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>Č.j. SPÚ</w:t>
      </w:r>
      <w:r w:rsidR="00A854AC">
        <w:t xml:space="preserve"> </w:t>
      </w:r>
      <w:r w:rsidR="00A854AC" w:rsidRPr="00A854AC">
        <w:t>203708/2019/121/Roh</w:t>
      </w:r>
    </w:p>
    <w:p w:rsidR="00CF17C0" w:rsidRPr="00C707C8" w:rsidRDefault="00E227E9" w:rsidP="00D06D0F">
      <w:pPr>
        <w:rPr>
          <w:rFonts w:ascii="Arial" w:hAnsi="Arial" w:cs="Arial"/>
          <w:b/>
          <w:sz w:val="22"/>
          <w:szCs w:val="22"/>
        </w:rPr>
      </w:pPr>
      <w:r w:rsidRPr="00C707C8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707C8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707C8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707C8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707C8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707C8" w:rsidRDefault="00D36269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se sídlem</w:t>
      </w:r>
      <w:r w:rsidR="00CF17C0" w:rsidRPr="00C707C8">
        <w:rPr>
          <w:sz w:val="22"/>
          <w:szCs w:val="22"/>
        </w:rPr>
        <w:t xml:space="preserve"> Praha 3</w:t>
      </w:r>
      <w:r w:rsidR="003D4F2E" w:rsidRPr="00C707C8">
        <w:rPr>
          <w:sz w:val="22"/>
          <w:szCs w:val="22"/>
        </w:rPr>
        <w:t xml:space="preserve"> - Žižkov</w:t>
      </w:r>
      <w:r w:rsidR="00CF17C0" w:rsidRPr="00C707C8">
        <w:rPr>
          <w:sz w:val="22"/>
          <w:szCs w:val="22"/>
        </w:rPr>
        <w:t>, Husinecká 1024/</w:t>
      </w:r>
      <w:proofErr w:type="gramStart"/>
      <w:r w:rsidR="00CF17C0" w:rsidRPr="00C707C8">
        <w:rPr>
          <w:sz w:val="22"/>
          <w:szCs w:val="22"/>
        </w:rPr>
        <w:t>11a</w:t>
      </w:r>
      <w:proofErr w:type="gramEnd"/>
      <w:r w:rsidR="00CF17C0" w:rsidRPr="00C707C8">
        <w:rPr>
          <w:sz w:val="22"/>
          <w:szCs w:val="22"/>
        </w:rPr>
        <w:t>, PSČ 130 00</w:t>
      </w:r>
    </w:p>
    <w:p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IČ</w:t>
      </w:r>
      <w:r w:rsidR="002C4372" w:rsidRPr="00C707C8">
        <w:rPr>
          <w:sz w:val="22"/>
          <w:szCs w:val="22"/>
        </w:rPr>
        <w:t>O</w:t>
      </w:r>
      <w:r w:rsidRPr="00C707C8">
        <w:rPr>
          <w:sz w:val="22"/>
          <w:szCs w:val="22"/>
        </w:rPr>
        <w:t xml:space="preserve">: </w:t>
      </w:r>
      <w:r w:rsidR="00A21E6E" w:rsidRPr="00C707C8">
        <w:rPr>
          <w:sz w:val="22"/>
          <w:szCs w:val="22"/>
        </w:rPr>
        <w:t>01312774</w:t>
      </w:r>
    </w:p>
    <w:p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DIČ: CZ</w:t>
      </w:r>
      <w:r w:rsidR="00A21E6E" w:rsidRPr="00C707C8">
        <w:rPr>
          <w:sz w:val="22"/>
          <w:szCs w:val="22"/>
        </w:rPr>
        <w:t>01312774</w:t>
      </w:r>
    </w:p>
    <w:p w:rsidR="00BC17A6" w:rsidRPr="00C707C8" w:rsidRDefault="00FB6E4E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 xml:space="preserve">za který jedná </w:t>
      </w:r>
      <w:r w:rsidR="00BC17A6" w:rsidRPr="00C707C8">
        <w:rPr>
          <w:sz w:val="22"/>
          <w:szCs w:val="22"/>
        </w:rPr>
        <w:t>JUDr. Roman Brnčal, LL.M., ředitel Krajského pozemkového úřadu pro Olomoucký kraj</w:t>
      </w:r>
    </w:p>
    <w:p w:rsidR="00FB6E4E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adresa Blanická 383/1, 77900 Olomouc</w:t>
      </w:r>
    </w:p>
    <w:p w:rsidR="00DB0759" w:rsidRPr="00DB0759" w:rsidRDefault="00DB0759" w:rsidP="00DB0759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a</w:t>
      </w:r>
    </w:p>
    <w:p w:rsidR="00815C8D" w:rsidRDefault="00815C8D" w:rsidP="000B0AA7">
      <w:pPr>
        <w:pStyle w:val="VnitrniText"/>
        <w:ind w:firstLine="0"/>
        <w:rPr>
          <w:sz w:val="22"/>
          <w:szCs w:val="22"/>
        </w:rPr>
      </w:pPr>
    </w:p>
    <w:p w:rsidR="00BC17A6" w:rsidRPr="00C707C8" w:rsidRDefault="00815C8D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manželé</w:t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b/>
          <w:sz w:val="22"/>
          <w:szCs w:val="22"/>
        </w:rPr>
        <w:t>Švarc Ludvík</w:t>
      </w:r>
      <w:r w:rsidRPr="00C707C8">
        <w:rPr>
          <w:sz w:val="22"/>
          <w:szCs w:val="22"/>
        </w:rPr>
        <w:t xml:space="preserve">, </w:t>
      </w:r>
      <w:proofErr w:type="spellStart"/>
      <w:r w:rsidRPr="00C707C8">
        <w:rPr>
          <w:sz w:val="22"/>
          <w:szCs w:val="22"/>
        </w:rPr>
        <w:t>r.č</w:t>
      </w:r>
      <w:proofErr w:type="spellEnd"/>
      <w:r w:rsidRPr="00C707C8">
        <w:rPr>
          <w:sz w:val="22"/>
          <w:szCs w:val="22"/>
        </w:rPr>
        <w:t>. 72</w:t>
      </w:r>
      <w:r w:rsidR="0065082B">
        <w:rPr>
          <w:sz w:val="22"/>
          <w:szCs w:val="22"/>
        </w:rPr>
        <w:t>XXXXXXXX</w:t>
      </w:r>
      <w:r w:rsidRPr="00C707C8">
        <w:rPr>
          <w:sz w:val="22"/>
          <w:szCs w:val="22"/>
        </w:rPr>
        <w:t xml:space="preserve">, trvalý pobyt </w:t>
      </w:r>
      <w:r w:rsidR="0065082B">
        <w:rPr>
          <w:sz w:val="22"/>
          <w:szCs w:val="22"/>
        </w:rPr>
        <w:t>XXXXXX</w:t>
      </w:r>
      <w:r w:rsidRPr="00C707C8">
        <w:rPr>
          <w:sz w:val="22"/>
          <w:szCs w:val="22"/>
        </w:rPr>
        <w:t>, Týn nad Bečvou, PSČ 75131</w:t>
      </w:r>
    </w:p>
    <w:p w:rsidR="00BC17A6" w:rsidRPr="00C707C8" w:rsidRDefault="00BC17A6" w:rsidP="0008753F">
      <w:pPr>
        <w:pStyle w:val="VnitrniText"/>
        <w:spacing w:after="120"/>
        <w:ind w:firstLine="0"/>
        <w:rPr>
          <w:sz w:val="22"/>
          <w:szCs w:val="22"/>
        </w:rPr>
      </w:pPr>
      <w:r w:rsidRPr="00C707C8">
        <w:rPr>
          <w:b/>
          <w:sz w:val="22"/>
          <w:szCs w:val="22"/>
        </w:rPr>
        <w:t>Švarcová Monika</w:t>
      </w:r>
      <w:r w:rsidRPr="00C707C8">
        <w:rPr>
          <w:sz w:val="22"/>
          <w:szCs w:val="22"/>
        </w:rPr>
        <w:t xml:space="preserve">, </w:t>
      </w:r>
      <w:proofErr w:type="spellStart"/>
      <w:r w:rsidRPr="00C707C8">
        <w:rPr>
          <w:sz w:val="22"/>
          <w:szCs w:val="22"/>
        </w:rPr>
        <w:t>r.č</w:t>
      </w:r>
      <w:proofErr w:type="spellEnd"/>
      <w:r w:rsidRPr="00C707C8">
        <w:rPr>
          <w:sz w:val="22"/>
          <w:szCs w:val="22"/>
        </w:rPr>
        <w:t>. 73</w:t>
      </w:r>
      <w:r w:rsidR="0065082B">
        <w:rPr>
          <w:sz w:val="22"/>
          <w:szCs w:val="22"/>
        </w:rPr>
        <w:t>XXXXXXXX</w:t>
      </w:r>
      <w:r w:rsidRPr="00C707C8">
        <w:rPr>
          <w:sz w:val="22"/>
          <w:szCs w:val="22"/>
        </w:rPr>
        <w:t xml:space="preserve">, trvalý pobyt </w:t>
      </w:r>
      <w:r w:rsidR="0065082B">
        <w:rPr>
          <w:sz w:val="22"/>
          <w:szCs w:val="22"/>
        </w:rPr>
        <w:t>XXXXXX</w:t>
      </w:r>
      <w:r w:rsidRPr="00C707C8">
        <w:rPr>
          <w:sz w:val="22"/>
          <w:szCs w:val="22"/>
        </w:rPr>
        <w:t>, Týn nad Bečvou, PSČ 75131</w:t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(dále jen "nabyvatel</w:t>
      </w:r>
      <w:r w:rsidR="00815C8D">
        <w:rPr>
          <w:sz w:val="22"/>
          <w:szCs w:val="22"/>
        </w:rPr>
        <w:t>é</w:t>
      </w:r>
      <w:r w:rsidRPr="00C707C8">
        <w:rPr>
          <w:sz w:val="22"/>
          <w:szCs w:val="22"/>
        </w:rPr>
        <w:t xml:space="preserve"> ")</w:t>
      </w:r>
    </w:p>
    <w:p w:rsidR="00BC17A6" w:rsidRPr="00C707C8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707C8" w:rsidRDefault="00CF17C0" w:rsidP="000B0AA7">
      <w:pPr>
        <w:pStyle w:val="VnitrniText"/>
        <w:ind w:firstLine="0"/>
        <w:rPr>
          <w:sz w:val="22"/>
          <w:szCs w:val="22"/>
        </w:rPr>
      </w:pPr>
    </w:p>
    <w:p w:rsidR="00DB0759" w:rsidRDefault="00DB0759" w:rsidP="00DB075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§ 2184 a násl. zákona č. 89/2012 Sb., občanský zákoník, v souladu s § 17 odst. 3 písmeno d) zákona č. 229/1991 Sb., o úpravě vlastnických vztahů k půdě a jinému zemědělskému majetku, ve znění pozdějších předpisů, tuto:</w:t>
      </w:r>
    </w:p>
    <w:p w:rsidR="00CF17C0" w:rsidRDefault="00CF17C0" w:rsidP="001274AE">
      <w:pPr>
        <w:rPr>
          <w:rFonts w:ascii="Arial" w:hAnsi="Arial" w:cs="Arial"/>
          <w:sz w:val="22"/>
          <w:szCs w:val="22"/>
        </w:rPr>
      </w:pPr>
    </w:p>
    <w:p w:rsidR="0073140B" w:rsidRPr="00C707C8" w:rsidRDefault="0073140B" w:rsidP="001274AE">
      <w:pPr>
        <w:rPr>
          <w:rFonts w:ascii="Arial" w:hAnsi="Arial" w:cs="Arial"/>
          <w:sz w:val="22"/>
          <w:szCs w:val="22"/>
        </w:rPr>
      </w:pPr>
    </w:p>
    <w:p w:rsidR="00830569" w:rsidRPr="00C707C8" w:rsidRDefault="00830569" w:rsidP="001274AE">
      <w:pPr>
        <w:rPr>
          <w:rFonts w:ascii="Arial" w:hAnsi="Arial" w:cs="Arial"/>
          <w:sz w:val="22"/>
          <w:szCs w:val="22"/>
        </w:rPr>
      </w:pPr>
    </w:p>
    <w:p w:rsidR="00DB0759" w:rsidRDefault="00DB0759" w:rsidP="00DB0759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:rsidR="00CF17C0" w:rsidRPr="00C707C8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707C8">
        <w:rPr>
          <w:rFonts w:ascii="Arial" w:hAnsi="Arial" w:cs="Arial"/>
          <w:b/>
          <w:sz w:val="22"/>
          <w:szCs w:val="22"/>
        </w:rPr>
        <w:t>č.</w:t>
      </w:r>
      <w:r w:rsidR="00263AF3" w:rsidRPr="00C707C8">
        <w:rPr>
          <w:rFonts w:ascii="Arial" w:hAnsi="Arial" w:cs="Arial"/>
          <w:b/>
          <w:sz w:val="22"/>
          <w:szCs w:val="22"/>
        </w:rPr>
        <w:t xml:space="preserve"> </w:t>
      </w:r>
      <w:r w:rsidR="00BC17A6" w:rsidRPr="00C707C8">
        <w:rPr>
          <w:rFonts w:ascii="Arial" w:hAnsi="Arial" w:cs="Arial"/>
          <w:b/>
          <w:sz w:val="22"/>
          <w:szCs w:val="22"/>
        </w:rPr>
        <w:t>2003S17/52</w:t>
      </w:r>
    </w:p>
    <w:p w:rsidR="00CF17C0" w:rsidRPr="00C707C8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707C8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707C8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I.</w:t>
      </w:r>
      <w:r w:rsidR="00A21E6E" w:rsidRPr="00C707C8">
        <w:rPr>
          <w:rFonts w:ascii="Arial" w:hAnsi="Arial" w:cs="Arial"/>
          <w:sz w:val="22"/>
          <w:szCs w:val="22"/>
        </w:rPr>
        <w:t xml:space="preserve"> </w:t>
      </w:r>
    </w:p>
    <w:p w:rsidR="00CF17C0" w:rsidRPr="00C707C8" w:rsidRDefault="00DB57EC" w:rsidP="000B0AA7">
      <w:pPr>
        <w:pStyle w:val="VnitrniText"/>
        <w:rPr>
          <w:sz w:val="22"/>
          <w:szCs w:val="22"/>
        </w:rPr>
      </w:pPr>
      <w:r w:rsidRPr="00C707C8">
        <w:rPr>
          <w:sz w:val="22"/>
          <w:szCs w:val="22"/>
        </w:rPr>
        <w:t xml:space="preserve">Česká republika je vlastníkem a </w:t>
      </w:r>
      <w:r w:rsidR="00A21E6E" w:rsidRPr="00C707C8">
        <w:rPr>
          <w:sz w:val="22"/>
          <w:szCs w:val="22"/>
        </w:rPr>
        <w:t>Státní pozemkový úřad</w:t>
      </w:r>
      <w:r w:rsidR="00CF17C0" w:rsidRPr="00C707C8">
        <w:rPr>
          <w:sz w:val="22"/>
          <w:szCs w:val="22"/>
        </w:rPr>
        <w:t xml:space="preserve"> </w:t>
      </w:r>
      <w:r w:rsidR="00250D32" w:rsidRPr="00C707C8">
        <w:rPr>
          <w:sz w:val="22"/>
          <w:szCs w:val="22"/>
        </w:rPr>
        <w:t xml:space="preserve">(dále jen “SPÚ“) </w:t>
      </w:r>
      <w:r w:rsidR="00A21E6E" w:rsidRPr="00C707C8">
        <w:rPr>
          <w:sz w:val="22"/>
          <w:szCs w:val="22"/>
        </w:rPr>
        <w:t xml:space="preserve">je </w:t>
      </w:r>
      <w:r w:rsidR="00CF17C0" w:rsidRPr="00C707C8">
        <w:rPr>
          <w:sz w:val="22"/>
          <w:szCs w:val="22"/>
        </w:rPr>
        <w:t>ve smyslu zákona č.</w:t>
      </w:r>
      <w:r w:rsidR="006D7824" w:rsidRPr="00C707C8">
        <w:rPr>
          <w:sz w:val="22"/>
          <w:szCs w:val="22"/>
        </w:rPr>
        <w:t> </w:t>
      </w:r>
      <w:r w:rsidR="00A21E6E" w:rsidRPr="00C707C8">
        <w:rPr>
          <w:sz w:val="22"/>
          <w:szCs w:val="22"/>
        </w:rPr>
        <w:t>503</w:t>
      </w:r>
      <w:r w:rsidR="00CF17C0" w:rsidRPr="00C707C8">
        <w:rPr>
          <w:sz w:val="22"/>
          <w:szCs w:val="22"/>
        </w:rPr>
        <w:t>/</w:t>
      </w:r>
      <w:r w:rsidR="00A21E6E" w:rsidRPr="00C707C8">
        <w:rPr>
          <w:sz w:val="22"/>
          <w:szCs w:val="22"/>
        </w:rPr>
        <w:t>2012</w:t>
      </w:r>
      <w:r w:rsidR="00CF17C0" w:rsidRPr="00C707C8">
        <w:rPr>
          <w:sz w:val="22"/>
          <w:szCs w:val="22"/>
        </w:rPr>
        <w:t xml:space="preserve"> Sb., </w:t>
      </w:r>
      <w:r w:rsidR="00A21E6E" w:rsidRPr="00C707C8">
        <w:rPr>
          <w:sz w:val="22"/>
          <w:szCs w:val="22"/>
        </w:rPr>
        <w:t>o Státním pozemkovém úřadu a o změně některých souvisejících zákonů</w:t>
      </w:r>
      <w:r w:rsidRPr="00C707C8">
        <w:rPr>
          <w:sz w:val="22"/>
          <w:szCs w:val="22"/>
        </w:rPr>
        <w:t>, ve znění pozdějších předpisů</w:t>
      </w:r>
      <w:r w:rsidR="00D43C07" w:rsidRPr="00C707C8">
        <w:rPr>
          <w:sz w:val="22"/>
          <w:szCs w:val="22"/>
        </w:rPr>
        <w:t xml:space="preserve"> (dále jen “zákon o SPÚ“)</w:t>
      </w:r>
      <w:r w:rsidR="00CF17C0" w:rsidRPr="00C707C8">
        <w:rPr>
          <w:sz w:val="22"/>
          <w:szCs w:val="22"/>
        </w:rPr>
        <w:t xml:space="preserve">, </w:t>
      </w:r>
      <w:r w:rsidR="00A21E6E" w:rsidRPr="00C707C8">
        <w:rPr>
          <w:sz w:val="22"/>
          <w:szCs w:val="22"/>
        </w:rPr>
        <w:t xml:space="preserve">příslušný hospodařit </w:t>
      </w:r>
      <w:r w:rsidRPr="00C707C8">
        <w:rPr>
          <w:sz w:val="22"/>
          <w:szCs w:val="22"/>
        </w:rPr>
        <w:t>s</w:t>
      </w:r>
      <w:r w:rsidR="00A21E6E" w:rsidRPr="00C707C8">
        <w:rPr>
          <w:sz w:val="22"/>
          <w:szCs w:val="22"/>
        </w:rPr>
        <w:t xml:space="preserve"> </w:t>
      </w:r>
      <w:r w:rsidR="00CF17C0" w:rsidRPr="00C707C8">
        <w:rPr>
          <w:sz w:val="22"/>
          <w:szCs w:val="22"/>
        </w:rPr>
        <w:t>níže uveden</w:t>
      </w:r>
      <w:r w:rsidR="00AB648A">
        <w:rPr>
          <w:sz w:val="22"/>
          <w:szCs w:val="22"/>
        </w:rPr>
        <w:t>ou nemovitou věcí</w:t>
      </w:r>
      <w:r w:rsidR="00CF17C0" w:rsidRPr="00C707C8">
        <w:rPr>
          <w:sz w:val="22"/>
          <w:szCs w:val="22"/>
        </w:rPr>
        <w:t>:</w:t>
      </w:r>
    </w:p>
    <w:p w:rsidR="008505AD" w:rsidRPr="00C707C8" w:rsidRDefault="008505AD" w:rsidP="000B0AA7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Týn nad Bečvou</w:t>
      </w:r>
      <w:r w:rsidRPr="00257EB0">
        <w:rPr>
          <w:rStyle w:val="tabulkyNemovitosti"/>
        </w:rPr>
        <w:tab/>
        <w:t>Týn nad Bečvou</w:t>
      </w:r>
      <w:r w:rsidRPr="00257EB0">
        <w:rPr>
          <w:rStyle w:val="tabulkyNemovitosti"/>
        </w:rPr>
        <w:tab/>
        <w:t>232/4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637-94/2018 ze dne 11.10.2018 z parcely č. PK 315, PK 317/1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C707C8" w:rsidRDefault="00213539" w:rsidP="00213539">
      <w:pPr>
        <w:pStyle w:val="VnitrniText"/>
        <w:ind w:firstLine="0"/>
        <w:rPr>
          <w:sz w:val="22"/>
          <w:szCs w:val="22"/>
        </w:rPr>
      </w:pPr>
      <w:r w:rsidRPr="00C707C8">
        <w:rPr>
          <w:sz w:val="22"/>
          <w:szCs w:val="22"/>
        </w:rPr>
        <w:t>zapsaný na výše uvedeném LV u Katastrálního úřadu pro Olomoucký kraj se sídlem v Olomouci, Katastrální pracoviště Přerov.</w:t>
      </w:r>
    </w:p>
    <w:p w:rsidR="00757874" w:rsidRDefault="00757874" w:rsidP="00757874">
      <w:pPr>
        <w:pStyle w:val="VnitrniText"/>
        <w:ind w:firstLine="0"/>
      </w:pPr>
    </w:p>
    <w:p w:rsidR="00757874" w:rsidRPr="00757874" w:rsidRDefault="00757874" w:rsidP="00757874">
      <w:pPr>
        <w:pStyle w:val="VnitrniText"/>
        <w:ind w:firstLine="0"/>
        <w:rPr>
          <w:color w:val="000000"/>
        </w:rPr>
      </w:pPr>
      <w:r w:rsidRPr="00E84765">
        <w:rPr>
          <w:sz w:val="22"/>
          <w:szCs w:val="22"/>
        </w:rPr>
        <w:t xml:space="preserve">(dále jen </w:t>
      </w:r>
      <w:r w:rsidRPr="00757874">
        <w:rPr>
          <w:color w:val="000000"/>
        </w:rPr>
        <w:t>„</w:t>
      </w:r>
      <w:r w:rsidR="00DB0759">
        <w:rPr>
          <w:color w:val="000000"/>
        </w:rPr>
        <w:t xml:space="preserve">směňovaná </w:t>
      </w:r>
      <w:r w:rsidRPr="00757874">
        <w:rPr>
          <w:color w:val="000000"/>
        </w:rPr>
        <w:t>nemovitost”)</w:t>
      </w:r>
    </w:p>
    <w:p w:rsidR="00757874" w:rsidRDefault="00757874" w:rsidP="00757874">
      <w:pPr>
        <w:pStyle w:val="VnitrniText"/>
        <w:ind w:firstLine="0"/>
        <w:rPr>
          <w:rFonts w:cs="Times New Roman"/>
        </w:rPr>
      </w:pPr>
    </w:p>
    <w:p w:rsidR="00097893" w:rsidRDefault="00097893" w:rsidP="002B2CC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stanovená dohodou činí  </w:t>
      </w:r>
      <w:r w:rsidR="002B2CCD">
        <w:rPr>
          <w:rFonts w:ascii="Arial" w:hAnsi="Arial" w:cs="Arial"/>
          <w:color w:val="000000"/>
          <w:sz w:val="22"/>
          <w:szCs w:val="22"/>
        </w:rPr>
        <w:t xml:space="preserve"> </w:t>
      </w:r>
      <w:r w:rsidR="002B2CCD">
        <w:rPr>
          <w:rFonts w:ascii="Arial" w:hAnsi="Arial" w:cs="Arial"/>
          <w:iCs/>
          <w:sz w:val="22"/>
          <w:szCs w:val="22"/>
        </w:rPr>
        <w:t>385 200,00 Kč (slovy: tři sta osmdesát pět tisíc dvě stě korun českých)</w:t>
      </w:r>
      <w:r w:rsidR="002B2CCD">
        <w:rPr>
          <w:rFonts w:ascii="Arial" w:hAnsi="Arial" w:cs="Arial"/>
          <w:color w:val="000000"/>
          <w:sz w:val="22"/>
          <w:szCs w:val="22"/>
        </w:rPr>
        <w:t>.</w:t>
      </w:r>
    </w:p>
    <w:p w:rsidR="002B2CCD" w:rsidRDefault="002B2CCD" w:rsidP="002B2CCD">
      <w:pPr>
        <w:jc w:val="both"/>
      </w:pPr>
    </w:p>
    <w:p w:rsidR="0073140B" w:rsidRPr="00757874" w:rsidRDefault="0073140B" w:rsidP="002B2CCD">
      <w:pPr>
        <w:jc w:val="both"/>
      </w:pPr>
    </w:p>
    <w:p w:rsidR="006E33CA" w:rsidRPr="00C707C8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II.</w:t>
      </w:r>
    </w:p>
    <w:p w:rsidR="00097893" w:rsidRDefault="00097893" w:rsidP="00097893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Nabyvatel</w:t>
      </w:r>
      <w:r w:rsidR="00990FD6">
        <w:rPr>
          <w:sz w:val="22"/>
          <w:szCs w:val="22"/>
        </w:rPr>
        <w:t>é</w:t>
      </w:r>
      <w:r>
        <w:rPr>
          <w:sz w:val="22"/>
          <w:szCs w:val="22"/>
        </w:rPr>
        <w:t xml:space="preserve"> j</w:t>
      </w:r>
      <w:r w:rsidR="00990FD6">
        <w:rPr>
          <w:sz w:val="22"/>
          <w:szCs w:val="22"/>
        </w:rPr>
        <w:t>sou</w:t>
      </w:r>
      <w:r>
        <w:rPr>
          <w:sz w:val="22"/>
          <w:szCs w:val="22"/>
        </w:rPr>
        <w:t xml:space="preserve"> vlastník</w:t>
      </w:r>
      <w:r w:rsidR="00990FD6">
        <w:rPr>
          <w:sz w:val="22"/>
          <w:szCs w:val="22"/>
        </w:rPr>
        <w:t>y</w:t>
      </w:r>
      <w:r>
        <w:rPr>
          <w:sz w:val="22"/>
          <w:szCs w:val="22"/>
        </w:rPr>
        <w:t xml:space="preserve"> nemovitých věcí: </w:t>
      </w:r>
    </w:p>
    <w:p w:rsidR="00097893" w:rsidRDefault="00097893" w:rsidP="00097893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:rsidR="00097893" w:rsidRDefault="00097893" w:rsidP="00097893">
      <w:pPr>
        <w:pStyle w:val="cary"/>
      </w:pPr>
      <w:r>
        <w:t>-------------------------------------------------------------------------------------------------------------------------------------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97893">
        <w:rPr>
          <w:rStyle w:val="Styl11b"/>
        </w:rPr>
        <w:t>Obec</w:t>
      </w:r>
      <w:r w:rsidRPr="00097893">
        <w:rPr>
          <w:rStyle w:val="Styl11b"/>
        </w:rPr>
        <w:tab/>
        <w:t xml:space="preserve">Katastrální území </w:t>
      </w:r>
      <w:r w:rsidRPr="00097893">
        <w:rPr>
          <w:rStyle w:val="Styl11b"/>
        </w:rPr>
        <w:tab/>
        <w:t>Parcelní číslo</w:t>
      </w:r>
      <w:r w:rsidRPr="00097893">
        <w:rPr>
          <w:rStyle w:val="Styl11b"/>
        </w:rPr>
        <w:tab/>
        <w:t>Druh pozemku</w:t>
      </w:r>
      <w:r w:rsidRPr="00097893">
        <w:rPr>
          <w:rStyle w:val="Styl11b"/>
        </w:rPr>
        <w:tab/>
        <w:t>LV</w:t>
      </w:r>
    </w:p>
    <w:p w:rsidR="00097893" w:rsidRPr="00097893" w:rsidRDefault="00097893" w:rsidP="00097893">
      <w:pPr>
        <w:pStyle w:val="cary"/>
      </w:pPr>
      <w:r>
        <w:t>-------------------------------------------------------------------------------------------------------------------------------------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 xml:space="preserve">Pozemek ve zjednodušené </w:t>
      </w:r>
      <w:proofErr w:type="gramStart"/>
      <w:r w:rsidRPr="00097893">
        <w:rPr>
          <w:rStyle w:val="tabulkyNemovitosti"/>
        </w:rPr>
        <w:t>evidenci - pozemkový</w:t>
      </w:r>
      <w:proofErr w:type="gramEnd"/>
      <w:r w:rsidRPr="00097893">
        <w:rPr>
          <w:rStyle w:val="tabulkyNemovitosti"/>
        </w:rPr>
        <w:t xml:space="preserve"> katastr - pozemkové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>Týn nad Bečvou</w:t>
      </w:r>
      <w:r w:rsidRPr="00097893">
        <w:rPr>
          <w:rStyle w:val="tabulkyNemovitosti"/>
        </w:rPr>
        <w:tab/>
        <w:t>Týn nad Bečvou</w:t>
      </w:r>
      <w:r w:rsidRPr="00097893">
        <w:rPr>
          <w:rStyle w:val="tabulkyNemovitosti"/>
        </w:rPr>
        <w:tab/>
        <w:t>266</w:t>
      </w:r>
      <w:r w:rsidRPr="00097893">
        <w:rPr>
          <w:rStyle w:val="tabulkyNemovitosti"/>
        </w:rPr>
        <w:tab/>
        <w:t>neurčeno</w:t>
      </w:r>
      <w:r w:rsidRPr="00097893">
        <w:rPr>
          <w:rStyle w:val="tabulkyNemovitosti"/>
        </w:rPr>
        <w:tab/>
        <w:t>4830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>zapsaný u: Katastrální úřad pro Olomoucký kraj se sídlem v Olomouci, Katastrální pracoviště Přerov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 xml:space="preserve">Pozemek ve zjednodušené </w:t>
      </w:r>
      <w:proofErr w:type="gramStart"/>
      <w:r w:rsidRPr="00097893">
        <w:rPr>
          <w:rStyle w:val="tabulkyNemovitosti"/>
        </w:rPr>
        <w:t>evidenci - pozemkový</w:t>
      </w:r>
      <w:proofErr w:type="gramEnd"/>
      <w:r w:rsidRPr="00097893">
        <w:rPr>
          <w:rStyle w:val="tabulkyNemovitosti"/>
        </w:rPr>
        <w:t xml:space="preserve"> katastr - pozemkové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>Týn nad Bečvou</w:t>
      </w:r>
      <w:r w:rsidRPr="00097893">
        <w:rPr>
          <w:rStyle w:val="tabulkyNemovitosti"/>
        </w:rPr>
        <w:tab/>
        <w:t>Týn nad Bečvou</w:t>
      </w:r>
      <w:r w:rsidRPr="00097893">
        <w:rPr>
          <w:rStyle w:val="tabulkyNemovitosti"/>
        </w:rPr>
        <w:tab/>
        <w:t>267</w:t>
      </w:r>
      <w:r w:rsidRPr="00097893">
        <w:rPr>
          <w:rStyle w:val="tabulkyNemovitosti"/>
        </w:rPr>
        <w:tab/>
        <w:t>neurčeno</w:t>
      </w:r>
      <w:r w:rsidRPr="00097893">
        <w:rPr>
          <w:rStyle w:val="tabulkyNemovitosti"/>
        </w:rPr>
        <w:tab/>
        <w:t>4830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>zapsaný u: Katastrální úřad pro Olomoucký kraj se sídlem v Olomouci, Katastrální pracoviště Přerov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 xml:space="preserve">Pozemek ve zjednodušené </w:t>
      </w:r>
      <w:proofErr w:type="gramStart"/>
      <w:r w:rsidRPr="00097893">
        <w:rPr>
          <w:rStyle w:val="tabulkyNemovitosti"/>
        </w:rPr>
        <w:t>evidenci - pozemkový</w:t>
      </w:r>
      <w:proofErr w:type="gramEnd"/>
      <w:r w:rsidRPr="00097893">
        <w:rPr>
          <w:rStyle w:val="tabulkyNemovitosti"/>
        </w:rPr>
        <w:t xml:space="preserve"> katastr - pozemkové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>Týn nad Bečvou</w:t>
      </w:r>
      <w:r w:rsidRPr="00097893">
        <w:rPr>
          <w:rStyle w:val="tabulkyNemovitosti"/>
        </w:rPr>
        <w:tab/>
        <w:t>Týn nad Bečvou</w:t>
      </w:r>
      <w:r w:rsidRPr="00097893">
        <w:rPr>
          <w:rStyle w:val="tabulkyNemovitosti"/>
        </w:rPr>
        <w:tab/>
        <w:t>286</w:t>
      </w:r>
      <w:r w:rsidRPr="00097893">
        <w:rPr>
          <w:rStyle w:val="tabulkyNemovitosti"/>
        </w:rPr>
        <w:tab/>
        <w:t>neurčeno</w:t>
      </w:r>
      <w:r w:rsidRPr="00097893">
        <w:rPr>
          <w:rStyle w:val="tabulkyNemovitosti"/>
        </w:rPr>
        <w:tab/>
        <w:t>4830</w:t>
      </w:r>
    </w:p>
    <w:p w:rsidR="00097893" w:rsidRPr="00097893" w:rsidRDefault="00097893" w:rsidP="00097893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97893">
        <w:rPr>
          <w:rStyle w:val="tabulkyNemovitosti"/>
        </w:rPr>
        <w:t>zapsaný u: Katastrální úřad pro Olomoucký kraj se sídlem v Olomouci, Katastrální pracoviště Přerov</w:t>
      </w:r>
    </w:p>
    <w:p w:rsidR="00097893" w:rsidRPr="00097893" w:rsidRDefault="00097893" w:rsidP="00097893">
      <w:pPr>
        <w:pStyle w:val="cary"/>
      </w:pPr>
      <w:r>
        <w:t>-------------------------------------------------------------------------------------------------------------------------------------</w:t>
      </w:r>
    </w:p>
    <w:p w:rsidR="00097893" w:rsidRDefault="00090F52" w:rsidP="000978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7893">
        <w:rPr>
          <w:rFonts w:ascii="Arial" w:hAnsi="Arial" w:cs="Arial"/>
          <w:sz w:val="22"/>
          <w:szCs w:val="22"/>
        </w:rPr>
        <w:t>(dále jen „směňované nemovitosti“).</w:t>
      </w:r>
    </w:p>
    <w:p w:rsidR="00097893" w:rsidRDefault="00097893" w:rsidP="00097893">
      <w:pPr>
        <w:pStyle w:val="VnitrniText"/>
        <w:rPr>
          <w:sz w:val="22"/>
          <w:szCs w:val="22"/>
        </w:rPr>
      </w:pPr>
    </w:p>
    <w:p w:rsidR="00097893" w:rsidRDefault="00097893" w:rsidP="00097893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Cena těchto nemovitostí stanovená dohodou činí</w:t>
      </w:r>
      <w:r>
        <w:rPr>
          <w:sz w:val="22"/>
          <w:szCs w:val="22"/>
        </w:rPr>
        <w:t xml:space="preserve"> 92 485,20 Kč (slovy: devadesát dva tisíce čtyři sta osmdesát pět korun českých dvacet haléřů).</w:t>
      </w:r>
    </w:p>
    <w:p w:rsidR="00022579" w:rsidRPr="00C707C8" w:rsidRDefault="00022579" w:rsidP="00EB6C54">
      <w:pPr>
        <w:pStyle w:val="VnitrniText"/>
        <w:rPr>
          <w:sz w:val="22"/>
          <w:szCs w:val="22"/>
        </w:rPr>
      </w:pPr>
    </w:p>
    <w:p w:rsidR="006E33CA" w:rsidRPr="00C707C8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III.</w:t>
      </w:r>
    </w:p>
    <w:p w:rsidR="00990FD6" w:rsidRDefault="00990FD6" w:rsidP="008A6EFA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budou nabyvatelé, směňované nemovitosti uvedené v čl. II. této smlouvy budou ve vlastnictví České republiky a příslušnosti hospodařit SPÚ.</w:t>
      </w:r>
    </w:p>
    <w:p w:rsidR="00990FD6" w:rsidRDefault="00990FD6" w:rsidP="00F16F2A">
      <w:pPr>
        <w:jc w:val="both"/>
        <w:rPr>
          <w:rFonts w:ascii="Arial" w:hAnsi="Arial" w:cs="Arial"/>
          <w:sz w:val="22"/>
          <w:szCs w:val="22"/>
        </w:rPr>
      </w:pPr>
    </w:p>
    <w:p w:rsidR="00990FD6" w:rsidRDefault="001B05BE" w:rsidP="001B05B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513539" w:rsidRDefault="001B05BE" w:rsidP="00513539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B05BE">
        <w:rPr>
          <w:rFonts w:ascii="Arial" w:hAnsi="Arial" w:cs="Arial"/>
          <w:sz w:val="22"/>
          <w:szCs w:val="22"/>
        </w:rPr>
        <w:t xml:space="preserve">Cenový rozdíl ve prospěch SPÚ, tj. rozdíl mezi cenami uvedenými v čl. I. a čl. II. této smlouvy, činí </w:t>
      </w:r>
      <w:r w:rsidR="00C60715">
        <w:rPr>
          <w:rFonts w:ascii="Arial" w:hAnsi="Arial" w:cs="Arial"/>
          <w:sz w:val="22"/>
          <w:szCs w:val="22"/>
        </w:rPr>
        <w:t>292 714,80 Kč (slovy: dvě stě devadesát dva tisíce sedm set čtrnáct korun českých osmdesát haléřů)</w:t>
      </w:r>
      <w:r w:rsidR="005F5461">
        <w:rPr>
          <w:rFonts w:ascii="Arial" w:hAnsi="Arial" w:cs="Arial"/>
          <w:sz w:val="22"/>
          <w:szCs w:val="22"/>
        </w:rPr>
        <w:t>. N</w:t>
      </w:r>
      <w:r w:rsidR="00513539">
        <w:rPr>
          <w:rFonts w:ascii="Arial" w:hAnsi="Arial" w:cs="Arial"/>
          <w:sz w:val="22"/>
          <w:szCs w:val="22"/>
        </w:rPr>
        <w:t xml:space="preserve">áklady spojené se </w:t>
      </w:r>
      <w:r w:rsidR="001309EC">
        <w:rPr>
          <w:rFonts w:ascii="Arial" w:hAnsi="Arial" w:cs="Arial"/>
          <w:sz w:val="22"/>
          <w:szCs w:val="22"/>
        </w:rPr>
        <w:t>s</w:t>
      </w:r>
      <w:r w:rsidR="00513539">
        <w:rPr>
          <w:rFonts w:ascii="Arial" w:hAnsi="Arial" w:cs="Arial"/>
          <w:sz w:val="22"/>
          <w:szCs w:val="22"/>
        </w:rPr>
        <w:t>měnou činí 5 250,00 Kč.</w:t>
      </w:r>
    </w:p>
    <w:p w:rsidR="00513539" w:rsidRPr="00C60715" w:rsidRDefault="00513539" w:rsidP="00513539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C60715">
        <w:rPr>
          <w:rFonts w:ascii="Arial" w:hAnsi="Arial" w:cs="Arial"/>
          <w:color w:val="000000"/>
          <w:sz w:val="22"/>
          <w:szCs w:val="22"/>
        </w:rPr>
        <w:t>Celková úplata činí 297 964,80 Kč.</w:t>
      </w:r>
    </w:p>
    <w:p w:rsidR="00513539" w:rsidRDefault="00513539" w:rsidP="0051353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D4325F" w:rsidRPr="00C707C8" w:rsidRDefault="00513539" w:rsidP="00513539">
      <w:pPr>
        <w:pStyle w:val="Zkladntext"/>
        <w:tabs>
          <w:tab w:val="left" w:pos="284"/>
        </w:tabs>
        <w:rPr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ve výši 297 964,80 Kč (slovy: dvě stě devadesát sedm tisíc devět set šedesát čtyři koruny české osmdesát haléřů) byla uhrazena před podpisem této smlouvy na účet SPÚ, vedený u České národní banky, č. </w:t>
      </w:r>
      <w:proofErr w:type="spellStart"/>
      <w:r>
        <w:rPr>
          <w:rFonts w:ascii="Arial" w:hAnsi="Arial" w:cs="Arial"/>
          <w:color w:val="000000"/>
          <w:szCs w:val="22"/>
        </w:rPr>
        <w:t>ú.</w:t>
      </w:r>
      <w:proofErr w:type="spellEnd"/>
      <w:r>
        <w:rPr>
          <w:rFonts w:ascii="Arial" w:hAnsi="Arial" w:cs="Arial"/>
          <w:color w:val="000000"/>
          <w:szCs w:val="22"/>
        </w:rPr>
        <w:t xml:space="preserve"> 90018-3723001/0710, variabilní symbol 2003481752.</w:t>
      </w:r>
      <w:r w:rsidR="00D4325F" w:rsidRPr="00C707C8">
        <w:rPr>
          <w:szCs w:val="22"/>
        </w:rPr>
        <w:t xml:space="preserve"> </w:t>
      </w:r>
    </w:p>
    <w:p w:rsidR="00281D25" w:rsidRDefault="00281D25" w:rsidP="006069E5">
      <w:pPr>
        <w:pStyle w:val="para"/>
        <w:rPr>
          <w:rFonts w:ascii="Arial" w:hAnsi="Arial" w:cs="Arial"/>
          <w:sz w:val="22"/>
          <w:szCs w:val="22"/>
        </w:rPr>
      </w:pPr>
    </w:p>
    <w:p w:rsidR="00011A73" w:rsidRPr="00C707C8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V.</w:t>
      </w:r>
    </w:p>
    <w:p w:rsidR="00011A73" w:rsidRPr="00C707C8" w:rsidRDefault="00011A73" w:rsidP="00EB6C54">
      <w:pPr>
        <w:pStyle w:val="VnitrniText"/>
        <w:rPr>
          <w:sz w:val="22"/>
          <w:szCs w:val="22"/>
        </w:rPr>
      </w:pPr>
      <w:r w:rsidRPr="00C707C8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8A6EFA">
        <w:rPr>
          <w:sz w:val="22"/>
          <w:szCs w:val="22"/>
        </w:rPr>
        <w:t>Nabyvatelé</w:t>
      </w:r>
      <w:r w:rsidRPr="00C707C8">
        <w:rPr>
          <w:sz w:val="22"/>
          <w:szCs w:val="22"/>
        </w:rPr>
        <w:t xml:space="preserve"> berou na vědomí skutečnost, že </w:t>
      </w:r>
      <w:r w:rsidR="008A6EFA">
        <w:rPr>
          <w:sz w:val="22"/>
          <w:szCs w:val="22"/>
        </w:rPr>
        <w:t>SPÚ</w:t>
      </w:r>
      <w:r w:rsidRPr="00C707C8">
        <w:rPr>
          <w:sz w:val="22"/>
          <w:szCs w:val="22"/>
        </w:rPr>
        <w:t xml:space="preserve"> nezajišťuje zpřístupnění a vytyčování hranic pozemků.</w:t>
      </w:r>
    </w:p>
    <w:p w:rsidR="0037157C" w:rsidRPr="00C707C8" w:rsidRDefault="008A6EFA" w:rsidP="000B0AA7">
      <w:pPr>
        <w:pStyle w:val="VnitrniText"/>
        <w:rPr>
          <w:sz w:val="22"/>
          <w:szCs w:val="22"/>
        </w:rPr>
      </w:pPr>
      <w:r w:rsidRPr="008A6EFA">
        <w:rPr>
          <w:sz w:val="22"/>
          <w:szCs w:val="22"/>
        </w:rPr>
        <w:t>Smluvní strany berou na vědomí</w:t>
      </w:r>
      <w:r w:rsidR="0037157C" w:rsidRPr="00C707C8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</w:t>
      </w:r>
      <w:r w:rsidR="0037157C" w:rsidRPr="00C707C8">
        <w:rPr>
          <w:sz w:val="22"/>
          <w:szCs w:val="22"/>
        </w:rPr>
        <w:t>.</w:t>
      </w:r>
    </w:p>
    <w:p w:rsidR="001D73FD" w:rsidRDefault="001D73FD" w:rsidP="000B0AA7">
      <w:pPr>
        <w:pStyle w:val="VnitrniText"/>
        <w:rPr>
          <w:sz w:val="22"/>
          <w:szCs w:val="22"/>
        </w:rPr>
      </w:pPr>
    </w:p>
    <w:p w:rsidR="0073140B" w:rsidRPr="00C707C8" w:rsidRDefault="0073140B" w:rsidP="000B0AA7">
      <w:pPr>
        <w:pStyle w:val="VnitrniText"/>
        <w:rPr>
          <w:sz w:val="22"/>
          <w:szCs w:val="22"/>
        </w:rPr>
      </w:pPr>
    </w:p>
    <w:p w:rsidR="00AF34C7" w:rsidRPr="009B4874" w:rsidRDefault="00AF34C7" w:rsidP="00AF34C7">
      <w:pPr>
        <w:pStyle w:val="VnitrniText"/>
        <w:ind w:firstLine="0"/>
        <w:rPr>
          <w:b/>
          <w:sz w:val="22"/>
          <w:szCs w:val="22"/>
        </w:rPr>
      </w:pPr>
      <w:r w:rsidRPr="009B4874">
        <w:rPr>
          <w:b/>
          <w:sz w:val="22"/>
          <w:szCs w:val="22"/>
        </w:rPr>
        <w:t>Práva týkající se nemovitostí uvedených v čl. I.</w:t>
      </w:r>
    </w:p>
    <w:p w:rsidR="00C8663B" w:rsidRPr="00C707C8" w:rsidRDefault="00AF34C7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707C8">
        <w:rPr>
          <w:sz w:val="22"/>
          <w:szCs w:val="22"/>
        </w:rPr>
        <w:t>.</w:t>
      </w:r>
      <w:r w:rsidR="00C8663B" w:rsidRPr="00C707C8">
        <w:rPr>
          <w:sz w:val="22"/>
          <w:szCs w:val="22"/>
        </w:rPr>
        <w:t xml:space="preserve">  Užívací vztah k převáděné nemovitosti je řešen: nájemní smlouvou č. 35N02/52, uzavřenou s</w:t>
      </w:r>
      <w:r w:rsidR="00E333A5">
        <w:rPr>
          <w:sz w:val="22"/>
          <w:szCs w:val="22"/>
        </w:rPr>
        <w:t> </w:t>
      </w:r>
      <w:r w:rsidR="0065082B">
        <w:rPr>
          <w:sz w:val="22"/>
          <w:szCs w:val="22"/>
        </w:rPr>
        <w:t>XXXXXXXXXXXX</w:t>
      </w:r>
      <w:r w:rsidR="00E333A5">
        <w:rPr>
          <w:sz w:val="22"/>
          <w:szCs w:val="22"/>
        </w:rPr>
        <w:t>,</w:t>
      </w:r>
      <w:r w:rsidR="00C8663B" w:rsidRPr="00C707C8">
        <w:rPr>
          <w:sz w:val="22"/>
          <w:szCs w:val="22"/>
        </w:rPr>
        <w:t xml:space="preserve"> jakožto nájemcem. S obsahem nájemní smlouvy byli nabyvatelé seznámeni před podpisem této smlouvy, což stvrzují svým podpisem.</w:t>
      </w:r>
    </w:p>
    <w:p w:rsidR="001D73FD" w:rsidRDefault="001D73FD" w:rsidP="00EB6C54">
      <w:pPr>
        <w:pStyle w:val="VnitrniText"/>
        <w:rPr>
          <w:sz w:val="22"/>
          <w:szCs w:val="22"/>
        </w:rPr>
      </w:pPr>
    </w:p>
    <w:p w:rsidR="0073140B" w:rsidRPr="00C707C8" w:rsidRDefault="0073140B" w:rsidP="00EB6C54">
      <w:pPr>
        <w:pStyle w:val="VnitrniText"/>
        <w:rPr>
          <w:sz w:val="22"/>
          <w:szCs w:val="22"/>
        </w:rPr>
      </w:pPr>
    </w:p>
    <w:p w:rsidR="009B4874" w:rsidRDefault="009B4874" w:rsidP="009B4874">
      <w:pPr>
        <w:pStyle w:val="VnitrniText"/>
        <w:ind w:firstLine="0"/>
        <w:rPr>
          <w:b/>
          <w:sz w:val="22"/>
          <w:szCs w:val="22"/>
        </w:rPr>
      </w:pPr>
      <w:r w:rsidRPr="009B4874">
        <w:rPr>
          <w:b/>
          <w:sz w:val="22"/>
          <w:szCs w:val="22"/>
        </w:rPr>
        <w:t xml:space="preserve">Práva týkající se nemovitostí uvedených v čl. </w:t>
      </w:r>
      <w:r>
        <w:rPr>
          <w:b/>
          <w:sz w:val="22"/>
          <w:szCs w:val="22"/>
        </w:rPr>
        <w:t>I</w:t>
      </w:r>
      <w:r w:rsidRPr="009B4874">
        <w:rPr>
          <w:b/>
          <w:sz w:val="22"/>
          <w:szCs w:val="22"/>
        </w:rPr>
        <w:t>I.</w:t>
      </w:r>
    </w:p>
    <w:p w:rsidR="00281D25" w:rsidRDefault="00281D25" w:rsidP="00281D25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 Užívací vztah k převáděným nemovitostem je řešen: nájemní smlouvou ze dne 30.11.1993, uzavřenou s </w:t>
      </w:r>
      <w:r w:rsidR="0065082B">
        <w:rPr>
          <w:sz w:val="22"/>
          <w:szCs w:val="22"/>
        </w:rPr>
        <w:t>XXXXXXXXXXXX</w:t>
      </w:r>
      <w:bookmarkStart w:id="0" w:name="_GoBack"/>
      <w:bookmarkEnd w:id="0"/>
      <w:r>
        <w:rPr>
          <w:sz w:val="22"/>
          <w:szCs w:val="22"/>
        </w:rPr>
        <w:t>, jakožto nájemcem. S obsahem nájemní smlouvy byl SPÚ seznámen před podpisem této smlouvy, což stvrzuje svým podpisem.</w:t>
      </w:r>
    </w:p>
    <w:p w:rsidR="00281D25" w:rsidRDefault="00281D25" w:rsidP="00281D25">
      <w:pPr>
        <w:pStyle w:val="VnitrniText"/>
        <w:rPr>
          <w:sz w:val="22"/>
          <w:szCs w:val="22"/>
        </w:rPr>
      </w:pPr>
    </w:p>
    <w:p w:rsidR="00C27EC4" w:rsidRDefault="00C27EC4" w:rsidP="00C27EC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:rsidR="00C27EC4" w:rsidRDefault="00C27EC4" w:rsidP="00C27EC4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C27EC4" w:rsidRDefault="00C27EC4" w:rsidP="00C27EC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73140B" w:rsidRDefault="0073140B" w:rsidP="00C27EC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C265D" w:rsidRDefault="009C265D" w:rsidP="009C265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C27EC4" w:rsidRDefault="009C265D" w:rsidP="009C265D">
      <w:pPr>
        <w:widowControl w:val="0"/>
        <w:tabs>
          <w:tab w:val="left" w:pos="709"/>
        </w:tabs>
        <w:ind w:firstLine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lastRenderedPageBreak/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C265D" w:rsidRDefault="009C265D" w:rsidP="009C265D">
      <w:pPr>
        <w:widowControl w:val="0"/>
        <w:tabs>
          <w:tab w:val="left" w:pos="709"/>
        </w:tabs>
        <w:ind w:firstLine="425"/>
        <w:jc w:val="both"/>
        <w:rPr>
          <w:rFonts w:ascii="Arial" w:hAnsi="Arial" w:cs="Arial"/>
          <w:sz w:val="22"/>
          <w:szCs w:val="22"/>
        </w:rPr>
      </w:pPr>
    </w:p>
    <w:p w:rsidR="009C265D" w:rsidRDefault="009C265D" w:rsidP="009C265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3566D0" w:rsidRDefault="003566D0" w:rsidP="003566D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744CD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C27EC4" w:rsidRDefault="00C27EC4" w:rsidP="00C27EC4">
      <w:pPr>
        <w:widowControl w:val="0"/>
        <w:tabs>
          <w:tab w:val="left" w:pos="709"/>
        </w:tabs>
        <w:ind w:firstLine="425"/>
        <w:jc w:val="both"/>
        <w:rPr>
          <w:rFonts w:ascii="Arial" w:hAnsi="Arial" w:cs="Arial"/>
          <w:sz w:val="22"/>
          <w:szCs w:val="22"/>
        </w:rPr>
      </w:pPr>
    </w:p>
    <w:p w:rsidR="0073140B" w:rsidRPr="00C27EC4" w:rsidRDefault="0073140B" w:rsidP="00C27EC4">
      <w:pPr>
        <w:widowControl w:val="0"/>
        <w:tabs>
          <w:tab w:val="left" w:pos="709"/>
        </w:tabs>
        <w:ind w:firstLine="425"/>
        <w:jc w:val="both"/>
        <w:rPr>
          <w:rFonts w:ascii="Arial" w:hAnsi="Arial" w:cs="Arial"/>
          <w:sz w:val="22"/>
          <w:szCs w:val="22"/>
        </w:rPr>
      </w:pPr>
    </w:p>
    <w:p w:rsidR="00011A73" w:rsidRPr="00C707C8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707C8">
        <w:rPr>
          <w:rFonts w:ascii="Arial" w:hAnsi="Arial" w:cs="Arial"/>
          <w:sz w:val="22"/>
          <w:szCs w:val="22"/>
        </w:rPr>
        <w:t>I</w:t>
      </w:r>
      <w:r w:rsidR="00C27EC4">
        <w:rPr>
          <w:rFonts w:ascii="Arial" w:hAnsi="Arial" w:cs="Arial"/>
          <w:sz w:val="22"/>
          <w:szCs w:val="22"/>
        </w:rPr>
        <w:t>X</w:t>
      </w:r>
      <w:r w:rsidRPr="00C707C8">
        <w:rPr>
          <w:rFonts w:ascii="Arial" w:hAnsi="Arial" w:cs="Arial"/>
          <w:sz w:val="22"/>
          <w:szCs w:val="22"/>
        </w:rPr>
        <w:t>.</w:t>
      </w:r>
    </w:p>
    <w:p w:rsidR="00F14454" w:rsidRDefault="00F1445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C27EC4" w:rsidRDefault="00C27EC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C27EC4" w:rsidRPr="00C707C8" w:rsidRDefault="00C27EC4" w:rsidP="00C27EC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Pr="00C707C8">
        <w:rPr>
          <w:rFonts w:ascii="Arial" w:hAnsi="Arial" w:cs="Arial"/>
          <w:sz w:val="22"/>
          <w:szCs w:val="22"/>
        </w:rPr>
        <w:t>.</w:t>
      </w:r>
    </w:p>
    <w:p w:rsidR="00F14454" w:rsidRDefault="00F1445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4 stejnopisech, z nichž každý má platnost originálu. </w:t>
      </w:r>
      <w:r w:rsidR="00C27EC4">
        <w:rPr>
          <w:rFonts w:ascii="Arial" w:hAnsi="Arial" w:cs="Arial"/>
          <w:sz w:val="22"/>
          <w:szCs w:val="22"/>
        </w:rPr>
        <w:t>Nabyvatelé</w:t>
      </w:r>
      <w:r w:rsidRPr="00BE50B5">
        <w:rPr>
          <w:rFonts w:ascii="Arial" w:hAnsi="Arial" w:cs="Arial"/>
          <w:sz w:val="22"/>
          <w:szCs w:val="22"/>
        </w:rPr>
        <w:t xml:space="preserve"> obdrží 2 stejnopisy a ostatní jsou určeny pro </w:t>
      </w:r>
      <w:r w:rsidR="00C27EC4"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:rsidR="00C27EC4" w:rsidRPr="00BE50B5" w:rsidRDefault="00C27EC4" w:rsidP="00F1445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14454" w:rsidRPr="00BE50B5" w:rsidRDefault="00F14454" w:rsidP="00F1445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744CDE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73140B" w:rsidRDefault="0073140B" w:rsidP="00D4325F">
      <w:pPr>
        <w:rPr>
          <w:rFonts w:ascii="Arial" w:hAnsi="Arial" w:cs="Arial"/>
          <w:sz w:val="22"/>
          <w:szCs w:val="22"/>
        </w:rPr>
      </w:pPr>
    </w:p>
    <w:p w:rsidR="007C2EF4" w:rsidRPr="008D05D3" w:rsidRDefault="007C2EF4" w:rsidP="007C2EF4">
      <w:pPr>
        <w:pStyle w:val="para"/>
        <w:rPr>
          <w:rFonts w:ascii="Arial" w:hAnsi="Arial" w:cs="Arial"/>
          <w:sz w:val="22"/>
          <w:szCs w:val="22"/>
        </w:rPr>
      </w:pPr>
      <w:r w:rsidRPr="008D05D3">
        <w:rPr>
          <w:rFonts w:ascii="Arial" w:hAnsi="Arial" w:cs="Arial"/>
          <w:sz w:val="22"/>
          <w:szCs w:val="22"/>
        </w:rPr>
        <w:t>XI.</w:t>
      </w:r>
    </w:p>
    <w:p w:rsidR="006D0CE5" w:rsidRPr="00D9163E" w:rsidRDefault="00C27EC4" w:rsidP="00D9163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9163E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</w:t>
      </w:r>
      <w:r w:rsidR="00C10880" w:rsidRPr="00D9163E">
        <w:rPr>
          <w:rFonts w:ascii="Arial" w:hAnsi="Arial" w:cs="Arial"/>
          <w:sz w:val="22"/>
          <w:szCs w:val="22"/>
        </w:rPr>
        <w:t>.</w:t>
      </w:r>
      <w:r w:rsidR="006D0CE5" w:rsidRPr="00D9163E">
        <w:rPr>
          <w:rFonts w:ascii="Arial" w:hAnsi="Arial" w:cs="Arial"/>
          <w:sz w:val="22"/>
          <w:szCs w:val="22"/>
        </w:rPr>
        <w:t xml:space="preserve"> </w:t>
      </w:r>
    </w:p>
    <w:p w:rsidR="006D0CE5" w:rsidRPr="008D05D3" w:rsidRDefault="006D0CE5" w:rsidP="006D0CE5">
      <w:pPr>
        <w:pStyle w:val="VnitrniText"/>
        <w:ind w:firstLine="0"/>
        <w:jc w:val="center"/>
        <w:rPr>
          <w:b/>
          <w:sz w:val="22"/>
          <w:szCs w:val="22"/>
        </w:rPr>
      </w:pPr>
    </w:p>
    <w:p w:rsidR="0092009F" w:rsidRDefault="0092009F" w:rsidP="006D0CE5">
      <w:pPr>
        <w:pStyle w:val="VnitrniText"/>
        <w:ind w:firstLine="0"/>
        <w:jc w:val="center"/>
        <w:rPr>
          <w:b/>
          <w:sz w:val="22"/>
          <w:szCs w:val="22"/>
        </w:rPr>
      </w:pPr>
    </w:p>
    <w:p w:rsidR="006D0CE5" w:rsidRPr="008D05D3" w:rsidRDefault="006D0CE5" w:rsidP="006D0CE5">
      <w:pPr>
        <w:pStyle w:val="VnitrniText"/>
        <w:ind w:firstLine="0"/>
        <w:jc w:val="center"/>
        <w:rPr>
          <w:b/>
          <w:sz w:val="22"/>
          <w:szCs w:val="22"/>
        </w:rPr>
      </w:pPr>
      <w:r w:rsidRPr="008D05D3">
        <w:rPr>
          <w:b/>
          <w:sz w:val="22"/>
          <w:szCs w:val="22"/>
        </w:rPr>
        <w:t>XII.</w:t>
      </w:r>
    </w:p>
    <w:p w:rsidR="006D0CE5" w:rsidRPr="0092009F" w:rsidRDefault="00F22481" w:rsidP="0092009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22481">
        <w:rPr>
          <w:rFonts w:ascii="Arial" w:hAnsi="Arial" w:cs="Arial"/>
          <w:iCs/>
          <w:sz w:val="22"/>
          <w:szCs w:val="22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92009F" w:rsidRPr="0092009F" w:rsidRDefault="0092009F" w:rsidP="0092009F">
      <w:pPr>
        <w:jc w:val="both"/>
        <w:rPr>
          <w:rFonts w:ascii="Arial" w:hAnsi="Arial" w:cs="Arial"/>
          <w:sz w:val="22"/>
          <w:szCs w:val="22"/>
        </w:rPr>
      </w:pPr>
    </w:p>
    <w:p w:rsidR="006D0CE5" w:rsidRDefault="006D0CE5" w:rsidP="00000733">
      <w:pPr>
        <w:numPr>
          <w:ilvl w:val="0"/>
          <w:numId w:val="14"/>
        </w:numPr>
        <w:jc w:val="both"/>
        <w:rPr>
          <w:rFonts w:ascii="Arial" w:hAnsi="Arial"/>
          <w:sz w:val="22"/>
          <w:szCs w:val="22"/>
        </w:rPr>
      </w:pPr>
      <w:r w:rsidRPr="00D9163E">
        <w:rPr>
          <w:rFonts w:ascii="Arial" w:hAnsi="Arial"/>
          <w:sz w:val="22"/>
          <w:szCs w:val="22"/>
        </w:rPr>
        <w:t>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nezpřístupní tyto osobní údaje třetím osobám.</w:t>
      </w:r>
    </w:p>
    <w:p w:rsidR="00000733" w:rsidRPr="00D9163E" w:rsidRDefault="00000733" w:rsidP="00000733">
      <w:pPr>
        <w:jc w:val="both"/>
        <w:rPr>
          <w:rFonts w:ascii="Arial" w:hAnsi="Arial"/>
          <w:sz w:val="22"/>
          <w:szCs w:val="22"/>
        </w:rPr>
      </w:pPr>
    </w:p>
    <w:p w:rsidR="006D0CE5" w:rsidRPr="00D9163E" w:rsidRDefault="006D0CE5" w:rsidP="00000733">
      <w:pPr>
        <w:ind w:left="-57" w:firstLine="426"/>
        <w:jc w:val="both"/>
        <w:rPr>
          <w:rFonts w:ascii="Arial" w:hAnsi="Arial"/>
          <w:sz w:val="22"/>
          <w:szCs w:val="22"/>
        </w:rPr>
      </w:pPr>
      <w:r w:rsidRPr="00D9163E">
        <w:rPr>
          <w:rFonts w:ascii="Arial" w:hAnsi="Arial"/>
          <w:sz w:val="22"/>
          <w:szCs w:val="22"/>
        </w:rPr>
        <w:t xml:space="preserve">Obě smluvní strany se zavazují, že budou postupovat v souladu s nařízením Evropského </w:t>
      </w:r>
      <w:r w:rsidR="00000733">
        <w:rPr>
          <w:rFonts w:ascii="Arial" w:hAnsi="Arial"/>
          <w:sz w:val="22"/>
          <w:szCs w:val="22"/>
        </w:rPr>
        <w:t xml:space="preserve">               </w:t>
      </w:r>
      <w:r w:rsidRPr="00D9163E">
        <w:rPr>
          <w:rFonts w:ascii="Arial" w:hAnsi="Arial"/>
          <w:sz w:val="22"/>
          <w:szCs w:val="22"/>
        </w:rPr>
        <w:t>parlamentu a Rady EU 2016/679 („GDPR“).</w:t>
      </w:r>
    </w:p>
    <w:p w:rsidR="006D0CE5" w:rsidRDefault="006D0CE5" w:rsidP="006D0CE5">
      <w:pPr>
        <w:pStyle w:val="VnitrniText"/>
        <w:rPr>
          <w:sz w:val="22"/>
          <w:szCs w:val="22"/>
        </w:rPr>
      </w:pPr>
    </w:p>
    <w:p w:rsidR="006D0CE5" w:rsidRPr="008D05D3" w:rsidRDefault="006D0CE5" w:rsidP="006D0CE5">
      <w:pPr>
        <w:pStyle w:val="VnitrniText"/>
        <w:rPr>
          <w:sz w:val="22"/>
          <w:szCs w:val="22"/>
        </w:rPr>
      </w:pPr>
    </w:p>
    <w:p w:rsidR="006D0CE5" w:rsidRPr="008D05D3" w:rsidRDefault="006D0CE5" w:rsidP="006D0CE5">
      <w:pPr>
        <w:pStyle w:val="para"/>
        <w:rPr>
          <w:rFonts w:ascii="Arial" w:hAnsi="Arial" w:cs="Arial"/>
          <w:sz w:val="22"/>
          <w:szCs w:val="22"/>
        </w:rPr>
      </w:pPr>
      <w:r w:rsidRPr="008D05D3">
        <w:rPr>
          <w:rFonts w:ascii="Arial" w:hAnsi="Arial" w:cs="Arial"/>
          <w:sz w:val="22"/>
          <w:szCs w:val="22"/>
        </w:rPr>
        <w:t xml:space="preserve">XIII. </w:t>
      </w:r>
    </w:p>
    <w:p w:rsidR="006D0CE5" w:rsidRPr="00D9163E" w:rsidRDefault="006D0CE5" w:rsidP="00D9163E">
      <w:pPr>
        <w:ind w:firstLine="426"/>
        <w:jc w:val="both"/>
        <w:rPr>
          <w:rFonts w:ascii="Arial" w:hAnsi="Arial"/>
          <w:sz w:val="22"/>
          <w:szCs w:val="22"/>
        </w:rPr>
      </w:pPr>
      <w:r w:rsidRPr="00D9163E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4C204E" w:rsidRDefault="004C204E" w:rsidP="006D0CE5">
      <w:pPr>
        <w:ind w:firstLine="426"/>
        <w:jc w:val="both"/>
        <w:rPr>
          <w:sz w:val="22"/>
          <w:szCs w:val="22"/>
        </w:rPr>
      </w:pPr>
    </w:p>
    <w:p w:rsidR="004C204E" w:rsidRDefault="004C204E" w:rsidP="004C20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:rsidR="00B40D75" w:rsidRPr="00A2149C" w:rsidRDefault="00B40D75" w:rsidP="00B40D75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215B19" w:rsidRDefault="00215B19" w:rsidP="00215B1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p w:rsidR="001353EA" w:rsidRDefault="001353EA" w:rsidP="001353E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1353EA" w:rsidTr="001353EA">
        <w:tc>
          <w:tcPr>
            <w:tcW w:w="4888" w:type="dxa"/>
            <w:hideMark/>
          </w:tcPr>
          <w:p w:rsidR="001353EA" w:rsidRDefault="001353EA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Olomouci dne </w:t>
            </w:r>
            <w:r w:rsidR="00E333A5">
              <w:rPr>
                <w:sz w:val="22"/>
                <w:szCs w:val="22"/>
              </w:rPr>
              <w:t xml:space="preserve"> 3.6.2019</w:t>
            </w:r>
          </w:p>
        </w:tc>
        <w:tc>
          <w:tcPr>
            <w:tcW w:w="4889" w:type="dxa"/>
            <w:hideMark/>
          </w:tcPr>
          <w:p w:rsidR="001353EA" w:rsidRDefault="001353EA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………...................... dne ......................</w:t>
            </w:r>
          </w:p>
        </w:tc>
      </w:tr>
    </w:tbl>
    <w:p w:rsidR="001353EA" w:rsidRDefault="001353EA" w:rsidP="001353EA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1353EA" w:rsidRDefault="001353EA" w:rsidP="001353E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1353EA" w:rsidRDefault="001353EA" w:rsidP="001353E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08753F" w:rsidRDefault="0008753F" w:rsidP="001353E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:rsidTr="001353EA">
        <w:tc>
          <w:tcPr>
            <w:tcW w:w="4888" w:type="dxa"/>
          </w:tcPr>
          <w:p w:rsidR="001353EA" w:rsidRDefault="001353EA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1353EA" w:rsidRDefault="001353EA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Švarc Ludvík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  <w:p w:rsidR="00281D25" w:rsidRDefault="00281D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81D25" w:rsidRDefault="00281D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81D25" w:rsidRDefault="00281D25" w:rsidP="00281D25">
            <w:pPr>
              <w:suppressAutoHyphens w:val="0"/>
              <w:autoSpaceDE w:val="0"/>
              <w:autoSpaceDN w:val="0"/>
              <w:adjustRightInd w:val="0"/>
              <w:ind w:left="14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281D25" w:rsidRDefault="00281D2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Švarcová Monika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815C8D" w:rsidRDefault="00815C8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  <w:r w:rsidR="00815C8D">
              <w:rPr>
                <w:rFonts w:ascii="Arial" w:hAnsi="Arial" w:cs="Arial"/>
                <w:sz w:val="22"/>
                <w:szCs w:val="22"/>
              </w:rPr>
              <w:t>é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53EA" w:rsidTr="001353EA">
        <w:tc>
          <w:tcPr>
            <w:tcW w:w="4888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1353EA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EB1964" w:rsidRDefault="00B40D75" w:rsidP="00B40D7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B40D75" w:rsidRPr="00EB1964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:rsidR="00B40D75" w:rsidRPr="00A2149C" w:rsidRDefault="00B40D75" w:rsidP="00B40D75">
      <w:pPr>
        <w:pStyle w:val="VnitrniText"/>
        <w:ind w:firstLine="0"/>
        <w:rPr>
          <w:sz w:val="22"/>
          <w:szCs w:val="22"/>
        </w:rPr>
      </w:pPr>
    </w:p>
    <w:p w:rsidR="00B40D75" w:rsidRPr="00A2149C" w:rsidRDefault="00B40D75" w:rsidP="00B40D75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B40D75" w:rsidRPr="00A2149C" w:rsidRDefault="00B40D75" w:rsidP="00B40D75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B40D75" w:rsidRPr="00C97FB5" w:rsidRDefault="00B40D75" w:rsidP="00B40D75">
      <w:pPr>
        <w:rPr>
          <w:rFonts w:ascii="Arial" w:hAnsi="Arial" w:cs="Arial"/>
          <w:sz w:val="22"/>
          <w:szCs w:val="22"/>
        </w:rPr>
      </w:pPr>
    </w:p>
    <w:p w:rsidR="00722C9B" w:rsidRPr="00067E4E" w:rsidRDefault="00722C9B" w:rsidP="00067E4E">
      <w:pPr>
        <w:pStyle w:val="para"/>
        <w:jc w:val="left"/>
        <w:rPr>
          <w:rFonts w:ascii="Arial" w:hAnsi="Arial" w:cs="Arial"/>
          <w:sz w:val="22"/>
          <w:szCs w:val="22"/>
        </w:rPr>
      </w:pPr>
    </w:p>
    <w:sectPr w:rsidR="00722C9B" w:rsidRPr="00067E4E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481" w:rsidRDefault="00F22481">
      <w:r>
        <w:separator/>
      </w:r>
    </w:p>
  </w:endnote>
  <w:endnote w:type="continuationSeparator" w:id="0">
    <w:p w:rsidR="00F22481" w:rsidRDefault="00F2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481" w:rsidRDefault="00F22481">
      <w:r>
        <w:separator/>
      </w:r>
    </w:p>
  </w:footnote>
  <w:footnote w:type="continuationSeparator" w:id="0">
    <w:p w:rsidR="00F22481" w:rsidRDefault="00F2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325E0674"/>
    <w:multiLevelType w:val="hybridMultilevel"/>
    <w:tmpl w:val="7E367ECA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40954D76"/>
    <w:multiLevelType w:val="hybridMultilevel"/>
    <w:tmpl w:val="DF045D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D712A9"/>
    <w:multiLevelType w:val="hybridMultilevel"/>
    <w:tmpl w:val="3E0E0A4A"/>
    <w:lvl w:ilvl="0" w:tplc="1D12BC2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DB5F6F"/>
    <w:multiLevelType w:val="hybridMultilevel"/>
    <w:tmpl w:val="C2E6AD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7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0733"/>
    <w:rsid w:val="00007709"/>
    <w:rsid w:val="0001105F"/>
    <w:rsid w:val="00011A73"/>
    <w:rsid w:val="00014CB4"/>
    <w:rsid w:val="00022579"/>
    <w:rsid w:val="000249BB"/>
    <w:rsid w:val="00030C15"/>
    <w:rsid w:val="00054072"/>
    <w:rsid w:val="00057863"/>
    <w:rsid w:val="00057CBA"/>
    <w:rsid w:val="00060CE4"/>
    <w:rsid w:val="00067E4E"/>
    <w:rsid w:val="000713C9"/>
    <w:rsid w:val="000738A5"/>
    <w:rsid w:val="00075977"/>
    <w:rsid w:val="00077DDA"/>
    <w:rsid w:val="0008753F"/>
    <w:rsid w:val="00090E4A"/>
    <w:rsid w:val="00090F52"/>
    <w:rsid w:val="00096C6C"/>
    <w:rsid w:val="00097893"/>
    <w:rsid w:val="000A05C2"/>
    <w:rsid w:val="000A05D4"/>
    <w:rsid w:val="000A1A25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17A09"/>
    <w:rsid w:val="00122D7B"/>
    <w:rsid w:val="00126EEB"/>
    <w:rsid w:val="001274AE"/>
    <w:rsid w:val="001309EC"/>
    <w:rsid w:val="00132361"/>
    <w:rsid w:val="001353EA"/>
    <w:rsid w:val="00136F17"/>
    <w:rsid w:val="00140462"/>
    <w:rsid w:val="00143674"/>
    <w:rsid w:val="00170A4E"/>
    <w:rsid w:val="00181A52"/>
    <w:rsid w:val="0018318A"/>
    <w:rsid w:val="00190EA1"/>
    <w:rsid w:val="0019777F"/>
    <w:rsid w:val="001A00D9"/>
    <w:rsid w:val="001B05BE"/>
    <w:rsid w:val="001C0C54"/>
    <w:rsid w:val="001C0D55"/>
    <w:rsid w:val="001C387A"/>
    <w:rsid w:val="001C6B2B"/>
    <w:rsid w:val="001D73FD"/>
    <w:rsid w:val="001E1CF7"/>
    <w:rsid w:val="00202517"/>
    <w:rsid w:val="002029BF"/>
    <w:rsid w:val="00206BEA"/>
    <w:rsid w:val="00213539"/>
    <w:rsid w:val="00215B19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809F9"/>
    <w:rsid w:val="00281D25"/>
    <w:rsid w:val="002913BD"/>
    <w:rsid w:val="00293BF9"/>
    <w:rsid w:val="0029466F"/>
    <w:rsid w:val="002A74C8"/>
    <w:rsid w:val="002B1AFF"/>
    <w:rsid w:val="002B2CCD"/>
    <w:rsid w:val="002C064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50DEC"/>
    <w:rsid w:val="003566D0"/>
    <w:rsid w:val="00361578"/>
    <w:rsid w:val="0036537D"/>
    <w:rsid w:val="00365BF0"/>
    <w:rsid w:val="003673F1"/>
    <w:rsid w:val="0037157C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6A83"/>
    <w:rsid w:val="003E5100"/>
    <w:rsid w:val="003F56C5"/>
    <w:rsid w:val="0040389C"/>
    <w:rsid w:val="004243BC"/>
    <w:rsid w:val="00425A7B"/>
    <w:rsid w:val="00425E6C"/>
    <w:rsid w:val="004316D8"/>
    <w:rsid w:val="0043238D"/>
    <w:rsid w:val="00436D5A"/>
    <w:rsid w:val="004609ED"/>
    <w:rsid w:val="00464535"/>
    <w:rsid w:val="004878CD"/>
    <w:rsid w:val="004A3B3B"/>
    <w:rsid w:val="004A3F22"/>
    <w:rsid w:val="004A5163"/>
    <w:rsid w:val="004A5A92"/>
    <w:rsid w:val="004B12D0"/>
    <w:rsid w:val="004B678D"/>
    <w:rsid w:val="004C204E"/>
    <w:rsid w:val="004E11C1"/>
    <w:rsid w:val="004E368B"/>
    <w:rsid w:val="004E7224"/>
    <w:rsid w:val="00513539"/>
    <w:rsid w:val="005211F0"/>
    <w:rsid w:val="00526280"/>
    <w:rsid w:val="005472A6"/>
    <w:rsid w:val="00556316"/>
    <w:rsid w:val="00565DF2"/>
    <w:rsid w:val="00567AD6"/>
    <w:rsid w:val="00573073"/>
    <w:rsid w:val="00576EE6"/>
    <w:rsid w:val="005824AD"/>
    <w:rsid w:val="00583F66"/>
    <w:rsid w:val="005C5AF6"/>
    <w:rsid w:val="005D1D35"/>
    <w:rsid w:val="005D606D"/>
    <w:rsid w:val="005D7048"/>
    <w:rsid w:val="005E2448"/>
    <w:rsid w:val="005F2743"/>
    <w:rsid w:val="005F5461"/>
    <w:rsid w:val="005F70A8"/>
    <w:rsid w:val="006069E5"/>
    <w:rsid w:val="00614963"/>
    <w:rsid w:val="00615D24"/>
    <w:rsid w:val="006178AD"/>
    <w:rsid w:val="00634DC7"/>
    <w:rsid w:val="00637E47"/>
    <w:rsid w:val="00646F63"/>
    <w:rsid w:val="006479E9"/>
    <w:rsid w:val="0065082B"/>
    <w:rsid w:val="006536BE"/>
    <w:rsid w:val="00676CFF"/>
    <w:rsid w:val="006856AD"/>
    <w:rsid w:val="00691ECF"/>
    <w:rsid w:val="006A6C71"/>
    <w:rsid w:val="006B51FD"/>
    <w:rsid w:val="006D086F"/>
    <w:rsid w:val="006D0CE5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140B"/>
    <w:rsid w:val="00737777"/>
    <w:rsid w:val="007431BA"/>
    <w:rsid w:val="00744CDE"/>
    <w:rsid w:val="007537E0"/>
    <w:rsid w:val="00757874"/>
    <w:rsid w:val="0076112C"/>
    <w:rsid w:val="00761B51"/>
    <w:rsid w:val="007633D3"/>
    <w:rsid w:val="00764F7A"/>
    <w:rsid w:val="0079412E"/>
    <w:rsid w:val="007A0E22"/>
    <w:rsid w:val="007B15D9"/>
    <w:rsid w:val="007C2EF4"/>
    <w:rsid w:val="007D2608"/>
    <w:rsid w:val="007F0181"/>
    <w:rsid w:val="007F1B83"/>
    <w:rsid w:val="00812A1D"/>
    <w:rsid w:val="00815C8D"/>
    <w:rsid w:val="008173E3"/>
    <w:rsid w:val="0082535B"/>
    <w:rsid w:val="00830569"/>
    <w:rsid w:val="008345B3"/>
    <w:rsid w:val="008505AD"/>
    <w:rsid w:val="0087546A"/>
    <w:rsid w:val="008851FA"/>
    <w:rsid w:val="00895CF0"/>
    <w:rsid w:val="008A4DA6"/>
    <w:rsid w:val="008A54CA"/>
    <w:rsid w:val="008A6EFA"/>
    <w:rsid w:val="008A77AC"/>
    <w:rsid w:val="008B6B62"/>
    <w:rsid w:val="008C1227"/>
    <w:rsid w:val="008D05D3"/>
    <w:rsid w:val="008D5012"/>
    <w:rsid w:val="008D52B4"/>
    <w:rsid w:val="008D5C23"/>
    <w:rsid w:val="008E07E0"/>
    <w:rsid w:val="008F7719"/>
    <w:rsid w:val="008F7B5E"/>
    <w:rsid w:val="0092009F"/>
    <w:rsid w:val="0092090F"/>
    <w:rsid w:val="0092630F"/>
    <w:rsid w:val="00930423"/>
    <w:rsid w:val="009518A8"/>
    <w:rsid w:val="009579A9"/>
    <w:rsid w:val="009603E5"/>
    <w:rsid w:val="00961005"/>
    <w:rsid w:val="00970C02"/>
    <w:rsid w:val="00970EE4"/>
    <w:rsid w:val="00971DFB"/>
    <w:rsid w:val="00990FD6"/>
    <w:rsid w:val="009A30E2"/>
    <w:rsid w:val="009B300A"/>
    <w:rsid w:val="009B4874"/>
    <w:rsid w:val="009C265D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3E4A"/>
    <w:rsid w:val="00A1698F"/>
    <w:rsid w:val="00A2149C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54AC"/>
    <w:rsid w:val="00A93619"/>
    <w:rsid w:val="00AB648A"/>
    <w:rsid w:val="00AC1FD6"/>
    <w:rsid w:val="00AC3EC5"/>
    <w:rsid w:val="00AD27BC"/>
    <w:rsid w:val="00AD370C"/>
    <w:rsid w:val="00AD3C13"/>
    <w:rsid w:val="00AE18A9"/>
    <w:rsid w:val="00AF0382"/>
    <w:rsid w:val="00AF2149"/>
    <w:rsid w:val="00AF2C64"/>
    <w:rsid w:val="00AF34C7"/>
    <w:rsid w:val="00AF3B58"/>
    <w:rsid w:val="00AF5FDA"/>
    <w:rsid w:val="00B042AF"/>
    <w:rsid w:val="00B05FDA"/>
    <w:rsid w:val="00B10575"/>
    <w:rsid w:val="00B211B3"/>
    <w:rsid w:val="00B23058"/>
    <w:rsid w:val="00B24EF7"/>
    <w:rsid w:val="00B40D75"/>
    <w:rsid w:val="00B42E23"/>
    <w:rsid w:val="00B43644"/>
    <w:rsid w:val="00B47C55"/>
    <w:rsid w:val="00B50428"/>
    <w:rsid w:val="00B6447E"/>
    <w:rsid w:val="00B757A7"/>
    <w:rsid w:val="00B9043A"/>
    <w:rsid w:val="00BA3C66"/>
    <w:rsid w:val="00BB37D9"/>
    <w:rsid w:val="00BB4827"/>
    <w:rsid w:val="00BB6A7B"/>
    <w:rsid w:val="00BC17A6"/>
    <w:rsid w:val="00BC36DC"/>
    <w:rsid w:val="00BC66CD"/>
    <w:rsid w:val="00BD1BBC"/>
    <w:rsid w:val="00BD2928"/>
    <w:rsid w:val="00BE50B5"/>
    <w:rsid w:val="00C05330"/>
    <w:rsid w:val="00C10880"/>
    <w:rsid w:val="00C10AEE"/>
    <w:rsid w:val="00C16B2F"/>
    <w:rsid w:val="00C27EC4"/>
    <w:rsid w:val="00C31774"/>
    <w:rsid w:val="00C37A15"/>
    <w:rsid w:val="00C5272C"/>
    <w:rsid w:val="00C60715"/>
    <w:rsid w:val="00C6727E"/>
    <w:rsid w:val="00C707C8"/>
    <w:rsid w:val="00C7478B"/>
    <w:rsid w:val="00C75CFA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CF2627"/>
    <w:rsid w:val="00CF5E10"/>
    <w:rsid w:val="00D010C4"/>
    <w:rsid w:val="00D02B84"/>
    <w:rsid w:val="00D02FD6"/>
    <w:rsid w:val="00D05A82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2500"/>
    <w:rsid w:val="00D83E04"/>
    <w:rsid w:val="00D9163E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DF7BC5"/>
    <w:rsid w:val="00E070B7"/>
    <w:rsid w:val="00E16933"/>
    <w:rsid w:val="00E16B45"/>
    <w:rsid w:val="00E227E9"/>
    <w:rsid w:val="00E32FD4"/>
    <w:rsid w:val="00E333A5"/>
    <w:rsid w:val="00E46414"/>
    <w:rsid w:val="00E503CF"/>
    <w:rsid w:val="00E60971"/>
    <w:rsid w:val="00E61F91"/>
    <w:rsid w:val="00E63A04"/>
    <w:rsid w:val="00E75539"/>
    <w:rsid w:val="00E81EC1"/>
    <w:rsid w:val="00E84765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13881"/>
    <w:rsid w:val="00F14454"/>
    <w:rsid w:val="00F16F2A"/>
    <w:rsid w:val="00F2225C"/>
    <w:rsid w:val="00F22481"/>
    <w:rsid w:val="00F23993"/>
    <w:rsid w:val="00F26A5F"/>
    <w:rsid w:val="00F3638F"/>
    <w:rsid w:val="00F4287B"/>
    <w:rsid w:val="00F500AD"/>
    <w:rsid w:val="00F61148"/>
    <w:rsid w:val="00F66559"/>
    <w:rsid w:val="00F66E72"/>
    <w:rsid w:val="00F84387"/>
    <w:rsid w:val="00F8591F"/>
    <w:rsid w:val="00F86411"/>
    <w:rsid w:val="00FA091E"/>
    <w:rsid w:val="00FA1CE3"/>
    <w:rsid w:val="00FA41FA"/>
    <w:rsid w:val="00FA7FF5"/>
    <w:rsid w:val="00FB09B6"/>
    <w:rsid w:val="00FB6E4E"/>
    <w:rsid w:val="00F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5F3A6"/>
  <w14:defaultImageDpi w14:val="0"/>
  <w15:docId w15:val="{A6A7DFEE-0CCD-4B2F-BCF1-CBDA3A0B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15B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513539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13539"/>
    <w:rPr>
      <w:rFonts w:cs="Times New Roman"/>
      <w:sz w:val="22"/>
      <w:lang w:val="x-none" w:eastAsia="ar-SA" w:bidi="ar-SA"/>
    </w:rPr>
  </w:style>
  <w:style w:type="paragraph" w:customStyle="1" w:styleId="Default">
    <w:name w:val="Default"/>
    <w:rsid w:val="00F224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0733"/>
    <w:pPr>
      <w:ind w:left="708"/>
    </w:pPr>
  </w:style>
  <w:style w:type="paragraph" w:styleId="Textbubliny">
    <w:name w:val="Balloon Text"/>
    <w:basedOn w:val="Normln"/>
    <w:link w:val="TextbublinyChar"/>
    <w:uiPriority w:val="99"/>
    <w:rsid w:val="007314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3140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1276</Words>
  <Characters>8178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Roháč Marek</dc:creator>
  <cp:keywords/>
  <dc:description/>
  <cp:lastModifiedBy>Roháč Marek</cp:lastModifiedBy>
  <cp:revision>4</cp:revision>
  <cp:lastPrinted>2019-05-20T07:55:00Z</cp:lastPrinted>
  <dcterms:created xsi:type="dcterms:W3CDTF">2019-06-03T11:47:00Z</dcterms:created>
  <dcterms:modified xsi:type="dcterms:W3CDTF">2019-06-03T11:55:00Z</dcterms:modified>
</cp:coreProperties>
</file>