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7E" w:rsidRPr="00FB2160" w:rsidRDefault="0035447E" w:rsidP="0035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120" w:line="280" w:lineRule="atLeast"/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FB2160">
        <w:rPr>
          <w:rFonts w:ascii="Arial" w:hAnsi="Arial" w:cs="Arial"/>
          <w:b/>
          <w:iCs/>
        </w:rPr>
        <w:t>SPECIFIKACE PŘEDMĚTU SMLOUVY</w:t>
      </w:r>
    </w:p>
    <w:p w:rsidR="0035447E" w:rsidRPr="00FB2160" w:rsidRDefault="0035447E" w:rsidP="0035447E">
      <w:pPr>
        <w:spacing w:after="0" w:line="280" w:lineRule="atLeast"/>
        <w:jc w:val="both"/>
        <w:rPr>
          <w:rFonts w:ascii="Arial" w:hAnsi="Arial" w:cs="Arial"/>
          <w:iCs/>
          <w:sz w:val="20"/>
        </w:rPr>
      </w:pPr>
      <w:r w:rsidRPr="00FB2160">
        <w:rPr>
          <w:rFonts w:ascii="Arial" w:hAnsi="Arial" w:cs="Arial"/>
          <w:iCs/>
          <w:sz w:val="20"/>
        </w:rPr>
        <w:t xml:space="preserve">Objednatel stanoví ekologické požadavky, kterým musí vyhovět papír, na který se budou tisknout veškeré tiskoviny uvedené v této smlouvě: </w:t>
      </w:r>
    </w:p>
    <w:p w:rsidR="0035447E" w:rsidRPr="00FB2160" w:rsidRDefault="0035447E" w:rsidP="0035447E">
      <w:pPr>
        <w:pStyle w:val="Odstavecseseznamem"/>
        <w:numPr>
          <w:ilvl w:val="0"/>
          <w:numId w:val="1"/>
        </w:numPr>
        <w:spacing w:before="60" w:after="0" w:line="280" w:lineRule="atLeast"/>
        <w:ind w:left="714" w:hanging="357"/>
        <w:contextualSpacing w:val="0"/>
        <w:jc w:val="both"/>
        <w:rPr>
          <w:rFonts w:ascii="Arial" w:hAnsi="Arial" w:cs="Arial"/>
          <w:iCs/>
          <w:sz w:val="20"/>
        </w:rPr>
      </w:pPr>
      <w:r w:rsidRPr="00FB2160">
        <w:rPr>
          <w:rFonts w:ascii="Arial" w:hAnsi="Arial" w:cs="Arial"/>
          <w:iCs/>
          <w:sz w:val="20"/>
        </w:rPr>
        <w:t>proces bělení musí být prováděn ekologicky, tj. bez použití elementárního chloru (ECF),</w:t>
      </w:r>
    </w:p>
    <w:p w:rsidR="0035447E" w:rsidRPr="00FB2160" w:rsidRDefault="0035447E" w:rsidP="0035447E">
      <w:pPr>
        <w:pStyle w:val="Odstavecseseznamem"/>
        <w:numPr>
          <w:ilvl w:val="0"/>
          <w:numId w:val="1"/>
        </w:numPr>
        <w:spacing w:before="60" w:after="0" w:line="280" w:lineRule="atLeast"/>
        <w:ind w:left="714" w:hanging="357"/>
        <w:contextualSpacing w:val="0"/>
        <w:rPr>
          <w:rFonts w:ascii="Arial" w:hAnsi="Arial" w:cs="Arial"/>
          <w:iCs/>
          <w:sz w:val="20"/>
        </w:rPr>
      </w:pPr>
      <w:r w:rsidRPr="00FB2160">
        <w:rPr>
          <w:rFonts w:ascii="Arial" w:hAnsi="Arial" w:cs="Arial"/>
          <w:iCs/>
          <w:sz w:val="20"/>
        </w:rPr>
        <w:t>papír musí být založen na bázi primárního vlákna pocházejícího ze zákonně nebo udržitelně obhospodařovaných zdrojů.</w:t>
      </w:r>
    </w:p>
    <w:p w:rsidR="00FB244A" w:rsidRDefault="00FB244A">
      <w:pPr>
        <w:rPr>
          <w:rFonts w:ascii="Arial" w:hAnsi="Arial" w:cs="Arial"/>
          <w:sz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FB2160" w:rsidTr="00A009B5">
        <w:trPr>
          <w:trHeight w:val="454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 xml:space="preserve">Druh grafických / tiskových služeb: 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/>
                <w:i/>
                <w:sz w:val="20"/>
                <w:szCs w:val="20"/>
              </w:rPr>
              <w:t>Plakát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Grafika: (požadována / nepožadována) příp. termín předání podkladů Dodavateli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Ano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A2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Náklad: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5 000 ks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Barevnost tisku: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spacing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plnobarevný tisk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Papír: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115g křída lesk ofset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tabs>
                <w:tab w:val="left" w:pos="11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1 str.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 xml:space="preserve">Jednostranný / oboustranný tisk: 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Jednostranný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sz w:val="20"/>
                <w:szCs w:val="20"/>
              </w:rPr>
              <w:t>Balení:</w:t>
            </w:r>
          </w:p>
        </w:tc>
        <w:tc>
          <w:tcPr>
            <w:tcW w:w="538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po 10 ks (do fólie)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Nápis na hřbet</w:t>
            </w:r>
          </w:p>
        </w:tc>
        <w:tc>
          <w:tcPr>
            <w:tcW w:w="5386" w:type="dxa"/>
            <w:vAlign w:val="center"/>
          </w:tcPr>
          <w:p w:rsidR="00FB2160" w:rsidRPr="00B83102" w:rsidRDefault="00B83102" w:rsidP="00B8310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Ne</w:t>
            </w:r>
          </w:p>
        </w:tc>
      </w:tr>
      <w:tr w:rsidR="00FB2160" w:rsidTr="00B83102">
        <w:trPr>
          <w:trHeight w:val="454"/>
        </w:trPr>
        <w:tc>
          <w:tcPr>
            <w:tcW w:w="3936" w:type="dxa"/>
            <w:vAlign w:val="center"/>
          </w:tcPr>
          <w:p w:rsidR="00FB2160" w:rsidRPr="00B83102" w:rsidRDefault="00FB2160" w:rsidP="00B831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Požadavek expedice od výrobce:</w:t>
            </w:r>
          </w:p>
        </w:tc>
        <w:tc>
          <w:tcPr>
            <w:tcW w:w="5386" w:type="dxa"/>
            <w:vAlign w:val="center"/>
          </w:tcPr>
          <w:p w:rsidR="00FB2160" w:rsidRPr="00B83102" w:rsidRDefault="00B83102" w:rsidP="00542E3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Ano</w:t>
            </w:r>
            <w:r w:rsidR="00FB2160"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(viz Příloha č. 2 Smlouvy – Seznam distribučních míst - Plakáty)</w:t>
            </w:r>
          </w:p>
        </w:tc>
      </w:tr>
      <w:tr w:rsidR="00FB2160" w:rsidTr="00B83102">
        <w:tc>
          <w:tcPr>
            <w:tcW w:w="3936" w:type="dxa"/>
          </w:tcPr>
          <w:p w:rsidR="00FB2160" w:rsidRPr="00B83102" w:rsidRDefault="00FB2160" w:rsidP="00B83102">
            <w:pPr>
              <w:spacing w:before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Požadovaný obsah díla / téma:</w:t>
            </w:r>
          </w:p>
        </w:tc>
        <w:tc>
          <w:tcPr>
            <w:tcW w:w="5386" w:type="dxa"/>
          </w:tcPr>
          <w:p w:rsidR="00FB2160" w:rsidRPr="00B83102" w:rsidRDefault="00FB2160" w:rsidP="00B83102">
            <w:pPr>
              <w:spacing w:before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Jedná se o zpracování grafického návrhu a následně finální podoby plakátu do formátu připraveného pro tisk, dále zajištění tisku a následné distribuce.</w:t>
            </w:r>
          </w:p>
          <w:p w:rsidR="00FB2160" w:rsidRDefault="00FB2160" w:rsidP="00FB216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46380" w:rsidRDefault="00E46380" w:rsidP="00FB216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Plakát bude prezentovat primárně webové stránky projektu Podpora sociálního bydlení a dále také Kontaktní centrum téhož projektu (socialnibydleni.mpsv.cz)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E46380" w:rsidRDefault="00E46380" w:rsidP="00FB216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83102" w:rsidRDefault="00B83102" w:rsidP="00FB216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Tématem plakátu je informovat cílové skupiny (občany, obce a neziskové organizace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o existenci webových stránek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a Kontaktního centra za pomoci sloganu (hesla) 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příslušných grafických prvků: využití klíčových slov, barvy odpovídající webovým stránkám projektu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;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povinná publicita MPSV, ESF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a projektu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;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grafické znázornění jedné z cílových skupin projektu (např. foto konkrétního člověka, instituce apod.) a jeho Kontaktního centra apod.</w:t>
            </w:r>
          </w:p>
          <w:p w:rsidR="00B83102" w:rsidRDefault="00B83102" w:rsidP="00FB216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B2160" w:rsidRPr="00B83102" w:rsidRDefault="00FB2160" w:rsidP="00B83102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Součástí požadovaného tisku a distribuce </w:t>
            </w:r>
            <w:r w:rsidR="00E463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plakátu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bude také </w:t>
            </w:r>
            <w:r w:rsidR="00E463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tisk a distribuce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průvodní</w:t>
            </w:r>
            <w:r w:rsidR="00E46380">
              <w:rPr>
                <w:rFonts w:ascii="Arial" w:hAnsi="Arial" w:cs="Arial"/>
                <w:bCs/>
                <w:i/>
                <w:sz w:val="20"/>
                <w:szCs w:val="20"/>
              </w:rPr>
              <w:t>ho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dopis</w:t>
            </w:r>
            <w:r w:rsidR="00E46380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 koncové odběratele plakátu. Text dopisu dodá Objednatel Dodavateli nejpozději do 7 pracovních dní od </w:t>
            </w:r>
            <w:r w:rsidR="00B83102">
              <w:rPr>
                <w:rFonts w:ascii="Arial" w:hAnsi="Arial" w:cs="Arial"/>
                <w:bCs/>
                <w:i/>
                <w:sz w:val="20"/>
                <w:szCs w:val="20"/>
              </w:rPr>
              <w:t>nabytí účinnosti</w:t>
            </w:r>
            <w:r w:rsidR="00B83102" w:rsidRPr="00B831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83102">
              <w:rPr>
                <w:rFonts w:ascii="Arial" w:hAnsi="Arial" w:cs="Arial"/>
                <w:bCs/>
                <w:i/>
                <w:sz w:val="20"/>
                <w:szCs w:val="20"/>
              </w:rPr>
              <w:t>smlouvy. Objednatel požaduje tisk a distribuci těchto dopisů současně s plakáty každému subjektu uvedenému v distribučním seznamu, a to vždy po 1 ks.</w:t>
            </w:r>
          </w:p>
        </w:tc>
      </w:tr>
      <w:tr w:rsidR="00FB2160" w:rsidTr="00B83102">
        <w:tc>
          <w:tcPr>
            <w:tcW w:w="3936" w:type="dxa"/>
          </w:tcPr>
          <w:p w:rsidR="00FB2160" w:rsidRPr="00B83102" w:rsidRDefault="00FB2160" w:rsidP="00683F05">
            <w:pPr>
              <w:spacing w:before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310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Harmonogram prací:</w:t>
            </w:r>
          </w:p>
        </w:tc>
        <w:tc>
          <w:tcPr>
            <w:tcW w:w="5386" w:type="dxa"/>
          </w:tcPr>
          <w:p w:rsidR="00820226" w:rsidRDefault="00FB2160" w:rsidP="00683F05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Objednatel zašle Dodavateli podklady </w:t>
            </w:r>
            <w:r w:rsidR="00683F05">
              <w:rPr>
                <w:rFonts w:ascii="Arial" w:hAnsi="Arial" w:cs="Arial"/>
                <w:i/>
                <w:sz w:val="20"/>
                <w:szCs w:val="20"/>
              </w:rPr>
              <w:t xml:space="preserve">pro zpracování grafického návrhu plakátu (vlastní grafické návrhy a bližší požadavky)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nejpozději do 7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pracovních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dní od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>nabytí účinnosti</w:t>
            </w:r>
            <w:r w:rsidR="00820226" w:rsidRPr="00B831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smlouvy. </w:t>
            </w:r>
          </w:p>
          <w:p w:rsidR="00820226" w:rsidRDefault="00FB2160" w:rsidP="00683F05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Dodavatel zašle Objednateli grafický návrh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plakátu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>do 15 pracovních dní od obdržení podkladů od Objednatele.</w:t>
            </w:r>
          </w:p>
          <w:p w:rsidR="00820226" w:rsidRDefault="00FB2160" w:rsidP="00683F05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Objednatel zašle připomínky ke grafickému návrhu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 plakátu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 bezodkladně, nejdéle do 5 pracovních dnů od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obdržení návrhu. </w:t>
            </w:r>
          </w:p>
          <w:p w:rsidR="00820226" w:rsidRDefault="00FB2160" w:rsidP="00683F05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Dodavatel se zavazuje tyto připomínky zapracovat do 3 pracovních dnů od jejich obdržení. </w:t>
            </w:r>
          </w:p>
          <w:p w:rsidR="00FB2160" w:rsidRPr="00B83102" w:rsidRDefault="00FB2160" w:rsidP="00683F05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Pro další případná kola připomínek platí opět 5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pracovních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dní pro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bjednatele a 3 pracovní dny pro Dodavatele, než Objednatel grafický návrh schválí. </w:t>
            </w:r>
          </w:p>
          <w:p w:rsidR="00FB2160" w:rsidRPr="00B83102" w:rsidRDefault="00FB2160" w:rsidP="00FB21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160" w:rsidRPr="00B83102" w:rsidRDefault="00FB2160" w:rsidP="00FB21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3102">
              <w:rPr>
                <w:rFonts w:ascii="Arial" w:hAnsi="Arial" w:cs="Arial"/>
                <w:i/>
                <w:sz w:val="20"/>
                <w:szCs w:val="20"/>
              </w:rPr>
              <w:t>Dodavatel zajistí výrobu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 (tisk)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 a distribuci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plakátu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 xml:space="preserve">nejpozději do 14 kalendářních dnů od 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finálního 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>schválení grafického návrhu</w:t>
            </w:r>
            <w:r w:rsidR="00820226">
              <w:rPr>
                <w:rFonts w:ascii="Arial" w:hAnsi="Arial" w:cs="Arial"/>
                <w:i/>
                <w:sz w:val="20"/>
                <w:szCs w:val="20"/>
              </w:rPr>
              <w:t xml:space="preserve"> Objednatelem</w:t>
            </w:r>
            <w:r w:rsidRPr="00B8310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B2160" w:rsidRPr="00B83102" w:rsidRDefault="00FB2160" w:rsidP="00FB21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160" w:rsidRPr="00B83102" w:rsidRDefault="00FB2160" w:rsidP="0082022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37222" w:rsidTr="00352313">
        <w:trPr>
          <w:trHeight w:val="39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D37222" w:rsidRPr="00B43311" w:rsidRDefault="00D37222" w:rsidP="00DE49AB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 xml:space="preserve">Druh grafických / tiskových služeb: 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D37222" w:rsidRPr="00B43311" w:rsidRDefault="00D37222" w:rsidP="00DE49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b/>
                <w:i/>
                <w:sz w:val="20"/>
                <w:szCs w:val="20"/>
              </w:rPr>
              <w:t>Typografická a ortografická úprava</w:t>
            </w:r>
            <w:r w:rsidR="00B433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Analýzy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Grafika: (požadována / nepožadována)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Ano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Formát: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A4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Grafický návrh obálky: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tabs>
                <w:tab w:val="left" w:pos="11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Ano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Rozsah: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bCs/>
                <w:i/>
                <w:sz w:val="20"/>
                <w:szCs w:val="20"/>
              </w:rPr>
              <w:t>130 str.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Jednostranný / oboustranný tisk: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Jednostranný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33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Nápis na hřbet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Ne</w:t>
            </w:r>
          </w:p>
        </w:tc>
      </w:tr>
      <w:tr w:rsidR="00B43311" w:rsidTr="00352313">
        <w:trPr>
          <w:trHeight w:val="397"/>
        </w:trPr>
        <w:tc>
          <w:tcPr>
            <w:tcW w:w="393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33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Požadavek expedice od výrobce: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Ne</w:t>
            </w:r>
          </w:p>
        </w:tc>
      </w:tr>
      <w:tr w:rsidR="00B43311" w:rsidTr="00B43311">
        <w:trPr>
          <w:trHeight w:val="454"/>
        </w:trPr>
        <w:tc>
          <w:tcPr>
            <w:tcW w:w="3936" w:type="dxa"/>
          </w:tcPr>
          <w:p w:rsidR="00B43311" w:rsidRPr="00B43311" w:rsidRDefault="00B43311" w:rsidP="00B4331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Požadovaný obsah díla / téma:</w:t>
            </w:r>
          </w:p>
        </w:tc>
        <w:tc>
          <w:tcPr>
            <w:tcW w:w="5386" w:type="dxa"/>
            <w:vAlign w:val="center"/>
          </w:tcPr>
          <w:p w:rsidR="00B43311" w:rsidRPr="00B43311" w:rsidRDefault="00B43311" w:rsidP="00B43311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Zadáním je grafická a finalizační úprava odborné studie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(Analýzy)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pro šíření v elektronické podobě (formát </w:t>
            </w:r>
            <w:proofErr w:type="spellStart"/>
            <w:r w:rsidRPr="00B43311">
              <w:rPr>
                <w:rFonts w:ascii="Arial" w:hAnsi="Arial" w:cs="Arial"/>
                <w:i/>
                <w:sz w:val="20"/>
                <w:szCs w:val="20"/>
              </w:rPr>
              <w:t>pdf</w:t>
            </w:r>
            <w:proofErr w:type="spellEnd"/>
            <w:r w:rsidRPr="00B43311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B43311" w:rsidRPr="00B43311" w:rsidRDefault="00B43311" w:rsidP="00B43311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Jedná se o komparativní analýzu systémů sociálního bydlení ve vybraných evropských státech. </w:t>
            </w:r>
          </w:p>
        </w:tc>
      </w:tr>
      <w:tr w:rsidR="00B43311" w:rsidTr="00A6771A">
        <w:trPr>
          <w:trHeight w:val="454"/>
        </w:trPr>
        <w:tc>
          <w:tcPr>
            <w:tcW w:w="3936" w:type="dxa"/>
          </w:tcPr>
          <w:p w:rsidR="00B43311" w:rsidRPr="00B43311" w:rsidRDefault="00B43311" w:rsidP="00B4331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t>Grafický a obsahový návrh díla</w:t>
            </w:r>
          </w:p>
        </w:tc>
        <w:tc>
          <w:tcPr>
            <w:tcW w:w="5386" w:type="dxa"/>
          </w:tcPr>
          <w:p w:rsidR="00B43311" w:rsidRPr="00B43311" w:rsidRDefault="00B43311" w:rsidP="00B43311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Přestože je text odborného charakteru, bude umístěn na</w:t>
            </w:r>
            <w:r w:rsidR="00507E2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veřejně přístupných stránkách MPSV a je žádoucí, aby grafická a typografická úprava přispěla k čtivosti a</w:t>
            </w:r>
            <w:r w:rsidR="00507E2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atraktivnosti zejména pro širokou veřejnost, a zároveň neodrazovala veřejnost odbornou. Za tímto účelem je žádoucí zlepšit čitelnost klíčových pasáží grafickými znázorněními, dodáním ilustračních obrázků (včetně práv 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lastRenderedPageBreak/>
              <w:t>k jejich využití v publikaci) a celkovou grafickou úpravou. Zvláštní pozornost by měla patřit zpracování shrnutí jednotlivých projektů, které jsou k nalezení vždy na</w:t>
            </w:r>
            <w:r w:rsidR="00507E2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začátku oddílu věnovaného danému státu.</w:t>
            </w:r>
          </w:p>
          <w:p w:rsidR="00507E24" w:rsidRDefault="00B43311" w:rsidP="00507E24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Dále je nutné uvést povinnou publicitu MPSV, ESF a</w:t>
            </w:r>
            <w:r w:rsidR="00507E2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projektu Podpora sociálního bydlení. </w:t>
            </w:r>
          </w:p>
          <w:p w:rsidR="00B43311" w:rsidRPr="00B43311" w:rsidRDefault="00B43311" w:rsidP="00507E24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Dodavatel zajistí </w:t>
            </w:r>
            <w:r w:rsidRPr="006541CD">
              <w:rPr>
                <w:rFonts w:ascii="Arial" w:hAnsi="Arial" w:cs="Arial"/>
                <w:b/>
                <w:i/>
                <w:sz w:val="20"/>
                <w:szCs w:val="20"/>
              </w:rPr>
              <w:t>min. tři rozdílné grafické návrhy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(ne pouze barevné variace téhož návrhu), včetně typových ukázek stylu ilustrací, které 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budou s D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odavatelem diskutovány a dolaďovány na osobním setkání (Praha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maximálně 3 osobní schůzky, další konzultace telefonicky či emailem)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43311" w:rsidRPr="00B43311" w:rsidRDefault="006541CD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Dodavatel zajistí také</w:t>
            </w:r>
            <w:r w:rsidR="00B43311" w:rsidRPr="00B4331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gramatickou korekturu textu.</w:t>
            </w:r>
          </w:p>
        </w:tc>
      </w:tr>
      <w:tr w:rsidR="00B43311" w:rsidTr="00A6771A">
        <w:trPr>
          <w:trHeight w:val="454"/>
        </w:trPr>
        <w:tc>
          <w:tcPr>
            <w:tcW w:w="3936" w:type="dxa"/>
          </w:tcPr>
          <w:p w:rsidR="00B43311" w:rsidRPr="00B43311" w:rsidRDefault="00B43311" w:rsidP="006541C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11">
              <w:rPr>
                <w:rFonts w:ascii="Arial" w:hAnsi="Arial" w:cs="Arial"/>
                <w:sz w:val="20"/>
                <w:szCs w:val="20"/>
              </w:rPr>
              <w:lastRenderedPageBreak/>
              <w:t>Harmonogram prací:</w:t>
            </w:r>
          </w:p>
        </w:tc>
        <w:tc>
          <w:tcPr>
            <w:tcW w:w="5386" w:type="dxa"/>
          </w:tcPr>
          <w:p w:rsidR="006541CD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Dodavatel zašle 3 grafické návrh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y kontaktní osobě Objednatele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elektronicky e-mailem nejpozději do 15 pracovních dnů od nabytí účinnosti smlouvy včetně typových ukázek ilustrací. </w:t>
            </w:r>
          </w:p>
          <w:p w:rsidR="006541CD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Objednatel zašle 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 xml:space="preserve">Dodavateli 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připomínky ke grafickým návrhům bezodkladně, nejdéle do 5 pracovních dnů od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obdržení návrh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ů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6541CD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Dodavatel se zavazuje tyto připomínky zapracovat do 3 pracovních dnů od jejich obdržení. </w:t>
            </w:r>
          </w:p>
          <w:p w:rsidR="00B43311" w:rsidRPr="00B43311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Pro další případná kola připomínek platí opět 5 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 xml:space="preserve">pracovních 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dní pro 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bjednatele a 3 pracovní dny pro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Dodavatele, než Objednatel grafický návrh schválí.</w:t>
            </w:r>
          </w:p>
          <w:p w:rsidR="00B43311" w:rsidRPr="00B43311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43311">
              <w:rPr>
                <w:rFonts w:ascii="Arial" w:hAnsi="Arial" w:cs="Arial"/>
                <w:i/>
                <w:sz w:val="20"/>
                <w:szCs w:val="20"/>
              </w:rPr>
              <w:t>Finální návrh grafického a typografického provedení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 xml:space="preserve"> Analýzy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včetně všech ilustrací 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>zašle Dodavatel</w:t>
            </w:r>
            <w:r w:rsidR="00CC616A">
              <w:rPr>
                <w:rFonts w:ascii="Arial" w:hAnsi="Arial" w:cs="Arial"/>
                <w:i/>
                <w:sz w:val="20"/>
                <w:szCs w:val="20"/>
              </w:rPr>
              <w:t xml:space="preserve"> Objednateli nejpozději 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do 5 pracovních dnů od</w:t>
            </w:r>
            <w:r w:rsidR="00AA2AF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C616A">
              <w:rPr>
                <w:rFonts w:ascii="Arial" w:hAnsi="Arial" w:cs="Arial"/>
                <w:i/>
                <w:sz w:val="20"/>
                <w:szCs w:val="20"/>
              </w:rPr>
              <w:t>konečného</w:t>
            </w:r>
            <w:r w:rsidR="006541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schválení grafického návrhu</w:t>
            </w:r>
            <w:r w:rsidR="00CC616A">
              <w:rPr>
                <w:rFonts w:ascii="Arial" w:hAnsi="Arial" w:cs="Arial"/>
                <w:i/>
                <w:sz w:val="20"/>
                <w:szCs w:val="20"/>
              </w:rPr>
              <w:t xml:space="preserve"> Objednatelem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, a to e-mailem kontaktní osobě</w:t>
            </w:r>
            <w:r w:rsidR="00CC616A">
              <w:rPr>
                <w:rFonts w:ascii="Arial" w:hAnsi="Arial" w:cs="Arial"/>
                <w:i/>
                <w:sz w:val="20"/>
                <w:szCs w:val="20"/>
              </w:rPr>
              <w:t xml:space="preserve"> Objednatele uvedené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 xml:space="preserve"> ve</w:t>
            </w:r>
            <w:r w:rsidR="00AA2AF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C616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43311">
              <w:rPr>
                <w:rFonts w:ascii="Arial" w:hAnsi="Arial" w:cs="Arial"/>
                <w:i/>
                <w:sz w:val="20"/>
                <w:szCs w:val="20"/>
              </w:rPr>
              <w:t>mlouvě.</w:t>
            </w:r>
          </w:p>
          <w:p w:rsidR="00B43311" w:rsidRPr="00B43311" w:rsidRDefault="00B43311" w:rsidP="006541CD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37222" w:rsidRPr="00FB2160" w:rsidRDefault="00D37222" w:rsidP="00352313">
      <w:pPr>
        <w:rPr>
          <w:rFonts w:ascii="Arial" w:hAnsi="Arial" w:cs="Arial"/>
          <w:sz w:val="20"/>
        </w:rPr>
      </w:pPr>
    </w:p>
    <w:sectPr w:rsidR="00D37222" w:rsidRPr="00F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F8B"/>
    <w:multiLevelType w:val="hybridMultilevel"/>
    <w:tmpl w:val="7D9C43D2"/>
    <w:lvl w:ilvl="0" w:tplc="EDF445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189E"/>
    <w:multiLevelType w:val="hybridMultilevel"/>
    <w:tmpl w:val="2FDC8B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E"/>
    <w:rsid w:val="00262106"/>
    <w:rsid w:val="00352313"/>
    <w:rsid w:val="0035447E"/>
    <w:rsid w:val="003E6430"/>
    <w:rsid w:val="00473030"/>
    <w:rsid w:val="00507E24"/>
    <w:rsid w:val="00542E36"/>
    <w:rsid w:val="005649B3"/>
    <w:rsid w:val="005900FB"/>
    <w:rsid w:val="00594251"/>
    <w:rsid w:val="006541CD"/>
    <w:rsid w:val="0066464E"/>
    <w:rsid w:val="0068335D"/>
    <w:rsid w:val="00683F05"/>
    <w:rsid w:val="007E2EA8"/>
    <w:rsid w:val="008001DE"/>
    <w:rsid w:val="00820226"/>
    <w:rsid w:val="008D4DDF"/>
    <w:rsid w:val="00A009B5"/>
    <w:rsid w:val="00A50FDE"/>
    <w:rsid w:val="00AA2AFA"/>
    <w:rsid w:val="00B43311"/>
    <w:rsid w:val="00B55D0B"/>
    <w:rsid w:val="00B83102"/>
    <w:rsid w:val="00C018C4"/>
    <w:rsid w:val="00C20BC2"/>
    <w:rsid w:val="00CC616A"/>
    <w:rsid w:val="00D1644F"/>
    <w:rsid w:val="00D37222"/>
    <w:rsid w:val="00DC784E"/>
    <w:rsid w:val="00E46380"/>
    <w:rsid w:val="00E90F35"/>
    <w:rsid w:val="00EE5C3C"/>
    <w:rsid w:val="00F05FB0"/>
    <w:rsid w:val="00F26E45"/>
    <w:rsid w:val="00FB2160"/>
    <w:rsid w:val="00FB244A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82A1-8E5B-468B-BE10-A85D35D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5447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447E"/>
  </w:style>
  <w:style w:type="table" w:styleId="Mkatabulky">
    <w:name w:val="Table Grid"/>
    <w:basedOn w:val="Normlntabulka"/>
    <w:uiPriority w:val="59"/>
    <w:rsid w:val="00FB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2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21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16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Gergelová Vendula, Ing. (MPSV)</dc:creator>
  <cp:lastModifiedBy>Hammeršmídová Anna (MPSV)</cp:lastModifiedBy>
  <cp:revision>2</cp:revision>
  <dcterms:created xsi:type="dcterms:W3CDTF">2019-06-03T08:35:00Z</dcterms:created>
  <dcterms:modified xsi:type="dcterms:W3CDTF">2019-06-03T08:35:00Z</dcterms:modified>
  <cp:contentStatus/>
</cp:coreProperties>
</file>