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191" w:rsidRDefault="008C6191" w:rsidP="008C6191">
      <w:pPr>
        <w:rPr>
          <w:color w:val="000000"/>
          <w:sz w:val="19"/>
          <w:szCs w:val="19"/>
        </w:rPr>
      </w:pPr>
      <w:r>
        <w:rPr>
          <w:noProof/>
          <w:color w:val="000000"/>
          <w:sz w:val="19"/>
          <w:szCs w:val="19"/>
          <w:lang w:eastAsia="cs-CZ"/>
        </w:rPr>
        <w:drawing>
          <wp:inline distT="0" distB="0" distL="0" distR="0">
            <wp:extent cx="6067425" cy="894945"/>
            <wp:effectExtent l="19050" t="0" r="9525" b="0"/>
            <wp:docPr id="11"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5"/>
                    <a:srcRect/>
                    <a:stretch>
                      <a:fillRect/>
                    </a:stretch>
                  </pic:blipFill>
                  <pic:spPr bwMode="auto">
                    <a:xfrm>
                      <a:off x="0" y="0"/>
                      <a:ext cx="6067425" cy="894945"/>
                    </a:xfrm>
                    <a:prstGeom prst="rect">
                      <a:avLst/>
                    </a:prstGeom>
                    <a:noFill/>
                    <a:ln w="9525">
                      <a:noFill/>
                      <a:miter lim="800000"/>
                      <a:headEnd/>
                      <a:tailEnd/>
                    </a:ln>
                  </pic:spPr>
                </pic:pic>
              </a:graphicData>
            </a:graphic>
          </wp:inline>
        </w:drawing>
      </w:r>
    </w:p>
    <w:p w:rsidR="008C6191" w:rsidRDefault="008C6191" w:rsidP="008C6191">
      <w:pPr>
        <w:pStyle w:val="Nadpis1"/>
        <w:jc w:val="center"/>
        <w:rPr>
          <w:color w:val="000000"/>
          <w:sz w:val="38"/>
          <w:szCs w:val="38"/>
        </w:rPr>
      </w:pPr>
      <w:r>
        <w:rPr>
          <w:color w:val="000000"/>
          <w:sz w:val="38"/>
          <w:szCs w:val="38"/>
        </w:rPr>
        <w:t>Smlouva o zajištění školní akce dle rezervace ID 40320</w:t>
      </w:r>
    </w:p>
    <w:p w:rsidR="008C6191" w:rsidRDefault="008C6191" w:rsidP="008C6191">
      <w:pPr>
        <w:pStyle w:val="Normlnweb"/>
        <w:rPr>
          <w:color w:val="000000"/>
          <w:sz w:val="19"/>
          <w:szCs w:val="19"/>
        </w:rPr>
      </w:pPr>
      <w:proofErr w:type="spellStart"/>
      <w:r>
        <w:rPr>
          <w:rStyle w:val="Siln"/>
          <w:color w:val="000000"/>
          <w:sz w:val="19"/>
          <w:szCs w:val="19"/>
        </w:rPr>
        <w:t>Outdoor</w:t>
      </w:r>
      <w:proofErr w:type="spellEnd"/>
      <w:r>
        <w:rPr>
          <w:rStyle w:val="Siln"/>
          <w:color w:val="000000"/>
          <w:sz w:val="19"/>
          <w:szCs w:val="19"/>
        </w:rPr>
        <w:t xml:space="preserve"> Aliance s.r.o. (dále poskytovatel)</w:t>
      </w:r>
      <w:r>
        <w:rPr>
          <w:color w:val="000000"/>
          <w:sz w:val="19"/>
          <w:szCs w:val="19"/>
        </w:rPr>
        <w:br/>
        <w:t>č. ev. 1, 675 22 Římov</w:t>
      </w:r>
      <w:r>
        <w:rPr>
          <w:color w:val="000000"/>
          <w:sz w:val="19"/>
          <w:szCs w:val="19"/>
        </w:rPr>
        <w:br/>
        <w:t xml:space="preserve">IČ: </w:t>
      </w:r>
      <w:r w:rsidR="00E322CE">
        <w:rPr>
          <w:color w:val="000000"/>
          <w:sz w:val="19"/>
          <w:szCs w:val="19"/>
        </w:rPr>
        <w:t>XXXXXXX</w:t>
      </w:r>
      <w:r>
        <w:rPr>
          <w:color w:val="000000"/>
          <w:sz w:val="19"/>
          <w:szCs w:val="19"/>
        </w:rPr>
        <w:t xml:space="preserve">, DIČ: </w:t>
      </w:r>
      <w:r w:rsidR="00E322CE">
        <w:rPr>
          <w:color w:val="000000"/>
          <w:sz w:val="19"/>
          <w:szCs w:val="19"/>
        </w:rPr>
        <w:t>XXXXXXX</w:t>
      </w:r>
      <w:r>
        <w:rPr>
          <w:color w:val="000000"/>
          <w:sz w:val="19"/>
          <w:szCs w:val="19"/>
        </w:rPr>
        <w:br/>
        <w:t>Společnost je zapsána v obchodním rejstříku vedeném u Krajského soudu v Ostravě v oddílu C, vložce 33545</w:t>
      </w:r>
      <w:r>
        <w:rPr>
          <w:color w:val="000000"/>
          <w:sz w:val="19"/>
          <w:szCs w:val="19"/>
        </w:rPr>
        <w:br/>
      </w:r>
      <w:proofErr w:type="spellStart"/>
      <w:proofErr w:type="gramStart"/>
      <w:r>
        <w:rPr>
          <w:color w:val="000000"/>
          <w:sz w:val="19"/>
          <w:szCs w:val="19"/>
        </w:rPr>
        <w:t>Zastoupena:</w:t>
      </w:r>
      <w:r w:rsidR="00E322CE">
        <w:rPr>
          <w:color w:val="000000"/>
          <w:sz w:val="19"/>
          <w:szCs w:val="19"/>
        </w:rPr>
        <w:t>XXXXXX</w:t>
      </w:r>
      <w:proofErr w:type="spellEnd"/>
      <w:proofErr w:type="gramEnd"/>
      <w:r>
        <w:rPr>
          <w:color w:val="000000"/>
          <w:sz w:val="19"/>
          <w:szCs w:val="19"/>
        </w:rPr>
        <w:t>, MBA, jednatelkou</w:t>
      </w:r>
    </w:p>
    <w:p w:rsidR="008C6191" w:rsidRDefault="008C6191" w:rsidP="008C6191">
      <w:pPr>
        <w:pStyle w:val="Normlnweb"/>
        <w:rPr>
          <w:color w:val="000000"/>
          <w:sz w:val="19"/>
          <w:szCs w:val="19"/>
        </w:rPr>
      </w:pPr>
      <w:r>
        <w:rPr>
          <w:color w:val="000000"/>
          <w:sz w:val="19"/>
          <w:szCs w:val="19"/>
        </w:rPr>
        <w:t>a</w:t>
      </w:r>
    </w:p>
    <w:p w:rsidR="008C6191" w:rsidRDefault="008C6191" w:rsidP="008C6191">
      <w:pPr>
        <w:pStyle w:val="Normlnweb"/>
        <w:rPr>
          <w:color w:val="000000"/>
          <w:sz w:val="19"/>
          <w:szCs w:val="19"/>
        </w:rPr>
      </w:pPr>
      <w:r>
        <w:rPr>
          <w:rStyle w:val="Siln"/>
          <w:color w:val="000000"/>
          <w:sz w:val="19"/>
          <w:szCs w:val="19"/>
        </w:rPr>
        <w:t>Základní škola Žižkov (dále odběratel)</w:t>
      </w:r>
      <w:r>
        <w:rPr>
          <w:color w:val="000000"/>
          <w:sz w:val="19"/>
          <w:szCs w:val="19"/>
        </w:rPr>
        <w:br/>
        <w:t>Kremnická 98/18, 284 01 Kutná Hora</w:t>
      </w:r>
      <w:r>
        <w:rPr>
          <w:color w:val="000000"/>
          <w:sz w:val="19"/>
          <w:szCs w:val="19"/>
        </w:rPr>
        <w:br/>
        <w:t xml:space="preserve">IČ: </w:t>
      </w:r>
      <w:r w:rsidR="00E322CE">
        <w:rPr>
          <w:color w:val="000000"/>
          <w:sz w:val="19"/>
          <w:szCs w:val="19"/>
        </w:rPr>
        <w:t>XXXXXXX</w:t>
      </w:r>
    </w:p>
    <w:p w:rsidR="008C6191" w:rsidRDefault="008C6191" w:rsidP="008C6191">
      <w:pPr>
        <w:pStyle w:val="Nadpis3"/>
        <w:spacing w:after="0" w:afterAutospacing="0"/>
        <w:jc w:val="center"/>
        <w:rPr>
          <w:color w:val="000000"/>
        </w:rPr>
      </w:pPr>
      <w:r>
        <w:rPr>
          <w:color w:val="000000"/>
        </w:rPr>
        <w:t>I. Předmět smlouvy</w:t>
      </w:r>
    </w:p>
    <w:p w:rsidR="008C6191" w:rsidRDefault="008C6191" w:rsidP="008C6191">
      <w:pPr>
        <w:pStyle w:val="Normlnweb"/>
        <w:rPr>
          <w:color w:val="000000"/>
          <w:sz w:val="19"/>
          <w:szCs w:val="19"/>
        </w:rPr>
      </w:pPr>
      <w:r>
        <w:rPr>
          <w:color w:val="000000"/>
          <w:sz w:val="19"/>
          <w:szCs w:val="19"/>
        </w:rPr>
        <w:t xml:space="preserve">Předmětem smlouvy je zajištění školní akce v </w:t>
      </w:r>
      <w:proofErr w:type="spellStart"/>
      <w:r>
        <w:rPr>
          <w:color w:val="000000"/>
          <w:sz w:val="19"/>
          <w:szCs w:val="19"/>
        </w:rPr>
        <w:t>Outdoor</w:t>
      </w:r>
      <w:proofErr w:type="spellEnd"/>
      <w:r>
        <w:rPr>
          <w:color w:val="000000"/>
          <w:sz w:val="19"/>
          <w:szCs w:val="19"/>
        </w:rPr>
        <w:t xml:space="preserve"> Resortu Březová (dále jen OR Březová), v termínu 25. května </w:t>
      </w:r>
      <w:proofErr w:type="gramStart"/>
      <w:r>
        <w:rPr>
          <w:color w:val="000000"/>
          <w:sz w:val="19"/>
          <w:szCs w:val="19"/>
        </w:rPr>
        <w:t>2020 - 29</w:t>
      </w:r>
      <w:proofErr w:type="gramEnd"/>
      <w:r>
        <w:rPr>
          <w:color w:val="000000"/>
          <w:sz w:val="19"/>
          <w:szCs w:val="19"/>
        </w:rPr>
        <w:t>. května 2020.</w:t>
      </w:r>
    </w:p>
    <w:p w:rsidR="008C6191" w:rsidRDefault="008C6191" w:rsidP="008C6191">
      <w:pPr>
        <w:pStyle w:val="Nadpis3"/>
        <w:spacing w:after="0" w:afterAutospacing="0"/>
        <w:jc w:val="center"/>
        <w:rPr>
          <w:color w:val="000000"/>
        </w:rPr>
      </w:pPr>
      <w:r>
        <w:rPr>
          <w:color w:val="000000"/>
        </w:rPr>
        <w:t>II. Práva a povinnosti poskytovatele</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 xml:space="preserve">Zajištění ubytování </w:t>
      </w:r>
      <w:proofErr w:type="spellStart"/>
      <w:proofErr w:type="gramStart"/>
      <w:r>
        <w:rPr>
          <w:color w:val="000000"/>
          <w:sz w:val="19"/>
          <w:szCs w:val="19"/>
        </w:rPr>
        <w:t>vč.lůžkovin</w:t>
      </w:r>
      <w:proofErr w:type="spellEnd"/>
      <w:proofErr w:type="gramEnd"/>
      <w:r>
        <w:rPr>
          <w:color w:val="000000"/>
          <w:sz w:val="19"/>
          <w:szCs w:val="19"/>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Zajištění programu dle specifikační karty.</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 xml:space="preserve">Poskytovatel není povinen zajistit uvolnění dalších ubytovacích prostor v případě příjezdu vyššího počtu osob, než je uvedeno ve specifikační kartě, pokud o této situaci odběratel v dostatečném předstihu neinformuje skrze informační systém STAN </w:t>
      </w:r>
      <w:proofErr w:type="gramStart"/>
      <w:r>
        <w:rPr>
          <w:color w:val="000000"/>
          <w:sz w:val="19"/>
          <w:szCs w:val="19"/>
        </w:rPr>
        <w:t>( on</w:t>
      </w:r>
      <w:proofErr w:type="gramEnd"/>
      <w:r>
        <w:rPr>
          <w:color w:val="000000"/>
          <w:sz w:val="19"/>
          <w:szCs w:val="19"/>
        </w:rPr>
        <w:t>-line karta) a není mu tato změna odsouhlasena a akceptována pověřeným pracovníkem systému.</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Ubytování v OR Březová je zajištěno v pevné budově nebo v chatách. Rozdělení ubytovaných škol do jednotlivých chat a budovy je zcela v kompetenci poskytovatele. Poskytovatel přihlíží k preferenci jednotlivých škol, preferenci však nemůže zaručit. Záleží na aktuálním složení škol v daném termínu, počtu dívek, chlapců, pedagogů, tomu, jak se jednotlivé školy prolínají. Do budovy jsou přednostně ubytovávány malé děti, záleží také na včasnosti rezervace. Sociální zařízení je společné a nachází se jak v hlavní budově, tak v prostoru mezi chatami. Škole je přidělen počet lůžek odpovídající celkovému počtu osob v rezervaci. Pedagogům jsou přiděleny pokoje dle počtu nahlášených osob, bez ohledu na pohlaví.</w:t>
      </w:r>
    </w:p>
    <w:p w:rsidR="008C6191" w:rsidRDefault="008C6191" w:rsidP="008C6191">
      <w:pPr>
        <w:numPr>
          <w:ilvl w:val="0"/>
          <w:numId w:val="6"/>
        </w:numPr>
        <w:spacing w:before="100" w:beforeAutospacing="1" w:after="100" w:afterAutospacing="1" w:line="240" w:lineRule="auto"/>
        <w:rPr>
          <w:color w:val="000000"/>
          <w:sz w:val="19"/>
          <w:szCs w:val="19"/>
        </w:rPr>
      </w:pPr>
      <w:r>
        <w:rPr>
          <w:color w:val="000000"/>
          <w:sz w:val="19"/>
          <w:szCs w:val="19"/>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Pr>
          <w:color w:val="000000"/>
          <w:sz w:val="19"/>
          <w:szCs w:val="19"/>
        </w:rPr>
        <w:b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r>
        <w:rPr>
          <w:color w:val="000000"/>
          <w:sz w:val="19"/>
          <w:szCs w:val="19"/>
        </w:rPr>
        <w:br/>
        <w:t xml:space="preserve">Tento výklad se řídí ustanovením Občanského zákoníku č. 89/2012 Sb., a kterým se uzavřená pojistná smlouva poskytovatele řídí. Pokud tak v průběhu programu dojde ke škodě na zdraví či majetku dětí a </w:t>
      </w:r>
      <w:r>
        <w:rPr>
          <w:color w:val="000000"/>
          <w:sz w:val="19"/>
          <w:szCs w:val="19"/>
        </w:rPr>
        <w:lastRenderedPageBreak/>
        <w:t>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Pr>
          <w:color w:val="000000"/>
          <w:sz w:val="19"/>
          <w:szCs w:val="19"/>
        </w:rPr>
        <w:br/>
        <w:t>Doporučujeme tak rodičům dětí, v případě že úrazové pojištění běžně dítě nemá, aby dětem na danou akci uzavřeli úrazové pojištění včetně připojištění rizikových sportů. </w:t>
      </w:r>
      <w:r>
        <w:rPr>
          <w:color w:val="000000"/>
          <w:sz w:val="19"/>
          <w:szCs w:val="19"/>
        </w:rPr>
        <w:br/>
      </w:r>
      <w:r>
        <w:rPr>
          <w:color w:val="000000"/>
          <w:sz w:val="19"/>
          <w:szCs w:val="19"/>
        </w:rPr>
        <w:br/>
        <w:t>Příklad: </w:t>
      </w:r>
      <w:r>
        <w:rPr>
          <w:color w:val="000000"/>
          <w:sz w:val="19"/>
          <w:szCs w:val="19"/>
        </w:rPr>
        <w:br/>
        <w:t>Dítě během programu v lese či na jiném místě běží, zakopne a podvrtne si kotník – poskytovatel není odpovědný. </w:t>
      </w:r>
      <w:r>
        <w:rPr>
          <w:color w:val="000000"/>
          <w:sz w:val="19"/>
          <w:szCs w:val="19"/>
        </w:rPr>
        <w:br/>
        <w:t>Dítě v rámci programu zraní jiné dítě – poskytovatel není odpovědný. </w:t>
      </w:r>
      <w:r>
        <w:rPr>
          <w:color w:val="000000"/>
          <w:sz w:val="19"/>
          <w:szCs w:val="19"/>
        </w:rPr>
        <w:br/>
        <w:t>Z dětského hřiště na jedné z překážek na středisku vyčnívá závitová tyč, dítě se při průlezu překážkou zraní. – poskytovatel za škodu odpovídá. </w:t>
      </w:r>
      <w:r>
        <w:rPr>
          <w:color w:val="000000"/>
          <w:sz w:val="19"/>
          <w:szCs w:val="19"/>
        </w:rPr>
        <w:br/>
        <w:t>Dítě skáče na trampolíně jištěné instruktorem, dítě se pokusí o salto a špatně dopadne a má zhmožděný krk – poskytovatel není odpovědný. </w:t>
      </w:r>
      <w:r>
        <w:rPr>
          <w:color w:val="000000"/>
          <w:sz w:val="19"/>
          <w:szCs w:val="19"/>
        </w:rPr>
        <w:br/>
        <w:t>Děti prolézají dětským hřištěm, před tím byli instruktorem poučeni o bezpečnosti, dítě špatně doskočí a poraní si nohu či jej omylem kopne jiné dítě – poskytovatel není odpovědný.</w:t>
      </w:r>
    </w:p>
    <w:p w:rsidR="008C6191" w:rsidRDefault="008C6191" w:rsidP="008C6191">
      <w:pPr>
        <w:pStyle w:val="Nadpis3"/>
        <w:spacing w:after="0" w:afterAutospacing="0"/>
        <w:jc w:val="center"/>
        <w:rPr>
          <w:color w:val="000000"/>
        </w:rPr>
      </w:pPr>
      <w:r>
        <w:rPr>
          <w:color w:val="000000"/>
        </w:rPr>
        <w:t>III. Práva a povinnosti odběratele</w:t>
      </w:r>
    </w:p>
    <w:p w:rsidR="008C6191" w:rsidRDefault="008C6191" w:rsidP="008C6191">
      <w:pPr>
        <w:numPr>
          <w:ilvl w:val="0"/>
          <w:numId w:val="7"/>
        </w:numPr>
        <w:spacing w:before="100" w:beforeAutospacing="1" w:after="100" w:afterAutospacing="1" w:line="240" w:lineRule="auto"/>
        <w:rPr>
          <w:color w:val="000000"/>
          <w:sz w:val="19"/>
          <w:szCs w:val="19"/>
        </w:rPr>
      </w:pPr>
      <w:r>
        <w:rPr>
          <w:color w:val="000000"/>
          <w:sz w:val="19"/>
          <w:szCs w:val="19"/>
        </w:rPr>
        <w:t>Užívat ubytovací prostory řádným způsobem v souladu s jejich charakterem a dbát provozního řádu OR Březová, který je nedílnou součástí smlouvy a je pro odběratele závazný. V případě škody zaviněné osobou z řady odběratele, si poskytovatel účtuje náhradu dle podmínek uvedených v provozním řádu OR Březová.</w:t>
      </w:r>
    </w:p>
    <w:p w:rsidR="008C6191" w:rsidRDefault="008C6191" w:rsidP="008C6191">
      <w:pPr>
        <w:numPr>
          <w:ilvl w:val="0"/>
          <w:numId w:val="7"/>
        </w:numPr>
        <w:spacing w:before="100" w:beforeAutospacing="1" w:after="100" w:afterAutospacing="1" w:line="240" w:lineRule="auto"/>
        <w:rPr>
          <w:color w:val="000000"/>
          <w:sz w:val="19"/>
          <w:szCs w:val="19"/>
        </w:rPr>
      </w:pPr>
      <w:r>
        <w:rPr>
          <w:color w:val="000000"/>
          <w:sz w:val="19"/>
          <w:szCs w:val="19"/>
        </w:rPr>
        <w:t>Odběratel nese plnou odpovědnost za všechny své účastníky po celou dobu pobytu v OR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 Chce-li odběratel zajistit noční hlídání u dětí, musí si tak personálně zajistit sám.</w:t>
      </w:r>
    </w:p>
    <w:p w:rsidR="008C6191" w:rsidRDefault="008C6191" w:rsidP="008C6191">
      <w:pPr>
        <w:numPr>
          <w:ilvl w:val="0"/>
          <w:numId w:val="7"/>
        </w:numPr>
        <w:spacing w:before="100" w:beforeAutospacing="1" w:after="100" w:afterAutospacing="1" w:line="240" w:lineRule="auto"/>
        <w:rPr>
          <w:color w:val="000000"/>
          <w:sz w:val="19"/>
          <w:szCs w:val="19"/>
        </w:rPr>
      </w:pPr>
      <w:r>
        <w:rPr>
          <w:color w:val="000000"/>
          <w:sz w:val="19"/>
          <w:szCs w:val="19"/>
        </w:rPr>
        <w:t>Při případné reklamaci služeb je následující postup. Reklamace musí být podána písemně, bezodkladně ještě v průběhu pobytu, a výhradně u ředitele střediska. Na pozdější reklamace nebude brán zřetel.</w:t>
      </w:r>
    </w:p>
    <w:p w:rsidR="008C6191" w:rsidRDefault="008C6191" w:rsidP="008C6191">
      <w:pPr>
        <w:numPr>
          <w:ilvl w:val="0"/>
          <w:numId w:val="7"/>
        </w:numPr>
        <w:spacing w:before="100" w:beforeAutospacing="1" w:after="100" w:afterAutospacing="1" w:line="240" w:lineRule="auto"/>
        <w:rPr>
          <w:color w:val="000000"/>
          <w:sz w:val="19"/>
          <w:szCs w:val="19"/>
        </w:rPr>
      </w:pPr>
      <w:r>
        <w:rPr>
          <w:color w:val="000000"/>
          <w:sz w:val="19"/>
          <w:szCs w:val="19"/>
        </w:rPr>
        <w:t>Koupání v rybníku a v bazénu je povoleno pouze se souhlasem pedagoga a plně na jeho odpovědnost. Skákání do vody je zakázáno.</w:t>
      </w:r>
    </w:p>
    <w:p w:rsidR="008C6191" w:rsidRDefault="008C6191" w:rsidP="008C6191">
      <w:pPr>
        <w:pStyle w:val="Nadpis3"/>
        <w:spacing w:after="0" w:afterAutospacing="0"/>
        <w:jc w:val="center"/>
        <w:rPr>
          <w:color w:val="000000"/>
        </w:rPr>
      </w:pPr>
      <w:r>
        <w:rPr>
          <w:color w:val="000000"/>
        </w:rPr>
        <w:t>IV. Platební podmínky</w:t>
      </w:r>
    </w:p>
    <w:p w:rsidR="008C6191" w:rsidRDefault="008C6191" w:rsidP="008C6191">
      <w:pPr>
        <w:pStyle w:val="Normlnweb"/>
        <w:rPr>
          <w:color w:val="000000"/>
          <w:sz w:val="19"/>
          <w:szCs w:val="19"/>
        </w:rPr>
      </w:pPr>
      <w:r>
        <w:rPr>
          <w:color w:val="000000"/>
          <w:sz w:val="19"/>
          <w:szCs w:val="19"/>
        </w:rPr>
        <w:t xml:space="preserve">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w:t>
      </w:r>
      <w:proofErr w:type="gramStart"/>
      <w:r>
        <w:rPr>
          <w:color w:val="000000"/>
          <w:sz w:val="19"/>
          <w:szCs w:val="19"/>
        </w:rPr>
        <w:t>10-ti procentního</w:t>
      </w:r>
      <w:proofErr w:type="gramEnd"/>
      <w:r>
        <w:rPr>
          <w:color w:val="000000"/>
          <w:sz w:val="19"/>
          <w:szCs w:val="19"/>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8C6191" w:rsidRDefault="008C6191" w:rsidP="008C6191">
      <w:pPr>
        <w:pStyle w:val="Nadpis3"/>
        <w:spacing w:after="0" w:afterAutospacing="0"/>
        <w:jc w:val="center"/>
        <w:rPr>
          <w:color w:val="000000"/>
        </w:rPr>
      </w:pPr>
      <w:r>
        <w:rPr>
          <w:color w:val="000000"/>
        </w:rPr>
        <w:t>V. Stornovací podmínky</w:t>
      </w:r>
    </w:p>
    <w:p w:rsidR="008C6191" w:rsidRDefault="008C6191" w:rsidP="008C6191">
      <w:pPr>
        <w:pStyle w:val="Normlnweb"/>
        <w:rPr>
          <w:color w:val="000000"/>
          <w:sz w:val="19"/>
          <w:szCs w:val="19"/>
        </w:rPr>
      </w:pPr>
      <w:r>
        <w:rPr>
          <w:color w:val="000000"/>
          <w:sz w:val="19"/>
          <w:szCs w:val="19"/>
        </w:rPr>
        <w:t xml:space="preserve">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w:t>
      </w:r>
      <w:proofErr w:type="gramStart"/>
      <w:r>
        <w:rPr>
          <w:color w:val="000000"/>
          <w:sz w:val="19"/>
          <w:szCs w:val="19"/>
        </w:rPr>
        <w:t>10%</w:t>
      </w:r>
      <w:proofErr w:type="gramEnd"/>
      <w:r>
        <w:rPr>
          <w:color w:val="000000"/>
          <w:sz w:val="19"/>
          <w:szCs w:val="19"/>
        </w:rPr>
        <w:t xml:space="preserve"> z počtu žáků upřesněného odběratelem tři měsíce před začátkem pobytu, má poskytovatel právo vyúčtovat za každého chybějícího žáka nad tuto 10% toleranci úbytku žáků, storno ve výši 50% z ceny pobytu za žáka.</w:t>
      </w:r>
    </w:p>
    <w:p w:rsidR="008C6191" w:rsidRDefault="008C6191" w:rsidP="008C6191">
      <w:pPr>
        <w:pStyle w:val="Nadpis3"/>
        <w:spacing w:after="0" w:afterAutospacing="0"/>
        <w:jc w:val="center"/>
        <w:rPr>
          <w:color w:val="000000"/>
        </w:rPr>
      </w:pPr>
      <w:r>
        <w:rPr>
          <w:color w:val="000000"/>
        </w:rPr>
        <w:t>VI. Závěrečná ustanovení</w:t>
      </w:r>
    </w:p>
    <w:p w:rsidR="008C6191" w:rsidRDefault="008C6191" w:rsidP="008C6191">
      <w:pPr>
        <w:pStyle w:val="Normlnweb"/>
        <w:rPr>
          <w:color w:val="000000"/>
          <w:sz w:val="19"/>
          <w:szCs w:val="19"/>
        </w:rPr>
      </w:pPr>
      <w:r>
        <w:rPr>
          <w:color w:val="000000"/>
          <w:sz w:val="19"/>
          <w:szCs w:val="19"/>
        </w:rPr>
        <w:t xml:space="preserve">Tato smlouva nabývá platnosti dnem podpisu oběma smluvními stranami. Nedílnou součástí této smlouvy jsou její přílohy. Podepsanou smlouvu vrátí odběratel poskytovateli do </w:t>
      </w:r>
      <w:proofErr w:type="gramStart"/>
      <w:r>
        <w:rPr>
          <w:color w:val="000000"/>
          <w:sz w:val="19"/>
          <w:szCs w:val="19"/>
        </w:rPr>
        <w:t>14-ti</w:t>
      </w:r>
      <w:proofErr w:type="gramEnd"/>
      <w:r>
        <w:rPr>
          <w:color w:val="000000"/>
          <w:sz w:val="19"/>
          <w:szCs w:val="19"/>
        </w:rPr>
        <w:t xml:space="preserve"> dnů od jejího přijetí na email odběratele. Pokud podepsaná smlouva nebude odběratelem do výše uvedené lhůty vrácena, má dodavatel právo rezervaci stornovat.</w:t>
      </w:r>
    </w:p>
    <w:p w:rsidR="008C6191" w:rsidRDefault="008C6191" w:rsidP="008C6191">
      <w:pPr>
        <w:rPr>
          <w:color w:val="000000"/>
          <w:sz w:val="19"/>
          <w:szCs w:val="19"/>
        </w:rPr>
      </w:pPr>
      <w:r>
        <w:rPr>
          <w:color w:val="000000"/>
          <w:sz w:val="19"/>
          <w:szCs w:val="19"/>
        </w:rPr>
        <w:t> </w:t>
      </w:r>
    </w:p>
    <w:p w:rsidR="008C6191" w:rsidRDefault="008C6191" w:rsidP="008C6191">
      <w:pPr>
        <w:pStyle w:val="Normlnweb"/>
        <w:rPr>
          <w:color w:val="000000"/>
          <w:sz w:val="19"/>
          <w:szCs w:val="19"/>
        </w:rPr>
      </w:pPr>
      <w:r>
        <w:rPr>
          <w:color w:val="000000"/>
          <w:sz w:val="19"/>
          <w:szCs w:val="19"/>
        </w:rPr>
        <w:lastRenderedPageBreak/>
        <w:t>Odběratel:</w:t>
      </w:r>
    </w:p>
    <w:p w:rsidR="008C6191" w:rsidRDefault="008C6191" w:rsidP="008C6191">
      <w:pPr>
        <w:pStyle w:val="Normlnweb"/>
        <w:rPr>
          <w:color w:val="000000"/>
          <w:sz w:val="19"/>
          <w:szCs w:val="19"/>
        </w:rPr>
      </w:pPr>
      <w:r>
        <w:rPr>
          <w:rStyle w:val="Zdraznn"/>
          <w:color w:val="000000"/>
          <w:sz w:val="19"/>
          <w:szCs w:val="19"/>
        </w:rPr>
        <w:t>V ............................................. dne ....................</w:t>
      </w:r>
    </w:p>
    <w:p w:rsidR="008C6191" w:rsidRDefault="008C6191" w:rsidP="008C6191">
      <w:pPr>
        <w:pStyle w:val="Normlnweb"/>
        <w:rPr>
          <w:color w:val="000000"/>
          <w:sz w:val="19"/>
          <w:szCs w:val="19"/>
        </w:rPr>
      </w:pPr>
      <w:r>
        <w:rPr>
          <w:color w:val="000000"/>
          <w:sz w:val="19"/>
          <w:szCs w:val="19"/>
        </w:rPr>
        <w:br/>
      </w:r>
      <w:r>
        <w:rPr>
          <w:color w:val="000000"/>
          <w:sz w:val="19"/>
          <w:szCs w:val="19"/>
        </w:rPr>
        <w:br/>
      </w:r>
      <w:r>
        <w:rPr>
          <w:color w:val="000000"/>
          <w:sz w:val="19"/>
          <w:szCs w:val="19"/>
        </w:rPr>
        <w:br/>
      </w:r>
      <w:r>
        <w:rPr>
          <w:rStyle w:val="Zdraznn"/>
          <w:color w:val="000000"/>
          <w:sz w:val="19"/>
          <w:szCs w:val="19"/>
        </w:rPr>
        <w:t>............................................................................</w:t>
      </w:r>
    </w:p>
    <w:p w:rsidR="008C6191" w:rsidRDefault="008C6191" w:rsidP="008C6191">
      <w:pPr>
        <w:pStyle w:val="Normlnweb"/>
        <w:rPr>
          <w:color w:val="000000"/>
          <w:sz w:val="19"/>
          <w:szCs w:val="19"/>
        </w:rPr>
      </w:pPr>
      <w:r>
        <w:rPr>
          <w:color w:val="000000"/>
          <w:sz w:val="19"/>
          <w:szCs w:val="19"/>
        </w:rPr>
        <w:t>Poskytovatel:</w:t>
      </w:r>
    </w:p>
    <w:p w:rsidR="008C6191" w:rsidRDefault="008C6191" w:rsidP="008C6191">
      <w:pPr>
        <w:pStyle w:val="Normlnweb"/>
        <w:rPr>
          <w:color w:val="000000"/>
          <w:sz w:val="19"/>
          <w:szCs w:val="19"/>
        </w:rPr>
      </w:pPr>
      <w:r>
        <w:rPr>
          <w:rStyle w:val="Zdraznn"/>
          <w:color w:val="000000"/>
          <w:sz w:val="19"/>
          <w:szCs w:val="19"/>
        </w:rPr>
        <w:t>Ve Staré Vsi 30. května 2019</w:t>
      </w:r>
    </w:p>
    <w:p w:rsidR="008C6191" w:rsidRDefault="008C6191" w:rsidP="008C6191">
      <w:pPr>
        <w:pStyle w:val="Normlnweb"/>
        <w:rPr>
          <w:color w:val="000000"/>
          <w:sz w:val="19"/>
          <w:szCs w:val="19"/>
        </w:rPr>
      </w:pPr>
      <w:r>
        <w:rPr>
          <w:rStyle w:val="Zdraznn"/>
          <w:color w:val="000000"/>
          <w:sz w:val="19"/>
          <w:szCs w:val="19"/>
        </w:rPr>
        <w:t>Ing. Ludmila Doležalová</w:t>
      </w:r>
      <w:r>
        <w:rPr>
          <w:color w:val="000000"/>
          <w:sz w:val="19"/>
          <w:szCs w:val="19"/>
        </w:rPr>
        <w:br/>
      </w:r>
      <w:r>
        <w:rPr>
          <w:rStyle w:val="Zdraznn"/>
          <w:color w:val="000000"/>
          <w:sz w:val="19"/>
          <w:szCs w:val="19"/>
        </w:rPr>
        <w:t>Výkonná ředitelka</w:t>
      </w:r>
    </w:p>
    <w:p w:rsidR="008C6191" w:rsidRDefault="008C6191" w:rsidP="008C6191">
      <w:pPr>
        <w:rPr>
          <w:color w:val="000000"/>
          <w:sz w:val="19"/>
          <w:szCs w:val="19"/>
        </w:rPr>
      </w:pPr>
    </w:p>
    <w:p w:rsidR="008C6191" w:rsidRDefault="008C6191" w:rsidP="008C6191">
      <w:pPr>
        <w:pStyle w:val="Normlnweb"/>
        <w:rPr>
          <w:color w:val="000000"/>
          <w:sz w:val="19"/>
          <w:szCs w:val="19"/>
        </w:rPr>
      </w:pPr>
      <w:r>
        <w:rPr>
          <w:color w:val="000000"/>
          <w:sz w:val="19"/>
          <w:szCs w:val="19"/>
        </w:rPr>
        <w:t>Přílohy smlouvy:</w:t>
      </w:r>
      <w:r>
        <w:rPr>
          <w:color w:val="000000"/>
          <w:sz w:val="19"/>
          <w:szCs w:val="19"/>
        </w:rPr>
        <w:br/>
      </w:r>
      <w:r>
        <w:rPr>
          <w:color w:val="000000"/>
          <w:sz w:val="19"/>
          <w:szCs w:val="19"/>
        </w:rPr>
        <w:br/>
        <w:t>1. Příloha č. 1 – Specifikační karta Vašeho pobytu </w:t>
      </w:r>
      <w:r>
        <w:rPr>
          <w:color w:val="000000"/>
          <w:sz w:val="19"/>
          <w:szCs w:val="19"/>
        </w:rPr>
        <w:br/>
        <w:t>2. Příloha č. 2 – Organizační pokyny</w:t>
      </w:r>
      <w:r>
        <w:rPr>
          <w:color w:val="000000"/>
          <w:sz w:val="19"/>
          <w:szCs w:val="19"/>
        </w:rPr>
        <w:br/>
        <w:t>3. Příloha č. 3 – Provozní řád OR Březová</w:t>
      </w: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pStyle w:val="Normlnweb"/>
        <w:rPr>
          <w:color w:val="000000"/>
          <w:sz w:val="19"/>
          <w:szCs w:val="19"/>
        </w:rPr>
      </w:pPr>
    </w:p>
    <w:p w:rsidR="008C6191" w:rsidRDefault="008C6191" w:rsidP="008C6191">
      <w:pPr>
        <w:rPr>
          <w:color w:val="000000"/>
          <w:sz w:val="19"/>
          <w:szCs w:val="19"/>
        </w:rPr>
      </w:pPr>
      <w:r>
        <w:rPr>
          <w:noProof/>
          <w:color w:val="000000"/>
          <w:sz w:val="19"/>
          <w:szCs w:val="19"/>
          <w:lang w:eastAsia="cs-CZ"/>
        </w:rPr>
        <w:lastRenderedPageBreak/>
        <w:drawing>
          <wp:inline distT="0" distB="0" distL="0" distR="0">
            <wp:extent cx="6381750" cy="941308"/>
            <wp:effectExtent l="19050" t="0" r="0" b="0"/>
            <wp:docPr id="5" name="obrázek 5"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stan.cz/cms/images/custom/brezova/document_header.jpg?v=2"/>
                    <pic:cNvPicPr>
                      <a:picLocks noChangeAspect="1" noChangeArrowheads="1"/>
                    </pic:cNvPicPr>
                  </pic:nvPicPr>
                  <pic:blipFill>
                    <a:blip r:embed="rId5"/>
                    <a:srcRect/>
                    <a:stretch>
                      <a:fillRect/>
                    </a:stretch>
                  </pic:blipFill>
                  <pic:spPr bwMode="auto">
                    <a:xfrm>
                      <a:off x="0" y="0"/>
                      <a:ext cx="6381750" cy="941308"/>
                    </a:xfrm>
                    <a:prstGeom prst="rect">
                      <a:avLst/>
                    </a:prstGeom>
                    <a:noFill/>
                    <a:ln w="9525">
                      <a:noFill/>
                      <a:miter lim="800000"/>
                      <a:headEnd/>
                      <a:tailEnd/>
                    </a:ln>
                  </pic:spPr>
                </pic:pic>
              </a:graphicData>
            </a:graphic>
          </wp:inline>
        </w:drawing>
      </w:r>
    </w:p>
    <w:p w:rsidR="008C6191" w:rsidRDefault="008C6191" w:rsidP="008C6191">
      <w:pPr>
        <w:pStyle w:val="Normlnweb"/>
        <w:rPr>
          <w:color w:val="000000"/>
          <w:sz w:val="19"/>
          <w:szCs w:val="19"/>
        </w:rPr>
      </w:pPr>
      <w:r>
        <w:rPr>
          <w:rStyle w:val="Zdraznn"/>
          <w:color w:val="000000"/>
          <w:sz w:val="19"/>
          <w:szCs w:val="19"/>
        </w:rPr>
        <w:t>Příloha č. 1</w:t>
      </w:r>
    </w:p>
    <w:p w:rsidR="008C6191" w:rsidRDefault="008C6191" w:rsidP="008C6191">
      <w:pPr>
        <w:pStyle w:val="Nadpis1"/>
        <w:jc w:val="center"/>
        <w:rPr>
          <w:color w:val="000000"/>
          <w:sz w:val="38"/>
          <w:szCs w:val="38"/>
        </w:rPr>
      </w:pPr>
      <w:r>
        <w:rPr>
          <w:color w:val="000000"/>
          <w:sz w:val="38"/>
          <w:szCs w:val="38"/>
        </w:rPr>
        <w:t>Specifikační karta – rezervace č. 40320</w:t>
      </w:r>
    </w:p>
    <w:p w:rsidR="008C6191" w:rsidRDefault="008C6191" w:rsidP="008C6191">
      <w:pPr>
        <w:pStyle w:val="Normlnweb"/>
        <w:rPr>
          <w:color w:val="000000"/>
          <w:sz w:val="19"/>
          <w:szCs w:val="19"/>
        </w:rPr>
      </w:pPr>
      <w:r>
        <w:rPr>
          <w:rStyle w:val="Siln"/>
          <w:color w:val="000000"/>
          <w:sz w:val="19"/>
          <w:szCs w:val="19"/>
        </w:rPr>
        <w:t xml:space="preserve">Dodavatel: </w:t>
      </w:r>
      <w:proofErr w:type="spellStart"/>
      <w:r>
        <w:rPr>
          <w:rStyle w:val="Siln"/>
          <w:color w:val="000000"/>
          <w:sz w:val="19"/>
          <w:szCs w:val="19"/>
        </w:rPr>
        <w:t>Outdoor</w:t>
      </w:r>
      <w:proofErr w:type="spellEnd"/>
      <w:r>
        <w:rPr>
          <w:rStyle w:val="Siln"/>
          <w:color w:val="000000"/>
          <w:sz w:val="19"/>
          <w:szCs w:val="19"/>
        </w:rPr>
        <w:t xml:space="preserve"> Aliance s.r.o.</w:t>
      </w:r>
      <w:r>
        <w:rPr>
          <w:color w:val="000000"/>
          <w:sz w:val="19"/>
          <w:szCs w:val="19"/>
        </w:rPr>
        <w:br/>
        <w:t>č. ev. 1, Římov 675 22</w:t>
      </w:r>
      <w:r>
        <w:rPr>
          <w:color w:val="000000"/>
          <w:sz w:val="19"/>
          <w:szCs w:val="19"/>
        </w:rPr>
        <w:br/>
        <w:t>IČ: 28594207, DIČ: CZ28594207 </w:t>
      </w:r>
      <w:r>
        <w:rPr>
          <w:color w:val="000000"/>
          <w:sz w:val="19"/>
          <w:szCs w:val="19"/>
        </w:rPr>
        <w:br/>
        <w:t>Společnost je zapsána v obchodním rejstříku vedeném u Krajského soudu v Ostravě v oddílu C, vložce 33545</w:t>
      </w:r>
      <w:r>
        <w:rPr>
          <w:color w:val="000000"/>
          <w:sz w:val="19"/>
          <w:szCs w:val="19"/>
        </w:rPr>
        <w:br/>
        <w:t>Zastoupena: Ing. Ludmilou Doležalovou, MBA, jednatelkou</w:t>
      </w:r>
    </w:p>
    <w:p w:rsidR="008C6191" w:rsidRDefault="008C6191" w:rsidP="008C6191">
      <w:pPr>
        <w:pStyle w:val="Normlnweb"/>
        <w:rPr>
          <w:color w:val="000000"/>
          <w:sz w:val="19"/>
          <w:szCs w:val="19"/>
        </w:rPr>
      </w:pPr>
      <w:r>
        <w:rPr>
          <w:rStyle w:val="Siln"/>
          <w:color w:val="000000"/>
          <w:sz w:val="19"/>
          <w:szCs w:val="19"/>
        </w:rPr>
        <w:t>Odběratel: Základní škola Žižkov</w:t>
      </w:r>
      <w:r>
        <w:rPr>
          <w:color w:val="000000"/>
          <w:sz w:val="19"/>
          <w:szCs w:val="19"/>
        </w:rPr>
        <w:br/>
        <w:t>Kremnická 98/18, 284 01 Kutná Hora</w:t>
      </w:r>
      <w:r>
        <w:rPr>
          <w:color w:val="000000"/>
          <w:sz w:val="19"/>
          <w:szCs w:val="19"/>
        </w:rPr>
        <w:br/>
        <w:t>IČ: 70877572</w:t>
      </w:r>
    </w:p>
    <w:tbl>
      <w:tblPr>
        <w:tblW w:w="9428" w:type="dxa"/>
        <w:tblCellMar>
          <w:top w:w="15" w:type="dxa"/>
          <w:left w:w="15" w:type="dxa"/>
          <w:bottom w:w="15" w:type="dxa"/>
          <w:right w:w="15" w:type="dxa"/>
        </w:tblCellMar>
        <w:tblLook w:val="04A0" w:firstRow="1" w:lastRow="0" w:firstColumn="1" w:lastColumn="0" w:noHBand="0" w:noVBand="1"/>
      </w:tblPr>
      <w:tblGrid>
        <w:gridCol w:w="3129"/>
        <w:gridCol w:w="6299"/>
      </w:tblGrid>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Školní výlet</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proofErr w:type="spellStart"/>
            <w:r>
              <w:rPr>
                <w:color w:val="000000"/>
                <w:sz w:val="19"/>
                <w:szCs w:val="19"/>
              </w:rPr>
              <w:t>Adventure</w:t>
            </w:r>
            <w:proofErr w:type="spellEnd"/>
            <w:r>
              <w:rPr>
                <w:color w:val="000000"/>
                <w:sz w:val="19"/>
                <w:szCs w:val="19"/>
              </w:rPr>
              <w:t xml:space="preserve"> + Pandora</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proofErr w:type="spellStart"/>
            <w:r>
              <w:rPr>
                <w:color w:val="000000"/>
                <w:sz w:val="19"/>
                <w:szCs w:val="19"/>
              </w:rPr>
              <w:t>Outdoor</w:t>
            </w:r>
            <w:proofErr w:type="spellEnd"/>
            <w:r>
              <w:rPr>
                <w:color w:val="000000"/>
                <w:sz w:val="19"/>
                <w:szCs w:val="19"/>
              </w:rPr>
              <w:t xml:space="preserve"> Resort Březová, Rokytnice n. Rokytnou 675 25</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 xml:space="preserve">25. května </w:t>
            </w:r>
            <w:proofErr w:type="gramStart"/>
            <w:r>
              <w:rPr>
                <w:color w:val="000000"/>
                <w:sz w:val="19"/>
                <w:szCs w:val="19"/>
              </w:rPr>
              <w:t>2020 - 29</w:t>
            </w:r>
            <w:proofErr w:type="gramEnd"/>
            <w:r>
              <w:rPr>
                <w:color w:val="000000"/>
                <w:sz w:val="19"/>
                <w:szCs w:val="19"/>
              </w:rPr>
              <w:t>. května 2020</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Budova či chatky</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46</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4</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 xml:space="preserve">Cena za </w:t>
            </w:r>
            <w:proofErr w:type="gramStart"/>
            <w:r>
              <w:rPr>
                <w:b/>
                <w:bCs/>
                <w:color w:val="000000"/>
                <w:sz w:val="19"/>
                <w:szCs w:val="19"/>
              </w:rPr>
              <w:t xml:space="preserve">dítě - </w:t>
            </w:r>
            <w:proofErr w:type="spellStart"/>
            <w:r>
              <w:rPr>
                <w:b/>
                <w:bCs/>
                <w:color w:val="000000"/>
                <w:sz w:val="19"/>
                <w:szCs w:val="19"/>
              </w:rPr>
              <w:t>Adventure</w:t>
            </w:r>
            <w:proofErr w:type="spellEnd"/>
            <w:proofErr w:type="gramEnd"/>
            <w:r>
              <w:rPr>
                <w:b/>
                <w:bCs/>
                <w:color w:val="000000"/>
                <w:sz w:val="19"/>
                <w:szCs w:val="19"/>
              </w:rPr>
              <w:t>:</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3 890,00 Kč </w:t>
            </w:r>
            <w:r>
              <w:rPr>
                <w:rStyle w:val="Zdraznn"/>
                <w:color w:val="000000"/>
                <w:sz w:val="19"/>
                <w:szCs w:val="19"/>
              </w:rPr>
              <w:t>(počet: 23)</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 xml:space="preserve">Cena za </w:t>
            </w:r>
            <w:proofErr w:type="gramStart"/>
            <w:r>
              <w:rPr>
                <w:b/>
                <w:bCs/>
                <w:color w:val="000000"/>
                <w:sz w:val="19"/>
                <w:szCs w:val="19"/>
              </w:rPr>
              <w:t>dítě - Pandora</w:t>
            </w:r>
            <w:proofErr w:type="gramEnd"/>
            <w:r>
              <w:rPr>
                <w:b/>
                <w:bCs/>
                <w:color w:val="000000"/>
                <w:sz w:val="19"/>
                <w:szCs w:val="19"/>
              </w:rPr>
              <w:t>:</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4 270,00 Kč </w:t>
            </w:r>
            <w:r>
              <w:rPr>
                <w:rStyle w:val="Zdraznn"/>
                <w:color w:val="000000"/>
                <w:sz w:val="19"/>
                <w:szCs w:val="19"/>
              </w:rPr>
              <w:t>(počet: 23)</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2 980,00 Kč </w:t>
            </w:r>
            <w:r>
              <w:rPr>
                <w:rStyle w:val="Zdraznn"/>
                <w:color w:val="000000"/>
                <w:sz w:val="19"/>
                <w:szCs w:val="19"/>
              </w:rPr>
              <w:t>(počet: 4)</w:t>
            </w:r>
          </w:p>
        </w:tc>
      </w:tr>
      <w:tr w:rsidR="008C6191" w:rsidTr="008C6191">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jc w:val="center"/>
              <w:rPr>
                <w:b/>
                <w:bCs/>
                <w:color w:val="000000"/>
                <w:sz w:val="19"/>
                <w:szCs w:val="19"/>
              </w:rPr>
            </w:pPr>
            <w:r>
              <w:rPr>
                <w:b/>
                <w:bCs/>
                <w:color w:val="000000"/>
                <w:sz w:val="19"/>
                <w:szCs w:val="19"/>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8C6191" w:rsidRDefault="008C6191">
            <w:pPr>
              <w:rPr>
                <w:color w:val="000000"/>
                <w:sz w:val="19"/>
                <w:szCs w:val="19"/>
              </w:rPr>
            </w:pPr>
            <w:r>
              <w:rPr>
                <w:color w:val="000000"/>
                <w:sz w:val="19"/>
                <w:szCs w:val="19"/>
              </w:rPr>
              <w:t>-2 980,00 Kč </w:t>
            </w:r>
            <w:r>
              <w:rPr>
                <w:rStyle w:val="Zdraznn"/>
                <w:color w:val="000000"/>
                <w:sz w:val="19"/>
                <w:szCs w:val="19"/>
              </w:rPr>
              <w:t>(počet: 4)</w:t>
            </w:r>
          </w:p>
        </w:tc>
      </w:tr>
    </w:tbl>
    <w:p w:rsidR="008C6191" w:rsidRDefault="008C6191" w:rsidP="008C6191">
      <w:pPr>
        <w:pStyle w:val="Normlnweb"/>
        <w:rPr>
          <w:color w:val="000000"/>
          <w:sz w:val="19"/>
          <w:szCs w:val="19"/>
        </w:rPr>
      </w:pPr>
      <w:r>
        <w:rPr>
          <w:rStyle w:val="Zdraznn"/>
          <w:color w:val="000000"/>
          <w:sz w:val="19"/>
          <w:szCs w:val="19"/>
        </w:rPr>
        <w:t>(Na každých 10 platících dětí má </w:t>
      </w:r>
      <w:r>
        <w:rPr>
          <w:rStyle w:val="Siln"/>
          <w:i/>
          <w:iCs/>
          <w:color w:val="000000"/>
          <w:sz w:val="19"/>
          <w:szCs w:val="19"/>
        </w:rPr>
        <w:t>1 pedagog</w:t>
      </w:r>
      <w:r>
        <w:rPr>
          <w:rStyle w:val="Zdraznn"/>
          <w:color w:val="000000"/>
          <w:sz w:val="19"/>
          <w:szCs w:val="19"/>
        </w:rPr>
        <w:t> celý pobyt zdarma. Tento počet pedagogů se tedy může měnit v závislosti na skutečném počtu žáků, kteří se pobytu zúčastní.</w:t>
      </w:r>
    </w:p>
    <w:p w:rsidR="008C6191" w:rsidRDefault="008C6191" w:rsidP="008C6191">
      <w:pPr>
        <w:rPr>
          <w:color w:val="000000"/>
          <w:sz w:val="19"/>
          <w:szCs w:val="19"/>
        </w:rPr>
      </w:pPr>
      <w:r>
        <w:rPr>
          <w:color w:val="000000"/>
          <w:sz w:val="19"/>
          <w:szCs w:val="19"/>
        </w:rPr>
        <w:lastRenderedPageBreak/>
        <w:t> </w:t>
      </w:r>
    </w:p>
    <w:p w:rsidR="008C6191" w:rsidRDefault="008C6191" w:rsidP="008C6191">
      <w:pPr>
        <w:pStyle w:val="Normlnweb"/>
        <w:rPr>
          <w:color w:val="000000"/>
          <w:sz w:val="19"/>
          <w:szCs w:val="19"/>
        </w:rPr>
      </w:pPr>
      <w:r>
        <w:rPr>
          <w:color w:val="000000"/>
          <w:sz w:val="19"/>
          <w:szCs w:val="19"/>
        </w:rPr>
        <w:t>Odběratel:</w:t>
      </w:r>
    </w:p>
    <w:p w:rsidR="008C6191" w:rsidRDefault="008C6191" w:rsidP="008C6191">
      <w:pPr>
        <w:pStyle w:val="Normlnweb"/>
        <w:rPr>
          <w:color w:val="000000"/>
          <w:sz w:val="19"/>
          <w:szCs w:val="19"/>
        </w:rPr>
      </w:pPr>
      <w:r>
        <w:rPr>
          <w:color w:val="000000"/>
          <w:sz w:val="19"/>
          <w:szCs w:val="19"/>
        </w:rPr>
        <w:br/>
      </w:r>
      <w:r>
        <w:rPr>
          <w:color w:val="000000"/>
          <w:sz w:val="19"/>
          <w:szCs w:val="19"/>
        </w:rPr>
        <w:br/>
      </w:r>
      <w:r>
        <w:rPr>
          <w:color w:val="000000"/>
          <w:sz w:val="19"/>
          <w:szCs w:val="19"/>
        </w:rPr>
        <w:br/>
      </w:r>
      <w:r>
        <w:rPr>
          <w:rStyle w:val="Zdraznn"/>
          <w:color w:val="000000"/>
          <w:sz w:val="19"/>
          <w:szCs w:val="19"/>
        </w:rPr>
        <w:t>.......................................................................................</w:t>
      </w:r>
    </w:p>
    <w:p w:rsidR="008C6191" w:rsidRDefault="008C6191" w:rsidP="008C6191">
      <w:pPr>
        <w:pStyle w:val="Normlnweb"/>
        <w:rPr>
          <w:color w:val="000000"/>
          <w:sz w:val="19"/>
          <w:szCs w:val="19"/>
        </w:rPr>
      </w:pPr>
      <w:r>
        <w:rPr>
          <w:color w:val="000000"/>
          <w:sz w:val="19"/>
          <w:szCs w:val="19"/>
        </w:rPr>
        <w:t>Dodavatel:</w:t>
      </w:r>
    </w:p>
    <w:p w:rsidR="008C6191" w:rsidRDefault="008C6191" w:rsidP="008C6191">
      <w:pPr>
        <w:pStyle w:val="Normlnweb"/>
        <w:rPr>
          <w:noProof/>
          <w:color w:val="000000"/>
          <w:sz w:val="19"/>
          <w:szCs w:val="19"/>
        </w:rPr>
      </w:pPr>
      <w:r>
        <w:rPr>
          <w:rStyle w:val="Zdraznn"/>
          <w:color w:val="000000"/>
          <w:sz w:val="19"/>
          <w:szCs w:val="19"/>
        </w:rPr>
        <w:t>Ing. Ludmila Doležalová</w:t>
      </w:r>
      <w:r>
        <w:rPr>
          <w:color w:val="000000"/>
          <w:sz w:val="19"/>
          <w:szCs w:val="19"/>
        </w:rPr>
        <w:br/>
      </w:r>
      <w:r>
        <w:rPr>
          <w:rStyle w:val="Zdraznn"/>
          <w:color w:val="000000"/>
          <w:sz w:val="19"/>
          <w:szCs w:val="19"/>
        </w:rPr>
        <w:t>Výkonná ředitelka </w:t>
      </w:r>
      <w:r>
        <w:rPr>
          <w:color w:val="000000"/>
          <w:sz w:val="19"/>
          <w:szCs w:val="19"/>
        </w:rPr>
        <w:br/>
      </w: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p>
    <w:p w:rsidR="00E322CE" w:rsidRDefault="00E322CE" w:rsidP="008C6191">
      <w:pPr>
        <w:pStyle w:val="Normlnweb"/>
        <w:rPr>
          <w:color w:val="000000"/>
          <w:sz w:val="19"/>
          <w:szCs w:val="19"/>
        </w:rPr>
      </w:pPr>
      <w:bookmarkStart w:id="0" w:name="_GoBack"/>
      <w:bookmarkEnd w:id="0"/>
    </w:p>
    <w:p w:rsidR="008C6191" w:rsidRDefault="008C6191" w:rsidP="008C6191">
      <w:pPr>
        <w:rPr>
          <w:color w:val="000000"/>
          <w:sz w:val="19"/>
          <w:szCs w:val="19"/>
        </w:rPr>
      </w:pPr>
      <w:r>
        <w:rPr>
          <w:noProof/>
          <w:color w:val="000000"/>
          <w:sz w:val="19"/>
          <w:szCs w:val="19"/>
          <w:lang w:eastAsia="cs-CZ"/>
        </w:rPr>
        <w:lastRenderedPageBreak/>
        <w:drawing>
          <wp:inline distT="0" distB="0" distL="0" distR="0">
            <wp:extent cx="6134100" cy="904780"/>
            <wp:effectExtent l="19050" t="0" r="0" b="0"/>
            <wp:docPr id="7" name="obrázek 7"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istan.cz/cms/images/custom/brezova/document_header.jpg?v=2"/>
                    <pic:cNvPicPr>
                      <a:picLocks noChangeAspect="1" noChangeArrowheads="1"/>
                    </pic:cNvPicPr>
                  </pic:nvPicPr>
                  <pic:blipFill>
                    <a:blip r:embed="rId5"/>
                    <a:srcRect/>
                    <a:stretch>
                      <a:fillRect/>
                    </a:stretch>
                  </pic:blipFill>
                  <pic:spPr bwMode="auto">
                    <a:xfrm>
                      <a:off x="0" y="0"/>
                      <a:ext cx="6134100" cy="904780"/>
                    </a:xfrm>
                    <a:prstGeom prst="rect">
                      <a:avLst/>
                    </a:prstGeom>
                    <a:noFill/>
                    <a:ln w="9525">
                      <a:noFill/>
                      <a:miter lim="800000"/>
                      <a:headEnd/>
                      <a:tailEnd/>
                    </a:ln>
                  </pic:spPr>
                </pic:pic>
              </a:graphicData>
            </a:graphic>
          </wp:inline>
        </w:drawing>
      </w:r>
    </w:p>
    <w:p w:rsidR="008C6191" w:rsidRDefault="008C6191" w:rsidP="008C6191">
      <w:pPr>
        <w:pStyle w:val="Normlnweb"/>
        <w:rPr>
          <w:color w:val="000000"/>
          <w:sz w:val="19"/>
          <w:szCs w:val="19"/>
        </w:rPr>
      </w:pPr>
      <w:r>
        <w:rPr>
          <w:rStyle w:val="Zdraznn"/>
          <w:color w:val="000000"/>
          <w:sz w:val="19"/>
          <w:szCs w:val="19"/>
        </w:rPr>
        <w:t>Příloha č. 2</w:t>
      </w:r>
    </w:p>
    <w:p w:rsidR="008C6191" w:rsidRDefault="008C6191" w:rsidP="008C6191">
      <w:pPr>
        <w:pStyle w:val="Nadpis1"/>
        <w:jc w:val="center"/>
        <w:rPr>
          <w:color w:val="000000"/>
          <w:sz w:val="38"/>
          <w:szCs w:val="38"/>
        </w:rPr>
      </w:pPr>
      <w:r>
        <w:rPr>
          <w:color w:val="000000"/>
          <w:sz w:val="38"/>
          <w:szCs w:val="38"/>
        </w:rPr>
        <w:t>Organizační pokyny</w:t>
      </w:r>
    </w:p>
    <w:p w:rsidR="008C6191" w:rsidRDefault="008C6191" w:rsidP="008C6191">
      <w:pPr>
        <w:pStyle w:val="Nadpis2"/>
        <w:jc w:val="center"/>
        <w:rPr>
          <w:color w:val="000000"/>
          <w:sz w:val="31"/>
          <w:szCs w:val="31"/>
        </w:rPr>
      </w:pPr>
      <w:r>
        <w:rPr>
          <w:color w:val="000000"/>
          <w:sz w:val="31"/>
          <w:szCs w:val="31"/>
        </w:rPr>
        <w:t>1. Doprava do OR Březová</w:t>
      </w:r>
    </w:p>
    <w:p w:rsidR="008C6191" w:rsidRDefault="008C6191" w:rsidP="008C6191">
      <w:pPr>
        <w:pStyle w:val="Nadpis3"/>
        <w:rPr>
          <w:color w:val="000000"/>
        </w:rPr>
      </w:pPr>
      <w:r>
        <w:rPr>
          <w:color w:val="000000"/>
        </w:rPr>
        <w:t>a) vlastní doprava rovnou od školy autobusem Vašeho dopravce</w:t>
      </w:r>
    </w:p>
    <w:p w:rsidR="008C6191" w:rsidRDefault="008C6191" w:rsidP="008C6191">
      <w:pPr>
        <w:pStyle w:val="Normlnweb"/>
        <w:rPr>
          <w:color w:val="000000"/>
          <w:sz w:val="19"/>
          <w:szCs w:val="19"/>
        </w:rPr>
      </w:pPr>
      <w:r>
        <w:rPr>
          <w:color w:val="000000"/>
          <w:sz w:val="19"/>
          <w:szCs w:val="19"/>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8C6191" w:rsidRDefault="008C6191" w:rsidP="008C6191">
      <w:pPr>
        <w:pStyle w:val="Nadpis3"/>
        <w:rPr>
          <w:color w:val="000000"/>
        </w:rPr>
      </w:pPr>
      <w:r>
        <w:rPr>
          <w:color w:val="000000"/>
        </w:rPr>
        <w:t>b) vlastní dojezd do Třebíče a následně přistavení autobusu</w:t>
      </w:r>
    </w:p>
    <w:p w:rsidR="008C6191" w:rsidRDefault="008C6191" w:rsidP="008C6191">
      <w:pPr>
        <w:pStyle w:val="Normlnweb"/>
        <w:rPr>
          <w:color w:val="000000"/>
          <w:sz w:val="19"/>
          <w:szCs w:val="19"/>
        </w:rPr>
      </w:pPr>
      <w:r>
        <w:rPr>
          <w:color w:val="000000"/>
          <w:sz w:val="19"/>
          <w:szCs w:val="19"/>
        </w:rPr>
        <w:t xml:space="preserve">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1200,- Kč/jedna cesta, tedy celkem Vás vyjde cesta Třebíč – Březová + </w:t>
      </w:r>
      <w:proofErr w:type="gramStart"/>
      <w:r>
        <w:rPr>
          <w:color w:val="000000"/>
          <w:sz w:val="19"/>
          <w:szCs w:val="19"/>
        </w:rPr>
        <w:t>Březová - Třebíč</w:t>
      </w:r>
      <w:proofErr w:type="gramEnd"/>
      <w:r>
        <w:rPr>
          <w:color w:val="000000"/>
          <w:sz w:val="19"/>
          <w:szCs w:val="19"/>
        </w:rPr>
        <w:t xml:space="preserve"> na 2400,- Kč.</w:t>
      </w:r>
    </w:p>
    <w:p w:rsidR="008C6191" w:rsidRDefault="008C6191" w:rsidP="008C6191">
      <w:pPr>
        <w:pStyle w:val="Nadpis3"/>
        <w:rPr>
          <w:color w:val="000000"/>
        </w:rPr>
      </w:pPr>
      <w:r>
        <w:rPr>
          <w:color w:val="000000"/>
        </w:rPr>
        <w:t>c) vlastní dojezd do Třebíče a odtud linkou</w:t>
      </w:r>
    </w:p>
    <w:p w:rsidR="008C6191" w:rsidRDefault="008C6191" w:rsidP="008C6191">
      <w:pPr>
        <w:pStyle w:val="Normlnweb"/>
        <w:rPr>
          <w:color w:val="000000"/>
          <w:sz w:val="19"/>
          <w:szCs w:val="19"/>
        </w:rPr>
      </w:pPr>
      <w:r>
        <w:rPr>
          <w:color w:val="000000"/>
          <w:sz w:val="19"/>
          <w:szCs w:val="19"/>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6" w:tgtFrame="_blank" w:history="1">
        <w:r>
          <w:rPr>
            <w:rStyle w:val="Hypertextovodkaz"/>
            <w:sz w:val="19"/>
            <w:szCs w:val="19"/>
          </w:rPr>
          <w:t>www.idos.cz</w:t>
        </w:r>
      </w:hyperlink>
      <w:r>
        <w:rPr>
          <w:color w:val="000000"/>
          <w:sz w:val="19"/>
          <w:szCs w:val="19"/>
        </w:rPr>
        <w:t> ). Popis trasy do střediska naleznete také na našich webových stránkách </w:t>
      </w:r>
      <w:hyperlink r:id="rId7" w:history="1">
        <w:r>
          <w:rPr>
            <w:rStyle w:val="Hypertextovodkaz"/>
            <w:sz w:val="19"/>
            <w:szCs w:val="19"/>
          </w:rPr>
          <w:t>www.resortbrezova.cz</w:t>
        </w:r>
      </w:hyperlink>
    </w:p>
    <w:p w:rsidR="008C6191" w:rsidRDefault="008C6191" w:rsidP="008C6191">
      <w:pPr>
        <w:pStyle w:val="Nadpis2"/>
        <w:jc w:val="center"/>
        <w:rPr>
          <w:color w:val="000000"/>
          <w:sz w:val="31"/>
          <w:szCs w:val="31"/>
        </w:rPr>
      </w:pPr>
      <w:r>
        <w:rPr>
          <w:color w:val="000000"/>
          <w:sz w:val="31"/>
          <w:szCs w:val="31"/>
        </w:rPr>
        <w:t>2. Čas příjezdu a odjezdu</w:t>
      </w:r>
    </w:p>
    <w:p w:rsidR="008C6191" w:rsidRDefault="008C6191" w:rsidP="008C6191">
      <w:pPr>
        <w:pStyle w:val="Normlnweb"/>
        <w:rPr>
          <w:color w:val="000000"/>
          <w:sz w:val="19"/>
          <w:szCs w:val="19"/>
        </w:rPr>
      </w:pPr>
      <w:r>
        <w:rPr>
          <w:color w:val="000000"/>
          <w:sz w:val="19"/>
          <w:szCs w:val="19"/>
        </w:rPr>
        <w:t>Příjezd je možný nejdříve v 9.30 hod, odjezd nejpozději v 16.00 hod. Ze zkušeností však většina škol volí příjezd kolem 11.00 hod a odjezd pak kolem 13.30 hod (s ohledem na delší trvání cesty – velká vzdálenost, lepší dopolední návaznost spojů, ohled na mimoměstské děti atd.).</w:t>
      </w:r>
    </w:p>
    <w:p w:rsidR="008C6191" w:rsidRDefault="008C6191" w:rsidP="008C6191">
      <w:pPr>
        <w:pStyle w:val="Normlnweb"/>
        <w:rPr>
          <w:color w:val="000000"/>
          <w:sz w:val="19"/>
          <w:szCs w:val="19"/>
        </w:rPr>
      </w:pPr>
      <w:r>
        <w:rPr>
          <w:rStyle w:val="important"/>
          <w:rFonts w:eastAsiaTheme="majorEastAsia"/>
          <w:b/>
          <w:bCs/>
          <w:color w:val="CC0000"/>
          <w:sz w:val="19"/>
          <w:szCs w:val="19"/>
        </w:rPr>
        <w:t>Příjezdový a odjezdový čas vyplňte opět prostřednictvím online karty, a to nejpozději tři týdny před začátkem Vaší školní akce.</w:t>
      </w:r>
      <w:r>
        <w:rPr>
          <w:color w:val="000000"/>
          <w:sz w:val="19"/>
          <w:szCs w:val="19"/>
        </w:rPr>
        <w:t> Nebudeme-li vědět tyto časy v námi stanovené lhůtě, bude časový harmonogram programu dané skupiny sestaven dle vnitřního standardu bez záruky možné změny.</w:t>
      </w:r>
    </w:p>
    <w:p w:rsidR="008C6191" w:rsidRDefault="008C6191" w:rsidP="008C6191">
      <w:pPr>
        <w:pStyle w:val="Nadpis2"/>
        <w:jc w:val="center"/>
        <w:rPr>
          <w:color w:val="000000"/>
          <w:sz w:val="31"/>
          <w:szCs w:val="31"/>
        </w:rPr>
      </w:pPr>
      <w:r>
        <w:rPr>
          <w:color w:val="000000"/>
          <w:sz w:val="31"/>
          <w:szCs w:val="31"/>
        </w:rPr>
        <w:t>3. Nahlášení aktuálního počtu žáků a pedagogů</w:t>
      </w:r>
    </w:p>
    <w:p w:rsidR="008C6191" w:rsidRDefault="008C6191" w:rsidP="008C6191">
      <w:pPr>
        <w:pStyle w:val="Normlnweb"/>
        <w:rPr>
          <w:color w:val="000000"/>
          <w:sz w:val="19"/>
          <w:szCs w:val="19"/>
        </w:rPr>
      </w:pPr>
      <w:r>
        <w:rPr>
          <w:color w:val="000000"/>
          <w:sz w:val="19"/>
          <w:szCs w:val="19"/>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8" w:history="1">
        <w:r>
          <w:rPr>
            <w:rStyle w:val="Hypertextovodkaz"/>
            <w:sz w:val="19"/>
            <w:szCs w:val="19"/>
          </w:rPr>
          <w:t>brezova@istan.cz</w:t>
        </w:r>
      </w:hyperlink>
      <w:r>
        <w:rPr>
          <w:color w:val="000000"/>
          <w:sz w:val="19"/>
          <w:szCs w:val="19"/>
        </w:rPr>
        <w:t xml:space="preserve">, vyhnete se tak případným stornopoplatkům. Pokud nám větší úbytek žáků – tj. nad </w:t>
      </w:r>
      <w:proofErr w:type="gramStart"/>
      <w:r>
        <w:rPr>
          <w:color w:val="000000"/>
          <w:sz w:val="19"/>
          <w:szCs w:val="19"/>
        </w:rPr>
        <w:t>10%</w:t>
      </w:r>
      <w:proofErr w:type="gramEnd"/>
      <w:r>
        <w:rPr>
          <w:color w:val="000000"/>
          <w:sz w:val="19"/>
          <w:szCs w:val="19"/>
        </w:rPr>
        <w:t xml:space="preserve"> toleranci z počtu žáků Vámi udaného tři měsíce před začátkem pobytu nenahlásíte, bude dané škole účtován stornopoplatek za každého chybějícího žáka nad 10% toleranci ve výši 30% z ceny pobytu žáka.</w:t>
      </w:r>
    </w:p>
    <w:p w:rsidR="008C6191" w:rsidRDefault="008C6191" w:rsidP="008C6191">
      <w:pPr>
        <w:pStyle w:val="Nadpis2"/>
        <w:jc w:val="center"/>
        <w:rPr>
          <w:color w:val="000000"/>
          <w:sz w:val="31"/>
          <w:szCs w:val="31"/>
        </w:rPr>
      </w:pPr>
      <w:r>
        <w:rPr>
          <w:color w:val="000000"/>
          <w:sz w:val="31"/>
          <w:szCs w:val="31"/>
        </w:rPr>
        <w:lastRenderedPageBreak/>
        <w:t>4. Střídání klientů</w:t>
      </w:r>
    </w:p>
    <w:p w:rsidR="008C6191" w:rsidRDefault="008C6191" w:rsidP="008C6191">
      <w:pPr>
        <w:pStyle w:val="Normlnweb"/>
        <w:rPr>
          <w:color w:val="000000"/>
          <w:sz w:val="19"/>
          <w:szCs w:val="19"/>
        </w:rPr>
      </w:pPr>
      <w:r>
        <w:rPr>
          <w:color w:val="000000"/>
          <w:sz w:val="19"/>
          <w:szCs w:val="19"/>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8C6191" w:rsidRDefault="008C6191" w:rsidP="008C6191">
      <w:pPr>
        <w:pStyle w:val="Normlnweb"/>
        <w:rPr>
          <w:color w:val="000000"/>
          <w:sz w:val="19"/>
          <w:szCs w:val="19"/>
        </w:rPr>
      </w:pPr>
      <w:r>
        <w:rPr>
          <w:color w:val="000000"/>
          <w:sz w:val="19"/>
          <w:szCs w:val="19"/>
        </w:rPr>
        <w:t>Přijíždějící klienti si uloží zavazadla do úložné místnosti a ubytováni jsou až po připravení prostor. Dle mezinárodních zvyklostí bývá možnost nastěhování v den příjezdu nejdříve ve 14.00 hod. Náš personál je však schopen prostory připravit mnohem dříve, ve většině případech do 12.00 hod.</w:t>
      </w:r>
    </w:p>
    <w:p w:rsidR="008C6191" w:rsidRDefault="008C6191" w:rsidP="008C6191">
      <w:pPr>
        <w:pStyle w:val="Nadpis2"/>
        <w:jc w:val="center"/>
        <w:rPr>
          <w:color w:val="000000"/>
          <w:sz w:val="31"/>
          <w:szCs w:val="31"/>
        </w:rPr>
      </w:pPr>
      <w:r>
        <w:rPr>
          <w:color w:val="000000"/>
          <w:sz w:val="31"/>
          <w:szCs w:val="31"/>
        </w:rPr>
        <w:t>5. Ostatní důležité věci</w:t>
      </w:r>
    </w:p>
    <w:p w:rsidR="008C6191" w:rsidRDefault="008C6191" w:rsidP="008C6191">
      <w:pPr>
        <w:pStyle w:val="Normlnweb"/>
        <w:rPr>
          <w:color w:val="000000"/>
          <w:sz w:val="19"/>
          <w:szCs w:val="19"/>
        </w:rPr>
      </w:pPr>
      <w:r>
        <w:rPr>
          <w:rStyle w:val="Siln"/>
          <w:color w:val="000000"/>
          <w:sz w:val="19"/>
          <w:szCs w:val="19"/>
        </w:rPr>
        <w:t>Přátelské doporučení:</w:t>
      </w:r>
      <w:r>
        <w:rPr>
          <w:color w:val="000000"/>
          <w:sz w:val="19"/>
          <w:szCs w:val="19"/>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8C6191" w:rsidRDefault="008C6191" w:rsidP="008C6191">
      <w:pPr>
        <w:pStyle w:val="Normlnweb"/>
        <w:rPr>
          <w:color w:val="000000"/>
          <w:sz w:val="19"/>
          <w:szCs w:val="19"/>
        </w:rPr>
      </w:pPr>
      <w:r>
        <w:rPr>
          <w:color w:val="000000"/>
          <w:sz w:val="19"/>
          <w:szCs w:val="19"/>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8C6191" w:rsidRDefault="008C6191" w:rsidP="008C6191">
      <w:pPr>
        <w:pStyle w:val="Nadpis2"/>
        <w:jc w:val="center"/>
        <w:rPr>
          <w:color w:val="000000"/>
          <w:sz w:val="31"/>
          <w:szCs w:val="31"/>
        </w:rPr>
      </w:pPr>
      <w:r>
        <w:rPr>
          <w:color w:val="000000"/>
          <w:sz w:val="31"/>
          <w:szCs w:val="31"/>
        </w:rPr>
        <w:t>Důležité!</w:t>
      </w:r>
    </w:p>
    <w:p w:rsidR="008C6191" w:rsidRDefault="008C6191" w:rsidP="008C6191">
      <w:pPr>
        <w:pStyle w:val="Normlnweb"/>
        <w:rPr>
          <w:color w:val="000000"/>
          <w:sz w:val="19"/>
          <w:szCs w:val="19"/>
        </w:rPr>
      </w:pPr>
      <w:r>
        <w:rPr>
          <w:rStyle w:val="Siln"/>
          <w:color w:val="000000"/>
          <w:sz w:val="19"/>
          <w:szCs w:val="19"/>
        </w:rPr>
        <w:t>Pokud by se rodiče chtěli se svými dětmi spojit telefonicky, ne přes naše pracovní čísla! Není v našich možnostech rodiče v tomto směru uspokojit.</w:t>
      </w:r>
    </w:p>
    <w:p w:rsidR="008C6191" w:rsidRDefault="008C6191" w:rsidP="008C6191">
      <w:pPr>
        <w:pStyle w:val="Normlnweb"/>
        <w:rPr>
          <w:color w:val="000000"/>
          <w:sz w:val="19"/>
          <w:szCs w:val="19"/>
        </w:rPr>
      </w:pPr>
      <w:r>
        <w:rPr>
          <w:rStyle w:val="Zdraznn"/>
          <w:color w:val="000000"/>
          <w:sz w:val="19"/>
          <w:szCs w:val="19"/>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8C6191" w:rsidRDefault="008C6191" w:rsidP="008C6191">
      <w:pPr>
        <w:pStyle w:val="Normlnweb"/>
        <w:rPr>
          <w:color w:val="000000"/>
          <w:sz w:val="19"/>
          <w:szCs w:val="19"/>
        </w:rPr>
      </w:pPr>
      <w:r>
        <w:rPr>
          <w:rStyle w:val="Siln"/>
          <w:color w:val="000000"/>
          <w:sz w:val="19"/>
          <w:szCs w:val="19"/>
        </w:rPr>
        <w:t xml:space="preserve">Korespondenční adresa do OR Březová je: </w:t>
      </w:r>
      <w:proofErr w:type="spellStart"/>
      <w:r>
        <w:rPr>
          <w:rStyle w:val="Siln"/>
          <w:color w:val="000000"/>
          <w:sz w:val="19"/>
          <w:szCs w:val="19"/>
        </w:rPr>
        <w:t>Outdoor</w:t>
      </w:r>
      <w:proofErr w:type="spellEnd"/>
      <w:r>
        <w:rPr>
          <w:rStyle w:val="Siln"/>
          <w:color w:val="000000"/>
          <w:sz w:val="19"/>
          <w:szCs w:val="19"/>
        </w:rPr>
        <w:t xml:space="preserve"> Resort Březová, Rokytnice n. Rokytnou 675 25</w:t>
      </w:r>
    </w:p>
    <w:p w:rsidR="008C6191" w:rsidRDefault="008C6191" w:rsidP="008C6191">
      <w:pPr>
        <w:pStyle w:val="Nadpis1"/>
        <w:jc w:val="center"/>
        <w:rPr>
          <w:color w:val="000000"/>
          <w:sz w:val="38"/>
          <w:szCs w:val="38"/>
        </w:rPr>
      </w:pPr>
      <w:r>
        <w:rPr>
          <w:color w:val="000000"/>
          <w:sz w:val="38"/>
          <w:szCs w:val="38"/>
        </w:rPr>
        <w:t>Informace k samotnému pobytu:</w:t>
      </w:r>
    </w:p>
    <w:p w:rsidR="008C6191" w:rsidRDefault="008C6191" w:rsidP="008C6191">
      <w:pPr>
        <w:pStyle w:val="Nadpis3"/>
        <w:rPr>
          <w:color w:val="000000"/>
        </w:rPr>
      </w:pPr>
      <w:r>
        <w:rPr>
          <w:color w:val="000000"/>
        </w:rPr>
        <w:t>1. Váš instruktor – Vaše „pravá ruka“ během celého pobytu</w:t>
      </w:r>
    </w:p>
    <w:p w:rsidR="008C6191" w:rsidRDefault="008C6191" w:rsidP="008C6191">
      <w:pPr>
        <w:pStyle w:val="Normlnweb"/>
        <w:rPr>
          <w:color w:val="000000"/>
          <w:sz w:val="19"/>
          <w:szCs w:val="19"/>
        </w:rPr>
      </w:pPr>
      <w:r>
        <w:rPr>
          <w:color w:val="000000"/>
          <w:sz w:val="19"/>
          <w:szCs w:val="19"/>
        </w:rPr>
        <w:t xml:space="preserve">Pokud budete mít jakýkoliv dotaz, přání nebo i stížnost, řekněte to Vašemu instruktorovi, a ten Vám dá odpověď či poskytne kroky k uspokojení Vaší strany. Prosíme o dodržení tohoto </w:t>
      </w:r>
      <w:proofErr w:type="spellStart"/>
      <w:r>
        <w:rPr>
          <w:color w:val="000000"/>
          <w:sz w:val="19"/>
          <w:szCs w:val="19"/>
        </w:rPr>
        <w:t>hiearchického</w:t>
      </w:r>
      <w:proofErr w:type="spellEnd"/>
      <w:r>
        <w:rPr>
          <w:color w:val="000000"/>
          <w:sz w:val="19"/>
          <w:szCs w:val="19"/>
        </w:rPr>
        <w:t xml:space="preserve"> postupu. Instruktor je proškolen a informován na běžné situace, a pokud by si přeci jen nevěděl rady, sám toto sdělí vedoucímu pracovníkovi ve službě.</w:t>
      </w:r>
    </w:p>
    <w:p w:rsidR="008C6191" w:rsidRDefault="008C6191" w:rsidP="008C6191">
      <w:pPr>
        <w:pStyle w:val="Nadpis3"/>
        <w:rPr>
          <w:color w:val="000000"/>
        </w:rPr>
      </w:pPr>
      <w:r>
        <w:rPr>
          <w:color w:val="000000"/>
        </w:rPr>
        <w:t>2. Programová část</w:t>
      </w:r>
    </w:p>
    <w:p w:rsidR="008C6191" w:rsidRDefault="008C6191" w:rsidP="008C6191">
      <w:pPr>
        <w:pStyle w:val="Normlnweb"/>
        <w:rPr>
          <w:color w:val="000000"/>
          <w:sz w:val="19"/>
          <w:szCs w:val="19"/>
        </w:rPr>
      </w:pPr>
      <w:r>
        <w:rPr>
          <w:color w:val="000000"/>
          <w:sz w:val="19"/>
          <w:szCs w:val="19"/>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8C6191" w:rsidRDefault="008C6191" w:rsidP="008C6191">
      <w:pPr>
        <w:pStyle w:val="Normlnweb"/>
        <w:rPr>
          <w:color w:val="000000"/>
          <w:sz w:val="19"/>
          <w:szCs w:val="19"/>
        </w:rPr>
      </w:pPr>
      <w:r>
        <w:rPr>
          <w:color w:val="000000"/>
          <w:sz w:val="19"/>
          <w:szCs w:val="19"/>
        </w:rPr>
        <w:t xml:space="preserve">S celým programem Vás seznámí instruktor po příjezdu. Jsou možné úpravy programu (možné v našich silách). Úpravy se netýkají specialit (tj. horolezecká stěna, lanové aktivity, </w:t>
      </w:r>
      <w:proofErr w:type="spellStart"/>
      <w:r>
        <w:rPr>
          <w:color w:val="000000"/>
          <w:sz w:val="19"/>
          <w:szCs w:val="19"/>
        </w:rPr>
        <w:t>vysokolanové</w:t>
      </w:r>
      <w:proofErr w:type="spellEnd"/>
      <w:r>
        <w:rPr>
          <w:color w:val="000000"/>
          <w:sz w:val="19"/>
          <w:szCs w:val="19"/>
        </w:rPr>
        <w:t xml:space="preserve"> aktivity, paintball atd. – myslíme tím časové přesuny). Pokud škola dorazí, např. kvůli zpoždění spojů atd., později než v plánovaný příjezd, nezaručujeme, že bude možné zrealizovat program v plném rozsahu.</w:t>
      </w:r>
    </w:p>
    <w:p w:rsidR="008C6191" w:rsidRDefault="008C6191" w:rsidP="008C6191">
      <w:pPr>
        <w:pStyle w:val="Normlnweb"/>
        <w:rPr>
          <w:color w:val="000000"/>
          <w:sz w:val="19"/>
          <w:szCs w:val="19"/>
        </w:rPr>
      </w:pPr>
      <w:r>
        <w:rPr>
          <w:color w:val="000000"/>
          <w:sz w:val="19"/>
          <w:szCs w:val="19"/>
        </w:rPr>
        <w:lastRenderedPageBreak/>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8C6191" w:rsidRDefault="008C6191" w:rsidP="008C6191">
      <w:pPr>
        <w:pStyle w:val="Normlnweb"/>
        <w:rPr>
          <w:color w:val="000000"/>
          <w:sz w:val="19"/>
          <w:szCs w:val="19"/>
        </w:rPr>
      </w:pPr>
      <w:r>
        <w:rPr>
          <w:color w:val="000000"/>
          <w:sz w:val="19"/>
          <w:szCs w:val="19"/>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8C6191" w:rsidRDefault="008C6191" w:rsidP="008C6191">
      <w:pPr>
        <w:pStyle w:val="Nadpis3"/>
        <w:rPr>
          <w:color w:val="000000"/>
        </w:rPr>
      </w:pPr>
      <w:r>
        <w:rPr>
          <w:color w:val="000000"/>
        </w:rPr>
        <w:t>3. Jaké vybavení s sebou žáci potřebují?</w:t>
      </w:r>
    </w:p>
    <w:p w:rsidR="008C6191" w:rsidRDefault="008C6191" w:rsidP="008C6191">
      <w:pPr>
        <w:pStyle w:val="Normlnweb"/>
        <w:rPr>
          <w:color w:val="000000"/>
          <w:sz w:val="19"/>
          <w:szCs w:val="19"/>
        </w:rPr>
      </w:pPr>
      <w:r>
        <w:rPr>
          <w:rStyle w:val="Siln"/>
          <w:color w:val="000000"/>
          <w:sz w:val="19"/>
          <w:szCs w:val="19"/>
        </w:rPr>
        <w:t>Přezůvky, sportovní obuv, sportovní oblečení, horší oblečení na paintball</w:t>
      </w:r>
      <w:r>
        <w:rPr>
          <w:color w:val="000000"/>
          <w:sz w:val="19"/>
          <w:szCs w:val="19"/>
        </w:rPr>
        <w:t> (dlouhé nohavice a rukávy, potravinářská barva po opakovaném vyprání zmizí). Dále </w:t>
      </w:r>
      <w:r>
        <w:rPr>
          <w:rStyle w:val="Siln"/>
          <w:color w:val="000000"/>
          <w:sz w:val="19"/>
          <w:szCs w:val="19"/>
        </w:rPr>
        <w:t xml:space="preserve">vlastní hrníček či </w:t>
      </w:r>
      <w:proofErr w:type="spellStart"/>
      <w:r>
        <w:rPr>
          <w:rStyle w:val="Siln"/>
          <w:color w:val="000000"/>
          <w:sz w:val="19"/>
          <w:szCs w:val="19"/>
        </w:rPr>
        <w:t>pet</w:t>
      </w:r>
      <w:proofErr w:type="spellEnd"/>
      <w:r>
        <w:rPr>
          <w:rStyle w:val="Siln"/>
          <w:color w:val="000000"/>
          <w:sz w:val="19"/>
          <w:szCs w:val="19"/>
        </w:rPr>
        <w:t xml:space="preserve"> láhev</w:t>
      </w:r>
      <w:r>
        <w:rPr>
          <w:color w:val="000000"/>
          <w:sz w:val="19"/>
          <w:szCs w:val="19"/>
        </w:rPr>
        <w:t xml:space="preserve"> (hrnky jsou k dispozici jen v době výdeje jídel, doporučujeme spíše </w:t>
      </w:r>
      <w:proofErr w:type="spellStart"/>
      <w:r>
        <w:rPr>
          <w:color w:val="000000"/>
          <w:sz w:val="19"/>
          <w:szCs w:val="19"/>
        </w:rPr>
        <w:t>pet</w:t>
      </w:r>
      <w:proofErr w:type="spellEnd"/>
      <w:r>
        <w:rPr>
          <w:color w:val="000000"/>
          <w:sz w:val="19"/>
          <w:szCs w:val="19"/>
        </w:rPr>
        <w:t xml:space="preserve"> láhev, do které si mohou v jídelně načepovat pití a vzít si láhev do programu), </w:t>
      </w:r>
      <w:r>
        <w:rPr>
          <w:rStyle w:val="Siln"/>
          <w:color w:val="000000"/>
          <w:sz w:val="19"/>
          <w:szCs w:val="19"/>
        </w:rPr>
        <w:t>malou lžičku</w:t>
      </w:r>
      <w:r>
        <w:rPr>
          <w:color w:val="000000"/>
          <w:sz w:val="19"/>
          <w:szCs w:val="19"/>
        </w:rPr>
        <w:t> (na jogurt). Dále je vhodná </w:t>
      </w:r>
      <w:r>
        <w:rPr>
          <w:rStyle w:val="Siln"/>
          <w:color w:val="000000"/>
          <w:sz w:val="19"/>
          <w:szCs w:val="19"/>
        </w:rPr>
        <w:t>pláštěnka, baterka, plavky</w:t>
      </w:r>
      <w:r>
        <w:rPr>
          <w:color w:val="000000"/>
          <w:sz w:val="19"/>
          <w:szCs w:val="19"/>
        </w:rPr>
        <w:t>.</w:t>
      </w:r>
    </w:p>
    <w:p w:rsidR="008C6191" w:rsidRDefault="008C6191" w:rsidP="008C6191">
      <w:pPr>
        <w:pStyle w:val="Nadpis3"/>
        <w:rPr>
          <w:color w:val="000000"/>
        </w:rPr>
      </w:pPr>
      <w:r>
        <w:rPr>
          <w:color w:val="000000"/>
        </w:rPr>
        <w:t>FAQ: Aneb nejčastější otázky žáků a pedagogů…</w:t>
      </w:r>
    </w:p>
    <w:p w:rsidR="008C6191" w:rsidRDefault="008C6191" w:rsidP="008C6191">
      <w:pPr>
        <w:pStyle w:val="Normlnweb"/>
        <w:rPr>
          <w:color w:val="000000"/>
          <w:sz w:val="19"/>
          <w:szCs w:val="19"/>
        </w:rPr>
      </w:pPr>
      <w:r>
        <w:rPr>
          <w:rStyle w:val="Siln"/>
          <w:color w:val="000000"/>
          <w:sz w:val="19"/>
          <w:szCs w:val="19"/>
        </w:rPr>
        <w:t>Máme si vzít nějaké kapesné? Je ve středisku bufet?</w:t>
      </w:r>
      <w:r>
        <w:rPr>
          <w:color w:val="000000"/>
          <w:sz w:val="19"/>
          <w:szCs w:val="19"/>
        </w:rPr>
        <w:t> </w:t>
      </w:r>
      <w:r>
        <w:rPr>
          <w:color w:val="000000"/>
          <w:sz w:val="19"/>
          <w:szCs w:val="19"/>
        </w:rPr>
        <w:br/>
        <w:t>Ano, ve středisku bufet je, zakoupit si můžete něco na zub – cukrovinky, nanuky, nápoje, ale třeba i pizzu, hamburger a další. Nesmíme zapomenout také na originální upomínkové předměty STAN – kšiltovky, mikiny, trička, odznaky, batohy a další.</w:t>
      </w:r>
    </w:p>
    <w:p w:rsidR="008C6191" w:rsidRDefault="008C6191" w:rsidP="008C6191">
      <w:pPr>
        <w:rPr>
          <w:color w:val="000000"/>
          <w:sz w:val="19"/>
          <w:szCs w:val="19"/>
        </w:rPr>
      </w:pPr>
      <w:r>
        <w:rPr>
          <w:noProof/>
          <w:color w:val="000000"/>
          <w:sz w:val="19"/>
          <w:szCs w:val="19"/>
          <w:lang w:eastAsia="cs-CZ"/>
        </w:rPr>
        <w:drawing>
          <wp:inline distT="0" distB="0" distL="0" distR="0">
            <wp:extent cx="5848350" cy="862632"/>
            <wp:effectExtent l="19050" t="0" r="0" b="0"/>
            <wp:docPr id="1" name="obrázek 8"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istan.cz/cms/images/custom/brezova/document_header.jpg?v=2"/>
                    <pic:cNvPicPr>
                      <a:picLocks noChangeAspect="1" noChangeArrowheads="1"/>
                    </pic:cNvPicPr>
                  </pic:nvPicPr>
                  <pic:blipFill>
                    <a:blip r:embed="rId5"/>
                    <a:srcRect/>
                    <a:stretch>
                      <a:fillRect/>
                    </a:stretch>
                  </pic:blipFill>
                  <pic:spPr bwMode="auto">
                    <a:xfrm>
                      <a:off x="0" y="0"/>
                      <a:ext cx="5848350" cy="862632"/>
                    </a:xfrm>
                    <a:prstGeom prst="rect">
                      <a:avLst/>
                    </a:prstGeom>
                    <a:noFill/>
                    <a:ln w="9525">
                      <a:noFill/>
                      <a:miter lim="800000"/>
                      <a:headEnd/>
                      <a:tailEnd/>
                    </a:ln>
                  </pic:spPr>
                </pic:pic>
              </a:graphicData>
            </a:graphic>
          </wp:inline>
        </w:drawing>
      </w:r>
    </w:p>
    <w:p w:rsidR="008C6191" w:rsidRDefault="008C6191" w:rsidP="008C6191">
      <w:pPr>
        <w:pStyle w:val="Normlnweb"/>
        <w:rPr>
          <w:color w:val="000000"/>
          <w:sz w:val="19"/>
          <w:szCs w:val="19"/>
        </w:rPr>
      </w:pPr>
      <w:r>
        <w:rPr>
          <w:rStyle w:val="Zdraznn"/>
          <w:color w:val="000000"/>
          <w:sz w:val="19"/>
          <w:szCs w:val="19"/>
        </w:rPr>
        <w:t>Příloha č. 3</w:t>
      </w:r>
    </w:p>
    <w:p w:rsidR="008C6191" w:rsidRDefault="008C6191" w:rsidP="008C6191">
      <w:pPr>
        <w:pStyle w:val="Nadpis1"/>
        <w:jc w:val="center"/>
        <w:rPr>
          <w:color w:val="000000"/>
          <w:sz w:val="38"/>
          <w:szCs w:val="38"/>
        </w:rPr>
      </w:pPr>
      <w:r>
        <w:rPr>
          <w:color w:val="000000"/>
          <w:sz w:val="38"/>
          <w:szCs w:val="38"/>
        </w:rPr>
        <w:t xml:space="preserve">Provozní řád </w:t>
      </w:r>
      <w:proofErr w:type="spellStart"/>
      <w:r>
        <w:rPr>
          <w:color w:val="000000"/>
          <w:sz w:val="38"/>
          <w:szCs w:val="38"/>
        </w:rPr>
        <w:t>Outdoor</w:t>
      </w:r>
      <w:proofErr w:type="spellEnd"/>
      <w:r>
        <w:rPr>
          <w:color w:val="000000"/>
          <w:sz w:val="38"/>
          <w:szCs w:val="38"/>
        </w:rPr>
        <w:t xml:space="preserve"> Resortu Březová</w:t>
      </w:r>
    </w:p>
    <w:p w:rsidR="008C6191" w:rsidRDefault="008C6191" w:rsidP="008C6191">
      <w:pPr>
        <w:jc w:val="center"/>
        <w:rPr>
          <w:color w:val="000000"/>
          <w:sz w:val="19"/>
          <w:szCs w:val="19"/>
        </w:rPr>
      </w:pPr>
      <w:r>
        <w:rPr>
          <w:rStyle w:val="Zdraznn"/>
          <w:color w:val="000000"/>
          <w:sz w:val="19"/>
          <w:szCs w:val="19"/>
        </w:rPr>
        <w:t>(S tímto řádem, prosíme, seznamte i Vaše žáky)</w:t>
      </w:r>
    </w:p>
    <w:p w:rsidR="008C6191" w:rsidRDefault="008C6191" w:rsidP="008C6191">
      <w:pPr>
        <w:pStyle w:val="Normlnweb"/>
        <w:rPr>
          <w:color w:val="000000"/>
          <w:sz w:val="19"/>
          <w:szCs w:val="19"/>
        </w:rPr>
      </w:pPr>
      <w:r>
        <w:rPr>
          <w:rStyle w:val="Siln"/>
          <w:i/>
          <w:iCs/>
          <w:color w:val="000000"/>
          <w:sz w:val="19"/>
          <w:szCs w:val="19"/>
        </w:rPr>
        <w:t>Úvodní preambule</w:t>
      </w:r>
    </w:p>
    <w:p w:rsidR="008C6191" w:rsidRDefault="008C6191" w:rsidP="008C6191">
      <w:pPr>
        <w:pStyle w:val="Normlnweb"/>
        <w:rPr>
          <w:color w:val="000000"/>
          <w:sz w:val="19"/>
          <w:szCs w:val="19"/>
        </w:rPr>
      </w:pPr>
      <w:r>
        <w:rPr>
          <w:rStyle w:val="Zdraznn"/>
          <w:color w:val="000000"/>
          <w:sz w:val="19"/>
          <w:szCs w:val="19"/>
        </w:rPr>
        <w:t>Vážení pedagogové, milí žáci a studenti,</w:t>
      </w:r>
      <w:r>
        <w:rPr>
          <w:i/>
          <w:iCs/>
          <w:color w:val="000000"/>
          <w:sz w:val="19"/>
          <w:szCs w:val="19"/>
        </w:rPr>
        <w:br/>
      </w:r>
      <w:r>
        <w:rPr>
          <w:rStyle w:val="Zdraznn"/>
          <w:color w:val="000000"/>
          <w:sz w:val="19"/>
          <w:szCs w:val="19"/>
        </w:rPr>
        <w:t xml:space="preserve">vítejte v </w:t>
      </w:r>
      <w:proofErr w:type="spellStart"/>
      <w:r>
        <w:rPr>
          <w:rStyle w:val="Zdraznn"/>
          <w:color w:val="000000"/>
          <w:sz w:val="19"/>
          <w:szCs w:val="19"/>
        </w:rPr>
        <w:t>Outdoor</w:t>
      </w:r>
      <w:proofErr w:type="spellEnd"/>
      <w:r>
        <w:rPr>
          <w:rStyle w:val="Zdraznn"/>
          <w:color w:val="000000"/>
          <w:sz w:val="19"/>
          <w:szCs w:val="19"/>
        </w:rPr>
        <w:t xml:space="preserve"> Resortu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rsidR="008C6191" w:rsidRDefault="008C6191" w:rsidP="008C6191">
      <w:pPr>
        <w:pStyle w:val="Normlnweb"/>
        <w:rPr>
          <w:color w:val="000000"/>
          <w:sz w:val="19"/>
          <w:szCs w:val="19"/>
        </w:rPr>
      </w:pPr>
      <w:proofErr w:type="gramStart"/>
      <w:r>
        <w:rPr>
          <w:rStyle w:val="Siln"/>
          <w:color w:val="000000"/>
          <w:sz w:val="19"/>
          <w:szCs w:val="19"/>
        </w:rPr>
        <w:t>Důležité!:</w:t>
      </w:r>
      <w:proofErr w:type="gramEnd"/>
      <w:r>
        <w:rPr>
          <w:rStyle w:val="Siln"/>
          <w:color w:val="000000"/>
          <w:sz w:val="19"/>
          <w:szCs w:val="19"/>
        </w:rPr>
        <w:t xml:space="preserve"> Úvodem si Vás dovolujeme upozornit na jednu velmi zásadní věc: </w:t>
      </w:r>
      <w:proofErr w:type="spellStart"/>
      <w:r>
        <w:rPr>
          <w:rStyle w:val="Siln"/>
          <w:color w:val="000000"/>
          <w:sz w:val="19"/>
          <w:szCs w:val="19"/>
        </w:rPr>
        <w:t>Outdoor</w:t>
      </w:r>
      <w:proofErr w:type="spellEnd"/>
      <w:r>
        <w:rPr>
          <w:rStyle w:val="Siln"/>
          <w:color w:val="000000"/>
          <w:sz w:val="19"/>
          <w:szCs w:val="19"/>
        </w:rPr>
        <w:t xml:space="preserve"> Resort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w:t>
      </w:r>
      <w:proofErr w:type="gramStart"/>
      <w:r>
        <w:rPr>
          <w:rStyle w:val="Siln"/>
          <w:color w:val="000000"/>
          <w:sz w:val="19"/>
          <w:szCs w:val="19"/>
        </w:rPr>
        <w:t>10%</w:t>
      </w:r>
      <w:proofErr w:type="gramEnd"/>
      <w:r>
        <w:rPr>
          <w:rStyle w:val="Siln"/>
          <w:color w:val="000000"/>
          <w:sz w:val="19"/>
          <w:szCs w:val="19"/>
        </w:rPr>
        <w:t xml:space="preserve"> vše pokazilo. </w:t>
      </w:r>
      <w:r>
        <w:rPr>
          <w:rStyle w:val="Siln"/>
          <w:color w:val="000000"/>
          <w:sz w:val="19"/>
          <w:szCs w:val="19"/>
          <w:u w:val="single"/>
        </w:rPr>
        <w:t>Proto Vás upozorňujeme, že nás okolnosti dohnaly k tomu, abychom zvolili mimořádně tvrdý postup vůči těmto vandalům.</w:t>
      </w:r>
      <w:r>
        <w:rPr>
          <w:rStyle w:val="Siln"/>
          <w:color w:val="000000"/>
          <w:sz w:val="19"/>
          <w:szCs w:val="19"/>
        </w:rPr>
        <w:t> Po každém střídání v ubytovacích prostorách zkontroluje vše náš ubytovací manažer a v případě, že najde poškození, vyúčtuje dané </w:t>
      </w:r>
      <w:r>
        <w:rPr>
          <w:rStyle w:val="Siln"/>
          <w:color w:val="000000"/>
          <w:sz w:val="19"/>
          <w:szCs w:val="19"/>
          <w:u w:val="single"/>
        </w:rPr>
        <w:t>škole</w:t>
      </w:r>
      <w:r>
        <w:rPr>
          <w:rStyle w:val="Siln"/>
          <w:color w:val="000000"/>
          <w:sz w:val="19"/>
          <w:szCs w:val="19"/>
        </w:rPr>
        <w:t> kompletní náhradu škody. Slovo škole jsme zde zdůraznili, neboť odmítáme vyšetřovat, který žák či student danou škodu způsobil. </w:t>
      </w:r>
      <w:r>
        <w:rPr>
          <w:rStyle w:val="Siln"/>
          <w:color w:val="000000"/>
          <w:sz w:val="19"/>
          <w:szCs w:val="19"/>
          <w:u w:val="single"/>
        </w:rPr>
        <w:t>Na tuto skutečnost důrazně upozorněte všechny žáky a studenty, neboť budeme v tomto ohledu opravdu nekompromisní.</w:t>
      </w:r>
    </w:p>
    <w:p w:rsidR="008C6191" w:rsidRDefault="008C6191" w:rsidP="008C6191">
      <w:pPr>
        <w:pStyle w:val="Normlnweb"/>
        <w:numPr>
          <w:ilvl w:val="0"/>
          <w:numId w:val="8"/>
        </w:numPr>
        <w:rPr>
          <w:color w:val="000000"/>
          <w:sz w:val="19"/>
          <w:szCs w:val="19"/>
        </w:rPr>
      </w:pPr>
      <w:r>
        <w:rPr>
          <w:rStyle w:val="Siln"/>
          <w:color w:val="000000"/>
          <w:sz w:val="19"/>
          <w:szCs w:val="19"/>
        </w:rPr>
        <w:lastRenderedPageBreak/>
        <w:t>Prodej, podávání a konzumace alkoholických nápojů, kouření, užívání psychotropních a omamných látek</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V OR Březová je zakázáno konzumovat alkohol osobám mladším 18 let</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V OR Březová je zakázáno prodávat či podávat alkohol osobám mladším 18 let</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Osobám starším 18 let (z řad studentů) je prodej alkoholu povolen pouze po svolení odpovědného pedagoga</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Osobám, na které se nevztahují body I.1. a I.2. a osobám, kterým je konzumace povolena v rámci bodu I.3 je povolena konzumace alkoholu v přiměřené míře pouze v baru. Na ostatních místech ubytovacích zařízení, včetně celého exteriéru vymezeného oplocením OR je konzumace alkoholu z výchovných důvodů zakázána.</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V celém OR je přísně a bez jakékoliv výjimky zakázáno nejen požívání, ale i samotné držení omamných a psychotropních látek.</w:t>
      </w:r>
    </w:p>
    <w:p w:rsidR="008C6191" w:rsidRDefault="008C6191" w:rsidP="008C6191">
      <w:pPr>
        <w:numPr>
          <w:ilvl w:val="1"/>
          <w:numId w:val="8"/>
        </w:numPr>
        <w:spacing w:before="100" w:beforeAutospacing="1" w:after="100" w:afterAutospacing="1" w:line="240" w:lineRule="auto"/>
        <w:rPr>
          <w:color w:val="000000"/>
          <w:sz w:val="19"/>
          <w:szCs w:val="19"/>
        </w:rPr>
      </w:pPr>
      <w:r>
        <w:rPr>
          <w:color w:val="000000"/>
          <w:sz w:val="19"/>
          <w:szCs w:val="19"/>
        </w:rPr>
        <w:t>Kouření v areálu je povoleno pouze v několika vyhrazených prostorách. Přísný zákaz kouření platí zejména na pokojích, balkónech, venkovní terase a v interiéru střediska.</w:t>
      </w:r>
    </w:p>
    <w:p w:rsidR="008C6191" w:rsidRDefault="008C6191" w:rsidP="008C6191">
      <w:pPr>
        <w:pStyle w:val="Normlnweb"/>
        <w:ind w:left="720"/>
        <w:rPr>
          <w:color w:val="000000"/>
          <w:sz w:val="19"/>
          <w:szCs w:val="19"/>
        </w:rPr>
      </w:pPr>
      <w:r>
        <w:rPr>
          <w:color w:val="000000"/>
          <w:sz w:val="19"/>
          <w:szCs w:val="19"/>
        </w:rPr>
        <w:t>Za porušení kteréhokoliv z výše uvedených bodů může vedení OR Březová rozhodnout o vyloučení z pobytu s okamžitou platností bez finanční náhrady.</w:t>
      </w:r>
    </w:p>
    <w:p w:rsidR="008C6191" w:rsidRDefault="008C6191" w:rsidP="008C6191">
      <w:pPr>
        <w:pStyle w:val="Normlnweb"/>
        <w:ind w:left="720"/>
        <w:rPr>
          <w:color w:val="000000"/>
          <w:sz w:val="19"/>
          <w:szCs w:val="19"/>
        </w:rPr>
      </w:pPr>
      <w:r>
        <w:rPr>
          <w:color w:val="000000"/>
          <w:sz w:val="19"/>
          <w:szCs w:val="19"/>
        </w:rPr>
        <w:t>Kouření na pokojích či v interiéru objektu bude postiženo jednorázovou pokutou ve výši 5.000,- Kč za každý jednotlivý případ.</w:t>
      </w:r>
    </w:p>
    <w:p w:rsidR="008C6191" w:rsidRDefault="008C6191" w:rsidP="008C6191">
      <w:pPr>
        <w:pStyle w:val="Normlnweb"/>
        <w:numPr>
          <w:ilvl w:val="0"/>
          <w:numId w:val="8"/>
        </w:numPr>
        <w:rPr>
          <w:color w:val="000000"/>
          <w:sz w:val="19"/>
          <w:szCs w:val="19"/>
        </w:rPr>
      </w:pPr>
      <w:r>
        <w:rPr>
          <w:rStyle w:val="Siln"/>
          <w:color w:val="000000"/>
          <w:sz w:val="19"/>
          <w:szCs w:val="19"/>
        </w:rPr>
        <w:t>Náhrada škody a pokuty</w:t>
      </w:r>
    </w:p>
    <w:p w:rsidR="008C6191" w:rsidRDefault="008C6191" w:rsidP="008C6191">
      <w:pPr>
        <w:pStyle w:val="Normlnweb"/>
        <w:ind w:left="720"/>
        <w:rPr>
          <w:color w:val="000000"/>
          <w:sz w:val="19"/>
          <w:szCs w:val="19"/>
        </w:rPr>
      </w:pPr>
      <w:r>
        <w:rPr>
          <w:color w:val="000000"/>
          <w:sz w:val="19"/>
          <w:szCs w:val="19"/>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OR Březová, je škola povinna nahradit škodu v plné výši.</w:t>
      </w:r>
    </w:p>
    <w:p w:rsidR="008C6191" w:rsidRDefault="008C6191" w:rsidP="008C6191">
      <w:pPr>
        <w:pStyle w:val="Normlnweb"/>
        <w:numPr>
          <w:ilvl w:val="0"/>
          <w:numId w:val="8"/>
        </w:numPr>
        <w:rPr>
          <w:color w:val="000000"/>
          <w:sz w:val="19"/>
          <w:szCs w:val="19"/>
        </w:rPr>
      </w:pPr>
      <w:r>
        <w:rPr>
          <w:rStyle w:val="Siln"/>
          <w:color w:val="000000"/>
          <w:sz w:val="19"/>
          <w:szCs w:val="19"/>
        </w:rPr>
        <w:t>Zapůjčení vybavení</w:t>
      </w:r>
    </w:p>
    <w:p w:rsidR="008C6191" w:rsidRDefault="008C6191" w:rsidP="008C6191">
      <w:pPr>
        <w:pStyle w:val="Normlnweb"/>
        <w:ind w:left="720"/>
        <w:rPr>
          <w:color w:val="000000"/>
          <w:sz w:val="19"/>
          <w:szCs w:val="19"/>
        </w:rPr>
      </w:pPr>
      <w:r>
        <w:rPr>
          <w:color w:val="000000"/>
          <w:sz w:val="19"/>
          <w:szCs w:val="19"/>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8C6191" w:rsidRDefault="008C6191" w:rsidP="008C6191">
      <w:pPr>
        <w:pStyle w:val="Normlnweb"/>
        <w:numPr>
          <w:ilvl w:val="0"/>
          <w:numId w:val="8"/>
        </w:numPr>
        <w:rPr>
          <w:color w:val="000000"/>
          <w:sz w:val="19"/>
          <w:szCs w:val="19"/>
        </w:rPr>
      </w:pPr>
      <w:r>
        <w:rPr>
          <w:rStyle w:val="Siln"/>
          <w:color w:val="000000"/>
          <w:sz w:val="19"/>
          <w:szCs w:val="19"/>
        </w:rPr>
        <w:t>Fyzická zátěž</w:t>
      </w:r>
    </w:p>
    <w:p w:rsidR="008C6191" w:rsidRDefault="008C6191" w:rsidP="008C6191">
      <w:pPr>
        <w:pStyle w:val="Normlnweb"/>
        <w:ind w:left="720"/>
        <w:rPr>
          <w:color w:val="000000"/>
          <w:sz w:val="19"/>
          <w:szCs w:val="19"/>
        </w:rPr>
      </w:pPr>
      <w:r>
        <w:rPr>
          <w:color w:val="000000"/>
          <w:sz w:val="19"/>
          <w:szCs w:val="19"/>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8C6191" w:rsidRDefault="008C6191" w:rsidP="008C6191">
      <w:pPr>
        <w:pStyle w:val="Normlnweb"/>
        <w:numPr>
          <w:ilvl w:val="0"/>
          <w:numId w:val="8"/>
        </w:numPr>
        <w:rPr>
          <w:color w:val="000000"/>
          <w:sz w:val="19"/>
          <w:szCs w:val="19"/>
        </w:rPr>
      </w:pPr>
      <w:r>
        <w:rPr>
          <w:rStyle w:val="Siln"/>
          <w:color w:val="000000"/>
          <w:sz w:val="19"/>
          <w:szCs w:val="19"/>
        </w:rPr>
        <w:t>Noční klid</w:t>
      </w:r>
    </w:p>
    <w:p w:rsidR="008C6191" w:rsidRDefault="008C6191" w:rsidP="008C6191">
      <w:pPr>
        <w:pStyle w:val="Normlnweb"/>
        <w:ind w:left="720"/>
        <w:rPr>
          <w:color w:val="000000"/>
          <w:sz w:val="19"/>
          <w:szCs w:val="19"/>
        </w:rPr>
      </w:pPr>
      <w:r>
        <w:rPr>
          <w:color w:val="000000"/>
          <w:sz w:val="19"/>
          <w:szCs w:val="19"/>
        </w:rPr>
        <w:t>Noční klid v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8C6191" w:rsidRDefault="008C6191" w:rsidP="008C6191">
      <w:pPr>
        <w:pStyle w:val="Normlnweb"/>
        <w:numPr>
          <w:ilvl w:val="0"/>
          <w:numId w:val="8"/>
        </w:numPr>
        <w:rPr>
          <w:color w:val="000000"/>
          <w:sz w:val="19"/>
          <w:szCs w:val="19"/>
        </w:rPr>
      </w:pPr>
      <w:r>
        <w:rPr>
          <w:rStyle w:val="Siln"/>
          <w:color w:val="000000"/>
          <w:sz w:val="19"/>
          <w:szCs w:val="19"/>
        </w:rPr>
        <w:t>Kompetentní osoby</w:t>
      </w:r>
    </w:p>
    <w:p w:rsidR="008C6191" w:rsidRDefault="008C6191" w:rsidP="008C6191">
      <w:pPr>
        <w:pStyle w:val="Normlnweb"/>
        <w:ind w:left="720"/>
        <w:rPr>
          <w:color w:val="000000"/>
          <w:sz w:val="19"/>
          <w:szCs w:val="19"/>
        </w:rPr>
      </w:pPr>
      <w:r>
        <w:rPr>
          <w:color w:val="000000"/>
          <w:sz w:val="19"/>
          <w:szCs w:val="19"/>
        </w:rPr>
        <w:t>Veškeré problémy, starosti, potřeby a připomínky směřujte výhradně na svého instruktora, či na vedoucího pracovníka ve službě.</w:t>
      </w:r>
    </w:p>
    <w:p w:rsidR="008C6191" w:rsidRDefault="008C6191" w:rsidP="008C6191">
      <w:pPr>
        <w:pStyle w:val="Normlnweb"/>
        <w:numPr>
          <w:ilvl w:val="0"/>
          <w:numId w:val="8"/>
        </w:numPr>
        <w:rPr>
          <w:color w:val="000000"/>
          <w:sz w:val="19"/>
          <w:szCs w:val="19"/>
        </w:rPr>
      </w:pPr>
      <w:r>
        <w:rPr>
          <w:rStyle w:val="Siln"/>
          <w:color w:val="000000"/>
          <w:sz w:val="19"/>
          <w:szCs w:val="19"/>
        </w:rPr>
        <w:t>Problémy vzniklé mezi jednotlivými ubytovanými skupinami</w:t>
      </w:r>
    </w:p>
    <w:p w:rsidR="008C6191" w:rsidRDefault="008C6191" w:rsidP="008C6191">
      <w:pPr>
        <w:pStyle w:val="Normlnweb"/>
        <w:ind w:left="720"/>
        <w:rPr>
          <w:color w:val="000000"/>
          <w:sz w:val="19"/>
          <w:szCs w:val="19"/>
        </w:rPr>
      </w:pPr>
      <w:r>
        <w:rPr>
          <w:color w:val="000000"/>
          <w:sz w:val="19"/>
          <w:szCs w:val="19"/>
        </w:rPr>
        <w:lastRenderedPageBreak/>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rsidR="008C6191" w:rsidRDefault="008C6191" w:rsidP="008C6191">
      <w:pPr>
        <w:pStyle w:val="Normlnweb"/>
        <w:numPr>
          <w:ilvl w:val="0"/>
          <w:numId w:val="8"/>
        </w:numPr>
        <w:rPr>
          <w:color w:val="000000"/>
          <w:sz w:val="19"/>
          <w:szCs w:val="19"/>
        </w:rPr>
      </w:pPr>
      <w:r>
        <w:rPr>
          <w:rStyle w:val="Siln"/>
          <w:color w:val="000000"/>
          <w:sz w:val="19"/>
          <w:szCs w:val="19"/>
        </w:rPr>
        <w:t>Ztráty a nálezy</w:t>
      </w:r>
    </w:p>
    <w:p w:rsidR="008C6191" w:rsidRDefault="008C6191" w:rsidP="008C6191">
      <w:pPr>
        <w:pStyle w:val="Normlnweb"/>
        <w:ind w:left="720"/>
        <w:rPr>
          <w:color w:val="000000"/>
          <w:sz w:val="19"/>
          <w:szCs w:val="19"/>
        </w:rPr>
      </w:pPr>
      <w:r>
        <w:rPr>
          <w:color w:val="000000"/>
          <w:sz w:val="19"/>
          <w:szCs w:val="19"/>
        </w:rPr>
        <w:t>Vedení OR Březová neručí za cennosti a další věci, které se v OR Březová nebo okolí ztratí. Není možno objektivně prokázat, zda došlo k jejich ztrátě nebo odcizení.</w:t>
      </w:r>
    </w:p>
    <w:p w:rsidR="008C6191" w:rsidRDefault="008C6191" w:rsidP="008C6191">
      <w:pPr>
        <w:pStyle w:val="Normlnweb"/>
        <w:numPr>
          <w:ilvl w:val="0"/>
          <w:numId w:val="8"/>
        </w:numPr>
        <w:rPr>
          <w:color w:val="000000"/>
          <w:sz w:val="19"/>
          <w:szCs w:val="19"/>
        </w:rPr>
      </w:pPr>
      <w:r>
        <w:rPr>
          <w:rStyle w:val="Siln"/>
          <w:color w:val="000000"/>
          <w:sz w:val="19"/>
          <w:szCs w:val="19"/>
        </w:rPr>
        <w:t>Onemocnění a karanténa</w:t>
      </w:r>
    </w:p>
    <w:p w:rsidR="008C6191" w:rsidRDefault="008C6191" w:rsidP="008C6191">
      <w:pPr>
        <w:pStyle w:val="Normlnweb"/>
        <w:ind w:left="720"/>
        <w:rPr>
          <w:color w:val="000000"/>
          <w:sz w:val="19"/>
          <w:szCs w:val="19"/>
        </w:rPr>
      </w:pPr>
      <w:r>
        <w:rPr>
          <w:color w:val="000000"/>
          <w:sz w:val="19"/>
          <w:szCs w:val="19"/>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8C6191" w:rsidRDefault="008C6191" w:rsidP="008C6191">
      <w:pPr>
        <w:pStyle w:val="Normlnweb"/>
        <w:numPr>
          <w:ilvl w:val="0"/>
          <w:numId w:val="8"/>
        </w:numPr>
        <w:rPr>
          <w:color w:val="000000"/>
          <w:sz w:val="19"/>
          <w:szCs w:val="19"/>
        </w:rPr>
      </w:pPr>
      <w:r>
        <w:rPr>
          <w:rStyle w:val="Siln"/>
          <w:color w:val="000000"/>
          <w:sz w:val="19"/>
          <w:szCs w:val="19"/>
        </w:rPr>
        <w:t>Zdravotní péče v OR Březová</w:t>
      </w:r>
    </w:p>
    <w:p w:rsidR="008C6191" w:rsidRDefault="008C6191" w:rsidP="008C6191">
      <w:pPr>
        <w:pStyle w:val="Normlnweb"/>
        <w:ind w:left="720"/>
        <w:rPr>
          <w:color w:val="000000"/>
          <w:sz w:val="19"/>
          <w:szCs w:val="19"/>
        </w:rPr>
      </w:pPr>
      <w:r>
        <w:rPr>
          <w:color w:val="000000"/>
          <w:sz w:val="19"/>
          <w:szCs w:val="19"/>
        </w:rPr>
        <w:t xml:space="preserve">Zdravotník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proofErr w:type="gramStart"/>
      <w:r>
        <w:rPr>
          <w:color w:val="000000"/>
          <w:sz w:val="19"/>
          <w:szCs w:val="19"/>
        </w:rPr>
        <w:t>úrazu</w:t>
      </w:r>
      <w:proofErr w:type="gramEnd"/>
      <w:r>
        <w:rPr>
          <w:color w:val="000000"/>
          <w:sz w:val="19"/>
          <w:szCs w:val="19"/>
        </w:rPr>
        <w:t xml:space="preserve">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léky, jako jsou např. kapky či tablety proti kašli, proti rýmě atd. Tyto léky nebudou zdravotníkem OR Březová vydávány.</w:t>
      </w:r>
    </w:p>
    <w:p w:rsidR="008C6191" w:rsidRDefault="008C6191" w:rsidP="008C6191">
      <w:pPr>
        <w:pStyle w:val="Normlnweb"/>
        <w:numPr>
          <w:ilvl w:val="0"/>
          <w:numId w:val="8"/>
        </w:numPr>
        <w:rPr>
          <w:color w:val="000000"/>
          <w:sz w:val="19"/>
          <w:szCs w:val="19"/>
        </w:rPr>
      </w:pPr>
      <w:r>
        <w:rPr>
          <w:rStyle w:val="Siln"/>
          <w:color w:val="000000"/>
          <w:sz w:val="19"/>
          <w:szCs w:val="19"/>
        </w:rPr>
        <w:t>Vyloučení z pobytu</w:t>
      </w:r>
    </w:p>
    <w:p w:rsidR="008C6191" w:rsidRDefault="008C6191" w:rsidP="008C6191">
      <w:pPr>
        <w:pStyle w:val="Normlnweb"/>
        <w:ind w:left="720"/>
        <w:rPr>
          <w:color w:val="000000"/>
          <w:sz w:val="19"/>
          <w:szCs w:val="19"/>
        </w:rPr>
      </w:pPr>
      <w:r>
        <w:rPr>
          <w:color w:val="000000"/>
          <w:sz w:val="19"/>
          <w:szCs w:val="19"/>
        </w:rPr>
        <w:t xml:space="preserve">Při hrubém porušení provozního řádu má vedení </w:t>
      </w:r>
      <w:proofErr w:type="spellStart"/>
      <w:r>
        <w:rPr>
          <w:color w:val="000000"/>
          <w:sz w:val="19"/>
          <w:szCs w:val="19"/>
        </w:rPr>
        <w:t>Outdoor</w:t>
      </w:r>
      <w:proofErr w:type="spellEnd"/>
      <w:r>
        <w:rPr>
          <w:color w:val="000000"/>
          <w:sz w:val="19"/>
          <w:szCs w:val="19"/>
        </w:rPr>
        <w:t xml:space="preserve"> Resortu Březová oprávnění k ukončení pobytu dané skupiny bez nároku na vrácení peněz.</w:t>
      </w:r>
    </w:p>
    <w:p w:rsidR="008C6191" w:rsidRDefault="008C6191" w:rsidP="008C6191">
      <w:pPr>
        <w:rPr>
          <w:color w:val="000000"/>
          <w:sz w:val="19"/>
          <w:szCs w:val="19"/>
        </w:rPr>
      </w:pPr>
      <w:r>
        <w:rPr>
          <w:noProof/>
          <w:color w:val="000000"/>
          <w:sz w:val="19"/>
          <w:szCs w:val="19"/>
          <w:lang w:eastAsia="cs-CZ"/>
        </w:rPr>
        <w:drawing>
          <wp:inline distT="0" distB="0" distL="0" distR="0">
            <wp:extent cx="2732490" cy="1504950"/>
            <wp:effectExtent l="19050" t="0" r="0" b="0"/>
            <wp:docPr id="9" name="obrázek 9"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s.istan.cz/cms/images/custom/sign_2019.jpg"/>
                    <pic:cNvPicPr>
                      <a:picLocks noChangeAspect="1" noChangeArrowheads="1"/>
                    </pic:cNvPicPr>
                  </pic:nvPicPr>
                  <pic:blipFill>
                    <a:blip r:embed="rId9"/>
                    <a:srcRect/>
                    <a:stretch>
                      <a:fillRect/>
                    </a:stretch>
                  </pic:blipFill>
                  <pic:spPr bwMode="auto">
                    <a:xfrm>
                      <a:off x="0" y="0"/>
                      <a:ext cx="2732490" cy="1504950"/>
                    </a:xfrm>
                    <a:prstGeom prst="rect">
                      <a:avLst/>
                    </a:prstGeom>
                    <a:noFill/>
                    <a:ln w="9525">
                      <a:noFill/>
                      <a:miter lim="800000"/>
                      <a:headEnd/>
                      <a:tailEnd/>
                    </a:ln>
                  </pic:spPr>
                </pic:pic>
              </a:graphicData>
            </a:graphic>
          </wp:inline>
        </w:drawing>
      </w:r>
    </w:p>
    <w:p w:rsidR="008C6191" w:rsidRDefault="008C6191" w:rsidP="008C6191">
      <w:pPr>
        <w:pStyle w:val="Normlnweb"/>
        <w:rPr>
          <w:color w:val="000000"/>
          <w:sz w:val="19"/>
          <w:szCs w:val="19"/>
        </w:rPr>
      </w:pPr>
      <w:r>
        <w:rPr>
          <w:color w:val="000000"/>
          <w:sz w:val="19"/>
          <w:szCs w:val="19"/>
        </w:rPr>
        <w:t xml:space="preserve">Ing. Ludmila Doležalová, MBA – jednatelka </w:t>
      </w:r>
      <w:proofErr w:type="spellStart"/>
      <w:r>
        <w:rPr>
          <w:color w:val="000000"/>
          <w:sz w:val="19"/>
          <w:szCs w:val="19"/>
        </w:rPr>
        <w:t>Outdoor</w:t>
      </w:r>
      <w:proofErr w:type="spellEnd"/>
      <w:r>
        <w:rPr>
          <w:color w:val="000000"/>
          <w:sz w:val="19"/>
          <w:szCs w:val="19"/>
        </w:rPr>
        <w:t xml:space="preserve"> Aliance s.r.o.</w:t>
      </w:r>
    </w:p>
    <w:p w:rsidR="008C6191" w:rsidRDefault="008C6191" w:rsidP="008C6191">
      <w:pPr>
        <w:pStyle w:val="Normlnweb"/>
        <w:rPr>
          <w:color w:val="000000"/>
          <w:sz w:val="19"/>
          <w:szCs w:val="19"/>
        </w:rPr>
      </w:pPr>
      <w:r>
        <w:rPr>
          <w:color w:val="000000"/>
          <w:sz w:val="19"/>
          <w:szCs w:val="19"/>
        </w:rPr>
        <w:t>Tento řád vstupuje v platnost dne 1.1. 2018</w:t>
      </w:r>
    </w:p>
    <w:p w:rsidR="008C6191" w:rsidRDefault="00E322CE" w:rsidP="008C6191">
      <w:pPr>
        <w:rPr>
          <w:sz w:val="24"/>
          <w:szCs w:val="24"/>
        </w:rPr>
      </w:pPr>
      <w:r>
        <w:pict>
          <v:rect id="_x0000_i1025" style="width:0;height:1.5pt" o:hrstd="t" o:hrnoshade="t" o:hr="t" fillcolor="black" stroked="f"/>
        </w:pict>
      </w:r>
    </w:p>
    <w:p w:rsidR="008C6191" w:rsidRDefault="008C6191" w:rsidP="008C6191">
      <w:pPr>
        <w:pStyle w:val="smaller"/>
        <w:rPr>
          <w:color w:val="000000"/>
          <w:sz w:val="22"/>
          <w:szCs w:val="22"/>
        </w:rPr>
      </w:pPr>
      <w:r>
        <w:rPr>
          <w:color w:val="000000"/>
          <w:sz w:val="22"/>
          <w:szCs w:val="22"/>
        </w:rPr>
        <w:lastRenderedPageBreak/>
        <w:t xml:space="preserve">Výběr ze sazebníku pokut a náhrad: kouření na budově – 5000,- Kč, rozbití okna </w:t>
      </w:r>
      <w:proofErr w:type="gramStart"/>
      <w:r>
        <w:rPr>
          <w:color w:val="000000"/>
          <w:sz w:val="22"/>
          <w:szCs w:val="22"/>
        </w:rPr>
        <w:t>300 – 2000</w:t>
      </w:r>
      <w:proofErr w:type="gramEnd"/>
      <w:r>
        <w:rPr>
          <w:color w:val="000000"/>
          <w:sz w:val="22"/>
          <w:szCs w:val="22"/>
        </w:rPr>
        <w:t xml:space="preserve"> Kč, ztráta klíče od pokoje 100,- Kč, rozbití inventáře = náklady na opravu + pokuta 1000 Kč, poškození malby či obkladů = náhrada škody + pokuta 2000 Kč, rušení nočního klidu – 2000 - 5000 Kč </w:t>
      </w:r>
      <w:proofErr w:type="spellStart"/>
      <w:r>
        <w:rPr>
          <w:color w:val="000000"/>
          <w:sz w:val="22"/>
          <w:szCs w:val="22"/>
        </w:rPr>
        <w:t>atd</w:t>
      </w:r>
      <w:proofErr w:type="spellEnd"/>
    </w:p>
    <w:p w:rsidR="008C6191" w:rsidRDefault="008C6191" w:rsidP="008C6191">
      <w:pPr>
        <w:pStyle w:val="Nadpis1"/>
        <w:jc w:val="center"/>
        <w:rPr>
          <w:color w:val="000000"/>
          <w:sz w:val="38"/>
          <w:szCs w:val="38"/>
        </w:rPr>
      </w:pPr>
      <w:r>
        <w:rPr>
          <w:color w:val="000000"/>
          <w:sz w:val="38"/>
          <w:szCs w:val="38"/>
        </w:rPr>
        <w:t>Nadstandardní aktivity</w:t>
      </w:r>
    </w:p>
    <w:p w:rsidR="008C6191" w:rsidRDefault="008C6191" w:rsidP="008C6191">
      <w:pPr>
        <w:pStyle w:val="Normlnweb"/>
        <w:rPr>
          <w:color w:val="000000"/>
          <w:sz w:val="19"/>
          <w:szCs w:val="19"/>
        </w:rPr>
      </w:pPr>
      <w:r>
        <w:rPr>
          <w:color w:val="000000"/>
          <w:sz w:val="19"/>
          <w:szCs w:val="19"/>
        </w:rPr>
        <w:t>Váš program zahrnuje aktivity, které jsou uvedené v kartě daného programu na webových stránkách </w:t>
      </w:r>
      <w:hyperlink r:id="rId10" w:history="1">
        <w:r>
          <w:rPr>
            <w:rStyle w:val="Hypertextovodkaz"/>
            <w:sz w:val="19"/>
            <w:szCs w:val="19"/>
          </w:rPr>
          <w:t>www.resortbrezova.cz</w:t>
        </w:r>
      </w:hyperlink>
      <w:r>
        <w:rPr>
          <w:color w:val="000000"/>
          <w:sz w:val="19"/>
          <w:szCs w:val="19"/>
        </w:rPr>
        <w:t>. Resort Březová však nabízí nespočet dalších možných aktivit, které v programu zahrnuty nemáte a mezi žáky a studenty je často velmi žádané si tyto aktivity vyzkoušet. Tyto takzvané nadstandardní aktivity se objednávají až na místě. (Nadstandardní aktivity nemusí být vždy dostupné, záleží na jejich aktuální vytíženosti).</w:t>
      </w:r>
    </w:p>
    <w:p w:rsidR="008C6191" w:rsidRDefault="008C6191" w:rsidP="008C6191">
      <w:pPr>
        <w:pStyle w:val="Normlnweb"/>
        <w:rPr>
          <w:color w:val="000000"/>
          <w:sz w:val="19"/>
          <w:szCs w:val="19"/>
        </w:rPr>
      </w:pPr>
      <w:r>
        <w:rPr>
          <w:color w:val="000000"/>
          <w:sz w:val="19"/>
          <w:szCs w:val="19"/>
        </w:rPr>
        <w:t>Ceny nadstandardních aktivit se pohybují od 50,- do 200 Kč/žák/aktivita.</w:t>
      </w:r>
    </w:p>
    <w:p w:rsidR="00235687" w:rsidRPr="008C6191" w:rsidRDefault="00235687" w:rsidP="008C6191">
      <w:pPr>
        <w:rPr>
          <w:szCs w:val="21"/>
        </w:rPr>
      </w:pPr>
    </w:p>
    <w:sectPr w:rsidR="00235687" w:rsidRPr="008C6191"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1400"/>
    <w:multiLevelType w:val="multilevel"/>
    <w:tmpl w:val="0FB872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470306"/>
    <w:multiLevelType w:val="multilevel"/>
    <w:tmpl w:val="3BB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41D7B"/>
    <w:multiLevelType w:val="multilevel"/>
    <w:tmpl w:val="3E8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036CF0"/>
    <w:multiLevelType w:val="multilevel"/>
    <w:tmpl w:val="FC70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A4FC3"/>
    <w:multiLevelType w:val="multilevel"/>
    <w:tmpl w:val="6ECA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1B3986"/>
    <w:multiLevelType w:val="multilevel"/>
    <w:tmpl w:val="F654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632B4C"/>
    <w:multiLevelType w:val="multilevel"/>
    <w:tmpl w:val="879E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75152F7"/>
    <w:multiLevelType w:val="multilevel"/>
    <w:tmpl w:val="3A6A7D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3"/>
    <w:rsid w:val="00086DA9"/>
    <w:rsid w:val="001105B7"/>
    <w:rsid w:val="00110B7F"/>
    <w:rsid w:val="00141198"/>
    <w:rsid w:val="0016020A"/>
    <w:rsid w:val="001A1891"/>
    <w:rsid w:val="001B1399"/>
    <w:rsid w:val="001F77AE"/>
    <w:rsid w:val="0020343D"/>
    <w:rsid w:val="00235687"/>
    <w:rsid w:val="002741E4"/>
    <w:rsid w:val="00291D1F"/>
    <w:rsid w:val="002A0F8C"/>
    <w:rsid w:val="002D50BA"/>
    <w:rsid w:val="002E7D9A"/>
    <w:rsid w:val="00300747"/>
    <w:rsid w:val="00326971"/>
    <w:rsid w:val="00385AC0"/>
    <w:rsid w:val="003E4E31"/>
    <w:rsid w:val="003F03E3"/>
    <w:rsid w:val="00463A3D"/>
    <w:rsid w:val="004754CD"/>
    <w:rsid w:val="00516858"/>
    <w:rsid w:val="005C6D47"/>
    <w:rsid w:val="00637B77"/>
    <w:rsid w:val="0068447F"/>
    <w:rsid w:val="007508C3"/>
    <w:rsid w:val="00846F93"/>
    <w:rsid w:val="00854B2F"/>
    <w:rsid w:val="00860F4A"/>
    <w:rsid w:val="008922E6"/>
    <w:rsid w:val="008C6191"/>
    <w:rsid w:val="009132F9"/>
    <w:rsid w:val="00932DDE"/>
    <w:rsid w:val="00AF214D"/>
    <w:rsid w:val="00C134DB"/>
    <w:rsid w:val="00C80A2E"/>
    <w:rsid w:val="00CE01CB"/>
    <w:rsid w:val="00DE1CDF"/>
    <w:rsid w:val="00DF17C9"/>
    <w:rsid w:val="00E02EE1"/>
    <w:rsid w:val="00E322CE"/>
    <w:rsid w:val="00EA6D85"/>
    <w:rsid w:val="00EE5882"/>
    <w:rsid w:val="00F93200"/>
    <w:rsid w:val="00FB4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0C5B"/>
  <w15:docId w15:val="{AC8054BB-09D8-4CB3-B311-2DE9021A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zova@istan.cz" TargetMode="External"/><Relationship Id="rId3" Type="http://schemas.openxmlformats.org/officeDocument/2006/relationships/settings" Target="settings.xml"/><Relationship Id="rId7" Type="http://schemas.openxmlformats.org/officeDocument/2006/relationships/hyperlink" Target="http://www.resortbrezov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os.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sortbrezov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3624</Words>
  <Characters>21383</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Martina Lísková</cp:lastModifiedBy>
  <cp:revision>3</cp:revision>
  <cp:lastPrinted>2018-12-13T13:52:00Z</cp:lastPrinted>
  <dcterms:created xsi:type="dcterms:W3CDTF">2019-06-03T11:27:00Z</dcterms:created>
  <dcterms:modified xsi:type="dcterms:W3CDTF">2019-06-03T11:30:00Z</dcterms:modified>
</cp:coreProperties>
</file>