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12700</wp:posOffset>
                </wp:positionV>
                <wp:extent cx="2414270" cy="58991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5899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450000000000003pt;margin-top:1.pt;width:190.09999999999999pt;height:46.450000000000003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1998345</wp:posOffset>
            </wp:positionH>
            <wp:positionV relativeFrom="paragraph">
              <wp:posOffset>290195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62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39" w:val="left"/>
        </w:tabs>
        <w:bidi w:val="0"/>
        <w:spacing w:before="0" w:after="0" w:line="262" w:lineRule="auto"/>
        <w:ind w:left="0" w:right="0" w:firstLine="0"/>
        <w:jc w:val="center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95" w:left="4591" w:right="779" w:bottom="1101" w:header="567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 72090921</w:t>
      </w:r>
    </w:p>
    <w:tbl>
      <w:tblPr>
        <w:tblOverlap w:val="never"/>
        <w:jc w:val="center"/>
        <w:tblLayout w:type="fixed"/>
      </w:tblPr>
      <w:tblGrid>
        <w:gridCol w:w="1688"/>
        <w:gridCol w:w="2192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72090921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21.06.2019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Dodavatelsky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Cestmistrovství Jihlava</w:t>
            </w:r>
          </w:p>
        </w:tc>
      </w:tr>
      <w:tr>
        <w:trPr>
          <w:trHeight w:val="50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29.05.2019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Dodavatel: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PROTÉCT CZ s.r.o.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Hálkova 582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396 01 Humpolec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918" w:val="left"/>
        </w:tabs>
        <w:bidi w:val="0"/>
        <w:spacing w:before="0" w:after="0" w:line="240" w:lineRule="auto"/>
        <w:ind w:left="0" w:right="0" w:firstLine="3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5" w:left="836" w:right="2568" w:bottom="1101" w:header="0" w:footer="3" w:gutter="0"/>
          <w:cols w:num="2" w:space="720" w:equalWidth="0">
            <w:col w:w="3881" w:space="122"/>
            <w:col w:w="4493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62024167</w:t>
        <w:tab/>
        <w:t>DIČ: CZ62024167</w:t>
      </w:r>
    </w:p>
    <w:p>
      <w:pPr>
        <w:widowControl w:val="0"/>
        <w:spacing w:line="116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5" w:left="0" w:right="0" w:bottom="1101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90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300" w:right="0" w:hanging="23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5" w:left="876" w:right="3364" w:bottom="1101" w:header="0" w:footer="3" w:gutter="0"/>
          <w:cols w:num="2" w:space="66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Jihlava Kosovská 16 Jihlava 586 01</w:t>
      </w:r>
    </w:p>
    <w:p>
      <w:pPr>
        <w:pStyle w:val="Style17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Objednáváme u Vás dle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Rámcové dohody na dodávky pracovní obuvi: P-DO-2-2018, ID smlouvy: 5070151.</w:t>
      </w:r>
      <w:bookmarkEnd w:id="0"/>
      <w:bookmarkEnd w:id="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Smluvní podmínk objednávk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.0,02 z celkov cen dodávk be DP z každý započatý den prodlení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00" w:right="0" w:hanging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65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 dálkov přístu v smyslu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0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kdys uplatn přenesená daňová povinnos dle § 92a a násl zákon o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híavn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8" w:val="left"/>
        </w:tabs>
        <w:bidi w:val="0"/>
        <w:spacing w:before="0" w:after="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8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P-DO-2-2018 ID smlouvy 507015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8" w:val="left"/>
        </w:tabs>
        <w:bidi w:val="0"/>
        <w:spacing w:before="0" w:after="140"/>
        <w:ind w:left="70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76200" distR="76200" simplePos="0" relativeHeight="125829381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margin">
                  <wp:posOffset>19685</wp:posOffset>
                </wp:positionV>
                <wp:extent cx="2393315" cy="57848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3315" cy="5784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.100000000000001pt;margin-top:1.55pt;width:188.44999999999999pt;height:45.549999999999997pt;z-index:-125829372;mso-wrap-distance-left:6.pt;mso-wrap-distance-right: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90195" distB="22860" distL="1564640" distR="98425" simplePos="0" relativeHeight="125829383" behindDoc="0" locked="0" layoutInCell="1" allowOverlap="1">
            <wp:simplePos x="0" y="0"/>
            <wp:positionH relativeFrom="page">
              <wp:posOffset>1997710</wp:posOffset>
            </wp:positionH>
            <wp:positionV relativeFrom="margin">
              <wp:posOffset>309880</wp:posOffset>
            </wp:positionV>
            <wp:extent cx="883920" cy="267970"/>
            <wp:wrapSquare wrapText="bothSides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032" w:val="left"/>
        </w:tabs>
        <w:bidi w:val="0"/>
        <w:spacing w:before="0" w:after="0" w:line="240" w:lineRule="auto"/>
        <w:ind w:left="130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9" w:left="828" w:right="772" w:bottom="1188" w:header="481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2075180" simplePos="0" relativeHeight="125829384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margin">
                  <wp:posOffset>730250</wp:posOffset>
                </wp:positionV>
                <wp:extent cx="1637030" cy="17843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703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Číslo objednávky: 72090921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3.149999999999999pt;margin-top:57.5pt;width:128.90000000000001pt;height:14.050000000000001pt;z-index:-125829369;mso-wrap-distance-left:9.pt;mso-wrap-distance-right:163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Číslo objednávky: 72090921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445" distB="6985" distL="2633345" distR="114300" simplePos="0" relativeHeight="125829386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margin">
                  <wp:posOffset>734695</wp:posOffset>
                </wp:positionV>
                <wp:extent cx="1078865" cy="16700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886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29.05.2019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41.5pt;margin-top:57.850000000000001pt;width:84.950000000000003pt;height:13.15pt;z-index:-125829367;mso-wrap-distance-left:207.34999999999999pt;mso-wrap-distance-top:0.34999999999999998pt;mso-wrap-distance-right:9.pt;mso-wrap-distance-bottom:0.5500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29.05.2019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3190" distB="0" distL="114300" distR="3037840" simplePos="0" relativeHeight="125829388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margin">
                  <wp:posOffset>972185</wp:posOffset>
                </wp:positionV>
                <wp:extent cx="2441575" cy="132588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32588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4"/>
                              <w:gridCol w:w="2171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72090921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21.06.2019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Dodavatelsky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Cestmistrovství Jihlava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.799999999999997pt;margin-top:76.549999999999997pt;width:192.25pt;height:104.40000000000001pt;z-index:-125829365;mso-wrap-distance-left:9.pt;mso-wrap-distance-top:9.6999999999999993pt;mso-wrap-distance-right:239.19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4"/>
                        <w:gridCol w:w="2171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72090921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21.06.2019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Dodavatelsky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Jihlava</w:t>
                            </w:r>
                          </w:p>
                        </w:tc>
                      </w:tr>
                      <w:tr>
                        <w:trPr>
                          <w:trHeight w:val="50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473075" distL="2722880" distR="113665" simplePos="0" relativeHeight="125829390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margin">
                  <wp:posOffset>963295</wp:posOffset>
                </wp:positionV>
                <wp:extent cx="2757170" cy="86169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7170" cy="861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PROTÉCT CZ s.r.o.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Hálkova 582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396 01 Humpolec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64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62024167</w:t>
                              <w:tab/>
                              <w:t>DIČ: CZ62024167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48.19999999999999pt;margin-top:75.849999999999994pt;width:217.09999999999999pt;height:67.849999999999994pt;z-index:-125829363;mso-wrap-distance-left:214.40000000000001pt;mso-wrap-distance-top:9.pt;mso-wrap-distance-right:8.9499999999999993pt;mso-wrap-distance-bottom:37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PROTÉCT CZ s.r.o.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Hálkova 582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396 01 Humpolec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64" w:val="left"/>
                        </w:tabs>
                        <w:bidi w:val="0"/>
                        <w:spacing w:before="0" w:after="10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62024167</w:t>
                        <w:tab/>
                        <w:t>DIČ: CZ62024167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3200" distB="20320" distL="114300" distR="2711450" simplePos="0" relativeHeight="125829392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margin">
                  <wp:posOffset>2449195</wp:posOffset>
                </wp:positionV>
                <wp:extent cx="2237740" cy="62420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7740" cy="624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8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</w:t>
                              <w:tab/>
                              <w:t>16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586 01 Jihlava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4.25pt;margin-top:192.84999999999999pt;width:176.19999999999999pt;height:49.149999999999999pt;z-index:-125829361;mso-wrap-distance-left:9.pt;mso-wrap-distance-top:16.pt;mso-wrap-distance-right:213.5pt;mso-wrap-distance-bottom:1.6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83" w:val="left"/>
                        </w:tabs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</w:t>
                        <w:tab/>
                        <w:t>16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 01 Jihlava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3200" distB="0" distL="2777490" distR="114300" simplePos="0" relativeHeight="125829394" behindDoc="0" locked="0" layoutInCell="1" allowOverlap="1">
                <wp:simplePos x="0" y="0"/>
                <wp:positionH relativeFrom="page">
                  <wp:posOffset>3225165</wp:posOffset>
                </wp:positionH>
                <wp:positionV relativeFrom="margin">
                  <wp:posOffset>2449195</wp:posOffset>
                </wp:positionV>
                <wp:extent cx="2171700" cy="64452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1700" cy="6445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2280" w:right="0" w:hanging="2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Korespondenční adresa: Jihlava Kosovská 16 Jihlava 586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53.94999999999999pt;margin-top:192.84999999999999pt;width:171.pt;height:50.75pt;z-index:-125829359;mso-wrap-distance-left:218.69999999999999pt;mso-wrap-distance-top:16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2280" w:right="0" w:hanging="2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Jihlava Kosovská 16 Jihlava 586 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IČ000090450</w:t>
        <w:tab/>
        <w:t>DIČ:CZ00090450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540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pokutu. V případě ž kterékoliv z stran této smlouvy vznikn povinnos nahradí druhé straně škodu, je povinna nahradí škod skutečnou i uši zisk</w:t>
      </w:r>
    </w:p>
    <w:tbl>
      <w:tblPr>
        <w:tblOverlap w:val="never"/>
        <w:jc w:val="left"/>
        <w:tblLayout w:type="fixed"/>
      </w:tblPr>
      <w:tblGrid>
        <w:gridCol w:w="3200"/>
        <w:gridCol w:w="1138"/>
        <w:gridCol w:w="994"/>
        <w:gridCol w:w="569"/>
        <w:gridCol w:w="1246"/>
        <w:gridCol w:w="950"/>
        <w:gridCol w:w="1030"/>
        <w:gridCol w:w="1084"/>
      </w:tblGrid>
      <w:tr>
        <w:trPr>
          <w:trHeight w:val="7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10" w:h="727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10" w:h="727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10" w:h="727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10" w:h="727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10" w:h="727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10" w:h="727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10" w:h="727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10210" w:h="727" w:vSpace="479" w:wrap="notBeside" w:vAnchor="text" w:hAnchor="text" w:x="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0"/>
        <w:keepNext w:val="0"/>
        <w:keepLines w:val="0"/>
        <w:framePr w:w="2794" w:h="234" w:hSpace="9" w:wrap="notBeside" w:vAnchor="text" w:hAnchor="text" w:x="35" w:y="7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OOPP pro CM Jihlava a ředitelství</w:t>
      </w:r>
    </w:p>
    <w:p>
      <w:pPr>
        <w:pStyle w:val="Style10"/>
        <w:keepNext w:val="0"/>
        <w:keepLines w:val="0"/>
        <w:framePr w:w="3665" w:h="234" w:hSpace="9" w:wrap="notBeside" w:vAnchor="text" w:hAnchor="text" w:x="3484" w:y="728"/>
        <w:widowControl w:val="0"/>
        <w:shd w:val="clear" w:color="auto" w:fill="auto"/>
        <w:tabs>
          <w:tab w:pos="14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30 000,00</w:t>
        <w:tab/>
        <w:t>1,00 bal 30 000,00</w:t>
      </w:r>
    </w:p>
    <w:p>
      <w:pPr>
        <w:pStyle w:val="Style10"/>
        <w:keepNext w:val="0"/>
        <w:keepLines w:val="0"/>
        <w:framePr w:w="2369" w:h="234" w:hSpace="9" w:wrap="notBeside" w:vAnchor="text" w:hAnchor="text" w:x="7840" w:y="728"/>
        <w:widowControl w:val="0"/>
        <w:shd w:val="clear" w:color="auto" w:fill="auto"/>
        <w:tabs>
          <w:tab w:pos="529" w:val="left"/>
          <w:tab w:pos="15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</w:t>
        <w:tab/>
        <w:t>6 300,00</w:t>
        <w:tab/>
        <w:t>36 300,00</w:t>
      </w:r>
    </w:p>
    <w:p>
      <w:pPr>
        <w:pStyle w:val="Style10"/>
        <w:keepNext w:val="0"/>
        <w:keepLines w:val="0"/>
        <w:framePr w:w="4169" w:h="241" w:hSpace="9" w:wrap="notBeside" w:vAnchor="text" w:hAnchor="text" w:x="100" w:y="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 pracovní obuv na III. čtvrtletí 2019, dle smluvních cen.</w:t>
      </w:r>
    </w:p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30.05.2019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8415" distB="0" distL="0" distR="0" simplePos="0" relativeHeight="125829396" behindDoc="0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18415</wp:posOffset>
                </wp:positionV>
                <wp:extent cx="3021965" cy="67691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1965" cy="6769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36"/>
                              <w:gridCol w:w="3323"/>
                            </w:tblGrid>
                            <w:tr>
                              <w:trPr>
                                <w:tblHeader/>
                                <w:trHeight w:val="33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3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1.799999999999997pt;margin-top:1.45pt;width:237.94999999999999pt;height:53.299999999999997pt;z-index:-125829357;mso-wrap-distance-left:0;mso-wrap-distance-top:1.45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36"/>
                        <w:gridCol w:w="3323"/>
                      </w:tblGrid>
                      <w:tr>
                        <w:trPr>
                          <w:tblHeader/>
                          <w:trHeight w:val="33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4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20700" distL="0" distR="0" simplePos="0" relativeHeight="125829398" behindDoc="0" locked="0" layoutInCell="1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0</wp:posOffset>
                </wp:positionV>
                <wp:extent cx="2487295" cy="17399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72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36 300,00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94.60000000000002pt;margin-top:0;width:195.84999999999999pt;height:13.699999999999999pt;z-index:-125829355;mso-wrap-distance-left:0;mso-wrap-distance-right:0;mso-wrap-distance-bottom:41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36 300,00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8" w:left="856" w:right="816" w:bottom="117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28" w:val="left"/>
          <w:tab w:pos="5598" w:val="left"/>
        </w:tabs>
        <w:bidi w:val="0"/>
        <w:spacing w:before="0"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From:</w:t>
        <w:tab/>
        <w:t>5)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rukawice.cz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>@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rukawice.cz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]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Sent: Monday, June 3, 2019 11:39 AM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107" w:val="left"/>
        </w:tabs>
        <w:bidi w:val="0"/>
        <w:spacing w:before="0"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3ksusv.cz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&gt;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 w:line="259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Subject: Fwd: Objednávky-Jihlava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639" w:val="left"/>
        </w:tabs>
        <w:bidi w:val="0"/>
        <w:spacing w:before="0" w:after="260" w:line="259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Dobrý den pane</w:t>
        <w:tab/>
        <w:t>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59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tímto potvrzuji přijetí Vašich objednávek ( i doobjednávek) číslo 72090922, 72090921 a 72090920 ze dne 31.5.2019.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320" w:line="259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 a díky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PROTÉCT CZ Humpolec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10658" w:left="745" w:right="783" w:bottom="1216" w:header="1023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9979025</wp:posOffset>
              </wp:positionV>
              <wp:extent cx="53975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91.44999999999999pt;margin-top:785.75pt;width:42.5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3819525</wp:posOffset>
              </wp:positionH>
              <wp:positionV relativeFrom="page">
                <wp:posOffset>10107295</wp:posOffset>
              </wp:positionV>
              <wp:extent cx="29845" cy="7302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84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00.75pt;margin-top:795.85000000000002pt;width:2.3500000000000001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Nadpis #1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5">
    <w:name w:val="Základní text (2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226" w:lineRule="auto"/>
    </w:pPr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4">
    <w:name w:val="Základní text (2)"/>
    <w:basedOn w:val="Normal"/>
    <w:link w:val="CharStyle25"/>
    <w:pPr>
      <w:widowControl w:val="0"/>
      <w:shd w:val="clear" w:color="auto" w:fill="FFFFFF"/>
      <w:ind w:left="18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