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CF" w:rsidRDefault="002E433D" w:rsidP="00AA1150">
      <w:pPr>
        <w:pBdr>
          <w:top w:val="single" w:sz="24" w:space="1" w:color="auto"/>
          <w:bottom w:val="single" w:sz="24" w:space="1" w:color="auto"/>
        </w:pBdr>
        <w:spacing w:before="120" w:line="480" w:lineRule="atLeast"/>
        <w:jc w:val="both"/>
        <w:rPr>
          <w:rFonts w:ascii="Arial" w:hAnsi="Arial"/>
          <w:b/>
          <w:sz w:val="22"/>
        </w:rPr>
      </w:pPr>
      <w:r w:rsidRPr="001C6597">
        <w:rPr>
          <w:rFonts w:ascii="Arial" w:hAnsi="Arial"/>
          <w:b/>
          <w:sz w:val="32"/>
          <w:szCs w:val="32"/>
        </w:rPr>
        <w:t xml:space="preserve">Dodatek č. </w:t>
      </w:r>
      <w:r w:rsidR="00716527" w:rsidRPr="001C6597">
        <w:rPr>
          <w:rFonts w:ascii="Arial" w:hAnsi="Arial"/>
          <w:b/>
          <w:sz w:val="32"/>
          <w:szCs w:val="32"/>
        </w:rPr>
        <w:t>1</w:t>
      </w:r>
      <w:r w:rsidRPr="001C6597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>s</w:t>
      </w:r>
      <w:r w:rsidR="001728CF" w:rsidRPr="008D0C3B">
        <w:rPr>
          <w:rFonts w:ascii="Arial" w:hAnsi="Arial"/>
          <w:b/>
          <w:sz w:val="32"/>
          <w:szCs w:val="32"/>
        </w:rPr>
        <w:t>mlouv</w:t>
      </w:r>
      <w:r>
        <w:rPr>
          <w:rFonts w:ascii="Arial" w:hAnsi="Arial"/>
          <w:b/>
          <w:sz w:val="32"/>
          <w:szCs w:val="32"/>
        </w:rPr>
        <w:t>y</w:t>
      </w:r>
      <w:r w:rsidR="001728CF" w:rsidRPr="00F21B4D">
        <w:rPr>
          <w:rFonts w:ascii="Arial" w:hAnsi="Arial"/>
          <w:b/>
          <w:sz w:val="32"/>
        </w:rPr>
        <w:t xml:space="preserve"> o dílo na provádění údržby </w:t>
      </w:r>
      <w:r w:rsidR="00E76B88" w:rsidRPr="00F21B4D">
        <w:rPr>
          <w:rFonts w:ascii="Arial" w:hAnsi="Arial"/>
          <w:b/>
          <w:sz w:val="32"/>
        </w:rPr>
        <w:t>a</w:t>
      </w:r>
      <w:r w:rsidR="001728CF" w:rsidRPr="00F21B4D">
        <w:rPr>
          <w:rFonts w:ascii="Arial" w:hAnsi="Arial"/>
          <w:b/>
          <w:sz w:val="32"/>
        </w:rPr>
        <w:t xml:space="preserve"> servisu</w:t>
      </w:r>
      <w:r w:rsidR="00E76B88" w:rsidRPr="00F21B4D">
        <w:rPr>
          <w:rFonts w:ascii="Arial" w:hAnsi="Arial"/>
          <w:b/>
          <w:sz w:val="32"/>
        </w:rPr>
        <w:t xml:space="preserve"> </w:t>
      </w:r>
      <w:r w:rsidR="001728CF">
        <w:rPr>
          <w:rFonts w:ascii="Arial" w:hAnsi="Arial"/>
          <w:b/>
          <w:sz w:val="22"/>
        </w:rPr>
        <w:t>uzavřen</w:t>
      </w:r>
      <w:r>
        <w:rPr>
          <w:rFonts w:ascii="Arial" w:hAnsi="Arial"/>
          <w:b/>
          <w:sz w:val="22"/>
        </w:rPr>
        <w:t>ý</w:t>
      </w:r>
      <w:r w:rsidR="001728CF">
        <w:rPr>
          <w:rFonts w:ascii="Arial" w:hAnsi="Arial"/>
          <w:b/>
          <w:sz w:val="22"/>
        </w:rPr>
        <w:t xml:space="preserve"> dle</w:t>
      </w:r>
      <w:r w:rsidR="00FA18B2">
        <w:rPr>
          <w:rFonts w:ascii="Arial" w:hAnsi="Arial"/>
          <w:b/>
          <w:sz w:val="22"/>
        </w:rPr>
        <w:t xml:space="preserve"> ustanovení § 2586 a </w:t>
      </w:r>
      <w:proofErr w:type="gramStart"/>
      <w:r w:rsidR="00FA18B2">
        <w:rPr>
          <w:rFonts w:ascii="Arial" w:hAnsi="Arial"/>
          <w:b/>
          <w:sz w:val="22"/>
        </w:rPr>
        <w:t xml:space="preserve">násl. </w:t>
      </w:r>
      <w:r w:rsidR="001728CF">
        <w:rPr>
          <w:rFonts w:ascii="Arial" w:hAnsi="Arial"/>
          <w:b/>
          <w:sz w:val="22"/>
        </w:rPr>
        <w:t xml:space="preserve"> </w:t>
      </w:r>
      <w:r w:rsidR="00FA18B2">
        <w:rPr>
          <w:rFonts w:ascii="Arial" w:hAnsi="Arial"/>
          <w:b/>
          <w:sz w:val="22"/>
        </w:rPr>
        <w:t>zákona</w:t>
      </w:r>
      <w:proofErr w:type="gramEnd"/>
      <w:r w:rsidR="00FA18B2">
        <w:rPr>
          <w:rFonts w:ascii="Arial" w:hAnsi="Arial"/>
          <w:b/>
          <w:sz w:val="22"/>
        </w:rPr>
        <w:t xml:space="preserve"> č. 89/2012 Sb., občanský</w:t>
      </w:r>
      <w:r w:rsidR="001728CF">
        <w:rPr>
          <w:rFonts w:ascii="Arial" w:hAnsi="Arial"/>
          <w:b/>
          <w:sz w:val="22"/>
        </w:rPr>
        <w:t xml:space="preserve"> zákoník:</w:t>
      </w:r>
    </w:p>
    <w:p w:rsidR="001728CF" w:rsidRDefault="001728CF" w:rsidP="00F21B4D">
      <w:pPr>
        <w:pStyle w:val="Zkladntext21"/>
        <w:spacing w:before="100" w:line="240" w:lineRule="exact"/>
        <w:jc w:val="left"/>
        <w:rPr>
          <w:rFonts w:ascii="Arial" w:hAnsi="Arial"/>
        </w:rPr>
      </w:pPr>
    </w:p>
    <w:p w:rsidR="002477D5" w:rsidRDefault="001728CF" w:rsidP="002477D5">
      <w:pPr>
        <w:pStyle w:val="Zkladntext2"/>
        <w:spacing w:before="100" w:line="240" w:lineRule="exac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I. </w:t>
      </w:r>
      <w:r w:rsidR="002477D5">
        <w:rPr>
          <w:rFonts w:ascii="Arial" w:hAnsi="Arial"/>
          <w:sz w:val="32"/>
        </w:rPr>
        <w:t>Smluvní strany</w:t>
      </w:r>
    </w:p>
    <w:p w:rsidR="002477D5" w:rsidRPr="00F21B4D" w:rsidRDefault="002477D5" w:rsidP="002477D5">
      <w:pPr>
        <w:spacing w:before="100" w:line="240" w:lineRule="exact"/>
        <w:jc w:val="both"/>
        <w:rPr>
          <w:rFonts w:ascii="Arial" w:hAnsi="Arial"/>
          <w:sz w:val="24"/>
          <w:u w:val="single"/>
        </w:rPr>
      </w:pPr>
    </w:p>
    <w:p w:rsidR="00725F3D" w:rsidRDefault="002477D5" w:rsidP="00725F3D">
      <w:pPr>
        <w:spacing w:line="240" w:lineRule="atLeast"/>
        <w:jc w:val="both"/>
        <w:rPr>
          <w:rFonts w:ascii="Arial" w:hAnsi="Arial" w:cs="Arial"/>
          <w:b/>
          <w:color w:val="191919"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1. Objednatel</w:t>
      </w:r>
      <w:r>
        <w:rPr>
          <w:rFonts w:ascii="Arial" w:hAnsi="Arial"/>
          <w:b/>
          <w:sz w:val="22"/>
        </w:rPr>
        <w:t xml:space="preserve">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725F3D">
        <w:rPr>
          <w:rFonts w:ascii="Arial" w:hAnsi="Arial" w:cs="Arial"/>
          <w:b/>
          <w:color w:val="191919"/>
          <w:sz w:val="22"/>
          <w:szCs w:val="22"/>
        </w:rPr>
        <w:t xml:space="preserve">Slezská </w:t>
      </w:r>
      <w:r w:rsidR="00725F3D" w:rsidRPr="00BC4D9A">
        <w:rPr>
          <w:rFonts w:ascii="Arial" w:hAnsi="Arial" w:cs="Arial"/>
          <w:b/>
          <w:color w:val="191919"/>
          <w:sz w:val="22"/>
          <w:szCs w:val="22"/>
        </w:rPr>
        <w:t xml:space="preserve">nemocnice </w:t>
      </w:r>
      <w:r w:rsidR="00725F3D">
        <w:rPr>
          <w:rFonts w:ascii="Arial" w:hAnsi="Arial" w:cs="Arial"/>
          <w:b/>
          <w:color w:val="191919"/>
          <w:sz w:val="22"/>
          <w:szCs w:val="22"/>
        </w:rPr>
        <w:t>v Opavě,</w:t>
      </w:r>
    </w:p>
    <w:p w:rsidR="00725F3D" w:rsidRDefault="00725F3D" w:rsidP="00725F3D">
      <w:pPr>
        <w:spacing w:line="240" w:lineRule="atLeast"/>
        <w:ind w:left="3600" w:firstLine="720"/>
        <w:jc w:val="both"/>
        <w:rPr>
          <w:rFonts w:ascii="Arial" w:hAnsi="Arial" w:cs="Arial"/>
          <w:b/>
          <w:color w:val="191919"/>
          <w:sz w:val="22"/>
          <w:szCs w:val="22"/>
        </w:rPr>
      </w:pPr>
      <w:r>
        <w:rPr>
          <w:rFonts w:ascii="Arial" w:hAnsi="Arial" w:cs="Arial"/>
          <w:b/>
          <w:color w:val="191919"/>
          <w:sz w:val="22"/>
          <w:szCs w:val="22"/>
        </w:rPr>
        <w:t>příspěvková organizace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sz w:val="22"/>
        </w:rPr>
      </w:pPr>
    </w:p>
    <w:p w:rsidR="002477D5" w:rsidRPr="00725F3D" w:rsidRDefault="002477D5" w:rsidP="00F21B4D">
      <w:pPr>
        <w:spacing w:line="240" w:lineRule="atLeast"/>
        <w:jc w:val="both"/>
        <w:rPr>
          <w:rFonts w:ascii="Arial" w:hAnsi="Arial" w:cs="Arial"/>
          <w:b/>
          <w:color w:val="191919"/>
          <w:sz w:val="22"/>
          <w:szCs w:val="22"/>
        </w:rPr>
      </w:pPr>
      <w:r>
        <w:rPr>
          <w:rFonts w:ascii="Arial" w:hAnsi="Arial"/>
          <w:sz w:val="22"/>
        </w:rPr>
        <w:t>Registrovaný: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70392">
        <w:rPr>
          <w:rFonts w:ascii="Arial" w:hAnsi="Arial" w:cs="Arial"/>
          <w:b/>
          <w:color w:val="191919"/>
          <w:sz w:val="22"/>
          <w:szCs w:val="22"/>
        </w:rPr>
        <w:t>zapsán v</w:t>
      </w:r>
      <w:r w:rsidR="00725F3D">
        <w:rPr>
          <w:rFonts w:ascii="Arial" w:hAnsi="Arial" w:cs="Arial"/>
          <w:b/>
          <w:color w:val="191919"/>
          <w:sz w:val="22"/>
          <w:szCs w:val="22"/>
        </w:rPr>
        <w:t xml:space="preserve"> OR u KS v Ostravě, oddíl </w:t>
      </w:r>
      <w:proofErr w:type="spellStart"/>
      <w:r w:rsidR="00725F3D">
        <w:rPr>
          <w:rFonts w:ascii="Arial" w:hAnsi="Arial" w:cs="Arial"/>
          <w:b/>
          <w:color w:val="191919"/>
          <w:sz w:val="22"/>
          <w:szCs w:val="22"/>
        </w:rPr>
        <w:t>Pr</w:t>
      </w:r>
      <w:proofErr w:type="spellEnd"/>
      <w:r w:rsidR="00725F3D">
        <w:rPr>
          <w:rFonts w:ascii="Arial" w:hAnsi="Arial" w:cs="Arial"/>
          <w:b/>
          <w:color w:val="191919"/>
          <w:sz w:val="22"/>
          <w:szCs w:val="22"/>
        </w:rPr>
        <w:t>, vložka 924</w:t>
      </w:r>
    </w:p>
    <w:p w:rsidR="002477D5" w:rsidRDefault="002477D5" w:rsidP="002477D5">
      <w:pPr>
        <w:spacing w:line="240" w:lineRule="atLeast"/>
        <w:ind w:left="3600" w:firstLine="720"/>
        <w:jc w:val="both"/>
        <w:rPr>
          <w:rFonts w:ascii="Arial" w:hAnsi="Arial"/>
          <w:b/>
          <w:bCs/>
          <w:sz w:val="22"/>
        </w:rPr>
      </w:pP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 xml:space="preserve">IČO: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25F3D">
        <w:rPr>
          <w:rFonts w:ascii="Arial" w:hAnsi="Arial" w:cs="Arial"/>
          <w:color w:val="191919"/>
          <w:sz w:val="22"/>
          <w:szCs w:val="22"/>
        </w:rPr>
        <w:t>47813750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>DIČ: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25F3D" w:rsidRPr="00C44522">
        <w:rPr>
          <w:rFonts w:ascii="Arial" w:hAnsi="Arial" w:cs="Arial"/>
          <w:sz w:val="22"/>
          <w:szCs w:val="22"/>
        </w:rPr>
        <w:t>CZ</w:t>
      </w:r>
      <w:r w:rsidR="00725F3D">
        <w:rPr>
          <w:rFonts w:ascii="Arial" w:hAnsi="Arial" w:cs="Arial"/>
          <w:sz w:val="22"/>
          <w:szCs w:val="22"/>
        </w:rPr>
        <w:t>47813750</w:t>
      </w:r>
    </w:p>
    <w:p w:rsidR="002477D5" w:rsidRPr="00F21B4D" w:rsidRDefault="002477D5" w:rsidP="002477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Se sídlem: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25F3D" w:rsidRPr="00322475">
        <w:rPr>
          <w:rFonts w:ascii="Arial" w:hAnsi="Arial" w:cs="Arial"/>
          <w:sz w:val="22"/>
          <w:szCs w:val="22"/>
        </w:rPr>
        <w:t>Opava,</w:t>
      </w:r>
      <w:r w:rsidR="00725F3D" w:rsidRPr="006D640F">
        <w:rPr>
          <w:rFonts w:ascii="Arial" w:hAnsi="Arial" w:cs="Arial"/>
          <w:sz w:val="22"/>
          <w:szCs w:val="22"/>
        </w:rPr>
        <w:t xml:space="preserve"> Olomoucká 470/86, Předměstí, PSČ 74601</w:t>
      </w:r>
      <w:r w:rsidR="00725F3D">
        <w:rPr>
          <w:rFonts w:ascii="Arial" w:hAnsi="Arial" w:cs="Arial"/>
          <w:color w:val="191919"/>
          <w:sz w:val="22"/>
          <w:szCs w:val="22"/>
        </w:rPr>
        <w:t xml:space="preserve"> </w:t>
      </w:r>
    </w:p>
    <w:p w:rsidR="002477D5" w:rsidRPr="00F21B4D" w:rsidRDefault="002477D5" w:rsidP="00F21B4D">
      <w:pPr>
        <w:pStyle w:val="Zkladntext21"/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telefonu: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25F3D" w:rsidRPr="00C44522">
        <w:rPr>
          <w:rFonts w:ascii="Arial" w:hAnsi="Arial" w:cs="Arial"/>
          <w:bCs/>
          <w:sz w:val="22"/>
          <w:szCs w:val="22"/>
        </w:rPr>
        <w:t>+420</w:t>
      </w:r>
      <w:r w:rsidR="00725F3D">
        <w:rPr>
          <w:rFonts w:ascii="Arial" w:hAnsi="Arial" w:cs="Arial"/>
          <w:bCs/>
          <w:sz w:val="22"/>
          <w:szCs w:val="22"/>
        </w:rPr>
        <w:t> </w:t>
      </w:r>
      <w:r w:rsidR="00725F3D" w:rsidRPr="006D6FE6">
        <w:rPr>
          <w:rFonts w:ascii="Arial" w:hAnsi="Arial" w:cs="Arial"/>
          <w:bCs/>
          <w:sz w:val="22"/>
          <w:szCs w:val="22"/>
        </w:rPr>
        <w:t>553 766 111</w:t>
      </w:r>
    </w:p>
    <w:p w:rsidR="002477D5" w:rsidRDefault="002477D5" w:rsidP="002477D5">
      <w:pPr>
        <w:pStyle w:val="Zkladntext21"/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Číslo faxu: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477D5" w:rsidRDefault="002477D5" w:rsidP="002477D5">
      <w:pPr>
        <w:pStyle w:val="Zkladntext21"/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 adresa: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477D5" w:rsidRPr="00F21B4D" w:rsidRDefault="002477D5" w:rsidP="00F21B4D">
      <w:pPr>
        <w:pStyle w:val="Zkladntext21"/>
        <w:spacing w:line="240" w:lineRule="atLeas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Zastoupený: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B0043" w:rsidRPr="00BB0043">
        <w:rPr>
          <w:rFonts w:ascii="Arial" w:hAnsi="Arial"/>
          <w:sz w:val="22"/>
        </w:rPr>
        <w:t xml:space="preserve">MUDr. </w:t>
      </w:r>
      <w:r w:rsidR="00BB0043" w:rsidRPr="00F21B4D">
        <w:rPr>
          <w:rFonts w:ascii="Arial" w:hAnsi="Arial"/>
          <w:sz w:val="22"/>
        </w:rPr>
        <w:t xml:space="preserve">Ladislavem </w:t>
      </w:r>
      <w:proofErr w:type="spellStart"/>
      <w:r w:rsidR="00BB0043" w:rsidRPr="00F21B4D">
        <w:rPr>
          <w:rFonts w:ascii="Arial" w:hAnsi="Arial"/>
          <w:sz w:val="22"/>
        </w:rPr>
        <w:t>Václavcem</w:t>
      </w:r>
      <w:proofErr w:type="spellEnd"/>
      <w:r w:rsidR="00BB0043" w:rsidRPr="00F21B4D">
        <w:rPr>
          <w:rFonts w:ascii="Arial" w:hAnsi="Arial"/>
          <w:sz w:val="22"/>
        </w:rPr>
        <w:t>, MBA, ředitelem</w:t>
      </w:r>
    </w:p>
    <w:p w:rsidR="002477D5" w:rsidRDefault="002477D5" w:rsidP="002477D5">
      <w:pPr>
        <w:pStyle w:val="Zkladntext21"/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sz w:val="22"/>
        </w:rPr>
        <w:tab/>
      </w:r>
    </w:p>
    <w:p w:rsidR="002477D5" w:rsidRPr="00F21B4D" w:rsidRDefault="002477D5" w:rsidP="00F21B4D">
      <w:pPr>
        <w:pStyle w:val="Zkladntext3"/>
        <w:rPr>
          <w:b/>
        </w:rPr>
      </w:pPr>
      <w:r w:rsidRPr="00F21B4D">
        <w:t>Bankovní spojení: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25F3D" w:rsidRPr="00F21B4D">
        <w:t>KB Opava</w:t>
      </w:r>
    </w:p>
    <w:p w:rsidR="002477D5" w:rsidRPr="00F21B4D" w:rsidRDefault="002477D5" w:rsidP="002477D5">
      <w:pPr>
        <w:spacing w:line="240" w:lineRule="atLeast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Číslo bank. účtu: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733C3">
        <w:rPr>
          <w:rFonts w:ascii="Arial" w:hAnsi="Arial"/>
          <w:sz w:val="22"/>
          <w:szCs w:val="22"/>
        </w:rPr>
        <w:t>xxxxx</w:t>
      </w:r>
      <w:bookmarkStart w:id="0" w:name="_GoBack"/>
      <w:bookmarkEnd w:id="0"/>
      <w:r w:rsidR="00725F3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  <w:u w:val="single"/>
        </w:rPr>
      </w:pP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2. Zhotovitel: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 w:rsidRPr="00F21B4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PROFITERM  PROTECH s.r.o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Registrovaný: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F21B4D">
        <w:rPr>
          <w:rFonts w:ascii="Arial" w:hAnsi="Arial"/>
          <w:sz w:val="22"/>
        </w:rPr>
        <w:t>zapsán v obchodním rejstříku u Krajského soudu</w:t>
      </w:r>
      <w:r>
        <w:rPr>
          <w:rFonts w:ascii="Arial" w:hAnsi="Arial"/>
          <w:b/>
          <w:sz w:val="22"/>
        </w:rPr>
        <w:t xml:space="preserve"> </w:t>
      </w:r>
    </w:p>
    <w:p w:rsidR="002477D5" w:rsidRPr="00153F5C" w:rsidRDefault="002477D5" w:rsidP="002477D5">
      <w:pPr>
        <w:spacing w:line="240" w:lineRule="atLeast"/>
        <w:ind w:left="2466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  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v Ostravě, oddíl C, vložka 32441</w:t>
      </w:r>
    </w:p>
    <w:p w:rsidR="002477D5" w:rsidRPr="00153F5C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IČO: 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bCs/>
          <w:sz w:val="22"/>
        </w:rPr>
        <w:t>28569423</w:t>
      </w:r>
    </w:p>
    <w:p w:rsidR="002477D5" w:rsidRPr="00153F5C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>DIČ: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bCs/>
          <w:sz w:val="22"/>
        </w:rPr>
        <w:t>CZ28569423</w:t>
      </w:r>
    </w:p>
    <w:p w:rsidR="002477D5" w:rsidRPr="00153F5C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Se sídlem: 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Michálkovická 2055, 710 00, Ostrava 10</w:t>
      </w:r>
    </w:p>
    <w:p w:rsidR="002477D5" w:rsidRPr="00153F5C" w:rsidRDefault="002477D5" w:rsidP="00F21B4D">
      <w:pPr>
        <w:pStyle w:val="Zkladntext21"/>
        <w:spacing w:line="240" w:lineRule="atLeast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>Číslo telefonu: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+420 595 222 111</w:t>
      </w:r>
    </w:p>
    <w:p w:rsidR="002477D5" w:rsidRPr="00153F5C" w:rsidRDefault="002477D5" w:rsidP="00F21B4D">
      <w:pPr>
        <w:pStyle w:val="Zkladntext21"/>
        <w:spacing w:line="240" w:lineRule="atLeast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Číslo faxu:  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+420 595 222 100</w:t>
      </w:r>
      <w:r w:rsidRPr="00153F5C">
        <w:rPr>
          <w:rFonts w:ascii="Arial" w:hAnsi="Arial"/>
          <w:sz w:val="22"/>
        </w:rPr>
        <w:tab/>
      </w:r>
    </w:p>
    <w:p w:rsidR="002477D5" w:rsidRPr="00153F5C" w:rsidRDefault="002477D5" w:rsidP="00F21B4D">
      <w:pPr>
        <w:pStyle w:val="Zkladntext21"/>
        <w:spacing w:line="240" w:lineRule="atLeast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>E-mail adresa: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>servis@profiterm.com</w:t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</w:p>
    <w:p w:rsidR="002477D5" w:rsidRPr="00153F5C" w:rsidRDefault="002477D5" w:rsidP="00F21B4D">
      <w:pPr>
        <w:pStyle w:val="Zkladntext21"/>
        <w:spacing w:line="240" w:lineRule="atLeast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Zastoupený a oprávněný ve věcech: </w:t>
      </w:r>
      <w:r w:rsidRPr="00153F5C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 xml:space="preserve">René </w:t>
      </w:r>
      <w:proofErr w:type="spellStart"/>
      <w:r w:rsidRPr="00153F5C">
        <w:rPr>
          <w:rFonts w:ascii="Arial" w:hAnsi="Arial"/>
          <w:sz w:val="22"/>
        </w:rPr>
        <w:t>Mydlarčík</w:t>
      </w:r>
      <w:proofErr w:type="spellEnd"/>
      <w:r w:rsidRPr="00153F5C">
        <w:rPr>
          <w:rFonts w:ascii="Arial" w:hAnsi="Arial"/>
          <w:sz w:val="22"/>
        </w:rPr>
        <w:t>, jednatel</w:t>
      </w:r>
    </w:p>
    <w:p w:rsidR="002477D5" w:rsidRPr="00153F5C" w:rsidRDefault="002477D5" w:rsidP="002477D5">
      <w:pPr>
        <w:spacing w:line="240" w:lineRule="atLeast"/>
        <w:ind w:left="60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>- podpisu smlouvy a dodatků smlouvy</w:t>
      </w:r>
      <w:r>
        <w:rPr>
          <w:rFonts w:ascii="Arial" w:hAnsi="Arial"/>
          <w:sz w:val="22"/>
        </w:rPr>
        <w:t>:</w:t>
      </w:r>
      <w:r w:rsidRPr="00153F5C">
        <w:rPr>
          <w:rFonts w:ascii="Arial" w:hAnsi="Arial"/>
          <w:sz w:val="22"/>
        </w:rPr>
        <w:t xml:space="preserve"> </w:t>
      </w:r>
      <w:r w:rsidRPr="00153F5C">
        <w:rPr>
          <w:rFonts w:ascii="Arial" w:hAnsi="Arial"/>
          <w:sz w:val="22"/>
        </w:rPr>
        <w:tab/>
        <w:t xml:space="preserve">+420 602 213 188, </w:t>
      </w:r>
      <w:hyperlink r:id="rId9" w:history="1">
        <w:r w:rsidRPr="00153F5C">
          <w:rPr>
            <w:rStyle w:val="Hypertextovodkaz"/>
            <w:rFonts w:ascii="Arial" w:hAnsi="Arial"/>
            <w:color w:val="auto"/>
            <w:sz w:val="22"/>
            <w:u w:val="none"/>
          </w:rPr>
          <w:t>mydlarcik@profiterm.com</w:t>
        </w:r>
      </w:hyperlink>
      <w:r w:rsidRPr="00153F5C">
        <w:rPr>
          <w:rFonts w:ascii="Arial" w:hAnsi="Arial"/>
          <w:sz w:val="22"/>
        </w:rPr>
        <w:t>,</w:t>
      </w:r>
      <w:r w:rsidRPr="00153F5C">
        <w:rPr>
          <w:rFonts w:ascii="Arial" w:hAnsi="Arial"/>
          <w:sz w:val="22"/>
        </w:rPr>
        <w:tab/>
      </w:r>
    </w:p>
    <w:p w:rsidR="002477D5" w:rsidRPr="00153F5C" w:rsidRDefault="002477D5" w:rsidP="002477D5">
      <w:pPr>
        <w:spacing w:line="240" w:lineRule="atLeast"/>
        <w:ind w:left="3600" w:firstLine="720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 xml:space="preserve">Jiří Pastrňák, jednatel </w:t>
      </w:r>
    </w:p>
    <w:p w:rsidR="002477D5" w:rsidRPr="00153F5C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</w:r>
      <w:r w:rsidRPr="00153F5C">
        <w:rPr>
          <w:rFonts w:ascii="Arial" w:hAnsi="Arial"/>
          <w:sz w:val="22"/>
        </w:rPr>
        <w:tab/>
        <w:t xml:space="preserve">+420 602 712 841, </w:t>
      </w:r>
      <w:hyperlink r:id="rId10" w:history="1">
        <w:r w:rsidRPr="00153F5C">
          <w:rPr>
            <w:rStyle w:val="Hypertextovodkaz"/>
            <w:rFonts w:ascii="Arial" w:hAnsi="Arial"/>
            <w:color w:val="auto"/>
            <w:sz w:val="22"/>
            <w:u w:val="none"/>
          </w:rPr>
          <w:t>pastrnak@profiterm.com</w:t>
        </w:r>
      </w:hyperlink>
      <w:r w:rsidRPr="00153F5C">
        <w:rPr>
          <w:rFonts w:ascii="Arial" w:hAnsi="Arial"/>
          <w:sz w:val="22"/>
        </w:rPr>
        <w:t xml:space="preserve">, </w:t>
      </w:r>
    </w:p>
    <w:p w:rsidR="002477D5" w:rsidRPr="00A1631D" w:rsidRDefault="002477D5" w:rsidP="002477D5">
      <w:pPr>
        <w:spacing w:line="240" w:lineRule="atLeast"/>
        <w:ind w:left="3600" w:firstLine="720"/>
        <w:jc w:val="both"/>
        <w:rPr>
          <w:rFonts w:ascii="Arial" w:hAnsi="Arial"/>
          <w:sz w:val="22"/>
        </w:rPr>
      </w:pPr>
      <w:r w:rsidRPr="00A1631D">
        <w:rPr>
          <w:rFonts w:ascii="Arial" w:hAnsi="Arial"/>
          <w:sz w:val="22"/>
        </w:rPr>
        <w:t>+420 595 222 112</w:t>
      </w:r>
    </w:p>
    <w:p w:rsidR="002477D5" w:rsidRPr="00153F5C" w:rsidRDefault="002477D5" w:rsidP="00F21B4D">
      <w:pPr>
        <w:pStyle w:val="Zkladntext21"/>
        <w:spacing w:line="240" w:lineRule="atLeast"/>
        <w:rPr>
          <w:rFonts w:ascii="Arial" w:hAnsi="Arial"/>
          <w:sz w:val="22"/>
        </w:rPr>
      </w:pPr>
      <w:r w:rsidRPr="00A1631D">
        <w:rPr>
          <w:rFonts w:ascii="Arial" w:hAnsi="Arial"/>
          <w:sz w:val="22"/>
        </w:rPr>
        <w:t>- obsahu smlouvy a obsahu dodatků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smlouvy: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Ing. Kamil Petruška</w:t>
      </w:r>
      <w:r w:rsidRPr="00153F5C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obchodní ředitel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+420 724 245 770, </w:t>
      </w:r>
      <w:hyperlink r:id="rId11" w:history="1">
        <w:r w:rsidRPr="00670392">
          <w:rPr>
            <w:rStyle w:val="Hypertextovodkaz"/>
            <w:rFonts w:ascii="Arial" w:hAnsi="Arial" w:cs="Arial"/>
            <w:color w:val="auto"/>
            <w:sz w:val="22"/>
            <w:szCs w:val="22"/>
          </w:rPr>
          <w:t>obchod@profiterm.com</w:t>
        </w:r>
      </w:hyperlink>
    </w:p>
    <w:p w:rsidR="002477D5" w:rsidRDefault="002477D5" w:rsidP="002477D5">
      <w:pPr>
        <w:spacing w:line="240" w:lineRule="atLeast"/>
        <w:ind w:left="360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+420 595 222 123</w:t>
      </w:r>
    </w:p>
    <w:p w:rsidR="002477D5" w:rsidRDefault="002477D5" w:rsidP="002477D5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technických, realizačních, </w:t>
      </w:r>
    </w:p>
    <w:p w:rsidR="002477D5" w:rsidRDefault="002477D5" w:rsidP="00F21B4D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dílčího plnění, převzetí díla, </w:t>
      </w:r>
    </w:p>
    <w:p w:rsidR="002477D5" w:rsidRDefault="002477D5" w:rsidP="00F21B4D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záruční reklamace, pozáruční reklamace, </w:t>
      </w:r>
    </w:p>
    <w:p w:rsidR="002477D5" w:rsidRPr="00F21B4D" w:rsidRDefault="002477D5" w:rsidP="00F21B4D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objednávek (funkce, mobil, e-mail, tel.):</w:t>
      </w:r>
      <w:r>
        <w:rPr>
          <w:rFonts w:ascii="Arial" w:hAnsi="Arial"/>
          <w:sz w:val="22"/>
        </w:rPr>
        <w:tab/>
        <w:t>Jan Němeček, vedoucí technolog</w:t>
      </w:r>
    </w:p>
    <w:p w:rsidR="002477D5" w:rsidRDefault="002477D5" w:rsidP="002477D5">
      <w:pPr>
        <w:ind w:left="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+420 724 286 245, </w:t>
      </w:r>
      <w:hyperlink r:id="rId12" w:history="1">
        <w:r w:rsidRPr="00670392">
          <w:rPr>
            <w:rStyle w:val="Hypertextovodkaz"/>
            <w:rFonts w:ascii="Arial" w:hAnsi="Arial" w:cs="Arial"/>
            <w:color w:val="auto"/>
            <w:sz w:val="22"/>
            <w:szCs w:val="22"/>
          </w:rPr>
          <w:t>servis@profiterm.com</w:t>
        </w:r>
      </w:hyperlink>
      <w:r>
        <w:rPr>
          <w:rFonts w:ascii="Arial" w:hAnsi="Arial"/>
          <w:sz w:val="22"/>
        </w:rPr>
        <w:t xml:space="preserve"> </w:t>
      </w:r>
    </w:p>
    <w:p w:rsidR="00B30FA9" w:rsidRPr="002477D5" w:rsidRDefault="002477D5" w:rsidP="002477D5">
      <w:pPr>
        <w:pStyle w:val="Zkladntext2"/>
        <w:spacing w:line="240" w:lineRule="auto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2477D5">
        <w:rPr>
          <w:rFonts w:ascii="Arial" w:hAnsi="Arial"/>
          <w:b w:val="0"/>
          <w:sz w:val="22"/>
        </w:rPr>
        <w:t>+420 595 222 147</w:t>
      </w:r>
      <w:r w:rsidRPr="002477D5">
        <w:rPr>
          <w:rFonts w:ascii="Arial" w:hAnsi="Arial"/>
          <w:b w:val="0"/>
          <w:sz w:val="22"/>
        </w:rPr>
        <w:tab/>
      </w:r>
      <w:r w:rsidR="001728CF" w:rsidRPr="002477D5">
        <w:rPr>
          <w:rFonts w:ascii="Arial" w:hAnsi="Arial"/>
          <w:b w:val="0"/>
          <w:sz w:val="22"/>
        </w:rPr>
        <w:tab/>
      </w:r>
    </w:p>
    <w:p w:rsidR="001728CF" w:rsidRDefault="001728CF">
      <w:pPr>
        <w:spacing w:line="240" w:lineRule="atLeast"/>
        <w:ind w:left="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 </w:t>
      </w:r>
    </w:p>
    <w:p w:rsidR="001728CF" w:rsidRDefault="001728CF">
      <w:p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Uvedení zástupci obou smluvních stran prohlašují, že jsou oprávnění </w:t>
      </w:r>
      <w:r w:rsidR="00B30FA9">
        <w:rPr>
          <w:rFonts w:ascii="Arial" w:hAnsi="Arial"/>
          <w:sz w:val="22"/>
        </w:rPr>
        <w:t xml:space="preserve">tento dodatek </w:t>
      </w:r>
      <w:r>
        <w:rPr>
          <w:rFonts w:ascii="Arial" w:hAnsi="Arial"/>
          <w:sz w:val="22"/>
        </w:rPr>
        <w:t>smlouv</w:t>
      </w:r>
      <w:r w:rsidR="00B30FA9"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 xml:space="preserve"> podepsat a k platnosti </w:t>
      </w:r>
      <w:r w:rsidR="00B30FA9">
        <w:rPr>
          <w:rFonts w:ascii="Arial" w:hAnsi="Arial"/>
          <w:sz w:val="22"/>
        </w:rPr>
        <w:t xml:space="preserve">dodatku </w:t>
      </w:r>
      <w:r>
        <w:rPr>
          <w:rFonts w:ascii="Arial" w:hAnsi="Arial"/>
          <w:sz w:val="22"/>
        </w:rPr>
        <w:t>není třeba podpisu jiné osoby.</w:t>
      </w:r>
    </w:p>
    <w:p w:rsidR="000B0C63" w:rsidRDefault="000B0C63" w:rsidP="00F21B4D">
      <w:pPr>
        <w:spacing w:line="240" w:lineRule="atLeast"/>
        <w:jc w:val="both"/>
        <w:rPr>
          <w:rFonts w:ascii="Arial" w:hAnsi="Arial"/>
          <w:sz w:val="22"/>
        </w:rPr>
      </w:pPr>
    </w:p>
    <w:p w:rsidR="001728CF" w:rsidRDefault="001728CF">
      <w:pPr>
        <w:spacing w:line="240" w:lineRule="atLeast"/>
        <w:jc w:val="both"/>
        <w:rPr>
          <w:rFonts w:ascii="Arial" w:hAnsi="Arial"/>
          <w:b/>
          <w:bCs/>
          <w:color w:val="FF0000"/>
          <w:sz w:val="22"/>
        </w:rPr>
      </w:pPr>
      <w:r>
        <w:rPr>
          <w:rFonts w:ascii="Arial" w:hAnsi="Arial"/>
          <w:sz w:val="22"/>
        </w:rPr>
        <w:t xml:space="preserve">Objednatel eviduje </w:t>
      </w:r>
      <w:r w:rsidR="00DE425A">
        <w:rPr>
          <w:rFonts w:ascii="Arial" w:hAnsi="Arial"/>
          <w:sz w:val="22"/>
        </w:rPr>
        <w:t>dodatek</w:t>
      </w:r>
      <w:r>
        <w:rPr>
          <w:rFonts w:ascii="Arial" w:hAnsi="Arial"/>
          <w:sz w:val="22"/>
        </w:rPr>
        <w:t xml:space="preserve"> pod označením: </w:t>
      </w:r>
      <w:r w:rsidR="00A31F9D">
        <w:rPr>
          <w:rFonts w:ascii="Arial" w:hAnsi="Arial"/>
          <w:sz w:val="22"/>
        </w:rPr>
        <w:t xml:space="preserve">       </w:t>
      </w:r>
      <w:r w:rsidR="00546EAB">
        <w:rPr>
          <w:rFonts w:ascii="Arial" w:hAnsi="Arial"/>
          <w:sz w:val="22"/>
        </w:rPr>
        <w:t xml:space="preserve">   </w:t>
      </w:r>
    </w:p>
    <w:p w:rsidR="000B0C63" w:rsidRPr="00F21B4D" w:rsidRDefault="001728CF" w:rsidP="00E54EB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Zhotovitel eviduje </w:t>
      </w:r>
      <w:r w:rsidR="00DE425A">
        <w:rPr>
          <w:rFonts w:ascii="Arial" w:hAnsi="Arial"/>
          <w:sz w:val="22"/>
        </w:rPr>
        <w:t>dodatek</w:t>
      </w:r>
      <w:r>
        <w:rPr>
          <w:rFonts w:ascii="Arial" w:hAnsi="Arial"/>
          <w:sz w:val="22"/>
        </w:rPr>
        <w:t xml:space="preserve"> pod označením: </w:t>
      </w:r>
      <w:r w:rsidR="00725F3D">
        <w:rPr>
          <w:rFonts w:ascii="Arial" w:hAnsi="Arial"/>
          <w:sz w:val="22"/>
        </w:rPr>
        <w:t xml:space="preserve"> </w:t>
      </w:r>
      <w:r w:rsidR="00725F3D" w:rsidRPr="004D731D">
        <w:rPr>
          <w:rFonts w:ascii="Arial" w:hAnsi="Arial" w:cs="Arial"/>
          <w:bCs/>
          <w:sz w:val="22"/>
          <w:szCs w:val="16"/>
        </w:rPr>
        <w:t>T34N43XP0016001</w:t>
      </w:r>
    </w:p>
    <w:p w:rsidR="00B30FA9" w:rsidRPr="003906AA" w:rsidRDefault="00B30FA9" w:rsidP="00B30FA9">
      <w:pPr>
        <w:spacing w:line="240" w:lineRule="atLeast"/>
        <w:jc w:val="both"/>
        <w:rPr>
          <w:rFonts w:ascii="Arial" w:hAnsi="Arial"/>
          <w:b/>
          <w:color w:val="FF0000"/>
          <w:sz w:val="24"/>
        </w:rPr>
      </w:pPr>
      <w:r w:rsidRPr="003906AA">
        <w:rPr>
          <w:rFonts w:ascii="Arial" w:hAnsi="Arial" w:cs="Arial"/>
          <w:b/>
          <w:bCs/>
          <w:sz w:val="22"/>
        </w:rPr>
        <w:lastRenderedPageBreak/>
        <w:t>Tento dodatek upravuje původní Smlouvu o dílo</w:t>
      </w:r>
      <w:r>
        <w:rPr>
          <w:rFonts w:ascii="Arial" w:hAnsi="Arial" w:cs="Arial"/>
          <w:b/>
          <w:bCs/>
          <w:sz w:val="22"/>
        </w:rPr>
        <w:t xml:space="preserve"> číslo </w:t>
      </w:r>
      <w:r w:rsidR="00725F3D" w:rsidRPr="004D731D">
        <w:rPr>
          <w:rFonts w:ascii="Arial" w:hAnsi="Arial" w:cs="Arial"/>
          <w:bCs/>
          <w:sz w:val="22"/>
          <w:szCs w:val="16"/>
        </w:rPr>
        <w:t>T34N43XP0016001</w:t>
      </w:r>
      <w:r w:rsidR="00725F3D">
        <w:rPr>
          <w:rFonts w:ascii="Arial" w:hAnsi="Arial" w:cs="Arial"/>
          <w:bCs/>
          <w:sz w:val="22"/>
          <w:szCs w:val="16"/>
        </w:rPr>
        <w:t xml:space="preserve"> </w:t>
      </w:r>
      <w:r w:rsidRPr="003906AA">
        <w:rPr>
          <w:rFonts w:ascii="Arial" w:hAnsi="Arial" w:cs="Arial"/>
          <w:b/>
          <w:bCs/>
          <w:sz w:val="22"/>
        </w:rPr>
        <w:t xml:space="preserve">ze dne </w:t>
      </w:r>
      <w:proofErr w:type="gramStart"/>
      <w:r w:rsidR="00725F3D" w:rsidRPr="00725F3D">
        <w:rPr>
          <w:rFonts w:ascii="Arial" w:hAnsi="Arial" w:cs="Arial"/>
          <w:b/>
          <w:bCs/>
          <w:sz w:val="22"/>
        </w:rPr>
        <w:t>30.6.2016</w:t>
      </w:r>
      <w:proofErr w:type="gramEnd"/>
      <w:r w:rsidRPr="00725F3D">
        <w:rPr>
          <w:rFonts w:ascii="Arial" w:hAnsi="Arial" w:cs="Arial"/>
          <w:b/>
          <w:bCs/>
          <w:sz w:val="22"/>
        </w:rPr>
        <w:t xml:space="preserve"> </w:t>
      </w:r>
      <w:r w:rsidRPr="003906AA">
        <w:rPr>
          <w:rFonts w:ascii="Arial" w:hAnsi="Arial" w:cs="Arial"/>
          <w:b/>
          <w:bCs/>
          <w:sz w:val="22"/>
        </w:rPr>
        <w:t>v následujících bodech a rozsahu</w:t>
      </w:r>
      <w:r>
        <w:rPr>
          <w:rFonts w:ascii="Arial" w:hAnsi="Arial" w:cs="Arial"/>
          <w:b/>
          <w:bCs/>
          <w:sz w:val="22"/>
        </w:rPr>
        <w:t xml:space="preserve">. </w:t>
      </w:r>
      <w:r w:rsidRPr="003906AA">
        <w:rPr>
          <w:rFonts w:ascii="Arial" w:hAnsi="Arial" w:cs="Arial"/>
          <w:b/>
          <w:bCs/>
          <w:sz w:val="22"/>
        </w:rPr>
        <w:t>Ostatní ujednání zde neuvedená zůstávají v platnosti dle původní smlouvy</w:t>
      </w:r>
      <w:r>
        <w:rPr>
          <w:rFonts w:ascii="Arial" w:hAnsi="Arial" w:cs="Arial"/>
          <w:b/>
          <w:bCs/>
          <w:sz w:val="22"/>
        </w:rPr>
        <w:t>.</w:t>
      </w:r>
    </w:p>
    <w:p w:rsidR="00B30FA9" w:rsidRPr="00F21B4D" w:rsidRDefault="00B30FA9">
      <w:pPr>
        <w:spacing w:line="240" w:lineRule="atLeast"/>
        <w:jc w:val="both"/>
        <w:rPr>
          <w:rFonts w:ascii="Arial" w:hAnsi="Arial"/>
          <w:b/>
          <w:sz w:val="22"/>
        </w:rPr>
      </w:pPr>
    </w:p>
    <w:p w:rsidR="005B4C14" w:rsidRDefault="005B4C14">
      <w:pPr>
        <w:spacing w:line="240" w:lineRule="atLeast"/>
        <w:jc w:val="both"/>
        <w:rPr>
          <w:rFonts w:ascii="Arial" w:hAnsi="Arial"/>
          <w:b/>
          <w:bCs/>
          <w:sz w:val="22"/>
        </w:rPr>
      </w:pPr>
    </w:p>
    <w:p w:rsidR="00681740" w:rsidRDefault="00681740" w:rsidP="00681740">
      <w:pPr>
        <w:pStyle w:val="Nadpis1"/>
        <w:numPr>
          <w:ilvl w:val="0"/>
          <w:numId w:val="1"/>
        </w:numPr>
        <w:ind w:left="0" w:firstLine="1134"/>
        <w:rPr>
          <w:rFonts w:ascii="Arial" w:hAnsi="Arial"/>
        </w:rPr>
      </w:pPr>
      <w:r>
        <w:rPr>
          <w:rFonts w:ascii="Arial" w:hAnsi="Arial"/>
        </w:rPr>
        <w:t>Terminologie smlouvy</w:t>
      </w:r>
    </w:p>
    <w:p w:rsidR="00681740" w:rsidRDefault="00681740" w:rsidP="00681740">
      <w:pPr>
        <w:spacing w:line="240" w:lineRule="atLeast"/>
        <w:ind w:left="1134"/>
        <w:rPr>
          <w:rFonts w:ascii="Arial" w:hAnsi="Arial"/>
          <w:b/>
          <w:sz w:val="24"/>
        </w:rPr>
      </w:pPr>
    </w:p>
    <w:p w:rsidR="00AA1150" w:rsidRDefault="00AA1150" w:rsidP="00AA115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Příloha č. 1: Specifikace zařízení, na které se vztahuje smlouva</w:t>
      </w:r>
    </w:p>
    <w:p w:rsidR="00AA1150" w:rsidRDefault="00AA1150" w:rsidP="00AA115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Příloha č. 2: Specifikace prací prováděných při preventivním servisu-údržbě.</w:t>
      </w:r>
    </w:p>
    <w:p w:rsidR="00AA1150" w:rsidRDefault="00AA1150" w:rsidP="00AA115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Příloha č. 3: Ceník servisních prací prováděných nad rámec této smlouvy. </w:t>
      </w:r>
    </w:p>
    <w:p w:rsidR="00AA1150" w:rsidRDefault="00AA1150" w:rsidP="00AA115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Příloha č. 4: Seznam náhradních dílů pohotovostní zásoby zhotovitele.</w:t>
      </w:r>
    </w:p>
    <w:p w:rsidR="00681740" w:rsidRPr="00AA1150" w:rsidRDefault="00BB0043" w:rsidP="00AA1150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sz w:val="22"/>
        </w:rPr>
      </w:pPr>
      <w:r w:rsidRPr="00AA1150">
        <w:rPr>
          <w:rFonts w:ascii="Arial" w:hAnsi="Arial"/>
          <w:sz w:val="22"/>
        </w:rPr>
        <w:t>Příloha č. 5</w:t>
      </w:r>
      <w:r w:rsidR="00681740" w:rsidRPr="00AA1150">
        <w:rPr>
          <w:rFonts w:ascii="Arial" w:hAnsi="Arial"/>
          <w:sz w:val="22"/>
        </w:rPr>
        <w:t>: Autorizace zhotovitele pro provádění předmětných prací (certifikát výrobce)</w:t>
      </w:r>
    </w:p>
    <w:p w:rsidR="00681740" w:rsidRPr="003F45FC" w:rsidRDefault="00681740" w:rsidP="00F21B4D">
      <w:pPr>
        <w:numPr>
          <w:ilvl w:val="0"/>
          <w:numId w:val="2"/>
        </w:numPr>
        <w:tabs>
          <w:tab w:val="left" w:pos="0"/>
        </w:tabs>
        <w:spacing w:line="240" w:lineRule="atLeast"/>
        <w:ind w:left="0" w:firstLine="113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Příloha č. </w:t>
      </w:r>
      <w:r w:rsidR="00BB0043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. Licenční ujednání pro aktuálně platný rozsah technologie</w:t>
      </w:r>
    </w:p>
    <w:p w:rsidR="00681740" w:rsidRPr="00F21B4D" w:rsidRDefault="00681740" w:rsidP="00F21B4D">
      <w:pPr>
        <w:spacing w:line="240" w:lineRule="atLeast"/>
        <w:ind w:firstLine="1134"/>
        <w:rPr>
          <w:rFonts w:ascii="Arial" w:hAnsi="Arial"/>
          <w:b/>
          <w:sz w:val="24"/>
        </w:rPr>
      </w:pPr>
    </w:p>
    <w:p w:rsidR="00681740" w:rsidRDefault="00681740" w:rsidP="00681740">
      <w:pPr>
        <w:spacing w:line="240" w:lineRule="atLeast"/>
        <w:ind w:firstLine="1134"/>
        <w:rPr>
          <w:rFonts w:ascii="Arial" w:hAnsi="Arial"/>
          <w:b/>
          <w:sz w:val="24"/>
        </w:rPr>
      </w:pPr>
    </w:p>
    <w:p w:rsidR="00681740" w:rsidRDefault="00681740" w:rsidP="00681740">
      <w:pPr>
        <w:numPr>
          <w:ilvl w:val="12"/>
          <w:numId w:val="0"/>
        </w:numPr>
        <w:spacing w:line="240" w:lineRule="atLeast"/>
        <w:ind w:firstLine="113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32"/>
        </w:rPr>
        <w:t xml:space="preserve">VI. Cena díla, servisní sazby, platební podmínky </w:t>
      </w:r>
    </w:p>
    <w:p w:rsidR="00681740" w:rsidRDefault="00681740" w:rsidP="00681740">
      <w:pPr>
        <w:numPr>
          <w:ilvl w:val="12"/>
          <w:numId w:val="0"/>
        </w:numPr>
        <w:spacing w:line="240" w:lineRule="atLeast"/>
        <w:ind w:firstLine="1134"/>
        <w:jc w:val="both"/>
        <w:rPr>
          <w:rFonts w:ascii="Arial" w:hAnsi="Arial"/>
          <w:sz w:val="24"/>
        </w:rPr>
      </w:pPr>
    </w:p>
    <w:p w:rsidR="00681740" w:rsidRDefault="00681740" w:rsidP="00681740">
      <w:pPr>
        <w:numPr>
          <w:ilvl w:val="0"/>
          <w:numId w:val="3"/>
        </w:numPr>
        <w:ind w:left="0" w:firstLine="1134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Smluvní strany se dohodly na smluvní ceně, za provádění díla v rozsahu uvedeném v této smlouvě, ve výši</w:t>
      </w:r>
      <w:r w:rsidRPr="00BB0043">
        <w:rPr>
          <w:rFonts w:ascii="Arial" w:hAnsi="Arial"/>
          <w:b/>
          <w:sz w:val="22"/>
        </w:rPr>
        <w:t xml:space="preserve"> </w:t>
      </w:r>
      <w:r w:rsidR="00BB0043" w:rsidRPr="00BB0043">
        <w:rPr>
          <w:rFonts w:ascii="Arial" w:hAnsi="Arial"/>
          <w:b/>
          <w:sz w:val="22"/>
        </w:rPr>
        <w:t>10 425</w:t>
      </w:r>
      <w:r w:rsidRPr="00BB0043">
        <w:rPr>
          <w:rFonts w:ascii="Arial" w:hAnsi="Arial"/>
          <w:b/>
          <w:sz w:val="22"/>
        </w:rPr>
        <w:t xml:space="preserve">,- Kč (slovy </w:t>
      </w:r>
      <w:proofErr w:type="spellStart"/>
      <w:r w:rsidR="00716527" w:rsidRPr="00BB0043">
        <w:rPr>
          <w:rFonts w:ascii="Arial" w:hAnsi="Arial"/>
          <w:b/>
          <w:sz w:val="22"/>
        </w:rPr>
        <w:t>desettisícčtyřistadvacet</w:t>
      </w:r>
      <w:r w:rsidR="00F21B4D">
        <w:rPr>
          <w:rFonts w:ascii="Arial" w:hAnsi="Arial"/>
          <w:b/>
          <w:sz w:val="22"/>
        </w:rPr>
        <w:t>pět</w:t>
      </w:r>
      <w:proofErr w:type="spellEnd"/>
      <w:r w:rsidRPr="00BB0043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Kč) bez DPH za kalendářní čtvrtletí</w:t>
      </w:r>
      <w:r>
        <w:rPr>
          <w:rFonts w:ascii="Arial" w:hAnsi="Arial"/>
          <w:sz w:val="22"/>
        </w:rPr>
        <w:t>. Cena je uvedena bez daně z přidané hodnoty.</w:t>
      </w:r>
    </w:p>
    <w:p w:rsidR="00681740" w:rsidRDefault="00681740" w:rsidP="00681740"/>
    <w:p w:rsidR="00F21B4D" w:rsidRDefault="00F21B4D" w:rsidP="00681740"/>
    <w:p w:rsidR="00681740" w:rsidRPr="008A2088" w:rsidRDefault="00681740" w:rsidP="00681740">
      <w:pPr>
        <w:pStyle w:val="Nadpis2"/>
        <w:keepNext w:val="0"/>
        <w:numPr>
          <w:ilvl w:val="12"/>
          <w:numId w:val="0"/>
        </w:numPr>
        <w:ind w:firstLine="1134"/>
        <w:rPr>
          <w:rFonts w:ascii="Arial" w:hAnsi="Arial"/>
        </w:rPr>
      </w:pPr>
      <w:r w:rsidRPr="008A2088">
        <w:rPr>
          <w:rFonts w:ascii="Arial" w:hAnsi="Arial"/>
        </w:rPr>
        <w:t>X</w:t>
      </w:r>
      <w:r>
        <w:rPr>
          <w:rFonts w:ascii="Arial" w:hAnsi="Arial"/>
        </w:rPr>
        <w:t>III</w:t>
      </w:r>
      <w:r w:rsidRPr="008A2088">
        <w:rPr>
          <w:rFonts w:ascii="Arial" w:hAnsi="Arial"/>
        </w:rPr>
        <w:t>. Ostatní ustanovení</w:t>
      </w:r>
    </w:p>
    <w:p w:rsidR="00681740" w:rsidRDefault="00681740" w:rsidP="00681740">
      <w:pPr>
        <w:rPr>
          <w:sz w:val="24"/>
        </w:rPr>
      </w:pPr>
    </w:p>
    <w:p w:rsidR="00681740" w:rsidRPr="00283909" w:rsidRDefault="00F21B4D" w:rsidP="00F21B4D">
      <w:pPr>
        <w:numPr>
          <w:ilvl w:val="0"/>
          <w:numId w:val="8"/>
        </w:numPr>
        <w:tabs>
          <w:tab w:val="clear" w:pos="1494"/>
          <w:tab w:val="num" w:pos="0"/>
        </w:tabs>
        <w:spacing w:line="240" w:lineRule="atLeast"/>
        <w:ind w:left="0" w:firstLine="1134"/>
        <w:jc w:val="both"/>
        <w:rPr>
          <w:rFonts w:ascii="Arial" w:hAnsi="Arial"/>
          <w:sz w:val="22"/>
        </w:rPr>
      </w:pPr>
      <w:r w:rsidRPr="00283909">
        <w:rPr>
          <w:rFonts w:ascii="Arial" w:hAnsi="Arial"/>
          <w:sz w:val="22"/>
        </w:rPr>
        <w:t>Tento dodatek</w:t>
      </w:r>
      <w:r w:rsidR="00681740" w:rsidRPr="00283909">
        <w:rPr>
          <w:rFonts w:ascii="Arial" w:hAnsi="Arial"/>
          <w:sz w:val="22"/>
        </w:rPr>
        <w:t xml:space="preserve"> je vyhotoven ve </w:t>
      </w:r>
      <w:r w:rsidR="00681740" w:rsidRPr="00283909">
        <w:rPr>
          <w:rFonts w:ascii="Arial" w:hAnsi="Arial"/>
          <w:b/>
          <w:sz w:val="22"/>
        </w:rPr>
        <w:t xml:space="preserve">čtyřech </w:t>
      </w:r>
      <w:r w:rsidR="00681740" w:rsidRPr="00283909">
        <w:rPr>
          <w:rFonts w:ascii="Arial" w:hAnsi="Arial"/>
          <w:sz w:val="22"/>
        </w:rPr>
        <w:t xml:space="preserve">platných vyhotoveních, každá smluvní strana obdrží dvě vyhotovení. </w:t>
      </w:r>
      <w:r w:rsidRPr="00283909">
        <w:rPr>
          <w:rFonts w:ascii="Arial" w:hAnsi="Arial"/>
          <w:sz w:val="22"/>
        </w:rPr>
        <w:t>Dodatek</w:t>
      </w:r>
      <w:r w:rsidR="00681740" w:rsidRPr="00283909">
        <w:rPr>
          <w:rFonts w:ascii="Arial" w:hAnsi="Arial"/>
          <w:sz w:val="22"/>
        </w:rPr>
        <w:t xml:space="preserve"> nabývá platnosti podpisem obou smluvních stran.</w:t>
      </w:r>
      <w:r w:rsidR="004C6D50" w:rsidRPr="00283909">
        <w:rPr>
          <w:rFonts w:ascii="Arial" w:hAnsi="Arial"/>
          <w:sz w:val="22"/>
        </w:rPr>
        <w:t xml:space="preserve"> Pokud je dána zákonem č. 340/2015 Sb., o zvláštních podmínkách účinnosti některých smluv, uveřejňování těchto smluv a o registru smluv (zákon o registru smluv) povinnost </w:t>
      </w:r>
      <w:proofErr w:type="gramStart"/>
      <w:r w:rsidR="004C6D50" w:rsidRPr="00283909">
        <w:rPr>
          <w:rFonts w:ascii="Arial" w:hAnsi="Arial"/>
          <w:sz w:val="22"/>
        </w:rPr>
        <w:t>zveřejnění,  nabude</w:t>
      </w:r>
      <w:proofErr w:type="gramEnd"/>
      <w:r w:rsidR="004C6D50" w:rsidRPr="00283909">
        <w:rPr>
          <w:rFonts w:ascii="Arial" w:hAnsi="Arial"/>
          <w:sz w:val="22"/>
        </w:rPr>
        <w:t xml:space="preserve"> smlouva účinnosti dnem jejího  vložení do registru smluv.</w:t>
      </w:r>
    </w:p>
    <w:p w:rsidR="00681740" w:rsidRDefault="00681740" w:rsidP="00681740">
      <w:pPr>
        <w:numPr>
          <w:ilvl w:val="0"/>
          <w:numId w:val="8"/>
        </w:numPr>
        <w:tabs>
          <w:tab w:val="clear" w:pos="1494"/>
          <w:tab w:val="num" w:pos="0"/>
        </w:tabs>
        <w:spacing w:line="240" w:lineRule="atLeast"/>
        <w:ind w:left="0" w:firstLine="113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Obě smluvní strany stvrzují svým podpisem, že došlo k dohodě o celém rozsahu </w:t>
      </w:r>
      <w:r w:rsidR="00F21B4D">
        <w:rPr>
          <w:rFonts w:ascii="Arial" w:hAnsi="Arial"/>
          <w:b/>
          <w:sz w:val="22"/>
        </w:rPr>
        <w:t>tohoto dodatku</w:t>
      </w:r>
      <w:r>
        <w:rPr>
          <w:rFonts w:ascii="Arial" w:hAnsi="Arial"/>
          <w:b/>
          <w:sz w:val="22"/>
        </w:rPr>
        <w:t xml:space="preserve">. Zároveň smluvní strany prohlašují, že si </w:t>
      </w:r>
      <w:r w:rsidR="00F21B4D">
        <w:rPr>
          <w:rFonts w:ascii="Arial" w:hAnsi="Arial"/>
          <w:b/>
          <w:sz w:val="22"/>
        </w:rPr>
        <w:t>tento dodatek</w:t>
      </w:r>
      <w:r>
        <w:rPr>
          <w:rFonts w:ascii="Arial" w:hAnsi="Arial"/>
          <w:b/>
          <w:sz w:val="22"/>
        </w:rPr>
        <w:t xml:space="preserve"> přečetly a pochopily </w:t>
      </w:r>
      <w:r w:rsidR="00F21B4D">
        <w:rPr>
          <w:rFonts w:ascii="Arial" w:hAnsi="Arial"/>
          <w:b/>
          <w:sz w:val="22"/>
        </w:rPr>
        <w:t>jeho</w:t>
      </w:r>
      <w:r>
        <w:rPr>
          <w:rFonts w:ascii="Arial" w:hAnsi="Arial"/>
          <w:b/>
          <w:sz w:val="22"/>
        </w:rPr>
        <w:t xml:space="preserve"> obsah, že </w:t>
      </w:r>
      <w:proofErr w:type="gramStart"/>
      <w:r>
        <w:rPr>
          <w:rFonts w:ascii="Arial" w:hAnsi="Arial"/>
          <w:b/>
          <w:sz w:val="22"/>
        </w:rPr>
        <w:t>nebyl</w:t>
      </w:r>
      <w:proofErr w:type="gramEnd"/>
      <w:r>
        <w:rPr>
          <w:rFonts w:ascii="Arial" w:hAnsi="Arial"/>
          <w:b/>
          <w:sz w:val="22"/>
        </w:rPr>
        <w:t xml:space="preserve"> </w:t>
      </w:r>
      <w:proofErr w:type="gramStart"/>
      <w:r>
        <w:rPr>
          <w:rFonts w:ascii="Arial" w:hAnsi="Arial"/>
          <w:b/>
          <w:sz w:val="22"/>
        </w:rPr>
        <w:t>ujednána</w:t>
      </w:r>
      <w:proofErr w:type="gramEnd"/>
      <w:r>
        <w:rPr>
          <w:rFonts w:ascii="Arial" w:hAnsi="Arial"/>
          <w:b/>
          <w:sz w:val="22"/>
        </w:rPr>
        <w:t xml:space="preserve"> v tísni, ani za jinak jednostranně nevýhodných podmínek. </w:t>
      </w:r>
    </w:p>
    <w:p w:rsidR="00681740" w:rsidRDefault="00681740" w:rsidP="00681740">
      <w:pPr>
        <w:numPr>
          <w:ilvl w:val="12"/>
          <w:numId w:val="0"/>
        </w:numPr>
        <w:spacing w:line="240" w:lineRule="atLeast"/>
        <w:ind w:firstLine="1134"/>
        <w:jc w:val="both"/>
        <w:rPr>
          <w:rFonts w:ascii="Arial" w:hAnsi="Arial"/>
          <w:sz w:val="22"/>
        </w:rPr>
      </w:pPr>
    </w:p>
    <w:p w:rsidR="00681740" w:rsidRDefault="00681740" w:rsidP="00681740">
      <w:pPr>
        <w:numPr>
          <w:ilvl w:val="12"/>
          <w:numId w:val="0"/>
        </w:numPr>
        <w:spacing w:line="24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Datum:                                                                                   Datum:</w:t>
      </w: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</w:rPr>
      </w:pPr>
    </w:p>
    <w:p w:rsidR="00681740" w:rsidRPr="008A2088" w:rsidRDefault="00681740" w:rsidP="00681740">
      <w:pPr>
        <w:pStyle w:val="Zkladntextodsazen"/>
        <w:ind w:left="0"/>
        <w:jc w:val="left"/>
        <w:rPr>
          <w:rFonts w:ascii="Arial" w:hAnsi="Arial"/>
          <w:b w:val="0"/>
          <w:bCs w:val="0"/>
          <w:sz w:val="22"/>
        </w:rPr>
      </w:pPr>
      <w:r w:rsidRPr="008A2088">
        <w:rPr>
          <w:rFonts w:ascii="Arial" w:hAnsi="Arial"/>
          <w:b w:val="0"/>
          <w:bCs w:val="0"/>
          <w:sz w:val="22"/>
        </w:rPr>
        <w:t>………………………………….</w:t>
      </w:r>
      <w:r w:rsidRPr="008A2088">
        <w:rPr>
          <w:rFonts w:ascii="Arial" w:hAnsi="Arial"/>
          <w:b w:val="0"/>
          <w:bCs w:val="0"/>
          <w:sz w:val="22"/>
        </w:rPr>
        <w:tab/>
      </w:r>
      <w:r w:rsidRPr="008A2088">
        <w:rPr>
          <w:rFonts w:ascii="Arial" w:hAnsi="Arial"/>
          <w:b w:val="0"/>
          <w:bCs w:val="0"/>
          <w:sz w:val="22"/>
        </w:rPr>
        <w:tab/>
      </w:r>
      <w:r w:rsidRPr="008A2088">
        <w:rPr>
          <w:rFonts w:ascii="Arial" w:hAnsi="Arial"/>
          <w:b w:val="0"/>
          <w:bCs w:val="0"/>
          <w:sz w:val="22"/>
        </w:rPr>
        <w:tab/>
      </w:r>
      <w:r w:rsidRPr="008A2088">
        <w:rPr>
          <w:rFonts w:ascii="Arial" w:hAnsi="Arial"/>
          <w:b w:val="0"/>
          <w:bCs w:val="0"/>
          <w:sz w:val="22"/>
        </w:rPr>
        <w:tab/>
        <w:t>……………………………………..</w:t>
      </w: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  <w:b w:val="0"/>
          <w:bCs w:val="0"/>
          <w:sz w:val="22"/>
        </w:rPr>
      </w:pPr>
      <w:r>
        <w:rPr>
          <w:rFonts w:ascii="Arial" w:hAnsi="Arial"/>
          <w:b w:val="0"/>
          <w:bCs w:val="0"/>
          <w:sz w:val="22"/>
        </w:rPr>
        <w:tab/>
      </w:r>
      <w:r w:rsidRPr="008A2088">
        <w:rPr>
          <w:rFonts w:ascii="Arial" w:hAnsi="Arial"/>
          <w:b w:val="0"/>
          <w:bCs w:val="0"/>
          <w:sz w:val="22"/>
        </w:rPr>
        <w:t>za objednatele</w:t>
      </w:r>
      <w:r w:rsidRPr="008A2088"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  <w:t>za zhotovitele</w:t>
      </w: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  <w:b w:val="0"/>
          <w:bCs w:val="0"/>
          <w:sz w:val="22"/>
        </w:rPr>
      </w:pPr>
    </w:p>
    <w:p w:rsidR="00681740" w:rsidRDefault="00681740" w:rsidP="00681740">
      <w:pPr>
        <w:pStyle w:val="Zkladntextodsazen"/>
        <w:ind w:left="0"/>
        <w:jc w:val="left"/>
        <w:rPr>
          <w:rFonts w:ascii="Arial" w:hAnsi="Arial"/>
          <w:b w:val="0"/>
          <w:bCs w:val="0"/>
          <w:sz w:val="22"/>
        </w:rPr>
      </w:pPr>
    </w:p>
    <w:sectPr w:rsidR="00681740" w:rsidSect="00F21B4D">
      <w:headerReference w:type="default" r:id="rId13"/>
      <w:footerReference w:type="default" r:id="rId14"/>
      <w:footerReference w:type="first" r:id="rId15"/>
      <w:pgSz w:w="11907" w:h="16840" w:code="9"/>
      <w:pgMar w:top="1395" w:right="1134" w:bottom="1418" w:left="1134" w:header="0" w:footer="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04" w:rsidRDefault="006F3804">
      <w:r>
        <w:separator/>
      </w:r>
    </w:p>
  </w:endnote>
  <w:endnote w:type="continuationSeparator" w:id="0">
    <w:p w:rsidR="006F3804" w:rsidRDefault="006F3804">
      <w:r>
        <w:continuationSeparator/>
      </w:r>
    </w:p>
  </w:endnote>
  <w:endnote w:type="continuationNotice" w:id="1">
    <w:p w:rsidR="006F3804" w:rsidRDefault="006F3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43" w:rsidRDefault="00BB0043" w:rsidP="005B4C14">
    <w:pPr>
      <w:pStyle w:val="Zpat"/>
      <w:jc w:val="both"/>
      <w:rPr>
        <w:rFonts w:ascii="Arial" w:hAnsi="Arial"/>
      </w:rPr>
    </w:pPr>
  </w:p>
  <w:p w:rsidR="00BB0043" w:rsidRDefault="00BB0043" w:rsidP="005B4C14">
    <w:pPr>
      <w:pStyle w:val="Zpat"/>
      <w:jc w:val="both"/>
      <w:rPr>
        <w:rFonts w:ascii="Arial" w:hAnsi="Arial"/>
      </w:rPr>
    </w:pPr>
    <w:r>
      <w:rPr>
        <w:rFonts w:ascii="Arial" w:hAnsi="Arial"/>
      </w:rPr>
      <w:t xml:space="preserve">      .………………………                                                                                     .………………………</w:t>
    </w:r>
  </w:p>
  <w:p w:rsidR="00BB0043" w:rsidRDefault="00BB0043" w:rsidP="005B4C14">
    <w:pPr>
      <w:pStyle w:val="Zpat"/>
      <w:jc w:val="both"/>
      <w:rPr>
        <w:rFonts w:ascii="Arial" w:hAnsi="Arial"/>
      </w:rPr>
    </w:pPr>
    <w:r>
      <w:rPr>
        <w:rFonts w:ascii="Arial" w:hAnsi="Arial"/>
      </w:rPr>
      <w:t xml:space="preserve">      podpis </w:t>
    </w:r>
    <w:proofErr w:type="gramStart"/>
    <w:r>
      <w:rPr>
        <w:rFonts w:ascii="Arial" w:hAnsi="Arial"/>
      </w:rPr>
      <w:t>objednatele                                                                                      podpis</w:t>
    </w:r>
    <w:proofErr w:type="gramEnd"/>
    <w:r>
      <w:rPr>
        <w:rFonts w:ascii="Arial" w:hAnsi="Arial"/>
      </w:rPr>
      <w:t xml:space="preserve"> zhotovitele</w:t>
    </w:r>
  </w:p>
  <w:p w:rsidR="00BB0043" w:rsidRDefault="00BB0043">
    <w:pPr>
      <w:pStyle w:val="Zpat"/>
      <w:jc w:val="both"/>
      <w:rPr>
        <w:rFonts w:ascii="Arial" w:hAnsi="Arial"/>
      </w:rPr>
    </w:pPr>
  </w:p>
  <w:p w:rsidR="00BB0043" w:rsidRDefault="00BB0043">
    <w:pPr>
      <w:pStyle w:val="Zpat"/>
      <w:jc w:val="both"/>
      <w:rPr>
        <w:rFonts w:ascii="Arial" w:hAnsi="Arial"/>
      </w:rPr>
    </w:pPr>
  </w:p>
  <w:p w:rsidR="00BB0043" w:rsidRDefault="00BB0043">
    <w:pPr>
      <w:pStyle w:val="Zpat"/>
      <w:jc w:val="both"/>
      <w:rPr>
        <w:rFonts w:ascii="Arial" w:hAnsi="Arial"/>
      </w:rPr>
    </w:pPr>
    <w:r>
      <w:rPr>
        <w:rFonts w:ascii="Arial" w:hAnsi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BB0043" w:rsidRDefault="00165639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 w:rsidR="00BB0043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733C3">
      <w:rPr>
        <w:rStyle w:val="slostrnky"/>
        <w:noProof/>
      </w:rPr>
      <w:t>2</w:t>
    </w:r>
    <w:r>
      <w:rPr>
        <w:rStyle w:val="slostrnky"/>
      </w:rPr>
      <w:fldChar w:fldCharType="end"/>
    </w:r>
    <w:r w:rsidR="00BB0043">
      <w:rPr>
        <w:rStyle w:val="slostrnky"/>
      </w:rPr>
      <w:t>/</w:t>
    </w:r>
    <w:r>
      <w:rPr>
        <w:rStyle w:val="slostrnky"/>
      </w:rPr>
      <w:fldChar w:fldCharType="begin"/>
    </w:r>
    <w:r w:rsidR="00BB004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733C3">
      <w:rPr>
        <w:rStyle w:val="slostrnky"/>
        <w:noProof/>
      </w:rPr>
      <w:t>2</w:t>
    </w:r>
    <w:r>
      <w:rPr>
        <w:rStyle w:val="slostrnky"/>
      </w:rPr>
      <w:fldChar w:fldCharType="end"/>
    </w:r>
  </w:p>
  <w:p w:rsidR="00BB0043" w:rsidRDefault="00BB0043">
    <w:pPr>
      <w:pStyle w:val="Zpat"/>
      <w:rPr>
        <w:rFonts w:ascii="Arial" w:hAnsi="Arial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43" w:rsidRDefault="00BB0043">
    <w:pPr>
      <w:pStyle w:val="Zpat"/>
      <w:jc w:val="both"/>
      <w:rPr>
        <w:rFonts w:ascii="Arial" w:hAnsi="Arial"/>
      </w:rPr>
    </w:pPr>
  </w:p>
  <w:p w:rsidR="00BB0043" w:rsidRDefault="00BB0043">
    <w:pPr>
      <w:pStyle w:val="Zpat"/>
      <w:jc w:val="both"/>
      <w:rPr>
        <w:rFonts w:ascii="Arial" w:hAnsi="Arial" w:cs="Arial"/>
      </w:rPr>
    </w:pPr>
  </w:p>
  <w:p w:rsidR="00BB0043" w:rsidRDefault="00BB0043">
    <w:pPr>
      <w:pStyle w:val="Zpat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</w:t>
    </w:r>
  </w:p>
  <w:p w:rsidR="00BB0043" w:rsidRDefault="00165639">
    <w:pPr>
      <w:pStyle w:val="Zpat"/>
      <w:jc w:val="center"/>
      <w:rPr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 w:rsidR="00BB0043">
      <w:rPr>
        <w:rStyle w:val="slostrnky"/>
        <w:rFonts w:ascii="Arial" w:hAnsi="Arial" w:cs="Arial"/>
      </w:rPr>
      <w:instrText xml:space="preserve"> PAGE </w:instrText>
    </w:r>
    <w:r>
      <w:rPr>
        <w:rStyle w:val="slostrnky"/>
        <w:rFonts w:ascii="Arial" w:hAnsi="Arial" w:cs="Arial"/>
      </w:rPr>
      <w:fldChar w:fldCharType="separate"/>
    </w:r>
    <w:r w:rsidR="009733C3">
      <w:rPr>
        <w:rStyle w:val="slostrnky"/>
        <w:rFonts w:ascii="Arial" w:hAnsi="Arial" w:cs="Arial"/>
        <w:noProof/>
      </w:rPr>
      <w:t>1</w:t>
    </w:r>
    <w:r>
      <w:rPr>
        <w:rStyle w:val="slostrnky"/>
        <w:rFonts w:ascii="Arial" w:hAnsi="Arial" w:cs="Arial"/>
      </w:rPr>
      <w:fldChar w:fldCharType="end"/>
    </w:r>
    <w:r w:rsidR="00BB0043">
      <w:rPr>
        <w:rStyle w:val="slostrnky"/>
        <w:rFonts w:ascii="Arial" w:hAnsi="Arial" w:cs="Arial"/>
      </w:rPr>
      <w:t>/</w:t>
    </w:r>
    <w:r>
      <w:rPr>
        <w:rStyle w:val="slostrnky"/>
        <w:rFonts w:ascii="Arial" w:hAnsi="Arial" w:cs="Arial"/>
      </w:rPr>
      <w:fldChar w:fldCharType="begin"/>
    </w:r>
    <w:r w:rsidR="00BB0043">
      <w:rPr>
        <w:rStyle w:val="slostrnky"/>
        <w:rFonts w:ascii="Arial" w:hAnsi="Arial" w:cs="Arial"/>
      </w:rPr>
      <w:instrText xml:space="preserve"> NUMPAGES </w:instrText>
    </w:r>
    <w:r>
      <w:rPr>
        <w:rStyle w:val="slostrnky"/>
        <w:rFonts w:ascii="Arial" w:hAnsi="Arial" w:cs="Arial"/>
      </w:rPr>
      <w:fldChar w:fldCharType="separate"/>
    </w:r>
    <w:r w:rsidR="009733C3">
      <w:rPr>
        <w:rStyle w:val="slostrnky"/>
        <w:rFonts w:ascii="Arial" w:hAnsi="Arial" w:cs="Arial"/>
        <w:noProof/>
      </w:rPr>
      <w:t>2</w:t>
    </w:r>
    <w:r>
      <w:rPr>
        <w:rStyle w:val="slostrnky"/>
        <w:rFonts w:ascii="Arial" w:hAnsi="Arial" w:cs="Arial"/>
      </w:rPr>
      <w:fldChar w:fldCharType="end"/>
    </w:r>
  </w:p>
  <w:p w:rsidR="00BB0043" w:rsidRDefault="00BB00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04" w:rsidRDefault="006F3804">
      <w:r>
        <w:separator/>
      </w:r>
    </w:p>
  </w:footnote>
  <w:footnote w:type="continuationSeparator" w:id="0">
    <w:p w:rsidR="006F3804" w:rsidRDefault="006F3804">
      <w:r>
        <w:continuationSeparator/>
      </w:r>
    </w:p>
  </w:footnote>
  <w:footnote w:type="continuationNotice" w:id="1">
    <w:p w:rsidR="006F3804" w:rsidRDefault="006F38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43" w:rsidRDefault="00BB0043">
    <w:pPr>
      <w:pStyle w:val="Zhlav"/>
      <w:tabs>
        <w:tab w:val="clear" w:pos="9072"/>
        <w:tab w:val="right" w:pos="9639"/>
      </w:tabs>
    </w:pPr>
  </w:p>
  <w:p w:rsidR="00BB0043" w:rsidRDefault="00BB0043">
    <w:pPr>
      <w:pStyle w:val="Zhlav"/>
    </w:pPr>
  </w:p>
  <w:p w:rsidR="00BB0043" w:rsidRDefault="00103251">
    <w:pPr>
      <w:pStyle w:val="Zhlav"/>
      <w:tabs>
        <w:tab w:val="clear" w:pos="9072"/>
        <w:tab w:val="right" w:pos="9639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23DB141" wp14:editId="13C5A969">
              <wp:simplePos x="0" y="0"/>
              <wp:positionH relativeFrom="column">
                <wp:posOffset>-21590</wp:posOffset>
              </wp:positionH>
              <wp:positionV relativeFrom="paragraph">
                <wp:posOffset>498474</wp:posOffset>
              </wp:positionV>
              <wp:extent cx="61722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pt,39.25pt" to="484.3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CrEg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gLlemNKwBQqZ0NudFBvZitpl8dUrpqiTrwqPD1bCAsRiQPIWHhDPDv+4+aAYYcvY5lGhrb&#10;BUooABqiG+e7G3zwiMLmLHuagMUY0dtZQopboLHOf+C6Q2FSYgmaIzE5bZ0H6QC9QcI9Sm+ElNFs&#10;qVBf4sV0Mo0BTkvBwmGAOXvYV9KiEwntEr9QByB7gFl9VCyStZyw9XXuiZCXOeClCnyQCsi5zi79&#10;8G2RLtbz9Twf5ZPZepSndT16v6ny0WyTPU3rd3VV1dn3IC3Li1YwxlVQd+vNLP8776+v5NJV9+68&#10;lyF5ZI8pgtjbP4qOXgb7Lo2w1+y8s6EawVZoxwi+Pp3Q77+uI+rnA1/9AAAA//8DAFBLAwQUAAYA&#10;CAAAACEAHJ2Jo94AAAAIAQAADwAAAGRycy9kb3ducmV2LnhtbEyPQU/CQBCF7yb8h82QeCGwFbSW&#10;2i0xam9cBAzXoTu2jd3Z0l2g+utd40GPb97Le99kq8G04ky9aywruJlFIIhLqxuuFOy2xTQB4Tyy&#10;xtYyKfgkB6t8dJVhqu2FX+m88ZUIJexSVFB736VSurImg25mO+LgvdveoA+yr6Tu8RLKTSvnURRL&#10;gw2HhRo7eqqp/NicjAJXvNGx+JqUk2i/qCzNj8/rF1Tqejw8PoDwNPi/MPzgB3TIA9PBnlg70SqY&#10;Lm5DUsF9cgci+Ms4iUEcfg8yz+T/B/JvAAAA//8DAFBLAQItABQABgAIAAAAIQC2gziS/gAAAOEB&#10;AAATAAAAAAAAAAAAAAAAAAAAAABbQ29udGVudF9UeXBlc10ueG1sUEsBAi0AFAAGAAgAAAAhADj9&#10;If/WAAAAlAEAAAsAAAAAAAAAAAAAAAAALwEAAF9yZWxzLy5yZWxzUEsBAi0AFAAGAAgAAAAhAP3r&#10;cKsSAgAAKAQAAA4AAAAAAAAAAAAAAAAALgIAAGRycy9lMm9Eb2MueG1sUEsBAi0AFAAGAAgAAAAh&#10;ABydiaPeAAAACAEAAA8AAAAAAAAAAAAAAAAAbAQAAGRycy9kb3ducmV2LnhtbFBLBQYAAAAABAAE&#10;APMAAAB3BQAAAAA=&#10;"/>
          </w:pict>
        </mc:Fallback>
      </mc:AlternateContent>
    </w:r>
    <w:r w:rsidR="00BB0043">
      <w:rPr>
        <w:noProof/>
      </w:rPr>
      <w:drawing>
        <wp:inline distT="0" distB="0" distL="0" distR="0" wp14:anchorId="2100EDBA" wp14:editId="3BACB51D">
          <wp:extent cx="1379913" cy="417194"/>
          <wp:effectExtent l="0" t="0" r="0" b="2540"/>
          <wp:docPr id="2" name="obrázek 2" descr="Logo PROFITERM PRO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OFITERM PROT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605" cy="41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043">
      <w:tab/>
    </w:r>
    <w:r w:rsidR="00BB0043">
      <w:tab/>
    </w:r>
    <w:r w:rsidR="00BB0043">
      <w:rPr>
        <w:noProof/>
      </w:rPr>
      <w:drawing>
        <wp:inline distT="0" distB="0" distL="0" distR="0" wp14:anchorId="6BACEA61" wp14:editId="63A88B10">
          <wp:extent cx="415637" cy="415637"/>
          <wp:effectExtent l="0" t="0" r="3810" b="381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25 let_PROFITER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814" cy="415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292ED9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71A71DC"/>
    <w:lvl w:ilvl="0">
      <w:numFmt w:val="decimal"/>
      <w:lvlText w:val="*"/>
      <w:lvlJc w:val="left"/>
    </w:lvl>
  </w:abstractNum>
  <w:abstractNum w:abstractNumId="2">
    <w:nsid w:val="026170C6"/>
    <w:multiLevelType w:val="hybridMultilevel"/>
    <w:tmpl w:val="6BF0785E"/>
    <w:lvl w:ilvl="0" w:tplc="344A4A52">
      <w:start w:val="5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AFA0F9CA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6BC499C2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38DA6A3E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42901608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6F26844A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955C7BDE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848C5D32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C68A4552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05216926"/>
    <w:multiLevelType w:val="singleLevel"/>
    <w:tmpl w:val="5A0A8BD0"/>
    <w:lvl w:ilvl="0">
      <w:start w:val="2"/>
      <w:numFmt w:val="decimal"/>
      <w:lvlText w:val="%1. "/>
      <w:legacy w:legacy="1" w:legacySpace="0" w:legacyIndent="283"/>
      <w:lvlJc w:val="left"/>
      <w:pPr>
        <w:ind w:left="1417" w:hanging="283"/>
      </w:pPr>
      <w:rPr>
        <w:b w:val="0"/>
        <w:i w:val="0"/>
        <w:sz w:val="24"/>
      </w:rPr>
    </w:lvl>
  </w:abstractNum>
  <w:abstractNum w:abstractNumId="4">
    <w:nsid w:val="05AC3C6F"/>
    <w:multiLevelType w:val="multilevel"/>
    <w:tmpl w:val="4CA0FD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09246A8C"/>
    <w:multiLevelType w:val="hybridMultilevel"/>
    <w:tmpl w:val="ABE29DAA"/>
    <w:lvl w:ilvl="0" w:tplc="E54E8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2CE2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1EF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4D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0B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56A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167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EC5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2A3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257932"/>
    <w:multiLevelType w:val="singleLevel"/>
    <w:tmpl w:val="B942C2B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13892B4B"/>
    <w:multiLevelType w:val="singleLevel"/>
    <w:tmpl w:val="326A7EB2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8">
    <w:nsid w:val="16C826E9"/>
    <w:multiLevelType w:val="singleLevel"/>
    <w:tmpl w:val="9AEE0652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b w:val="0"/>
        <w:i w:val="0"/>
        <w:sz w:val="24"/>
      </w:rPr>
    </w:lvl>
  </w:abstractNum>
  <w:abstractNum w:abstractNumId="9">
    <w:nsid w:val="1F345317"/>
    <w:multiLevelType w:val="hybridMultilevel"/>
    <w:tmpl w:val="D98086FA"/>
    <w:lvl w:ilvl="0" w:tplc="3C5631FC">
      <w:start w:val="14"/>
      <w:numFmt w:val="decimal"/>
      <w:lvlText w:val="%1.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 w:tplc="0FA22FC6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3C4A6418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658E6992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A2A41ED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3070AF2C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B8147532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874CD7B4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98580AA0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0">
    <w:nsid w:val="20405D40"/>
    <w:multiLevelType w:val="singleLevel"/>
    <w:tmpl w:val="4FAE3750"/>
    <w:lvl w:ilvl="0">
      <w:start w:val="2"/>
      <w:numFmt w:val="upperRoman"/>
      <w:lvlText w:val="%1. "/>
      <w:legacy w:legacy="1" w:legacySpace="0" w:legacyIndent="283"/>
      <w:lvlJc w:val="left"/>
      <w:pPr>
        <w:ind w:left="4962" w:hanging="283"/>
      </w:pPr>
      <w:rPr>
        <w:b/>
        <w:i w:val="0"/>
        <w:sz w:val="32"/>
      </w:rPr>
    </w:lvl>
  </w:abstractNum>
  <w:abstractNum w:abstractNumId="11">
    <w:nsid w:val="20C25F14"/>
    <w:multiLevelType w:val="singleLevel"/>
    <w:tmpl w:val="9AEE0652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b w:val="0"/>
        <w:i w:val="0"/>
        <w:sz w:val="24"/>
      </w:rPr>
    </w:lvl>
  </w:abstractNum>
  <w:abstractNum w:abstractNumId="12">
    <w:nsid w:val="2724448D"/>
    <w:multiLevelType w:val="multilevel"/>
    <w:tmpl w:val="3ACACB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>
    <w:nsid w:val="335A31E6"/>
    <w:multiLevelType w:val="multilevel"/>
    <w:tmpl w:val="F6ACC8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37DD4719"/>
    <w:multiLevelType w:val="hybridMultilevel"/>
    <w:tmpl w:val="A70E42AE"/>
    <w:lvl w:ilvl="0" w:tplc="016A9CD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6C125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BE6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AF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4B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B8E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64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87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00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5A550D"/>
    <w:multiLevelType w:val="hybridMultilevel"/>
    <w:tmpl w:val="4E0A5D0A"/>
    <w:lvl w:ilvl="0" w:tplc="5F34C652">
      <w:start w:val="5"/>
      <w:numFmt w:val="decimal"/>
      <w:lvlText w:val="%1.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 w:tplc="B3C8A62A">
      <w:start w:val="5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489296A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3A6C9524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F25E8A62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3EB02FD4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3D1CEFFA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E91095DE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D5D29C10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7DC30735"/>
    <w:multiLevelType w:val="hybridMultilevel"/>
    <w:tmpl w:val="39E0D6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417" w:hanging="283"/>
        </w:pPr>
        <w:rPr>
          <w:b w:val="0"/>
          <w:i w:val="0"/>
          <w:sz w:val="24"/>
        </w:rPr>
      </w:lvl>
    </w:lvlOverride>
  </w:num>
  <w:num w:numId="8">
    <w:abstractNumId w:val="6"/>
  </w:num>
  <w:num w:numId="9">
    <w:abstractNumId w:val="5"/>
  </w:num>
  <w:num w:numId="10">
    <w:abstractNumId w:val="14"/>
  </w:num>
  <w:num w:numId="11">
    <w:abstractNumId w:val="15"/>
  </w:num>
  <w:num w:numId="12">
    <w:abstractNumId w:val="9"/>
  </w:num>
  <w:num w:numId="13">
    <w:abstractNumId w:val="2"/>
  </w:num>
  <w:num w:numId="14">
    <w:abstractNumId w:val="0"/>
  </w:num>
  <w:num w:numId="15">
    <w:abstractNumId w:val="16"/>
  </w:num>
  <w:num w:numId="16">
    <w:abstractNumId w:val="4"/>
  </w:num>
  <w:num w:numId="17">
    <w:abstractNumId w:val="12"/>
  </w:num>
  <w:num w:numId="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56"/>
    <w:rsid w:val="00005681"/>
    <w:rsid w:val="000075E4"/>
    <w:rsid w:val="000078DA"/>
    <w:rsid w:val="000428C5"/>
    <w:rsid w:val="00044248"/>
    <w:rsid w:val="00080C30"/>
    <w:rsid w:val="000868A0"/>
    <w:rsid w:val="000B0C63"/>
    <w:rsid w:val="000B154B"/>
    <w:rsid w:val="000C2158"/>
    <w:rsid w:val="00103251"/>
    <w:rsid w:val="00150103"/>
    <w:rsid w:val="00153F5C"/>
    <w:rsid w:val="00165639"/>
    <w:rsid w:val="001728CF"/>
    <w:rsid w:val="0018327E"/>
    <w:rsid w:val="00183486"/>
    <w:rsid w:val="001851AC"/>
    <w:rsid w:val="001A1BD5"/>
    <w:rsid w:val="001A1EA2"/>
    <w:rsid w:val="001C1CB2"/>
    <w:rsid w:val="001C5D8C"/>
    <w:rsid w:val="001C6597"/>
    <w:rsid w:val="00217200"/>
    <w:rsid w:val="002273C5"/>
    <w:rsid w:val="00234AF7"/>
    <w:rsid w:val="002477D5"/>
    <w:rsid w:val="0027669D"/>
    <w:rsid w:val="00283909"/>
    <w:rsid w:val="00285F3E"/>
    <w:rsid w:val="00286C5C"/>
    <w:rsid w:val="00292875"/>
    <w:rsid w:val="002967FF"/>
    <w:rsid w:val="00297256"/>
    <w:rsid w:val="002B7C67"/>
    <w:rsid w:val="002C79EF"/>
    <w:rsid w:val="002D5746"/>
    <w:rsid w:val="002E433D"/>
    <w:rsid w:val="002E67F7"/>
    <w:rsid w:val="002F224A"/>
    <w:rsid w:val="003042B4"/>
    <w:rsid w:val="00310BEC"/>
    <w:rsid w:val="00322475"/>
    <w:rsid w:val="00330929"/>
    <w:rsid w:val="00344106"/>
    <w:rsid w:val="00365C7E"/>
    <w:rsid w:val="003756F5"/>
    <w:rsid w:val="003777D6"/>
    <w:rsid w:val="00397A6E"/>
    <w:rsid w:val="003A44F8"/>
    <w:rsid w:val="003B064C"/>
    <w:rsid w:val="003B2DCA"/>
    <w:rsid w:val="003B6A25"/>
    <w:rsid w:val="003E1CD1"/>
    <w:rsid w:val="00402893"/>
    <w:rsid w:val="00407123"/>
    <w:rsid w:val="00437AE7"/>
    <w:rsid w:val="00461311"/>
    <w:rsid w:val="00491864"/>
    <w:rsid w:val="004C3E86"/>
    <w:rsid w:val="004C6D50"/>
    <w:rsid w:val="004C7738"/>
    <w:rsid w:val="004D4268"/>
    <w:rsid w:val="004D4CF6"/>
    <w:rsid w:val="004D731D"/>
    <w:rsid w:val="00515342"/>
    <w:rsid w:val="00535850"/>
    <w:rsid w:val="00544A69"/>
    <w:rsid w:val="00546EAB"/>
    <w:rsid w:val="00587B57"/>
    <w:rsid w:val="00593863"/>
    <w:rsid w:val="005B4C14"/>
    <w:rsid w:val="005C334D"/>
    <w:rsid w:val="005E01E6"/>
    <w:rsid w:val="005E66C9"/>
    <w:rsid w:val="005F1AA4"/>
    <w:rsid w:val="005F2695"/>
    <w:rsid w:val="005F5A59"/>
    <w:rsid w:val="00601E45"/>
    <w:rsid w:val="00606A5A"/>
    <w:rsid w:val="00626AC6"/>
    <w:rsid w:val="00640C84"/>
    <w:rsid w:val="00641CDA"/>
    <w:rsid w:val="0065490F"/>
    <w:rsid w:val="00667ACC"/>
    <w:rsid w:val="00670392"/>
    <w:rsid w:val="00681740"/>
    <w:rsid w:val="006A7C21"/>
    <w:rsid w:val="006B2873"/>
    <w:rsid w:val="006B4D10"/>
    <w:rsid w:val="006B518E"/>
    <w:rsid w:val="006C57F5"/>
    <w:rsid w:val="006D640F"/>
    <w:rsid w:val="006D6FE6"/>
    <w:rsid w:val="006E4EF1"/>
    <w:rsid w:val="006F1C21"/>
    <w:rsid w:val="006F2BE4"/>
    <w:rsid w:val="006F3804"/>
    <w:rsid w:val="006F54D2"/>
    <w:rsid w:val="00700045"/>
    <w:rsid w:val="00716461"/>
    <w:rsid w:val="00716527"/>
    <w:rsid w:val="0071661A"/>
    <w:rsid w:val="00725F3D"/>
    <w:rsid w:val="00737302"/>
    <w:rsid w:val="00751677"/>
    <w:rsid w:val="00752696"/>
    <w:rsid w:val="00757283"/>
    <w:rsid w:val="007700FE"/>
    <w:rsid w:val="00793D1B"/>
    <w:rsid w:val="007B4038"/>
    <w:rsid w:val="007C036A"/>
    <w:rsid w:val="007D60E5"/>
    <w:rsid w:val="00816C94"/>
    <w:rsid w:val="00832B0A"/>
    <w:rsid w:val="00843E0B"/>
    <w:rsid w:val="00847AD4"/>
    <w:rsid w:val="00864D12"/>
    <w:rsid w:val="00871674"/>
    <w:rsid w:val="008759AF"/>
    <w:rsid w:val="008A311E"/>
    <w:rsid w:val="008C13A7"/>
    <w:rsid w:val="008C53E9"/>
    <w:rsid w:val="008C7410"/>
    <w:rsid w:val="008D0C3B"/>
    <w:rsid w:val="008D12D2"/>
    <w:rsid w:val="008D7CE8"/>
    <w:rsid w:val="00912D1C"/>
    <w:rsid w:val="00936C62"/>
    <w:rsid w:val="0094033D"/>
    <w:rsid w:val="0094664C"/>
    <w:rsid w:val="009603F8"/>
    <w:rsid w:val="00960494"/>
    <w:rsid w:val="00963E5B"/>
    <w:rsid w:val="009733C3"/>
    <w:rsid w:val="00975502"/>
    <w:rsid w:val="009A1CCB"/>
    <w:rsid w:val="009B4E86"/>
    <w:rsid w:val="009C52D1"/>
    <w:rsid w:val="009E5659"/>
    <w:rsid w:val="00A017D7"/>
    <w:rsid w:val="00A06544"/>
    <w:rsid w:val="00A06994"/>
    <w:rsid w:val="00A11078"/>
    <w:rsid w:val="00A13050"/>
    <w:rsid w:val="00A1631D"/>
    <w:rsid w:val="00A27DA9"/>
    <w:rsid w:val="00A31F9D"/>
    <w:rsid w:val="00A320DD"/>
    <w:rsid w:val="00A35DBD"/>
    <w:rsid w:val="00A501C8"/>
    <w:rsid w:val="00A55405"/>
    <w:rsid w:val="00A61772"/>
    <w:rsid w:val="00A6282F"/>
    <w:rsid w:val="00A63D1E"/>
    <w:rsid w:val="00A87887"/>
    <w:rsid w:val="00AA0ECB"/>
    <w:rsid w:val="00AA1150"/>
    <w:rsid w:val="00AB0345"/>
    <w:rsid w:val="00AB48F7"/>
    <w:rsid w:val="00AC7E8F"/>
    <w:rsid w:val="00AE0901"/>
    <w:rsid w:val="00B214FE"/>
    <w:rsid w:val="00B30FA9"/>
    <w:rsid w:val="00B670B8"/>
    <w:rsid w:val="00B80613"/>
    <w:rsid w:val="00B819DF"/>
    <w:rsid w:val="00B86516"/>
    <w:rsid w:val="00BB0043"/>
    <w:rsid w:val="00BC4D9A"/>
    <w:rsid w:val="00BC7A35"/>
    <w:rsid w:val="00BD5A6A"/>
    <w:rsid w:val="00C062F1"/>
    <w:rsid w:val="00C21C6D"/>
    <w:rsid w:val="00C268B8"/>
    <w:rsid w:val="00C30CC1"/>
    <w:rsid w:val="00C31AC7"/>
    <w:rsid w:val="00C44522"/>
    <w:rsid w:val="00C7062B"/>
    <w:rsid w:val="00C91286"/>
    <w:rsid w:val="00C93A96"/>
    <w:rsid w:val="00CB6E46"/>
    <w:rsid w:val="00CC1AB9"/>
    <w:rsid w:val="00CF3B08"/>
    <w:rsid w:val="00CF5BF9"/>
    <w:rsid w:val="00D13318"/>
    <w:rsid w:val="00D172F1"/>
    <w:rsid w:val="00D42ED4"/>
    <w:rsid w:val="00D56D41"/>
    <w:rsid w:val="00D76067"/>
    <w:rsid w:val="00D87ADD"/>
    <w:rsid w:val="00D9010D"/>
    <w:rsid w:val="00D97D9F"/>
    <w:rsid w:val="00DA4AFB"/>
    <w:rsid w:val="00DD6965"/>
    <w:rsid w:val="00DE1642"/>
    <w:rsid w:val="00DE2CA6"/>
    <w:rsid w:val="00DE425A"/>
    <w:rsid w:val="00E00BE2"/>
    <w:rsid w:val="00E54EB3"/>
    <w:rsid w:val="00E65D57"/>
    <w:rsid w:val="00E76B88"/>
    <w:rsid w:val="00E81CB0"/>
    <w:rsid w:val="00E850D7"/>
    <w:rsid w:val="00E86840"/>
    <w:rsid w:val="00F031EF"/>
    <w:rsid w:val="00F032D7"/>
    <w:rsid w:val="00F0402B"/>
    <w:rsid w:val="00F131F6"/>
    <w:rsid w:val="00F15A9A"/>
    <w:rsid w:val="00F20366"/>
    <w:rsid w:val="00F21B4D"/>
    <w:rsid w:val="00F31111"/>
    <w:rsid w:val="00F471BB"/>
    <w:rsid w:val="00F55FE8"/>
    <w:rsid w:val="00F7483D"/>
    <w:rsid w:val="00FA18B2"/>
    <w:rsid w:val="00FC5034"/>
    <w:rsid w:val="00FE274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line="240" w:lineRule="atLeast"/>
      <w:ind w:firstLine="1134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ind w:firstLine="1134"/>
      <w:jc w:val="both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line="280" w:lineRule="atLeast"/>
      <w:jc w:val="both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spacing w:line="280" w:lineRule="atLeast"/>
      <w:jc w:val="both"/>
      <w:outlineLvl w:val="5"/>
    </w:pPr>
    <w:rPr>
      <w:b/>
      <w:i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spacing w:line="240" w:lineRule="atLeast"/>
      <w:ind w:left="720" w:firstLine="414"/>
      <w:jc w:val="both"/>
      <w:outlineLvl w:val="6"/>
    </w:pPr>
    <w:rPr>
      <w:rFonts w:ascii="Arial" w:hAnsi="Arial" w:cs="Arial"/>
      <w:b/>
      <w:sz w:val="32"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ind w:left="900"/>
      <w:jc w:val="both"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0"/>
        <w:tab w:val="left" w:pos="1134"/>
      </w:tabs>
      <w:spacing w:line="240" w:lineRule="atLeast"/>
      <w:jc w:val="both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F21B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line="240" w:lineRule="atLeast"/>
    </w:pPr>
    <w:rPr>
      <w:rFonts w:ascii="Century Schoolbook" w:hAnsi="Century Schoolbook"/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Zkladntext2">
    <w:name w:val="Body Text 2"/>
    <w:basedOn w:val="Normln"/>
    <w:semiHidden/>
    <w:pPr>
      <w:spacing w:line="280" w:lineRule="atLeast"/>
      <w:jc w:val="both"/>
    </w:pPr>
    <w:rPr>
      <w:b/>
      <w:bCs/>
      <w:sz w:val="24"/>
    </w:rPr>
  </w:style>
  <w:style w:type="paragraph" w:styleId="Zkladntextodsazen">
    <w:name w:val="Body Text Indent"/>
    <w:basedOn w:val="Normln"/>
    <w:semiHidden/>
    <w:pPr>
      <w:tabs>
        <w:tab w:val="left" w:pos="0"/>
      </w:tabs>
      <w:spacing w:line="240" w:lineRule="atLeast"/>
      <w:ind w:left="1134"/>
      <w:jc w:val="both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tabs>
        <w:tab w:val="left" w:pos="567"/>
        <w:tab w:val="left" w:pos="1488"/>
        <w:tab w:val="left" w:pos="2208"/>
        <w:tab w:val="left" w:pos="4820"/>
        <w:tab w:val="left" w:pos="6237"/>
        <w:tab w:val="left" w:pos="7088"/>
        <w:tab w:val="left" w:pos="7230"/>
      </w:tabs>
      <w:ind w:left="567"/>
    </w:pPr>
    <w:rPr>
      <w:sz w:val="24"/>
      <w:lang w:val="en-GB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pPr>
      <w:overflowPunct/>
      <w:autoSpaceDE/>
      <w:autoSpaceDN/>
      <w:adjustRightInd/>
      <w:textAlignment w:val="auto"/>
    </w:pPr>
    <w:rPr>
      <w:lang w:val="de-DE"/>
    </w:rPr>
  </w:style>
  <w:style w:type="paragraph" w:styleId="Zkladntextodsazen3">
    <w:name w:val="Body Text Indent 3"/>
    <w:basedOn w:val="Normln"/>
    <w:semiHidden/>
    <w:pPr>
      <w:tabs>
        <w:tab w:val="left" w:pos="0"/>
      </w:tabs>
      <w:ind w:left="360"/>
      <w:jc w:val="both"/>
    </w:pPr>
    <w:rPr>
      <w:b/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Seznamsodrkami">
    <w:name w:val="List Bullet"/>
    <w:basedOn w:val="Normln"/>
    <w:autoRedefine/>
    <w:semiHidden/>
    <w:pPr>
      <w:numPr>
        <w:numId w:val="14"/>
      </w:numPr>
    </w:pPr>
  </w:style>
  <w:style w:type="paragraph" w:styleId="Zkladntext3">
    <w:name w:val="Body Text 3"/>
    <w:basedOn w:val="Normln"/>
    <w:semiHidden/>
    <w:pPr>
      <w:spacing w:line="240" w:lineRule="atLeast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68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056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8B2"/>
    <w:pPr>
      <w:overflowPunct w:val="0"/>
      <w:autoSpaceDE w:val="0"/>
      <w:autoSpaceDN w:val="0"/>
      <w:adjustRightInd w:val="0"/>
      <w:textAlignment w:val="baseline"/>
    </w:pPr>
    <w:rPr>
      <w:b/>
      <w:bCs/>
      <w:lang w:val="cs-CZ"/>
    </w:rPr>
  </w:style>
  <w:style w:type="character" w:customStyle="1" w:styleId="TextkomenteChar">
    <w:name w:val="Text komentáře Char"/>
    <w:link w:val="Textkomente"/>
    <w:semiHidden/>
    <w:rsid w:val="00FA18B2"/>
    <w:rPr>
      <w:lang w:val="de-DE"/>
    </w:rPr>
  </w:style>
  <w:style w:type="character" w:customStyle="1" w:styleId="PedmtkomenteChar">
    <w:name w:val="Předmět komentáře Char"/>
    <w:basedOn w:val="TextkomenteChar"/>
    <w:link w:val="Pedmtkomente"/>
    <w:rsid w:val="00FA18B2"/>
    <w:rPr>
      <w:lang w:val="de-DE"/>
    </w:rPr>
  </w:style>
  <w:style w:type="character" w:customStyle="1" w:styleId="ZhlavChar">
    <w:name w:val="Záhlaví Char"/>
    <w:basedOn w:val="Standardnpsmoodstavce"/>
    <w:link w:val="Zhlav"/>
    <w:rsid w:val="005B4C14"/>
  </w:style>
  <w:style w:type="paragraph" w:customStyle="1" w:styleId="Zkladntext22">
    <w:name w:val="Základní text 22"/>
    <w:basedOn w:val="Normln"/>
    <w:rsid w:val="00F21B4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line="240" w:lineRule="atLeast"/>
      <w:ind w:firstLine="1134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ind w:firstLine="1134"/>
      <w:jc w:val="both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line="280" w:lineRule="atLeast"/>
      <w:jc w:val="both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spacing w:line="280" w:lineRule="atLeast"/>
      <w:jc w:val="both"/>
      <w:outlineLvl w:val="5"/>
    </w:pPr>
    <w:rPr>
      <w:b/>
      <w:i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spacing w:line="240" w:lineRule="atLeast"/>
      <w:ind w:left="720" w:firstLine="414"/>
      <w:jc w:val="both"/>
      <w:outlineLvl w:val="6"/>
    </w:pPr>
    <w:rPr>
      <w:rFonts w:ascii="Arial" w:hAnsi="Arial" w:cs="Arial"/>
      <w:b/>
      <w:sz w:val="32"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ind w:left="900"/>
      <w:jc w:val="both"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0"/>
        <w:tab w:val="left" w:pos="1134"/>
      </w:tabs>
      <w:spacing w:line="240" w:lineRule="atLeast"/>
      <w:jc w:val="both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F21B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line="240" w:lineRule="atLeast"/>
    </w:pPr>
    <w:rPr>
      <w:rFonts w:ascii="Century Schoolbook" w:hAnsi="Century Schoolbook"/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Zkladntext2">
    <w:name w:val="Body Text 2"/>
    <w:basedOn w:val="Normln"/>
    <w:semiHidden/>
    <w:pPr>
      <w:spacing w:line="280" w:lineRule="atLeast"/>
      <w:jc w:val="both"/>
    </w:pPr>
    <w:rPr>
      <w:b/>
      <w:bCs/>
      <w:sz w:val="24"/>
    </w:rPr>
  </w:style>
  <w:style w:type="paragraph" w:styleId="Zkladntextodsazen">
    <w:name w:val="Body Text Indent"/>
    <w:basedOn w:val="Normln"/>
    <w:semiHidden/>
    <w:pPr>
      <w:tabs>
        <w:tab w:val="left" w:pos="0"/>
      </w:tabs>
      <w:spacing w:line="240" w:lineRule="atLeast"/>
      <w:ind w:left="1134"/>
      <w:jc w:val="both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tabs>
        <w:tab w:val="left" w:pos="567"/>
        <w:tab w:val="left" w:pos="1488"/>
        <w:tab w:val="left" w:pos="2208"/>
        <w:tab w:val="left" w:pos="4820"/>
        <w:tab w:val="left" w:pos="6237"/>
        <w:tab w:val="left" w:pos="7088"/>
        <w:tab w:val="left" w:pos="7230"/>
      </w:tabs>
      <w:ind w:left="567"/>
    </w:pPr>
    <w:rPr>
      <w:sz w:val="24"/>
      <w:lang w:val="en-GB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pPr>
      <w:overflowPunct/>
      <w:autoSpaceDE/>
      <w:autoSpaceDN/>
      <w:adjustRightInd/>
      <w:textAlignment w:val="auto"/>
    </w:pPr>
    <w:rPr>
      <w:lang w:val="de-DE"/>
    </w:rPr>
  </w:style>
  <w:style w:type="paragraph" w:styleId="Zkladntextodsazen3">
    <w:name w:val="Body Text Indent 3"/>
    <w:basedOn w:val="Normln"/>
    <w:semiHidden/>
    <w:pPr>
      <w:tabs>
        <w:tab w:val="left" w:pos="0"/>
      </w:tabs>
      <w:ind w:left="360"/>
      <w:jc w:val="both"/>
    </w:pPr>
    <w:rPr>
      <w:b/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Seznamsodrkami">
    <w:name w:val="List Bullet"/>
    <w:basedOn w:val="Normln"/>
    <w:autoRedefine/>
    <w:semiHidden/>
    <w:pPr>
      <w:numPr>
        <w:numId w:val="14"/>
      </w:numPr>
    </w:pPr>
  </w:style>
  <w:style w:type="paragraph" w:styleId="Zkladntext3">
    <w:name w:val="Body Text 3"/>
    <w:basedOn w:val="Normln"/>
    <w:semiHidden/>
    <w:pPr>
      <w:spacing w:line="240" w:lineRule="atLeast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68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056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8B2"/>
    <w:pPr>
      <w:overflowPunct w:val="0"/>
      <w:autoSpaceDE w:val="0"/>
      <w:autoSpaceDN w:val="0"/>
      <w:adjustRightInd w:val="0"/>
      <w:textAlignment w:val="baseline"/>
    </w:pPr>
    <w:rPr>
      <w:b/>
      <w:bCs/>
      <w:lang w:val="cs-CZ"/>
    </w:rPr>
  </w:style>
  <w:style w:type="character" w:customStyle="1" w:styleId="TextkomenteChar">
    <w:name w:val="Text komentáře Char"/>
    <w:link w:val="Textkomente"/>
    <w:semiHidden/>
    <w:rsid w:val="00FA18B2"/>
    <w:rPr>
      <w:lang w:val="de-DE"/>
    </w:rPr>
  </w:style>
  <w:style w:type="character" w:customStyle="1" w:styleId="PedmtkomenteChar">
    <w:name w:val="Předmět komentáře Char"/>
    <w:basedOn w:val="TextkomenteChar"/>
    <w:link w:val="Pedmtkomente"/>
    <w:rsid w:val="00FA18B2"/>
    <w:rPr>
      <w:lang w:val="de-DE"/>
    </w:rPr>
  </w:style>
  <w:style w:type="character" w:customStyle="1" w:styleId="ZhlavChar">
    <w:name w:val="Záhlaví Char"/>
    <w:basedOn w:val="Standardnpsmoodstavce"/>
    <w:link w:val="Zhlav"/>
    <w:rsid w:val="005B4C14"/>
  </w:style>
  <w:style w:type="paragraph" w:customStyle="1" w:styleId="Zkladntext22">
    <w:name w:val="Základní text 22"/>
    <w:basedOn w:val="Normln"/>
    <w:rsid w:val="00F21B4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rvis@profiterm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hod@profiterm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astrnak@profiter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ydlarcik@profiterm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D8AD-3907-4374-903B-C4FCD694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PROFITERM MORAVA</Company>
  <LinksUpToDate>false</LinksUpToDate>
  <CharactersWithSpaces>3864</CharactersWithSpaces>
  <SharedDoc>false</SharedDoc>
  <HLinks>
    <vt:vector size="18" baseType="variant">
      <vt:variant>
        <vt:i4>7471191</vt:i4>
      </vt:variant>
      <vt:variant>
        <vt:i4>6</vt:i4>
      </vt:variant>
      <vt:variant>
        <vt:i4>0</vt:i4>
      </vt:variant>
      <vt:variant>
        <vt:i4>5</vt:i4>
      </vt:variant>
      <vt:variant>
        <vt:lpwstr>mailto:mydlarcik@profiterm.com</vt:lpwstr>
      </vt:variant>
      <vt:variant>
        <vt:lpwstr/>
      </vt:variant>
      <vt:variant>
        <vt:i4>6357063</vt:i4>
      </vt:variant>
      <vt:variant>
        <vt:i4>3</vt:i4>
      </vt:variant>
      <vt:variant>
        <vt:i4>0</vt:i4>
      </vt:variant>
      <vt:variant>
        <vt:i4>5</vt:i4>
      </vt:variant>
      <vt:variant>
        <vt:lpwstr>mailto:pastrnak@profiterm.com</vt:lpwstr>
      </vt:variant>
      <vt:variant>
        <vt:lpwstr/>
      </vt:variant>
      <vt:variant>
        <vt:i4>7471191</vt:i4>
      </vt:variant>
      <vt:variant>
        <vt:i4>0</vt:i4>
      </vt:variant>
      <vt:variant>
        <vt:i4>0</vt:i4>
      </vt:variant>
      <vt:variant>
        <vt:i4>5</vt:i4>
      </vt:variant>
      <vt:variant>
        <vt:lpwstr>mailto:mydlarcik@profiterm.com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PROFITERM MORAVA</dc:creator>
  <cp:lastModifiedBy>Renáta Mrkvová</cp:lastModifiedBy>
  <cp:revision>3</cp:revision>
  <cp:lastPrinted>2019-05-06T09:27:00Z</cp:lastPrinted>
  <dcterms:created xsi:type="dcterms:W3CDTF">2019-05-13T08:33:00Z</dcterms:created>
  <dcterms:modified xsi:type="dcterms:W3CDTF">2019-05-13T08:45:00Z</dcterms:modified>
</cp:coreProperties>
</file>