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72CCA">
        <w:t>OLA-JZ-23/2019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72CCA">
        <w:rPr>
          <w:rFonts w:cs="Arial"/>
          <w:szCs w:val="20"/>
        </w:rPr>
        <w:t>Ing. Bořivoj Novotný</w:t>
      </w:r>
      <w:r w:rsidRPr="00A3020E">
        <w:rPr>
          <w:rFonts w:cs="Arial"/>
          <w:szCs w:val="20"/>
        </w:rPr>
        <w:t xml:space="preserve">, </w:t>
      </w:r>
      <w:r w:rsidR="00F72CCA">
        <w:rPr>
          <w:rFonts w:cs="Arial"/>
          <w:szCs w:val="20"/>
        </w:rPr>
        <w:t>ředitel</w:t>
      </w:r>
      <w:r w:rsidR="00F72CCA" w:rsidRPr="00F72CCA">
        <w:rPr>
          <w:rFonts w:cs="Arial"/>
          <w:szCs w:val="20"/>
        </w:rPr>
        <w:t xml:space="preserve"> Odboru</w:t>
      </w:r>
      <w:r w:rsidR="00F72CCA">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72CCA" w:rsidRPr="00F72CCA">
        <w:rPr>
          <w:rFonts w:cs="Arial"/>
          <w:szCs w:val="20"/>
        </w:rPr>
        <w:t>Dobrovského 1278</w:t>
      </w:r>
      <w:r w:rsidR="00F72CC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72CCA" w:rsidRPr="00F72CCA">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72CCA" w:rsidRPr="00F72CCA">
        <w:rPr>
          <w:rFonts w:cs="Arial"/>
          <w:szCs w:val="20"/>
        </w:rPr>
        <w:t>Úřad práce</w:t>
      </w:r>
      <w:r w:rsidR="00F72CCA">
        <w:t xml:space="preserve"> ČR – Krajská pobočka v Olomouci, Vejdovského č.p.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F72CCA"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72CCA" w:rsidRPr="00F72CCA">
        <w:rPr>
          <w:rFonts w:cs="Arial"/>
          <w:szCs w:val="20"/>
        </w:rPr>
        <w:t>ENGETO s</w:t>
      </w:r>
      <w:r w:rsidR="00F72CCA">
        <w:t>.r.o.</w:t>
      </w:r>
      <w:r w:rsidR="00F72CCA" w:rsidRPr="00F72CCA">
        <w:rPr>
          <w:rFonts w:cs="Arial"/>
          <w:vanish/>
          <w:szCs w:val="20"/>
        </w:rPr>
        <w:t>0</w:t>
      </w:r>
    </w:p>
    <w:p w:rsidR="00246AE5" w:rsidRPr="00A3020E" w:rsidRDefault="00F72CCA"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72CCA">
        <w:rPr>
          <w:rFonts w:cs="Arial"/>
          <w:noProof/>
          <w:szCs w:val="20"/>
        </w:rPr>
        <w:t xml:space="preserve">Bc. </w:t>
      </w:r>
      <w:r>
        <w:rPr>
          <w:noProof/>
        </w:rPr>
        <w:t xml:space="preserve">Marián Hurta, jednatel </w:t>
      </w:r>
      <w:r>
        <w:rPr>
          <w:noProof/>
        </w:rPr>
        <w:tab/>
      </w:r>
      <w:r>
        <w:rPr>
          <w:noProof/>
        </w:rPr>
        <w:br/>
        <w:t>Bc. Filip Holec, jednatel</w:t>
      </w:r>
    </w:p>
    <w:p w:rsidR="00246AE5" w:rsidRPr="00A3020E" w:rsidRDefault="00F72CCA"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72CCA">
        <w:rPr>
          <w:rFonts w:cs="Arial"/>
          <w:szCs w:val="20"/>
        </w:rPr>
        <w:t>Cyrilská č</w:t>
      </w:r>
      <w:r>
        <w:t>.p. 508/7, Trnitá, 602 00 Brno 2</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72CCA" w:rsidRPr="00F72CCA">
        <w:rPr>
          <w:rFonts w:cs="Arial"/>
          <w:szCs w:val="20"/>
        </w:rPr>
        <w:t>04671317</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F72CCA">
        <w:t>CZ.03.1.48/0.0/0.0/15_004/0000008</w:t>
      </w:r>
      <w:r w:rsidR="00936827">
        <w:rPr>
          <w:i/>
          <w:iCs/>
        </w:rPr>
        <w:t xml:space="preserve"> - </w:t>
      </w:r>
      <w:r w:rsidR="00F72CCA">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14946">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14946">
        <w:rPr>
          <w:rFonts w:cs="Arial"/>
          <w:szCs w:val="20"/>
        </w:rPr>
        <w:t>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72CCA">
        <w:rPr>
          <w:noProof/>
        </w:rPr>
        <w:t>Junior marketing specialista</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F72CCA">
        <w:t>Cyrilská č.p. 508/7, Trnitá, 602 00 Brno 2</w:t>
      </w:r>
    </w:p>
    <w:p w:rsidR="0049132E" w:rsidRDefault="0049132E" w:rsidP="0049132E">
      <w:pPr>
        <w:pStyle w:val="Daltextbodudohody"/>
        <w:tabs>
          <w:tab w:val="clear" w:pos="2520"/>
        </w:tabs>
        <w:ind w:left="3119" w:hanging="2263"/>
      </w:pPr>
      <w:r>
        <w:lastRenderedPageBreak/>
        <w:t>Den nástupu do práce:</w:t>
      </w:r>
      <w:r>
        <w:tab/>
      </w:r>
      <w:r w:rsidR="00F72CCA">
        <w:t>1. 6. 2019</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F72CCA">
        <w:rPr>
          <w:noProof/>
        </w:rPr>
        <w:t>neurčitou</w:t>
      </w:r>
      <w:r>
        <w:t xml:space="preserve">, s týdenní pracovní dobou </w:t>
      </w:r>
      <w:r w:rsidR="00F72CCA">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F72CCA">
        <w:rPr>
          <w:noProof/>
        </w:rPr>
        <w:t>30.11.2019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F72CCA">
      <w:pPr>
        <w:pStyle w:val="Boddohody"/>
        <w:numPr>
          <w:ilvl w:val="0"/>
          <w:numId w:val="4"/>
        </w:numPr>
      </w:pPr>
      <w:r w:rsidRPr="0077749F">
        <w:t>Úřad práce se zavazuje poskytnout zaměstnavateli příspěvek v</w:t>
      </w:r>
      <w:r w:rsidRPr="005877B1">
        <w:t xml:space="preserve">e výši </w:t>
      </w:r>
      <w:r w:rsidR="00F72CCA">
        <w:t xml:space="preserve">50% </w:t>
      </w:r>
      <w:r w:rsidRPr="005877B1">
        <w:t>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72CCA">
        <w:rPr>
          <w:noProof/>
        </w:rPr>
        <w:t>15 000</w:t>
      </w:r>
      <w:r w:rsidR="00123707" w:rsidRPr="0058691B">
        <w:t> </w:t>
      </w:r>
      <w:r w:rsidR="00F72CCA">
        <w:t xml:space="preserve">Kč měsíčně. </w:t>
      </w:r>
      <w:r w:rsidR="00F72CCA" w:rsidRPr="00F72CCA">
        <w:t>Součet poskytnutých měsíčních příspě</w:t>
      </w:r>
      <w:r w:rsidR="00F72CCA">
        <w:t xml:space="preserve">vků nepřekročí částku 90 000 Kč,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72CCA">
        <w:rPr>
          <w:noProof/>
        </w:rPr>
        <w:t>1.6.2019</w:t>
      </w:r>
      <w:r w:rsidR="00781CAC">
        <w:t xml:space="preserve"> do</w:t>
      </w:r>
      <w:r w:rsidRPr="0058691B">
        <w:t> </w:t>
      </w:r>
      <w:r w:rsidR="00F72CCA">
        <w:rPr>
          <w:noProof/>
        </w:rPr>
        <w:t>30.11.2019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F72CCA">
        <w:t>1. 6. 2019</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14946">
        <w:t>XXXX</w:t>
      </w:r>
      <w:r w:rsidR="00F72CCA">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72CCA" w:rsidP="009B751F">
      <w:pPr>
        <w:keepNext/>
        <w:keepLines/>
        <w:tabs>
          <w:tab w:val="left" w:pos="2520"/>
        </w:tabs>
        <w:rPr>
          <w:rFonts w:cs="Arial"/>
          <w:szCs w:val="20"/>
        </w:rPr>
      </w:pPr>
      <w:r>
        <w:rPr>
          <w:noProof/>
        </w:rPr>
        <w:t>V Olomouci</w:t>
      </w:r>
      <w:r w:rsidR="000378AA" w:rsidRPr="003F2F6D">
        <w:rPr>
          <w:rFonts w:cs="Arial"/>
          <w:szCs w:val="20"/>
        </w:rPr>
        <w:t xml:space="preserve"> dne </w:t>
      </w:r>
      <w:r w:rsidR="00B14946">
        <w:rPr>
          <w:rFonts w:cs="Arial"/>
          <w:szCs w:val="20"/>
        </w:rPr>
        <w:t>30. 5. 2019</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F72CCA">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Default="00F72CCA" w:rsidP="00EF1F67">
      <w:pPr>
        <w:keepNext/>
        <w:keepLines/>
        <w:jc w:val="center"/>
      </w:pPr>
      <w:r w:rsidRPr="00F72CCA">
        <w:rPr>
          <w:rFonts w:cs="Arial"/>
          <w:szCs w:val="20"/>
        </w:rPr>
        <w:t xml:space="preserve">Bc. </w:t>
      </w:r>
      <w:r>
        <w:t>Marián Hurta</w:t>
      </w:r>
      <w:r>
        <w:tab/>
      </w:r>
      <w:r>
        <w:br/>
        <w:t xml:space="preserve">jednatel </w:t>
      </w:r>
      <w:r>
        <w:tab/>
      </w:r>
      <w:r>
        <w:br/>
        <w:t>Bc. Filip Holec</w:t>
      </w:r>
      <w:r>
        <w:tab/>
      </w:r>
      <w:r>
        <w:br/>
        <w:t>jednatel</w:t>
      </w:r>
    </w:p>
    <w:p w:rsidR="00F72CCA" w:rsidRPr="00F2642D" w:rsidRDefault="00F72CCA" w:rsidP="00EF1F67">
      <w:pPr>
        <w:keepNext/>
        <w:keepLines/>
        <w:jc w:val="center"/>
        <w:rPr>
          <w:rFonts w:cs="Arial"/>
          <w:szCs w:val="20"/>
        </w:rPr>
      </w:pPr>
      <w:r>
        <w:t>ENGETO s.r.o.</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F72CCA" w:rsidP="00EF1F67">
      <w:pPr>
        <w:keepNext/>
        <w:keepLines/>
        <w:jc w:val="center"/>
        <w:rPr>
          <w:rFonts w:cs="Arial"/>
          <w:szCs w:val="20"/>
        </w:rPr>
      </w:pPr>
      <w:r>
        <w:rPr>
          <w:rFonts w:cs="Arial"/>
          <w:szCs w:val="20"/>
        </w:rPr>
        <w:t>Ing. Bořivoj Novotný</w:t>
      </w:r>
    </w:p>
    <w:p w:rsidR="00F72CCA" w:rsidRDefault="00F72CCA" w:rsidP="0007704C">
      <w:pPr>
        <w:keepNext/>
        <w:keepLines/>
        <w:jc w:val="center"/>
      </w:pPr>
      <w:r w:rsidRPr="00F72CCA">
        <w:rPr>
          <w:rFonts w:cs="Arial"/>
          <w:szCs w:val="20"/>
        </w:rPr>
        <w:t>ředitel Odboru</w:t>
      </w:r>
      <w:r>
        <w:t xml:space="preserve"> zaměstnanosti </w:t>
      </w:r>
    </w:p>
    <w:p w:rsidR="0007704C" w:rsidRDefault="00F72CCA" w:rsidP="0007704C">
      <w:pPr>
        <w:keepNext/>
        <w:keepLines/>
        <w:jc w:val="center"/>
        <w:rPr>
          <w:rFonts w:cs="Arial"/>
          <w:szCs w:val="20"/>
        </w:rPr>
      </w:pPr>
      <w:r>
        <w:t>Krajská pobočka v Olomouci</w:t>
      </w:r>
    </w:p>
    <w:p w:rsidR="00EF1F67" w:rsidRDefault="00EF1F67" w:rsidP="0007704C">
      <w:pPr>
        <w:keepNext/>
        <w:keepLines/>
        <w:jc w:val="center"/>
        <w:rPr>
          <w:rFonts w:cs="Arial"/>
          <w:szCs w:val="20"/>
        </w:rPr>
      </w:pPr>
    </w:p>
    <w:p w:rsidR="00F72CCA" w:rsidRDefault="00F72CCA" w:rsidP="0007704C">
      <w:pPr>
        <w:keepNext/>
        <w:keepLines/>
        <w:jc w:val="center"/>
        <w:rPr>
          <w:rFonts w:cs="Arial"/>
          <w:szCs w:val="20"/>
        </w:rPr>
      </w:pPr>
    </w:p>
    <w:p w:rsidR="00F72CCA" w:rsidRDefault="00F72CCA"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F72CCA">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72CCA" w:rsidRPr="00F72CCA">
        <w:rPr>
          <w:rFonts w:cs="Arial"/>
          <w:szCs w:val="20"/>
        </w:rPr>
        <w:t xml:space="preserve">Mgr. </w:t>
      </w:r>
      <w:r w:rsidR="00F72CCA">
        <w:t>Jana Špirková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14946">
        <w:rPr>
          <w:rFonts w:cs="Arial"/>
          <w:szCs w:val="20"/>
        </w:rPr>
        <w:t>XXXX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F72CCA">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946" w:rsidRDefault="00B14946">
      <w:r>
        <w:separator/>
      </w:r>
    </w:p>
  </w:endnote>
  <w:endnote w:type="continuationSeparator" w:id="0">
    <w:p w:rsidR="00B14946" w:rsidRDefault="00B1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14946">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1494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946" w:rsidRDefault="00B14946">
      <w:r>
        <w:separator/>
      </w:r>
    </w:p>
  </w:footnote>
  <w:footnote w:type="continuationSeparator" w:id="0">
    <w:p w:rsidR="00B14946" w:rsidRDefault="00B14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C0" w:rsidRDefault="00BC51C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B14946">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4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1922"/>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56DBC"/>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2DD2"/>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946"/>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35A"/>
    <w:rsid w:val="00F33BB3"/>
    <w:rsid w:val="00F33F31"/>
    <w:rsid w:val="00F3695A"/>
    <w:rsid w:val="00F373FE"/>
    <w:rsid w:val="00F40A9D"/>
    <w:rsid w:val="00F429E2"/>
    <w:rsid w:val="00F438B1"/>
    <w:rsid w:val="00F470ED"/>
    <w:rsid w:val="00F50092"/>
    <w:rsid w:val="00F54AA8"/>
    <w:rsid w:val="00F625CC"/>
    <w:rsid w:val="00F715E9"/>
    <w:rsid w:val="00F72265"/>
    <w:rsid w:val="00F72CCA"/>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rojekty%20EU\OP%20Z\RIP\Z&#225;ruky%20pro%20mlad&#233;%20v%20Olomouck&#233;m%20kraji\REGISTR%20SMLUV\Dohody\OLOMOUC\2019\OLA-JZ-23-2019\OLA-JZ-23-2019.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6B97D-BA61-482A-BABE-86EFACB9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OLA-JZ-23-2019.dot</Template>
  <TotalTime>4</TotalTime>
  <Pages>6</Pages>
  <Words>2321</Words>
  <Characters>13699</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Špirková Jana Mgr. (UPM-KRP)</dc:creator>
  <dc:description>Předloha byla vytvořena v informačním systému OKpráce.</dc:description>
  <cp:lastModifiedBy>Špirková Jana Mgr. (UPM-KRP)</cp:lastModifiedBy>
  <cp:revision>1</cp:revision>
  <cp:lastPrinted>1601-01-01T00:00:00Z</cp:lastPrinted>
  <dcterms:created xsi:type="dcterms:W3CDTF">2019-05-31T06:05:00Z</dcterms:created>
  <dcterms:modified xsi:type="dcterms:W3CDTF">2019-05-31T06:09:00Z</dcterms:modified>
</cp:coreProperties>
</file>