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FB" w:rsidRDefault="00A56AF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C1AEC" w:rsidRDefault="005C1AEC" w:rsidP="005C1AEC">
      <w:pPr>
        <w:ind w:left="7200" w:firstLine="720"/>
        <w:rPr>
          <w:rFonts w:ascii="Algerian" w:eastAsia="Arial" w:hAnsi="Algerian" w:cs="Arial"/>
          <w:sz w:val="26"/>
          <w:szCs w:val="26"/>
        </w:rPr>
      </w:pPr>
    </w:p>
    <w:p w:rsidR="005C1AEC" w:rsidRDefault="005C1AEC" w:rsidP="005C1AEC">
      <w:pPr>
        <w:ind w:left="7200" w:firstLine="720"/>
        <w:rPr>
          <w:rFonts w:ascii="Algerian" w:eastAsia="Arial" w:hAnsi="Algerian" w:cs="Arial"/>
          <w:sz w:val="26"/>
          <w:szCs w:val="26"/>
        </w:rPr>
      </w:pPr>
      <w:r w:rsidRPr="00607077">
        <w:rPr>
          <w:rFonts w:ascii="Algerian" w:eastAsia="Arial" w:hAnsi="Algerian" w:cs="Arial"/>
          <w:sz w:val="26"/>
          <w:szCs w:val="26"/>
        </w:rPr>
        <w:t>RÚ:  1</w:t>
      </w:r>
      <w:r>
        <w:rPr>
          <w:rFonts w:ascii="Algerian" w:eastAsia="Arial" w:hAnsi="Algerian" w:cs="Arial"/>
          <w:sz w:val="26"/>
          <w:szCs w:val="26"/>
        </w:rPr>
        <w:t>1</w:t>
      </w:r>
      <w:r w:rsidRPr="00607077">
        <w:rPr>
          <w:rFonts w:ascii="Algerian" w:eastAsia="Arial" w:hAnsi="Algerian" w:cs="Arial"/>
          <w:sz w:val="26"/>
          <w:szCs w:val="26"/>
        </w:rPr>
        <w:t>0.201802</w:t>
      </w:r>
      <w:r>
        <w:rPr>
          <w:rFonts w:ascii="Algerian" w:eastAsia="Arial" w:hAnsi="Algerian" w:cs="Arial"/>
          <w:sz w:val="26"/>
          <w:szCs w:val="26"/>
        </w:rPr>
        <w:t>0</w:t>
      </w:r>
    </w:p>
    <w:p w:rsidR="005C1AEC" w:rsidRDefault="005C1AEC" w:rsidP="005C1AEC">
      <w:pPr>
        <w:ind w:left="7200" w:firstLine="720"/>
        <w:rPr>
          <w:rFonts w:ascii="Algerian" w:eastAsia="Arial" w:hAnsi="Algerian" w:cs="Arial"/>
          <w:sz w:val="26"/>
          <w:szCs w:val="26"/>
        </w:rPr>
      </w:pPr>
    </w:p>
    <w:p w:rsidR="005C1AEC" w:rsidRPr="0099530E" w:rsidRDefault="005C1AEC" w:rsidP="005C1AEC">
      <w:pPr>
        <w:ind w:left="7200" w:firstLine="720"/>
        <w:rPr>
          <w:rFonts w:ascii="Algerian" w:eastAsia="Courier New" w:hAnsi="Algerian" w:cs="Courier New"/>
          <w:b/>
          <w:sz w:val="20"/>
          <w:szCs w:val="20"/>
        </w:rPr>
      </w:pPr>
    </w:p>
    <w:p w:rsidR="00A56AFB" w:rsidRDefault="005C1AEC">
      <w:pPr>
        <w:spacing w:before="65"/>
        <w:ind w:left="1399" w:right="1579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/>
          <w:b/>
          <w:color w:val="181818"/>
          <w:sz w:val="27"/>
        </w:rPr>
        <w:t>Dodatek</w:t>
      </w:r>
      <w:proofErr w:type="spellEnd"/>
      <w:r>
        <w:rPr>
          <w:rFonts w:ascii="Times New Roman" w:hAnsi="Times New Roman"/>
          <w:b/>
          <w:color w:val="181818"/>
          <w:spacing w:val="33"/>
          <w:sz w:val="27"/>
        </w:rPr>
        <w:t xml:space="preserve"> </w:t>
      </w:r>
      <w:r>
        <w:rPr>
          <w:rFonts w:ascii="Times New Roman" w:hAnsi="Times New Roman"/>
          <w:b/>
          <w:color w:val="181818"/>
          <w:sz w:val="27"/>
        </w:rPr>
        <w:t>č.</w:t>
      </w:r>
      <w:r>
        <w:rPr>
          <w:rFonts w:ascii="Times New Roman" w:hAnsi="Times New Roman"/>
          <w:b/>
          <w:color w:val="181818"/>
          <w:spacing w:val="17"/>
          <w:sz w:val="27"/>
        </w:rPr>
        <w:t xml:space="preserve"> </w:t>
      </w:r>
      <w:r>
        <w:rPr>
          <w:rFonts w:ascii="Times New Roman" w:hAnsi="Times New Roman"/>
          <w:b/>
          <w:color w:val="181818"/>
          <w:sz w:val="27"/>
        </w:rPr>
        <w:t>1</w:t>
      </w:r>
    </w:p>
    <w:p w:rsidR="00A56AFB" w:rsidRDefault="005C1AEC">
      <w:pPr>
        <w:pStyle w:val="Zkladntext"/>
        <w:spacing w:before="66" w:line="290" w:lineRule="auto"/>
        <w:ind w:left="1399" w:right="1582"/>
        <w:jc w:val="center"/>
        <w:rPr>
          <w:rFonts w:cs="Times New Roman"/>
        </w:rPr>
      </w:pPr>
      <w:proofErr w:type="spellStart"/>
      <w:proofErr w:type="gramStart"/>
      <w:r>
        <w:rPr>
          <w:color w:val="181818"/>
          <w:w w:val="105"/>
        </w:rPr>
        <w:t>ke</w:t>
      </w:r>
      <w:proofErr w:type="spellEnd"/>
      <w:proofErr w:type="gramEnd"/>
      <w:r>
        <w:rPr>
          <w:color w:val="181818"/>
          <w:spacing w:val="-5"/>
          <w:w w:val="105"/>
        </w:rPr>
        <w:t xml:space="preserve"> </w:t>
      </w:r>
      <w:proofErr w:type="spellStart"/>
      <w:r>
        <w:rPr>
          <w:color w:val="181818"/>
          <w:w w:val="105"/>
        </w:rPr>
        <w:t>Smlouvě</w:t>
      </w:r>
      <w:proofErr w:type="spellEnd"/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</w:t>
      </w:r>
      <w:r>
        <w:rPr>
          <w:color w:val="181818"/>
          <w:spacing w:val="-19"/>
          <w:w w:val="105"/>
        </w:rPr>
        <w:t xml:space="preserve"> </w:t>
      </w:r>
      <w:proofErr w:type="spellStart"/>
      <w:r>
        <w:rPr>
          <w:color w:val="181818"/>
          <w:w w:val="105"/>
        </w:rPr>
        <w:t>poskytnutí</w:t>
      </w:r>
      <w:proofErr w:type="spellEnd"/>
      <w:r>
        <w:rPr>
          <w:color w:val="181818"/>
          <w:spacing w:val="3"/>
          <w:w w:val="105"/>
        </w:rPr>
        <w:t xml:space="preserve"> </w:t>
      </w:r>
      <w:proofErr w:type="spellStart"/>
      <w:r>
        <w:rPr>
          <w:color w:val="181818"/>
          <w:w w:val="105"/>
        </w:rPr>
        <w:t>finančního</w:t>
      </w:r>
      <w:proofErr w:type="spellEnd"/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bonusu</w:t>
      </w:r>
      <w:proofErr w:type="spellEnd"/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ze</w:t>
      </w:r>
      <w:proofErr w:type="spellEnd"/>
      <w:r>
        <w:rPr>
          <w:color w:val="181818"/>
          <w:spacing w:val="-9"/>
          <w:w w:val="105"/>
        </w:rPr>
        <w:t xml:space="preserve"> </w:t>
      </w:r>
      <w:proofErr w:type="spellStart"/>
      <w:r>
        <w:rPr>
          <w:color w:val="181818"/>
          <w:w w:val="105"/>
        </w:rPr>
        <w:t>dne</w:t>
      </w:r>
      <w:proofErr w:type="spellEnd"/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27.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9.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2018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(</w:t>
      </w:r>
      <w:proofErr w:type="spellStart"/>
      <w:r>
        <w:rPr>
          <w:color w:val="181818"/>
          <w:w w:val="105"/>
        </w:rPr>
        <w:t>dále</w:t>
      </w:r>
      <w:proofErr w:type="spellEnd"/>
      <w:r>
        <w:rPr>
          <w:color w:val="181818"/>
          <w:spacing w:val="-31"/>
          <w:w w:val="105"/>
        </w:rPr>
        <w:t xml:space="preserve"> </w:t>
      </w:r>
      <w:proofErr w:type="spellStart"/>
      <w:r>
        <w:rPr>
          <w:color w:val="181818"/>
          <w:w w:val="105"/>
        </w:rPr>
        <w:t>jen</w:t>
      </w:r>
      <w:proofErr w:type="spellEnd"/>
      <w:r>
        <w:rPr>
          <w:color w:val="181818"/>
          <w:spacing w:val="12"/>
          <w:w w:val="105"/>
        </w:rPr>
        <w:t xml:space="preserve"> </w:t>
      </w:r>
      <w:r>
        <w:rPr>
          <w:rFonts w:cs="Times New Roman"/>
          <w:b/>
          <w:bCs/>
          <w:color w:val="181818"/>
          <w:w w:val="105"/>
        </w:rPr>
        <w:t>„</w:t>
      </w:r>
      <w:proofErr w:type="spellStart"/>
      <w:r>
        <w:rPr>
          <w:rFonts w:cs="Times New Roman"/>
          <w:b/>
          <w:bCs/>
          <w:color w:val="181818"/>
          <w:w w:val="105"/>
        </w:rPr>
        <w:t>Smlouva</w:t>
      </w:r>
      <w:proofErr w:type="spellEnd"/>
      <w:r>
        <w:rPr>
          <w:rFonts w:cs="Times New Roman"/>
          <w:b/>
          <w:bCs/>
          <w:color w:val="181818"/>
          <w:w w:val="105"/>
        </w:rPr>
        <w:t>"),</w:t>
      </w:r>
      <w:r>
        <w:rPr>
          <w:rFonts w:cs="Times New Roman"/>
          <w:b/>
          <w:bCs/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je</w:t>
      </w:r>
      <w:r>
        <w:rPr>
          <w:color w:val="181818"/>
          <w:spacing w:val="4"/>
          <w:w w:val="105"/>
        </w:rPr>
        <w:t xml:space="preserve"> </w:t>
      </w:r>
      <w:proofErr w:type="spellStart"/>
      <w:r>
        <w:rPr>
          <w:color w:val="181818"/>
          <w:w w:val="105"/>
        </w:rPr>
        <w:t>uzavřen</w:t>
      </w:r>
      <w:proofErr w:type="spellEnd"/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níže</w:t>
      </w:r>
      <w:proofErr w:type="spellEnd"/>
      <w:r>
        <w:rPr>
          <w:color w:val="181818"/>
          <w:w w:val="102"/>
        </w:rPr>
        <w:t xml:space="preserve"> </w:t>
      </w:r>
      <w:proofErr w:type="spellStart"/>
      <w:r>
        <w:rPr>
          <w:color w:val="181818"/>
          <w:w w:val="105"/>
        </w:rPr>
        <w:t>uvedeného</w:t>
      </w:r>
      <w:proofErr w:type="spellEnd"/>
      <w:r>
        <w:rPr>
          <w:color w:val="181818"/>
          <w:spacing w:val="-5"/>
          <w:w w:val="105"/>
        </w:rPr>
        <w:t xml:space="preserve"> </w:t>
      </w:r>
      <w:proofErr w:type="spellStart"/>
      <w:r>
        <w:rPr>
          <w:color w:val="181818"/>
          <w:w w:val="105"/>
        </w:rPr>
        <w:t>dne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-18"/>
          <w:w w:val="105"/>
        </w:rPr>
        <w:t xml:space="preserve"> </w:t>
      </w:r>
      <w:proofErr w:type="spellStart"/>
      <w:r>
        <w:rPr>
          <w:color w:val="181818"/>
          <w:w w:val="105"/>
        </w:rPr>
        <w:t>měsíce</w:t>
      </w:r>
      <w:proofErr w:type="spellEnd"/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7"/>
          <w:w w:val="105"/>
        </w:rPr>
        <w:t xml:space="preserve"> </w:t>
      </w:r>
      <w:proofErr w:type="spellStart"/>
      <w:r>
        <w:rPr>
          <w:color w:val="181818"/>
          <w:w w:val="105"/>
        </w:rPr>
        <w:t>roku</w:t>
      </w:r>
      <w:proofErr w:type="spellEnd"/>
      <w:r>
        <w:rPr>
          <w:color w:val="181818"/>
          <w:spacing w:val="-16"/>
          <w:w w:val="105"/>
        </w:rPr>
        <w:t xml:space="preserve"> </w:t>
      </w:r>
      <w:proofErr w:type="spellStart"/>
      <w:r>
        <w:rPr>
          <w:color w:val="181818"/>
          <w:w w:val="105"/>
        </w:rPr>
        <w:t>mezi</w:t>
      </w:r>
      <w:proofErr w:type="spellEnd"/>
      <w:r>
        <w:rPr>
          <w:color w:val="181818"/>
          <w:spacing w:val="-13"/>
          <w:w w:val="105"/>
        </w:rPr>
        <w:t xml:space="preserve"> </w:t>
      </w:r>
      <w:proofErr w:type="spellStart"/>
      <w:r>
        <w:rPr>
          <w:color w:val="181818"/>
          <w:w w:val="105"/>
        </w:rPr>
        <w:t>smluvními</w:t>
      </w:r>
      <w:proofErr w:type="spellEnd"/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stranami</w:t>
      </w:r>
      <w:proofErr w:type="spellEnd"/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(</w:t>
      </w:r>
      <w:proofErr w:type="spellStart"/>
      <w:r>
        <w:rPr>
          <w:color w:val="181818"/>
          <w:w w:val="105"/>
        </w:rPr>
        <w:t>dále</w:t>
      </w:r>
      <w:proofErr w:type="spellEnd"/>
      <w:r>
        <w:rPr>
          <w:color w:val="181818"/>
          <w:spacing w:val="-36"/>
          <w:w w:val="105"/>
        </w:rPr>
        <w:t xml:space="preserve"> </w:t>
      </w:r>
      <w:proofErr w:type="spellStart"/>
      <w:r>
        <w:rPr>
          <w:color w:val="181818"/>
          <w:w w:val="105"/>
        </w:rPr>
        <w:t>jen</w:t>
      </w:r>
      <w:proofErr w:type="spellEnd"/>
      <w:r>
        <w:rPr>
          <w:color w:val="181818"/>
          <w:spacing w:val="-3"/>
          <w:w w:val="105"/>
        </w:rPr>
        <w:t xml:space="preserve"> </w:t>
      </w:r>
      <w:r>
        <w:rPr>
          <w:rFonts w:cs="Times New Roman"/>
          <w:b/>
          <w:bCs/>
          <w:color w:val="181818"/>
          <w:w w:val="105"/>
        </w:rPr>
        <w:t>„</w:t>
      </w:r>
      <w:proofErr w:type="spellStart"/>
      <w:r>
        <w:rPr>
          <w:rFonts w:cs="Times New Roman"/>
          <w:b/>
          <w:bCs/>
          <w:color w:val="181818"/>
          <w:w w:val="105"/>
        </w:rPr>
        <w:t>Dodatek</w:t>
      </w:r>
      <w:proofErr w:type="spellEnd"/>
      <w:r>
        <w:rPr>
          <w:rFonts w:cs="Times New Roman"/>
          <w:b/>
          <w:bCs/>
          <w:color w:val="181818"/>
          <w:w w:val="105"/>
        </w:rPr>
        <w:t>"):</w:t>
      </w:r>
    </w:p>
    <w:p w:rsidR="00A56AFB" w:rsidRDefault="00A56AFB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18"/>
          <w:szCs w:val="18"/>
        </w:rPr>
        <w:sectPr w:rsidR="00A56AFB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A56AFB" w:rsidRDefault="005C1AEC">
      <w:pPr>
        <w:spacing w:before="73" w:line="252" w:lineRule="auto"/>
        <w:ind w:left="1336" w:right="4" w:hanging="5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color w:val="181818"/>
          <w:w w:val="105"/>
          <w:sz w:val="21"/>
        </w:rPr>
        <w:t>ViaPbarma</w:t>
      </w:r>
      <w:proofErr w:type="spellEnd"/>
      <w:r>
        <w:rPr>
          <w:rFonts w:ascii="Times New Roman" w:hAnsi="Times New Roman"/>
          <w:b/>
          <w:color w:val="181818"/>
          <w:spacing w:val="-1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181818"/>
          <w:w w:val="105"/>
          <w:sz w:val="21"/>
        </w:rPr>
        <w:t>s.r.o</w:t>
      </w:r>
      <w:proofErr w:type="spellEnd"/>
      <w:r>
        <w:rPr>
          <w:rFonts w:ascii="Times New Roman" w:hAnsi="Times New Roman"/>
          <w:b/>
          <w:color w:val="181818"/>
          <w:w w:val="105"/>
          <w:sz w:val="21"/>
        </w:rPr>
        <w:t>.</w:t>
      </w:r>
      <w:r>
        <w:rPr>
          <w:rFonts w:ascii="Times New Roman" w:hAnsi="Times New Roman"/>
          <w:b/>
          <w:color w:val="181818"/>
          <w:w w:val="103"/>
          <w:sz w:val="21"/>
        </w:rPr>
        <w:t xml:space="preserve"> </w:t>
      </w:r>
      <w:r>
        <w:rPr>
          <w:rFonts w:ascii="Times New Roman" w:hAnsi="Times New Roman"/>
          <w:color w:val="181818"/>
          <w:w w:val="105"/>
          <w:sz w:val="21"/>
        </w:rPr>
        <w:t>se</w:t>
      </w:r>
      <w:r>
        <w:rPr>
          <w:rFonts w:ascii="Times New Roman" w:hAnsi="Times New Roman"/>
          <w:color w:val="181818"/>
          <w:spacing w:val="-1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  <w:sz w:val="21"/>
        </w:rPr>
        <w:t>sídlem</w:t>
      </w:r>
      <w:proofErr w:type="spellEnd"/>
      <w:r>
        <w:rPr>
          <w:rFonts w:ascii="Times New Roman" w:hAnsi="Times New Roman"/>
          <w:color w:val="181818"/>
          <w:w w:val="105"/>
          <w:sz w:val="21"/>
        </w:rPr>
        <w:t>:</w:t>
      </w:r>
      <w:r>
        <w:rPr>
          <w:rFonts w:ascii="Times New Roman" w:hAnsi="Times New Roman"/>
          <w:color w:val="181818"/>
          <w:w w:val="102"/>
          <w:sz w:val="21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  <w:sz w:val="21"/>
        </w:rPr>
        <w:t>zastoupená</w:t>
      </w:r>
      <w:proofErr w:type="spellEnd"/>
      <w:r>
        <w:rPr>
          <w:rFonts w:ascii="Times New Roman" w:hAnsi="Times New Roman"/>
          <w:color w:val="181818"/>
          <w:w w:val="105"/>
          <w:sz w:val="21"/>
        </w:rPr>
        <w:t>:</w:t>
      </w:r>
    </w:p>
    <w:p w:rsidR="00A56AFB" w:rsidRDefault="005C1AEC">
      <w:pPr>
        <w:pStyle w:val="Zkladntext"/>
        <w:spacing w:before="38"/>
        <w:ind w:left="15"/>
        <w:jc w:val="center"/>
      </w:pPr>
      <w:r>
        <w:rPr>
          <w:color w:val="181818"/>
          <w:w w:val="105"/>
        </w:rPr>
        <w:t>IČ:</w:t>
      </w:r>
    </w:p>
    <w:p w:rsidR="00A56AFB" w:rsidRDefault="005C1AEC">
      <w:pPr>
        <w:pStyle w:val="Zkladntext"/>
        <w:spacing w:before="55" w:line="285" w:lineRule="auto"/>
        <w:ind w:left="1336"/>
      </w:pPr>
      <w:proofErr w:type="spellStart"/>
      <w:r>
        <w:rPr>
          <w:color w:val="181818"/>
          <w:w w:val="105"/>
        </w:rPr>
        <w:t>Bankovní</w:t>
      </w:r>
      <w:proofErr w:type="spellEnd"/>
      <w:r>
        <w:rPr>
          <w:color w:val="181818"/>
          <w:spacing w:val="-23"/>
          <w:w w:val="105"/>
        </w:rPr>
        <w:t xml:space="preserve"> </w:t>
      </w:r>
      <w:proofErr w:type="spellStart"/>
      <w:r>
        <w:rPr>
          <w:color w:val="181818"/>
          <w:w w:val="105"/>
        </w:rPr>
        <w:t>spojení</w:t>
      </w:r>
      <w:proofErr w:type="spellEnd"/>
      <w:r>
        <w:rPr>
          <w:color w:val="181818"/>
          <w:w w:val="105"/>
        </w:rPr>
        <w:t>:</w:t>
      </w:r>
      <w:r>
        <w:rPr>
          <w:color w:val="181818"/>
          <w:w w:val="103"/>
        </w:rPr>
        <w:t xml:space="preserve"> </w:t>
      </w:r>
      <w:proofErr w:type="spellStart"/>
      <w:r>
        <w:rPr>
          <w:color w:val="181818"/>
          <w:w w:val="105"/>
        </w:rPr>
        <w:t>Číslo</w:t>
      </w:r>
      <w:proofErr w:type="spellEnd"/>
      <w:r>
        <w:rPr>
          <w:color w:val="181818"/>
          <w:spacing w:val="-17"/>
          <w:w w:val="105"/>
        </w:rPr>
        <w:t xml:space="preserve"> </w:t>
      </w:r>
      <w:proofErr w:type="spellStart"/>
      <w:r>
        <w:rPr>
          <w:color w:val="181818"/>
          <w:w w:val="105"/>
        </w:rPr>
        <w:t>účtu</w:t>
      </w:r>
      <w:proofErr w:type="spellEnd"/>
      <w:r>
        <w:rPr>
          <w:color w:val="181818"/>
          <w:w w:val="105"/>
        </w:rPr>
        <w:t>:</w:t>
      </w:r>
    </w:p>
    <w:p w:rsidR="00A56AFB" w:rsidRDefault="005C1A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A56AFB" w:rsidRDefault="005C1AEC">
      <w:pPr>
        <w:pStyle w:val="Zkladntext"/>
        <w:ind w:left="472"/>
        <w:rPr>
          <w:rFonts w:ascii="Arial" w:eastAsia="Arial" w:hAnsi="Arial" w:cs="Arial"/>
        </w:rPr>
      </w:pPr>
      <w:r>
        <w:rPr>
          <w:color w:val="181818"/>
          <w:w w:val="110"/>
        </w:rPr>
        <w:t>Na</w:t>
      </w:r>
      <w:r>
        <w:rPr>
          <w:color w:val="181818"/>
          <w:spacing w:val="-25"/>
          <w:w w:val="110"/>
        </w:rPr>
        <w:t xml:space="preserve"> </w:t>
      </w:r>
      <w:proofErr w:type="spellStart"/>
      <w:r>
        <w:rPr>
          <w:color w:val="181818"/>
          <w:w w:val="110"/>
        </w:rPr>
        <w:t>Florenci</w:t>
      </w:r>
      <w:proofErr w:type="spellEnd"/>
      <w:r>
        <w:rPr>
          <w:color w:val="181818"/>
          <w:spacing w:val="-25"/>
          <w:w w:val="110"/>
        </w:rPr>
        <w:t xml:space="preserve"> </w:t>
      </w:r>
      <w:r>
        <w:rPr>
          <w:color w:val="181818"/>
          <w:w w:val="110"/>
        </w:rPr>
        <w:t>2116/15,</w:t>
      </w:r>
      <w:r>
        <w:rPr>
          <w:color w:val="181818"/>
          <w:spacing w:val="-28"/>
          <w:w w:val="110"/>
        </w:rPr>
        <w:t xml:space="preserve"> </w:t>
      </w:r>
      <w:proofErr w:type="spellStart"/>
      <w:r>
        <w:rPr>
          <w:color w:val="181818"/>
          <w:w w:val="110"/>
        </w:rPr>
        <w:t>Nové</w:t>
      </w:r>
      <w:proofErr w:type="spellEnd"/>
      <w:r>
        <w:rPr>
          <w:color w:val="181818"/>
          <w:spacing w:val="-29"/>
          <w:w w:val="110"/>
        </w:rPr>
        <w:t xml:space="preserve"> </w:t>
      </w:r>
      <w:proofErr w:type="spellStart"/>
      <w:r>
        <w:rPr>
          <w:color w:val="181818"/>
          <w:w w:val="110"/>
        </w:rPr>
        <w:t>Město</w:t>
      </w:r>
      <w:proofErr w:type="spellEnd"/>
      <w:r>
        <w:rPr>
          <w:color w:val="181818"/>
          <w:w w:val="110"/>
        </w:rPr>
        <w:t>,</w:t>
      </w:r>
      <w:r>
        <w:rPr>
          <w:color w:val="181818"/>
          <w:spacing w:val="-19"/>
          <w:w w:val="110"/>
        </w:rPr>
        <w:t xml:space="preserve"> </w:t>
      </w:r>
      <w:r>
        <w:rPr>
          <w:color w:val="181818"/>
          <w:w w:val="110"/>
        </w:rPr>
        <w:t>110</w:t>
      </w:r>
      <w:r>
        <w:rPr>
          <w:color w:val="181818"/>
          <w:spacing w:val="-39"/>
          <w:w w:val="110"/>
        </w:rPr>
        <w:t xml:space="preserve"> </w:t>
      </w:r>
      <w:r>
        <w:rPr>
          <w:color w:val="181818"/>
          <w:w w:val="110"/>
        </w:rPr>
        <w:t>00</w:t>
      </w:r>
      <w:r>
        <w:rPr>
          <w:color w:val="181818"/>
          <w:spacing w:val="-33"/>
          <w:w w:val="110"/>
        </w:rPr>
        <w:t xml:space="preserve"> </w:t>
      </w:r>
      <w:r>
        <w:rPr>
          <w:color w:val="181818"/>
          <w:w w:val="110"/>
        </w:rPr>
        <w:t>Praha</w:t>
      </w:r>
      <w:r>
        <w:rPr>
          <w:color w:val="181818"/>
          <w:spacing w:val="-19"/>
          <w:w w:val="110"/>
        </w:rPr>
        <w:t xml:space="preserve"> </w:t>
      </w:r>
      <w:r>
        <w:rPr>
          <w:rFonts w:ascii="Arial" w:hAnsi="Arial"/>
          <w:color w:val="181818"/>
          <w:w w:val="280"/>
        </w:rPr>
        <w:t>l</w:t>
      </w:r>
    </w:p>
    <w:p w:rsidR="00A56AFB" w:rsidRDefault="005C1AEC">
      <w:pPr>
        <w:pStyle w:val="Zkladntext"/>
        <w:spacing w:before="17" w:line="290" w:lineRule="auto"/>
        <w:ind w:left="501" w:right="5533" w:hanging="20"/>
      </w:pPr>
      <w:proofErr w:type="spellStart"/>
      <w:r>
        <w:rPr>
          <w:color w:val="181818"/>
          <w:w w:val="105"/>
        </w:rPr>
        <w:t>Ing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Pavel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Hoffmann,</w:t>
      </w:r>
      <w:r>
        <w:rPr>
          <w:color w:val="181818"/>
          <w:spacing w:val="-26"/>
          <w:w w:val="105"/>
        </w:rPr>
        <w:t xml:space="preserve"> </w:t>
      </w:r>
      <w:proofErr w:type="spellStart"/>
      <w:r>
        <w:rPr>
          <w:color w:val="181818"/>
          <w:w w:val="105"/>
        </w:rPr>
        <w:t>jednatel</w:t>
      </w:r>
      <w:proofErr w:type="spellEnd"/>
      <w:r>
        <w:rPr>
          <w:color w:val="181818"/>
          <w:w w:val="102"/>
        </w:rPr>
        <w:t xml:space="preserve"> </w:t>
      </w:r>
      <w:r>
        <w:rPr>
          <w:color w:val="181818"/>
          <w:w w:val="105"/>
        </w:rPr>
        <w:t>148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88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742</w:t>
      </w:r>
    </w:p>
    <w:p w:rsidR="00A56AFB" w:rsidRDefault="005C1AEC">
      <w:pPr>
        <w:pStyle w:val="Zkladntext"/>
        <w:spacing w:before="2" w:line="290" w:lineRule="auto"/>
        <w:ind w:left="482" w:right="5533" w:hanging="5"/>
      </w:pPr>
      <w:proofErr w:type="spellStart"/>
      <w:r>
        <w:rPr>
          <w:color w:val="181818"/>
          <w:w w:val="105"/>
        </w:rPr>
        <w:t>Česká</w:t>
      </w:r>
      <w:proofErr w:type="spellEnd"/>
      <w:r>
        <w:rPr>
          <w:color w:val="181818"/>
          <w:spacing w:val="-9"/>
          <w:w w:val="105"/>
        </w:rPr>
        <w:t xml:space="preserve"> </w:t>
      </w:r>
      <w:proofErr w:type="spellStart"/>
      <w:r>
        <w:rPr>
          <w:color w:val="181818"/>
          <w:w w:val="105"/>
        </w:rPr>
        <w:t>spořitelna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-8"/>
          <w:w w:val="105"/>
        </w:rPr>
        <w:t xml:space="preserve"> </w:t>
      </w:r>
      <w:proofErr w:type="spellStart"/>
      <w:proofErr w:type="gramStart"/>
      <w:r>
        <w:rPr>
          <w:color w:val="181818"/>
          <w:w w:val="105"/>
        </w:rPr>
        <w:t>a.s</w:t>
      </w:r>
      <w:proofErr w:type="spellEnd"/>
      <w:proofErr w:type="gramEnd"/>
      <w:r>
        <w:rPr>
          <w:color w:val="181818"/>
          <w:w w:val="105"/>
        </w:rPr>
        <w:t>. 5381762/0800</w:t>
      </w:r>
    </w:p>
    <w:p w:rsidR="00A56AFB" w:rsidRDefault="00A56AFB">
      <w:pPr>
        <w:spacing w:line="290" w:lineRule="auto"/>
        <w:sectPr w:rsidR="00A56AFB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2940" w:space="40"/>
            <w:col w:w="8930"/>
          </w:cols>
        </w:sectPr>
      </w:pPr>
    </w:p>
    <w:p w:rsidR="00A56AFB" w:rsidRDefault="005C1AEC">
      <w:pPr>
        <w:pStyle w:val="Zkladntext"/>
        <w:spacing w:before="2" w:line="575" w:lineRule="auto"/>
        <w:ind w:left="1341" w:right="2644" w:hanging="5"/>
      </w:pPr>
      <w:proofErr w:type="spellStart"/>
      <w:proofErr w:type="gramStart"/>
      <w:r>
        <w:rPr>
          <w:color w:val="181818"/>
        </w:rPr>
        <w:t>zapsaná</w:t>
      </w:r>
      <w:proofErr w:type="spellEnd"/>
      <w:proofErr w:type="gramEnd"/>
      <w:r>
        <w:rPr>
          <w:color w:val="181818"/>
          <w:spacing w:val="19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</w:rPr>
        <w:t>obchodním</w:t>
      </w:r>
      <w:proofErr w:type="spellEnd"/>
      <w:r>
        <w:rPr>
          <w:color w:val="181818"/>
          <w:spacing w:val="30"/>
        </w:rPr>
        <w:t xml:space="preserve"> </w:t>
      </w:r>
      <w:proofErr w:type="spellStart"/>
      <w:r>
        <w:rPr>
          <w:color w:val="181818"/>
        </w:rPr>
        <w:t>rejstříku</w:t>
      </w:r>
      <w:proofErr w:type="spellEnd"/>
      <w:r>
        <w:rPr>
          <w:color w:val="181818"/>
          <w:spacing w:val="26"/>
        </w:rPr>
        <w:t xml:space="preserve"> </w:t>
      </w:r>
      <w:proofErr w:type="spellStart"/>
      <w:r>
        <w:rPr>
          <w:color w:val="181818"/>
        </w:rPr>
        <w:t>vedeném</w:t>
      </w:r>
      <w:proofErr w:type="spellEnd"/>
      <w:r>
        <w:rPr>
          <w:color w:val="181818"/>
          <w:spacing w:val="33"/>
        </w:rPr>
        <w:t xml:space="preserve"> </w:t>
      </w:r>
      <w:proofErr w:type="spellStart"/>
      <w:r>
        <w:rPr>
          <w:color w:val="181818"/>
        </w:rPr>
        <w:t>Městským</w:t>
      </w:r>
      <w:proofErr w:type="spellEnd"/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soudem</w:t>
      </w:r>
      <w:proofErr w:type="spellEnd"/>
      <w:r>
        <w:rPr>
          <w:color w:val="181818"/>
          <w:spacing w:val="15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16"/>
        </w:rPr>
        <w:t xml:space="preserve"> </w:t>
      </w:r>
      <w:proofErr w:type="spellStart"/>
      <w:r>
        <w:rPr>
          <w:color w:val="181818"/>
        </w:rPr>
        <w:t>Praze</w:t>
      </w:r>
      <w:proofErr w:type="spellEnd"/>
      <w:r>
        <w:rPr>
          <w:color w:val="181818"/>
        </w:rPr>
        <w:t>,</w:t>
      </w:r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oddíl</w:t>
      </w:r>
      <w:proofErr w:type="spellEnd"/>
      <w:r>
        <w:rPr>
          <w:color w:val="181818"/>
          <w:spacing w:val="23"/>
        </w:rPr>
        <w:t xml:space="preserve"> </w:t>
      </w:r>
      <w:r>
        <w:rPr>
          <w:color w:val="181818"/>
        </w:rPr>
        <w:t>C,</w:t>
      </w:r>
      <w:r>
        <w:rPr>
          <w:color w:val="181818"/>
          <w:spacing w:val="5"/>
        </w:rPr>
        <w:t xml:space="preserve"> </w:t>
      </w:r>
      <w:proofErr w:type="spellStart"/>
      <w:r>
        <w:rPr>
          <w:color w:val="181818"/>
        </w:rPr>
        <w:t>vložka</w:t>
      </w:r>
      <w:proofErr w:type="spellEnd"/>
      <w:r>
        <w:rPr>
          <w:color w:val="181818"/>
          <w:spacing w:val="47"/>
        </w:rPr>
        <w:t xml:space="preserve"> </w:t>
      </w:r>
      <w:r>
        <w:rPr>
          <w:color w:val="181818"/>
        </w:rPr>
        <w:t>1135</w:t>
      </w:r>
      <w:r>
        <w:rPr>
          <w:color w:val="181818"/>
          <w:w w:val="102"/>
        </w:rPr>
        <w:t xml:space="preserve"> </w:t>
      </w:r>
      <w:r>
        <w:rPr>
          <w:color w:val="181818"/>
        </w:rPr>
        <w:t>(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„</w:t>
      </w:r>
      <w:proofErr w:type="spellStart"/>
      <w:r>
        <w:rPr>
          <w:color w:val="181818"/>
        </w:rPr>
        <w:t>Dodavatel</w:t>
      </w:r>
      <w:proofErr w:type="spellEnd"/>
      <w:r>
        <w:rPr>
          <w:color w:val="181818"/>
        </w:rPr>
        <w:t>")</w:t>
      </w:r>
    </w:p>
    <w:p w:rsidR="00A56AFB" w:rsidRDefault="005C1AEC">
      <w:pPr>
        <w:pStyle w:val="Zkladntext"/>
        <w:spacing w:before="27"/>
        <w:ind w:left="1341"/>
      </w:pPr>
      <w:proofErr w:type="gramStart"/>
      <w:r>
        <w:rPr>
          <w:color w:val="181818"/>
          <w:w w:val="105"/>
        </w:rPr>
        <w:t>a</w:t>
      </w:r>
      <w:proofErr w:type="gramEnd"/>
    </w:p>
    <w:p w:rsidR="00A56AFB" w:rsidRDefault="00A56AF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A56AFB" w:rsidRDefault="005C1AEC">
      <w:pPr>
        <w:pStyle w:val="Nadpis1"/>
        <w:ind w:left="1336"/>
        <w:rPr>
          <w:b w:val="0"/>
          <w:bCs w:val="0"/>
        </w:rPr>
      </w:pPr>
      <w:proofErr w:type="spellStart"/>
      <w:proofErr w:type="gramStart"/>
      <w:r>
        <w:rPr>
          <w:color w:val="181818"/>
        </w:rPr>
        <w:t>Revmatologický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10"/>
        </w:rPr>
        <w:t xml:space="preserve"> </w:t>
      </w:r>
      <w:proofErr w:type="spellStart"/>
      <w:r>
        <w:rPr>
          <w:color w:val="181818"/>
        </w:rPr>
        <w:t>ústav</w:t>
      </w:r>
      <w:proofErr w:type="spellEnd"/>
      <w:proofErr w:type="gramEnd"/>
      <w:r>
        <w:rPr>
          <w:color w:val="181818"/>
        </w:rPr>
        <w:t>,</w:t>
      </w:r>
      <w:r>
        <w:rPr>
          <w:color w:val="181818"/>
          <w:spacing w:val="27"/>
        </w:rPr>
        <w:t xml:space="preserve"> </w:t>
      </w:r>
      <w:proofErr w:type="spellStart"/>
      <w:r>
        <w:rPr>
          <w:color w:val="181818"/>
        </w:rPr>
        <w:t>státní</w:t>
      </w:r>
      <w:proofErr w:type="spellEnd"/>
      <w:r>
        <w:rPr>
          <w:color w:val="181818"/>
          <w:spacing w:val="42"/>
        </w:rPr>
        <w:t xml:space="preserve"> </w:t>
      </w:r>
      <w:proofErr w:type="spellStart"/>
      <w:r>
        <w:rPr>
          <w:color w:val="181818"/>
        </w:rPr>
        <w:t>příspěvková</w:t>
      </w:r>
      <w:proofErr w:type="spellEnd"/>
      <w:r>
        <w:rPr>
          <w:color w:val="181818"/>
          <w:spacing w:val="39"/>
        </w:rPr>
        <w:t xml:space="preserve"> </w:t>
      </w:r>
      <w:proofErr w:type="spellStart"/>
      <w:r>
        <w:rPr>
          <w:color w:val="181818"/>
        </w:rPr>
        <w:t>organizace</w:t>
      </w:r>
      <w:proofErr w:type="spellEnd"/>
    </w:p>
    <w:p w:rsidR="00A56AFB" w:rsidRDefault="005C1AEC">
      <w:pPr>
        <w:pStyle w:val="Zkladntext"/>
        <w:spacing w:before="46"/>
      </w:pPr>
      <w:proofErr w:type="gramStart"/>
      <w:r>
        <w:rPr>
          <w:color w:val="181818"/>
        </w:rPr>
        <w:t>se</w:t>
      </w:r>
      <w:proofErr w:type="gramEnd"/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sídlem</w:t>
      </w:r>
      <w:proofErr w:type="spellEnd"/>
      <w:r>
        <w:rPr>
          <w:color w:val="181818"/>
        </w:rPr>
        <w:t>: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Na</w:t>
      </w:r>
      <w:r>
        <w:rPr>
          <w:color w:val="181818"/>
          <w:spacing w:val="27"/>
        </w:rPr>
        <w:t xml:space="preserve"> </w:t>
      </w:r>
      <w:proofErr w:type="spellStart"/>
      <w:r>
        <w:rPr>
          <w:color w:val="181818"/>
        </w:rPr>
        <w:t>Slupi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181818"/>
        </w:rPr>
        <w:t>4/450,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128</w:t>
      </w:r>
      <w:r>
        <w:rPr>
          <w:color w:val="181818"/>
          <w:spacing w:val="-5"/>
        </w:rPr>
        <w:t xml:space="preserve"> </w:t>
      </w:r>
      <w:r>
        <w:rPr>
          <w:i/>
          <w:color w:val="181818"/>
          <w:sz w:val="22"/>
        </w:rPr>
        <w:t>50</w:t>
      </w:r>
      <w:r>
        <w:rPr>
          <w:i/>
          <w:color w:val="181818"/>
          <w:spacing w:val="18"/>
          <w:sz w:val="22"/>
        </w:rPr>
        <w:t xml:space="preserve"> </w:t>
      </w:r>
      <w:r>
        <w:rPr>
          <w:color w:val="181818"/>
        </w:rPr>
        <w:t>Praha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2</w:t>
      </w:r>
    </w:p>
    <w:p w:rsidR="00A56AFB" w:rsidRDefault="005C1AEC">
      <w:pPr>
        <w:pStyle w:val="Zkladntext"/>
        <w:spacing w:before="48" w:line="290" w:lineRule="auto"/>
        <w:ind w:right="8795" w:firstLine="4"/>
      </w:pPr>
      <w:r>
        <w:rPr>
          <w:color w:val="181818"/>
        </w:rPr>
        <w:t>IČO: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00023728</w:t>
      </w:r>
      <w:r>
        <w:rPr>
          <w:color w:val="181818"/>
          <w:w w:val="103"/>
        </w:rPr>
        <w:t xml:space="preserve"> </w:t>
      </w:r>
      <w:r>
        <w:rPr>
          <w:color w:val="181818"/>
        </w:rPr>
        <w:t>DIČ: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CZ00023728</w:t>
      </w:r>
    </w:p>
    <w:p w:rsidR="00A56AFB" w:rsidRDefault="005C1AEC">
      <w:pPr>
        <w:pStyle w:val="Zkladntext"/>
        <w:spacing w:before="2" w:line="580" w:lineRule="auto"/>
        <w:ind w:right="5401"/>
      </w:pPr>
      <w:proofErr w:type="spellStart"/>
      <w:proofErr w:type="gramStart"/>
      <w:r>
        <w:rPr>
          <w:color w:val="181818"/>
        </w:rPr>
        <w:t>zastoupená</w:t>
      </w:r>
      <w:proofErr w:type="spellEnd"/>
      <w:proofErr w:type="gramEnd"/>
      <w:r>
        <w:rPr>
          <w:color w:val="181818"/>
        </w:rPr>
        <w:t>: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Prof.</w:t>
      </w:r>
      <w:r>
        <w:rPr>
          <w:color w:val="181818"/>
          <w:spacing w:val="20"/>
        </w:rPr>
        <w:t xml:space="preserve"> </w:t>
      </w:r>
      <w:proofErr w:type="spellStart"/>
      <w:r>
        <w:rPr>
          <w:color w:val="181818"/>
        </w:rPr>
        <w:t>MUDr</w:t>
      </w:r>
      <w:proofErr w:type="spellEnd"/>
      <w:r>
        <w:rPr>
          <w:color w:val="181818"/>
        </w:rPr>
        <w:t>.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Karel</w:t>
      </w:r>
      <w:r>
        <w:rPr>
          <w:color w:val="181818"/>
          <w:spacing w:val="25"/>
        </w:rPr>
        <w:t xml:space="preserve"> </w:t>
      </w:r>
      <w:proofErr w:type="spellStart"/>
      <w:r>
        <w:rPr>
          <w:color w:val="181818"/>
        </w:rPr>
        <w:t>Pavelka</w:t>
      </w:r>
      <w:proofErr w:type="spellEnd"/>
      <w:r>
        <w:rPr>
          <w:color w:val="181818"/>
        </w:rPr>
        <w:t>,</w:t>
      </w:r>
      <w:r>
        <w:rPr>
          <w:color w:val="181818"/>
          <w:spacing w:val="38"/>
        </w:rPr>
        <w:t xml:space="preserve"> </w:t>
      </w:r>
      <w:proofErr w:type="spellStart"/>
      <w:proofErr w:type="gramStart"/>
      <w:r>
        <w:rPr>
          <w:color w:val="181818"/>
        </w:rPr>
        <w:t>DrSc</w:t>
      </w:r>
      <w:proofErr w:type="spellEnd"/>
      <w:r>
        <w:rPr>
          <w:color w:val="181818"/>
        </w:rPr>
        <w:t>.,</w:t>
      </w:r>
      <w:proofErr w:type="gramEnd"/>
      <w:r>
        <w:rPr>
          <w:color w:val="181818"/>
          <w:spacing w:val="18"/>
        </w:rPr>
        <w:t xml:space="preserve"> </w:t>
      </w:r>
      <w:proofErr w:type="spellStart"/>
      <w:r>
        <w:rPr>
          <w:color w:val="181818"/>
        </w:rPr>
        <w:t>ředitel</w:t>
      </w:r>
      <w:proofErr w:type="spellEnd"/>
      <w:r>
        <w:rPr>
          <w:color w:val="181818"/>
          <w:w w:val="102"/>
        </w:rPr>
        <w:t xml:space="preserve"> </w:t>
      </w:r>
      <w:r>
        <w:rPr>
          <w:color w:val="181818"/>
        </w:rPr>
        <w:t>(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„</w:t>
      </w:r>
      <w:proofErr w:type="spellStart"/>
      <w:r>
        <w:rPr>
          <w:color w:val="181818"/>
        </w:rPr>
        <w:t>Objednatel</w:t>
      </w:r>
      <w:proofErr w:type="spellEnd"/>
      <w:r>
        <w:rPr>
          <w:color w:val="181818"/>
        </w:rPr>
        <w:t>")</w:t>
      </w:r>
    </w:p>
    <w:p w:rsidR="00A56AFB" w:rsidRDefault="00A56AF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5C1AEC">
      <w:pPr>
        <w:pStyle w:val="Zkladntext"/>
        <w:rPr>
          <w:rFonts w:cs="Times New Roman"/>
        </w:rPr>
      </w:pPr>
      <w:proofErr w:type="spellStart"/>
      <w:r>
        <w:rPr>
          <w:color w:val="181818"/>
        </w:rPr>
        <w:t>Dodavatel</w:t>
      </w:r>
      <w:proofErr w:type="spellEnd"/>
      <w:r>
        <w:rPr>
          <w:color w:val="181818"/>
          <w:spacing w:val="47"/>
        </w:rPr>
        <w:t xml:space="preserve"> </w:t>
      </w:r>
      <w:proofErr w:type="gramStart"/>
      <w:r>
        <w:rPr>
          <w:color w:val="181818"/>
        </w:rPr>
        <w:t>a</w:t>
      </w:r>
      <w:proofErr w:type="gramEnd"/>
      <w:r>
        <w:rPr>
          <w:color w:val="181818"/>
          <w:spacing w:val="8"/>
        </w:rPr>
        <w:t xml:space="preserve"> </w:t>
      </w:r>
      <w:proofErr w:type="spellStart"/>
      <w:r>
        <w:rPr>
          <w:color w:val="181818"/>
        </w:rPr>
        <w:t>Objednatel</w:t>
      </w:r>
      <w:proofErr w:type="spellEnd"/>
      <w:r>
        <w:rPr>
          <w:color w:val="181818"/>
          <w:spacing w:val="25"/>
        </w:rPr>
        <w:t xml:space="preserve"> </w:t>
      </w:r>
      <w:proofErr w:type="spellStart"/>
      <w:r>
        <w:rPr>
          <w:color w:val="181818"/>
        </w:rPr>
        <w:t>budou</w:t>
      </w:r>
      <w:proofErr w:type="spellEnd"/>
      <w:r>
        <w:rPr>
          <w:color w:val="181818"/>
          <w:spacing w:val="41"/>
        </w:rPr>
        <w:t xml:space="preserve"> 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  <w:spacing w:val="23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16"/>
        </w:rPr>
        <w:t xml:space="preserve"> </w:t>
      </w:r>
      <w:proofErr w:type="spellStart"/>
      <w:r>
        <w:rPr>
          <w:color w:val="181818"/>
        </w:rPr>
        <w:t>tomto</w:t>
      </w:r>
      <w:proofErr w:type="spellEnd"/>
      <w:r>
        <w:rPr>
          <w:color w:val="181818"/>
          <w:spacing w:val="31"/>
        </w:rPr>
        <w:t xml:space="preserve"> </w:t>
      </w:r>
      <w:proofErr w:type="spellStart"/>
      <w:r>
        <w:rPr>
          <w:color w:val="181818"/>
        </w:rPr>
        <w:t>Dodatku</w:t>
      </w:r>
      <w:proofErr w:type="spellEnd"/>
      <w:r>
        <w:rPr>
          <w:color w:val="181818"/>
          <w:spacing w:val="45"/>
        </w:rPr>
        <w:t xml:space="preserve"> </w:t>
      </w:r>
      <w:proofErr w:type="spellStart"/>
      <w:r>
        <w:rPr>
          <w:color w:val="181818"/>
        </w:rPr>
        <w:t>společně</w:t>
      </w:r>
      <w:proofErr w:type="spellEnd"/>
      <w:r>
        <w:rPr>
          <w:color w:val="181818"/>
          <w:spacing w:val="27"/>
        </w:rPr>
        <w:t xml:space="preserve"> </w:t>
      </w:r>
      <w:proofErr w:type="spellStart"/>
      <w:r>
        <w:rPr>
          <w:color w:val="181818"/>
        </w:rPr>
        <w:t>omačováni</w:t>
      </w:r>
      <w:proofErr w:type="spellEnd"/>
      <w:r>
        <w:rPr>
          <w:color w:val="181818"/>
          <w:spacing w:val="28"/>
        </w:rPr>
        <w:t xml:space="preserve"> </w:t>
      </w:r>
      <w:proofErr w:type="spellStart"/>
      <w:r>
        <w:rPr>
          <w:color w:val="181818"/>
        </w:rPr>
        <w:t>také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jako</w:t>
      </w:r>
      <w:proofErr w:type="spellEnd"/>
      <w:r>
        <w:rPr>
          <w:color w:val="181818"/>
          <w:spacing w:val="48"/>
        </w:rPr>
        <w:t xml:space="preserve"> </w:t>
      </w:r>
      <w:r>
        <w:rPr>
          <w:rFonts w:cs="Times New Roman"/>
          <w:b/>
          <w:bCs/>
          <w:color w:val="181818"/>
        </w:rPr>
        <w:t>„</w:t>
      </w:r>
      <w:proofErr w:type="spellStart"/>
      <w:r>
        <w:rPr>
          <w:rFonts w:cs="Times New Roman"/>
          <w:b/>
          <w:bCs/>
          <w:color w:val="181818"/>
        </w:rPr>
        <w:t>smluvní</w:t>
      </w:r>
      <w:proofErr w:type="spellEnd"/>
      <w:r>
        <w:rPr>
          <w:rFonts w:cs="Times New Roman"/>
          <w:b/>
          <w:bCs/>
          <w:color w:val="181818"/>
          <w:spacing w:val="33"/>
        </w:rPr>
        <w:t xml:space="preserve"> </w:t>
      </w:r>
      <w:proofErr w:type="spellStart"/>
      <w:r>
        <w:rPr>
          <w:rFonts w:cs="Times New Roman"/>
          <w:b/>
          <w:bCs/>
          <w:color w:val="181818"/>
        </w:rPr>
        <w:t>strany</w:t>
      </w:r>
      <w:proofErr w:type="spellEnd"/>
      <w:r>
        <w:rPr>
          <w:rFonts w:cs="Times New Roman"/>
          <w:b/>
          <w:bCs/>
          <w:color w:val="181818"/>
        </w:rPr>
        <w:t>"</w:t>
      </w:r>
    </w:p>
    <w:p w:rsidR="00A56AFB" w:rsidRDefault="005C1AEC">
      <w:pPr>
        <w:spacing w:before="50"/>
        <w:ind w:left="1351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ajednotlivě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jako</w:t>
      </w:r>
      <w:proofErr w:type="spellEnd"/>
      <w:r>
        <w:rPr>
          <w:rFonts w:ascii="Times New Roman" w:eastAsia="Times New Roman" w:hAnsi="Times New Roman" w:cs="Times New Roman"/>
          <w:color w:val="18181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smluvní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strana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".</w:t>
      </w:r>
    </w:p>
    <w:p w:rsidR="00A56AFB" w:rsidRDefault="00A56AFB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56AFB" w:rsidRDefault="005C1AEC">
      <w:pPr>
        <w:pStyle w:val="Nadpis1"/>
        <w:ind w:left="4574"/>
        <w:rPr>
          <w:b w:val="0"/>
          <w:bCs w:val="0"/>
        </w:rPr>
      </w:pPr>
      <w:r>
        <w:rPr>
          <w:color w:val="181818"/>
          <w:w w:val="105"/>
        </w:rPr>
        <w:t xml:space="preserve">1. </w:t>
      </w:r>
      <w:r>
        <w:rPr>
          <w:color w:val="181818"/>
          <w:spacing w:val="23"/>
          <w:w w:val="105"/>
        </w:rPr>
        <w:t xml:space="preserve"> </w:t>
      </w:r>
      <w:r>
        <w:rPr>
          <w:color w:val="181818"/>
          <w:w w:val="105"/>
        </w:rPr>
        <w:t>PŘEDMĚT DODATKU</w:t>
      </w:r>
    </w:p>
    <w:p w:rsidR="00A56AFB" w:rsidRDefault="00A56AF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6AFB" w:rsidRDefault="005C1AEC">
      <w:pPr>
        <w:pStyle w:val="Zkladntext"/>
        <w:spacing w:line="252" w:lineRule="auto"/>
        <w:ind w:left="1714" w:right="1503" w:hanging="340"/>
        <w:jc w:val="both"/>
      </w:pPr>
      <w:r>
        <w:rPr>
          <w:color w:val="181818"/>
          <w:w w:val="110"/>
        </w:rPr>
        <w:t>1.1</w:t>
      </w:r>
      <w:r>
        <w:rPr>
          <w:color w:val="181818"/>
          <w:spacing w:val="2"/>
          <w:w w:val="110"/>
        </w:rPr>
        <w:t xml:space="preserve"> </w:t>
      </w:r>
      <w:proofErr w:type="spellStart"/>
      <w:r>
        <w:rPr>
          <w:color w:val="181818"/>
          <w:w w:val="110"/>
        </w:rPr>
        <w:t>Smluvní</w:t>
      </w:r>
      <w:proofErr w:type="spellEnd"/>
      <w:r>
        <w:rPr>
          <w:color w:val="181818"/>
          <w:spacing w:val="13"/>
          <w:w w:val="110"/>
        </w:rPr>
        <w:t xml:space="preserve"> </w:t>
      </w:r>
      <w:proofErr w:type="spellStart"/>
      <w:r>
        <w:rPr>
          <w:color w:val="181818"/>
          <w:w w:val="110"/>
        </w:rPr>
        <w:t>strany</w:t>
      </w:r>
      <w:proofErr w:type="spellEnd"/>
      <w:r>
        <w:rPr>
          <w:color w:val="181818"/>
          <w:spacing w:val="15"/>
          <w:w w:val="110"/>
        </w:rPr>
        <w:t xml:space="preserve"> </w:t>
      </w:r>
      <w:r>
        <w:rPr>
          <w:color w:val="181818"/>
          <w:w w:val="110"/>
        </w:rPr>
        <w:t>se</w:t>
      </w:r>
      <w:r>
        <w:rPr>
          <w:color w:val="181818"/>
          <w:spacing w:val="8"/>
          <w:w w:val="110"/>
        </w:rPr>
        <w:t xml:space="preserve"> </w:t>
      </w:r>
      <w:proofErr w:type="spellStart"/>
      <w:r>
        <w:rPr>
          <w:color w:val="181818"/>
          <w:w w:val="110"/>
        </w:rPr>
        <w:t>dohodly</w:t>
      </w:r>
      <w:proofErr w:type="spellEnd"/>
      <w:r>
        <w:rPr>
          <w:color w:val="181818"/>
          <w:w w:val="110"/>
        </w:rPr>
        <w:t>,</w:t>
      </w:r>
      <w:r>
        <w:rPr>
          <w:color w:val="181818"/>
          <w:spacing w:val="20"/>
          <w:w w:val="110"/>
        </w:rPr>
        <w:t xml:space="preserve"> </w:t>
      </w:r>
      <w:proofErr w:type="spellStart"/>
      <w:r>
        <w:rPr>
          <w:color w:val="181818"/>
          <w:w w:val="110"/>
        </w:rPr>
        <w:t>že</w:t>
      </w:r>
      <w:proofErr w:type="spellEnd"/>
      <w:r>
        <w:rPr>
          <w:color w:val="181818"/>
          <w:spacing w:val="19"/>
          <w:w w:val="110"/>
        </w:rPr>
        <w:t xml:space="preserve"> </w:t>
      </w:r>
      <w:proofErr w:type="spellStart"/>
      <w:r>
        <w:rPr>
          <w:color w:val="181818"/>
          <w:w w:val="110"/>
        </w:rPr>
        <w:t>Smlouvu</w:t>
      </w:r>
      <w:proofErr w:type="spellEnd"/>
      <w:r>
        <w:rPr>
          <w:color w:val="181818"/>
          <w:spacing w:val="18"/>
          <w:w w:val="110"/>
        </w:rPr>
        <w:t xml:space="preserve"> </w:t>
      </w:r>
      <w:proofErr w:type="spellStart"/>
      <w:r>
        <w:rPr>
          <w:color w:val="181818"/>
          <w:w w:val="110"/>
        </w:rPr>
        <w:t>mění</w:t>
      </w:r>
      <w:proofErr w:type="spellEnd"/>
      <w:r>
        <w:rPr>
          <w:color w:val="181818"/>
          <w:spacing w:val="13"/>
          <w:w w:val="110"/>
        </w:rPr>
        <w:t xml:space="preserve"> </w:t>
      </w:r>
      <w:r>
        <w:rPr>
          <w:color w:val="181818"/>
          <w:w w:val="270"/>
        </w:rPr>
        <w:t>t,</w:t>
      </w:r>
      <w:r>
        <w:rPr>
          <w:color w:val="181818"/>
          <w:spacing w:val="-79"/>
          <w:w w:val="270"/>
        </w:rPr>
        <w:t xml:space="preserve"> </w:t>
      </w:r>
      <w:proofErr w:type="spellStart"/>
      <w:r>
        <w:rPr>
          <w:color w:val="181818"/>
          <w:w w:val="110"/>
        </w:rPr>
        <w:t>že</w:t>
      </w:r>
      <w:proofErr w:type="spellEnd"/>
      <w:r>
        <w:rPr>
          <w:color w:val="181818"/>
          <w:spacing w:val="12"/>
          <w:w w:val="110"/>
        </w:rPr>
        <w:t xml:space="preserve"> </w:t>
      </w:r>
      <w:proofErr w:type="spellStart"/>
      <w:r>
        <w:rPr>
          <w:color w:val="181818"/>
          <w:w w:val="110"/>
        </w:rPr>
        <w:t>Příloha</w:t>
      </w:r>
      <w:proofErr w:type="spellEnd"/>
      <w:r>
        <w:rPr>
          <w:color w:val="181818"/>
          <w:spacing w:val="21"/>
          <w:w w:val="110"/>
        </w:rPr>
        <w:t xml:space="preserve"> </w:t>
      </w:r>
      <w:r>
        <w:rPr>
          <w:color w:val="181818"/>
          <w:w w:val="110"/>
        </w:rPr>
        <w:t>č.</w:t>
      </w:r>
      <w:r>
        <w:rPr>
          <w:color w:val="181818"/>
          <w:spacing w:val="24"/>
          <w:w w:val="110"/>
        </w:rPr>
        <w:t xml:space="preserve"> </w:t>
      </w:r>
      <w:r>
        <w:rPr>
          <w:color w:val="181818"/>
          <w:w w:val="110"/>
        </w:rPr>
        <w:t>1</w:t>
      </w:r>
      <w:r>
        <w:rPr>
          <w:color w:val="181818"/>
          <w:spacing w:val="6"/>
          <w:w w:val="110"/>
        </w:rPr>
        <w:t xml:space="preserve"> </w:t>
      </w:r>
      <w:proofErr w:type="spellStart"/>
      <w:r>
        <w:rPr>
          <w:color w:val="181818"/>
          <w:w w:val="110"/>
        </w:rPr>
        <w:t>Smlouvy</w:t>
      </w:r>
      <w:proofErr w:type="spellEnd"/>
      <w:r>
        <w:rPr>
          <w:color w:val="181818"/>
          <w:spacing w:val="8"/>
          <w:w w:val="110"/>
        </w:rPr>
        <w:t xml:space="preserve"> </w:t>
      </w:r>
      <w:r>
        <w:rPr>
          <w:color w:val="181818"/>
          <w:w w:val="195"/>
        </w:rPr>
        <w:t>-</w:t>
      </w:r>
      <w:r>
        <w:rPr>
          <w:color w:val="181818"/>
          <w:spacing w:val="-64"/>
          <w:w w:val="195"/>
        </w:rPr>
        <w:t xml:space="preserve"> </w:t>
      </w:r>
      <w:proofErr w:type="spellStart"/>
      <w:r>
        <w:rPr>
          <w:color w:val="181818"/>
          <w:w w:val="110"/>
        </w:rPr>
        <w:t>vzor</w:t>
      </w:r>
      <w:proofErr w:type="spellEnd"/>
      <w:r>
        <w:rPr>
          <w:color w:val="181818"/>
          <w:spacing w:val="18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6"/>
          <w:w w:val="110"/>
        </w:rPr>
        <w:t xml:space="preserve"> </w:t>
      </w:r>
      <w:proofErr w:type="spellStart"/>
      <w:r>
        <w:rPr>
          <w:color w:val="181818"/>
          <w:w w:val="110"/>
        </w:rPr>
        <w:t>výpočet</w:t>
      </w:r>
      <w:proofErr w:type="spellEnd"/>
      <w:r>
        <w:rPr>
          <w:color w:val="181818"/>
          <w:w w:val="103"/>
        </w:rPr>
        <w:t xml:space="preserve"> </w:t>
      </w:r>
      <w:proofErr w:type="spellStart"/>
      <w:proofErr w:type="gramStart"/>
      <w:r>
        <w:rPr>
          <w:color w:val="181818"/>
          <w:w w:val="110"/>
        </w:rPr>
        <w:t>obratového</w:t>
      </w:r>
      <w:proofErr w:type="spellEnd"/>
      <w:proofErr w:type="gramEnd"/>
      <w:r>
        <w:rPr>
          <w:color w:val="181818"/>
          <w:spacing w:val="-9"/>
          <w:w w:val="110"/>
        </w:rPr>
        <w:t xml:space="preserve"> </w:t>
      </w:r>
      <w:proofErr w:type="spellStart"/>
      <w:r>
        <w:rPr>
          <w:color w:val="181818"/>
          <w:w w:val="110"/>
        </w:rPr>
        <w:t>bonusu</w:t>
      </w:r>
      <w:proofErr w:type="spellEnd"/>
      <w:r>
        <w:rPr>
          <w:color w:val="181818"/>
          <w:w w:val="110"/>
        </w:rPr>
        <w:t>,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se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od</w:t>
      </w:r>
      <w:r>
        <w:rPr>
          <w:color w:val="181818"/>
          <w:spacing w:val="-14"/>
          <w:w w:val="110"/>
        </w:rPr>
        <w:t xml:space="preserve"> </w:t>
      </w:r>
      <w:proofErr w:type="spellStart"/>
      <w:r>
        <w:rPr>
          <w:color w:val="181818"/>
          <w:w w:val="110"/>
        </w:rPr>
        <w:t>nejbližšího</w:t>
      </w:r>
      <w:proofErr w:type="spellEnd"/>
      <w:r>
        <w:rPr>
          <w:color w:val="181818"/>
          <w:spacing w:val="-4"/>
          <w:w w:val="110"/>
        </w:rPr>
        <w:t xml:space="preserve"> </w:t>
      </w:r>
      <w:proofErr w:type="spellStart"/>
      <w:r>
        <w:rPr>
          <w:color w:val="181818"/>
          <w:w w:val="110"/>
        </w:rPr>
        <w:t>prováděného</w:t>
      </w:r>
      <w:proofErr w:type="spellEnd"/>
      <w:r>
        <w:rPr>
          <w:color w:val="181818"/>
          <w:spacing w:val="-1"/>
          <w:w w:val="110"/>
        </w:rPr>
        <w:t xml:space="preserve"> </w:t>
      </w:r>
      <w:proofErr w:type="spellStart"/>
      <w:r>
        <w:rPr>
          <w:color w:val="181818"/>
          <w:w w:val="110"/>
        </w:rPr>
        <w:t>výpočtu</w:t>
      </w:r>
      <w:proofErr w:type="spellEnd"/>
      <w:r>
        <w:rPr>
          <w:color w:val="181818"/>
          <w:spacing w:val="-1"/>
          <w:w w:val="110"/>
        </w:rPr>
        <w:t xml:space="preserve"> </w:t>
      </w:r>
      <w:proofErr w:type="spellStart"/>
      <w:r>
        <w:rPr>
          <w:color w:val="181818"/>
          <w:w w:val="110"/>
        </w:rPr>
        <w:t>bonusu</w:t>
      </w:r>
      <w:proofErr w:type="spellEnd"/>
      <w:r>
        <w:rPr>
          <w:color w:val="181818"/>
          <w:spacing w:val="-5"/>
          <w:w w:val="110"/>
        </w:rPr>
        <w:t xml:space="preserve"> </w:t>
      </w:r>
      <w:proofErr w:type="spellStart"/>
      <w:r>
        <w:rPr>
          <w:color w:val="181818"/>
          <w:w w:val="110"/>
        </w:rPr>
        <w:t>nahrazuje</w:t>
      </w:r>
      <w:proofErr w:type="spellEnd"/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v</w:t>
      </w:r>
      <w:r>
        <w:rPr>
          <w:color w:val="181818"/>
          <w:spacing w:val="-8"/>
          <w:w w:val="110"/>
        </w:rPr>
        <w:t xml:space="preserve"> </w:t>
      </w:r>
      <w:proofErr w:type="spellStart"/>
      <w:r>
        <w:rPr>
          <w:color w:val="181818"/>
          <w:w w:val="110"/>
        </w:rPr>
        <w:t>celém</w:t>
      </w:r>
      <w:proofErr w:type="spellEnd"/>
      <w:r>
        <w:rPr>
          <w:color w:val="181818"/>
          <w:spacing w:val="-10"/>
          <w:w w:val="110"/>
        </w:rPr>
        <w:t xml:space="preserve"> </w:t>
      </w:r>
      <w:proofErr w:type="spellStart"/>
      <w:r>
        <w:rPr>
          <w:color w:val="181818"/>
          <w:w w:val="110"/>
        </w:rPr>
        <w:t>rozsahu</w:t>
      </w:r>
      <w:proofErr w:type="spellEnd"/>
      <w:r>
        <w:rPr>
          <w:color w:val="181818"/>
          <w:w w:val="102"/>
        </w:rPr>
        <w:t xml:space="preserve"> </w:t>
      </w:r>
      <w:proofErr w:type="spellStart"/>
      <w:r>
        <w:rPr>
          <w:color w:val="181818"/>
          <w:w w:val="110"/>
        </w:rPr>
        <w:t>novým</w:t>
      </w:r>
      <w:proofErr w:type="spellEnd"/>
      <w:r>
        <w:rPr>
          <w:color w:val="181818"/>
          <w:spacing w:val="-29"/>
          <w:w w:val="110"/>
        </w:rPr>
        <w:t xml:space="preserve"> </w:t>
      </w:r>
      <w:proofErr w:type="spellStart"/>
      <w:r>
        <w:rPr>
          <w:color w:val="181818"/>
          <w:w w:val="110"/>
        </w:rPr>
        <w:t>měním</w:t>
      </w:r>
      <w:proofErr w:type="spellEnd"/>
      <w:r>
        <w:rPr>
          <w:color w:val="181818"/>
          <w:w w:val="110"/>
        </w:rPr>
        <w:t>,</w:t>
      </w:r>
      <w:r>
        <w:rPr>
          <w:color w:val="181818"/>
          <w:spacing w:val="-28"/>
          <w:w w:val="110"/>
        </w:rPr>
        <w:t xml:space="preserve"> </w:t>
      </w:r>
      <w:proofErr w:type="spellStart"/>
      <w:r>
        <w:rPr>
          <w:color w:val="181818"/>
          <w:w w:val="110"/>
        </w:rPr>
        <w:t>které</w:t>
      </w:r>
      <w:proofErr w:type="spellEnd"/>
      <w:r>
        <w:rPr>
          <w:color w:val="181818"/>
          <w:spacing w:val="-41"/>
          <w:w w:val="110"/>
        </w:rPr>
        <w:t xml:space="preserve"> </w:t>
      </w:r>
      <w:r>
        <w:rPr>
          <w:color w:val="181818"/>
          <w:w w:val="110"/>
        </w:rPr>
        <w:t>je</w:t>
      </w:r>
      <w:r>
        <w:rPr>
          <w:color w:val="181818"/>
          <w:spacing w:val="-23"/>
          <w:w w:val="110"/>
        </w:rPr>
        <w:t xml:space="preserve"> </w:t>
      </w:r>
      <w:proofErr w:type="spellStart"/>
      <w:r>
        <w:rPr>
          <w:color w:val="181818"/>
          <w:w w:val="110"/>
        </w:rPr>
        <w:t>obsaženo</w:t>
      </w:r>
      <w:proofErr w:type="spellEnd"/>
      <w:r>
        <w:rPr>
          <w:color w:val="181818"/>
          <w:spacing w:val="-30"/>
          <w:w w:val="110"/>
        </w:rPr>
        <w:t xml:space="preserve"> </w:t>
      </w:r>
      <w:r>
        <w:rPr>
          <w:color w:val="181818"/>
          <w:w w:val="110"/>
        </w:rPr>
        <w:t>v</w:t>
      </w:r>
      <w:r>
        <w:rPr>
          <w:color w:val="181818"/>
          <w:spacing w:val="-35"/>
          <w:w w:val="110"/>
        </w:rPr>
        <w:t xml:space="preserve"> </w:t>
      </w:r>
      <w:proofErr w:type="spellStart"/>
      <w:r>
        <w:rPr>
          <w:color w:val="181818"/>
          <w:w w:val="110"/>
        </w:rPr>
        <w:t>Příloze</w:t>
      </w:r>
      <w:proofErr w:type="spellEnd"/>
      <w:r>
        <w:rPr>
          <w:color w:val="181818"/>
          <w:spacing w:val="-32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-34"/>
          <w:w w:val="110"/>
        </w:rPr>
        <w:t xml:space="preserve"> </w:t>
      </w:r>
      <w:r>
        <w:rPr>
          <w:color w:val="181818"/>
          <w:w w:val="110"/>
        </w:rPr>
        <w:t>k</w:t>
      </w:r>
      <w:r>
        <w:rPr>
          <w:color w:val="181818"/>
          <w:spacing w:val="-35"/>
          <w:w w:val="110"/>
        </w:rPr>
        <w:t xml:space="preserve"> </w:t>
      </w:r>
      <w:proofErr w:type="spellStart"/>
      <w:r>
        <w:rPr>
          <w:color w:val="181818"/>
          <w:w w:val="110"/>
        </w:rPr>
        <w:t>tomuto</w:t>
      </w:r>
      <w:proofErr w:type="spellEnd"/>
      <w:r>
        <w:rPr>
          <w:color w:val="181818"/>
          <w:spacing w:val="-28"/>
          <w:w w:val="110"/>
        </w:rPr>
        <w:t xml:space="preserve"> </w:t>
      </w:r>
      <w:proofErr w:type="spellStart"/>
      <w:r>
        <w:rPr>
          <w:color w:val="181818"/>
          <w:w w:val="110"/>
        </w:rPr>
        <w:t>Dodatku</w:t>
      </w:r>
      <w:proofErr w:type="spellEnd"/>
      <w:r>
        <w:rPr>
          <w:color w:val="181818"/>
          <w:w w:val="110"/>
        </w:rPr>
        <w:t>.</w:t>
      </w:r>
    </w:p>
    <w:p w:rsidR="00A56AFB" w:rsidRDefault="00A56AF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56AFB" w:rsidRDefault="005C1AEC">
      <w:pPr>
        <w:ind w:left="446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181818"/>
        </w:rPr>
        <w:t xml:space="preserve">2. </w:t>
      </w:r>
      <w:r>
        <w:rPr>
          <w:rFonts w:ascii="Times New Roman" w:hAnsi="Times New Roman"/>
          <w:b/>
          <w:color w:val="181818"/>
          <w:spacing w:val="50"/>
        </w:rPr>
        <w:t xml:space="preserve"> </w:t>
      </w:r>
      <w:r>
        <w:rPr>
          <w:rFonts w:ascii="Times New Roman" w:hAnsi="Times New Roman"/>
          <w:b/>
          <w:color w:val="181818"/>
        </w:rPr>
        <w:t>OBECNÁ</w:t>
      </w:r>
      <w:r>
        <w:rPr>
          <w:rFonts w:ascii="Times New Roman" w:hAnsi="Times New Roman"/>
          <w:b/>
          <w:color w:val="181818"/>
          <w:spacing w:val="-5"/>
        </w:rPr>
        <w:t xml:space="preserve"> </w:t>
      </w:r>
      <w:r>
        <w:rPr>
          <w:rFonts w:ascii="Times New Roman" w:hAnsi="Times New Roman"/>
          <w:b/>
          <w:color w:val="181818"/>
        </w:rPr>
        <w:t>USTANOVENÍ</w:t>
      </w:r>
    </w:p>
    <w:p w:rsidR="00A56AFB" w:rsidRDefault="00A56AFB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56AFB" w:rsidRDefault="005C1AEC">
      <w:pPr>
        <w:pStyle w:val="Zkladntext"/>
        <w:numPr>
          <w:ilvl w:val="1"/>
          <w:numId w:val="1"/>
        </w:numPr>
        <w:tabs>
          <w:tab w:val="left" w:pos="1724"/>
        </w:tabs>
        <w:ind w:hanging="359"/>
      </w:pPr>
      <w:proofErr w:type="spellStart"/>
      <w:r>
        <w:rPr>
          <w:color w:val="181818"/>
        </w:rPr>
        <w:t>Ostatní</w:t>
      </w:r>
      <w:proofErr w:type="spellEnd"/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</w:rPr>
        <w:t>ustanovení</w:t>
      </w:r>
      <w:proofErr w:type="spellEnd"/>
      <w:r>
        <w:rPr>
          <w:color w:val="181818"/>
          <w:spacing w:val="46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  <w:spacing w:val="8"/>
        </w:rPr>
        <w:t xml:space="preserve"> </w:t>
      </w:r>
      <w:proofErr w:type="spellStart"/>
      <w:r>
        <w:rPr>
          <w:color w:val="181818"/>
        </w:rPr>
        <w:t>tímto</w:t>
      </w:r>
      <w:proofErr w:type="spellEnd"/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Dodatkem</w:t>
      </w:r>
      <w:proofErr w:type="spellEnd"/>
      <w:r>
        <w:rPr>
          <w:color w:val="181818"/>
          <w:spacing w:val="36"/>
        </w:rPr>
        <w:t xml:space="preserve"> </w:t>
      </w:r>
      <w:proofErr w:type="spellStart"/>
      <w:r>
        <w:rPr>
          <w:color w:val="181818"/>
        </w:rPr>
        <w:t>nedotčená</w:t>
      </w:r>
      <w:proofErr w:type="spellEnd"/>
      <w:r>
        <w:rPr>
          <w:color w:val="181818"/>
          <w:spacing w:val="28"/>
        </w:rPr>
        <w:t xml:space="preserve"> </w:t>
      </w:r>
      <w:proofErr w:type="spellStart"/>
      <w:r>
        <w:rPr>
          <w:color w:val="181818"/>
        </w:rPr>
        <w:t>zůstávají</w:t>
      </w:r>
      <w:proofErr w:type="spellEnd"/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beze</w:t>
      </w:r>
      <w:proofErr w:type="spellEnd"/>
      <w:r>
        <w:rPr>
          <w:color w:val="181818"/>
          <w:spacing w:val="25"/>
        </w:rPr>
        <w:t xml:space="preserve"> </w:t>
      </w:r>
      <w:proofErr w:type="spellStart"/>
      <w:r>
        <w:rPr>
          <w:color w:val="181818"/>
        </w:rPr>
        <w:t>změn</w:t>
      </w:r>
      <w:proofErr w:type="spellEnd"/>
      <w:r>
        <w:rPr>
          <w:color w:val="181818"/>
          <w:spacing w:val="24"/>
        </w:rPr>
        <w:t xml:space="preserve"> </w:t>
      </w:r>
      <w:proofErr w:type="spellStart"/>
      <w:r>
        <w:rPr>
          <w:color w:val="181818"/>
        </w:rPr>
        <w:t>nadále</w:t>
      </w:r>
      <w:proofErr w:type="spellEnd"/>
      <w:r>
        <w:rPr>
          <w:color w:val="181818"/>
          <w:spacing w:val="24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18"/>
        </w:rPr>
        <w:t xml:space="preserve"> </w:t>
      </w:r>
      <w:proofErr w:type="spellStart"/>
      <w:r>
        <w:rPr>
          <w:color w:val="181818"/>
        </w:rPr>
        <w:t>platnosti</w:t>
      </w:r>
      <w:proofErr w:type="spellEnd"/>
      <w:r>
        <w:rPr>
          <w:color w:val="181818"/>
        </w:rPr>
        <w:t>.</w:t>
      </w:r>
    </w:p>
    <w:p w:rsidR="00A56AFB" w:rsidRDefault="00A56AF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A56AFB" w:rsidRDefault="005C1AEC">
      <w:pPr>
        <w:pStyle w:val="Zkladntext"/>
        <w:numPr>
          <w:ilvl w:val="1"/>
          <w:numId w:val="1"/>
        </w:numPr>
        <w:tabs>
          <w:tab w:val="left" w:pos="1719"/>
        </w:tabs>
        <w:spacing w:line="252" w:lineRule="auto"/>
        <w:ind w:right="1496"/>
      </w:pPr>
      <w:proofErr w:type="spellStart"/>
      <w:r>
        <w:rPr>
          <w:color w:val="181818"/>
        </w:rPr>
        <w:t>Definice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či</w:t>
      </w:r>
      <w:proofErr w:type="spellEnd"/>
      <w:r>
        <w:rPr>
          <w:color w:val="181818"/>
          <w:spacing w:val="36"/>
        </w:rPr>
        <w:t xml:space="preserve"> </w:t>
      </w:r>
      <w:proofErr w:type="spellStart"/>
      <w:r>
        <w:rPr>
          <w:color w:val="181818"/>
        </w:rPr>
        <w:t>pojmy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8"/>
        </w:rPr>
        <w:t xml:space="preserve"> </w:t>
      </w:r>
      <w:proofErr w:type="spellStart"/>
      <w:r>
        <w:rPr>
          <w:color w:val="181818"/>
        </w:rPr>
        <w:t>používané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45"/>
        </w:rPr>
        <w:t xml:space="preserve"> </w:t>
      </w:r>
      <w:proofErr w:type="spellStart"/>
      <w:r>
        <w:rPr>
          <w:color w:val="181818"/>
        </w:rPr>
        <w:t>tomto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Dodatku</w:t>
      </w:r>
      <w:proofErr w:type="spellEnd"/>
      <w:r>
        <w:rPr>
          <w:color w:val="181818"/>
        </w:rPr>
        <w:t>,</w:t>
      </w:r>
      <w:r>
        <w:rPr>
          <w:color w:val="181818"/>
          <w:spacing w:val="52"/>
        </w:rPr>
        <w:t xml:space="preserve"> </w:t>
      </w:r>
      <w:proofErr w:type="spellStart"/>
      <w:r>
        <w:rPr>
          <w:color w:val="181818"/>
        </w:rPr>
        <w:t>které</w:t>
      </w:r>
      <w:proofErr w:type="spellEnd"/>
      <w:r>
        <w:rPr>
          <w:color w:val="181818"/>
          <w:spacing w:val="51"/>
        </w:rPr>
        <w:t xml:space="preserve"> </w:t>
      </w:r>
      <w:proofErr w:type="spellStart"/>
      <w:r>
        <w:rPr>
          <w:color w:val="181818"/>
        </w:rPr>
        <w:t>byly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definovány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či</w:t>
      </w:r>
      <w:proofErr w:type="spellEnd"/>
      <w:r>
        <w:rPr>
          <w:color w:val="181818"/>
          <w:spacing w:val="43"/>
        </w:rPr>
        <w:t xml:space="preserve"> </w:t>
      </w:r>
      <w:proofErr w:type="spellStart"/>
      <w:r>
        <w:rPr>
          <w:color w:val="181818"/>
        </w:rPr>
        <w:t>uvedeny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6"/>
        </w:rPr>
        <w:t xml:space="preserve"> </w:t>
      </w:r>
      <w:proofErr w:type="spellStart"/>
      <w:r>
        <w:rPr>
          <w:color w:val="181818"/>
        </w:rPr>
        <w:t>ve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7"/>
        </w:rPr>
        <w:t xml:space="preserve"> </w:t>
      </w:r>
      <w:proofErr w:type="spellStart"/>
      <w:r>
        <w:rPr>
          <w:color w:val="181818"/>
        </w:rPr>
        <w:t>Smlouvě</w:t>
      </w:r>
      <w:proofErr w:type="spellEnd"/>
      <w:r>
        <w:rPr>
          <w:color w:val="181818"/>
        </w:rPr>
        <w:t>,</w:t>
      </w:r>
      <w:r>
        <w:rPr>
          <w:color w:val="181818"/>
          <w:w w:val="102"/>
        </w:rPr>
        <w:t xml:space="preserve"> </w:t>
      </w:r>
      <w:proofErr w:type="spellStart"/>
      <w:r>
        <w:rPr>
          <w:color w:val="181818"/>
        </w:rPr>
        <w:t>mají</w:t>
      </w:r>
      <w:proofErr w:type="spellEnd"/>
      <w:r>
        <w:rPr>
          <w:color w:val="181818"/>
          <w:spacing w:val="30"/>
        </w:rPr>
        <w:t xml:space="preserve"> </w:t>
      </w:r>
      <w:proofErr w:type="spellStart"/>
      <w:r>
        <w:rPr>
          <w:color w:val="181818"/>
        </w:rPr>
        <w:t>stejný</w:t>
      </w:r>
      <w:proofErr w:type="spellEnd"/>
      <w:r>
        <w:rPr>
          <w:color w:val="181818"/>
          <w:spacing w:val="8"/>
        </w:rPr>
        <w:t xml:space="preserve"> </w:t>
      </w:r>
      <w:proofErr w:type="spellStart"/>
      <w:r>
        <w:rPr>
          <w:color w:val="181818"/>
        </w:rPr>
        <w:t>výmam</w:t>
      </w:r>
      <w:proofErr w:type="spellEnd"/>
      <w:r>
        <w:rPr>
          <w:color w:val="181818"/>
        </w:rPr>
        <w:t>,</w:t>
      </w:r>
      <w:r>
        <w:rPr>
          <w:color w:val="181818"/>
          <w:spacing w:val="31"/>
        </w:rPr>
        <w:t xml:space="preserve"> </w:t>
      </w:r>
      <w:proofErr w:type="spellStart"/>
      <w:r>
        <w:rPr>
          <w:color w:val="181818"/>
        </w:rPr>
        <w:t>který</w:t>
      </w:r>
      <w:proofErr w:type="spellEnd"/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jim</w:t>
      </w:r>
      <w:proofErr w:type="spellEnd"/>
      <w:r>
        <w:rPr>
          <w:color w:val="181818"/>
          <w:spacing w:val="47"/>
        </w:rPr>
        <w:t xml:space="preserve"> </w:t>
      </w:r>
      <w:proofErr w:type="spellStart"/>
      <w:r>
        <w:rPr>
          <w:color w:val="181818"/>
        </w:rPr>
        <w:t>byl</w:t>
      </w:r>
      <w:proofErr w:type="spellEnd"/>
      <w:r>
        <w:rPr>
          <w:color w:val="181818"/>
          <w:spacing w:val="33"/>
        </w:rPr>
        <w:t xml:space="preserve"> </w:t>
      </w:r>
      <w:proofErr w:type="spellStart"/>
      <w:r>
        <w:rPr>
          <w:color w:val="181818"/>
        </w:rPr>
        <w:t>smluvními</w:t>
      </w:r>
      <w:proofErr w:type="spellEnd"/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stranami</w:t>
      </w:r>
      <w:proofErr w:type="spellEnd"/>
      <w:r>
        <w:rPr>
          <w:color w:val="181818"/>
          <w:spacing w:val="16"/>
        </w:rPr>
        <w:t xml:space="preserve"> </w:t>
      </w:r>
      <w:proofErr w:type="spellStart"/>
      <w:r>
        <w:rPr>
          <w:color w:val="181818"/>
        </w:rPr>
        <w:t>přiřazen</w:t>
      </w:r>
      <w:proofErr w:type="spellEnd"/>
      <w:r>
        <w:rPr>
          <w:color w:val="181818"/>
          <w:spacing w:val="38"/>
        </w:rPr>
        <w:t xml:space="preserve"> </w:t>
      </w:r>
      <w:proofErr w:type="spellStart"/>
      <w:r>
        <w:rPr>
          <w:color w:val="181818"/>
        </w:rPr>
        <w:t>ve</w:t>
      </w:r>
      <w:proofErr w:type="spellEnd"/>
      <w:r>
        <w:rPr>
          <w:color w:val="181818"/>
          <w:spacing w:val="28"/>
        </w:rPr>
        <w:t xml:space="preserve"> </w:t>
      </w:r>
      <w:proofErr w:type="spellStart"/>
      <w:r>
        <w:rPr>
          <w:color w:val="181818"/>
        </w:rPr>
        <w:t>Smlouvě</w:t>
      </w:r>
      <w:proofErr w:type="spellEnd"/>
      <w:r>
        <w:rPr>
          <w:color w:val="181818"/>
        </w:rPr>
        <w:t>.</w:t>
      </w:r>
    </w:p>
    <w:p w:rsidR="00A56AFB" w:rsidRDefault="00A56AFB">
      <w:pPr>
        <w:spacing w:before="1"/>
        <w:rPr>
          <w:rFonts w:ascii="Times New Roman" w:eastAsia="Times New Roman" w:hAnsi="Times New Roman" w:cs="Times New Roman"/>
        </w:rPr>
      </w:pPr>
    </w:p>
    <w:p w:rsidR="00A56AFB" w:rsidRDefault="005C1AEC">
      <w:pPr>
        <w:pStyle w:val="Zkladntext"/>
        <w:numPr>
          <w:ilvl w:val="1"/>
          <w:numId w:val="1"/>
        </w:numPr>
        <w:tabs>
          <w:tab w:val="left" w:pos="1724"/>
        </w:tabs>
        <w:spacing w:line="252" w:lineRule="auto"/>
        <w:ind w:left="1699" w:right="1496" w:hanging="339"/>
      </w:pPr>
      <w:proofErr w:type="spellStart"/>
      <w:r>
        <w:rPr>
          <w:color w:val="181818"/>
        </w:rPr>
        <w:t>Tento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Dodatek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 xml:space="preserve">je </w:t>
      </w:r>
      <w:r>
        <w:rPr>
          <w:color w:val="181818"/>
          <w:spacing w:val="38"/>
        </w:rPr>
        <w:t xml:space="preserve"> </w:t>
      </w:r>
      <w:proofErr w:type="spellStart"/>
      <w:r>
        <w:rPr>
          <w:color w:val="181818"/>
        </w:rPr>
        <w:t>vyhotoven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ve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dvou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22"/>
        </w:rPr>
        <w:t xml:space="preserve"> </w:t>
      </w:r>
      <w:proofErr w:type="spellStart"/>
      <w:r>
        <w:rPr>
          <w:color w:val="181818"/>
        </w:rPr>
        <w:t>vyhotoveních</w:t>
      </w:r>
      <w:proofErr w:type="spellEnd"/>
      <w:r>
        <w:rPr>
          <w:color w:val="181818"/>
        </w:rPr>
        <w:t xml:space="preserve">, 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z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nichž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27"/>
        </w:rPr>
        <w:t xml:space="preserve"> </w:t>
      </w:r>
      <w:proofErr w:type="spellStart"/>
      <w:r>
        <w:rPr>
          <w:color w:val="181818"/>
        </w:rPr>
        <w:t>každá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29"/>
        </w:rPr>
        <w:t xml:space="preserve"> </w:t>
      </w:r>
      <w:proofErr w:type="spellStart"/>
      <w:r>
        <w:rPr>
          <w:color w:val="181818"/>
        </w:rPr>
        <w:t>smluvní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22"/>
        </w:rPr>
        <w:t xml:space="preserve"> </w:t>
      </w:r>
      <w:proofErr w:type="spellStart"/>
      <w:r>
        <w:rPr>
          <w:color w:val="181818"/>
        </w:rPr>
        <w:t>strana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15"/>
        </w:rPr>
        <w:t xml:space="preserve"> </w:t>
      </w:r>
      <w:proofErr w:type="spellStart"/>
      <w:r>
        <w:rPr>
          <w:color w:val="181818"/>
        </w:rPr>
        <w:t>obdrží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12"/>
        </w:rPr>
        <w:t xml:space="preserve"> </w:t>
      </w:r>
      <w:proofErr w:type="spellStart"/>
      <w:r>
        <w:rPr>
          <w:color w:val="181818"/>
        </w:rPr>
        <w:t>po</w:t>
      </w:r>
      <w:proofErr w:type="spellEnd"/>
      <w:r>
        <w:rPr>
          <w:color w:val="181818"/>
          <w:w w:val="103"/>
        </w:rPr>
        <w:t xml:space="preserve"> </w:t>
      </w:r>
      <w:proofErr w:type="spellStart"/>
      <w:r>
        <w:rPr>
          <w:color w:val="181818"/>
        </w:rPr>
        <w:t>jednom</w:t>
      </w:r>
      <w:proofErr w:type="spellEnd"/>
      <w:r>
        <w:rPr>
          <w:color w:val="181818"/>
        </w:rPr>
        <w:t>.</w:t>
      </w:r>
    </w:p>
    <w:p w:rsidR="00A56AFB" w:rsidRDefault="00A56AFB">
      <w:pPr>
        <w:spacing w:before="1"/>
        <w:rPr>
          <w:rFonts w:ascii="Times New Roman" w:eastAsia="Times New Roman" w:hAnsi="Times New Roman" w:cs="Times New Roman"/>
        </w:rPr>
      </w:pPr>
    </w:p>
    <w:p w:rsidR="00A56AFB" w:rsidRDefault="005C1AEC">
      <w:pPr>
        <w:pStyle w:val="Zkladntext"/>
        <w:numPr>
          <w:ilvl w:val="1"/>
          <w:numId w:val="1"/>
        </w:numPr>
        <w:tabs>
          <w:tab w:val="left" w:pos="1724"/>
        </w:tabs>
        <w:ind w:left="1723"/>
      </w:pPr>
      <w:proofErr w:type="spellStart"/>
      <w:r>
        <w:rPr>
          <w:color w:val="181818"/>
        </w:rPr>
        <w:t>Tento</w:t>
      </w:r>
      <w:proofErr w:type="spellEnd"/>
      <w:r>
        <w:rPr>
          <w:color w:val="181818"/>
          <w:spacing w:val="15"/>
        </w:rPr>
        <w:t xml:space="preserve"> </w:t>
      </w:r>
      <w:proofErr w:type="spellStart"/>
      <w:r>
        <w:rPr>
          <w:color w:val="181818"/>
        </w:rPr>
        <w:t>Dodatek</w:t>
      </w:r>
      <w:proofErr w:type="spellEnd"/>
      <w:r>
        <w:rPr>
          <w:color w:val="181818"/>
          <w:spacing w:val="37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4"/>
        </w:rPr>
        <w:t xml:space="preserve"> </w:t>
      </w:r>
      <w:proofErr w:type="spellStart"/>
      <w:r>
        <w:rPr>
          <w:color w:val="181818"/>
        </w:rPr>
        <w:t>řídí</w:t>
      </w:r>
      <w:proofErr w:type="spellEnd"/>
      <w:r>
        <w:rPr>
          <w:color w:val="181818"/>
          <w:spacing w:val="15"/>
        </w:rPr>
        <w:t xml:space="preserve"> </w:t>
      </w:r>
      <w:proofErr w:type="spellStart"/>
      <w:r>
        <w:rPr>
          <w:color w:val="181818"/>
        </w:rPr>
        <w:t>právními</w:t>
      </w:r>
      <w:proofErr w:type="spellEnd"/>
      <w:r>
        <w:rPr>
          <w:color w:val="181818"/>
          <w:spacing w:val="29"/>
        </w:rPr>
        <w:t xml:space="preserve"> </w:t>
      </w:r>
      <w:proofErr w:type="spellStart"/>
      <w:r>
        <w:rPr>
          <w:color w:val="181818"/>
        </w:rPr>
        <w:t>předpisy</w:t>
      </w:r>
      <w:proofErr w:type="spellEnd"/>
      <w:r>
        <w:rPr>
          <w:color w:val="181818"/>
          <w:spacing w:val="31"/>
        </w:rPr>
        <w:t xml:space="preserve"> </w:t>
      </w:r>
      <w:proofErr w:type="spellStart"/>
      <w:r>
        <w:rPr>
          <w:color w:val="181818"/>
        </w:rPr>
        <w:t>České</w:t>
      </w:r>
      <w:proofErr w:type="spellEnd"/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</w:rPr>
        <w:t>republiky</w:t>
      </w:r>
      <w:proofErr w:type="spellEnd"/>
      <w:r>
        <w:rPr>
          <w:color w:val="181818"/>
        </w:rPr>
        <w:t>.</w:t>
      </w: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56AFB" w:rsidRDefault="00A56AFB">
      <w:pPr>
        <w:spacing w:line="200" w:lineRule="atLeast"/>
        <w:ind w:left="268"/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56AFB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4"/>
          <w:szCs w:val="24"/>
        </w:rPr>
        <w:sectPr w:rsidR="00A56AFB">
          <w:pgSz w:w="11910" w:h="16840"/>
          <w:pgMar w:top="0" w:right="0" w:bottom="0" w:left="1220" w:header="708" w:footer="708" w:gutter="0"/>
          <w:cols w:space="708"/>
        </w:sectPr>
      </w:pPr>
    </w:p>
    <w:p w:rsidR="00A56AFB" w:rsidRDefault="005C1AEC" w:rsidP="005C1AEC">
      <w:pPr>
        <w:spacing w:before="46"/>
        <w:ind w:left="114" w:hanging="5"/>
        <w:rPr>
          <w:rFonts w:ascii="Arial" w:eastAsia="Arial" w:hAnsi="Arial" w:cs="Arial"/>
          <w:i/>
          <w:sz w:val="20"/>
          <w:szCs w:val="20"/>
        </w:rPr>
      </w:pPr>
      <w:proofErr w:type="spellStart"/>
      <w:r>
        <w:rPr>
          <w:rFonts w:ascii="Times New Roman"/>
          <w:color w:val="151515"/>
          <w:sz w:val="21"/>
        </w:rPr>
        <w:t>Za</w:t>
      </w:r>
      <w:proofErr w:type="spellEnd"/>
      <w:r>
        <w:rPr>
          <w:rFonts w:ascii="Times New Roman"/>
          <w:color w:val="151515"/>
          <w:spacing w:val="-12"/>
          <w:sz w:val="21"/>
        </w:rPr>
        <w:t xml:space="preserve"> </w:t>
      </w:r>
      <w:proofErr w:type="spellStart"/>
      <w:r>
        <w:rPr>
          <w:rFonts w:ascii="Times New Roman"/>
          <w:color w:val="151515"/>
          <w:sz w:val="21"/>
        </w:rPr>
        <w:t>Dodavatele</w:t>
      </w:r>
      <w:proofErr w:type="spellEnd"/>
      <w:r>
        <w:rPr>
          <w:rFonts w:ascii="Times New Roman"/>
          <w:color w:val="151515"/>
          <w:spacing w:val="38"/>
          <w:sz w:val="21"/>
        </w:rPr>
        <w:t xml:space="preserve"> </w:t>
      </w:r>
    </w:p>
    <w:p w:rsidR="00A56AFB" w:rsidRDefault="00A56AFB">
      <w:pPr>
        <w:rPr>
          <w:rFonts w:ascii="Arial" w:eastAsia="Arial" w:hAnsi="Arial" w:cs="Arial"/>
          <w:i/>
          <w:sz w:val="20"/>
          <w:szCs w:val="20"/>
        </w:rPr>
      </w:pPr>
    </w:p>
    <w:p w:rsidR="00A56AFB" w:rsidRDefault="00A56AFB">
      <w:pPr>
        <w:rPr>
          <w:rFonts w:ascii="Arial" w:eastAsia="Arial" w:hAnsi="Arial" w:cs="Arial"/>
          <w:i/>
          <w:sz w:val="20"/>
          <w:szCs w:val="20"/>
        </w:rPr>
      </w:pPr>
    </w:p>
    <w:p w:rsidR="00A56AFB" w:rsidRDefault="00A56AFB">
      <w:pPr>
        <w:spacing w:before="1"/>
        <w:rPr>
          <w:rFonts w:ascii="Arial" w:eastAsia="Arial" w:hAnsi="Arial" w:cs="Arial"/>
          <w:i/>
          <w:sz w:val="14"/>
          <w:szCs w:val="14"/>
        </w:rPr>
      </w:pPr>
    </w:p>
    <w:p w:rsidR="00A56AFB" w:rsidRDefault="00A56AFB">
      <w:pPr>
        <w:spacing w:line="200" w:lineRule="atLeast"/>
        <w:ind w:left="354"/>
        <w:rPr>
          <w:rFonts w:ascii="Arial" w:eastAsia="Arial" w:hAnsi="Arial" w:cs="Arial"/>
          <w:sz w:val="20"/>
          <w:szCs w:val="20"/>
        </w:rPr>
      </w:pPr>
    </w:p>
    <w:p w:rsidR="005C1AEC" w:rsidRDefault="005C1AEC">
      <w:pPr>
        <w:pStyle w:val="Zkladntext"/>
        <w:spacing w:before="92"/>
        <w:ind w:left="114"/>
        <w:rPr>
          <w:color w:val="151515"/>
          <w:w w:val="105"/>
        </w:rPr>
      </w:pPr>
    </w:p>
    <w:p w:rsidR="00A56AFB" w:rsidRDefault="005C1AEC">
      <w:pPr>
        <w:pStyle w:val="Zkladntext"/>
        <w:spacing w:before="92"/>
        <w:ind w:left="114"/>
      </w:pPr>
      <w:proofErr w:type="spellStart"/>
      <w:r>
        <w:rPr>
          <w:color w:val="151515"/>
          <w:w w:val="105"/>
        </w:rPr>
        <w:t>ViaPharma</w:t>
      </w:r>
      <w:proofErr w:type="spellEnd"/>
      <w:r>
        <w:rPr>
          <w:color w:val="151515"/>
          <w:spacing w:val="17"/>
          <w:w w:val="105"/>
        </w:rPr>
        <w:t xml:space="preserve"> </w:t>
      </w:r>
      <w:proofErr w:type="spellStart"/>
      <w:r>
        <w:rPr>
          <w:color w:val="151515"/>
          <w:spacing w:val="-2"/>
          <w:w w:val="105"/>
        </w:rPr>
        <w:t>s.r.o</w:t>
      </w:r>
      <w:proofErr w:type="spellEnd"/>
      <w:r>
        <w:rPr>
          <w:color w:val="151515"/>
          <w:spacing w:val="-2"/>
          <w:w w:val="105"/>
        </w:rPr>
        <w:t>.</w:t>
      </w:r>
    </w:p>
    <w:p w:rsidR="00A56AFB" w:rsidRDefault="005C1AEC">
      <w:pPr>
        <w:pStyle w:val="Zkladntext"/>
        <w:spacing w:before="13"/>
        <w:ind w:left="124"/>
      </w:pPr>
      <w:proofErr w:type="spellStart"/>
      <w:r>
        <w:rPr>
          <w:color w:val="151515"/>
          <w:w w:val="105"/>
        </w:rPr>
        <w:t>Ing</w:t>
      </w:r>
      <w:proofErr w:type="spellEnd"/>
      <w:r>
        <w:rPr>
          <w:color w:val="151515"/>
          <w:w w:val="105"/>
        </w:rPr>
        <w:t>.</w:t>
      </w:r>
      <w:r>
        <w:rPr>
          <w:color w:val="151515"/>
          <w:spacing w:val="-19"/>
          <w:w w:val="105"/>
        </w:rPr>
        <w:t xml:space="preserve"> </w:t>
      </w:r>
      <w:r>
        <w:rPr>
          <w:color w:val="151515"/>
          <w:w w:val="105"/>
        </w:rPr>
        <w:t>Pavel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Hoffmann,</w:t>
      </w:r>
      <w:r>
        <w:rPr>
          <w:color w:val="151515"/>
          <w:spacing w:val="-23"/>
          <w:w w:val="105"/>
        </w:rPr>
        <w:t xml:space="preserve"> </w:t>
      </w:r>
      <w:proofErr w:type="spellStart"/>
      <w:r>
        <w:rPr>
          <w:color w:val="151515"/>
          <w:w w:val="105"/>
        </w:rPr>
        <w:t>jednatel</w:t>
      </w:r>
      <w:proofErr w:type="spellEnd"/>
    </w:p>
    <w:p w:rsidR="00A56AFB" w:rsidRDefault="005C1AEC" w:rsidP="005C1AEC">
      <w:pPr>
        <w:tabs>
          <w:tab w:val="left" w:pos="1645"/>
        </w:tabs>
        <w:spacing w:before="191"/>
        <w:ind w:left="109"/>
        <w:rPr>
          <w:rFonts w:ascii="Times New Roman" w:eastAsia="Times New Roman" w:hAnsi="Times New Roman" w:cs="Times New Roman"/>
          <w:i/>
          <w:sz w:val="21"/>
          <w:szCs w:val="21"/>
        </w:rPr>
      </w:pPr>
      <w:r>
        <w:br w:type="column"/>
      </w:r>
      <w:proofErr w:type="spellStart"/>
      <w:r>
        <w:rPr>
          <w:rFonts w:ascii="Times New Roman" w:hAnsi="Times New Roman"/>
          <w:color w:val="151515"/>
          <w:sz w:val="21"/>
        </w:rPr>
        <w:t>Za</w:t>
      </w:r>
      <w:proofErr w:type="spellEnd"/>
      <w:r>
        <w:rPr>
          <w:rFonts w:ascii="Times New Roman" w:hAnsi="Times New Roman"/>
          <w:color w:val="151515"/>
          <w:spacing w:val="31"/>
          <w:sz w:val="21"/>
        </w:rPr>
        <w:t xml:space="preserve"> </w:t>
      </w:r>
      <w:proofErr w:type="spellStart"/>
      <w:r>
        <w:rPr>
          <w:rFonts w:ascii="Times New Roman" w:hAnsi="Times New Roman"/>
          <w:color w:val="151515"/>
          <w:sz w:val="21"/>
        </w:rPr>
        <w:t>Objednatele</w:t>
      </w:r>
      <w:proofErr w:type="spellEnd"/>
      <w:r>
        <w:rPr>
          <w:rFonts w:ascii="Times New Roman" w:hAnsi="Times New Roman"/>
          <w:color w:val="151515"/>
          <w:sz w:val="21"/>
        </w:rPr>
        <w:tab/>
      </w:r>
    </w:p>
    <w:p w:rsidR="00A56AFB" w:rsidRDefault="00A56AFB">
      <w:pPr>
        <w:rPr>
          <w:rFonts w:ascii="Arial" w:eastAsia="Arial" w:hAnsi="Arial" w:cs="Arial"/>
          <w:sz w:val="16"/>
          <w:szCs w:val="16"/>
        </w:rPr>
      </w:pPr>
    </w:p>
    <w:p w:rsidR="005C1AEC" w:rsidRDefault="005C1AEC">
      <w:pPr>
        <w:rPr>
          <w:rFonts w:ascii="Arial" w:eastAsia="Arial" w:hAnsi="Arial" w:cs="Arial"/>
          <w:sz w:val="16"/>
          <w:szCs w:val="16"/>
        </w:rPr>
      </w:pPr>
    </w:p>
    <w:p w:rsidR="005C1AEC" w:rsidRDefault="005C1AEC">
      <w:pPr>
        <w:rPr>
          <w:rFonts w:ascii="Arial" w:eastAsia="Arial" w:hAnsi="Arial" w:cs="Arial"/>
          <w:sz w:val="16"/>
          <w:szCs w:val="16"/>
        </w:rPr>
      </w:pPr>
    </w:p>
    <w:p w:rsidR="005C1AEC" w:rsidRDefault="005C1AEC">
      <w:pPr>
        <w:tabs>
          <w:tab w:val="left" w:pos="3080"/>
        </w:tabs>
        <w:spacing w:before="138" w:line="278" w:lineRule="exact"/>
        <w:ind w:left="133"/>
        <w:rPr>
          <w:rFonts w:ascii="Arial" w:hAnsi="Arial"/>
          <w:color w:val="2D2D2D"/>
          <w:spacing w:val="-25"/>
          <w:w w:val="90"/>
          <w:sz w:val="28"/>
        </w:rPr>
      </w:pPr>
    </w:p>
    <w:p w:rsidR="005C1AEC" w:rsidRDefault="005C1AEC">
      <w:pPr>
        <w:pStyle w:val="Zkladntext"/>
        <w:spacing w:line="198" w:lineRule="exact"/>
        <w:ind w:left="114"/>
        <w:rPr>
          <w:color w:val="2D2D2D"/>
          <w:w w:val="110"/>
        </w:rPr>
      </w:pPr>
    </w:p>
    <w:p w:rsidR="00A56AFB" w:rsidRDefault="005C1AEC">
      <w:pPr>
        <w:pStyle w:val="Zkladntext"/>
        <w:spacing w:line="198" w:lineRule="exact"/>
        <w:ind w:left="114"/>
      </w:pPr>
      <w:proofErr w:type="spellStart"/>
      <w:r>
        <w:rPr>
          <w:color w:val="2D2D2D"/>
          <w:w w:val="110"/>
        </w:rPr>
        <w:t>Revmatologický</w:t>
      </w:r>
      <w:proofErr w:type="spellEnd"/>
      <w:r>
        <w:rPr>
          <w:color w:val="2D2D2D"/>
          <w:w w:val="110"/>
        </w:rPr>
        <w:t xml:space="preserve"> </w:t>
      </w:r>
      <w:proofErr w:type="spellStart"/>
      <w:proofErr w:type="gramStart"/>
      <w:r>
        <w:rPr>
          <w:color w:val="2D2D2D"/>
          <w:w w:val="110"/>
        </w:rPr>
        <w:t>ús</w:t>
      </w:r>
      <w:r>
        <w:rPr>
          <w:color w:val="2D2D2D"/>
          <w:w w:val="110"/>
        </w:rPr>
        <w:t>tav</w:t>
      </w:r>
      <w:proofErr w:type="spellEnd"/>
      <w:r>
        <w:rPr>
          <w:color w:val="2D2D2D"/>
          <w:spacing w:val="10"/>
          <w:w w:val="110"/>
        </w:rPr>
        <w:t xml:space="preserve"> </w:t>
      </w:r>
      <w:r>
        <w:rPr>
          <w:color w:val="2D2D2D"/>
          <w:w w:val="110"/>
        </w:rPr>
        <w:t>,</w:t>
      </w:r>
      <w:proofErr w:type="gramEnd"/>
      <w:r>
        <w:rPr>
          <w:color w:val="2D2D2D"/>
          <w:spacing w:val="-31"/>
          <w:w w:val="110"/>
        </w:rPr>
        <w:t xml:space="preserve"> </w:t>
      </w:r>
      <w:proofErr w:type="spellStart"/>
      <w:r>
        <w:rPr>
          <w:color w:val="151515"/>
          <w:w w:val="110"/>
        </w:rPr>
        <w:t>státní</w:t>
      </w:r>
      <w:proofErr w:type="spellEnd"/>
      <w:r>
        <w:rPr>
          <w:color w:val="151515"/>
          <w:spacing w:val="-23"/>
          <w:w w:val="110"/>
        </w:rPr>
        <w:t xml:space="preserve"> </w:t>
      </w:r>
      <w:proofErr w:type="spellStart"/>
      <w:r>
        <w:rPr>
          <w:color w:val="2D2D2D"/>
          <w:w w:val="110"/>
        </w:rPr>
        <w:t>příspěvková</w:t>
      </w:r>
      <w:proofErr w:type="spellEnd"/>
      <w:r>
        <w:rPr>
          <w:color w:val="2D2D2D"/>
          <w:spacing w:val="-7"/>
          <w:w w:val="110"/>
        </w:rPr>
        <w:t xml:space="preserve"> </w:t>
      </w:r>
      <w:proofErr w:type="spellStart"/>
      <w:r>
        <w:rPr>
          <w:color w:val="151515"/>
          <w:w w:val="110"/>
        </w:rPr>
        <w:t>organizace</w:t>
      </w:r>
      <w:proofErr w:type="spellEnd"/>
    </w:p>
    <w:p w:rsidR="00A56AFB" w:rsidRDefault="005C1AEC">
      <w:pPr>
        <w:pStyle w:val="Zkladntext"/>
        <w:spacing w:before="17"/>
        <w:ind w:left="114"/>
      </w:pPr>
      <w:r>
        <w:rPr>
          <w:color w:val="151515"/>
          <w:w w:val="105"/>
        </w:rPr>
        <w:t>Prof.</w:t>
      </w:r>
      <w:r>
        <w:rPr>
          <w:color w:val="151515"/>
          <w:spacing w:val="-11"/>
          <w:w w:val="105"/>
        </w:rPr>
        <w:t xml:space="preserve"> </w:t>
      </w:r>
      <w:proofErr w:type="spellStart"/>
      <w:r>
        <w:rPr>
          <w:color w:val="151515"/>
          <w:w w:val="105"/>
        </w:rPr>
        <w:t>MUDr</w:t>
      </w:r>
      <w:proofErr w:type="spellEnd"/>
      <w:r>
        <w:rPr>
          <w:color w:val="151515"/>
          <w:w w:val="105"/>
        </w:rPr>
        <w:t>.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Karel</w:t>
      </w:r>
      <w:r>
        <w:rPr>
          <w:color w:val="151515"/>
          <w:spacing w:val="-5"/>
          <w:w w:val="105"/>
        </w:rPr>
        <w:t xml:space="preserve"> </w:t>
      </w:r>
      <w:proofErr w:type="spellStart"/>
      <w:r>
        <w:rPr>
          <w:color w:val="151515"/>
          <w:w w:val="105"/>
        </w:rPr>
        <w:t>Pavelka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DrSc</w:t>
      </w:r>
      <w:proofErr w:type="spellEnd"/>
      <w:r>
        <w:rPr>
          <w:color w:val="151515"/>
          <w:w w:val="105"/>
        </w:rPr>
        <w:t>,</w:t>
      </w:r>
      <w:r>
        <w:rPr>
          <w:color w:val="151515"/>
          <w:spacing w:val="-5"/>
          <w:w w:val="105"/>
        </w:rPr>
        <w:t xml:space="preserve"> </w:t>
      </w:r>
      <w:proofErr w:type="spellStart"/>
      <w:r>
        <w:rPr>
          <w:color w:val="151515"/>
          <w:w w:val="105"/>
        </w:rPr>
        <w:t>ředitel</w:t>
      </w:r>
      <w:proofErr w:type="spellEnd"/>
    </w:p>
    <w:p w:rsidR="00A56AFB" w:rsidRDefault="00A56AFB">
      <w:pPr>
        <w:sectPr w:rsidR="00A56AFB">
          <w:type w:val="continuous"/>
          <w:pgSz w:w="11910" w:h="16840"/>
          <w:pgMar w:top="0" w:right="0" w:bottom="0" w:left="1220" w:header="708" w:footer="708" w:gutter="0"/>
          <w:cols w:num="2" w:space="708" w:equalWidth="0">
            <w:col w:w="3446" w:space="826"/>
            <w:col w:w="6418"/>
          </w:cols>
        </w:sect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56AFB" w:rsidRDefault="005C1AEC">
      <w:pPr>
        <w:pStyle w:val="Nadpis1"/>
        <w:spacing w:before="73"/>
        <w:rPr>
          <w:b w:val="0"/>
          <w:bCs w:val="0"/>
        </w:rPr>
      </w:pPr>
      <w:proofErr w:type="spellStart"/>
      <w:r>
        <w:rPr>
          <w:color w:val="151515"/>
          <w:w w:val="105"/>
        </w:rPr>
        <w:t>Přílohy</w:t>
      </w:r>
      <w:proofErr w:type="spellEnd"/>
      <w:r>
        <w:rPr>
          <w:color w:val="151515"/>
          <w:w w:val="105"/>
        </w:rPr>
        <w:t>:</w:t>
      </w:r>
    </w:p>
    <w:p w:rsidR="00A56AFB" w:rsidRDefault="00A56AFB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56AFB" w:rsidRDefault="005C1AEC">
      <w:pPr>
        <w:pStyle w:val="Zkladntext"/>
        <w:tabs>
          <w:tab w:val="left" w:pos="1554"/>
        </w:tabs>
        <w:spacing w:line="291" w:lineRule="auto"/>
        <w:ind w:left="1554" w:right="1646" w:hanging="1426"/>
      </w:pPr>
      <w:proofErr w:type="spellStart"/>
      <w:r>
        <w:rPr>
          <w:b/>
          <w:color w:val="151515"/>
          <w:w w:val="105"/>
        </w:rPr>
        <w:t>Příloha</w:t>
      </w:r>
      <w:proofErr w:type="spellEnd"/>
      <w:r>
        <w:rPr>
          <w:b/>
          <w:color w:val="151515"/>
          <w:spacing w:val="3"/>
          <w:w w:val="105"/>
        </w:rPr>
        <w:t xml:space="preserve"> </w:t>
      </w:r>
      <w:r>
        <w:rPr>
          <w:b/>
          <w:color w:val="151515"/>
          <w:w w:val="105"/>
        </w:rPr>
        <w:t>A:</w:t>
      </w:r>
      <w:r>
        <w:rPr>
          <w:b/>
          <w:color w:val="151515"/>
          <w:w w:val="105"/>
        </w:rPr>
        <w:tab/>
      </w:r>
      <w:proofErr w:type="spellStart"/>
      <w:r>
        <w:rPr>
          <w:color w:val="151515"/>
          <w:w w:val="105"/>
        </w:rPr>
        <w:t>Příloha</w:t>
      </w:r>
      <w:proofErr w:type="spellEnd"/>
      <w:r>
        <w:rPr>
          <w:color w:val="151515"/>
          <w:w w:val="105"/>
        </w:rPr>
        <w:t xml:space="preserve"> č.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1</w:t>
      </w:r>
      <w:r>
        <w:rPr>
          <w:color w:val="151515"/>
          <w:spacing w:val="-30"/>
          <w:w w:val="105"/>
        </w:rPr>
        <w:t xml:space="preserve"> </w:t>
      </w:r>
      <w:proofErr w:type="spellStart"/>
      <w:r>
        <w:rPr>
          <w:color w:val="151515"/>
          <w:w w:val="105"/>
        </w:rPr>
        <w:t>ke</w:t>
      </w:r>
      <w:proofErr w:type="spellEnd"/>
      <w:r>
        <w:rPr>
          <w:color w:val="151515"/>
          <w:spacing w:val="2"/>
          <w:w w:val="105"/>
        </w:rPr>
        <w:t xml:space="preserve"> </w:t>
      </w:r>
      <w:proofErr w:type="spellStart"/>
      <w:r>
        <w:rPr>
          <w:color w:val="151515"/>
          <w:w w:val="105"/>
        </w:rPr>
        <w:t>Smlouvě</w:t>
      </w:r>
      <w:proofErr w:type="spellEnd"/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o</w:t>
      </w:r>
      <w:r>
        <w:rPr>
          <w:color w:val="151515"/>
          <w:spacing w:val="-15"/>
          <w:w w:val="105"/>
        </w:rPr>
        <w:t xml:space="preserve"> </w:t>
      </w:r>
      <w:proofErr w:type="spellStart"/>
      <w:r>
        <w:rPr>
          <w:color w:val="151515"/>
          <w:w w:val="105"/>
        </w:rPr>
        <w:t>poskytnutí</w:t>
      </w:r>
      <w:proofErr w:type="spellEnd"/>
      <w:r>
        <w:rPr>
          <w:color w:val="151515"/>
          <w:spacing w:val="9"/>
          <w:w w:val="105"/>
        </w:rPr>
        <w:t xml:space="preserve"> </w:t>
      </w:r>
      <w:proofErr w:type="spellStart"/>
      <w:r>
        <w:rPr>
          <w:color w:val="151515"/>
          <w:w w:val="105"/>
        </w:rPr>
        <w:t>finančního</w:t>
      </w:r>
      <w:proofErr w:type="spellEnd"/>
      <w:r>
        <w:rPr>
          <w:color w:val="151515"/>
          <w:spacing w:val="-5"/>
          <w:w w:val="105"/>
        </w:rPr>
        <w:t xml:space="preserve"> </w:t>
      </w:r>
      <w:proofErr w:type="spellStart"/>
      <w:r>
        <w:rPr>
          <w:color w:val="151515"/>
          <w:w w:val="105"/>
        </w:rPr>
        <w:t>bonusu</w:t>
      </w:r>
      <w:proofErr w:type="spellEnd"/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-</w:t>
      </w:r>
      <w:r>
        <w:rPr>
          <w:color w:val="151515"/>
          <w:spacing w:val="-13"/>
          <w:w w:val="105"/>
        </w:rPr>
        <w:t xml:space="preserve"> </w:t>
      </w:r>
      <w:proofErr w:type="spellStart"/>
      <w:r>
        <w:rPr>
          <w:color w:val="151515"/>
          <w:w w:val="105"/>
        </w:rPr>
        <w:t>vzor</w:t>
      </w:r>
      <w:proofErr w:type="spellEnd"/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7"/>
          <w:w w:val="105"/>
        </w:rPr>
        <w:t xml:space="preserve"> </w:t>
      </w:r>
      <w:proofErr w:type="spellStart"/>
      <w:r>
        <w:rPr>
          <w:color w:val="151515"/>
          <w:w w:val="105"/>
        </w:rPr>
        <w:t>výpočet</w:t>
      </w:r>
      <w:proofErr w:type="spellEnd"/>
      <w:r>
        <w:rPr>
          <w:color w:val="151515"/>
          <w:spacing w:val="3"/>
          <w:w w:val="105"/>
        </w:rPr>
        <w:t xml:space="preserve"> </w:t>
      </w:r>
      <w:proofErr w:type="spellStart"/>
      <w:r>
        <w:rPr>
          <w:color w:val="151515"/>
          <w:w w:val="105"/>
        </w:rPr>
        <w:t>obratového</w:t>
      </w:r>
      <w:proofErr w:type="spellEnd"/>
      <w:r>
        <w:rPr>
          <w:color w:val="151515"/>
          <w:w w:val="103"/>
        </w:rPr>
        <w:t xml:space="preserve"> </w:t>
      </w:r>
      <w:proofErr w:type="spellStart"/>
      <w:r>
        <w:rPr>
          <w:color w:val="151515"/>
          <w:w w:val="105"/>
        </w:rPr>
        <w:t>bonusu</w:t>
      </w:r>
      <w:proofErr w:type="spellEnd"/>
    </w:p>
    <w:p w:rsidR="00A56AFB" w:rsidRDefault="00A56AFB">
      <w:pPr>
        <w:spacing w:line="291" w:lineRule="auto"/>
      </w:pPr>
    </w:p>
    <w:p w:rsidR="005C1AEC" w:rsidRDefault="005C1AEC">
      <w:pPr>
        <w:spacing w:line="291" w:lineRule="auto"/>
      </w:pPr>
    </w:p>
    <w:p w:rsidR="005C1AEC" w:rsidRDefault="005C1AEC">
      <w:pPr>
        <w:spacing w:line="291" w:lineRule="auto"/>
      </w:pPr>
    </w:p>
    <w:p w:rsidR="005C1AEC" w:rsidRDefault="005C1AEC" w:rsidP="005C1AEC">
      <w:pPr>
        <w:spacing w:line="291" w:lineRule="auto"/>
        <w:ind w:firstLine="720"/>
        <w:sectPr w:rsidR="005C1AEC">
          <w:type w:val="continuous"/>
          <w:pgSz w:w="11910" w:h="16840"/>
          <w:pgMar w:top="0" w:right="0" w:bottom="0" w:left="1220" w:header="708" w:footer="708" w:gutter="0"/>
          <w:cols w:space="708"/>
        </w:sectPr>
      </w:pPr>
      <w:proofErr w:type="spellStart"/>
      <w:r w:rsidRPr="0099530E">
        <w:rPr>
          <w:rFonts w:ascii="Tahoma" w:eastAsia="Times New Roman" w:hAnsi="Tahoma" w:cs="Tahoma"/>
          <w:lang w:eastAsia="cs-CZ"/>
        </w:rPr>
        <w:t>Obsah</w:t>
      </w:r>
      <w:proofErr w:type="spellEnd"/>
      <w:r w:rsidRPr="0099530E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99530E">
        <w:rPr>
          <w:rFonts w:ascii="Tahoma" w:eastAsia="Times New Roman" w:hAnsi="Tahoma" w:cs="Tahoma"/>
          <w:lang w:eastAsia="cs-CZ"/>
        </w:rPr>
        <w:t>této</w:t>
      </w:r>
      <w:proofErr w:type="spellEnd"/>
      <w:r w:rsidRPr="0099530E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99530E">
        <w:rPr>
          <w:rFonts w:ascii="Tahoma" w:eastAsia="Times New Roman" w:hAnsi="Tahoma" w:cs="Tahoma"/>
          <w:lang w:eastAsia="cs-CZ"/>
        </w:rPr>
        <w:t>přílohy</w:t>
      </w:r>
      <w:proofErr w:type="spellEnd"/>
      <w:r w:rsidRPr="0099530E">
        <w:rPr>
          <w:rFonts w:ascii="Tahoma" w:eastAsia="Times New Roman" w:hAnsi="Tahoma" w:cs="Tahoma"/>
          <w:lang w:eastAsia="cs-CZ"/>
        </w:rPr>
        <w:t xml:space="preserve"> se </w:t>
      </w:r>
      <w:proofErr w:type="spellStart"/>
      <w:r w:rsidRPr="0099530E">
        <w:rPr>
          <w:rFonts w:ascii="Tahoma" w:eastAsia="Times New Roman" w:hAnsi="Tahoma" w:cs="Tahoma"/>
          <w:lang w:eastAsia="cs-CZ"/>
        </w:rPr>
        <w:t>nezveřejňuje</w:t>
      </w:r>
      <w:proofErr w:type="spellEnd"/>
    </w:p>
    <w:p w:rsidR="00A56AFB" w:rsidRDefault="00A56AFB">
      <w:pPr>
        <w:spacing w:line="20" w:lineRule="atLeast"/>
        <w:ind w:left="6175"/>
        <w:rPr>
          <w:rFonts w:ascii="Times New Roman" w:eastAsia="Times New Roman" w:hAnsi="Times New Roman" w:cs="Times New Roman"/>
          <w:sz w:val="2"/>
          <w:szCs w:val="2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AFB" w:rsidRDefault="00A56AF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56AFB">
      <w:pgSz w:w="11910" w:h="16840"/>
      <w:pgMar w:top="0" w:right="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C2B13"/>
    <w:multiLevelType w:val="multilevel"/>
    <w:tmpl w:val="44586C16"/>
    <w:lvl w:ilvl="0">
      <w:start w:val="2"/>
      <w:numFmt w:val="decimal"/>
      <w:lvlText w:val="%1"/>
      <w:lvlJc w:val="left"/>
      <w:pPr>
        <w:ind w:left="1719"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9" w:hanging="363"/>
        <w:jc w:val="left"/>
      </w:pPr>
      <w:rPr>
        <w:rFonts w:ascii="Times New Roman" w:eastAsia="Times New Roman" w:hAnsi="Times New Roman" w:hint="default"/>
        <w:color w:val="181818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3756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1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7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6AFB"/>
    <w:rsid w:val="005C1AEC"/>
    <w:rsid w:val="00A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A9BBAE5"/>
  <w15:docId w15:val="{35D54CD2-5EA5-46B8-973C-D419C8B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28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46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280</Words>
  <Characters>1655</Characters>
  <Application>Microsoft Office Word</Application>
  <DocSecurity>0</DocSecurity>
  <Lines>13</Lines>
  <Paragraphs>3</Paragraphs>
  <ScaleCrop>false</ScaleCrop>
  <Company>Revmatologický ústav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2019-05-31T15:42:00Z</dcterms:created>
  <dcterms:modified xsi:type="dcterms:W3CDTF">2019-05-31T17:15:00Z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2019-05-31T00:00:00Z</vt:filetime>
  </property>
</Properties>
</file>