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1302E5">
        <w:rPr>
          <w:b/>
          <w:bCs/>
          <w:sz w:val="28"/>
          <w:szCs w:val="28"/>
        </w:rPr>
        <w:t>10811</w:t>
      </w:r>
      <w:r w:rsidR="004D2980">
        <w:rPr>
          <w:b/>
          <w:bCs/>
          <w:sz w:val="28"/>
          <w:szCs w:val="28"/>
        </w:rPr>
        <w:t xml:space="preserve"> </w:t>
      </w:r>
      <w:r w:rsidR="002E0449">
        <w:rPr>
          <w:b/>
          <w:bCs/>
          <w:sz w:val="28"/>
          <w:szCs w:val="28"/>
        </w:rPr>
        <w:t>(dále jen „Smlouva“)</w:t>
      </w:r>
    </w:p>
    <w:p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C45279">
        <w:rPr>
          <w:b/>
          <w:bCs/>
        </w:rPr>
        <w:t>vedoucí</w:t>
      </w:r>
      <w:r w:rsidR="007D64F8" w:rsidRPr="00E97E16">
        <w:rPr>
          <w:b/>
          <w:bCs/>
        </w:rPr>
        <w:t xml:space="preserve"> odboru</w:t>
      </w:r>
    </w:p>
    <w:p w:rsidR="007D64F8" w:rsidRPr="00E97E16" w:rsidRDefault="00AA2477"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7D64F8" w:rsidRPr="00E97E16">
        <w:rPr>
          <w:b/>
          <w:bCs/>
        </w:rPr>
        <w:t>zpracování peněžních služeb</w:t>
      </w:r>
    </w:p>
    <w:p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CC4AED">
        <w:rPr>
          <w:bCs/>
        </w:rPr>
        <w:t>XXXXXXXXXX</w:t>
      </w:r>
      <w:r w:rsidRPr="00761F86">
        <w:rPr>
          <w:bCs/>
        </w:rPr>
        <w:t>/</w:t>
      </w:r>
      <w:r w:rsidR="00CC4AED">
        <w:rPr>
          <w:bCs/>
        </w:rPr>
        <w:t>XXXX</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proofErr w:type="gramStart"/>
      <w:r w:rsidR="00AD744E">
        <w:t>s.p</w:t>
      </w:r>
      <w:proofErr w:type="spellEnd"/>
      <w:r w:rsidR="00AD744E">
        <w:t>.</w:t>
      </w:r>
      <w:proofErr w:type="gramEnd"/>
      <w:r w:rsidR="002A18DC">
        <w:t>,</w:t>
      </w:r>
      <w:r w:rsidR="00AD744E">
        <w:t xml:space="preserve"> RZPS Ostrava, Dr. Martínka 1406/12</w:t>
      </w:r>
      <w:r w:rsidR="002A18DC">
        <w:t>,</w:t>
      </w:r>
    </w:p>
    <w:p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1302E5">
        <w:t xml:space="preserve"> 3919004</w:t>
      </w:r>
    </w:p>
    <w:p w:rsidR="007D64F8" w:rsidRDefault="001302E5"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Středisko společných činností AV ČR, v. v. i.</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1302E5">
        <w:t>110 00 Praha – Staré Město, Národní 1009/3</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1302E5">
        <w:t>60457856</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1302E5">
        <w:t>60457856</w:t>
      </w:r>
    </w:p>
    <w:p w:rsidR="00761F86" w:rsidRDefault="002A18DC"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z</w:t>
      </w:r>
      <w:r w:rsidR="00761F86">
        <w:t>astoupen</w:t>
      </w:r>
      <w:r w:rsidR="001302E5">
        <w:t>o</w:t>
      </w:r>
      <w:r w:rsidR="00761F86">
        <w:t>:</w:t>
      </w:r>
      <w:r w:rsidR="00761F86">
        <w:tab/>
      </w:r>
      <w:r w:rsidR="004A1123">
        <w:rPr>
          <w:b/>
        </w:rPr>
        <w:t xml:space="preserve">Ing. Tomášem </w:t>
      </w:r>
      <w:proofErr w:type="spellStart"/>
      <w:r w:rsidR="004A1123">
        <w:rPr>
          <w:b/>
        </w:rPr>
        <w:t>Wenc</w:t>
      </w:r>
      <w:r w:rsidR="000C365A" w:rsidRPr="004A1123">
        <w:rPr>
          <w:b/>
        </w:rPr>
        <w:t>lem</w:t>
      </w:r>
      <w:proofErr w:type="spellEnd"/>
      <w:r w:rsidR="000C365A" w:rsidRPr="004A1123">
        <w:rPr>
          <w:b/>
        </w:rPr>
        <w:t>, MBA</w:t>
      </w:r>
      <w:r w:rsidR="00E346BF" w:rsidRPr="004A1123">
        <w:rPr>
          <w:b/>
        </w:rPr>
        <w:t>, ředitelem</w:t>
      </w:r>
    </w:p>
    <w:p w:rsidR="004A1123" w:rsidRDefault="004A1123"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Pr>
          <w:b/>
        </w:rPr>
        <w:tab/>
        <w:t xml:space="preserve">SSČ AV ČR, </w:t>
      </w:r>
      <w:proofErr w:type="spellStart"/>
      <w:proofErr w:type="gramStart"/>
      <w:r>
        <w:rPr>
          <w:b/>
        </w:rPr>
        <w:t>v.v.</w:t>
      </w:r>
      <w:proofErr w:type="gramEnd"/>
      <w:r>
        <w:rPr>
          <w:b/>
        </w:rPr>
        <w:t>i</w:t>
      </w:r>
      <w:proofErr w:type="spellEnd"/>
      <w:r>
        <w:rPr>
          <w:b/>
        </w:rPr>
        <w:t>.</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proofErr w:type="spellStart"/>
      <w:r w:rsidR="000C365A">
        <w:t>Raiffeisenbank</w:t>
      </w:r>
      <w:proofErr w:type="spellEnd"/>
      <w:r w:rsidR="000C365A">
        <w:t>, a.s.</w:t>
      </w:r>
      <w:r w:rsidR="003E6518">
        <w:t xml:space="preserve"> </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CC4AED">
        <w:t>XXXXXXXXXX</w:t>
      </w:r>
      <w:r w:rsidR="000C365A">
        <w:t>/</w:t>
      </w:r>
      <w:r w:rsidR="00CC4AED">
        <w:t>XXXX</w:t>
      </w: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rsidR="000C365A" w:rsidRDefault="000C365A"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p>
    <w:p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rsidR="00AD744E" w:rsidRDefault="00AD744E">
      <w:r>
        <w:br w:type="page"/>
      </w: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rsidR="000C365A" w:rsidRDefault="00BB5C51" w:rsidP="000C365A">
      <w:pPr>
        <w:pStyle w:val="Odstavecseseznamem"/>
        <w:numPr>
          <w:ilvl w:val="1"/>
          <w:numId w:val="36"/>
        </w:numPr>
        <w:spacing w:before="240" w:line="300" w:lineRule="exact"/>
        <w:jc w:val="both"/>
      </w:pPr>
      <w:r>
        <w:t>Zhotovitel se zavazuje pro úč</w:t>
      </w:r>
      <w:r w:rsidR="000C365A">
        <w:t>ty</w:t>
      </w:r>
      <w:r>
        <w:t xml:space="preserve"> </w:t>
      </w:r>
      <w:r w:rsidR="00C62BB3">
        <w:t>O</w:t>
      </w:r>
      <w:r>
        <w:t xml:space="preserve">bjednatele </w:t>
      </w:r>
      <w:proofErr w:type="gramStart"/>
      <w:r>
        <w:t>číslo</w:t>
      </w:r>
      <w:proofErr w:type="gramEnd"/>
      <w:r>
        <w:t xml:space="preserve">: </w:t>
      </w:r>
    </w:p>
    <w:p w:rsidR="000C365A" w:rsidRPr="004A1123" w:rsidRDefault="00CC4AED" w:rsidP="004A1123">
      <w:pPr>
        <w:pStyle w:val="Odstavecseseznamem"/>
        <w:spacing w:before="120" w:line="300" w:lineRule="exact"/>
        <w:ind w:left="539"/>
        <w:jc w:val="both"/>
        <w:rPr>
          <w:b/>
          <w:bCs/>
        </w:rPr>
      </w:pPr>
      <w:r>
        <w:rPr>
          <w:b/>
          <w:bCs/>
        </w:rPr>
        <w:t>XXXXXXXXXX</w:t>
      </w:r>
      <w:r w:rsidR="000C365A" w:rsidRPr="004A1123">
        <w:rPr>
          <w:b/>
          <w:bCs/>
        </w:rPr>
        <w:tab/>
      </w:r>
      <w:proofErr w:type="spellStart"/>
      <w:r>
        <w:rPr>
          <w:b/>
          <w:bCs/>
        </w:rPr>
        <w:t>XXXXXXXXXX</w:t>
      </w:r>
      <w:proofErr w:type="spellEnd"/>
    </w:p>
    <w:p w:rsidR="00BB5C51" w:rsidRDefault="00B44387" w:rsidP="000C365A">
      <w:pPr>
        <w:pStyle w:val="Odstavecseseznamem"/>
        <w:spacing w:before="120" w:line="300" w:lineRule="exact"/>
        <w:ind w:left="539"/>
        <w:jc w:val="both"/>
      </w:pPr>
      <w:r w:rsidRPr="000C365A">
        <w:rPr>
          <w:bCs/>
        </w:rPr>
        <w:t>vyhotovovat</w:t>
      </w:r>
      <w:r w:rsidRPr="000C365A">
        <w:rPr>
          <w:b/>
          <w:bCs/>
        </w:rPr>
        <w:t xml:space="preserve"> </w:t>
      </w:r>
      <w:r w:rsidRPr="000C365A">
        <w:rPr>
          <w:bCs/>
        </w:rPr>
        <w:t xml:space="preserve">způsobem uvedeným v čl. II. této </w:t>
      </w:r>
      <w:r w:rsidR="002E0449" w:rsidRPr="000C365A">
        <w:rPr>
          <w:bCs/>
        </w:rPr>
        <w:t>Smlouvy</w:t>
      </w:r>
      <w:r w:rsidRPr="000C365A">
        <w:rPr>
          <w:bCs/>
        </w:rPr>
        <w:t>,</w:t>
      </w:r>
      <w:r w:rsidR="00BB5C51">
        <w:t xml:space="preserve"> </w:t>
      </w:r>
      <w:r>
        <w:t xml:space="preserve">v nadstandardní formě informace 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p>
    <w:p w:rsidR="00BB5C51" w:rsidRDefault="00BB5C51" w:rsidP="00761F86">
      <w:pPr>
        <w:spacing w:before="240" w:line="300" w:lineRule="exact"/>
        <w:ind w:left="539" w:hanging="539"/>
        <w:jc w:val="both"/>
      </w:pPr>
      <w:proofErr w:type="gramStart"/>
      <w:r>
        <w:t>1.2</w:t>
      </w:r>
      <w:proofErr w:type="gramEnd"/>
      <w:r>
        <w:t>.</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rsidR="00BB5C51" w:rsidRDefault="00BB5C51" w:rsidP="00F30C4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34" w:firstLine="0"/>
        <w:jc w:val="center"/>
        <w:rPr>
          <w:b/>
          <w:bCs/>
        </w:rPr>
      </w:pPr>
      <w:r>
        <w:rPr>
          <w:b/>
          <w:bCs/>
        </w:rPr>
        <w:t>II.</w:t>
      </w:r>
    </w:p>
    <w:p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rsidR="00BB5C51" w:rsidRDefault="00BB5C51">
      <w:pPr>
        <w:pStyle w:val="Zkladntextodsazen3"/>
        <w:tabs>
          <w:tab w:val="left" w:pos="540"/>
        </w:tabs>
        <w:spacing w:before="240" w:after="120" w:line="300" w:lineRule="exact"/>
        <w:ind w:left="539" w:hanging="539"/>
        <w:jc w:val="both"/>
        <w:rPr>
          <w:rFonts w:ascii="Times New Roman" w:hAnsi="Times New Roman"/>
        </w:rPr>
      </w:pPr>
      <w:proofErr w:type="gramStart"/>
      <w:r>
        <w:rPr>
          <w:rFonts w:ascii="Times New Roman" w:hAnsi="Times New Roman"/>
        </w:rPr>
        <w:t>2.1</w:t>
      </w:r>
      <w:proofErr w:type="gramEnd"/>
      <w:r>
        <w:rPr>
          <w:rFonts w:ascii="Times New Roman" w:hAnsi="Times New Roman"/>
        </w:rPr>
        <w:t>.</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rsidR="00BB5C51" w:rsidRDefault="00BB5C51" w:rsidP="000C365A">
      <w:pPr>
        <w:pStyle w:val="Zkladntext3"/>
        <w:tabs>
          <w:tab w:val="clear" w:pos="360"/>
        </w:tabs>
        <w:spacing w:before="120" w:line="300" w:lineRule="exact"/>
        <w:ind w:left="539"/>
      </w:pPr>
      <w:r>
        <w:t>datovým souborem obsahujícím nasnímané obrazy (</w:t>
      </w:r>
      <w:proofErr w:type="spellStart"/>
      <w:r>
        <w:t>images</w:t>
      </w:r>
      <w:proofErr w:type="spellEnd"/>
      <w:r>
        <w:t>) adresních stran poštovních poukázek A, a to:</w:t>
      </w:r>
    </w:p>
    <w:p w:rsidR="006B4F9A" w:rsidRDefault="006B4F9A" w:rsidP="006B4F9A">
      <w:pPr>
        <w:pStyle w:val="Zkladntext3"/>
        <w:tabs>
          <w:tab w:val="clear" w:pos="360"/>
        </w:tabs>
        <w:spacing w:before="120" w:line="300" w:lineRule="exact"/>
        <w:ind w:left="539"/>
        <w:rPr>
          <w:b w:val="0"/>
        </w:rPr>
      </w:pPr>
      <w:r>
        <w:rPr>
          <w:b w:val="0"/>
        </w:rPr>
        <w:t>- všech poukázek</w:t>
      </w:r>
    </w:p>
    <w:p w:rsidR="000C365A" w:rsidRPr="006B4F9A" w:rsidRDefault="000C365A" w:rsidP="000C365A">
      <w:pPr>
        <w:pStyle w:val="Zkladntext3"/>
        <w:tabs>
          <w:tab w:val="clear" w:pos="360"/>
        </w:tabs>
        <w:spacing w:line="300" w:lineRule="exact"/>
        <w:ind w:left="539"/>
        <w:rPr>
          <w:b w:val="0"/>
        </w:rPr>
      </w:pPr>
      <w:r>
        <w:rPr>
          <w:b w:val="0"/>
        </w:rPr>
        <w:t xml:space="preserve">- denní </w:t>
      </w:r>
      <w:r w:rsidR="0087145B">
        <w:rPr>
          <w:b w:val="0"/>
        </w:rPr>
        <w:t>předávání souboru</w:t>
      </w:r>
    </w:p>
    <w:p w:rsidR="003D5F98" w:rsidRDefault="002B0FB3" w:rsidP="00F30C4E">
      <w:pPr>
        <w:widowControl w:val="0"/>
        <w:autoSpaceDE w:val="0"/>
        <w:autoSpaceDN w:val="0"/>
        <w:adjustRightInd w:val="0"/>
        <w:spacing w:before="240" w:line="300" w:lineRule="exact"/>
        <w:ind w:left="539" w:hanging="539"/>
        <w:jc w:val="both"/>
      </w:pPr>
      <w:proofErr w:type="gramStart"/>
      <w:r>
        <w:t>2.</w:t>
      </w:r>
      <w:r w:rsidR="00A9556F">
        <w:t>2</w:t>
      </w:r>
      <w:proofErr w:type="gramEnd"/>
      <w:r>
        <w:t>.</w:t>
      </w:r>
      <w:r>
        <w:tab/>
        <w:t xml:space="preserve">Objednatel může požádat </w:t>
      </w:r>
      <w:r w:rsidR="004D2980">
        <w:t>Z</w:t>
      </w:r>
      <w:r>
        <w:t>hotovitele o opakované vyhotovení</w:t>
      </w:r>
      <w:r w:rsidR="003D5F98">
        <w:t>:</w:t>
      </w:r>
    </w:p>
    <w:p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hyperlink r:id="rId8" w:history="1">
        <w:proofErr w:type="gramStart"/>
        <w:r w:rsidR="00CC4AED">
          <w:rPr>
            <w:rStyle w:val="Hypertextovodkaz"/>
            <w:b/>
            <w:color w:val="auto"/>
          </w:rPr>
          <w:t>XXXXXXXXXX</w:t>
        </w:r>
      </w:hyperlink>
      <w:r>
        <w:t xml:space="preserve"> .</w:t>
      </w:r>
      <w:proofErr w:type="gramEnd"/>
    </w:p>
    <w:p w:rsidR="00A9556F" w:rsidRDefault="00A9556F" w:rsidP="00A9556F">
      <w:pPr>
        <w:widowControl w:val="0"/>
        <w:autoSpaceDE w:val="0"/>
        <w:autoSpaceDN w:val="0"/>
        <w:adjustRightInd w:val="0"/>
        <w:spacing w:line="300" w:lineRule="exact"/>
        <w:ind w:left="539" w:hanging="539"/>
        <w:jc w:val="both"/>
      </w:pPr>
      <w:r>
        <w:tab/>
      </w:r>
    </w:p>
    <w:p w:rsidR="00BB5C51" w:rsidRDefault="00BB5C51" w:rsidP="0087145B">
      <w:pPr>
        <w:widowControl w:val="0"/>
        <w:autoSpaceDE w:val="0"/>
        <w:autoSpaceDN w:val="0"/>
        <w:adjustRightInd w:val="0"/>
        <w:spacing w:line="300" w:lineRule="exact"/>
        <w:ind w:left="539" w:hanging="539"/>
      </w:pPr>
      <w:proofErr w:type="gramStart"/>
      <w:r>
        <w:t>2.</w:t>
      </w:r>
      <w:r w:rsidR="00A9556F">
        <w:t>3</w:t>
      </w:r>
      <w:proofErr w:type="gramEnd"/>
      <w:r>
        <w:t>.</w:t>
      </w:r>
      <w:r>
        <w:tab/>
        <w:t xml:space="preserve">Objednatel </w:t>
      </w:r>
      <w:r w:rsidR="00D81C59">
        <w:t xml:space="preserve">se se </w:t>
      </w:r>
      <w:r w:rsidR="004D2980">
        <w:t>Z</w:t>
      </w:r>
      <w:r w:rsidR="00D81C59">
        <w:t xml:space="preserve">hotovitelem dohodli, že </w:t>
      </w:r>
      <w:r>
        <w:t>soubor</w:t>
      </w:r>
      <w:r w:rsidR="0087145B">
        <w:rPr>
          <w:color w:val="FF0000"/>
        </w:rPr>
        <w:t xml:space="preserve"> </w:t>
      </w:r>
      <w:r>
        <w:t>dle čl. II. odstavce 2.1.</w:t>
      </w:r>
      <w:r w:rsidR="00761F86">
        <w:t xml:space="preserve"> </w:t>
      </w:r>
      <w:r w:rsidR="00B6268F">
        <w:t>bude předáván</w:t>
      </w:r>
      <w:r w:rsidR="002A18DC">
        <w:t xml:space="preserve"> </w:t>
      </w:r>
    </w:p>
    <w:p w:rsidR="00BB5C51" w:rsidRDefault="00BB5C51" w:rsidP="0087145B">
      <w:pPr>
        <w:tabs>
          <w:tab w:val="left" w:pos="532"/>
        </w:tabs>
        <w:spacing w:line="300" w:lineRule="exact"/>
        <w:ind w:left="532"/>
        <w:jc w:val="both"/>
        <w:rPr>
          <w:b/>
          <w:bCs/>
          <w:iCs/>
        </w:rPr>
      </w:pP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rsidR="0087145B" w:rsidRPr="0087145B" w:rsidRDefault="00CC4AED" w:rsidP="0087145B">
      <w:pPr>
        <w:tabs>
          <w:tab w:val="left" w:pos="532"/>
        </w:tabs>
        <w:spacing w:before="120" w:line="300" w:lineRule="exact"/>
        <w:ind w:left="533"/>
        <w:jc w:val="both"/>
        <w:rPr>
          <w:b/>
          <w:bCs/>
          <w:iCs/>
        </w:rPr>
      </w:pPr>
      <w:hyperlink r:id="rId9" w:history="1">
        <w:r>
          <w:rPr>
            <w:rStyle w:val="Hypertextovodkaz"/>
            <w:b/>
            <w:bCs/>
            <w:iCs/>
            <w:color w:val="auto"/>
          </w:rPr>
          <w:t>XXXXXXXXXX</w:t>
        </w:r>
      </w:hyperlink>
    </w:p>
    <w:p w:rsidR="00111D43" w:rsidRDefault="00111D43" w:rsidP="0087145B">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proofErr w:type="gramStart"/>
      <w:r>
        <w:t>2.</w:t>
      </w:r>
      <w:r w:rsidR="00A9556F">
        <w:t>4</w:t>
      </w:r>
      <w:proofErr w:type="gramEnd"/>
      <w:r>
        <w:t>.</w:t>
      </w:r>
      <w:r>
        <w:tab/>
        <w:t xml:space="preserve">Kontaktní osoby na straně </w:t>
      </w:r>
      <w:r w:rsidR="004D2980">
        <w:t>O</w:t>
      </w:r>
      <w:r>
        <w:t>bjednatele:</w:t>
      </w:r>
    </w:p>
    <w:p w:rsidR="00FE400C" w:rsidRDefault="00FE400C"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CC4AED">
        <w:t>XXXXXXXXXX</w:t>
      </w:r>
      <w:r w:rsidR="001661AF">
        <w:tab/>
        <w:t>tel.:</w:t>
      </w:r>
      <w:r w:rsidR="0087145B">
        <w:t xml:space="preserve"> </w:t>
      </w:r>
      <w:r w:rsidR="00CC4AED">
        <w:t>XXXXXXXXX</w:t>
      </w:r>
      <w:r w:rsidR="0087145B">
        <w:t xml:space="preserve">, </w:t>
      </w:r>
      <w:r w:rsidR="00CC4AED">
        <w:t>XXXXXXXXX</w:t>
      </w:r>
    </w:p>
    <w:p w:rsidR="001661AF" w:rsidRDefault="001661AF" w:rsidP="0087145B">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CC4AED">
        <w:t>XXXXXXXXXX</w:t>
      </w:r>
      <w:r w:rsidR="0087145B">
        <w:tab/>
      </w:r>
    </w:p>
    <w:p w:rsidR="0087145B" w:rsidRDefault="00E906DB" w:rsidP="0087145B">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CC4AED">
        <w:t>XXXXXXXXXX</w:t>
      </w:r>
      <w:r>
        <w:tab/>
        <w:t xml:space="preserve">tel.: </w:t>
      </w:r>
      <w:r w:rsidR="00CC4AED">
        <w:t>XXXXXXXXX</w:t>
      </w:r>
    </w:p>
    <w:p w:rsidR="004A1123" w:rsidRDefault="004A1123"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p>
    <w:p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proofErr w:type="gramStart"/>
      <w:r>
        <w:lastRenderedPageBreak/>
        <w:t>2.</w:t>
      </w:r>
      <w:r w:rsidR="00A9556F">
        <w:t>5</w:t>
      </w:r>
      <w:proofErr w:type="gramEnd"/>
      <w:r>
        <w:t>.</w:t>
      </w:r>
      <w:r>
        <w:tab/>
        <w:t xml:space="preserve">Kontaktní osoby na straně </w:t>
      </w:r>
      <w:r w:rsidR="004D2980">
        <w:t>Z</w:t>
      </w:r>
      <w:r>
        <w:t>hotovitele:</w:t>
      </w:r>
    </w:p>
    <w:p w:rsidR="00BB5C51" w:rsidRPr="00FE400C" w:rsidRDefault="00CC4AED" w:rsidP="0087145B">
      <w:pPr>
        <w:tabs>
          <w:tab w:val="left" w:pos="4395"/>
        </w:tabs>
        <w:spacing w:line="300" w:lineRule="exact"/>
        <w:ind w:firstLine="539"/>
        <w:rPr>
          <w:bCs/>
        </w:rPr>
      </w:pPr>
      <w:r>
        <w:t>XXXXXXXXXX</w:t>
      </w:r>
      <w:r w:rsidR="00D8429E">
        <w:tab/>
      </w:r>
      <w:r w:rsidR="00BB5C51" w:rsidRPr="00FE400C">
        <w:t>tel.:</w:t>
      </w:r>
      <w:r w:rsidR="00D63B13" w:rsidRPr="00FE400C">
        <w:rPr>
          <w:bCs/>
        </w:rPr>
        <w:t xml:space="preserve"> </w:t>
      </w:r>
      <w:r>
        <w:rPr>
          <w:bCs/>
        </w:rPr>
        <w:t>XXXXXXXXX</w:t>
      </w:r>
    </w:p>
    <w:p w:rsidR="00BB5C51" w:rsidRPr="00FE400C" w:rsidRDefault="00CC4AED" w:rsidP="00D8429E">
      <w:pPr>
        <w:pStyle w:val="Zkladntextodsazen"/>
        <w:tabs>
          <w:tab w:val="clear" w:pos="720"/>
          <w:tab w:val="clear" w:pos="2700"/>
          <w:tab w:val="clear" w:pos="4860"/>
          <w:tab w:val="left" w:pos="4395"/>
        </w:tabs>
        <w:spacing w:line="300" w:lineRule="exact"/>
        <w:ind w:left="567" w:firstLine="0"/>
        <w:rPr>
          <w:b w:val="0"/>
          <w:bCs/>
          <w:i w:val="0"/>
          <w:iCs/>
        </w:rPr>
      </w:pPr>
      <w:hyperlink r:id="rId10" w:history="1">
        <w:r>
          <w:rPr>
            <w:rStyle w:val="Hypertextovodkaz"/>
            <w:b w:val="0"/>
            <w:i w:val="0"/>
            <w:snapToGrid w:val="0"/>
            <w:color w:val="auto"/>
            <w:u w:val="none"/>
          </w:rPr>
          <w:t>XXXXXXXXXX</w:t>
        </w:r>
      </w:hyperlink>
      <w:r w:rsidR="00D8429E">
        <w:rPr>
          <w:b w:val="0"/>
          <w:i w:val="0"/>
        </w:rPr>
        <w:tab/>
      </w:r>
    </w:p>
    <w:p w:rsidR="00BB5C51" w:rsidRPr="00FE400C" w:rsidRDefault="00CC4AED"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w:t>
      </w:r>
      <w:r w:rsidR="00D8429E">
        <w:rPr>
          <w:b w:val="0"/>
          <w:i w:val="0"/>
          <w:iCs/>
        </w:rPr>
        <w:tab/>
      </w:r>
      <w:r w:rsidR="00BB5C51" w:rsidRPr="00FE400C">
        <w:rPr>
          <w:b w:val="0"/>
          <w:bCs/>
          <w:i w:val="0"/>
          <w:iCs/>
        </w:rPr>
        <w:t xml:space="preserve">tel.: </w:t>
      </w:r>
      <w:r>
        <w:rPr>
          <w:b w:val="0"/>
          <w:i w:val="0"/>
          <w:iCs/>
        </w:rPr>
        <w:t>XXXXXXXXX</w:t>
      </w:r>
    </w:p>
    <w:p w:rsidR="00BB5C51" w:rsidRPr="00FE400C" w:rsidRDefault="00CC4AED" w:rsidP="00FE400C">
      <w:pPr>
        <w:pStyle w:val="Zkladntextodsazen"/>
        <w:tabs>
          <w:tab w:val="clear" w:pos="720"/>
          <w:tab w:val="clear" w:pos="2700"/>
          <w:tab w:val="clear" w:pos="4860"/>
        </w:tabs>
        <w:spacing w:line="300" w:lineRule="exact"/>
        <w:ind w:hanging="181"/>
        <w:rPr>
          <w:b w:val="0"/>
          <w:i w:val="0"/>
        </w:rPr>
      </w:pPr>
      <w:hyperlink r:id="rId11" w:history="1">
        <w:r>
          <w:rPr>
            <w:rStyle w:val="Hypertextovodkaz"/>
            <w:b w:val="0"/>
            <w:i w:val="0"/>
            <w:iCs/>
            <w:snapToGrid w:val="0"/>
            <w:color w:val="auto"/>
            <w:u w:val="none"/>
          </w:rPr>
          <w:t>XXXXXXXXXX</w:t>
        </w:r>
      </w:hyperlink>
      <w:r w:rsidR="00BB5C51" w:rsidRPr="00FE400C">
        <w:rPr>
          <w:b w:val="0"/>
          <w:i w:val="0"/>
        </w:rPr>
        <w:t xml:space="preserve"> </w:t>
      </w:r>
    </w:p>
    <w:p w:rsidR="00BB5C51" w:rsidRPr="00FE400C" w:rsidRDefault="00CC4AED"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w:t>
      </w:r>
      <w:r w:rsidR="00D8429E">
        <w:rPr>
          <w:bCs/>
        </w:rPr>
        <w:tab/>
      </w:r>
      <w:r w:rsidR="00BB5C51" w:rsidRPr="00FE400C">
        <w:t xml:space="preserve">tel.: </w:t>
      </w:r>
      <w:r>
        <w:rPr>
          <w:bCs/>
        </w:rPr>
        <w:t>XXXXXXXXX</w:t>
      </w:r>
      <w:bookmarkStart w:id="0" w:name="_GoBack"/>
      <w:bookmarkEnd w:id="0"/>
    </w:p>
    <w:p w:rsidR="00D63B13" w:rsidRDefault="00CC4AED"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fldChar w:fldCharType="begin"/>
      </w:r>
      <w:r>
        <w:instrText xml:space="preserve"> HYPERLINK "mailto:provoz.vakvi@cpost.cz" </w:instrText>
      </w:r>
      <w:r>
        <w:fldChar w:fldCharType="separate"/>
      </w:r>
      <w:r>
        <w:rPr>
          <w:rStyle w:val="Hypertextovodkaz"/>
          <w:bCs/>
          <w:color w:val="auto"/>
          <w:u w:val="none"/>
        </w:rPr>
        <w:t>XXXXXXXXXX</w:t>
      </w:r>
      <w:r>
        <w:rPr>
          <w:rStyle w:val="Hypertextovodkaz"/>
          <w:bCs/>
          <w:color w:val="auto"/>
          <w:u w:val="none"/>
        </w:rPr>
        <w:fldChar w:fldCharType="end"/>
      </w:r>
      <w:r w:rsidR="00D8429E">
        <w:rPr>
          <w:bCs/>
        </w:rPr>
        <w:tab/>
      </w:r>
    </w:p>
    <w:p w:rsidR="00BB5C51" w:rsidRDefault="00BB5C51" w:rsidP="00F30C4E">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III.</w:t>
      </w:r>
    </w:p>
    <w:p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rsidR="00BB5C51" w:rsidRDefault="00BB5C51" w:rsidP="00F30C4E">
      <w:pPr>
        <w:spacing w:before="240" w:line="300" w:lineRule="exact"/>
        <w:ind w:left="539" w:hanging="539"/>
        <w:jc w:val="both"/>
      </w:pPr>
      <w:proofErr w:type="gramStart"/>
      <w:r>
        <w:t>3.1</w:t>
      </w:r>
      <w:proofErr w:type="gramEnd"/>
      <w:r>
        <w:t>.</w:t>
      </w:r>
      <w:r>
        <w:tab/>
        <w:t xml:space="preserve">Za činnost uvedenou v čl. I. zaplatí </w:t>
      </w:r>
      <w:r w:rsidR="006C74CB">
        <w:t>O</w:t>
      </w:r>
      <w:r>
        <w:t xml:space="preserve">bjednatel cenu, která je uvedena v Příloze č. 1 této </w:t>
      </w:r>
      <w:r w:rsidR="002E0449">
        <w:t>Smlouvy</w:t>
      </w:r>
      <w:r>
        <w:t>.</w:t>
      </w:r>
    </w:p>
    <w:p w:rsidR="00BB5C51" w:rsidRDefault="00BB5C51" w:rsidP="00F30C4E">
      <w:pPr>
        <w:pStyle w:val="Zkladntextodsazen3"/>
        <w:spacing w:before="240" w:line="300" w:lineRule="exact"/>
        <w:ind w:left="539" w:hanging="539"/>
        <w:jc w:val="both"/>
        <w:rPr>
          <w:rFonts w:ascii="Times New Roman" w:hAnsi="Times New Roman"/>
        </w:rPr>
      </w:pPr>
      <w:proofErr w:type="gramStart"/>
      <w:r>
        <w:rPr>
          <w:rFonts w:ascii="Times New Roman" w:hAnsi="Times New Roman"/>
        </w:rPr>
        <w:t>3.2</w:t>
      </w:r>
      <w:proofErr w:type="gramEnd"/>
      <w:r>
        <w:rPr>
          <w:rFonts w:ascii="Times New Roman" w:hAnsi="Times New Roman"/>
        </w:rPr>
        <w:t>.</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proofErr w:type="gramEnd"/>
      <w:r>
        <w:rPr>
          <w:rFonts w:ascii="Times New Roman" w:hAnsi="Times New Roman"/>
          <w:b w:val="0"/>
          <w:bCs w:val="0"/>
        </w:rPr>
        <w:t>.</w:t>
      </w:r>
      <w:r w:rsidR="00CD1241">
        <w:rPr>
          <w:rFonts w:ascii="Times New Roman" w:hAnsi="Times New Roman"/>
          <w:b w:val="0"/>
          <w:bCs w:val="0"/>
        </w:rPr>
        <w:t xml:space="preserve"> </w:t>
      </w:r>
      <w:r>
        <w:rPr>
          <w:rFonts w:ascii="Times New Roman" w:hAnsi="Times New Roman"/>
          <w:b w:val="0"/>
          <w:bCs w:val="0"/>
        </w:rPr>
        <w:t xml:space="preserve"> 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rsidR="00E22C07" w:rsidRDefault="00BB5C51" w:rsidP="0087145B">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IV.</w:t>
      </w:r>
    </w:p>
    <w:p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rsidR="005E25A1" w:rsidRDefault="005E25A1" w:rsidP="005E25A1"/>
    <w:p w:rsidR="005E25A1" w:rsidRDefault="00877EB9" w:rsidP="004926DA">
      <w:pPr>
        <w:pStyle w:val="Odstavecseseznamem"/>
        <w:ind w:left="539" w:hanging="539"/>
        <w:jc w:val="both"/>
      </w:pPr>
      <w:proofErr w:type="gramStart"/>
      <w:r>
        <w:t>4</w:t>
      </w:r>
      <w:r w:rsidR="004926DA">
        <w:t>.1</w:t>
      </w:r>
      <w:proofErr w:type="gramEnd"/>
      <w:r w:rsidR="004926DA">
        <w:t>.</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rsidR="004926DA" w:rsidRPr="0087145B" w:rsidRDefault="00877EB9" w:rsidP="0087145B">
      <w:pPr>
        <w:pStyle w:val="Odstavecseseznamem"/>
        <w:spacing w:before="240"/>
        <w:ind w:left="539" w:hanging="539"/>
        <w:jc w:val="both"/>
        <w:rPr>
          <w:b/>
        </w:rPr>
      </w:pPr>
      <w:proofErr w:type="gramStart"/>
      <w:r>
        <w:t>4</w:t>
      </w:r>
      <w:r w:rsidR="004926DA">
        <w:t>.2</w:t>
      </w:r>
      <w:proofErr w:type="gramEnd"/>
      <w:r w:rsidR="004926DA">
        <w:t>.</w:t>
      </w:r>
      <w:r w:rsidR="004926DA">
        <w:tab/>
        <w:t>Smlouva se uza</w:t>
      </w:r>
      <w:r w:rsidR="0087145B">
        <w:t xml:space="preserve">vírá na dobu neurčitou. </w:t>
      </w:r>
      <w:r w:rsidR="003E6518" w:rsidRPr="0087145B">
        <w:t xml:space="preserve">Smlouva je uzavřena </w:t>
      </w:r>
      <w:r w:rsidR="003E6518" w:rsidRPr="0087145B">
        <w:rPr>
          <w:b/>
        </w:rPr>
        <w:t xml:space="preserve">dnem podpisu Smluvními stranami. Uzavřením této Smlouvy </w:t>
      </w:r>
      <w:r w:rsidR="00DD1FBA" w:rsidRPr="0087145B">
        <w:rPr>
          <w:b/>
        </w:rPr>
        <w:t>se ruší</w:t>
      </w:r>
      <w:r w:rsidR="003E6518" w:rsidRPr="0087145B">
        <w:rPr>
          <w:b/>
        </w:rPr>
        <w:t xml:space="preserve"> Smlouva </w:t>
      </w:r>
      <w:r w:rsidR="0087145B">
        <w:rPr>
          <w:b/>
        </w:rPr>
        <w:t>č. 10811 o nadstandardním zpracování poštovních poukázek A</w:t>
      </w:r>
      <w:r w:rsidR="003E6518" w:rsidRPr="0087145B">
        <w:rPr>
          <w:b/>
        </w:rPr>
        <w:t xml:space="preserve"> uzavřená dne </w:t>
      </w:r>
      <w:proofErr w:type="gramStart"/>
      <w:r w:rsidR="0087145B">
        <w:rPr>
          <w:b/>
        </w:rPr>
        <w:t>14.3.2000</w:t>
      </w:r>
      <w:proofErr w:type="gramEnd"/>
      <w:r w:rsidR="0087145B">
        <w:rPr>
          <w:b/>
        </w:rPr>
        <w:t>, včetně Dodatku č. 1 ze dne 11.12.2000, Dodatku č. 2 ze dne 22.10.2001, Dodatku č. 3 ze dne 14.11.2001 a Dodatku č. 4 ze dne 26.3.2007</w:t>
      </w:r>
      <w:r w:rsidR="003E6518" w:rsidRPr="0087145B">
        <w:rPr>
          <w:b/>
        </w:rPr>
        <w:t xml:space="preserve"> </w:t>
      </w:r>
      <w:r w:rsidR="00DD1FBA" w:rsidRPr="0087145B">
        <w:rPr>
          <w:b/>
        </w:rPr>
        <w:t xml:space="preserve">upravující </w:t>
      </w:r>
      <w:r w:rsidR="003E6518" w:rsidRPr="0087145B">
        <w:rPr>
          <w:b/>
        </w:rPr>
        <w:t>shodný předmět činnosti.</w:t>
      </w:r>
    </w:p>
    <w:p w:rsidR="004926DA" w:rsidRDefault="00877EB9" w:rsidP="004926DA">
      <w:pPr>
        <w:pStyle w:val="Odstavecseseznamem"/>
        <w:spacing w:before="240"/>
        <w:ind w:left="539" w:hanging="539"/>
        <w:jc w:val="both"/>
      </w:pPr>
      <w:proofErr w:type="gramStart"/>
      <w:r>
        <w:t>4</w:t>
      </w:r>
      <w:r w:rsidR="004926DA">
        <w:t>.3</w:t>
      </w:r>
      <w:proofErr w:type="gramEnd"/>
      <w:r w:rsidR="004926DA">
        <w:t>.</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rsidR="004926DA" w:rsidRDefault="00877EB9" w:rsidP="004926DA">
      <w:pPr>
        <w:pStyle w:val="Odstavecseseznamem"/>
        <w:spacing w:before="240"/>
        <w:ind w:left="539" w:hanging="539"/>
        <w:jc w:val="both"/>
      </w:pPr>
      <w:proofErr w:type="gramStart"/>
      <w:r>
        <w:t>4</w:t>
      </w:r>
      <w:r w:rsidR="004926DA">
        <w:t>.4</w:t>
      </w:r>
      <w:proofErr w:type="gramEnd"/>
      <w:r w:rsidR="004926DA">
        <w:t>.</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rsidR="004926DA" w:rsidRDefault="00877EB9" w:rsidP="00F30C4E">
      <w:pPr>
        <w:pStyle w:val="Odstavecseseznamem"/>
        <w:spacing w:before="240"/>
        <w:ind w:left="539" w:hanging="539"/>
        <w:jc w:val="both"/>
      </w:pPr>
      <w:proofErr w:type="gramStart"/>
      <w:r>
        <w:t>4</w:t>
      </w:r>
      <w:r w:rsidR="004926DA">
        <w:t>.5</w:t>
      </w:r>
      <w:proofErr w:type="gramEnd"/>
      <w:r w:rsidR="004926DA">
        <w:t>.</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w:t>
      </w:r>
      <w:r w:rsidR="00F2078B">
        <w:lastRenderedPageBreak/>
        <w:t xml:space="preserve">nedostatky. V případě marného uplynutí této lhůty má </w:t>
      </w:r>
      <w:r w:rsidR="00A638C8">
        <w:t>Z</w:t>
      </w:r>
      <w:r w:rsidR="00F2078B">
        <w:t xml:space="preserve">hotovitel právo od této </w:t>
      </w:r>
      <w:r w:rsidR="002E0449">
        <w:t>Smlouvy</w:t>
      </w:r>
      <w:r w:rsidR="00F2078B">
        <w:t xml:space="preserve"> odstoupit.</w:t>
      </w:r>
    </w:p>
    <w:p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rsidR="00C00CBE" w:rsidRDefault="00C00CBE" w:rsidP="00C00CBE">
      <w:pPr>
        <w:spacing w:before="240" w:line="300" w:lineRule="exact"/>
        <w:ind w:left="567" w:right="-142" w:hanging="567"/>
        <w:jc w:val="both"/>
      </w:pPr>
      <w:proofErr w:type="gramStart"/>
      <w:r>
        <w:t>4.6</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00CBE" w:rsidRDefault="00C00CBE" w:rsidP="00C00CBE">
      <w:pPr>
        <w:spacing w:before="240" w:line="300" w:lineRule="exact"/>
        <w:ind w:left="567" w:right="-142" w:hanging="567"/>
        <w:jc w:val="both"/>
      </w:pPr>
      <w:proofErr w:type="gramStart"/>
      <w:r>
        <w:t>4.7</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00CBE" w:rsidRDefault="00C00CBE" w:rsidP="00C00CBE">
      <w:pPr>
        <w:spacing w:before="240" w:line="300" w:lineRule="exact"/>
        <w:ind w:left="567" w:right="-142" w:hanging="567"/>
        <w:jc w:val="both"/>
      </w:pPr>
      <w:proofErr w:type="gramStart"/>
      <w:r>
        <w:t>4.8</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C00CBE" w:rsidRDefault="00C00CBE" w:rsidP="00C00CBE">
      <w:pPr>
        <w:spacing w:before="240" w:line="300" w:lineRule="exact"/>
        <w:ind w:left="567" w:right="-142" w:hanging="567"/>
        <w:jc w:val="both"/>
      </w:pPr>
      <w:proofErr w:type="gramStart"/>
      <w:r>
        <w:t>4.9</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C00CBE" w:rsidRDefault="00C00CBE" w:rsidP="00C00CBE">
      <w:pPr>
        <w:spacing w:before="240" w:line="300" w:lineRule="exact"/>
        <w:ind w:left="567" w:right="-142" w:hanging="567"/>
        <w:jc w:val="both"/>
      </w:pPr>
      <w:proofErr w:type="gramStart"/>
      <w:r>
        <w:t>4.10</w:t>
      </w:r>
      <w:proofErr w:type="gramEnd"/>
      <w:r>
        <w:t>.</w:t>
      </w:r>
      <w:r>
        <w:tab/>
        <w:t>Povinnost mlčenlivosti trvá bez ohledu na ukončení smluvního vztahu založeného touto Smlouvou.</w:t>
      </w:r>
    </w:p>
    <w:p w:rsidR="00C00CBE" w:rsidRDefault="00C00CBE" w:rsidP="00C00CBE">
      <w:pPr>
        <w:spacing w:before="240" w:line="300" w:lineRule="exact"/>
        <w:ind w:left="567" w:right="-142" w:hanging="567"/>
        <w:jc w:val="both"/>
      </w:pPr>
      <w:proofErr w:type="gramStart"/>
      <w:r>
        <w:t>4.11</w:t>
      </w:r>
      <w:proofErr w:type="gramEnd"/>
      <w:r>
        <w:t>.</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w:t>
      </w:r>
      <w:r>
        <w:lastRenderedPageBreak/>
        <w:t xml:space="preserve">Smlouvě znečitelnit informace, na něž se nevztahuje </w:t>
      </w:r>
      <w:proofErr w:type="spellStart"/>
      <w:r>
        <w:t>uveřejňovací</w:t>
      </w:r>
      <w:proofErr w:type="spellEnd"/>
      <w:r>
        <w:t xml:space="preserve"> povinnost podle zákona o registru smluv.</w:t>
      </w:r>
    </w:p>
    <w:p w:rsidR="00F2078B" w:rsidRDefault="00C00CBE" w:rsidP="00F2078B">
      <w:pPr>
        <w:pStyle w:val="Odstavecseseznamem"/>
        <w:spacing w:before="240"/>
        <w:ind w:left="539" w:hanging="539"/>
        <w:jc w:val="both"/>
      </w:pPr>
      <w:proofErr w:type="gramStart"/>
      <w:r>
        <w:t>4.12</w:t>
      </w:r>
      <w:proofErr w:type="gramEnd"/>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rsidR="00D32B74" w:rsidRDefault="001229BE" w:rsidP="00F2078B">
      <w:pPr>
        <w:pStyle w:val="Odstavecseseznamem"/>
        <w:spacing w:before="240"/>
        <w:ind w:left="539" w:hanging="539"/>
        <w:jc w:val="both"/>
      </w:pPr>
      <w:r>
        <w:t>4.17</w:t>
      </w:r>
      <w:r>
        <w:tab/>
      </w:r>
      <w:r w:rsidR="00D32B74">
        <w:t xml:space="preserve">Nedílnou součástí této Smlouvy je následující příloha: </w:t>
      </w:r>
    </w:p>
    <w:p w:rsidR="00D32B74" w:rsidRDefault="00D32B74" w:rsidP="00D32B74">
      <w:pPr>
        <w:pStyle w:val="Odstavecseseznamem"/>
        <w:spacing w:before="120"/>
        <w:ind w:left="539" w:hanging="539"/>
        <w:jc w:val="both"/>
      </w:pPr>
      <w:r>
        <w:tab/>
        <w:t>Příloha č. 1 – Ceník pro nadstandardní zpracování poukázek A</w:t>
      </w:r>
    </w:p>
    <w:p w:rsidR="0069268C" w:rsidRDefault="0069268C" w:rsidP="0087145B">
      <w:pPr>
        <w:pStyle w:val="Odstavecseseznamem"/>
        <w:spacing w:before="360"/>
        <w:ind w:left="539" w:hanging="539"/>
        <w:jc w:val="both"/>
        <w:rPr>
          <w:snapToGrid w:val="0"/>
        </w:rPr>
      </w:pPr>
      <w:r>
        <w:t xml:space="preserve">Za </w:t>
      </w:r>
      <w:r w:rsidR="00A638C8">
        <w:t>O</w:t>
      </w:r>
      <w:r>
        <w:t>bjednatele:</w:t>
      </w:r>
      <w:r>
        <w:tab/>
      </w:r>
      <w:r>
        <w:tab/>
      </w:r>
      <w:r>
        <w:tab/>
      </w:r>
      <w:r>
        <w:tab/>
      </w:r>
      <w:r>
        <w:tab/>
        <w:t xml:space="preserve">       Za </w:t>
      </w:r>
      <w:r w:rsidR="00A638C8">
        <w:t>Z</w:t>
      </w:r>
      <w:r>
        <w:t>hotovitele:</w:t>
      </w:r>
    </w:p>
    <w:p w:rsidR="00BB5C51" w:rsidRDefault="001661AF" w:rsidP="001661AF">
      <w:pPr>
        <w:pStyle w:val="Import26"/>
        <w:tabs>
          <w:tab w:val="clear" w:pos="5184"/>
          <w:tab w:val="left" w:leader="dot" w:pos="3544"/>
          <w:tab w:val="left" w:pos="5400"/>
          <w:tab w:val="left" w:leader="dot" w:pos="8931"/>
        </w:tabs>
        <w:spacing w:before="480" w:line="300" w:lineRule="exact"/>
        <w:ind w:firstLine="0"/>
      </w:pPr>
      <w:r>
        <w:t>V………………..</w:t>
      </w:r>
      <w:r w:rsidR="00BB5C51">
        <w:t>, d</w:t>
      </w:r>
      <w:r w:rsidR="006C5393">
        <w:t>ne</w:t>
      </w:r>
      <w:r w:rsidR="00BB5C51">
        <w:tab/>
      </w:r>
      <w:r w:rsidR="00AA2477">
        <w:tab/>
      </w:r>
      <w:r w:rsidR="00BB5C51">
        <w:t>V</w:t>
      </w:r>
      <w:r w:rsidR="006C5393">
        <w:t xml:space="preserve"> Ostravě</w:t>
      </w:r>
      <w:r w:rsidR="00AA2477">
        <w:t>, dne</w:t>
      </w:r>
      <w:r w:rsidR="00AA2477">
        <w:tab/>
      </w:r>
    </w:p>
    <w:p w:rsidR="00AA2477" w:rsidRDefault="00AA2477" w:rsidP="00AA2477">
      <w:pPr>
        <w:pStyle w:val="Import26"/>
        <w:tabs>
          <w:tab w:val="clear" w:pos="5184"/>
          <w:tab w:val="left" w:leader="dot" w:pos="3544"/>
          <w:tab w:val="left" w:pos="5400"/>
          <w:tab w:val="left" w:leader="dot" w:pos="8931"/>
        </w:tabs>
        <w:spacing w:before="840" w:line="300" w:lineRule="exact"/>
        <w:ind w:firstLine="0"/>
      </w:pPr>
      <w:r>
        <w:tab/>
      </w:r>
      <w:r>
        <w:tab/>
      </w:r>
      <w:r>
        <w:tab/>
      </w:r>
    </w:p>
    <w:p w:rsidR="00BB5C51" w:rsidRDefault="003D0908">
      <w:pPr>
        <w:pStyle w:val="Import27"/>
        <w:tabs>
          <w:tab w:val="left" w:pos="5400"/>
        </w:tabs>
        <w:spacing w:before="60" w:line="300" w:lineRule="exact"/>
        <w:ind w:firstLine="0"/>
      </w:pPr>
      <w:r w:rsidRPr="004A1123">
        <w:t xml:space="preserve">Ing. Tomáš </w:t>
      </w:r>
      <w:proofErr w:type="spellStart"/>
      <w:r w:rsidRPr="004A1123">
        <w:t>Wencel</w:t>
      </w:r>
      <w:proofErr w:type="spellEnd"/>
      <w:r w:rsidRPr="004A1123">
        <w:t>, MBA</w:t>
      </w:r>
      <w:r w:rsidR="006C5393">
        <w:tab/>
      </w:r>
      <w:r w:rsidR="0074262C">
        <w:t>Eliška Marečková</w:t>
      </w:r>
      <w:r w:rsidR="00BB5C51">
        <w:tab/>
      </w:r>
    </w:p>
    <w:p w:rsidR="00BB5C51" w:rsidRDefault="004A1123"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ředitel</w:t>
      </w:r>
      <w:r w:rsidR="006C5393">
        <w:rPr>
          <w:rFonts w:ascii="Times New Roman" w:hAnsi="Times New Roman"/>
        </w:rPr>
        <w:tab/>
      </w:r>
      <w:r w:rsidR="006C5393">
        <w:rPr>
          <w:rFonts w:ascii="Times New Roman" w:hAnsi="Times New Roman"/>
        </w:rPr>
        <w:tab/>
      </w:r>
      <w:r w:rsidR="00C45279">
        <w:rPr>
          <w:rFonts w:ascii="Times New Roman" w:hAnsi="Times New Roman"/>
        </w:rPr>
        <w:t>vedoucí</w:t>
      </w:r>
      <w:r w:rsidR="00BB5C51">
        <w:rPr>
          <w:rFonts w:ascii="Times New Roman" w:hAnsi="Times New Roman"/>
        </w:rPr>
        <w:t xml:space="preserve"> odboru zpracování</w:t>
      </w:r>
      <w:r w:rsidR="00BB5C51">
        <w:rPr>
          <w:rFonts w:ascii="Times New Roman" w:hAnsi="Times New Roman"/>
        </w:rPr>
        <w:tab/>
      </w:r>
    </w:p>
    <w:p w:rsidR="00BB5C51" w:rsidRDefault="004A1123" w:rsidP="004A1123">
      <w:pPr>
        <w:tabs>
          <w:tab w:val="left" w:pos="5400"/>
        </w:tabs>
        <w:spacing w:line="300" w:lineRule="exact"/>
      </w:pPr>
      <w:r>
        <w:t xml:space="preserve">Střediska společných činností AV ČR, </w:t>
      </w:r>
      <w:proofErr w:type="spellStart"/>
      <w:proofErr w:type="gramStart"/>
      <w:r>
        <w:t>v.v.</w:t>
      </w:r>
      <w:proofErr w:type="gramEnd"/>
      <w:r>
        <w:t>i</w:t>
      </w:r>
      <w:proofErr w:type="spellEnd"/>
      <w:r>
        <w:t>.</w:t>
      </w:r>
      <w:r w:rsidR="006C5393">
        <w:tab/>
      </w:r>
      <w:r w:rsidR="00C123DE">
        <w:t>peněžních služeb</w:t>
      </w:r>
    </w:p>
    <w:p w:rsidR="00BB5C51" w:rsidRDefault="0069268C" w:rsidP="0069268C">
      <w:pPr>
        <w:tabs>
          <w:tab w:val="left" w:pos="5387"/>
        </w:tabs>
        <w:ind w:left="5387"/>
      </w:pPr>
      <w:r>
        <w:t xml:space="preserve">Česká pošta, </w:t>
      </w:r>
      <w:proofErr w:type="spellStart"/>
      <w:proofErr w:type="gramStart"/>
      <w:r>
        <w:t>s.p</w:t>
      </w:r>
      <w:proofErr w:type="spellEnd"/>
      <w:r>
        <w:t>.</w:t>
      </w:r>
      <w:proofErr w:type="gramEnd"/>
      <w:r>
        <w:tab/>
      </w:r>
    </w:p>
    <w:p w:rsidR="006F7ACA" w:rsidRDefault="006F7ACA" w:rsidP="00877EB9">
      <w:pPr>
        <w:tabs>
          <w:tab w:val="left" w:pos="5387"/>
        </w:tabs>
      </w:pPr>
      <w:r>
        <w:br w:type="page"/>
      </w:r>
    </w:p>
    <w:p w:rsidR="00520B11" w:rsidRPr="00A638C8" w:rsidRDefault="00520B11" w:rsidP="00520B11">
      <w:pPr>
        <w:pStyle w:val="Nadpis1"/>
        <w:spacing w:line="300" w:lineRule="exact"/>
        <w:rPr>
          <w:b/>
          <w:bCs/>
          <w:i w:val="0"/>
        </w:rPr>
      </w:pPr>
      <w:r w:rsidRPr="00A638C8">
        <w:rPr>
          <w:b/>
          <w:i w:val="0"/>
        </w:rPr>
        <w:lastRenderedPageBreak/>
        <w:t>Příloha č. 1</w:t>
      </w:r>
    </w:p>
    <w:p w:rsidR="00520B11" w:rsidRPr="009F7190" w:rsidRDefault="00520B11" w:rsidP="00520B11">
      <w:pPr>
        <w:pStyle w:val="Nadpis2"/>
        <w:spacing w:before="120"/>
      </w:pPr>
      <w:r w:rsidRPr="009F7190">
        <w:t>Ceník pro nadstandardní zpracování poukázek A</w:t>
      </w:r>
    </w:p>
    <w:p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rsidR="00520B11" w:rsidRPr="00D30783" w:rsidRDefault="00520B11" w:rsidP="00520B11">
      <w:pPr>
        <w:tabs>
          <w:tab w:val="left" w:pos="540"/>
        </w:tabs>
        <w:spacing w:line="300" w:lineRule="exact"/>
        <w:ind w:left="540"/>
        <w:jc w:val="both"/>
      </w:pPr>
    </w:p>
    <w:p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rsidR="00520B11" w:rsidRPr="00D30783" w:rsidRDefault="00520B11" w:rsidP="00520B11">
      <w:pPr>
        <w:tabs>
          <w:tab w:val="left" w:pos="540"/>
        </w:tabs>
        <w:spacing w:before="120" w:line="300" w:lineRule="exact"/>
        <w:jc w:val="both"/>
        <w:rPr>
          <w:b/>
        </w:rPr>
      </w:pPr>
      <w:proofErr w:type="gramStart"/>
      <w:r w:rsidRPr="00D30783">
        <w:rPr>
          <w:b/>
        </w:rPr>
        <w:t>3.1</w:t>
      </w:r>
      <w:proofErr w:type="gramEnd"/>
      <w:r w:rsidRPr="00D30783">
        <w:rPr>
          <w:b/>
        </w:rPr>
        <w:t>.</w:t>
      </w:r>
      <w:r w:rsidRPr="00D30783">
        <w:rPr>
          <w:b/>
        </w:rPr>
        <w:tab/>
        <w:t>Opakované vyhotovení datového souboru soupisu převodů poštovních poukázek A</w:t>
      </w:r>
    </w:p>
    <w:p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rsidR="00520B11" w:rsidRPr="00D30783" w:rsidRDefault="00520B11" w:rsidP="00520B11">
      <w:pPr>
        <w:tabs>
          <w:tab w:val="left" w:pos="540"/>
        </w:tabs>
        <w:spacing w:line="300" w:lineRule="exact"/>
        <w:jc w:val="both"/>
        <w:rPr>
          <w:b/>
        </w:rPr>
      </w:pPr>
      <w:r w:rsidRPr="00D30783">
        <w:rPr>
          <w:b/>
        </w:rPr>
        <w:tab/>
        <w:t>Formou datového souboru:</w:t>
      </w:r>
    </w:p>
    <w:p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pPr>
      <w:r w:rsidRPr="00D30783">
        <w:tab/>
        <w:t>- po uplynutí lhůty delší než dva pracovní dny od první tvorby souboru</w:t>
      </w:r>
    </w:p>
    <w:p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rsidR="00AB3ABA" w:rsidRDefault="00AB3ABA" w:rsidP="00520B11">
      <w:pPr>
        <w:tabs>
          <w:tab w:val="left" w:pos="540"/>
        </w:tabs>
        <w:spacing w:before="120" w:line="300" w:lineRule="exact"/>
        <w:jc w:val="both"/>
        <w:rPr>
          <w:b/>
        </w:rPr>
      </w:pPr>
    </w:p>
    <w:p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rsidR="00D63B13" w:rsidRPr="00AB3ABA" w:rsidRDefault="00D63B13" w:rsidP="00AB3ABA">
      <w:pPr>
        <w:tabs>
          <w:tab w:val="left" w:pos="540"/>
          <w:tab w:val="center" w:pos="4860"/>
        </w:tabs>
        <w:spacing w:before="360" w:line="300" w:lineRule="exact"/>
        <w:rPr>
          <w:b/>
        </w:rPr>
      </w:pPr>
    </w:p>
    <w:sectPr w:rsidR="00D63B13" w:rsidRPr="00AB3ABA">
      <w:headerReference w:type="default" r:id="rId12"/>
      <w:footerReference w:type="even" r:id="rId13"/>
      <w:footerReference w:type="default" r:id="rId14"/>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2C" w:rsidRDefault="00F7562C">
      <w:r>
        <w:separator/>
      </w:r>
    </w:p>
  </w:endnote>
  <w:endnote w:type="continuationSeparator" w:id="0">
    <w:p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CC4AED">
      <w:rPr>
        <w:noProof/>
      </w:rPr>
      <w:t>1</w:t>
    </w:r>
    <w:r w:rsidRPr="00436E96">
      <w:fldChar w:fldCharType="end"/>
    </w:r>
    <w:r w:rsidRPr="00436E96">
      <w:t xml:space="preserve"> </w:t>
    </w:r>
    <w:r>
      <w:t>(celkem</w:t>
    </w:r>
    <w:r w:rsidRPr="00436E96">
      <w:t xml:space="preserve"> </w:t>
    </w:r>
    <w:r w:rsidR="00CC4AED">
      <w:fldChar w:fldCharType="begin"/>
    </w:r>
    <w:r w:rsidR="00CC4AED">
      <w:instrText>NUMPAGES  \* Arabic  \* MERGEFORMAT</w:instrText>
    </w:r>
    <w:r w:rsidR="00CC4AED">
      <w:fldChar w:fldCharType="separate"/>
    </w:r>
    <w:r w:rsidR="00CC4AED">
      <w:rPr>
        <w:noProof/>
      </w:rPr>
      <w:t>6</w:t>
    </w:r>
    <w:r w:rsidR="00CC4AED">
      <w:rPr>
        <w:noProof/>
      </w:rPr>
      <w:fldChar w:fldCharType="end"/>
    </w:r>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2C" w:rsidRDefault="00F7562C">
      <w:r>
        <w:separator/>
      </w:r>
    </w:p>
  </w:footnote>
  <w:footnote w:type="continuationSeparator" w:id="0">
    <w:p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F7CB971" wp14:editId="0EE2E684">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31B20DDA" wp14:editId="16CA2B0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64E091CA" wp14:editId="1645D6B7">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960095">
      <w:rPr>
        <w:rFonts w:ascii="Arial" w:hAnsi="Arial" w:cs="Arial"/>
        <w:noProof/>
      </w:rPr>
      <w:br/>
    </w:r>
    <w:r>
      <w:rPr>
        <w:rFonts w:ascii="Arial" w:hAnsi="Arial" w:cs="Arial"/>
        <w:noProof/>
      </w:rPr>
      <w:t>č.</w:t>
    </w:r>
    <w:r w:rsidR="00960095">
      <w:rPr>
        <w:rFonts w:ascii="Arial" w:hAnsi="Arial" w:cs="Arial"/>
        <w:noProof/>
      </w:rPr>
      <w:t xml:space="preserve"> 10811</w:t>
    </w:r>
  </w:p>
  <w:p w:rsidR="00AD744E" w:rsidRDefault="00AD744E" w:rsidP="00AD744E">
    <w:pPr>
      <w:pStyle w:val="Zhlav"/>
    </w:pPr>
  </w:p>
  <w:p w:rsidR="00AD744E" w:rsidRDefault="00AD744E">
    <w:pPr>
      <w:pStyle w:val="Zhlav"/>
    </w:pPr>
  </w:p>
  <w:p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B72E38"/>
    <w:multiLevelType w:val="multilevel"/>
    <w:tmpl w:val="9BACA3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9"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7"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0"/>
  </w:num>
  <w:num w:numId="4">
    <w:abstractNumId w:val="21"/>
  </w:num>
  <w:num w:numId="5">
    <w:abstractNumId w:val="18"/>
  </w:num>
  <w:num w:numId="6">
    <w:abstractNumId w:val="14"/>
  </w:num>
  <w:num w:numId="7">
    <w:abstractNumId w:val="9"/>
  </w:num>
  <w:num w:numId="8">
    <w:abstractNumId w:val="29"/>
  </w:num>
  <w:num w:numId="9">
    <w:abstractNumId w:val="1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3"/>
  </w:num>
  <w:num w:numId="17">
    <w:abstractNumId w:val="11"/>
  </w:num>
  <w:num w:numId="18">
    <w:abstractNumId w:val="16"/>
  </w:num>
  <w:num w:numId="19">
    <w:abstractNumId w:val="0"/>
  </w:num>
  <w:num w:numId="20">
    <w:abstractNumId w:val="5"/>
  </w:num>
  <w:num w:numId="21">
    <w:abstractNumId w:val="22"/>
  </w:num>
  <w:num w:numId="22">
    <w:abstractNumId w:val="28"/>
  </w:num>
  <w:num w:numId="23">
    <w:abstractNumId w:val="13"/>
  </w:num>
  <w:num w:numId="24">
    <w:abstractNumId w:val="4"/>
  </w:num>
  <w:num w:numId="25">
    <w:abstractNumId w:val="27"/>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6"/>
  </w:num>
  <w:num w:numId="33">
    <w:abstractNumId w:val="8"/>
  </w:num>
  <w:num w:numId="34">
    <w:abstractNumId w:val="20"/>
  </w:num>
  <w:num w:numId="35">
    <w:abstractNumId w:val="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32D24"/>
    <w:rsid w:val="00043AF5"/>
    <w:rsid w:val="0004741F"/>
    <w:rsid w:val="000A4F8E"/>
    <w:rsid w:val="000C365A"/>
    <w:rsid w:val="000C708B"/>
    <w:rsid w:val="000F586A"/>
    <w:rsid w:val="00104B05"/>
    <w:rsid w:val="00111D43"/>
    <w:rsid w:val="00113E73"/>
    <w:rsid w:val="001229BE"/>
    <w:rsid w:val="00123D50"/>
    <w:rsid w:val="0012546D"/>
    <w:rsid w:val="001302E5"/>
    <w:rsid w:val="001661AF"/>
    <w:rsid w:val="00176556"/>
    <w:rsid w:val="00183FE3"/>
    <w:rsid w:val="00197494"/>
    <w:rsid w:val="001B00E4"/>
    <w:rsid w:val="001B6D81"/>
    <w:rsid w:val="001C3C6A"/>
    <w:rsid w:val="001F19EB"/>
    <w:rsid w:val="001F62A7"/>
    <w:rsid w:val="0020689D"/>
    <w:rsid w:val="00234F46"/>
    <w:rsid w:val="00264B64"/>
    <w:rsid w:val="002718D6"/>
    <w:rsid w:val="00272676"/>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26AF"/>
    <w:rsid w:val="003146F2"/>
    <w:rsid w:val="00321254"/>
    <w:rsid w:val="003267BC"/>
    <w:rsid w:val="00353F92"/>
    <w:rsid w:val="003A21EC"/>
    <w:rsid w:val="003B232E"/>
    <w:rsid w:val="003B2BDE"/>
    <w:rsid w:val="003B5DC8"/>
    <w:rsid w:val="003C0322"/>
    <w:rsid w:val="003C53FD"/>
    <w:rsid w:val="003D0908"/>
    <w:rsid w:val="003D3883"/>
    <w:rsid w:val="003D5F98"/>
    <w:rsid w:val="003E23AB"/>
    <w:rsid w:val="003E4206"/>
    <w:rsid w:val="003E6518"/>
    <w:rsid w:val="003F20FB"/>
    <w:rsid w:val="00401CB1"/>
    <w:rsid w:val="00412A44"/>
    <w:rsid w:val="004230BB"/>
    <w:rsid w:val="00424B6E"/>
    <w:rsid w:val="00440AD7"/>
    <w:rsid w:val="00457367"/>
    <w:rsid w:val="004666A0"/>
    <w:rsid w:val="0047719E"/>
    <w:rsid w:val="00482D24"/>
    <w:rsid w:val="004926DA"/>
    <w:rsid w:val="004A1123"/>
    <w:rsid w:val="004A57D0"/>
    <w:rsid w:val="004A72A9"/>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657EF"/>
    <w:rsid w:val="0087145B"/>
    <w:rsid w:val="00877EB9"/>
    <w:rsid w:val="008B004D"/>
    <w:rsid w:val="008C483C"/>
    <w:rsid w:val="008C6346"/>
    <w:rsid w:val="008E1089"/>
    <w:rsid w:val="008E211F"/>
    <w:rsid w:val="008E4F3C"/>
    <w:rsid w:val="008E67D7"/>
    <w:rsid w:val="00917301"/>
    <w:rsid w:val="00937A83"/>
    <w:rsid w:val="00943470"/>
    <w:rsid w:val="009460C4"/>
    <w:rsid w:val="00951229"/>
    <w:rsid w:val="009552E0"/>
    <w:rsid w:val="00960095"/>
    <w:rsid w:val="009703F4"/>
    <w:rsid w:val="00970E5F"/>
    <w:rsid w:val="00985C50"/>
    <w:rsid w:val="009939BC"/>
    <w:rsid w:val="009A3A8E"/>
    <w:rsid w:val="009F3FAF"/>
    <w:rsid w:val="00A12C50"/>
    <w:rsid w:val="00A22F41"/>
    <w:rsid w:val="00A350DF"/>
    <w:rsid w:val="00A533BB"/>
    <w:rsid w:val="00A609A0"/>
    <w:rsid w:val="00A6385B"/>
    <w:rsid w:val="00A638C8"/>
    <w:rsid w:val="00A9556F"/>
    <w:rsid w:val="00AA17DD"/>
    <w:rsid w:val="00AA2477"/>
    <w:rsid w:val="00AB30EC"/>
    <w:rsid w:val="00AB3ABA"/>
    <w:rsid w:val="00AD744E"/>
    <w:rsid w:val="00AE230F"/>
    <w:rsid w:val="00B07626"/>
    <w:rsid w:val="00B168F5"/>
    <w:rsid w:val="00B32DA8"/>
    <w:rsid w:val="00B36535"/>
    <w:rsid w:val="00B44387"/>
    <w:rsid w:val="00B46401"/>
    <w:rsid w:val="00B46D00"/>
    <w:rsid w:val="00B56D30"/>
    <w:rsid w:val="00B6268F"/>
    <w:rsid w:val="00B81549"/>
    <w:rsid w:val="00B8168E"/>
    <w:rsid w:val="00BA1151"/>
    <w:rsid w:val="00BA5A1E"/>
    <w:rsid w:val="00BB5C51"/>
    <w:rsid w:val="00BC13E9"/>
    <w:rsid w:val="00BC6210"/>
    <w:rsid w:val="00BD4A6B"/>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93823"/>
    <w:rsid w:val="00C9704D"/>
    <w:rsid w:val="00CB0502"/>
    <w:rsid w:val="00CC4AED"/>
    <w:rsid w:val="00CD1241"/>
    <w:rsid w:val="00CE6249"/>
    <w:rsid w:val="00CF0602"/>
    <w:rsid w:val="00CF7F80"/>
    <w:rsid w:val="00D05B5A"/>
    <w:rsid w:val="00D11F83"/>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346BF"/>
    <w:rsid w:val="00E40F33"/>
    <w:rsid w:val="00E47870"/>
    <w:rsid w:val="00E5233D"/>
    <w:rsid w:val="00E562B7"/>
    <w:rsid w:val="00E56EB8"/>
    <w:rsid w:val="00E56EBE"/>
    <w:rsid w:val="00E906DB"/>
    <w:rsid w:val="00E97E16"/>
    <w:rsid w:val="00EA5D08"/>
    <w:rsid w:val="00EB25AD"/>
    <w:rsid w:val="00ED782C"/>
    <w:rsid w:val="00EE2430"/>
    <w:rsid w:val="00EE2689"/>
    <w:rsid w:val="00EE34D4"/>
    <w:rsid w:val="00EF313E"/>
    <w:rsid w:val="00EF5AD5"/>
    <w:rsid w:val="00F2078B"/>
    <w:rsid w:val="00F30C4E"/>
    <w:rsid w:val="00F37A77"/>
    <w:rsid w:val="00F56E01"/>
    <w:rsid w:val="00F57378"/>
    <w:rsid w:val="00F64F68"/>
    <w:rsid w:val="00F74A69"/>
    <w:rsid w:val="00F7562C"/>
    <w:rsid w:val="00F912DC"/>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91547"/>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chodscs.ov@cpost.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vizner@ssc.cas.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ECF29-CD17-4D5D-B047-A1636D95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1646</Words>
  <Characters>10346</Characters>
  <Application>Microsoft Office Word</Application>
  <DocSecurity>0</DocSecurity>
  <Lines>86</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11969</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Lusková Hana</cp:lastModifiedBy>
  <cp:revision>9</cp:revision>
  <cp:lastPrinted>2019-04-16T12:53:00Z</cp:lastPrinted>
  <dcterms:created xsi:type="dcterms:W3CDTF">2019-04-15T06:41:00Z</dcterms:created>
  <dcterms:modified xsi:type="dcterms:W3CDTF">2019-05-31T07:48:00Z</dcterms:modified>
</cp:coreProperties>
</file>