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D0" w:rsidRDefault="004A5ED0" w:rsidP="004A5ED0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SMLOUVA O DÍLO</w:t>
      </w:r>
    </w:p>
    <w:p w:rsidR="000650E6" w:rsidRPr="008810D7" w:rsidRDefault="000650E6" w:rsidP="004A5ED0">
      <w:pPr>
        <w:jc w:val="center"/>
        <w:rPr>
          <w:rFonts w:ascii="Arial Narrow" w:hAnsi="Arial Narrow"/>
        </w:rPr>
      </w:pPr>
      <w:r w:rsidRPr="008810D7">
        <w:rPr>
          <w:rFonts w:ascii="Arial Narrow" w:hAnsi="Arial Narrow"/>
        </w:rPr>
        <w:t>uzavřená podle ustanovení § 2586 a násl. zákona č. 89/2012 Sb., občanský zákoník v platném znění</w:t>
      </w:r>
    </w:p>
    <w:p w:rsidR="004A5ED0" w:rsidRDefault="004A5ED0" w:rsidP="004A5ED0">
      <w:pPr>
        <w:jc w:val="center"/>
        <w:rPr>
          <w:rFonts w:ascii="Arial Narrow" w:hAnsi="Arial Narrow"/>
        </w:rPr>
      </w:pPr>
    </w:p>
    <w:p w:rsidR="004A5ED0" w:rsidRDefault="004A5ED0" w:rsidP="004A5ED0">
      <w:pPr>
        <w:jc w:val="center"/>
        <w:rPr>
          <w:rFonts w:ascii="Arial Narrow" w:hAnsi="Arial Narrow"/>
        </w:rPr>
      </w:pPr>
    </w:p>
    <w:p w:rsidR="004A5ED0" w:rsidRPr="00447552" w:rsidRDefault="004A5ED0" w:rsidP="004A5ED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Smluvní strany </w:t>
      </w:r>
    </w:p>
    <w:p w:rsidR="004A5ED0" w:rsidRDefault="004A5ED0" w:rsidP="004A5ED0">
      <w:pPr>
        <w:jc w:val="both"/>
        <w:rPr>
          <w:rFonts w:ascii="Arial Narrow" w:hAnsi="Arial Narrow"/>
          <w:b/>
          <w:i/>
        </w:rPr>
      </w:pPr>
    </w:p>
    <w:p w:rsidR="004A5ED0" w:rsidRPr="004038F4" w:rsidRDefault="004A5ED0" w:rsidP="004A5ED0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Objednatel</w:t>
      </w:r>
      <w:r w:rsidRPr="004038F4">
        <w:rPr>
          <w:rFonts w:ascii="Arial Narrow" w:hAnsi="Arial Narrow"/>
        </w:rPr>
        <w:t xml:space="preserve"> </w:t>
      </w:r>
    </w:p>
    <w:p w:rsidR="004A5ED0" w:rsidRPr="004038F4" w:rsidRDefault="004A5ED0" w:rsidP="004A5ED0">
      <w:pPr>
        <w:pStyle w:val="Nadpis3"/>
        <w:spacing w:before="0" w:after="0"/>
        <w:rPr>
          <w:rFonts w:ascii="Arial Narrow" w:hAnsi="Arial Narrow" w:cs="Times New Roman"/>
          <w:sz w:val="24"/>
          <w:szCs w:val="24"/>
        </w:rPr>
      </w:pPr>
    </w:p>
    <w:p w:rsidR="004A5ED0" w:rsidRPr="004038F4" w:rsidRDefault="004A5ED0" w:rsidP="004A5ED0">
      <w:pPr>
        <w:pStyle w:val="Nadpis3"/>
        <w:spacing w:before="0" w:after="0"/>
        <w:rPr>
          <w:rFonts w:ascii="Arial Narrow" w:hAnsi="Arial Narrow" w:cs="Times New Roman"/>
          <w:sz w:val="24"/>
          <w:szCs w:val="24"/>
        </w:rPr>
      </w:pPr>
      <w:r w:rsidRPr="004038F4">
        <w:rPr>
          <w:rFonts w:ascii="Arial Narrow" w:hAnsi="Arial Narrow" w:cs="Times New Roman"/>
          <w:sz w:val="24"/>
          <w:szCs w:val="24"/>
        </w:rPr>
        <w:t>Slezské zemské muzeum</w:t>
      </w:r>
    </w:p>
    <w:p w:rsidR="004A5ED0" w:rsidRPr="004038F4" w:rsidRDefault="005B5832" w:rsidP="004A5ED0">
      <w:pPr>
        <w:pStyle w:val="Nadpis3"/>
        <w:spacing w:before="0"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Nádražní okruh 31</w:t>
      </w:r>
    </w:p>
    <w:p w:rsidR="004A5ED0" w:rsidRPr="004038F4" w:rsidRDefault="00102669" w:rsidP="004A5ED0">
      <w:pPr>
        <w:pStyle w:val="Nadpis3"/>
        <w:spacing w:before="0"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746 01 </w:t>
      </w:r>
      <w:r w:rsidR="004A5ED0" w:rsidRPr="004038F4">
        <w:rPr>
          <w:rFonts w:ascii="Arial Narrow" w:hAnsi="Arial Narrow" w:cs="Times New Roman"/>
          <w:sz w:val="24"/>
          <w:szCs w:val="24"/>
        </w:rPr>
        <w:t>Opava</w:t>
      </w:r>
    </w:p>
    <w:p w:rsidR="004A5ED0" w:rsidRPr="004038F4" w:rsidRDefault="004A5ED0" w:rsidP="004A5ED0">
      <w:pPr>
        <w:rPr>
          <w:rFonts w:ascii="Arial Narrow" w:hAnsi="Arial Narrow"/>
        </w:rPr>
      </w:pPr>
      <w:r w:rsidRPr="004038F4">
        <w:rPr>
          <w:rFonts w:ascii="Arial Narrow" w:hAnsi="Arial Narrow"/>
        </w:rPr>
        <w:t>IČ: 00100595</w:t>
      </w:r>
    </w:p>
    <w:p w:rsidR="004A5ED0" w:rsidRPr="004038F4" w:rsidRDefault="004A5ED0" w:rsidP="004A5ED0">
      <w:pPr>
        <w:rPr>
          <w:rFonts w:ascii="Arial Narrow" w:hAnsi="Arial Narrow"/>
        </w:rPr>
      </w:pPr>
      <w:r w:rsidRPr="004038F4">
        <w:rPr>
          <w:rFonts w:ascii="Arial Narrow" w:hAnsi="Arial Narrow"/>
        </w:rPr>
        <w:t>DIČ: CZ00100595</w:t>
      </w:r>
    </w:p>
    <w:p w:rsidR="004A5ED0" w:rsidRPr="004038F4" w:rsidRDefault="004A5ED0" w:rsidP="004A5ED0">
      <w:pPr>
        <w:rPr>
          <w:rFonts w:ascii="Arial Narrow" w:hAnsi="Arial Narrow"/>
          <w:b/>
        </w:rPr>
      </w:pPr>
      <w:r w:rsidRPr="004038F4">
        <w:rPr>
          <w:rFonts w:ascii="Arial Narrow" w:hAnsi="Arial Narrow"/>
          <w:b/>
        </w:rPr>
        <w:t xml:space="preserve">zastoupený </w:t>
      </w:r>
      <w:r w:rsidR="00AB03A3">
        <w:rPr>
          <w:rFonts w:ascii="Arial Narrow" w:hAnsi="Arial Narrow"/>
        </w:rPr>
        <w:t>xxxx</w:t>
      </w:r>
      <w:r w:rsidRPr="004038F4">
        <w:rPr>
          <w:rFonts w:ascii="Arial Narrow" w:hAnsi="Arial Narrow"/>
          <w:b/>
        </w:rPr>
        <w:t>,</w:t>
      </w:r>
    </w:p>
    <w:p w:rsidR="004A5ED0" w:rsidRPr="005E0BDA" w:rsidRDefault="004A5ED0" w:rsidP="004A5ED0">
      <w:pPr>
        <w:pStyle w:val="Zhlav"/>
        <w:tabs>
          <w:tab w:val="clear" w:pos="4536"/>
          <w:tab w:val="clear" w:pos="9072"/>
          <w:tab w:val="left" w:pos="0"/>
        </w:tabs>
        <w:rPr>
          <w:rFonts w:ascii="Arial Narrow" w:hAnsi="Arial Narrow"/>
          <w:bCs/>
          <w:lang w:val="cs-CZ"/>
        </w:rPr>
      </w:pPr>
      <w:r w:rsidRPr="005E0BDA">
        <w:rPr>
          <w:rFonts w:ascii="Arial Narrow" w:hAnsi="Arial Narrow"/>
          <w:bCs/>
        </w:rPr>
        <w:t xml:space="preserve">bankovní spojení: </w:t>
      </w:r>
      <w:r w:rsidR="00AB03A3">
        <w:rPr>
          <w:rFonts w:ascii="Arial Narrow" w:hAnsi="Arial Narrow"/>
          <w:bCs/>
          <w:lang w:val="cs-CZ"/>
        </w:rPr>
        <w:t>xxxx</w:t>
      </w:r>
    </w:p>
    <w:p w:rsidR="00083847" w:rsidRPr="00083847" w:rsidRDefault="004A5ED0" w:rsidP="004A5ED0">
      <w:pPr>
        <w:pStyle w:val="Zhlav"/>
        <w:tabs>
          <w:tab w:val="clear" w:pos="4536"/>
          <w:tab w:val="clear" w:pos="9072"/>
          <w:tab w:val="left" w:pos="0"/>
        </w:tabs>
        <w:rPr>
          <w:rFonts w:ascii="Arial Narrow" w:hAnsi="Arial Narrow"/>
          <w:bCs/>
          <w:lang w:val="cs-CZ"/>
        </w:rPr>
      </w:pPr>
      <w:r w:rsidRPr="00F91D98">
        <w:rPr>
          <w:rFonts w:ascii="Arial Narrow" w:hAnsi="Arial Narrow"/>
          <w:bCs/>
        </w:rPr>
        <w:t>osob</w:t>
      </w:r>
      <w:r w:rsidR="00083847">
        <w:rPr>
          <w:rFonts w:ascii="Arial Narrow" w:hAnsi="Arial Narrow"/>
          <w:bCs/>
          <w:lang w:val="cs-CZ"/>
        </w:rPr>
        <w:t>y</w:t>
      </w:r>
      <w:r w:rsidR="00083847">
        <w:rPr>
          <w:rFonts w:ascii="Arial Narrow" w:hAnsi="Arial Narrow"/>
          <w:bCs/>
        </w:rPr>
        <w:t xml:space="preserve"> oprávněn</w:t>
      </w:r>
      <w:r w:rsidR="00083847">
        <w:rPr>
          <w:rFonts w:ascii="Arial Narrow" w:hAnsi="Arial Narrow"/>
          <w:bCs/>
          <w:lang w:val="cs-CZ"/>
        </w:rPr>
        <w:t>é</w:t>
      </w:r>
      <w:r w:rsidR="00092662">
        <w:rPr>
          <w:rFonts w:ascii="Arial Narrow" w:hAnsi="Arial Narrow"/>
          <w:bCs/>
        </w:rPr>
        <w:t xml:space="preserve"> jednat za objednatele</w:t>
      </w:r>
      <w:r w:rsidRPr="00F91D98">
        <w:rPr>
          <w:rFonts w:ascii="Arial Narrow" w:hAnsi="Arial Narrow"/>
          <w:bCs/>
        </w:rPr>
        <w:t>:</w:t>
      </w:r>
      <w:r>
        <w:rPr>
          <w:rFonts w:ascii="Arial Narrow" w:hAnsi="Arial Narrow"/>
          <w:bCs/>
          <w:lang w:val="cs-CZ"/>
        </w:rPr>
        <w:t xml:space="preserve"> </w:t>
      </w:r>
      <w:r w:rsidR="00AB03A3">
        <w:rPr>
          <w:rFonts w:ascii="Arial Narrow" w:hAnsi="Arial Narrow"/>
          <w:bCs/>
          <w:lang w:val="cs-CZ"/>
        </w:rPr>
        <w:t>xxxx</w:t>
      </w:r>
    </w:p>
    <w:p w:rsidR="00153A3B" w:rsidRDefault="00153A3B" w:rsidP="004A5ED0">
      <w:pPr>
        <w:tabs>
          <w:tab w:val="left" w:pos="1276"/>
        </w:tabs>
        <w:jc w:val="both"/>
        <w:rPr>
          <w:rFonts w:ascii="Arial Narrow" w:hAnsi="Arial Narrow"/>
          <w:b/>
        </w:rPr>
      </w:pPr>
    </w:p>
    <w:p w:rsidR="004A5ED0" w:rsidRPr="004038F4" w:rsidRDefault="004A5ED0" w:rsidP="004A5ED0">
      <w:pPr>
        <w:tabs>
          <w:tab w:val="left" w:pos="127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(dále jen „objednatel</w:t>
      </w:r>
      <w:r w:rsidRPr="004038F4">
        <w:rPr>
          <w:rFonts w:ascii="Arial Narrow" w:hAnsi="Arial Narrow"/>
          <w:b/>
        </w:rPr>
        <w:t>“)</w:t>
      </w:r>
    </w:p>
    <w:p w:rsidR="004A5ED0" w:rsidRPr="004038F4" w:rsidRDefault="004A5ED0" w:rsidP="004A5ED0">
      <w:pPr>
        <w:tabs>
          <w:tab w:val="left" w:pos="1276"/>
        </w:tabs>
        <w:jc w:val="center"/>
        <w:rPr>
          <w:rFonts w:ascii="Arial Narrow" w:hAnsi="Arial Narrow"/>
          <w:b/>
        </w:rPr>
      </w:pPr>
    </w:p>
    <w:p w:rsidR="004A5ED0" w:rsidRPr="008F2EAB" w:rsidRDefault="004A5ED0" w:rsidP="004A5ED0">
      <w:pPr>
        <w:tabs>
          <w:tab w:val="left" w:pos="1276"/>
        </w:tabs>
        <w:jc w:val="center"/>
        <w:rPr>
          <w:rFonts w:ascii="Arial Narrow" w:hAnsi="Arial Narrow"/>
        </w:rPr>
      </w:pPr>
      <w:r w:rsidRPr="008F2EAB">
        <w:rPr>
          <w:rFonts w:ascii="Arial Narrow" w:hAnsi="Arial Narrow"/>
        </w:rPr>
        <w:t>a</w:t>
      </w:r>
    </w:p>
    <w:p w:rsidR="004A5ED0" w:rsidRPr="004038F4" w:rsidRDefault="004A5ED0" w:rsidP="004A5ED0">
      <w:pPr>
        <w:tabs>
          <w:tab w:val="left" w:pos="567"/>
          <w:tab w:val="left" w:pos="1134"/>
          <w:tab w:val="left" w:pos="4536"/>
        </w:tabs>
        <w:jc w:val="both"/>
        <w:rPr>
          <w:rFonts w:ascii="Arial Narrow" w:hAnsi="Arial Narrow"/>
          <w:b/>
        </w:rPr>
      </w:pPr>
    </w:p>
    <w:p w:rsidR="004A5ED0" w:rsidRPr="007F3A97" w:rsidRDefault="00957704" w:rsidP="004A5ED0">
      <w:pPr>
        <w:tabs>
          <w:tab w:val="left" w:pos="567"/>
          <w:tab w:val="left" w:pos="1134"/>
          <w:tab w:val="left" w:pos="4536"/>
        </w:tabs>
        <w:jc w:val="both"/>
        <w:rPr>
          <w:rFonts w:ascii="Arial Narrow" w:hAnsi="Arial Narrow"/>
          <w:b/>
        </w:rPr>
      </w:pPr>
      <w:r w:rsidRPr="007F3A97">
        <w:rPr>
          <w:rFonts w:ascii="Arial Narrow" w:hAnsi="Arial Narrow"/>
          <w:b/>
        </w:rPr>
        <w:t>Zhotovitel</w:t>
      </w:r>
    </w:p>
    <w:p w:rsidR="008F05AD" w:rsidRDefault="00153A3B" w:rsidP="004A5ED0">
      <w:pPr>
        <w:tabs>
          <w:tab w:val="left" w:pos="567"/>
          <w:tab w:val="left" w:pos="1134"/>
          <w:tab w:val="left" w:pos="453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Tiskárna Grafico s.r.o.</w:t>
      </w:r>
    </w:p>
    <w:p w:rsidR="00153A3B" w:rsidRPr="007F3A97" w:rsidRDefault="00153A3B" w:rsidP="004A5ED0">
      <w:pPr>
        <w:tabs>
          <w:tab w:val="left" w:pos="567"/>
          <w:tab w:val="left" w:pos="1134"/>
          <w:tab w:val="left" w:pos="453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Sídlem Opava, U Panského mlýna 33</w:t>
      </w:r>
    </w:p>
    <w:p w:rsidR="004A5ED0" w:rsidRPr="007F3A97" w:rsidRDefault="00092662" w:rsidP="004A5ED0">
      <w:pPr>
        <w:pStyle w:val="normln0"/>
        <w:tabs>
          <w:tab w:val="left" w:pos="0"/>
          <w:tab w:val="right" w:leader="dot" w:pos="7300"/>
        </w:tabs>
        <w:jc w:val="both"/>
        <w:rPr>
          <w:rFonts w:ascii="Arial Narrow" w:hAnsi="Arial Narrow"/>
          <w:bCs/>
          <w:szCs w:val="24"/>
        </w:rPr>
      </w:pPr>
      <w:r w:rsidRPr="007F3A97">
        <w:rPr>
          <w:rFonts w:ascii="Arial Narrow" w:hAnsi="Arial Narrow"/>
          <w:bCs/>
          <w:szCs w:val="24"/>
        </w:rPr>
        <w:t>I</w:t>
      </w:r>
      <w:r w:rsidR="00534B98" w:rsidRPr="007F3A97">
        <w:rPr>
          <w:rFonts w:ascii="Arial Narrow" w:hAnsi="Arial Narrow"/>
          <w:bCs/>
          <w:szCs w:val="24"/>
        </w:rPr>
        <w:t>Č:</w:t>
      </w:r>
      <w:r w:rsidR="00153A3B">
        <w:rPr>
          <w:rFonts w:ascii="Arial Narrow" w:hAnsi="Arial Narrow"/>
          <w:bCs/>
          <w:szCs w:val="24"/>
        </w:rPr>
        <w:t xml:space="preserve"> 25885839</w:t>
      </w:r>
    </w:p>
    <w:p w:rsidR="004A5ED0" w:rsidRPr="007F3A97" w:rsidRDefault="004A5ED0" w:rsidP="004A5ED0">
      <w:pPr>
        <w:pStyle w:val="normln0"/>
        <w:tabs>
          <w:tab w:val="left" w:pos="0"/>
          <w:tab w:val="right" w:leader="dot" w:pos="7300"/>
        </w:tabs>
        <w:jc w:val="both"/>
        <w:rPr>
          <w:rFonts w:ascii="Arial Narrow" w:hAnsi="Arial Narrow"/>
          <w:bCs/>
          <w:szCs w:val="24"/>
        </w:rPr>
      </w:pPr>
      <w:r w:rsidRPr="007F3A97">
        <w:rPr>
          <w:rFonts w:ascii="Arial Narrow" w:hAnsi="Arial Narrow"/>
          <w:bCs/>
          <w:szCs w:val="24"/>
        </w:rPr>
        <w:t>DIČ:</w:t>
      </w:r>
      <w:r w:rsidR="008F05AD" w:rsidRPr="007F3A97">
        <w:rPr>
          <w:rFonts w:ascii="Arial Narrow" w:hAnsi="Arial Narrow"/>
          <w:bCs/>
          <w:szCs w:val="24"/>
        </w:rPr>
        <w:t xml:space="preserve"> </w:t>
      </w:r>
      <w:r w:rsidR="00153A3B">
        <w:rPr>
          <w:rFonts w:ascii="Arial Narrow" w:hAnsi="Arial Narrow"/>
          <w:bCs/>
          <w:szCs w:val="24"/>
        </w:rPr>
        <w:t>CZ25885839</w:t>
      </w:r>
    </w:p>
    <w:p w:rsidR="004A5ED0" w:rsidRPr="007F3A97" w:rsidRDefault="004A5ED0" w:rsidP="008F05AD">
      <w:pPr>
        <w:pStyle w:val="normln0"/>
        <w:tabs>
          <w:tab w:val="left" w:pos="0"/>
          <w:tab w:val="right" w:leader="dot" w:pos="7300"/>
        </w:tabs>
        <w:jc w:val="both"/>
        <w:rPr>
          <w:rFonts w:ascii="Arial Narrow" w:hAnsi="Arial Narrow"/>
          <w:bCs/>
          <w:szCs w:val="24"/>
        </w:rPr>
      </w:pPr>
      <w:r w:rsidRPr="00153A3B">
        <w:rPr>
          <w:rFonts w:ascii="Arial Narrow" w:hAnsi="Arial Narrow"/>
          <w:b/>
          <w:bCs/>
          <w:szCs w:val="24"/>
        </w:rPr>
        <w:t>zastoupený</w:t>
      </w:r>
      <w:r w:rsidRPr="007F3A97">
        <w:rPr>
          <w:rFonts w:ascii="Arial Narrow" w:hAnsi="Arial Narrow"/>
          <w:bCs/>
          <w:szCs w:val="24"/>
        </w:rPr>
        <w:t xml:space="preserve">: </w:t>
      </w:r>
      <w:r w:rsidR="00AB03A3">
        <w:rPr>
          <w:rFonts w:ascii="Arial Narrow" w:hAnsi="Arial Narrow"/>
          <w:bCs/>
          <w:szCs w:val="24"/>
        </w:rPr>
        <w:t>xxxx</w:t>
      </w:r>
    </w:p>
    <w:p w:rsidR="004A5ED0" w:rsidRPr="007F3A97" w:rsidRDefault="004A5ED0" w:rsidP="00092662">
      <w:pPr>
        <w:pStyle w:val="normln0"/>
        <w:tabs>
          <w:tab w:val="left" w:pos="0"/>
          <w:tab w:val="right" w:leader="dot" w:pos="7300"/>
        </w:tabs>
        <w:jc w:val="both"/>
        <w:rPr>
          <w:rFonts w:ascii="Arial Narrow" w:hAnsi="Arial Narrow"/>
          <w:bCs/>
          <w:szCs w:val="24"/>
        </w:rPr>
      </w:pPr>
      <w:r w:rsidRPr="007F3A97">
        <w:rPr>
          <w:rFonts w:ascii="Arial Narrow" w:hAnsi="Arial Narrow"/>
          <w:bCs/>
          <w:szCs w:val="24"/>
        </w:rPr>
        <w:t>bankovní spojení:</w:t>
      </w:r>
      <w:r w:rsidR="00153A3B">
        <w:rPr>
          <w:rFonts w:ascii="Arial Narrow" w:hAnsi="Arial Narrow"/>
          <w:bCs/>
          <w:szCs w:val="24"/>
        </w:rPr>
        <w:t xml:space="preserve"> </w:t>
      </w:r>
      <w:r w:rsidR="00AB03A3">
        <w:rPr>
          <w:rFonts w:ascii="Arial Narrow" w:hAnsi="Arial Narrow"/>
          <w:bCs/>
          <w:szCs w:val="24"/>
        </w:rPr>
        <w:t>xxxx</w:t>
      </w:r>
    </w:p>
    <w:p w:rsidR="004A5ED0" w:rsidRDefault="004A5ED0" w:rsidP="004A5ED0">
      <w:pPr>
        <w:pStyle w:val="normln0"/>
        <w:tabs>
          <w:tab w:val="left" w:pos="1701"/>
        </w:tabs>
        <w:rPr>
          <w:rFonts w:ascii="Arial Narrow" w:hAnsi="Arial Narrow"/>
          <w:szCs w:val="24"/>
        </w:rPr>
      </w:pPr>
      <w:r w:rsidRPr="007F3A97">
        <w:rPr>
          <w:rFonts w:ascii="Arial Narrow" w:hAnsi="Arial Narrow"/>
          <w:color w:val="000000"/>
          <w:szCs w:val="24"/>
        </w:rPr>
        <w:t xml:space="preserve">osoba oprávněná </w:t>
      </w:r>
      <w:r w:rsidRPr="007F3A97">
        <w:rPr>
          <w:rFonts w:ascii="Arial Narrow" w:hAnsi="Arial Narrow"/>
          <w:szCs w:val="24"/>
        </w:rPr>
        <w:t>jednat</w:t>
      </w:r>
      <w:r w:rsidR="00092662" w:rsidRPr="007F3A97">
        <w:rPr>
          <w:rFonts w:ascii="Arial Narrow" w:hAnsi="Arial Narrow"/>
          <w:szCs w:val="24"/>
        </w:rPr>
        <w:t xml:space="preserve"> za zhotovitele</w:t>
      </w:r>
      <w:r w:rsidRPr="007F3A97">
        <w:rPr>
          <w:rFonts w:ascii="Arial Narrow" w:hAnsi="Arial Narrow"/>
          <w:szCs w:val="24"/>
        </w:rPr>
        <w:t>:</w:t>
      </w:r>
      <w:r w:rsidR="00153A3B">
        <w:rPr>
          <w:rFonts w:ascii="Arial Narrow" w:hAnsi="Arial Narrow"/>
          <w:szCs w:val="24"/>
        </w:rPr>
        <w:t xml:space="preserve"> </w:t>
      </w:r>
      <w:r w:rsidR="00AB03A3">
        <w:rPr>
          <w:rFonts w:ascii="Arial Narrow" w:hAnsi="Arial Narrow"/>
          <w:szCs w:val="24"/>
        </w:rPr>
        <w:t>xxxx</w:t>
      </w:r>
    </w:p>
    <w:p w:rsidR="00092662" w:rsidRPr="004038F4" w:rsidRDefault="00092662" w:rsidP="004A5ED0">
      <w:pPr>
        <w:pStyle w:val="normln0"/>
        <w:tabs>
          <w:tab w:val="left" w:pos="1701"/>
        </w:tabs>
        <w:rPr>
          <w:rFonts w:ascii="Arial Narrow" w:hAnsi="Arial Narrow"/>
          <w:color w:val="000000"/>
          <w:szCs w:val="24"/>
          <w:u w:val="single"/>
        </w:rPr>
      </w:pPr>
    </w:p>
    <w:p w:rsidR="004A5ED0" w:rsidRPr="004038F4" w:rsidRDefault="004A5ED0" w:rsidP="004A5ED0">
      <w:pPr>
        <w:tabs>
          <w:tab w:val="left" w:pos="567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</w:t>
      </w:r>
      <w:r w:rsidR="00957704">
        <w:rPr>
          <w:rFonts w:ascii="Arial Narrow" w:hAnsi="Arial Narrow"/>
          <w:b/>
        </w:rPr>
        <w:t>dále jen</w:t>
      </w:r>
      <w:r>
        <w:rPr>
          <w:rFonts w:ascii="Arial Narrow" w:hAnsi="Arial Narrow"/>
          <w:b/>
        </w:rPr>
        <w:t xml:space="preserve"> „zhotovitel</w:t>
      </w:r>
      <w:r w:rsidRPr="004038F4">
        <w:rPr>
          <w:rFonts w:ascii="Arial Narrow" w:hAnsi="Arial Narrow"/>
          <w:b/>
        </w:rPr>
        <w:t>“)</w:t>
      </w:r>
    </w:p>
    <w:p w:rsidR="004A5ED0" w:rsidRPr="009E3B18" w:rsidRDefault="004A5ED0" w:rsidP="004A5ED0">
      <w:pPr>
        <w:jc w:val="center"/>
        <w:rPr>
          <w:rFonts w:ascii="Arial Narrow" w:hAnsi="Arial Narrow"/>
          <w:b/>
          <w:i/>
          <w:u w:val="single"/>
        </w:rPr>
      </w:pPr>
    </w:p>
    <w:p w:rsidR="004A5ED0" w:rsidRDefault="004A5ED0" w:rsidP="004A5ED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uzavírají dnešního dne, měsíce a roku</w:t>
      </w:r>
    </w:p>
    <w:p w:rsidR="004A5ED0" w:rsidRDefault="004A5ED0" w:rsidP="004A5ED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tuto </w:t>
      </w:r>
      <w:r w:rsidR="00D164C4">
        <w:rPr>
          <w:rFonts w:ascii="Arial Narrow" w:hAnsi="Arial Narrow"/>
        </w:rPr>
        <w:t>S</w:t>
      </w:r>
      <w:r>
        <w:rPr>
          <w:rFonts w:ascii="Arial Narrow" w:hAnsi="Arial Narrow"/>
        </w:rPr>
        <w:t>mlouvu o dílo:</w:t>
      </w:r>
    </w:p>
    <w:p w:rsidR="004A5ED0" w:rsidRPr="009E3B18" w:rsidRDefault="004A5ED0" w:rsidP="004A5ED0">
      <w:pPr>
        <w:jc w:val="both"/>
        <w:rPr>
          <w:rFonts w:ascii="Arial Narrow" w:hAnsi="Arial Narrow"/>
        </w:rPr>
      </w:pPr>
    </w:p>
    <w:p w:rsidR="004A5ED0" w:rsidRPr="009E3B18" w:rsidRDefault="004A5ED0" w:rsidP="004A5ED0">
      <w:pPr>
        <w:jc w:val="both"/>
        <w:rPr>
          <w:rFonts w:ascii="Arial Narrow" w:hAnsi="Arial Narrow"/>
        </w:rPr>
      </w:pPr>
    </w:p>
    <w:p w:rsidR="004A5ED0" w:rsidRPr="00447552" w:rsidRDefault="004A5ED0" w:rsidP="004A5ED0">
      <w:pPr>
        <w:jc w:val="center"/>
        <w:rPr>
          <w:rFonts w:ascii="Arial Narrow" w:hAnsi="Arial Narrow"/>
          <w:b/>
        </w:rPr>
      </w:pPr>
      <w:r w:rsidRPr="00447552">
        <w:rPr>
          <w:rFonts w:ascii="Arial Narrow" w:hAnsi="Arial Narrow"/>
          <w:b/>
        </w:rPr>
        <w:t>I.</w:t>
      </w:r>
    </w:p>
    <w:p w:rsidR="004A5ED0" w:rsidRPr="00447552" w:rsidRDefault="004A5ED0" w:rsidP="004A5ED0">
      <w:pPr>
        <w:jc w:val="center"/>
        <w:rPr>
          <w:rFonts w:ascii="Arial Narrow" w:hAnsi="Arial Narrow"/>
          <w:b/>
        </w:rPr>
      </w:pPr>
      <w:r w:rsidRPr="00447552">
        <w:rPr>
          <w:rFonts w:ascii="Arial Narrow" w:hAnsi="Arial Narrow"/>
          <w:b/>
        </w:rPr>
        <w:t>Předmět smlouvy</w:t>
      </w:r>
    </w:p>
    <w:p w:rsidR="004A5ED0" w:rsidRPr="00447552" w:rsidRDefault="004A5ED0" w:rsidP="004A5ED0">
      <w:pPr>
        <w:jc w:val="center"/>
        <w:rPr>
          <w:rFonts w:ascii="Arial Narrow" w:hAnsi="Arial Narrow"/>
          <w:b/>
        </w:rPr>
      </w:pPr>
    </w:p>
    <w:p w:rsidR="004A5ED0" w:rsidRDefault="004A5ED0" w:rsidP="004A5ED0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9E3B18">
        <w:rPr>
          <w:rFonts w:ascii="Arial Narrow" w:hAnsi="Arial Narrow"/>
        </w:rPr>
        <w:t xml:space="preserve">Předmětem smlouvy je </w:t>
      </w:r>
      <w:r>
        <w:rPr>
          <w:rFonts w:ascii="Arial Narrow" w:hAnsi="Arial Narrow"/>
        </w:rPr>
        <w:t xml:space="preserve">provedení díla, kterým je </w:t>
      </w:r>
      <w:r w:rsidR="00D164C4" w:rsidRPr="00D164C4">
        <w:rPr>
          <w:rFonts w:ascii="Arial Narrow" w:hAnsi="Arial Narrow"/>
        </w:rPr>
        <w:t xml:space="preserve">zhotovení </w:t>
      </w:r>
      <w:r w:rsidR="00584499">
        <w:rPr>
          <w:rFonts w:ascii="Arial Narrow" w:hAnsi="Arial Narrow"/>
        </w:rPr>
        <w:t>publikace</w:t>
      </w:r>
      <w:r w:rsidR="003072D1">
        <w:rPr>
          <w:rFonts w:ascii="Arial Narrow" w:hAnsi="Arial Narrow"/>
        </w:rPr>
        <w:t xml:space="preserve"> a šubru</w:t>
      </w:r>
      <w:r w:rsidR="00584499">
        <w:rPr>
          <w:rFonts w:ascii="Arial Narrow" w:hAnsi="Arial Narrow"/>
        </w:rPr>
        <w:t xml:space="preserve"> </w:t>
      </w:r>
      <w:r w:rsidR="00584499" w:rsidRPr="00584499">
        <w:rPr>
          <w:rFonts w:ascii="Arial Narrow" w:hAnsi="Arial Narrow"/>
          <w:i/>
        </w:rPr>
        <w:t>Jan II. kníže z Lichtenštejna. Mecenáš a donátor Slezského zemského muzea</w:t>
      </w:r>
      <w:r w:rsidR="00584499" w:rsidRPr="00584499">
        <w:rPr>
          <w:rFonts w:ascii="Arial Narrow" w:hAnsi="Arial Narrow"/>
        </w:rPr>
        <w:t xml:space="preserve"> </w:t>
      </w:r>
      <w:r w:rsidR="00584499">
        <w:rPr>
          <w:rFonts w:ascii="Arial Narrow" w:hAnsi="Arial Narrow"/>
        </w:rPr>
        <w:t xml:space="preserve">a </w:t>
      </w:r>
      <w:r w:rsidR="00D164C4" w:rsidRPr="00584499">
        <w:rPr>
          <w:rFonts w:ascii="Arial Narrow" w:hAnsi="Arial Narrow"/>
        </w:rPr>
        <w:t>dodávka</w:t>
      </w:r>
      <w:r>
        <w:rPr>
          <w:rFonts w:ascii="Arial Narrow" w:hAnsi="Arial Narrow"/>
        </w:rPr>
        <w:t xml:space="preserve"> zhotovitelem objednateli (</w:t>
      </w:r>
      <w:r w:rsidRPr="00EE7B28">
        <w:rPr>
          <w:rFonts w:ascii="Arial Narrow" w:hAnsi="Arial Narrow"/>
        </w:rPr>
        <w:t xml:space="preserve">dále </w:t>
      </w:r>
      <w:r w:rsidR="00D164C4" w:rsidRPr="00584499">
        <w:rPr>
          <w:rFonts w:ascii="Arial Narrow" w:hAnsi="Arial Narrow"/>
        </w:rPr>
        <w:t>zhotovení</w:t>
      </w:r>
      <w:r w:rsidR="00584499" w:rsidRPr="00584499">
        <w:rPr>
          <w:rFonts w:ascii="Arial Narrow" w:hAnsi="Arial Narrow"/>
        </w:rPr>
        <w:t xml:space="preserve"> </w:t>
      </w:r>
      <w:r w:rsidR="00AB0B54" w:rsidRPr="00584499">
        <w:rPr>
          <w:rFonts w:ascii="Arial Narrow" w:hAnsi="Arial Narrow"/>
        </w:rPr>
        <w:t>publikac</w:t>
      </w:r>
      <w:r w:rsidR="00584499" w:rsidRPr="00584499">
        <w:rPr>
          <w:rFonts w:ascii="Arial Narrow" w:hAnsi="Arial Narrow"/>
        </w:rPr>
        <w:t>e</w:t>
      </w:r>
      <w:r w:rsidRPr="00584499">
        <w:rPr>
          <w:rFonts w:ascii="Arial Narrow" w:hAnsi="Arial Narrow"/>
        </w:rPr>
        <w:t>) a</w:t>
      </w:r>
      <w:r w:rsidRPr="009E3B18">
        <w:rPr>
          <w:rFonts w:ascii="Arial Narrow" w:hAnsi="Arial Narrow"/>
        </w:rPr>
        <w:t xml:space="preserve"> vymezení vzájemných práv a povinností účastníků</w:t>
      </w:r>
      <w:r>
        <w:rPr>
          <w:rFonts w:ascii="Arial Narrow" w:hAnsi="Arial Narrow"/>
        </w:rPr>
        <w:t xml:space="preserve"> této</w:t>
      </w:r>
      <w:r w:rsidRPr="009E3B18">
        <w:rPr>
          <w:rFonts w:ascii="Arial Narrow" w:hAnsi="Arial Narrow"/>
        </w:rPr>
        <w:t xml:space="preserve"> smlouvy.</w:t>
      </w:r>
    </w:p>
    <w:p w:rsidR="005E3AA1" w:rsidRDefault="004A5ED0" w:rsidP="004A5ED0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 účely této smlouvy </w:t>
      </w:r>
      <w:r w:rsidRPr="009E3B18">
        <w:rPr>
          <w:rFonts w:ascii="Arial Narrow" w:hAnsi="Arial Narrow"/>
        </w:rPr>
        <w:t>s</w:t>
      </w:r>
      <w:r>
        <w:rPr>
          <w:rFonts w:ascii="Arial Narrow" w:hAnsi="Arial Narrow"/>
        </w:rPr>
        <w:t>e</w:t>
      </w:r>
      <w:r w:rsidRPr="009E3B18">
        <w:rPr>
          <w:rFonts w:ascii="Arial Narrow" w:hAnsi="Arial Narrow"/>
        </w:rPr>
        <w:t xml:space="preserve"> </w:t>
      </w:r>
      <w:r w:rsidR="00372B58">
        <w:rPr>
          <w:rFonts w:ascii="Arial Narrow" w:hAnsi="Arial Narrow"/>
        </w:rPr>
        <w:t>zhotovením publikace</w:t>
      </w:r>
      <w:r w:rsidR="005E3AA1">
        <w:rPr>
          <w:rFonts w:ascii="Arial Narrow" w:hAnsi="Arial Narrow"/>
        </w:rPr>
        <w:t xml:space="preserve"> rozu</w:t>
      </w:r>
      <w:r w:rsidR="001B4230">
        <w:rPr>
          <w:rFonts w:ascii="Arial Narrow" w:hAnsi="Arial Narrow"/>
        </w:rPr>
        <w:t>mí vytištění a dodávka publikací</w:t>
      </w:r>
      <w:r w:rsidR="003072D1">
        <w:rPr>
          <w:rFonts w:ascii="Arial Narrow" w:hAnsi="Arial Narrow"/>
        </w:rPr>
        <w:t xml:space="preserve"> a šubru</w:t>
      </w:r>
      <w:r w:rsidR="005E3AA1">
        <w:rPr>
          <w:rFonts w:ascii="Arial Narrow" w:hAnsi="Arial Narrow"/>
        </w:rPr>
        <w:t xml:space="preserve"> o těchto parametrech:</w:t>
      </w:r>
    </w:p>
    <w:p w:rsidR="00534B98" w:rsidRDefault="00534B98" w:rsidP="00534B98">
      <w:pPr>
        <w:jc w:val="both"/>
        <w:rPr>
          <w:rFonts w:ascii="Arial Narrow" w:hAnsi="Arial Narrow"/>
        </w:rPr>
      </w:pPr>
    </w:p>
    <w:p w:rsidR="00534B98" w:rsidRDefault="00534B98" w:rsidP="00534B98">
      <w:pPr>
        <w:jc w:val="both"/>
        <w:rPr>
          <w:rFonts w:ascii="Arial Narrow" w:hAnsi="Arial Narrow"/>
        </w:rPr>
      </w:pPr>
    </w:p>
    <w:p w:rsidR="00423757" w:rsidRDefault="00584499" w:rsidP="00423757">
      <w:pPr>
        <w:shd w:val="clear" w:color="auto" w:fill="FFFFFF"/>
        <w:spacing w:line="225" w:lineRule="atLeast"/>
        <w:jc w:val="both"/>
        <w:rPr>
          <w:rFonts w:ascii="Arial Narrow" w:hAnsi="Arial Narrow"/>
          <w:b/>
          <w:color w:val="000000"/>
        </w:rPr>
      </w:pPr>
      <w:r w:rsidRPr="00584499">
        <w:rPr>
          <w:rFonts w:ascii="Arial Narrow" w:hAnsi="Arial Narrow"/>
          <w:b/>
          <w:color w:val="000000"/>
        </w:rPr>
        <w:t>Jan II. kníže z Lichtenštejna. Mecenáš a donátor Slezského zemského muzea</w:t>
      </w:r>
    </w:p>
    <w:p w:rsidR="003072D1" w:rsidRDefault="003072D1" w:rsidP="003072D1">
      <w:pPr>
        <w:shd w:val="clear" w:color="auto" w:fill="FFFFFF"/>
        <w:spacing w:line="225" w:lineRule="atLeast"/>
        <w:jc w:val="both"/>
        <w:rPr>
          <w:color w:val="000000"/>
        </w:rPr>
      </w:pPr>
    </w:p>
    <w:p w:rsidR="003072D1" w:rsidRPr="00102669" w:rsidRDefault="003072D1" w:rsidP="003072D1">
      <w:pPr>
        <w:shd w:val="clear" w:color="auto" w:fill="FFFFFF"/>
        <w:spacing w:line="225" w:lineRule="atLeast"/>
        <w:jc w:val="both"/>
        <w:rPr>
          <w:rFonts w:ascii="Arial" w:hAnsi="Arial" w:cs="Arial"/>
          <w:b/>
          <w:color w:val="000000"/>
        </w:rPr>
      </w:pPr>
      <w:r w:rsidRPr="00102669">
        <w:rPr>
          <w:rFonts w:ascii="Arial" w:hAnsi="Arial" w:cs="Arial"/>
          <w:b/>
          <w:color w:val="000000"/>
        </w:rPr>
        <w:t xml:space="preserve">Kniha </w:t>
      </w:r>
    </w:p>
    <w:p w:rsidR="00102669" w:rsidRPr="00102669" w:rsidRDefault="00102669" w:rsidP="00102669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  <w:r w:rsidRPr="00102669">
        <w:rPr>
          <w:rFonts w:ascii="Arial" w:hAnsi="Arial" w:cs="Arial"/>
          <w:color w:val="000000"/>
        </w:rPr>
        <w:t>Tisk HUV ofsetovou technologií, rozlišení tisku 200 lpi</w:t>
      </w:r>
    </w:p>
    <w:p w:rsidR="00102669" w:rsidRPr="00102669" w:rsidRDefault="00102669" w:rsidP="003072D1">
      <w:pPr>
        <w:shd w:val="clear" w:color="auto" w:fill="FFFFFF"/>
        <w:spacing w:line="225" w:lineRule="atLeast"/>
        <w:jc w:val="both"/>
        <w:rPr>
          <w:rFonts w:ascii="Arial" w:hAnsi="Arial" w:cs="Arial"/>
          <w:b/>
          <w:color w:val="000000"/>
        </w:rPr>
      </w:pPr>
    </w:p>
    <w:p w:rsidR="003072D1" w:rsidRPr="00102669" w:rsidRDefault="003072D1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  <w:r w:rsidRPr="00102669">
        <w:rPr>
          <w:rFonts w:ascii="Arial" w:hAnsi="Arial" w:cs="Arial"/>
          <w:color w:val="000000"/>
        </w:rPr>
        <w:lastRenderedPageBreak/>
        <w:t xml:space="preserve">Vazba: V8 na široké straně </w:t>
      </w:r>
    </w:p>
    <w:p w:rsidR="003072D1" w:rsidRPr="00102669" w:rsidRDefault="003072D1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</w:p>
    <w:p w:rsidR="003072D1" w:rsidRPr="00102669" w:rsidRDefault="003072D1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  <w:r w:rsidRPr="00102669">
        <w:rPr>
          <w:rFonts w:ascii="Arial" w:hAnsi="Arial" w:cs="Arial"/>
          <w:color w:val="000000"/>
        </w:rPr>
        <w:t xml:space="preserve">Potah </w:t>
      </w:r>
    </w:p>
    <w:p w:rsidR="003072D1" w:rsidRPr="00102669" w:rsidRDefault="003072D1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  <w:r w:rsidRPr="00102669">
        <w:rPr>
          <w:rFonts w:ascii="Arial" w:hAnsi="Arial" w:cs="Arial"/>
          <w:color w:val="000000"/>
        </w:rPr>
        <w:t xml:space="preserve">Formát: 550x377 mm </w:t>
      </w:r>
    </w:p>
    <w:p w:rsidR="003072D1" w:rsidRPr="00102669" w:rsidRDefault="003072D1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  <w:r w:rsidRPr="00102669">
        <w:rPr>
          <w:rFonts w:ascii="Arial" w:hAnsi="Arial" w:cs="Arial"/>
          <w:color w:val="000000"/>
        </w:rPr>
        <w:t xml:space="preserve">Barevnost: 4/0 </w:t>
      </w:r>
    </w:p>
    <w:p w:rsidR="003072D1" w:rsidRPr="00102669" w:rsidRDefault="003072D1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  <w:r w:rsidRPr="00102669">
        <w:rPr>
          <w:rFonts w:ascii="Arial" w:hAnsi="Arial" w:cs="Arial"/>
          <w:color w:val="000000"/>
        </w:rPr>
        <w:t xml:space="preserve">Papír: křída lesk 135g </w:t>
      </w:r>
    </w:p>
    <w:p w:rsidR="003072D1" w:rsidRPr="00102669" w:rsidRDefault="003072D1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  <w:r w:rsidRPr="00102669">
        <w:rPr>
          <w:rFonts w:ascii="Arial" w:hAnsi="Arial" w:cs="Arial"/>
          <w:color w:val="000000"/>
        </w:rPr>
        <w:t xml:space="preserve">Lamino nepoškrabatelné 1/0 </w:t>
      </w:r>
    </w:p>
    <w:p w:rsidR="003072D1" w:rsidRPr="00102669" w:rsidRDefault="003072D1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  <w:r w:rsidRPr="00102669">
        <w:rPr>
          <w:rFonts w:ascii="Arial" w:hAnsi="Arial" w:cs="Arial"/>
          <w:color w:val="000000"/>
        </w:rPr>
        <w:t xml:space="preserve">Termoražba, rozměr štočků: 150x24mm 1x </w:t>
      </w:r>
    </w:p>
    <w:p w:rsidR="003072D1" w:rsidRPr="00102669" w:rsidRDefault="003072D1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  <w:r w:rsidRPr="00102669">
        <w:rPr>
          <w:rFonts w:ascii="Arial" w:hAnsi="Arial" w:cs="Arial"/>
          <w:color w:val="000000"/>
        </w:rPr>
        <w:t>Termoražba, rozměr štočků: 155x20mm 1x</w:t>
      </w:r>
    </w:p>
    <w:p w:rsidR="003072D1" w:rsidRPr="00102669" w:rsidRDefault="003072D1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</w:p>
    <w:p w:rsidR="003072D1" w:rsidRPr="00102669" w:rsidRDefault="003072D1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  <w:r w:rsidRPr="00102669">
        <w:rPr>
          <w:rFonts w:ascii="Arial" w:hAnsi="Arial" w:cs="Arial"/>
          <w:color w:val="000000"/>
        </w:rPr>
        <w:t>Předsádky 140 g ofset bez potisku</w:t>
      </w:r>
    </w:p>
    <w:p w:rsidR="00102669" w:rsidRPr="00102669" w:rsidRDefault="00102669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</w:p>
    <w:p w:rsidR="003072D1" w:rsidRPr="00102669" w:rsidRDefault="003072D1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  <w:r w:rsidRPr="00102669">
        <w:rPr>
          <w:rFonts w:ascii="Arial" w:hAnsi="Arial" w:cs="Arial"/>
          <w:color w:val="000000"/>
        </w:rPr>
        <w:t xml:space="preserve">Vnitřní listy </w:t>
      </w:r>
    </w:p>
    <w:p w:rsidR="003072D1" w:rsidRPr="00102669" w:rsidRDefault="003072D1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  <w:r w:rsidRPr="00102669">
        <w:rPr>
          <w:rFonts w:ascii="Arial" w:hAnsi="Arial" w:cs="Arial"/>
          <w:color w:val="000000"/>
        </w:rPr>
        <w:t xml:space="preserve">Formát: 230x317 mm </w:t>
      </w:r>
    </w:p>
    <w:p w:rsidR="003072D1" w:rsidRPr="00102669" w:rsidRDefault="003072D1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  <w:r w:rsidRPr="00102669">
        <w:rPr>
          <w:rFonts w:ascii="Arial" w:hAnsi="Arial" w:cs="Arial"/>
          <w:color w:val="000000"/>
        </w:rPr>
        <w:t xml:space="preserve">Počet stran: 368 </w:t>
      </w:r>
    </w:p>
    <w:p w:rsidR="003072D1" w:rsidRPr="00102669" w:rsidRDefault="003072D1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  <w:r w:rsidRPr="00102669">
        <w:rPr>
          <w:rFonts w:ascii="Arial" w:hAnsi="Arial" w:cs="Arial"/>
          <w:color w:val="000000"/>
        </w:rPr>
        <w:t xml:space="preserve">Barevnost: 4/4 </w:t>
      </w:r>
    </w:p>
    <w:p w:rsidR="003072D1" w:rsidRPr="00102669" w:rsidRDefault="003072D1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  <w:r w:rsidRPr="00102669">
        <w:rPr>
          <w:rFonts w:ascii="Arial" w:hAnsi="Arial" w:cs="Arial"/>
          <w:color w:val="000000"/>
        </w:rPr>
        <w:t xml:space="preserve">Papír: G-print 130g </w:t>
      </w:r>
    </w:p>
    <w:p w:rsidR="00102669" w:rsidRPr="00102669" w:rsidRDefault="003072D1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  <w:r w:rsidRPr="00102669">
        <w:rPr>
          <w:rFonts w:ascii="Arial" w:hAnsi="Arial" w:cs="Arial"/>
          <w:color w:val="000000"/>
        </w:rPr>
        <w:t>Falcování: falcování na knihařské složky</w:t>
      </w:r>
    </w:p>
    <w:p w:rsidR="00102669" w:rsidRPr="00102669" w:rsidRDefault="00102669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</w:p>
    <w:p w:rsidR="003072D1" w:rsidRPr="00102669" w:rsidRDefault="003072D1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  <w:r w:rsidRPr="00102669">
        <w:rPr>
          <w:rFonts w:ascii="Arial" w:hAnsi="Arial" w:cs="Arial"/>
          <w:color w:val="000000"/>
        </w:rPr>
        <w:t xml:space="preserve">Počet kusů: 500 </w:t>
      </w:r>
    </w:p>
    <w:p w:rsidR="003072D1" w:rsidRPr="00102669" w:rsidRDefault="003072D1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</w:p>
    <w:p w:rsidR="003072D1" w:rsidRPr="00102669" w:rsidRDefault="003072D1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  <w:r w:rsidRPr="00102669">
        <w:rPr>
          <w:rFonts w:ascii="Arial" w:hAnsi="Arial" w:cs="Arial"/>
          <w:color w:val="000000"/>
        </w:rPr>
        <w:t>-------</w:t>
      </w:r>
    </w:p>
    <w:p w:rsidR="003072D1" w:rsidRPr="00102669" w:rsidRDefault="003072D1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</w:p>
    <w:p w:rsidR="003072D1" w:rsidRPr="00102669" w:rsidRDefault="003072D1" w:rsidP="003072D1">
      <w:pPr>
        <w:shd w:val="clear" w:color="auto" w:fill="FFFFFF"/>
        <w:spacing w:line="225" w:lineRule="atLeast"/>
        <w:jc w:val="both"/>
        <w:rPr>
          <w:rFonts w:ascii="Arial" w:hAnsi="Arial" w:cs="Arial"/>
          <w:b/>
          <w:color w:val="000000"/>
        </w:rPr>
      </w:pPr>
      <w:r w:rsidRPr="00102669">
        <w:rPr>
          <w:rFonts w:ascii="Arial" w:hAnsi="Arial" w:cs="Arial"/>
          <w:b/>
          <w:color w:val="000000"/>
        </w:rPr>
        <w:t xml:space="preserve">Šubr </w:t>
      </w:r>
    </w:p>
    <w:p w:rsidR="003072D1" w:rsidRPr="00102669" w:rsidRDefault="003072D1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  <w:r w:rsidRPr="00102669">
        <w:rPr>
          <w:rFonts w:ascii="Arial" w:hAnsi="Arial" w:cs="Arial"/>
          <w:color w:val="000000"/>
        </w:rPr>
        <w:t xml:space="preserve">Formát: 530x377 mm </w:t>
      </w:r>
    </w:p>
    <w:p w:rsidR="00102669" w:rsidRPr="00102669" w:rsidRDefault="00102669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</w:p>
    <w:p w:rsidR="003072D1" w:rsidRPr="00102669" w:rsidRDefault="003072D1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  <w:r w:rsidRPr="00102669">
        <w:rPr>
          <w:rFonts w:ascii="Arial" w:hAnsi="Arial" w:cs="Arial"/>
          <w:color w:val="000000"/>
        </w:rPr>
        <w:t xml:space="preserve">Potah </w:t>
      </w:r>
    </w:p>
    <w:p w:rsidR="003072D1" w:rsidRPr="00102669" w:rsidRDefault="003072D1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  <w:r w:rsidRPr="00102669">
        <w:rPr>
          <w:rFonts w:ascii="Arial" w:hAnsi="Arial" w:cs="Arial"/>
          <w:color w:val="000000"/>
        </w:rPr>
        <w:t xml:space="preserve">Barevnost: 4/0 </w:t>
      </w:r>
    </w:p>
    <w:p w:rsidR="003072D1" w:rsidRPr="00102669" w:rsidRDefault="003072D1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  <w:r w:rsidRPr="00102669">
        <w:rPr>
          <w:rFonts w:ascii="Arial" w:hAnsi="Arial" w:cs="Arial"/>
          <w:color w:val="000000"/>
        </w:rPr>
        <w:t xml:space="preserve">Papír: křída lesk 135g </w:t>
      </w:r>
    </w:p>
    <w:p w:rsidR="003072D1" w:rsidRPr="00102669" w:rsidRDefault="003072D1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  <w:r w:rsidRPr="00102669">
        <w:rPr>
          <w:rFonts w:ascii="Arial" w:hAnsi="Arial" w:cs="Arial"/>
          <w:color w:val="000000"/>
        </w:rPr>
        <w:t xml:space="preserve">Lamino nepoškrabatelné 1/0 </w:t>
      </w:r>
    </w:p>
    <w:p w:rsidR="003072D1" w:rsidRPr="00102669" w:rsidRDefault="003072D1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  <w:r w:rsidRPr="00102669">
        <w:rPr>
          <w:rFonts w:ascii="Arial" w:hAnsi="Arial" w:cs="Arial"/>
          <w:color w:val="000000"/>
        </w:rPr>
        <w:t>Termoražba, archivní štočky (stejné jako na potah)</w:t>
      </w:r>
    </w:p>
    <w:p w:rsidR="003072D1" w:rsidRPr="00102669" w:rsidRDefault="003072D1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  <w:r w:rsidRPr="00102669">
        <w:rPr>
          <w:rFonts w:ascii="Arial" w:hAnsi="Arial" w:cs="Arial"/>
          <w:color w:val="000000"/>
        </w:rPr>
        <w:t>Termoražba, archivní štočky (stejné jako na potah)</w:t>
      </w:r>
    </w:p>
    <w:p w:rsidR="003072D1" w:rsidRPr="00102669" w:rsidRDefault="003072D1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  <w:r w:rsidRPr="00102669">
        <w:rPr>
          <w:rFonts w:ascii="Arial" w:hAnsi="Arial" w:cs="Arial"/>
          <w:color w:val="000000"/>
        </w:rPr>
        <w:t xml:space="preserve">Další práce: kašírování, výsek </w:t>
      </w:r>
    </w:p>
    <w:p w:rsidR="00102669" w:rsidRPr="00102669" w:rsidRDefault="00102669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</w:p>
    <w:p w:rsidR="003072D1" w:rsidRPr="00102669" w:rsidRDefault="003072D1" w:rsidP="003072D1">
      <w:pPr>
        <w:shd w:val="clear" w:color="auto" w:fill="FFFFFF"/>
        <w:spacing w:line="225" w:lineRule="atLeast"/>
        <w:jc w:val="both"/>
        <w:rPr>
          <w:rFonts w:ascii="Arial" w:hAnsi="Arial" w:cs="Arial"/>
          <w:color w:val="000000"/>
        </w:rPr>
      </w:pPr>
      <w:r w:rsidRPr="00102669">
        <w:rPr>
          <w:rFonts w:ascii="Arial" w:hAnsi="Arial" w:cs="Arial"/>
          <w:color w:val="000000"/>
        </w:rPr>
        <w:t xml:space="preserve">Počet kusů: 200 </w:t>
      </w:r>
    </w:p>
    <w:p w:rsidR="00423757" w:rsidRDefault="00423757" w:rsidP="005E3AA1">
      <w:pPr>
        <w:ind w:left="720"/>
        <w:jc w:val="both"/>
        <w:rPr>
          <w:rFonts w:ascii="Arial Narrow" w:hAnsi="Arial Narrow"/>
        </w:rPr>
      </w:pPr>
    </w:p>
    <w:p w:rsidR="004A5ED0" w:rsidRPr="005E3AA1" w:rsidRDefault="00957704" w:rsidP="004A5ED0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5E3AA1">
        <w:rPr>
          <w:rFonts w:ascii="Arial Narrow" w:hAnsi="Arial Narrow"/>
        </w:rPr>
        <w:t xml:space="preserve"> </w:t>
      </w:r>
      <w:r w:rsidR="004A5ED0" w:rsidRPr="005E3AA1">
        <w:rPr>
          <w:rFonts w:ascii="Arial Narrow" w:hAnsi="Arial Narrow"/>
        </w:rPr>
        <w:t>Zhotovitel se zavazuje, že za podmínek níže uvedených provede</w:t>
      </w:r>
      <w:r w:rsidR="00E7655E">
        <w:rPr>
          <w:rFonts w:ascii="Arial Narrow" w:hAnsi="Arial Narrow"/>
        </w:rPr>
        <w:t xml:space="preserve"> </w:t>
      </w:r>
      <w:r w:rsidR="00E7655E" w:rsidRPr="008810D7">
        <w:rPr>
          <w:rFonts w:ascii="Arial Narrow" w:hAnsi="Arial Narrow"/>
        </w:rPr>
        <w:t>na svůj náklad a nebezpečí pro objednatele</w:t>
      </w:r>
      <w:r w:rsidR="004A5ED0" w:rsidRPr="005E3AA1">
        <w:rPr>
          <w:rFonts w:ascii="Arial Narrow" w:hAnsi="Arial Narrow"/>
        </w:rPr>
        <w:t xml:space="preserve"> dílo včetně </w:t>
      </w:r>
      <w:r w:rsidR="005E3AA1">
        <w:rPr>
          <w:rFonts w:ascii="Arial Narrow" w:hAnsi="Arial Narrow"/>
        </w:rPr>
        <w:t>jeho dodávky do sídla objednatele</w:t>
      </w:r>
      <w:r w:rsidR="004A5ED0" w:rsidRPr="005E3AA1">
        <w:rPr>
          <w:rFonts w:ascii="Arial Narrow" w:hAnsi="Arial Narrow"/>
        </w:rPr>
        <w:t xml:space="preserve">, a objednatel se zavazuje zaplatit zhotoviteli za dodané dílo sjednanou cenu. </w:t>
      </w:r>
    </w:p>
    <w:p w:rsidR="004A5ED0" w:rsidRPr="009E3B18" w:rsidRDefault="004A5ED0" w:rsidP="004A5ED0">
      <w:pPr>
        <w:jc w:val="both"/>
        <w:rPr>
          <w:rFonts w:ascii="Arial Narrow" w:hAnsi="Arial Narrow"/>
        </w:rPr>
      </w:pPr>
    </w:p>
    <w:p w:rsidR="004A5ED0" w:rsidRPr="009E3B18" w:rsidRDefault="004A5ED0" w:rsidP="004A5ED0">
      <w:pPr>
        <w:jc w:val="both"/>
        <w:rPr>
          <w:rFonts w:ascii="Arial Narrow" w:hAnsi="Arial Narrow"/>
        </w:rPr>
      </w:pPr>
    </w:p>
    <w:p w:rsidR="004A5ED0" w:rsidRPr="0086672E" w:rsidRDefault="004A5ED0" w:rsidP="004A5ED0">
      <w:pPr>
        <w:jc w:val="center"/>
        <w:rPr>
          <w:rFonts w:ascii="Arial Narrow" w:hAnsi="Arial Narrow"/>
          <w:b/>
        </w:rPr>
      </w:pPr>
      <w:r w:rsidRPr="0086672E">
        <w:rPr>
          <w:rFonts w:ascii="Arial Narrow" w:hAnsi="Arial Narrow"/>
          <w:b/>
        </w:rPr>
        <w:t>II.</w:t>
      </w:r>
    </w:p>
    <w:p w:rsidR="004A5ED0" w:rsidRPr="008810D7" w:rsidRDefault="00E7655E" w:rsidP="004A5ED0">
      <w:pPr>
        <w:jc w:val="center"/>
        <w:rPr>
          <w:rFonts w:ascii="Arial Narrow" w:hAnsi="Arial Narrow"/>
          <w:b/>
        </w:rPr>
      </w:pPr>
      <w:r w:rsidRPr="008810D7">
        <w:rPr>
          <w:rFonts w:ascii="Arial Narrow" w:hAnsi="Arial Narrow"/>
          <w:b/>
        </w:rPr>
        <w:t>Termín plnění</w:t>
      </w:r>
    </w:p>
    <w:p w:rsidR="004A5ED0" w:rsidRPr="0086672E" w:rsidRDefault="004A5ED0" w:rsidP="004A5ED0">
      <w:pPr>
        <w:jc w:val="center"/>
        <w:rPr>
          <w:rFonts w:ascii="Arial Narrow" w:hAnsi="Arial Narrow"/>
          <w:b/>
        </w:rPr>
      </w:pPr>
    </w:p>
    <w:p w:rsidR="004A5ED0" w:rsidRPr="009E3B18" w:rsidRDefault="004A5ED0" w:rsidP="004A5ED0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Zhotovitel </w:t>
      </w:r>
      <w:r w:rsidRPr="009E3B18">
        <w:rPr>
          <w:rFonts w:ascii="Arial Narrow" w:hAnsi="Arial Narrow"/>
        </w:rPr>
        <w:t xml:space="preserve">se zavazuje </w:t>
      </w:r>
      <w:r w:rsidRPr="00083847">
        <w:rPr>
          <w:rFonts w:ascii="Arial Narrow" w:hAnsi="Arial Narrow"/>
          <w:b/>
        </w:rPr>
        <w:t xml:space="preserve">dodat </w:t>
      </w:r>
      <w:r w:rsidR="00957704" w:rsidRPr="00083847">
        <w:rPr>
          <w:rFonts w:ascii="Arial Narrow" w:hAnsi="Arial Narrow"/>
          <w:b/>
        </w:rPr>
        <w:t>dílo</w:t>
      </w:r>
      <w:r w:rsidR="00957704">
        <w:rPr>
          <w:rFonts w:ascii="Arial Narrow" w:hAnsi="Arial Narrow"/>
        </w:rPr>
        <w:t xml:space="preserve"> </w:t>
      </w:r>
      <w:r w:rsidR="00957704" w:rsidRPr="00083847">
        <w:rPr>
          <w:rFonts w:ascii="Arial Narrow" w:hAnsi="Arial Narrow"/>
          <w:b/>
        </w:rPr>
        <w:t xml:space="preserve">nejpozději do </w:t>
      </w:r>
      <w:r w:rsidR="00102669">
        <w:rPr>
          <w:rFonts w:ascii="Arial Narrow" w:hAnsi="Arial Narrow"/>
          <w:b/>
        </w:rPr>
        <w:t>2</w:t>
      </w:r>
      <w:r w:rsidR="00EA5377">
        <w:rPr>
          <w:rFonts w:ascii="Arial Narrow" w:hAnsi="Arial Narrow"/>
          <w:b/>
        </w:rPr>
        <w:t>0</w:t>
      </w:r>
      <w:r w:rsidR="003072D1">
        <w:rPr>
          <w:rFonts w:ascii="Arial Narrow" w:hAnsi="Arial Narrow"/>
          <w:b/>
        </w:rPr>
        <w:t>. 12. 2016</w:t>
      </w:r>
      <w:r w:rsidRPr="003072D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 to do</w:t>
      </w:r>
      <w:r w:rsidRPr="009E3B18">
        <w:rPr>
          <w:rFonts w:ascii="Arial Narrow" w:hAnsi="Arial Narrow"/>
        </w:rPr>
        <w:t> sídl</w:t>
      </w:r>
      <w:r>
        <w:rPr>
          <w:rFonts w:ascii="Arial Narrow" w:hAnsi="Arial Narrow"/>
        </w:rPr>
        <w:t>a</w:t>
      </w:r>
      <w:r w:rsidRPr="009E3B1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objednatele</w:t>
      </w:r>
      <w:r w:rsidRPr="009E3B18">
        <w:rPr>
          <w:rFonts w:ascii="Arial Narrow" w:hAnsi="Arial Narrow"/>
        </w:rPr>
        <w:t>.</w:t>
      </w:r>
    </w:p>
    <w:p w:rsidR="004A5ED0" w:rsidRDefault="004A5ED0" w:rsidP="004A5ED0">
      <w:pPr>
        <w:ind w:left="360"/>
        <w:jc w:val="both"/>
        <w:rPr>
          <w:rFonts w:ascii="Arial Narrow" w:hAnsi="Arial Narrow"/>
        </w:rPr>
      </w:pPr>
    </w:p>
    <w:p w:rsidR="004A5ED0" w:rsidRPr="005365E2" w:rsidRDefault="004A5ED0" w:rsidP="004A5ED0">
      <w:pPr>
        <w:ind w:left="360"/>
        <w:jc w:val="both"/>
        <w:rPr>
          <w:rFonts w:ascii="Arial Narrow" w:hAnsi="Arial Narrow"/>
        </w:rPr>
      </w:pPr>
    </w:p>
    <w:p w:rsidR="004A5ED0" w:rsidRDefault="004A5ED0" w:rsidP="004A5ED0">
      <w:pPr>
        <w:jc w:val="center"/>
        <w:rPr>
          <w:rFonts w:ascii="Arial Narrow" w:hAnsi="Arial Narrow"/>
          <w:b/>
        </w:rPr>
      </w:pPr>
      <w:r w:rsidRPr="005365E2">
        <w:rPr>
          <w:rFonts w:ascii="Arial Narrow" w:hAnsi="Arial Narrow"/>
          <w:b/>
        </w:rPr>
        <w:t xml:space="preserve">III. </w:t>
      </w:r>
    </w:p>
    <w:p w:rsidR="004A5ED0" w:rsidRDefault="004A5ED0" w:rsidP="004A5ED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</w:t>
      </w:r>
      <w:r w:rsidRPr="005365E2">
        <w:rPr>
          <w:rFonts w:ascii="Arial Narrow" w:hAnsi="Arial Narrow"/>
          <w:b/>
        </w:rPr>
        <w:t>ena</w:t>
      </w:r>
      <w:r>
        <w:rPr>
          <w:rFonts w:ascii="Arial Narrow" w:hAnsi="Arial Narrow"/>
          <w:b/>
        </w:rPr>
        <w:t xml:space="preserve"> a platební podmínky</w:t>
      </w:r>
    </w:p>
    <w:p w:rsidR="004A5ED0" w:rsidRPr="005365E2" w:rsidRDefault="004A5ED0" w:rsidP="004A5ED0">
      <w:pPr>
        <w:jc w:val="center"/>
        <w:rPr>
          <w:rFonts w:ascii="Arial Narrow" w:hAnsi="Arial Narrow"/>
          <w:b/>
        </w:rPr>
      </w:pPr>
    </w:p>
    <w:p w:rsidR="004A5ED0" w:rsidRPr="007F3E5D" w:rsidRDefault="004A5ED0" w:rsidP="00EC063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7F3E5D">
        <w:rPr>
          <w:rFonts w:ascii="Arial Narrow" w:hAnsi="Arial Narrow"/>
        </w:rPr>
        <w:t xml:space="preserve">Objednatel se zavazuje zaplatit zhotoviteli za řádně provedené dílo </w:t>
      </w:r>
      <w:r w:rsidR="00153A3B">
        <w:rPr>
          <w:rFonts w:ascii="Arial Narrow" w:hAnsi="Arial Narrow"/>
        </w:rPr>
        <w:t>226.286</w:t>
      </w:r>
      <w:r w:rsidR="005E3AA1" w:rsidRPr="007F3E5D">
        <w:rPr>
          <w:rFonts w:ascii="Arial Narrow" w:hAnsi="Arial Narrow"/>
        </w:rPr>
        <w:t>,- Kč včetně DPH</w:t>
      </w:r>
      <w:r w:rsidR="00957704" w:rsidRPr="007F3E5D">
        <w:rPr>
          <w:rFonts w:ascii="Arial Narrow" w:hAnsi="Arial Narrow"/>
        </w:rPr>
        <w:t>.</w:t>
      </w:r>
      <w:r w:rsidR="005E3AA1" w:rsidRPr="007F3E5D">
        <w:rPr>
          <w:rFonts w:ascii="Arial Narrow" w:hAnsi="Arial Narrow"/>
        </w:rPr>
        <w:t xml:space="preserve"> </w:t>
      </w:r>
      <w:r w:rsidR="005E3AA1" w:rsidRPr="00EC063B">
        <w:rPr>
          <w:rFonts w:ascii="Arial Narrow" w:hAnsi="Arial Narrow"/>
        </w:rPr>
        <w:t xml:space="preserve">Objednatel upozorňuje, že publikace </w:t>
      </w:r>
      <w:r w:rsidR="00EC063B" w:rsidRPr="00EC063B">
        <w:rPr>
          <w:rFonts w:ascii="Arial Narrow" w:hAnsi="Arial Narrow"/>
          <w:i/>
        </w:rPr>
        <w:t xml:space="preserve">Jan II. kníže z Lichtenštejna. Mecenáš a donátor </w:t>
      </w:r>
      <w:r w:rsidR="00EC063B" w:rsidRPr="00EC063B">
        <w:rPr>
          <w:rFonts w:ascii="Arial Narrow" w:hAnsi="Arial Narrow"/>
          <w:i/>
        </w:rPr>
        <w:lastRenderedPageBreak/>
        <w:t xml:space="preserve">Slezského zemského </w:t>
      </w:r>
      <w:r w:rsidR="00EC063B" w:rsidRPr="00372B58">
        <w:rPr>
          <w:rFonts w:ascii="Arial Narrow" w:hAnsi="Arial Narrow"/>
          <w:i/>
        </w:rPr>
        <w:t>muzea</w:t>
      </w:r>
      <w:r w:rsidR="00EC063B" w:rsidRPr="00372B58">
        <w:rPr>
          <w:rFonts w:ascii="Arial Narrow" w:hAnsi="Arial Narrow"/>
        </w:rPr>
        <w:t xml:space="preserve"> </w:t>
      </w:r>
      <w:r w:rsidR="001B4230" w:rsidRPr="00372B58">
        <w:rPr>
          <w:rFonts w:ascii="Arial Narrow" w:hAnsi="Arial Narrow" w:cs="Tahoma"/>
          <w:color w:val="000000"/>
        </w:rPr>
        <w:t>jako takov</w:t>
      </w:r>
      <w:r w:rsidR="00534B98" w:rsidRPr="00372B58">
        <w:rPr>
          <w:rFonts w:ascii="Arial Narrow" w:hAnsi="Arial Narrow" w:cs="Tahoma"/>
          <w:color w:val="000000"/>
        </w:rPr>
        <w:t>á</w:t>
      </w:r>
      <w:r w:rsidR="001B4230" w:rsidRPr="00372B58">
        <w:rPr>
          <w:rFonts w:ascii="Arial Narrow" w:hAnsi="Arial Narrow" w:cs="Tahoma"/>
          <w:color w:val="000000"/>
        </w:rPr>
        <w:t xml:space="preserve"> spad</w:t>
      </w:r>
      <w:r w:rsidR="00534B98" w:rsidRPr="00372B58">
        <w:rPr>
          <w:rFonts w:ascii="Arial Narrow" w:hAnsi="Arial Narrow" w:cs="Tahoma"/>
          <w:color w:val="000000"/>
        </w:rPr>
        <w:t>á</w:t>
      </w:r>
      <w:r w:rsidR="007F3E5D" w:rsidRPr="00372B58">
        <w:rPr>
          <w:rFonts w:ascii="Arial Narrow" w:hAnsi="Arial Narrow" w:cs="Tahoma"/>
          <w:color w:val="000000"/>
        </w:rPr>
        <w:t xml:space="preserve"> do nižší sazby DPH.</w:t>
      </w:r>
      <w:r w:rsidR="007F3E5D">
        <w:rPr>
          <w:rFonts w:ascii="Arial Narrow" w:hAnsi="Arial Narrow" w:cs="Tahoma"/>
          <w:color w:val="000000"/>
        </w:rPr>
        <w:t xml:space="preserve"> </w:t>
      </w:r>
      <w:r w:rsidRPr="007F3E5D">
        <w:rPr>
          <w:rFonts w:ascii="Arial Narrow" w:hAnsi="Arial Narrow"/>
        </w:rPr>
        <w:t xml:space="preserve">Objednatel se zavazuje zaplatit zhotoviteli </w:t>
      </w:r>
      <w:r w:rsidR="00E7655E" w:rsidRPr="007F3E5D">
        <w:rPr>
          <w:rFonts w:ascii="Arial Narrow" w:hAnsi="Arial Narrow"/>
        </w:rPr>
        <w:t>sjednanou</w:t>
      </w:r>
      <w:r w:rsidR="00E7655E" w:rsidRPr="007F3E5D">
        <w:rPr>
          <w:rFonts w:ascii="Arial Narrow" w:hAnsi="Arial Narrow"/>
          <w:color w:val="FF0000"/>
        </w:rPr>
        <w:t xml:space="preserve"> </w:t>
      </w:r>
      <w:r w:rsidR="00372B58">
        <w:rPr>
          <w:rFonts w:ascii="Arial Narrow" w:hAnsi="Arial Narrow"/>
        </w:rPr>
        <w:t xml:space="preserve">cenu za řádně provedené dílo </w:t>
      </w:r>
      <w:r w:rsidRPr="007F3E5D">
        <w:rPr>
          <w:rFonts w:ascii="Arial Narrow" w:hAnsi="Arial Narrow"/>
        </w:rPr>
        <w:t xml:space="preserve">na podkladě </w:t>
      </w:r>
      <w:r w:rsidR="00DF752B" w:rsidRPr="007F3E5D">
        <w:rPr>
          <w:rFonts w:ascii="Arial Narrow" w:hAnsi="Arial Narrow"/>
        </w:rPr>
        <w:t>daňového dokladu</w:t>
      </w:r>
      <w:r w:rsidR="00EA5377">
        <w:rPr>
          <w:rFonts w:ascii="Arial Narrow" w:hAnsi="Arial Narrow"/>
        </w:rPr>
        <w:t xml:space="preserve"> </w:t>
      </w:r>
      <w:r w:rsidR="00DF752B" w:rsidRPr="007F3E5D">
        <w:rPr>
          <w:rFonts w:ascii="Arial Narrow" w:hAnsi="Arial Narrow"/>
        </w:rPr>
        <w:t>–</w:t>
      </w:r>
      <w:r w:rsidRPr="007F3E5D">
        <w:rPr>
          <w:rFonts w:ascii="Arial Narrow" w:hAnsi="Arial Narrow"/>
        </w:rPr>
        <w:t>vystavené zhotovitelem</w:t>
      </w:r>
      <w:r w:rsidR="00B139FA" w:rsidRPr="007F3E5D">
        <w:rPr>
          <w:rFonts w:ascii="Arial Narrow" w:hAnsi="Arial Narrow"/>
        </w:rPr>
        <w:t xml:space="preserve"> </w:t>
      </w:r>
      <w:r w:rsidR="00534B98" w:rsidRPr="007F3E5D">
        <w:rPr>
          <w:rFonts w:ascii="Arial Narrow" w:hAnsi="Arial Narrow"/>
        </w:rPr>
        <w:t>v den dodání díla,</w:t>
      </w:r>
      <w:r w:rsidRPr="007F3E5D">
        <w:rPr>
          <w:rFonts w:ascii="Arial Narrow" w:hAnsi="Arial Narrow"/>
        </w:rPr>
        <w:t xml:space="preserve"> bezhotovostním převodem na bankovní účet zhotovitele uvedený na daňovém dokladu. Za den zaplacení ceny se považuje den, kdy byla fakturovaná částka odepsána z účtu objednatele.</w:t>
      </w:r>
    </w:p>
    <w:p w:rsidR="00B727B9" w:rsidRDefault="00B727B9" w:rsidP="004A5ED0">
      <w:pPr>
        <w:jc w:val="both"/>
        <w:rPr>
          <w:rFonts w:ascii="Arial Narrow" w:hAnsi="Arial Narrow"/>
        </w:rPr>
      </w:pPr>
    </w:p>
    <w:p w:rsidR="004A5ED0" w:rsidRDefault="004A5ED0" w:rsidP="004A5ED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IV. </w:t>
      </w:r>
    </w:p>
    <w:p w:rsidR="004A5ED0" w:rsidRPr="005365E2" w:rsidRDefault="004A5ED0" w:rsidP="004A5ED0">
      <w:pPr>
        <w:jc w:val="center"/>
        <w:rPr>
          <w:rFonts w:ascii="Arial Narrow" w:hAnsi="Arial Narrow"/>
          <w:b/>
        </w:rPr>
      </w:pPr>
      <w:r w:rsidRPr="005365E2">
        <w:rPr>
          <w:rFonts w:ascii="Arial Narrow" w:hAnsi="Arial Narrow"/>
          <w:b/>
        </w:rPr>
        <w:t>Povinnosti účastníků</w:t>
      </w:r>
    </w:p>
    <w:p w:rsidR="004A5ED0" w:rsidRPr="005365E2" w:rsidRDefault="004A5ED0" w:rsidP="004A5ED0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Zhotovitel se zavazuje</w:t>
      </w:r>
      <w:r w:rsidRPr="005365E2">
        <w:rPr>
          <w:rFonts w:ascii="Arial Narrow" w:hAnsi="Arial Narrow"/>
        </w:rPr>
        <w:t>:</w:t>
      </w:r>
    </w:p>
    <w:p w:rsidR="004A5ED0" w:rsidRDefault="00957704" w:rsidP="004A5ED0">
      <w:pPr>
        <w:numPr>
          <w:ilvl w:val="1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provést dílo řádně,</w:t>
      </w:r>
      <w:r w:rsidR="004A5ED0">
        <w:rPr>
          <w:rFonts w:ascii="Arial Narrow" w:hAnsi="Arial Narrow"/>
        </w:rPr>
        <w:t xml:space="preserve"> včas</w:t>
      </w:r>
      <w:r>
        <w:rPr>
          <w:rFonts w:ascii="Arial Narrow" w:hAnsi="Arial Narrow"/>
        </w:rPr>
        <w:t xml:space="preserve"> a na místo určení</w:t>
      </w:r>
      <w:r w:rsidR="004A5ED0">
        <w:rPr>
          <w:rFonts w:ascii="Arial Narrow" w:hAnsi="Arial Narrow"/>
        </w:rPr>
        <w:t xml:space="preserve">, </w:t>
      </w:r>
      <w:r w:rsidR="004A5ED0" w:rsidRPr="00810BDA">
        <w:rPr>
          <w:rFonts w:ascii="Arial Narrow" w:hAnsi="Arial Narrow"/>
        </w:rPr>
        <w:t>v rozsahu,</w:t>
      </w:r>
      <w:r w:rsidR="004A5ED0">
        <w:rPr>
          <w:rFonts w:ascii="Arial Narrow" w:hAnsi="Arial Narrow"/>
        </w:rPr>
        <w:t xml:space="preserve"> kvalitě a za podmínek </w:t>
      </w:r>
      <w:r w:rsidR="004A5ED0" w:rsidRPr="008810D7">
        <w:rPr>
          <w:rFonts w:ascii="Arial Narrow" w:hAnsi="Arial Narrow"/>
        </w:rPr>
        <w:t>uvedených</w:t>
      </w:r>
      <w:r w:rsidR="00B139FA" w:rsidRPr="008810D7">
        <w:rPr>
          <w:rFonts w:ascii="Arial Narrow" w:hAnsi="Arial Narrow"/>
        </w:rPr>
        <w:t xml:space="preserve"> v této smlouvě</w:t>
      </w:r>
      <w:r w:rsidR="004A5ED0">
        <w:rPr>
          <w:rFonts w:ascii="Arial Narrow" w:hAnsi="Arial Narrow"/>
        </w:rPr>
        <w:t>,</w:t>
      </w:r>
    </w:p>
    <w:p w:rsidR="004A5ED0" w:rsidRPr="005365E2" w:rsidRDefault="004A5ED0" w:rsidP="004A5ED0">
      <w:pPr>
        <w:numPr>
          <w:ilvl w:val="1"/>
          <w:numId w:val="4"/>
        </w:numPr>
        <w:jc w:val="both"/>
        <w:rPr>
          <w:rFonts w:ascii="Arial Narrow" w:hAnsi="Arial Narrow"/>
        </w:rPr>
      </w:pPr>
      <w:r w:rsidRPr="005365E2">
        <w:rPr>
          <w:rFonts w:ascii="Arial Narrow" w:hAnsi="Arial Narrow"/>
        </w:rPr>
        <w:t xml:space="preserve">v případě </w:t>
      </w:r>
      <w:r>
        <w:rPr>
          <w:rFonts w:ascii="Arial Narrow" w:hAnsi="Arial Narrow"/>
        </w:rPr>
        <w:t>oznámení</w:t>
      </w:r>
      <w:r w:rsidRPr="005365E2">
        <w:rPr>
          <w:rFonts w:ascii="Arial Narrow" w:hAnsi="Arial Narrow"/>
        </w:rPr>
        <w:t xml:space="preserve"> vady</w:t>
      </w:r>
      <w:r>
        <w:rPr>
          <w:rFonts w:ascii="Arial Narrow" w:hAnsi="Arial Narrow"/>
        </w:rPr>
        <w:t xml:space="preserve"> objednatelem nejpozději do 2 pracovních dnů od obdržení oznámení</w:t>
      </w:r>
      <w:r w:rsidR="00957704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vadu bezplatně</w:t>
      </w:r>
      <w:r w:rsidRPr="005365E2">
        <w:rPr>
          <w:rFonts w:ascii="Arial Narrow" w:hAnsi="Arial Narrow"/>
        </w:rPr>
        <w:t xml:space="preserve"> odstranit</w:t>
      </w:r>
      <w:r>
        <w:rPr>
          <w:rFonts w:ascii="Arial Narrow" w:hAnsi="Arial Narrow"/>
        </w:rPr>
        <w:t>, nedohodnou-li se strany na delší lhůtě nebo na jiném způsobu řešení</w:t>
      </w:r>
      <w:r w:rsidR="00092662">
        <w:rPr>
          <w:rFonts w:ascii="Arial Narrow" w:hAnsi="Arial Narrow"/>
        </w:rPr>
        <w:t xml:space="preserve"> výskytu vady díla</w:t>
      </w:r>
      <w:r>
        <w:rPr>
          <w:rFonts w:ascii="Arial Narrow" w:hAnsi="Arial Narrow"/>
        </w:rPr>
        <w:t>.</w:t>
      </w:r>
    </w:p>
    <w:p w:rsidR="00534B98" w:rsidRDefault="00F53D3D" w:rsidP="004A5ED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4A5ED0" w:rsidRPr="005365E2" w:rsidRDefault="00F53D3D" w:rsidP="004A5ED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 Objednatel</w:t>
      </w:r>
      <w:r w:rsidR="004A5ED0">
        <w:rPr>
          <w:rFonts w:ascii="Arial Narrow" w:hAnsi="Arial Narrow"/>
        </w:rPr>
        <w:t xml:space="preserve"> je </w:t>
      </w:r>
      <w:r w:rsidR="004A5ED0" w:rsidRPr="005365E2">
        <w:rPr>
          <w:rFonts w:ascii="Arial Narrow" w:hAnsi="Arial Narrow"/>
        </w:rPr>
        <w:t>povinen:</w:t>
      </w:r>
    </w:p>
    <w:p w:rsidR="00092662" w:rsidRDefault="00092662" w:rsidP="00092662">
      <w:pPr>
        <w:ind w:left="1260" w:hanging="1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4A5ED0">
        <w:rPr>
          <w:rFonts w:ascii="Arial Narrow" w:hAnsi="Arial Narrow"/>
        </w:rPr>
        <w:t>řádně dodané a bezvadné dílo</w:t>
      </w:r>
      <w:r w:rsidR="004A5ED0" w:rsidRPr="005365E2">
        <w:rPr>
          <w:rFonts w:ascii="Arial Narrow" w:hAnsi="Arial Narrow"/>
        </w:rPr>
        <w:t xml:space="preserve"> převzít a potvrdit </w:t>
      </w:r>
      <w:r w:rsidR="004A5ED0">
        <w:rPr>
          <w:rFonts w:ascii="Arial Narrow" w:hAnsi="Arial Narrow"/>
        </w:rPr>
        <w:t>zhotoviteli převzetí na předávacím protokol</w:t>
      </w:r>
      <w:r w:rsidR="005E3AA1">
        <w:rPr>
          <w:rFonts w:ascii="Arial Narrow" w:hAnsi="Arial Narrow"/>
        </w:rPr>
        <w:t>u</w:t>
      </w:r>
      <w:r w:rsidR="004A5ED0" w:rsidRPr="005365E2">
        <w:rPr>
          <w:rFonts w:ascii="Arial Narrow" w:hAnsi="Arial Narrow"/>
        </w:rPr>
        <w:t>,</w:t>
      </w:r>
    </w:p>
    <w:p w:rsidR="004A5ED0" w:rsidRDefault="00092662" w:rsidP="00092662">
      <w:pPr>
        <w:ind w:left="372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4A5ED0">
        <w:rPr>
          <w:rFonts w:ascii="Arial Narrow" w:hAnsi="Arial Narrow"/>
        </w:rPr>
        <w:t xml:space="preserve">nejpozději do dvou pracovních dnů od převzetí díla </w:t>
      </w:r>
      <w:r w:rsidR="004A5ED0" w:rsidRPr="008810D7">
        <w:rPr>
          <w:rFonts w:ascii="Arial Narrow" w:hAnsi="Arial Narrow"/>
        </w:rPr>
        <w:t xml:space="preserve">provést </w:t>
      </w:r>
      <w:r w:rsidR="00E33D8A" w:rsidRPr="008810D7">
        <w:rPr>
          <w:rFonts w:ascii="Arial Narrow" w:hAnsi="Arial Narrow"/>
        </w:rPr>
        <w:t xml:space="preserve">podrobnou </w:t>
      </w:r>
      <w:r w:rsidR="004A5ED0" w:rsidRPr="008810D7">
        <w:rPr>
          <w:rFonts w:ascii="Arial Narrow" w:hAnsi="Arial Narrow"/>
        </w:rPr>
        <w:t>prohlídku</w:t>
      </w:r>
      <w:r w:rsidR="004A5ED0">
        <w:rPr>
          <w:rFonts w:ascii="Arial Narrow" w:hAnsi="Arial Narrow"/>
        </w:rPr>
        <w:t xml:space="preserve"> díla</w:t>
      </w:r>
      <w:r w:rsidR="0058196E">
        <w:rPr>
          <w:rFonts w:ascii="Arial Narrow" w:hAnsi="Arial Narrow"/>
        </w:rPr>
        <w:t xml:space="preserve"> a v této lhůtě sdělit své výhrady k předanému dílu</w:t>
      </w:r>
      <w:r w:rsidR="004A5ED0">
        <w:rPr>
          <w:rFonts w:ascii="Arial Narrow" w:hAnsi="Arial Narrow"/>
        </w:rPr>
        <w:t xml:space="preserve">. </w:t>
      </w:r>
    </w:p>
    <w:p w:rsidR="004A5ED0" w:rsidRDefault="004A5ED0" w:rsidP="004A5ED0">
      <w:pPr>
        <w:ind w:left="1080"/>
        <w:jc w:val="both"/>
        <w:rPr>
          <w:rFonts w:ascii="Arial Narrow" w:hAnsi="Arial Narrow"/>
        </w:rPr>
      </w:pPr>
    </w:p>
    <w:p w:rsidR="004A5ED0" w:rsidRPr="004E18BB" w:rsidRDefault="004A5ED0" w:rsidP="004A5ED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V.</w:t>
      </w:r>
    </w:p>
    <w:p w:rsidR="004A5ED0" w:rsidRPr="004E18BB" w:rsidRDefault="004A5ED0" w:rsidP="004A5ED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Smluvní pokuta a</w:t>
      </w:r>
      <w:r w:rsidRPr="004E18BB">
        <w:rPr>
          <w:rFonts w:ascii="Arial Narrow" w:hAnsi="Arial Narrow"/>
          <w:b/>
        </w:rPr>
        <w:t xml:space="preserve"> náhrada škody</w:t>
      </w:r>
    </w:p>
    <w:p w:rsidR="004A5ED0" w:rsidRPr="009E3B18" w:rsidRDefault="004A5ED0" w:rsidP="004A5ED0">
      <w:pPr>
        <w:jc w:val="both"/>
        <w:rPr>
          <w:rFonts w:ascii="Arial Narrow" w:hAnsi="Arial Narrow"/>
        </w:rPr>
      </w:pPr>
    </w:p>
    <w:p w:rsidR="004A5ED0" w:rsidRDefault="004A5ED0" w:rsidP="004A5ED0">
      <w:pPr>
        <w:numPr>
          <w:ilvl w:val="2"/>
          <w:numId w:val="4"/>
        </w:numPr>
        <w:tabs>
          <w:tab w:val="clear" w:pos="2340"/>
          <w:tab w:val="num" w:pos="720"/>
        </w:tabs>
        <w:ind w:left="720"/>
        <w:jc w:val="both"/>
        <w:rPr>
          <w:rFonts w:ascii="Arial Narrow" w:hAnsi="Arial Narrow"/>
        </w:rPr>
      </w:pPr>
      <w:r w:rsidRPr="009E3B18">
        <w:rPr>
          <w:rFonts w:ascii="Arial Narrow" w:hAnsi="Arial Narrow"/>
        </w:rPr>
        <w:t xml:space="preserve">Pro případ, že bude </w:t>
      </w:r>
      <w:r>
        <w:rPr>
          <w:rFonts w:ascii="Arial Narrow" w:hAnsi="Arial Narrow"/>
        </w:rPr>
        <w:t>zhotovitel</w:t>
      </w:r>
      <w:r w:rsidRPr="009E3B18">
        <w:rPr>
          <w:rFonts w:ascii="Arial Narrow" w:hAnsi="Arial Narrow"/>
        </w:rPr>
        <w:t xml:space="preserve"> v</w:t>
      </w:r>
      <w:r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>prodlení s</w:t>
      </w:r>
      <w:r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 xml:space="preserve">dodáním </w:t>
      </w:r>
      <w:r>
        <w:rPr>
          <w:rFonts w:ascii="Arial Narrow" w:hAnsi="Arial Narrow"/>
        </w:rPr>
        <w:t>díla</w:t>
      </w:r>
      <w:r w:rsidRPr="009E3B18">
        <w:rPr>
          <w:rFonts w:ascii="Arial Narrow" w:hAnsi="Arial Narrow"/>
        </w:rPr>
        <w:t xml:space="preserve">, zavazuje se zaplatit </w:t>
      </w:r>
      <w:r>
        <w:rPr>
          <w:rFonts w:ascii="Arial Narrow" w:hAnsi="Arial Narrow"/>
        </w:rPr>
        <w:t>objednateli</w:t>
      </w:r>
      <w:r w:rsidRPr="009E3B18">
        <w:rPr>
          <w:rFonts w:ascii="Arial Narrow" w:hAnsi="Arial Narrow"/>
        </w:rPr>
        <w:t xml:space="preserve"> smluvní pokutu ve výši 0,</w:t>
      </w:r>
      <w:r>
        <w:rPr>
          <w:rFonts w:ascii="Arial Narrow" w:hAnsi="Arial Narrow"/>
        </w:rPr>
        <w:t>0</w:t>
      </w:r>
      <w:r w:rsidRPr="009E3B18">
        <w:rPr>
          <w:rFonts w:ascii="Arial Narrow" w:hAnsi="Arial Narrow"/>
        </w:rPr>
        <w:t>5</w:t>
      </w:r>
      <w:r w:rsidR="00194C62"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 xml:space="preserve">% </w:t>
      </w:r>
      <w:r w:rsidR="00D8770B">
        <w:rPr>
          <w:rFonts w:ascii="Arial Narrow" w:hAnsi="Arial Narrow"/>
        </w:rPr>
        <w:t>za každý i započatý den prodlení</w:t>
      </w:r>
      <w:r w:rsidRPr="009E3B18">
        <w:rPr>
          <w:rFonts w:ascii="Arial Narrow" w:hAnsi="Arial Narrow"/>
        </w:rPr>
        <w:t xml:space="preserve"> z</w:t>
      </w:r>
      <w:r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 xml:space="preserve">celkové ceny </w:t>
      </w:r>
      <w:r>
        <w:rPr>
          <w:rFonts w:ascii="Arial Narrow" w:hAnsi="Arial Narrow"/>
        </w:rPr>
        <w:t>díla</w:t>
      </w:r>
      <w:r w:rsidR="00194C62">
        <w:rPr>
          <w:rFonts w:ascii="Arial Narrow" w:hAnsi="Arial Narrow"/>
        </w:rPr>
        <w:t xml:space="preserve"> dle konkrétní objednávky</w:t>
      </w:r>
      <w:r w:rsidR="00D8770B">
        <w:rPr>
          <w:rFonts w:ascii="Arial Narrow" w:hAnsi="Arial Narrow"/>
        </w:rPr>
        <w:t xml:space="preserve">. </w:t>
      </w:r>
      <w:r w:rsidRPr="009E3B18">
        <w:rPr>
          <w:rFonts w:ascii="Arial Narrow" w:hAnsi="Arial Narrow"/>
        </w:rPr>
        <w:t xml:space="preserve">Úhradou smluvní pokuty není dotčeno právo </w:t>
      </w:r>
      <w:r>
        <w:rPr>
          <w:rFonts w:ascii="Arial Narrow" w:hAnsi="Arial Narrow"/>
        </w:rPr>
        <w:t>objednatele</w:t>
      </w:r>
      <w:r w:rsidRPr="009E3B18">
        <w:rPr>
          <w:rFonts w:ascii="Arial Narrow" w:hAnsi="Arial Narrow"/>
        </w:rPr>
        <w:t xml:space="preserve"> požadovat po </w:t>
      </w:r>
      <w:r>
        <w:rPr>
          <w:rFonts w:ascii="Arial Narrow" w:hAnsi="Arial Narrow"/>
        </w:rPr>
        <w:t>zhotoviteli</w:t>
      </w:r>
      <w:r w:rsidRPr="009E3B18">
        <w:rPr>
          <w:rFonts w:ascii="Arial Narrow" w:hAnsi="Arial Narrow"/>
        </w:rPr>
        <w:t xml:space="preserve"> náhradu škody, která </w:t>
      </w:r>
      <w:r>
        <w:rPr>
          <w:rFonts w:ascii="Arial Narrow" w:hAnsi="Arial Narrow"/>
        </w:rPr>
        <w:t>mu</w:t>
      </w:r>
      <w:r w:rsidRPr="009E3B18">
        <w:rPr>
          <w:rFonts w:ascii="Arial Narrow" w:hAnsi="Arial Narrow"/>
        </w:rPr>
        <w:t xml:space="preserve"> v</w:t>
      </w:r>
      <w:r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>souvislosti s</w:t>
      </w:r>
      <w:r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 xml:space="preserve">prodlením </w:t>
      </w:r>
      <w:r>
        <w:rPr>
          <w:rFonts w:ascii="Arial Narrow" w:hAnsi="Arial Narrow"/>
        </w:rPr>
        <w:t>zhotovitele</w:t>
      </w:r>
      <w:r w:rsidRPr="009E3B18">
        <w:rPr>
          <w:rFonts w:ascii="Arial Narrow" w:hAnsi="Arial Narrow"/>
        </w:rPr>
        <w:t xml:space="preserve"> vznikla.</w:t>
      </w:r>
    </w:p>
    <w:p w:rsidR="004A5ED0" w:rsidRPr="009E3B18" w:rsidRDefault="004A5ED0" w:rsidP="004A5ED0">
      <w:pPr>
        <w:numPr>
          <w:ilvl w:val="2"/>
          <w:numId w:val="4"/>
        </w:numPr>
        <w:tabs>
          <w:tab w:val="clear" w:pos="2340"/>
          <w:tab w:val="num" w:pos="720"/>
        </w:tabs>
        <w:ind w:left="720"/>
        <w:jc w:val="both"/>
        <w:rPr>
          <w:rFonts w:ascii="Arial Narrow" w:hAnsi="Arial Narrow"/>
        </w:rPr>
      </w:pPr>
      <w:r w:rsidRPr="009E3B18">
        <w:rPr>
          <w:rFonts w:ascii="Arial Narrow" w:hAnsi="Arial Narrow"/>
        </w:rPr>
        <w:t xml:space="preserve">Pro případ prodlení </w:t>
      </w:r>
      <w:r>
        <w:rPr>
          <w:rFonts w:ascii="Arial Narrow" w:hAnsi="Arial Narrow"/>
        </w:rPr>
        <w:t>objednatele</w:t>
      </w:r>
      <w:r w:rsidRPr="009E3B18">
        <w:rPr>
          <w:rFonts w:ascii="Arial Narrow" w:hAnsi="Arial Narrow"/>
        </w:rPr>
        <w:t xml:space="preserve"> s</w:t>
      </w:r>
      <w:r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>úhradou ceny d</w:t>
      </w:r>
      <w:r>
        <w:rPr>
          <w:rFonts w:ascii="Arial Narrow" w:hAnsi="Arial Narrow"/>
        </w:rPr>
        <w:t>íla</w:t>
      </w:r>
      <w:r w:rsidRPr="009E3B18">
        <w:rPr>
          <w:rFonts w:ascii="Arial Narrow" w:hAnsi="Arial Narrow"/>
        </w:rPr>
        <w:t xml:space="preserve"> je </w:t>
      </w:r>
      <w:r>
        <w:rPr>
          <w:rFonts w:ascii="Arial Narrow" w:hAnsi="Arial Narrow"/>
        </w:rPr>
        <w:t>objednatel</w:t>
      </w:r>
      <w:r w:rsidRPr="009E3B18">
        <w:rPr>
          <w:rFonts w:ascii="Arial Narrow" w:hAnsi="Arial Narrow"/>
        </w:rPr>
        <w:t xml:space="preserve"> povinen zaplatit </w:t>
      </w:r>
      <w:r>
        <w:rPr>
          <w:rFonts w:ascii="Arial Narrow" w:hAnsi="Arial Narrow"/>
        </w:rPr>
        <w:t>zhotoviteli</w:t>
      </w:r>
      <w:r w:rsidRPr="009E3B18">
        <w:rPr>
          <w:rFonts w:ascii="Arial Narrow" w:hAnsi="Arial Narrow"/>
        </w:rPr>
        <w:t xml:space="preserve"> smluvní pokutu ve výši 0,</w:t>
      </w:r>
      <w:r>
        <w:rPr>
          <w:rFonts w:ascii="Arial Narrow" w:hAnsi="Arial Narrow"/>
        </w:rPr>
        <w:t>0</w:t>
      </w:r>
      <w:r w:rsidRPr="009E3B18">
        <w:rPr>
          <w:rFonts w:ascii="Arial Narrow" w:hAnsi="Arial Narrow"/>
        </w:rPr>
        <w:t>5</w:t>
      </w:r>
      <w:r w:rsidR="00194C62"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 xml:space="preserve">% </w:t>
      </w:r>
      <w:r w:rsidR="00D8770B">
        <w:rPr>
          <w:rFonts w:ascii="Arial Narrow" w:hAnsi="Arial Narrow"/>
        </w:rPr>
        <w:t xml:space="preserve">za každý i započatý den prodlení </w:t>
      </w:r>
      <w:r w:rsidRPr="009E3B18">
        <w:rPr>
          <w:rFonts w:ascii="Arial Narrow" w:hAnsi="Arial Narrow"/>
        </w:rPr>
        <w:t>z</w:t>
      </w:r>
      <w:r>
        <w:rPr>
          <w:rFonts w:ascii="Arial Narrow" w:hAnsi="Arial Narrow"/>
        </w:rPr>
        <w:t> </w:t>
      </w:r>
      <w:r w:rsidRPr="009E3B18">
        <w:rPr>
          <w:rFonts w:ascii="Arial Narrow" w:hAnsi="Arial Narrow"/>
        </w:rPr>
        <w:t xml:space="preserve">celkové ceny </w:t>
      </w:r>
      <w:r>
        <w:rPr>
          <w:rFonts w:ascii="Arial Narrow" w:hAnsi="Arial Narrow"/>
        </w:rPr>
        <w:t>díla</w:t>
      </w:r>
      <w:r w:rsidRPr="009E3B18">
        <w:rPr>
          <w:rFonts w:ascii="Arial Narrow" w:hAnsi="Arial Narrow"/>
        </w:rPr>
        <w:t xml:space="preserve"> dle konkrétní objednávky.</w:t>
      </w:r>
    </w:p>
    <w:p w:rsidR="004A5ED0" w:rsidRPr="009E3B18" w:rsidRDefault="004A5ED0" w:rsidP="004A5ED0">
      <w:pPr>
        <w:jc w:val="both"/>
        <w:rPr>
          <w:rFonts w:ascii="Arial Narrow" w:hAnsi="Arial Narrow"/>
        </w:rPr>
      </w:pPr>
    </w:p>
    <w:p w:rsidR="004A5ED0" w:rsidRPr="009218AA" w:rsidRDefault="004A5ED0" w:rsidP="004A5ED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VI.</w:t>
      </w:r>
    </w:p>
    <w:p w:rsidR="004A5ED0" w:rsidRPr="009218AA" w:rsidRDefault="00F53D3D" w:rsidP="004A5ED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Ukončení</w:t>
      </w:r>
      <w:r w:rsidR="004A5ED0">
        <w:rPr>
          <w:rFonts w:ascii="Arial Narrow" w:hAnsi="Arial Narrow"/>
          <w:b/>
        </w:rPr>
        <w:t xml:space="preserve"> smlouvy</w:t>
      </w:r>
    </w:p>
    <w:p w:rsidR="004A5ED0" w:rsidRPr="009E3B18" w:rsidRDefault="004A5ED0" w:rsidP="004A5ED0">
      <w:pPr>
        <w:jc w:val="both"/>
        <w:rPr>
          <w:rFonts w:ascii="Arial Narrow" w:hAnsi="Arial Narrow"/>
        </w:rPr>
      </w:pPr>
    </w:p>
    <w:p w:rsidR="004A5ED0" w:rsidRDefault="004A5ED0" w:rsidP="004A5ED0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9E3B18">
        <w:rPr>
          <w:rFonts w:ascii="Arial Narrow" w:hAnsi="Arial Narrow"/>
        </w:rPr>
        <w:t xml:space="preserve">Pro případ, že bude </w:t>
      </w:r>
      <w:r>
        <w:rPr>
          <w:rFonts w:ascii="Arial Narrow" w:hAnsi="Arial Narrow"/>
        </w:rPr>
        <w:t>zhotovitel</w:t>
      </w:r>
      <w:r w:rsidRPr="009E3B18">
        <w:rPr>
          <w:rFonts w:ascii="Arial Narrow" w:hAnsi="Arial Narrow"/>
        </w:rPr>
        <w:t xml:space="preserve"> v prodlení s dodáním </w:t>
      </w:r>
      <w:r>
        <w:rPr>
          <w:rFonts w:ascii="Arial Narrow" w:hAnsi="Arial Narrow"/>
        </w:rPr>
        <w:t>tiskových služeb</w:t>
      </w:r>
      <w:r w:rsidRPr="009E3B18">
        <w:rPr>
          <w:rFonts w:ascii="Arial Narrow" w:hAnsi="Arial Narrow"/>
        </w:rPr>
        <w:t xml:space="preserve"> po dobu delší </w:t>
      </w:r>
      <w:r>
        <w:rPr>
          <w:rFonts w:ascii="Arial Narrow" w:hAnsi="Arial Narrow"/>
        </w:rPr>
        <w:t>2</w:t>
      </w:r>
      <w:r w:rsidRPr="009E3B18">
        <w:rPr>
          <w:rFonts w:ascii="Arial Narrow" w:hAnsi="Arial Narrow"/>
        </w:rPr>
        <w:t xml:space="preserve">0 dnů, je </w:t>
      </w:r>
      <w:r>
        <w:rPr>
          <w:rFonts w:ascii="Arial Narrow" w:hAnsi="Arial Narrow"/>
        </w:rPr>
        <w:t>objednatel</w:t>
      </w:r>
      <w:r w:rsidRPr="009E3B18">
        <w:rPr>
          <w:rFonts w:ascii="Arial Narrow" w:hAnsi="Arial Narrow"/>
        </w:rPr>
        <w:t xml:space="preserve"> oprávněn od </w:t>
      </w:r>
      <w:r>
        <w:rPr>
          <w:rFonts w:ascii="Arial Narrow" w:hAnsi="Arial Narrow"/>
        </w:rPr>
        <w:t xml:space="preserve">této </w:t>
      </w:r>
      <w:r w:rsidRPr="009E3B18">
        <w:rPr>
          <w:rFonts w:ascii="Arial Narrow" w:hAnsi="Arial Narrow"/>
        </w:rPr>
        <w:t>smlouvy</w:t>
      </w:r>
      <w:r>
        <w:rPr>
          <w:rFonts w:ascii="Arial Narrow" w:hAnsi="Arial Narrow"/>
        </w:rPr>
        <w:t xml:space="preserve"> </w:t>
      </w:r>
      <w:r w:rsidRPr="009E3B18">
        <w:rPr>
          <w:rFonts w:ascii="Arial Narrow" w:hAnsi="Arial Narrow"/>
        </w:rPr>
        <w:t>odstoupit.</w:t>
      </w:r>
    </w:p>
    <w:p w:rsidR="004A5ED0" w:rsidRDefault="004A5ED0" w:rsidP="004A5ED0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9E3B18">
        <w:rPr>
          <w:rFonts w:ascii="Arial Narrow" w:hAnsi="Arial Narrow"/>
        </w:rPr>
        <w:t xml:space="preserve">Pro případ, že bude </w:t>
      </w:r>
      <w:r>
        <w:rPr>
          <w:rFonts w:ascii="Arial Narrow" w:hAnsi="Arial Narrow"/>
        </w:rPr>
        <w:t>objednatel</w:t>
      </w:r>
      <w:r w:rsidRPr="009E3B18">
        <w:rPr>
          <w:rFonts w:ascii="Arial Narrow" w:hAnsi="Arial Narrow"/>
        </w:rPr>
        <w:t xml:space="preserve"> v prodlení s úhradou </w:t>
      </w:r>
      <w:r>
        <w:rPr>
          <w:rFonts w:ascii="Arial Narrow" w:hAnsi="Arial Narrow"/>
        </w:rPr>
        <w:t>tiskových služeb</w:t>
      </w:r>
      <w:r w:rsidRPr="009E3B18">
        <w:rPr>
          <w:rFonts w:ascii="Arial Narrow" w:hAnsi="Arial Narrow"/>
        </w:rPr>
        <w:t xml:space="preserve"> po dobu delší </w:t>
      </w:r>
      <w:r>
        <w:rPr>
          <w:rFonts w:ascii="Arial Narrow" w:hAnsi="Arial Narrow"/>
        </w:rPr>
        <w:t>20 dnů, je zhotovitel</w:t>
      </w:r>
      <w:r w:rsidRPr="009E3B18">
        <w:rPr>
          <w:rFonts w:ascii="Arial Narrow" w:hAnsi="Arial Narrow"/>
        </w:rPr>
        <w:t xml:space="preserve"> oprávněn od </w:t>
      </w:r>
      <w:r>
        <w:rPr>
          <w:rFonts w:ascii="Arial Narrow" w:hAnsi="Arial Narrow"/>
        </w:rPr>
        <w:t xml:space="preserve">této </w:t>
      </w:r>
      <w:r w:rsidRPr="009E3B18">
        <w:rPr>
          <w:rFonts w:ascii="Arial Narrow" w:hAnsi="Arial Narrow"/>
        </w:rPr>
        <w:t>smlouvy</w:t>
      </w:r>
      <w:r>
        <w:rPr>
          <w:rFonts w:ascii="Arial Narrow" w:hAnsi="Arial Narrow"/>
        </w:rPr>
        <w:t xml:space="preserve"> </w:t>
      </w:r>
      <w:r w:rsidRPr="009E3B18">
        <w:rPr>
          <w:rFonts w:ascii="Arial Narrow" w:hAnsi="Arial Narrow"/>
        </w:rPr>
        <w:t>odstoupit.</w:t>
      </w:r>
    </w:p>
    <w:p w:rsidR="004A5ED0" w:rsidRDefault="004A5ED0" w:rsidP="004A5ED0">
      <w:pPr>
        <w:jc w:val="both"/>
        <w:rPr>
          <w:rFonts w:ascii="Arial Narrow" w:hAnsi="Arial Narrow"/>
        </w:rPr>
      </w:pPr>
    </w:p>
    <w:p w:rsidR="004A5ED0" w:rsidRPr="009E3B18" w:rsidRDefault="004A5ED0" w:rsidP="004A5ED0">
      <w:pPr>
        <w:jc w:val="both"/>
        <w:rPr>
          <w:rFonts w:ascii="Arial Narrow" w:hAnsi="Arial Narrow"/>
        </w:rPr>
      </w:pPr>
    </w:p>
    <w:p w:rsidR="004A5ED0" w:rsidRPr="009218AA" w:rsidRDefault="004A5ED0" w:rsidP="004A5ED0">
      <w:pPr>
        <w:jc w:val="center"/>
        <w:rPr>
          <w:rFonts w:ascii="Arial Narrow" w:hAnsi="Arial Narrow"/>
          <w:b/>
        </w:rPr>
      </w:pPr>
      <w:r w:rsidRPr="009218AA">
        <w:rPr>
          <w:rFonts w:ascii="Arial Narrow" w:hAnsi="Arial Narrow"/>
          <w:b/>
        </w:rPr>
        <w:t>VI</w:t>
      </w:r>
      <w:r>
        <w:rPr>
          <w:rFonts w:ascii="Arial Narrow" w:hAnsi="Arial Narrow"/>
          <w:b/>
        </w:rPr>
        <w:t>I</w:t>
      </w:r>
      <w:r w:rsidRPr="009218AA">
        <w:rPr>
          <w:rFonts w:ascii="Arial Narrow" w:hAnsi="Arial Narrow"/>
          <w:b/>
        </w:rPr>
        <w:t>.</w:t>
      </w:r>
    </w:p>
    <w:p w:rsidR="004A5ED0" w:rsidRPr="009218AA" w:rsidRDefault="004A5ED0" w:rsidP="004A5ED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Závěrečná ustanovení</w:t>
      </w:r>
    </w:p>
    <w:p w:rsidR="004A5ED0" w:rsidRPr="009E3B18" w:rsidRDefault="004A5ED0" w:rsidP="004A5ED0">
      <w:pPr>
        <w:jc w:val="both"/>
        <w:rPr>
          <w:rFonts w:ascii="Arial Narrow" w:hAnsi="Arial Narrow"/>
        </w:rPr>
      </w:pPr>
    </w:p>
    <w:p w:rsidR="004A5ED0" w:rsidRPr="00B727B9" w:rsidRDefault="004A5ED0" w:rsidP="004A5ED0">
      <w:pPr>
        <w:numPr>
          <w:ilvl w:val="0"/>
          <w:numId w:val="7"/>
        </w:numPr>
        <w:tabs>
          <w:tab w:val="clear" w:pos="990"/>
          <w:tab w:val="num" w:pos="720"/>
        </w:tabs>
        <w:ind w:left="720"/>
        <w:jc w:val="both"/>
        <w:rPr>
          <w:rFonts w:ascii="Arial Narrow" w:hAnsi="Arial Narrow"/>
        </w:rPr>
      </w:pPr>
      <w:r w:rsidRPr="00B727B9">
        <w:rPr>
          <w:rFonts w:ascii="Arial Narrow" w:hAnsi="Arial Narrow"/>
        </w:rPr>
        <w:t xml:space="preserve">Platnost a účinnost smlouvy nastává dnem podpisu smlouvy </w:t>
      </w:r>
      <w:r w:rsidR="002A4F0E">
        <w:rPr>
          <w:rFonts w:ascii="Arial Narrow" w:hAnsi="Arial Narrow"/>
        </w:rPr>
        <w:t>oběma smluvními stranami. Není-li smlouva smluvními stranami podepsána ve stejný den, nastává její platnost a účinnost dnem podpisu zbývající smluvní strany.</w:t>
      </w:r>
    </w:p>
    <w:p w:rsidR="004A5ED0" w:rsidRDefault="00194C62" w:rsidP="004A5ED0">
      <w:pPr>
        <w:numPr>
          <w:ilvl w:val="0"/>
          <w:numId w:val="7"/>
        </w:numPr>
        <w:tabs>
          <w:tab w:val="clear" w:pos="990"/>
          <w:tab w:val="num" w:pos="720"/>
        </w:tabs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Smlouva se vyhotovuje ve dvou</w:t>
      </w:r>
      <w:r w:rsidR="004A5ED0">
        <w:rPr>
          <w:rFonts w:ascii="Arial Narrow" w:hAnsi="Arial Narrow"/>
        </w:rPr>
        <w:t xml:space="preserve"> </w:t>
      </w:r>
      <w:r w:rsidR="00314943">
        <w:rPr>
          <w:rFonts w:ascii="Arial Narrow" w:hAnsi="Arial Narrow"/>
        </w:rPr>
        <w:t>vyhotoveních</w:t>
      </w:r>
      <w:r w:rsidR="004A5ED0" w:rsidRPr="005365E2">
        <w:rPr>
          <w:rFonts w:ascii="Arial Narrow" w:hAnsi="Arial Narrow"/>
        </w:rPr>
        <w:t xml:space="preserve">, z nichž </w:t>
      </w:r>
      <w:r w:rsidR="00314943">
        <w:rPr>
          <w:rFonts w:ascii="Arial Narrow" w:hAnsi="Arial Narrow"/>
        </w:rPr>
        <w:t>každé vyhotovení má platnost originálu a každá strana obdrží jedno vyhotovení.</w:t>
      </w:r>
    </w:p>
    <w:p w:rsidR="004A5ED0" w:rsidRDefault="004A5ED0" w:rsidP="004A5ED0">
      <w:pPr>
        <w:numPr>
          <w:ilvl w:val="0"/>
          <w:numId w:val="7"/>
        </w:numPr>
        <w:tabs>
          <w:tab w:val="clear" w:pos="990"/>
          <w:tab w:val="num" w:pos="720"/>
        </w:tabs>
        <w:ind w:left="720"/>
        <w:jc w:val="both"/>
        <w:rPr>
          <w:rFonts w:ascii="Arial Narrow" w:hAnsi="Arial Narrow"/>
        </w:rPr>
      </w:pPr>
      <w:r w:rsidRPr="005365E2">
        <w:rPr>
          <w:rFonts w:ascii="Arial Narrow" w:hAnsi="Arial Narrow"/>
        </w:rPr>
        <w:t xml:space="preserve">Práva a povinnosti touto smlouvou neupravené se řídí </w:t>
      </w:r>
      <w:r w:rsidR="000650E6" w:rsidRPr="008810D7">
        <w:rPr>
          <w:rFonts w:ascii="Arial Narrow" w:hAnsi="Arial Narrow"/>
        </w:rPr>
        <w:t>občanským</w:t>
      </w:r>
      <w:r w:rsidR="000650E6">
        <w:rPr>
          <w:rFonts w:ascii="Arial Narrow" w:hAnsi="Arial Narrow"/>
          <w:color w:val="FF0000"/>
        </w:rPr>
        <w:t xml:space="preserve"> </w:t>
      </w:r>
      <w:r w:rsidRPr="005365E2">
        <w:rPr>
          <w:rFonts w:ascii="Arial Narrow" w:hAnsi="Arial Narrow"/>
        </w:rPr>
        <w:t>zákoníkem a ostatními platnými právními předpisy.</w:t>
      </w:r>
    </w:p>
    <w:p w:rsidR="004A5ED0" w:rsidRDefault="004A5ED0" w:rsidP="004A5ED0">
      <w:pPr>
        <w:numPr>
          <w:ilvl w:val="0"/>
          <w:numId w:val="7"/>
        </w:numPr>
        <w:tabs>
          <w:tab w:val="clear" w:pos="990"/>
          <w:tab w:val="num" w:pos="720"/>
        </w:tabs>
        <w:ind w:left="720"/>
        <w:jc w:val="both"/>
        <w:rPr>
          <w:rFonts w:ascii="Arial Narrow" w:hAnsi="Arial Narrow"/>
        </w:rPr>
      </w:pPr>
      <w:r w:rsidRPr="005365E2">
        <w:rPr>
          <w:rFonts w:ascii="Arial Narrow" w:hAnsi="Arial Narrow"/>
        </w:rPr>
        <w:lastRenderedPageBreak/>
        <w:t>Tuto smlouvu lze zrušit nebo její obsah měnit pouze písemným</w:t>
      </w:r>
      <w:r w:rsidR="00D8770B">
        <w:rPr>
          <w:rFonts w:ascii="Arial Narrow" w:hAnsi="Arial Narrow"/>
        </w:rPr>
        <w:t>i vzestupně číslovanými</w:t>
      </w:r>
      <w:r w:rsidRPr="005365E2">
        <w:rPr>
          <w:rFonts w:ascii="Arial Narrow" w:hAnsi="Arial Narrow"/>
        </w:rPr>
        <w:t xml:space="preserve"> dodatk</w:t>
      </w:r>
      <w:r w:rsidR="00D8770B">
        <w:rPr>
          <w:rFonts w:ascii="Arial Narrow" w:hAnsi="Arial Narrow"/>
        </w:rPr>
        <w:t>y.</w:t>
      </w:r>
    </w:p>
    <w:p w:rsidR="004A5ED0" w:rsidRPr="005365E2" w:rsidRDefault="00194C62" w:rsidP="004A5ED0">
      <w:pPr>
        <w:numPr>
          <w:ilvl w:val="0"/>
          <w:numId w:val="7"/>
        </w:numPr>
        <w:tabs>
          <w:tab w:val="clear" w:pos="990"/>
          <w:tab w:val="num" w:pos="720"/>
        </w:tabs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Obě strany</w:t>
      </w:r>
      <w:r w:rsidR="004A5ED0">
        <w:rPr>
          <w:rFonts w:ascii="Arial Narrow" w:hAnsi="Arial Narrow"/>
        </w:rPr>
        <w:t xml:space="preserve"> </w:t>
      </w:r>
      <w:r w:rsidR="004A5ED0" w:rsidRPr="005365E2">
        <w:rPr>
          <w:rFonts w:ascii="Arial Narrow" w:hAnsi="Arial Narrow"/>
        </w:rPr>
        <w:t xml:space="preserve">prohlašují, že tuto smlouvu </w:t>
      </w:r>
      <w:r w:rsidR="004A5ED0">
        <w:rPr>
          <w:rFonts w:ascii="Arial Narrow" w:hAnsi="Arial Narrow"/>
        </w:rPr>
        <w:t>uzavřeli svobodně a vážně, nikoli</w:t>
      </w:r>
      <w:r w:rsidR="004A5ED0" w:rsidRPr="005365E2">
        <w:rPr>
          <w:rFonts w:ascii="Arial Narrow" w:hAnsi="Arial Narrow"/>
        </w:rPr>
        <w:t xml:space="preserve"> v tísni či za nápadně nevýhodných podmínek</w:t>
      </w:r>
      <w:r w:rsidR="004A5ED0">
        <w:rPr>
          <w:rFonts w:ascii="Arial Narrow" w:hAnsi="Arial Narrow"/>
        </w:rPr>
        <w:t>, na důkaz čehož připojují níže své podpisy</w:t>
      </w:r>
      <w:r w:rsidR="004A5ED0" w:rsidRPr="005365E2">
        <w:rPr>
          <w:rFonts w:ascii="Arial Narrow" w:hAnsi="Arial Narrow"/>
        </w:rPr>
        <w:t xml:space="preserve">.  </w:t>
      </w:r>
    </w:p>
    <w:p w:rsidR="004A5ED0" w:rsidRPr="009E3B18" w:rsidRDefault="004A5ED0" w:rsidP="004A5ED0">
      <w:pPr>
        <w:ind w:left="360"/>
        <w:jc w:val="both"/>
        <w:rPr>
          <w:rFonts w:ascii="Arial Narrow" w:hAnsi="Arial Narrow"/>
        </w:rPr>
      </w:pPr>
    </w:p>
    <w:p w:rsidR="004A5ED0" w:rsidRPr="009E3B18" w:rsidRDefault="004A5ED0" w:rsidP="004A5ED0">
      <w:pPr>
        <w:jc w:val="both"/>
        <w:rPr>
          <w:rFonts w:ascii="Arial Narrow" w:hAnsi="Arial Narrow"/>
        </w:rPr>
      </w:pPr>
    </w:p>
    <w:p w:rsidR="004A5ED0" w:rsidRDefault="00153A3B" w:rsidP="004A5ED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 Opavě dne</w:t>
      </w:r>
      <w:r w:rsidR="00AB03A3">
        <w:rPr>
          <w:rFonts w:ascii="Arial Narrow" w:hAnsi="Arial Narrow"/>
        </w:rPr>
        <w:t xml:space="preserve"> 15. 12. 2016</w:t>
      </w:r>
      <w:r w:rsidR="004A5ED0">
        <w:rPr>
          <w:rFonts w:ascii="Arial Narrow" w:hAnsi="Arial Narrow"/>
        </w:rPr>
        <w:tab/>
      </w:r>
      <w:r w:rsidR="004A5ED0">
        <w:rPr>
          <w:rFonts w:ascii="Arial Narrow" w:hAnsi="Arial Narrow"/>
        </w:rPr>
        <w:tab/>
      </w:r>
      <w:r w:rsidR="004A5ED0">
        <w:rPr>
          <w:rFonts w:ascii="Arial Narrow" w:hAnsi="Arial Narrow"/>
        </w:rPr>
        <w:tab/>
      </w:r>
      <w:r w:rsidR="004A5ED0">
        <w:rPr>
          <w:rFonts w:ascii="Arial Narrow" w:hAnsi="Arial Narrow"/>
        </w:rPr>
        <w:tab/>
      </w:r>
      <w:r w:rsidR="004A5ED0">
        <w:rPr>
          <w:rFonts w:ascii="Arial Narrow" w:hAnsi="Arial Narrow"/>
        </w:rPr>
        <w:tab/>
      </w:r>
      <w:r w:rsidR="004A5ED0">
        <w:rPr>
          <w:rFonts w:ascii="Arial Narrow" w:hAnsi="Arial Narrow"/>
        </w:rPr>
        <w:tab/>
        <w:t xml:space="preserve"> </w:t>
      </w:r>
      <w:r w:rsidR="00AB03A3">
        <w:rPr>
          <w:rFonts w:ascii="Arial Narrow" w:hAnsi="Arial Narrow"/>
        </w:rPr>
        <w:t xml:space="preserve">  </w:t>
      </w:r>
      <w:bookmarkStart w:id="0" w:name="_GoBack"/>
      <w:bookmarkEnd w:id="0"/>
      <w:r w:rsidR="00D9354E">
        <w:rPr>
          <w:rFonts w:ascii="Arial Narrow" w:hAnsi="Arial Narrow"/>
        </w:rPr>
        <w:t xml:space="preserve">   </w:t>
      </w:r>
      <w:r w:rsidR="00AB03A3">
        <w:rPr>
          <w:rFonts w:ascii="Arial Narrow" w:hAnsi="Arial Narrow"/>
        </w:rPr>
        <w:t>V Opavě dne 15. 12. 2016</w:t>
      </w:r>
    </w:p>
    <w:p w:rsidR="004A5ED0" w:rsidRDefault="00153A3B" w:rsidP="004A5ED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ČJ: </w:t>
      </w:r>
      <w:r w:rsidR="00DE5C87" w:rsidRPr="00DE5C87">
        <w:rPr>
          <w:rFonts w:ascii="Arial Narrow" w:hAnsi="Arial Narrow"/>
        </w:rPr>
        <w:t>SZM/002793/2016/OSV</w:t>
      </w:r>
    </w:p>
    <w:p w:rsidR="00534B98" w:rsidRDefault="00534B98" w:rsidP="004A5ED0">
      <w:pPr>
        <w:jc w:val="both"/>
        <w:rPr>
          <w:rFonts w:ascii="Arial Narrow" w:hAnsi="Arial Narrow"/>
        </w:rPr>
      </w:pPr>
    </w:p>
    <w:p w:rsidR="00534B98" w:rsidRDefault="00534B98" w:rsidP="004A5ED0">
      <w:pPr>
        <w:jc w:val="both"/>
        <w:rPr>
          <w:rFonts w:ascii="Arial Narrow" w:hAnsi="Arial Narrow"/>
        </w:rPr>
      </w:pPr>
    </w:p>
    <w:p w:rsidR="00534B98" w:rsidRDefault="00534B98" w:rsidP="004A5ED0">
      <w:pPr>
        <w:jc w:val="both"/>
        <w:rPr>
          <w:rFonts w:ascii="Arial Narrow" w:hAnsi="Arial Narrow"/>
        </w:rPr>
      </w:pPr>
    </w:p>
    <w:p w:rsidR="00534B98" w:rsidRDefault="00534B98" w:rsidP="004A5ED0">
      <w:pPr>
        <w:jc w:val="both"/>
        <w:rPr>
          <w:rFonts w:ascii="Arial Narrow" w:hAnsi="Arial Narrow"/>
        </w:rPr>
      </w:pPr>
    </w:p>
    <w:p w:rsidR="004A5ED0" w:rsidRDefault="004A5ED0" w:rsidP="004A5ED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----------------------------------</w:t>
      </w:r>
      <w:r w:rsidR="00194C62">
        <w:rPr>
          <w:rFonts w:ascii="Arial Narrow" w:hAnsi="Arial Narrow"/>
        </w:rPr>
        <w:tab/>
      </w:r>
      <w:r w:rsidR="00194C62">
        <w:rPr>
          <w:rFonts w:ascii="Arial Narrow" w:hAnsi="Arial Narrow"/>
        </w:rPr>
        <w:tab/>
      </w:r>
      <w:r w:rsidR="00194C62">
        <w:rPr>
          <w:rFonts w:ascii="Arial Narrow" w:hAnsi="Arial Narrow"/>
        </w:rPr>
        <w:tab/>
      </w:r>
      <w:r w:rsidR="00194C62">
        <w:rPr>
          <w:rFonts w:ascii="Arial Narrow" w:hAnsi="Arial Narrow"/>
        </w:rPr>
        <w:tab/>
      </w:r>
      <w:r w:rsidR="00194C62">
        <w:rPr>
          <w:rFonts w:ascii="Arial Narrow" w:hAnsi="Arial Narrow"/>
        </w:rPr>
        <w:tab/>
      </w:r>
      <w:r w:rsidR="00194C62">
        <w:rPr>
          <w:rFonts w:ascii="Arial Narrow" w:hAnsi="Arial Narrow"/>
        </w:rPr>
        <w:tab/>
        <w:t>--------------------------------</w:t>
      </w:r>
      <w:r>
        <w:rPr>
          <w:rFonts w:ascii="Arial Narrow" w:hAnsi="Arial Narrow"/>
        </w:rPr>
        <w:tab/>
      </w:r>
    </w:p>
    <w:p w:rsidR="004A5ED0" w:rsidRDefault="00534B98" w:rsidP="00083847">
      <w:pPr>
        <w:jc w:val="both"/>
      </w:pPr>
      <w:r>
        <w:rPr>
          <w:rFonts w:ascii="Arial Narrow" w:hAnsi="Arial Narrow"/>
        </w:rPr>
        <w:t xml:space="preserve">         </w:t>
      </w:r>
      <w:r w:rsidR="004A5ED0">
        <w:rPr>
          <w:rFonts w:ascii="Arial Narrow" w:hAnsi="Arial Narrow"/>
        </w:rPr>
        <w:t>za objednatele</w:t>
      </w:r>
      <w:r w:rsidR="004A5ED0">
        <w:rPr>
          <w:rFonts w:ascii="Arial Narrow" w:hAnsi="Arial Narrow"/>
        </w:rPr>
        <w:tab/>
      </w:r>
      <w:r w:rsidR="004A5ED0">
        <w:rPr>
          <w:rFonts w:ascii="Arial Narrow" w:hAnsi="Arial Narrow"/>
        </w:rPr>
        <w:tab/>
      </w:r>
      <w:r w:rsidR="004A5ED0">
        <w:rPr>
          <w:rFonts w:ascii="Arial Narrow" w:hAnsi="Arial Narrow"/>
        </w:rPr>
        <w:tab/>
      </w:r>
      <w:r w:rsidR="004A5ED0">
        <w:rPr>
          <w:rFonts w:ascii="Arial Narrow" w:hAnsi="Arial Narrow"/>
        </w:rPr>
        <w:tab/>
      </w:r>
      <w:r w:rsidR="004A5ED0">
        <w:rPr>
          <w:rFonts w:ascii="Arial Narrow" w:hAnsi="Arial Narrow"/>
        </w:rPr>
        <w:tab/>
      </w:r>
      <w:r w:rsidR="004A5ED0">
        <w:rPr>
          <w:rFonts w:ascii="Arial Narrow" w:hAnsi="Arial Narrow"/>
        </w:rPr>
        <w:tab/>
      </w:r>
      <w:r w:rsidR="004A5ED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</w:t>
      </w:r>
      <w:r w:rsidR="004A5ED0">
        <w:rPr>
          <w:rFonts w:ascii="Arial Narrow" w:hAnsi="Arial Narrow"/>
        </w:rPr>
        <w:t>za zhotovitele</w:t>
      </w:r>
    </w:p>
    <w:sectPr w:rsidR="004A5ED0" w:rsidSect="00534B98">
      <w:footerReference w:type="default" r:id="rId9"/>
      <w:pgSz w:w="11906" w:h="16838"/>
      <w:pgMar w:top="1135" w:right="1417" w:bottom="1134" w:left="1417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9C" w:rsidRDefault="00297E9C">
      <w:r>
        <w:separator/>
      </w:r>
    </w:p>
  </w:endnote>
  <w:endnote w:type="continuationSeparator" w:id="0">
    <w:p w:rsidR="00297E9C" w:rsidRDefault="0029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3D" w:rsidRPr="00074BCF" w:rsidRDefault="00F53D3D">
    <w:pPr>
      <w:pStyle w:val="Zpat"/>
      <w:jc w:val="center"/>
    </w:pPr>
    <w:r w:rsidRPr="00074BCF">
      <w:t xml:space="preserve">Stránka </w:t>
    </w:r>
    <w:r w:rsidRPr="00074BCF">
      <w:rPr>
        <w:bCs/>
      </w:rPr>
      <w:fldChar w:fldCharType="begin"/>
    </w:r>
    <w:r w:rsidRPr="00074BCF">
      <w:rPr>
        <w:bCs/>
      </w:rPr>
      <w:instrText>PAGE</w:instrText>
    </w:r>
    <w:r w:rsidRPr="00074BCF">
      <w:rPr>
        <w:bCs/>
      </w:rPr>
      <w:fldChar w:fldCharType="separate"/>
    </w:r>
    <w:r w:rsidR="00AB03A3">
      <w:rPr>
        <w:bCs/>
        <w:noProof/>
      </w:rPr>
      <w:t>4</w:t>
    </w:r>
    <w:r w:rsidRPr="00074BCF">
      <w:rPr>
        <w:bCs/>
      </w:rPr>
      <w:fldChar w:fldCharType="end"/>
    </w:r>
    <w:r w:rsidRPr="00074BCF">
      <w:t xml:space="preserve"> z </w:t>
    </w:r>
    <w:r w:rsidRPr="00074BCF">
      <w:rPr>
        <w:bCs/>
      </w:rPr>
      <w:fldChar w:fldCharType="begin"/>
    </w:r>
    <w:r w:rsidRPr="00074BCF">
      <w:rPr>
        <w:bCs/>
      </w:rPr>
      <w:instrText>NUMPAGES</w:instrText>
    </w:r>
    <w:r w:rsidRPr="00074BCF">
      <w:rPr>
        <w:bCs/>
      </w:rPr>
      <w:fldChar w:fldCharType="separate"/>
    </w:r>
    <w:r w:rsidR="00AB03A3">
      <w:rPr>
        <w:bCs/>
        <w:noProof/>
      </w:rPr>
      <w:t>4</w:t>
    </w:r>
    <w:r w:rsidRPr="00074BCF">
      <w:rPr>
        <w:bCs/>
      </w:rPr>
      <w:fldChar w:fldCharType="end"/>
    </w:r>
  </w:p>
  <w:p w:rsidR="00F53D3D" w:rsidRDefault="00F53D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9C" w:rsidRDefault="00297E9C">
      <w:r>
        <w:separator/>
      </w:r>
    </w:p>
  </w:footnote>
  <w:footnote w:type="continuationSeparator" w:id="0">
    <w:p w:rsidR="00297E9C" w:rsidRDefault="00297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09"/>
    <w:multiLevelType w:val="hybridMultilevel"/>
    <w:tmpl w:val="F710A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3312B"/>
    <w:multiLevelType w:val="hybridMultilevel"/>
    <w:tmpl w:val="FC12CE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03A20"/>
    <w:multiLevelType w:val="hybridMultilevel"/>
    <w:tmpl w:val="4050A8E2"/>
    <w:lvl w:ilvl="0" w:tplc="4246E78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Calibri Light" w:hAnsi="Arial Narrow" w:cs="Calibri Light" w:hint="default"/>
        <w:i w:val="0"/>
      </w:rPr>
    </w:lvl>
    <w:lvl w:ilvl="1" w:tplc="4246E786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Calibri Light" w:hAnsi="Arial Narrow" w:cs="Calibri Light" w:hint="default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0E42E9C"/>
    <w:multiLevelType w:val="hybridMultilevel"/>
    <w:tmpl w:val="BC2423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71134D"/>
    <w:multiLevelType w:val="hybridMultilevel"/>
    <w:tmpl w:val="B3926A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6E78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Calibri Light" w:hAnsi="Arial Narrow" w:cs="Calibri Light" w:hint="default"/>
        <w:i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2506B3"/>
    <w:multiLevelType w:val="hybridMultilevel"/>
    <w:tmpl w:val="569AAE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E33906"/>
    <w:multiLevelType w:val="hybridMultilevel"/>
    <w:tmpl w:val="9B00C6F2"/>
    <w:lvl w:ilvl="0" w:tplc="0405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ED0"/>
    <w:rsid w:val="00047FBA"/>
    <w:rsid w:val="000650E6"/>
    <w:rsid w:val="00083847"/>
    <w:rsid w:val="00092662"/>
    <w:rsid w:val="000D3576"/>
    <w:rsid w:val="000D65A2"/>
    <w:rsid w:val="000E0AD7"/>
    <w:rsid w:val="000F7083"/>
    <w:rsid w:val="00102669"/>
    <w:rsid w:val="0013686C"/>
    <w:rsid w:val="00153A3B"/>
    <w:rsid w:val="00194C62"/>
    <w:rsid w:val="001B4230"/>
    <w:rsid w:val="001B63C2"/>
    <w:rsid w:val="001C7EDF"/>
    <w:rsid w:val="001E5586"/>
    <w:rsid w:val="002337AD"/>
    <w:rsid w:val="00284CE8"/>
    <w:rsid w:val="00297417"/>
    <w:rsid w:val="00297A89"/>
    <w:rsid w:val="00297E9C"/>
    <w:rsid w:val="002A4F0E"/>
    <w:rsid w:val="003072D1"/>
    <w:rsid w:val="00314943"/>
    <w:rsid w:val="003165E0"/>
    <w:rsid w:val="003606FD"/>
    <w:rsid w:val="00372B58"/>
    <w:rsid w:val="00374B71"/>
    <w:rsid w:val="00423757"/>
    <w:rsid w:val="0044204B"/>
    <w:rsid w:val="00477D61"/>
    <w:rsid w:val="004A265A"/>
    <w:rsid w:val="004A5ED0"/>
    <w:rsid w:val="004C6CB3"/>
    <w:rsid w:val="00534B98"/>
    <w:rsid w:val="0058196E"/>
    <w:rsid w:val="00584499"/>
    <w:rsid w:val="00594847"/>
    <w:rsid w:val="005B5832"/>
    <w:rsid w:val="005C1FE7"/>
    <w:rsid w:val="005D0C60"/>
    <w:rsid w:val="005E3AA1"/>
    <w:rsid w:val="00634946"/>
    <w:rsid w:val="006370D5"/>
    <w:rsid w:val="00657427"/>
    <w:rsid w:val="006959EB"/>
    <w:rsid w:val="006C7528"/>
    <w:rsid w:val="0072515E"/>
    <w:rsid w:val="00767D50"/>
    <w:rsid w:val="00785AC9"/>
    <w:rsid w:val="007D4D29"/>
    <w:rsid w:val="007E348E"/>
    <w:rsid w:val="007E6D8C"/>
    <w:rsid w:val="007F3A97"/>
    <w:rsid w:val="007F3E5D"/>
    <w:rsid w:val="007F63C6"/>
    <w:rsid w:val="00810BDA"/>
    <w:rsid w:val="0081128E"/>
    <w:rsid w:val="00833B63"/>
    <w:rsid w:val="008810D7"/>
    <w:rsid w:val="008E569C"/>
    <w:rsid w:val="008F05AD"/>
    <w:rsid w:val="008F1A8B"/>
    <w:rsid w:val="0091323D"/>
    <w:rsid w:val="00957704"/>
    <w:rsid w:val="00AB03A3"/>
    <w:rsid w:val="00AB0B54"/>
    <w:rsid w:val="00AE729F"/>
    <w:rsid w:val="00B139FA"/>
    <w:rsid w:val="00B155D5"/>
    <w:rsid w:val="00B37D7E"/>
    <w:rsid w:val="00B727B9"/>
    <w:rsid w:val="00BE4D23"/>
    <w:rsid w:val="00C2190F"/>
    <w:rsid w:val="00CC5747"/>
    <w:rsid w:val="00CD7E0F"/>
    <w:rsid w:val="00CF23F1"/>
    <w:rsid w:val="00D164C4"/>
    <w:rsid w:val="00D21D22"/>
    <w:rsid w:val="00D734E7"/>
    <w:rsid w:val="00D8770B"/>
    <w:rsid w:val="00D9354E"/>
    <w:rsid w:val="00DB6511"/>
    <w:rsid w:val="00DE5C87"/>
    <w:rsid w:val="00DF51D0"/>
    <w:rsid w:val="00DF752B"/>
    <w:rsid w:val="00E23537"/>
    <w:rsid w:val="00E25B4A"/>
    <w:rsid w:val="00E33D8A"/>
    <w:rsid w:val="00E46657"/>
    <w:rsid w:val="00E7655E"/>
    <w:rsid w:val="00EA5377"/>
    <w:rsid w:val="00EC063B"/>
    <w:rsid w:val="00ED0C62"/>
    <w:rsid w:val="00EE06BB"/>
    <w:rsid w:val="00EE7B28"/>
    <w:rsid w:val="00EF2299"/>
    <w:rsid w:val="00F53D3D"/>
    <w:rsid w:val="00F634D1"/>
    <w:rsid w:val="00F92BD1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5ED0"/>
    <w:rPr>
      <w:sz w:val="24"/>
      <w:szCs w:val="24"/>
    </w:rPr>
  </w:style>
  <w:style w:type="paragraph" w:styleId="Nadpis3">
    <w:name w:val="heading 3"/>
    <w:basedOn w:val="Normln"/>
    <w:next w:val="Normln"/>
    <w:qFormat/>
    <w:rsid w:val="004A5E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A5ED0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ln0">
    <w:name w:val="normální"/>
    <w:basedOn w:val="Normln"/>
    <w:rsid w:val="004A5ED0"/>
    <w:rPr>
      <w:rFonts w:ascii="Arial" w:hAnsi="Arial"/>
      <w:szCs w:val="20"/>
    </w:rPr>
  </w:style>
  <w:style w:type="character" w:customStyle="1" w:styleId="ZhlavChar">
    <w:name w:val="Záhlaví Char"/>
    <w:link w:val="Zhlav"/>
    <w:rsid w:val="004A5ED0"/>
    <w:rPr>
      <w:sz w:val="24"/>
      <w:szCs w:val="24"/>
      <w:lang w:val="x-none" w:eastAsia="cs-CZ" w:bidi="ar-SA"/>
    </w:rPr>
  </w:style>
  <w:style w:type="paragraph" w:styleId="Zpat">
    <w:name w:val="footer"/>
    <w:basedOn w:val="Normln"/>
    <w:link w:val="ZpatChar"/>
    <w:rsid w:val="004A5ED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4A5ED0"/>
    <w:rPr>
      <w:sz w:val="24"/>
      <w:szCs w:val="24"/>
      <w:lang w:val="x-none" w:eastAsia="x-none" w:bidi="ar-SA"/>
    </w:rPr>
  </w:style>
  <w:style w:type="character" w:styleId="Odkaznakoment">
    <w:name w:val="annotation reference"/>
    <w:semiHidden/>
    <w:rsid w:val="004A5ED0"/>
    <w:rPr>
      <w:sz w:val="16"/>
      <w:szCs w:val="16"/>
    </w:rPr>
  </w:style>
  <w:style w:type="paragraph" w:styleId="Textkomente">
    <w:name w:val="annotation text"/>
    <w:basedOn w:val="Normln"/>
    <w:semiHidden/>
    <w:rsid w:val="004A5ED0"/>
    <w:rPr>
      <w:sz w:val="20"/>
      <w:szCs w:val="20"/>
    </w:rPr>
  </w:style>
  <w:style w:type="paragraph" w:styleId="Textbubliny">
    <w:name w:val="Balloon Text"/>
    <w:basedOn w:val="Normln"/>
    <w:semiHidden/>
    <w:rsid w:val="004A5ED0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926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90F5-4308-45E8-AE5E-8DB9D219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759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</vt:lpstr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</dc:title>
  <dc:creator>Lucka</dc:creator>
  <cp:lastModifiedBy>bortelova</cp:lastModifiedBy>
  <cp:revision>5</cp:revision>
  <cp:lastPrinted>2014-11-04T05:17:00Z</cp:lastPrinted>
  <dcterms:created xsi:type="dcterms:W3CDTF">2016-12-06T09:28:00Z</dcterms:created>
  <dcterms:modified xsi:type="dcterms:W3CDTF">2016-12-15T11:49:00Z</dcterms:modified>
</cp:coreProperties>
</file>