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CD28" w14:textId="77777777" w:rsidR="008B084B" w:rsidRPr="00C57725" w:rsidRDefault="008B084B" w:rsidP="002D5BDD">
      <w:pPr>
        <w:rPr>
          <w:rFonts w:ascii="Tahoma" w:hAnsi="Tahoma" w:cs="Tahoma"/>
          <w:b/>
        </w:rPr>
      </w:pPr>
      <w:bookmarkStart w:id="0" w:name="_Toc228155148"/>
      <w:r w:rsidRPr="002D5BDD">
        <w:rPr>
          <w:rFonts w:ascii="Tahoma" w:hAnsi="Tahoma" w:cs="Tahoma"/>
          <w:b/>
        </w:rPr>
        <w:t>Příloha č.</w:t>
      </w:r>
      <w:r w:rsidR="009B171E">
        <w:rPr>
          <w:rFonts w:ascii="Tahoma" w:hAnsi="Tahoma" w:cs="Tahoma"/>
          <w:b/>
        </w:rPr>
        <w:t> </w:t>
      </w:r>
      <w:r w:rsidR="00811314">
        <w:rPr>
          <w:rFonts w:ascii="Tahoma" w:hAnsi="Tahoma" w:cs="Tahoma"/>
          <w:b/>
        </w:rPr>
        <w:t>6</w:t>
      </w:r>
      <w:r w:rsidRPr="00C57725">
        <w:rPr>
          <w:rFonts w:ascii="Tahoma" w:hAnsi="Tahoma" w:cs="Tahoma"/>
          <w:b/>
        </w:rPr>
        <w:t xml:space="preserve"> </w:t>
      </w:r>
      <w:bookmarkEnd w:id="0"/>
    </w:p>
    <w:p w14:paraId="265C2072" w14:textId="77777777" w:rsidR="0053053A" w:rsidRPr="00354BA6" w:rsidRDefault="0053053A" w:rsidP="0053053A"/>
    <w:p w14:paraId="37556FA2" w14:textId="5227FB47" w:rsidR="008B084B" w:rsidRPr="00354BA6" w:rsidRDefault="0012297A" w:rsidP="002D5BDD">
      <w:pPr>
        <w:rPr>
          <w:rFonts w:ascii="Tahoma" w:hAnsi="Tahoma" w:cs="Tahoma"/>
          <w:b/>
        </w:rPr>
      </w:pPr>
      <w:bookmarkStart w:id="1" w:name="_Toc228155149"/>
      <w:r w:rsidRPr="00354BA6">
        <w:rPr>
          <w:rFonts w:ascii="Tahoma" w:hAnsi="Tahoma" w:cs="Tahoma"/>
          <w:b/>
        </w:rPr>
        <w:t xml:space="preserve">Specifikace </w:t>
      </w:r>
      <w:r w:rsidR="00811314" w:rsidRPr="00354BA6">
        <w:rPr>
          <w:rFonts w:ascii="Tahoma" w:hAnsi="Tahoma" w:cs="Tahoma"/>
          <w:b/>
        </w:rPr>
        <w:t xml:space="preserve">zprovoznění GINIS </w:t>
      </w:r>
      <w:r w:rsidR="00C37186">
        <w:rPr>
          <w:rFonts w:ascii="Tahoma" w:hAnsi="Tahoma" w:cs="Tahoma"/>
          <w:b/>
        </w:rPr>
        <w:t>ROZ1 ABS</w:t>
      </w:r>
      <w:bookmarkEnd w:id="1"/>
    </w:p>
    <w:p w14:paraId="63A878DC" w14:textId="77777777" w:rsidR="008B084B" w:rsidRPr="00354BA6" w:rsidRDefault="008B084B" w:rsidP="00D8783F">
      <w:pPr>
        <w:rPr>
          <w:rFonts w:ascii="Tahoma" w:hAnsi="Tahoma" w:cs="Tahoma"/>
        </w:rPr>
      </w:pPr>
    </w:p>
    <w:p w14:paraId="5131760C" w14:textId="77777777" w:rsidR="001E6491" w:rsidRPr="00354BA6" w:rsidRDefault="001E6491" w:rsidP="001E6491">
      <w:pPr>
        <w:pStyle w:val="Nadpis10"/>
      </w:pPr>
      <w:r w:rsidRPr="00354BA6">
        <w:t>Přípravná fáze</w:t>
      </w:r>
    </w:p>
    <w:p w14:paraId="718A9A4D" w14:textId="77777777" w:rsidR="001E6491" w:rsidRPr="00354BA6" w:rsidRDefault="001E6491" w:rsidP="001E6491">
      <w:pPr>
        <w:rPr>
          <w:rFonts w:ascii="Tahoma" w:hAnsi="Tahoma" w:cs="Tahoma"/>
          <w:sz w:val="18"/>
          <w:szCs w:val="18"/>
        </w:rPr>
      </w:pPr>
    </w:p>
    <w:p w14:paraId="6D4E640C" w14:textId="23B15EDC" w:rsidR="001E6491" w:rsidRPr="00354BA6" w:rsidRDefault="001E6491" w:rsidP="001E6491">
      <w:pPr>
        <w:rPr>
          <w:rFonts w:ascii="Tahoma" w:hAnsi="Tahoma" w:cs="Tahoma"/>
          <w:sz w:val="18"/>
          <w:szCs w:val="18"/>
        </w:rPr>
      </w:pPr>
      <w:r w:rsidRPr="00354BA6">
        <w:rPr>
          <w:rFonts w:ascii="Tahoma" w:hAnsi="Tahoma" w:cs="Tahoma"/>
          <w:sz w:val="18"/>
          <w:szCs w:val="18"/>
        </w:rPr>
        <w:t xml:space="preserve">V rámci přípravné fáze </w:t>
      </w:r>
      <w:r w:rsidR="007B42AF">
        <w:rPr>
          <w:rFonts w:ascii="Tahoma" w:hAnsi="Tahoma" w:cs="Tahoma"/>
          <w:b/>
          <w:sz w:val="18"/>
          <w:szCs w:val="18"/>
        </w:rPr>
        <w:t>Poskytovat</w:t>
      </w:r>
      <w:r w:rsidR="00997E44" w:rsidRPr="00354BA6">
        <w:rPr>
          <w:rFonts w:ascii="Tahoma" w:hAnsi="Tahoma" w:cs="Tahoma"/>
          <w:b/>
          <w:sz w:val="18"/>
          <w:szCs w:val="18"/>
        </w:rPr>
        <w:t xml:space="preserve">el </w:t>
      </w:r>
      <w:r w:rsidRPr="00354BA6">
        <w:rPr>
          <w:rFonts w:ascii="Tahoma" w:hAnsi="Tahoma" w:cs="Tahoma"/>
          <w:sz w:val="18"/>
          <w:szCs w:val="18"/>
        </w:rPr>
        <w:t>provede následující činnosti:</w:t>
      </w:r>
    </w:p>
    <w:p w14:paraId="736105BC" w14:textId="77777777" w:rsidR="001E6491" w:rsidRPr="00354BA6" w:rsidRDefault="001E6491" w:rsidP="001E6491">
      <w:pPr>
        <w:rPr>
          <w:rFonts w:ascii="Tahoma" w:hAnsi="Tahoma" w:cs="Tahoma"/>
          <w:sz w:val="18"/>
          <w:szCs w:val="18"/>
        </w:rPr>
      </w:pPr>
    </w:p>
    <w:p w14:paraId="052CF9EC" w14:textId="1DF56220" w:rsidR="004D7B30" w:rsidRPr="005F2B7A" w:rsidRDefault="001E6491" w:rsidP="005F2B7A">
      <w:pPr>
        <w:pStyle w:val="odrky"/>
        <w:numPr>
          <w:ilvl w:val="1"/>
          <w:numId w:val="6"/>
        </w:numPr>
        <w:ind w:left="567" w:hanging="567"/>
        <w:rPr>
          <w:rFonts w:ascii="Tahoma" w:hAnsi="Tahoma" w:cs="Tahoma"/>
          <w:sz w:val="18"/>
          <w:szCs w:val="18"/>
          <w:lang w:val="cs-CZ"/>
        </w:rPr>
      </w:pPr>
      <w:r w:rsidRPr="00354BA6">
        <w:rPr>
          <w:rFonts w:ascii="Tahoma" w:hAnsi="Tahoma" w:cs="Tahoma"/>
          <w:sz w:val="18"/>
          <w:szCs w:val="18"/>
          <w:lang w:val="cs-CZ"/>
        </w:rPr>
        <w:t xml:space="preserve">Provedení </w:t>
      </w:r>
      <w:proofErr w:type="spellStart"/>
      <w:r w:rsidR="005F2B7A">
        <w:rPr>
          <w:rFonts w:ascii="Tahoma" w:hAnsi="Tahoma" w:cs="Tahoma"/>
          <w:sz w:val="18"/>
          <w:szCs w:val="18"/>
          <w:lang w:val="cs-CZ"/>
        </w:rPr>
        <w:t>předimplementační</w:t>
      </w:r>
      <w:proofErr w:type="spellEnd"/>
      <w:r w:rsidR="005F2B7A">
        <w:rPr>
          <w:rFonts w:ascii="Tahoma" w:hAnsi="Tahoma" w:cs="Tahoma"/>
          <w:sz w:val="18"/>
          <w:szCs w:val="18"/>
          <w:lang w:val="cs-CZ"/>
        </w:rPr>
        <w:t xml:space="preserve"> </w:t>
      </w:r>
      <w:r w:rsidRPr="00354BA6">
        <w:rPr>
          <w:rFonts w:ascii="Tahoma" w:hAnsi="Tahoma" w:cs="Tahoma"/>
          <w:sz w:val="18"/>
          <w:szCs w:val="18"/>
          <w:lang w:val="cs-CZ"/>
        </w:rPr>
        <w:t xml:space="preserve">analýzy </w:t>
      </w:r>
      <w:r w:rsidR="005F2B7A">
        <w:rPr>
          <w:rFonts w:ascii="Tahoma" w:hAnsi="Tahoma" w:cs="Tahoma"/>
          <w:sz w:val="18"/>
          <w:szCs w:val="18"/>
          <w:lang w:val="cs-CZ"/>
        </w:rPr>
        <w:t xml:space="preserve">prostředí </w:t>
      </w:r>
      <w:r w:rsidR="005F2B7A" w:rsidRPr="005F2B7A">
        <w:rPr>
          <w:rFonts w:ascii="Tahoma" w:hAnsi="Tahoma" w:cs="Tahoma"/>
          <w:b/>
          <w:sz w:val="18"/>
          <w:szCs w:val="18"/>
          <w:lang w:val="cs-CZ"/>
        </w:rPr>
        <w:t>Objednatele</w:t>
      </w:r>
      <w:bookmarkStart w:id="2" w:name="_GoBack"/>
      <w:bookmarkEnd w:id="2"/>
    </w:p>
    <w:p w14:paraId="297C7F18" w14:textId="77777777" w:rsidR="00997E44" w:rsidRPr="00354BA6" w:rsidRDefault="00997E44" w:rsidP="003B6EBD">
      <w:pPr>
        <w:pStyle w:val="Obsahzklad"/>
      </w:pPr>
    </w:p>
    <w:p w14:paraId="28248394" w14:textId="77777777" w:rsidR="00F13BCB" w:rsidRPr="00354BA6" w:rsidRDefault="001E6491" w:rsidP="0075754F">
      <w:pPr>
        <w:pStyle w:val="Nadpis10"/>
      </w:pPr>
      <w:r w:rsidRPr="00354BA6">
        <w:t>Proces zprovoznění</w:t>
      </w:r>
    </w:p>
    <w:p w14:paraId="1BD87FA9" w14:textId="77777777" w:rsidR="001F3047" w:rsidRPr="00354BA6" w:rsidRDefault="001F3047" w:rsidP="001F3047">
      <w:pPr>
        <w:pStyle w:val="odrky"/>
        <w:ind w:left="357"/>
        <w:rPr>
          <w:rFonts w:ascii="Tahoma" w:hAnsi="Tahoma" w:cs="Tahoma"/>
          <w:b/>
          <w:sz w:val="18"/>
          <w:szCs w:val="18"/>
          <w:lang w:val="cs-CZ"/>
        </w:rPr>
      </w:pPr>
    </w:p>
    <w:p w14:paraId="5BA64764" w14:textId="7F944A39" w:rsidR="00F13BCB" w:rsidRPr="00354BA6" w:rsidRDefault="00997E44" w:rsidP="00F13BCB">
      <w:pPr>
        <w:rPr>
          <w:rFonts w:ascii="Tahoma" w:hAnsi="Tahoma" w:cs="Tahoma"/>
          <w:sz w:val="18"/>
          <w:szCs w:val="18"/>
        </w:rPr>
      </w:pPr>
      <w:r w:rsidRPr="00354BA6">
        <w:rPr>
          <w:rFonts w:ascii="Tahoma" w:hAnsi="Tahoma" w:cs="Tahoma"/>
          <w:sz w:val="18"/>
          <w:szCs w:val="18"/>
        </w:rPr>
        <w:t xml:space="preserve">V rámci uvedení </w:t>
      </w:r>
      <w:r w:rsidR="00FA06F8" w:rsidRPr="00354BA6">
        <w:rPr>
          <w:rFonts w:ascii="Tahoma" w:hAnsi="Tahoma" w:cs="Tahoma"/>
          <w:b/>
          <w:sz w:val="18"/>
          <w:szCs w:val="18"/>
        </w:rPr>
        <w:t xml:space="preserve">GINIS </w:t>
      </w:r>
      <w:r w:rsidR="00C37186">
        <w:rPr>
          <w:rFonts w:ascii="Tahoma" w:hAnsi="Tahoma" w:cs="Tahoma"/>
          <w:b/>
          <w:sz w:val="18"/>
          <w:szCs w:val="18"/>
        </w:rPr>
        <w:t>ROZ1 ABS</w:t>
      </w:r>
      <w:r w:rsidR="00FA06F8" w:rsidRPr="00354BA6">
        <w:rPr>
          <w:rFonts w:ascii="Tahoma" w:hAnsi="Tahoma" w:cs="Tahoma"/>
          <w:sz w:val="18"/>
          <w:szCs w:val="18"/>
        </w:rPr>
        <w:t xml:space="preserve"> </w:t>
      </w:r>
      <w:r w:rsidRPr="00354BA6">
        <w:rPr>
          <w:rFonts w:ascii="Tahoma" w:hAnsi="Tahoma" w:cs="Tahoma"/>
          <w:sz w:val="18"/>
          <w:szCs w:val="18"/>
        </w:rPr>
        <w:t xml:space="preserve">do rutinního provozu </w:t>
      </w:r>
      <w:r w:rsidR="00F13BCB" w:rsidRPr="00354BA6">
        <w:rPr>
          <w:rFonts w:ascii="Tahoma" w:hAnsi="Tahoma" w:cs="Tahoma"/>
          <w:sz w:val="18"/>
          <w:szCs w:val="18"/>
        </w:rPr>
        <w:t xml:space="preserve">v rozsahu uvedeném v </w:t>
      </w:r>
      <w:r w:rsidR="00FA06F8" w:rsidRPr="00354BA6">
        <w:rPr>
          <w:rFonts w:ascii="Tahoma" w:hAnsi="Tahoma" w:cs="Tahoma"/>
          <w:b/>
          <w:sz w:val="18"/>
          <w:szCs w:val="18"/>
          <w:u w:val="single"/>
        </w:rPr>
        <w:t>p</w:t>
      </w:r>
      <w:r w:rsidR="00F13BCB" w:rsidRPr="00354BA6">
        <w:rPr>
          <w:rFonts w:ascii="Tahoma" w:hAnsi="Tahoma" w:cs="Tahoma"/>
          <w:b/>
          <w:sz w:val="18"/>
          <w:szCs w:val="18"/>
          <w:u w:val="single"/>
        </w:rPr>
        <w:t>říloze č.</w:t>
      </w:r>
      <w:r w:rsidR="009B171E">
        <w:rPr>
          <w:rFonts w:ascii="Tahoma" w:hAnsi="Tahoma" w:cs="Tahoma"/>
          <w:b/>
          <w:sz w:val="18"/>
          <w:szCs w:val="18"/>
          <w:u w:val="single"/>
        </w:rPr>
        <w:t> </w:t>
      </w:r>
      <w:r w:rsidR="00F13BCB" w:rsidRPr="00354BA6">
        <w:rPr>
          <w:rFonts w:ascii="Tahoma" w:hAnsi="Tahoma" w:cs="Tahoma"/>
          <w:b/>
          <w:sz w:val="18"/>
          <w:szCs w:val="18"/>
          <w:u w:val="single"/>
        </w:rPr>
        <w:t>1</w:t>
      </w:r>
      <w:r w:rsidR="00F13BCB" w:rsidRPr="00354BA6">
        <w:rPr>
          <w:rFonts w:ascii="Tahoma" w:hAnsi="Tahoma" w:cs="Tahoma"/>
          <w:sz w:val="18"/>
          <w:szCs w:val="18"/>
        </w:rPr>
        <w:t xml:space="preserve"> </w:t>
      </w:r>
      <w:r w:rsidR="00F13BCB" w:rsidRPr="00354BA6">
        <w:rPr>
          <w:rFonts w:ascii="Tahoma" w:hAnsi="Tahoma" w:cs="Tahoma"/>
          <w:b/>
          <w:sz w:val="18"/>
          <w:szCs w:val="18"/>
        </w:rPr>
        <w:t>Smlouvy</w:t>
      </w:r>
      <w:r w:rsidR="00F13BCB" w:rsidRPr="00354BA6">
        <w:rPr>
          <w:rFonts w:ascii="Tahoma" w:hAnsi="Tahoma" w:cs="Tahoma"/>
          <w:sz w:val="18"/>
          <w:szCs w:val="18"/>
        </w:rPr>
        <w:t xml:space="preserve"> </w:t>
      </w:r>
      <w:r w:rsidR="00FA06F8" w:rsidRPr="00354BA6">
        <w:rPr>
          <w:rFonts w:ascii="Tahoma" w:hAnsi="Tahoma" w:cs="Tahoma"/>
          <w:sz w:val="18"/>
          <w:szCs w:val="18"/>
        </w:rPr>
        <w:t xml:space="preserve">"Specifikace </w:t>
      </w:r>
      <w:r w:rsidR="00055336" w:rsidRPr="00354BA6">
        <w:rPr>
          <w:rFonts w:ascii="Tahoma" w:hAnsi="Tahoma" w:cs="Tahoma"/>
          <w:i/>
          <w:sz w:val="18"/>
          <w:szCs w:val="18"/>
        </w:rPr>
        <w:t>APV</w:t>
      </w:r>
      <w:r w:rsidR="00FA06F8" w:rsidRPr="00354BA6">
        <w:rPr>
          <w:rStyle w:val="Styl11b"/>
          <w:rFonts w:cs="Tahoma"/>
          <w:sz w:val="18"/>
          <w:szCs w:val="18"/>
        </w:rPr>
        <w:t>"</w:t>
      </w:r>
      <w:r w:rsidR="00F13BCB" w:rsidRPr="00354BA6">
        <w:rPr>
          <w:rFonts w:ascii="Tahoma" w:hAnsi="Tahoma" w:cs="Tahoma"/>
          <w:sz w:val="18"/>
          <w:szCs w:val="18"/>
        </w:rPr>
        <w:t xml:space="preserve"> ve funkcionalitě dané jednotlivými moduly</w:t>
      </w:r>
      <w:r w:rsidRPr="00354BA6">
        <w:rPr>
          <w:rFonts w:ascii="Tahoma" w:hAnsi="Tahoma" w:cs="Tahoma"/>
          <w:sz w:val="18"/>
          <w:szCs w:val="18"/>
        </w:rPr>
        <w:t xml:space="preserve"> </w:t>
      </w:r>
      <w:r w:rsidR="007B42AF">
        <w:rPr>
          <w:rFonts w:ascii="Tahoma" w:hAnsi="Tahoma" w:cs="Tahoma"/>
          <w:b/>
          <w:sz w:val="18"/>
          <w:szCs w:val="18"/>
        </w:rPr>
        <w:t>Poskytovat</w:t>
      </w:r>
      <w:r w:rsidR="007B42AF" w:rsidRPr="00354BA6">
        <w:rPr>
          <w:rFonts w:ascii="Tahoma" w:hAnsi="Tahoma" w:cs="Tahoma"/>
          <w:b/>
          <w:sz w:val="18"/>
          <w:szCs w:val="18"/>
        </w:rPr>
        <w:t>el</w:t>
      </w:r>
      <w:r w:rsidRPr="00354BA6">
        <w:rPr>
          <w:rFonts w:ascii="Tahoma" w:hAnsi="Tahoma" w:cs="Tahoma"/>
          <w:b/>
          <w:sz w:val="18"/>
          <w:szCs w:val="18"/>
        </w:rPr>
        <w:t xml:space="preserve"> </w:t>
      </w:r>
      <w:r w:rsidRPr="00354BA6">
        <w:rPr>
          <w:rFonts w:ascii="Tahoma" w:hAnsi="Tahoma" w:cs="Tahoma"/>
          <w:sz w:val="18"/>
          <w:szCs w:val="18"/>
        </w:rPr>
        <w:t>provede</w:t>
      </w:r>
      <w:r w:rsidR="00394937" w:rsidRPr="00354BA6">
        <w:rPr>
          <w:rFonts w:ascii="Tahoma" w:hAnsi="Tahoma" w:cs="Tahoma"/>
          <w:sz w:val="18"/>
          <w:szCs w:val="18"/>
        </w:rPr>
        <w:t xml:space="preserve"> v </w:t>
      </w:r>
      <w:r w:rsidR="00C84B8B" w:rsidRPr="00354BA6">
        <w:rPr>
          <w:rFonts w:ascii="Tahoma" w:hAnsi="Tahoma" w:cs="Tahoma"/>
          <w:sz w:val="18"/>
          <w:szCs w:val="18"/>
        </w:rPr>
        <w:t xml:space="preserve">rozsahu a </w:t>
      </w:r>
      <w:r w:rsidR="00394937" w:rsidRPr="00354BA6">
        <w:rPr>
          <w:rFonts w:ascii="Tahoma" w:hAnsi="Tahoma" w:cs="Tahoma"/>
          <w:sz w:val="18"/>
          <w:szCs w:val="18"/>
        </w:rPr>
        <w:t xml:space="preserve">souladu se závěry </w:t>
      </w:r>
      <w:r w:rsidR="00394937" w:rsidRPr="00354BA6">
        <w:rPr>
          <w:rFonts w:ascii="Tahoma" w:hAnsi="Tahoma" w:cs="Tahoma"/>
          <w:i/>
          <w:sz w:val="18"/>
          <w:szCs w:val="18"/>
        </w:rPr>
        <w:t>Projektu Implementaci</w:t>
      </w:r>
      <w:r w:rsidR="00394937" w:rsidRPr="00354BA6">
        <w:rPr>
          <w:rFonts w:ascii="Tahoma" w:hAnsi="Tahoma" w:cs="Tahoma"/>
          <w:sz w:val="18"/>
          <w:szCs w:val="18"/>
        </w:rPr>
        <w:t xml:space="preserve">  </w:t>
      </w:r>
      <w:r w:rsidR="00394937" w:rsidRPr="00354BA6">
        <w:rPr>
          <w:rFonts w:ascii="Tahoma" w:hAnsi="Tahoma" w:cs="Tahoma"/>
          <w:b/>
          <w:sz w:val="18"/>
          <w:szCs w:val="18"/>
        </w:rPr>
        <w:t>GINIS </w:t>
      </w:r>
      <w:r w:rsidR="00C37186">
        <w:rPr>
          <w:rFonts w:ascii="Tahoma" w:hAnsi="Tahoma" w:cs="Tahoma"/>
          <w:b/>
          <w:sz w:val="18"/>
          <w:szCs w:val="18"/>
        </w:rPr>
        <w:t>ROZ1 ABS</w:t>
      </w:r>
      <w:r w:rsidR="00394937" w:rsidRPr="00354BA6">
        <w:rPr>
          <w:rFonts w:ascii="Tahoma" w:hAnsi="Tahoma" w:cs="Tahoma"/>
          <w:sz w:val="18"/>
          <w:szCs w:val="18"/>
        </w:rPr>
        <w:t>, včetně</w:t>
      </w:r>
      <w:r w:rsidRPr="00354BA6">
        <w:rPr>
          <w:rFonts w:ascii="Tahoma" w:hAnsi="Tahoma" w:cs="Tahoma"/>
          <w:sz w:val="18"/>
          <w:szCs w:val="18"/>
        </w:rPr>
        <w:t>:</w:t>
      </w:r>
    </w:p>
    <w:p w14:paraId="150DAEBB" w14:textId="77777777" w:rsidR="00394937" w:rsidRPr="00354BA6" w:rsidRDefault="00394937" w:rsidP="00F13BCB">
      <w:pPr>
        <w:rPr>
          <w:rFonts w:ascii="Tahoma" w:hAnsi="Tahoma" w:cs="Tahoma"/>
          <w:sz w:val="18"/>
          <w:szCs w:val="18"/>
        </w:rPr>
      </w:pPr>
    </w:p>
    <w:p w14:paraId="48F508E2" w14:textId="3F0412A9" w:rsidR="00394937" w:rsidRPr="00354BA6" w:rsidRDefault="00C37186" w:rsidP="00B203B6">
      <w:pPr>
        <w:pStyle w:val="odrky"/>
        <w:numPr>
          <w:ilvl w:val="1"/>
          <w:numId w:val="6"/>
        </w:numPr>
        <w:ind w:left="567" w:hanging="567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>příprava prostředí a administrace</w:t>
      </w:r>
      <w:r w:rsidR="00394937" w:rsidRPr="00354BA6">
        <w:rPr>
          <w:rFonts w:ascii="Tahoma" w:hAnsi="Tahoma" w:cs="Tahoma"/>
          <w:sz w:val="18"/>
          <w:szCs w:val="18"/>
          <w:lang w:val="cs-CZ"/>
        </w:rPr>
        <w:t xml:space="preserve"> </w:t>
      </w:r>
      <w:r w:rsidR="00C84B8B" w:rsidRPr="00354BA6">
        <w:rPr>
          <w:rFonts w:ascii="Tahoma" w:hAnsi="Tahoma" w:cs="Tahoma"/>
          <w:i/>
          <w:sz w:val="18"/>
          <w:szCs w:val="18"/>
          <w:lang w:val="cs-CZ"/>
        </w:rPr>
        <w:t>DB GINIS</w:t>
      </w:r>
      <w:r w:rsidR="00394937" w:rsidRPr="00354BA6">
        <w:rPr>
          <w:rFonts w:ascii="Tahoma" w:hAnsi="Tahoma" w:cs="Tahoma"/>
          <w:sz w:val="18"/>
          <w:szCs w:val="18"/>
          <w:lang w:val="cs-CZ"/>
        </w:rPr>
        <w:t xml:space="preserve"> </w:t>
      </w:r>
    </w:p>
    <w:p w14:paraId="7B62B4D8" w14:textId="7FFF3EDB" w:rsidR="00394937" w:rsidRPr="00354BA6" w:rsidRDefault="00394937" w:rsidP="00B203B6">
      <w:pPr>
        <w:pStyle w:val="odrky"/>
        <w:numPr>
          <w:ilvl w:val="1"/>
          <w:numId w:val="6"/>
        </w:numPr>
        <w:ind w:left="567" w:hanging="567"/>
        <w:rPr>
          <w:rFonts w:ascii="Tahoma" w:hAnsi="Tahoma" w:cs="Tahoma"/>
          <w:sz w:val="18"/>
          <w:szCs w:val="18"/>
          <w:lang w:val="cs-CZ"/>
        </w:rPr>
      </w:pPr>
      <w:r w:rsidRPr="00354BA6">
        <w:rPr>
          <w:rFonts w:ascii="Tahoma" w:hAnsi="Tahoma" w:cs="Tahoma"/>
          <w:sz w:val="18"/>
          <w:szCs w:val="18"/>
          <w:lang w:val="cs-CZ"/>
        </w:rPr>
        <w:t xml:space="preserve">instalaci uživatelských modulů </w:t>
      </w:r>
      <w:r w:rsidR="00B203B6" w:rsidRPr="00354BA6">
        <w:rPr>
          <w:rFonts w:ascii="Tahoma" w:hAnsi="Tahoma" w:cs="Tahoma"/>
          <w:b/>
          <w:sz w:val="18"/>
          <w:szCs w:val="18"/>
        </w:rPr>
        <w:t xml:space="preserve">GINIS </w:t>
      </w:r>
      <w:r w:rsidR="00C37186">
        <w:rPr>
          <w:rFonts w:ascii="Tahoma" w:hAnsi="Tahoma" w:cs="Tahoma"/>
          <w:b/>
          <w:sz w:val="18"/>
          <w:szCs w:val="18"/>
        </w:rPr>
        <w:t>ROZ1 ABS</w:t>
      </w:r>
    </w:p>
    <w:p w14:paraId="14C0AE25" w14:textId="776203D9" w:rsidR="00394937" w:rsidRPr="00354BA6" w:rsidRDefault="00394937" w:rsidP="00B203B6">
      <w:pPr>
        <w:pStyle w:val="odrky"/>
        <w:numPr>
          <w:ilvl w:val="1"/>
          <w:numId w:val="6"/>
        </w:numPr>
        <w:ind w:left="567" w:hanging="567"/>
        <w:rPr>
          <w:rFonts w:ascii="Tahoma" w:hAnsi="Tahoma" w:cs="Tahoma"/>
          <w:sz w:val="18"/>
          <w:szCs w:val="18"/>
          <w:lang w:val="cs-CZ"/>
        </w:rPr>
      </w:pPr>
      <w:r w:rsidRPr="00354BA6">
        <w:rPr>
          <w:rFonts w:ascii="Tahoma" w:hAnsi="Tahoma" w:cs="Tahoma"/>
          <w:sz w:val="18"/>
          <w:szCs w:val="18"/>
          <w:lang w:val="cs-CZ"/>
        </w:rPr>
        <w:t xml:space="preserve">konfiguraci </w:t>
      </w:r>
      <w:r w:rsidR="00B203B6" w:rsidRPr="00354BA6">
        <w:rPr>
          <w:rFonts w:ascii="Tahoma" w:hAnsi="Tahoma" w:cs="Tahoma"/>
          <w:b/>
          <w:sz w:val="18"/>
          <w:szCs w:val="18"/>
        </w:rPr>
        <w:t xml:space="preserve">GINIS </w:t>
      </w:r>
      <w:r w:rsidR="00C37186">
        <w:rPr>
          <w:rFonts w:ascii="Tahoma" w:hAnsi="Tahoma" w:cs="Tahoma"/>
          <w:b/>
          <w:sz w:val="18"/>
          <w:szCs w:val="18"/>
        </w:rPr>
        <w:t>ROZ1 ABS</w:t>
      </w:r>
    </w:p>
    <w:p w14:paraId="56AC3E37" w14:textId="2563D1E4" w:rsidR="00394937" w:rsidRPr="00354BA6" w:rsidRDefault="00394937" w:rsidP="00B203B6">
      <w:pPr>
        <w:pStyle w:val="odrky"/>
        <w:numPr>
          <w:ilvl w:val="1"/>
          <w:numId w:val="6"/>
        </w:numPr>
        <w:ind w:left="567" w:hanging="567"/>
        <w:rPr>
          <w:rFonts w:ascii="Tahoma" w:hAnsi="Tahoma" w:cs="Tahoma"/>
          <w:sz w:val="18"/>
          <w:szCs w:val="18"/>
          <w:lang w:val="cs-CZ"/>
        </w:rPr>
      </w:pPr>
      <w:r w:rsidRPr="00354BA6">
        <w:rPr>
          <w:rFonts w:ascii="Tahoma" w:hAnsi="Tahoma" w:cs="Tahoma"/>
          <w:sz w:val="18"/>
          <w:szCs w:val="18"/>
          <w:lang w:val="cs-CZ"/>
        </w:rPr>
        <w:t xml:space="preserve">převod </w:t>
      </w:r>
      <w:r w:rsidR="00B203B6" w:rsidRPr="00354BA6">
        <w:rPr>
          <w:rFonts w:ascii="Tahoma" w:hAnsi="Tahoma" w:cs="Tahoma"/>
          <w:b/>
          <w:sz w:val="18"/>
          <w:szCs w:val="18"/>
        </w:rPr>
        <w:t xml:space="preserve">GINIS </w:t>
      </w:r>
      <w:r w:rsidR="00C37186">
        <w:rPr>
          <w:rFonts w:ascii="Tahoma" w:hAnsi="Tahoma" w:cs="Tahoma"/>
          <w:b/>
          <w:sz w:val="18"/>
          <w:szCs w:val="18"/>
        </w:rPr>
        <w:t>ROZ1 ABS</w:t>
      </w:r>
      <w:r w:rsidRPr="00354BA6">
        <w:rPr>
          <w:rFonts w:ascii="Tahoma" w:hAnsi="Tahoma" w:cs="Tahoma"/>
          <w:sz w:val="18"/>
          <w:szCs w:val="18"/>
          <w:lang w:val="cs-CZ"/>
        </w:rPr>
        <w:t xml:space="preserve"> do rutinního provozu </w:t>
      </w:r>
    </w:p>
    <w:p w14:paraId="28DBB93F" w14:textId="77777777" w:rsidR="00394937" w:rsidRPr="00354BA6" w:rsidRDefault="00394937" w:rsidP="00F13BCB">
      <w:pPr>
        <w:rPr>
          <w:rFonts w:ascii="Tahoma" w:hAnsi="Tahoma" w:cs="Tahoma"/>
          <w:sz w:val="18"/>
          <w:szCs w:val="18"/>
        </w:rPr>
      </w:pPr>
    </w:p>
    <w:p w14:paraId="105E63A2" w14:textId="77777777" w:rsidR="00FA06F8" w:rsidRPr="00354BA6" w:rsidRDefault="00FA06F8" w:rsidP="00F13BCB">
      <w:pPr>
        <w:rPr>
          <w:rFonts w:ascii="Tahoma" w:hAnsi="Tahoma" w:cs="Tahoma"/>
          <w:sz w:val="18"/>
          <w:szCs w:val="18"/>
        </w:rPr>
      </w:pPr>
    </w:p>
    <w:sectPr w:rsidR="00FA06F8" w:rsidRPr="00354BA6" w:rsidSect="001E6491">
      <w:headerReference w:type="default" r:id="rId8"/>
      <w:footerReference w:type="default" r:id="rId9"/>
      <w:pgSz w:w="11906" w:h="16838"/>
      <w:pgMar w:top="851" w:right="1134" w:bottom="1258" w:left="1418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0224" w14:textId="77777777" w:rsidR="00A15870" w:rsidRDefault="00A15870">
      <w:r>
        <w:separator/>
      </w:r>
    </w:p>
  </w:endnote>
  <w:endnote w:type="continuationSeparator" w:id="0">
    <w:p w14:paraId="60FE818B" w14:textId="77777777" w:rsidR="00A15870" w:rsidRDefault="00A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6F0B" w14:textId="77777777" w:rsidR="0032200B" w:rsidRPr="00F431CF" w:rsidRDefault="0032200B" w:rsidP="0032200B">
    <w:pPr>
      <w:pStyle w:val="Zpat"/>
      <w:jc w:val="center"/>
      <w:rPr>
        <w:rFonts w:ascii="Tahoma" w:hAnsi="Tahoma" w:cs="Tahoma"/>
        <w:sz w:val="18"/>
        <w:szCs w:val="18"/>
      </w:rPr>
    </w:pPr>
    <w:r w:rsidRPr="00F431CF">
      <w:rPr>
        <w:rStyle w:val="slostrnky"/>
        <w:rFonts w:ascii="Tahoma" w:hAnsi="Tahoma" w:cs="Tahoma"/>
        <w:sz w:val="18"/>
        <w:szCs w:val="18"/>
      </w:rPr>
      <w:t xml:space="preserve">strana </w:t>
    </w:r>
    <w:r>
      <w:rPr>
        <w:rStyle w:val="slostrnky"/>
        <w:rFonts w:ascii="Tahoma" w:hAnsi="Tahoma" w:cs="Tahoma"/>
        <w:sz w:val="18"/>
        <w:szCs w:val="18"/>
      </w:rPr>
      <w:fldChar w:fldCharType="begin"/>
    </w:r>
    <w:r>
      <w:rPr>
        <w:rStyle w:val="slostrnky"/>
        <w:rFonts w:ascii="Tahoma" w:hAnsi="Tahoma" w:cs="Tahoma"/>
        <w:sz w:val="18"/>
        <w:szCs w:val="18"/>
      </w:rPr>
      <w:instrText xml:space="preserve"> PAGE  </w:instrText>
    </w:r>
    <w:r>
      <w:rPr>
        <w:rStyle w:val="slostrnky"/>
        <w:rFonts w:ascii="Tahoma" w:hAnsi="Tahoma" w:cs="Tahoma"/>
        <w:sz w:val="18"/>
        <w:szCs w:val="18"/>
      </w:rPr>
      <w:fldChar w:fldCharType="separate"/>
    </w:r>
    <w:r w:rsidR="005F2B7A">
      <w:rPr>
        <w:rStyle w:val="slostrnky"/>
        <w:rFonts w:ascii="Tahoma" w:hAnsi="Tahoma" w:cs="Tahoma"/>
        <w:noProof/>
        <w:sz w:val="18"/>
        <w:szCs w:val="18"/>
      </w:rPr>
      <w:t>1</w:t>
    </w:r>
    <w:r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 xml:space="preserve"> (celkem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5F2B7A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>)</w:t>
    </w:r>
  </w:p>
  <w:p w14:paraId="7BADFB4B" w14:textId="77777777" w:rsidR="0032200B" w:rsidRPr="0032200B" w:rsidRDefault="0032200B" w:rsidP="003220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07AD4" w14:textId="77777777" w:rsidR="00A15870" w:rsidRDefault="00A15870">
      <w:r>
        <w:separator/>
      </w:r>
    </w:p>
  </w:footnote>
  <w:footnote w:type="continuationSeparator" w:id="0">
    <w:p w14:paraId="0ECF1581" w14:textId="77777777" w:rsidR="00A15870" w:rsidRDefault="00A1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3950" w14:textId="37C88E61" w:rsidR="001E6491" w:rsidRPr="00980028" w:rsidRDefault="00354BA6" w:rsidP="00354BA6">
    <w:pPr>
      <w:pStyle w:val="Zhlav"/>
      <w:pBdr>
        <w:bottom w:val="single" w:sz="4" w:space="1" w:color="auto"/>
      </w:pBdr>
      <w:ind w:left="-142"/>
      <w:jc w:val="right"/>
      <w:rPr>
        <w:i/>
        <w:sz w:val="16"/>
        <w:szCs w:val="16"/>
      </w:rPr>
    </w:pPr>
    <w:r w:rsidRPr="00354BA6">
      <w:rPr>
        <w:rFonts w:ascii="Tahoma" w:hAnsi="Tahoma" w:cs="Tahoma"/>
        <w:i/>
        <w:sz w:val="16"/>
        <w:szCs w:val="16"/>
      </w:rPr>
      <w:t xml:space="preserve"> </w:t>
    </w:r>
    <w:r w:rsidR="00C37186" w:rsidRPr="00980028">
      <w:rPr>
        <w:rFonts w:ascii="Tahoma" w:hAnsi="Tahoma" w:cs="Tahoma"/>
        <w:i/>
        <w:sz w:val="16"/>
        <w:szCs w:val="16"/>
      </w:rPr>
      <w:t>Smlouva o</w:t>
    </w:r>
    <w:r w:rsidR="00C37186" w:rsidRPr="003055A8">
      <w:rPr>
        <w:rFonts w:ascii="Tahoma" w:hAnsi="Tahoma" w:cs="Tahoma"/>
        <w:i/>
        <w:sz w:val="16"/>
        <w:szCs w:val="16"/>
      </w:rPr>
      <w:t xml:space="preserve"> převodu práv k užití</w:t>
    </w:r>
    <w:r w:rsidR="00C37186">
      <w:rPr>
        <w:rFonts w:ascii="Tahoma" w:hAnsi="Tahoma" w:cs="Tahoma"/>
        <w:i/>
        <w:sz w:val="16"/>
        <w:szCs w:val="16"/>
      </w:rPr>
      <w:t xml:space="preserve"> a </w:t>
    </w:r>
    <w:r w:rsidR="00C37186" w:rsidRPr="003055A8">
      <w:rPr>
        <w:rFonts w:ascii="Tahoma" w:hAnsi="Tahoma" w:cs="Tahoma"/>
        <w:i/>
        <w:sz w:val="16"/>
        <w:szCs w:val="16"/>
      </w:rPr>
      <w:t>zprovoznění počítačového systému</w:t>
    </w:r>
    <w:r w:rsidR="00C37186">
      <w:rPr>
        <w:rFonts w:ascii="Tahoma" w:hAnsi="Tahoma" w:cs="Tahoma"/>
        <w:i/>
        <w:sz w:val="16"/>
        <w:szCs w:val="16"/>
      </w:rPr>
      <w:t xml:space="preserve"> </w:t>
    </w:r>
    <w:r w:rsidR="00C37186" w:rsidRPr="003055A8">
      <w:rPr>
        <w:rFonts w:ascii="Tahoma" w:hAnsi="Tahoma" w:cs="Tahoma"/>
        <w:i/>
        <w:sz w:val="16"/>
        <w:szCs w:val="16"/>
      </w:rPr>
      <w:t xml:space="preserve">GINIS </w:t>
    </w:r>
    <w:r w:rsidR="00C37186">
      <w:rPr>
        <w:rFonts w:ascii="Tahoma" w:hAnsi="Tahoma" w:cs="Tahoma"/>
        <w:i/>
        <w:sz w:val="16"/>
        <w:szCs w:val="16"/>
      </w:rPr>
      <w:t xml:space="preserve">ROZ1 ABS </w:t>
    </w:r>
    <w:r w:rsidR="001E6491">
      <w:rPr>
        <w:rFonts w:ascii="Tahoma" w:hAnsi="Tahoma" w:cs="Tahoma"/>
        <w:i/>
        <w:sz w:val="16"/>
        <w:szCs w:val="16"/>
      </w:rPr>
      <w:t>- Příloha č.</w:t>
    </w:r>
    <w:r w:rsidR="009B171E">
      <w:rPr>
        <w:rFonts w:ascii="Tahoma" w:hAnsi="Tahoma" w:cs="Tahoma"/>
        <w:i/>
        <w:sz w:val="16"/>
        <w:szCs w:val="16"/>
      </w:rPr>
      <w:t> </w:t>
    </w:r>
    <w:r w:rsidR="001E6491">
      <w:rPr>
        <w:rFonts w:ascii="Tahoma" w:hAnsi="Tahoma" w:cs="Tahoma"/>
        <w:i/>
        <w:sz w:val="16"/>
        <w:szCs w:val="16"/>
      </w:rPr>
      <w:t>6</w:t>
    </w:r>
  </w:p>
  <w:p w14:paraId="40799651" w14:textId="77777777" w:rsidR="001E6491" w:rsidRDefault="001E64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700"/>
    <w:multiLevelType w:val="multilevel"/>
    <w:tmpl w:val="5F7C763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rFonts w:ascii="Tahoma" w:hAnsi="Tahoma" w:cs="Tahoma" w:hint="default"/>
        <w:b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7017C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B444C6"/>
    <w:multiLevelType w:val="multilevel"/>
    <w:tmpl w:val="B010F050"/>
    <w:styleLink w:val="Styl2"/>
    <w:lvl w:ilvl="0">
      <w:start w:val="1"/>
      <w:numFmt w:val="decimal"/>
      <w:lvlText w:val="čl. %1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F2362D"/>
    <w:multiLevelType w:val="hybridMultilevel"/>
    <w:tmpl w:val="51325C4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4B23"/>
    <w:multiLevelType w:val="multilevel"/>
    <w:tmpl w:val="A7C6C540"/>
    <w:styleLink w:val="Styl3"/>
    <w:lvl w:ilvl="0">
      <w:start w:val="1"/>
      <w:numFmt w:val="decimal"/>
      <w:lvlText w:val="čl. %1"/>
      <w:lvlJc w:val="left"/>
      <w:pPr>
        <w:tabs>
          <w:tab w:val="num" w:pos="454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CAA4FAD"/>
    <w:multiLevelType w:val="hybridMultilevel"/>
    <w:tmpl w:val="BBB6D6C2"/>
    <w:lvl w:ilvl="0" w:tplc="05EC7034">
      <w:start w:val="1000"/>
      <w:numFmt w:val="bullet"/>
      <w:lvlText w:val="-"/>
      <w:lvlJc w:val="left"/>
      <w:pPr>
        <w:ind w:left="3272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E61373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C75A08"/>
    <w:multiLevelType w:val="hybridMultilevel"/>
    <w:tmpl w:val="E4507D00"/>
    <w:lvl w:ilvl="0" w:tplc="FC841A08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208262CF"/>
    <w:multiLevelType w:val="hybridMultilevel"/>
    <w:tmpl w:val="45EAA7C2"/>
    <w:lvl w:ilvl="0" w:tplc="65C0E9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959BF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99578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36040E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1F20BB"/>
    <w:multiLevelType w:val="hybridMultilevel"/>
    <w:tmpl w:val="C44E7654"/>
    <w:lvl w:ilvl="0" w:tplc="04050011">
      <w:start w:val="1"/>
      <w:numFmt w:val="decimal"/>
      <w:pStyle w:val="smlouvaodrky2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ED11E3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3BDB1310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1D6435"/>
    <w:multiLevelType w:val="hybridMultilevel"/>
    <w:tmpl w:val="96E65C2E"/>
    <w:lvl w:ilvl="0" w:tplc="D794DFD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F6A4F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968"/>
        </w:tabs>
        <w:ind w:left="196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3420"/>
        </w:tabs>
        <w:ind w:left="304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9">
    <w:nsid w:val="476C4EB5"/>
    <w:multiLevelType w:val="hybridMultilevel"/>
    <w:tmpl w:val="9FE454C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E2D54D8"/>
    <w:multiLevelType w:val="hybridMultilevel"/>
    <w:tmpl w:val="9EE8C422"/>
    <w:lvl w:ilvl="0" w:tplc="B30C4F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3DC66D4"/>
    <w:multiLevelType w:val="hybridMultilevel"/>
    <w:tmpl w:val="46883C6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A31840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AF5C6F"/>
    <w:multiLevelType w:val="hybridMultilevel"/>
    <w:tmpl w:val="96E65C2E"/>
    <w:lvl w:ilvl="0" w:tplc="D794DFD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C09A7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654232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7415580"/>
    <w:multiLevelType w:val="hybridMultilevel"/>
    <w:tmpl w:val="51325C4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C6FB7"/>
    <w:multiLevelType w:val="hybridMultilevel"/>
    <w:tmpl w:val="3B465656"/>
    <w:lvl w:ilvl="0" w:tplc="147AF4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5458F4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885584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7"/>
  </w:num>
  <w:num w:numId="8">
    <w:abstractNumId w:val="11"/>
  </w:num>
  <w:num w:numId="9">
    <w:abstractNumId w:val="21"/>
  </w:num>
  <w:num w:numId="10">
    <w:abstractNumId w:val="10"/>
  </w:num>
  <w:num w:numId="11">
    <w:abstractNumId w:val="19"/>
  </w:num>
  <w:num w:numId="12">
    <w:abstractNumId w:val="9"/>
  </w:num>
  <w:num w:numId="13">
    <w:abstractNumId w:val="29"/>
  </w:num>
  <w:num w:numId="14">
    <w:abstractNumId w:val="25"/>
  </w:num>
  <w:num w:numId="15">
    <w:abstractNumId w:val="5"/>
  </w:num>
  <w:num w:numId="16">
    <w:abstractNumId w:val="24"/>
  </w:num>
  <w:num w:numId="17">
    <w:abstractNumId w:val="1"/>
  </w:num>
  <w:num w:numId="18">
    <w:abstractNumId w:val="3"/>
  </w:num>
  <w:num w:numId="19">
    <w:abstractNumId w:val="16"/>
  </w:num>
  <w:num w:numId="20">
    <w:abstractNumId w:val="26"/>
  </w:num>
  <w:num w:numId="21">
    <w:abstractNumId w:val="23"/>
  </w:num>
  <w:num w:numId="22">
    <w:abstractNumId w:val="22"/>
  </w:num>
  <w:num w:numId="23">
    <w:abstractNumId w:val="7"/>
  </w:num>
  <w:num w:numId="24">
    <w:abstractNumId w:val="0"/>
  </w:num>
  <w:num w:numId="25">
    <w:abstractNumId w:val="15"/>
  </w:num>
  <w:num w:numId="26">
    <w:abstractNumId w:val="13"/>
  </w:num>
  <w:num w:numId="27">
    <w:abstractNumId w:val="28"/>
  </w:num>
  <w:num w:numId="28">
    <w:abstractNumId w:val="6"/>
  </w:num>
  <w:num w:numId="29">
    <w:abstractNumId w:val="27"/>
  </w:num>
  <w:num w:numId="30">
    <w:abstractNumId w:val="8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1"/>
    <w:rsid w:val="00002245"/>
    <w:rsid w:val="0000334B"/>
    <w:rsid w:val="0000445C"/>
    <w:rsid w:val="00011429"/>
    <w:rsid w:val="00011444"/>
    <w:rsid w:val="00011A4F"/>
    <w:rsid w:val="000165DC"/>
    <w:rsid w:val="00016758"/>
    <w:rsid w:val="000201B6"/>
    <w:rsid w:val="00020238"/>
    <w:rsid w:val="00022DF3"/>
    <w:rsid w:val="00025755"/>
    <w:rsid w:val="000263C4"/>
    <w:rsid w:val="00031C68"/>
    <w:rsid w:val="000361EF"/>
    <w:rsid w:val="00036999"/>
    <w:rsid w:val="000452A8"/>
    <w:rsid w:val="000466AE"/>
    <w:rsid w:val="000467B5"/>
    <w:rsid w:val="000547C4"/>
    <w:rsid w:val="00055336"/>
    <w:rsid w:val="0005579C"/>
    <w:rsid w:val="00056D7C"/>
    <w:rsid w:val="00060528"/>
    <w:rsid w:val="00061104"/>
    <w:rsid w:val="00062BE1"/>
    <w:rsid w:val="00065228"/>
    <w:rsid w:val="00066DB5"/>
    <w:rsid w:val="00066FE8"/>
    <w:rsid w:val="0007191D"/>
    <w:rsid w:val="00074831"/>
    <w:rsid w:val="0007734F"/>
    <w:rsid w:val="00077B33"/>
    <w:rsid w:val="00090D33"/>
    <w:rsid w:val="00091E24"/>
    <w:rsid w:val="00092C11"/>
    <w:rsid w:val="000A5440"/>
    <w:rsid w:val="000A6244"/>
    <w:rsid w:val="000A62E3"/>
    <w:rsid w:val="000A6F0F"/>
    <w:rsid w:val="000B2046"/>
    <w:rsid w:val="000B5C67"/>
    <w:rsid w:val="000B6673"/>
    <w:rsid w:val="000C20BA"/>
    <w:rsid w:val="000C309E"/>
    <w:rsid w:val="000C497C"/>
    <w:rsid w:val="000C540F"/>
    <w:rsid w:val="000C62FC"/>
    <w:rsid w:val="000C7925"/>
    <w:rsid w:val="000D5441"/>
    <w:rsid w:val="000D54B1"/>
    <w:rsid w:val="000D5DCD"/>
    <w:rsid w:val="000E0BC5"/>
    <w:rsid w:val="000E1C4C"/>
    <w:rsid w:val="000E3BEF"/>
    <w:rsid w:val="000E460B"/>
    <w:rsid w:val="000E6B4F"/>
    <w:rsid w:val="000F074C"/>
    <w:rsid w:val="000F3E37"/>
    <w:rsid w:val="000F5AC6"/>
    <w:rsid w:val="000F5CDE"/>
    <w:rsid w:val="000F5CFA"/>
    <w:rsid w:val="000F615E"/>
    <w:rsid w:val="00100E58"/>
    <w:rsid w:val="00101842"/>
    <w:rsid w:val="00103005"/>
    <w:rsid w:val="00110109"/>
    <w:rsid w:val="00110FB7"/>
    <w:rsid w:val="00114D95"/>
    <w:rsid w:val="00114EC7"/>
    <w:rsid w:val="00115DFA"/>
    <w:rsid w:val="0011698F"/>
    <w:rsid w:val="00117F29"/>
    <w:rsid w:val="00122280"/>
    <w:rsid w:val="0012297A"/>
    <w:rsid w:val="001236B3"/>
    <w:rsid w:val="00133543"/>
    <w:rsid w:val="00133C6E"/>
    <w:rsid w:val="00134701"/>
    <w:rsid w:val="00134D9D"/>
    <w:rsid w:val="00136AE8"/>
    <w:rsid w:val="001413BC"/>
    <w:rsid w:val="001418EF"/>
    <w:rsid w:val="00142C5B"/>
    <w:rsid w:val="00146E03"/>
    <w:rsid w:val="00156314"/>
    <w:rsid w:val="00157CC7"/>
    <w:rsid w:val="00157FE6"/>
    <w:rsid w:val="00160C44"/>
    <w:rsid w:val="00162146"/>
    <w:rsid w:val="001621D9"/>
    <w:rsid w:val="001639CE"/>
    <w:rsid w:val="0017130C"/>
    <w:rsid w:val="0017240E"/>
    <w:rsid w:val="00174E5D"/>
    <w:rsid w:val="00175CFD"/>
    <w:rsid w:val="0018118E"/>
    <w:rsid w:val="001821F4"/>
    <w:rsid w:val="00184980"/>
    <w:rsid w:val="00185546"/>
    <w:rsid w:val="001866A5"/>
    <w:rsid w:val="0019102E"/>
    <w:rsid w:val="00192E7D"/>
    <w:rsid w:val="00194403"/>
    <w:rsid w:val="00196F40"/>
    <w:rsid w:val="001A0EC0"/>
    <w:rsid w:val="001A4DCE"/>
    <w:rsid w:val="001A5336"/>
    <w:rsid w:val="001A57FD"/>
    <w:rsid w:val="001A6CCC"/>
    <w:rsid w:val="001B3595"/>
    <w:rsid w:val="001B7336"/>
    <w:rsid w:val="001C2326"/>
    <w:rsid w:val="001C310B"/>
    <w:rsid w:val="001C439A"/>
    <w:rsid w:val="001C6256"/>
    <w:rsid w:val="001C62F5"/>
    <w:rsid w:val="001D0DD5"/>
    <w:rsid w:val="001D4554"/>
    <w:rsid w:val="001E078C"/>
    <w:rsid w:val="001E1513"/>
    <w:rsid w:val="001E1FCF"/>
    <w:rsid w:val="001E6491"/>
    <w:rsid w:val="001F0028"/>
    <w:rsid w:val="001F065C"/>
    <w:rsid w:val="001F2B51"/>
    <w:rsid w:val="001F2FCD"/>
    <w:rsid w:val="001F3047"/>
    <w:rsid w:val="00200AA7"/>
    <w:rsid w:val="00202EA2"/>
    <w:rsid w:val="002046D3"/>
    <w:rsid w:val="00212427"/>
    <w:rsid w:val="0021351A"/>
    <w:rsid w:val="00217779"/>
    <w:rsid w:val="002177EF"/>
    <w:rsid w:val="00221422"/>
    <w:rsid w:val="00222E20"/>
    <w:rsid w:val="002235C5"/>
    <w:rsid w:val="002249AC"/>
    <w:rsid w:val="002261BC"/>
    <w:rsid w:val="00230078"/>
    <w:rsid w:val="00232ECF"/>
    <w:rsid w:val="00233298"/>
    <w:rsid w:val="00233E58"/>
    <w:rsid w:val="002346BB"/>
    <w:rsid w:val="00234DD1"/>
    <w:rsid w:val="00240BC5"/>
    <w:rsid w:val="00241FA4"/>
    <w:rsid w:val="00242E75"/>
    <w:rsid w:val="00243E80"/>
    <w:rsid w:val="00244A9F"/>
    <w:rsid w:val="00245A58"/>
    <w:rsid w:val="0024611A"/>
    <w:rsid w:val="00246A13"/>
    <w:rsid w:val="00254915"/>
    <w:rsid w:val="00254F4F"/>
    <w:rsid w:val="00255A59"/>
    <w:rsid w:val="00255B44"/>
    <w:rsid w:val="00256E64"/>
    <w:rsid w:val="002628BA"/>
    <w:rsid w:val="00266A6D"/>
    <w:rsid w:val="00272E64"/>
    <w:rsid w:val="002776CD"/>
    <w:rsid w:val="00282A05"/>
    <w:rsid w:val="002831AA"/>
    <w:rsid w:val="00287D2C"/>
    <w:rsid w:val="00291D54"/>
    <w:rsid w:val="00293E77"/>
    <w:rsid w:val="00295753"/>
    <w:rsid w:val="002A077B"/>
    <w:rsid w:val="002A3D9D"/>
    <w:rsid w:val="002A4064"/>
    <w:rsid w:val="002B1261"/>
    <w:rsid w:val="002B1F26"/>
    <w:rsid w:val="002B43A8"/>
    <w:rsid w:val="002C2D23"/>
    <w:rsid w:val="002C49DA"/>
    <w:rsid w:val="002D0370"/>
    <w:rsid w:val="002D45EB"/>
    <w:rsid w:val="002D5BDD"/>
    <w:rsid w:val="002E3C30"/>
    <w:rsid w:val="002F1094"/>
    <w:rsid w:val="002F1828"/>
    <w:rsid w:val="002F6EF9"/>
    <w:rsid w:val="00300651"/>
    <w:rsid w:val="00301FF5"/>
    <w:rsid w:val="00303A9B"/>
    <w:rsid w:val="00321D08"/>
    <w:rsid w:val="0032200B"/>
    <w:rsid w:val="003248A8"/>
    <w:rsid w:val="00326E50"/>
    <w:rsid w:val="003314D4"/>
    <w:rsid w:val="00331C69"/>
    <w:rsid w:val="00331DBD"/>
    <w:rsid w:val="003426E7"/>
    <w:rsid w:val="003430BF"/>
    <w:rsid w:val="00344799"/>
    <w:rsid w:val="0035169B"/>
    <w:rsid w:val="003525F5"/>
    <w:rsid w:val="00354BA6"/>
    <w:rsid w:val="003552BB"/>
    <w:rsid w:val="00361D40"/>
    <w:rsid w:val="00363B3D"/>
    <w:rsid w:val="003710B8"/>
    <w:rsid w:val="0037219E"/>
    <w:rsid w:val="00374A45"/>
    <w:rsid w:val="00381EFD"/>
    <w:rsid w:val="00382E9B"/>
    <w:rsid w:val="003872D7"/>
    <w:rsid w:val="003908CF"/>
    <w:rsid w:val="00393D73"/>
    <w:rsid w:val="00394937"/>
    <w:rsid w:val="00396982"/>
    <w:rsid w:val="003A5D03"/>
    <w:rsid w:val="003B1503"/>
    <w:rsid w:val="003B232F"/>
    <w:rsid w:val="003B6EBD"/>
    <w:rsid w:val="003C06CB"/>
    <w:rsid w:val="003C0D9B"/>
    <w:rsid w:val="003C25A8"/>
    <w:rsid w:val="003C321A"/>
    <w:rsid w:val="003C4DDB"/>
    <w:rsid w:val="003C5586"/>
    <w:rsid w:val="003C5933"/>
    <w:rsid w:val="003D00BA"/>
    <w:rsid w:val="003D12DC"/>
    <w:rsid w:val="003D3768"/>
    <w:rsid w:val="003D420D"/>
    <w:rsid w:val="003D4834"/>
    <w:rsid w:val="003D5018"/>
    <w:rsid w:val="003D5939"/>
    <w:rsid w:val="003D6119"/>
    <w:rsid w:val="003D66DB"/>
    <w:rsid w:val="003E11B7"/>
    <w:rsid w:val="003E25B0"/>
    <w:rsid w:val="003E3CEB"/>
    <w:rsid w:val="003F45D1"/>
    <w:rsid w:val="003F58B0"/>
    <w:rsid w:val="003F679A"/>
    <w:rsid w:val="00400751"/>
    <w:rsid w:val="00407345"/>
    <w:rsid w:val="004105C1"/>
    <w:rsid w:val="00411F60"/>
    <w:rsid w:val="00412EC2"/>
    <w:rsid w:val="00413C63"/>
    <w:rsid w:val="004160DB"/>
    <w:rsid w:val="004210FD"/>
    <w:rsid w:val="00425A75"/>
    <w:rsid w:val="0042684F"/>
    <w:rsid w:val="004268F9"/>
    <w:rsid w:val="00426CF0"/>
    <w:rsid w:val="00427341"/>
    <w:rsid w:val="004301F3"/>
    <w:rsid w:val="004332D8"/>
    <w:rsid w:val="004408ED"/>
    <w:rsid w:val="00441277"/>
    <w:rsid w:val="0044290D"/>
    <w:rsid w:val="00445A34"/>
    <w:rsid w:val="004524D7"/>
    <w:rsid w:val="004533E4"/>
    <w:rsid w:val="00457681"/>
    <w:rsid w:val="004620F3"/>
    <w:rsid w:val="00467C79"/>
    <w:rsid w:val="00471A74"/>
    <w:rsid w:val="00471F8A"/>
    <w:rsid w:val="00472FA4"/>
    <w:rsid w:val="0047301A"/>
    <w:rsid w:val="004730FF"/>
    <w:rsid w:val="00473B71"/>
    <w:rsid w:val="00473FD8"/>
    <w:rsid w:val="00475841"/>
    <w:rsid w:val="00475B24"/>
    <w:rsid w:val="00483F99"/>
    <w:rsid w:val="00490E91"/>
    <w:rsid w:val="004960CF"/>
    <w:rsid w:val="004A258C"/>
    <w:rsid w:val="004A3AD8"/>
    <w:rsid w:val="004B50FC"/>
    <w:rsid w:val="004B6C37"/>
    <w:rsid w:val="004B700E"/>
    <w:rsid w:val="004B7AFD"/>
    <w:rsid w:val="004B7C14"/>
    <w:rsid w:val="004C0B33"/>
    <w:rsid w:val="004C147D"/>
    <w:rsid w:val="004C44BE"/>
    <w:rsid w:val="004C49BB"/>
    <w:rsid w:val="004C58B5"/>
    <w:rsid w:val="004C5C51"/>
    <w:rsid w:val="004D7B30"/>
    <w:rsid w:val="004E2AE2"/>
    <w:rsid w:val="004F2E50"/>
    <w:rsid w:val="004F43B9"/>
    <w:rsid w:val="004F4892"/>
    <w:rsid w:val="004F5419"/>
    <w:rsid w:val="004F5C40"/>
    <w:rsid w:val="004F5E0B"/>
    <w:rsid w:val="004F7433"/>
    <w:rsid w:val="00501F4E"/>
    <w:rsid w:val="00510E06"/>
    <w:rsid w:val="00511B29"/>
    <w:rsid w:val="00515AD5"/>
    <w:rsid w:val="00517670"/>
    <w:rsid w:val="00527683"/>
    <w:rsid w:val="0053053A"/>
    <w:rsid w:val="0053444D"/>
    <w:rsid w:val="00535527"/>
    <w:rsid w:val="00536D66"/>
    <w:rsid w:val="00541D42"/>
    <w:rsid w:val="00552E21"/>
    <w:rsid w:val="005531ED"/>
    <w:rsid w:val="0056001E"/>
    <w:rsid w:val="005658C8"/>
    <w:rsid w:val="00565D1D"/>
    <w:rsid w:val="00566E9F"/>
    <w:rsid w:val="00567F96"/>
    <w:rsid w:val="0057005A"/>
    <w:rsid w:val="005726B7"/>
    <w:rsid w:val="00575BB1"/>
    <w:rsid w:val="0059339F"/>
    <w:rsid w:val="00593C53"/>
    <w:rsid w:val="00594D26"/>
    <w:rsid w:val="005A0749"/>
    <w:rsid w:val="005A1FDD"/>
    <w:rsid w:val="005A625D"/>
    <w:rsid w:val="005B3C7D"/>
    <w:rsid w:val="005B4749"/>
    <w:rsid w:val="005B5842"/>
    <w:rsid w:val="005B5E63"/>
    <w:rsid w:val="005B6A1A"/>
    <w:rsid w:val="005B785F"/>
    <w:rsid w:val="005C5327"/>
    <w:rsid w:val="005C6E48"/>
    <w:rsid w:val="005D04E6"/>
    <w:rsid w:val="005D15A5"/>
    <w:rsid w:val="005D1824"/>
    <w:rsid w:val="005D35D8"/>
    <w:rsid w:val="005D4E20"/>
    <w:rsid w:val="005D5434"/>
    <w:rsid w:val="005E0966"/>
    <w:rsid w:val="005E41CE"/>
    <w:rsid w:val="005E6504"/>
    <w:rsid w:val="005F1AB9"/>
    <w:rsid w:val="005F2B7A"/>
    <w:rsid w:val="005F6FA0"/>
    <w:rsid w:val="005F7E94"/>
    <w:rsid w:val="006011CC"/>
    <w:rsid w:val="00603A5F"/>
    <w:rsid w:val="00603B01"/>
    <w:rsid w:val="00604B15"/>
    <w:rsid w:val="00606581"/>
    <w:rsid w:val="00607B3F"/>
    <w:rsid w:val="00610D22"/>
    <w:rsid w:val="006123F5"/>
    <w:rsid w:val="00614D6F"/>
    <w:rsid w:val="00615FA9"/>
    <w:rsid w:val="006173F1"/>
    <w:rsid w:val="00617D0E"/>
    <w:rsid w:val="00620BAD"/>
    <w:rsid w:val="00621F74"/>
    <w:rsid w:val="006221DD"/>
    <w:rsid w:val="00622606"/>
    <w:rsid w:val="00624E28"/>
    <w:rsid w:val="00632973"/>
    <w:rsid w:val="00634B4F"/>
    <w:rsid w:val="00634CEF"/>
    <w:rsid w:val="006368F2"/>
    <w:rsid w:val="00641276"/>
    <w:rsid w:val="0064344F"/>
    <w:rsid w:val="00644E4B"/>
    <w:rsid w:val="00646D7C"/>
    <w:rsid w:val="00647D64"/>
    <w:rsid w:val="00651CBA"/>
    <w:rsid w:val="006521B6"/>
    <w:rsid w:val="00661082"/>
    <w:rsid w:val="00662823"/>
    <w:rsid w:val="00662E81"/>
    <w:rsid w:val="00663C02"/>
    <w:rsid w:val="00663C9C"/>
    <w:rsid w:val="006669DA"/>
    <w:rsid w:val="006708C1"/>
    <w:rsid w:val="00681161"/>
    <w:rsid w:val="00681EB0"/>
    <w:rsid w:val="0068291C"/>
    <w:rsid w:val="0068348C"/>
    <w:rsid w:val="00685B16"/>
    <w:rsid w:val="0069284C"/>
    <w:rsid w:val="006936E2"/>
    <w:rsid w:val="006945E9"/>
    <w:rsid w:val="006950A0"/>
    <w:rsid w:val="006B001F"/>
    <w:rsid w:val="006B179B"/>
    <w:rsid w:val="006B56A3"/>
    <w:rsid w:val="006B591C"/>
    <w:rsid w:val="006B6319"/>
    <w:rsid w:val="006C0888"/>
    <w:rsid w:val="006C78E5"/>
    <w:rsid w:val="006D042D"/>
    <w:rsid w:val="006D0D61"/>
    <w:rsid w:val="006D2999"/>
    <w:rsid w:val="006D47C6"/>
    <w:rsid w:val="006D595D"/>
    <w:rsid w:val="006D617D"/>
    <w:rsid w:val="006D6DBB"/>
    <w:rsid w:val="006E35FC"/>
    <w:rsid w:val="006F21B0"/>
    <w:rsid w:val="006F3112"/>
    <w:rsid w:val="006F3583"/>
    <w:rsid w:val="006F6227"/>
    <w:rsid w:val="006F7DF8"/>
    <w:rsid w:val="00700ED7"/>
    <w:rsid w:val="0071138C"/>
    <w:rsid w:val="0071178F"/>
    <w:rsid w:val="007147C8"/>
    <w:rsid w:val="00715C04"/>
    <w:rsid w:val="00716514"/>
    <w:rsid w:val="007216CA"/>
    <w:rsid w:val="0072204C"/>
    <w:rsid w:val="00723F53"/>
    <w:rsid w:val="007262A1"/>
    <w:rsid w:val="00730BAB"/>
    <w:rsid w:val="00730E9C"/>
    <w:rsid w:val="00736C52"/>
    <w:rsid w:val="0073704C"/>
    <w:rsid w:val="0074253D"/>
    <w:rsid w:val="0074505D"/>
    <w:rsid w:val="00746766"/>
    <w:rsid w:val="0075067C"/>
    <w:rsid w:val="00751790"/>
    <w:rsid w:val="00752A41"/>
    <w:rsid w:val="007565F6"/>
    <w:rsid w:val="0075754F"/>
    <w:rsid w:val="007604EE"/>
    <w:rsid w:val="00764EEF"/>
    <w:rsid w:val="00766944"/>
    <w:rsid w:val="00767B8B"/>
    <w:rsid w:val="00772B60"/>
    <w:rsid w:val="00772FBF"/>
    <w:rsid w:val="00775D9C"/>
    <w:rsid w:val="0078127D"/>
    <w:rsid w:val="007822A4"/>
    <w:rsid w:val="00782646"/>
    <w:rsid w:val="00784227"/>
    <w:rsid w:val="007917F6"/>
    <w:rsid w:val="00792FF1"/>
    <w:rsid w:val="007A182F"/>
    <w:rsid w:val="007A5D16"/>
    <w:rsid w:val="007B03DB"/>
    <w:rsid w:val="007B42AF"/>
    <w:rsid w:val="007B5464"/>
    <w:rsid w:val="007B580C"/>
    <w:rsid w:val="007C2514"/>
    <w:rsid w:val="007C7A7E"/>
    <w:rsid w:val="007D0C58"/>
    <w:rsid w:val="007D3036"/>
    <w:rsid w:val="007D5C8B"/>
    <w:rsid w:val="007D62DC"/>
    <w:rsid w:val="007D6BD5"/>
    <w:rsid w:val="007E2391"/>
    <w:rsid w:val="007E3764"/>
    <w:rsid w:val="007E3A2F"/>
    <w:rsid w:val="007E4ABB"/>
    <w:rsid w:val="007F197D"/>
    <w:rsid w:val="007F344D"/>
    <w:rsid w:val="007F7C4D"/>
    <w:rsid w:val="00804B60"/>
    <w:rsid w:val="00804CB1"/>
    <w:rsid w:val="00805BA7"/>
    <w:rsid w:val="00805E6C"/>
    <w:rsid w:val="00806B21"/>
    <w:rsid w:val="00811314"/>
    <w:rsid w:val="008170D8"/>
    <w:rsid w:val="0083161B"/>
    <w:rsid w:val="00837290"/>
    <w:rsid w:val="00840C7D"/>
    <w:rsid w:val="00852474"/>
    <w:rsid w:val="00855097"/>
    <w:rsid w:val="00855E76"/>
    <w:rsid w:val="00875DC8"/>
    <w:rsid w:val="00882398"/>
    <w:rsid w:val="00885704"/>
    <w:rsid w:val="008877B9"/>
    <w:rsid w:val="0089147E"/>
    <w:rsid w:val="00891F71"/>
    <w:rsid w:val="008932BF"/>
    <w:rsid w:val="0089556B"/>
    <w:rsid w:val="008A18CB"/>
    <w:rsid w:val="008A3DBC"/>
    <w:rsid w:val="008A3FF5"/>
    <w:rsid w:val="008A7EEA"/>
    <w:rsid w:val="008B084B"/>
    <w:rsid w:val="008B271B"/>
    <w:rsid w:val="008B5369"/>
    <w:rsid w:val="008B71D9"/>
    <w:rsid w:val="008C2676"/>
    <w:rsid w:val="008C5C07"/>
    <w:rsid w:val="008C6803"/>
    <w:rsid w:val="008D0944"/>
    <w:rsid w:val="008D0F7B"/>
    <w:rsid w:val="008D29A5"/>
    <w:rsid w:val="008D54A5"/>
    <w:rsid w:val="008E041D"/>
    <w:rsid w:val="008E07FA"/>
    <w:rsid w:val="008E532F"/>
    <w:rsid w:val="008E6B7D"/>
    <w:rsid w:val="008E75E8"/>
    <w:rsid w:val="008F1B72"/>
    <w:rsid w:val="008F2448"/>
    <w:rsid w:val="008F6F8F"/>
    <w:rsid w:val="0090050F"/>
    <w:rsid w:val="0090290C"/>
    <w:rsid w:val="009029B2"/>
    <w:rsid w:val="009032D8"/>
    <w:rsid w:val="00903948"/>
    <w:rsid w:val="0090597E"/>
    <w:rsid w:val="009067B9"/>
    <w:rsid w:val="00906832"/>
    <w:rsid w:val="009104E2"/>
    <w:rsid w:val="00915291"/>
    <w:rsid w:val="009168D9"/>
    <w:rsid w:val="00920B59"/>
    <w:rsid w:val="00920CD2"/>
    <w:rsid w:val="00923C51"/>
    <w:rsid w:val="009241C5"/>
    <w:rsid w:val="009242F9"/>
    <w:rsid w:val="00924894"/>
    <w:rsid w:val="00925FD9"/>
    <w:rsid w:val="0092679A"/>
    <w:rsid w:val="00931813"/>
    <w:rsid w:val="00932517"/>
    <w:rsid w:val="00935BEA"/>
    <w:rsid w:val="0093613F"/>
    <w:rsid w:val="00936BD2"/>
    <w:rsid w:val="00940F23"/>
    <w:rsid w:val="009413BB"/>
    <w:rsid w:val="00941AC4"/>
    <w:rsid w:val="0094556F"/>
    <w:rsid w:val="00953E7A"/>
    <w:rsid w:val="00961BD3"/>
    <w:rsid w:val="00966DFA"/>
    <w:rsid w:val="00975BA6"/>
    <w:rsid w:val="00976944"/>
    <w:rsid w:val="00980028"/>
    <w:rsid w:val="009805E3"/>
    <w:rsid w:val="0098732C"/>
    <w:rsid w:val="00987A8F"/>
    <w:rsid w:val="009906E6"/>
    <w:rsid w:val="00996235"/>
    <w:rsid w:val="00997E44"/>
    <w:rsid w:val="009B171E"/>
    <w:rsid w:val="009B1CD5"/>
    <w:rsid w:val="009C1514"/>
    <w:rsid w:val="009C30F3"/>
    <w:rsid w:val="009D00D8"/>
    <w:rsid w:val="009D0A18"/>
    <w:rsid w:val="009D34CD"/>
    <w:rsid w:val="009D466F"/>
    <w:rsid w:val="009D507A"/>
    <w:rsid w:val="009D59C1"/>
    <w:rsid w:val="009E0AD5"/>
    <w:rsid w:val="009E329C"/>
    <w:rsid w:val="009E4815"/>
    <w:rsid w:val="009F0E9C"/>
    <w:rsid w:val="009F3B00"/>
    <w:rsid w:val="009F4BD9"/>
    <w:rsid w:val="009F51C6"/>
    <w:rsid w:val="009F5FD3"/>
    <w:rsid w:val="00A02ED9"/>
    <w:rsid w:val="00A02EF0"/>
    <w:rsid w:val="00A1210B"/>
    <w:rsid w:val="00A12F85"/>
    <w:rsid w:val="00A1454C"/>
    <w:rsid w:val="00A15870"/>
    <w:rsid w:val="00A17318"/>
    <w:rsid w:val="00A1756D"/>
    <w:rsid w:val="00A232D1"/>
    <w:rsid w:val="00A24C11"/>
    <w:rsid w:val="00A31629"/>
    <w:rsid w:val="00A343E6"/>
    <w:rsid w:val="00A37065"/>
    <w:rsid w:val="00A40259"/>
    <w:rsid w:val="00A43648"/>
    <w:rsid w:val="00A46F8D"/>
    <w:rsid w:val="00A4707C"/>
    <w:rsid w:val="00A47EA9"/>
    <w:rsid w:val="00A53677"/>
    <w:rsid w:val="00A5412B"/>
    <w:rsid w:val="00A56390"/>
    <w:rsid w:val="00A63CEF"/>
    <w:rsid w:val="00A652FE"/>
    <w:rsid w:val="00A65AC2"/>
    <w:rsid w:val="00A65DC3"/>
    <w:rsid w:val="00A67F4C"/>
    <w:rsid w:val="00A714B5"/>
    <w:rsid w:val="00A719D0"/>
    <w:rsid w:val="00A735F7"/>
    <w:rsid w:val="00A75064"/>
    <w:rsid w:val="00A767AC"/>
    <w:rsid w:val="00A77589"/>
    <w:rsid w:val="00A77900"/>
    <w:rsid w:val="00A77A22"/>
    <w:rsid w:val="00A823EB"/>
    <w:rsid w:val="00A8299C"/>
    <w:rsid w:val="00A859B2"/>
    <w:rsid w:val="00A87C0F"/>
    <w:rsid w:val="00A93BD0"/>
    <w:rsid w:val="00AA19DE"/>
    <w:rsid w:val="00AA5B57"/>
    <w:rsid w:val="00AA702A"/>
    <w:rsid w:val="00AB4994"/>
    <w:rsid w:val="00AB5949"/>
    <w:rsid w:val="00AB5F8F"/>
    <w:rsid w:val="00AB65FC"/>
    <w:rsid w:val="00AB77B0"/>
    <w:rsid w:val="00AB7B74"/>
    <w:rsid w:val="00AC35B9"/>
    <w:rsid w:val="00AC775C"/>
    <w:rsid w:val="00AD3354"/>
    <w:rsid w:val="00AE1ADD"/>
    <w:rsid w:val="00AE42DC"/>
    <w:rsid w:val="00AE5200"/>
    <w:rsid w:val="00AE7C2D"/>
    <w:rsid w:val="00AF0BA1"/>
    <w:rsid w:val="00AF1308"/>
    <w:rsid w:val="00AF707D"/>
    <w:rsid w:val="00AF79E8"/>
    <w:rsid w:val="00B00346"/>
    <w:rsid w:val="00B012BF"/>
    <w:rsid w:val="00B0380F"/>
    <w:rsid w:val="00B0669C"/>
    <w:rsid w:val="00B16B90"/>
    <w:rsid w:val="00B1769E"/>
    <w:rsid w:val="00B203B6"/>
    <w:rsid w:val="00B20DC1"/>
    <w:rsid w:val="00B23CF9"/>
    <w:rsid w:val="00B2586A"/>
    <w:rsid w:val="00B2609E"/>
    <w:rsid w:val="00B34243"/>
    <w:rsid w:val="00B3741F"/>
    <w:rsid w:val="00B37C27"/>
    <w:rsid w:val="00B40393"/>
    <w:rsid w:val="00B41A93"/>
    <w:rsid w:val="00B42A5F"/>
    <w:rsid w:val="00B44622"/>
    <w:rsid w:val="00B4472D"/>
    <w:rsid w:val="00B44951"/>
    <w:rsid w:val="00B451C3"/>
    <w:rsid w:val="00B452B7"/>
    <w:rsid w:val="00B455B0"/>
    <w:rsid w:val="00B47C01"/>
    <w:rsid w:val="00B50C30"/>
    <w:rsid w:val="00B52CD7"/>
    <w:rsid w:val="00B5377F"/>
    <w:rsid w:val="00B547AE"/>
    <w:rsid w:val="00B6197D"/>
    <w:rsid w:val="00B64108"/>
    <w:rsid w:val="00B72BE8"/>
    <w:rsid w:val="00B730BC"/>
    <w:rsid w:val="00B75D58"/>
    <w:rsid w:val="00B82339"/>
    <w:rsid w:val="00B83196"/>
    <w:rsid w:val="00B833E4"/>
    <w:rsid w:val="00B8420A"/>
    <w:rsid w:val="00B91989"/>
    <w:rsid w:val="00B95CB6"/>
    <w:rsid w:val="00B962CC"/>
    <w:rsid w:val="00B96882"/>
    <w:rsid w:val="00B96C0E"/>
    <w:rsid w:val="00BA65D0"/>
    <w:rsid w:val="00BA7257"/>
    <w:rsid w:val="00BB4ABE"/>
    <w:rsid w:val="00BB66CC"/>
    <w:rsid w:val="00BB6BD1"/>
    <w:rsid w:val="00BC1153"/>
    <w:rsid w:val="00BC1904"/>
    <w:rsid w:val="00BC241D"/>
    <w:rsid w:val="00BC50BC"/>
    <w:rsid w:val="00BC6506"/>
    <w:rsid w:val="00BC6E8C"/>
    <w:rsid w:val="00BD3965"/>
    <w:rsid w:val="00BD4CDB"/>
    <w:rsid w:val="00BE087B"/>
    <w:rsid w:val="00BE56CD"/>
    <w:rsid w:val="00BE620D"/>
    <w:rsid w:val="00BF033B"/>
    <w:rsid w:val="00BF2C4B"/>
    <w:rsid w:val="00BF3B8C"/>
    <w:rsid w:val="00BF3EB4"/>
    <w:rsid w:val="00BF3ED2"/>
    <w:rsid w:val="00BF61B2"/>
    <w:rsid w:val="00C003B5"/>
    <w:rsid w:val="00C02196"/>
    <w:rsid w:val="00C06E54"/>
    <w:rsid w:val="00C105C6"/>
    <w:rsid w:val="00C12DC0"/>
    <w:rsid w:val="00C132F7"/>
    <w:rsid w:val="00C166F9"/>
    <w:rsid w:val="00C20277"/>
    <w:rsid w:val="00C21133"/>
    <w:rsid w:val="00C2356D"/>
    <w:rsid w:val="00C33B3D"/>
    <w:rsid w:val="00C34E26"/>
    <w:rsid w:val="00C37186"/>
    <w:rsid w:val="00C4085D"/>
    <w:rsid w:val="00C414A7"/>
    <w:rsid w:val="00C43B4E"/>
    <w:rsid w:val="00C46A35"/>
    <w:rsid w:val="00C500B0"/>
    <w:rsid w:val="00C52906"/>
    <w:rsid w:val="00C56944"/>
    <w:rsid w:val="00C57725"/>
    <w:rsid w:val="00C60B8A"/>
    <w:rsid w:val="00C65D60"/>
    <w:rsid w:val="00C6601D"/>
    <w:rsid w:val="00C66478"/>
    <w:rsid w:val="00C66505"/>
    <w:rsid w:val="00C7173A"/>
    <w:rsid w:val="00C729DF"/>
    <w:rsid w:val="00C7792E"/>
    <w:rsid w:val="00C8100E"/>
    <w:rsid w:val="00C84660"/>
    <w:rsid w:val="00C84B8B"/>
    <w:rsid w:val="00C87D13"/>
    <w:rsid w:val="00C913FD"/>
    <w:rsid w:val="00C93591"/>
    <w:rsid w:val="00C938CF"/>
    <w:rsid w:val="00C93C3F"/>
    <w:rsid w:val="00C94496"/>
    <w:rsid w:val="00CA1067"/>
    <w:rsid w:val="00CA1E6E"/>
    <w:rsid w:val="00CA427C"/>
    <w:rsid w:val="00CA65F1"/>
    <w:rsid w:val="00CC270A"/>
    <w:rsid w:val="00CC4599"/>
    <w:rsid w:val="00CC4EED"/>
    <w:rsid w:val="00CC56E7"/>
    <w:rsid w:val="00CD4C33"/>
    <w:rsid w:val="00CD7220"/>
    <w:rsid w:val="00CE287D"/>
    <w:rsid w:val="00CF7B25"/>
    <w:rsid w:val="00D04776"/>
    <w:rsid w:val="00D0523C"/>
    <w:rsid w:val="00D10FFE"/>
    <w:rsid w:val="00D11C42"/>
    <w:rsid w:val="00D1252B"/>
    <w:rsid w:val="00D1605D"/>
    <w:rsid w:val="00D21A41"/>
    <w:rsid w:val="00D21C39"/>
    <w:rsid w:val="00D247D6"/>
    <w:rsid w:val="00D26BF7"/>
    <w:rsid w:val="00D36394"/>
    <w:rsid w:val="00D4182D"/>
    <w:rsid w:val="00D41C84"/>
    <w:rsid w:val="00D4732D"/>
    <w:rsid w:val="00D50888"/>
    <w:rsid w:val="00D53559"/>
    <w:rsid w:val="00D563A1"/>
    <w:rsid w:val="00D63691"/>
    <w:rsid w:val="00D677DD"/>
    <w:rsid w:val="00D724C8"/>
    <w:rsid w:val="00D75BAA"/>
    <w:rsid w:val="00D77BE5"/>
    <w:rsid w:val="00D817DB"/>
    <w:rsid w:val="00D841CE"/>
    <w:rsid w:val="00D85585"/>
    <w:rsid w:val="00D8783F"/>
    <w:rsid w:val="00D90399"/>
    <w:rsid w:val="00D91A05"/>
    <w:rsid w:val="00D91DF7"/>
    <w:rsid w:val="00D96645"/>
    <w:rsid w:val="00D96F75"/>
    <w:rsid w:val="00D97358"/>
    <w:rsid w:val="00DA0F55"/>
    <w:rsid w:val="00DA1A01"/>
    <w:rsid w:val="00DA39CE"/>
    <w:rsid w:val="00DA6372"/>
    <w:rsid w:val="00DB1266"/>
    <w:rsid w:val="00DB43B7"/>
    <w:rsid w:val="00DB584D"/>
    <w:rsid w:val="00DB5977"/>
    <w:rsid w:val="00DB78A7"/>
    <w:rsid w:val="00DB7FD6"/>
    <w:rsid w:val="00DC002F"/>
    <w:rsid w:val="00DC21C1"/>
    <w:rsid w:val="00DC451C"/>
    <w:rsid w:val="00DD20AA"/>
    <w:rsid w:val="00DD22BB"/>
    <w:rsid w:val="00DD56DB"/>
    <w:rsid w:val="00DE5150"/>
    <w:rsid w:val="00DE5EFD"/>
    <w:rsid w:val="00DE705F"/>
    <w:rsid w:val="00DE7DFF"/>
    <w:rsid w:val="00DF1403"/>
    <w:rsid w:val="00DF3A0E"/>
    <w:rsid w:val="00E03465"/>
    <w:rsid w:val="00E06AA8"/>
    <w:rsid w:val="00E06BA0"/>
    <w:rsid w:val="00E136E8"/>
    <w:rsid w:val="00E212D5"/>
    <w:rsid w:val="00E2224B"/>
    <w:rsid w:val="00E22E3E"/>
    <w:rsid w:val="00E231D3"/>
    <w:rsid w:val="00E27117"/>
    <w:rsid w:val="00E275FD"/>
    <w:rsid w:val="00E311C4"/>
    <w:rsid w:val="00E3399C"/>
    <w:rsid w:val="00E339BC"/>
    <w:rsid w:val="00E364E2"/>
    <w:rsid w:val="00E40714"/>
    <w:rsid w:val="00E4394F"/>
    <w:rsid w:val="00E43C58"/>
    <w:rsid w:val="00E43CB9"/>
    <w:rsid w:val="00E50D11"/>
    <w:rsid w:val="00E54054"/>
    <w:rsid w:val="00E54C7F"/>
    <w:rsid w:val="00E55038"/>
    <w:rsid w:val="00E80362"/>
    <w:rsid w:val="00E8182F"/>
    <w:rsid w:val="00E81EEC"/>
    <w:rsid w:val="00E908D8"/>
    <w:rsid w:val="00E92B76"/>
    <w:rsid w:val="00E94C77"/>
    <w:rsid w:val="00E94CE3"/>
    <w:rsid w:val="00E95C47"/>
    <w:rsid w:val="00E974B9"/>
    <w:rsid w:val="00EA3474"/>
    <w:rsid w:val="00EA35B0"/>
    <w:rsid w:val="00EA3A5B"/>
    <w:rsid w:val="00EA3EDE"/>
    <w:rsid w:val="00EA535A"/>
    <w:rsid w:val="00EA5D6D"/>
    <w:rsid w:val="00EB1C16"/>
    <w:rsid w:val="00EB3960"/>
    <w:rsid w:val="00EC1C61"/>
    <w:rsid w:val="00EC38AE"/>
    <w:rsid w:val="00EC61F2"/>
    <w:rsid w:val="00ED2EDB"/>
    <w:rsid w:val="00EE3B03"/>
    <w:rsid w:val="00EF4DB8"/>
    <w:rsid w:val="00EF52B5"/>
    <w:rsid w:val="00EF66A0"/>
    <w:rsid w:val="00EF6900"/>
    <w:rsid w:val="00F048D0"/>
    <w:rsid w:val="00F07FC7"/>
    <w:rsid w:val="00F12523"/>
    <w:rsid w:val="00F132BB"/>
    <w:rsid w:val="00F13BCB"/>
    <w:rsid w:val="00F15F19"/>
    <w:rsid w:val="00F20189"/>
    <w:rsid w:val="00F21406"/>
    <w:rsid w:val="00F21946"/>
    <w:rsid w:val="00F2320D"/>
    <w:rsid w:val="00F256CC"/>
    <w:rsid w:val="00F257DB"/>
    <w:rsid w:val="00F27A2A"/>
    <w:rsid w:val="00F30708"/>
    <w:rsid w:val="00F316A6"/>
    <w:rsid w:val="00F324D6"/>
    <w:rsid w:val="00F3318D"/>
    <w:rsid w:val="00F344BF"/>
    <w:rsid w:val="00F34E33"/>
    <w:rsid w:val="00F35DBA"/>
    <w:rsid w:val="00F40837"/>
    <w:rsid w:val="00F415DC"/>
    <w:rsid w:val="00F431CF"/>
    <w:rsid w:val="00F45697"/>
    <w:rsid w:val="00F47EE2"/>
    <w:rsid w:val="00F52252"/>
    <w:rsid w:val="00F524DC"/>
    <w:rsid w:val="00F52860"/>
    <w:rsid w:val="00F53B63"/>
    <w:rsid w:val="00F57221"/>
    <w:rsid w:val="00F615F3"/>
    <w:rsid w:val="00F64159"/>
    <w:rsid w:val="00F658FA"/>
    <w:rsid w:val="00F772F0"/>
    <w:rsid w:val="00F80D5F"/>
    <w:rsid w:val="00F80DEC"/>
    <w:rsid w:val="00F83C60"/>
    <w:rsid w:val="00F958BF"/>
    <w:rsid w:val="00F95EC1"/>
    <w:rsid w:val="00FA06F8"/>
    <w:rsid w:val="00FA42E0"/>
    <w:rsid w:val="00FB1903"/>
    <w:rsid w:val="00FB31B7"/>
    <w:rsid w:val="00FB5592"/>
    <w:rsid w:val="00FC1A93"/>
    <w:rsid w:val="00FC1B7C"/>
    <w:rsid w:val="00FC562F"/>
    <w:rsid w:val="00FD1642"/>
    <w:rsid w:val="00FD411D"/>
    <w:rsid w:val="00FD7555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AA8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0">
    <w:name w:val="heading 1"/>
    <w:basedOn w:val="Nadpis1"/>
    <w:next w:val="Normln"/>
    <w:qFormat/>
    <w:rsid w:val="0075754F"/>
    <w:pPr>
      <w:outlineLvl w:val="0"/>
    </w:pPr>
    <w:rPr>
      <w:sz w:val="18"/>
    </w:rPr>
  </w:style>
  <w:style w:type="paragraph" w:styleId="Nadpis2">
    <w:name w:val="heading 2"/>
    <w:basedOn w:val="odrky"/>
    <w:next w:val="Normln"/>
    <w:qFormat/>
    <w:rsid w:val="0075754F"/>
    <w:pPr>
      <w:numPr>
        <w:ilvl w:val="1"/>
        <w:numId w:val="6"/>
      </w:numPr>
      <w:ind w:left="567" w:hanging="567"/>
      <w:outlineLvl w:val="1"/>
    </w:pPr>
    <w:rPr>
      <w:rFonts w:ascii="Tahoma" w:hAnsi="Tahoma" w:cs="Tahoma"/>
      <w:sz w:val="18"/>
      <w:szCs w:val="18"/>
      <w:u w:val="single"/>
      <w:lang w:val="cs-CZ"/>
    </w:rPr>
  </w:style>
  <w:style w:type="paragraph" w:styleId="Nadpis30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after="120"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  <w:b/>
      <w:bCs/>
      <w:i/>
      <w:iCs/>
      <w:u w:val="single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jc w:val="both"/>
    </w:pPr>
    <w:rPr>
      <w:rFonts w:cs="Times New Roman"/>
      <w:i/>
      <w:iCs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i/>
      <w:iCs/>
      <w:u w:val="single"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jc w:val="both"/>
    </w:pPr>
    <w:rPr>
      <w:rFonts w:cs="Times New Roman"/>
      <w:b/>
      <w:bCs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b/>
      <w:bCs/>
      <w:u w:val="single"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4"/>
      </w:numPr>
    </w:pPr>
  </w:style>
  <w:style w:type="numbering" w:customStyle="1" w:styleId="Styl3">
    <w:name w:val="Styl3"/>
    <w:rsid w:val="00B40393"/>
    <w:pPr>
      <w:numPr>
        <w:numId w:val="5"/>
      </w:numPr>
    </w:p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3B6EBD"/>
    <w:pPr>
      <w:ind w:firstLine="284"/>
      <w:jc w:val="both"/>
    </w:pPr>
    <w:rPr>
      <w:rFonts w:ascii="Tahoma" w:hAnsi="Tahoma"/>
      <w:noProof/>
      <w:sz w:val="18"/>
      <w:szCs w:val="24"/>
    </w:rPr>
  </w:style>
  <w:style w:type="paragraph" w:styleId="Obsah2">
    <w:name w:val="toc 2"/>
    <w:basedOn w:val="Normln"/>
    <w:next w:val="Normln"/>
    <w:autoRedefine/>
    <w:uiPriority w:val="39"/>
    <w:rsid w:val="002B43A8"/>
    <w:pPr>
      <w:ind w:left="181" w:firstLine="284"/>
      <w:jc w:val="both"/>
    </w:pPr>
    <w:rPr>
      <w:rFonts w:ascii="Tahoma" w:hAnsi="Tahoma"/>
      <w:noProof/>
      <w:sz w:val="18"/>
      <w:szCs w:val="24"/>
    </w:rPr>
  </w:style>
  <w:style w:type="paragraph" w:styleId="Nadpisobsahu">
    <w:name w:val="TOC Heading"/>
    <w:basedOn w:val="Nadpis10"/>
    <w:next w:val="Normln"/>
    <w:uiPriority w:val="39"/>
    <w:qFormat/>
    <w:rsid w:val="00254F4F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customStyle="1" w:styleId="Nadpis1">
    <w:name w:val="Nadpis1"/>
    <w:basedOn w:val="odrky"/>
    <w:link w:val="Nadpis1Char"/>
    <w:qFormat/>
    <w:rsid w:val="00254F4F"/>
    <w:pPr>
      <w:numPr>
        <w:numId w:val="6"/>
      </w:numPr>
    </w:pPr>
    <w:rPr>
      <w:rFonts w:ascii="Tahoma" w:hAnsi="Tahoma" w:cs="Tahoma"/>
      <w:b/>
      <w:lang w:val="cs-CZ"/>
    </w:rPr>
  </w:style>
  <w:style w:type="paragraph" w:customStyle="1" w:styleId="Nadpis20">
    <w:name w:val="Nadpis2"/>
    <w:basedOn w:val="odrky"/>
    <w:link w:val="Nadpis2Char"/>
    <w:qFormat/>
    <w:rsid w:val="00254F4F"/>
    <w:pPr>
      <w:ind w:left="567" w:hanging="567"/>
    </w:pPr>
    <w:rPr>
      <w:rFonts w:ascii="Tahoma" w:hAnsi="Tahoma" w:cs="Tahoma"/>
      <w:sz w:val="18"/>
      <w:szCs w:val="18"/>
      <w:lang w:val="cs-CZ"/>
    </w:rPr>
  </w:style>
  <w:style w:type="character" w:customStyle="1" w:styleId="Nadpis1Char">
    <w:name w:val="Nadpis1 Char"/>
    <w:basedOn w:val="odrkyChar"/>
    <w:link w:val="Nadpis1"/>
    <w:rsid w:val="00254F4F"/>
    <w:rPr>
      <w:rFonts w:ascii="Tahoma" w:hAnsi="Tahoma" w:cs="Tahoma"/>
      <w:b/>
      <w:lang w:val="en-GB"/>
    </w:rPr>
  </w:style>
  <w:style w:type="paragraph" w:customStyle="1" w:styleId="Nadpis3">
    <w:name w:val="Nadpis3"/>
    <w:basedOn w:val="Normln"/>
    <w:link w:val="Nadpis3Char"/>
    <w:qFormat/>
    <w:rsid w:val="00254F4F"/>
    <w:pPr>
      <w:numPr>
        <w:ilvl w:val="2"/>
        <w:numId w:val="6"/>
      </w:numPr>
    </w:pPr>
    <w:rPr>
      <w:rFonts w:ascii="Tahoma" w:hAnsi="Tahoma" w:cs="Tahoma"/>
      <w:i/>
      <w:sz w:val="18"/>
      <w:szCs w:val="18"/>
    </w:rPr>
  </w:style>
  <w:style w:type="character" w:customStyle="1" w:styleId="Nadpis2Char">
    <w:name w:val="Nadpis2 Char"/>
    <w:basedOn w:val="odrkyChar"/>
    <w:link w:val="Nadpis20"/>
    <w:rsid w:val="00254F4F"/>
    <w:rPr>
      <w:rFonts w:ascii="Tahoma" w:hAnsi="Tahoma" w:cs="Tahoma"/>
      <w:sz w:val="18"/>
      <w:szCs w:val="18"/>
      <w:lang w:val="en-GB"/>
    </w:rPr>
  </w:style>
  <w:style w:type="paragraph" w:customStyle="1" w:styleId="Obsahzklad">
    <w:name w:val="Obsah základ"/>
    <w:basedOn w:val="Obsah1"/>
    <w:link w:val="ObsahzkladChar"/>
    <w:qFormat/>
    <w:rsid w:val="003B6EBD"/>
    <w:pPr>
      <w:tabs>
        <w:tab w:val="left" w:pos="660"/>
        <w:tab w:val="right" w:leader="dot" w:pos="9344"/>
      </w:tabs>
    </w:pPr>
    <w:rPr>
      <w:rFonts w:cs="Tahoma"/>
      <w:szCs w:val="18"/>
    </w:rPr>
  </w:style>
  <w:style w:type="character" w:customStyle="1" w:styleId="Nadpis3Char">
    <w:name w:val="Nadpis3 Char"/>
    <w:basedOn w:val="Standardnpsmoodstavce"/>
    <w:link w:val="Nadpis3"/>
    <w:rsid w:val="00254F4F"/>
    <w:rPr>
      <w:rFonts w:ascii="Tahoma" w:hAnsi="Tahoma" w:cs="Tahoma"/>
      <w:i/>
      <w:sz w:val="18"/>
      <w:szCs w:val="18"/>
    </w:rPr>
  </w:style>
  <w:style w:type="paragraph" w:customStyle="1" w:styleId="A87C5DE25D1743A1917DF0DBDBA3E1FD">
    <w:name w:val="A87C5DE25D1743A1917DF0DBDBA3E1FD"/>
    <w:rsid w:val="003B6EB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Obsah1Char">
    <w:name w:val="Obsah 1 Char"/>
    <w:basedOn w:val="Standardnpsmoodstavce"/>
    <w:link w:val="Obsah1"/>
    <w:uiPriority w:val="39"/>
    <w:rsid w:val="003B6EBD"/>
    <w:rPr>
      <w:rFonts w:ascii="Tahoma" w:hAnsi="Tahoma"/>
      <w:noProof/>
      <w:sz w:val="18"/>
      <w:szCs w:val="24"/>
    </w:rPr>
  </w:style>
  <w:style w:type="character" w:customStyle="1" w:styleId="ObsahzkladChar">
    <w:name w:val="Obsah základ Char"/>
    <w:basedOn w:val="Obsah1Char"/>
    <w:link w:val="Obsahzklad"/>
    <w:rsid w:val="003B6EBD"/>
    <w:rPr>
      <w:rFonts w:ascii="Tahoma" w:hAnsi="Tahoma"/>
      <w:noProof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0">
    <w:name w:val="heading 1"/>
    <w:basedOn w:val="Nadpis1"/>
    <w:next w:val="Normln"/>
    <w:qFormat/>
    <w:rsid w:val="0075754F"/>
    <w:pPr>
      <w:outlineLvl w:val="0"/>
    </w:pPr>
    <w:rPr>
      <w:sz w:val="18"/>
    </w:rPr>
  </w:style>
  <w:style w:type="paragraph" w:styleId="Nadpis2">
    <w:name w:val="heading 2"/>
    <w:basedOn w:val="odrky"/>
    <w:next w:val="Normln"/>
    <w:qFormat/>
    <w:rsid w:val="0075754F"/>
    <w:pPr>
      <w:numPr>
        <w:ilvl w:val="1"/>
        <w:numId w:val="6"/>
      </w:numPr>
      <w:ind w:left="567" w:hanging="567"/>
      <w:outlineLvl w:val="1"/>
    </w:pPr>
    <w:rPr>
      <w:rFonts w:ascii="Tahoma" w:hAnsi="Tahoma" w:cs="Tahoma"/>
      <w:sz w:val="18"/>
      <w:szCs w:val="18"/>
      <w:u w:val="single"/>
      <w:lang w:val="cs-CZ"/>
    </w:rPr>
  </w:style>
  <w:style w:type="paragraph" w:styleId="Nadpis30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after="120"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  <w:b/>
      <w:bCs/>
      <w:i/>
      <w:iCs/>
      <w:u w:val="single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jc w:val="both"/>
    </w:pPr>
    <w:rPr>
      <w:rFonts w:cs="Times New Roman"/>
      <w:i/>
      <w:iCs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i/>
      <w:iCs/>
      <w:u w:val="single"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jc w:val="both"/>
    </w:pPr>
    <w:rPr>
      <w:rFonts w:cs="Times New Roman"/>
      <w:b/>
      <w:bCs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b/>
      <w:bCs/>
      <w:u w:val="single"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4"/>
      </w:numPr>
    </w:pPr>
  </w:style>
  <w:style w:type="numbering" w:customStyle="1" w:styleId="Styl3">
    <w:name w:val="Styl3"/>
    <w:rsid w:val="00B40393"/>
    <w:pPr>
      <w:numPr>
        <w:numId w:val="5"/>
      </w:numPr>
    </w:p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3B6EBD"/>
    <w:pPr>
      <w:ind w:firstLine="284"/>
      <w:jc w:val="both"/>
    </w:pPr>
    <w:rPr>
      <w:rFonts w:ascii="Tahoma" w:hAnsi="Tahoma"/>
      <w:noProof/>
      <w:sz w:val="18"/>
      <w:szCs w:val="24"/>
    </w:rPr>
  </w:style>
  <w:style w:type="paragraph" w:styleId="Obsah2">
    <w:name w:val="toc 2"/>
    <w:basedOn w:val="Normln"/>
    <w:next w:val="Normln"/>
    <w:autoRedefine/>
    <w:uiPriority w:val="39"/>
    <w:rsid w:val="002B43A8"/>
    <w:pPr>
      <w:ind w:left="181" w:firstLine="284"/>
      <w:jc w:val="both"/>
    </w:pPr>
    <w:rPr>
      <w:rFonts w:ascii="Tahoma" w:hAnsi="Tahoma"/>
      <w:noProof/>
      <w:sz w:val="18"/>
      <w:szCs w:val="24"/>
    </w:rPr>
  </w:style>
  <w:style w:type="paragraph" w:styleId="Nadpisobsahu">
    <w:name w:val="TOC Heading"/>
    <w:basedOn w:val="Nadpis10"/>
    <w:next w:val="Normln"/>
    <w:uiPriority w:val="39"/>
    <w:qFormat/>
    <w:rsid w:val="00254F4F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customStyle="1" w:styleId="Nadpis1">
    <w:name w:val="Nadpis1"/>
    <w:basedOn w:val="odrky"/>
    <w:link w:val="Nadpis1Char"/>
    <w:qFormat/>
    <w:rsid w:val="00254F4F"/>
    <w:pPr>
      <w:numPr>
        <w:numId w:val="6"/>
      </w:numPr>
    </w:pPr>
    <w:rPr>
      <w:rFonts w:ascii="Tahoma" w:hAnsi="Tahoma" w:cs="Tahoma"/>
      <w:b/>
      <w:lang w:val="cs-CZ"/>
    </w:rPr>
  </w:style>
  <w:style w:type="paragraph" w:customStyle="1" w:styleId="Nadpis20">
    <w:name w:val="Nadpis2"/>
    <w:basedOn w:val="odrky"/>
    <w:link w:val="Nadpis2Char"/>
    <w:qFormat/>
    <w:rsid w:val="00254F4F"/>
    <w:pPr>
      <w:ind w:left="567" w:hanging="567"/>
    </w:pPr>
    <w:rPr>
      <w:rFonts w:ascii="Tahoma" w:hAnsi="Tahoma" w:cs="Tahoma"/>
      <w:sz w:val="18"/>
      <w:szCs w:val="18"/>
      <w:lang w:val="cs-CZ"/>
    </w:rPr>
  </w:style>
  <w:style w:type="character" w:customStyle="1" w:styleId="Nadpis1Char">
    <w:name w:val="Nadpis1 Char"/>
    <w:basedOn w:val="odrkyChar"/>
    <w:link w:val="Nadpis1"/>
    <w:rsid w:val="00254F4F"/>
    <w:rPr>
      <w:rFonts w:ascii="Tahoma" w:hAnsi="Tahoma" w:cs="Tahoma"/>
      <w:b/>
      <w:lang w:val="en-GB"/>
    </w:rPr>
  </w:style>
  <w:style w:type="paragraph" w:customStyle="1" w:styleId="Nadpis3">
    <w:name w:val="Nadpis3"/>
    <w:basedOn w:val="Normln"/>
    <w:link w:val="Nadpis3Char"/>
    <w:qFormat/>
    <w:rsid w:val="00254F4F"/>
    <w:pPr>
      <w:numPr>
        <w:ilvl w:val="2"/>
        <w:numId w:val="6"/>
      </w:numPr>
    </w:pPr>
    <w:rPr>
      <w:rFonts w:ascii="Tahoma" w:hAnsi="Tahoma" w:cs="Tahoma"/>
      <w:i/>
      <w:sz w:val="18"/>
      <w:szCs w:val="18"/>
    </w:rPr>
  </w:style>
  <w:style w:type="character" w:customStyle="1" w:styleId="Nadpis2Char">
    <w:name w:val="Nadpis2 Char"/>
    <w:basedOn w:val="odrkyChar"/>
    <w:link w:val="Nadpis20"/>
    <w:rsid w:val="00254F4F"/>
    <w:rPr>
      <w:rFonts w:ascii="Tahoma" w:hAnsi="Tahoma" w:cs="Tahoma"/>
      <w:sz w:val="18"/>
      <w:szCs w:val="18"/>
      <w:lang w:val="en-GB"/>
    </w:rPr>
  </w:style>
  <w:style w:type="paragraph" w:customStyle="1" w:styleId="Obsahzklad">
    <w:name w:val="Obsah základ"/>
    <w:basedOn w:val="Obsah1"/>
    <w:link w:val="ObsahzkladChar"/>
    <w:qFormat/>
    <w:rsid w:val="003B6EBD"/>
    <w:pPr>
      <w:tabs>
        <w:tab w:val="left" w:pos="660"/>
        <w:tab w:val="right" w:leader="dot" w:pos="9344"/>
      </w:tabs>
    </w:pPr>
    <w:rPr>
      <w:rFonts w:cs="Tahoma"/>
      <w:szCs w:val="18"/>
    </w:rPr>
  </w:style>
  <w:style w:type="character" w:customStyle="1" w:styleId="Nadpis3Char">
    <w:name w:val="Nadpis3 Char"/>
    <w:basedOn w:val="Standardnpsmoodstavce"/>
    <w:link w:val="Nadpis3"/>
    <w:rsid w:val="00254F4F"/>
    <w:rPr>
      <w:rFonts w:ascii="Tahoma" w:hAnsi="Tahoma" w:cs="Tahoma"/>
      <w:i/>
      <w:sz w:val="18"/>
      <w:szCs w:val="18"/>
    </w:rPr>
  </w:style>
  <w:style w:type="paragraph" w:customStyle="1" w:styleId="A87C5DE25D1743A1917DF0DBDBA3E1FD">
    <w:name w:val="A87C5DE25D1743A1917DF0DBDBA3E1FD"/>
    <w:rsid w:val="003B6EB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Obsah1Char">
    <w:name w:val="Obsah 1 Char"/>
    <w:basedOn w:val="Standardnpsmoodstavce"/>
    <w:link w:val="Obsah1"/>
    <w:uiPriority w:val="39"/>
    <w:rsid w:val="003B6EBD"/>
    <w:rPr>
      <w:rFonts w:ascii="Tahoma" w:hAnsi="Tahoma"/>
      <w:noProof/>
      <w:sz w:val="18"/>
      <w:szCs w:val="24"/>
    </w:rPr>
  </w:style>
  <w:style w:type="character" w:customStyle="1" w:styleId="ObsahzkladChar">
    <w:name w:val="Obsah základ Char"/>
    <w:basedOn w:val="Obsah1Char"/>
    <w:link w:val="Obsahzklad"/>
    <w:rsid w:val="003B6EBD"/>
    <w:rPr>
      <w:rFonts w:ascii="Tahoma" w:hAnsi="Tahoma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LISS příloha č.6</vt:lpstr>
    </vt:vector>
  </TitlesOfParts>
  <Company>GORDIC spol. s r.o.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LISS P6 v20151118</dc:title>
  <dc:creator>JK</dc:creator>
  <cp:lastModifiedBy>Jaroslav Špírek</cp:lastModifiedBy>
  <cp:revision>11</cp:revision>
  <cp:lastPrinted>2009-07-09T09:02:00Z</cp:lastPrinted>
  <dcterms:created xsi:type="dcterms:W3CDTF">2013-09-11T13:32:00Z</dcterms:created>
  <dcterms:modified xsi:type="dcterms:W3CDTF">2016-08-26T11:34:00Z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1166225796</vt:i4>
  </property>
  <property fmtid="{D5CDD505-2E9C-101B-9397-08002B2CF9AE}" pid="3" name="_EmailSubject">
    <vt:lpwstr>navrh  Priloha. c. 3  SML -  k naceneni, dotazy </vt:lpwstr>
  </property>
  <property fmtid="{D5CDD505-2E9C-101B-9397-08002B2CF9AE}" pid="4" name="_AuthorEmail">
    <vt:lpwstr>vlasta.hladikova@pre.cz</vt:lpwstr>
  </property>
  <property fmtid="{D5CDD505-2E9C-101B-9397-08002B2CF9AE}" pid="5" name="_AuthorEmailDisplayName">
    <vt:lpwstr>Hladíková Vlasta, Mgr.</vt:lpwstr>
  </property>
  <property fmtid="{D5CDD505-2E9C-101B-9397-08002B2CF9AE}" pid="6" name="_ReviewingToolsShownOnce">
    <vt:lpwstr/>
  </property>
</Properties>
</file>