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F400D" w14:textId="77777777" w:rsidR="009B014F" w:rsidRDefault="008B084B" w:rsidP="006A7B80">
      <w:pPr>
        <w:pStyle w:val="Nadpis1"/>
        <w:ind w:right="-426"/>
        <w:jc w:val="left"/>
        <w:rPr>
          <w:rFonts w:ascii="Tahoma" w:hAnsi="Tahoma" w:cs="Tahoma"/>
          <w:sz w:val="24"/>
          <w:szCs w:val="24"/>
        </w:rPr>
      </w:pPr>
      <w:r w:rsidRPr="00D87CC1">
        <w:rPr>
          <w:rFonts w:ascii="Tahoma" w:hAnsi="Tahoma" w:cs="Tahoma"/>
          <w:sz w:val="24"/>
          <w:szCs w:val="24"/>
        </w:rPr>
        <w:t>Příloha č.</w:t>
      </w:r>
      <w:r w:rsidR="00493A50">
        <w:rPr>
          <w:rFonts w:ascii="Tahoma" w:hAnsi="Tahoma" w:cs="Tahoma"/>
          <w:sz w:val="24"/>
          <w:szCs w:val="24"/>
        </w:rPr>
        <w:t> </w:t>
      </w:r>
      <w:r w:rsidR="00412A9F">
        <w:rPr>
          <w:rFonts w:ascii="Tahoma" w:hAnsi="Tahoma" w:cs="Tahoma"/>
          <w:sz w:val="24"/>
          <w:szCs w:val="24"/>
        </w:rPr>
        <w:t>1</w:t>
      </w:r>
      <w:r w:rsidR="009B014F">
        <w:rPr>
          <w:rFonts w:ascii="Tahoma" w:hAnsi="Tahoma" w:cs="Tahoma"/>
          <w:sz w:val="24"/>
          <w:szCs w:val="24"/>
        </w:rPr>
        <w:t xml:space="preserve"> </w:t>
      </w:r>
    </w:p>
    <w:p w14:paraId="3928FAA8" w14:textId="77777777" w:rsidR="009B014F" w:rsidRDefault="009B014F" w:rsidP="006A7B80">
      <w:pPr>
        <w:pStyle w:val="Nadpis1"/>
        <w:ind w:right="-426"/>
        <w:jc w:val="left"/>
        <w:rPr>
          <w:rFonts w:ascii="Tahoma" w:hAnsi="Tahoma" w:cs="Tahoma"/>
          <w:sz w:val="24"/>
          <w:szCs w:val="24"/>
        </w:rPr>
      </w:pPr>
    </w:p>
    <w:p w14:paraId="7424C0E4" w14:textId="77777777" w:rsidR="008B084B" w:rsidRPr="009B014F" w:rsidRDefault="009B014F" w:rsidP="006A7B80">
      <w:pPr>
        <w:pStyle w:val="Nadpis1"/>
        <w:ind w:right="-426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8B084B" w:rsidRPr="00D87CC1">
        <w:rPr>
          <w:rFonts w:ascii="Tahoma" w:hAnsi="Tahoma" w:cs="Tahoma"/>
          <w:sz w:val="24"/>
          <w:szCs w:val="24"/>
        </w:rPr>
        <w:t xml:space="preserve">pecifikace </w:t>
      </w:r>
      <w:r w:rsidR="006A7B80">
        <w:rPr>
          <w:rFonts w:ascii="Tahoma" w:hAnsi="Tahoma" w:cs="Tahoma"/>
          <w:i/>
          <w:sz w:val="24"/>
          <w:szCs w:val="24"/>
        </w:rPr>
        <w:t>APV</w:t>
      </w:r>
    </w:p>
    <w:p w14:paraId="4108DE11" w14:textId="77777777" w:rsidR="006A7B80" w:rsidRDefault="006A7B80" w:rsidP="006A7B80"/>
    <w:p w14:paraId="2E81B128" w14:textId="776B2B37" w:rsidR="001C1369" w:rsidRDefault="001C1369" w:rsidP="001C1369">
      <w:pPr>
        <w:numPr>
          <w:ilvl w:val="0"/>
          <w:numId w:val="9"/>
        </w:numPr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Specifikace </w:t>
      </w:r>
      <w:r w:rsidRPr="0040293F">
        <w:rPr>
          <w:rFonts w:ascii="Tahoma" w:hAnsi="Tahoma" w:cs="Tahoma"/>
          <w:i/>
          <w:sz w:val="18"/>
          <w:szCs w:val="18"/>
        </w:rPr>
        <w:t>APV</w:t>
      </w:r>
    </w:p>
    <w:p w14:paraId="40761DE1" w14:textId="77777777" w:rsidR="00BA2456" w:rsidRDefault="00BA2456" w:rsidP="00BA2456">
      <w:pPr>
        <w:rPr>
          <w:rFonts w:ascii="Tahoma" w:hAnsi="Tahoma" w:cs="Tahoma"/>
          <w:szCs w:val="18"/>
        </w:rPr>
      </w:pPr>
    </w:p>
    <w:p w14:paraId="0E650C1F" w14:textId="77777777" w:rsidR="006C6A3C" w:rsidRDefault="006C6A3C" w:rsidP="006C6A3C">
      <w:pPr>
        <w:ind w:left="426"/>
        <w:rPr>
          <w:rFonts w:ascii="Tahoma" w:hAnsi="Tahoma" w:cs="Tahoma"/>
          <w:szCs w:val="18"/>
        </w:rPr>
      </w:pPr>
      <w:r w:rsidRPr="000D010A">
        <w:rPr>
          <w:rFonts w:ascii="Tahoma" w:hAnsi="Tahoma" w:cs="Tahoma"/>
          <w:sz w:val="18"/>
          <w:szCs w:val="18"/>
        </w:rPr>
        <w:t>Položky, kde druhá část kódu ob</w:t>
      </w:r>
      <w:r>
        <w:rPr>
          <w:rFonts w:ascii="Tahoma" w:hAnsi="Tahoma" w:cs="Tahoma"/>
          <w:sz w:val="18"/>
          <w:szCs w:val="18"/>
        </w:rPr>
        <w:t>s</w:t>
      </w:r>
      <w:r w:rsidRPr="000D010A">
        <w:rPr>
          <w:rFonts w:ascii="Tahoma" w:hAnsi="Tahoma" w:cs="Tahoma"/>
          <w:sz w:val="18"/>
          <w:szCs w:val="18"/>
        </w:rPr>
        <w:t xml:space="preserve">ahuje hodnotu "000" jsou pouze informativního charakteru a nevyjadřují samostatnou část </w:t>
      </w:r>
      <w:r w:rsidRPr="000D010A">
        <w:rPr>
          <w:rFonts w:ascii="Tahoma" w:hAnsi="Tahoma" w:cs="Tahoma"/>
          <w:i/>
          <w:sz w:val="18"/>
          <w:szCs w:val="18"/>
        </w:rPr>
        <w:t>APV</w:t>
      </w:r>
      <w:r>
        <w:rPr>
          <w:rFonts w:ascii="Tahoma" w:hAnsi="Tahoma" w:cs="Tahoma"/>
          <w:sz w:val="18"/>
          <w:szCs w:val="18"/>
        </w:rPr>
        <w:t>.</w:t>
      </w:r>
    </w:p>
    <w:p w14:paraId="558EAA65" w14:textId="77777777" w:rsidR="006C6A3C" w:rsidRPr="00BA2456" w:rsidRDefault="006C6A3C" w:rsidP="00BA2456">
      <w:pPr>
        <w:rPr>
          <w:rFonts w:ascii="Tahoma" w:hAnsi="Tahoma" w:cs="Tahoma"/>
          <w:szCs w:val="18"/>
        </w:rPr>
      </w:pPr>
    </w:p>
    <w:tbl>
      <w:tblPr>
        <w:tblW w:w="8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72"/>
        <w:gridCol w:w="5727"/>
        <w:gridCol w:w="747"/>
        <w:gridCol w:w="1028"/>
      </w:tblGrid>
      <w:tr w:rsidR="00A82CA5" w:rsidRPr="001C1369" w14:paraId="2D8FC2A2" w14:textId="77777777" w:rsidTr="005767FA">
        <w:trPr>
          <w:trHeight w:val="309"/>
        </w:trPr>
        <w:tc>
          <w:tcPr>
            <w:tcW w:w="551" w:type="dxa"/>
            <w:shd w:val="clear" w:color="000000" w:fill="D8D8D8"/>
            <w:noWrap/>
            <w:vAlign w:val="bottom"/>
            <w:hideMark/>
          </w:tcPr>
          <w:p w14:paraId="5D2BDA2D" w14:textId="77777777" w:rsidR="00A82CA5" w:rsidRPr="001C1369" w:rsidRDefault="00A82CA5" w:rsidP="00A13A7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1369">
              <w:rPr>
                <w:rFonts w:ascii="Tahoma" w:hAnsi="Tahoma" w:cs="Tahoma"/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6199" w:type="dxa"/>
            <w:gridSpan w:val="2"/>
            <w:shd w:val="clear" w:color="000000" w:fill="D8D8D8"/>
            <w:noWrap/>
            <w:vAlign w:val="bottom"/>
            <w:hideMark/>
          </w:tcPr>
          <w:p w14:paraId="765DE95B" w14:textId="77777777" w:rsidR="00A82CA5" w:rsidRPr="001C1369" w:rsidRDefault="00A82CA5" w:rsidP="00A13A78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název - specifikace části</w:t>
            </w:r>
          </w:p>
        </w:tc>
        <w:tc>
          <w:tcPr>
            <w:tcW w:w="747" w:type="dxa"/>
            <w:shd w:val="clear" w:color="000000" w:fill="D8D8D8"/>
            <w:noWrap/>
            <w:vAlign w:val="bottom"/>
            <w:hideMark/>
          </w:tcPr>
          <w:p w14:paraId="0BCE2F50" w14:textId="77777777" w:rsidR="00A82CA5" w:rsidRPr="001C1369" w:rsidRDefault="00B25DF4" w:rsidP="00A13A7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1369">
              <w:rPr>
                <w:rFonts w:ascii="Tahoma" w:hAnsi="Tahoma" w:cs="Tahoma"/>
                <w:b/>
                <w:bCs/>
                <w:sz w:val="18"/>
                <w:szCs w:val="18"/>
              </w:rPr>
              <w:t>mj.</w:t>
            </w:r>
          </w:p>
        </w:tc>
        <w:tc>
          <w:tcPr>
            <w:tcW w:w="1028" w:type="dxa"/>
            <w:shd w:val="clear" w:color="000000" w:fill="D8D8D8"/>
            <w:noWrap/>
            <w:vAlign w:val="bottom"/>
            <w:hideMark/>
          </w:tcPr>
          <w:p w14:paraId="7FF9CF39" w14:textId="77777777" w:rsidR="00A82CA5" w:rsidRPr="001C1369" w:rsidRDefault="00A82CA5" w:rsidP="00A13A7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1369"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</w:tr>
      <w:tr w:rsidR="005767FA" w14:paraId="531A42CB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ED1F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B94C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55FA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GINIS                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2899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21B7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5767FA" w14:paraId="141EFA2D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535E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0D06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6AC8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GINIS - ADM - jádro IS             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5F10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AB93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5767FA" w14:paraId="69B1B8CA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46AD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026A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327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4C64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rozšíření - rozhraní RISRE-kontroly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4E6D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8AFC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767FA" w14:paraId="6CFC1B52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1604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8239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BEB2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rozšíření - rozhraní IISSP-RISRE INBOX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5B0E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9D7E5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767FA" w14:paraId="7F5086FC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FC4C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AB7B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329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462E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rozšíření - rozhraní IISSP-RISRE online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2AE6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B1BD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767FA" w14:paraId="76851BD2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5DF8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C6A3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495D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GINIS DRMS - Spisová služba        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28B5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A33C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5767FA" w14:paraId="0837004B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3E1F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2EC4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C04A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PPO Transakční protokol            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9B5E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3FBC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5767FA" w14:paraId="29D72C78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ED6D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4093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EFF1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server/zdr.licence do 5000 dok./rok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AE4A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4080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767FA" w14:paraId="3BAB8F49" w14:textId="77777777" w:rsidTr="0057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1B363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B4DC" w14:textId="77777777" w:rsidR="005767FA" w:rsidRDefault="0057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611DF" w14:textId="77777777" w:rsidR="005767FA" w:rsidRDefault="005767FA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klient T - PPO                     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6976" w14:textId="77777777" w:rsidR="005767FA" w:rsidRDefault="00576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985A" w14:textId="77777777" w:rsidR="005767FA" w:rsidRDefault="005767FA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46932" w14:paraId="6AA7E14D" w14:textId="77777777" w:rsidTr="005767FA">
        <w:trPr>
          <w:trHeight w:val="225"/>
        </w:trPr>
        <w:tc>
          <w:tcPr>
            <w:tcW w:w="551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14:paraId="20AAFB1A" w14:textId="77777777" w:rsidR="00B46932" w:rsidRDefault="00B469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E1B2" w14:textId="77777777" w:rsidR="00B46932" w:rsidRDefault="00B469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4DEC" w14:textId="77777777" w:rsidR="00B46932" w:rsidRDefault="00B46932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0B8F" w14:textId="77777777" w:rsidR="00B46932" w:rsidRDefault="00B469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349C48F6" w14:textId="77777777" w:rsidR="00B46932" w:rsidRDefault="00B46932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2CA5" w:rsidRPr="001C1369" w14:paraId="62DDC550" w14:textId="77777777" w:rsidTr="005767FA">
        <w:trPr>
          <w:trHeight w:val="241"/>
        </w:trPr>
        <w:tc>
          <w:tcPr>
            <w:tcW w:w="6750" w:type="dxa"/>
            <w:gridSpan w:val="3"/>
            <w:shd w:val="clear" w:color="auto" w:fill="auto"/>
            <w:noWrap/>
            <w:vAlign w:val="bottom"/>
            <w:hideMark/>
          </w:tcPr>
          <w:p w14:paraId="457B424E" w14:textId="6565C26E" w:rsidR="00A82CA5" w:rsidRPr="001C1369" w:rsidRDefault="00A82CA5" w:rsidP="00A712BC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 w:colFirst="1" w:colLast="1"/>
            <w:r w:rsidRPr="001C1369">
              <w:rPr>
                <w:rFonts w:ascii="Tahoma" w:hAnsi="Tahoma" w:cs="Tahoma"/>
                <w:sz w:val="18"/>
                <w:szCs w:val="18"/>
              </w:rPr>
              <w:t>Celkem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cena </w:t>
            </w:r>
            <w:r w:rsidRPr="00493A50">
              <w:rPr>
                <w:rFonts w:ascii="Tahoma" w:hAnsi="Tahoma" w:cs="Tahoma"/>
                <w:i/>
                <w:sz w:val="18"/>
                <w:szCs w:val="18"/>
              </w:rPr>
              <w:t xml:space="preserve">APV </w:t>
            </w:r>
            <w:r>
              <w:rPr>
                <w:rFonts w:ascii="Tahoma" w:hAnsi="Tahoma" w:cs="Tahoma"/>
                <w:sz w:val="18"/>
                <w:szCs w:val="18"/>
              </w:rPr>
              <w:t>v Kč bez DPH</w:t>
            </w:r>
          </w:p>
        </w:tc>
        <w:tc>
          <w:tcPr>
            <w:tcW w:w="1775" w:type="dxa"/>
            <w:gridSpan w:val="2"/>
            <w:shd w:val="clear" w:color="auto" w:fill="auto"/>
            <w:noWrap/>
            <w:vAlign w:val="bottom"/>
          </w:tcPr>
          <w:p w14:paraId="24AB836D" w14:textId="4DEB6832" w:rsidR="00A82CA5" w:rsidRPr="001C1369" w:rsidRDefault="005767FA" w:rsidP="00B4693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67FA">
              <w:rPr>
                <w:rFonts w:ascii="Tahoma" w:hAnsi="Tahoma" w:cs="Tahoma"/>
                <w:sz w:val="18"/>
                <w:szCs w:val="18"/>
              </w:rPr>
              <w:t>83 750,00</w:t>
            </w:r>
          </w:p>
        </w:tc>
      </w:tr>
    </w:tbl>
    <w:bookmarkEnd w:id="0"/>
    <w:p w14:paraId="70E76A4C" w14:textId="77777777" w:rsidR="006C6A3C" w:rsidRDefault="00BA2456" w:rsidP="00BA2456">
      <w:pPr>
        <w:tabs>
          <w:tab w:val="left" w:pos="8352"/>
        </w:tabs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ab/>
      </w:r>
    </w:p>
    <w:p w14:paraId="78E5D673" w14:textId="77777777" w:rsidR="003612FE" w:rsidRPr="006C6A3C" w:rsidRDefault="003612FE" w:rsidP="006C6A3C">
      <w:pPr>
        <w:jc w:val="right"/>
        <w:rPr>
          <w:rFonts w:ascii="Tahoma" w:hAnsi="Tahoma" w:cs="Tahoma"/>
          <w:szCs w:val="18"/>
        </w:rPr>
      </w:pPr>
    </w:p>
    <w:sectPr w:rsidR="003612FE" w:rsidRPr="006C6A3C" w:rsidSect="0040429C">
      <w:headerReference w:type="default" r:id="rId8"/>
      <w:footerReference w:type="even" r:id="rId9"/>
      <w:footerReference w:type="default" r:id="rId10"/>
      <w:pgSz w:w="11906" w:h="16838"/>
      <w:pgMar w:top="851" w:right="1134" w:bottom="1259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92B7D" w14:textId="77777777" w:rsidR="003C252C" w:rsidRDefault="003C252C">
      <w:r>
        <w:separator/>
      </w:r>
    </w:p>
  </w:endnote>
  <w:endnote w:type="continuationSeparator" w:id="0">
    <w:p w14:paraId="04BFEEAA" w14:textId="77777777" w:rsidR="003C252C" w:rsidRDefault="003C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DFE3" w14:textId="77777777" w:rsidR="0040293F" w:rsidRDefault="0040293F" w:rsidP="007E3A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3AC188" w14:textId="77777777" w:rsidR="0040293F" w:rsidRDefault="004029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8A7A1" w14:textId="77777777" w:rsidR="0040293F" w:rsidRPr="00F431CF" w:rsidRDefault="0040293F" w:rsidP="00300651">
    <w:pPr>
      <w:pStyle w:val="Zpat"/>
      <w:jc w:val="center"/>
      <w:rPr>
        <w:rFonts w:ascii="Tahoma" w:hAnsi="Tahoma" w:cs="Tahoma"/>
        <w:sz w:val="18"/>
        <w:szCs w:val="18"/>
      </w:rPr>
    </w:pPr>
    <w:r w:rsidRPr="00F431CF">
      <w:rPr>
        <w:rStyle w:val="slostrnky"/>
        <w:rFonts w:ascii="Tahoma" w:hAnsi="Tahoma" w:cs="Tahoma"/>
        <w:sz w:val="18"/>
        <w:szCs w:val="18"/>
      </w:rPr>
      <w:t xml:space="preserve">strana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5767FA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 xml:space="preserve"> (celkem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5767FA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639B" w14:textId="77777777" w:rsidR="003C252C" w:rsidRDefault="003C252C">
      <w:r>
        <w:separator/>
      </w:r>
    </w:p>
  </w:footnote>
  <w:footnote w:type="continuationSeparator" w:id="0">
    <w:p w14:paraId="4ECFA8DF" w14:textId="77777777" w:rsidR="003C252C" w:rsidRDefault="003C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CDB8" w14:textId="752EF94C" w:rsidR="0040293F" w:rsidRPr="00B25DF4" w:rsidRDefault="00A712BC" w:rsidP="00A712BC">
    <w:pPr>
      <w:pStyle w:val="Zhlav"/>
      <w:pBdr>
        <w:bottom w:val="single" w:sz="4" w:space="1" w:color="auto"/>
      </w:pBdr>
      <w:jc w:val="right"/>
    </w:pPr>
    <w:r w:rsidRPr="00980028">
      <w:rPr>
        <w:rFonts w:ascii="Tahoma" w:hAnsi="Tahoma" w:cs="Tahoma"/>
        <w:i/>
        <w:sz w:val="16"/>
        <w:szCs w:val="16"/>
      </w:rPr>
      <w:t>Smlouva o</w:t>
    </w:r>
    <w:r w:rsidRPr="003055A8">
      <w:rPr>
        <w:rFonts w:ascii="Tahoma" w:hAnsi="Tahoma" w:cs="Tahoma"/>
        <w:i/>
        <w:sz w:val="16"/>
        <w:szCs w:val="16"/>
      </w:rPr>
      <w:t xml:space="preserve"> převodu práv k užití</w:t>
    </w:r>
    <w:r>
      <w:rPr>
        <w:rFonts w:ascii="Tahoma" w:hAnsi="Tahoma" w:cs="Tahoma"/>
        <w:i/>
        <w:sz w:val="16"/>
        <w:szCs w:val="16"/>
      </w:rPr>
      <w:t xml:space="preserve"> a </w:t>
    </w:r>
    <w:r w:rsidRPr="003055A8">
      <w:rPr>
        <w:rFonts w:ascii="Tahoma" w:hAnsi="Tahoma" w:cs="Tahoma"/>
        <w:i/>
        <w:sz w:val="16"/>
        <w:szCs w:val="16"/>
      </w:rPr>
      <w:t>zprovoznění počítačového systému</w:t>
    </w:r>
    <w:r>
      <w:rPr>
        <w:rFonts w:ascii="Tahoma" w:hAnsi="Tahoma" w:cs="Tahoma"/>
        <w:i/>
        <w:sz w:val="16"/>
        <w:szCs w:val="16"/>
      </w:rPr>
      <w:t xml:space="preserve"> </w:t>
    </w:r>
    <w:r w:rsidRPr="003055A8">
      <w:rPr>
        <w:rFonts w:ascii="Tahoma" w:hAnsi="Tahoma" w:cs="Tahoma"/>
        <w:i/>
        <w:sz w:val="16"/>
        <w:szCs w:val="16"/>
      </w:rPr>
      <w:t xml:space="preserve">GINIS </w:t>
    </w:r>
    <w:r>
      <w:rPr>
        <w:rFonts w:ascii="Tahoma" w:hAnsi="Tahoma" w:cs="Tahoma"/>
        <w:i/>
        <w:sz w:val="16"/>
        <w:szCs w:val="16"/>
      </w:rPr>
      <w:t>ROZ1 ABS</w:t>
    </w:r>
    <w:r w:rsidRPr="00BA2456">
      <w:rPr>
        <w:rFonts w:ascii="Tahoma" w:hAnsi="Tahoma" w:cs="Tahoma"/>
        <w:i/>
        <w:sz w:val="16"/>
        <w:szCs w:val="16"/>
      </w:rPr>
      <w:t xml:space="preserve"> </w:t>
    </w:r>
    <w:r w:rsidR="00B25DF4" w:rsidRPr="00BA2456">
      <w:rPr>
        <w:rFonts w:ascii="Tahoma" w:hAnsi="Tahoma" w:cs="Tahoma"/>
        <w:i/>
        <w:sz w:val="16"/>
        <w:szCs w:val="16"/>
      </w:rPr>
      <w:t xml:space="preserve">- </w:t>
    </w:r>
    <w:r w:rsidR="00B25DF4">
      <w:rPr>
        <w:rFonts w:ascii="Tahoma" w:hAnsi="Tahoma" w:cs="Tahoma"/>
        <w:i/>
        <w:sz w:val="16"/>
        <w:szCs w:val="16"/>
      </w:rPr>
      <w:t>Příloha č. 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00B"/>
    <w:multiLevelType w:val="hybridMultilevel"/>
    <w:tmpl w:val="D9C611D0"/>
    <w:lvl w:ilvl="0" w:tplc="A3101340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656"/>
    <w:multiLevelType w:val="hybridMultilevel"/>
    <w:tmpl w:val="1A361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98B"/>
    <w:multiLevelType w:val="hybridMultilevel"/>
    <w:tmpl w:val="F14A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4C6"/>
    <w:multiLevelType w:val="multilevel"/>
    <w:tmpl w:val="B010F050"/>
    <w:styleLink w:val="Styl2"/>
    <w:lvl w:ilvl="0">
      <w:start w:val="1"/>
      <w:numFmt w:val="decimal"/>
      <w:lvlText w:val="čl. %1"/>
      <w:lvlJc w:val="left"/>
      <w:pPr>
        <w:tabs>
          <w:tab w:val="num" w:pos="1134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454B23"/>
    <w:multiLevelType w:val="multilevel"/>
    <w:tmpl w:val="A7C6C540"/>
    <w:styleLink w:val="Styl3"/>
    <w:lvl w:ilvl="0">
      <w:start w:val="1"/>
      <w:numFmt w:val="decimal"/>
      <w:lvlText w:val="čl. %1"/>
      <w:lvlJc w:val="left"/>
      <w:pPr>
        <w:tabs>
          <w:tab w:val="num" w:pos="454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1F20BB"/>
    <w:multiLevelType w:val="hybridMultilevel"/>
    <w:tmpl w:val="C44E7654"/>
    <w:lvl w:ilvl="0" w:tplc="04050011">
      <w:start w:val="1"/>
      <w:numFmt w:val="decimal"/>
      <w:pStyle w:val="smlouvaodrky2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968"/>
        </w:tabs>
        <w:ind w:left="196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3420"/>
        </w:tabs>
        <w:ind w:left="304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 w15:restartNumberingAfterBreak="0">
    <w:nsid w:val="7C87080A"/>
    <w:multiLevelType w:val="hybridMultilevel"/>
    <w:tmpl w:val="636E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51"/>
    <w:rsid w:val="0000334B"/>
    <w:rsid w:val="0000445C"/>
    <w:rsid w:val="00011429"/>
    <w:rsid w:val="00011A4F"/>
    <w:rsid w:val="000165DC"/>
    <w:rsid w:val="00016758"/>
    <w:rsid w:val="000201B6"/>
    <w:rsid w:val="00020238"/>
    <w:rsid w:val="00022DF3"/>
    <w:rsid w:val="000263C4"/>
    <w:rsid w:val="000361EF"/>
    <w:rsid w:val="00036999"/>
    <w:rsid w:val="000466AE"/>
    <w:rsid w:val="000547C4"/>
    <w:rsid w:val="00060528"/>
    <w:rsid w:val="00061104"/>
    <w:rsid w:val="00062BE1"/>
    <w:rsid w:val="00066DB5"/>
    <w:rsid w:val="0007191D"/>
    <w:rsid w:val="00074831"/>
    <w:rsid w:val="0007734F"/>
    <w:rsid w:val="00090D33"/>
    <w:rsid w:val="000A5440"/>
    <w:rsid w:val="000A6244"/>
    <w:rsid w:val="000A62E3"/>
    <w:rsid w:val="000A6F0F"/>
    <w:rsid w:val="000B5C67"/>
    <w:rsid w:val="000B6673"/>
    <w:rsid w:val="000C309E"/>
    <w:rsid w:val="000C4005"/>
    <w:rsid w:val="000C540F"/>
    <w:rsid w:val="000C62FC"/>
    <w:rsid w:val="000D010A"/>
    <w:rsid w:val="000D5DCD"/>
    <w:rsid w:val="000E0BC5"/>
    <w:rsid w:val="000E1C4C"/>
    <w:rsid w:val="000E3BEF"/>
    <w:rsid w:val="000E460B"/>
    <w:rsid w:val="000F074C"/>
    <w:rsid w:val="000F3E37"/>
    <w:rsid w:val="000F5CDE"/>
    <w:rsid w:val="000F5CFA"/>
    <w:rsid w:val="00100E58"/>
    <w:rsid w:val="00103005"/>
    <w:rsid w:val="00110109"/>
    <w:rsid w:val="00110FB7"/>
    <w:rsid w:val="001125A9"/>
    <w:rsid w:val="00114D95"/>
    <w:rsid w:val="00114EC7"/>
    <w:rsid w:val="00115DFA"/>
    <w:rsid w:val="0011698F"/>
    <w:rsid w:val="00122280"/>
    <w:rsid w:val="001236B3"/>
    <w:rsid w:val="00133543"/>
    <w:rsid w:val="00133C6E"/>
    <w:rsid w:val="001346FB"/>
    <w:rsid w:val="00134701"/>
    <w:rsid w:val="00134D9D"/>
    <w:rsid w:val="00136AE8"/>
    <w:rsid w:val="001413BC"/>
    <w:rsid w:val="00146E03"/>
    <w:rsid w:val="0015445E"/>
    <w:rsid w:val="00156314"/>
    <w:rsid w:val="00157FE6"/>
    <w:rsid w:val="00160C44"/>
    <w:rsid w:val="001639CE"/>
    <w:rsid w:val="00165696"/>
    <w:rsid w:val="001821F4"/>
    <w:rsid w:val="00184980"/>
    <w:rsid w:val="00185546"/>
    <w:rsid w:val="001866A5"/>
    <w:rsid w:val="0019102E"/>
    <w:rsid w:val="00194403"/>
    <w:rsid w:val="00196F40"/>
    <w:rsid w:val="001A4DCE"/>
    <w:rsid w:val="001A5336"/>
    <w:rsid w:val="001A57FD"/>
    <w:rsid w:val="001A6CCC"/>
    <w:rsid w:val="001B3595"/>
    <w:rsid w:val="001C1369"/>
    <w:rsid w:val="001C2326"/>
    <w:rsid w:val="001C310B"/>
    <w:rsid w:val="001C439A"/>
    <w:rsid w:val="001C62F5"/>
    <w:rsid w:val="001D0DD5"/>
    <w:rsid w:val="001D4554"/>
    <w:rsid w:val="001E078C"/>
    <w:rsid w:val="001E1FCF"/>
    <w:rsid w:val="001F0028"/>
    <w:rsid w:val="001F065C"/>
    <w:rsid w:val="001F2FCD"/>
    <w:rsid w:val="00200AA7"/>
    <w:rsid w:val="00212427"/>
    <w:rsid w:val="0021351A"/>
    <w:rsid w:val="00217779"/>
    <w:rsid w:val="002177EF"/>
    <w:rsid w:val="00221422"/>
    <w:rsid w:val="002235C5"/>
    <w:rsid w:val="002249AC"/>
    <w:rsid w:val="002261BC"/>
    <w:rsid w:val="00230078"/>
    <w:rsid w:val="00232ECF"/>
    <w:rsid w:val="00234DD1"/>
    <w:rsid w:val="00240BC5"/>
    <w:rsid w:val="00242E75"/>
    <w:rsid w:val="00243E80"/>
    <w:rsid w:val="0024611A"/>
    <w:rsid w:val="002502F7"/>
    <w:rsid w:val="00253ACA"/>
    <w:rsid w:val="00255A59"/>
    <w:rsid w:val="00255B44"/>
    <w:rsid w:val="00266A6D"/>
    <w:rsid w:val="002729F8"/>
    <w:rsid w:val="00272E64"/>
    <w:rsid w:val="002831AA"/>
    <w:rsid w:val="00287D2C"/>
    <w:rsid w:val="00291D54"/>
    <w:rsid w:val="00293E77"/>
    <w:rsid w:val="00295753"/>
    <w:rsid w:val="002A077B"/>
    <w:rsid w:val="002A3D9D"/>
    <w:rsid w:val="002A4064"/>
    <w:rsid w:val="002B1261"/>
    <w:rsid w:val="002B1F26"/>
    <w:rsid w:val="002C2D23"/>
    <w:rsid w:val="002D45EB"/>
    <w:rsid w:val="002E3C30"/>
    <w:rsid w:val="002F1094"/>
    <w:rsid w:val="002F1828"/>
    <w:rsid w:val="00300651"/>
    <w:rsid w:val="00301FF5"/>
    <w:rsid w:val="00303A9B"/>
    <w:rsid w:val="00321D08"/>
    <w:rsid w:val="00322077"/>
    <w:rsid w:val="003248A8"/>
    <w:rsid w:val="003314D4"/>
    <w:rsid w:val="00331C69"/>
    <w:rsid w:val="00331DBD"/>
    <w:rsid w:val="00336224"/>
    <w:rsid w:val="003426E7"/>
    <w:rsid w:val="003430BF"/>
    <w:rsid w:val="00344799"/>
    <w:rsid w:val="003525F5"/>
    <w:rsid w:val="003552BB"/>
    <w:rsid w:val="003612FE"/>
    <w:rsid w:val="00361D40"/>
    <w:rsid w:val="00363B3D"/>
    <w:rsid w:val="003710B8"/>
    <w:rsid w:val="0037219E"/>
    <w:rsid w:val="00374A45"/>
    <w:rsid w:val="00382E9B"/>
    <w:rsid w:val="003872D7"/>
    <w:rsid w:val="003908CF"/>
    <w:rsid w:val="00393D73"/>
    <w:rsid w:val="00396982"/>
    <w:rsid w:val="003A5D03"/>
    <w:rsid w:val="003C06CB"/>
    <w:rsid w:val="003C0D9B"/>
    <w:rsid w:val="003C252C"/>
    <w:rsid w:val="003C4DDB"/>
    <w:rsid w:val="003C5586"/>
    <w:rsid w:val="003C5933"/>
    <w:rsid w:val="003D00BA"/>
    <w:rsid w:val="003D12DC"/>
    <w:rsid w:val="003D3768"/>
    <w:rsid w:val="003D420D"/>
    <w:rsid w:val="003D430B"/>
    <w:rsid w:val="003D4834"/>
    <w:rsid w:val="003D6119"/>
    <w:rsid w:val="003D66DB"/>
    <w:rsid w:val="003E11B7"/>
    <w:rsid w:val="003F679A"/>
    <w:rsid w:val="00400751"/>
    <w:rsid w:val="0040293F"/>
    <w:rsid w:val="0040429C"/>
    <w:rsid w:val="00407345"/>
    <w:rsid w:val="004105C1"/>
    <w:rsid w:val="00412A9F"/>
    <w:rsid w:val="00413C63"/>
    <w:rsid w:val="004210FD"/>
    <w:rsid w:val="0042684F"/>
    <w:rsid w:val="004268F9"/>
    <w:rsid w:val="00426CF0"/>
    <w:rsid w:val="00437ABF"/>
    <w:rsid w:val="00441277"/>
    <w:rsid w:val="0044290D"/>
    <w:rsid w:val="004524D7"/>
    <w:rsid w:val="004533E4"/>
    <w:rsid w:val="004620F3"/>
    <w:rsid w:val="00466AE0"/>
    <w:rsid w:val="00467C79"/>
    <w:rsid w:val="00471A74"/>
    <w:rsid w:val="00471F8A"/>
    <w:rsid w:val="00472FA4"/>
    <w:rsid w:val="0047301A"/>
    <w:rsid w:val="00473B71"/>
    <w:rsid w:val="00475841"/>
    <w:rsid w:val="004777B7"/>
    <w:rsid w:val="00490E91"/>
    <w:rsid w:val="00493A50"/>
    <w:rsid w:val="004960CF"/>
    <w:rsid w:val="004B3C9C"/>
    <w:rsid w:val="004B6C37"/>
    <w:rsid w:val="004B700E"/>
    <w:rsid w:val="004B7C14"/>
    <w:rsid w:val="004C0B33"/>
    <w:rsid w:val="004C147D"/>
    <w:rsid w:val="004C44BE"/>
    <w:rsid w:val="004C4E95"/>
    <w:rsid w:val="004D5CA8"/>
    <w:rsid w:val="004E2AE2"/>
    <w:rsid w:val="004F2E50"/>
    <w:rsid w:val="004F43B9"/>
    <w:rsid w:val="004F4892"/>
    <w:rsid w:val="004F5E0B"/>
    <w:rsid w:val="00501F4E"/>
    <w:rsid w:val="00510E06"/>
    <w:rsid w:val="00511B29"/>
    <w:rsid w:val="00515AD5"/>
    <w:rsid w:val="00517670"/>
    <w:rsid w:val="00524E1B"/>
    <w:rsid w:val="00527683"/>
    <w:rsid w:val="005335DA"/>
    <w:rsid w:val="00535527"/>
    <w:rsid w:val="00536D66"/>
    <w:rsid w:val="00541D42"/>
    <w:rsid w:val="00547D96"/>
    <w:rsid w:val="00552E21"/>
    <w:rsid w:val="005531ED"/>
    <w:rsid w:val="0056001E"/>
    <w:rsid w:val="00565D1D"/>
    <w:rsid w:val="00566E9F"/>
    <w:rsid w:val="00567F96"/>
    <w:rsid w:val="0057005A"/>
    <w:rsid w:val="005726B7"/>
    <w:rsid w:val="00575BB1"/>
    <w:rsid w:val="005767FA"/>
    <w:rsid w:val="0058619D"/>
    <w:rsid w:val="0059339F"/>
    <w:rsid w:val="00594D26"/>
    <w:rsid w:val="00595F6B"/>
    <w:rsid w:val="005A0749"/>
    <w:rsid w:val="005A1FDD"/>
    <w:rsid w:val="005A27A6"/>
    <w:rsid w:val="005A625D"/>
    <w:rsid w:val="005B3C7D"/>
    <w:rsid w:val="005B4749"/>
    <w:rsid w:val="005B497A"/>
    <w:rsid w:val="005B5842"/>
    <w:rsid w:val="005B5E63"/>
    <w:rsid w:val="005C4AA9"/>
    <w:rsid w:val="005C6E48"/>
    <w:rsid w:val="005D04E6"/>
    <w:rsid w:val="005D35D8"/>
    <w:rsid w:val="005D5434"/>
    <w:rsid w:val="005E0966"/>
    <w:rsid w:val="005E41CE"/>
    <w:rsid w:val="005F1AB9"/>
    <w:rsid w:val="005F6FA0"/>
    <w:rsid w:val="005F7E94"/>
    <w:rsid w:val="006011CC"/>
    <w:rsid w:val="00603A5F"/>
    <w:rsid w:val="00604B15"/>
    <w:rsid w:val="00606581"/>
    <w:rsid w:val="00607B3F"/>
    <w:rsid w:val="00610D22"/>
    <w:rsid w:val="00614D6F"/>
    <w:rsid w:val="00615FA9"/>
    <w:rsid w:val="00617D0E"/>
    <w:rsid w:val="00620BAD"/>
    <w:rsid w:val="006221DD"/>
    <w:rsid w:val="00622606"/>
    <w:rsid w:val="00624E28"/>
    <w:rsid w:val="00632973"/>
    <w:rsid w:val="00634B4F"/>
    <w:rsid w:val="00634CEF"/>
    <w:rsid w:val="006368F2"/>
    <w:rsid w:val="00641276"/>
    <w:rsid w:val="00641DD5"/>
    <w:rsid w:val="00641EA9"/>
    <w:rsid w:val="00644E4B"/>
    <w:rsid w:val="00647D64"/>
    <w:rsid w:val="006521B6"/>
    <w:rsid w:val="00660CD6"/>
    <w:rsid w:val="00661082"/>
    <w:rsid w:val="00662823"/>
    <w:rsid w:val="00662E81"/>
    <w:rsid w:val="00663C02"/>
    <w:rsid w:val="00663C9C"/>
    <w:rsid w:val="006708C1"/>
    <w:rsid w:val="00681161"/>
    <w:rsid w:val="0068348C"/>
    <w:rsid w:val="00690D3B"/>
    <w:rsid w:val="0069284C"/>
    <w:rsid w:val="006971E5"/>
    <w:rsid w:val="006A7B80"/>
    <w:rsid w:val="006B001F"/>
    <w:rsid w:val="006B179B"/>
    <w:rsid w:val="006B56A3"/>
    <w:rsid w:val="006B591C"/>
    <w:rsid w:val="006B6319"/>
    <w:rsid w:val="006C0888"/>
    <w:rsid w:val="006C6A3C"/>
    <w:rsid w:val="006C78E5"/>
    <w:rsid w:val="006D042D"/>
    <w:rsid w:val="006D0D61"/>
    <w:rsid w:val="006D47C6"/>
    <w:rsid w:val="006E35FC"/>
    <w:rsid w:val="006F21B0"/>
    <w:rsid w:val="006F3112"/>
    <w:rsid w:val="006F3583"/>
    <w:rsid w:val="006F6227"/>
    <w:rsid w:val="006F7DF8"/>
    <w:rsid w:val="00700ED7"/>
    <w:rsid w:val="0071138C"/>
    <w:rsid w:val="00715C04"/>
    <w:rsid w:val="00716514"/>
    <w:rsid w:val="0072204C"/>
    <w:rsid w:val="00723F53"/>
    <w:rsid w:val="00730BAB"/>
    <w:rsid w:val="0073704C"/>
    <w:rsid w:val="0074253D"/>
    <w:rsid w:val="00746766"/>
    <w:rsid w:val="0075067C"/>
    <w:rsid w:val="00751790"/>
    <w:rsid w:val="00752A41"/>
    <w:rsid w:val="007565F6"/>
    <w:rsid w:val="00764EEF"/>
    <w:rsid w:val="00766944"/>
    <w:rsid w:val="00767908"/>
    <w:rsid w:val="00767A6A"/>
    <w:rsid w:val="00767B8B"/>
    <w:rsid w:val="00772B60"/>
    <w:rsid w:val="00772FBF"/>
    <w:rsid w:val="00775D9C"/>
    <w:rsid w:val="0078127D"/>
    <w:rsid w:val="007822A4"/>
    <w:rsid w:val="00782646"/>
    <w:rsid w:val="00784227"/>
    <w:rsid w:val="007A182F"/>
    <w:rsid w:val="007B03DB"/>
    <w:rsid w:val="007B580C"/>
    <w:rsid w:val="007C7A7E"/>
    <w:rsid w:val="007D3036"/>
    <w:rsid w:val="007D62DC"/>
    <w:rsid w:val="007D65BF"/>
    <w:rsid w:val="007E2391"/>
    <w:rsid w:val="007E2786"/>
    <w:rsid w:val="007E3764"/>
    <w:rsid w:val="007E3A2F"/>
    <w:rsid w:val="007E4ABB"/>
    <w:rsid w:val="007F197D"/>
    <w:rsid w:val="007F344D"/>
    <w:rsid w:val="007F7C4D"/>
    <w:rsid w:val="00804B60"/>
    <w:rsid w:val="00804CB1"/>
    <w:rsid w:val="00805BA7"/>
    <w:rsid w:val="00805E6C"/>
    <w:rsid w:val="008170D8"/>
    <w:rsid w:val="0083161B"/>
    <w:rsid w:val="00837290"/>
    <w:rsid w:val="00840C7D"/>
    <w:rsid w:val="00855E76"/>
    <w:rsid w:val="00885704"/>
    <w:rsid w:val="008877B9"/>
    <w:rsid w:val="008932BF"/>
    <w:rsid w:val="00893EBE"/>
    <w:rsid w:val="0089556B"/>
    <w:rsid w:val="008A18CB"/>
    <w:rsid w:val="008A3DBC"/>
    <w:rsid w:val="008A7EEA"/>
    <w:rsid w:val="008B084B"/>
    <w:rsid w:val="008B271B"/>
    <w:rsid w:val="008B5369"/>
    <w:rsid w:val="008B71D9"/>
    <w:rsid w:val="008C2676"/>
    <w:rsid w:val="008C6803"/>
    <w:rsid w:val="008D0944"/>
    <w:rsid w:val="008D0F7B"/>
    <w:rsid w:val="008D1FFB"/>
    <w:rsid w:val="008D54A5"/>
    <w:rsid w:val="008E041D"/>
    <w:rsid w:val="008E07FA"/>
    <w:rsid w:val="008E532F"/>
    <w:rsid w:val="008E75E8"/>
    <w:rsid w:val="008E7DB9"/>
    <w:rsid w:val="008F6F8F"/>
    <w:rsid w:val="0090290C"/>
    <w:rsid w:val="009029B2"/>
    <w:rsid w:val="009032D8"/>
    <w:rsid w:val="00903948"/>
    <w:rsid w:val="00905577"/>
    <w:rsid w:val="0090597E"/>
    <w:rsid w:val="00906832"/>
    <w:rsid w:val="009104E2"/>
    <w:rsid w:val="00920B59"/>
    <w:rsid w:val="00920CD2"/>
    <w:rsid w:val="009241C5"/>
    <w:rsid w:val="00924894"/>
    <w:rsid w:val="00925FD9"/>
    <w:rsid w:val="0092679A"/>
    <w:rsid w:val="00931813"/>
    <w:rsid w:val="00931A90"/>
    <w:rsid w:val="00932517"/>
    <w:rsid w:val="00935BEA"/>
    <w:rsid w:val="0093613F"/>
    <w:rsid w:val="00936BD2"/>
    <w:rsid w:val="00940F23"/>
    <w:rsid w:val="009413BB"/>
    <w:rsid w:val="0094556F"/>
    <w:rsid w:val="00961BD3"/>
    <w:rsid w:val="00966DFA"/>
    <w:rsid w:val="00975BA6"/>
    <w:rsid w:val="00980028"/>
    <w:rsid w:val="009805E3"/>
    <w:rsid w:val="00987A8F"/>
    <w:rsid w:val="009906E6"/>
    <w:rsid w:val="009B014F"/>
    <w:rsid w:val="009B0723"/>
    <w:rsid w:val="009B1CD5"/>
    <w:rsid w:val="009C1514"/>
    <w:rsid w:val="009C30F3"/>
    <w:rsid w:val="009D00D8"/>
    <w:rsid w:val="009D0A18"/>
    <w:rsid w:val="009D34CD"/>
    <w:rsid w:val="009D466F"/>
    <w:rsid w:val="009D59C1"/>
    <w:rsid w:val="009E0AD5"/>
    <w:rsid w:val="009E329C"/>
    <w:rsid w:val="009E4815"/>
    <w:rsid w:val="009F3B00"/>
    <w:rsid w:val="009F43BA"/>
    <w:rsid w:val="009F51C6"/>
    <w:rsid w:val="009F5FD3"/>
    <w:rsid w:val="00A02ED9"/>
    <w:rsid w:val="00A02EF0"/>
    <w:rsid w:val="00A13A78"/>
    <w:rsid w:val="00A17318"/>
    <w:rsid w:val="00A24C11"/>
    <w:rsid w:val="00A343E6"/>
    <w:rsid w:val="00A37065"/>
    <w:rsid w:val="00A40259"/>
    <w:rsid w:val="00A43648"/>
    <w:rsid w:val="00A46F8D"/>
    <w:rsid w:val="00A4707C"/>
    <w:rsid w:val="00A47EA9"/>
    <w:rsid w:val="00A53677"/>
    <w:rsid w:val="00A54127"/>
    <w:rsid w:val="00A5412B"/>
    <w:rsid w:val="00A55FB3"/>
    <w:rsid w:val="00A56390"/>
    <w:rsid w:val="00A65AC2"/>
    <w:rsid w:val="00A65DC3"/>
    <w:rsid w:val="00A712BC"/>
    <w:rsid w:val="00A735F7"/>
    <w:rsid w:val="00A75064"/>
    <w:rsid w:val="00A767AC"/>
    <w:rsid w:val="00A77589"/>
    <w:rsid w:val="00A77900"/>
    <w:rsid w:val="00A77A22"/>
    <w:rsid w:val="00A823EB"/>
    <w:rsid w:val="00A8299C"/>
    <w:rsid w:val="00A82CA5"/>
    <w:rsid w:val="00A87C0F"/>
    <w:rsid w:val="00AA19DE"/>
    <w:rsid w:val="00AA5B57"/>
    <w:rsid w:val="00AB4994"/>
    <w:rsid w:val="00AB5949"/>
    <w:rsid w:val="00AB77B0"/>
    <w:rsid w:val="00AB7B74"/>
    <w:rsid w:val="00AC775C"/>
    <w:rsid w:val="00AD3354"/>
    <w:rsid w:val="00AE1ADD"/>
    <w:rsid w:val="00AE42DC"/>
    <w:rsid w:val="00AE5200"/>
    <w:rsid w:val="00AE7C2D"/>
    <w:rsid w:val="00AF0BA1"/>
    <w:rsid w:val="00AF1308"/>
    <w:rsid w:val="00AF3DBC"/>
    <w:rsid w:val="00AF707D"/>
    <w:rsid w:val="00AF7878"/>
    <w:rsid w:val="00AF79E8"/>
    <w:rsid w:val="00B012BF"/>
    <w:rsid w:val="00B0380F"/>
    <w:rsid w:val="00B0669C"/>
    <w:rsid w:val="00B1769E"/>
    <w:rsid w:val="00B20DC1"/>
    <w:rsid w:val="00B23CF9"/>
    <w:rsid w:val="00B2586A"/>
    <w:rsid w:val="00B25DF4"/>
    <w:rsid w:val="00B3741F"/>
    <w:rsid w:val="00B37C27"/>
    <w:rsid w:val="00B40393"/>
    <w:rsid w:val="00B41A93"/>
    <w:rsid w:val="00B42A5F"/>
    <w:rsid w:val="00B44951"/>
    <w:rsid w:val="00B451C3"/>
    <w:rsid w:val="00B452B7"/>
    <w:rsid w:val="00B455B0"/>
    <w:rsid w:val="00B46932"/>
    <w:rsid w:val="00B50C30"/>
    <w:rsid w:val="00B5377F"/>
    <w:rsid w:val="00B547AE"/>
    <w:rsid w:val="00B64108"/>
    <w:rsid w:val="00B730BC"/>
    <w:rsid w:val="00B82339"/>
    <w:rsid w:val="00B83196"/>
    <w:rsid w:val="00B8420A"/>
    <w:rsid w:val="00B962CC"/>
    <w:rsid w:val="00B96882"/>
    <w:rsid w:val="00B96C0E"/>
    <w:rsid w:val="00BA2456"/>
    <w:rsid w:val="00BB4ABE"/>
    <w:rsid w:val="00BB63D2"/>
    <w:rsid w:val="00BB6BD1"/>
    <w:rsid w:val="00BC1153"/>
    <w:rsid w:val="00BC241D"/>
    <w:rsid w:val="00BC50BC"/>
    <w:rsid w:val="00BC5431"/>
    <w:rsid w:val="00BD3965"/>
    <w:rsid w:val="00BD4CDB"/>
    <w:rsid w:val="00BE087B"/>
    <w:rsid w:val="00BE56CD"/>
    <w:rsid w:val="00BE620D"/>
    <w:rsid w:val="00BF033B"/>
    <w:rsid w:val="00BF2C4B"/>
    <w:rsid w:val="00BF3B8C"/>
    <w:rsid w:val="00BF3EB4"/>
    <w:rsid w:val="00BF3ED2"/>
    <w:rsid w:val="00C0026C"/>
    <w:rsid w:val="00C003B5"/>
    <w:rsid w:val="00C02196"/>
    <w:rsid w:val="00C04F57"/>
    <w:rsid w:val="00C06E54"/>
    <w:rsid w:val="00C105C6"/>
    <w:rsid w:val="00C12DC0"/>
    <w:rsid w:val="00C132F7"/>
    <w:rsid w:val="00C166F9"/>
    <w:rsid w:val="00C20277"/>
    <w:rsid w:val="00C21133"/>
    <w:rsid w:val="00C34E26"/>
    <w:rsid w:val="00C4085D"/>
    <w:rsid w:val="00C43B4E"/>
    <w:rsid w:val="00C46A35"/>
    <w:rsid w:val="00C52906"/>
    <w:rsid w:val="00C60B8A"/>
    <w:rsid w:val="00C6601D"/>
    <w:rsid w:val="00C66505"/>
    <w:rsid w:val="00C729DF"/>
    <w:rsid w:val="00C7792E"/>
    <w:rsid w:val="00C8100E"/>
    <w:rsid w:val="00C84660"/>
    <w:rsid w:val="00C913FD"/>
    <w:rsid w:val="00C93591"/>
    <w:rsid w:val="00C938CF"/>
    <w:rsid w:val="00C94496"/>
    <w:rsid w:val="00CA1E6E"/>
    <w:rsid w:val="00CA482E"/>
    <w:rsid w:val="00CA65F1"/>
    <w:rsid w:val="00CA7DFE"/>
    <w:rsid w:val="00CC4599"/>
    <w:rsid w:val="00CC4EED"/>
    <w:rsid w:val="00CC56E7"/>
    <w:rsid w:val="00CD4C33"/>
    <w:rsid w:val="00CD61A4"/>
    <w:rsid w:val="00CD7220"/>
    <w:rsid w:val="00CF6B2A"/>
    <w:rsid w:val="00CF7B25"/>
    <w:rsid w:val="00D0523C"/>
    <w:rsid w:val="00D10FFE"/>
    <w:rsid w:val="00D11C42"/>
    <w:rsid w:val="00D1605D"/>
    <w:rsid w:val="00D21A41"/>
    <w:rsid w:val="00D21C39"/>
    <w:rsid w:val="00D247D6"/>
    <w:rsid w:val="00D26BF7"/>
    <w:rsid w:val="00D4182D"/>
    <w:rsid w:val="00D4732D"/>
    <w:rsid w:val="00D50888"/>
    <w:rsid w:val="00D53559"/>
    <w:rsid w:val="00D563A1"/>
    <w:rsid w:val="00D63691"/>
    <w:rsid w:val="00D63EAE"/>
    <w:rsid w:val="00D677DD"/>
    <w:rsid w:val="00D724C8"/>
    <w:rsid w:val="00D75BAA"/>
    <w:rsid w:val="00D77BE5"/>
    <w:rsid w:val="00D817DB"/>
    <w:rsid w:val="00D85585"/>
    <w:rsid w:val="00D8783F"/>
    <w:rsid w:val="00D87CC1"/>
    <w:rsid w:val="00D90399"/>
    <w:rsid w:val="00D91A05"/>
    <w:rsid w:val="00D96645"/>
    <w:rsid w:val="00D96F75"/>
    <w:rsid w:val="00D97358"/>
    <w:rsid w:val="00DA39CE"/>
    <w:rsid w:val="00DA6372"/>
    <w:rsid w:val="00DB1266"/>
    <w:rsid w:val="00DB43B7"/>
    <w:rsid w:val="00DB5977"/>
    <w:rsid w:val="00DB7FD6"/>
    <w:rsid w:val="00DC002F"/>
    <w:rsid w:val="00DC2071"/>
    <w:rsid w:val="00DC21C1"/>
    <w:rsid w:val="00DC451C"/>
    <w:rsid w:val="00DD20AA"/>
    <w:rsid w:val="00DD2B12"/>
    <w:rsid w:val="00DD56DB"/>
    <w:rsid w:val="00DD5D51"/>
    <w:rsid w:val="00DE5150"/>
    <w:rsid w:val="00DE5EFD"/>
    <w:rsid w:val="00DE705F"/>
    <w:rsid w:val="00DE7DFF"/>
    <w:rsid w:val="00DF1403"/>
    <w:rsid w:val="00DF156B"/>
    <w:rsid w:val="00DF3A0E"/>
    <w:rsid w:val="00E03465"/>
    <w:rsid w:val="00E06AA8"/>
    <w:rsid w:val="00E136E8"/>
    <w:rsid w:val="00E2224B"/>
    <w:rsid w:val="00E22E3E"/>
    <w:rsid w:val="00E27D0C"/>
    <w:rsid w:val="00E3399C"/>
    <w:rsid w:val="00E339BC"/>
    <w:rsid w:val="00E364E2"/>
    <w:rsid w:val="00E4394F"/>
    <w:rsid w:val="00E43CB9"/>
    <w:rsid w:val="00E458BC"/>
    <w:rsid w:val="00E50D11"/>
    <w:rsid w:val="00E54C7F"/>
    <w:rsid w:val="00E55038"/>
    <w:rsid w:val="00E648FE"/>
    <w:rsid w:val="00E80362"/>
    <w:rsid w:val="00E81EEC"/>
    <w:rsid w:val="00E908D8"/>
    <w:rsid w:val="00E92B76"/>
    <w:rsid w:val="00E94C77"/>
    <w:rsid w:val="00E94CE3"/>
    <w:rsid w:val="00E95C47"/>
    <w:rsid w:val="00EA3474"/>
    <w:rsid w:val="00EA35B0"/>
    <w:rsid w:val="00EA3A5B"/>
    <w:rsid w:val="00EA3EDE"/>
    <w:rsid w:val="00EA535A"/>
    <w:rsid w:val="00EA5D6D"/>
    <w:rsid w:val="00EB1C16"/>
    <w:rsid w:val="00EB3960"/>
    <w:rsid w:val="00EC1C61"/>
    <w:rsid w:val="00EC38AE"/>
    <w:rsid w:val="00EC61F2"/>
    <w:rsid w:val="00ED2EDB"/>
    <w:rsid w:val="00EE3B03"/>
    <w:rsid w:val="00EF52B5"/>
    <w:rsid w:val="00EF6900"/>
    <w:rsid w:val="00F00C11"/>
    <w:rsid w:val="00F12523"/>
    <w:rsid w:val="00F132BB"/>
    <w:rsid w:val="00F15F19"/>
    <w:rsid w:val="00F21946"/>
    <w:rsid w:val="00F2320D"/>
    <w:rsid w:val="00F246A5"/>
    <w:rsid w:val="00F256CC"/>
    <w:rsid w:val="00F27A2A"/>
    <w:rsid w:val="00F30708"/>
    <w:rsid w:val="00F316A6"/>
    <w:rsid w:val="00F324D6"/>
    <w:rsid w:val="00F3318D"/>
    <w:rsid w:val="00F333E6"/>
    <w:rsid w:val="00F344BF"/>
    <w:rsid w:val="00F415DC"/>
    <w:rsid w:val="00F431CF"/>
    <w:rsid w:val="00F45697"/>
    <w:rsid w:val="00F47EE2"/>
    <w:rsid w:val="00F52252"/>
    <w:rsid w:val="00F524DC"/>
    <w:rsid w:val="00F52860"/>
    <w:rsid w:val="00F57221"/>
    <w:rsid w:val="00F64159"/>
    <w:rsid w:val="00F658FA"/>
    <w:rsid w:val="00F772F0"/>
    <w:rsid w:val="00F80D5F"/>
    <w:rsid w:val="00F80DEC"/>
    <w:rsid w:val="00F83C60"/>
    <w:rsid w:val="00F958BF"/>
    <w:rsid w:val="00F95EC1"/>
    <w:rsid w:val="00FB31B7"/>
    <w:rsid w:val="00FB5592"/>
    <w:rsid w:val="00FC1A93"/>
    <w:rsid w:val="00FC1B7C"/>
    <w:rsid w:val="00FC562F"/>
    <w:rsid w:val="00FD1642"/>
    <w:rsid w:val="00FD411D"/>
    <w:rsid w:val="00FD7555"/>
    <w:rsid w:val="00FE30F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2F15C"/>
  <w15:chartTrackingRefBased/>
  <w15:docId w15:val="{D2B8312D-CFFA-41FC-A4DB-22B52643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651"/>
    <w:rPr>
      <w:sz w:val="24"/>
    </w:rPr>
  </w:style>
  <w:style w:type="paragraph" w:styleId="Nadpis1">
    <w:name w:val="heading 1"/>
    <w:basedOn w:val="Normln"/>
    <w:next w:val="Normln"/>
    <w:qFormat/>
    <w:rsid w:val="00300651"/>
    <w:pPr>
      <w:keepNext/>
      <w:jc w:val="center"/>
      <w:outlineLvl w:val="0"/>
    </w:pPr>
    <w:rPr>
      <w:rFonts w:ascii="Arial" w:hAnsi="Arial"/>
      <w:b/>
      <w:sz w:val="30"/>
    </w:rPr>
  </w:style>
  <w:style w:type="paragraph" w:styleId="Nadpis2">
    <w:name w:val="heading 2"/>
    <w:basedOn w:val="Normln"/>
    <w:next w:val="Normln"/>
    <w:qFormat/>
    <w:rsid w:val="00300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before="0" w:after="120"/>
      <w:jc w:val="both"/>
    </w:pPr>
    <w:rPr>
      <w:rFonts w:ascii="Times New Roman" w:hAnsi="Times New Roman" w:cs="Times New Roman"/>
      <w:b w:val="0"/>
      <w:i w:val="0"/>
      <w:iCs w:val="0"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1E078C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1E078C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pPr>
      <w:numPr>
        <w:numId w:val="4"/>
      </w:numPr>
    </w:pPr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clear" w:pos="357"/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i w:val="0"/>
      <w:iCs w:val="0"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i w:val="0"/>
      <w:iCs w:val="0"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b/>
      <w:bCs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i/>
      <w:iCs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5"/>
      </w:numPr>
    </w:pPr>
  </w:style>
  <w:style w:type="numbering" w:customStyle="1" w:styleId="Styl3">
    <w:name w:val="Styl3"/>
    <w:rsid w:val="00B4039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6D37-2D80-4736-B0B5-E6DDFE3F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SLA UZP příloha č.1</vt:lpstr>
    </vt:vector>
  </TitlesOfParts>
  <Company>GORDIC spol. s r.o.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LISS P1 v20151118</dc:title>
  <dc:subject/>
  <dc:creator>JK</dc:creator>
  <cp:keywords/>
  <dc:description/>
  <cp:lastModifiedBy>Jaroslav Kramosil</cp:lastModifiedBy>
  <cp:revision>8</cp:revision>
  <cp:lastPrinted>2009-06-16T11:07:00Z</cp:lastPrinted>
  <dcterms:created xsi:type="dcterms:W3CDTF">2015-07-07T14:21:00Z</dcterms:created>
  <dcterms:modified xsi:type="dcterms:W3CDTF">2016-08-24T09:27:00Z</dcterms:modified>
</cp:coreProperties>
</file>