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E9" w:rsidRPr="00833DE9" w:rsidRDefault="00833DE9" w:rsidP="00833DE9">
      <w:pPr>
        <w:jc w:val="center"/>
        <w:rPr>
          <w:b/>
          <w:sz w:val="24"/>
        </w:rPr>
      </w:pPr>
      <w:r w:rsidRPr="00833DE9">
        <w:rPr>
          <w:b/>
          <w:sz w:val="24"/>
        </w:rPr>
        <w:t xml:space="preserve">Dodatek </w:t>
      </w:r>
      <w:proofErr w:type="gramStart"/>
      <w:r w:rsidRPr="00833DE9">
        <w:rPr>
          <w:b/>
          <w:sz w:val="24"/>
        </w:rPr>
        <w:t>č.1 ke</w:t>
      </w:r>
      <w:proofErr w:type="gramEnd"/>
      <w:r w:rsidRPr="00833DE9">
        <w:rPr>
          <w:b/>
          <w:sz w:val="24"/>
        </w:rPr>
        <w:t xml:space="preserve"> smlouvě o plném servisu a údržbě </w:t>
      </w:r>
    </w:p>
    <w:p w:rsidR="00833DE9" w:rsidRDefault="00833DE9" w:rsidP="00833DE9">
      <w:pPr>
        <w:jc w:val="center"/>
        <w:rPr>
          <w:b/>
          <w:sz w:val="24"/>
        </w:rPr>
      </w:pPr>
      <w:r w:rsidRPr="00833DE9">
        <w:rPr>
          <w:b/>
          <w:sz w:val="24"/>
        </w:rPr>
        <w:t xml:space="preserve">ze dne </w:t>
      </w:r>
      <w:proofErr w:type="gramStart"/>
      <w:r w:rsidRPr="00833DE9">
        <w:rPr>
          <w:b/>
          <w:sz w:val="24"/>
        </w:rPr>
        <w:t>9.2.2015</w:t>
      </w:r>
      <w:proofErr w:type="gramEnd"/>
    </w:p>
    <w:p w:rsidR="00833DE9" w:rsidRPr="00833DE9" w:rsidRDefault="00833DE9" w:rsidP="00833DE9">
      <w:pPr>
        <w:jc w:val="center"/>
        <w:rPr>
          <w:b/>
          <w:sz w:val="24"/>
        </w:rPr>
      </w:pPr>
    </w:p>
    <w:p w:rsidR="00833DE9" w:rsidRDefault="00833DE9" w:rsidP="00833DE9">
      <w:r>
        <w:t xml:space="preserve">Uzavřená </w:t>
      </w:r>
      <w:proofErr w:type="gramStart"/>
      <w:r>
        <w:t>mezi</w:t>
      </w:r>
      <w:proofErr w:type="gramEnd"/>
    </w:p>
    <w:p w:rsidR="00833DE9" w:rsidRPr="00DA176C" w:rsidRDefault="00833DE9" w:rsidP="00833DE9">
      <w:pPr>
        <w:spacing w:after="0" w:line="360" w:lineRule="auto"/>
        <w:rPr>
          <w:b/>
        </w:rPr>
      </w:pPr>
      <w:r w:rsidRPr="00DA176C">
        <w:rPr>
          <w:b/>
        </w:rPr>
        <w:t>Firma:</w:t>
      </w:r>
      <w:r w:rsidRPr="00DA176C">
        <w:rPr>
          <w:b/>
        </w:rPr>
        <w:tab/>
      </w:r>
      <w:r w:rsidRPr="00DA176C">
        <w:rPr>
          <w:b/>
        </w:rPr>
        <w:tab/>
      </w:r>
      <w:r w:rsidRPr="00DA176C">
        <w:rPr>
          <w:b/>
        </w:rPr>
        <w:tab/>
        <w:t>Z + M Partner, spol. s r.o.</w:t>
      </w:r>
    </w:p>
    <w:p w:rsidR="00833DE9" w:rsidRPr="00DA176C" w:rsidRDefault="00833DE9" w:rsidP="00833DE9">
      <w:pPr>
        <w:spacing w:after="0" w:line="360" w:lineRule="auto"/>
        <w:rPr>
          <w:b/>
        </w:rPr>
      </w:pPr>
      <w:r w:rsidRPr="00DA176C">
        <w:rPr>
          <w:b/>
        </w:rPr>
        <w:t>Zastoupená:</w:t>
      </w:r>
      <w:r w:rsidRPr="00DA176C">
        <w:rPr>
          <w:b/>
        </w:rPr>
        <w:tab/>
      </w:r>
      <w:r w:rsidRPr="00DA176C">
        <w:rPr>
          <w:b/>
        </w:rPr>
        <w:tab/>
        <w:t>Davidem Ševčíkem, jednatelem</w:t>
      </w:r>
    </w:p>
    <w:p w:rsidR="00833DE9" w:rsidRPr="00DA176C" w:rsidRDefault="00833DE9" w:rsidP="00833DE9">
      <w:pPr>
        <w:spacing w:after="0" w:line="360" w:lineRule="auto"/>
        <w:rPr>
          <w:b/>
        </w:rPr>
      </w:pPr>
      <w:r w:rsidRPr="00DA176C">
        <w:rPr>
          <w:b/>
        </w:rPr>
        <w:t>Sídlo:</w:t>
      </w:r>
      <w:r w:rsidRPr="00DA176C">
        <w:rPr>
          <w:b/>
        </w:rPr>
        <w:tab/>
      </w:r>
      <w:r w:rsidRPr="00DA176C">
        <w:rPr>
          <w:b/>
        </w:rPr>
        <w:tab/>
      </w:r>
      <w:r w:rsidRPr="00DA176C">
        <w:rPr>
          <w:b/>
        </w:rPr>
        <w:tab/>
        <w:t xml:space="preserve">Ostrava, Moravská Ostrava, </w:t>
      </w:r>
      <w:proofErr w:type="spellStart"/>
      <w:r w:rsidRPr="00DA176C">
        <w:rPr>
          <w:b/>
        </w:rPr>
        <w:t>Valchařská</w:t>
      </w:r>
      <w:proofErr w:type="spellEnd"/>
      <w:r w:rsidRPr="00DA176C">
        <w:rPr>
          <w:b/>
        </w:rPr>
        <w:t xml:space="preserve"> 3261/17, PSČ 702 00</w:t>
      </w:r>
    </w:p>
    <w:p w:rsidR="00833DE9" w:rsidRPr="00DA176C" w:rsidRDefault="00833DE9" w:rsidP="00833DE9">
      <w:pPr>
        <w:spacing w:after="0" w:line="360" w:lineRule="auto"/>
        <w:rPr>
          <w:b/>
        </w:rPr>
      </w:pPr>
      <w:r w:rsidRPr="00DA176C">
        <w:rPr>
          <w:b/>
        </w:rPr>
        <w:t>IČ:</w:t>
      </w:r>
      <w:r w:rsidRPr="00DA176C">
        <w:rPr>
          <w:b/>
        </w:rPr>
        <w:tab/>
      </w:r>
      <w:r w:rsidRPr="00DA176C">
        <w:rPr>
          <w:b/>
        </w:rPr>
        <w:tab/>
      </w:r>
      <w:r w:rsidRPr="00DA176C">
        <w:rPr>
          <w:b/>
        </w:rPr>
        <w:tab/>
        <w:t>26843935</w:t>
      </w:r>
    </w:p>
    <w:p w:rsidR="00833DE9" w:rsidRPr="00DA176C" w:rsidRDefault="00833DE9" w:rsidP="00833DE9">
      <w:pPr>
        <w:spacing w:after="0" w:line="360" w:lineRule="auto"/>
        <w:rPr>
          <w:b/>
        </w:rPr>
      </w:pPr>
      <w:r w:rsidRPr="00DA176C">
        <w:rPr>
          <w:b/>
        </w:rPr>
        <w:t>DIČ:</w:t>
      </w:r>
      <w:r w:rsidRPr="00DA176C">
        <w:rPr>
          <w:b/>
        </w:rPr>
        <w:tab/>
      </w:r>
      <w:r w:rsidRPr="00DA176C">
        <w:rPr>
          <w:b/>
        </w:rPr>
        <w:tab/>
      </w:r>
      <w:r w:rsidRPr="00DA176C">
        <w:rPr>
          <w:b/>
        </w:rPr>
        <w:tab/>
        <w:t>CZ699003336</w:t>
      </w:r>
    </w:p>
    <w:p w:rsidR="00833DE9" w:rsidRPr="00DA176C" w:rsidRDefault="00833DE9" w:rsidP="00833DE9">
      <w:pPr>
        <w:spacing w:after="0" w:line="360" w:lineRule="auto"/>
        <w:rPr>
          <w:b/>
        </w:rPr>
      </w:pPr>
      <w:r w:rsidRPr="00DA176C">
        <w:rPr>
          <w:b/>
        </w:rPr>
        <w:t xml:space="preserve">Bankovní spojení: </w:t>
      </w:r>
      <w:r w:rsidRPr="00DA176C">
        <w:rPr>
          <w:b/>
        </w:rPr>
        <w:tab/>
      </w:r>
      <w:r w:rsidR="006B14FA">
        <w:rPr>
          <w:b/>
        </w:rPr>
        <w:t xml:space="preserve">Komerční banka, a.s., </w:t>
      </w:r>
      <w:proofErr w:type="spellStart"/>
      <w:proofErr w:type="gramStart"/>
      <w:r w:rsidR="006B14FA">
        <w:rPr>
          <w:b/>
        </w:rPr>
        <w:t>č.ú</w:t>
      </w:r>
      <w:proofErr w:type="spellEnd"/>
      <w:r w:rsidR="006B14FA">
        <w:rPr>
          <w:b/>
        </w:rPr>
        <w:t xml:space="preserve">. : </w:t>
      </w:r>
      <w:proofErr w:type="spellStart"/>
      <w:r w:rsidR="006B14FA">
        <w:rPr>
          <w:b/>
        </w:rPr>
        <w:t>xxx</w:t>
      </w:r>
      <w:proofErr w:type="spellEnd"/>
      <w:r w:rsidR="006B14FA">
        <w:rPr>
          <w:b/>
        </w:rPr>
        <w:t>-</w:t>
      </w:r>
      <w:proofErr w:type="spellStart"/>
      <w:r w:rsidR="006B14FA">
        <w:rPr>
          <w:b/>
        </w:rPr>
        <w:t>xxxxxxxxxx</w:t>
      </w:r>
      <w:proofErr w:type="spellEnd"/>
      <w:r w:rsidR="006B14FA">
        <w:rPr>
          <w:b/>
        </w:rPr>
        <w:t>/</w:t>
      </w:r>
      <w:proofErr w:type="spellStart"/>
      <w:r w:rsidR="006B14FA">
        <w:rPr>
          <w:b/>
        </w:rPr>
        <w:t>xxxx</w:t>
      </w:r>
      <w:proofErr w:type="spellEnd"/>
      <w:proofErr w:type="gramEnd"/>
    </w:p>
    <w:p w:rsidR="00833DE9" w:rsidRDefault="00833DE9" w:rsidP="00833DE9">
      <w:pPr>
        <w:spacing w:after="0" w:line="360" w:lineRule="auto"/>
        <w:rPr>
          <w:b/>
        </w:rPr>
      </w:pPr>
      <w:r w:rsidRPr="00DA176C">
        <w:rPr>
          <w:b/>
        </w:rPr>
        <w:t>Zapsaná v obchodním rejstříku vedeném Krajským soudem v Ostravě, oddíl C, vložka č. 40340</w:t>
      </w:r>
    </w:p>
    <w:p w:rsidR="00833DE9" w:rsidRPr="00FA1C26" w:rsidRDefault="00833DE9" w:rsidP="00833DE9">
      <w:pPr>
        <w:spacing w:line="360" w:lineRule="auto"/>
        <w:rPr>
          <w:i/>
        </w:rPr>
      </w:pPr>
      <w:r w:rsidRPr="00FA1C26">
        <w:rPr>
          <w:i/>
        </w:rPr>
        <w:t xml:space="preserve">Jako poskytovatel </w:t>
      </w:r>
    </w:p>
    <w:p w:rsidR="00833DE9" w:rsidRDefault="00833DE9" w:rsidP="00833DE9"/>
    <w:p w:rsidR="00833DE9" w:rsidRDefault="00833DE9" w:rsidP="00833DE9">
      <w:r>
        <w:t>a</w:t>
      </w:r>
    </w:p>
    <w:p w:rsidR="00833DE9" w:rsidRPr="00DA176C" w:rsidRDefault="00833DE9" w:rsidP="00833DE9">
      <w:pPr>
        <w:spacing w:after="0" w:line="360" w:lineRule="auto"/>
        <w:rPr>
          <w:b/>
        </w:rPr>
      </w:pPr>
      <w:r w:rsidRPr="00DA176C">
        <w:rPr>
          <w:b/>
        </w:rPr>
        <w:t>Firma:</w:t>
      </w:r>
      <w:r w:rsidRPr="00DA176C">
        <w:rPr>
          <w:b/>
        </w:rPr>
        <w:tab/>
      </w:r>
      <w:r w:rsidRPr="00DA176C">
        <w:rPr>
          <w:b/>
        </w:rPr>
        <w:tab/>
      </w:r>
      <w:r w:rsidRPr="00DA176C">
        <w:rPr>
          <w:b/>
        </w:rPr>
        <w:tab/>
        <w:t>Sdružené zdravotnické zařízení Krnov, příspěvková organizace</w:t>
      </w:r>
      <w:r w:rsidRPr="00DA176C">
        <w:rPr>
          <w:b/>
        </w:rPr>
        <w:tab/>
      </w:r>
    </w:p>
    <w:p w:rsidR="00833DE9" w:rsidRPr="00DA176C" w:rsidRDefault="00833DE9" w:rsidP="00833DE9">
      <w:pPr>
        <w:spacing w:after="0" w:line="360" w:lineRule="auto"/>
        <w:rPr>
          <w:b/>
        </w:rPr>
      </w:pPr>
      <w:r w:rsidRPr="00DA176C">
        <w:rPr>
          <w:b/>
        </w:rPr>
        <w:t xml:space="preserve">Zastoupená:  </w:t>
      </w:r>
      <w:r w:rsidRPr="00DA176C">
        <w:rPr>
          <w:b/>
        </w:rPr>
        <w:tab/>
      </w:r>
      <w:r w:rsidRPr="00DA176C">
        <w:rPr>
          <w:b/>
        </w:rPr>
        <w:tab/>
        <w:t xml:space="preserve">MUDr. Ladislavem </w:t>
      </w:r>
      <w:proofErr w:type="spellStart"/>
      <w:r w:rsidRPr="00DA176C">
        <w:rPr>
          <w:b/>
        </w:rPr>
        <w:t>Václavcem</w:t>
      </w:r>
      <w:proofErr w:type="spellEnd"/>
      <w:r w:rsidRPr="00DA176C">
        <w:rPr>
          <w:b/>
        </w:rPr>
        <w:t>, MBA, ředitelem</w:t>
      </w:r>
    </w:p>
    <w:p w:rsidR="00833DE9" w:rsidRPr="00DA176C" w:rsidRDefault="00833DE9" w:rsidP="00833DE9">
      <w:pPr>
        <w:spacing w:after="0" w:line="360" w:lineRule="auto"/>
        <w:rPr>
          <w:b/>
        </w:rPr>
      </w:pPr>
      <w:proofErr w:type="gramStart"/>
      <w:r w:rsidRPr="00DA176C">
        <w:rPr>
          <w:b/>
        </w:rPr>
        <w:t>Sídlo:</w:t>
      </w:r>
      <w:r w:rsidRPr="00DA176C">
        <w:rPr>
          <w:b/>
        </w:rPr>
        <w:tab/>
      </w:r>
      <w:r w:rsidRPr="00DA176C">
        <w:rPr>
          <w:b/>
        </w:rPr>
        <w:tab/>
      </w:r>
      <w:r w:rsidRPr="00DA176C">
        <w:rPr>
          <w:b/>
        </w:rPr>
        <w:tab/>
      </w:r>
      <w:proofErr w:type="spellStart"/>
      <w:r w:rsidRPr="00DA176C">
        <w:rPr>
          <w:b/>
        </w:rPr>
        <w:t>I</w:t>
      </w:r>
      <w:proofErr w:type="spellEnd"/>
      <w:r w:rsidRPr="00DA176C">
        <w:rPr>
          <w:b/>
        </w:rPr>
        <w:t>.</w:t>
      </w:r>
      <w:proofErr w:type="spellStart"/>
      <w:r w:rsidRPr="00DA176C">
        <w:rPr>
          <w:b/>
        </w:rPr>
        <w:t>P.</w:t>
      </w:r>
      <w:proofErr w:type="gramEnd"/>
      <w:r w:rsidRPr="00DA176C">
        <w:rPr>
          <w:b/>
        </w:rPr>
        <w:t>Pavlova</w:t>
      </w:r>
      <w:proofErr w:type="spellEnd"/>
      <w:r w:rsidRPr="00DA176C">
        <w:rPr>
          <w:b/>
        </w:rPr>
        <w:t xml:space="preserve"> 552/9, pod </w:t>
      </w:r>
      <w:proofErr w:type="spellStart"/>
      <w:r w:rsidRPr="00DA176C">
        <w:rPr>
          <w:b/>
        </w:rPr>
        <w:t>Bezručovým</w:t>
      </w:r>
      <w:proofErr w:type="spellEnd"/>
      <w:r w:rsidRPr="00DA176C">
        <w:rPr>
          <w:b/>
        </w:rPr>
        <w:t xml:space="preserve"> vrchem, 794 01 Krnov</w:t>
      </w:r>
    </w:p>
    <w:p w:rsidR="00833DE9" w:rsidRPr="00DA176C" w:rsidRDefault="00833DE9" w:rsidP="00833DE9">
      <w:pPr>
        <w:spacing w:after="0" w:line="360" w:lineRule="auto"/>
        <w:rPr>
          <w:b/>
        </w:rPr>
      </w:pPr>
      <w:r w:rsidRPr="00DA176C">
        <w:rPr>
          <w:b/>
        </w:rPr>
        <w:t xml:space="preserve">IČ: </w:t>
      </w:r>
      <w:r w:rsidRPr="00DA176C">
        <w:rPr>
          <w:b/>
        </w:rPr>
        <w:tab/>
      </w:r>
      <w:r w:rsidRPr="00DA176C">
        <w:rPr>
          <w:b/>
        </w:rPr>
        <w:tab/>
      </w:r>
      <w:r w:rsidRPr="00DA176C">
        <w:rPr>
          <w:b/>
        </w:rPr>
        <w:tab/>
        <w:t>00844641</w:t>
      </w:r>
    </w:p>
    <w:p w:rsidR="00833DE9" w:rsidRPr="00DA176C" w:rsidRDefault="00833DE9" w:rsidP="00833DE9">
      <w:pPr>
        <w:spacing w:after="0" w:line="360" w:lineRule="auto"/>
        <w:rPr>
          <w:b/>
        </w:rPr>
      </w:pPr>
      <w:r w:rsidRPr="00DA176C">
        <w:rPr>
          <w:b/>
        </w:rPr>
        <w:t xml:space="preserve">DIČ: </w:t>
      </w:r>
      <w:r w:rsidRPr="00DA176C">
        <w:rPr>
          <w:b/>
        </w:rPr>
        <w:tab/>
      </w:r>
      <w:r w:rsidRPr="00DA176C">
        <w:rPr>
          <w:b/>
        </w:rPr>
        <w:tab/>
      </w:r>
      <w:r w:rsidRPr="00DA176C">
        <w:rPr>
          <w:b/>
        </w:rPr>
        <w:tab/>
        <w:t>CZ00844641</w:t>
      </w:r>
    </w:p>
    <w:p w:rsidR="00833DE9" w:rsidRPr="00DA176C" w:rsidRDefault="00833DE9" w:rsidP="00833DE9">
      <w:pPr>
        <w:spacing w:after="0" w:line="360" w:lineRule="auto"/>
        <w:rPr>
          <w:b/>
        </w:rPr>
      </w:pPr>
      <w:r w:rsidRPr="00DA176C">
        <w:rPr>
          <w:b/>
        </w:rPr>
        <w:t>Bankovní spojení:</w:t>
      </w:r>
      <w:r w:rsidRPr="00DA176C">
        <w:rPr>
          <w:b/>
        </w:rPr>
        <w:tab/>
      </w:r>
      <w:r>
        <w:rPr>
          <w:b/>
        </w:rPr>
        <w:t>……………………………………</w:t>
      </w:r>
    </w:p>
    <w:p w:rsidR="00833DE9" w:rsidRPr="00DA176C" w:rsidRDefault="00833DE9" w:rsidP="00833DE9">
      <w:pPr>
        <w:rPr>
          <w:b/>
        </w:rPr>
      </w:pPr>
      <w:r w:rsidRPr="00DA176C">
        <w:rPr>
          <w:b/>
        </w:rPr>
        <w:t xml:space="preserve">Zapsaná v obchodním rejstříku vedeném Krajským soudem v Ostravě, oddíl </w:t>
      </w:r>
      <w:proofErr w:type="spellStart"/>
      <w:r w:rsidRPr="00DA176C">
        <w:rPr>
          <w:b/>
        </w:rPr>
        <w:t>Pr</w:t>
      </w:r>
      <w:proofErr w:type="spellEnd"/>
      <w:r w:rsidRPr="00DA176C">
        <w:rPr>
          <w:b/>
        </w:rPr>
        <w:t>, vložka č. 876</w:t>
      </w:r>
    </w:p>
    <w:p w:rsidR="00833DE9" w:rsidRDefault="00833DE9" w:rsidP="00833DE9">
      <w:pPr>
        <w:rPr>
          <w:i/>
        </w:rPr>
      </w:pPr>
      <w:r w:rsidRPr="00FA1C26">
        <w:rPr>
          <w:i/>
        </w:rPr>
        <w:t xml:space="preserve">Jako objednatel </w:t>
      </w:r>
    </w:p>
    <w:p w:rsidR="00833DE9" w:rsidRDefault="00833DE9" w:rsidP="00833DE9">
      <w:pPr>
        <w:rPr>
          <w:i/>
        </w:rPr>
      </w:pPr>
    </w:p>
    <w:p w:rsidR="00833DE9" w:rsidRPr="00FA1C26" w:rsidRDefault="00833DE9" w:rsidP="00833DE9">
      <w:pPr>
        <w:rPr>
          <w:i/>
        </w:rPr>
      </w:pPr>
    </w:p>
    <w:p w:rsidR="00833DE9" w:rsidRPr="00977DCE" w:rsidRDefault="00833DE9" w:rsidP="00833DE9">
      <w:pPr>
        <w:pStyle w:val="Odstavecseseznamem"/>
        <w:numPr>
          <w:ilvl w:val="0"/>
          <w:numId w:val="1"/>
        </w:numPr>
        <w:spacing w:line="480" w:lineRule="auto"/>
        <w:rPr>
          <w:b/>
        </w:rPr>
      </w:pPr>
      <w:r w:rsidRPr="00977DCE">
        <w:rPr>
          <w:b/>
        </w:rPr>
        <w:t>Rozšíření předmětu smlouvy</w:t>
      </w:r>
    </w:p>
    <w:p w:rsidR="00833DE9" w:rsidRDefault="00833DE9" w:rsidP="00833DE9">
      <w:pPr>
        <w:pStyle w:val="Odstavecseseznamem"/>
        <w:numPr>
          <w:ilvl w:val="1"/>
          <w:numId w:val="1"/>
        </w:numPr>
        <w:spacing w:line="480" w:lineRule="auto"/>
      </w:pPr>
      <w:r>
        <w:t xml:space="preserve">Předmět smlouvy se doplňuje o zařízení HP </w:t>
      </w:r>
      <w:proofErr w:type="spellStart"/>
      <w:r>
        <w:t>PageWide</w:t>
      </w:r>
      <w:proofErr w:type="spellEnd"/>
      <w:r>
        <w:t xml:space="preserve"> P55250dw 5 kusů, výrobní čísla</w:t>
      </w:r>
      <w:r w:rsidR="00BD0293">
        <w:t xml:space="preserve"> viz předávací </w:t>
      </w:r>
      <w:proofErr w:type="gramStart"/>
      <w:r w:rsidR="00BD0293">
        <w:t xml:space="preserve">protokol, </w:t>
      </w:r>
      <w:r>
        <w:t xml:space="preserve"> HP</w:t>
      </w:r>
      <w:proofErr w:type="gramEnd"/>
      <w:r>
        <w:t xml:space="preserve"> </w:t>
      </w:r>
      <w:proofErr w:type="spellStart"/>
      <w:r>
        <w:t>PageWide</w:t>
      </w:r>
      <w:proofErr w:type="spellEnd"/>
      <w:r>
        <w:t xml:space="preserve"> P57750dw 1 kus, výrobní číslo</w:t>
      </w:r>
      <w:r w:rsidR="00BD0293">
        <w:t xml:space="preserve"> viz předávací protokol.</w:t>
      </w:r>
    </w:p>
    <w:p w:rsidR="00833DE9" w:rsidRDefault="00833DE9" w:rsidP="00833DE9">
      <w:pPr>
        <w:pStyle w:val="Odstavecseseznamem"/>
        <w:numPr>
          <w:ilvl w:val="1"/>
          <w:numId w:val="1"/>
        </w:numPr>
        <w:spacing w:line="480" w:lineRule="auto"/>
      </w:pPr>
      <w:r>
        <w:t>Místem plnění je sídlo objednatele.</w:t>
      </w:r>
    </w:p>
    <w:p w:rsidR="00833DE9" w:rsidRDefault="00833DE9" w:rsidP="00833DE9">
      <w:pPr>
        <w:pStyle w:val="Odstavecseseznamem"/>
        <w:spacing w:line="480" w:lineRule="auto"/>
      </w:pPr>
    </w:p>
    <w:p w:rsidR="00BD0293" w:rsidRDefault="00BD0293" w:rsidP="00833DE9">
      <w:pPr>
        <w:pStyle w:val="Odstavecseseznamem"/>
        <w:spacing w:line="480" w:lineRule="auto"/>
      </w:pPr>
      <w:bookmarkStart w:id="0" w:name="_GoBack"/>
      <w:bookmarkEnd w:id="0"/>
    </w:p>
    <w:p w:rsidR="00833DE9" w:rsidRPr="00977DCE" w:rsidRDefault="00833DE9" w:rsidP="00833DE9">
      <w:pPr>
        <w:pStyle w:val="Odstavecseseznamem"/>
        <w:numPr>
          <w:ilvl w:val="0"/>
          <w:numId w:val="1"/>
        </w:numPr>
        <w:spacing w:line="480" w:lineRule="auto"/>
        <w:rPr>
          <w:b/>
        </w:rPr>
      </w:pPr>
      <w:r w:rsidRPr="00977DCE">
        <w:rPr>
          <w:b/>
        </w:rPr>
        <w:lastRenderedPageBreak/>
        <w:t xml:space="preserve">Poplatky </w:t>
      </w:r>
    </w:p>
    <w:p w:rsidR="00833DE9" w:rsidRDefault="00833DE9" w:rsidP="00833DE9">
      <w:pPr>
        <w:pStyle w:val="Odstavecseseznamem"/>
        <w:numPr>
          <w:ilvl w:val="1"/>
          <w:numId w:val="1"/>
        </w:numPr>
        <w:spacing w:line="480" w:lineRule="auto"/>
      </w:pPr>
      <w:r>
        <w:t>Článek III. Smlouvy se doplňuje o ceny tisků přidaných zařízení následovně:</w:t>
      </w:r>
    </w:p>
    <w:tbl>
      <w:tblPr>
        <w:tblW w:w="7500" w:type="dxa"/>
        <w:tblInd w:w="776" w:type="dxa"/>
        <w:tblCellMar>
          <w:left w:w="70" w:type="dxa"/>
          <w:right w:w="70" w:type="dxa"/>
        </w:tblCellMar>
        <w:tblLook w:val="04A0"/>
      </w:tblPr>
      <w:tblGrid>
        <w:gridCol w:w="4703"/>
        <w:gridCol w:w="2797"/>
      </w:tblGrid>
      <w:tr w:rsidR="00833DE9" w:rsidRPr="00977DCE" w:rsidTr="00B0286E">
        <w:trPr>
          <w:trHeight w:val="390"/>
        </w:trPr>
        <w:tc>
          <w:tcPr>
            <w:tcW w:w="7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3DE9" w:rsidRPr="00977DCE" w:rsidRDefault="00833DE9" w:rsidP="00833DE9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77DC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Poplatek za kopie/tisk</w:t>
            </w:r>
          </w:p>
        </w:tc>
      </w:tr>
      <w:tr w:rsidR="00833DE9" w:rsidRPr="00977DCE" w:rsidTr="00B0286E">
        <w:trPr>
          <w:trHeight w:val="390"/>
        </w:trPr>
        <w:tc>
          <w:tcPr>
            <w:tcW w:w="4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DE9" w:rsidRPr="00977DCE" w:rsidRDefault="00833DE9" w:rsidP="00833DE9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7DCE">
              <w:rPr>
                <w:rFonts w:ascii="Calibri" w:eastAsia="Times New Roman" w:hAnsi="Calibri" w:cs="Calibri"/>
                <w:color w:val="000000"/>
                <w:lang w:eastAsia="cs-CZ"/>
              </w:rPr>
              <w:t>poplatek za černý tisk A4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DE9" w:rsidRPr="00977DCE" w:rsidRDefault="006B14FA" w:rsidP="00833DE9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</w:tr>
      <w:tr w:rsidR="00833DE9" w:rsidRPr="00977DCE" w:rsidTr="00B0286E">
        <w:trPr>
          <w:trHeight w:val="390"/>
        </w:trPr>
        <w:tc>
          <w:tcPr>
            <w:tcW w:w="4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DE9" w:rsidRPr="00977DCE" w:rsidRDefault="00833DE9" w:rsidP="00833DE9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7DCE">
              <w:rPr>
                <w:rFonts w:ascii="Calibri" w:eastAsia="Times New Roman" w:hAnsi="Calibri" w:cs="Calibri"/>
                <w:color w:val="000000"/>
                <w:lang w:eastAsia="cs-CZ"/>
              </w:rPr>
              <w:t>poplatek za barevný tisk A4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DE9" w:rsidRPr="00977DCE" w:rsidRDefault="006B14FA" w:rsidP="00833DE9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</w:tbl>
    <w:p w:rsidR="00833DE9" w:rsidRDefault="00833DE9" w:rsidP="00833DE9">
      <w:pPr>
        <w:spacing w:line="480" w:lineRule="auto"/>
        <w:rPr>
          <w:sz w:val="24"/>
          <w:szCs w:val="24"/>
        </w:rPr>
      </w:pPr>
    </w:p>
    <w:p w:rsidR="00833DE9" w:rsidRPr="00FA1C26" w:rsidRDefault="00833DE9" w:rsidP="00833DE9">
      <w:pPr>
        <w:pStyle w:val="Odstavecseseznamem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FA1C26">
        <w:rPr>
          <w:b/>
          <w:sz w:val="24"/>
          <w:szCs w:val="24"/>
        </w:rPr>
        <w:t>Závěrečná ustanovení</w:t>
      </w:r>
    </w:p>
    <w:p w:rsidR="00833DE9" w:rsidRDefault="00833DE9" w:rsidP="00833DE9">
      <w:pPr>
        <w:pStyle w:val="Normln2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Na veškeré plnění dle smlouvy bude poskytnuto náhradní plnění. </w:t>
      </w:r>
    </w:p>
    <w:p w:rsidR="00833DE9" w:rsidRDefault="00833DE9" w:rsidP="00833DE9">
      <w:pPr>
        <w:pStyle w:val="Normln2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Přílohou tohoto dodatku je předávací protokol na dodaná zařízení dle tohoto dodatku.</w:t>
      </w:r>
    </w:p>
    <w:p w:rsidR="00833DE9" w:rsidRDefault="00833DE9" w:rsidP="00833DE9">
      <w:pPr>
        <w:pStyle w:val="Normln2"/>
        <w:numPr>
          <w:ilvl w:val="1"/>
          <w:numId w:val="1"/>
        </w:numPr>
        <w:spacing w:line="480" w:lineRule="auto"/>
        <w:rPr>
          <w:rFonts w:ascii="Arial" w:hAnsi="Arial"/>
        </w:rPr>
      </w:pPr>
      <w:r w:rsidRPr="00FA1C26">
        <w:rPr>
          <w:rFonts w:ascii="Arial" w:hAnsi="Arial"/>
        </w:rPr>
        <w:t>Všechna ostatní ujednání smlouvy zůstávají v platnosti beze změny.</w:t>
      </w:r>
    </w:p>
    <w:p w:rsidR="00833DE9" w:rsidRDefault="00833DE9" w:rsidP="00833DE9">
      <w:pPr>
        <w:pStyle w:val="Normln2"/>
        <w:numPr>
          <w:ilvl w:val="1"/>
          <w:numId w:val="1"/>
        </w:numPr>
        <w:spacing w:line="480" w:lineRule="auto"/>
        <w:rPr>
          <w:rFonts w:ascii="Arial" w:hAnsi="Arial"/>
        </w:rPr>
      </w:pPr>
      <w:r w:rsidRPr="00FA1C26">
        <w:rPr>
          <w:rFonts w:ascii="Arial" w:hAnsi="Arial"/>
        </w:rPr>
        <w:t>Tento dodatek je sepsán ve dvou stejnopisech a každá smluvní strana obdrží jeden výtisk.</w:t>
      </w:r>
    </w:p>
    <w:p w:rsidR="00833DE9" w:rsidRPr="00FA1C26" w:rsidRDefault="00833DE9" w:rsidP="00833DE9">
      <w:pPr>
        <w:pStyle w:val="Normln2"/>
        <w:numPr>
          <w:ilvl w:val="1"/>
          <w:numId w:val="1"/>
        </w:numPr>
        <w:spacing w:line="480" w:lineRule="auto"/>
        <w:rPr>
          <w:rFonts w:ascii="Arial" w:hAnsi="Arial"/>
        </w:rPr>
      </w:pPr>
      <w:r w:rsidRPr="00FA1C26">
        <w:rPr>
          <w:rFonts w:ascii="Arial" w:hAnsi="Arial"/>
        </w:rPr>
        <w:t xml:space="preserve">Dodatek nabývá účinnosti dnem podpisu. </w:t>
      </w:r>
    </w:p>
    <w:p w:rsidR="00833DE9" w:rsidRDefault="00833DE9" w:rsidP="00833DE9">
      <w:pPr>
        <w:spacing w:line="360" w:lineRule="auto"/>
        <w:rPr>
          <w:sz w:val="24"/>
          <w:szCs w:val="24"/>
        </w:rPr>
      </w:pPr>
    </w:p>
    <w:p w:rsidR="00833DE9" w:rsidRDefault="00833DE9" w:rsidP="00833DE9">
      <w:pPr>
        <w:rPr>
          <w:sz w:val="24"/>
          <w:szCs w:val="24"/>
        </w:rPr>
      </w:pPr>
      <w:r>
        <w:rPr>
          <w:sz w:val="24"/>
          <w:szCs w:val="24"/>
        </w:rPr>
        <w:t>V Ostravě dne 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Krnově dne 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33DE9" w:rsidRDefault="00833DE9" w:rsidP="00833DE9">
      <w:pPr>
        <w:rPr>
          <w:sz w:val="24"/>
          <w:szCs w:val="24"/>
        </w:rPr>
      </w:pPr>
    </w:p>
    <w:p w:rsidR="00833DE9" w:rsidRDefault="00833DE9" w:rsidP="00833DE9">
      <w:pPr>
        <w:rPr>
          <w:sz w:val="24"/>
          <w:szCs w:val="24"/>
        </w:rPr>
      </w:pPr>
    </w:p>
    <w:p w:rsidR="00833DE9" w:rsidRDefault="00833DE9" w:rsidP="00833DE9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………………………………………………                                            </w:t>
      </w:r>
    </w:p>
    <w:p w:rsidR="00833DE9" w:rsidRPr="006721DC" w:rsidRDefault="00833DE9" w:rsidP="00833DE9">
      <w:pPr>
        <w:rPr>
          <w:i/>
          <w:szCs w:val="24"/>
        </w:rPr>
      </w:pPr>
      <w:r w:rsidRPr="006721DC">
        <w:rPr>
          <w:i/>
          <w:szCs w:val="24"/>
        </w:rPr>
        <w:t>David Ševčík, jednatel</w:t>
      </w:r>
      <w:r w:rsidRPr="006721DC">
        <w:rPr>
          <w:i/>
          <w:szCs w:val="24"/>
        </w:rPr>
        <w:tab/>
      </w:r>
      <w:r w:rsidRPr="006721DC">
        <w:rPr>
          <w:i/>
          <w:szCs w:val="24"/>
        </w:rPr>
        <w:tab/>
      </w:r>
      <w:r w:rsidRPr="006721DC">
        <w:rPr>
          <w:i/>
          <w:szCs w:val="24"/>
        </w:rPr>
        <w:tab/>
        <w:t xml:space="preserve">               </w:t>
      </w:r>
      <w:r w:rsidR="006721DC" w:rsidRPr="006721DC">
        <w:rPr>
          <w:i/>
          <w:sz w:val="20"/>
        </w:rPr>
        <w:t xml:space="preserve">MUDr. Ladislav </w:t>
      </w:r>
      <w:proofErr w:type="spellStart"/>
      <w:r w:rsidR="006721DC" w:rsidRPr="006721DC">
        <w:rPr>
          <w:i/>
          <w:sz w:val="20"/>
        </w:rPr>
        <w:t>Václavcec</w:t>
      </w:r>
      <w:proofErr w:type="spellEnd"/>
      <w:r w:rsidR="006721DC" w:rsidRPr="006721DC">
        <w:rPr>
          <w:i/>
          <w:sz w:val="20"/>
        </w:rPr>
        <w:t xml:space="preserve">, MBA, ředitel </w:t>
      </w:r>
    </w:p>
    <w:p w:rsidR="006721DC" w:rsidRPr="006721DC" w:rsidRDefault="00833DE9" w:rsidP="006721DC">
      <w:pPr>
        <w:spacing w:after="0" w:line="360" w:lineRule="auto"/>
        <w:ind w:left="4956" w:hanging="4896"/>
        <w:rPr>
          <w:b/>
          <w:i/>
          <w:sz w:val="20"/>
        </w:rPr>
      </w:pPr>
      <w:r w:rsidRPr="006721DC">
        <w:rPr>
          <w:i/>
          <w:szCs w:val="24"/>
        </w:rPr>
        <w:t>Z+M Partner, spol. s r.o.</w:t>
      </w:r>
      <w:r w:rsidR="006721DC">
        <w:rPr>
          <w:i/>
          <w:szCs w:val="24"/>
        </w:rPr>
        <w:t xml:space="preserve">                                          </w:t>
      </w:r>
      <w:r w:rsidR="006721DC" w:rsidRPr="006721DC">
        <w:rPr>
          <w:i/>
          <w:sz w:val="20"/>
        </w:rPr>
        <w:t xml:space="preserve">Sdružené zdravotnické zařízení Krnov, </w:t>
      </w:r>
      <w:r w:rsidR="006721DC" w:rsidRPr="006721DC">
        <w:rPr>
          <w:i/>
          <w:sz w:val="18"/>
        </w:rPr>
        <w:t>příspěvková organizace</w:t>
      </w:r>
      <w:r w:rsidR="006721DC" w:rsidRPr="006721DC">
        <w:rPr>
          <w:b/>
          <w:i/>
          <w:sz w:val="20"/>
        </w:rPr>
        <w:tab/>
      </w:r>
    </w:p>
    <w:p w:rsidR="00833DE9" w:rsidRDefault="00833DE9" w:rsidP="00833DE9">
      <w:pPr>
        <w:rPr>
          <w:sz w:val="24"/>
          <w:szCs w:val="24"/>
        </w:rPr>
      </w:pPr>
    </w:p>
    <w:p w:rsidR="00833DE9" w:rsidRDefault="00833DE9" w:rsidP="00833DE9">
      <w:pPr>
        <w:rPr>
          <w:sz w:val="24"/>
          <w:szCs w:val="24"/>
        </w:rPr>
      </w:pPr>
    </w:p>
    <w:p w:rsidR="00833DE9" w:rsidRPr="00C362BD" w:rsidRDefault="00833DE9" w:rsidP="00833DE9">
      <w:pPr>
        <w:rPr>
          <w:sz w:val="24"/>
          <w:szCs w:val="24"/>
          <w:u w:val="single"/>
        </w:rPr>
      </w:pPr>
    </w:p>
    <w:p w:rsidR="00092F65" w:rsidRDefault="00092F65"/>
    <w:sectPr w:rsidR="00092F65" w:rsidSect="002D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253A"/>
    <w:multiLevelType w:val="multilevel"/>
    <w:tmpl w:val="4A483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33DE9"/>
    <w:rsid w:val="00092F65"/>
    <w:rsid w:val="002D11D1"/>
    <w:rsid w:val="006721DC"/>
    <w:rsid w:val="006758BF"/>
    <w:rsid w:val="006B14FA"/>
    <w:rsid w:val="00833DE9"/>
    <w:rsid w:val="00BD0293"/>
    <w:rsid w:val="00EF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DE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2">
    <w:name w:val="Normální2"/>
    <w:rsid w:val="00833D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3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Firlová</dc:creator>
  <cp:lastModifiedBy>Gabriela Čepová</cp:lastModifiedBy>
  <cp:revision>3</cp:revision>
  <dcterms:created xsi:type="dcterms:W3CDTF">2019-05-30T11:16:00Z</dcterms:created>
  <dcterms:modified xsi:type="dcterms:W3CDTF">2019-05-30T11:17:00Z</dcterms:modified>
</cp:coreProperties>
</file>