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14" w:rsidRPr="00F107CD" w:rsidRDefault="00C12F14" w:rsidP="00153A33">
      <w:pPr>
        <w:pStyle w:val="Import16"/>
        <w:widowControl w:val="0"/>
        <w:tabs>
          <w:tab w:val="clear" w:pos="5904"/>
          <w:tab w:val="right" w:pos="9632"/>
        </w:tabs>
        <w:suppressAutoHyphens w:val="0"/>
        <w:spacing w:before="120" w:after="120" w:line="240" w:lineRule="auto"/>
        <w:rPr>
          <w:rFonts w:ascii="Verdana" w:hAnsi="Verdana" w:cs="Verdana"/>
          <w:b/>
          <w:bCs/>
          <w:i/>
          <w:iCs/>
          <w:sz w:val="20"/>
        </w:rPr>
      </w:pPr>
      <w:bookmarkStart w:id="0" w:name="_GoBack"/>
      <w:bookmarkEnd w:id="0"/>
      <w:r w:rsidRPr="00F107CD">
        <w:rPr>
          <w:rFonts w:ascii="Verdana" w:hAnsi="Verdana" w:cs="Verdana"/>
          <w:b/>
          <w:bCs/>
          <w:i/>
          <w:iCs/>
          <w:sz w:val="20"/>
        </w:rPr>
        <w:t xml:space="preserve">Protokol o změně díla                               </w:t>
      </w:r>
      <w:r>
        <w:rPr>
          <w:rFonts w:ascii="Verdana" w:hAnsi="Verdana" w:cs="Verdana"/>
          <w:b/>
          <w:bCs/>
          <w:i/>
          <w:iCs/>
          <w:sz w:val="20"/>
        </w:rPr>
        <w:tab/>
      </w:r>
      <w:r w:rsidRPr="00F107CD">
        <w:rPr>
          <w:rFonts w:ascii="Verdana" w:hAnsi="Verdana" w:cs="Verdana"/>
          <w:b/>
          <w:bCs/>
          <w:i/>
          <w:iCs/>
          <w:sz w:val="20"/>
        </w:rPr>
        <w:t xml:space="preserve">Změnový list číslo </w:t>
      </w:r>
      <w:r w:rsidR="00C3459F">
        <w:rPr>
          <w:rFonts w:ascii="Verdana" w:hAnsi="Verdana" w:cs="Verdana"/>
          <w:b/>
          <w:bCs/>
          <w:i/>
          <w:iCs/>
          <w:sz w:val="20"/>
        </w:rPr>
        <w:t>1</w:t>
      </w:r>
    </w:p>
    <w:tbl>
      <w:tblPr>
        <w:tblW w:w="9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26"/>
        <w:gridCol w:w="1552"/>
        <w:gridCol w:w="4313"/>
        <w:gridCol w:w="2636"/>
      </w:tblGrid>
      <w:tr w:rsidR="00C12F14" w:rsidTr="00153A33">
        <w:trPr>
          <w:trHeight w:val="240"/>
        </w:trPr>
        <w:tc>
          <w:tcPr>
            <w:tcW w:w="12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spacing w:before="60" w:after="60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Předmět díla:</w:t>
            </w:r>
          </w:p>
        </w:tc>
        <w:tc>
          <w:tcPr>
            <w:tcW w:w="85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ind w:firstLineChars="100" w:firstLine="161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C3459F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Zpracování projektové dokumentace a o výkonu autorského dozoru pro stavbu:</w:t>
            </w:r>
          </w:p>
          <w:p w:rsidR="00C3459F" w:rsidRDefault="00C3459F" w:rsidP="0012428E">
            <w:pPr>
              <w:ind w:firstLineChars="100" w:firstLine="161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Olomouc – odstavy tramvají, ul. Jeremenkova</w:t>
            </w:r>
          </w:p>
        </w:tc>
      </w:tr>
      <w:tr w:rsidR="00C12F14" w:rsidTr="00153A3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spacing w:before="60" w:after="60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Objekt: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C12F14" w:rsidTr="00153A3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spacing w:before="60" w:after="60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Objednatel: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3459F" w:rsidP="0012428E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Dopravní podnik města Olomouce, a.s.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C12F14" w:rsidTr="00153A3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spacing w:before="60" w:after="60"/>
              <w:jc w:val="both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Zhotovitel:</w:t>
            </w:r>
          </w:p>
        </w:tc>
        <w:tc>
          <w:tcPr>
            <w:tcW w:w="8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C3459F">
              <w:rPr>
                <w:rFonts w:ascii="Verdana" w:hAnsi="Verdana" w:cs="Arial"/>
                <w:i/>
                <w:iCs/>
                <w:sz w:val="16"/>
                <w:szCs w:val="16"/>
              </w:rPr>
              <w:t>SUDOP BRNO, spol. s r.o.</w:t>
            </w:r>
          </w:p>
        </w:tc>
      </w:tr>
      <w:tr w:rsidR="00C12F14" w:rsidTr="00153A33">
        <w:trPr>
          <w:trHeight w:val="240"/>
        </w:trPr>
        <w:tc>
          <w:tcPr>
            <w:tcW w:w="97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C12F1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Popis změny:</w:t>
            </w:r>
            <w:r w:rsidR="00C3459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  <w:p w:rsidR="00C3459F" w:rsidRDefault="00C3459F" w:rsidP="00C12F1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Projekční práce, o které se rozšiřuje předmětná stavba z důvodu projednání orgány a organizacemi v rámci zpracování dokumentace pro stavební povolení.</w:t>
            </w:r>
          </w:p>
        </w:tc>
      </w:tr>
      <w:tr w:rsidR="00C12F14" w:rsidTr="00153A33">
        <w:trPr>
          <w:trHeight w:val="520"/>
        </w:trPr>
        <w:tc>
          <w:tcPr>
            <w:tcW w:w="971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C12F14" w:rsidTr="00153A33">
        <w:trPr>
          <w:trHeight w:val="300"/>
        </w:trPr>
        <w:tc>
          <w:tcPr>
            <w:tcW w:w="971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C12F1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Odůvodnění změny:</w:t>
            </w:r>
          </w:p>
          <w:p w:rsidR="00C3459F" w:rsidRDefault="00C3459F" w:rsidP="00C12F1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 průběhu zpracování projektové dokumentace pro stavební povolení vyvstaly postupně nové požadavky na úpravu a rozšíření technického řešení oproti DÚR. Tyto změny nastaly zejména vlivem nově platných směrnic a předpisů pro údržbu kolejových vozidel a dále vlivem projednání s dotčenými orgány a organizacemi (zejména správci sítí). Nově je v projektové dokumentaci nutno řešit zejména tyto změny:</w:t>
            </w:r>
          </w:p>
          <w:p w:rsidR="00C3459F" w:rsidRDefault="00C3459F" w:rsidP="00C12F1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PS-700.01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  <w:t>Servisní kanál - rozšíření a úprava stavebního řešení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SO-004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    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Zpevnění opěrné zdi svahu nájezdu - přepracování řešení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SO-304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    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Úprava vodovodu Moravská vodárenská, a.s.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SO-403.3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  <w:t xml:space="preserve">Přenosový systém DPMO 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SO-403.4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  <w:t xml:space="preserve">Kamerový systém 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SO-403.5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  <w:t xml:space="preserve">Vybavení areálu terminály 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SO-40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8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   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Přeložka SEK Nej.cz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SO-40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9   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  <w:t xml:space="preserve">Přeložka rozvodů </w:t>
            </w:r>
            <w:proofErr w:type="spellStart"/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nn</w:t>
            </w:r>
            <w:proofErr w:type="spellEnd"/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a osvětlení SŽDC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SO-50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.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1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R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edukční stanice - technologie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SO-50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.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2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R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edukční stanice - stavební část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SO-651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         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Tramvajová trať - úprava řešení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SO-653.1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Doplnění a úpravy dálkového ovládání měníren DPMO</w:t>
            </w:r>
          </w:p>
          <w:p w:rsidR="00C3459F" w:rsidRP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SO-653.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2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  <w:t>Měření a regulace</w:t>
            </w:r>
          </w:p>
          <w:p w:rsidR="00C3459F" w:rsidRDefault="00C3459F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SO-653.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ab/>
              <w:t>Monitorování a ovládání haly odstavů vč. rozvodny NN</w:t>
            </w:r>
          </w:p>
          <w:p w:rsidR="0004390D" w:rsidRPr="00C3459F" w:rsidRDefault="0004390D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SO-653.4           Vstupní</w:t>
            </w:r>
            <w:proofErr w:type="gramEnd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a docházkový systém</w:t>
            </w:r>
          </w:p>
          <w:p w:rsidR="00C3459F" w:rsidRDefault="00C3459F" w:rsidP="0004390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3459F">
              <w:rPr>
                <w:rFonts w:ascii="Verdana" w:hAnsi="Verdana" w:cs="Arial"/>
                <w:i/>
                <w:iCs/>
                <w:sz w:val="16"/>
                <w:szCs w:val="16"/>
              </w:rPr>
              <w:t>SO-6</w:t>
            </w:r>
            <w:r w:rsidR="0004390D">
              <w:rPr>
                <w:rFonts w:ascii="Verdana" w:hAnsi="Verdana" w:cs="Arial"/>
                <w:i/>
                <w:iCs/>
                <w:sz w:val="16"/>
                <w:szCs w:val="16"/>
              </w:rPr>
              <w:t>55             Zabezpečení a řízení vlakových cest, elektrický ohřev</w:t>
            </w:r>
          </w:p>
          <w:p w:rsidR="0004390D" w:rsidRDefault="0004390D" w:rsidP="0004390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Prodbrobný</w:t>
            </w:r>
            <w:proofErr w:type="spellEnd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IGP průzkum pro opěrnou zeď a podrobný stavební průzkum – přepracování řešení</w:t>
            </w:r>
          </w:p>
          <w:p w:rsidR="0004390D" w:rsidRDefault="0004390D" w:rsidP="0004390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Vypracování dokumentace pro územní rozhodnutí/souhlas na části nově zařazené do stavby nad rámec DÚR</w:t>
            </w:r>
          </w:p>
        </w:tc>
      </w:tr>
      <w:tr w:rsidR="00C12F14" w:rsidTr="00153A33">
        <w:trPr>
          <w:trHeight w:val="631"/>
        </w:trPr>
        <w:tc>
          <w:tcPr>
            <w:tcW w:w="971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12F14" w:rsidRDefault="00C12F14" w:rsidP="0012428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změně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Změnu vyvolal:</w:t>
            </w:r>
          </w:p>
        </w:tc>
        <w:tc>
          <w:tcPr>
            <w:tcW w:w="694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C3459F">
              <w:rPr>
                <w:rFonts w:ascii="Verdana" w:hAnsi="Verdana" w:cs="Arial"/>
                <w:i/>
                <w:iCs/>
                <w:sz w:val="16"/>
                <w:szCs w:val="16"/>
              </w:rPr>
              <w:t>Investor</w:t>
            </w:r>
          </w:p>
        </w:tc>
      </w:tr>
      <w:tr w:rsidR="00153A33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změnu: (zatrhnout)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zúžení předmětu díla, kterou se snižuje cena díla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153A33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153A33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práce realizované a hrazené nad rámec ceny díla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C3459F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C3459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X</w:t>
            </w:r>
          </w:p>
        </w:tc>
      </w:tr>
      <w:tr w:rsidR="00153A33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 ve smyslu zákona č. 134/2016 Sb.: (zatrhnout)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153A33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E83B4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 X</w:t>
            </w:r>
          </w:p>
        </w:tc>
      </w:tr>
      <w:tr w:rsidR="00153A33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E83B4F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  X</w:t>
            </w:r>
          </w:p>
        </w:tc>
      </w:tr>
      <w:tr w:rsidR="00153A33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C12F14" w:rsidTr="00153A33">
        <w:trPr>
          <w:trHeight w:val="389"/>
        </w:trPr>
        <w:tc>
          <w:tcPr>
            <w:tcW w:w="108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12F14" w:rsidRDefault="00C12F14" w:rsidP="0012428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složení ceny změny</w:t>
            </w:r>
          </w:p>
        </w:tc>
        <w:tc>
          <w:tcPr>
            <w:tcW w:w="5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odnota přípočtů (víceprací)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0E0D1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1 715 000,- Kč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elkem v Kč bez DPH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odnota odpočtů (</w:t>
            </w:r>
            <w:proofErr w:type="spellStart"/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méněprací</w:t>
            </w:r>
            <w:proofErr w:type="spellEnd"/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elkem v Kč bez DPH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C12F14" w:rsidTr="00153A33">
        <w:trPr>
          <w:trHeight w:val="389"/>
        </w:trPr>
        <w:tc>
          <w:tcPr>
            <w:tcW w:w="108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12F14" w:rsidRDefault="00C12F14" w:rsidP="0012428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ceně změny</w:t>
            </w:r>
          </w:p>
        </w:tc>
        <w:tc>
          <w:tcPr>
            <w:tcW w:w="5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cenění změny předložil: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SUDOP BRNO, spol. s r.o.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áklady na změnu v Kč bez DPH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1 715 000,- Kč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Výše DPH</w:t>
            </w:r>
            <w:r w:rsidR="00153A33"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sazba: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21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sym w:font="Symbol" w:char="F025"/>
            </w:r>
          </w:p>
        </w:tc>
        <w:tc>
          <w:tcPr>
            <w:tcW w:w="26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360 150,- Kč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</w:t>
            </w:r>
            <w:r w:rsidR="00C12F14">
              <w:rPr>
                <w:rFonts w:ascii="Verdana" w:hAnsi="Verdana" w:cs="Arial"/>
                <w:i/>
                <w:iCs/>
                <w:sz w:val="16"/>
                <w:szCs w:val="16"/>
              </w:rPr>
              <w:t>áklady na změnu vč. DPH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2 075 150,- Kč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62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údaje o dosud schválených změnách jsou uvedeny v tabulce evidence změn </w:t>
            </w:r>
          </w:p>
        </w:tc>
      </w:tr>
      <w:tr w:rsidR="00C12F14" w:rsidTr="00153A33">
        <w:trPr>
          <w:trHeight w:val="38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12F14" w:rsidRDefault="00C12F14" w:rsidP="0012428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termíny</w:t>
            </w:r>
          </w:p>
        </w:tc>
        <w:tc>
          <w:tcPr>
            <w:tcW w:w="5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Termín realizace změny: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0E0D1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dle </w:t>
            </w:r>
            <w:proofErr w:type="spellStart"/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SoD</w:t>
            </w:r>
            <w:proofErr w:type="spellEnd"/>
          </w:p>
        </w:tc>
      </w:tr>
      <w:tr w:rsidR="00C12F14" w:rsidTr="00153A33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Vliv změny na termín dokončení díla: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ANO</w:t>
            </w:r>
          </w:p>
          <w:p w:rsidR="000E0D1D" w:rsidRDefault="000E0D1D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DSP : </w:t>
            </w:r>
            <w:proofErr w:type="gram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15.10.2019</w:t>
            </w:r>
            <w:proofErr w:type="gramEnd"/>
          </w:p>
          <w:p w:rsidR="000E0D1D" w:rsidRDefault="000E0D1D" w:rsidP="006F2834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DPS : </w:t>
            </w:r>
            <w:proofErr w:type="gramStart"/>
            <w:r w:rsidR="006F2834">
              <w:rPr>
                <w:rFonts w:ascii="Verdana" w:hAnsi="Verdana" w:cs="Arial"/>
                <w:i/>
                <w:iCs/>
                <w:sz w:val="16"/>
                <w:szCs w:val="16"/>
              </w:rPr>
              <w:t>20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.1</w:t>
            </w:r>
            <w:r w:rsidR="006F2834">
              <w:rPr>
                <w:rFonts w:ascii="Verdana" w:hAnsi="Verdana" w:cs="Arial"/>
                <w:i/>
                <w:iCs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.20</w:t>
            </w:r>
            <w:r w:rsidR="006F2834">
              <w:rPr>
                <w:rFonts w:ascii="Verdana" w:hAnsi="Verdana" w:cs="Arial"/>
                <w:i/>
                <w:iCs/>
                <w:sz w:val="16"/>
                <w:szCs w:val="16"/>
              </w:rPr>
              <w:t>19</w:t>
            </w:r>
            <w:proofErr w:type="gramEnd"/>
          </w:p>
        </w:tc>
      </w:tr>
      <w:tr w:rsidR="00153A33" w:rsidTr="00B31414">
        <w:trPr>
          <w:trHeight w:val="389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153A33" w:rsidRDefault="00153A33" w:rsidP="0012428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odsouhlasení změny</w:t>
            </w:r>
          </w:p>
        </w:tc>
        <w:tc>
          <w:tcPr>
            <w:tcW w:w="599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53A33">
            <w:pPr>
              <w:widowControl w:val="0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Změnu odsouhlasil: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2428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53A33" w:rsidTr="00B31414">
        <w:trPr>
          <w:trHeight w:val="38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53A33" w:rsidRDefault="00153A33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(statutární zástupce) - datum: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2428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153A33" w:rsidTr="00B31414">
        <w:trPr>
          <w:trHeight w:val="38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53A33" w:rsidRDefault="00153A33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(statutární zástupce) - podpis: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2428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153A33" w:rsidTr="00B31414">
        <w:trPr>
          <w:trHeight w:val="38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153A33" w:rsidRDefault="00153A33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 (statutární zástupce) - datum: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A33" w:rsidRDefault="00153A33" w:rsidP="0012428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153A33" w:rsidTr="00B31414">
        <w:trPr>
          <w:trHeight w:val="389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53A33" w:rsidRDefault="00153A33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A33" w:rsidRDefault="00153A33" w:rsidP="00153A33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 (statutární zástupce) - podpis: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A33" w:rsidRDefault="00153A33" w:rsidP="0012428E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153A33" w:rsidTr="00153A33">
        <w:trPr>
          <w:trHeight w:val="34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C12F14" w:rsidRDefault="00C12F14" w:rsidP="0012428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přílohy</w:t>
            </w:r>
          </w:p>
        </w:tc>
        <w:tc>
          <w:tcPr>
            <w:tcW w:w="8627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0E0D1D">
            <w:pPr>
              <w:widowControl w:val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Přílohy změnového listu: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C12F14" w:rsidTr="00153A33">
        <w:trPr>
          <w:trHeight w:val="379"/>
        </w:trPr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62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2F14" w:rsidRDefault="00C12F14" w:rsidP="0012428E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Cenová nabídka SUDOP BRNO, spol. s r.o. ze dne </w:t>
            </w:r>
            <w:proofErr w:type="gramStart"/>
            <w:r w:rsidR="000E0D1D">
              <w:rPr>
                <w:rFonts w:ascii="Verdana" w:hAnsi="Verdana" w:cs="Arial"/>
                <w:i/>
                <w:iCs/>
                <w:sz w:val="16"/>
                <w:szCs w:val="16"/>
              </w:rPr>
              <w:t>14.5.2019</w:t>
            </w:r>
            <w:proofErr w:type="gramEnd"/>
          </w:p>
        </w:tc>
      </w:tr>
    </w:tbl>
    <w:p w:rsidR="00A67FF8" w:rsidRDefault="00A67FF8" w:rsidP="00153A33"/>
    <w:sectPr w:rsidR="00A67FF8" w:rsidSect="00C12F1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14"/>
    <w:rsid w:val="0004390D"/>
    <w:rsid w:val="0005426A"/>
    <w:rsid w:val="000E0D1D"/>
    <w:rsid w:val="00153A33"/>
    <w:rsid w:val="001E04E4"/>
    <w:rsid w:val="006F2834"/>
    <w:rsid w:val="00A67FF8"/>
    <w:rsid w:val="00B32DC6"/>
    <w:rsid w:val="00C12F14"/>
    <w:rsid w:val="00C3459F"/>
    <w:rsid w:val="00E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8B6BB9C-DCDE-B24C-93CE-212B147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F1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C12F14"/>
    <w:pPr>
      <w:tabs>
        <w:tab w:val="left" w:pos="590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F1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F14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Kudělka</dc:creator>
  <cp:keywords/>
  <dc:description/>
  <cp:lastModifiedBy>Svobodová, Jana</cp:lastModifiedBy>
  <cp:revision>2</cp:revision>
  <dcterms:created xsi:type="dcterms:W3CDTF">2019-05-30T07:52:00Z</dcterms:created>
  <dcterms:modified xsi:type="dcterms:W3CDTF">2019-05-30T07:52:00Z</dcterms:modified>
</cp:coreProperties>
</file>