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92"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7892"/>
      </w:tblGrid>
      <w:tr w:rsidR="00040333" w:rsidRPr="00040333">
        <w:trPr>
          <w:jc w:val="center"/>
        </w:trPr>
        <w:tc>
          <w:tcPr>
            <w:tcW w:w="0" w:type="auto"/>
            <w:shd w:val="clear" w:color="auto" w:fill="FFFFFF"/>
            <w:hideMark/>
          </w:tcPr>
          <w:tbl>
            <w:tblPr>
              <w:tblW w:w="5000" w:type="pct"/>
              <w:tblCellMar>
                <w:left w:w="0" w:type="dxa"/>
                <w:right w:w="0" w:type="dxa"/>
              </w:tblCellMar>
              <w:tblLook w:val="04A0"/>
            </w:tblPr>
            <w:tblGrid>
              <w:gridCol w:w="7877"/>
            </w:tblGrid>
            <w:tr w:rsidR="00040333" w:rsidRPr="00040333">
              <w:tc>
                <w:tcPr>
                  <w:tcW w:w="0" w:type="auto"/>
                  <w:tcMar>
                    <w:top w:w="208" w:type="dxa"/>
                    <w:left w:w="208" w:type="dxa"/>
                    <w:bottom w:w="208" w:type="dxa"/>
                    <w:right w:w="208" w:type="dxa"/>
                  </w:tcMa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Vážený zákazníku, </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děkujeme za Vaši objednávku u firmy </w:t>
                  </w: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 xml:space="preserve"> a za projevenou důvěru v naše produkty a služby.</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Tímto Vám potvrzujeme uzavření kupní smlouvy na Vámi objednané zboží.</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Pro kontrolu Vám v tomto e-mailu přeposíláme potvrzení Vaší zakázky s jednotlivými položkami a údaji k Vaší objednávce.</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Abychom se vyhnuli možným chybám nebo nedorozuměním, zkontrolujte prosím správnost a úplnost následujících údajů a zjistíte-li jakékoli nesrovnalosti, neváhejte nás obratem informovat.</w:t>
                  </w:r>
                </w:p>
                <w:p w:rsidR="00040333" w:rsidRPr="00040333" w:rsidRDefault="00040333" w:rsidP="00040333">
                  <w:pPr>
                    <w:spacing w:after="222"/>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t>Objednané produkty</w:t>
                  </w:r>
                </w:p>
                <w:tbl>
                  <w:tblPr>
                    <w:tblW w:w="5000" w:type="pct"/>
                    <w:tblCellMar>
                      <w:left w:w="0" w:type="dxa"/>
                      <w:right w:w="0" w:type="dxa"/>
                    </w:tblCellMar>
                    <w:tblLook w:val="04A0"/>
                  </w:tblPr>
                  <w:tblGrid>
                    <w:gridCol w:w="1499"/>
                    <w:gridCol w:w="3466"/>
                    <w:gridCol w:w="2496"/>
                  </w:tblGrid>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5" w:history="1">
                                <w:r w:rsidRPr="00040333">
                                  <w:rPr>
                                    <w:rFonts w:ascii="Arial" w:eastAsia="Times New Roman" w:hAnsi="Arial" w:cs="Arial"/>
                                    <w:color w:val="000000"/>
                                    <w:sz w:val="18"/>
                                    <w:szCs w:val="1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mp;M 21070 Black" href="https://www.thomann.de/cz/prod_AR_269316.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6" w:history="1">
                          <w:r w:rsidRPr="00040333">
                            <w:rPr>
                              <w:rFonts w:ascii="Arial" w:eastAsia="Times New Roman" w:hAnsi="Arial" w:cs="Arial"/>
                              <w:b/>
                              <w:bCs/>
                              <w:color w:val="000000"/>
                              <w:sz w:val="18"/>
                              <w:lang w:eastAsia="cs-CZ"/>
                            </w:rPr>
                            <w:t xml:space="preserve">5x K&amp;M 21070 </w:t>
                          </w:r>
                          <w:proofErr w:type="spellStart"/>
                          <w:r w:rsidRPr="00040333">
                            <w:rPr>
                              <w:rFonts w:ascii="Arial" w:eastAsia="Times New Roman" w:hAnsi="Arial" w:cs="Arial"/>
                              <w:b/>
                              <w:bCs/>
                              <w:color w:val="000000"/>
                              <w:sz w:val="18"/>
                              <w:lang w:eastAsia="cs-CZ"/>
                            </w:rPr>
                            <w:t>Black</w:t>
                          </w:r>
                          <w:proofErr w:type="spellEnd"/>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K&amp;M 21070 - </w:t>
                        </w:r>
                        <w:proofErr w:type="spellStart"/>
                        <w:r w:rsidRPr="00040333">
                          <w:rPr>
                            <w:rFonts w:ascii="Arial" w:eastAsia="Times New Roman" w:hAnsi="Arial" w:cs="Arial"/>
                            <w:color w:val="020202"/>
                            <w:sz w:val="18"/>
                            <w:szCs w:val="18"/>
                            <w:lang w:eastAsia="cs-CZ"/>
                          </w:rPr>
                          <w:t>classic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mic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stand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boom </w:t>
                        </w:r>
                        <w:proofErr w:type="spellStart"/>
                        <w:r w:rsidRPr="00040333">
                          <w:rPr>
                            <w:rFonts w:ascii="Arial" w:eastAsia="Times New Roman" w:hAnsi="Arial" w:cs="Arial"/>
                            <w:color w:val="020202"/>
                            <w:sz w:val="18"/>
                            <w:szCs w:val="18"/>
                            <w:lang w:eastAsia="cs-CZ"/>
                          </w:rPr>
                          <w:t>arm</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heavy</w:t>
                        </w:r>
                        <w:proofErr w:type="spellEnd"/>
                        <w:r w:rsidRPr="00040333">
                          <w:rPr>
                            <w:rFonts w:ascii="Arial" w:eastAsia="Times New Roman" w:hAnsi="Arial" w:cs="Arial"/>
                            <w:color w:val="020202"/>
                            <w:sz w:val="18"/>
                            <w:szCs w:val="18"/>
                            <w:lang w:eastAsia="cs-CZ"/>
                          </w:rPr>
                          <w:t xml:space="preserve"> base, </w:t>
                        </w:r>
                        <w:proofErr w:type="spellStart"/>
                        <w:r w:rsidRPr="00040333">
                          <w:rPr>
                            <w:rFonts w:ascii="Arial" w:eastAsia="Times New Roman" w:hAnsi="Arial" w:cs="Arial"/>
                            <w:color w:val="020202"/>
                            <w:sz w:val="18"/>
                            <w:szCs w:val="18"/>
                            <w:lang w:eastAsia="cs-CZ"/>
                          </w:rPr>
                          <w:t>folding</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feet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adjustable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height</w:t>
                        </w:r>
                        <w:proofErr w:type="spellEnd"/>
                        <w:r w:rsidRPr="00040333">
                          <w:rPr>
                            <w:rFonts w:ascii="Arial" w:eastAsia="Times New Roman" w:hAnsi="Arial" w:cs="Arial"/>
                            <w:color w:val="020202"/>
                            <w:sz w:val="18"/>
                            <w:szCs w:val="18"/>
                            <w:lang w:eastAsia="cs-CZ"/>
                          </w:rPr>
                          <w:t xml:space="preserve"> 1.010 bis 1.720 mm. BA: 805 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2,1kg, </w:t>
                        </w:r>
                        <w:proofErr w:type="spellStart"/>
                        <w:r w:rsidRPr="00040333">
                          <w:rPr>
                            <w:rFonts w:ascii="Arial" w:eastAsia="Times New Roman" w:hAnsi="Arial" w:cs="Arial"/>
                            <w:color w:val="020202"/>
                            <w:sz w:val="18"/>
                            <w:szCs w:val="18"/>
                            <w:lang w:eastAsia="cs-CZ"/>
                          </w:rPr>
                          <w:t>Colour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Black</w:t>
                        </w:r>
                        <w:proofErr w:type="spellEnd"/>
                      </w:p>
                      <w:tbl>
                        <w:tblPr>
                          <w:tblW w:w="5000" w:type="pct"/>
                          <w:tblCellMar>
                            <w:left w:w="0" w:type="dxa"/>
                            <w:right w:w="0" w:type="dxa"/>
                          </w:tblCellMar>
                          <w:tblLook w:val="04A0"/>
                        </w:tblPr>
                        <w:tblGrid>
                          <w:gridCol w:w="4497"/>
                          <w:gridCol w:w="1465"/>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7" w:history="1">
                                <w:r w:rsidRPr="00040333">
                                  <w:rPr>
                                    <w:rFonts w:ascii="Arial" w:eastAsia="Times New Roman" w:hAnsi="Arial" w:cs="Arial"/>
                                    <w:color w:val="000000"/>
                                    <w:sz w:val="18"/>
                                    <w:lang w:eastAsia="cs-CZ"/>
                                  </w:rPr>
                                  <w:t>269316</w:t>
                                </w:r>
                              </w:hyperlink>
                              <w:r w:rsidRPr="00040333">
                                <w:rPr>
                                  <w:rFonts w:ascii="Arial" w:eastAsia="Times New Roman" w:hAnsi="Arial" w:cs="Arial"/>
                                  <w:color w:val="020202"/>
                                  <w:sz w:val="18"/>
                                  <w:szCs w:val="18"/>
                                  <w:lang w:eastAsia="cs-CZ"/>
                                </w:rPr>
                                <w:br/>
                                <w:t xml:space="preserve">Cena za </w:t>
                              </w:r>
                              <w:proofErr w:type="gramStart"/>
                              <w:r w:rsidRPr="00040333">
                                <w:rPr>
                                  <w:rFonts w:ascii="Arial" w:eastAsia="Times New Roman" w:hAnsi="Arial" w:cs="Arial"/>
                                  <w:color w:val="020202"/>
                                  <w:sz w:val="18"/>
                                  <w:szCs w:val="18"/>
                                  <w:lang w:eastAsia="cs-CZ"/>
                                </w:rPr>
                                <w:t>jednotku : 35,00</w:t>
                              </w:r>
                              <w:proofErr w:type="gramEnd"/>
                              <w:r w:rsidRPr="00040333">
                                <w:rPr>
                                  <w:rFonts w:ascii="Arial" w:eastAsia="Times New Roman" w:hAnsi="Arial" w:cs="Arial"/>
                                  <w:color w:val="020202"/>
                                  <w:sz w:val="18"/>
                                  <w:szCs w:val="18"/>
                                  <w:lang w:eastAsia="cs-CZ"/>
                                </w:rPr>
                                <w:t xml:space="preserve"> € </w:t>
                              </w:r>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175,00 €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8" w:history="1">
                                <w:r w:rsidRPr="00040333">
                                  <w:rPr>
                                    <w:rFonts w:ascii="Arial" w:eastAsia="Times New Roman" w:hAnsi="Arial" w:cs="Arial"/>
                                    <w:color w:val="000000"/>
                                    <w:sz w:val="18"/>
                                    <w:szCs w:val="18"/>
                                    <w:lang w:eastAsia="cs-CZ"/>
                                  </w:rPr>
                                  <w:pict>
                                    <v:shape id="_x0000_i1026" type="#_x0000_t75" alt="dB Technologies Cromo 12+" href="https://www.thomann.de/cz/prod_AR_287053.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9" w:history="1">
                          <w:r w:rsidRPr="00040333">
                            <w:rPr>
                              <w:rFonts w:ascii="Arial" w:eastAsia="Times New Roman" w:hAnsi="Arial" w:cs="Arial"/>
                              <w:b/>
                              <w:bCs/>
                              <w:color w:val="000000"/>
                              <w:sz w:val="18"/>
                              <w:lang w:eastAsia="cs-CZ"/>
                            </w:rPr>
                            <w:t xml:space="preserve">2x dB Technologies </w:t>
                          </w:r>
                          <w:proofErr w:type="spellStart"/>
                          <w:r w:rsidRPr="00040333">
                            <w:rPr>
                              <w:rFonts w:ascii="Arial" w:eastAsia="Times New Roman" w:hAnsi="Arial" w:cs="Arial"/>
                              <w:b/>
                              <w:bCs/>
                              <w:color w:val="000000"/>
                              <w:sz w:val="18"/>
                              <w:lang w:eastAsia="cs-CZ"/>
                            </w:rPr>
                            <w:t>Cromo</w:t>
                          </w:r>
                          <w:proofErr w:type="spellEnd"/>
                          <w:r w:rsidRPr="00040333">
                            <w:rPr>
                              <w:rFonts w:ascii="Arial" w:eastAsia="Times New Roman" w:hAnsi="Arial" w:cs="Arial"/>
                              <w:b/>
                              <w:bCs/>
                              <w:color w:val="000000"/>
                              <w:sz w:val="18"/>
                              <w:lang w:eastAsia="cs-CZ"/>
                            </w:rPr>
                            <w:t xml:space="preserve"> 12+</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dB Technologies </w:t>
                        </w:r>
                        <w:proofErr w:type="spellStart"/>
                        <w:r w:rsidRPr="00040333">
                          <w:rPr>
                            <w:rFonts w:ascii="Arial" w:eastAsia="Times New Roman" w:hAnsi="Arial" w:cs="Arial"/>
                            <w:color w:val="020202"/>
                            <w:sz w:val="18"/>
                            <w:szCs w:val="18"/>
                            <w:lang w:eastAsia="cs-CZ"/>
                          </w:rPr>
                          <w:t>Cromo</w:t>
                        </w:r>
                        <w:proofErr w:type="spellEnd"/>
                        <w:r w:rsidRPr="00040333">
                          <w:rPr>
                            <w:rFonts w:ascii="Arial" w:eastAsia="Times New Roman" w:hAnsi="Arial" w:cs="Arial"/>
                            <w:color w:val="020202"/>
                            <w:sz w:val="18"/>
                            <w:szCs w:val="18"/>
                            <w:lang w:eastAsia="cs-CZ"/>
                          </w:rPr>
                          <w:t xml:space="preserve"> 12+ </w:t>
                        </w:r>
                        <w:proofErr w:type="spellStart"/>
                        <w:r w:rsidRPr="00040333">
                          <w:rPr>
                            <w:rFonts w:ascii="Arial" w:eastAsia="Times New Roman" w:hAnsi="Arial" w:cs="Arial"/>
                            <w:color w:val="020202"/>
                            <w:sz w:val="18"/>
                            <w:szCs w:val="18"/>
                            <w:lang w:eastAsia="cs-CZ"/>
                          </w:rPr>
                          <w:t>Dual</w:t>
                        </w:r>
                        <w:proofErr w:type="spellEnd"/>
                        <w:r w:rsidRPr="00040333">
                          <w:rPr>
                            <w:rFonts w:ascii="Arial" w:eastAsia="Times New Roman" w:hAnsi="Arial" w:cs="Arial"/>
                            <w:color w:val="020202"/>
                            <w:sz w:val="18"/>
                            <w:szCs w:val="18"/>
                            <w:lang w:eastAsia="cs-CZ"/>
                          </w:rPr>
                          <w:t xml:space="preserve"> Driver </w:t>
                        </w:r>
                        <w:proofErr w:type="spellStart"/>
                        <w:r w:rsidRPr="00040333">
                          <w:rPr>
                            <w:rFonts w:ascii="Arial" w:eastAsia="Times New Roman" w:hAnsi="Arial" w:cs="Arial"/>
                            <w:color w:val="020202"/>
                            <w:sz w:val="18"/>
                            <w:szCs w:val="18"/>
                            <w:lang w:eastAsia="cs-CZ"/>
                          </w:rPr>
                          <w:t>Active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Speaker</w:t>
                        </w:r>
                        <w:proofErr w:type="spellEnd"/>
                        <w:r w:rsidRPr="00040333">
                          <w:rPr>
                            <w:rFonts w:ascii="Arial" w:eastAsia="Times New Roman" w:hAnsi="Arial" w:cs="Arial"/>
                            <w:color w:val="020202"/>
                            <w:sz w:val="18"/>
                            <w:szCs w:val="18"/>
                            <w:lang w:eastAsia="cs-CZ"/>
                          </w:rPr>
                          <w:t xml:space="preserve"> - 12"+1", 55Hz-20kHz (+/3 dB), 126dB </w:t>
                        </w:r>
                        <w:proofErr w:type="spellStart"/>
                        <w:r w:rsidRPr="00040333">
                          <w:rPr>
                            <w:rFonts w:ascii="Arial" w:eastAsia="Times New Roman" w:hAnsi="Arial" w:cs="Arial"/>
                            <w:color w:val="020202"/>
                            <w:sz w:val="18"/>
                            <w:szCs w:val="18"/>
                            <w:lang w:eastAsia="cs-CZ"/>
                          </w:rPr>
                          <w:t>max</w:t>
                        </w:r>
                        <w:proofErr w:type="spellEnd"/>
                        <w:r w:rsidRPr="00040333">
                          <w:rPr>
                            <w:rFonts w:ascii="Arial" w:eastAsia="Times New Roman" w:hAnsi="Arial" w:cs="Arial"/>
                            <w:color w:val="020202"/>
                            <w:sz w:val="18"/>
                            <w:szCs w:val="18"/>
                            <w:lang w:eastAsia="cs-CZ"/>
                          </w:rPr>
                          <w:t xml:space="preserve"> SPL, 600 W </w:t>
                        </w:r>
                        <w:proofErr w:type="spellStart"/>
                        <w:r w:rsidRPr="00040333">
                          <w:rPr>
                            <w:rFonts w:ascii="Arial" w:eastAsia="Times New Roman" w:hAnsi="Arial" w:cs="Arial"/>
                            <w:color w:val="020202"/>
                            <w:sz w:val="18"/>
                            <w:szCs w:val="18"/>
                            <w:lang w:eastAsia="cs-CZ"/>
                          </w:rPr>
                          <w:t>class</w:t>
                        </w:r>
                        <w:proofErr w:type="spellEnd"/>
                        <w:r w:rsidRPr="00040333">
                          <w:rPr>
                            <w:rFonts w:ascii="Arial" w:eastAsia="Times New Roman" w:hAnsi="Arial" w:cs="Arial"/>
                            <w:color w:val="020202"/>
                            <w:sz w:val="18"/>
                            <w:szCs w:val="18"/>
                            <w:lang w:eastAsia="cs-CZ"/>
                          </w:rPr>
                          <w:t xml:space="preserve"> D </w:t>
                        </w:r>
                        <w:proofErr w:type="spellStart"/>
                        <w:r w:rsidRPr="00040333">
                          <w:rPr>
                            <w:rFonts w:ascii="Arial" w:eastAsia="Times New Roman" w:hAnsi="Arial" w:cs="Arial"/>
                            <w:color w:val="020202"/>
                            <w:sz w:val="18"/>
                            <w:szCs w:val="18"/>
                            <w:lang w:eastAsia="cs-CZ"/>
                          </w:rPr>
                          <w:t>amp</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Biamp</w:t>
                        </w:r>
                        <w:proofErr w:type="spellEnd"/>
                        <w:r w:rsidRPr="00040333">
                          <w:rPr>
                            <w:rFonts w:ascii="Arial" w:eastAsia="Times New Roman" w:hAnsi="Arial" w:cs="Arial"/>
                            <w:color w:val="020202"/>
                            <w:sz w:val="18"/>
                            <w:szCs w:val="18"/>
                            <w:lang w:eastAsia="cs-CZ"/>
                          </w:rPr>
                          <w:t xml:space="preserve">, DSP </w:t>
                        </w:r>
                        <w:proofErr w:type="spellStart"/>
                        <w:r w:rsidRPr="00040333">
                          <w:rPr>
                            <w:rFonts w:ascii="Arial" w:eastAsia="Times New Roman" w:hAnsi="Arial" w:cs="Arial"/>
                            <w:color w:val="020202"/>
                            <w:sz w:val="18"/>
                            <w:szCs w:val="18"/>
                            <w:lang w:eastAsia="cs-CZ"/>
                          </w:rPr>
                          <w:t>controller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internal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limiter</w:t>
                        </w:r>
                        <w:proofErr w:type="spellEnd"/>
                        <w:r w:rsidRPr="00040333">
                          <w:rPr>
                            <w:rFonts w:ascii="Arial" w:eastAsia="Times New Roman" w:hAnsi="Arial" w:cs="Arial"/>
                            <w:color w:val="020202"/>
                            <w:sz w:val="18"/>
                            <w:szCs w:val="18"/>
                            <w:lang w:eastAsia="cs-CZ"/>
                          </w:rPr>
                          <w:t xml:space="preserve">, XLR/jack input, </w:t>
                        </w:r>
                        <w:proofErr w:type="spellStart"/>
                        <w:r w:rsidRPr="00040333">
                          <w:rPr>
                            <w:rFonts w:ascii="Arial" w:eastAsia="Times New Roman" w:hAnsi="Arial" w:cs="Arial"/>
                            <w:color w:val="020202"/>
                            <w:sz w:val="18"/>
                            <w:szCs w:val="18"/>
                            <w:lang w:eastAsia="cs-CZ"/>
                          </w:rPr>
                          <w:t>internal</w:t>
                        </w:r>
                        <w:proofErr w:type="spellEnd"/>
                        <w:r w:rsidRPr="00040333">
                          <w:rPr>
                            <w:rFonts w:ascii="Arial" w:eastAsia="Times New Roman" w:hAnsi="Arial" w:cs="Arial"/>
                            <w:color w:val="020202"/>
                            <w:sz w:val="18"/>
                            <w:szCs w:val="18"/>
                            <w:lang w:eastAsia="cs-CZ"/>
                          </w:rPr>
                          <w:t xml:space="preserve"> pole </w:t>
                        </w:r>
                        <w:proofErr w:type="spellStart"/>
                        <w:r w:rsidRPr="00040333">
                          <w:rPr>
                            <w:rFonts w:ascii="Arial" w:eastAsia="Times New Roman" w:hAnsi="Arial" w:cs="Arial"/>
                            <w:color w:val="020202"/>
                            <w:sz w:val="18"/>
                            <w:szCs w:val="18"/>
                            <w:lang w:eastAsia="cs-CZ"/>
                          </w:rPr>
                          <w:t>mount</w:t>
                        </w:r>
                        <w:proofErr w:type="spellEnd"/>
                        <w:r w:rsidRPr="00040333">
                          <w:rPr>
                            <w:rFonts w:ascii="Arial" w:eastAsia="Times New Roman" w:hAnsi="Arial" w:cs="Arial"/>
                            <w:color w:val="020202"/>
                            <w:sz w:val="18"/>
                            <w:szCs w:val="18"/>
                            <w:lang w:eastAsia="cs-CZ"/>
                          </w:rPr>
                          <w:t xml:space="preserve">, 1 handle. </w:t>
                        </w:r>
                        <w:proofErr w:type="spellStart"/>
                        <w:r w:rsidRPr="00040333">
                          <w:rPr>
                            <w:rFonts w:ascii="Arial" w:eastAsia="Times New Roman" w:hAnsi="Arial" w:cs="Arial"/>
                            <w:color w:val="020202"/>
                            <w:sz w:val="18"/>
                            <w:szCs w:val="18"/>
                            <w:lang w:eastAsia="cs-CZ"/>
                          </w:rPr>
                          <w:t>Dimensions</w:t>
                        </w:r>
                        <w:proofErr w:type="spellEnd"/>
                        <w:r w:rsidRPr="00040333">
                          <w:rPr>
                            <w:rFonts w:ascii="Arial" w:eastAsia="Times New Roman" w:hAnsi="Arial" w:cs="Arial"/>
                            <w:color w:val="020202"/>
                            <w:sz w:val="18"/>
                            <w:szCs w:val="18"/>
                            <w:lang w:eastAsia="cs-CZ"/>
                          </w:rPr>
                          <w:t xml:space="preserve">: 402 x 615 x 356 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18,5 kg</w:t>
                        </w:r>
                      </w:p>
                      <w:tbl>
                        <w:tblPr>
                          <w:tblW w:w="5000" w:type="pct"/>
                          <w:tblCellMar>
                            <w:left w:w="0" w:type="dxa"/>
                            <w:right w:w="0" w:type="dxa"/>
                          </w:tblCellMar>
                          <w:tblLook w:val="04A0"/>
                        </w:tblPr>
                        <w:tblGrid>
                          <w:gridCol w:w="4547"/>
                          <w:gridCol w:w="1415"/>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10" w:history="1">
                                <w:r w:rsidRPr="00040333">
                                  <w:rPr>
                                    <w:rFonts w:ascii="Arial" w:eastAsia="Times New Roman" w:hAnsi="Arial" w:cs="Arial"/>
                                    <w:color w:val="000000"/>
                                    <w:sz w:val="18"/>
                                    <w:lang w:eastAsia="cs-CZ"/>
                                  </w:rPr>
                                  <w:t>287053</w:t>
                                </w:r>
                              </w:hyperlink>
                              <w:r w:rsidRPr="00040333">
                                <w:rPr>
                                  <w:rFonts w:ascii="Arial" w:eastAsia="Times New Roman" w:hAnsi="Arial" w:cs="Arial"/>
                                  <w:color w:val="020202"/>
                                  <w:sz w:val="18"/>
                                  <w:szCs w:val="18"/>
                                  <w:lang w:eastAsia="cs-CZ"/>
                                </w:rPr>
                                <w:br/>
                                <w:t xml:space="preserve">Cena za </w:t>
                              </w:r>
                              <w:proofErr w:type="gramStart"/>
                              <w:r w:rsidRPr="00040333">
                                <w:rPr>
                                  <w:rFonts w:ascii="Arial" w:eastAsia="Times New Roman" w:hAnsi="Arial" w:cs="Arial"/>
                                  <w:color w:val="020202"/>
                                  <w:sz w:val="18"/>
                                  <w:szCs w:val="18"/>
                                  <w:lang w:eastAsia="cs-CZ"/>
                                </w:rPr>
                                <w:t>jednotku : 295,00</w:t>
                              </w:r>
                              <w:proofErr w:type="gramEnd"/>
                              <w:r w:rsidRPr="00040333">
                                <w:rPr>
                                  <w:rFonts w:ascii="Arial" w:eastAsia="Times New Roman" w:hAnsi="Arial" w:cs="Arial"/>
                                  <w:color w:val="020202"/>
                                  <w:sz w:val="18"/>
                                  <w:szCs w:val="18"/>
                                  <w:lang w:eastAsia="cs-CZ"/>
                                </w:rPr>
                                <w:t xml:space="preserve"> € </w:t>
                              </w:r>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590,00 €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1" w:history="1">
                                <w:r w:rsidRPr="00040333">
                                  <w:rPr>
                                    <w:rFonts w:ascii="Arial" w:eastAsia="Times New Roman" w:hAnsi="Arial" w:cs="Arial"/>
                                    <w:color w:val="000000"/>
                                    <w:sz w:val="18"/>
                                    <w:szCs w:val="18"/>
                                    <w:lang w:eastAsia="cs-CZ"/>
                                  </w:rPr>
                                  <w:pict>
                                    <v:shape id="_x0000_i1027" type="#_x0000_t75" alt="RCF ART 310 A MK III Bundle" href="https://www.thomann.de/cz/prod_AR_282878.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2" w:history="1">
                          <w:r w:rsidRPr="00040333">
                            <w:rPr>
                              <w:rFonts w:ascii="Arial" w:eastAsia="Times New Roman" w:hAnsi="Arial" w:cs="Arial"/>
                              <w:b/>
                              <w:bCs/>
                              <w:color w:val="000000"/>
                              <w:sz w:val="18"/>
                              <w:lang w:eastAsia="cs-CZ"/>
                            </w:rPr>
                            <w:t xml:space="preserve">2x RCF ART 310 A MK III </w:t>
                          </w:r>
                          <w:proofErr w:type="spellStart"/>
                          <w:r w:rsidRPr="00040333">
                            <w:rPr>
                              <w:rFonts w:ascii="Arial" w:eastAsia="Times New Roman" w:hAnsi="Arial" w:cs="Arial"/>
                              <w:b/>
                              <w:bCs/>
                              <w:color w:val="000000"/>
                              <w:sz w:val="18"/>
                              <w:lang w:eastAsia="cs-CZ"/>
                            </w:rPr>
                            <w:t>Bundle</w:t>
                          </w:r>
                          <w:proofErr w:type="spellEnd"/>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RCF ART 310 A MK III </w:t>
                        </w:r>
                        <w:proofErr w:type="spellStart"/>
                        <w:r w:rsidRPr="00040333">
                          <w:rPr>
                            <w:rFonts w:ascii="Arial" w:eastAsia="Times New Roman" w:hAnsi="Arial" w:cs="Arial"/>
                            <w:color w:val="020202"/>
                            <w:sz w:val="18"/>
                            <w:szCs w:val="18"/>
                            <w:lang w:eastAsia="cs-CZ"/>
                          </w:rPr>
                          <w:t>Bundle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containing</w:t>
                        </w:r>
                        <w:proofErr w:type="spellEnd"/>
                      </w:p>
                      <w:tbl>
                        <w:tblPr>
                          <w:tblW w:w="5000" w:type="pct"/>
                          <w:tblCellMar>
                            <w:left w:w="0" w:type="dxa"/>
                            <w:right w:w="0" w:type="dxa"/>
                          </w:tblCellMar>
                          <w:tblLook w:val="04A0"/>
                        </w:tblPr>
                        <w:tblGrid>
                          <w:gridCol w:w="4547"/>
                          <w:gridCol w:w="1415"/>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13" w:history="1">
                                <w:r w:rsidRPr="00040333">
                                  <w:rPr>
                                    <w:rFonts w:ascii="Arial" w:eastAsia="Times New Roman" w:hAnsi="Arial" w:cs="Arial"/>
                                    <w:color w:val="000000"/>
                                    <w:sz w:val="18"/>
                                    <w:lang w:eastAsia="cs-CZ"/>
                                  </w:rPr>
                                  <w:t>282878</w:t>
                                </w:r>
                              </w:hyperlink>
                              <w:r w:rsidRPr="00040333">
                                <w:rPr>
                                  <w:rFonts w:ascii="Arial" w:eastAsia="Times New Roman" w:hAnsi="Arial" w:cs="Arial"/>
                                  <w:color w:val="020202"/>
                                  <w:sz w:val="18"/>
                                  <w:szCs w:val="18"/>
                                  <w:lang w:eastAsia="cs-CZ"/>
                                </w:rPr>
                                <w:br/>
                                <w:t xml:space="preserve">Cena za </w:t>
                              </w:r>
                              <w:proofErr w:type="gramStart"/>
                              <w:r w:rsidRPr="00040333">
                                <w:rPr>
                                  <w:rFonts w:ascii="Arial" w:eastAsia="Times New Roman" w:hAnsi="Arial" w:cs="Arial"/>
                                  <w:color w:val="020202"/>
                                  <w:sz w:val="18"/>
                                  <w:szCs w:val="18"/>
                                  <w:lang w:eastAsia="cs-CZ"/>
                                </w:rPr>
                                <w:t>jednotku : 411,00</w:t>
                              </w:r>
                              <w:proofErr w:type="gramEnd"/>
                              <w:r w:rsidRPr="00040333">
                                <w:rPr>
                                  <w:rFonts w:ascii="Arial" w:eastAsia="Times New Roman" w:hAnsi="Arial" w:cs="Arial"/>
                                  <w:color w:val="020202"/>
                                  <w:sz w:val="18"/>
                                  <w:szCs w:val="18"/>
                                  <w:lang w:eastAsia="cs-CZ"/>
                                </w:rPr>
                                <w:t xml:space="preserve"> € </w:t>
                              </w:r>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822,00 €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4" w:history="1">
                                <w:r w:rsidRPr="00040333">
                                  <w:rPr>
                                    <w:rFonts w:ascii="Arial" w:eastAsia="Times New Roman" w:hAnsi="Arial" w:cs="Arial"/>
                                    <w:color w:val="000000"/>
                                    <w:sz w:val="18"/>
                                    <w:szCs w:val="18"/>
                                    <w:lang w:eastAsia="cs-CZ"/>
                                  </w:rPr>
                                  <w:pict>
                                    <v:shape id="_x0000_i1028" type="#_x0000_t75" alt="K&amp;M 21436" href="https://www.thomann.de/cz/prod_AR_104904.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5" w:history="1">
                          <w:r w:rsidRPr="00040333">
                            <w:rPr>
                              <w:rFonts w:ascii="Arial" w:eastAsia="Times New Roman" w:hAnsi="Arial" w:cs="Arial"/>
                              <w:b/>
                              <w:bCs/>
                              <w:color w:val="000000"/>
                              <w:sz w:val="18"/>
                              <w:lang w:eastAsia="cs-CZ"/>
                            </w:rPr>
                            <w:t>2x K&amp;M 21436</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K&amp;M 21436 </w:t>
                        </w:r>
                        <w:proofErr w:type="spellStart"/>
                        <w:r w:rsidRPr="00040333">
                          <w:rPr>
                            <w:rFonts w:ascii="Arial" w:eastAsia="Times New Roman" w:hAnsi="Arial" w:cs="Arial"/>
                            <w:color w:val="020202"/>
                            <w:sz w:val="18"/>
                            <w:szCs w:val="18"/>
                            <w:lang w:eastAsia="cs-CZ"/>
                          </w:rPr>
                          <w:t>speaker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stand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colour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Black</w:t>
                        </w:r>
                        <w:proofErr w:type="spellEnd"/>
                        <w:r w:rsidRPr="00040333">
                          <w:rPr>
                            <w:rFonts w:ascii="Arial" w:eastAsia="Times New Roman" w:hAnsi="Arial" w:cs="Arial"/>
                            <w:color w:val="020202"/>
                            <w:sz w:val="18"/>
                            <w:szCs w:val="18"/>
                            <w:lang w:eastAsia="cs-CZ"/>
                          </w:rPr>
                          <w:t xml:space="preserve">, standard aluminium </w:t>
                        </w:r>
                        <w:proofErr w:type="spellStart"/>
                        <w:r w:rsidRPr="00040333">
                          <w:rPr>
                            <w:rFonts w:ascii="Arial" w:eastAsia="Times New Roman" w:hAnsi="Arial" w:cs="Arial"/>
                            <w:color w:val="020202"/>
                            <w:sz w:val="18"/>
                            <w:szCs w:val="18"/>
                            <w:lang w:eastAsia="cs-CZ"/>
                          </w:rPr>
                          <w:t>speaker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stand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Round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steel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construction</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clamp</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screw</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adjustment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Additional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lock</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safety</w:t>
                        </w:r>
                        <w:proofErr w:type="spellEnd"/>
                        <w:r w:rsidRPr="00040333">
                          <w:rPr>
                            <w:rFonts w:ascii="Arial" w:eastAsia="Times New Roman" w:hAnsi="Arial" w:cs="Arial"/>
                            <w:color w:val="020202"/>
                            <w:sz w:val="18"/>
                            <w:szCs w:val="18"/>
                            <w:lang w:eastAsia="cs-CZ"/>
                          </w:rPr>
                          <w:t xml:space="preserve"> . </w:t>
                        </w:r>
                        <w:proofErr w:type="spellStart"/>
                        <w:r w:rsidRPr="00040333">
                          <w:rPr>
                            <w:rFonts w:ascii="Arial" w:eastAsia="Times New Roman" w:hAnsi="Arial" w:cs="Arial"/>
                            <w:color w:val="020202"/>
                            <w:sz w:val="18"/>
                            <w:szCs w:val="18"/>
                            <w:lang w:eastAsia="cs-CZ"/>
                          </w:rPr>
                          <w:t>Stand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diameter</w:t>
                        </w:r>
                        <w:proofErr w:type="spellEnd"/>
                        <w:r w:rsidRPr="00040333">
                          <w:rPr>
                            <w:rFonts w:ascii="Arial" w:eastAsia="Times New Roman" w:hAnsi="Arial" w:cs="Arial"/>
                            <w:color w:val="020202"/>
                            <w:sz w:val="18"/>
                            <w:szCs w:val="18"/>
                            <w:lang w:eastAsia="cs-CZ"/>
                          </w:rPr>
                          <w:t xml:space="preserve"> 35mm. TÜV-</w:t>
                        </w:r>
                        <w:proofErr w:type="spellStart"/>
                        <w:r w:rsidRPr="00040333">
                          <w:rPr>
                            <w:rFonts w:ascii="Arial" w:eastAsia="Times New Roman" w:hAnsi="Arial" w:cs="Arial"/>
                            <w:color w:val="020202"/>
                            <w:sz w:val="18"/>
                            <w:szCs w:val="18"/>
                            <w:lang w:eastAsia="cs-CZ"/>
                          </w:rPr>
                          <w:t>certified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up</w:t>
                        </w:r>
                        <w:proofErr w:type="spellEnd"/>
                        <w:r w:rsidRPr="00040333">
                          <w:rPr>
                            <w:rFonts w:ascii="Arial" w:eastAsia="Times New Roman" w:hAnsi="Arial" w:cs="Arial"/>
                            <w:color w:val="020202"/>
                            <w:sz w:val="18"/>
                            <w:szCs w:val="18"/>
                            <w:lang w:eastAsia="cs-CZ"/>
                          </w:rPr>
                          <w:t xml:space="preserve"> to 40kg </w:t>
                        </w:r>
                        <w:proofErr w:type="spellStart"/>
                        <w:r w:rsidRPr="00040333">
                          <w:rPr>
                            <w:rFonts w:ascii="Arial" w:eastAsia="Times New Roman" w:hAnsi="Arial" w:cs="Arial"/>
                            <w:color w:val="020202"/>
                            <w:sz w:val="18"/>
                            <w:szCs w:val="18"/>
                            <w:lang w:eastAsia="cs-CZ"/>
                          </w:rPr>
                          <w:t>centrically</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loaded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3.2kg. </w:t>
                        </w:r>
                        <w:proofErr w:type="spellStart"/>
                        <w:r w:rsidRPr="00040333">
                          <w:rPr>
                            <w:rFonts w:ascii="Arial" w:eastAsia="Times New Roman" w:hAnsi="Arial" w:cs="Arial"/>
                            <w:color w:val="020202"/>
                            <w:sz w:val="18"/>
                            <w:szCs w:val="18"/>
                            <w:lang w:eastAsia="cs-CZ"/>
                          </w:rPr>
                          <w:t>Height</w:t>
                        </w:r>
                        <w:proofErr w:type="spellEnd"/>
                        <w:r w:rsidRPr="00040333">
                          <w:rPr>
                            <w:rFonts w:ascii="Arial" w:eastAsia="Times New Roman" w:hAnsi="Arial" w:cs="Arial"/>
                            <w:color w:val="020202"/>
                            <w:sz w:val="18"/>
                            <w:szCs w:val="18"/>
                            <w:lang w:eastAsia="cs-CZ"/>
                          </w:rPr>
                          <w:t>: 1430 - 2240 mm</w:t>
                        </w:r>
                      </w:p>
                      <w:tbl>
                        <w:tblPr>
                          <w:tblW w:w="5000" w:type="pct"/>
                          <w:tblCellMar>
                            <w:left w:w="0" w:type="dxa"/>
                            <w:right w:w="0" w:type="dxa"/>
                          </w:tblCellMar>
                          <w:tblLook w:val="04A0"/>
                        </w:tblPr>
                        <w:tblGrid>
                          <w:gridCol w:w="5803"/>
                          <w:gridCol w:w="159"/>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16" w:history="1">
                                <w:r w:rsidRPr="00040333">
                                  <w:rPr>
                                    <w:rFonts w:ascii="Arial" w:eastAsia="Times New Roman" w:hAnsi="Arial" w:cs="Arial"/>
                                    <w:color w:val="000000"/>
                                    <w:sz w:val="18"/>
                                    <w:lang w:eastAsia="cs-CZ"/>
                                  </w:rPr>
                                  <w:t>104904</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7" w:history="1">
                                <w:r w:rsidRPr="00040333">
                                  <w:rPr>
                                    <w:rFonts w:ascii="Arial" w:eastAsia="Times New Roman" w:hAnsi="Arial" w:cs="Arial"/>
                                    <w:color w:val="000000"/>
                                    <w:sz w:val="18"/>
                                    <w:szCs w:val="18"/>
                                    <w:lang w:eastAsia="cs-CZ"/>
                                  </w:rPr>
                                  <w:pict>
                                    <v:shape id="_x0000_i1029" type="#_x0000_t75" alt="RCF ART 310 A MK III" href="https://www.thomann.de/cz/prod_AR_280379.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18" w:history="1">
                          <w:r w:rsidRPr="00040333">
                            <w:rPr>
                              <w:rFonts w:ascii="Arial" w:eastAsia="Times New Roman" w:hAnsi="Arial" w:cs="Arial"/>
                              <w:b/>
                              <w:bCs/>
                              <w:color w:val="000000"/>
                              <w:sz w:val="18"/>
                              <w:lang w:eastAsia="cs-CZ"/>
                            </w:rPr>
                            <w:t>2x RCF ART 310 A MK III</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RCF ART 310 A MK III </w:t>
                        </w:r>
                        <w:proofErr w:type="spellStart"/>
                        <w:r w:rsidRPr="00040333">
                          <w:rPr>
                            <w:rFonts w:ascii="Arial" w:eastAsia="Times New Roman" w:hAnsi="Arial" w:cs="Arial"/>
                            <w:color w:val="020202"/>
                            <w:sz w:val="18"/>
                            <w:szCs w:val="18"/>
                            <w:lang w:eastAsia="cs-CZ"/>
                          </w:rPr>
                          <w:t>Activ</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Fullrangespeaker</w:t>
                        </w:r>
                        <w:proofErr w:type="spellEnd"/>
                        <w:r w:rsidRPr="00040333">
                          <w:rPr>
                            <w:rFonts w:ascii="Arial" w:eastAsia="Times New Roman" w:hAnsi="Arial" w:cs="Arial"/>
                            <w:color w:val="020202"/>
                            <w:sz w:val="18"/>
                            <w:szCs w:val="18"/>
                            <w:lang w:eastAsia="cs-CZ"/>
                          </w:rPr>
                          <w:t xml:space="preserve">, 10" RCF </w:t>
                        </w:r>
                        <w:proofErr w:type="spellStart"/>
                        <w:r w:rsidRPr="00040333">
                          <w:rPr>
                            <w:rFonts w:ascii="Arial" w:eastAsia="Times New Roman" w:hAnsi="Arial" w:cs="Arial"/>
                            <w:color w:val="020202"/>
                            <w:sz w:val="18"/>
                            <w:szCs w:val="18"/>
                            <w:lang w:eastAsia="cs-CZ"/>
                          </w:rPr>
                          <w:t>Woofer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2" VC, 1" RCF driver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1,4" VC, Digital </w:t>
                        </w:r>
                        <w:proofErr w:type="spellStart"/>
                        <w:r w:rsidRPr="00040333">
                          <w:rPr>
                            <w:rFonts w:ascii="Arial" w:eastAsia="Times New Roman" w:hAnsi="Arial" w:cs="Arial"/>
                            <w:color w:val="020202"/>
                            <w:sz w:val="18"/>
                            <w:szCs w:val="18"/>
                            <w:lang w:eastAsia="cs-CZ"/>
                          </w:rPr>
                          <w:t>Bi</w:t>
                        </w:r>
                        <w:proofErr w:type="spellEnd"/>
                        <w:r w:rsidRPr="00040333">
                          <w:rPr>
                            <w:rFonts w:ascii="Arial" w:eastAsia="Times New Roman" w:hAnsi="Arial" w:cs="Arial"/>
                            <w:color w:val="020202"/>
                            <w:sz w:val="18"/>
                            <w:szCs w:val="18"/>
                            <w:lang w:eastAsia="cs-CZ"/>
                          </w:rPr>
                          <w:t>-</w:t>
                        </w:r>
                        <w:proofErr w:type="spellStart"/>
                        <w:r w:rsidRPr="00040333">
                          <w:rPr>
                            <w:rFonts w:ascii="Arial" w:eastAsia="Times New Roman" w:hAnsi="Arial" w:cs="Arial"/>
                            <w:color w:val="020202"/>
                            <w:sz w:val="18"/>
                            <w:szCs w:val="18"/>
                            <w:lang w:eastAsia="cs-CZ"/>
                          </w:rPr>
                          <w:t>Amped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incl</w:t>
                        </w:r>
                        <w:proofErr w:type="spellEnd"/>
                        <w:r w:rsidRPr="00040333">
                          <w:rPr>
                            <w:rFonts w:ascii="Arial" w:eastAsia="Times New Roman" w:hAnsi="Arial" w:cs="Arial"/>
                            <w:color w:val="020202"/>
                            <w:sz w:val="18"/>
                            <w:szCs w:val="18"/>
                            <w:lang w:eastAsia="cs-CZ"/>
                          </w:rPr>
                          <w:t xml:space="preserve">. DSP, 800 Watt/PRG, 400 Watt/RMS, SPL max. 127 dB, 50Hz - 20 </w:t>
                        </w:r>
                        <w:proofErr w:type="spellStart"/>
                        <w:r w:rsidRPr="00040333">
                          <w:rPr>
                            <w:rFonts w:ascii="Arial" w:eastAsia="Times New Roman" w:hAnsi="Arial" w:cs="Arial"/>
                            <w:color w:val="020202"/>
                            <w:sz w:val="18"/>
                            <w:szCs w:val="18"/>
                            <w:lang w:eastAsia="cs-CZ"/>
                          </w:rPr>
                          <w:t>KHz</w:t>
                        </w:r>
                        <w:proofErr w:type="spellEnd"/>
                        <w:r w:rsidRPr="00040333">
                          <w:rPr>
                            <w:rFonts w:ascii="Arial" w:eastAsia="Times New Roman" w:hAnsi="Arial" w:cs="Arial"/>
                            <w:color w:val="020202"/>
                            <w:sz w:val="18"/>
                            <w:szCs w:val="18"/>
                            <w:lang w:eastAsia="cs-CZ"/>
                          </w:rPr>
                          <w:t xml:space="preserve">, 90°x70°, </w:t>
                        </w:r>
                        <w:proofErr w:type="spellStart"/>
                        <w:r w:rsidRPr="00040333">
                          <w:rPr>
                            <w:rFonts w:ascii="Arial" w:eastAsia="Times New Roman" w:hAnsi="Arial" w:cs="Arial"/>
                            <w:color w:val="020202"/>
                            <w:sz w:val="18"/>
                            <w:szCs w:val="18"/>
                            <w:lang w:eastAsia="cs-CZ"/>
                          </w:rPr>
                          <w:t>dimensions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WxHxD</w:t>
                        </w:r>
                        <w:proofErr w:type="spellEnd"/>
                        <w:r w:rsidRPr="00040333">
                          <w:rPr>
                            <w:rFonts w:ascii="Arial" w:eastAsia="Times New Roman" w:hAnsi="Arial" w:cs="Arial"/>
                            <w:color w:val="020202"/>
                            <w:sz w:val="18"/>
                            <w:szCs w:val="18"/>
                            <w:lang w:eastAsia="cs-CZ"/>
                          </w:rPr>
                          <w:t xml:space="preserve">) 537x337x315mm,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12.6 kg, </w:t>
                        </w:r>
                        <w:proofErr w:type="spellStart"/>
                        <w:r w:rsidRPr="00040333">
                          <w:rPr>
                            <w:rFonts w:ascii="Arial" w:eastAsia="Times New Roman" w:hAnsi="Arial" w:cs="Arial"/>
                            <w:color w:val="020202"/>
                            <w:sz w:val="18"/>
                            <w:szCs w:val="18"/>
                            <w:lang w:eastAsia="cs-CZ"/>
                          </w:rPr>
                          <w:t>optionalcover</w:t>
                        </w:r>
                        <w:proofErr w:type="spellEnd"/>
                        <w:r w:rsidRPr="00040333">
                          <w:rPr>
                            <w:rFonts w:ascii="Arial" w:eastAsia="Times New Roman" w:hAnsi="Arial" w:cs="Arial"/>
                            <w:color w:val="020202"/>
                            <w:sz w:val="18"/>
                            <w:szCs w:val="18"/>
                            <w:lang w:eastAsia="cs-CZ"/>
                          </w:rPr>
                          <w:t xml:space="preserve"> 250489</w:t>
                        </w:r>
                      </w:p>
                      <w:tbl>
                        <w:tblPr>
                          <w:tblW w:w="5000" w:type="pct"/>
                          <w:tblCellMar>
                            <w:left w:w="0" w:type="dxa"/>
                            <w:right w:w="0" w:type="dxa"/>
                          </w:tblCellMar>
                          <w:tblLook w:val="04A0"/>
                        </w:tblPr>
                        <w:tblGrid>
                          <w:gridCol w:w="5803"/>
                          <w:gridCol w:w="159"/>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19" w:history="1">
                                <w:r w:rsidRPr="00040333">
                                  <w:rPr>
                                    <w:rFonts w:ascii="Arial" w:eastAsia="Times New Roman" w:hAnsi="Arial" w:cs="Arial"/>
                                    <w:color w:val="000000"/>
                                    <w:sz w:val="18"/>
                                    <w:lang w:eastAsia="cs-CZ"/>
                                  </w:rPr>
                                  <w:t>280379</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0" w:history="1">
                                <w:r w:rsidRPr="00040333">
                                  <w:rPr>
                                    <w:rFonts w:ascii="Arial" w:eastAsia="Times New Roman" w:hAnsi="Arial" w:cs="Arial"/>
                                    <w:color w:val="000000"/>
                                    <w:sz w:val="18"/>
                                    <w:szCs w:val="18"/>
                                    <w:lang w:eastAsia="cs-CZ"/>
                                  </w:rPr>
                                  <w:pict>
                                    <v:shape id="_x0000_i1030" type="#_x0000_t75" alt="AER Alpha Black" href="https://www.thomann.de/cz/prod_AR_155220.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1" w:history="1">
                          <w:r w:rsidRPr="00040333">
                            <w:rPr>
                              <w:rFonts w:ascii="Arial" w:eastAsia="Times New Roman" w:hAnsi="Arial" w:cs="Arial"/>
                              <w:b/>
                              <w:bCs/>
                              <w:color w:val="000000"/>
                              <w:sz w:val="18"/>
                              <w:lang w:eastAsia="cs-CZ"/>
                            </w:rPr>
                            <w:t xml:space="preserve">1x AER </w:t>
                          </w:r>
                          <w:proofErr w:type="spellStart"/>
                          <w:r w:rsidRPr="00040333">
                            <w:rPr>
                              <w:rFonts w:ascii="Arial" w:eastAsia="Times New Roman" w:hAnsi="Arial" w:cs="Arial"/>
                              <w:b/>
                              <w:bCs/>
                              <w:color w:val="000000"/>
                              <w:sz w:val="18"/>
                              <w:lang w:eastAsia="cs-CZ"/>
                            </w:rPr>
                            <w:t>Alpha</w:t>
                          </w:r>
                          <w:proofErr w:type="spellEnd"/>
                          <w:r w:rsidRPr="00040333">
                            <w:rPr>
                              <w:rFonts w:ascii="Arial" w:eastAsia="Times New Roman" w:hAnsi="Arial" w:cs="Arial"/>
                              <w:b/>
                              <w:bCs/>
                              <w:color w:val="000000"/>
                              <w:sz w:val="18"/>
                              <w:lang w:eastAsia="cs-CZ"/>
                            </w:rPr>
                            <w:t xml:space="preserve"> </w:t>
                          </w:r>
                          <w:proofErr w:type="spellStart"/>
                          <w:r w:rsidRPr="00040333">
                            <w:rPr>
                              <w:rFonts w:ascii="Arial" w:eastAsia="Times New Roman" w:hAnsi="Arial" w:cs="Arial"/>
                              <w:b/>
                              <w:bCs/>
                              <w:color w:val="000000"/>
                              <w:sz w:val="18"/>
                              <w:lang w:eastAsia="cs-CZ"/>
                            </w:rPr>
                            <w:t>Black</w:t>
                          </w:r>
                          <w:proofErr w:type="spellEnd"/>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AER </w:t>
                        </w:r>
                        <w:proofErr w:type="spellStart"/>
                        <w:r w:rsidRPr="00040333">
                          <w:rPr>
                            <w:rFonts w:ascii="Arial" w:eastAsia="Times New Roman" w:hAnsi="Arial" w:cs="Arial"/>
                            <w:color w:val="020202"/>
                            <w:sz w:val="18"/>
                            <w:szCs w:val="18"/>
                            <w:lang w:eastAsia="cs-CZ"/>
                          </w:rPr>
                          <w:t>Alpha</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Black</w:t>
                        </w:r>
                        <w:proofErr w:type="spellEnd"/>
                        <w:r w:rsidRPr="00040333">
                          <w:rPr>
                            <w:rFonts w:ascii="Arial" w:eastAsia="Times New Roman" w:hAnsi="Arial" w:cs="Arial"/>
                            <w:color w:val="020202"/>
                            <w:sz w:val="18"/>
                            <w:szCs w:val="18"/>
                            <w:lang w:eastAsia="cs-CZ"/>
                          </w:rPr>
                          <w:t>, single-</w:t>
                        </w:r>
                        <w:proofErr w:type="spellStart"/>
                        <w:r w:rsidRPr="00040333">
                          <w:rPr>
                            <w:rFonts w:ascii="Arial" w:eastAsia="Times New Roman" w:hAnsi="Arial" w:cs="Arial"/>
                            <w:color w:val="020202"/>
                            <w:sz w:val="18"/>
                            <w:szCs w:val="18"/>
                            <w:lang w:eastAsia="cs-CZ"/>
                          </w:rPr>
                          <w:t>channel</w:t>
                        </w:r>
                        <w:proofErr w:type="spellEnd"/>
                        <w:r w:rsidRPr="00040333">
                          <w:rPr>
                            <w:rFonts w:ascii="Arial" w:eastAsia="Times New Roman" w:hAnsi="Arial" w:cs="Arial"/>
                            <w:color w:val="020202"/>
                            <w:sz w:val="18"/>
                            <w:szCs w:val="18"/>
                            <w:lang w:eastAsia="cs-CZ"/>
                          </w:rPr>
                          <w:t xml:space="preserve"> ultra-</w:t>
                        </w:r>
                        <w:proofErr w:type="spellStart"/>
                        <w:r w:rsidRPr="00040333">
                          <w:rPr>
                            <w:rFonts w:ascii="Arial" w:eastAsia="Times New Roman" w:hAnsi="Arial" w:cs="Arial"/>
                            <w:color w:val="020202"/>
                            <w:sz w:val="18"/>
                            <w:szCs w:val="18"/>
                            <w:lang w:eastAsia="cs-CZ"/>
                          </w:rPr>
                          <w:t>compact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acoustic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amplifier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two</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inputs</w:t>
                        </w:r>
                        <w:proofErr w:type="spellEnd"/>
                        <w:r w:rsidRPr="00040333">
                          <w:rPr>
                            <w:rFonts w:ascii="Arial" w:eastAsia="Times New Roman" w:hAnsi="Arial" w:cs="Arial"/>
                            <w:color w:val="020202"/>
                            <w:sz w:val="18"/>
                            <w:szCs w:val="18"/>
                            <w:lang w:eastAsia="cs-CZ"/>
                          </w:rPr>
                          <w:t xml:space="preserve">. 40watts, </w:t>
                        </w:r>
                        <w:proofErr w:type="spellStart"/>
                        <w:r w:rsidRPr="00040333">
                          <w:rPr>
                            <w:rFonts w:ascii="Arial" w:eastAsia="Times New Roman" w:hAnsi="Arial" w:cs="Arial"/>
                            <w:color w:val="020202"/>
                            <w:sz w:val="18"/>
                            <w:szCs w:val="18"/>
                            <w:lang w:eastAsia="cs-CZ"/>
                          </w:rPr>
                          <w:t>phantom</w:t>
                        </w:r>
                        <w:proofErr w:type="spellEnd"/>
                        <w:r w:rsidRPr="00040333">
                          <w:rPr>
                            <w:rFonts w:ascii="Arial" w:eastAsia="Times New Roman" w:hAnsi="Arial" w:cs="Arial"/>
                            <w:color w:val="020202"/>
                            <w:sz w:val="18"/>
                            <w:szCs w:val="18"/>
                            <w:lang w:eastAsia="cs-CZ"/>
                          </w:rPr>
                          <w:t xml:space="preserve"> </w:t>
                        </w:r>
                        <w:proofErr w:type="spellStart"/>
                        <w:proofErr w:type="gramStart"/>
                        <w:r w:rsidRPr="00040333">
                          <w:rPr>
                            <w:rFonts w:ascii="Arial" w:eastAsia="Times New Roman" w:hAnsi="Arial" w:cs="Arial"/>
                            <w:color w:val="020202"/>
                            <w:sz w:val="18"/>
                            <w:szCs w:val="18"/>
                            <w:lang w:eastAsia="cs-CZ"/>
                          </w:rPr>
                          <w:t>power</w:t>
                        </w:r>
                        <w:proofErr w:type="spellEnd"/>
                        <w:r w:rsidRPr="00040333">
                          <w:rPr>
                            <w:rFonts w:ascii="Arial" w:eastAsia="Times New Roman" w:hAnsi="Arial" w:cs="Arial"/>
                            <w:color w:val="020202"/>
                            <w:sz w:val="18"/>
                            <w:szCs w:val="18"/>
                            <w:lang w:eastAsia="cs-CZ"/>
                          </w:rPr>
                          <w:t>, 3-band</w:t>
                        </w:r>
                        <w:proofErr w:type="gramEnd"/>
                        <w:r w:rsidRPr="00040333">
                          <w:rPr>
                            <w:rFonts w:ascii="Arial" w:eastAsia="Times New Roman" w:hAnsi="Arial" w:cs="Arial"/>
                            <w:color w:val="020202"/>
                            <w:sz w:val="18"/>
                            <w:szCs w:val="18"/>
                            <w:lang w:eastAsia="cs-CZ"/>
                          </w:rPr>
                          <w:t xml:space="preserve"> EQ, </w:t>
                        </w:r>
                        <w:proofErr w:type="spellStart"/>
                        <w:r w:rsidRPr="00040333">
                          <w:rPr>
                            <w:rFonts w:ascii="Arial" w:eastAsia="Times New Roman" w:hAnsi="Arial" w:cs="Arial"/>
                            <w:color w:val="020202"/>
                            <w:sz w:val="18"/>
                            <w:szCs w:val="18"/>
                            <w:lang w:eastAsia="cs-CZ"/>
                          </w:rPr>
                          <w:t>colour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switch</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digital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reverb</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various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outputs</w:t>
                        </w:r>
                        <w:proofErr w:type="spellEnd"/>
                        <w:r w:rsidRPr="00040333">
                          <w:rPr>
                            <w:rFonts w:ascii="Arial" w:eastAsia="Times New Roman" w:hAnsi="Arial" w:cs="Arial"/>
                            <w:color w:val="020202"/>
                            <w:sz w:val="18"/>
                            <w:szCs w:val="18"/>
                            <w:lang w:eastAsia="cs-CZ"/>
                          </w:rPr>
                          <w:t xml:space="preserve"> (line, </w:t>
                        </w:r>
                        <w:proofErr w:type="spellStart"/>
                        <w:r w:rsidRPr="00040333">
                          <w:rPr>
                            <w:rFonts w:ascii="Arial" w:eastAsia="Times New Roman" w:hAnsi="Arial" w:cs="Arial"/>
                            <w:color w:val="020202"/>
                            <w:sz w:val="18"/>
                            <w:szCs w:val="18"/>
                            <w:lang w:eastAsia="cs-CZ"/>
                          </w:rPr>
                          <w:t>headphones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and</w:t>
                        </w:r>
                        <w:proofErr w:type="spellEnd"/>
                        <w:r w:rsidRPr="00040333">
                          <w:rPr>
                            <w:rFonts w:ascii="Arial" w:eastAsia="Times New Roman" w:hAnsi="Arial" w:cs="Arial"/>
                            <w:color w:val="020202"/>
                            <w:sz w:val="18"/>
                            <w:szCs w:val="18"/>
                            <w:lang w:eastAsia="cs-CZ"/>
                          </w:rPr>
                          <w:t xml:space="preserve"> DI) </w:t>
                        </w:r>
                        <w:proofErr w:type="spellStart"/>
                        <w:r w:rsidRPr="00040333">
                          <w:rPr>
                            <w:rFonts w:ascii="Arial" w:eastAsia="Times New Roman" w:hAnsi="Arial" w:cs="Arial"/>
                            <w:color w:val="020202"/>
                            <w:sz w:val="18"/>
                            <w:szCs w:val="18"/>
                            <w:lang w:eastAsia="cs-CZ"/>
                          </w:rPr>
                          <w:t>and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effects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loop</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includes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carry</w:t>
                        </w:r>
                        <w:proofErr w:type="spellEnd"/>
                        <w:r w:rsidRPr="00040333">
                          <w:rPr>
                            <w:rFonts w:ascii="Arial" w:eastAsia="Times New Roman" w:hAnsi="Arial" w:cs="Arial"/>
                            <w:color w:val="020202"/>
                            <w:sz w:val="18"/>
                            <w:szCs w:val="18"/>
                            <w:lang w:eastAsia="cs-CZ"/>
                          </w:rPr>
                          <w:t xml:space="preserve"> bag, </w:t>
                        </w:r>
                        <w:proofErr w:type="spellStart"/>
                        <w:r w:rsidRPr="00040333">
                          <w:rPr>
                            <w:rFonts w:ascii="Arial" w:eastAsia="Times New Roman" w:hAnsi="Arial" w:cs="Arial"/>
                            <w:color w:val="020202"/>
                            <w:sz w:val="18"/>
                            <w:szCs w:val="18"/>
                            <w:lang w:eastAsia="cs-CZ"/>
                          </w:rPr>
                          <w:t>dimensions</w:t>
                        </w:r>
                        <w:proofErr w:type="spellEnd"/>
                        <w:r w:rsidRPr="00040333">
                          <w:rPr>
                            <w:rFonts w:ascii="Arial" w:eastAsia="Times New Roman" w:hAnsi="Arial" w:cs="Arial"/>
                            <w:color w:val="020202"/>
                            <w:sz w:val="18"/>
                            <w:szCs w:val="18"/>
                            <w:lang w:eastAsia="cs-CZ"/>
                          </w:rPr>
                          <w:t xml:space="preserve">: 265 x 260 x 235mm,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6.5 kg, </w:t>
                        </w:r>
                        <w:proofErr w:type="spellStart"/>
                        <w:r w:rsidRPr="00040333">
                          <w:rPr>
                            <w:rFonts w:ascii="Arial" w:eastAsia="Times New Roman" w:hAnsi="Arial" w:cs="Arial"/>
                            <w:color w:val="020202"/>
                            <w:sz w:val="18"/>
                            <w:szCs w:val="18"/>
                            <w:lang w:eastAsia="cs-CZ"/>
                          </w:rPr>
                          <w:t>color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black</w:t>
                        </w:r>
                        <w:proofErr w:type="spellEnd"/>
                      </w:p>
                      <w:tbl>
                        <w:tblPr>
                          <w:tblW w:w="5000" w:type="pct"/>
                          <w:tblCellMar>
                            <w:left w:w="0" w:type="dxa"/>
                            <w:right w:w="0" w:type="dxa"/>
                          </w:tblCellMar>
                          <w:tblLook w:val="04A0"/>
                        </w:tblPr>
                        <w:tblGrid>
                          <w:gridCol w:w="4331"/>
                          <w:gridCol w:w="1631"/>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22" w:history="1">
                                <w:r w:rsidRPr="00040333">
                                  <w:rPr>
                                    <w:rFonts w:ascii="Arial" w:eastAsia="Times New Roman" w:hAnsi="Arial" w:cs="Arial"/>
                                    <w:color w:val="000000"/>
                                    <w:sz w:val="18"/>
                                    <w:lang w:eastAsia="cs-CZ"/>
                                  </w:rPr>
                                  <w:t>155220</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849,00 €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3" w:history="1">
                                <w:r w:rsidRPr="00040333">
                                  <w:rPr>
                                    <w:rFonts w:ascii="Arial" w:eastAsia="Times New Roman" w:hAnsi="Arial" w:cs="Arial"/>
                                    <w:color w:val="000000"/>
                                    <w:sz w:val="18"/>
                                    <w:szCs w:val="18"/>
                                    <w:lang w:eastAsia="cs-CZ"/>
                                  </w:rPr>
                                  <w:pict>
                                    <v:shape id="_x0000_i1031" type="#_x0000_t75" alt="Thomann Cover Pro Art 310" href="https://www.thomann.de/cz/prod_AR_250489.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4" w:history="1">
                          <w:r w:rsidRPr="00040333">
                            <w:rPr>
                              <w:rFonts w:ascii="Arial" w:eastAsia="Times New Roman" w:hAnsi="Arial" w:cs="Arial"/>
                              <w:b/>
                              <w:bCs/>
                              <w:color w:val="000000"/>
                              <w:sz w:val="18"/>
                              <w:lang w:eastAsia="cs-CZ"/>
                            </w:rPr>
                            <w:t xml:space="preserve">2x </w:t>
                          </w:r>
                          <w:proofErr w:type="spellStart"/>
                          <w:r w:rsidRPr="00040333">
                            <w:rPr>
                              <w:rFonts w:ascii="Arial" w:eastAsia="Times New Roman" w:hAnsi="Arial" w:cs="Arial"/>
                              <w:b/>
                              <w:bCs/>
                              <w:color w:val="000000"/>
                              <w:sz w:val="18"/>
                              <w:lang w:eastAsia="cs-CZ"/>
                            </w:rPr>
                            <w:t>Thomann</w:t>
                          </w:r>
                          <w:proofErr w:type="spellEnd"/>
                          <w:r w:rsidRPr="00040333">
                            <w:rPr>
                              <w:rFonts w:ascii="Arial" w:eastAsia="Times New Roman" w:hAnsi="Arial" w:cs="Arial"/>
                              <w:b/>
                              <w:bCs/>
                              <w:color w:val="000000"/>
                              <w:sz w:val="18"/>
                              <w:lang w:eastAsia="cs-CZ"/>
                            </w:rPr>
                            <w:t xml:space="preserve"> </w:t>
                          </w:r>
                          <w:proofErr w:type="spellStart"/>
                          <w:r w:rsidRPr="00040333">
                            <w:rPr>
                              <w:rFonts w:ascii="Arial" w:eastAsia="Times New Roman" w:hAnsi="Arial" w:cs="Arial"/>
                              <w:b/>
                              <w:bCs/>
                              <w:color w:val="000000"/>
                              <w:sz w:val="18"/>
                              <w:lang w:eastAsia="cs-CZ"/>
                            </w:rPr>
                            <w:t>Cover</w:t>
                          </w:r>
                          <w:proofErr w:type="spellEnd"/>
                          <w:r w:rsidRPr="00040333">
                            <w:rPr>
                              <w:rFonts w:ascii="Arial" w:eastAsia="Times New Roman" w:hAnsi="Arial" w:cs="Arial"/>
                              <w:b/>
                              <w:bCs/>
                              <w:color w:val="000000"/>
                              <w:sz w:val="18"/>
                              <w:lang w:eastAsia="cs-CZ"/>
                            </w:rPr>
                            <w:t xml:space="preserve"> Pro </w:t>
                          </w:r>
                          <w:proofErr w:type="spellStart"/>
                          <w:r w:rsidRPr="00040333">
                            <w:rPr>
                              <w:rFonts w:ascii="Arial" w:eastAsia="Times New Roman" w:hAnsi="Arial" w:cs="Arial"/>
                              <w:b/>
                              <w:bCs/>
                              <w:color w:val="000000"/>
                              <w:sz w:val="18"/>
                              <w:lang w:eastAsia="cs-CZ"/>
                            </w:rPr>
                            <w:t>Art</w:t>
                          </w:r>
                          <w:proofErr w:type="spellEnd"/>
                          <w:r w:rsidRPr="00040333">
                            <w:rPr>
                              <w:rFonts w:ascii="Arial" w:eastAsia="Times New Roman" w:hAnsi="Arial" w:cs="Arial"/>
                              <w:b/>
                              <w:bCs/>
                              <w:color w:val="000000"/>
                              <w:sz w:val="18"/>
                              <w:lang w:eastAsia="cs-CZ"/>
                            </w:rPr>
                            <w:t xml:space="preserve"> 310</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Cover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for</w:t>
                        </w:r>
                        <w:proofErr w:type="spellEnd"/>
                        <w:r w:rsidRPr="00040333">
                          <w:rPr>
                            <w:rFonts w:ascii="Arial" w:eastAsia="Times New Roman" w:hAnsi="Arial" w:cs="Arial"/>
                            <w:color w:val="020202"/>
                            <w:sz w:val="18"/>
                            <w:szCs w:val="18"/>
                            <w:lang w:eastAsia="cs-CZ"/>
                          </w:rPr>
                          <w:t xml:space="preserve"> RCF </w:t>
                        </w:r>
                        <w:proofErr w:type="spellStart"/>
                        <w:r w:rsidRPr="00040333">
                          <w:rPr>
                            <w:rFonts w:ascii="Arial" w:eastAsia="Times New Roman" w:hAnsi="Arial" w:cs="Arial"/>
                            <w:color w:val="020202"/>
                            <w:sz w:val="18"/>
                            <w:szCs w:val="18"/>
                            <w:lang w:eastAsia="cs-CZ"/>
                          </w:rPr>
                          <w:t>Art</w:t>
                        </w:r>
                        <w:proofErr w:type="spellEnd"/>
                        <w:r w:rsidRPr="00040333">
                          <w:rPr>
                            <w:rFonts w:ascii="Arial" w:eastAsia="Times New Roman" w:hAnsi="Arial" w:cs="Arial"/>
                            <w:color w:val="020202"/>
                            <w:sz w:val="18"/>
                            <w:szCs w:val="18"/>
                            <w:lang w:eastAsia="cs-CZ"/>
                          </w:rPr>
                          <w:t xml:space="preserve"> 310 - </w:t>
                        </w:r>
                        <w:proofErr w:type="spellStart"/>
                        <w:r w:rsidRPr="00040333">
                          <w:rPr>
                            <w:rFonts w:ascii="Arial" w:eastAsia="Times New Roman" w:hAnsi="Arial" w:cs="Arial"/>
                            <w:color w:val="020202"/>
                            <w:sz w:val="18"/>
                            <w:szCs w:val="18"/>
                            <w:lang w:eastAsia="cs-CZ"/>
                          </w:rPr>
                          <w:t>cover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for</w:t>
                        </w:r>
                        <w:proofErr w:type="spellEnd"/>
                        <w:r w:rsidRPr="00040333">
                          <w:rPr>
                            <w:rFonts w:ascii="Arial" w:eastAsia="Times New Roman" w:hAnsi="Arial" w:cs="Arial"/>
                            <w:color w:val="020202"/>
                            <w:sz w:val="18"/>
                            <w:szCs w:val="18"/>
                            <w:lang w:eastAsia="cs-CZ"/>
                          </w:rPr>
                          <w:t xml:space="preserve"> RCF </w:t>
                        </w:r>
                        <w:proofErr w:type="spellStart"/>
                        <w:r w:rsidRPr="00040333">
                          <w:rPr>
                            <w:rFonts w:ascii="Arial" w:eastAsia="Times New Roman" w:hAnsi="Arial" w:cs="Arial"/>
                            <w:color w:val="020202"/>
                            <w:sz w:val="18"/>
                            <w:szCs w:val="18"/>
                            <w:lang w:eastAsia="cs-CZ"/>
                          </w:rPr>
                          <w:t>Art</w:t>
                        </w:r>
                        <w:proofErr w:type="spellEnd"/>
                        <w:r w:rsidRPr="00040333">
                          <w:rPr>
                            <w:rFonts w:ascii="Arial" w:eastAsia="Times New Roman" w:hAnsi="Arial" w:cs="Arial"/>
                            <w:color w:val="020202"/>
                            <w:sz w:val="18"/>
                            <w:szCs w:val="18"/>
                            <w:lang w:eastAsia="cs-CZ"/>
                          </w:rPr>
                          <w:t xml:space="preserve"> 310A </w:t>
                        </w:r>
                        <w:proofErr w:type="spellStart"/>
                        <w:r w:rsidRPr="00040333">
                          <w:rPr>
                            <w:rFonts w:ascii="Arial" w:eastAsia="Times New Roman" w:hAnsi="Arial" w:cs="Arial"/>
                            <w:color w:val="020202"/>
                            <w:sz w:val="18"/>
                            <w:szCs w:val="18"/>
                            <w:lang w:eastAsia="cs-CZ"/>
                          </w:rPr>
                          <w:t>or</w:t>
                        </w:r>
                        <w:proofErr w:type="spellEnd"/>
                        <w:r w:rsidRPr="00040333">
                          <w:rPr>
                            <w:rFonts w:ascii="Arial" w:eastAsia="Times New Roman" w:hAnsi="Arial" w:cs="Arial"/>
                            <w:color w:val="020202"/>
                            <w:sz w:val="18"/>
                            <w:szCs w:val="18"/>
                            <w:lang w:eastAsia="cs-CZ"/>
                          </w:rPr>
                          <w:t xml:space="preserve"> 310. </w:t>
                        </w:r>
                        <w:proofErr w:type="spellStart"/>
                        <w:r w:rsidRPr="00040333">
                          <w:rPr>
                            <w:rFonts w:ascii="Arial" w:eastAsia="Times New Roman" w:hAnsi="Arial" w:cs="Arial"/>
                            <w:color w:val="020202"/>
                            <w:sz w:val="18"/>
                            <w:szCs w:val="18"/>
                            <w:lang w:eastAsia="cs-CZ"/>
                          </w:rPr>
                          <w:t>Water</w:t>
                        </w:r>
                        <w:proofErr w:type="spellEnd"/>
                        <w:r w:rsidRPr="00040333">
                          <w:rPr>
                            <w:rFonts w:ascii="Arial" w:eastAsia="Times New Roman" w:hAnsi="Arial" w:cs="Arial"/>
                            <w:color w:val="020202"/>
                            <w:sz w:val="18"/>
                            <w:szCs w:val="18"/>
                            <w:lang w:eastAsia="cs-CZ"/>
                          </w:rPr>
                          <w:t>-</w:t>
                        </w:r>
                        <w:proofErr w:type="spellStart"/>
                        <w:r w:rsidRPr="00040333">
                          <w:rPr>
                            <w:rFonts w:ascii="Arial" w:eastAsia="Times New Roman" w:hAnsi="Arial" w:cs="Arial"/>
                            <w:color w:val="020202"/>
                            <w:sz w:val="18"/>
                            <w:szCs w:val="18"/>
                            <w:lang w:eastAsia="cs-CZ"/>
                          </w:rPr>
                          <w:t>resistant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heavy</w:t>
                        </w:r>
                        <w:proofErr w:type="spellEnd"/>
                        <w:r w:rsidRPr="00040333">
                          <w:rPr>
                            <w:rFonts w:ascii="Arial" w:eastAsia="Times New Roman" w:hAnsi="Arial" w:cs="Arial"/>
                            <w:color w:val="020202"/>
                            <w:sz w:val="18"/>
                            <w:szCs w:val="18"/>
                            <w:lang w:eastAsia="cs-CZ"/>
                          </w:rPr>
                          <w:t xml:space="preserve"> duty nylon. </w:t>
                        </w:r>
                        <w:proofErr w:type="spellStart"/>
                        <w:r w:rsidRPr="00040333">
                          <w:rPr>
                            <w:rFonts w:ascii="Arial" w:eastAsia="Times New Roman" w:hAnsi="Arial" w:cs="Arial"/>
                            <w:color w:val="020202"/>
                            <w:sz w:val="18"/>
                            <w:szCs w:val="18"/>
                            <w:lang w:eastAsia="cs-CZ"/>
                          </w:rPr>
                          <w:t>Made</w:t>
                        </w:r>
                        <w:proofErr w:type="spellEnd"/>
                        <w:r w:rsidRPr="00040333">
                          <w:rPr>
                            <w:rFonts w:ascii="Arial" w:eastAsia="Times New Roman" w:hAnsi="Arial" w:cs="Arial"/>
                            <w:color w:val="020202"/>
                            <w:sz w:val="18"/>
                            <w:szCs w:val="18"/>
                            <w:lang w:eastAsia="cs-CZ"/>
                          </w:rPr>
                          <w:t xml:space="preserve"> in </w:t>
                        </w:r>
                        <w:proofErr w:type="spellStart"/>
                        <w:r w:rsidRPr="00040333">
                          <w:rPr>
                            <w:rFonts w:ascii="Arial" w:eastAsia="Times New Roman" w:hAnsi="Arial" w:cs="Arial"/>
                            <w:color w:val="020202"/>
                            <w:sz w:val="18"/>
                            <w:szCs w:val="18"/>
                            <w:lang w:eastAsia="cs-CZ"/>
                          </w:rPr>
                          <w:t>Germany</w:t>
                        </w:r>
                        <w:proofErr w:type="spellEnd"/>
                        <w:r w:rsidRPr="00040333">
                          <w:rPr>
                            <w:rFonts w:ascii="Arial" w:eastAsia="Times New Roman" w:hAnsi="Arial" w:cs="Arial"/>
                            <w:color w:val="020202"/>
                            <w:sz w:val="18"/>
                            <w:szCs w:val="18"/>
                            <w:lang w:eastAsia="cs-CZ"/>
                          </w:rPr>
                          <w:t>.</w:t>
                        </w:r>
                      </w:p>
                      <w:tbl>
                        <w:tblPr>
                          <w:tblW w:w="5000" w:type="pct"/>
                          <w:tblCellMar>
                            <w:left w:w="0" w:type="dxa"/>
                            <w:right w:w="0" w:type="dxa"/>
                          </w:tblCellMar>
                          <w:tblLook w:val="04A0"/>
                        </w:tblPr>
                        <w:tblGrid>
                          <w:gridCol w:w="4660"/>
                          <w:gridCol w:w="1302"/>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25" w:history="1">
                                <w:r w:rsidRPr="00040333">
                                  <w:rPr>
                                    <w:rFonts w:ascii="Arial" w:eastAsia="Times New Roman" w:hAnsi="Arial" w:cs="Arial"/>
                                    <w:color w:val="000000"/>
                                    <w:sz w:val="18"/>
                                    <w:lang w:eastAsia="cs-CZ"/>
                                  </w:rPr>
                                  <w:t>250489</w:t>
                                </w:r>
                              </w:hyperlink>
                              <w:r w:rsidRPr="00040333">
                                <w:rPr>
                                  <w:rFonts w:ascii="Arial" w:eastAsia="Times New Roman" w:hAnsi="Arial" w:cs="Arial"/>
                                  <w:color w:val="020202"/>
                                  <w:sz w:val="18"/>
                                  <w:szCs w:val="18"/>
                                  <w:lang w:eastAsia="cs-CZ"/>
                                </w:rPr>
                                <w:br/>
                                <w:t xml:space="preserve">Cena za </w:t>
                              </w:r>
                              <w:proofErr w:type="gramStart"/>
                              <w:r w:rsidRPr="00040333">
                                <w:rPr>
                                  <w:rFonts w:ascii="Arial" w:eastAsia="Times New Roman" w:hAnsi="Arial" w:cs="Arial"/>
                                  <w:color w:val="020202"/>
                                  <w:sz w:val="18"/>
                                  <w:szCs w:val="18"/>
                                  <w:lang w:eastAsia="cs-CZ"/>
                                </w:rPr>
                                <w:t>jednotku : 30,00</w:t>
                              </w:r>
                              <w:proofErr w:type="gramEnd"/>
                              <w:r w:rsidRPr="00040333">
                                <w:rPr>
                                  <w:rFonts w:ascii="Arial" w:eastAsia="Times New Roman" w:hAnsi="Arial" w:cs="Arial"/>
                                  <w:color w:val="020202"/>
                                  <w:sz w:val="18"/>
                                  <w:szCs w:val="18"/>
                                  <w:lang w:eastAsia="cs-CZ"/>
                                </w:rPr>
                                <w:t xml:space="preserve"> € </w:t>
                              </w:r>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60,00 €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6" w:history="1">
                                <w:r w:rsidRPr="00040333">
                                  <w:rPr>
                                    <w:rFonts w:ascii="Arial" w:eastAsia="Times New Roman" w:hAnsi="Arial" w:cs="Arial"/>
                                    <w:color w:val="000000"/>
                                    <w:sz w:val="18"/>
                                    <w:szCs w:val="18"/>
                                    <w:lang w:eastAsia="cs-CZ"/>
                                  </w:rPr>
                                  <w:pict>
                                    <v:shape id="_x0000_i1032" type="#_x0000_t75" alt="Behringer X32 Rack" href="https://www.thomann.de/cz/prod_AR_310536.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7" w:history="1">
                          <w:r w:rsidRPr="00040333">
                            <w:rPr>
                              <w:rFonts w:ascii="Arial" w:eastAsia="Times New Roman" w:hAnsi="Arial" w:cs="Arial"/>
                              <w:b/>
                              <w:bCs/>
                              <w:color w:val="000000"/>
                              <w:sz w:val="18"/>
                              <w:lang w:eastAsia="cs-CZ"/>
                            </w:rPr>
                            <w:t xml:space="preserve">1x </w:t>
                          </w:r>
                          <w:proofErr w:type="spellStart"/>
                          <w:r w:rsidRPr="00040333">
                            <w:rPr>
                              <w:rFonts w:ascii="Arial" w:eastAsia="Times New Roman" w:hAnsi="Arial" w:cs="Arial"/>
                              <w:b/>
                              <w:bCs/>
                              <w:color w:val="000000"/>
                              <w:sz w:val="18"/>
                              <w:lang w:eastAsia="cs-CZ"/>
                            </w:rPr>
                            <w:t>Behringer</w:t>
                          </w:r>
                          <w:proofErr w:type="spellEnd"/>
                          <w:r w:rsidRPr="00040333">
                            <w:rPr>
                              <w:rFonts w:ascii="Arial" w:eastAsia="Times New Roman" w:hAnsi="Arial" w:cs="Arial"/>
                              <w:b/>
                              <w:bCs/>
                              <w:color w:val="000000"/>
                              <w:sz w:val="18"/>
                              <w:lang w:eastAsia="cs-CZ"/>
                            </w:rPr>
                            <w:t xml:space="preserve"> X32 </w:t>
                          </w:r>
                          <w:proofErr w:type="spellStart"/>
                          <w:r w:rsidRPr="00040333">
                            <w:rPr>
                              <w:rFonts w:ascii="Arial" w:eastAsia="Times New Roman" w:hAnsi="Arial" w:cs="Arial"/>
                              <w:b/>
                              <w:bCs/>
                              <w:color w:val="000000"/>
                              <w:sz w:val="18"/>
                              <w:lang w:eastAsia="cs-CZ"/>
                            </w:rPr>
                            <w:t>Rack</w:t>
                          </w:r>
                          <w:proofErr w:type="spellEnd"/>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proofErr w:type="spellStart"/>
                        <w:r w:rsidRPr="00040333">
                          <w:rPr>
                            <w:rFonts w:ascii="Arial" w:eastAsia="Times New Roman" w:hAnsi="Arial" w:cs="Arial"/>
                            <w:color w:val="020202"/>
                            <w:sz w:val="18"/>
                            <w:szCs w:val="18"/>
                            <w:lang w:eastAsia="cs-CZ"/>
                          </w:rPr>
                          <w:t>Behringer</w:t>
                        </w:r>
                        <w:proofErr w:type="spellEnd"/>
                        <w:r w:rsidRPr="00040333">
                          <w:rPr>
                            <w:rFonts w:ascii="Arial" w:eastAsia="Times New Roman" w:hAnsi="Arial" w:cs="Arial"/>
                            <w:color w:val="020202"/>
                            <w:sz w:val="18"/>
                            <w:szCs w:val="18"/>
                            <w:lang w:eastAsia="cs-CZ"/>
                          </w:rPr>
                          <w:t xml:space="preserve"> X 32 </w:t>
                        </w:r>
                        <w:proofErr w:type="spellStart"/>
                        <w:r w:rsidRPr="00040333">
                          <w:rPr>
                            <w:rFonts w:ascii="Arial" w:eastAsia="Times New Roman" w:hAnsi="Arial" w:cs="Arial"/>
                            <w:color w:val="020202"/>
                            <w:sz w:val="18"/>
                            <w:szCs w:val="18"/>
                            <w:lang w:eastAsia="cs-CZ"/>
                          </w:rPr>
                          <w:t>Rack</w:t>
                        </w:r>
                        <w:proofErr w:type="spellEnd"/>
                        <w:r w:rsidRPr="00040333">
                          <w:rPr>
                            <w:rFonts w:ascii="Arial" w:eastAsia="Times New Roman" w:hAnsi="Arial" w:cs="Arial"/>
                            <w:color w:val="020202"/>
                            <w:sz w:val="18"/>
                            <w:szCs w:val="18"/>
                            <w:lang w:eastAsia="cs-CZ"/>
                          </w:rPr>
                          <w:t xml:space="preserve">, 19" 3 U Mixer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32 Input </w:t>
                        </w:r>
                        <w:proofErr w:type="spellStart"/>
                        <w:r w:rsidRPr="00040333">
                          <w:rPr>
                            <w:rFonts w:ascii="Arial" w:eastAsia="Times New Roman" w:hAnsi="Arial" w:cs="Arial"/>
                            <w:color w:val="020202"/>
                            <w:sz w:val="18"/>
                            <w:szCs w:val="18"/>
                            <w:lang w:eastAsia="cs-CZ"/>
                          </w:rPr>
                          <w:t>Channels</w:t>
                        </w:r>
                        <w:proofErr w:type="spellEnd"/>
                        <w:r w:rsidRPr="00040333">
                          <w:rPr>
                            <w:rFonts w:ascii="Arial" w:eastAsia="Times New Roman" w:hAnsi="Arial" w:cs="Arial"/>
                            <w:color w:val="020202"/>
                            <w:sz w:val="18"/>
                            <w:szCs w:val="18"/>
                            <w:lang w:eastAsia="cs-CZ"/>
                          </w:rPr>
                          <w:t xml:space="preserve">, 16 </w:t>
                        </w:r>
                        <w:proofErr w:type="spellStart"/>
                        <w:r w:rsidRPr="00040333">
                          <w:rPr>
                            <w:rFonts w:ascii="Arial" w:eastAsia="Times New Roman" w:hAnsi="Arial" w:cs="Arial"/>
                            <w:color w:val="020202"/>
                            <w:sz w:val="18"/>
                            <w:szCs w:val="18"/>
                            <w:lang w:eastAsia="cs-CZ"/>
                          </w:rPr>
                          <w:t>Mic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Preamps</w:t>
                        </w:r>
                        <w:proofErr w:type="spellEnd"/>
                        <w:r w:rsidRPr="00040333">
                          <w:rPr>
                            <w:rFonts w:ascii="Arial" w:eastAsia="Times New Roman" w:hAnsi="Arial" w:cs="Arial"/>
                            <w:color w:val="020202"/>
                            <w:sz w:val="18"/>
                            <w:szCs w:val="18"/>
                            <w:lang w:eastAsia="cs-CZ"/>
                          </w:rPr>
                          <w:t xml:space="preserve">, 8 XLR </w:t>
                        </w:r>
                        <w:proofErr w:type="spellStart"/>
                        <w:r w:rsidRPr="00040333">
                          <w:rPr>
                            <w:rFonts w:ascii="Arial" w:eastAsia="Times New Roman" w:hAnsi="Arial" w:cs="Arial"/>
                            <w:color w:val="020202"/>
                            <w:sz w:val="18"/>
                            <w:szCs w:val="18"/>
                            <w:lang w:eastAsia="cs-CZ"/>
                          </w:rPr>
                          <w:t>Outputs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remote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control</w:t>
                        </w:r>
                        <w:proofErr w:type="spellEnd"/>
                        <w:r w:rsidRPr="00040333">
                          <w:rPr>
                            <w:rFonts w:ascii="Arial" w:eastAsia="Times New Roman" w:hAnsi="Arial" w:cs="Arial"/>
                            <w:color w:val="020202"/>
                            <w:sz w:val="18"/>
                            <w:szCs w:val="18"/>
                            <w:lang w:eastAsia="cs-CZ"/>
                          </w:rPr>
                          <w:t xml:space="preserve"> via </w:t>
                        </w:r>
                        <w:proofErr w:type="spellStart"/>
                        <w:r w:rsidRPr="00040333">
                          <w:rPr>
                            <w:rFonts w:ascii="Arial" w:eastAsia="Times New Roman" w:hAnsi="Arial" w:cs="Arial"/>
                            <w:color w:val="020202"/>
                            <w:sz w:val="18"/>
                            <w:szCs w:val="18"/>
                            <w:lang w:eastAsia="cs-CZ"/>
                          </w:rPr>
                          <w:t>iPad</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iPhone</w:t>
                        </w:r>
                        <w:proofErr w:type="spellEnd"/>
                        <w:r w:rsidRPr="00040333">
                          <w:rPr>
                            <w:rFonts w:ascii="Arial" w:eastAsia="Times New Roman" w:hAnsi="Arial" w:cs="Arial"/>
                            <w:color w:val="020202"/>
                            <w:sz w:val="18"/>
                            <w:szCs w:val="18"/>
                            <w:lang w:eastAsia="cs-CZ"/>
                          </w:rPr>
                          <w:t xml:space="preserve">, 5" TFT Display, 6 </w:t>
                        </w:r>
                        <w:proofErr w:type="spellStart"/>
                        <w:r w:rsidRPr="00040333">
                          <w:rPr>
                            <w:rFonts w:ascii="Arial" w:eastAsia="Times New Roman" w:hAnsi="Arial" w:cs="Arial"/>
                            <w:color w:val="020202"/>
                            <w:sz w:val="18"/>
                            <w:szCs w:val="18"/>
                            <w:lang w:eastAsia="cs-CZ"/>
                          </w:rPr>
                          <w:t>additional</w:t>
                        </w:r>
                        <w:proofErr w:type="spellEnd"/>
                        <w:r w:rsidRPr="00040333">
                          <w:rPr>
                            <w:rFonts w:ascii="Arial" w:eastAsia="Times New Roman" w:hAnsi="Arial" w:cs="Arial"/>
                            <w:color w:val="020202"/>
                            <w:sz w:val="18"/>
                            <w:szCs w:val="18"/>
                            <w:lang w:eastAsia="cs-CZ"/>
                          </w:rPr>
                          <w:t xml:space="preserve"> Line In </w:t>
                        </w:r>
                        <w:proofErr w:type="spellStart"/>
                        <w:r w:rsidRPr="00040333">
                          <w:rPr>
                            <w:rFonts w:ascii="Arial" w:eastAsia="Times New Roman" w:hAnsi="Arial" w:cs="Arial"/>
                            <w:color w:val="020202"/>
                            <w:sz w:val="18"/>
                            <w:szCs w:val="18"/>
                            <w:lang w:eastAsia="cs-CZ"/>
                          </w:rPr>
                          <w:t>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Outputs</w:t>
                        </w:r>
                        <w:proofErr w:type="spellEnd"/>
                        <w:r w:rsidRPr="00040333">
                          <w:rPr>
                            <w:rFonts w:ascii="Arial" w:eastAsia="Times New Roman" w:hAnsi="Arial" w:cs="Arial"/>
                            <w:color w:val="020202"/>
                            <w:sz w:val="18"/>
                            <w:szCs w:val="18"/>
                            <w:lang w:eastAsia="cs-CZ"/>
                          </w:rPr>
                          <w:t xml:space="preserve">, 32x32 </w:t>
                        </w:r>
                        <w:proofErr w:type="spellStart"/>
                        <w:r w:rsidRPr="00040333">
                          <w:rPr>
                            <w:rFonts w:ascii="Arial" w:eastAsia="Times New Roman" w:hAnsi="Arial" w:cs="Arial"/>
                            <w:color w:val="020202"/>
                            <w:sz w:val="18"/>
                            <w:szCs w:val="18"/>
                            <w:lang w:eastAsia="cs-CZ"/>
                          </w:rPr>
                          <w:t>Channel</w:t>
                        </w:r>
                        <w:proofErr w:type="spellEnd"/>
                        <w:r w:rsidRPr="00040333">
                          <w:rPr>
                            <w:rFonts w:ascii="Arial" w:eastAsia="Times New Roman" w:hAnsi="Arial" w:cs="Arial"/>
                            <w:color w:val="020202"/>
                            <w:sz w:val="18"/>
                            <w:szCs w:val="18"/>
                            <w:lang w:eastAsia="cs-CZ"/>
                          </w:rPr>
                          <w:t xml:space="preserve"> USB Interface, 48 </w:t>
                        </w:r>
                        <w:proofErr w:type="spellStart"/>
                        <w:r w:rsidRPr="00040333">
                          <w:rPr>
                            <w:rFonts w:ascii="Arial" w:eastAsia="Times New Roman" w:hAnsi="Arial" w:cs="Arial"/>
                            <w:color w:val="020202"/>
                            <w:sz w:val="18"/>
                            <w:szCs w:val="18"/>
                            <w:lang w:eastAsia="cs-CZ"/>
                          </w:rPr>
                          <w:t>Channel</w:t>
                        </w:r>
                        <w:proofErr w:type="spellEnd"/>
                        <w:r w:rsidRPr="00040333">
                          <w:rPr>
                            <w:rFonts w:ascii="Arial" w:eastAsia="Times New Roman" w:hAnsi="Arial" w:cs="Arial"/>
                            <w:color w:val="020202"/>
                            <w:sz w:val="18"/>
                            <w:szCs w:val="18"/>
                            <w:lang w:eastAsia="cs-CZ"/>
                          </w:rPr>
                          <w:t xml:space="preserve"> Digital </w:t>
                        </w:r>
                        <w:proofErr w:type="spellStart"/>
                        <w:r w:rsidRPr="00040333">
                          <w:rPr>
                            <w:rFonts w:ascii="Arial" w:eastAsia="Times New Roman" w:hAnsi="Arial" w:cs="Arial"/>
                            <w:color w:val="020202"/>
                            <w:sz w:val="18"/>
                            <w:szCs w:val="18"/>
                            <w:lang w:eastAsia="cs-CZ"/>
                          </w:rPr>
                          <w:t>Snake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Ready</w:t>
                        </w:r>
                        <w:proofErr w:type="spellEnd"/>
                        <w:r w:rsidRPr="00040333">
                          <w:rPr>
                            <w:rFonts w:ascii="Arial" w:eastAsia="Times New Roman" w:hAnsi="Arial" w:cs="Arial"/>
                            <w:color w:val="020202"/>
                            <w:sz w:val="18"/>
                            <w:szCs w:val="18"/>
                            <w:lang w:eastAsia="cs-CZ"/>
                          </w:rPr>
                          <w:t xml:space="preserve"> via AES 50, </w:t>
                        </w:r>
                        <w:proofErr w:type="spellStart"/>
                        <w:r w:rsidRPr="00040333">
                          <w:rPr>
                            <w:rFonts w:ascii="Arial" w:eastAsia="Times New Roman" w:hAnsi="Arial" w:cs="Arial"/>
                            <w:color w:val="020202"/>
                            <w:sz w:val="18"/>
                            <w:szCs w:val="18"/>
                            <w:lang w:eastAsia="cs-CZ"/>
                          </w:rPr>
                          <w:t>Connectorfor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Behringer</w:t>
                        </w:r>
                        <w:proofErr w:type="spellEnd"/>
                        <w:r w:rsidRPr="00040333">
                          <w:rPr>
                            <w:rFonts w:ascii="Arial" w:eastAsia="Times New Roman" w:hAnsi="Arial" w:cs="Arial"/>
                            <w:color w:val="020202"/>
                            <w:sz w:val="18"/>
                            <w:szCs w:val="18"/>
                            <w:lang w:eastAsia="cs-CZ"/>
                          </w:rPr>
                          <w:t xml:space="preserve"> P16 Monitor </w:t>
                        </w:r>
                        <w:proofErr w:type="spellStart"/>
                        <w:r w:rsidRPr="00040333">
                          <w:rPr>
                            <w:rFonts w:ascii="Arial" w:eastAsia="Times New Roman" w:hAnsi="Arial" w:cs="Arial"/>
                            <w:color w:val="020202"/>
                            <w:sz w:val="18"/>
                            <w:szCs w:val="18"/>
                            <w:lang w:eastAsia="cs-CZ"/>
                          </w:rPr>
                          <w:t>System</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dimensions</w:t>
                        </w:r>
                        <w:proofErr w:type="spellEnd"/>
                        <w:r w:rsidRPr="00040333">
                          <w:rPr>
                            <w:rFonts w:ascii="Arial" w:eastAsia="Times New Roman" w:hAnsi="Arial" w:cs="Arial"/>
                            <w:color w:val="020202"/>
                            <w:sz w:val="18"/>
                            <w:szCs w:val="18"/>
                            <w:lang w:eastAsia="cs-CZ"/>
                          </w:rPr>
                          <w:t xml:space="preserve">: 132 x 483 x 287 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6.5 </w:t>
                        </w:r>
                        <w:proofErr w:type="gramStart"/>
                        <w:r w:rsidRPr="00040333">
                          <w:rPr>
                            <w:rFonts w:ascii="Arial" w:eastAsia="Times New Roman" w:hAnsi="Arial" w:cs="Arial"/>
                            <w:color w:val="020202"/>
                            <w:sz w:val="18"/>
                            <w:szCs w:val="18"/>
                            <w:lang w:eastAsia="cs-CZ"/>
                          </w:rPr>
                          <w:t xml:space="preserve">kg, , </w:t>
                        </w:r>
                        <w:proofErr w:type="spellStart"/>
                        <w:r w:rsidRPr="00040333">
                          <w:rPr>
                            <w:rFonts w:ascii="Arial" w:eastAsia="Times New Roman" w:hAnsi="Arial" w:cs="Arial"/>
                            <w:color w:val="020202"/>
                            <w:sz w:val="18"/>
                            <w:szCs w:val="18"/>
                            <w:lang w:eastAsia="cs-CZ"/>
                          </w:rPr>
                          <w:t>optional</w:t>
                        </w:r>
                        <w:proofErr w:type="spellEnd"/>
                        <w:proofErr w:type="gram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cards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dante</w:t>
                        </w:r>
                        <w:proofErr w:type="spellEnd"/>
                        <w:r w:rsidRPr="00040333">
                          <w:rPr>
                            <w:rFonts w:ascii="Arial" w:eastAsia="Times New Roman" w:hAnsi="Arial" w:cs="Arial"/>
                            <w:color w:val="020202"/>
                            <w:sz w:val="18"/>
                            <w:szCs w:val="18"/>
                            <w:lang w:eastAsia="cs-CZ"/>
                          </w:rPr>
                          <w:t xml:space="preserve"> 334096, </w:t>
                        </w:r>
                        <w:proofErr w:type="spellStart"/>
                        <w:r w:rsidRPr="00040333">
                          <w:rPr>
                            <w:rFonts w:ascii="Arial" w:eastAsia="Times New Roman" w:hAnsi="Arial" w:cs="Arial"/>
                            <w:color w:val="020202"/>
                            <w:sz w:val="18"/>
                            <w:szCs w:val="18"/>
                            <w:lang w:eastAsia="cs-CZ"/>
                          </w:rPr>
                          <w:t>madi</w:t>
                        </w:r>
                        <w:proofErr w:type="spellEnd"/>
                        <w:r w:rsidRPr="00040333">
                          <w:rPr>
                            <w:rFonts w:ascii="Arial" w:eastAsia="Times New Roman" w:hAnsi="Arial" w:cs="Arial"/>
                            <w:color w:val="020202"/>
                            <w:sz w:val="18"/>
                            <w:szCs w:val="18"/>
                            <w:lang w:eastAsia="cs-CZ"/>
                          </w:rPr>
                          <w:t xml:space="preserve"> 337831, USB/FW 328417, </w:t>
                        </w:r>
                        <w:proofErr w:type="spellStart"/>
                        <w:r w:rsidRPr="00040333">
                          <w:rPr>
                            <w:rFonts w:ascii="Arial" w:eastAsia="Times New Roman" w:hAnsi="Arial" w:cs="Arial"/>
                            <w:color w:val="020202"/>
                            <w:sz w:val="18"/>
                            <w:szCs w:val="18"/>
                            <w:lang w:eastAsia="cs-CZ"/>
                          </w:rPr>
                          <w:t>usb</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rec</w:t>
                        </w:r>
                        <w:proofErr w:type="spellEnd"/>
                        <w:r w:rsidRPr="00040333">
                          <w:rPr>
                            <w:rFonts w:ascii="Arial" w:eastAsia="Times New Roman" w:hAnsi="Arial" w:cs="Arial"/>
                            <w:color w:val="020202"/>
                            <w:sz w:val="18"/>
                            <w:szCs w:val="18"/>
                            <w:lang w:eastAsia="cs-CZ"/>
                          </w:rPr>
                          <w:t xml:space="preserve"> 371631</w:t>
                        </w:r>
                      </w:p>
                      <w:tbl>
                        <w:tblPr>
                          <w:tblW w:w="5000" w:type="pct"/>
                          <w:tblCellMar>
                            <w:left w:w="0" w:type="dxa"/>
                            <w:right w:w="0" w:type="dxa"/>
                          </w:tblCellMar>
                          <w:tblLook w:val="04A0"/>
                        </w:tblPr>
                        <w:tblGrid>
                          <w:gridCol w:w="4092"/>
                          <w:gridCol w:w="1870"/>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28" w:history="1">
                                <w:r w:rsidRPr="00040333">
                                  <w:rPr>
                                    <w:rFonts w:ascii="Arial" w:eastAsia="Times New Roman" w:hAnsi="Arial" w:cs="Arial"/>
                                    <w:color w:val="000000"/>
                                    <w:sz w:val="18"/>
                                    <w:lang w:eastAsia="cs-CZ"/>
                                  </w:rPr>
                                  <w:t>310536</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1 255,00 €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29" w:history="1">
                                <w:r w:rsidRPr="00040333">
                                  <w:rPr>
                                    <w:rFonts w:ascii="Arial" w:eastAsia="Times New Roman" w:hAnsi="Arial" w:cs="Arial"/>
                                    <w:color w:val="000000"/>
                                    <w:sz w:val="18"/>
                                    <w:szCs w:val="18"/>
                                    <w:lang w:eastAsia="cs-CZ"/>
                                  </w:rPr>
                                  <w:pict>
                                    <v:shape id="_x0000_i1033" type="#_x0000_t75" alt="Thomann Rack Case 4U" href="https://www.thomann.de/cz/prod_AR_241136.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30" w:history="1">
                          <w:r w:rsidRPr="00040333">
                            <w:rPr>
                              <w:rFonts w:ascii="Arial" w:eastAsia="Times New Roman" w:hAnsi="Arial" w:cs="Arial"/>
                              <w:b/>
                              <w:bCs/>
                              <w:color w:val="000000"/>
                              <w:sz w:val="18"/>
                              <w:lang w:eastAsia="cs-CZ"/>
                            </w:rPr>
                            <w:t xml:space="preserve">1x </w:t>
                          </w:r>
                          <w:proofErr w:type="spellStart"/>
                          <w:r w:rsidRPr="00040333">
                            <w:rPr>
                              <w:rFonts w:ascii="Arial" w:eastAsia="Times New Roman" w:hAnsi="Arial" w:cs="Arial"/>
                              <w:b/>
                              <w:bCs/>
                              <w:color w:val="000000"/>
                              <w:sz w:val="18"/>
                              <w:lang w:eastAsia="cs-CZ"/>
                            </w:rPr>
                            <w:t>Thomann</w:t>
                          </w:r>
                          <w:proofErr w:type="spellEnd"/>
                          <w:r w:rsidRPr="00040333">
                            <w:rPr>
                              <w:rFonts w:ascii="Arial" w:eastAsia="Times New Roman" w:hAnsi="Arial" w:cs="Arial"/>
                              <w:b/>
                              <w:bCs/>
                              <w:color w:val="000000"/>
                              <w:sz w:val="18"/>
                              <w:lang w:eastAsia="cs-CZ"/>
                            </w:rPr>
                            <w:t xml:space="preserve"> </w:t>
                          </w:r>
                          <w:proofErr w:type="spellStart"/>
                          <w:r w:rsidRPr="00040333">
                            <w:rPr>
                              <w:rFonts w:ascii="Arial" w:eastAsia="Times New Roman" w:hAnsi="Arial" w:cs="Arial"/>
                              <w:b/>
                              <w:bCs/>
                              <w:color w:val="000000"/>
                              <w:sz w:val="18"/>
                              <w:lang w:eastAsia="cs-CZ"/>
                            </w:rPr>
                            <w:t>Rack</w:t>
                          </w:r>
                          <w:proofErr w:type="spellEnd"/>
                          <w:r w:rsidRPr="00040333">
                            <w:rPr>
                              <w:rFonts w:ascii="Arial" w:eastAsia="Times New Roman" w:hAnsi="Arial" w:cs="Arial"/>
                              <w:b/>
                              <w:bCs/>
                              <w:color w:val="000000"/>
                              <w:sz w:val="18"/>
                              <w:lang w:eastAsia="cs-CZ"/>
                            </w:rPr>
                            <w:t xml:space="preserve"> Case 4U</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Rack</w:t>
                        </w:r>
                        <w:proofErr w:type="spellEnd"/>
                        <w:r w:rsidRPr="00040333">
                          <w:rPr>
                            <w:rFonts w:ascii="Arial" w:eastAsia="Times New Roman" w:hAnsi="Arial" w:cs="Arial"/>
                            <w:color w:val="020202"/>
                            <w:sz w:val="18"/>
                            <w:szCs w:val="18"/>
                            <w:lang w:eastAsia="cs-CZ"/>
                          </w:rPr>
                          <w:t xml:space="preserve"> Case 4U - </w:t>
                        </w:r>
                        <w:proofErr w:type="spellStart"/>
                        <w:r w:rsidRPr="00040333">
                          <w:rPr>
                            <w:rFonts w:ascii="Arial" w:eastAsia="Times New Roman" w:hAnsi="Arial" w:cs="Arial"/>
                            <w:color w:val="020202"/>
                            <w:sz w:val="18"/>
                            <w:szCs w:val="18"/>
                            <w:lang w:eastAsia="cs-CZ"/>
                          </w:rPr>
                          <w:t>heavy</w:t>
                        </w:r>
                        <w:proofErr w:type="spellEnd"/>
                        <w:r w:rsidRPr="00040333">
                          <w:rPr>
                            <w:rFonts w:ascii="Arial" w:eastAsia="Times New Roman" w:hAnsi="Arial" w:cs="Arial"/>
                            <w:color w:val="020202"/>
                            <w:sz w:val="18"/>
                            <w:szCs w:val="18"/>
                            <w:lang w:eastAsia="cs-CZ"/>
                          </w:rPr>
                          <w:t xml:space="preserve">-duty </w:t>
                        </w:r>
                        <w:proofErr w:type="spellStart"/>
                        <w:r w:rsidRPr="00040333">
                          <w:rPr>
                            <w:rFonts w:ascii="Arial" w:eastAsia="Times New Roman" w:hAnsi="Arial" w:cs="Arial"/>
                            <w:color w:val="020202"/>
                            <w:sz w:val="18"/>
                            <w:szCs w:val="18"/>
                            <w:lang w:eastAsia="cs-CZ"/>
                          </w:rPr>
                          <w:t>plastic</w:t>
                        </w:r>
                        <w:proofErr w:type="spellEnd"/>
                        <w:r w:rsidRPr="00040333">
                          <w:rPr>
                            <w:rFonts w:ascii="Arial" w:eastAsia="Times New Roman" w:hAnsi="Arial" w:cs="Arial"/>
                            <w:color w:val="020202"/>
                            <w:sz w:val="18"/>
                            <w:szCs w:val="18"/>
                            <w:lang w:eastAsia="cs-CZ"/>
                          </w:rPr>
                          <w:t xml:space="preserve"> case </w:t>
                        </w:r>
                        <w:proofErr w:type="spellStart"/>
                        <w:r w:rsidRPr="00040333">
                          <w:rPr>
                            <w:rFonts w:ascii="Arial" w:eastAsia="Times New Roman" w:hAnsi="Arial" w:cs="Arial"/>
                            <w:color w:val="020202"/>
                            <w:sz w:val="18"/>
                            <w:szCs w:val="18"/>
                            <w:lang w:eastAsia="cs-CZ"/>
                          </w:rPr>
                          <w:t>with</w:t>
                        </w:r>
                        <w:proofErr w:type="spellEnd"/>
                        <w:r w:rsidRPr="00040333">
                          <w:rPr>
                            <w:rFonts w:ascii="Arial" w:eastAsia="Times New Roman" w:hAnsi="Arial" w:cs="Arial"/>
                            <w:color w:val="020202"/>
                            <w:sz w:val="18"/>
                            <w:szCs w:val="18"/>
                            <w:lang w:eastAsia="cs-CZ"/>
                          </w:rPr>
                          <w:t xml:space="preserve"> 2x </w:t>
                        </w:r>
                        <w:proofErr w:type="spellStart"/>
                        <w:r w:rsidRPr="00040333">
                          <w:rPr>
                            <w:rFonts w:ascii="Arial" w:eastAsia="Times New Roman" w:hAnsi="Arial" w:cs="Arial"/>
                            <w:color w:val="020202"/>
                            <w:sz w:val="18"/>
                            <w:szCs w:val="18"/>
                            <w:lang w:eastAsia="cs-CZ"/>
                          </w:rPr>
                          <w:t>handles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and</w:t>
                        </w:r>
                        <w:proofErr w:type="spellEnd"/>
                        <w:r w:rsidRPr="00040333">
                          <w:rPr>
                            <w:rFonts w:ascii="Arial" w:eastAsia="Times New Roman" w:hAnsi="Arial" w:cs="Arial"/>
                            <w:color w:val="020202"/>
                            <w:sz w:val="18"/>
                            <w:szCs w:val="18"/>
                            <w:lang w:eastAsia="cs-CZ"/>
                          </w:rPr>
                          <w:t xml:space="preserve"> 2x </w:t>
                        </w:r>
                        <w:proofErr w:type="spellStart"/>
                        <w:r w:rsidRPr="00040333">
                          <w:rPr>
                            <w:rFonts w:ascii="Arial" w:eastAsia="Times New Roman" w:hAnsi="Arial" w:cs="Arial"/>
                            <w:color w:val="020202"/>
                            <w:sz w:val="18"/>
                            <w:szCs w:val="18"/>
                            <w:lang w:eastAsia="cs-CZ"/>
                          </w:rPr>
                          <w:t>small</w:t>
                        </w:r>
                        <w:proofErr w:type="spellEnd"/>
                        <w:r w:rsidRPr="00040333">
                          <w:rPr>
                            <w:rFonts w:ascii="Arial" w:eastAsia="Times New Roman" w:hAnsi="Arial" w:cs="Arial"/>
                            <w:color w:val="020202"/>
                            <w:sz w:val="18"/>
                            <w:szCs w:val="18"/>
                            <w:lang w:eastAsia="cs-CZ"/>
                          </w:rPr>
                          <w:t xml:space="preserve"> butterfly </w:t>
                        </w:r>
                        <w:proofErr w:type="spellStart"/>
                        <w:r w:rsidRPr="00040333">
                          <w:rPr>
                            <w:rFonts w:ascii="Arial" w:eastAsia="Times New Roman" w:hAnsi="Arial" w:cs="Arial"/>
                            <w:color w:val="020202"/>
                            <w:sz w:val="18"/>
                            <w:szCs w:val="18"/>
                            <w:lang w:eastAsia="cs-CZ"/>
                          </w:rPr>
                          <w:t>latches</w:t>
                        </w:r>
                        <w:proofErr w:type="spellEnd"/>
                        <w:r w:rsidRPr="00040333">
                          <w:rPr>
                            <w:rFonts w:ascii="Arial" w:eastAsia="Times New Roman" w:hAnsi="Arial" w:cs="Arial"/>
                            <w:color w:val="020202"/>
                            <w:sz w:val="18"/>
                            <w:szCs w:val="18"/>
                            <w:lang w:eastAsia="cs-CZ"/>
                          </w:rPr>
                          <w:t xml:space="preserve"> per lid, </w:t>
                        </w:r>
                        <w:proofErr w:type="spellStart"/>
                        <w:r w:rsidRPr="00040333">
                          <w:rPr>
                            <w:rFonts w:ascii="Arial" w:eastAsia="Times New Roman" w:hAnsi="Arial" w:cs="Arial"/>
                            <w:color w:val="020202"/>
                            <w:sz w:val="18"/>
                            <w:szCs w:val="18"/>
                            <w:lang w:eastAsia="cs-CZ"/>
                          </w:rPr>
                          <w:t>includes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rackscrews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External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dimensions</w:t>
                        </w:r>
                        <w:proofErr w:type="spellEnd"/>
                        <w:r w:rsidRPr="00040333">
                          <w:rPr>
                            <w:rFonts w:ascii="Arial" w:eastAsia="Times New Roman" w:hAnsi="Arial" w:cs="Arial"/>
                            <w:color w:val="020202"/>
                            <w:sz w:val="18"/>
                            <w:szCs w:val="18"/>
                            <w:lang w:eastAsia="cs-CZ"/>
                          </w:rPr>
                          <w:t xml:space="preserve">: 56.5 x 57 x 25cm (19" x 4U). </w:t>
                        </w:r>
                        <w:proofErr w:type="spellStart"/>
                        <w:r w:rsidRPr="00040333">
                          <w:rPr>
                            <w:rFonts w:ascii="Arial" w:eastAsia="Times New Roman" w:hAnsi="Arial" w:cs="Arial"/>
                            <w:color w:val="020202"/>
                            <w:sz w:val="18"/>
                            <w:szCs w:val="18"/>
                            <w:lang w:eastAsia="cs-CZ"/>
                          </w:rPr>
                          <w:t>Internal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depth</w:t>
                        </w:r>
                        <w:proofErr w:type="spellEnd"/>
                        <w:r w:rsidRPr="00040333">
                          <w:rPr>
                            <w:rFonts w:ascii="Arial" w:eastAsia="Times New Roman" w:hAnsi="Arial" w:cs="Arial"/>
                            <w:color w:val="020202"/>
                            <w:sz w:val="18"/>
                            <w:szCs w:val="18"/>
                            <w:lang w:eastAsia="cs-CZ"/>
                          </w:rPr>
                          <w:t xml:space="preserve">: 42cm, </w:t>
                        </w:r>
                        <w:proofErr w:type="spellStart"/>
                        <w:r w:rsidRPr="00040333">
                          <w:rPr>
                            <w:rFonts w:ascii="Arial" w:eastAsia="Times New Roman" w:hAnsi="Arial" w:cs="Arial"/>
                            <w:color w:val="020202"/>
                            <w:sz w:val="18"/>
                            <w:szCs w:val="18"/>
                            <w:lang w:eastAsia="cs-CZ"/>
                          </w:rPr>
                          <w:t>Gewicht</w:t>
                        </w:r>
                        <w:proofErr w:type="spellEnd"/>
                        <w:r w:rsidRPr="00040333">
                          <w:rPr>
                            <w:rFonts w:ascii="Arial" w:eastAsia="Times New Roman" w:hAnsi="Arial" w:cs="Arial"/>
                            <w:color w:val="020202"/>
                            <w:sz w:val="18"/>
                            <w:szCs w:val="18"/>
                            <w:lang w:eastAsia="cs-CZ"/>
                          </w:rPr>
                          <w:t xml:space="preserve"> 5,6 Kg, </w:t>
                        </w:r>
                        <w:proofErr w:type="spellStart"/>
                        <w:r w:rsidRPr="00040333">
                          <w:rPr>
                            <w:rFonts w:ascii="Arial" w:eastAsia="Times New Roman" w:hAnsi="Arial" w:cs="Arial"/>
                            <w:color w:val="020202"/>
                            <w:sz w:val="18"/>
                            <w:szCs w:val="18"/>
                            <w:lang w:eastAsia="cs-CZ"/>
                          </w:rPr>
                          <w:t>Optional</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Replacement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Screw</w:t>
                        </w:r>
                        <w:proofErr w:type="spellEnd"/>
                        <w:r w:rsidRPr="00040333">
                          <w:rPr>
                            <w:rFonts w:ascii="Arial" w:eastAsia="Times New Roman" w:hAnsi="Arial" w:cs="Arial"/>
                            <w:color w:val="020202"/>
                            <w:sz w:val="18"/>
                            <w:szCs w:val="18"/>
                            <w:lang w:eastAsia="cs-CZ"/>
                          </w:rPr>
                          <w:t xml:space="preserve"> Set 294919</w:t>
                        </w:r>
                      </w:p>
                      <w:tbl>
                        <w:tblPr>
                          <w:tblW w:w="5000" w:type="pct"/>
                          <w:tblCellMar>
                            <w:left w:w="0" w:type="dxa"/>
                            <w:right w:w="0" w:type="dxa"/>
                          </w:tblCellMar>
                          <w:tblLook w:val="04A0"/>
                        </w:tblPr>
                        <w:tblGrid>
                          <w:gridCol w:w="4507"/>
                          <w:gridCol w:w="1455"/>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31" w:history="1">
                                <w:r w:rsidRPr="00040333">
                                  <w:rPr>
                                    <w:rFonts w:ascii="Arial" w:eastAsia="Times New Roman" w:hAnsi="Arial" w:cs="Arial"/>
                                    <w:color w:val="000000"/>
                                    <w:sz w:val="18"/>
                                    <w:lang w:eastAsia="cs-CZ"/>
                                  </w:rPr>
                                  <w:t>241136</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66,00 €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1385" w:type="dxa"/>
                        <w:tcMar>
                          <w:top w:w="0" w:type="dxa"/>
                          <w:left w:w="0" w:type="dxa"/>
                          <w:bottom w:w="138" w:type="dxa"/>
                          <w:right w:w="0" w:type="dxa"/>
                        </w:tcMar>
                        <w:hideMark/>
                      </w:tcPr>
                      <w:tbl>
                        <w:tblPr>
                          <w:tblW w:w="0" w:type="auto"/>
                          <w:jc w:val="center"/>
                          <w:tblCellMar>
                            <w:top w:w="300" w:type="dxa"/>
                            <w:left w:w="300" w:type="dxa"/>
                            <w:bottom w:w="300" w:type="dxa"/>
                            <w:right w:w="300" w:type="dxa"/>
                          </w:tblCellMar>
                          <w:tblLook w:val="04A0"/>
                        </w:tblPr>
                        <w:tblGrid>
                          <w:gridCol w:w="1499"/>
                        </w:tblGrid>
                        <w:tr w:rsidR="00040333" w:rsidRPr="00040333">
                          <w:trPr>
                            <w:jc w:val="center"/>
                          </w:trPr>
                          <w:tc>
                            <w:tcPr>
                              <w:tcW w:w="0" w:type="auto"/>
                              <w:tcMar>
                                <w:top w:w="300" w:type="dxa"/>
                                <w:left w:w="300" w:type="dxa"/>
                                <w:bottom w:w="138" w:type="dxa"/>
                                <w:right w:w="30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32" w:history="1">
                                <w:r w:rsidRPr="00040333">
                                  <w:rPr>
                                    <w:rFonts w:ascii="Arial" w:eastAsia="Times New Roman" w:hAnsi="Arial" w:cs="Arial"/>
                                    <w:color w:val="000000"/>
                                    <w:sz w:val="18"/>
                                    <w:szCs w:val="18"/>
                                    <w:lang w:eastAsia="cs-CZ"/>
                                  </w:rPr>
                                  <w:pict>
                                    <v:shape id="_x0000_i1034" type="#_x0000_t75" alt="K&amp;M 25935" href="https://www.thomann.de/cz/prod_AR_104915.html" style="width:45pt;height:45pt" o:button="t"/>
                                  </w:pict>
                                </w:r>
                              </w:hyperlink>
                            </w:p>
                          </w:tc>
                        </w:tr>
                      </w:tbl>
                      <w:p w:rsidR="00040333" w:rsidRPr="00040333" w:rsidRDefault="00040333" w:rsidP="00040333">
                        <w:pPr>
                          <w:jc w:val="center"/>
                          <w:rPr>
                            <w:rFonts w:ascii="Arial" w:eastAsia="Times New Roman" w:hAnsi="Arial" w:cs="Arial"/>
                            <w:color w:val="020202"/>
                            <w:sz w:val="18"/>
                            <w:szCs w:val="18"/>
                            <w:lang w:eastAsia="cs-CZ"/>
                          </w:rPr>
                        </w:pPr>
                      </w:p>
                    </w:tc>
                    <w:tc>
                      <w:tcPr>
                        <w:tcW w:w="0" w:type="auto"/>
                        <w:gridSpan w:val="2"/>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33" w:history="1">
                          <w:r w:rsidRPr="00040333">
                            <w:rPr>
                              <w:rFonts w:ascii="Arial" w:eastAsia="Times New Roman" w:hAnsi="Arial" w:cs="Arial"/>
                              <w:b/>
                              <w:bCs/>
                              <w:color w:val="000000"/>
                              <w:sz w:val="18"/>
                              <w:lang w:eastAsia="cs-CZ"/>
                            </w:rPr>
                            <w:t>1x K&amp;M 25935</w:t>
                          </w:r>
                        </w:hyperlink>
                        <w:r w:rsidRPr="00040333">
                          <w:rPr>
                            <w:rFonts w:ascii="Arial" w:eastAsia="Times New Roman" w:hAnsi="Arial" w:cs="Arial"/>
                            <w:color w:val="020202"/>
                            <w:sz w:val="18"/>
                            <w:szCs w:val="18"/>
                            <w:lang w:eastAsia="cs-CZ"/>
                          </w:rPr>
                          <w:t xml:space="preserve"> </w:t>
                        </w:r>
                      </w:p>
                      <w:p w:rsidR="00040333" w:rsidRPr="00040333" w:rsidRDefault="00040333" w:rsidP="00040333">
                        <w:pPr>
                          <w:spacing w:before="55"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K&amp;M 25935 </w:t>
                        </w:r>
                        <w:proofErr w:type="spellStart"/>
                        <w:r w:rsidRPr="00040333">
                          <w:rPr>
                            <w:rFonts w:ascii="Arial" w:eastAsia="Times New Roman" w:hAnsi="Arial" w:cs="Arial"/>
                            <w:color w:val="020202"/>
                            <w:sz w:val="18"/>
                            <w:szCs w:val="18"/>
                            <w:lang w:eastAsia="cs-CZ"/>
                          </w:rPr>
                          <w:t>small</w:t>
                        </w:r>
                        <w:proofErr w:type="spellEnd"/>
                        <w:r w:rsidRPr="00040333">
                          <w:rPr>
                            <w:rFonts w:ascii="Arial" w:eastAsia="Times New Roman" w:hAnsi="Arial" w:cs="Arial"/>
                            <w:color w:val="020202"/>
                            <w:sz w:val="18"/>
                            <w:szCs w:val="18"/>
                            <w:lang w:eastAsia="cs-CZ"/>
                          </w:rPr>
                          <w:t xml:space="preserve"> boom </w:t>
                        </w:r>
                        <w:proofErr w:type="spellStart"/>
                        <w:r w:rsidRPr="00040333">
                          <w:rPr>
                            <w:rFonts w:ascii="Arial" w:eastAsia="Times New Roman" w:hAnsi="Arial" w:cs="Arial"/>
                            <w:color w:val="020202"/>
                            <w:sz w:val="18"/>
                            <w:szCs w:val="18"/>
                            <w:lang w:eastAsia="cs-CZ"/>
                          </w:rPr>
                          <w:t>mic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stand</w:t>
                        </w:r>
                        <w:proofErr w:type="spellEnd"/>
                        <w:r w:rsidRPr="00040333">
                          <w:rPr>
                            <w:rFonts w:ascii="Arial" w:eastAsia="Times New Roman" w:hAnsi="Arial" w:cs="Arial"/>
                            <w:color w:val="020202"/>
                            <w:sz w:val="18"/>
                            <w:szCs w:val="18"/>
                            <w:lang w:eastAsia="cs-CZ"/>
                          </w:rPr>
                          <w:t xml:space="preserve"> - </w:t>
                        </w:r>
                        <w:proofErr w:type="spellStart"/>
                        <w:r w:rsidRPr="00040333">
                          <w:rPr>
                            <w:rFonts w:ascii="Arial" w:eastAsia="Times New Roman" w:hAnsi="Arial" w:cs="Arial"/>
                            <w:color w:val="020202"/>
                            <w:sz w:val="18"/>
                            <w:szCs w:val="18"/>
                            <w:lang w:eastAsia="cs-CZ"/>
                          </w:rPr>
                          <w:t>perfect</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for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bass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drums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guitar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amps</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etc</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adjustable</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telescopic</w:t>
                        </w:r>
                        <w:proofErr w:type="spellEnd"/>
                        <w:r w:rsidRPr="00040333">
                          <w:rPr>
                            <w:rFonts w:ascii="Arial" w:eastAsia="Times New Roman" w:hAnsi="Arial" w:cs="Arial"/>
                            <w:color w:val="020202"/>
                            <w:sz w:val="18"/>
                            <w:szCs w:val="18"/>
                            <w:lang w:eastAsia="cs-CZ"/>
                          </w:rPr>
                          <w:t xml:space="preserve"> bar (460-765mm). </w:t>
                        </w:r>
                        <w:proofErr w:type="spellStart"/>
                        <w:r w:rsidRPr="00040333">
                          <w:rPr>
                            <w:rFonts w:ascii="Arial" w:eastAsia="Times New Roman" w:hAnsi="Arial" w:cs="Arial"/>
                            <w:color w:val="020202"/>
                            <w:sz w:val="18"/>
                            <w:szCs w:val="18"/>
                            <w:lang w:eastAsia="cs-CZ"/>
                          </w:rPr>
                          <w:t>Height</w:t>
                        </w:r>
                        <w:proofErr w:type="spellEnd"/>
                        <w:r w:rsidRPr="00040333">
                          <w:rPr>
                            <w:rFonts w:ascii="Arial" w:eastAsia="Times New Roman" w:hAnsi="Arial" w:cs="Arial"/>
                            <w:color w:val="020202"/>
                            <w:sz w:val="18"/>
                            <w:szCs w:val="18"/>
                            <w:lang w:eastAsia="cs-CZ"/>
                          </w:rPr>
                          <w:t xml:space="preserve">: 260mm. </w:t>
                        </w:r>
                        <w:proofErr w:type="spellStart"/>
                        <w:r w:rsidRPr="00040333">
                          <w:rPr>
                            <w:rFonts w:ascii="Arial" w:eastAsia="Times New Roman" w:hAnsi="Arial" w:cs="Arial"/>
                            <w:color w:val="020202"/>
                            <w:sz w:val="18"/>
                            <w:szCs w:val="18"/>
                            <w:lang w:eastAsia="cs-CZ"/>
                          </w:rPr>
                          <w:t>Weight</w:t>
                        </w:r>
                        <w:proofErr w:type="spellEnd"/>
                        <w:r w:rsidRPr="00040333">
                          <w:rPr>
                            <w:rFonts w:ascii="Arial" w:eastAsia="Times New Roman" w:hAnsi="Arial" w:cs="Arial"/>
                            <w:color w:val="020202"/>
                            <w:sz w:val="18"/>
                            <w:szCs w:val="18"/>
                            <w:lang w:eastAsia="cs-CZ"/>
                          </w:rPr>
                          <w:t xml:space="preserve">: 1.4kg. </w:t>
                        </w:r>
                        <w:proofErr w:type="spellStart"/>
                        <w:r w:rsidRPr="00040333">
                          <w:rPr>
                            <w:rFonts w:ascii="Arial" w:eastAsia="Times New Roman" w:hAnsi="Arial" w:cs="Arial"/>
                            <w:color w:val="020202"/>
                            <w:sz w:val="18"/>
                            <w:szCs w:val="18"/>
                            <w:lang w:eastAsia="cs-CZ"/>
                          </w:rPr>
                          <w:t>Colour</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Black</w:t>
                        </w:r>
                        <w:proofErr w:type="spellEnd"/>
                      </w:p>
                      <w:tbl>
                        <w:tblPr>
                          <w:tblW w:w="5000" w:type="pct"/>
                          <w:tblCellMar>
                            <w:left w:w="0" w:type="dxa"/>
                            <w:right w:w="0" w:type="dxa"/>
                          </w:tblCellMar>
                          <w:tblLook w:val="04A0"/>
                        </w:tblPr>
                        <w:tblGrid>
                          <w:gridCol w:w="4507"/>
                          <w:gridCol w:w="1455"/>
                        </w:tblGrid>
                        <w:tr w:rsidR="00040333" w:rsidRPr="00040333">
                          <w:tc>
                            <w:tcPr>
                              <w:tcW w:w="0" w:type="auto"/>
                              <w:tcMar>
                                <w:top w:w="0" w:type="dxa"/>
                                <w:left w:w="0" w:type="dxa"/>
                                <w:bottom w:w="138"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Číslo produktu: </w:t>
                              </w:r>
                              <w:hyperlink r:id="rId34" w:history="1">
                                <w:r w:rsidRPr="00040333">
                                  <w:rPr>
                                    <w:rFonts w:ascii="Arial" w:eastAsia="Times New Roman" w:hAnsi="Arial" w:cs="Arial"/>
                                    <w:color w:val="000000"/>
                                    <w:sz w:val="18"/>
                                    <w:lang w:eastAsia="cs-CZ"/>
                                  </w:rPr>
                                  <w:t>104915</w:t>
                                </w:r>
                              </w:hyperlink>
                            </w:p>
                          </w:tc>
                          <w:tc>
                            <w:tcPr>
                              <w:tcW w:w="0" w:type="auto"/>
                              <w:tcMar>
                                <w:top w:w="0" w:type="dxa"/>
                                <w:left w:w="0" w:type="dxa"/>
                                <w:bottom w:w="138" w:type="dxa"/>
                                <w:right w:w="0" w:type="dxa"/>
                              </w:tcMar>
                              <w:vAlign w:val="bottom"/>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29,00 €</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rsidTr="00040333">
                    <w:tc>
                      <w:tcPr>
                        <w:tcW w:w="0" w:type="auto"/>
                        <w:gridSpan w:val="3"/>
                        <w:tcBorders>
                          <w:top w:val="single" w:sz="6" w:space="0" w:color="DCDACD"/>
                        </w:tcBorders>
                        <w:tcMar>
                          <w:top w:w="138" w:type="dxa"/>
                          <w:left w:w="0" w:type="dxa"/>
                          <w:bottom w:w="138" w:type="dxa"/>
                          <w:right w:w="0" w:type="dxa"/>
                        </w:tcMar>
                        <w:vAlign w:val="center"/>
                        <w:hideMark/>
                      </w:tcPr>
                      <w:p w:rsidR="00040333" w:rsidRPr="00040333" w:rsidRDefault="00040333" w:rsidP="00040333">
                        <w:pPr>
                          <w:jc w:val="right"/>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 xml:space="preserve">Celková částka 3 846,00 € </w:t>
                        </w:r>
                      </w:p>
                    </w:tc>
                  </w:tr>
                  <w:tr w:rsidR="00040333" w:rsidRPr="00040333" w:rsidTr="00040333">
                    <w:trPr>
                      <w:trHeight w:val="277"/>
                    </w:trPr>
                    <w:tc>
                      <w:tcPr>
                        <w:tcW w:w="0" w:type="auto"/>
                        <w:gridSpan w:val="3"/>
                        <w:vAlign w:val="center"/>
                        <w:hideMark/>
                      </w:tcPr>
                      <w:p w:rsidR="00040333" w:rsidRPr="00040333" w:rsidRDefault="00040333" w:rsidP="00040333">
                        <w:pPr>
                          <w:rPr>
                            <w:rFonts w:ascii="Arial" w:eastAsia="Times New Roman" w:hAnsi="Arial" w:cs="Arial"/>
                            <w:color w:val="020202"/>
                            <w:sz w:val="2"/>
                            <w:szCs w:val="2"/>
                            <w:lang w:eastAsia="cs-CZ"/>
                          </w:rPr>
                        </w:pPr>
                        <w:r w:rsidRPr="00040333">
                          <w:rPr>
                            <w:rFonts w:ascii="Arial" w:eastAsia="Times New Roman" w:hAnsi="Arial" w:cs="Arial"/>
                            <w:color w:val="020202"/>
                            <w:sz w:val="2"/>
                            <w:szCs w:val="2"/>
                            <w:lang w:eastAsia="cs-CZ"/>
                          </w:rPr>
                          <w:t> </w:t>
                        </w:r>
                      </w:p>
                    </w:tc>
                  </w:tr>
                  <w:tr w:rsidR="00040333" w:rsidRPr="00040333">
                    <w:tblPrEx>
                      <w:tblCellMar>
                        <w:top w:w="75" w:type="dxa"/>
                        <w:left w:w="75" w:type="dxa"/>
                        <w:bottom w:w="75" w:type="dxa"/>
                        <w:right w:w="75" w:type="dxa"/>
                      </w:tblCellMar>
                    </w:tblPrEx>
                    <w:tc>
                      <w:tcPr>
                        <w:tcW w:w="3600" w:type="dxa"/>
                        <w:gridSpan w:val="2"/>
                        <w:hideMark/>
                      </w:tcPr>
                      <w:p w:rsidR="00040333" w:rsidRPr="00040333" w:rsidRDefault="00040333" w:rsidP="00040333">
                        <w:pPr>
                          <w:spacing w:after="125"/>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t>Fakturační adresa</w:t>
                        </w:r>
                      </w:p>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Základní </w:t>
                        </w:r>
                        <w:proofErr w:type="spellStart"/>
                        <w:r w:rsidRPr="00040333">
                          <w:rPr>
                            <w:rFonts w:ascii="Arial" w:eastAsia="Times New Roman" w:hAnsi="Arial" w:cs="Arial"/>
                            <w:color w:val="020202"/>
                            <w:sz w:val="18"/>
                            <w:szCs w:val="18"/>
                            <w:lang w:eastAsia="cs-CZ"/>
                          </w:rPr>
                          <w:t>umelecká</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skola</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Plzen</w:t>
                        </w:r>
                        <w:proofErr w:type="spellEnd"/>
                        <w:r w:rsidRPr="00040333">
                          <w:rPr>
                            <w:rFonts w:ascii="Arial" w:eastAsia="Times New Roman" w:hAnsi="Arial" w:cs="Arial"/>
                            <w:color w:val="020202"/>
                            <w:sz w:val="18"/>
                            <w:szCs w:val="18"/>
                            <w:lang w:eastAsia="cs-CZ"/>
                          </w:rPr>
                          <w:t>,</w:t>
                        </w:r>
                        <w:r w:rsidRPr="00040333">
                          <w:rPr>
                            <w:rFonts w:ascii="Arial" w:eastAsia="Times New Roman" w:hAnsi="Arial" w:cs="Arial"/>
                            <w:color w:val="020202"/>
                            <w:sz w:val="18"/>
                            <w:szCs w:val="18"/>
                            <w:lang w:eastAsia="cs-CZ"/>
                          </w:rPr>
                          <w:br/>
                          <w:t>Sokolovská 54, ICO:45335842</w:t>
                        </w:r>
                        <w:r w:rsidRPr="00040333">
                          <w:rPr>
                            <w:rFonts w:ascii="Arial" w:eastAsia="Times New Roman" w:hAnsi="Arial" w:cs="Arial"/>
                            <w:color w:val="020202"/>
                            <w:sz w:val="18"/>
                            <w:szCs w:val="18"/>
                            <w:lang w:eastAsia="cs-CZ"/>
                          </w:rPr>
                          <w:br/>
                          <w:t>Sokolovská 54</w:t>
                        </w:r>
                        <w:r w:rsidRPr="00040333">
                          <w:rPr>
                            <w:rFonts w:ascii="Arial" w:eastAsia="Times New Roman" w:hAnsi="Arial" w:cs="Arial"/>
                            <w:color w:val="020202"/>
                            <w:sz w:val="18"/>
                            <w:szCs w:val="18"/>
                            <w:lang w:eastAsia="cs-CZ"/>
                          </w:rPr>
                          <w:br/>
                          <w:t xml:space="preserve">CZ-32300 </w:t>
                        </w:r>
                        <w:proofErr w:type="spellStart"/>
                        <w:r w:rsidRPr="00040333">
                          <w:rPr>
                            <w:rFonts w:ascii="Arial" w:eastAsia="Times New Roman" w:hAnsi="Arial" w:cs="Arial"/>
                            <w:color w:val="020202"/>
                            <w:sz w:val="18"/>
                            <w:szCs w:val="18"/>
                            <w:lang w:eastAsia="cs-CZ"/>
                          </w:rPr>
                          <w:t>Plzen</w:t>
                        </w:r>
                        <w:proofErr w:type="spellEnd"/>
                        <w:r w:rsidRPr="00040333">
                          <w:rPr>
                            <w:rFonts w:ascii="Arial" w:eastAsia="Times New Roman" w:hAnsi="Arial" w:cs="Arial"/>
                            <w:color w:val="020202"/>
                            <w:sz w:val="18"/>
                            <w:szCs w:val="18"/>
                            <w:lang w:eastAsia="cs-CZ"/>
                          </w:rPr>
                          <w:t xml:space="preserve"> </w:t>
                        </w:r>
                      </w:p>
                    </w:tc>
                    <w:tc>
                      <w:tcPr>
                        <w:tcW w:w="0" w:type="auto"/>
                        <w:vMerge w:val="restart"/>
                        <w:hideMark/>
                      </w:tcPr>
                      <w:p w:rsidR="00040333" w:rsidRPr="00040333" w:rsidRDefault="00040333" w:rsidP="00040333">
                        <w:pPr>
                          <w:spacing w:after="125"/>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t>Doplňující informace</w:t>
                        </w:r>
                      </w:p>
                      <w:tbl>
                        <w:tblPr>
                          <w:tblW w:w="0" w:type="auto"/>
                          <w:tblCellMar>
                            <w:top w:w="15" w:type="dxa"/>
                            <w:left w:w="15" w:type="dxa"/>
                            <w:bottom w:w="15" w:type="dxa"/>
                            <w:right w:w="15" w:type="dxa"/>
                          </w:tblCellMar>
                          <w:tblLook w:val="04A0"/>
                        </w:tblPr>
                        <w:tblGrid>
                          <w:gridCol w:w="1064"/>
                          <w:gridCol w:w="1282"/>
                        </w:tblGrid>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Druh zakázky</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Objednávka</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Číslo zakázky</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201649.212931</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Datum zakázky</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07.12.2016 16:14</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Datum expedice</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co nejrychleji</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Zákaznické číslo</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7238686</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Celková částka</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 xml:space="preserve">3 846,00 € </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Referent</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proofErr w:type="spellStart"/>
                              <w:r w:rsidRPr="00040333">
                                <w:rPr>
                                  <w:rFonts w:ascii="Arial" w:eastAsia="Times New Roman" w:hAnsi="Arial" w:cs="Arial"/>
                                  <w:b/>
                                  <w:bCs/>
                                  <w:color w:val="020202"/>
                                  <w:sz w:val="18"/>
                                  <w:lang w:eastAsia="cs-CZ"/>
                                </w:rPr>
                                <w:t>Tomas</w:t>
                              </w:r>
                              <w:proofErr w:type="spellEnd"/>
                              <w:r w:rsidRPr="00040333">
                                <w:rPr>
                                  <w:rFonts w:ascii="Arial" w:eastAsia="Times New Roman" w:hAnsi="Arial" w:cs="Arial"/>
                                  <w:b/>
                                  <w:bCs/>
                                  <w:color w:val="020202"/>
                                  <w:sz w:val="18"/>
                                  <w:lang w:eastAsia="cs-CZ"/>
                                </w:rPr>
                                <w:t xml:space="preserve"> Hartman</w:t>
                              </w:r>
                            </w:p>
                          </w:tc>
                        </w:tr>
                        <w:tr w:rsidR="00040333" w:rsidRPr="00040333">
                          <w:tc>
                            <w:tcPr>
                              <w:tcW w:w="0" w:type="auto"/>
                              <w:tcMar>
                                <w:top w:w="15" w:type="dxa"/>
                                <w:left w:w="15" w:type="dxa"/>
                                <w:bottom w:w="15" w:type="dxa"/>
                                <w:right w:w="138" w:type="dxa"/>
                              </w:tcMa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lastRenderedPageBreak/>
                                <w:t>Platební metoda</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 xml:space="preserve">UPS dobírka (hotově) </w:t>
                              </w:r>
                            </w:p>
                          </w:tc>
                        </w:tr>
                        <w:tr w:rsidR="00040333" w:rsidRPr="00040333">
                          <w:tc>
                            <w:tcPr>
                              <w:tcW w:w="0" w:type="auto"/>
                              <w:tcMar>
                                <w:top w:w="15" w:type="dxa"/>
                                <w:left w:w="15" w:type="dxa"/>
                                <w:bottom w:w="15" w:type="dxa"/>
                                <w:right w:w="138" w:type="dxa"/>
                              </w:tcMar>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Způsob doručení</w:t>
                              </w:r>
                            </w:p>
                          </w:tc>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b/>
                                  <w:bCs/>
                                  <w:color w:val="020202"/>
                                  <w:sz w:val="18"/>
                                  <w:lang w:eastAsia="cs-CZ"/>
                                </w:rPr>
                                <w:t>UPS dobírka</w:t>
                              </w:r>
                            </w:p>
                          </w:tc>
                        </w:tr>
                      </w:tbl>
                      <w:p w:rsidR="00040333" w:rsidRPr="00040333" w:rsidRDefault="00040333" w:rsidP="00040333">
                        <w:pPr>
                          <w:rPr>
                            <w:rFonts w:ascii="Arial" w:eastAsia="Times New Roman" w:hAnsi="Arial" w:cs="Arial"/>
                            <w:color w:val="020202"/>
                            <w:sz w:val="18"/>
                            <w:szCs w:val="18"/>
                            <w:lang w:eastAsia="cs-CZ"/>
                          </w:rPr>
                        </w:pPr>
                      </w:p>
                    </w:tc>
                  </w:tr>
                  <w:tr w:rsidR="00040333" w:rsidRPr="00040333">
                    <w:tblPrEx>
                      <w:tblCellMar>
                        <w:top w:w="75" w:type="dxa"/>
                        <w:left w:w="75" w:type="dxa"/>
                        <w:bottom w:w="75" w:type="dxa"/>
                        <w:right w:w="75" w:type="dxa"/>
                      </w:tblCellMar>
                    </w:tblPrEx>
                    <w:tc>
                      <w:tcPr>
                        <w:tcW w:w="0" w:type="auto"/>
                        <w:gridSpan w:val="2"/>
                        <w:hideMark/>
                      </w:tcPr>
                      <w:p w:rsidR="00040333" w:rsidRPr="00040333" w:rsidRDefault="00040333" w:rsidP="00040333">
                        <w:pPr>
                          <w:spacing w:before="277" w:after="125"/>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t>Dodací adresa</w:t>
                        </w:r>
                      </w:p>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Základní </w:t>
                        </w:r>
                        <w:proofErr w:type="spellStart"/>
                        <w:r w:rsidRPr="00040333">
                          <w:rPr>
                            <w:rFonts w:ascii="Arial" w:eastAsia="Times New Roman" w:hAnsi="Arial" w:cs="Arial"/>
                            <w:color w:val="020202"/>
                            <w:sz w:val="18"/>
                            <w:szCs w:val="18"/>
                            <w:lang w:eastAsia="cs-CZ"/>
                          </w:rPr>
                          <w:t>umelecká</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skola</w:t>
                        </w:r>
                        <w:proofErr w:type="spellEnd"/>
                        <w:r w:rsidRPr="00040333">
                          <w:rPr>
                            <w:rFonts w:ascii="Arial" w:eastAsia="Times New Roman" w:hAnsi="Arial" w:cs="Arial"/>
                            <w:color w:val="020202"/>
                            <w:sz w:val="18"/>
                            <w:szCs w:val="18"/>
                            <w:lang w:eastAsia="cs-CZ"/>
                          </w:rPr>
                          <w:br/>
                          <w:t xml:space="preserve">Jan </w:t>
                        </w:r>
                        <w:proofErr w:type="spellStart"/>
                        <w:r w:rsidRPr="00040333">
                          <w:rPr>
                            <w:rFonts w:ascii="Arial" w:eastAsia="Times New Roman" w:hAnsi="Arial" w:cs="Arial"/>
                            <w:color w:val="020202"/>
                            <w:sz w:val="18"/>
                            <w:szCs w:val="18"/>
                            <w:lang w:eastAsia="cs-CZ"/>
                          </w:rPr>
                          <w:t>Sedlácek</w:t>
                        </w:r>
                        <w:proofErr w:type="spellEnd"/>
                        <w:r w:rsidRPr="00040333">
                          <w:rPr>
                            <w:rFonts w:ascii="Arial" w:eastAsia="Times New Roman" w:hAnsi="Arial" w:cs="Arial"/>
                            <w:color w:val="020202"/>
                            <w:sz w:val="18"/>
                            <w:szCs w:val="18"/>
                            <w:lang w:eastAsia="cs-CZ"/>
                          </w:rPr>
                          <w:br/>
                          <w:t>Sokolovská 54</w:t>
                        </w:r>
                        <w:r w:rsidRPr="00040333">
                          <w:rPr>
                            <w:rFonts w:ascii="Arial" w:eastAsia="Times New Roman" w:hAnsi="Arial" w:cs="Arial"/>
                            <w:color w:val="020202"/>
                            <w:sz w:val="18"/>
                            <w:szCs w:val="18"/>
                            <w:lang w:eastAsia="cs-CZ"/>
                          </w:rPr>
                          <w:br/>
                          <w:t xml:space="preserve">CZ-32300 </w:t>
                        </w:r>
                        <w:proofErr w:type="spellStart"/>
                        <w:r w:rsidRPr="00040333">
                          <w:rPr>
                            <w:rFonts w:ascii="Arial" w:eastAsia="Times New Roman" w:hAnsi="Arial" w:cs="Arial"/>
                            <w:color w:val="020202"/>
                            <w:sz w:val="18"/>
                            <w:szCs w:val="18"/>
                            <w:lang w:eastAsia="cs-CZ"/>
                          </w:rPr>
                          <w:t>Plzen</w:t>
                        </w:r>
                        <w:proofErr w:type="spellEnd"/>
                        <w:r w:rsidRPr="00040333">
                          <w:rPr>
                            <w:rFonts w:ascii="Arial" w:eastAsia="Times New Roman" w:hAnsi="Arial" w:cs="Arial"/>
                            <w:color w:val="020202"/>
                            <w:sz w:val="18"/>
                            <w:szCs w:val="18"/>
                            <w:lang w:eastAsia="cs-CZ"/>
                          </w:rPr>
                          <w:t xml:space="preserve"> </w:t>
                        </w:r>
                      </w:p>
                    </w:tc>
                    <w:tc>
                      <w:tcPr>
                        <w:tcW w:w="0" w:type="auto"/>
                        <w:vMerge/>
                        <w:vAlign w:val="center"/>
                        <w:hideMark/>
                      </w:tcPr>
                      <w:p w:rsidR="00040333" w:rsidRPr="00040333" w:rsidRDefault="00040333" w:rsidP="00040333">
                        <w:pPr>
                          <w:rPr>
                            <w:rFonts w:ascii="Arial" w:eastAsia="Times New Roman" w:hAnsi="Arial" w:cs="Arial"/>
                            <w:color w:val="020202"/>
                            <w:sz w:val="18"/>
                            <w:szCs w:val="18"/>
                            <w:lang w:eastAsia="cs-CZ"/>
                          </w:rPr>
                        </w:pPr>
                      </w:p>
                    </w:tc>
                  </w:tr>
                </w:tbl>
                <w:p w:rsidR="00040333" w:rsidRPr="00040333" w:rsidRDefault="00040333" w:rsidP="00040333">
                  <w:pPr>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lastRenderedPageBreak/>
                    <w:t>Referent</w:t>
                  </w:r>
                </w:p>
                <w:tbl>
                  <w:tblPr>
                    <w:tblW w:w="5000" w:type="pct"/>
                    <w:tblCellMar>
                      <w:top w:w="15" w:type="dxa"/>
                      <w:left w:w="15" w:type="dxa"/>
                      <w:bottom w:w="15" w:type="dxa"/>
                      <w:right w:w="15" w:type="dxa"/>
                    </w:tblCellMar>
                    <w:tblLook w:val="04A0"/>
                  </w:tblPr>
                  <w:tblGrid>
                    <w:gridCol w:w="831"/>
                    <w:gridCol w:w="2838"/>
                    <w:gridCol w:w="3792"/>
                  </w:tblGrid>
                  <w:tr w:rsidR="00040333" w:rsidRPr="00040333" w:rsidTr="00040333">
                    <w:tc>
                      <w:tcPr>
                        <w:tcW w:w="831" w:type="dxa"/>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pict>
                            <v:shape id="_x0000_i1035" type="#_x0000_t75" alt="Tomas Hartman" style="width:37.4pt;height:37.4pt"/>
                          </w:pict>
                        </w:r>
                      </w:p>
                    </w:tc>
                    <w:tc>
                      <w:tcPr>
                        <w:tcW w:w="2838" w:type="dxa"/>
                        <w:vAlign w:val="center"/>
                        <w:hideMark/>
                      </w:tcPr>
                      <w:p w:rsidR="00040333" w:rsidRPr="00040333" w:rsidRDefault="00040333" w:rsidP="00040333">
                        <w:pPr>
                          <w:rPr>
                            <w:rFonts w:ascii="Arial" w:eastAsia="Times New Roman" w:hAnsi="Arial" w:cs="Arial"/>
                            <w:color w:val="020202"/>
                            <w:sz w:val="18"/>
                            <w:szCs w:val="18"/>
                            <w:lang w:eastAsia="cs-CZ"/>
                          </w:rPr>
                        </w:pPr>
                        <w:proofErr w:type="spellStart"/>
                        <w:r w:rsidRPr="00040333">
                          <w:rPr>
                            <w:rFonts w:ascii="Arial" w:eastAsia="Times New Roman" w:hAnsi="Arial" w:cs="Arial"/>
                            <w:b/>
                            <w:bCs/>
                            <w:color w:val="020202"/>
                            <w:sz w:val="18"/>
                            <w:lang w:eastAsia="cs-CZ"/>
                          </w:rPr>
                          <w:t>Tomas</w:t>
                        </w:r>
                        <w:proofErr w:type="spellEnd"/>
                        <w:r w:rsidRPr="00040333">
                          <w:rPr>
                            <w:rFonts w:ascii="Arial" w:eastAsia="Times New Roman" w:hAnsi="Arial" w:cs="Arial"/>
                            <w:b/>
                            <w:bCs/>
                            <w:color w:val="020202"/>
                            <w:sz w:val="18"/>
                            <w:lang w:eastAsia="cs-CZ"/>
                          </w:rPr>
                          <w:t xml:space="preserve"> Hartman</w:t>
                        </w:r>
                        <w:r w:rsidRPr="00040333">
                          <w:rPr>
                            <w:rFonts w:ascii="Arial" w:eastAsia="Times New Roman" w:hAnsi="Arial" w:cs="Arial"/>
                            <w:color w:val="020202"/>
                            <w:sz w:val="18"/>
                            <w:szCs w:val="18"/>
                            <w:lang w:eastAsia="cs-CZ"/>
                          </w:rPr>
                          <w:br/>
                        </w:r>
                        <w:hyperlink r:id="rId35" w:history="1">
                          <w:r w:rsidRPr="00040333">
                            <w:rPr>
                              <w:rFonts w:ascii="Arial" w:eastAsia="Times New Roman" w:hAnsi="Arial" w:cs="Arial"/>
                              <w:color w:val="000000"/>
                              <w:sz w:val="18"/>
                              <w:u w:val="single"/>
                              <w:lang w:eastAsia="cs-CZ"/>
                            </w:rPr>
                            <w:t>cesko@thomann.de</w:t>
                          </w:r>
                        </w:hyperlink>
                      </w:p>
                    </w:tc>
                    <w:tc>
                      <w:tcPr>
                        <w:tcW w:w="0" w:type="auto"/>
                        <w:vAlign w:val="center"/>
                        <w:hideMark/>
                      </w:tcPr>
                      <w:tbl>
                        <w:tblPr>
                          <w:tblW w:w="0" w:type="auto"/>
                          <w:tblCellMar>
                            <w:top w:w="15" w:type="dxa"/>
                            <w:left w:w="15" w:type="dxa"/>
                            <w:bottom w:w="15" w:type="dxa"/>
                            <w:right w:w="15" w:type="dxa"/>
                          </w:tblCellMar>
                          <w:tblLook w:val="04A0"/>
                        </w:tblPr>
                        <w:tblGrid>
                          <w:gridCol w:w="631"/>
                          <w:gridCol w:w="1597"/>
                        </w:tblGrid>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Telefon</w:t>
                              </w:r>
                            </w:p>
                          </w:tc>
                          <w:tc>
                            <w:tcPr>
                              <w:tcW w:w="0" w:type="auto"/>
                              <w:noWrap/>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+49 9546 9223-649</w:t>
                              </w:r>
                            </w:p>
                          </w:tc>
                        </w:tr>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Fax</w:t>
                              </w:r>
                            </w:p>
                          </w:tc>
                          <w:tc>
                            <w:tcPr>
                              <w:tcW w:w="0" w:type="auto"/>
                              <w:noWrap/>
                              <w:vAlign w:val="center"/>
                              <w:hideMark/>
                            </w:tcPr>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+49 9546 9223-24</w:t>
                              </w:r>
                            </w:p>
                          </w:tc>
                        </w:tr>
                      </w:tbl>
                      <w:p w:rsidR="00040333" w:rsidRPr="00040333" w:rsidRDefault="00040333" w:rsidP="00040333">
                        <w:pPr>
                          <w:rPr>
                            <w:rFonts w:ascii="Arial" w:eastAsia="Times New Roman" w:hAnsi="Arial" w:cs="Arial"/>
                            <w:color w:val="020202"/>
                            <w:sz w:val="18"/>
                            <w:szCs w:val="18"/>
                            <w:lang w:eastAsia="cs-CZ"/>
                          </w:rPr>
                        </w:pPr>
                      </w:p>
                    </w:tc>
                  </w:tr>
                </w:tbl>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Je-li veškeré zboží dostupné skladem, bude Vaše objednávka v nejbližším možném termínu vyexpedována. Pokud některé položky nejsou skladem u nás ani v krátkém čase u našich dodavatelů, může dojít k různě dlouhému zpoždění. V takovém případě prosíme již nyní o pochopení.</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Každopádně od nás dostanete další potvrzovací e-mail, jakmile zásilka opustí naši firmu.</w:t>
                  </w:r>
                </w:p>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S hudebními pozdravy</w:t>
                  </w:r>
                  <w:r w:rsidRPr="00040333">
                    <w:rPr>
                      <w:rFonts w:ascii="Arial" w:eastAsia="Times New Roman" w:hAnsi="Arial" w:cs="Arial"/>
                      <w:color w:val="020202"/>
                      <w:sz w:val="18"/>
                      <w:szCs w:val="18"/>
                      <w:lang w:eastAsia="cs-CZ"/>
                    </w:rPr>
                    <w:br/>
                  </w:r>
                  <w:r w:rsidRPr="00040333">
                    <w:rPr>
                      <w:rFonts w:ascii="Arial" w:eastAsia="Times New Roman" w:hAnsi="Arial" w:cs="Arial"/>
                      <w:color w:val="020202"/>
                      <w:sz w:val="18"/>
                      <w:szCs w:val="18"/>
                      <w:lang w:eastAsia="cs-CZ"/>
                    </w:rPr>
                    <w:br/>
                    <w:t xml:space="preserve">Váš </w:t>
                  </w: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 xml:space="preserve"> tým </w:t>
                  </w:r>
                </w:p>
              </w:tc>
            </w:tr>
          </w:tbl>
          <w:p w:rsidR="00040333" w:rsidRPr="00040333" w:rsidRDefault="00040333" w:rsidP="00040333">
            <w:pPr>
              <w:rPr>
                <w:rFonts w:ascii="Times New Roman" w:eastAsia="Times New Roman" w:hAnsi="Times New Roman" w:cs="Times New Roman"/>
                <w:sz w:val="24"/>
                <w:szCs w:val="24"/>
                <w:lang w:eastAsia="cs-CZ"/>
              </w:rPr>
            </w:pPr>
          </w:p>
        </w:tc>
      </w:tr>
    </w:tbl>
    <w:p w:rsidR="00040333" w:rsidRPr="00040333" w:rsidRDefault="00040333" w:rsidP="00040333">
      <w:pPr>
        <w:rPr>
          <w:rFonts w:ascii="Times New Roman" w:eastAsia="Times New Roman" w:hAnsi="Times New Roman" w:cs="Times New Roman"/>
          <w:vanish/>
          <w:sz w:val="24"/>
          <w:szCs w:val="24"/>
          <w:lang w:eastAsia="cs-CZ"/>
        </w:rPr>
      </w:pPr>
    </w:p>
    <w:tbl>
      <w:tblPr>
        <w:tblW w:w="5000" w:type="pct"/>
        <w:tblCellMar>
          <w:top w:w="30" w:type="dxa"/>
          <w:left w:w="30" w:type="dxa"/>
          <w:bottom w:w="30" w:type="dxa"/>
          <w:right w:w="30" w:type="dxa"/>
        </w:tblCellMar>
        <w:tblLook w:val="04A0"/>
      </w:tblPr>
      <w:tblGrid>
        <w:gridCol w:w="3395"/>
        <w:gridCol w:w="2431"/>
        <w:gridCol w:w="3306"/>
      </w:tblGrid>
      <w:tr w:rsidR="00040333" w:rsidRPr="00040333">
        <w:trPr>
          <w:trHeight w:val="138"/>
        </w:trPr>
        <w:tc>
          <w:tcPr>
            <w:tcW w:w="0" w:type="auto"/>
            <w:gridSpan w:val="3"/>
            <w:vAlign w:val="center"/>
            <w:hideMark/>
          </w:tcPr>
          <w:p w:rsidR="00040333" w:rsidRPr="00040333" w:rsidRDefault="00040333" w:rsidP="00040333">
            <w:pPr>
              <w:rPr>
                <w:rFonts w:ascii="Times New Roman" w:eastAsia="Times New Roman" w:hAnsi="Times New Roman" w:cs="Times New Roman"/>
                <w:sz w:val="2"/>
                <w:szCs w:val="2"/>
                <w:lang w:eastAsia="cs-CZ"/>
              </w:rPr>
            </w:pPr>
            <w:r w:rsidRPr="00040333">
              <w:rPr>
                <w:rFonts w:ascii="Times New Roman" w:eastAsia="Times New Roman" w:hAnsi="Times New Roman" w:cs="Times New Roman"/>
                <w:sz w:val="2"/>
                <w:szCs w:val="2"/>
                <w:lang w:eastAsia="cs-CZ"/>
              </w:rPr>
              <w:t> </w:t>
            </w:r>
          </w:p>
        </w:tc>
      </w:tr>
      <w:tr w:rsidR="00040333" w:rsidRPr="00040333">
        <w:tc>
          <w:tcPr>
            <w:tcW w:w="0" w:type="auto"/>
            <w:hideMark/>
          </w:tcPr>
          <w:tbl>
            <w:tblPr>
              <w:tblW w:w="0" w:type="auto"/>
              <w:tblCellMar>
                <w:left w:w="0" w:type="dxa"/>
                <w:right w:w="0" w:type="dxa"/>
              </w:tblCellMar>
              <w:tblLook w:val="04A0"/>
            </w:tblPr>
            <w:tblGrid>
              <w:gridCol w:w="739"/>
              <w:gridCol w:w="1604"/>
            </w:tblGrid>
            <w:tr w:rsidR="00040333" w:rsidRPr="00040333">
              <w:tc>
                <w:tcPr>
                  <w:tcW w:w="0" w:type="auto"/>
                  <w:tcMar>
                    <w:top w:w="0" w:type="dxa"/>
                    <w:left w:w="0" w:type="dxa"/>
                    <w:bottom w:w="0" w:type="dxa"/>
                    <w:right w:w="138" w:type="dxa"/>
                  </w:tcMar>
                  <w:vAlign w:val="center"/>
                  <w:hideMark/>
                </w:tcPr>
                <w:p w:rsidR="00040333" w:rsidRPr="00040333" w:rsidRDefault="00040333" w:rsidP="00040333">
                  <w:pPr>
                    <w:rPr>
                      <w:rFonts w:ascii="Arial" w:eastAsia="Times New Roman" w:hAnsi="Arial" w:cs="Arial"/>
                      <w:color w:val="7B7B7A"/>
                      <w:sz w:val="18"/>
                      <w:szCs w:val="18"/>
                      <w:lang w:eastAsia="cs-CZ"/>
                    </w:rPr>
                  </w:pPr>
                  <w:r w:rsidRPr="00040333">
                    <w:rPr>
                      <w:rFonts w:ascii="Arial" w:eastAsia="Times New Roman" w:hAnsi="Arial" w:cs="Arial"/>
                      <w:color w:val="7B7B7A"/>
                      <w:sz w:val="18"/>
                      <w:szCs w:val="18"/>
                      <w:lang w:eastAsia="cs-CZ"/>
                    </w:rPr>
                    <w:t>E-Mail</w:t>
                  </w:r>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36" w:history="1">
                    <w:r w:rsidRPr="00040333">
                      <w:rPr>
                        <w:rFonts w:ascii="Arial" w:eastAsia="Times New Roman" w:hAnsi="Arial" w:cs="Arial"/>
                        <w:color w:val="7B7B7A"/>
                        <w:sz w:val="18"/>
                        <w:u w:val="single"/>
                        <w:lang w:eastAsia="cs-CZ"/>
                      </w:rPr>
                      <w:t>cesko@thomann.de</w:t>
                    </w:r>
                  </w:hyperlink>
                </w:p>
              </w:tc>
            </w:tr>
            <w:tr w:rsidR="00040333" w:rsidRPr="00040333">
              <w:tc>
                <w:tcPr>
                  <w:tcW w:w="0" w:type="auto"/>
                  <w:tcMar>
                    <w:top w:w="0" w:type="dxa"/>
                    <w:left w:w="0" w:type="dxa"/>
                    <w:bottom w:w="0" w:type="dxa"/>
                    <w:right w:w="138" w:type="dxa"/>
                  </w:tcMar>
                  <w:vAlign w:val="center"/>
                  <w:hideMark/>
                </w:tcPr>
                <w:p w:rsidR="00040333" w:rsidRPr="00040333" w:rsidRDefault="00040333" w:rsidP="00040333">
                  <w:pPr>
                    <w:rPr>
                      <w:rFonts w:ascii="Arial" w:eastAsia="Times New Roman" w:hAnsi="Arial" w:cs="Arial"/>
                      <w:color w:val="7B7B7A"/>
                      <w:sz w:val="18"/>
                      <w:szCs w:val="18"/>
                      <w:lang w:eastAsia="cs-CZ"/>
                    </w:rPr>
                  </w:pPr>
                  <w:r w:rsidRPr="00040333">
                    <w:rPr>
                      <w:rFonts w:ascii="Arial" w:eastAsia="Times New Roman" w:hAnsi="Arial" w:cs="Arial"/>
                      <w:color w:val="7B7B7A"/>
                      <w:sz w:val="18"/>
                      <w:szCs w:val="18"/>
                      <w:lang w:eastAsia="cs-CZ"/>
                    </w:rPr>
                    <w:t>Telefon</w:t>
                  </w:r>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37" w:history="1">
                    <w:r w:rsidRPr="00040333">
                      <w:rPr>
                        <w:rFonts w:ascii="Arial" w:eastAsia="Times New Roman" w:hAnsi="Arial" w:cs="Arial"/>
                        <w:color w:val="7B7B7A"/>
                        <w:sz w:val="18"/>
                        <w:lang w:eastAsia="cs-CZ"/>
                      </w:rPr>
                      <w:t>+49 9546 9223-649</w:t>
                    </w:r>
                  </w:hyperlink>
                </w:p>
              </w:tc>
            </w:tr>
            <w:tr w:rsidR="00040333" w:rsidRPr="00040333">
              <w:tc>
                <w:tcPr>
                  <w:tcW w:w="0" w:type="auto"/>
                  <w:tcMar>
                    <w:top w:w="0" w:type="dxa"/>
                    <w:left w:w="0" w:type="dxa"/>
                    <w:bottom w:w="0" w:type="dxa"/>
                    <w:right w:w="138" w:type="dxa"/>
                  </w:tcMar>
                  <w:vAlign w:val="center"/>
                  <w:hideMark/>
                </w:tcPr>
                <w:p w:rsidR="00040333" w:rsidRPr="00040333" w:rsidRDefault="00040333" w:rsidP="00040333">
                  <w:pPr>
                    <w:rPr>
                      <w:rFonts w:ascii="Arial" w:eastAsia="Times New Roman" w:hAnsi="Arial" w:cs="Arial"/>
                      <w:color w:val="7B7B7A"/>
                      <w:sz w:val="18"/>
                      <w:szCs w:val="18"/>
                      <w:lang w:eastAsia="cs-CZ"/>
                    </w:rPr>
                  </w:pPr>
                  <w:r w:rsidRPr="00040333">
                    <w:rPr>
                      <w:rFonts w:ascii="Arial" w:eastAsia="Times New Roman" w:hAnsi="Arial" w:cs="Arial"/>
                      <w:color w:val="7B7B7A"/>
                      <w:sz w:val="18"/>
                      <w:szCs w:val="18"/>
                      <w:lang w:eastAsia="cs-CZ"/>
                    </w:rPr>
                    <w:t>Fax</w:t>
                  </w:r>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38" w:history="1">
                    <w:r w:rsidRPr="00040333">
                      <w:rPr>
                        <w:rFonts w:ascii="Arial" w:eastAsia="Times New Roman" w:hAnsi="Arial" w:cs="Arial"/>
                        <w:color w:val="7B7B7A"/>
                        <w:sz w:val="18"/>
                        <w:lang w:eastAsia="cs-CZ"/>
                      </w:rPr>
                      <w:t>+49 9546 9223-24</w:t>
                    </w:r>
                  </w:hyperlink>
                </w:p>
              </w:tc>
            </w:tr>
          </w:tbl>
          <w:p w:rsidR="00040333" w:rsidRPr="00040333" w:rsidRDefault="00040333" w:rsidP="00040333">
            <w:pPr>
              <w:rPr>
                <w:rFonts w:ascii="Arial" w:eastAsia="Times New Roman" w:hAnsi="Arial" w:cs="Arial"/>
                <w:color w:val="7B7B7A"/>
                <w:sz w:val="18"/>
                <w:szCs w:val="18"/>
                <w:lang w:eastAsia="cs-CZ"/>
              </w:rPr>
            </w:pPr>
          </w:p>
        </w:tc>
        <w:tc>
          <w:tcPr>
            <w:tcW w:w="0" w:type="auto"/>
            <w:hideMark/>
          </w:tcPr>
          <w:tbl>
            <w:tblPr>
              <w:tblW w:w="0" w:type="auto"/>
              <w:tblCellMar>
                <w:left w:w="0" w:type="dxa"/>
                <w:right w:w="0" w:type="dxa"/>
              </w:tblCellMar>
              <w:tblLook w:val="04A0"/>
            </w:tblPr>
            <w:tblGrid>
              <w:gridCol w:w="1661"/>
            </w:tblGrid>
            <w:tr w:rsidR="00040333" w:rsidRPr="00040333">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39" w:tgtFrame="_blank" w:history="1">
                    <w:r w:rsidRPr="00040333">
                      <w:rPr>
                        <w:rFonts w:ascii="Arial" w:eastAsia="Times New Roman" w:hAnsi="Arial" w:cs="Arial"/>
                        <w:color w:val="7B7B7A"/>
                        <w:sz w:val="18"/>
                        <w:u w:val="single"/>
                        <w:lang w:eastAsia="cs-CZ"/>
                      </w:rPr>
                      <w:t>Otevírací hodiny</w:t>
                    </w:r>
                  </w:hyperlink>
                </w:p>
              </w:tc>
            </w:tr>
            <w:tr w:rsidR="00040333" w:rsidRPr="00040333">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0" w:tgtFrame="_blank" w:history="1">
                    <w:proofErr w:type="spellStart"/>
                    <w:r w:rsidRPr="00040333">
                      <w:rPr>
                        <w:rFonts w:ascii="Arial" w:eastAsia="Times New Roman" w:hAnsi="Arial" w:cs="Arial"/>
                        <w:color w:val="7B7B7A"/>
                        <w:sz w:val="18"/>
                        <w:u w:val="single"/>
                        <w:lang w:eastAsia="cs-CZ"/>
                      </w:rPr>
                      <w:t>Hot</w:t>
                    </w:r>
                    <w:proofErr w:type="spellEnd"/>
                    <w:r w:rsidRPr="00040333">
                      <w:rPr>
                        <w:rFonts w:ascii="Arial" w:eastAsia="Times New Roman" w:hAnsi="Arial" w:cs="Arial"/>
                        <w:color w:val="7B7B7A"/>
                        <w:sz w:val="18"/>
                        <w:u w:val="single"/>
                        <w:lang w:eastAsia="cs-CZ"/>
                      </w:rPr>
                      <w:t xml:space="preserve"> </w:t>
                    </w:r>
                    <w:proofErr w:type="spellStart"/>
                    <w:r w:rsidRPr="00040333">
                      <w:rPr>
                        <w:rFonts w:ascii="Arial" w:eastAsia="Times New Roman" w:hAnsi="Arial" w:cs="Arial"/>
                        <w:color w:val="7B7B7A"/>
                        <w:sz w:val="18"/>
                        <w:u w:val="single"/>
                        <w:lang w:eastAsia="cs-CZ"/>
                      </w:rPr>
                      <w:t>Deals</w:t>
                    </w:r>
                    <w:proofErr w:type="spellEnd"/>
                  </w:hyperlink>
                </w:p>
              </w:tc>
            </w:tr>
            <w:tr w:rsidR="00040333" w:rsidRPr="00040333">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1" w:tgtFrame="_blank" w:history="1">
                    <w:r w:rsidRPr="00040333">
                      <w:rPr>
                        <w:rFonts w:ascii="Arial" w:eastAsia="Times New Roman" w:hAnsi="Arial" w:cs="Arial"/>
                        <w:color w:val="7B7B7A"/>
                        <w:sz w:val="18"/>
                        <w:u w:val="single"/>
                        <w:lang w:eastAsia="cs-CZ"/>
                      </w:rPr>
                      <w:t>Přihlášení zákazníka</w:t>
                    </w:r>
                  </w:hyperlink>
                </w:p>
              </w:tc>
            </w:tr>
          </w:tbl>
          <w:p w:rsidR="00040333" w:rsidRPr="00040333" w:rsidRDefault="00040333" w:rsidP="00040333">
            <w:pPr>
              <w:rPr>
                <w:rFonts w:ascii="Arial" w:eastAsia="Times New Roman" w:hAnsi="Arial" w:cs="Arial"/>
                <w:color w:val="7B7B7A"/>
                <w:sz w:val="18"/>
                <w:szCs w:val="18"/>
                <w:lang w:eastAsia="cs-CZ"/>
              </w:rPr>
            </w:pPr>
          </w:p>
        </w:tc>
        <w:tc>
          <w:tcPr>
            <w:tcW w:w="0" w:type="auto"/>
            <w:vAlign w:val="center"/>
            <w:hideMark/>
          </w:tcPr>
          <w:tbl>
            <w:tblPr>
              <w:tblpPr w:leftFromText="45" w:rightFromText="45" w:vertAnchor="text" w:tblpXSpec="right" w:tblpYSpec="center"/>
              <w:tblW w:w="0" w:type="auto"/>
              <w:tblCellMar>
                <w:top w:w="45" w:type="dxa"/>
                <w:left w:w="45" w:type="dxa"/>
                <w:bottom w:w="45" w:type="dxa"/>
                <w:right w:w="45" w:type="dxa"/>
              </w:tblCellMar>
              <w:tblLook w:val="04A0"/>
            </w:tblPr>
            <w:tblGrid>
              <w:gridCol w:w="570"/>
              <w:gridCol w:w="570"/>
              <w:gridCol w:w="570"/>
              <w:gridCol w:w="570"/>
            </w:tblGrid>
            <w:tr w:rsidR="00040333" w:rsidRPr="00040333">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2" w:history="1">
                    <w:r w:rsidRPr="00040333">
                      <w:rPr>
                        <w:rFonts w:ascii="Arial" w:eastAsia="Times New Roman" w:hAnsi="Arial" w:cs="Arial"/>
                        <w:color w:val="000000"/>
                        <w:sz w:val="18"/>
                        <w:szCs w:val="18"/>
                        <w:lang w:eastAsia="cs-CZ"/>
                      </w:rPr>
                      <w:pict>
                        <v:shape id="_x0000_i1036" type="#_x0000_t75" alt="Facebook" href="https://www.facebook.com/Thomann-International-1381235922177962" style="width:24.25pt;height:24.25pt" o:button="t"/>
                      </w:pict>
                    </w:r>
                  </w:hyperlink>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3" w:history="1">
                    <w:r w:rsidRPr="00040333">
                      <w:rPr>
                        <w:rFonts w:ascii="Arial" w:eastAsia="Times New Roman" w:hAnsi="Arial" w:cs="Arial"/>
                        <w:color w:val="000000"/>
                        <w:sz w:val="18"/>
                        <w:szCs w:val="18"/>
                        <w:lang w:eastAsia="cs-CZ"/>
                      </w:rPr>
                      <w:pict>
                        <v:shape id="_x0000_i1037" type="#_x0000_t75" alt="Blog" href="http://www.thomann.de/blog/en/" style="width:24.25pt;height:24.25pt" o:button="t"/>
                      </w:pict>
                    </w:r>
                  </w:hyperlink>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4" w:history="1">
                    <w:r w:rsidRPr="00040333">
                      <w:rPr>
                        <w:rFonts w:ascii="Arial" w:eastAsia="Times New Roman" w:hAnsi="Arial" w:cs="Arial"/>
                        <w:color w:val="000000"/>
                        <w:sz w:val="18"/>
                        <w:szCs w:val="18"/>
                        <w:lang w:eastAsia="cs-CZ"/>
                      </w:rPr>
                      <w:pict>
                        <v:shape id="_x0000_i1038" type="#_x0000_t75" alt="Twitter" href="https://twitter.com/thomann" style="width:24.25pt;height:24.25pt" o:button="t"/>
                      </w:pict>
                    </w:r>
                  </w:hyperlink>
                </w:p>
              </w:tc>
              <w:tc>
                <w:tcPr>
                  <w:tcW w:w="0" w:type="auto"/>
                  <w:vAlign w:val="center"/>
                  <w:hideMark/>
                </w:tcPr>
                <w:p w:rsidR="00040333" w:rsidRPr="00040333" w:rsidRDefault="00040333" w:rsidP="00040333">
                  <w:pPr>
                    <w:rPr>
                      <w:rFonts w:ascii="Arial" w:eastAsia="Times New Roman" w:hAnsi="Arial" w:cs="Arial"/>
                      <w:color w:val="7B7B7A"/>
                      <w:sz w:val="18"/>
                      <w:szCs w:val="18"/>
                      <w:lang w:eastAsia="cs-CZ"/>
                    </w:rPr>
                  </w:pPr>
                  <w:hyperlink r:id="rId45" w:history="1">
                    <w:r w:rsidRPr="00040333">
                      <w:rPr>
                        <w:rFonts w:ascii="Arial" w:eastAsia="Times New Roman" w:hAnsi="Arial" w:cs="Arial"/>
                        <w:color w:val="000000"/>
                        <w:sz w:val="18"/>
                        <w:szCs w:val="18"/>
                        <w:lang w:eastAsia="cs-CZ"/>
                      </w:rPr>
                      <w:pict>
                        <v:shape id="_x0000_i1039" type="#_x0000_t75" alt="Instagram" href="https://www.instagram.com/thomann.music/" style="width:24.25pt;height:24.25pt" o:button="t"/>
                      </w:pict>
                    </w:r>
                  </w:hyperlink>
                </w:p>
              </w:tc>
            </w:tr>
          </w:tbl>
          <w:p w:rsidR="00040333" w:rsidRPr="00040333" w:rsidRDefault="00040333" w:rsidP="00040333">
            <w:pPr>
              <w:jc w:val="right"/>
              <w:rPr>
                <w:rFonts w:ascii="Arial" w:eastAsia="Times New Roman" w:hAnsi="Arial" w:cs="Arial"/>
                <w:color w:val="7B7B7A"/>
                <w:sz w:val="18"/>
                <w:szCs w:val="18"/>
                <w:lang w:eastAsia="cs-CZ"/>
              </w:rPr>
            </w:pPr>
          </w:p>
        </w:tc>
      </w:tr>
      <w:tr w:rsidR="00040333" w:rsidRPr="00040333">
        <w:trPr>
          <w:trHeight w:val="138"/>
        </w:trPr>
        <w:tc>
          <w:tcPr>
            <w:tcW w:w="0" w:type="auto"/>
            <w:gridSpan w:val="3"/>
            <w:vAlign w:val="center"/>
            <w:hideMark/>
          </w:tcPr>
          <w:p w:rsidR="00040333" w:rsidRPr="00040333" w:rsidRDefault="00040333" w:rsidP="00040333">
            <w:pPr>
              <w:rPr>
                <w:rFonts w:ascii="Times New Roman" w:eastAsia="Times New Roman" w:hAnsi="Times New Roman" w:cs="Times New Roman"/>
                <w:sz w:val="2"/>
                <w:szCs w:val="2"/>
                <w:lang w:eastAsia="cs-CZ"/>
              </w:rPr>
            </w:pPr>
            <w:r w:rsidRPr="00040333">
              <w:rPr>
                <w:rFonts w:ascii="Times New Roman" w:eastAsia="Times New Roman" w:hAnsi="Times New Roman" w:cs="Times New Roman"/>
                <w:sz w:val="2"/>
                <w:szCs w:val="2"/>
                <w:lang w:eastAsia="cs-CZ"/>
              </w:rPr>
              <w:t> </w:t>
            </w:r>
          </w:p>
        </w:tc>
      </w:tr>
    </w:tbl>
    <w:p w:rsidR="00040333" w:rsidRPr="00040333" w:rsidRDefault="00040333" w:rsidP="00040333">
      <w:pPr>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tblPr>
      <w:tblGrid>
        <w:gridCol w:w="9072"/>
      </w:tblGrid>
      <w:tr w:rsidR="00040333" w:rsidRPr="00040333">
        <w:tc>
          <w:tcPr>
            <w:tcW w:w="0" w:type="auto"/>
            <w:vAlign w:val="center"/>
            <w:hideMark/>
          </w:tcPr>
          <w:p w:rsidR="00040333" w:rsidRPr="00040333" w:rsidRDefault="00040333" w:rsidP="00040333">
            <w:pPr>
              <w:spacing w:before="277" w:after="138"/>
              <w:outlineLvl w:val="2"/>
              <w:rPr>
                <w:rFonts w:ascii="Arial" w:eastAsia="Times New Roman" w:hAnsi="Arial" w:cs="Arial"/>
                <w:color w:val="020202"/>
                <w:sz w:val="25"/>
                <w:szCs w:val="25"/>
                <w:lang w:eastAsia="cs-CZ"/>
              </w:rPr>
            </w:pPr>
            <w:r w:rsidRPr="00040333">
              <w:rPr>
                <w:rFonts w:ascii="Arial" w:eastAsia="Times New Roman" w:hAnsi="Arial" w:cs="Arial"/>
                <w:color w:val="020202"/>
                <w:sz w:val="25"/>
                <w:szCs w:val="25"/>
                <w:lang w:eastAsia="cs-CZ"/>
              </w:rPr>
              <w:t xml:space="preserve">Informace a novinky o firmě </w:t>
            </w:r>
            <w:proofErr w:type="spellStart"/>
            <w:r w:rsidRPr="00040333">
              <w:rPr>
                <w:rFonts w:ascii="Arial" w:eastAsia="Times New Roman" w:hAnsi="Arial" w:cs="Arial"/>
                <w:color w:val="020202"/>
                <w:sz w:val="25"/>
                <w:szCs w:val="25"/>
                <w:lang w:eastAsia="cs-CZ"/>
              </w:rPr>
              <w:t>Thomann</w:t>
            </w:r>
            <w:proofErr w:type="spellEnd"/>
          </w:p>
          <w:tbl>
            <w:tblPr>
              <w:tblW w:w="5000" w:type="pct"/>
              <w:tblCellMar>
                <w:left w:w="0" w:type="dxa"/>
                <w:right w:w="0" w:type="dxa"/>
              </w:tblCellMar>
              <w:tblLook w:val="04A0"/>
            </w:tblPr>
            <w:tblGrid>
              <w:gridCol w:w="3024"/>
              <w:gridCol w:w="3024"/>
              <w:gridCol w:w="3024"/>
            </w:tblGrid>
            <w:tr w:rsidR="00040333" w:rsidRPr="00040333">
              <w:tc>
                <w:tcPr>
                  <w:tcW w:w="1650" w:type="pct"/>
                  <w:hideMark/>
                </w:tcPr>
                <w:tbl>
                  <w:tblPr>
                    <w:tblW w:w="0" w:type="auto"/>
                    <w:tblBorders>
                      <w:top w:val="single" w:sz="6" w:space="0" w:color="DCDACD"/>
                      <w:left w:val="single" w:sz="6" w:space="0" w:color="DCDACD"/>
                      <w:bottom w:val="single" w:sz="6" w:space="0" w:color="DCDACD"/>
                      <w:right w:val="single" w:sz="6" w:space="0" w:color="DCDACD"/>
                    </w:tblBorders>
                    <w:tblCellMar>
                      <w:left w:w="0" w:type="dxa"/>
                      <w:right w:w="0" w:type="dxa"/>
                    </w:tblCellMar>
                    <w:tblLook w:val="04A0"/>
                  </w:tblPr>
                  <w:tblGrid>
                    <w:gridCol w:w="2776"/>
                  </w:tblGrid>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46" w:history="1">
                          <w:r w:rsidRPr="00040333">
                            <w:rPr>
                              <w:rFonts w:ascii="Arial" w:eastAsia="Times New Roman" w:hAnsi="Arial" w:cs="Arial"/>
                              <w:color w:val="000000"/>
                              <w:sz w:val="18"/>
                              <w:szCs w:val="18"/>
                              <w:lang w:eastAsia="cs-CZ"/>
                            </w:rPr>
                            <w:pict>
                              <v:shape id="_x0000_i1040" type="#_x0000_t75" alt="Online průvodci" href="https://www.thomann.de/cz/onlineexpert.html" style="width:137.75pt;height:84.45pt" o:button="t"/>
                            </w:pict>
                          </w:r>
                        </w:hyperlink>
                      </w:p>
                    </w:tc>
                  </w:tr>
                </w:tbl>
                <w:p w:rsidR="00040333" w:rsidRPr="00040333" w:rsidRDefault="00040333" w:rsidP="00040333">
                  <w:pPr>
                    <w:rPr>
                      <w:rFonts w:ascii="Arial" w:eastAsia="Times New Roman" w:hAnsi="Arial" w:cs="Arial"/>
                      <w:vanish/>
                      <w:color w:val="020202"/>
                      <w:sz w:val="18"/>
                      <w:szCs w:val="18"/>
                      <w:lang w:eastAsia="cs-CZ"/>
                    </w:rPr>
                  </w:pPr>
                </w:p>
                <w:tbl>
                  <w:tblPr>
                    <w:tblW w:w="2550" w:type="dxa"/>
                    <w:tblCellMar>
                      <w:left w:w="0" w:type="dxa"/>
                      <w:right w:w="0" w:type="dxa"/>
                    </w:tblCellMar>
                    <w:tblLook w:val="04A0"/>
                  </w:tblPr>
                  <w:tblGrid>
                    <w:gridCol w:w="2550"/>
                  </w:tblGrid>
                  <w:tr w:rsidR="00040333" w:rsidRPr="00040333">
                    <w:tc>
                      <w:tcPr>
                        <w:tcW w:w="0" w:type="auto"/>
                        <w:tcMar>
                          <w:top w:w="166" w:type="dxa"/>
                          <w:left w:w="0" w:type="dxa"/>
                          <w:bottom w:w="111"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47" w:history="1">
                          <w:r w:rsidRPr="00040333">
                            <w:rPr>
                              <w:rFonts w:ascii="Arial" w:eastAsia="Times New Roman" w:hAnsi="Arial" w:cs="Arial"/>
                              <w:b/>
                              <w:bCs/>
                              <w:color w:val="343434"/>
                              <w:sz w:val="18"/>
                              <w:lang w:eastAsia="cs-CZ"/>
                            </w:rPr>
                            <w:t>Online průvodci</w:t>
                          </w:r>
                        </w:hyperlink>
                      </w:p>
                    </w:tc>
                  </w:tr>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48" w:history="1">
                          <w:r w:rsidRPr="00040333">
                            <w:rPr>
                              <w:rFonts w:ascii="Arial" w:eastAsia="Times New Roman" w:hAnsi="Arial" w:cs="Arial"/>
                              <w:color w:val="000000"/>
                              <w:sz w:val="18"/>
                              <w:lang w:eastAsia="cs-CZ"/>
                            </w:rPr>
                            <w:t>Zde se můžete informovat o různých tématech. Profesionálové vám nabídnou nejrůznější tipy a triky ke správnému zacházení s hudebními nástroji a hudebním vybavením.</w:t>
                          </w:r>
                        </w:hyperlink>
                      </w:p>
                    </w:tc>
                  </w:tr>
                </w:tbl>
                <w:p w:rsidR="00040333" w:rsidRPr="00040333" w:rsidRDefault="00040333" w:rsidP="00040333">
                  <w:pPr>
                    <w:rPr>
                      <w:rFonts w:ascii="Arial" w:eastAsia="Times New Roman" w:hAnsi="Arial" w:cs="Arial"/>
                      <w:color w:val="020202"/>
                      <w:sz w:val="18"/>
                      <w:szCs w:val="18"/>
                      <w:lang w:eastAsia="cs-CZ"/>
                    </w:rPr>
                  </w:pPr>
                </w:p>
              </w:tc>
              <w:tc>
                <w:tcPr>
                  <w:tcW w:w="1650" w:type="pct"/>
                  <w:hideMark/>
                </w:tcPr>
                <w:tbl>
                  <w:tblPr>
                    <w:tblW w:w="0" w:type="auto"/>
                    <w:tblBorders>
                      <w:top w:val="single" w:sz="6" w:space="0" w:color="DCDACD"/>
                      <w:left w:val="single" w:sz="6" w:space="0" w:color="DCDACD"/>
                      <w:bottom w:val="single" w:sz="6" w:space="0" w:color="DCDACD"/>
                      <w:right w:val="single" w:sz="6" w:space="0" w:color="DCDACD"/>
                    </w:tblBorders>
                    <w:tblCellMar>
                      <w:left w:w="0" w:type="dxa"/>
                      <w:right w:w="0" w:type="dxa"/>
                    </w:tblCellMar>
                    <w:tblLook w:val="04A0"/>
                  </w:tblPr>
                  <w:tblGrid>
                    <w:gridCol w:w="2776"/>
                  </w:tblGrid>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49" w:history="1">
                          <w:r w:rsidRPr="00040333">
                            <w:rPr>
                              <w:rFonts w:ascii="Arial" w:eastAsia="Times New Roman" w:hAnsi="Arial" w:cs="Arial"/>
                              <w:color w:val="000000"/>
                              <w:sz w:val="18"/>
                              <w:szCs w:val="18"/>
                              <w:lang w:eastAsia="cs-CZ"/>
                            </w:rPr>
                            <w:pict>
                              <v:shape id="_x0000_i1041" type="#_x0000_t75" alt="Blog" href="http://www.thomann.de/blog/en/" style="width:137.75pt;height:84.45pt" o:button="t"/>
                            </w:pict>
                          </w:r>
                        </w:hyperlink>
                      </w:p>
                    </w:tc>
                  </w:tr>
                </w:tbl>
                <w:p w:rsidR="00040333" w:rsidRPr="00040333" w:rsidRDefault="00040333" w:rsidP="00040333">
                  <w:pPr>
                    <w:rPr>
                      <w:rFonts w:ascii="Arial" w:eastAsia="Times New Roman" w:hAnsi="Arial" w:cs="Arial"/>
                      <w:vanish/>
                      <w:color w:val="020202"/>
                      <w:sz w:val="18"/>
                      <w:szCs w:val="18"/>
                      <w:lang w:eastAsia="cs-CZ"/>
                    </w:rPr>
                  </w:pPr>
                </w:p>
                <w:tbl>
                  <w:tblPr>
                    <w:tblW w:w="2550" w:type="dxa"/>
                    <w:tblCellMar>
                      <w:left w:w="0" w:type="dxa"/>
                      <w:right w:w="0" w:type="dxa"/>
                    </w:tblCellMar>
                    <w:tblLook w:val="04A0"/>
                  </w:tblPr>
                  <w:tblGrid>
                    <w:gridCol w:w="2550"/>
                  </w:tblGrid>
                  <w:tr w:rsidR="00040333" w:rsidRPr="00040333">
                    <w:tc>
                      <w:tcPr>
                        <w:tcW w:w="0" w:type="auto"/>
                        <w:tcMar>
                          <w:top w:w="166" w:type="dxa"/>
                          <w:left w:w="0" w:type="dxa"/>
                          <w:bottom w:w="111"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50" w:history="1">
                          <w:r w:rsidRPr="00040333">
                            <w:rPr>
                              <w:rFonts w:ascii="Arial" w:eastAsia="Times New Roman" w:hAnsi="Arial" w:cs="Arial"/>
                              <w:b/>
                              <w:bCs/>
                              <w:color w:val="343434"/>
                              <w:sz w:val="18"/>
                              <w:lang w:eastAsia="cs-CZ"/>
                            </w:rPr>
                            <w:t>Blog</w:t>
                          </w:r>
                        </w:hyperlink>
                      </w:p>
                    </w:tc>
                  </w:tr>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51" w:history="1">
                          <w:r w:rsidRPr="00040333">
                            <w:rPr>
                              <w:rFonts w:ascii="Arial" w:eastAsia="Times New Roman" w:hAnsi="Arial" w:cs="Arial"/>
                              <w:color w:val="000000"/>
                              <w:sz w:val="18"/>
                              <w:lang w:eastAsia="cs-CZ"/>
                            </w:rPr>
                            <w:t xml:space="preserve">Už nikdy nepropásnete zajímavé akce, oznámení, soutěže a novinky z </w:t>
                          </w:r>
                          <w:proofErr w:type="spellStart"/>
                          <w:r w:rsidRPr="00040333">
                            <w:rPr>
                              <w:rFonts w:ascii="Arial" w:eastAsia="Times New Roman" w:hAnsi="Arial" w:cs="Arial"/>
                              <w:color w:val="000000"/>
                              <w:sz w:val="18"/>
                              <w:lang w:eastAsia="cs-CZ"/>
                            </w:rPr>
                            <w:t>Treppendorfu</w:t>
                          </w:r>
                          <w:proofErr w:type="spellEnd"/>
                          <w:r w:rsidRPr="00040333">
                            <w:rPr>
                              <w:rFonts w:ascii="Arial" w:eastAsia="Times New Roman" w:hAnsi="Arial" w:cs="Arial"/>
                              <w:color w:val="000000"/>
                              <w:sz w:val="18"/>
                              <w:lang w:eastAsia="cs-CZ"/>
                            </w:rPr>
                            <w:t>.</w:t>
                          </w:r>
                        </w:hyperlink>
                      </w:p>
                    </w:tc>
                  </w:tr>
                </w:tbl>
                <w:p w:rsidR="00040333" w:rsidRPr="00040333" w:rsidRDefault="00040333" w:rsidP="00040333">
                  <w:pPr>
                    <w:rPr>
                      <w:rFonts w:ascii="Arial" w:eastAsia="Times New Roman" w:hAnsi="Arial" w:cs="Arial"/>
                      <w:color w:val="020202"/>
                      <w:sz w:val="18"/>
                      <w:szCs w:val="18"/>
                      <w:lang w:eastAsia="cs-CZ"/>
                    </w:rPr>
                  </w:pPr>
                </w:p>
              </w:tc>
              <w:tc>
                <w:tcPr>
                  <w:tcW w:w="1650" w:type="pct"/>
                  <w:hideMark/>
                </w:tcPr>
                <w:tbl>
                  <w:tblPr>
                    <w:tblW w:w="0" w:type="auto"/>
                    <w:tblBorders>
                      <w:top w:val="single" w:sz="6" w:space="0" w:color="DCDACD"/>
                      <w:left w:val="single" w:sz="6" w:space="0" w:color="DCDACD"/>
                      <w:bottom w:val="single" w:sz="6" w:space="0" w:color="DCDACD"/>
                      <w:right w:val="single" w:sz="6" w:space="0" w:color="DCDACD"/>
                    </w:tblBorders>
                    <w:tblCellMar>
                      <w:left w:w="0" w:type="dxa"/>
                      <w:right w:w="0" w:type="dxa"/>
                    </w:tblCellMar>
                    <w:tblLook w:val="04A0"/>
                  </w:tblPr>
                  <w:tblGrid>
                    <w:gridCol w:w="2776"/>
                  </w:tblGrid>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52" w:history="1">
                          <w:r w:rsidRPr="00040333">
                            <w:rPr>
                              <w:rFonts w:ascii="Arial" w:eastAsia="Times New Roman" w:hAnsi="Arial" w:cs="Arial"/>
                              <w:color w:val="000000"/>
                              <w:sz w:val="18"/>
                              <w:szCs w:val="18"/>
                              <w:lang w:eastAsia="cs-CZ"/>
                            </w:rPr>
                            <w:pict>
                              <v:shape id="_x0000_i1042" type="#_x0000_t75" alt="Slevové kupóny" href="https://www.thomann.de/cz/basket_coupon.html" style="width:137.75pt;height:84.45pt" o:button="t"/>
                            </w:pict>
                          </w:r>
                        </w:hyperlink>
                      </w:p>
                    </w:tc>
                  </w:tr>
                </w:tbl>
                <w:p w:rsidR="00040333" w:rsidRPr="00040333" w:rsidRDefault="00040333" w:rsidP="00040333">
                  <w:pPr>
                    <w:rPr>
                      <w:rFonts w:ascii="Arial" w:eastAsia="Times New Roman" w:hAnsi="Arial" w:cs="Arial"/>
                      <w:vanish/>
                      <w:color w:val="020202"/>
                      <w:sz w:val="18"/>
                      <w:szCs w:val="18"/>
                      <w:lang w:eastAsia="cs-CZ"/>
                    </w:rPr>
                  </w:pPr>
                </w:p>
                <w:tbl>
                  <w:tblPr>
                    <w:tblW w:w="2550" w:type="dxa"/>
                    <w:tblCellMar>
                      <w:left w:w="0" w:type="dxa"/>
                      <w:right w:w="0" w:type="dxa"/>
                    </w:tblCellMar>
                    <w:tblLook w:val="04A0"/>
                  </w:tblPr>
                  <w:tblGrid>
                    <w:gridCol w:w="2550"/>
                  </w:tblGrid>
                  <w:tr w:rsidR="00040333" w:rsidRPr="00040333">
                    <w:tc>
                      <w:tcPr>
                        <w:tcW w:w="0" w:type="auto"/>
                        <w:tcMar>
                          <w:top w:w="166" w:type="dxa"/>
                          <w:left w:w="0" w:type="dxa"/>
                          <w:bottom w:w="111" w:type="dxa"/>
                          <w:right w:w="0" w:type="dxa"/>
                        </w:tcMar>
                        <w:vAlign w:val="center"/>
                        <w:hideMark/>
                      </w:tcPr>
                      <w:p w:rsidR="00040333" w:rsidRPr="00040333" w:rsidRDefault="00040333" w:rsidP="00040333">
                        <w:pPr>
                          <w:rPr>
                            <w:rFonts w:ascii="Arial" w:eastAsia="Times New Roman" w:hAnsi="Arial" w:cs="Arial"/>
                            <w:color w:val="020202"/>
                            <w:sz w:val="18"/>
                            <w:szCs w:val="18"/>
                            <w:lang w:eastAsia="cs-CZ"/>
                          </w:rPr>
                        </w:pPr>
                        <w:hyperlink r:id="rId53" w:history="1">
                          <w:r w:rsidRPr="00040333">
                            <w:rPr>
                              <w:rFonts w:ascii="Arial" w:eastAsia="Times New Roman" w:hAnsi="Arial" w:cs="Arial"/>
                              <w:b/>
                              <w:bCs/>
                              <w:color w:val="343434"/>
                              <w:sz w:val="18"/>
                              <w:lang w:eastAsia="cs-CZ"/>
                            </w:rPr>
                            <w:t>Slevové kupóny</w:t>
                          </w:r>
                        </w:hyperlink>
                      </w:p>
                    </w:tc>
                  </w:tr>
                  <w:tr w:rsidR="00040333" w:rsidRPr="00040333">
                    <w:tc>
                      <w:tcPr>
                        <w:tcW w:w="0" w:type="auto"/>
                        <w:vAlign w:val="center"/>
                        <w:hideMark/>
                      </w:tcPr>
                      <w:p w:rsidR="00040333" w:rsidRPr="00040333" w:rsidRDefault="00040333" w:rsidP="00040333">
                        <w:pPr>
                          <w:rPr>
                            <w:rFonts w:ascii="Arial" w:eastAsia="Times New Roman" w:hAnsi="Arial" w:cs="Arial"/>
                            <w:color w:val="020202"/>
                            <w:sz w:val="18"/>
                            <w:szCs w:val="18"/>
                            <w:lang w:eastAsia="cs-CZ"/>
                          </w:rPr>
                        </w:pPr>
                        <w:hyperlink r:id="rId54" w:history="1">
                          <w:r w:rsidRPr="00040333">
                            <w:rPr>
                              <w:rFonts w:ascii="Arial" w:eastAsia="Times New Roman" w:hAnsi="Arial" w:cs="Arial"/>
                              <w:color w:val="000000"/>
                              <w:sz w:val="18"/>
                              <w:lang w:eastAsia="cs-CZ"/>
                            </w:rPr>
                            <w:t>Perfektní dárek pro vaše hudební kolegy, příbuzné nebo přátele. Úspěch u obdarovaného zaručen:-)</w:t>
                          </w:r>
                        </w:hyperlink>
                      </w:p>
                    </w:tc>
                  </w:tr>
                </w:tbl>
                <w:p w:rsidR="00040333" w:rsidRPr="00040333" w:rsidRDefault="00040333" w:rsidP="00040333">
                  <w:pPr>
                    <w:rPr>
                      <w:rFonts w:ascii="Arial" w:eastAsia="Times New Roman" w:hAnsi="Arial" w:cs="Arial"/>
                      <w:color w:val="020202"/>
                      <w:sz w:val="18"/>
                      <w:szCs w:val="18"/>
                      <w:lang w:eastAsia="cs-CZ"/>
                    </w:rPr>
                  </w:pPr>
                </w:p>
              </w:tc>
            </w:tr>
          </w:tbl>
          <w:p w:rsidR="00040333" w:rsidRPr="00040333" w:rsidRDefault="00040333" w:rsidP="00040333">
            <w:pPr>
              <w:rPr>
                <w:rFonts w:ascii="Arial" w:eastAsia="Times New Roman" w:hAnsi="Arial" w:cs="Arial"/>
                <w:color w:val="020202"/>
                <w:sz w:val="18"/>
                <w:szCs w:val="18"/>
                <w:lang w:eastAsia="cs-CZ"/>
              </w:rPr>
            </w:pPr>
          </w:p>
        </w:tc>
      </w:tr>
    </w:tbl>
    <w:p w:rsidR="00040333" w:rsidRPr="00040333" w:rsidRDefault="00040333" w:rsidP="00040333">
      <w:pPr>
        <w:rPr>
          <w:rFonts w:ascii="Times New Roman" w:eastAsia="Times New Roman" w:hAnsi="Times New Roman" w:cs="Times New Roman"/>
          <w:sz w:val="24"/>
          <w:szCs w:val="24"/>
          <w:lang w:eastAsia="cs-CZ"/>
        </w:rPr>
      </w:pPr>
      <w:r w:rsidRPr="00040333">
        <w:rPr>
          <w:rFonts w:ascii="Times New Roman" w:eastAsia="Times New Roman" w:hAnsi="Times New Roman" w:cs="Times New Roman"/>
          <w:sz w:val="24"/>
          <w:szCs w:val="24"/>
          <w:lang w:eastAsia="cs-CZ"/>
        </w:rPr>
        <w:t> </w:t>
      </w:r>
    </w:p>
    <w:tbl>
      <w:tblPr>
        <w:tblW w:w="5000" w:type="pct"/>
        <w:tblCellMar>
          <w:top w:w="75" w:type="dxa"/>
          <w:left w:w="75" w:type="dxa"/>
          <w:bottom w:w="75" w:type="dxa"/>
          <w:right w:w="75" w:type="dxa"/>
        </w:tblCellMar>
        <w:tblLook w:val="04A0"/>
      </w:tblPr>
      <w:tblGrid>
        <w:gridCol w:w="9222"/>
      </w:tblGrid>
      <w:tr w:rsidR="00040333" w:rsidRPr="00040333">
        <w:tc>
          <w:tcPr>
            <w:tcW w:w="0" w:type="auto"/>
            <w:vAlign w:val="center"/>
            <w:hideMark/>
          </w:tcPr>
          <w:p w:rsidR="00040333" w:rsidRPr="00040333" w:rsidRDefault="00040333" w:rsidP="00040333">
            <w:pPr>
              <w:spacing w:before="249" w:after="222"/>
              <w:outlineLvl w:val="2"/>
              <w:rPr>
                <w:rFonts w:ascii="Arial" w:eastAsia="Times New Roman" w:hAnsi="Arial" w:cs="Arial"/>
                <w:color w:val="020202"/>
                <w:sz w:val="19"/>
                <w:szCs w:val="19"/>
                <w:lang w:eastAsia="cs-CZ"/>
              </w:rPr>
            </w:pPr>
            <w:r w:rsidRPr="00040333">
              <w:rPr>
                <w:rFonts w:ascii="Arial" w:eastAsia="Times New Roman" w:hAnsi="Arial" w:cs="Arial"/>
                <w:color w:val="020202"/>
                <w:sz w:val="19"/>
                <w:szCs w:val="19"/>
                <w:lang w:eastAsia="cs-CZ"/>
              </w:rPr>
              <w:t>Storno podmínky</w:t>
            </w:r>
          </w:p>
          <w:p w:rsidR="00040333" w:rsidRPr="00040333" w:rsidRDefault="00040333" w:rsidP="00040333">
            <w:pPr>
              <w:spacing w:before="249" w:after="222"/>
              <w:outlineLvl w:val="2"/>
              <w:rPr>
                <w:rFonts w:ascii="Arial" w:eastAsia="Times New Roman" w:hAnsi="Arial" w:cs="Arial"/>
                <w:color w:val="020202"/>
                <w:sz w:val="19"/>
                <w:szCs w:val="19"/>
                <w:lang w:eastAsia="cs-CZ"/>
              </w:rPr>
            </w:pPr>
            <w:r w:rsidRPr="00040333">
              <w:rPr>
                <w:rFonts w:ascii="Arial" w:eastAsia="Times New Roman" w:hAnsi="Arial" w:cs="Arial"/>
                <w:color w:val="020202"/>
                <w:sz w:val="19"/>
                <w:szCs w:val="19"/>
                <w:lang w:eastAsia="cs-CZ"/>
              </w:rPr>
              <w:t>1. Právo na odstoupení od smlouvy</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Pokud je zákazník spotřebitelem (dle § 13 německého občanského zákoníku), má právo do čtrnácti dní odstoupit od smlouvy bez udání důvodů. Lhůta pro odstoupení činí čtrnáct dní ode dne, kdy zákazník nebo jím pověřená třetí osoba, kterou není dopravce, převzala do vlastnictví poslední část zboží. Pokud chce zákazník uplatnit své právo na odstoupení, musí nás (</w:t>
            </w: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GmbH</w:t>
            </w:r>
            <w:proofErr w:type="spellEnd"/>
            <w:r w:rsidRPr="00040333">
              <w:rPr>
                <w:rFonts w:ascii="Arial" w:eastAsia="Times New Roman" w:hAnsi="Arial" w:cs="Arial"/>
                <w:color w:val="020202"/>
                <w:sz w:val="18"/>
                <w:szCs w:val="18"/>
                <w:lang w:eastAsia="cs-CZ"/>
              </w:rPr>
              <w:t>, Hans-</w:t>
            </w:r>
            <w:proofErr w:type="spellStart"/>
            <w:r w:rsidRPr="00040333">
              <w:rPr>
                <w:rFonts w:ascii="Arial" w:eastAsia="Times New Roman" w:hAnsi="Arial" w:cs="Arial"/>
                <w:color w:val="020202"/>
                <w:sz w:val="18"/>
                <w:szCs w:val="18"/>
                <w:lang w:eastAsia="cs-CZ"/>
              </w:rPr>
              <w:t>Thomann</w:t>
            </w:r>
            <w:proofErr w:type="spellEnd"/>
            <w:r w:rsidRPr="00040333">
              <w:rPr>
                <w:rFonts w:ascii="Arial" w:eastAsia="Times New Roman" w:hAnsi="Arial" w:cs="Arial"/>
                <w:color w:val="020202"/>
                <w:sz w:val="18"/>
                <w:szCs w:val="18"/>
                <w:lang w:eastAsia="cs-CZ"/>
              </w:rPr>
              <w:t>-</w:t>
            </w:r>
            <w:proofErr w:type="spellStart"/>
            <w:r w:rsidRPr="00040333">
              <w:rPr>
                <w:rFonts w:ascii="Arial" w:eastAsia="Times New Roman" w:hAnsi="Arial" w:cs="Arial"/>
                <w:color w:val="020202"/>
                <w:sz w:val="18"/>
                <w:szCs w:val="18"/>
                <w:lang w:eastAsia="cs-CZ"/>
              </w:rPr>
              <w:t>Straße</w:t>
            </w:r>
            <w:proofErr w:type="spellEnd"/>
            <w:r w:rsidRPr="00040333">
              <w:rPr>
                <w:rFonts w:ascii="Arial" w:eastAsia="Times New Roman" w:hAnsi="Arial" w:cs="Arial"/>
                <w:color w:val="020202"/>
                <w:sz w:val="18"/>
                <w:szCs w:val="18"/>
                <w:lang w:eastAsia="cs-CZ"/>
              </w:rPr>
              <w:t xml:space="preserve"> 1, 96138 </w:t>
            </w:r>
            <w:proofErr w:type="spellStart"/>
            <w:r w:rsidRPr="00040333">
              <w:rPr>
                <w:rFonts w:ascii="Arial" w:eastAsia="Times New Roman" w:hAnsi="Arial" w:cs="Arial"/>
                <w:color w:val="020202"/>
                <w:sz w:val="18"/>
                <w:szCs w:val="18"/>
                <w:lang w:eastAsia="cs-CZ"/>
              </w:rPr>
              <w:t>Burgebrach</w:t>
            </w:r>
            <w:proofErr w:type="spellEnd"/>
            <w:r w:rsidRPr="00040333">
              <w:rPr>
                <w:rFonts w:ascii="Arial" w:eastAsia="Times New Roman" w:hAnsi="Arial" w:cs="Arial"/>
                <w:color w:val="020202"/>
                <w:sz w:val="18"/>
                <w:szCs w:val="18"/>
                <w:lang w:eastAsia="cs-CZ"/>
              </w:rPr>
              <w:t xml:space="preserve">, </w:t>
            </w:r>
            <w:proofErr w:type="spellStart"/>
            <w:r w:rsidRPr="00040333">
              <w:rPr>
                <w:rFonts w:ascii="Arial" w:eastAsia="Times New Roman" w:hAnsi="Arial" w:cs="Arial"/>
                <w:color w:val="020202"/>
                <w:sz w:val="18"/>
                <w:szCs w:val="18"/>
                <w:lang w:eastAsia="cs-CZ"/>
              </w:rPr>
              <w:t>Germany</w:t>
            </w:r>
            <w:proofErr w:type="spellEnd"/>
            <w:r w:rsidRPr="00040333">
              <w:rPr>
                <w:rFonts w:ascii="Arial" w:eastAsia="Times New Roman" w:hAnsi="Arial" w:cs="Arial"/>
                <w:color w:val="020202"/>
                <w:sz w:val="18"/>
                <w:szCs w:val="18"/>
                <w:lang w:eastAsia="cs-CZ"/>
              </w:rPr>
              <w:t xml:space="preserve">, Telefon: +49 9546 9223-476, Fax: +49 9546 9223-8399, e-mail: </w:t>
            </w:r>
            <w:proofErr w:type="spellStart"/>
            <w:r w:rsidRPr="00040333">
              <w:rPr>
                <w:rFonts w:ascii="Arial" w:eastAsia="Times New Roman" w:hAnsi="Arial" w:cs="Arial"/>
                <w:color w:val="020202"/>
                <w:sz w:val="18"/>
                <w:szCs w:val="18"/>
                <w:lang w:eastAsia="cs-CZ"/>
              </w:rPr>
              <w:t>sc.cc</w:t>
            </w:r>
            <w:proofErr w:type="spellEnd"/>
            <w:r w:rsidRPr="00040333">
              <w:rPr>
                <w:rFonts w:ascii="Arial" w:eastAsia="Times New Roman" w:hAnsi="Arial" w:cs="Arial"/>
                <w:color w:val="020202"/>
                <w:sz w:val="18"/>
                <w:szCs w:val="18"/>
                <w:lang w:eastAsia="cs-CZ"/>
              </w:rPr>
              <w:t>@</w:t>
            </w:r>
            <w:proofErr w:type="spellStart"/>
            <w:r w:rsidRPr="00040333">
              <w:rPr>
                <w:rFonts w:ascii="Arial" w:eastAsia="Times New Roman" w:hAnsi="Arial" w:cs="Arial"/>
                <w:color w:val="020202"/>
                <w:sz w:val="18"/>
                <w:szCs w:val="18"/>
                <w:lang w:eastAsia="cs-CZ"/>
              </w:rPr>
              <w:t>thomann.de</w:t>
            </w:r>
            <w:proofErr w:type="spellEnd"/>
            <w:r w:rsidRPr="00040333">
              <w:rPr>
                <w:rFonts w:ascii="Arial" w:eastAsia="Times New Roman" w:hAnsi="Arial" w:cs="Arial"/>
                <w:color w:val="020202"/>
                <w:sz w:val="18"/>
                <w:szCs w:val="18"/>
                <w:lang w:eastAsia="cs-CZ"/>
              </w:rPr>
              <w:t>) o svém rozhodnutí odstoupit od smlouvy informovat prostřednictvím jednoznačného prohlášení (</w:t>
            </w:r>
            <w:proofErr w:type="spellStart"/>
            <w:r w:rsidRPr="00040333">
              <w:rPr>
                <w:rFonts w:ascii="Arial" w:eastAsia="Times New Roman" w:hAnsi="Arial" w:cs="Arial"/>
                <w:color w:val="020202"/>
                <w:sz w:val="18"/>
                <w:szCs w:val="18"/>
                <w:lang w:eastAsia="cs-CZ"/>
              </w:rPr>
              <w:t>napr</w:t>
            </w:r>
            <w:proofErr w:type="spellEnd"/>
            <w:r w:rsidRPr="00040333">
              <w:rPr>
                <w:rFonts w:ascii="Arial" w:eastAsia="Times New Roman" w:hAnsi="Arial" w:cs="Arial"/>
                <w:color w:val="020202"/>
                <w:sz w:val="18"/>
                <w:szCs w:val="18"/>
                <w:lang w:eastAsia="cs-CZ"/>
              </w:rPr>
              <w:t xml:space="preserve">. poštou zaslaným dopisem, faxem nebo e-mailem). Použít může přiložený vzorový formulář pro odstoupení od smlouvy, není to ale podmínkou. Pro dodržení lhůty stačí, když zákazník před uplynutím lhůty odešle oznámení o svém záměru využít práva na odstoupení. </w:t>
            </w:r>
          </w:p>
          <w:p w:rsidR="00040333" w:rsidRPr="00040333" w:rsidRDefault="00040333" w:rsidP="00040333">
            <w:pPr>
              <w:spacing w:before="249" w:after="222"/>
              <w:outlineLvl w:val="2"/>
              <w:rPr>
                <w:rFonts w:ascii="Arial" w:eastAsia="Times New Roman" w:hAnsi="Arial" w:cs="Arial"/>
                <w:color w:val="020202"/>
                <w:sz w:val="19"/>
                <w:szCs w:val="19"/>
                <w:lang w:eastAsia="cs-CZ"/>
              </w:rPr>
            </w:pPr>
            <w:r w:rsidRPr="00040333">
              <w:rPr>
                <w:rFonts w:ascii="Arial" w:eastAsia="Times New Roman" w:hAnsi="Arial" w:cs="Arial"/>
                <w:color w:val="020202"/>
                <w:sz w:val="19"/>
                <w:szCs w:val="19"/>
                <w:lang w:eastAsia="cs-CZ"/>
              </w:rPr>
              <w:lastRenderedPageBreak/>
              <w:t>2. Následky odstoupení</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Pokud zákazník odstoupí od této smlouvy, jsme povinni mu neprodleně a nejpozději do čtrnácti dní ode dne, kdy jsme obdrželi jeho oznámení o odstoupení od smlouvy, vrátit všechny obdržené finanční částky, a to včetně dopravného (s výjimkou dodatečných nákladů, které vznikly v následku jeho rozhodnutí nechat si zboží od nás dodat jiným než standardním způsobem). Pro toto vrácení peněz použijeme stejný platební prostředek, který využil zákazník při původní transakci, s výjimkou případu, že bylo výslovně domluveno něco jiného. V žádném případě ale za toto vrácení zákazníkovi nebudou započítávány žádné poplatky. Vrácení peněz můžeme odmítnout až do okamžiku, než obdržíme zpět zaslané zboží nebo než nám zákazník podá důkaz, že nám zboží již odeslal - podle toho, co nastane dříve. Zákazník je povinen nám zboží zaslat nebo předat zpět neprodleně, ale v každém případě nejpozději do čtrnácti dní ode dne, kdy nás zpravil o svém odstoupení od této smlouvy. Pro dodržení lhůty stačí, aby nám zákazník zboží před uplynutím této čtrnáctidenní lhůty odeslal. Náklady spojené s vrácením zboží neseme my. Za případné snížení hodnoty zboží nese zákazník odpovědnost pouze v případě, kdy k tomuto snížení hodnoty došlo na základě zkoušení složení, vlastností a funkčnosti zboží ve větším než nutném rozsahu. </w:t>
            </w:r>
          </w:p>
          <w:p w:rsidR="00040333" w:rsidRPr="00040333" w:rsidRDefault="00040333" w:rsidP="00040333">
            <w:pPr>
              <w:spacing w:before="249" w:after="222"/>
              <w:outlineLvl w:val="2"/>
              <w:rPr>
                <w:rFonts w:ascii="Arial" w:eastAsia="Times New Roman" w:hAnsi="Arial" w:cs="Arial"/>
                <w:color w:val="020202"/>
                <w:sz w:val="19"/>
                <w:szCs w:val="19"/>
                <w:lang w:eastAsia="cs-CZ"/>
              </w:rPr>
            </w:pPr>
            <w:r w:rsidRPr="00040333">
              <w:rPr>
                <w:rFonts w:ascii="Arial" w:eastAsia="Times New Roman" w:hAnsi="Arial" w:cs="Arial"/>
                <w:color w:val="020202"/>
                <w:sz w:val="19"/>
                <w:szCs w:val="19"/>
                <w:lang w:eastAsia="cs-CZ"/>
              </w:rPr>
              <w:t>3. Vyloučení práva na odstoupení</w:t>
            </w:r>
          </w:p>
          <w:p w:rsidR="00040333" w:rsidRPr="00040333" w:rsidRDefault="00040333" w:rsidP="00040333">
            <w:pPr>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Právo na odstoupení se nevztahuje </w:t>
            </w:r>
            <w:proofErr w:type="gramStart"/>
            <w:r w:rsidRPr="00040333">
              <w:rPr>
                <w:rFonts w:ascii="Arial" w:eastAsia="Times New Roman" w:hAnsi="Arial" w:cs="Arial"/>
                <w:color w:val="020202"/>
                <w:sz w:val="18"/>
                <w:szCs w:val="18"/>
                <w:lang w:eastAsia="cs-CZ"/>
              </w:rPr>
              <w:t>na</w:t>
            </w:r>
            <w:proofErr w:type="gramEnd"/>
            <w:r w:rsidRPr="00040333">
              <w:rPr>
                <w:rFonts w:ascii="Arial" w:eastAsia="Times New Roman" w:hAnsi="Arial" w:cs="Arial"/>
                <w:color w:val="020202"/>
                <w:sz w:val="18"/>
                <w:szCs w:val="18"/>
                <w:lang w:eastAsia="cs-CZ"/>
              </w:rPr>
              <w:t xml:space="preserve"> </w:t>
            </w:r>
          </w:p>
          <w:p w:rsidR="00040333" w:rsidRPr="00040333" w:rsidRDefault="00040333" w:rsidP="00040333">
            <w:pPr>
              <w:numPr>
                <w:ilvl w:val="0"/>
                <w:numId w:val="1"/>
              </w:numPr>
              <w:spacing w:before="100" w:beforeAutospacing="1" w:after="100" w:afterAutospacing="1"/>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zboží, které nebylo vyrobeno předem a pro jehož výrobu byla rozhodující individuální volba zákazníka a jeho pokyny nebo které bylo jednoznačně přizpůsobeno osobním potřebám spotřebitele. </w:t>
            </w:r>
          </w:p>
          <w:p w:rsidR="00040333" w:rsidRPr="00040333" w:rsidRDefault="00040333" w:rsidP="00040333">
            <w:pPr>
              <w:numPr>
                <w:ilvl w:val="0"/>
                <w:numId w:val="1"/>
              </w:numPr>
              <w:spacing w:before="100" w:beforeAutospacing="1" w:after="100" w:afterAutospacing="1"/>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zapečetěné zboží, které není vhodné vracet z hygienických či zdravotních důvodů a jehož zapečetění bylo po dodání odstraněno. </w:t>
            </w:r>
          </w:p>
          <w:p w:rsidR="00040333" w:rsidRPr="00040333" w:rsidRDefault="00040333" w:rsidP="00040333">
            <w:pPr>
              <w:numPr>
                <w:ilvl w:val="0"/>
                <w:numId w:val="1"/>
              </w:numPr>
              <w:spacing w:before="100" w:beforeAutospacing="1" w:after="100" w:afterAutospacing="1"/>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 xml:space="preserve">zvukové nahrávky, videozáznamy či počítačový software v zapečetěném obalu, jehož zapečetění bylo po dodání odstraněno. </w:t>
            </w:r>
          </w:p>
          <w:p w:rsidR="00040333" w:rsidRPr="00040333" w:rsidRDefault="00040333" w:rsidP="00040333">
            <w:pPr>
              <w:numPr>
                <w:ilvl w:val="0"/>
                <w:numId w:val="1"/>
              </w:numPr>
              <w:spacing w:before="100" w:beforeAutospacing="1" w:after="100" w:afterAutospacing="1"/>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noviny, časopisy nebo obrázkové časopisy s výjimkou smluv o předplatném.</w:t>
            </w:r>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Zde najdete vzorový formulář pro uplatnění práva na odstoupení:</w:t>
            </w:r>
            <w:r w:rsidRPr="00040333">
              <w:rPr>
                <w:rFonts w:ascii="Arial" w:eastAsia="Times New Roman" w:hAnsi="Arial" w:cs="Arial"/>
                <w:color w:val="020202"/>
                <w:sz w:val="18"/>
                <w:szCs w:val="18"/>
                <w:lang w:eastAsia="cs-CZ"/>
              </w:rPr>
              <w:br/>
            </w:r>
            <w:hyperlink r:id="rId55" w:history="1">
              <w:r w:rsidRPr="00040333">
                <w:rPr>
                  <w:rFonts w:ascii="Arial" w:eastAsia="Times New Roman" w:hAnsi="Arial" w:cs="Arial"/>
                  <w:color w:val="000000"/>
                  <w:sz w:val="18"/>
                  <w:u w:val="single"/>
                  <w:lang w:eastAsia="cs-CZ"/>
                </w:rPr>
                <w:t>https://www.thomann.de/pics/atg/atgdata/document/misc/cancellation_form_cz.pdf</w:t>
              </w:r>
            </w:hyperlink>
          </w:p>
          <w:p w:rsidR="00040333" w:rsidRPr="00040333" w:rsidRDefault="00040333" w:rsidP="00040333">
            <w:pPr>
              <w:spacing w:before="180" w:after="180"/>
              <w:rPr>
                <w:rFonts w:ascii="Arial" w:eastAsia="Times New Roman" w:hAnsi="Arial" w:cs="Arial"/>
                <w:color w:val="020202"/>
                <w:sz w:val="18"/>
                <w:szCs w:val="18"/>
                <w:lang w:eastAsia="cs-CZ"/>
              </w:rPr>
            </w:pPr>
            <w:r w:rsidRPr="00040333">
              <w:rPr>
                <w:rFonts w:ascii="Arial" w:eastAsia="Times New Roman" w:hAnsi="Arial" w:cs="Arial"/>
                <w:color w:val="020202"/>
                <w:sz w:val="18"/>
                <w:szCs w:val="18"/>
                <w:lang w:eastAsia="cs-CZ"/>
              </w:rPr>
              <w:t>Naše Všeobecné obchodní podmínky (VOP) s poučením o právu na odstoupení od smlouvy najdete zde:</w:t>
            </w:r>
            <w:r w:rsidRPr="00040333">
              <w:rPr>
                <w:rFonts w:ascii="Arial" w:eastAsia="Times New Roman" w:hAnsi="Arial" w:cs="Arial"/>
                <w:color w:val="020202"/>
                <w:sz w:val="18"/>
                <w:szCs w:val="18"/>
                <w:lang w:eastAsia="cs-CZ"/>
              </w:rPr>
              <w:br/>
            </w:r>
            <w:hyperlink r:id="rId56" w:history="1">
              <w:r w:rsidRPr="00040333">
                <w:rPr>
                  <w:rFonts w:ascii="Arial" w:eastAsia="Times New Roman" w:hAnsi="Arial" w:cs="Arial"/>
                  <w:color w:val="000000"/>
                  <w:sz w:val="18"/>
                  <w:u w:val="single"/>
                  <w:lang w:eastAsia="cs-CZ"/>
                </w:rPr>
                <w:t>http://www.thomann.de/cz/compinfo_terms.html</w:t>
              </w:r>
            </w:hyperlink>
          </w:p>
        </w:tc>
      </w:tr>
    </w:tbl>
    <w:p w:rsidR="00040333" w:rsidRPr="00040333" w:rsidRDefault="00040333" w:rsidP="00040333">
      <w:pPr>
        <w:rPr>
          <w:rFonts w:ascii="Times New Roman" w:eastAsia="Times New Roman" w:hAnsi="Times New Roman" w:cs="Times New Roman"/>
          <w:vanish/>
          <w:sz w:val="24"/>
          <w:szCs w:val="24"/>
          <w:lang w:eastAsia="cs-CZ"/>
        </w:rPr>
      </w:pPr>
    </w:p>
    <w:tbl>
      <w:tblPr>
        <w:tblW w:w="5000" w:type="pct"/>
        <w:tblCellMar>
          <w:top w:w="75" w:type="dxa"/>
          <w:left w:w="75" w:type="dxa"/>
          <w:bottom w:w="75" w:type="dxa"/>
          <w:right w:w="75" w:type="dxa"/>
        </w:tblCellMar>
        <w:tblLook w:val="04A0"/>
      </w:tblPr>
      <w:tblGrid>
        <w:gridCol w:w="9222"/>
      </w:tblGrid>
      <w:tr w:rsidR="00040333" w:rsidRPr="00040333">
        <w:tc>
          <w:tcPr>
            <w:tcW w:w="0" w:type="auto"/>
            <w:tcBorders>
              <w:top w:val="single" w:sz="6" w:space="0" w:color="DDDDDB"/>
            </w:tcBorders>
            <w:tcMar>
              <w:top w:w="208" w:type="dxa"/>
              <w:left w:w="75" w:type="dxa"/>
              <w:bottom w:w="75" w:type="dxa"/>
              <w:right w:w="75" w:type="dxa"/>
            </w:tcMar>
            <w:vAlign w:val="center"/>
            <w:hideMark/>
          </w:tcPr>
          <w:p w:rsidR="00040333" w:rsidRPr="00040333" w:rsidRDefault="00040333" w:rsidP="00040333">
            <w:pPr>
              <w:jc w:val="center"/>
              <w:rPr>
                <w:rFonts w:ascii="Arial" w:eastAsia="Times New Roman" w:hAnsi="Arial" w:cs="Arial"/>
                <w:color w:val="B6B5B3"/>
                <w:sz w:val="15"/>
                <w:szCs w:val="15"/>
                <w:lang w:eastAsia="cs-CZ"/>
              </w:rPr>
            </w:pPr>
            <w:proofErr w:type="spellStart"/>
            <w:r w:rsidRPr="00040333">
              <w:rPr>
                <w:rFonts w:ascii="Arial" w:eastAsia="Times New Roman" w:hAnsi="Arial" w:cs="Arial"/>
                <w:color w:val="B6B5B3"/>
                <w:sz w:val="15"/>
                <w:szCs w:val="15"/>
                <w:lang w:eastAsia="cs-CZ"/>
              </w:rPr>
              <w:t>Thomann</w:t>
            </w:r>
            <w:proofErr w:type="spellEnd"/>
            <w:r w:rsidRPr="00040333">
              <w:rPr>
                <w:rFonts w:ascii="Arial" w:eastAsia="Times New Roman" w:hAnsi="Arial" w:cs="Arial"/>
                <w:color w:val="B6B5B3"/>
                <w:sz w:val="15"/>
                <w:szCs w:val="15"/>
                <w:lang w:eastAsia="cs-CZ"/>
              </w:rPr>
              <w:t xml:space="preserve"> </w:t>
            </w:r>
            <w:proofErr w:type="spellStart"/>
            <w:r w:rsidRPr="00040333">
              <w:rPr>
                <w:rFonts w:ascii="Arial" w:eastAsia="Times New Roman" w:hAnsi="Arial" w:cs="Arial"/>
                <w:color w:val="B6B5B3"/>
                <w:sz w:val="15"/>
                <w:szCs w:val="15"/>
                <w:lang w:eastAsia="cs-CZ"/>
              </w:rPr>
              <w:t>GmbH</w:t>
            </w:r>
            <w:proofErr w:type="spellEnd"/>
            <w:r w:rsidRPr="00040333">
              <w:rPr>
                <w:rFonts w:ascii="Arial" w:eastAsia="Times New Roman" w:hAnsi="Arial" w:cs="Arial"/>
                <w:color w:val="B6B5B3"/>
                <w:sz w:val="15"/>
                <w:szCs w:val="15"/>
                <w:lang w:eastAsia="cs-CZ"/>
              </w:rPr>
              <w:t>, Hans-</w:t>
            </w:r>
            <w:proofErr w:type="spellStart"/>
            <w:r w:rsidRPr="00040333">
              <w:rPr>
                <w:rFonts w:ascii="Arial" w:eastAsia="Times New Roman" w:hAnsi="Arial" w:cs="Arial"/>
                <w:color w:val="B6B5B3"/>
                <w:sz w:val="15"/>
                <w:szCs w:val="15"/>
                <w:lang w:eastAsia="cs-CZ"/>
              </w:rPr>
              <w:t>Thomann</w:t>
            </w:r>
            <w:proofErr w:type="spellEnd"/>
            <w:r w:rsidRPr="00040333">
              <w:rPr>
                <w:rFonts w:ascii="Arial" w:eastAsia="Times New Roman" w:hAnsi="Arial" w:cs="Arial"/>
                <w:color w:val="B6B5B3"/>
                <w:sz w:val="15"/>
                <w:szCs w:val="15"/>
                <w:lang w:eastAsia="cs-CZ"/>
              </w:rPr>
              <w:t xml:space="preserve">-Str. 1, 96138 </w:t>
            </w:r>
            <w:proofErr w:type="spellStart"/>
            <w:r w:rsidRPr="00040333">
              <w:rPr>
                <w:rFonts w:ascii="Arial" w:eastAsia="Times New Roman" w:hAnsi="Arial" w:cs="Arial"/>
                <w:color w:val="B6B5B3"/>
                <w:sz w:val="15"/>
                <w:szCs w:val="15"/>
                <w:lang w:eastAsia="cs-CZ"/>
              </w:rPr>
              <w:t>Burgebrach</w:t>
            </w:r>
            <w:proofErr w:type="spellEnd"/>
            <w:r w:rsidRPr="00040333">
              <w:rPr>
                <w:rFonts w:ascii="Arial" w:eastAsia="Times New Roman" w:hAnsi="Arial" w:cs="Arial"/>
                <w:color w:val="B6B5B3"/>
                <w:sz w:val="15"/>
                <w:szCs w:val="15"/>
                <w:lang w:eastAsia="cs-CZ"/>
              </w:rPr>
              <w:t>, Německo</w:t>
            </w:r>
            <w:r w:rsidRPr="00040333">
              <w:rPr>
                <w:rFonts w:ascii="Arial" w:eastAsia="Times New Roman" w:hAnsi="Arial" w:cs="Arial"/>
                <w:color w:val="B6B5B3"/>
                <w:sz w:val="15"/>
                <w:szCs w:val="15"/>
                <w:lang w:eastAsia="cs-CZ"/>
              </w:rPr>
              <w:br/>
              <w:t xml:space="preserve">Jednatel: Hans </w:t>
            </w:r>
            <w:proofErr w:type="spellStart"/>
            <w:r w:rsidRPr="00040333">
              <w:rPr>
                <w:rFonts w:ascii="Arial" w:eastAsia="Times New Roman" w:hAnsi="Arial" w:cs="Arial"/>
                <w:color w:val="B6B5B3"/>
                <w:sz w:val="15"/>
                <w:szCs w:val="15"/>
                <w:lang w:eastAsia="cs-CZ"/>
              </w:rPr>
              <w:t>Thomann</w:t>
            </w:r>
            <w:proofErr w:type="spellEnd"/>
            <w:r w:rsidRPr="00040333">
              <w:rPr>
                <w:rFonts w:ascii="Arial" w:eastAsia="Times New Roman" w:hAnsi="Arial" w:cs="Arial"/>
                <w:color w:val="B6B5B3"/>
                <w:sz w:val="15"/>
                <w:szCs w:val="15"/>
                <w:lang w:eastAsia="cs-CZ"/>
              </w:rPr>
              <w:t>, Číslo v obchodním rejstříku: HRB 5862</w:t>
            </w:r>
            <w:r w:rsidRPr="00040333">
              <w:rPr>
                <w:rFonts w:ascii="Arial" w:eastAsia="Times New Roman" w:hAnsi="Arial" w:cs="Arial"/>
                <w:color w:val="B6B5B3"/>
                <w:sz w:val="15"/>
                <w:szCs w:val="15"/>
                <w:lang w:eastAsia="cs-CZ"/>
              </w:rPr>
              <w:br/>
              <w:t xml:space="preserve">Obchodní rejstřík u okresního soudu: </w:t>
            </w:r>
            <w:proofErr w:type="spellStart"/>
            <w:r w:rsidRPr="00040333">
              <w:rPr>
                <w:rFonts w:ascii="Arial" w:eastAsia="Times New Roman" w:hAnsi="Arial" w:cs="Arial"/>
                <w:color w:val="B6B5B3"/>
                <w:sz w:val="15"/>
                <w:szCs w:val="15"/>
                <w:lang w:eastAsia="cs-CZ"/>
              </w:rPr>
              <w:t>Bamberg</w:t>
            </w:r>
            <w:proofErr w:type="spellEnd"/>
            <w:r w:rsidRPr="00040333">
              <w:rPr>
                <w:rFonts w:ascii="Arial" w:eastAsia="Times New Roman" w:hAnsi="Arial" w:cs="Arial"/>
                <w:color w:val="B6B5B3"/>
                <w:sz w:val="15"/>
                <w:szCs w:val="15"/>
                <w:lang w:eastAsia="cs-CZ"/>
              </w:rPr>
              <w:t xml:space="preserve">, Sídlo společnosti: </w:t>
            </w:r>
            <w:proofErr w:type="spellStart"/>
            <w:r w:rsidRPr="00040333">
              <w:rPr>
                <w:rFonts w:ascii="Arial" w:eastAsia="Times New Roman" w:hAnsi="Arial" w:cs="Arial"/>
                <w:color w:val="B6B5B3"/>
                <w:sz w:val="15"/>
                <w:szCs w:val="15"/>
                <w:lang w:eastAsia="cs-CZ"/>
              </w:rPr>
              <w:t>Burgebrach</w:t>
            </w:r>
            <w:proofErr w:type="spellEnd"/>
          </w:p>
        </w:tc>
      </w:tr>
    </w:tbl>
    <w:p w:rsidR="00DE459C" w:rsidRDefault="00DE459C"/>
    <w:sectPr w:rsidR="00DE459C" w:rsidSect="00DE4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17E1F"/>
    <w:multiLevelType w:val="multilevel"/>
    <w:tmpl w:val="60DA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40333"/>
    <w:rsid w:val="00040333"/>
    <w:rsid w:val="002079A8"/>
    <w:rsid w:val="00610B4C"/>
    <w:rsid w:val="009B7998"/>
    <w:rsid w:val="00DE45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59C"/>
  </w:style>
  <w:style w:type="paragraph" w:styleId="Nadpis3">
    <w:name w:val="heading 3"/>
    <w:basedOn w:val="Normln"/>
    <w:link w:val="Nadpis3Char"/>
    <w:uiPriority w:val="9"/>
    <w:qFormat/>
    <w:rsid w:val="00040333"/>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4033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040333"/>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40333"/>
    <w:rPr>
      <w:color w:val="0000FF"/>
      <w:u w:val="single"/>
    </w:rPr>
  </w:style>
  <w:style w:type="character" w:styleId="Siln">
    <w:name w:val="Strong"/>
    <w:basedOn w:val="Standardnpsmoodstavce"/>
    <w:uiPriority w:val="22"/>
    <w:qFormat/>
    <w:rsid w:val="00040333"/>
    <w:rPr>
      <w:b/>
      <w:bCs/>
    </w:rPr>
  </w:style>
  <w:style w:type="paragraph" w:customStyle="1" w:styleId="position-text">
    <w:name w:val="position-text"/>
    <w:basedOn w:val="Normln"/>
    <w:rsid w:val="00040333"/>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33130077">
      <w:bodyDiv w:val="1"/>
      <w:marLeft w:val="0"/>
      <w:marRight w:val="0"/>
      <w:marTop w:val="0"/>
      <w:marBottom w:val="0"/>
      <w:divBdr>
        <w:top w:val="none" w:sz="0" w:space="0" w:color="auto"/>
        <w:left w:val="none" w:sz="0" w:space="0" w:color="auto"/>
        <w:bottom w:val="none" w:sz="0" w:space="0" w:color="auto"/>
        <w:right w:val="none" w:sz="0" w:space="0" w:color="auto"/>
      </w:divBdr>
      <w:divsChild>
        <w:div w:id="1793330420">
          <w:marLeft w:val="0"/>
          <w:marRight w:val="0"/>
          <w:marTop w:val="415"/>
          <w:marBottom w:val="0"/>
          <w:divBdr>
            <w:top w:val="none" w:sz="0" w:space="0" w:color="auto"/>
            <w:left w:val="none" w:sz="0" w:space="0" w:color="auto"/>
            <w:bottom w:val="none" w:sz="0" w:space="0" w:color="auto"/>
            <w:right w:val="none" w:sz="0" w:space="0" w:color="auto"/>
          </w:divBdr>
        </w:div>
        <w:div w:id="18044457">
          <w:marLeft w:val="0"/>
          <w:marRight w:val="0"/>
          <w:marTop w:val="346"/>
          <w:marBottom w:val="277"/>
          <w:divBdr>
            <w:top w:val="none" w:sz="0" w:space="0" w:color="auto"/>
            <w:left w:val="none" w:sz="0" w:space="0" w:color="auto"/>
            <w:bottom w:val="none" w:sz="0" w:space="0" w:color="auto"/>
            <w:right w:val="none" w:sz="0" w:space="0" w:color="auto"/>
          </w:divBdr>
        </w:div>
        <w:div w:id="192934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homann.de/cz/prod_AR_282878.html" TargetMode="External"/><Relationship Id="rId18" Type="http://schemas.openxmlformats.org/officeDocument/2006/relationships/hyperlink" Target="https://www.thomann.de/cz/prod_AR_280379.html" TargetMode="External"/><Relationship Id="rId26" Type="http://schemas.openxmlformats.org/officeDocument/2006/relationships/hyperlink" Target="https://www.thomann.de/cz/prod_AR_310536.html" TargetMode="External"/><Relationship Id="rId39" Type="http://schemas.openxmlformats.org/officeDocument/2006/relationships/hyperlink" Target="https://www.thomann.de/cz/compinfo.html" TargetMode="External"/><Relationship Id="rId21" Type="http://schemas.openxmlformats.org/officeDocument/2006/relationships/hyperlink" Target="https://www.thomann.de/cz/prod_AR_155220.html" TargetMode="External"/><Relationship Id="rId34" Type="http://schemas.openxmlformats.org/officeDocument/2006/relationships/hyperlink" Target="https://www.thomann.de/cz/prod_AR_104915.html" TargetMode="External"/><Relationship Id="rId42" Type="http://schemas.openxmlformats.org/officeDocument/2006/relationships/hyperlink" Target="https://www.facebook.com/Thomann-International-1381235922177962" TargetMode="External"/><Relationship Id="rId47" Type="http://schemas.openxmlformats.org/officeDocument/2006/relationships/hyperlink" Target="https://www.thomann.de/cz/onlineexpert.html" TargetMode="External"/><Relationship Id="rId50" Type="http://schemas.openxmlformats.org/officeDocument/2006/relationships/hyperlink" Target="http://www.thomann.de/blog/en/" TargetMode="External"/><Relationship Id="rId55" Type="http://schemas.openxmlformats.org/officeDocument/2006/relationships/hyperlink" Target="https://www.thomann.de/pics/atg/atgdata/document/misc/cancellation_form_cz.pdf" TargetMode="External"/><Relationship Id="rId7" Type="http://schemas.openxmlformats.org/officeDocument/2006/relationships/hyperlink" Target="https://www.thomann.de/cz/prod_AR_269316.html" TargetMode="External"/><Relationship Id="rId12" Type="http://schemas.openxmlformats.org/officeDocument/2006/relationships/hyperlink" Target="https://www.thomann.de/cz/prod_AR_282878.html" TargetMode="External"/><Relationship Id="rId17" Type="http://schemas.openxmlformats.org/officeDocument/2006/relationships/hyperlink" Target="https://www.thomann.de/cz/prod_AR_280379.html" TargetMode="External"/><Relationship Id="rId25" Type="http://schemas.openxmlformats.org/officeDocument/2006/relationships/hyperlink" Target="https://www.thomann.de/cz/prod_AR_250489.html" TargetMode="External"/><Relationship Id="rId33" Type="http://schemas.openxmlformats.org/officeDocument/2006/relationships/hyperlink" Target="https://www.thomann.de/cz/prod_AR_104915.html" TargetMode="External"/><Relationship Id="rId38" Type="http://schemas.openxmlformats.org/officeDocument/2006/relationships/hyperlink" Target="tel:+49%209546%209223-24" TargetMode="External"/><Relationship Id="rId46" Type="http://schemas.openxmlformats.org/officeDocument/2006/relationships/hyperlink" Target="https://www.thomann.de/cz/onlineexpert.html" TargetMode="External"/><Relationship Id="rId2" Type="http://schemas.openxmlformats.org/officeDocument/2006/relationships/styles" Target="styles.xml"/><Relationship Id="rId16" Type="http://schemas.openxmlformats.org/officeDocument/2006/relationships/hyperlink" Target="https://www.thomann.de/cz/prod_AR_104904.html" TargetMode="External"/><Relationship Id="rId20" Type="http://schemas.openxmlformats.org/officeDocument/2006/relationships/hyperlink" Target="https://www.thomann.de/cz/prod_AR_155220.html" TargetMode="External"/><Relationship Id="rId29" Type="http://schemas.openxmlformats.org/officeDocument/2006/relationships/hyperlink" Target="https://www.thomann.de/cz/prod_AR_241136.html" TargetMode="External"/><Relationship Id="rId41" Type="http://schemas.openxmlformats.org/officeDocument/2006/relationships/hyperlink" Target="https://www.thomann.de/cz/mythomann.html" TargetMode="External"/><Relationship Id="rId54" Type="http://schemas.openxmlformats.org/officeDocument/2006/relationships/hyperlink" Target="https://www.thomann.de/cz/basket_coupon.html" TargetMode="External"/><Relationship Id="rId1" Type="http://schemas.openxmlformats.org/officeDocument/2006/relationships/numbering" Target="numbering.xml"/><Relationship Id="rId6" Type="http://schemas.openxmlformats.org/officeDocument/2006/relationships/hyperlink" Target="https://www.thomann.de/cz/prod_AR_269316.html" TargetMode="External"/><Relationship Id="rId11" Type="http://schemas.openxmlformats.org/officeDocument/2006/relationships/hyperlink" Target="https://www.thomann.de/cz/prod_AR_282878.html" TargetMode="External"/><Relationship Id="rId24" Type="http://schemas.openxmlformats.org/officeDocument/2006/relationships/hyperlink" Target="https://www.thomann.de/cz/prod_AR_250489.html" TargetMode="External"/><Relationship Id="rId32" Type="http://schemas.openxmlformats.org/officeDocument/2006/relationships/hyperlink" Target="https://www.thomann.de/cz/prod_AR_104915.html" TargetMode="External"/><Relationship Id="rId37" Type="http://schemas.openxmlformats.org/officeDocument/2006/relationships/hyperlink" Target="tel:+49%209546%209223-649" TargetMode="External"/><Relationship Id="rId40" Type="http://schemas.openxmlformats.org/officeDocument/2006/relationships/hyperlink" Target="https://www.thomann.de/cz/hotdeals.html" TargetMode="External"/><Relationship Id="rId45" Type="http://schemas.openxmlformats.org/officeDocument/2006/relationships/hyperlink" Target="https://www.instagram.com/thomann.music/" TargetMode="External"/><Relationship Id="rId53" Type="http://schemas.openxmlformats.org/officeDocument/2006/relationships/hyperlink" Target="https://www.thomann.de/cz/basket_coupon.html" TargetMode="External"/><Relationship Id="rId58" Type="http://schemas.openxmlformats.org/officeDocument/2006/relationships/theme" Target="theme/theme1.xml"/><Relationship Id="rId5" Type="http://schemas.openxmlformats.org/officeDocument/2006/relationships/hyperlink" Target="https://www.thomann.de/cz/prod_AR_269316.html" TargetMode="External"/><Relationship Id="rId15" Type="http://schemas.openxmlformats.org/officeDocument/2006/relationships/hyperlink" Target="https://www.thomann.de/cz/prod_AR_104904.html" TargetMode="External"/><Relationship Id="rId23" Type="http://schemas.openxmlformats.org/officeDocument/2006/relationships/hyperlink" Target="https://www.thomann.de/cz/prod_AR_250489.html" TargetMode="External"/><Relationship Id="rId28" Type="http://schemas.openxmlformats.org/officeDocument/2006/relationships/hyperlink" Target="https://www.thomann.de/cz/prod_AR_310536.html" TargetMode="External"/><Relationship Id="rId36" Type="http://schemas.openxmlformats.org/officeDocument/2006/relationships/hyperlink" Target="mailto:cesko@thomann.de" TargetMode="External"/><Relationship Id="rId49" Type="http://schemas.openxmlformats.org/officeDocument/2006/relationships/hyperlink" Target="http://www.thomann.de/blog/en/" TargetMode="External"/><Relationship Id="rId57" Type="http://schemas.openxmlformats.org/officeDocument/2006/relationships/fontTable" Target="fontTable.xml"/><Relationship Id="rId10" Type="http://schemas.openxmlformats.org/officeDocument/2006/relationships/hyperlink" Target="https://www.thomann.de/cz/prod_AR_287053.html" TargetMode="External"/><Relationship Id="rId19" Type="http://schemas.openxmlformats.org/officeDocument/2006/relationships/hyperlink" Target="https://www.thomann.de/cz/prod_AR_280379.html" TargetMode="External"/><Relationship Id="rId31" Type="http://schemas.openxmlformats.org/officeDocument/2006/relationships/hyperlink" Target="https://www.thomann.de/cz/prod_AR_241136.html" TargetMode="External"/><Relationship Id="rId44" Type="http://schemas.openxmlformats.org/officeDocument/2006/relationships/hyperlink" Target="https://twitter.com/thomann" TargetMode="External"/><Relationship Id="rId52" Type="http://schemas.openxmlformats.org/officeDocument/2006/relationships/hyperlink" Target="https://www.thomann.de/cz/basket_coupon.html" TargetMode="External"/><Relationship Id="rId4" Type="http://schemas.openxmlformats.org/officeDocument/2006/relationships/webSettings" Target="webSettings.xml"/><Relationship Id="rId9" Type="http://schemas.openxmlformats.org/officeDocument/2006/relationships/hyperlink" Target="https://www.thomann.de/cz/prod_AR_287053.html" TargetMode="External"/><Relationship Id="rId14" Type="http://schemas.openxmlformats.org/officeDocument/2006/relationships/hyperlink" Target="https://www.thomann.de/cz/prod_AR_104904.html" TargetMode="External"/><Relationship Id="rId22" Type="http://schemas.openxmlformats.org/officeDocument/2006/relationships/hyperlink" Target="https://www.thomann.de/cz/prod_AR_155220.html" TargetMode="External"/><Relationship Id="rId27" Type="http://schemas.openxmlformats.org/officeDocument/2006/relationships/hyperlink" Target="https://www.thomann.de/cz/prod_AR_310536.html" TargetMode="External"/><Relationship Id="rId30" Type="http://schemas.openxmlformats.org/officeDocument/2006/relationships/hyperlink" Target="https://www.thomann.de/cz/prod_AR_241136.html" TargetMode="External"/><Relationship Id="rId35" Type="http://schemas.openxmlformats.org/officeDocument/2006/relationships/hyperlink" Target="mailto:cesko@thomann.de" TargetMode="External"/><Relationship Id="rId43" Type="http://schemas.openxmlformats.org/officeDocument/2006/relationships/hyperlink" Target="http://www.thomann.de/blog/en/" TargetMode="External"/><Relationship Id="rId48" Type="http://schemas.openxmlformats.org/officeDocument/2006/relationships/hyperlink" Target="https://www.thomann.de/cz/onlineexpert.html" TargetMode="External"/><Relationship Id="rId56" Type="http://schemas.openxmlformats.org/officeDocument/2006/relationships/hyperlink" Target="https://www.thomann.de/cz/compinfo_terms.html" TargetMode="External"/><Relationship Id="rId8" Type="http://schemas.openxmlformats.org/officeDocument/2006/relationships/hyperlink" Target="https://www.thomann.de/cz/prod_AR_287053.html" TargetMode="External"/><Relationship Id="rId51" Type="http://schemas.openxmlformats.org/officeDocument/2006/relationships/hyperlink" Target="http://www.thomann.de/blog/en/" TargetMode="External"/><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11445</Characters>
  <Application>Microsoft Office Word</Application>
  <DocSecurity>0</DocSecurity>
  <Lines>95</Lines>
  <Paragraphs>26</Paragraphs>
  <ScaleCrop>false</ScaleCrop>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2016-12-15T09:45:00Z</dcterms:created>
  <dcterms:modified xsi:type="dcterms:W3CDTF">2016-12-15T09:46:00Z</dcterms:modified>
</cp:coreProperties>
</file>