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408" w:rsidRDefault="001E3408" w:rsidP="001E3408">
      <w:pPr>
        <w:pStyle w:val="Nadpis1"/>
        <w:tabs>
          <w:tab w:val="left" w:pos="0"/>
        </w:tabs>
        <w:suppressAutoHyphens/>
        <w:spacing w:before="120" w:after="120"/>
        <w:jc w:val="center"/>
        <w:rPr>
          <w:sz w:val="36"/>
          <w:szCs w:val="36"/>
        </w:rPr>
      </w:pPr>
      <w:r w:rsidRPr="00427DD4">
        <w:rPr>
          <w:sz w:val="36"/>
          <w:szCs w:val="36"/>
        </w:rPr>
        <w:t>SMLOUVA O DÍLO</w:t>
      </w:r>
    </w:p>
    <w:p w:rsidR="001E3408" w:rsidRDefault="001E3408" w:rsidP="001E3408"/>
    <w:p w:rsidR="001E3408" w:rsidRPr="00427DD4" w:rsidRDefault="001E3408" w:rsidP="001E3408"/>
    <w:p w:rsidR="001E3408" w:rsidRPr="00427DD4" w:rsidRDefault="001E3408" w:rsidP="001E3408">
      <w:pPr>
        <w:pStyle w:val="Nadpis3"/>
        <w:rPr>
          <w:sz w:val="28"/>
          <w:szCs w:val="28"/>
        </w:rPr>
      </w:pPr>
      <w:r w:rsidRPr="00427DD4">
        <w:rPr>
          <w:sz w:val="28"/>
          <w:szCs w:val="28"/>
        </w:rPr>
        <w:t>I. Smluvní strany</w:t>
      </w:r>
    </w:p>
    <w:p w:rsidR="001E3408" w:rsidRPr="005C7AAA" w:rsidRDefault="001E3408" w:rsidP="001E3408">
      <w:pPr>
        <w:pStyle w:val="Normodsaz"/>
        <w:tabs>
          <w:tab w:val="num" w:pos="720"/>
          <w:tab w:val="left" w:pos="1440"/>
          <w:tab w:val="left" w:pos="4140"/>
        </w:tabs>
        <w:rPr>
          <w:rFonts w:ascii="Times New Roman" w:hAnsi="Times New Roman" w:cs="Times New Roman"/>
          <w:bCs/>
          <w:spacing w:val="-4"/>
          <w:sz w:val="24"/>
          <w:szCs w:val="24"/>
        </w:rPr>
      </w:pPr>
      <w:r w:rsidRPr="00A9620A">
        <w:rPr>
          <w:rFonts w:ascii="Times New Roman" w:hAnsi="Times New Roman" w:cs="Times New Roman"/>
          <w:b/>
          <w:sz w:val="24"/>
          <w:szCs w:val="24"/>
        </w:rPr>
        <w:t xml:space="preserve">Objednatel: </w:t>
      </w:r>
      <w:r w:rsidRPr="00A9620A">
        <w:rPr>
          <w:rFonts w:ascii="Times New Roman" w:hAnsi="Times New Roman" w:cs="Times New Roman"/>
          <w:b/>
          <w:sz w:val="24"/>
          <w:szCs w:val="24"/>
        </w:rPr>
        <w:tab/>
      </w:r>
      <w:r w:rsidR="006A532D">
        <w:rPr>
          <w:rFonts w:ascii="Times New Roman" w:hAnsi="Times New Roman" w:cs="Times New Roman"/>
          <w:sz w:val="24"/>
          <w:szCs w:val="24"/>
        </w:rPr>
        <w:t xml:space="preserve">                                             </w:t>
      </w:r>
      <w:r w:rsidR="00502E72">
        <w:rPr>
          <w:rFonts w:ascii="Times New Roman" w:hAnsi="Times New Roman" w:cs="Times New Roman"/>
          <w:b/>
          <w:bCs/>
          <w:spacing w:val="-4"/>
          <w:sz w:val="24"/>
          <w:szCs w:val="24"/>
        </w:rPr>
        <w:t>Statutární město Karlovy Vary</w:t>
      </w:r>
    </w:p>
    <w:p w:rsidR="001E3408" w:rsidRPr="00427DD4" w:rsidRDefault="00F64AC2" w:rsidP="001E3408">
      <w:pPr>
        <w:tabs>
          <w:tab w:val="left" w:pos="1440"/>
          <w:tab w:val="left" w:pos="4140"/>
        </w:tabs>
        <w:rPr>
          <w:bCs/>
          <w:sz w:val="24"/>
          <w:szCs w:val="24"/>
        </w:rPr>
      </w:pPr>
      <w:r>
        <w:rPr>
          <w:sz w:val="24"/>
          <w:szCs w:val="24"/>
        </w:rPr>
        <w:t>Sídlo:</w:t>
      </w:r>
      <w:r>
        <w:rPr>
          <w:sz w:val="24"/>
          <w:szCs w:val="24"/>
        </w:rPr>
        <w:tab/>
        <w:t xml:space="preserve">                                             Moskevská 2035/21</w:t>
      </w:r>
    </w:p>
    <w:p w:rsidR="001E3408" w:rsidRPr="00427DD4" w:rsidRDefault="001E3408" w:rsidP="001E3408">
      <w:pPr>
        <w:tabs>
          <w:tab w:val="left" w:pos="1440"/>
          <w:tab w:val="left" w:pos="4140"/>
        </w:tabs>
        <w:rPr>
          <w:bCs/>
          <w:sz w:val="24"/>
          <w:szCs w:val="24"/>
        </w:rPr>
      </w:pPr>
      <w:r w:rsidRPr="00427DD4">
        <w:rPr>
          <w:sz w:val="24"/>
          <w:szCs w:val="24"/>
        </w:rPr>
        <w:t>IČ</w:t>
      </w:r>
      <w:r w:rsidR="00695EE2">
        <w:rPr>
          <w:sz w:val="24"/>
          <w:szCs w:val="24"/>
        </w:rPr>
        <w:t>O</w:t>
      </w:r>
      <w:r w:rsidRPr="00427DD4">
        <w:rPr>
          <w:sz w:val="24"/>
          <w:szCs w:val="24"/>
        </w:rPr>
        <w:t>:</w:t>
      </w:r>
      <w:r w:rsidRPr="00427DD4">
        <w:rPr>
          <w:sz w:val="24"/>
          <w:szCs w:val="24"/>
        </w:rPr>
        <w:tab/>
      </w:r>
      <w:r w:rsidRPr="00427DD4">
        <w:rPr>
          <w:sz w:val="24"/>
          <w:szCs w:val="24"/>
        </w:rPr>
        <w:tab/>
      </w:r>
      <w:r w:rsidR="00502E72">
        <w:rPr>
          <w:bCs/>
          <w:sz w:val="24"/>
          <w:szCs w:val="24"/>
        </w:rPr>
        <w:t>00254657</w:t>
      </w:r>
    </w:p>
    <w:p w:rsidR="001E3408" w:rsidRPr="00427DD4" w:rsidRDefault="001E3408" w:rsidP="001E3408">
      <w:pPr>
        <w:tabs>
          <w:tab w:val="left" w:pos="1440"/>
          <w:tab w:val="left" w:pos="4140"/>
        </w:tabs>
        <w:rPr>
          <w:bCs/>
          <w:sz w:val="24"/>
          <w:szCs w:val="24"/>
        </w:rPr>
      </w:pPr>
      <w:r w:rsidRPr="00427DD4">
        <w:rPr>
          <w:sz w:val="24"/>
          <w:szCs w:val="24"/>
        </w:rPr>
        <w:t>DIČ:</w:t>
      </w:r>
      <w:r w:rsidRPr="00427DD4">
        <w:rPr>
          <w:sz w:val="24"/>
          <w:szCs w:val="24"/>
        </w:rPr>
        <w:tab/>
      </w:r>
      <w:r w:rsidRPr="00427DD4">
        <w:rPr>
          <w:sz w:val="24"/>
          <w:szCs w:val="24"/>
        </w:rPr>
        <w:tab/>
        <w:t>CZ</w:t>
      </w:r>
      <w:r w:rsidR="00502E72">
        <w:rPr>
          <w:bCs/>
          <w:sz w:val="24"/>
          <w:szCs w:val="24"/>
        </w:rPr>
        <w:t>00254657</w:t>
      </w:r>
    </w:p>
    <w:p w:rsidR="001E3408" w:rsidRPr="00427DD4" w:rsidRDefault="001E3408" w:rsidP="001E3408">
      <w:pPr>
        <w:tabs>
          <w:tab w:val="left" w:pos="1440"/>
          <w:tab w:val="left" w:pos="4140"/>
        </w:tabs>
        <w:rPr>
          <w:sz w:val="24"/>
          <w:szCs w:val="24"/>
        </w:rPr>
      </w:pPr>
      <w:r w:rsidRPr="00427DD4">
        <w:rPr>
          <w:sz w:val="24"/>
          <w:szCs w:val="24"/>
        </w:rPr>
        <w:t>právní forma zadavatele:</w:t>
      </w:r>
      <w:r w:rsidRPr="00427DD4">
        <w:rPr>
          <w:sz w:val="24"/>
          <w:szCs w:val="24"/>
        </w:rPr>
        <w:tab/>
        <w:t>Obec – 801</w:t>
      </w:r>
    </w:p>
    <w:p w:rsidR="001E3408" w:rsidRPr="00427DD4" w:rsidRDefault="001E3408" w:rsidP="001E3408">
      <w:pPr>
        <w:tabs>
          <w:tab w:val="left" w:pos="1440"/>
          <w:tab w:val="left" w:pos="4140"/>
        </w:tabs>
        <w:rPr>
          <w:sz w:val="24"/>
          <w:szCs w:val="24"/>
        </w:rPr>
      </w:pPr>
      <w:r w:rsidRPr="00427DD4">
        <w:rPr>
          <w:sz w:val="24"/>
          <w:szCs w:val="24"/>
        </w:rPr>
        <w:t>Bankov</w:t>
      </w:r>
      <w:r w:rsidR="00787802">
        <w:rPr>
          <w:sz w:val="24"/>
          <w:szCs w:val="24"/>
        </w:rPr>
        <w:t xml:space="preserve">ní spojení: </w:t>
      </w:r>
      <w:r w:rsidR="00787802">
        <w:rPr>
          <w:sz w:val="24"/>
          <w:szCs w:val="24"/>
        </w:rPr>
        <w:tab/>
        <w:t>Česká národní banka</w:t>
      </w:r>
    </w:p>
    <w:p w:rsidR="001E3408" w:rsidRPr="00427DD4" w:rsidRDefault="00E7596E" w:rsidP="001E3408">
      <w:pPr>
        <w:tabs>
          <w:tab w:val="left" w:pos="1440"/>
          <w:tab w:val="left" w:pos="4140"/>
        </w:tabs>
        <w:rPr>
          <w:sz w:val="24"/>
          <w:szCs w:val="24"/>
        </w:rPr>
      </w:pPr>
      <w:r>
        <w:rPr>
          <w:sz w:val="24"/>
          <w:szCs w:val="24"/>
        </w:rPr>
        <w:t xml:space="preserve">č. účtu: </w:t>
      </w:r>
      <w:r>
        <w:rPr>
          <w:sz w:val="24"/>
          <w:szCs w:val="24"/>
        </w:rPr>
        <w:tab/>
      </w:r>
      <w:r>
        <w:rPr>
          <w:sz w:val="24"/>
          <w:szCs w:val="24"/>
        </w:rPr>
        <w:tab/>
        <w:t>94-517341/0710</w:t>
      </w:r>
    </w:p>
    <w:p w:rsidR="00376525" w:rsidRDefault="001E3408" w:rsidP="00376525">
      <w:pPr>
        <w:tabs>
          <w:tab w:val="left" w:pos="1440"/>
          <w:tab w:val="left" w:pos="4140"/>
        </w:tabs>
        <w:rPr>
          <w:sz w:val="24"/>
          <w:szCs w:val="24"/>
        </w:rPr>
      </w:pPr>
      <w:r w:rsidRPr="00427DD4">
        <w:rPr>
          <w:sz w:val="24"/>
          <w:szCs w:val="24"/>
        </w:rPr>
        <w:t>osoba jed</w:t>
      </w:r>
      <w:r w:rsidR="00C163E2">
        <w:rPr>
          <w:sz w:val="24"/>
          <w:szCs w:val="24"/>
        </w:rPr>
        <w:t xml:space="preserve">nající jménem </w:t>
      </w:r>
      <w:r w:rsidR="00C163E2">
        <w:rPr>
          <w:sz w:val="24"/>
          <w:szCs w:val="24"/>
        </w:rPr>
        <w:br/>
        <w:t>nebo za objednatele</w:t>
      </w:r>
      <w:r w:rsidRPr="00427DD4">
        <w:rPr>
          <w:sz w:val="24"/>
          <w:szCs w:val="24"/>
        </w:rPr>
        <w:t>:</w:t>
      </w:r>
      <w:r w:rsidRPr="00427DD4">
        <w:rPr>
          <w:sz w:val="24"/>
          <w:szCs w:val="24"/>
        </w:rPr>
        <w:tab/>
      </w:r>
      <w:proofErr w:type="spellStart"/>
      <w:r w:rsidR="00203610">
        <w:rPr>
          <w:sz w:val="24"/>
          <w:szCs w:val="24"/>
        </w:rPr>
        <w:t>Ing.</w:t>
      </w:r>
      <w:r w:rsidR="00376525">
        <w:rPr>
          <w:sz w:val="24"/>
          <w:szCs w:val="24"/>
        </w:rPr>
        <w:t>Stanislav</w:t>
      </w:r>
      <w:proofErr w:type="spellEnd"/>
      <w:r w:rsidR="00376525">
        <w:rPr>
          <w:sz w:val="24"/>
          <w:szCs w:val="24"/>
        </w:rPr>
        <w:t xml:space="preserve"> Průša</w:t>
      </w:r>
      <w:r w:rsidRPr="00427DD4">
        <w:rPr>
          <w:sz w:val="24"/>
          <w:szCs w:val="24"/>
        </w:rPr>
        <w:t xml:space="preserve">, </w:t>
      </w:r>
      <w:r w:rsidR="00376525">
        <w:rPr>
          <w:sz w:val="24"/>
          <w:szCs w:val="24"/>
        </w:rPr>
        <w:t>vedoucí odboru životního</w:t>
      </w:r>
    </w:p>
    <w:p w:rsidR="001E3408" w:rsidRPr="00427DD4" w:rsidRDefault="00376525" w:rsidP="00376525">
      <w:pPr>
        <w:tabs>
          <w:tab w:val="left" w:pos="1440"/>
          <w:tab w:val="left" w:pos="4140"/>
        </w:tabs>
        <w:rPr>
          <w:sz w:val="24"/>
          <w:szCs w:val="24"/>
        </w:rPr>
      </w:pPr>
      <w:r>
        <w:rPr>
          <w:sz w:val="24"/>
          <w:szCs w:val="24"/>
        </w:rPr>
        <w:t xml:space="preserve">                                                                      prostředí                                                                                                                                                                 </w:t>
      </w:r>
    </w:p>
    <w:p w:rsidR="001E3408" w:rsidRPr="00427DD4" w:rsidRDefault="001E3408" w:rsidP="001E3408">
      <w:pPr>
        <w:tabs>
          <w:tab w:val="left" w:pos="1440"/>
          <w:tab w:val="left" w:pos="4140"/>
        </w:tabs>
        <w:ind w:left="720"/>
        <w:rPr>
          <w:sz w:val="24"/>
          <w:szCs w:val="24"/>
        </w:rPr>
      </w:pPr>
    </w:p>
    <w:p w:rsidR="005C7AAA" w:rsidRDefault="001E3408" w:rsidP="001E3408">
      <w:pPr>
        <w:tabs>
          <w:tab w:val="left" w:pos="1440"/>
          <w:tab w:val="left" w:pos="4140"/>
        </w:tabs>
        <w:rPr>
          <w:sz w:val="24"/>
          <w:szCs w:val="24"/>
        </w:rPr>
      </w:pPr>
      <w:r w:rsidRPr="00427DD4">
        <w:rPr>
          <w:sz w:val="24"/>
          <w:szCs w:val="24"/>
        </w:rPr>
        <w:t>kontaktní osob</w:t>
      </w:r>
      <w:r w:rsidR="00C163E2">
        <w:rPr>
          <w:sz w:val="24"/>
          <w:szCs w:val="24"/>
        </w:rPr>
        <w:t>a objednatele</w:t>
      </w:r>
      <w:r w:rsidRPr="00427DD4">
        <w:rPr>
          <w:sz w:val="24"/>
          <w:szCs w:val="24"/>
        </w:rPr>
        <w:t>:</w:t>
      </w:r>
      <w:r w:rsidRPr="00427DD4">
        <w:rPr>
          <w:sz w:val="24"/>
          <w:szCs w:val="24"/>
        </w:rPr>
        <w:tab/>
        <w:t xml:space="preserve">Ing. </w:t>
      </w:r>
      <w:r w:rsidR="00F64AC2">
        <w:rPr>
          <w:sz w:val="24"/>
          <w:szCs w:val="24"/>
        </w:rPr>
        <w:t>Stanislav Průša</w:t>
      </w:r>
      <w:r w:rsidRPr="00427DD4">
        <w:rPr>
          <w:sz w:val="24"/>
          <w:szCs w:val="24"/>
        </w:rPr>
        <w:t xml:space="preserve">, vedoucí odboru životního </w:t>
      </w:r>
      <w:r w:rsidR="005C7AAA">
        <w:rPr>
          <w:sz w:val="24"/>
          <w:szCs w:val="24"/>
        </w:rPr>
        <w:t xml:space="preserve">     </w:t>
      </w:r>
    </w:p>
    <w:p w:rsidR="001E3408" w:rsidRPr="00427DD4" w:rsidRDefault="005C7AAA" w:rsidP="001E3408">
      <w:pPr>
        <w:tabs>
          <w:tab w:val="left" w:pos="1440"/>
          <w:tab w:val="left" w:pos="4140"/>
        </w:tabs>
        <w:rPr>
          <w:sz w:val="24"/>
          <w:szCs w:val="24"/>
        </w:rPr>
      </w:pPr>
      <w:r>
        <w:rPr>
          <w:sz w:val="24"/>
          <w:szCs w:val="24"/>
        </w:rPr>
        <w:t xml:space="preserve">                                                                     </w:t>
      </w:r>
      <w:r w:rsidR="001E3408" w:rsidRPr="00427DD4">
        <w:rPr>
          <w:sz w:val="24"/>
          <w:szCs w:val="24"/>
        </w:rPr>
        <w:t>prostředí</w:t>
      </w:r>
    </w:p>
    <w:p w:rsidR="001E3408" w:rsidRPr="00427DD4" w:rsidRDefault="00F64AC2" w:rsidP="001E3408">
      <w:pPr>
        <w:tabs>
          <w:tab w:val="left" w:pos="1440"/>
          <w:tab w:val="left" w:pos="4140"/>
        </w:tabs>
        <w:rPr>
          <w:sz w:val="24"/>
          <w:szCs w:val="24"/>
        </w:rPr>
      </w:pPr>
      <w:r>
        <w:rPr>
          <w:sz w:val="24"/>
          <w:szCs w:val="24"/>
        </w:rPr>
        <w:t>tel.:</w:t>
      </w:r>
      <w:r>
        <w:rPr>
          <w:sz w:val="24"/>
          <w:szCs w:val="24"/>
        </w:rPr>
        <w:tab/>
      </w:r>
      <w:r>
        <w:rPr>
          <w:sz w:val="24"/>
          <w:szCs w:val="24"/>
        </w:rPr>
        <w:tab/>
        <w:t>+420 353118735</w:t>
      </w:r>
    </w:p>
    <w:p w:rsidR="001E3408" w:rsidRPr="00427DD4" w:rsidRDefault="001E3408" w:rsidP="001E3408">
      <w:pPr>
        <w:tabs>
          <w:tab w:val="left" w:pos="1440"/>
          <w:tab w:val="left" w:pos="4140"/>
        </w:tabs>
        <w:rPr>
          <w:sz w:val="24"/>
          <w:szCs w:val="24"/>
        </w:rPr>
      </w:pPr>
      <w:r w:rsidRPr="00427DD4">
        <w:rPr>
          <w:sz w:val="24"/>
          <w:szCs w:val="24"/>
        </w:rPr>
        <w:t>fax:</w:t>
      </w:r>
      <w:r w:rsidRPr="00427DD4">
        <w:rPr>
          <w:sz w:val="24"/>
          <w:szCs w:val="24"/>
        </w:rPr>
        <w:tab/>
      </w:r>
      <w:r w:rsidRPr="00427DD4">
        <w:rPr>
          <w:sz w:val="24"/>
          <w:szCs w:val="24"/>
        </w:rPr>
        <w:tab/>
        <w:t>+420 354 922 349</w:t>
      </w:r>
    </w:p>
    <w:p w:rsidR="001E3408" w:rsidRPr="00427DD4" w:rsidRDefault="00F64AC2" w:rsidP="001E3408">
      <w:pPr>
        <w:tabs>
          <w:tab w:val="left" w:pos="1440"/>
          <w:tab w:val="left" w:pos="4140"/>
        </w:tabs>
        <w:rPr>
          <w:sz w:val="24"/>
          <w:szCs w:val="24"/>
        </w:rPr>
      </w:pPr>
      <w:r>
        <w:rPr>
          <w:sz w:val="24"/>
          <w:szCs w:val="24"/>
        </w:rPr>
        <w:t>e–mail:</w:t>
      </w:r>
      <w:r>
        <w:rPr>
          <w:sz w:val="24"/>
          <w:szCs w:val="24"/>
        </w:rPr>
        <w:tab/>
      </w:r>
      <w:r>
        <w:rPr>
          <w:sz w:val="24"/>
          <w:szCs w:val="24"/>
        </w:rPr>
        <w:tab/>
        <w:t>s.prusa</w:t>
      </w:r>
      <w:r w:rsidR="001E3408" w:rsidRPr="00427DD4">
        <w:rPr>
          <w:sz w:val="24"/>
          <w:szCs w:val="24"/>
        </w:rPr>
        <w:t>@</w:t>
      </w:r>
      <w:r>
        <w:rPr>
          <w:sz w:val="24"/>
          <w:szCs w:val="24"/>
        </w:rPr>
        <w:t>mmkv.cz</w:t>
      </w:r>
    </w:p>
    <w:p w:rsidR="001E3408" w:rsidRPr="00427DD4" w:rsidRDefault="001E3408" w:rsidP="001E3408">
      <w:pPr>
        <w:tabs>
          <w:tab w:val="left" w:pos="1440"/>
          <w:tab w:val="left" w:pos="4140"/>
        </w:tabs>
        <w:ind w:left="720"/>
        <w:rPr>
          <w:sz w:val="24"/>
          <w:szCs w:val="24"/>
        </w:rPr>
      </w:pPr>
    </w:p>
    <w:p w:rsidR="0047339A" w:rsidRDefault="001E3408" w:rsidP="001E3408">
      <w:pPr>
        <w:tabs>
          <w:tab w:val="left" w:pos="4140"/>
          <w:tab w:val="left" w:pos="6840"/>
        </w:tabs>
        <w:rPr>
          <w:sz w:val="24"/>
          <w:szCs w:val="24"/>
        </w:rPr>
      </w:pPr>
      <w:r w:rsidRPr="00427DD4">
        <w:rPr>
          <w:sz w:val="24"/>
          <w:szCs w:val="24"/>
        </w:rPr>
        <w:t xml:space="preserve">Zástupce </w:t>
      </w:r>
      <w:r w:rsidR="00126A2C">
        <w:rPr>
          <w:sz w:val="24"/>
          <w:szCs w:val="24"/>
        </w:rPr>
        <w:t xml:space="preserve">objednatele </w:t>
      </w:r>
      <w:r w:rsidRPr="00427DD4">
        <w:rPr>
          <w:sz w:val="24"/>
          <w:szCs w:val="24"/>
        </w:rPr>
        <w:t xml:space="preserve">pověřený jednáním </w:t>
      </w:r>
    </w:p>
    <w:p w:rsidR="001E3408" w:rsidRPr="00427DD4" w:rsidRDefault="001E3408" w:rsidP="0047339A">
      <w:pPr>
        <w:tabs>
          <w:tab w:val="left" w:pos="4140"/>
          <w:tab w:val="left" w:pos="6840"/>
        </w:tabs>
        <w:rPr>
          <w:sz w:val="24"/>
          <w:szCs w:val="24"/>
        </w:rPr>
      </w:pPr>
      <w:r w:rsidRPr="00427DD4">
        <w:rPr>
          <w:sz w:val="24"/>
          <w:szCs w:val="24"/>
        </w:rPr>
        <w:t>ve věcech</w:t>
      </w:r>
      <w:r w:rsidR="0047339A">
        <w:rPr>
          <w:sz w:val="24"/>
          <w:szCs w:val="24"/>
        </w:rPr>
        <w:t xml:space="preserve"> </w:t>
      </w:r>
      <w:r w:rsidRPr="00427DD4">
        <w:rPr>
          <w:sz w:val="24"/>
          <w:szCs w:val="24"/>
        </w:rPr>
        <w:t>technických:</w:t>
      </w:r>
      <w:r w:rsidRPr="00427DD4">
        <w:rPr>
          <w:sz w:val="24"/>
          <w:szCs w:val="24"/>
        </w:rPr>
        <w:tab/>
      </w:r>
      <w:r w:rsidR="00F64AC2">
        <w:rPr>
          <w:sz w:val="24"/>
          <w:szCs w:val="24"/>
        </w:rPr>
        <w:t>Ing. Vladimír Krůta</w:t>
      </w:r>
    </w:p>
    <w:p w:rsidR="001E3408" w:rsidRPr="00427DD4" w:rsidRDefault="001E3408" w:rsidP="001E3408">
      <w:pPr>
        <w:tabs>
          <w:tab w:val="left" w:pos="1440"/>
          <w:tab w:val="left" w:pos="4140"/>
        </w:tabs>
        <w:rPr>
          <w:sz w:val="24"/>
          <w:szCs w:val="24"/>
        </w:rPr>
      </w:pPr>
      <w:r w:rsidRPr="00427DD4">
        <w:rPr>
          <w:sz w:val="24"/>
          <w:szCs w:val="24"/>
        </w:rPr>
        <w:t>smluvních:</w:t>
      </w:r>
      <w:r w:rsidRPr="00427DD4">
        <w:rPr>
          <w:sz w:val="24"/>
          <w:szCs w:val="24"/>
        </w:rPr>
        <w:tab/>
      </w:r>
      <w:r>
        <w:rPr>
          <w:sz w:val="24"/>
          <w:szCs w:val="24"/>
        </w:rPr>
        <w:t xml:space="preserve">                                             </w:t>
      </w:r>
      <w:r w:rsidR="00F64AC2">
        <w:rPr>
          <w:sz w:val="24"/>
          <w:szCs w:val="24"/>
        </w:rPr>
        <w:t>Ing. Stanislav Průša</w:t>
      </w:r>
    </w:p>
    <w:p w:rsidR="001E3408" w:rsidRPr="00427DD4" w:rsidRDefault="00F64AC2" w:rsidP="001E3408">
      <w:pPr>
        <w:tabs>
          <w:tab w:val="left" w:pos="1440"/>
          <w:tab w:val="left" w:pos="4140"/>
        </w:tabs>
        <w:rPr>
          <w:sz w:val="24"/>
          <w:szCs w:val="24"/>
        </w:rPr>
      </w:pPr>
      <w:r>
        <w:rPr>
          <w:sz w:val="24"/>
          <w:szCs w:val="24"/>
        </w:rPr>
        <w:t>tel:</w:t>
      </w:r>
      <w:r>
        <w:rPr>
          <w:sz w:val="24"/>
          <w:szCs w:val="24"/>
        </w:rPr>
        <w:tab/>
      </w:r>
      <w:r>
        <w:rPr>
          <w:sz w:val="24"/>
          <w:szCs w:val="24"/>
        </w:rPr>
        <w:tab/>
        <w:t>353118735, 353118732</w:t>
      </w:r>
    </w:p>
    <w:p w:rsidR="001E3408" w:rsidRPr="00427DD4" w:rsidRDefault="001E3408" w:rsidP="001E3408">
      <w:pPr>
        <w:tabs>
          <w:tab w:val="left" w:pos="1440"/>
          <w:tab w:val="left" w:pos="4140"/>
        </w:tabs>
        <w:rPr>
          <w:sz w:val="24"/>
          <w:szCs w:val="24"/>
        </w:rPr>
      </w:pPr>
      <w:r w:rsidRPr="00427DD4">
        <w:rPr>
          <w:sz w:val="24"/>
          <w:szCs w:val="24"/>
        </w:rPr>
        <w:t>fax:</w:t>
      </w:r>
      <w:r w:rsidRPr="00427DD4">
        <w:rPr>
          <w:sz w:val="24"/>
          <w:szCs w:val="24"/>
        </w:rPr>
        <w:tab/>
      </w:r>
      <w:r w:rsidRPr="00427DD4">
        <w:rPr>
          <w:sz w:val="24"/>
          <w:szCs w:val="24"/>
        </w:rPr>
        <w:tab/>
        <w:t>354 922 349</w:t>
      </w:r>
    </w:p>
    <w:p w:rsidR="001E3408" w:rsidRPr="00427DD4" w:rsidRDefault="00F64AC2" w:rsidP="001E3408">
      <w:pPr>
        <w:tabs>
          <w:tab w:val="left" w:pos="1440"/>
          <w:tab w:val="left" w:pos="4140"/>
        </w:tabs>
        <w:rPr>
          <w:sz w:val="24"/>
          <w:szCs w:val="24"/>
        </w:rPr>
      </w:pPr>
      <w:r>
        <w:rPr>
          <w:sz w:val="24"/>
          <w:szCs w:val="24"/>
        </w:rPr>
        <w:t>e-mail:</w:t>
      </w:r>
      <w:r>
        <w:rPr>
          <w:sz w:val="24"/>
          <w:szCs w:val="24"/>
        </w:rPr>
        <w:tab/>
      </w:r>
      <w:r>
        <w:rPr>
          <w:sz w:val="24"/>
          <w:szCs w:val="24"/>
        </w:rPr>
        <w:tab/>
      </w:r>
      <w:hyperlink r:id="rId8" w:history="1">
        <w:r w:rsidRPr="002B6AB7">
          <w:rPr>
            <w:rStyle w:val="Hypertextovodkaz"/>
            <w:sz w:val="24"/>
            <w:szCs w:val="24"/>
          </w:rPr>
          <w:t>s.prusa@mmkv.cz</w:t>
        </w:r>
      </w:hyperlink>
      <w:r>
        <w:rPr>
          <w:sz w:val="24"/>
          <w:szCs w:val="24"/>
        </w:rPr>
        <w:t>, v.kruta</w:t>
      </w:r>
      <w:r w:rsidRPr="00427DD4">
        <w:rPr>
          <w:sz w:val="24"/>
          <w:szCs w:val="24"/>
        </w:rPr>
        <w:t>@</w:t>
      </w:r>
      <w:r>
        <w:rPr>
          <w:sz w:val="24"/>
          <w:szCs w:val="24"/>
        </w:rPr>
        <w:t>mmkv.cz</w:t>
      </w:r>
    </w:p>
    <w:p w:rsidR="001E3408" w:rsidRPr="00427DD4" w:rsidRDefault="001E3408" w:rsidP="001E3408">
      <w:pPr>
        <w:tabs>
          <w:tab w:val="left" w:pos="1440"/>
          <w:tab w:val="left" w:pos="4140"/>
        </w:tabs>
        <w:ind w:left="720"/>
        <w:rPr>
          <w:sz w:val="24"/>
          <w:szCs w:val="24"/>
        </w:rPr>
      </w:pPr>
    </w:p>
    <w:p w:rsidR="001E3408" w:rsidRPr="00427DD4" w:rsidRDefault="001E3408" w:rsidP="001E3408">
      <w:pPr>
        <w:tabs>
          <w:tab w:val="left" w:pos="1440"/>
          <w:tab w:val="left" w:pos="4140"/>
        </w:tabs>
        <w:rPr>
          <w:sz w:val="24"/>
          <w:szCs w:val="24"/>
        </w:rPr>
      </w:pPr>
      <w:r w:rsidRPr="00427DD4">
        <w:rPr>
          <w:sz w:val="24"/>
          <w:szCs w:val="24"/>
        </w:rPr>
        <w:t>(dále jen „objednatel“)</w:t>
      </w:r>
    </w:p>
    <w:p w:rsidR="001E3408" w:rsidRPr="00427DD4" w:rsidRDefault="001E3408" w:rsidP="001E3408">
      <w:pPr>
        <w:pStyle w:val="Zkladntext31"/>
      </w:pPr>
    </w:p>
    <w:p w:rsidR="001E3408" w:rsidRPr="00A9620A" w:rsidRDefault="001E3408" w:rsidP="001E3408">
      <w:pPr>
        <w:pStyle w:val="Normodsaz"/>
        <w:tabs>
          <w:tab w:val="num" w:pos="720"/>
          <w:tab w:val="left" w:pos="1440"/>
          <w:tab w:val="left" w:pos="4140"/>
        </w:tabs>
        <w:rPr>
          <w:rFonts w:ascii="Times New Roman" w:hAnsi="Times New Roman" w:cs="Times New Roman"/>
          <w:b/>
          <w:sz w:val="24"/>
          <w:szCs w:val="24"/>
        </w:rPr>
      </w:pPr>
      <w:r w:rsidRPr="00A9620A">
        <w:rPr>
          <w:rFonts w:ascii="Times New Roman" w:hAnsi="Times New Roman" w:cs="Times New Roman"/>
          <w:b/>
          <w:sz w:val="24"/>
          <w:szCs w:val="24"/>
        </w:rPr>
        <w:t>Zhotovitel:</w:t>
      </w:r>
      <w:r w:rsidRPr="00A9620A">
        <w:rPr>
          <w:rFonts w:ascii="Times New Roman" w:hAnsi="Times New Roman" w:cs="Times New Roman"/>
          <w:b/>
          <w:sz w:val="24"/>
          <w:szCs w:val="24"/>
        </w:rPr>
        <w:tab/>
      </w:r>
      <w:r w:rsidR="0047339A">
        <w:rPr>
          <w:rFonts w:ascii="Times New Roman" w:hAnsi="Times New Roman" w:cs="Times New Roman"/>
          <w:b/>
          <w:sz w:val="24"/>
          <w:szCs w:val="24"/>
        </w:rPr>
        <w:t xml:space="preserve">                                             </w:t>
      </w:r>
      <w:r w:rsidR="00F64AC2" w:rsidRPr="00A9620A">
        <w:rPr>
          <w:rFonts w:ascii="Times New Roman" w:hAnsi="Times New Roman" w:cs="Times New Roman"/>
          <w:b/>
          <w:sz w:val="24"/>
          <w:szCs w:val="24"/>
        </w:rPr>
        <w:t xml:space="preserve">Plzeňský </w:t>
      </w:r>
      <w:proofErr w:type="spellStart"/>
      <w:r w:rsidR="00F64AC2" w:rsidRPr="00A9620A">
        <w:rPr>
          <w:rFonts w:ascii="Times New Roman" w:hAnsi="Times New Roman" w:cs="Times New Roman"/>
          <w:b/>
          <w:sz w:val="24"/>
          <w:szCs w:val="24"/>
        </w:rPr>
        <w:t>lesprojekt</w:t>
      </w:r>
      <w:proofErr w:type="spellEnd"/>
      <w:r w:rsidR="00F64AC2" w:rsidRPr="00A9620A">
        <w:rPr>
          <w:rFonts w:ascii="Times New Roman" w:hAnsi="Times New Roman" w:cs="Times New Roman"/>
          <w:b/>
          <w:sz w:val="24"/>
          <w:szCs w:val="24"/>
        </w:rPr>
        <w:t>, a.s.</w:t>
      </w:r>
    </w:p>
    <w:p w:rsidR="001E3408" w:rsidRPr="00427DD4" w:rsidRDefault="001E3408" w:rsidP="001E3408">
      <w:pPr>
        <w:pStyle w:val="Normodsaz"/>
        <w:tabs>
          <w:tab w:val="num" w:pos="720"/>
          <w:tab w:val="left" w:pos="1440"/>
          <w:tab w:val="left" w:pos="4140"/>
        </w:tabs>
        <w:rPr>
          <w:rFonts w:ascii="Times New Roman" w:hAnsi="Times New Roman" w:cs="Times New Roman"/>
          <w:sz w:val="24"/>
          <w:szCs w:val="24"/>
        </w:rPr>
      </w:pPr>
      <w:r w:rsidRPr="00427DD4">
        <w:rPr>
          <w:rFonts w:ascii="Times New Roman" w:hAnsi="Times New Roman" w:cs="Times New Roman"/>
          <w:sz w:val="24"/>
          <w:szCs w:val="24"/>
        </w:rPr>
        <w:t>Sídlo:</w:t>
      </w:r>
      <w:r w:rsidRPr="00427DD4">
        <w:rPr>
          <w:rFonts w:ascii="Times New Roman" w:hAnsi="Times New Roman" w:cs="Times New Roman"/>
          <w:sz w:val="24"/>
          <w:szCs w:val="24"/>
        </w:rPr>
        <w:tab/>
      </w:r>
      <w:r w:rsidR="0047339A">
        <w:rPr>
          <w:rFonts w:ascii="Times New Roman" w:hAnsi="Times New Roman" w:cs="Times New Roman"/>
          <w:sz w:val="24"/>
          <w:szCs w:val="24"/>
        </w:rPr>
        <w:t xml:space="preserve">                                                         </w:t>
      </w:r>
      <w:r w:rsidR="00F64AC2">
        <w:rPr>
          <w:rFonts w:ascii="Times New Roman" w:hAnsi="Times New Roman" w:cs="Times New Roman"/>
          <w:sz w:val="24"/>
          <w:szCs w:val="24"/>
        </w:rPr>
        <w:t>náměstí Generála Píky 8, Plzeň, 301 26</w:t>
      </w:r>
    </w:p>
    <w:p w:rsidR="00F64AC2" w:rsidRDefault="001E3408" w:rsidP="001E3408">
      <w:pPr>
        <w:tabs>
          <w:tab w:val="left" w:pos="4140"/>
          <w:tab w:val="left" w:pos="6840"/>
        </w:tabs>
        <w:rPr>
          <w:sz w:val="24"/>
          <w:szCs w:val="24"/>
        </w:rPr>
      </w:pPr>
      <w:r w:rsidRPr="00427DD4">
        <w:rPr>
          <w:sz w:val="24"/>
          <w:szCs w:val="24"/>
        </w:rPr>
        <w:t>IČ</w:t>
      </w:r>
      <w:r w:rsidR="00695EE2">
        <w:rPr>
          <w:sz w:val="24"/>
          <w:szCs w:val="24"/>
        </w:rPr>
        <w:t>O</w:t>
      </w:r>
      <w:r w:rsidRPr="00427DD4">
        <w:rPr>
          <w:sz w:val="24"/>
          <w:szCs w:val="24"/>
        </w:rPr>
        <w:t>:</w:t>
      </w:r>
      <w:r w:rsidR="00F64AC2">
        <w:rPr>
          <w:sz w:val="24"/>
          <w:szCs w:val="24"/>
        </w:rPr>
        <w:t xml:space="preserve"> </w:t>
      </w:r>
      <w:r w:rsidR="0047339A">
        <w:rPr>
          <w:sz w:val="24"/>
          <w:szCs w:val="24"/>
        </w:rPr>
        <w:t xml:space="preserve">                                                            </w:t>
      </w:r>
      <w:r w:rsidR="00F64AC2">
        <w:rPr>
          <w:sz w:val="24"/>
          <w:szCs w:val="24"/>
        </w:rPr>
        <w:t>25202448</w:t>
      </w:r>
    </w:p>
    <w:p w:rsidR="001E3408" w:rsidRPr="00427DD4" w:rsidRDefault="00F64AC2" w:rsidP="001E3408">
      <w:pPr>
        <w:tabs>
          <w:tab w:val="left" w:pos="4140"/>
          <w:tab w:val="left" w:pos="6840"/>
        </w:tabs>
        <w:rPr>
          <w:sz w:val="24"/>
          <w:szCs w:val="24"/>
          <w:shd w:val="clear" w:color="auto" w:fill="00FF00"/>
        </w:rPr>
      </w:pPr>
      <w:r>
        <w:rPr>
          <w:sz w:val="24"/>
          <w:szCs w:val="24"/>
        </w:rPr>
        <w:t>DIČ:</w:t>
      </w:r>
      <w:r w:rsidR="0047339A">
        <w:rPr>
          <w:sz w:val="24"/>
          <w:szCs w:val="24"/>
        </w:rPr>
        <w:t xml:space="preserve">                                                             </w:t>
      </w:r>
      <w:r>
        <w:rPr>
          <w:sz w:val="24"/>
          <w:szCs w:val="24"/>
        </w:rPr>
        <w:t>CZ25202448</w:t>
      </w:r>
      <w:r w:rsidR="001E3408" w:rsidRPr="00427DD4">
        <w:rPr>
          <w:sz w:val="24"/>
          <w:szCs w:val="24"/>
        </w:rPr>
        <w:tab/>
      </w:r>
      <w:r w:rsidR="001E3408" w:rsidRPr="00427DD4">
        <w:rPr>
          <w:sz w:val="24"/>
          <w:szCs w:val="24"/>
        </w:rPr>
        <w:tab/>
      </w:r>
    </w:p>
    <w:p w:rsidR="00F64AC2" w:rsidRDefault="00F64AC2" w:rsidP="001E3408">
      <w:pPr>
        <w:tabs>
          <w:tab w:val="left" w:pos="4140"/>
          <w:tab w:val="left" w:pos="6840"/>
        </w:tabs>
        <w:rPr>
          <w:sz w:val="24"/>
          <w:szCs w:val="24"/>
        </w:rPr>
      </w:pPr>
      <w:r>
        <w:rPr>
          <w:sz w:val="24"/>
          <w:szCs w:val="24"/>
        </w:rPr>
        <w:t xml:space="preserve">Bankovní spojení : </w:t>
      </w:r>
      <w:r w:rsidR="001E3408" w:rsidRPr="00427DD4">
        <w:rPr>
          <w:sz w:val="24"/>
          <w:szCs w:val="24"/>
        </w:rPr>
        <w:t xml:space="preserve"> </w:t>
      </w:r>
      <w:r w:rsidR="0047339A">
        <w:rPr>
          <w:sz w:val="24"/>
          <w:szCs w:val="24"/>
        </w:rPr>
        <w:t xml:space="preserve">                                     </w:t>
      </w:r>
      <w:proofErr w:type="spellStart"/>
      <w:r>
        <w:rPr>
          <w:sz w:val="24"/>
          <w:szCs w:val="24"/>
        </w:rPr>
        <w:t>Fio</w:t>
      </w:r>
      <w:proofErr w:type="spellEnd"/>
      <w:r>
        <w:rPr>
          <w:sz w:val="24"/>
          <w:szCs w:val="24"/>
        </w:rPr>
        <w:t xml:space="preserve"> banka</w:t>
      </w:r>
    </w:p>
    <w:p w:rsidR="00530E08" w:rsidRDefault="001E3408" w:rsidP="001E3408">
      <w:pPr>
        <w:tabs>
          <w:tab w:val="left" w:pos="4140"/>
          <w:tab w:val="left" w:pos="6840"/>
        </w:tabs>
        <w:rPr>
          <w:sz w:val="24"/>
          <w:szCs w:val="24"/>
        </w:rPr>
      </w:pPr>
      <w:r w:rsidRPr="00427DD4">
        <w:rPr>
          <w:sz w:val="24"/>
          <w:szCs w:val="24"/>
        </w:rPr>
        <w:t>číslo účtu:</w:t>
      </w:r>
      <w:r w:rsidR="00F64AC2">
        <w:rPr>
          <w:sz w:val="24"/>
          <w:szCs w:val="24"/>
        </w:rPr>
        <w:t xml:space="preserve"> </w:t>
      </w:r>
      <w:r w:rsidR="0047339A">
        <w:rPr>
          <w:sz w:val="24"/>
          <w:szCs w:val="24"/>
        </w:rPr>
        <w:t xml:space="preserve">                                                    </w:t>
      </w:r>
      <w:r w:rsidR="00F64AC2">
        <w:rPr>
          <w:sz w:val="24"/>
          <w:szCs w:val="24"/>
        </w:rPr>
        <w:t>2400456479/2010</w:t>
      </w:r>
    </w:p>
    <w:p w:rsidR="00530E08" w:rsidRDefault="00530E08" w:rsidP="001E3408">
      <w:pPr>
        <w:tabs>
          <w:tab w:val="left" w:pos="4140"/>
          <w:tab w:val="left" w:pos="6840"/>
        </w:tabs>
        <w:rPr>
          <w:sz w:val="24"/>
          <w:szCs w:val="24"/>
        </w:rPr>
      </w:pPr>
    </w:p>
    <w:p w:rsidR="00C163E2" w:rsidRDefault="00126A2C" w:rsidP="001E3408">
      <w:pPr>
        <w:tabs>
          <w:tab w:val="left" w:pos="4140"/>
          <w:tab w:val="left" w:pos="6840"/>
        </w:tabs>
        <w:rPr>
          <w:sz w:val="24"/>
          <w:szCs w:val="24"/>
        </w:rPr>
      </w:pPr>
      <w:r>
        <w:rPr>
          <w:sz w:val="24"/>
          <w:szCs w:val="24"/>
        </w:rPr>
        <w:t>Z</w:t>
      </w:r>
      <w:r w:rsidR="00530E08">
        <w:rPr>
          <w:sz w:val="24"/>
          <w:szCs w:val="24"/>
        </w:rPr>
        <w:t xml:space="preserve">ástupce zhotovitele </w:t>
      </w:r>
      <w:r>
        <w:rPr>
          <w:sz w:val="24"/>
          <w:szCs w:val="24"/>
        </w:rPr>
        <w:t xml:space="preserve">pověřený jednáním </w:t>
      </w:r>
    </w:p>
    <w:p w:rsidR="004F0EAE" w:rsidRDefault="00530E08" w:rsidP="001E3408">
      <w:pPr>
        <w:tabs>
          <w:tab w:val="left" w:pos="4140"/>
          <w:tab w:val="left" w:pos="6840"/>
        </w:tabs>
        <w:rPr>
          <w:sz w:val="24"/>
          <w:szCs w:val="24"/>
        </w:rPr>
      </w:pPr>
      <w:r>
        <w:rPr>
          <w:sz w:val="24"/>
          <w:szCs w:val="24"/>
        </w:rPr>
        <w:t xml:space="preserve">ve věcech </w:t>
      </w:r>
    </w:p>
    <w:p w:rsidR="00530E08" w:rsidRDefault="00530E08" w:rsidP="001E3408">
      <w:pPr>
        <w:tabs>
          <w:tab w:val="left" w:pos="4140"/>
          <w:tab w:val="left" w:pos="6840"/>
        </w:tabs>
        <w:rPr>
          <w:sz w:val="24"/>
          <w:szCs w:val="24"/>
        </w:rPr>
      </w:pPr>
      <w:r>
        <w:rPr>
          <w:sz w:val="24"/>
          <w:szCs w:val="24"/>
        </w:rPr>
        <w:t>smluvních :</w:t>
      </w:r>
      <w:r w:rsidR="00B0150C">
        <w:rPr>
          <w:sz w:val="24"/>
          <w:szCs w:val="24"/>
        </w:rPr>
        <w:t xml:space="preserve"> </w:t>
      </w:r>
      <w:r w:rsidR="004F0EAE">
        <w:rPr>
          <w:sz w:val="24"/>
          <w:szCs w:val="24"/>
        </w:rPr>
        <w:t xml:space="preserve">                                                 </w:t>
      </w:r>
      <w:r w:rsidR="00B0150C">
        <w:rPr>
          <w:sz w:val="24"/>
          <w:szCs w:val="24"/>
        </w:rPr>
        <w:t xml:space="preserve">Ing. David </w:t>
      </w:r>
      <w:proofErr w:type="spellStart"/>
      <w:r w:rsidR="00B0150C">
        <w:rPr>
          <w:sz w:val="24"/>
          <w:szCs w:val="24"/>
        </w:rPr>
        <w:t>Sterly</w:t>
      </w:r>
      <w:proofErr w:type="spellEnd"/>
      <w:r w:rsidR="00B0150C">
        <w:rPr>
          <w:sz w:val="24"/>
          <w:szCs w:val="24"/>
        </w:rPr>
        <w:t>, Ing. Jan Hoblík</w:t>
      </w:r>
    </w:p>
    <w:p w:rsidR="00B0150C" w:rsidRDefault="00126A2C" w:rsidP="001E3408">
      <w:pPr>
        <w:tabs>
          <w:tab w:val="left" w:pos="4140"/>
          <w:tab w:val="left" w:pos="6840"/>
        </w:tabs>
        <w:rPr>
          <w:sz w:val="24"/>
          <w:szCs w:val="24"/>
        </w:rPr>
      </w:pPr>
      <w:r>
        <w:rPr>
          <w:sz w:val="24"/>
          <w:szCs w:val="24"/>
        </w:rPr>
        <w:t>t</w:t>
      </w:r>
      <w:r w:rsidR="00B0150C">
        <w:rPr>
          <w:sz w:val="24"/>
          <w:szCs w:val="24"/>
        </w:rPr>
        <w:t xml:space="preserve">echnických : </w:t>
      </w:r>
      <w:r w:rsidR="004F0EAE">
        <w:rPr>
          <w:sz w:val="24"/>
          <w:szCs w:val="24"/>
        </w:rPr>
        <w:t xml:space="preserve">                                              </w:t>
      </w:r>
      <w:r w:rsidR="00B0150C">
        <w:rPr>
          <w:sz w:val="24"/>
          <w:szCs w:val="24"/>
        </w:rPr>
        <w:t>Ing. Jan Hoblík</w:t>
      </w:r>
    </w:p>
    <w:p w:rsidR="00530E08" w:rsidRDefault="00530E08" w:rsidP="001E3408">
      <w:pPr>
        <w:tabs>
          <w:tab w:val="left" w:pos="4140"/>
          <w:tab w:val="left" w:pos="6840"/>
        </w:tabs>
        <w:rPr>
          <w:sz w:val="24"/>
          <w:szCs w:val="24"/>
        </w:rPr>
      </w:pPr>
      <w:r>
        <w:rPr>
          <w:sz w:val="24"/>
          <w:szCs w:val="24"/>
        </w:rPr>
        <w:t>tel:</w:t>
      </w:r>
      <w:r w:rsidR="004F0EAE">
        <w:rPr>
          <w:sz w:val="24"/>
          <w:szCs w:val="24"/>
        </w:rPr>
        <w:t xml:space="preserve">                                                               </w:t>
      </w:r>
      <w:r>
        <w:rPr>
          <w:sz w:val="24"/>
          <w:szCs w:val="24"/>
        </w:rPr>
        <w:t>377240109, 731533217</w:t>
      </w:r>
    </w:p>
    <w:p w:rsidR="001E3408" w:rsidRPr="00427DD4" w:rsidRDefault="001E3408" w:rsidP="001E3408">
      <w:pPr>
        <w:tabs>
          <w:tab w:val="left" w:pos="4140"/>
          <w:tab w:val="left" w:pos="6840"/>
        </w:tabs>
        <w:rPr>
          <w:sz w:val="24"/>
          <w:szCs w:val="24"/>
        </w:rPr>
      </w:pPr>
      <w:r w:rsidRPr="00427DD4">
        <w:rPr>
          <w:sz w:val="24"/>
          <w:szCs w:val="24"/>
        </w:rPr>
        <w:t xml:space="preserve">  </w:t>
      </w:r>
    </w:p>
    <w:p w:rsidR="001E3408" w:rsidRPr="00427DD4" w:rsidRDefault="001E3408" w:rsidP="001E3408">
      <w:pPr>
        <w:tabs>
          <w:tab w:val="left" w:pos="4140"/>
          <w:tab w:val="left" w:pos="6840"/>
        </w:tabs>
        <w:ind w:left="3420" w:hanging="2700"/>
        <w:rPr>
          <w:sz w:val="24"/>
          <w:szCs w:val="24"/>
        </w:rPr>
      </w:pPr>
      <w:r w:rsidRPr="00427DD4">
        <w:rPr>
          <w:sz w:val="24"/>
          <w:szCs w:val="24"/>
        </w:rPr>
        <w:tab/>
        <w:t xml:space="preserve">             </w:t>
      </w:r>
      <w:r w:rsidRPr="00427DD4">
        <w:rPr>
          <w:sz w:val="24"/>
          <w:szCs w:val="24"/>
        </w:rPr>
        <w:tab/>
      </w:r>
      <w:r w:rsidRPr="00427DD4">
        <w:rPr>
          <w:sz w:val="24"/>
          <w:szCs w:val="24"/>
        </w:rPr>
        <w:tab/>
      </w:r>
      <w:r>
        <w:rPr>
          <w:sz w:val="24"/>
          <w:szCs w:val="24"/>
        </w:rPr>
        <w:tab/>
      </w:r>
      <w:r w:rsidRPr="00427DD4">
        <w:rPr>
          <w:sz w:val="24"/>
          <w:szCs w:val="24"/>
        </w:rPr>
        <w:tab/>
      </w:r>
    </w:p>
    <w:p w:rsidR="001E3408" w:rsidRDefault="001E3408" w:rsidP="001E3408">
      <w:pPr>
        <w:tabs>
          <w:tab w:val="left" w:pos="1440"/>
          <w:tab w:val="left" w:pos="4140"/>
        </w:tabs>
        <w:rPr>
          <w:sz w:val="24"/>
          <w:szCs w:val="24"/>
        </w:rPr>
      </w:pPr>
      <w:r w:rsidRPr="00427DD4">
        <w:rPr>
          <w:sz w:val="24"/>
          <w:szCs w:val="24"/>
        </w:rPr>
        <w:t>(dále jen „zhotovitel“)</w:t>
      </w:r>
    </w:p>
    <w:p w:rsidR="00695EE2" w:rsidRPr="00427DD4" w:rsidRDefault="00695EE2" w:rsidP="001E3408">
      <w:pPr>
        <w:tabs>
          <w:tab w:val="left" w:pos="1440"/>
          <w:tab w:val="left" w:pos="4140"/>
        </w:tabs>
        <w:rPr>
          <w:sz w:val="24"/>
          <w:szCs w:val="24"/>
        </w:rPr>
      </w:pPr>
      <w:r>
        <w:rPr>
          <w:sz w:val="24"/>
          <w:szCs w:val="24"/>
        </w:rPr>
        <w:t>(společně též jako „smluvní strany“)</w:t>
      </w:r>
    </w:p>
    <w:p w:rsidR="001E3408" w:rsidRPr="00427DD4" w:rsidRDefault="001E3408" w:rsidP="001E3408">
      <w:pPr>
        <w:tabs>
          <w:tab w:val="left" w:pos="1418"/>
          <w:tab w:val="left" w:pos="2552"/>
          <w:tab w:val="left" w:pos="4253"/>
        </w:tabs>
        <w:spacing w:before="120"/>
        <w:jc w:val="both"/>
        <w:rPr>
          <w:rFonts w:ascii="Arial" w:hAnsi="Arial" w:cs="Arial"/>
          <w:sz w:val="24"/>
          <w:szCs w:val="24"/>
        </w:rPr>
      </w:pPr>
    </w:p>
    <w:p w:rsidR="001E3408" w:rsidRDefault="001E3408" w:rsidP="001E3408">
      <w:pPr>
        <w:tabs>
          <w:tab w:val="left" w:pos="1418"/>
          <w:tab w:val="left" w:pos="2552"/>
          <w:tab w:val="left" w:pos="4253"/>
        </w:tabs>
        <w:spacing w:before="120"/>
        <w:jc w:val="both"/>
        <w:rPr>
          <w:rFonts w:ascii="Arial" w:hAnsi="Arial" w:cs="Arial"/>
          <w:sz w:val="24"/>
          <w:szCs w:val="24"/>
        </w:rPr>
      </w:pPr>
    </w:p>
    <w:p w:rsidR="00E7596E" w:rsidRPr="00427DD4" w:rsidRDefault="00E7596E" w:rsidP="001E3408">
      <w:pPr>
        <w:tabs>
          <w:tab w:val="left" w:pos="1418"/>
          <w:tab w:val="left" w:pos="2552"/>
          <w:tab w:val="left" w:pos="4253"/>
        </w:tabs>
        <w:spacing w:before="120"/>
        <w:jc w:val="both"/>
        <w:rPr>
          <w:rFonts w:ascii="Arial" w:hAnsi="Arial" w:cs="Arial"/>
          <w:sz w:val="24"/>
          <w:szCs w:val="24"/>
        </w:rPr>
      </w:pPr>
    </w:p>
    <w:p w:rsidR="001E3408" w:rsidRPr="00427DD4" w:rsidRDefault="001E3408" w:rsidP="001E3408">
      <w:pPr>
        <w:tabs>
          <w:tab w:val="left" w:pos="284"/>
          <w:tab w:val="left" w:pos="1418"/>
          <w:tab w:val="left" w:pos="2552"/>
          <w:tab w:val="left" w:pos="4253"/>
        </w:tabs>
        <w:spacing w:before="120"/>
        <w:jc w:val="center"/>
        <w:rPr>
          <w:b/>
          <w:sz w:val="28"/>
          <w:szCs w:val="28"/>
        </w:rPr>
      </w:pPr>
      <w:r w:rsidRPr="00427DD4">
        <w:rPr>
          <w:b/>
          <w:sz w:val="28"/>
          <w:szCs w:val="28"/>
        </w:rPr>
        <w:t>II. Předmět díla</w:t>
      </w:r>
    </w:p>
    <w:p w:rsidR="001E3408" w:rsidRPr="00427DD4" w:rsidRDefault="001E3408" w:rsidP="001E3408">
      <w:pPr>
        <w:tabs>
          <w:tab w:val="left" w:pos="1418"/>
          <w:tab w:val="left" w:pos="2552"/>
          <w:tab w:val="left" w:pos="4253"/>
        </w:tabs>
        <w:spacing w:before="120"/>
        <w:jc w:val="both"/>
        <w:rPr>
          <w:rFonts w:ascii="Arial" w:hAnsi="Arial" w:cs="Arial"/>
          <w:sz w:val="24"/>
          <w:szCs w:val="24"/>
        </w:rPr>
      </w:pPr>
    </w:p>
    <w:p w:rsidR="001E3408" w:rsidRPr="00DA486E" w:rsidRDefault="00D733F1" w:rsidP="004D226C">
      <w:pPr>
        <w:tabs>
          <w:tab w:val="left" w:pos="1418"/>
          <w:tab w:val="left" w:pos="2552"/>
          <w:tab w:val="left" w:pos="4253"/>
        </w:tabs>
        <w:spacing w:before="120"/>
        <w:ind w:left="567" w:hanging="567"/>
        <w:jc w:val="both"/>
        <w:rPr>
          <w:sz w:val="24"/>
          <w:szCs w:val="24"/>
        </w:rPr>
      </w:pPr>
      <w:r>
        <w:rPr>
          <w:sz w:val="24"/>
          <w:szCs w:val="24"/>
        </w:rPr>
        <w:t xml:space="preserve">2.1. </w:t>
      </w:r>
      <w:r w:rsidR="001E3408" w:rsidRPr="00DA486E">
        <w:rPr>
          <w:sz w:val="24"/>
          <w:szCs w:val="24"/>
        </w:rPr>
        <w:t xml:space="preserve">Předmětem této smlouvy je </w:t>
      </w:r>
      <w:r w:rsidR="00695EE2">
        <w:rPr>
          <w:sz w:val="24"/>
          <w:szCs w:val="24"/>
        </w:rPr>
        <w:t xml:space="preserve">závazek zhotovitele provést na svůj náklad a nebezpečí pro objednatele dílo - </w:t>
      </w:r>
      <w:r w:rsidR="001E3408" w:rsidRPr="00DA486E">
        <w:rPr>
          <w:sz w:val="24"/>
          <w:szCs w:val="24"/>
        </w:rPr>
        <w:t xml:space="preserve">zpracování lesní hospodářské osnovy </w:t>
      </w:r>
      <w:r w:rsidR="00695EE2">
        <w:rPr>
          <w:sz w:val="24"/>
          <w:szCs w:val="24"/>
        </w:rPr>
        <w:t xml:space="preserve">(dále jen </w:t>
      </w:r>
      <w:r w:rsidR="001E3408" w:rsidRPr="00DA486E">
        <w:rPr>
          <w:sz w:val="24"/>
          <w:szCs w:val="24"/>
        </w:rPr>
        <w:t>LHO</w:t>
      </w:r>
      <w:r w:rsidR="00695EE2">
        <w:rPr>
          <w:sz w:val="24"/>
          <w:szCs w:val="24"/>
        </w:rPr>
        <w:t>)</w:t>
      </w:r>
      <w:r w:rsidR="001E3408" w:rsidRPr="00DA486E">
        <w:rPr>
          <w:sz w:val="24"/>
          <w:szCs w:val="24"/>
        </w:rPr>
        <w:t xml:space="preserve"> </w:t>
      </w:r>
      <w:r w:rsidR="00353739">
        <w:rPr>
          <w:sz w:val="24"/>
          <w:szCs w:val="24"/>
        </w:rPr>
        <w:t>Teplá</w:t>
      </w:r>
      <w:r w:rsidR="001E3408" w:rsidRPr="00DA486E">
        <w:rPr>
          <w:sz w:val="24"/>
          <w:szCs w:val="24"/>
        </w:rPr>
        <w:t xml:space="preserve"> s platností od </w:t>
      </w:r>
      <w:r w:rsidR="00203610">
        <w:rPr>
          <w:sz w:val="24"/>
          <w:szCs w:val="24"/>
        </w:rPr>
        <w:t>0</w:t>
      </w:r>
      <w:r w:rsidR="001E3408" w:rsidRPr="00DA486E">
        <w:rPr>
          <w:sz w:val="24"/>
          <w:szCs w:val="24"/>
        </w:rPr>
        <w:t>1.</w:t>
      </w:r>
      <w:r w:rsidR="00203610">
        <w:rPr>
          <w:sz w:val="24"/>
          <w:szCs w:val="24"/>
        </w:rPr>
        <w:t>0</w:t>
      </w:r>
      <w:r w:rsidR="00530E08">
        <w:rPr>
          <w:sz w:val="24"/>
          <w:szCs w:val="24"/>
        </w:rPr>
        <w:t>1.2018 do 31.12.2027</w:t>
      </w:r>
      <w:r w:rsidR="001E3408" w:rsidRPr="00DA486E">
        <w:rPr>
          <w:sz w:val="24"/>
          <w:szCs w:val="24"/>
        </w:rPr>
        <w:t xml:space="preserve">, pro právnické a fyzické osoby vlastnící lesy o celkové výměře menší než </w:t>
      </w:r>
      <w:smartTag w:uri="urn:schemas-microsoft-com:office:smarttags" w:element="metricconverter">
        <w:smartTagPr>
          <w:attr w:name="ProductID" w:val="50 ha"/>
        </w:smartTagPr>
        <w:r w:rsidR="001E3408" w:rsidRPr="00DA486E">
          <w:rPr>
            <w:sz w:val="24"/>
            <w:szCs w:val="24"/>
          </w:rPr>
          <w:t>50 ha</w:t>
        </w:r>
      </w:smartTag>
      <w:r w:rsidR="001E3408" w:rsidRPr="00DA486E">
        <w:rPr>
          <w:sz w:val="24"/>
          <w:szCs w:val="24"/>
        </w:rPr>
        <w:t xml:space="preserve"> v zařizovacím obvodu „LHO</w:t>
      </w:r>
      <w:r w:rsidR="00530E08">
        <w:rPr>
          <w:sz w:val="24"/>
          <w:szCs w:val="24"/>
        </w:rPr>
        <w:t xml:space="preserve"> </w:t>
      </w:r>
      <w:r w:rsidR="00353739">
        <w:rPr>
          <w:sz w:val="24"/>
          <w:szCs w:val="24"/>
        </w:rPr>
        <w:t>Teplá</w:t>
      </w:r>
      <w:r w:rsidR="001E3408" w:rsidRPr="00DA486E">
        <w:rPr>
          <w:sz w:val="24"/>
          <w:szCs w:val="24"/>
        </w:rPr>
        <w:t xml:space="preserve">“ správního obvodu obce s rozšířenou působností </w:t>
      </w:r>
      <w:r w:rsidR="00530E08">
        <w:rPr>
          <w:sz w:val="24"/>
          <w:szCs w:val="24"/>
        </w:rPr>
        <w:t>Karlovy Vary</w:t>
      </w:r>
      <w:r w:rsidR="001E3408" w:rsidRPr="00DA486E">
        <w:rPr>
          <w:sz w:val="24"/>
          <w:szCs w:val="24"/>
        </w:rPr>
        <w:t>.</w:t>
      </w:r>
    </w:p>
    <w:p w:rsidR="001E3408" w:rsidRPr="00DA486E" w:rsidRDefault="00D733F1" w:rsidP="001E3408">
      <w:pPr>
        <w:spacing w:before="120"/>
        <w:jc w:val="both"/>
        <w:rPr>
          <w:sz w:val="24"/>
          <w:szCs w:val="24"/>
        </w:rPr>
      </w:pPr>
      <w:r>
        <w:rPr>
          <w:sz w:val="24"/>
          <w:szCs w:val="24"/>
        </w:rPr>
        <w:t xml:space="preserve">2.2. </w:t>
      </w:r>
      <w:r w:rsidR="004D226C">
        <w:rPr>
          <w:sz w:val="24"/>
          <w:szCs w:val="24"/>
        </w:rPr>
        <w:t xml:space="preserve"> </w:t>
      </w:r>
      <w:r w:rsidR="001E3408" w:rsidRPr="00DA486E">
        <w:rPr>
          <w:sz w:val="24"/>
          <w:szCs w:val="24"/>
        </w:rPr>
        <w:t xml:space="preserve">Předběžný rozsah díla </w:t>
      </w:r>
      <w:r w:rsidR="001E3408" w:rsidRPr="00203610">
        <w:rPr>
          <w:sz w:val="24"/>
          <w:szCs w:val="24"/>
        </w:rPr>
        <w:t xml:space="preserve">činí </w:t>
      </w:r>
      <w:r w:rsidR="00353739">
        <w:rPr>
          <w:sz w:val="24"/>
          <w:szCs w:val="24"/>
        </w:rPr>
        <w:t>111,43</w:t>
      </w:r>
      <w:r w:rsidR="00203610" w:rsidRPr="00203610">
        <w:rPr>
          <w:sz w:val="24"/>
          <w:szCs w:val="24"/>
        </w:rPr>
        <w:t xml:space="preserve"> </w:t>
      </w:r>
      <w:r w:rsidR="001E3408" w:rsidRPr="00203610">
        <w:rPr>
          <w:sz w:val="24"/>
          <w:szCs w:val="24"/>
        </w:rPr>
        <w:t>ha</w:t>
      </w:r>
      <w:r w:rsidR="001E3408" w:rsidRPr="00DA486E">
        <w:rPr>
          <w:sz w:val="24"/>
          <w:szCs w:val="24"/>
        </w:rPr>
        <w:t>.</w:t>
      </w:r>
    </w:p>
    <w:p w:rsidR="001E3408" w:rsidRPr="00DA486E" w:rsidRDefault="004D226C" w:rsidP="001E3408">
      <w:pPr>
        <w:spacing w:before="120"/>
        <w:jc w:val="both"/>
        <w:rPr>
          <w:sz w:val="24"/>
          <w:szCs w:val="24"/>
        </w:rPr>
      </w:pPr>
      <w:r>
        <w:rPr>
          <w:sz w:val="24"/>
          <w:szCs w:val="24"/>
        </w:rPr>
        <w:t xml:space="preserve">2.3.  </w:t>
      </w:r>
      <w:r w:rsidR="001E3408" w:rsidRPr="00DA486E">
        <w:rPr>
          <w:sz w:val="24"/>
          <w:szCs w:val="24"/>
        </w:rPr>
        <w:t>Zařizovací o</w:t>
      </w:r>
      <w:r w:rsidR="000F4689">
        <w:rPr>
          <w:sz w:val="24"/>
          <w:szCs w:val="24"/>
        </w:rPr>
        <w:t>bvod „LHO T</w:t>
      </w:r>
      <w:r w:rsidR="00E7596E">
        <w:rPr>
          <w:sz w:val="24"/>
          <w:szCs w:val="24"/>
        </w:rPr>
        <w:t>eplá</w:t>
      </w:r>
      <w:r w:rsidR="001E3408" w:rsidRPr="00DA486E">
        <w:rPr>
          <w:sz w:val="24"/>
          <w:szCs w:val="24"/>
        </w:rPr>
        <w:t xml:space="preserve">“ zahrnuje katastrální území: </w:t>
      </w:r>
    </w:p>
    <w:p w:rsidR="001E3408" w:rsidRDefault="004D226C" w:rsidP="004D226C">
      <w:pPr>
        <w:spacing w:before="120"/>
        <w:ind w:left="567" w:hanging="567"/>
        <w:jc w:val="both"/>
        <w:outlineLvl w:val="0"/>
        <w:rPr>
          <w:rFonts w:eastAsia="Calibri"/>
          <w:sz w:val="24"/>
          <w:szCs w:val="24"/>
          <w:lang w:eastAsia="en-US"/>
        </w:rPr>
      </w:pPr>
      <w:r>
        <w:rPr>
          <w:rFonts w:eastAsia="Calibri"/>
          <w:sz w:val="24"/>
          <w:szCs w:val="24"/>
          <w:lang w:eastAsia="en-US"/>
        </w:rPr>
        <w:t xml:space="preserve">         </w:t>
      </w:r>
      <w:proofErr w:type="spellStart"/>
      <w:r w:rsidR="00E7596E">
        <w:rPr>
          <w:rFonts w:eastAsia="Calibri"/>
          <w:sz w:val="24"/>
          <w:szCs w:val="24"/>
          <w:lang w:eastAsia="en-US"/>
        </w:rPr>
        <w:t>Bečov</w:t>
      </w:r>
      <w:proofErr w:type="spellEnd"/>
      <w:r w:rsidR="00E7596E">
        <w:rPr>
          <w:rFonts w:eastAsia="Calibri"/>
          <w:sz w:val="24"/>
          <w:szCs w:val="24"/>
          <w:lang w:eastAsia="en-US"/>
        </w:rPr>
        <w:t xml:space="preserve"> nad Teplou, </w:t>
      </w:r>
      <w:proofErr w:type="spellStart"/>
      <w:r w:rsidR="00E7596E">
        <w:rPr>
          <w:rFonts w:eastAsia="Calibri"/>
          <w:sz w:val="24"/>
          <w:szCs w:val="24"/>
          <w:lang w:eastAsia="en-US"/>
        </w:rPr>
        <w:t>Bezděkov</w:t>
      </w:r>
      <w:proofErr w:type="spellEnd"/>
      <w:r w:rsidR="00E7596E">
        <w:rPr>
          <w:rFonts w:eastAsia="Calibri"/>
          <w:sz w:val="24"/>
          <w:szCs w:val="24"/>
          <w:lang w:eastAsia="en-US"/>
        </w:rPr>
        <w:t xml:space="preserve"> u </w:t>
      </w:r>
      <w:proofErr w:type="spellStart"/>
      <w:r w:rsidR="00E7596E">
        <w:rPr>
          <w:rFonts w:eastAsia="Calibri"/>
          <w:sz w:val="24"/>
          <w:szCs w:val="24"/>
          <w:lang w:eastAsia="en-US"/>
        </w:rPr>
        <w:t>Prachomet</w:t>
      </w:r>
      <w:proofErr w:type="spellEnd"/>
      <w:r w:rsidR="00E7596E">
        <w:rPr>
          <w:rFonts w:eastAsia="Calibri"/>
          <w:sz w:val="24"/>
          <w:szCs w:val="24"/>
          <w:lang w:eastAsia="en-US"/>
        </w:rPr>
        <w:t xml:space="preserve">, Dobrá Voda u </w:t>
      </w:r>
      <w:proofErr w:type="spellStart"/>
      <w:r w:rsidR="00E7596E">
        <w:rPr>
          <w:rFonts w:eastAsia="Calibri"/>
          <w:sz w:val="24"/>
          <w:szCs w:val="24"/>
          <w:lang w:eastAsia="en-US"/>
        </w:rPr>
        <w:t>Toužimi</w:t>
      </w:r>
      <w:proofErr w:type="spellEnd"/>
      <w:r w:rsidR="00E7596E">
        <w:rPr>
          <w:rFonts w:eastAsia="Calibri"/>
          <w:sz w:val="24"/>
          <w:szCs w:val="24"/>
          <w:lang w:eastAsia="en-US"/>
        </w:rPr>
        <w:t xml:space="preserve">, </w:t>
      </w:r>
      <w:proofErr w:type="spellStart"/>
      <w:r w:rsidR="00E7596E">
        <w:rPr>
          <w:rFonts w:eastAsia="Calibri"/>
          <w:sz w:val="24"/>
          <w:szCs w:val="24"/>
          <w:lang w:eastAsia="en-US"/>
        </w:rPr>
        <w:t>Branišov</w:t>
      </w:r>
      <w:proofErr w:type="spellEnd"/>
      <w:r w:rsidR="00E7596E">
        <w:rPr>
          <w:rFonts w:eastAsia="Calibri"/>
          <w:sz w:val="24"/>
          <w:szCs w:val="24"/>
          <w:lang w:eastAsia="en-US"/>
        </w:rPr>
        <w:t xml:space="preserve">, </w:t>
      </w:r>
      <w:proofErr w:type="spellStart"/>
      <w:r w:rsidR="00E7596E">
        <w:rPr>
          <w:rFonts w:eastAsia="Calibri"/>
          <w:sz w:val="24"/>
          <w:szCs w:val="24"/>
          <w:lang w:eastAsia="en-US"/>
        </w:rPr>
        <w:t>Dřevohryzy</w:t>
      </w:r>
      <w:proofErr w:type="spellEnd"/>
      <w:r w:rsidR="00E7596E">
        <w:rPr>
          <w:rFonts w:eastAsia="Calibri"/>
          <w:sz w:val="24"/>
          <w:szCs w:val="24"/>
          <w:lang w:eastAsia="en-US"/>
        </w:rPr>
        <w:t xml:space="preserve">, </w:t>
      </w:r>
      <w:proofErr w:type="spellStart"/>
      <w:r w:rsidR="00E7596E">
        <w:rPr>
          <w:rFonts w:eastAsia="Calibri"/>
          <w:sz w:val="24"/>
          <w:szCs w:val="24"/>
          <w:lang w:eastAsia="en-US"/>
        </w:rPr>
        <w:t>Kosmová</w:t>
      </w:r>
      <w:proofErr w:type="spellEnd"/>
      <w:r w:rsidR="00E7596E">
        <w:rPr>
          <w:rFonts w:eastAsia="Calibri"/>
          <w:sz w:val="24"/>
          <w:szCs w:val="24"/>
          <w:lang w:eastAsia="en-US"/>
        </w:rPr>
        <w:t xml:space="preserve">, </w:t>
      </w:r>
      <w:proofErr w:type="spellStart"/>
      <w:r w:rsidR="00E7596E">
        <w:rPr>
          <w:rFonts w:eastAsia="Calibri"/>
          <w:sz w:val="24"/>
          <w:szCs w:val="24"/>
          <w:lang w:eastAsia="en-US"/>
        </w:rPr>
        <w:t>Nežichov</w:t>
      </w:r>
      <w:proofErr w:type="spellEnd"/>
      <w:r w:rsidR="00E7596E">
        <w:rPr>
          <w:rFonts w:eastAsia="Calibri"/>
          <w:sz w:val="24"/>
          <w:szCs w:val="24"/>
          <w:lang w:eastAsia="en-US"/>
        </w:rPr>
        <w:t xml:space="preserve">, </w:t>
      </w:r>
      <w:proofErr w:type="spellStart"/>
      <w:r w:rsidR="00E7596E">
        <w:rPr>
          <w:rFonts w:eastAsia="Calibri"/>
          <w:sz w:val="24"/>
          <w:szCs w:val="24"/>
          <w:lang w:eastAsia="en-US"/>
        </w:rPr>
        <w:t>Prachomety</w:t>
      </w:r>
      <w:proofErr w:type="spellEnd"/>
      <w:r w:rsidR="00E7596E">
        <w:rPr>
          <w:rFonts w:eastAsia="Calibri"/>
          <w:sz w:val="24"/>
          <w:szCs w:val="24"/>
          <w:lang w:eastAsia="en-US"/>
        </w:rPr>
        <w:t xml:space="preserve">, </w:t>
      </w:r>
      <w:proofErr w:type="spellStart"/>
      <w:r w:rsidR="00E7596E">
        <w:rPr>
          <w:rFonts w:eastAsia="Calibri"/>
          <w:sz w:val="24"/>
          <w:szCs w:val="24"/>
          <w:lang w:eastAsia="en-US"/>
        </w:rPr>
        <w:t>Třebouň</w:t>
      </w:r>
      <w:proofErr w:type="spellEnd"/>
      <w:r w:rsidR="00E7596E">
        <w:rPr>
          <w:rFonts w:eastAsia="Calibri"/>
          <w:sz w:val="24"/>
          <w:szCs w:val="24"/>
          <w:lang w:eastAsia="en-US"/>
        </w:rPr>
        <w:t xml:space="preserve">, </w:t>
      </w:r>
      <w:proofErr w:type="spellStart"/>
      <w:r w:rsidR="00E7596E">
        <w:rPr>
          <w:rFonts w:eastAsia="Calibri"/>
          <w:sz w:val="24"/>
          <w:szCs w:val="24"/>
          <w:lang w:eastAsia="en-US"/>
        </w:rPr>
        <w:t>Toužim</w:t>
      </w:r>
      <w:proofErr w:type="spellEnd"/>
      <w:r w:rsidR="00E7596E">
        <w:rPr>
          <w:rFonts w:eastAsia="Calibri"/>
          <w:sz w:val="24"/>
          <w:szCs w:val="24"/>
          <w:lang w:eastAsia="en-US"/>
        </w:rPr>
        <w:t xml:space="preserve"> (část), </w:t>
      </w:r>
      <w:proofErr w:type="spellStart"/>
      <w:r w:rsidR="00E7596E">
        <w:rPr>
          <w:rFonts w:eastAsia="Calibri"/>
          <w:sz w:val="24"/>
          <w:szCs w:val="24"/>
          <w:lang w:eastAsia="en-US"/>
        </w:rPr>
        <w:t>Brť</w:t>
      </w:r>
      <w:proofErr w:type="spellEnd"/>
      <w:r w:rsidR="00E7596E">
        <w:rPr>
          <w:rFonts w:eastAsia="Calibri"/>
          <w:sz w:val="24"/>
          <w:szCs w:val="24"/>
          <w:lang w:eastAsia="en-US"/>
        </w:rPr>
        <w:t xml:space="preserve">, </w:t>
      </w:r>
      <w:proofErr w:type="spellStart"/>
      <w:r w:rsidR="00E7596E">
        <w:rPr>
          <w:rFonts w:eastAsia="Calibri"/>
          <w:sz w:val="24"/>
          <w:szCs w:val="24"/>
          <w:lang w:eastAsia="en-US"/>
        </w:rPr>
        <w:t>Měchov</w:t>
      </w:r>
      <w:proofErr w:type="spellEnd"/>
      <w:r w:rsidR="00E7596E">
        <w:rPr>
          <w:rFonts w:eastAsia="Calibri"/>
          <w:sz w:val="24"/>
          <w:szCs w:val="24"/>
          <w:lang w:eastAsia="en-US"/>
        </w:rPr>
        <w:t xml:space="preserve">, Poseč, Tisová u </w:t>
      </w:r>
      <w:proofErr w:type="spellStart"/>
      <w:r w:rsidR="00E7596E">
        <w:rPr>
          <w:rFonts w:eastAsia="Calibri"/>
          <w:sz w:val="24"/>
          <w:szCs w:val="24"/>
          <w:lang w:eastAsia="en-US"/>
        </w:rPr>
        <w:t>Otročína</w:t>
      </w:r>
      <w:proofErr w:type="spellEnd"/>
      <w:r w:rsidR="00E7596E">
        <w:rPr>
          <w:rFonts w:eastAsia="Calibri"/>
          <w:sz w:val="24"/>
          <w:szCs w:val="24"/>
          <w:lang w:eastAsia="en-US"/>
        </w:rPr>
        <w:t xml:space="preserve">, </w:t>
      </w:r>
      <w:proofErr w:type="spellStart"/>
      <w:r w:rsidR="00E7596E">
        <w:rPr>
          <w:rFonts w:eastAsia="Calibri"/>
          <w:sz w:val="24"/>
          <w:szCs w:val="24"/>
          <w:lang w:eastAsia="en-US"/>
        </w:rPr>
        <w:t>Otročín</w:t>
      </w:r>
      <w:proofErr w:type="spellEnd"/>
      <w:r w:rsidR="00E7596E">
        <w:rPr>
          <w:rFonts w:eastAsia="Calibri"/>
          <w:sz w:val="24"/>
          <w:szCs w:val="24"/>
          <w:lang w:eastAsia="en-US"/>
        </w:rPr>
        <w:t xml:space="preserve">, Chodov u </w:t>
      </w:r>
      <w:proofErr w:type="spellStart"/>
      <w:r w:rsidR="00E7596E">
        <w:rPr>
          <w:rFonts w:eastAsia="Calibri"/>
          <w:sz w:val="24"/>
          <w:szCs w:val="24"/>
          <w:lang w:eastAsia="en-US"/>
        </w:rPr>
        <w:t>Bečova</w:t>
      </w:r>
      <w:proofErr w:type="spellEnd"/>
      <w:r w:rsidR="00E7596E">
        <w:rPr>
          <w:rFonts w:eastAsia="Calibri"/>
          <w:sz w:val="24"/>
          <w:szCs w:val="24"/>
          <w:lang w:eastAsia="en-US"/>
        </w:rPr>
        <w:t xml:space="preserve"> nad Teplou, </w:t>
      </w:r>
      <w:proofErr w:type="spellStart"/>
      <w:r w:rsidR="00E7596E">
        <w:rPr>
          <w:rFonts w:eastAsia="Calibri"/>
          <w:sz w:val="24"/>
          <w:szCs w:val="24"/>
          <w:lang w:eastAsia="en-US"/>
        </w:rPr>
        <w:t>Odolenovice</w:t>
      </w:r>
      <w:proofErr w:type="spellEnd"/>
      <w:r w:rsidR="00E7596E">
        <w:rPr>
          <w:rFonts w:eastAsia="Calibri"/>
          <w:sz w:val="24"/>
          <w:szCs w:val="24"/>
          <w:lang w:eastAsia="en-US"/>
        </w:rPr>
        <w:t xml:space="preserve">, Sedlo u </w:t>
      </w:r>
      <w:proofErr w:type="spellStart"/>
      <w:r w:rsidR="00E7596E">
        <w:rPr>
          <w:rFonts w:eastAsia="Calibri"/>
          <w:sz w:val="24"/>
          <w:szCs w:val="24"/>
          <w:lang w:eastAsia="en-US"/>
        </w:rPr>
        <w:t>Toužimi</w:t>
      </w:r>
      <w:proofErr w:type="spellEnd"/>
      <w:r w:rsidR="00E7596E">
        <w:rPr>
          <w:rFonts w:eastAsia="Calibri"/>
          <w:sz w:val="24"/>
          <w:szCs w:val="24"/>
          <w:lang w:eastAsia="en-US"/>
        </w:rPr>
        <w:t xml:space="preserve">, </w:t>
      </w:r>
      <w:proofErr w:type="spellStart"/>
      <w:r w:rsidR="00E7596E">
        <w:rPr>
          <w:rFonts w:eastAsia="Calibri"/>
          <w:sz w:val="24"/>
          <w:szCs w:val="24"/>
          <w:lang w:eastAsia="en-US"/>
        </w:rPr>
        <w:t>Útvina</w:t>
      </w:r>
      <w:proofErr w:type="spellEnd"/>
    </w:p>
    <w:p w:rsidR="00E7596E" w:rsidRPr="00DA486E" w:rsidRDefault="00E7596E" w:rsidP="001E3408">
      <w:pPr>
        <w:spacing w:before="120"/>
        <w:jc w:val="both"/>
        <w:outlineLvl w:val="0"/>
        <w:rPr>
          <w:b/>
          <w:sz w:val="24"/>
          <w:szCs w:val="24"/>
        </w:rPr>
      </w:pPr>
    </w:p>
    <w:p w:rsidR="001E3408" w:rsidRPr="00DA486E" w:rsidRDefault="001E3408" w:rsidP="001E3408">
      <w:pPr>
        <w:spacing w:before="120"/>
        <w:jc w:val="center"/>
        <w:rPr>
          <w:b/>
          <w:sz w:val="24"/>
          <w:szCs w:val="24"/>
        </w:rPr>
      </w:pPr>
      <w:r w:rsidRPr="00DA486E">
        <w:rPr>
          <w:b/>
          <w:sz w:val="24"/>
          <w:szCs w:val="24"/>
        </w:rPr>
        <w:t>III. Čas a rozsah plnění</w:t>
      </w:r>
    </w:p>
    <w:p w:rsidR="001E3408" w:rsidRPr="00427DD4" w:rsidRDefault="001E3408" w:rsidP="001E3408">
      <w:pPr>
        <w:spacing w:before="120"/>
        <w:jc w:val="both"/>
        <w:rPr>
          <w:rFonts w:ascii="Arial" w:hAnsi="Arial" w:cs="Arial"/>
          <w:b/>
          <w:sz w:val="24"/>
          <w:szCs w:val="24"/>
        </w:rPr>
      </w:pPr>
    </w:p>
    <w:p w:rsidR="003D0115" w:rsidRDefault="003D0115" w:rsidP="004D226C">
      <w:pPr>
        <w:tabs>
          <w:tab w:val="left" w:pos="1418"/>
          <w:tab w:val="left" w:pos="2552"/>
          <w:tab w:val="left" w:pos="4253"/>
        </w:tabs>
        <w:spacing w:before="120"/>
        <w:ind w:left="567" w:hanging="567"/>
        <w:jc w:val="both"/>
        <w:rPr>
          <w:sz w:val="24"/>
          <w:szCs w:val="24"/>
        </w:rPr>
      </w:pPr>
      <w:r>
        <w:rPr>
          <w:sz w:val="24"/>
          <w:szCs w:val="24"/>
        </w:rPr>
        <w:t xml:space="preserve">3.1. Zhotovitel provede dílo s potřebnou péčí, v ujednaném čase a na svůj náklad obstará vše co je k provedení díla potřeba. </w:t>
      </w:r>
    </w:p>
    <w:p w:rsidR="003D0115" w:rsidRDefault="003D0115" w:rsidP="004D226C">
      <w:pPr>
        <w:tabs>
          <w:tab w:val="left" w:pos="1418"/>
          <w:tab w:val="left" w:pos="2552"/>
          <w:tab w:val="left" w:pos="4253"/>
        </w:tabs>
        <w:spacing w:before="120"/>
        <w:ind w:left="567" w:hanging="567"/>
        <w:jc w:val="both"/>
        <w:rPr>
          <w:sz w:val="24"/>
          <w:szCs w:val="24"/>
        </w:rPr>
      </w:pPr>
      <w:r>
        <w:rPr>
          <w:sz w:val="24"/>
          <w:szCs w:val="24"/>
        </w:rPr>
        <w:t xml:space="preserve">3.2.  </w:t>
      </w:r>
      <w:r w:rsidR="001E3408" w:rsidRPr="00DA486E">
        <w:rPr>
          <w:sz w:val="24"/>
          <w:szCs w:val="24"/>
        </w:rPr>
        <w:t xml:space="preserve">Činnosti zabezpečující zhotovení předmětu díla budou prováděny od </w:t>
      </w:r>
      <w:r>
        <w:rPr>
          <w:sz w:val="24"/>
          <w:szCs w:val="24"/>
        </w:rPr>
        <w:t xml:space="preserve">nabytí účinnosti smlouvy – podpisem obou smluvních stran, až po dokončení a předání díla. </w:t>
      </w:r>
    </w:p>
    <w:p w:rsidR="001E3408" w:rsidRPr="00DA486E" w:rsidRDefault="003D0115" w:rsidP="004D226C">
      <w:pPr>
        <w:tabs>
          <w:tab w:val="left" w:pos="1418"/>
          <w:tab w:val="left" w:pos="2552"/>
          <w:tab w:val="left" w:pos="4253"/>
        </w:tabs>
        <w:spacing w:before="120"/>
        <w:ind w:left="567" w:hanging="567"/>
        <w:jc w:val="both"/>
        <w:rPr>
          <w:sz w:val="24"/>
          <w:szCs w:val="24"/>
        </w:rPr>
      </w:pPr>
      <w:r>
        <w:rPr>
          <w:sz w:val="24"/>
          <w:szCs w:val="24"/>
        </w:rPr>
        <w:t xml:space="preserve">3.3. </w:t>
      </w:r>
      <w:r w:rsidR="001E3408" w:rsidRPr="00DA486E">
        <w:rPr>
          <w:sz w:val="24"/>
          <w:szCs w:val="24"/>
        </w:rPr>
        <w:t xml:space="preserve">Místem plnění je zařizovací obvod LHO </w:t>
      </w:r>
      <w:r w:rsidR="00353739">
        <w:rPr>
          <w:sz w:val="24"/>
          <w:szCs w:val="24"/>
        </w:rPr>
        <w:t>Teplá</w:t>
      </w:r>
      <w:r w:rsidR="001E3408" w:rsidRPr="00DA486E">
        <w:rPr>
          <w:sz w:val="24"/>
          <w:szCs w:val="24"/>
        </w:rPr>
        <w:t xml:space="preserve"> ve správním obvodu obce s rozšířenou působností </w:t>
      </w:r>
      <w:r w:rsidR="00530E08">
        <w:rPr>
          <w:sz w:val="24"/>
          <w:szCs w:val="24"/>
        </w:rPr>
        <w:t>Karlovy Vary</w:t>
      </w:r>
      <w:r w:rsidR="001E3408" w:rsidRPr="00DA486E">
        <w:rPr>
          <w:sz w:val="24"/>
          <w:szCs w:val="24"/>
        </w:rPr>
        <w:t>, v katastrálních územích podle čl. II. této smlouvy.</w:t>
      </w:r>
    </w:p>
    <w:p w:rsidR="001E3408" w:rsidRPr="00DA486E" w:rsidRDefault="003D0115" w:rsidP="004D226C">
      <w:pPr>
        <w:tabs>
          <w:tab w:val="left" w:pos="1418"/>
          <w:tab w:val="left" w:pos="2552"/>
          <w:tab w:val="left" w:pos="4253"/>
        </w:tabs>
        <w:spacing w:before="120"/>
        <w:ind w:left="567" w:hanging="567"/>
        <w:jc w:val="both"/>
        <w:rPr>
          <w:sz w:val="24"/>
          <w:szCs w:val="24"/>
        </w:rPr>
      </w:pPr>
      <w:r>
        <w:rPr>
          <w:sz w:val="24"/>
          <w:szCs w:val="24"/>
        </w:rPr>
        <w:t xml:space="preserve">3.4. </w:t>
      </w:r>
      <w:r w:rsidR="0047339A">
        <w:rPr>
          <w:sz w:val="24"/>
          <w:szCs w:val="24"/>
        </w:rPr>
        <w:t>Dílo bude předáno u objednatele</w:t>
      </w:r>
      <w:r w:rsidR="001E3408" w:rsidRPr="00DA486E">
        <w:rPr>
          <w:sz w:val="24"/>
          <w:szCs w:val="24"/>
        </w:rPr>
        <w:t>, nebude-li dohodnuto jinak. O předání a převzetí díla bez vad a nedodělků sepíší smluvní strany protokol.</w:t>
      </w:r>
    </w:p>
    <w:p w:rsidR="001E3408" w:rsidRPr="00DA486E" w:rsidRDefault="001E3408" w:rsidP="001E3408">
      <w:pPr>
        <w:tabs>
          <w:tab w:val="left" w:pos="1418"/>
          <w:tab w:val="left" w:pos="2552"/>
          <w:tab w:val="left" w:pos="4253"/>
        </w:tabs>
        <w:spacing w:before="120"/>
        <w:outlineLvl w:val="0"/>
        <w:rPr>
          <w:b/>
          <w:sz w:val="24"/>
          <w:szCs w:val="24"/>
        </w:rPr>
      </w:pPr>
    </w:p>
    <w:p w:rsidR="001E3408" w:rsidRPr="004D226C" w:rsidRDefault="003D0115" w:rsidP="001E3408">
      <w:pPr>
        <w:tabs>
          <w:tab w:val="left" w:pos="1418"/>
          <w:tab w:val="left" w:pos="2552"/>
          <w:tab w:val="left" w:pos="4253"/>
        </w:tabs>
        <w:spacing w:before="120"/>
        <w:outlineLvl w:val="0"/>
        <w:rPr>
          <w:sz w:val="24"/>
          <w:szCs w:val="24"/>
        </w:rPr>
      </w:pPr>
      <w:r w:rsidRPr="004D226C">
        <w:rPr>
          <w:sz w:val="24"/>
          <w:szCs w:val="24"/>
        </w:rPr>
        <w:t xml:space="preserve">3.5. </w:t>
      </w:r>
      <w:r w:rsidR="001E3408" w:rsidRPr="004D226C">
        <w:rPr>
          <w:sz w:val="24"/>
          <w:szCs w:val="24"/>
        </w:rPr>
        <w:t>Dílo bude plněno v těchto termínech a rozsahu:</w:t>
      </w:r>
    </w:p>
    <w:p w:rsidR="001E3408" w:rsidRPr="004D226C" w:rsidRDefault="001E3408" w:rsidP="003D0115">
      <w:pPr>
        <w:pStyle w:val="Odstavecseseznamem"/>
        <w:numPr>
          <w:ilvl w:val="2"/>
          <w:numId w:val="7"/>
        </w:numPr>
        <w:spacing w:before="120"/>
        <w:jc w:val="both"/>
        <w:rPr>
          <w:sz w:val="24"/>
          <w:szCs w:val="24"/>
        </w:rPr>
      </w:pPr>
      <w:r w:rsidRPr="004D226C">
        <w:rPr>
          <w:sz w:val="24"/>
          <w:szCs w:val="24"/>
        </w:rPr>
        <w:t>Zhotovení návrhu LHO (pro posouzení a uplatnění připomínek) do 31.12.201</w:t>
      </w:r>
      <w:r w:rsidR="002C7AC3" w:rsidRPr="004D226C">
        <w:rPr>
          <w:sz w:val="24"/>
          <w:szCs w:val="24"/>
        </w:rPr>
        <w:t>7</w:t>
      </w:r>
    </w:p>
    <w:p w:rsidR="001E3408" w:rsidRPr="003D0115" w:rsidRDefault="003D0115" w:rsidP="003D0115">
      <w:pPr>
        <w:pStyle w:val="Odstavecseseznamem"/>
        <w:numPr>
          <w:ilvl w:val="0"/>
          <w:numId w:val="8"/>
        </w:numPr>
        <w:spacing w:before="120"/>
        <w:jc w:val="both"/>
        <w:rPr>
          <w:sz w:val="24"/>
          <w:szCs w:val="24"/>
        </w:rPr>
      </w:pPr>
      <w:r>
        <w:rPr>
          <w:sz w:val="24"/>
          <w:szCs w:val="24"/>
        </w:rPr>
        <w:t>návrh LHO bude obsahovat zejména obrysovou mapu</w:t>
      </w:r>
      <w:r w:rsidR="001E3408" w:rsidRPr="003D0115">
        <w:rPr>
          <w:sz w:val="24"/>
          <w:szCs w:val="24"/>
        </w:rPr>
        <w:t>, vybrané sestavy (sestava holin a vylepšení, porosty s nesplněním % MZD, těžba do 80 let, taxační data dle nového označení, skupiny s návrhem prořezávky, probírky, těžby)</w:t>
      </w:r>
    </w:p>
    <w:p w:rsidR="001E3408" w:rsidRPr="004D226C" w:rsidRDefault="001E3408" w:rsidP="003D0115">
      <w:pPr>
        <w:pStyle w:val="Odstavecseseznamem"/>
        <w:numPr>
          <w:ilvl w:val="2"/>
          <w:numId w:val="7"/>
        </w:numPr>
        <w:spacing w:before="120"/>
        <w:jc w:val="both"/>
        <w:rPr>
          <w:sz w:val="24"/>
          <w:szCs w:val="24"/>
        </w:rPr>
      </w:pPr>
      <w:r w:rsidRPr="004D226C">
        <w:rPr>
          <w:sz w:val="24"/>
          <w:szCs w:val="24"/>
        </w:rPr>
        <w:t xml:space="preserve">Dokončení zpracování, provedení závěrečných kontrol, finálních výstupů LHO </w:t>
      </w:r>
      <w:r w:rsidRPr="004D226C">
        <w:rPr>
          <w:sz w:val="24"/>
          <w:szCs w:val="24"/>
        </w:rPr>
        <w:br/>
        <w:t>a vlastnických separátů do 30.05.201</w:t>
      </w:r>
      <w:r w:rsidR="002C7AC3" w:rsidRPr="004D226C">
        <w:rPr>
          <w:sz w:val="24"/>
          <w:szCs w:val="24"/>
        </w:rPr>
        <w:t>8</w:t>
      </w:r>
    </w:p>
    <w:p w:rsidR="001E3408" w:rsidRPr="00265A00" w:rsidRDefault="001E3408" w:rsidP="00265A00">
      <w:pPr>
        <w:pStyle w:val="Odstavecseseznamem"/>
        <w:numPr>
          <w:ilvl w:val="0"/>
          <w:numId w:val="2"/>
        </w:numPr>
        <w:spacing w:before="120"/>
        <w:jc w:val="both"/>
        <w:rPr>
          <w:sz w:val="24"/>
          <w:szCs w:val="24"/>
        </w:rPr>
      </w:pPr>
      <w:r w:rsidRPr="00265A00">
        <w:rPr>
          <w:sz w:val="24"/>
          <w:szCs w:val="24"/>
        </w:rPr>
        <w:t xml:space="preserve">všeobecná část včetně seznamů a přehledů (vlastníci do </w:t>
      </w:r>
      <w:smartTag w:uri="urn:schemas-microsoft-com:office:smarttags" w:element="metricconverter">
        <w:smartTagPr>
          <w:attr w:name="ProductID" w:val="3 ha"/>
        </w:smartTagPr>
        <w:r w:rsidRPr="00265A00">
          <w:rPr>
            <w:sz w:val="24"/>
            <w:szCs w:val="24"/>
          </w:rPr>
          <w:t>3 ha</w:t>
        </w:r>
      </w:smartTag>
      <w:r w:rsidRPr="00265A00">
        <w:rPr>
          <w:sz w:val="24"/>
          <w:szCs w:val="24"/>
        </w:rPr>
        <w:t xml:space="preserve"> a nad </w:t>
      </w:r>
      <w:smartTag w:uri="urn:schemas-microsoft-com:office:smarttags" w:element="metricconverter">
        <w:smartTagPr>
          <w:attr w:name="ProductID" w:val="3 ha"/>
        </w:smartTagPr>
        <w:r w:rsidRPr="00265A00">
          <w:rPr>
            <w:sz w:val="24"/>
            <w:szCs w:val="24"/>
          </w:rPr>
          <w:t>3 ha</w:t>
        </w:r>
      </w:smartTag>
      <w:r w:rsidRPr="00265A00">
        <w:rPr>
          <w:sz w:val="24"/>
          <w:szCs w:val="24"/>
        </w:rPr>
        <w:t>)</w:t>
      </w:r>
    </w:p>
    <w:p w:rsidR="001E3408" w:rsidRPr="00F86040" w:rsidRDefault="001E3408" w:rsidP="00265A00">
      <w:pPr>
        <w:pStyle w:val="Odstavecseseznamem"/>
        <w:numPr>
          <w:ilvl w:val="0"/>
          <w:numId w:val="2"/>
        </w:numPr>
        <w:spacing w:before="120"/>
        <w:jc w:val="both"/>
        <w:rPr>
          <w:sz w:val="24"/>
          <w:szCs w:val="24"/>
        </w:rPr>
      </w:pPr>
      <w:r w:rsidRPr="00F86040">
        <w:rPr>
          <w:sz w:val="24"/>
          <w:szCs w:val="24"/>
        </w:rPr>
        <w:t xml:space="preserve">hospodářská kniha </w:t>
      </w:r>
    </w:p>
    <w:p w:rsidR="001E3408" w:rsidRPr="00265A00" w:rsidRDefault="001E3408" w:rsidP="00265A00">
      <w:pPr>
        <w:pStyle w:val="Odstavecseseznamem"/>
        <w:numPr>
          <w:ilvl w:val="0"/>
          <w:numId w:val="2"/>
        </w:numPr>
        <w:spacing w:before="120"/>
        <w:jc w:val="both"/>
        <w:rPr>
          <w:sz w:val="24"/>
          <w:szCs w:val="24"/>
        </w:rPr>
      </w:pPr>
      <w:proofErr w:type="spellStart"/>
      <w:r w:rsidRPr="00265A00">
        <w:rPr>
          <w:sz w:val="24"/>
          <w:szCs w:val="24"/>
        </w:rPr>
        <w:t>plochová</w:t>
      </w:r>
      <w:proofErr w:type="spellEnd"/>
      <w:r w:rsidRPr="00265A00">
        <w:rPr>
          <w:sz w:val="24"/>
          <w:szCs w:val="24"/>
        </w:rPr>
        <w:t xml:space="preserve"> tabulka </w:t>
      </w:r>
    </w:p>
    <w:p w:rsidR="001E3408" w:rsidRPr="00265A00" w:rsidRDefault="001E3408" w:rsidP="00265A00">
      <w:pPr>
        <w:pStyle w:val="Odstavecseseznamem"/>
        <w:numPr>
          <w:ilvl w:val="0"/>
          <w:numId w:val="2"/>
        </w:numPr>
        <w:spacing w:before="120"/>
        <w:jc w:val="both"/>
        <w:rPr>
          <w:sz w:val="24"/>
          <w:szCs w:val="24"/>
        </w:rPr>
      </w:pPr>
      <w:r w:rsidRPr="00265A00">
        <w:rPr>
          <w:sz w:val="24"/>
          <w:szCs w:val="24"/>
        </w:rPr>
        <w:t>kniha majetků (seznam parcel, vlastníků a jednotek základního rozdělení lesa)</w:t>
      </w:r>
    </w:p>
    <w:p w:rsidR="001E3408" w:rsidRPr="00265A00" w:rsidRDefault="001E3408" w:rsidP="00265A00">
      <w:pPr>
        <w:pStyle w:val="Odstavecseseznamem"/>
        <w:numPr>
          <w:ilvl w:val="0"/>
          <w:numId w:val="2"/>
        </w:numPr>
        <w:spacing w:before="120"/>
        <w:jc w:val="both"/>
        <w:rPr>
          <w:sz w:val="24"/>
          <w:szCs w:val="24"/>
        </w:rPr>
      </w:pPr>
      <w:r w:rsidRPr="00265A00">
        <w:rPr>
          <w:sz w:val="24"/>
          <w:szCs w:val="24"/>
        </w:rPr>
        <w:t xml:space="preserve">kompletní zpracování LHO v digitální podobě na datovém nosiči (data LHO ve výměnném formátu a ve formátech Tax a </w:t>
      </w:r>
      <w:proofErr w:type="spellStart"/>
      <w:r w:rsidRPr="00265A00">
        <w:rPr>
          <w:sz w:val="24"/>
          <w:szCs w:val="24"/>
        </w:rPr>
        <w:t>TopoL</w:t>
      </w:r>
      <w:proofErr w:type="spellEnd"/>
      <w:r w:rsidRPr="00265A00">
        <w:rPr>
          <w:sz w:val="24"/>
          <w:szCs w:val="24"/>
        </w:rPr>
        <w:t xml:space="preserve">, digitální výstupy – všeobecná část, hospodářská kniha, </w:t>
      </w:r>
      <w:proofErr w:type="spellStart"/>
      <w:r w:rsidRPr="00265A00">
        <w:rPr>
          <w:sz w:val="24"/>
          <w:szCs w:val="24"/>
        </w:rPr>
        <w:t>plochová</w:t>
      </w:r>
      <w:proofErr w:type="spellEnd"/>
      <w:r w:rsidRPr="00265A00">
        <w:rPr>
          <w:sz w:val="24"/>
          <w:szCs w:val="24"/>
        </w:rPr>
        <w:t xml:space="preserve"> tabulka, kniha majetků, podklady, použité sestavy, rastry, mapy, grafy apod.)</w:t>
      </w:r>
    </w:p>
    <w:p w:rsidR="001E3408" w:rsidRPr="00265A00" w:rsidRDefault="001E3408" w:rsidP="00265A00">
      <w:pPr>
        <w:pStyle w:val="Odstavecseseznamem"/>
        <w:numPr>
          <w:ilvl w:val="0"/>
          <w:numId w:val="2"/>
        </w:numPr>
        <w:spacing w:before="120"/>
        <w:jc w:val="both"/>
        <w:rPr>
          <w:sz w:val="24"/>
          <w:szCs w:val="24"/>
        </w:rPr>
      </w:pPr>
      <w:r w:rsidRPr="00265A00">
        <w:rPr>
          <w:sz w:val="24"/>
          <w:szCs w:val="24"/>
        </w:rPr>
        <w:t xml:space="preserve">vlastnické separáty – připraveny pro tisk, vlastníkům budou tištěny </w:t>
      </w:r>
      <w:r w:rsidR="00487EA2">
        <w:rPr>
          <w:sz w:val="24"/>
          <w:szCs w:val="24"/>
        </w:rPr>
        <w:t>objednatelem</w:t>
      </w:r>
    </w:p>
    <w:p w:rsidR="00147E30" w:rsidRDefault="00147E30" w:rsidP="00147E30">
      <w:pPr>
        <w:spacing w:before="120"/>
        <w:jc w:val="both"/>
        <w:rPr>
          <w:sz w:val="24"/>
          <w:szCs w:val="24"/>
        </w:rPr>
      </w:pPr>
    </w:p>
    <w:p w:rsidR="00147E30" w:rsidRDefault="00147E30" w:rsidP="00147E30">
      <w:pPr>
        <w:spacing w:before="120"/>
        <w:jc w:val="both"/>
        <w:rPr>
          <w:sz w:val="24"/>
          <w:szCs w:val="24"/>
        </w:rPr>
      </w:pPr>
    </w:p>
    <w:p w:rsidR="00147E30" w:rsidRPr="00DA486E" w:rsidRDefault="00147E30" w:rsidP="00147E30">
      <w:pPr>
        <w:spacing w:before="120"/>
        <w:jc w:val="both"/>
        <w:rPr>
          <w:sz w:val="24"/>
          <w:szCs w:val="24"/>
        </w:rPr>
      </w:pPr>
    </w:p>
    <w:p w:rsidR="001E3408" w:rsidRPr="004D226C" w:rsidRDefault="00265A00" w:rsidP="0047339A">
      <w:pPr>
        <w:pStyle w:val="Odstavecseseznamem"/>
        <w:numPr>
          <w:ilvl w:val="2"/>
          <w:numId w:val="7"/>
        </w:numPr>
        <w:spacing w:before="120"/>
        <w:jc w:val="both"/>
        <w:rPr>
          <w:sz w:val="24"/>
          <w:szCs w:val="24"/>
        </w:rPr>
      </w:pPr>
      <w:r w:rsidRPr="004D226C">
        <w:rPr>
          <w:sz w:val="24"/>
          <w:szCs w:val="24"/>
        </w:rPr>
        <w:t>Konečný termín pro předání díla</w:t>
      </w:r>
      <w:r w:rsidR="001E3408" w:rsidRPr="004D226C">
        <w:rPr>
          <w:sz w:val="24"/>
          <w:szCs w:val="24"/>
        </w:rPr>
        <w:t xml:space="preserve">, předání a </w:t>
      </w:r>
      <w:proofErr w:type="spellStart"/>
      <w:r w:rsidR="001E3408" w:rsidRPr="004D226C">
        <w:rPr>
          <w:sz w:val="24"/>
          <w:szCs w:val="24"/>
        </w:rPr>
        <w:t>odkontrolování</w:t>
      </w:r>
      <w:proofErr w:type="spellEnd"/>
      <w:r w:rsidR="001E3408" w:rsidRPr="004D226C">
        <w:rPr>
          <w:sz w:val="24"/>
          <w:szCs w:val="24"/>
        </w:rPr>
        <w:t xml:space="preserve"> dat LHO do IDC ÚHÚL, zhotovení tisku mapových výstupů do  </w:t>
      </w:r>
      <w:r w:rsidR="002C7AC3" w:rsidRPr="004D226C">
        <w:rPr>
          <w:sz w:val="24"/>
          <w:szCs w:val="24"/>
        </w:rPr>
        <w:t>15</w:t>
      </w:r>
      <w:r w:rsidR="001E3408" w:rsidRPr="004D226C">
        <w:rPr>
          <w:sz w:val="24"/>
          <w:szCs w:val="24"/>
        </w:rPr>
        <w:t>.06.201</w:t>
      </w:r>
      <w:r w:rsidR="002C7AC3" w:rsidRPr="004D226C">
        <w:rPr>
          <w:sz w:val="24"/>
          <w:szCs w:val="24"/>
        </w:rPr>
        <w:t>8</w:t>
      </w:r>
    </w:p>
    <w:p w:rsidR="001E3408" w:rsidRPr="00265A00" w:rsidRDefault="001E3408" w:rsidP="00265A00">
      <w:pPr>
        <w:pStyle w:val="Odstavecseseznamem"/>
        <w:numPr>
          <w:ilvl w:val="0"/>
          <w:numId w:val="3"/>
        </w:numPr>
        <w:spacing w:before="120"/>
        <w:jc w:val="both"/>
        <w:rPr>
          <w:sz w:val="24"/>
          <w:szCs w:val="24"/>
        </w:rPr>
      </w:pPr>
      <w:r w:rsidRPr="00265A00">
        <w:rPr>
          <w:sz w:val="24"/>
          <w:szCs w:val="24"/>
        </w:rPr>
        <w:t xml:space="preserve">všeobecná část v pevné vazbě …………………………………………… 1 </w:t>
      </w:r>
      <w:proofErr w:type="spellStart"/>
      <w:r w:rsidRPr="00265A00">
        <w:rPr>
          <w:sz w:val="24"/>
          <w:szCs w:val="24"/>
        </w:rPr>
        <w:t>paré</w:t>
      </w:r>
      <w:proofErr w:type="spellEnd"/>
    </w:p>
    <w:p w:rsidR="001E3408" w:rsidRPr="00265A00" w:rsidRDefault="001E3408" w:rsidP="00265A00">
      <w:pPr>
        <w:pStyle w:val="Odstavecseseznamem"/>
        <w:numPr>
          <w:ilvl w:val="0"/>
          <w:numId w:val="3"/>
        </w:numPr>
        <w:spacing w:before="120"/>
        <w:jc w:val="both"/>
        <w:rPr>
          <w:sz w:val="24"/>
          <w:szCs w:val="24"/>
        </w:rPr>
      </w:pPr>
      <w:r w:rsidRPr="00265A00">
        <w:rPr>
          <w:sz w:val="24"/>
          <w:szCs w:val="24"/>
        </w:rPr>
        <w:t xml:space="preserve">hospodářská kniha v pevné vazbě …………………….…………………. 1 </w:t>
      </w:r>
      <w:proofErr w:type="spellStart"/>
      <w:r w:rsidRPr="00265A00">
        <w:rPr>
          <w:sz w:val="24"/>
          <w:szCs w:val="24"/>
        </w:rPr>
        <w:t>paré</w:t>
      </w:r>
      <w:proofErr w:type="spellEnd"/>
    </w:p>
    <w:p w:rsidR="001E3408" w:rsidRPr="00265A00" w:rsidRDefault="001E3408" w:rsidP="00265A00">
      <w:pPr>
        <w:pStyle w:val="Odstavecseseznamem"/>
        <w:numPr>
          <w:ilvl w:val="0"/>
          <w:numId w:val="3"/>
        </w:numPr>
        <w:spacing w:before="120"/>
        <w:jc w:val="both"/>
        <w:rPr>
          <w:sz w:val="24"/>
          <w:szCs w:val="24"/>
        </w:rPr>
      </w:pPr>
      <w:r w:rsidRPr="00265A00">
        <w:rPr>
          <w:sz w:val="24"/>
          <w:szCs w:val="24"/>
        </w:rPr>
        <w:t>hospodářská kniha v kroužkové vazbě</w:t>
      </w:r>
      <w:r w:rsidR="00265A00">
        <w:rPr>
          <w:sz w:val="24"/>
          <w:szCs w:val="24"/>
        </w:rPr>
        <w:t xml:space="preserve"> </w:t>
      </w:r>
      <w:r w:rsidRPr="00265A00">
        <w:rPr>
          <w:sz w:val="24"/>
          <w:szCs w:val="24"/>
        </w:rPr>
        <w:t xml:space="preserve">………………………………….. 1 </w:t>
      </w:r>
      <w:proofErr w:type="spellStart"/>
      <w:r w:rsidRPr="00265A00">
        <w:rPr>
          <w:sz w:val="24"/>
          <w:szCs w:val="24"/>
        </w:rPr>
        <w:t>paré</w:t>
      </w:r>
      <w:proofErr w:type="spellEnd"/>
    </w:p>
    <w:p w:rsidR="001E3408" w:rsidRPr="00265A00" w:rsidRDefault="001E3408" w:rsidP="00265A00">
      <w:pPr>
        <w:pStyle w:val="Odstavecseseznamem"/>
        <w:numPr>
          <w:ilvl w:val="0"/>
          <w:numId w:val="3"/>
        </w:numPr>
        <w:spacing w:before="120"/>
        <w:jc w:val="both"/>
        <w:rPr>
          <w:sz w:val="24"/>
          <w:szCs w:val="24"/>
        </w:rPr>
      </w:pPr>
      <w:proofErr w:type="spellStart"/>
      <w:r w:rsidRPr="00265A00">
        <w:rPr>
          <w:sz w:val="24"/>
          <w:szCs w:val="24"/>
        </w:rPr>
        <w:t>plochová</w:t>
      </w:r>
      <w:proofErr w:type="spellEnd"/>
      <w:r w:rsidRPr="00265A00">
        <w:rPr>
          <w:sz w:val="24"/>
          <w:szCs w:val="24"/>
        </w:rPr>
        <w:t xml:space="preserve"> tabulka v pevné vazbě</w:t>
      </w:r>
      <w:r w:rsidR="00265A00">
        <w:rPr>
          <w:sz w:val="24"/>
          <w:szCs w:val="24"/>
        </w:rPr>
        <w:t xml:space="preserve"> </w:t>
      </w:r>
      <w:r w:rsidRPr="00265A00">
        <w:rPr>
          <w:sz w:val="24"/>
          <w:szCs w:val="24"/>
        </w:rPr>
        <w:t>…………………….…………………...</w:t>
      </w:r>
      <w:r w:rsidR="00203610" w:rsidRPr="00265A00">
        <w:rPr>
          <w:sz w:val="24"/>
          <w:szCs w:val="24"/>
        </w:rPr>
        <w:t>.</w:t>
      </w:r>
      <w:r w:rsidRPr="00265A00">
        <w:rPr>
          <w:sz w:val="24"/>
          <w:szCs w:val="24"/>
        </w:rPr>
        <w:t xml:space="preserve">1 </w:t>
      </w:r>
      <w:proofErr w:type="spellStart"/>
      <w:r w:rsidRPr="00265A00">
        <w:rPr>
          <w:sz w:val="24"/>
          <w:szCs w:val="24"/>
        </w:rPr>
        <w:t>paré</w:t>
      </w:r>
      <w:proofErr w:type="spellEnd"/>
    </w:p>
    <w:p w:rsidR="001E3408" w:rsidRPr="0047339A" w:rsidRDefault="001E3408" w:rsidP="00265A00">
      <w:pPr>
        <w:pStyle w:val="Odstavecseseznamem"/>
        <w:numPr>
          <w:ilvl w:val="0"/>
          <w:numId w:val="3"/>
        </w:numPr>
        <w:jc w:val="both"/>
        <w:rPr>
          <w:sz w:val="24"/>
          <w:szCs w:val="24"/>
        </w:rPr>
      </w:pPr>
      <w:r w:rsidRPr="0047339A">
        <w:rPr>
          <w:sz w:val="24"/>
          <w:szCs w:val="24"/>
        </w:rPr>
        <w:t xml:space="preserve">kniha majetků - seznam parcel, </w:t>
      </w:r>
      <w:r w:rsidR="00265A00" w:rsidRPr="0047339A">
        <w:rPr>
          <w:sz w:val="24"/>
          <w:szCs w:val="24"/>
        </w:rPr>
        <w:t xml:space="preserve"> </w:t>
      </w:r>
      <w:r w:rsidRPr="0047339A">
        <w:rPr>
          <w:sz w:val="24"/>
          <w:szCs w:val="24"/>
        </w:rPr>
        <w:t xml:space="preserve">vlastníků a jednotek základního rozdělení lesa </w:t>
      </w:r>
      <w:r w:rsidR="00265A00" w:rsidRPr="0047339A">
        <w:rPr>
          <w:sz w:val="24"/>
          <w:szCs w:val="24"/>
        </w:rPr>
        <w:t xml:space="preserve"> </w:t>
      </w:r>
      <w:r w:rsidRPr="0047339A">
        <w:rPr>
          <w:sz w:val="24"/>
          <w:szCs w:val="24"/>
        </w:rPr>
        <w:t>v</w:t>
      </w:r>
      <w:r w:rsidR="00265A00" w:rsidRPr="0047339A">
        <w:rPr>
          <w:sz w:val="24"/>
          <w:szCs w:val="24"/>
        </w:rPr>
        <w:t xml:space="preserve">    </w:t>
      </w:r>
      <w:r w:rsidRPr="0047339A">
        <w:rPr>
          <w:sz w:val="24"/>
          <w:szCs w:val="24"/>
        </w:rPr>
        <w:t> pevné vazbě (řazeno dle katastrálních území, bude obsahovat platné KN i PK</w:t>
      </w:r>
      <w:r w:rsidR="00203610" w:rsidRPr="0047339A">
        <w:rPr>
          <w:sz w:val="24"/>
          <w:szCs w:val="24"/>
        </w:rPr>
        <w:t xml:space="preserve"> pozemky) </w:t>
      </w:r>
      <w:r w:rsidR="00265A00" w:rsidRPr="0047339A">
        <w:rPr>
          <w:sz w:val="24"/>
          <w:szCs w:val="24"/>
        </w:rPr>
        <w:t xml:space="preserve">        </w:t>
      </w:r>
      <w:r w:rsidR="00203610" w:rsidRPr="0047339A">
        <w:rPr>
          <w:sz w:val="24"/>
          <w:szCs w:val="24"/>
        </w:rPr>
        <w:t xml:space="preserve">…….…………………………………………….……….. 1 </w:t>
      </w:r>
      <w:proofErr w:type="spellStart"/>
      <w:r w:rsidR="00203610" w:rsidRPr="0047339A">
        <w:rPr>
          <w:sz w:val="24"/>
          <w:szCs w:val="24"/>
        </w:rPr>
        <w:t>paré</w:t>
      </w:r>
      <w:proofErr w:type="spellEnd"/>
    </w:p>
    <w:p w:rsidR="001E3408" w:rsidRPr="00265A00" w:rsidRDefault="001E3408" w:rsidP="00265A00">
      <w:pPr>
        <w:pStyle w:val="Odstavecseseznamem"/>
        <w:numPr>
          <w:ilvl w:val="0"/>
          <w:numId w:val="3"/>
        </w:numPr>
        <w:spacing w:before="120"/>
        <w:jc w:val="both"/>
        <w:rPr>
          <w:sz w:val="24"/>
          <w:szCs w:val="24"/>
        </w:rPr>
      </w:pPr>
      <w:r w:rsidRPr="00265A00">
        <w:rPr>
          <w:sz w:val="24"/>
          <w:szCs w:val="24"/>
        </w:rPr>
        <w:t>analogová</w:t>
      </w:r>
      <w:r w:rsidR="00265A00">
        <w:rPr>
          <w:sz w:val="24"/>
          <w:szCs w:val="24"/>
        </w:rPr>
        <w:t xml:space="preserve"> </w:t>
      </w:r>
      <w:r w:rsidRPr="00265A00">
        <w:rPr>
          <w:sz w:val="24"/>
          <w:szCs w:val="24"/>
        </w:rPr>
        <w:t xml:space="preserve"> lesnická</w:t>
      </w:r>
      <w:r w:rsidR="00265A00">
        <w:rPr>
          <w:sz w:val="24"/>
          <w:szCs w:val="24"/>
        </w:rPr>
        <w:t xml:space="preserve"> </w:t>
      </w:r>
      <w:r w:rsidRPr="00265A00">
        <w:rPr>
          <w:sz w:val="24"/>
          <w:szCs w:val="24"/>
        </w:rPr>
        <w:t xml:space="preserve"> mapa </w:t>
      </w:r>
      <w:r w:rsidR="00265A00">
        <w:rPr>
          <w:sz w:val="24"/>
          <w:szCs w:val="24"/>
        </w:rPr>
        <w:t xml:space="preserve"> </w:t>
      </w:r>
      <w:r w:rsidRPr="00265A00">
        <w:rPr>
          <w:sz w:val="24"/>
          <w:szCs w:val="24"/>
        </w:rPr>
        <w:t xml:space="preserve">porostní </w:t>
      </w:r>
      <w:r w:rsidR="00265A00">
        <w:rPr>
          <w:sz w:val="24"/>
          <w:szCs w:val="24"/>
        </w:rPr>
        <w:t xml:space="preserve"> v měřítku </w:t>
      </w:r>
      <w:r w:rsidRPr="00265A00">
        <w:rPr>
          <w:sz w:val="24"/>
          <w:szCs w:val="24"/>
        </w:rPr>
        <w:t>1:10 000 s podtiskem SMO mapy foliovaná……</w:t>
      </w:r>
      <w:r w:rsidR="00265A00">
        <w:rPr>
          <w:sz w:val="24"/>
          <w:szCs w:val="24"/>
        </w:rPr>
        <w:t>………………………………………………………………</w:t>
      </w:r>
      <w:r w:rsidRPr="00265A00">
        <w:rPr>
          <w:sz w:val="24"/>
          <w:szCs w:val="24"/>
        </w:rPr>
        <w:t xml:space="preserve">2 </w:t>
      </w:r>
      <w:proofErr w:type="spellStart"/>
      <w:r w:rsidRPr="00265A00">
        <w:rPr>
          <w:sz w:val="24"/>
          <w:szCs w:val="24"/>
        </w:rPr>
        <w:t>paré</w:t>
      </w:r>
      <w:proofErr w:type="spellEnd"/>
    </w:p>
    <w:p w:rsidR="001E3408" w:rsidRPr="00265A00" w:rsidRDefault="001E3408" w:rsidP="00265A00">
      <w:pPr>
        <w:pStyle w:val="Odstavecseseznamem"/>
        <w:numPr>
          <w:ilvl w:val="0"/>
          <w:numId w:val="3"/>
        </w:numPr>
        <w:spacing w:before="120"/>
        <w:jc w:val="both"/>
        <w:rPr>
          <w:sz w:val="24"/>
          <w:szCs w:val="24"/>
        </w:rPr>
      </w:pPr>
      <w:r w:rsidRPr="00265A00">
        <w:rPr>
          <w:sz w:val="24"/>
          <w:szCs w:val="24"/>
        </w:rPr>
        <w:t xml:space="preserve">analogová </w:t>
      </w:r>
      <w:r w:rsidR="00265A00">
        <w:rPr>
          <w:sz w:val="24"/>
          <w:szCs w:val="24"/>
        </w:rPr>
        <w:t xml:space="preserve"> </w:t>
      </w:r>
      <w:r w:rsidRPr="00265A00">
        <w:rPr>
          <w:sz w:val="24"/>
          <w:szCs w:val="24"/>
        </w:rPr>
        <w:t xml:space="preserve">lesnická </w:t>
      </w:r>
      <w:r w:rsidR="00265A00">
        <w:rPr>
          <w:sz w:val="24"/>
          <w:szCs w:val="24"/>
        </w:rPr>
        <w:t xml:space="preserve"> </w:t>
      </w:r>
      <w:r w:rsidRPr="00265A00">
        <w:rPr>
          <w:sz w:val="24"/>
          <w:szCs w:val="24"/>
        </w:rPr>
        <w:t xml:space="preserve">mapa </w:t>
      </w:r>
      <w:r w:rsidR="00265A00">
        <w:rPr>
          <w:sz w:val="24"/>
          <w:szCs w:val="24"/>
        </w:rPr>
        <w:t xml:space="preserve">v měřítku </w:t>
      </w:r>
      <w:r w:rsidRPr="00265A00">
        <w:rPr>
          <w:sz w:val="24"/>
          <w:szCs w:val="24"/>
        </w:rPr>
        <w:t>1:10 000 se zákresem doporučené těžby obnovní foliovaná</w:t>
      </w:r>
      <w:r w:rsidR="00265A00">
        <w:rPr>
          <w:sz w:val="24"/>
          <w:szCs w:val="24"/>
        </w:rPr>
        <w:t xml:space="preserve">  </w:t>
      </w:r>
      <w:r w:rsidR="00203610" w:rsidRPr="00265A00">
        <w:rPr>
          <w:sz w:val="24"/>
          <w:szCs w:val="24"/>
        </w:rPr>
        <w:t xml:space="preserve">…………………………………………………………………..2 </w:t>
      </w:r>
      <w:proofErr w:type="spellStart"/>
      <w:r w:rsidR="00203610" w:rsidRPr="00265A00">
        <w:rPr>
          <w:sz w:val="24"/>
          <w:szCs w:val="24"/>
        </w:rPr>
        <w:t>paré</w:t>
      </w:r>
      <w:proofErr w:type="spellEnd"/>
    </w:p>
    <w:p w:rsidR="001E3408" w:rsidRPr="00265A00" w:rsidRDefault="001E3408" w:rsidP="00265A00">
      <w:pPr>
        <w:pStyle w:val="Odstavecseseznamem"/>
        <w:numPr>
          <w:ilvl w:val="0"/>
          <w:numId w:val="3"/>
        </w:numPr>
        <w:spacing w:before="120"/>
        <w:jc w:val="both"/>
        <w:rPr>
          <w:sz w:val="24"/>
          <w:szCs w:val="24"/>
        </w:rPr>
      </w:pPr>
      <w:r w:rsidRPr="00265A00">
        <w:rPr>
          <w:sz w:val="24"/>
          <w:szCs w:val="24"/>
        </w:rPr>
        <w:t xml:space="preserve">vlastnické separáty v digitální podobě (tisk bude proveden zadavatelem), </w:t>
      </w:r>
    </w:p>
    <w:p w:rsidR="001E3408" w:rsidRPr="00DA486E" w:rsidRDefault="001E3408" w:rsidP="001E3408">
      <w:pPr>
        <w:spacing w:before="120"/>
        <w:ind w:left="426" w:hanging="284"/>
        <w:rPr>
          <w:sz w:val="24"/>
          <w:szCs w:val="24"/>
        </w:rPr>
      </w:pPr>
      <w:r w:rsidRPr="00DA486E">
        <w:rPr>
          <w:sz w:val="24"/>
          <w:szCs w:val="24"/>
        </w:rPr>
        <w:t xml:space="preserve">     přičemž obsahem</w:t>
      </w:r>
      <w:r>
        <w:rPr>
          <w:sz w:val="24"/>
          <w:szCs w:val="24"/>
        </w:rPr>
        <w:t xml:space="preserve"> v</w:t>
      </w:r>
      <w:r w:rsidR="00203610">
        <w:rPr>
          <w:sz w:val="24"/>
          <w:szCs w:val="24"/>
        </w:rPr>
        <w:t>lastnického separátu bude: …..</w:t>
      </w:r>
      <w:r>
        <w:rPr>
          <w:sz w:val="24"/>
          <w:szCs w:val="24"/>
        </w:rPr>
        <w:t>………………………</w:t>
      </w:r>
      <w:r w:rsidR="007D3E48">
        <w:rPr>
          <w:sz w:val="24"/>
          <w:szCs w:val="24"/>
        </w:rPr>
        <w:t xml:space="preserve"> </w:t>
      </w:r>
      <w:r>
        <w:rPr>
          <w:sz w:val="24"/>
          <w:szCs w:val="24"/>
        </w:rPr>
        <w:t xml:space="preserve">….1 </w:t>
      </w:r>
      <w:proofErr w:type="spellStart"/>
      <w:r>
        <w:rPr>
          <w:sz w:val="24"/>
          <w:szCs w:val="24"/>
        </w:rPr>
        <w:t>paré</w:t>
      </w:r>
      <w:proofErr w:type="spellEnd"/>
    </w:p>
    <w:p w:rsidR="001E3408" w:rsidRPr="00DA486E" w:rsidRDefault="001E3408" w:rsidP="001E3408">
      <w:pPr>
        <w:numPr>
          <w:ilvl w:val="0"/>
          <w:numId w:val="5"/>
        </w:numPr>
        <w:spacing w:before="120"/>
        <w:ind w:hanging="284"/>
        <w:jc w:val="both"/>
        <w:rPr>
          <w:sz w:val="24"/>
          <w:szCs w:val="24"/>
        </w:rPr>
      </w:pPr>
      <w:r w:rsidRPr="00DA486E">
        <w:rPr>
          <w:sz w:val="24"/>
          <w:szCs w:val="24"/>
        </w:rPr>
        <w:t>titulní list s poučením pro vlastníka a předávacím protokolem</w:t>
      </w:r>
    </w:p>
    <w:p w:rsidR="001E3408" w:rsidRPr="00DA486E" w:rsidRDefault="001E3408" w:rsidP="001E3408">
      <w:pPr>
        <w:numPr>
          <w:ilvl w:val="0"/>
          <w:numId w:val="5"/>
        </w:numPr>
        <w:spacing w:before="120"/>
        <w:ind w:hanging="284"/>
        <w:jc w:val="both"/>
        <w:rPr>
          <w:sz w:val="24"/>
          <w:szCs w:val="24"/>
        </w:rPr>
      </w:pPr>
      <w:r w:rsidRPr="00DA486E">
        <w:rPr>
          <w:sz w:val="24"/>
          <w:szCs w:val="24"/>
        </w:rPr>
        <w:t>výpis z hospodářské knihy (podrobný popis porostů)</w:t>
      </w:r>
    </w:p>
    <w:p w:rsidR="001E3408" w:rsidRPr="00DA486E" w:rsidRDefault="001E3408" w:rsidP="001E3408">
      <w:pPr>
        <w:numPr>
          <w:ilvl w:val="0"/>
          <w:numId w:val="5"/>
        </w:numPr>
        <w:spacing w:before="120"/>
        <w:ind w:hanging="284"/>
        <w:jc w:val="both"/>
        <w:rPr>
          <w:sz w:val="24"/>
          <w:szCs w:val="24"/>
        </w:rPr>
      </w:pPr>
      <w:r w:rsidRPr="00DA486E">
        <w:rPr>
          <w:sz w:val="24"/>
          <w:szCs w:val="24"/>
        </w:rPr>
        <w:t>výpis z </w:t>
      </w:r>
      <w:proofErr w:type="spellStart"/>
      <w:r w:rsidRPr="00DA486E">
        <w:rPr>
          <w:sz w:val="24"/>
          <w:szCs w:val="24"/>
        </w:rPr>
        <w:t>plochové</w:t>
      </w:r>
      <w:proofErr w:type="spellEnd"/>
      <w:r w:rsidRPr="00DA486E">
        <w:rPr>
          <w:sz w:val="24"/>
          <w:szCs w:val="24"/>
        </w:rPr>
        <w:t xml:space="preserve"> tabulky (přehledné sestavení ploch)</w:t>
      </w:r>
    </w:p>
    <w:p w:rsidR="001E3408" w:rsidRPr="00DA486E" w:rsidRDefault="001E3408" w:rsidP="001E3408">
      <w:pPr>
        <w:numPr>
          <w:ilvl w:val="0"/>
          <w:numId w:val="5"/>
        </w:numPr>
        <w:spacing w:before="120"/>
        <w:ind w:hanging="284"/>
        <w:jc w:val="both"/>
        <w:rPr>
          <w:sz w:val="24"/>
          <w:szCs w:val="24"/>
        </w:rPr>
      </w:pPr>
      <w:r w:rsidRPr="00DA486E">
        <w:rPr>
          <w:sz w:val="24"/>
          <w:szCs w:val="24"/>
        </w:rPr>
        <w:t>výřez vlastnické mapy</w:t>
      </w:r>
    </w:p>
    <w:p w:rsidR="001E3408" w:rsidRPr="00DA486E" w:rsidRDefault="00265A00" w:rsidP="00265A00">
      <w:pPr>
        <w:spacing w:before="120"/>
        <w:ind w:left="426"/>
        <w:jc w:val="both"/>
        <w:rPr>
          <w:sz w:val="24"/>
          <w:szCs w:val="24"/>
        </w:rPr>
      </w:pPr>
      <w:r>
        <w:rPr>
          <w:sz w:val="24"/>
          <w:szCs w:val="24"/>
        </w:rPr>
        <w:t>ch)</w:t>
      </w:r>
      <w:r w:rsidR="001E3408" w:rsidRPr="00DA486E">
        <w:rPr>
          <w:sz w:val="24"/>
          <w:szCs w:val="24"/>
        </w:rPr>
        <w:t xml:space="preserve">veškeré obsahové náležitosti LHO </w:t>
      </w:r>
      <w:r w:rsidR="00B0150C">
        <w:rPr>
          <w:sz w:val="24"/>
          <w:szCs w:val="24"/>
        </w:rPr>
        <w:t>Teplá</w:t>
      </w:r>
      <w:r w:rsidR="001E3408" w:rsidRPr="00DA486E">
        <w:rPr>
          <w:sz w:val="24"/>
          <w:szCs w:val="24"/>
        </w:rPr>
        <w:t xml:space="preserve"> budou do</w:t>
      </w:r>
      <w:r w:rsidR="001E3408">
        <w:rPr>
          <w:sz w:val="24"/>
          <w:szCs w:val="24"/>
        </w:rPr>
        <w:t xml:space="preserve">dány zadavateli též v digitální podobě na digitálním </w:t>
      </w:r>
      <w:r w:rsidR="001E3408" w:rsidRPr="00DA486E">
        <w:rPr>
          <w:sz w:val="24"/>
          <w:szCs w:val="24"/>
        </w:rPr>
        <w:t>no</w:t>
      </w:r>
      <w:r w:rsidR="001E3408">
        <w:rPr>
          <w:sz w:val="24"/>
          <w:szCs w:val="24"/>
        </w:rPr>
        <w:t>siči……...…</w:t>
      </w:r>
      <w:r w:rsidR="007D3E48">
        <w:rPr>
          <w:sz w:val="24"/>
          <w:szCs w:val="24"/>
        </w:rPr>
        <w:t>……..</w:t>
      </w:r>
      <w:r w:rsidR="001E3408">
        <w:rPr>
          <w:sz w:val="24"/>
          <w:szCs w:val="24"/>
        </w:rPr>
        <w:t xml:space="preserve">…………………………………… 2 </w:t>
      </w:r>
      <w:proofErr w:type="spellStart"/>
      <w:r w:rsidR="001E3408">
        <w:rPr>
          <w:sz w:val="24"/>
          <w:szCs w:val="24"/>
        </w:rPr>
        <w:t>paré</w:t>
      </w:r>
      <w:proofErr w:type="spellEnd"/>
    </w:p>
    <w:p w:rsidR="001E3408" w:rsidRPr="00DA486E" w:rsidRDefault="001E3408" w:rsidP="001E3408">
      <w:pPr>
        <w:pStyle w:val="Zkladntextodsazen3"/>
        <w:spacing w:before="120" w:after="0"/>
        <w:ind w:left="0"/>
        <w:jc w:val="both"/>
        <w:outlineLvl w:val="0"/>
        <w:rPr>
          <w:sz w:val="24"/>
          <w:szCs w:val="24"/>
          <w:u w:val="single"/>
        </w:rPr>
      </w:pPr>
    </w:p>
    <w:p w:rsidR="001E3408" w:rsidRPr="007D3E48" w:rsidRDefault="007D3E48" w:rsidP="001E3408">
      <w:pPr>
        <w:pStyle w:val="Zkladntextodsazen3"/>
        <w:spacing w:before="120" w:after="0"/>
        <w:ind w:left="0"/>
        <w:jc w:val="both"/>
        <w:outlineLvl w:val="0"/>
        <w:rPr>
          <w:sz w:val="24"/>
          <w:szCs w:val="24"/>
        </w:rPr>
      </w:pPr>
      <w:r w:rsidRPr="007D3E48">
        <w:rPr>
          <w:sz w:val="24"/>
          <w:szCs w:val="24"/>
        </w:rPr>
        <w:t xml:space="preserve">3.5.3.1. </w:t>
      </w:r>
      <w:r w:rsidR="001E3408" w:rsidRPr="007D3E48">
        <w:rPr>
          <w:sz w:val="24"/>
          <w:szCs w:val="24"/>
        </w:rPr>
        <w:t>Z výše uvedeného bude poskytnuto:</w:t>
      </w:r>
    </w:p>
    <w:p w:rsidR="001E3408" w:rsidRPr="00DA486E" w:rsidRDefault="0047339A" w:rsidP="007D3E48">
      <w:pPr>
        <w:pStyle w:val="Zkladntextodsazen3"/>
        <w:numPr>
          <w:ilvl w:val="0"/>
          <w:numId w:val="10"/>
        </w:numPr>
        <w:spacing w:before="120" w:after="0"/>
        <w:jc w:val="both"/>
        <w:rPr>
          <w:sz w:val="24"/>
          <w:szCs w:val="24"/>
        </w:rPr>
      </w:pPr>
      <w:r>
        <w:rPr>
          <w:sz w:val="24"/>
          <w:szCs w:val="24"/>
        </w:rPr>
        <w:t>Pro potřeby objednatele</w:t>
      </w:r>
      <w:r w:rsidR="001E3408" w:rsidRPr="00DA486E">
        <w:rPr>
          <w:sz w:val="24"/>
          <w:szCs w:val="24"/>
        </w:rPr>
        <w:t xml:space="preserve">: 1x kompletní </w:t>
      </w:r>
      <w:proofErr w:type="spellStart"/>
      <w:r w:rsidR="001E3408" w:rsidRPr="00DA486E">
        <w:rPr>
          <w:sz w:val="24"/>
          <w:szCs w:val="24"/>
        </w:rPr>
        <w:t>par</w:t>
      </w:r>
      <w:r w:rsidR="001E3408">
        <w:rPr>
          <w:sz w:val="24"/>
          <w:szCs w:val="24"/>
        </w:rPr>
        <w:t>é</w:t>
      </w:r>
      <w:proofErr w:type="spellEnd"/>
      <w:r w:rsidR="001E3408" w:rsidRPr="00DA486E">
        <w:rPr>
          <w:sz w:val="24"/>
          <w:szCs w:val="24"/>
        </w:rPr>
        <w:t xml:space="preserve"> LHO v tištěné podobě a 2x v digitální podobě.</w:t>
      </w:r>
    </w:p>
    <w:p w:rsidR="001E3408" w:rsidRPr="00DA486E" w:rsidRDefault="001E3408" w:rsidP="007D3E48">
      <w:pPr>
        <w:pStyle w:val="Zkladntextodsazen3"/>
        <w:numPr>
          <w:ilvl w:val="0"/>
          <w:numId w:val="10"/>
        </w:numPr>
        <w:spacing w:before="120" w:after="0"/>
        <w:jc w:val="both"/>
        <w:rPr>
          <w:sz w:val="24"/>
          <w:szCs w:val="24"/>
        </w:rPr>
      </w:pPr>
      <w:r w:rsidRPr="00DA486E">
        <w:rPr>
          <w:sz w:val="24"/>
          <w:szCs w:val="24"/>
        </w:rPr>
        <w:t>Pro odb</w:t>
      </w:r>
      <w:r>
        <w:rPr>
          <w:sz w:val="24"/>
          <w:szCs w:val="24"/>
        </w:rPr>
        <w:t xml:space="preserve">orného lesního hospodáře: 1 </w:t>
      </w:r>
      <w:proofErr w:type="spellStart"/>
      <w:r>
        <w:rPr>
          <w:sz w:val="24"/>
          <w:szCs w:val="24"/>
        </w:rPr>
        <w:t>paré</w:t>
      </w:r>
      <w:proofErr w:type="spellEnd"/>
      <w:r w:rsidRPr="00DA486E">
        <w:rPr>
          <w:sz w:val="24"/>
          <w:szCs w:val="24"/>
        </w:rPr>
        <w:t xml:space="preserve"> hospodářská kniha v kroužkové vazbě, </w:t>
      </w:r>
      <w:r w:rsidR="00C163E2">
        <w:rPr>
          <w:sz w:val="24"/>
          <w:szCs w:val="24"/>
        </w:rPr>
        <w:t xml:space="preserve"> </w:t>
      </w:r>
      <w:r w:rsidRPr="00DA486E">
        <w:rPr>
          <w:sz w:val="24"/>
          <w:szCs w:val="24"/>
        </w:rPr>
        <w:t xml:space="preserve">1 </w:t>
      </w:r>
      <w:proofErr w:type="spellStart"/>
      <w:r w:rsidRPr="00DA486E">
        <w:rPr>
          <w:sz w:val="24"/>
          <w:szCs w:val="24"/>
        </w:rPr>
        <w:t>par</w:t>
      </w:r>
      <w:r>
        <w:rPr>
          <w:sz w:val="24"/>
          <w:szCs w:val="24"/>
        </w:rPr>
        <w:t>é</w:t>
      </w:r>
      <w:proofErr w:type="spellEnd"/>
      <w:r w:rsidRPr="00DA486E">
        <w:rPr>
          <w:sz w:val="24"/>
          <w:szCs w:val="24"/>
        </w:rPr>
        <w:t xml:space="preserve"> poro</w:t>
      </w:r>
      <w:r>
        <w:rPr>
          <w:sz w:val="24"/>
          <w:szCs w:val="24"/>
        </w:rPr>
        <w:t xml:space="preserve">stní mapa, 1 </w:t>
      </w:r>
      <w:proofErr w:type="spellStart"/>
      <w:r>
        <w:rPr>
          <w:sz w:val="24"/>
          <w:szCs w:val="24"/>
        </w:rPr>
        <w:t>paré</w:t>
      </w:r>
      <w:proofErr w:type="spellEnd"/>
      <w:r w:rsidRPr="00DA486E">
        <w:rPr>
          <w:sz w:val="24"/>
          <w:szCs w:val="24"/>
        </w:rPr>
        <w:t xml:space="preserve"> mapa se zákresem doporučené těžby obnovní.</w:t>
      </w:r>
    </w:p>
    <w:p w:rsidR="001E3408" w:rsidRDefault="001E3408" w:rsidP="007D3E48">
      <w:pPr>
        <w:pStyle w:val="Zkladntextodsazen3"/>
        <w:numPr>
          <w:ilvl w:val="0"/>
          <w:numId w:val="10"/>
        </w:numPr>
        <w:spacing w:before="120" w:after="0"/>
        <w:jc w:val="both"/>
        <w:rPr>
          <w:sz w:val="24"/>
          <w:szCs w:val="24"/>
        </w:rPr>
      </w:pPr>
      <w:r w:rsidRPr="00DA486E">
        <w:rPr>
          <w:sz w:val="24"/>
          <w:szCs w:val="24"/>
        </w:rPr>
        <w:t>Jednotliví vlastníci lesa: vlastnické separáty.</w:t>
      </w:r>
    </w:p>
    <w:p w:rsidR="0047339A" w:rsidRPr="004D226C" w:rsidRDefault="0047339A" w:rsidP="0047339A">
      <w:pPr>
        <w:pStyle w:val="Odstavecseseznamem"/>
        <w:numPr>
          <w:ilvl w:val="2"/>
          <w:numId w:val="7"/>
        </w:numPr>
        <w:spacing w:before="120"/>
        <w:jc w:val="both"/>
        <w:outlineLvl w:val="0"/>
        <w:rPr>
          <w:sz w:val="24"/>
          <w:szCs w:val="24"/>
        </w:rPr>
      </w:pPr>
      <w:r w:rsidRPr="004D226C">
        <w:rPr>
          <w:sz w:val="24"/>
          <w:szCs w:val="24"/>
        </w:rPr>
        <w:t>Závazné termíny:</w:t>
      </w:r>
    </w:p>
    <w:p w:rsidR="0047339A" w:rsidRPr="00B62535" w:rsidRDefault="0047339A" w:rsidP="0047339A">
      <w:pPr>
        <w:pStyle w:val="Odstavecseseznamem"/>
        <w:numPr>
          <w:ilvl w:val="0"/>
          <w:numId w:val="13"/>
        </w:numPr>
        <w:spacing w:before="120"/>
        <w:jc w:val="both"/>
        <w:rPr>
          <w:sz w:val="24"/>
          <w:szCs w:val="24"/>
        </w:rPr>
      </w:pPr>
      <w:r w:rsidRPr="00B62535">
        <w:rPr>
          <w:sz w:val="24"/>
          <w:szCs w:val="24"/>
        </w:rPr>
        <w:t>pozemkové podklady pro zhotovení LHO …………... do 31.01.2017</w:t>
      </w:r>
    </w:p>
    <w:p w:rsidR="0047339A" w:rsidRPr="00B62535" w:rsidRDefault="0047339A" w:rsidP="0047339A">
      <w:pPr>
        <w:pStyle w:val="Odstavecseseznamem"/>
        <w:numPr>
          <w:ilvl w:val="0"/>
          <w:numId w:val="13"/>
        </w:numPr>
        <w:spacing w:before="120"/>
        <w:jc w:val="both"/>
        <w:rPr>
          <w:sz w:val="24"/>
          <w:szCs w:val="24"/>
        </w:rPr>
      </w:pPr>
      <w:r w:rsidRPr="00B62535">
        <w:rPr>
          <w:sz w:val="24"/>
          <w:szCs w:val="24"/>
        </w:rPr>
        <w:t xml:space="preserve">seznam vlastníků s vlastním LHP v rámci ZO </w:t>
      </w:r>
      <w:r>
        <w:rPr>
          <w:sz w:val="24"/>
          <w:szCs w:val="24"/>
        </w:rPr>
        <w:t xml:space="preserve"> </w:t>
      </w:r>
      <w:r w:rsidRPr="00B62535">
        <w:rPr>
          <w:spacing w:val="-18"/>
          <w:sz w:val="24"/>
          <w:szCs w:val="24"/>
        </w:rPr>
        <w:t>……</w:t>
      </w:r>
      <w:r w:rsidRPr="00B62535">
        <w:rPr>
          <w:sz w:val="24"/>
          <w:szCs w:val="24"/>
        </w:rPr>
        <w:t>… do 31.01.2017</w:t>
      </w:r>
    </w:p>
    <w:p w:rsidR="0047339A" w:rsidRPr="00B62535" w:rsidRDefault="0047339A" w:rsidP="0047339A">
      <w:pPr>
        <w:pStyle w:val="Odstavecseseznamem"/>
        <w:numPr>
          <w:ilvl w:val="0"/>
          <w:numId w:val="13"/>
        </w:numPr>
        <w:spacing w:before="120"/>
        <w:jc w:val="both"/>
        <w:rPr>
          <w:sz w:val="24"/>
          <w:szCs w:val="24"/>
        </w:rPr>
      </w:pPr>
      <w:r w:rsidRPr="00B62535">
        <w:rPr>
          <w:sz w:val="24"/>
          <w:szCs w:val="24"/>
        </w:rPr>
        <w:t xml:space="preserve">záměry a požadavky vlastníků </w:t>
      </w:r>
      <w:r>
        <w:rPr>
          <w:sz w:val="24"/>
          <w:szCs w:val="24"/>
        </w:rPr>
        <w:t xml:space="preserve">   </w:t>
      </w:r>
      <w:r w:rsidRPr="00B62535">
        <w:rPr>
          <w:sz w:val="24"/>
          <w:szCs w:val="24"/>
        </w:rPr>
        <w:t>…………………….. do 31.01.2017</w:t>
      </w:r>
    </w:p>
    <w:p w:rsidR="0047339A" w:rsidRPr="0047339A" w:rsidRDefault="0047339A" w:rsidP="0047339A">
      <w:pPr>
        <w:pStyle w:val="Odstavecseseznamem"/>
        <w:numPr>
          <w:ilvl w:val="0"/>
          <w:numId w:val="13"/>
        </w:numPr>
        <w:spacing w:before="120"/>
        <w:jc w:val="both"/>
        <w:rPr>
          <w:sz w:val="24"/>
          <w:szCs w:val="24"/>
        </w:rPr>
      </w:pPr>
      <w:r w:rsidRPr="0047339A">
        <w:rPr>
          <w:sz w:val="24"/>
          <w:szCs w:val="24"/>
        </w:rPr>
        <w:t>poslední</w:t>
      </w:r>
      <w:r w:rsidRPr="0047339A">
        <w:rPr>
          <w:spacing w:val="-18"/>
          <w:sz w:val="24"/>
          <w:szCs w:val="24"/>
        </w:rPr>
        <w:t xml:space="preserve"> </w:t>
      </w:r>
      <w:r w:rsidRPr="0047339A">
        <w:rPr>
          <w:sz w:val="24"/>
          <w:szCs w:val="24"/>
        </w:rPr>
        <w:t>změny,</w:t>
      </w:r>
      <w:r w:rsidRPr="0047339A">
        <w:rPr>
          <w:spacing w:val="-18"/>
          <w:sz w:val="24"/>
          <w:szCs w:val="24"/>
        </w:rPr>
        <w:t xml:space="preserve"> </w:t>
      </w:r>
      <w:r w:rsidRPr="0047339A">
        <w:rPr>
          <w:sz w:val="24"/>
          <w:szCs w:val="24"/>
        </w:rPr>
        <w:t>případně</w:t>
      </w:r>
      <w:r w:rsidRPr="0047339A">
        <w:rPr>
          <w:spacing w:val="18"/>
          <w:sz w:val="24"/>
          <w:szCs w:val="24"/>
        </w:rPr>
        <w:t xml:space="preserve"> </w:t>
      </w:r>
      <w:r w:rsidRPr="0047339A">
        <w:rPr>
          <w:sz w:val="24"/>
          <w:szCs w:val="24"/>
        </w:rPr>
        <w:t>dohodnuté</w:t>
      </w:r>
      <w:r w:rsidRPr="0047339A">
        <w:rPr>
          <w:spacing w:val="-18"/>
          <w:sz w:val="24"/>
          <w:szCs w:val="24"/>
        </w:rPr>
        <w:t xml:space="preserve"> </w:t>
      </w:r>
      <w:r w:rsidRPr="0047339A">
        <w:rPr>
          <w:sz w:val="24"/>
          <w:szCs w:val="24"/>
        </w:rPr>
        <w:t>ucelené</w:t>
      </w:r>
      <w:r w:rsidRPr="0047339A">
        <w:rPr>
          <w:spacing w:val="-18"/>
          <w:sz w:val="24"/>
          <w:szCs w:val="24"/>
        </w:rPr>
        <w:t xml:space="preserve"> </w:t>
      </w:r>
      <w:r w:rsidRPr="0047339A">
        <w:rPr>
          <w:sz w:val="24"/>
          <w:szCs w:val="24"/>
        </w:rPr>
        <w:t>dodatky</w:t>
      </w:r>
      <w:r w:rsidRPr="0047339A">
        <w:rPr>
          <w:spacing w:val="-18"/>
          <w:sz w:val="24"/>
          <w:szCs w:val="24"/>
        </w:rPr>
        <w:t xml:space="preserve"> </w:t>
      </w:r>
      <w:r w:rsidRPr="0047339A">
        <w:rPr>
          <w:sz w:val="24"/>
          <w:szCs w:val="24"/>
        </w:rPr>
        <w:t>pozemkových</w:t>
      </w:r>
      <w:r w:rsidRPr="0047339A">
        <w:rPr>
          <w:spacing w:val="-18"/>
          <w:sz w:val="24"/>
          <w:szCs w:val="24"/>
        </w:rPr>
        <w:t xml:space="preserve">    </w:t>
      </w:r>
      <w:r w:rsidRPr="0047339A">
        <w:rPr>
          <w:sz w:val="24"/>
          <w:szCs w:val="24"/>
        </w:rPr>
        <w:t>podkladů  ……………………………………………...do 31.10. 2017</w:t>
      </w:r>
    </w:p>
    <w:p w:rsidR="0047339A" w:rsidRPr="00DA486E" w:rsidRDefault="0047339A" w:rsidP="0047339A">
      <w:pPr>
        <w:pStyle w:val="Zkladntextodsazen3"/>
        <w:spacing w:before="120" w:after="0"/>
        <w:ind w:left="1506"/>
        <w:jc w:val="both"/>
        <w:rPr>
          <w:sz w:val="24"/>
          <w:szCs w:val="24"/>
        </w:rPr>
      </w:pPr>
    </w:p>
    <w:p w:rsidR="001E3408" w:rsidRPr="00427DD4" w:rsidRDefault="001E3408" w:rsidP="001E3408">
      <w:pPr>
        <w:tabs>
          <w:tab w:val="left" w:pos="1418"/>
          <w:tab w:val="left" w:pos="2552"/>
          <w:tab w:val="left" w:pos="4253"/>
        </w:tabs>
        <w:spacing w:before="120"/>
        <w:jc w:val="both"/>
        <w:rPr>
          <w:rFonts w:ascii="Arial" w:hAnsi="Arial" w:cs="Arial"/>
          <w:sz w:val="24"/>
          <w:szCs w:val="24"/>
        </w:rPr>
      </w:pPr>
    </w:p>
    <w:p w:rsidR="001E3408" w:rsidRPr="00083B36" w:rsidRDefault="00B62535" w:rsidP="001E3408">
      <w:pPr>
        <w:tabs>
          <w:tab w:val="left" w:pos="1418"/>
          <w:tab w:val="left" w:pos="2552"/>
          <w:tab w:val="left" w:pos="4253"/>
        </w:tabs>
        <w:spacing w:before="120"/>
        <w:jc w:val="center"/>
        <w:rPr>
          <w:b/>
          <w:sz w:val="28"/>
          <w:szCs w:val="28"/>
        </w:rPr>
      </w:pPr>
      <w:r>
        <w:rPr>
          <w:b/>
          <w:sz w:val="28"/>
          <w:szCs w:val="28"/>
        </w:rPr>
        <w:t xml:space="preserve">IV. Součinnost </w:t>
      </w:r>
      <w:r w:rsidR="0047339A">
        <w:rPr>
          <w:b/>
          <w:sz w:val="28"/>
          <w:szCs w:val="28"/>
        </w:rPr>
        <w:t>smluvních stran</w:t>
      </w:r>
    </w:p>
    <w:p w:rsidR="001E3408" w:rsidRPr="00083B36" w:rsidRDefault="00B62535" w:rsidP="004D226C">
      <w:pPr>
        <w:tabs>
          <w:tab w:val="left" w:pos="1418"/>
          <w:tab w:val="left" w:pos="2552"/>
          <w:tab w:val="left" w:pos="4253"/>
        </w:tabs>
        <w:spacing w:before="120"/>
        <w:ind w:left="567" w:hanging="567"/>
        <w:jc w:val="both"/>
        <w:rPr>
          <w:sz w:val="24"/>
          <w:szCs w:val="24"/>
        </w:rPr>
      </w:pPr>
      <w:r>
        <w:rPr>
          <w:sz w:val="24"/>
          <w:szCs w:val="24"/>
        </w:rPr>
        <w:t xml:space="preserve">4.1. </w:t>
      </w:r>
      <w:r w:rsidR="0047339A">
        <w:rPr>
          <w:sz w:val="24"/>
          <w:szCs w:val="24"/>
        </w:rPr>
        <w:t>Objednatel</w:t>
      </w:r>
      <w:r w:rsidR="001E3408" w:rsidRPr="00083B36">
        <w:rPr>
          <w:sz w:val="24"/>
          <w:szCs w:val="24"/>
        </w:rPr>
        <w:t xml:space="preserve"> zajistí předání pozemkových podkladů zpracovaných Ústavem pro hospodářskou úpravu lesů Brandýs nad Labem.</w:t>
      </w:r>
    </w:p>
    <w:p w:rsidR="001E3408" w:rsidRPr="00083B36" w:rsidRDefault="00B62535" w:rsidP="004D226C">
      <w:pPr>
        <w:tabs>
          <w:tab w:val="left" w:pos="1418"/>
          <w:tab w:val="left" w:pos="2552"/>
          <w:tab w:val="left" w:pos="4253"/>
        </w:tabs>
        <w:spacing w:before="120"/>
        <w:ind w:left="567" w:hanging="567"/>
        <w:jc w:val="both"/>
        <w:rPr>
          <w:i/>
          <w:sz w:val="24"/>
          <w:szCs w:val="24"/>
        </w:rPr>
      </w:pPr>
      <w:r>
        <w:rPr>
          <w:sz w:val="24"/>
          <w:szCs w:val="24"/>
        </w:rPr>
        <w:t xml:space="preserve">4.2. </w:t>
      </w:r>
      <w:r w:rsidR="0047339A">
        <w:rPr>
          <w:sz w:val="24"/>
          <w:szCs w:val="24"/>
        </w:rPr>
        <w:t>Objednatel</w:t>
      </w:r>
      <w:r w:rsidR="001E3408" w:rsidRPr="00083B36">
        <w:rPr>
          <w:sz w:val="24"/>
          <w:szCs w:val="24"/>
        </w:rPr>
        <w:t xml:space="preserve"> předá zhotoviteli písemné požadavky a připomínky vlastníků na zpracování LHO.</w:t>
      </w:r>
      <w:r w:rsidR="001E3408" w:rsidRPr="00083B36">
        <w:rPr>
          <w:i/>
          <w:sz w:val="24"/>
          <w:szCs w:val="24"/>
        </w:rPr>
        <w:t xml:space="preserve"> </w:t>
      </w:r>
    </w:p>
    <w:p w:rsidR="001E3408" w:rsidRPr="00083B36" w:rsidRDefault="00B62535" w:rsidP="004D226C">
      <w:pPr>
        <w:tabs>
          <w:tab w:val="left" w:pos="1418"/>
          <w:tab w:val="left" w:pos="2552"/>
          <w:tab w:val="left" w:pos="4253"/>
        </w:tabs>
        <w:spacing w:before="120"/>
        <w:ind w:left="567" w:hanging="567"/>
        <w:jc w:val="both"/>
        <w:rPr>
          <w:color w:val="800080"/>
          <w:sz w:val="24"/>
          <w:szCs w:val="24"/>
        </w:rPr>
      </w:pPr>
      <w:r>
        <w:rPr>
          <w:sz w:val="24"/>
          <w:szCs w:val="24"/>
        </w:rPr>
        <w:t xml:space="preserve">4.3. </w:t>
      </w:r>
      <w:r w:rsidR="001E3408" w:rsidRPr="00083B36">
        <w:rPr>
          <w:sz w:val="24"/>
          <w:szCs w:val="24"/>
        </w:rPr>
        <w:t xml:space="preserve">Podklady pro zohlednění </w:t>
      </w:r>
      <w:proofErr w:type="spellStart"/>
      <w:r w:rsidR="001E3408" w:rsidRPr="00083B36">
        <w:rPr>
          <w:sz w:val="24"/>
          <w:szCs w:val="24"/>
        </w:rPr>
        <w:t>mimoprodukčních</w:t>
      </w:r>
      <w:proofErr w:type="spellEnd"/>
      <w:r w:rsidR="001E3408" w:rsidRPr="00083B36">
        <w:rPr>
          <w:sz w:val="24"/>
          <w:szCs w:val="24"/>
        </w:rPr>
        <w:t xml:space="preserve"> funkcí lesa a k vymezeným územním systémům ekologické stability (kategorizace, OPRL, plány péče, schválené ÚSES atd.) zajistí zhotovitel n</w:t>
      </w:r>
      <w:r w:rsidR="0047339A">
        <w:rPr>
          <w:sz w:val="24"/>
          <w:szCs w:val="24"/>
        </w:rPr>
        <w:t>a základě pověření objednatele</w:t>
      </w:r>
      <w:r w:rsidR="001E3408" w:rsidRPr="00083B36">
        <w:rPr>
          <w:sz w:val="24"/>
          <w:szCs w:val="24"/>
        </w:rPr>
        <w:t>.</w:t>
      </w:r>
      <w:r w:rsidR="001E3408" w:rsidRPr="00083B36">
        <w:rPr>
          <w:color w:val="800080"/>
          <w:sz w:val="24"/>
          <w:szCs w:val="24"/>
        </w:rPr>
        <w:t xml:space="preserve"> </w:t>
      </w:r>
    </w:p>
    <w:p w:rsidR="001E3408" w:rsidRPr="00083B36" w:rsidRDefault="00B62535" w:rsidP="004D226C">
      <w:pPr>
        <w:spacing w:before="120"/>
        <w:ind w:left="567" w:hanging="567"/>
        <w:jc w:val="both"/>
        <w:rPr>
          <w:sz w:val="24"/>
          <w:szCs w:val="24"/>
        </w:rPr>
      </w:pPr>
      <w:r>
        <w:rPr>
          <w:sz w:val="24"/>
          <w:szCs w:val="24"/>
        </w:rPr>
        <w:t xml:space="preserve">4.4. </w:t>
      </w:r>
      <w:r w:rsidR="001E3408" w:rsidRPr="00083B36">
        <w:rPr>
          <w:sz w:val="24"/>
          <w:szCs w:val="24"/>
        </w:rPr>
        <w:t>Zapracování nových poznatků a skutečností zjištěných v průběhu zhotovení díla, především pak změn vlastnických poměrů po sjednaných termínech, je věcí následné dohody obou smluvních stran.</w:t>
      </w:r>
    </w:p>
    <w:p w:rsidR="001E3408" w:rsidRPr="00427DD4" w:rsidRDefault="001E3408" w:rsidP="001E3408">
      <w:pPr>
        <w:spacing w:before="120"/>
        <w:jc w:val="both"/>
        <w:rPr>
          <w:rFonts w:ascii="Arial" w:hAnsi="Arial" w:cs="Arial"/>
          <w:sz w:val="24"/>
          <w:szCs w:val="24"/>
        </w:rPr>
      </w:pPr>
    </w:p>
    <w:p w:rsidR="001E3408" w:rsidRPr="00E33BAE" w:rsidRDefault="001E3408" w:rsidP="001E3408">
      <w:pPr>
        <w:spacing w:before="120"/>
        <w:jc w:val="center"/>
        <w:rPr>
          <w:b/>
          <w:sz w:val="28"/>
          <w:szCs w:val="28"/>
        </w:rPr>
      </w:pPr>
      <w:r w:rsidRPr="00E33BAE">
        <w:rPr>
          <w:b/>
          <w:sz w:val="28"/>
          <w:szCs w:val="28"/>
        </w:rPr>
        <w:t>V. Povinnosti zhotovitele</w:t>
      </w:r>
    </w:p>
    <w:p w:rsidR="001E3408" w:rsidRPr="00E33BAE" w:rsidRDefault="00C26C89" w:rsidP="004D226C">
      <w:pPr>
        <w:pStyle w:val="Zkladntextodsazen2"/>
        <w:spacing w:before="120" w:after="0" w:line="240" w:lineRule="auto"/>
        <w:ind w:left="567" w:hanging="567"/>
        <w:jc w:val="both"/>
        <w:rPr>
          <w:sz w:val="24"/>
          <w:szCs w:val="24"/>
        </w:rPr>
      </w:pPr>
      <w:r>
        <w:rPr>
          <w:sz w:val="24"/>
          <w:szCs w:val="24"/>
        </w:rPr>
        <w:t xml:space="preserve">5.1. </w:t>
      </w:r>
      <w:r w:rsidR="001E3408" w:rsidRPr="00E33BAE">
        <w:rPr>
          <w:sz w:val="24"/>
          <w:szCs w:val="24"/>
        </w:rPr>
        <w:t xml:space="preserve">Při zpracování LHO bude zhotovitel postupovat v souladu se zákonem č. 289/1995 Sb., o lesích a o změně a doplnění některých zákonů (dále jen lesní zákon) v platném znění, zákonem ČNR č. 114/1992 Sb., o ochraně přírody a krajiny, vyhláškou </w:t>
      </w:r>
      <w:proofErr w:type="spellStart"/>
      <w:r w:rsidR="001E3408" w:rsidRPr="00E33BAE">
        <w:rPr>
          <w:sz w:val="24"/>
          <w:szCs w:val="24"/>
        </w:rPr>
        <w:t>MZe</w:t>
      </w:r>
      <w:proofErr w:type="spellEnd"/>
      <w:r w:rsidR="001E3408" w:rsidRPr="00E33BAE">
        <w:rPr>
          <w:sz w:val="24"/>
          <w:szCs w:val="24"/>
        </w:rPr>
        <w:t xml:space="preserve"> č. 84/1996 Sb., o lesním hospodářském plánování (dále jen prováděc</w:t>
      </w:r>
      <w:r w:rsidR="00C163E2">
        <w:rPr>
          <w:sz w:val="24"/>
          <w:szCs w:val="24"/>
        </w:rPr>
        <w:t>í vyhláška). Dále se zhotovitel</w:t>
      </w:r>
      <w:r w:rsidR="001E3408" w:rsidRPr="00E33BAE">
        <w:rPr>
          <w:sz w:val="24"/>
          <w:szCs w:val="24"/>
        </w:rPr>
        <w:t xml:space="preserve"> bude řídit ostatními, obecně závaznými právními předpisy, které se zpracováním díla souvisejí, stejně jako závaznými postu</w:t>
      </w:r>
      <w:r w:rsidR="00C163E2">
        <w:rPr>
          <w:sz w:val="24"/>
          <w:szCs w:val="24"/>
        </w:rPr>
        <w:t xml:space="preserve">py a písemnými pokyny </w:t>
      </w:r>
      <w:r w:rsidR="00487EA2">
        <w:rPr>
          <w:sz w:val="24"/>
          <w:szCs w:val="24"/>
        </w:rPr>
        <w:t>objednatele</w:t>
      </w:r>
      <w:r w:rsidR="001E3408" w:rsidRPr="00E33BAE">
        <w:rPr>
          <w:sz w:val="24"/>
          <w:szCs w:val="24"/>
        </w:rPr>
        <w:t>. Při zpracování díla bude reagováno na případné změny právních předpisů.</w:t>
      </w:r>
    </w:p>
    <w:p w:rsidR="001E3408" w:rsidRPr="00E33BAE" w:rsidRDefault="00C26C89" w:rsidP="004D226C">
      <w:pPr>
        <w:pStyle w:val="Zkladntextodsazen3"/>
        <w:spacing w:before="120" w:after="0"/>
        <w:ind w:left="567" w:hanging="567"/>
        <w:jc w:val="both"/>
        <w:rPr>
          <w:sz w:val="24"/>
          <w:szCs w:val="24"/>
        </w:rPr>
      </w:pPr>
      <w:r>
        <w:rPr>
          <w:sz w:val="24"/>
          <w:szCs w:val="24"/>
        </w:rPr>
        <w:t xml:space="preserve">5.2. </w:t>
      </w:r>
      <w:r w:rsidR="001E3408" w:rsidRPr="00E33BAE">
        <w:rPr>
          <w:sz w:val="24"/>
          <w:szCs w:val="24"/>
        </w:rPr>
        <w:t>Digitální data budou zpracována v souladu s informačním standardem LH, platným pro rok zpracování a prověřena v IDC Ústavu pro hospodářkou úpravu lesů Brandýs nad Labem. Zhotovitel dodrží zásadu souvislého zobrazení a zajistí dosažitelnou návaznost zhotovení LHP/LHO v rámci zařizovacího obvodu.</w:t>
      </w:r>
    </w:p>
    <w:p w:rsidR="001E3408" w:rsidRPr="00E33BAE" w:rsidRDefault="00C26C89" w:rsidP="004D226C">
      <w:pPr>
        <w:spacing w:before="120"/>
        <w:ind w:left="567" w:hanging="567"/>
        <w:jc w:val="both"/>
        <w:rPr>
          <w:sz w:val="24"/>
          <w:szCs w:val="24"/>
        </w:rPr>
      </w:pPr>
      <w:r>
        <w:rPr>
          <w:sz w:val="24"/>
          <w:szCs w:val="24"/>
        </w:rPr>
        <w:t xml:space="preserve">5.3. </w:t>
      </w:r>
      <w:r w:rsidR="001E3408" w:rsidRPr="00E33BAE">
        <w:rPr>
          <w:sz w:val="24"/>
          <w:szCs w:val="24"/>
        </w:rPr>
        <w:t>Dílo bude zhotoveno digitálně s digitálními i tištěnými výstupy, pozemky budou tvořit samostatnou vrstvu.</w:t>
      </w:r>
    </w:p>
    <w:p w:rsidR="001E3408" w:rsidRPr="00E33BAE" w:rsidRDefault="00C26C89" w:rsidP="001E3408">
      <w:pPr>
        <w:spacing w:before="120"/>
        <w:jc w:val="both"/>
        <w:rPr>
          <w:sz w:val="24"/>
          <w:szCs w:val="24"/>
        </w:rPr>
      </w:pPr>
      <w:r>
        <w:rPr>
          <w:sz w:val="24"/>
          <w:szCs w:val="24"/>
        </w:rPr>
        <w:t xml:space="preserve">5.4. </w:t>
      </w:r>
      <w:r w:rsidR="001E3408" w:rsidRPr="00E33BAE">
        <w:rPr>
          <w:sz w:val="24"/>
          <w:szCs w:val="24"/>
        </w:rPr>
        <w:t>Numerická a grafická data budou předána ve výměnném formátu a struktuře IS LH.</w:t>
      </w:r>
    </w:p>
    <w:p w:rsidR="001E3408" w:rsidRPr="00E33BAE" w:rsidRDefault="00C26C89" w:rsidP="001E3408">
      <w:pPr>
        <w:spacing w:before="120"/>
        <w:jc w:val="both"/>
        <w:rPr>
          <w:sz w:val="24"/>
          <w:szCs w:val="24"/>
        </w:rPr>
      </w:pPr>
      <w:r>
        <w:rPr>
          <w:sz w:val="24"/>
          <w:szCs w:val="24"/>
        </w:rPr>
        <w:t xml:space="preserve">5.5. </w:t>
      </w:r>
      <w:r w:rsidR="001E3408" w:rsidRPr="00E33BAE">
        <w:rPr>
          <w:sz w:val="24"/>
          <w:szCs w:val="24"/>
        </w:rPr>
        <w:t>Grafická data budou předána ve formátu Topol, textové části ve formátech Word, Excel.</w:t>
      </w:r>
    </w:p>
    <w:p w:rsidR="001E3408" w:rsidRPr="00E33BAE" w:rsidRDefault="00C26C89" w:rsidP="004D226C">
      <w:pPr>
        <w:spacing w:before="120"/>
        <w:ind w:left="567" w:hanging="567"/>
        <w:jc w:val="both"/>
        <w:rPr>
          <w:color w:val="800080"/>
          <w:sz w:val="24"/>
          <w:szCs w:val="24"/>
        </w:rPr>
      </w:pPr>
      <w:r>
        <w:rPr>
          <w:sz w:val="24"/>
          <w:szCs w:val="24"/>
        </w:rPr>
        <w:t xml:space="preserve">5.6. </w:t>
      </w:r>
      <w:r w:rsidR="001E3408" w:rsidRPr="00E33BAE">
        <w:rPr>
          <w:sz w:val="24"/>
          <w:szCs w:val="24"/>
        </w:rPr>
        <w:t xml:space="preserve">Tištěné výstupy, textová část, </w:t>
      </w:r>
      <w:proofErr w:type="spellStart"/>
      <w:r w:rsidR="001E3408" w:rsidRPr="00E33BAE">
        <w:rPr>
          <w:sz w:val="24"/>
          <w:szCs w:val="24"/>
        </w:rPr>
        <w:t>plochová</w:t>
      </w:r>
      <w:proofErr w:type="spellEnd"/>
      <w:r w:rsidR="001E3408" w:rsidRPr="00E33BAE">
        <w:rPr>
          <w:sz w:val="24"/>
          <w:szCs w:val="24"/>
        </w:rPr>
        <w:t xml:space="preserve"> tabulka, budou zhotoveny v souladu s vyhláškou </w:t>
      </w:r>
      <w:proofErr w:type="spellStart"/>
      <w:r w:rsidR="001E3408" w:rsidRPr="00E33BAE">
        <w:rPr>
          <w:sz w:val="24"/>
          <w:szCs w:val="24"/>
        </w:rPr>
        <w:t>MZe</w:t>
      </w:r>
      <w:proofErr w:type="spellEnd"/>
      <w:r w:rsidR="001E3408" w:rsidRPr="00E33BAE">
        <w:rPr>
          <w:sz w:val="24"/>
          <w:szCs w:val="24"/>
        </w:rPr>
        <w:t xml:space="preserve"> ČR </w:t>
      </w:r>
      <w:r w:rsidR="001E3408">
        <w:rPr>
          <w:sz w:val="24"/>
          <w:szCs w:val="24"/>
        </w:rPr>
        <w:t>č. 84</w:t>
      </w:r>
      <w:r w:rsidR="001E3408" w:rsidRPr="00E33BAE">
        <w:rPr>
          <w:sz w:val="24"/>
          <w:szCs w:val="24"/>
        </w:rPr>
        <w:t>/1996 Sb., o lesním hospodářském plánování v platném znění.</w:t>
      </w:r>
    </w:p>
    <w:p w:rsidR="001E3408" w:rsidRPr="00E33BAE" w:rsidRDefault="00C26C89" w:rsidP="004D226C">
      <w:pPr>
        <w:spacing w:before="120"/>
        <w:ind w:left="567" w:hanging="567"/>
        <w:jc w:val="both"/>
        <w:rPr>
          <w:sz w:val="24"/>
          <w:szCs w:val="24"/>
        </w:rPr>
      </w:pPr>
      <w:r>
        <w:rPr>
          <w:sz w:val="24"/>
          <w:szCs w:val="24"/>
        </w:rPr>
        <w:t xml:space="preserve">5.7. </w:t>
      </w:r>
      <w:r w:rsidR="001E3408" w:rsidRPr="00E33BAE">
        <w:rPr>
          <w:sz w:val="24"/>
          <w:szCs w:val="24"/>
        </w:rPr>
        <w:t>Lesnické mapy – plně v rozsahu dle § 15</w:t>
      </w:r>
      <w:r w:rsidR="001E3408">
        <w:rPr>
          <w:sz w:val="24"/>
          <w:szCs w:val="24"/>
        </w:rPr>
        <w:t xml:space="preserve">, odst. 4 vyhlášky </w:t>
      </w:r>
      <w:proofErr w:type="spellStart"/>
      <w:r w:rsidR="001E3408">
        <w:rPr>
          <w:sz w:val="24"/>
          <w:szCs w:val="24"/>
        </w:rPr>
        <w:t>MZe</w:t>
      </w:r>
      <w:proofErr w:type="spellEnd"/>
      <w:r w:rsidR="001E3408">
        <w:rPr>
          <w:sz w:val="24"/>
          <w:szCs w:val="24"/>
        </w:rPr>
        <w:t xml:space="preserve"> ČR č. 84</w:t>
      </w:r>
      <w:r w:rsidR="001E3408" w:rsidRPr="00E33BAE">
        <w:rPr>
          <w:sz w:val="24"/>
          <w:szCs w:val="24"/>
        </w:rPr>
        <w:t>/1996 Sb., o lesním hospodářském plánování (nebo map</w:t>
      </w:r>
      <w:r w:rsidR="001E3408">
        <w:rPr>
          <w:sz w:val="24"/>
          <w:szCs w:val="24"/>
        </w:rPr>
        <w:t>a porostní a mapa těžební v M 1:</w:t>
      </w:r>
      <w:r w:rsidR="001E3408" w:rsidRPr="00E33BAE">
        <w:rPr>
          <w:sz w:val="24"/>
          <w:szCs w:val="24"/>
        </w:rPr>
        <w:t xml:space="preserve">10 000). </w:t>
      </w:r>
    </w:p>
    <w:p w:rsidR="001E3408" w:rsidRPr="00E33BAE" w:rsidRDefault="00C26C89" w:rsidP="001E3408">
      <w:pPr>
        <w:spacing w:before="120"/>
        <w:jc w:val="both"/>
        <w:rPr>
          <w:sz w:val="24"/>
          <w:szCs w:val="24"/>
        </w:rPr>
      </w:pPr>
      <w:r>
        <w:rPr>
          <w:sz w:val="24"/>
          <w:szCs w:val="24"/>
        </w:rPr>
        <w:t xml:space="preserve">5.8. </w:t>
      </w:r>
      <w:r w:rsidR="001E3408" w:rsidRPr="00E33BAE">
        <w:rPr>
          <w:sz w:val="24"/>
          <w:szCs w:val="24"/>
        </w:rPr>
        <w:t>Podrobné údaje pro porosty, porostní skupiny a etáže – ve formě hospodářské knihy.</w:t>
      </w:r>
    </w:p>
    <w:p w:rsidR="001E3408" w:rsidRPr="00E33BAE" w:rsidRDefault="00C26C89" w:rsidP="001E3408">
      <w:pPr>
        <w:spacing w:before="120"/>
        <w:jc w:val="both"/>
        <w:rPr>
          <w:sz w:val="24"/>
          <w:szCs w:val="24"/>
        </w:rPr>
      </w:pPr>
      <w:r>
        <w:rPr>
          <w:sz w:val="24"/>
          <w:szCs w:val="24"/>
        </w:rPr>
        <w:t xml:space="preserve">5.9. </w:t>
      </w:r>
      <w:r w:rsidR="001E3408" w:rsidRPr="00E33BAE">
        <w:rPr>
          <w:sz w:val="24"/>
          <w:szCs w:val="24"/>
        </w:rPr>
        <w:t>Vlastnický separát – ve smyslu § 25, odst. 4 lesního zákona.</w:t>
      </w:r>
    </w:p>
    <w:p w:rsidR="001E3408" w:rsidRPr="00E33BAE" w:rsidRDefault="00C26C89" w:rsidP="004D226C">
      <w:pPr>
        <w:spacing w:before="120"/>
        <w:ind w:left="567" w:hanging="567"/>
        <w:jc w:val="both"/>
        <w:rPr>
          <w:sz w:val="24"/>
          <w:szCs w:val="24"/>
        </w:rPr>
      </w:pPr>
      <w:r>
        <w:rPr>
          <w:sz w:val="24"/>
          <w:szCs w:val="24"/>
        </w:rPr>
        <w:t xml:space="preserve">5.10. </w:t>
      </w:r>
      <w:r w:rsidR="001E3408" w:rsidRPr="00E33BAE">
        <w:rPr>
          <w:sz w:val="24"/>
          <w:szCs w:val="24"/>
        </w:rPr>
        <w:t>Lesní hospodářské osnovy budou zpracovány pro pozemky s druhem pozemku dle katastru nemovitostí „lesní pozemek“ a pozemky jiných druhů s typem ochrany „pozemek určený k plnění funkcí lesa“.</w:t>
      </w:r>
    </w:p>
    <w:p w:rsidR="001E3408" w:rsidRPr="00E33BAE" w:rsidRDefault="00C26C89" w:rsidP="004D226C">
      <w:pPr>
        <w:spacing w:before="120"/>
        <w:ind w:left="567" w:hanging="567"/>
        <w:jc w:val="both"/>
        <w:rPr>
          <w:sz w:val="24"/>
          <w:szCs w:val="24"/>
        </w:rPr>
      </w:pPr>
      <w:r>
        <w:rPr>
          <w:sz w:val="24"/>
          <w:szCs w:val="24"/>
        </w:rPr>
        <w:t xml:space="preserve">5.11. </w:t>
      </w:r>
      <w:r w:rsidR="001E3408" w:rsidRPr="00E33BAE">
        <w:rPr>
          <w:sz w:val="24"/>
          <w:szCs w:val="24"/>
        </w:rPr>
        <w:t>Vlastníkem pro účel samostatného zpracování se rozumí vlastník nebo skupina spoluvlastníků definovaná listem vlastnictví. Vlastnické hranice budou tvořit minimálně porostní hranici, každý vlastník bude zařízen samostatně, souhrnné porosty nebudou uplatňovány.</w:t>
      </w:r>
    </w:p>
    <w:p w:rsidR="001E3408" w:rsidRPr="00E33BAE" w:rsidRDefault="00C26C89" w:rsidP="004D226C">
      <w:pPr>
        <w:spacing w:before="120"/>
        <w:ind w:left="567" w:hanging="567"/>
        <w:jc w:val="both"/>
        <w:rPr>
          <w:sz w:val="24"/>
          <w:szCs w:val="24"/>
        </w:rPr>
      </w:pPr>
      <w:r>
        <w:rPr>
          <w:sz w:val="24"/>
          <w:szCs w:val="24"/>
        </w:rPr>
        <w:t xml:space="preserve">5.12. </w:t>
      </w:r>
      <w:r w:rsidR="001E3408" w:rsidRPr="00E33BAE">
        <w:rPr>
          <w:sz w:val="24"/>
          <w:szCs w:val="24"/>
        </w:rPr>
        <w:t xml:space="preserve">Venkovním šetřením budou lesní pozemky rozčleněny dle skutečného stavu na druhy ve smyslu § 3 lesního zákona a § 1, vyhlášky </w:t>
      </w:r>
      <w:proofErr w:type="spellStart"/>
      <w:r w:rsidR="001E3408" w:rsidRPr="00E33BAE">
        <w:rPr>
          <w:sz w:val="24"/>
          <w:szCs w:val="24"/>
        </w:rPr>
        <w:t>MZe</w:t>
      </w:r>
      <w:proofErr w:type="spellEnd"/>
      <w:r w:rsidR="001E3408" w:rsidRPr="00E33BAE">
        <w:rPr>
          <w:sz w:val="24"/>
          <w:szCs w:val="24"/>
        </w:rPr>
        <w:t xml:space="preserve"> ČR č. 84/1996 Sb., o lesním hospodářském plánování.</w:t>
      </w:r>
    </w:p>
    <w:p w:rsidR="00147E30" w:rsidRDefault="00147E30" w:rsidP="001E3408">
      <w:pPr>
        <w:spacing w:before="120"/>
        <w:jc w:val="both"/>
        <w:rPr>
          <w:sz w:val="24"/>
          <w:szCs w:val="24"/>
        </w:rPr>
      </w:pPr>
    </w:p>
    <w:p w:rsidR="00147E30" w:rsidRDefault="00147E30" w:rsidP="001E3408">
      <w:pPr>
        <w:spacing w:before="120"/>
        <w:jc w:val="both"/>
        <w:rPr>
          <w:sz w:val="24"/>
          <w:szCs w:val="24"/>
        </w:rPr>
      </w:pPr>
    </w:p>
    <w:p w:rsidR="00C1085E" w:rsidRDefault="00C1085E" w:rsidP="001E3408">
      <w:pPr>
        <w:spacing w:before="120"/>
        <w:jc w:val="both"/>
        <w:rPr>
          <w:sz w:val="24"/>
          <w:szCs w:val="24"/>
        </w:rPr>
      </w:pPr>
    </w:p>
    <w:p w:rsidR="00147E30" w:rsidRDefault="00147E30" w:rsidP="001E3408">
      <w:pPr>
        <w:spacing w:before="120"/>
        <w:jc w:val="both"/>
        <w:rPr>
          <w:sz w:val="24"/>
          <w:szCs w:val="24"/>
        </w:rPr>
      </w:pPr>
    </w:p>
    <w:p w:rsidR="001E3408" w:rsidRPr="00E33BAE" w:rsidRDefault="00C26C89" w:rsidP="001E3408">
      <w:pPr>
        <w:spacing w:before="120"/>
        <w:jc w:val="both"/>
        <w:rPr>
          <w:sz w:val="24"/>
          <w:szCs w:val="24"/>
        </w:rPr>
      </w:pPr>
      <w:r>
        <w:rPr>
          <w:sz w:val="24"/>
          <w:szCs w:val="24"/>
        </w:rPr>
        <w:t xml:space="preserve">5.13. </w:t>
      </w:r>
      <w:r w:rsidR="001E3408" w:rsidRPr="00E33BAE">
        <w:rPr>
          <w:sz w:val="24"/>
          <w:szCs w:val="24"/>
        </w:rPr>
        <w:t>Vylišeny budou všechny jednotky rozdělení lesa takto:</w:t>
      </w:r>
    </w:p>
    <w:p w:rsidR="001E3408" w:rsidRPr="00E33BAE" w:rsidRDefault="00C26C89" w:rsidP="00C26C89">
      <w:pPr>
        <w:spacing w:before="120"/>
        <w:ind w:left="1146"/>
        <w:jc w:val="both"/>
        <w:rPr>
          <w:sz w:val="24"/>
          <w:szCs w:val="24"/>
        </w:rPr>
      </w:pPr>
      <w:r>
        <w:rPr>
          <w:sz w:val="24"/>
          <w:szCs w:val="24"/>
        </w:rPr>
        <w:t xml:space="preserve">- </w:t>
      </w:r>
      <w:r w:rsidR="001E3408" w:rsidRPr="00E33BAE">
        <w:rPr>
          <w:sz w:val="24"/>
          <w:szCs w:val="24"/>
        </w:rPr>
        <w:t>oddělení – celá nebo část katastrálního území</w:t>
      </w:r>
    </w:p>
    <w:p w:rsidR="001E3408" w:rsidRPr="00E33BAE" w:rsidRDefault="00C26C89" w:rsidP="00C26C89">
      <w:pPr>
        <w:spacing w:before="120"/>
        <w:ind w:left="1146"/>
        <w:jc w:val="both"/>
        <w:rPr>
          <w:sz w:val="24"/>
          <w:szCs w:val="24"/>
        </w:rPr>
      </w:pPr>
      <w:r>
        <w:rPr>
          <w:sz w:val="24"/>
          <w:szCs w:val="24"/>
        </w:rPr>
        <w:t xml:space="preserve">- </w:t>
      </w:r>
      <w:r w:rsidR="001E3408" w:rsidRPr="00E33BAE">
        <w:rPr>
          <w:sz w:val="24"/>
          <w:szCs w:val="24"/>
        </w:rPr>
        <w:t>dílec – ucelené části skupin sousedních lesních pozemků</w:t>
      </w:r>
    </w:p>
    <w:p w:rsidR="001E3408" w:rsidRPr="00E33BAE" w:rsidRDefault="00C26C89" w:rsidP="00C26C89">
      <w:pPr>
        <w:spacing w:before="120"/>
        <w:ind w:left="1146"/>
        <w:jc w:val="both"/>
        <w:rPr>
          <w:sz w:val="24"/>
          <w:szCs w:val="24"/>
        </w:rPr>
      </w:pPr>
      <w:r>
        <w:rPr>
          <w:sz w:val="24"/>
          <w:szCs w:val="24"/>
        </w:rPr>
        <w:t xml:space="preserve">- </w:t>
      </w:r>
      <w:r w:rsidR="001E3408" w:rsidRPr="00E33BAE">
        <w:rPr>
          <w:sz w:val="24"/>
          <w:szCs w:val="24"/>
        </w:rPr>
        <w:t>porosty – jako základní jednotky rozdělení lesa schopné nést příslušné atributy</w:t>
      </w:r>
    </w:p>
    <w:p w:rsidR="001E3408" w:rsidRPr="00E33BAE" w:rsidRDefault="00C26C89" w:rsidP="00C26C89">
      <w:pPr>
        <w:spacing w:before="120"/>
        <w:ind w:left="1146"/>
        <w:jc w:val="both"/>
        <w:rPr>
          <w:sz w:val="24"/>
          <w:szCs w:val="24"/>
        </w:rPr>
      </w:pPr>
      <w:r>
        <w:rPr>
          <w:sz w:val="24"/>
          <w:szCs w:val="24"/>
        </w:rPr>
        <w:t xml:space="preserve">- </w:t>
      </w:r>
      <w:r w:rsidR="001E3408" w:rsidRPr="00E33BAE">
        <w:rPr>
          <w:sz w:val="24"/>
          <w:szCs w:val="24"/>
        </w:rPr>
        <w:t>porostní skupiny a etáže – dle potřeby k vystižení reálného stavu dle platných zásad</w:t>
      </w:r>
    </w:p>
    <w:p w:rsidR="001E3408" w:rsidRPr="00E33BAE" w:rsidRDefault="00C26C89" w:rsidP="001E3408">
      <w:pPr>
        <w:spacing w:before="120"/>
        <w:jc w:val="both"/>
        <w:rPr>
          <w:sz w:val="24"/>
          <w:szCs w:val="24"/>
        </w:rPr>
      </w:pPr>
      <w:r>
        <w:rPr>
          <w:sz w:val="24"/>
          <w:szCs w:val="24"/>
        </w:rPr>
        <w:t xml:space="preserve">5.14. </w:t>
      </w:r>
      <w:r w:rsidR="001E3408" w:rsidRPr="00E33BAE">
        <w:rPr>
          <w:sz w:val="24"/>
          <w:szCs w:val="24"/>
        </w:rPr>
        <w:t>Pozemkovými podklady jsou:</w:t>
      </w:r>
    </w:p>
    <w:p w:rsidR="001E3408" w:rsidRPr="00E33BAE" w:rsidRDefault="004D226C" w:rsidP="004D226C">
      <w:pPr>
        <w:spacing w:before="120"/>
        <w:ind w:left="567" w:hanging="567"/>
        <w:jc w:val="both"/>
        <w:rPr>
          <w:sz w:val="24"/>
          <w:szCs w:val="24"/>
        </w:rPr>
      </w:pPr>
      <w:r>
        <w:rPr>
          <w:sz w:val="24"/>
          <w:szCs w:val="24"/>
        </w:rPr>
        <w:t xml:space="preserve">         </w:t>
      </w:r>
      <w:r w:rsidR="001E3408" w:rsidRPr="00E33BAE">
        <w:rPr>
          <w:sz w:val="24"/>
          <w:szCs w:val="24"/>
        </w:rPr>
        <w:t>Podklady zpracované na základě Dohody o přípravě podkladů pro zadání lesní hospodářské osnovy Ústavem pro hospodářskou úpravu lesů Brandýs nad Labem - dle článku II. dohody:</w:t>
      </w:r>
    </w:p>
    <w:p w:rsidR="001E3408" w:rsidRPr="00E33BAE" w:rsidRDefault="001E3408" w:rsidP="000C0B3C">
      <w:pPr>
        <w:pStyle w:val="SeznamsodrkamiIMP"/>
        <w:numPr>
          <w:ilvl w:val="0"/>
          <w:numId w:val="6"/>
        </w:numPr>
        <w:spacing w:before="120" w:line="240" w:lineRule="auto"/>
        <w:rPr>
          <w:rFonts w:ascii="Times New Roman" w:hAnsi="Times New Roman"/>
          <w:sz w:val="24"/>
          <w:szCs w:val="24"/>
        </w:rPr>
      </w:pPr>
      <w:r w:rsidRPr="00E33BAE">
        <w:rPr>
          <w:rFonts w:ascii="Times New Roman" w:hAnsi="Times New Roman"/>
          <w:sz w:val="24"/>
          <w:szCs w:val="24"/>
        </w:rPr>
        <w:t>Identifikace parcel KN nad digitálními katastrálními mapami (tam, kde jsou DKM, KMD nebo KM-D) jejich selekcí a výstupem do formátu BLK – vektor – „mapa parcel LHO“</w:t>
      </w:r>
    </w:p>
    <w:p w:rsidR="001E3408" w:rsidRPr="00E33BAE" w:rsidRDefault="001E3408" w:rsidP="001E3408">
      <w:pPr>
        <w:pStyle w:val="SeznamsodrkamiIMP"/>
        <w:numPr>
          <w:ilvl w:val="0"/>
          <w:numId w:val="6"/>
        </w:numPr>
        <w:spacing w:before="120" w:line="240" w:lineRule="auto"/>
        <w:rPr>
          <w:rFonts w:ascii="Times New Roman" w:hAnsi="Times New Roman"/>
          <w:color w:val="auto"/>
          <w:sz w:val="24"/>
          <w:szCs w:val="24"/>
        </w:rPr>
      </w:pPr>
      <w:r w:rsidRPr="00E33BAE">
        <w:rPr>
          <w:rFonts w:ascii="Times New Roman" w:hAnsi="Times New Roman"/>
          <w:sz w:val="24"/>
          <w:szCs w:val="24"/>
        </w:rPr>
        <w:t xml:space="preserve">Identifikace parcel nad rastry map KN a ZE (tam, kde jsou KM vedeny v analogové podobě) vyhotovením vrstvy identifikující spolu s připojenou databází parcelu </w:t>
      </w:r>
      <w:r w:rsidRPr="00E33BAE">
        <w:rPr>
          <w:rFonts w:ascii="Times New Roman" w:hAnsi="Times New Roman"/>
          <w:color w:val="auto"/>
          <w:sz w:val="24"/>
          <w:szCs w:val="24"/>
        </w:rPr>
        <w:t>k zařízení – formát BLK – vektor – „mapa parcel LHO“</w:t>
      </w:r>
    </w:p>
    <w:p w:rsidR="001E3408" w:rsidRPr="00E33BAE" w:rsidRDefault="001E3408" w:rsidP="001E3408">
      <w:pPr>
        <w:pStyle w:val="SeznamsodrkamiIMP"/>
        <w:numPr>
          <w:ilvl w:val="0"/>
          <w:numId w:val="6"/>
        </w:numPr>
        <w:spacing w:before="120" w:line="240" w:lineRule="auto"/>
        <w:rPr>
          <w:rFonts w:ascii="Times New Roman" w:hAnsi="Times New Roman"/>
          <w:color w:val="auto"/>
          <w:sz w:val="24"/>
          <w:szCs w:val="24"/>
        </w:rPr>
      </w:pPr>
      <w:r w:rsidRPr="00E33BAE">
        <w:rPr>
          <w:rFonts w:ascii="Times New Roman" w:hAnsi="Times New Roman"/>
          <w:color w:val="auto"/>
          <w:sz w:val="24"/>
          <w:szCs w:val="24"/>
        </w:rPr>
        <w:t>Seznam parcel zapsaných na LV v KN nebo v ZE, které byly identifikovány.</w:t>
      </w:r>
    </w:p>
    <w:p w:rsidR="001E3408" w:rsidRPr="00E33BAE" w:rsidRDefault="001E3408" w:rsidP="001E3408">
      <w:pPr>
        <w:pStyle w:val="SeznamsodrkamiIMP"/>
        <w:numPr>
          <w:ilvl w:val="0"/>
          <w:numId w:val="6"/>
        </w:numPr>
        <w:spacing w:before="120" w:line="240" w:lineRule="auto"/>
        <w:rPr>
          <w:rFonts w:ascii="Times New Roman" w:hAnsi="Times New Roman"/>
          <w:color w:val="auto"/>
          <w:sz w:val="24"/>
          <w:szCs w:val="24"/>
        </w:rPr>
      </w:pPr>
      <w:r w:rsidRPr="00E33BAE">
        <w:rPr>
          <w:rFonts w:ascii="Times New Roman" w:hAnsi="Times New Roman"/>
          <w:color w:val="auto"/>
          <w:sz w:val="24"/>
          <w:szCs w:val="24"/>
        </w:rPr>
        <w:t>Seznam parcel KN - PUPFL nezapsaných na LV (tzv. LV=0), které byly identifikovány.</w:t>
      </w:r>
    </w:p>
    <w:p w:rsidR="001E3408" w:rsidRPr="00E33BAE" w:rsidRDefault="001E3408" w:rsidP="001E3408">
      <w:pPr>
        <w:pStyle w:val="SeznamsodrkamiIMP"/>
        <w:numPr>
          <w:ilvl w:val="0"/>
          <w:numId w:val="6"/>
        </w:numPr>
        <w:spacing w:before="120" w:line="240" w:lineRule="auto"/>
        <w:rPr>
          <w:rFonts w:ascii="Times New Roman" w:hAnsi="Times New Roman"/>
          <w:color w:val="auto"/>
          <w:sz w:val="24"/>
          <w:szCs w:val="24"/>
        </w:rPr>
      </w:pPr>
      <w:r w:rsidRPr="00E33BAE">
        <w:rPr>
          <w:rFonts w:ascii="Times New Roman" w:hAnsi="Times New Roman"/>
          <w:color w:val="auto"/>
          <w:sz w:val="24"/>
          <w:szCs w:val="24"/>
        </w:rPr>
        <w:t>Seznam parcel zapsaných na LV v KN nebo v ZE, které nebyly identifikovány.</w:t>
      </w:r>
    </w:p>
    <w:p w:rsidR="001E3408" w:rsidRPr="00E33BAE" w:rsidRDefault="001E3408" w:rsidP="001E3408">
      <w:pPr>
        <w:pStyle w:val="SeznamsodrkamiIMP"/>
        <w:numPr>
          <w:ilvl w:val="0"/>
          <w:numId w:val="6"/>
        </w:numPr>
        <w:spacing w:before="120" w:line="240" w:lineRule="auto"/>
        <w:rPr>
          <w:rFonts w:ascii="Times New Roman" w:hAnsi="Times New Roman"/>
          <w:color w:val="auto"/>
          <w:sz w:val="24"/>
          <w:szCs w:val="24"/>
        </w:rPr>
      </w:pPr>
      <w:r w:rsidRPr="00E33BAE">
        <w:rPr>
          <w:rFonts w:ascii="Times New Roman" w:hAnsi="Times New Roman"/>
          <w:color w:val="auto"/>
          <w:sz w:val="24"/>
          <w:szCs w:val="24"/>
        </w:rPr>
        <w:t>Seznam vlastníků s LHP za kraj s udáním podílu spoluvlastnictví.</w:t>
      </w:r>
    </w:p>
    <w:p w:rsidR="001E3408" w:rsidRPr="00E33BAE" w:rsidRDefault="001E3408" w:rsidP="001E3408">
      <w:pPr>
        <w:pStyle w:val="SeznamsodrkamiIMP"/>
        <w:numPr>
          <w:ilvl w:val="0"/>
          <w:numId w:val="6"/>
        </w:numPr>
        <w:spacing w:before="120" w:line="240" w:lineRule="auto"/>
        <w:rPr>
          <w:rFonts w:ascii="Times New Roman" w:hAnsi="Times New Roman"/>
          <w:color w:val="auto"/>
          <w:sz w:val="24"/>
          <w:szCs w:val="24"/>
        </w:rPr>
      </w:pPr>
      <w:r w:rsidRPr="00E33BAE">
        <w:rPr>
          <w:rFonts w:ascii="Times New Roman" w:hAnsi="Times New Roman"/>
          <w:color w:val="auto"/>
          <w:sz w:val="24"/>
          <w:szCs w:val="24"/>
        </w:rPr>
        <w:t>Seznam vlastníků s LHO za ZO s udáním podílu spoluvlastnictví.</w:t>
      </w:r>
    </w:p>
    <w:p w:rsidR="000C0B3C" w:rsidRPr="000C0B3C" w:rsidRDefault="001E3408" w:rsidP="001E3408">
      <w:pPr>
        <w:pStyle w:val="SeznamsodrkamiIMP"/>
        <w:numPr>
          <w:ilvl w:val="0"/>
          <w:numId w:val="6"/>
        </w:numPr>
        <w:spacing w:before="120" w:line="240" w:lineRule="auto"/>
        <w:rPr>
          <w:rFonts w:ascii="Times New Roman" w:hAnsi="Times New Roman"/>
          <w:sz w:val="24"/>
          <w:szCs w:val="24"/>
        </w:rPr>
      </w:pPr>
      <w:r w:rsidRPr="00E33BAE">
        <w:rPr>
          <w:rFonts w:ascii="Times New Roman" w:hAnsi="Times New Roman"/>
          <w:color w:val="auto"/>
          <w:sz w:val="24"/>
          <w:szCs w:val="24"/>
        </w:rPr>
        <w:t>Mapové výstupy budou předány ve vektorových datech ve formátu prostředí Topol</w:t>
      </w:r>
      <w:r w:rsidRPr="00E33BAE">
        <w:rPr>
          <w:rFonts w:ascii="Times New Roman" w:hAnsi="Times New Roman"/>
          <w:color w:val="00FF00"/>
          <w:sz w:val="24"/>
          <w:szCs w:val="24"/>
        </w:rPr>
        <w:t xml:space="preserve"> </w:t>
      </w:r>
      <w:r w:rsidRPr="00E33BAE">
        <w:rPr>
          <w:rFonts w:ascii="Times New Roman" w:hAnsi="Times New Roman"/>
          <w:color w:val="auto"/>
          <w:sz w:val="24"/>
          <w:szCs w:val="24"/>
        </w:rPr>
        <w:br/>
      </w:r>
    </w:p>
    <w:p w:rsidR="001E3408" w:rsidRPr="00E33BAE" w:rsidRDefault="001E3408" w:rsidP="001E3408">
      <w:pPr>
        <w:pStyle w:val="SeznamsodrkamiIMP"/>
        <w:numPr>
          <w:ilvl w:val="0"/>
          <w:numId w:val="6"/>
        </w:numPr>
        <w:spacing w:before="120" w:line="240" w:lineRule="auto"/>
        <w:rPr>
          <w:rFonts w:ascii="Times New Roman" w:hAnsi="Times New Roman"/>
          <w:sz w:val="24"/>
          <w:szCs w:val="24"/>
        </w:rPr>
      </w:pPr>
      <w:r w:rsidRPr="00E33BAE">
        <w:rPr>
          <w:rFonts w:ascii="Times New Roman" w:hAnsi="Times New Roman"/>
          <w:color w:val="auto"/>
          <w:sz w:val="24"/>
          <w:szCs w:val="24"/>
        </w:rPr>
        <w:t>a</w:t>
      </w:r>
      <w:r w:rsidRPr="00E33BAE">
        <w:rPr>
          <w:rFonts w:ascii="Times New Roman" w:hAnsi="Times New Roman"/>
          <w:sz w:val="24"/>
          <w:szCs w:val="24"/>
        </w:rPr>
        <w:t xml:space="preserve"> </w:t>
      </w:r>
      <w:r w:rsidR="000C0B3C">
        <w:rPr>
          <w:rFonts w:ascii="Times New Roman" w:hAnsi="Times New Roman"/>
          <w:sz w:val="24"/>
          <w:szCs w:val="24"/>
        </w:rPr>
        <w:t xml:space="preserve">dále i </w:t>
      </w:r>
      <w:r w:rsidRPr="00E33BAE">
        <w:rPr>
          <w:rFonts w:ascii="Times New Roman" w:hAnsi="Times New Roman"/>
          <w:sz w:val="24"/>
          <w:szCs w:val="24"/>
        </w:rPr>
        <w:t>seznamy ad písm. c), d), e), f) a g) ve formátu XLS případně TXT. Rastrová data ve formátu CIT, případně TIF.</w:t>
      </w:r>
    </w:p>
    <w:p w:rsidR="001E3408" w:rsidRPr="00E33BAE" w:rsidRDefault="000C0B3C" w:rsidP="004D226C">
      <w:pPr>
        <w:spacing w:before="120"/>
        <w:ind w:left="567" w:hanging="567"/>
        <w:jc w:val="both"/>
        <w:rPr>
          <w:sz w:val="24"/>
          <w:szCs w:val="24"/>
        </w:rPr>
      </w:pPr>
      <w:r>
        <w:rPr>
          <w:sz w:val="24"/>
          <w:szCs w:val="24"/>
        </w:rPr>
        <w:t xml:space="preserve">5.15. </w:t>
      </w:r>
      <w:r w:rsidR="001E3408" w:rsidRPr="00E33BAE">
        <w:rPr>
          <w:sz w:val="24"/>
          <w:szCs w:val="24"/>
        </w:rPr>
        <w:t xml:space="preserve">Identifikace vlastníků v dodaných podkladech jsou závazné. Případné zjištěné závady budou odstraněny po dohodě. Označení vlastníků bude jedinečné, bez duplicit v obvodu působnosti </w:t>
      </w:r>
      <w:r w:rsidR="00487EA2">
        <w:rPr>
          <w:sz w:val="24"/>
          <w:szCs w:val="24"/>
        </w:rPr>
        <w:t>objednatele</w:t>
      </w:r>
      <w:r w:rsidR="001E3408" w:rsidRPr="00E33BAE">
        <w:rPr>
          <w:sz w:val="24"/>
          <w:szCs w:val="24"/>
        </w:rPr>
        <w:t xml:space="preserve">. </w:t>
      </w:r>
    </w:p>
    <w:p w:rsidR="001E3408" w:rsidRPr="00E33BAE" w:rsidRDefault="000C0B3C" w:rsidP="004D226C">
      <w:pPr>
        <w:spacing w:before="120"/>
        <w:ind w:left="567" w:hanging="567"/>
        <w:jc w:val="both"/>
        <w:rPr>
          <w:sz w:val="24"/>
          <w:szCs w:val="24"/>
        </w:rPr>
      </w:pPr>
      <w:r>
        <w:rPr>
          <w:sz w:val="24"/>
          <w:szCs w:val="24"/>
        </w:rPr>
        <w:t xml:space="preserve">5.16. </w:t>
      </w:r>
      <w:r w:rsidR="001E3408" w:rsidRPr="00E33BAE">
        <w:rPr>
          <w:sz w:val="24"/>
          <w:szCs w:val="24"/>
        </w:rPr>
        <w:t>Závazná ustanovení osnov budou zpracována dle vyhlášky č. 84/1996 Sb., o lesním hospodářském plánování.</w:t>
      </w:r>
    </w:p>
    <w:p w:rsidR="001E3408" w:rsidRPr="00E33BAE" w:rsidRDefault="000C0B3C" w:rsidP="004D226C">
      <w:pPr>
        <w:spacing w:before="120"/>
        <w:ind w:left="567" w:hanging="567"/>
        <w:jc w:val="both"/>
        <w:rPr>
          <w:sz w:val="24"/>
          <w:szCs w:val="24"/>
        </w:rPr>
      </w:pPr>
      <w:r>
        <w:rPr>
          <w:sz w:val="24"/>
          <w:szCs w:val="24"/>
        </w:rPr>
        <w:t xml:space="preserve">5.17. </w:t>
      </w:r>
      <w:r w:rsidR="001E3408" w:rsidRPr="00E33BAE">
        <w:rPr>
          <w:sz w:val="24"/>
          <w:szCs w:val="24"/>
        </w:rPr>
        <w:t xml:space="preserve">Při zhotovení díla budou uplatněny všechny zákonu odpovídající požadavky vlastníků lesních majetků uplatněné u </w:t>
      </w:r>
      <w:r w:rsidR="00487EA2">
        <w:rPr>
          <w:sz w:val="24"/>
          <w:szCs w:val="24"/>
        </w:rPr>
        <w:t>objednatele</w:t>
      </w:r>
      <w:r w:rsidR="001E3408" w:rsidRPr="00E33BAE">
        <w:rPr>
          <w:sz w:val="24"/>
          <w:szCs w:val="24"/>
        </w:rPr>
        <w:t xml:space="preserve"> a předložené zhotoviteli do 31.</w:t>
      </w:r>
      <w:r w:rsidR="00203610">
        <w:rPr>
          <w:sz w:val="24"/>
          <w:szCs w:val="24"/>
        </w:rPr>
        <w:t>0</w:t>
      </w:r>
      <w:r w:rsidR="00530E08">
        <w:rPr>
          <w:sz w:val="24"/>
          <w:szCs w:val="24"/>
        </w:rPr>
        <w:t>1.2018</w:t>
      </w:r>
      <w:r w:rsidR="001E3408" w:rsidRPr="00E33BAE">
        <w:rPr>
          <w:sz w:val="24"/>
          <w:szCs w:val="24"/>
        </w:rPr>
        <w:t>.</w:t>
      </w:r>
    </w:p>
    <w:p w:rsidR="001E3408" w:rsidRPr="00E33BAE" w:rsidRDefault="000C0B3C" w:rsidP="004D226C">
      <w:pPr>
        <w:spacing w:before="120"/>
        <w:ind w:left="567" w:hanging="567"/>
        <w:jc w:val="both"/>
        <w:rPr>
          <w:sz w:val="24"/>
          <w:szCs w:val="24"/>
        </w:rPr>
      </w:pPr>
      <w:r>
        <w:rPr>
          <w:sz w:val="24"/>
          <w:szCs w:val="24"/>
        </w:rPr>
        <w:t xml:space="preserve">5.18. </w:t>
      </w:r>
      <w:r w:rsidR="001E3408" w:rsidRPr="00E33BAE">
        <w:rPr>
          <w:sz w:val="24"/>
          <w:szCs w:val="24"/>
        </w:rPr>
        <w:t>Struktura rámců hospodaření, základní rozhodnutí, rámcové směrnice hospodaření, zásady zhotovení LHO včetně zásad těžební úpravy, budou protokolárně řešeny základním šetřením k LHO.</w:t>
      </w:r>
    </w:p>
    <w:p w:rsidR="001E3408" w:rsidRPr="00E33BAE" w:rsidRDefault="000C0B3C" w:rsidP="001E3408">
      <w:pPr>
        <w:spacing w:before="120"/>
        <w:jc w:val="both"/>
        <w:rPr>
          <w:sz w:val="24"/>
          <w:szCs w:val="24"/>
        </w:rPr>
      </w:pPr>
      <w:r>
        <w:rPr>
          <w:sz w:val="24"/>
          <w:szCs w:val="24"/>
        </w:rPr>
        <w:t>5.19.</w:t>
      </w:r>
      <w:r w:rsidR="001E3408" w:rsidRPr="00E33BAE">
        <w:rPr>
          <w:sz w:val="24"/>
          <w:szCs w:val="24"/>
        </w:rPr>
        <w:t xml:space="preserve">Chybějící typologickou klasifikaci doplní </w:t>
      </w:r>
      <w:r w:rsidR="00B0150C">
        <w:rPr>
          <w:sz w:val="24"/>
          <w:szCs w:val="24"/>
        </w:rPr>
        <w:t xml:space="preserve">typolog ÚHÚL dle dispozic </w:t>
      </w:r>
      <w:r w:rsidR="001E3408" w:rsidRPr="00E33BAE">
        <w:rPr>
          <w:sz w:val="24"/>
          <w:szCs w:val="24"/>
        </w:rPr>
        <w:t>zhotovitel</w:t>
      </w:r>
      <w:r w:rsidR="00B0150C">
        <w:rPr>
          <w:sz w:val="24"/>
          <w:szCs w:val="24"/>
        </w:rPr>
        <w:t>e</w:t>
      </w:r>
      <w:r w:rsidR="001E3408" w:rsidRPr="00E33BAE">
        <w:rPr>
          <w:sz w:val="24"/>
          <w:szCs w:val="24"/>
        </w:rPr>
        <w:t>.</w:t>
      </w:r>
    </w:p>
    <w:p w:rsidR="00C875B6" w:rsidRDefault="000C0B3C" w:rsidP="004D226C">
      <w:pPr>
        <w:spacing w:before="120"/>
        <w:ind w:left="567" w:hanging="567"/>
        <w:jc w:val="both"/>
        <w:rPr>
          <w:sz w:val="24"/>
          <w:szCs w:val="24"/>
        </w:rPr>
      </w:pPr>
      <w:r>
        <w:rPr>
          <w:sz w:val="24"/>
          <w:szCs w:val="24"/>
        </w:rPr>
        <w:t xml:space="preserve">5.20. </w:t>
      </w:r>
      <w:r w:rsidR="001E3408" w:rsidRPr="00E33BAE">
        <w:rPr>
          <w:sz w:val="24"/>
          <w:szCs w:val="24"/>
        </w:rPr>
        <w:t xml:space="preserve">Práce budou zahájeny po </w:t>
      </w:r>
      <w:r>
        <w:rPr>
          <w:sz w:val="24"/>
          <w:szCs w:val="24"/>
        </w:rPr>
        <w:t>nabytí účinnosti smlouvy, tj. podpisem smlouvy každou ze smluvních stran</w:t>
      </w:r>
    </w:p>
    <w:p w:rsidR="00C875B6" w:rsidRDefault="00C875B6" w:rsidP="001E3408">
      <w:pPr>
        <w:spacing w:before="120"/>
        <w:jc w:val="both"/>
        <w:rPr>
          <w:sz w:val="24"/>
          <w:szCs w:val="24"/>
        </w:rPr>
      </w:pPr>
    </w:p>
    <w:p w:rsidR="00C1085E" w:rsidRDefault="00C1085E" w:rsidP="001E3408">
      <w:pPr>
        <w:spacing w:before="120"/>
        <w:jc w:val="both"/>
        <w:rPr>
          <w:sz w:val="24"/>
          <w:szCs w:val="24"/>
        </w:rPr>
      </w:pPr>
    </w:p>
    <w:p w:rsidR="00C1085E" w:rsidRDefault="00C1085E" w:rsidP="001E3408">
      <w:pPr>
        <w:spacing w:before="120"/>
        <w:jc w:val="both"/>
        <w:rPr>
          <w:sz w:val="24"/>
          <w:szCs w:val="24"/>
        </w:rPr>
      </w:pPr>
    </w:p>
    <w:p w:rsidR="001E3408" w:rsidRDefault="00C875B6" w:rsidP="004D226C">
      <w:pPr>
        <w:spacing w:before="120"/>
        <w:ind w:left="567" w:hanging="567"/>
        <w:jc w:val="both"/>
        <w:rPr>
          <w:sz w:val="24"/>
          <w:szCs w:val="24"/>
        </w:rPr>
      </w:pPr>
      <w:r>
        <w:rPr>
          <w:sz w:val="24"/>
          <w:szCs w:val="24"/>
        </w:rPr>
        <w:t>5.21. Zhotovitel je povinen postupovat při plnění této smlouvy s odbornou péčí, zavazuje se př</w:t>
      </w:r>
      <w:r w:rsidR="007905CA">
        <w:rPr>
          <w:sz w:val="24"/>
          <w:szCs w:val="24"/>
        </w:rPr>
        <w:t>i plnění díla postupovat poctivě</w:t>
      </w:r>
      <w:r>
        <w:rPr>
          <w:sz w:val="24"/>
          <w:szCs w:val="24"/>
        </w:rPr>
        <w:t>, pečlivě a s odbo</w:t>
      </w:r>
      <w:r w:rsidR="00A26D3D">
        <w:rPr>
          <w:sz w:val="24"/>
          <w:szCs w:val="24"/>
        </w:rPr>
        <w:t>rnou péčí, jak je vymezeno v § 5</w:t>
      </w:r>
      <w:r>
        <w:rPr>
          <w:sz w:val="24"/>
          <w:szCs w:val="24"/>
        </w:rPr>
        <w:t xml:space="preserve"> odst. 1 zákona č.89/2012 Sb., občanského zákoníku, s použitím každého prostředku, který vyžaduje povaha předmětu díla, podle pokynů objednatele a v souladu s jeho zájmy, které jsou zhotoviteli známy nebo je musí znát či předpokládat. </w:t>
      </w:r>
    </w:p>
    <w:p w:rsidR="00A20923" w:rsidRPr="00C1085E" w:rsidRDefault="00C875B6" w:rsidP="004D226C">
      <w:pPr>
        <w:spacing w:before="120"/>
        <w:ind w:left="567" w:hanging="567"/>
        <w:jc w:val="both"/>
        <w:rPr>
          <w:sz w:val="24"/>
          <w:szCs w:val="24"/>
        </w:rPr>
      </w:pPr>
      <w:r>
        <w:rPr>
          <w:sz w:val="24"/>
          <w:szCs w:val="24"/>
        </w:rPr>
        <w:t xml:space="preserve">5.22. Objednatel neudělil zhotoviteli žádné oprávnění najímat jakékoli osoby jménem objednatele. </w:t>
      </w:r>
    </w:p>
    <w:p w:rsidR="001E3408" w:rsidRPr="00E33BAE" w:rsidRDefault="001E3408" w:rsidP="001E3408">
      <w:pPr>
        <w:spacing w:before="120"/>
        <w:jc w:val="center"/>
        <w:rPr>
          <w:b/>
          <w:sz w:val="28"/>
          <w:szCs w:val="28"/>
        </w:rPr>
      </w:pPr>
      <w:r w:rsidRPr="00E33BAE">
        <w:rPr>
          <w:b/>
          <w:sz w:val="28"/>
          <w:szCs w:val="28"/>
        </w:rPr>
        <w:t>VI. Cena za dílo a způsob placení</w:t>
      </w:r>
    </w:p>
    <w:p w:rsidR="001E3408" w:rsidRPr="00E33BAE" w:rsidRDefault="006635A4" w:rsidP="004D226C">
      <w:pPr>
        <w:pStyle w:val="Zkladntextodsazen2"/>
        <w:spacing w:before="120" w:after="0" w:line="240" w:lineRule="auto"/>
        <w:ind w:left="567" w:hanging="567"/>
        <w:jc w:val="both"/>
        <w:rPr>
          <w:sz w:val="24"/>
          <w:szCs w:val="24"/>
        </w:rPr>
      </w:pPr>
      <w:r>
        <w:rPr>
          <w:sz w:val="24"/>
          <w:szCs w:val="24"/>
        </w:rPr>
        <w:t xml:space="preserve">6.1. </w:t>
      </w:r>
      <w:r w:rsidR="001E3408" w:rsidRPr="00E33BAE">
        <w:rPr>
          <w:sz w:val="24"/>
          <w:szCs w:val="24"/>
        </w:rPr>
        <w:t>Za zpracování díla v rozsahu urč</w:t>
      </w:r>
      <w:r w:rsidR="0047339A">
        <w:rPr>
          <w:sz w:val="24"/>
          <w:szCs w:val="24"/>
        </w:rPr>
        <w:t>eném touto smlouvou se objednatel</w:t>
      </w:r>
      <w:r w:rsidR="001E3408" w:rsidRPr="00E33BAE">
        <w:rPr>
          <w:sz w:val="24"/>
          <w:szCs w:val="24"/>
        </w:rPr>
        <w:t xml:space="preserve"> zavazuje zaplatit zhotoviteli smluvní cenu určenou dohodnutým způsobem na základě sjednané ceny za </w:t>
      </w:r>
      <w:r>
        <w:rPr>
          <w:sz w:val="24"/>
          <w:szCs w:val="24"/>
        </w:rPr>
        <w:t>celý předmět díla</w:t>
      </w:r>
      <w:r w:rsidR="001E3408" w:rsidRPr="00E33BAE">
        <w:rPr>
          <w:sz w:val="24"/>
          <w:szCs w:val="24"/>
        </w:rPr>
        <w:t xml:space="preserve">, přičemž cena za </w:t>
      </w:r>
      <w:r>
        <w:rPr>
          <w:sz w:val="24"/>
          <w:szCs w:val="24"/>
        </w:rPr>
        <w:t>celý předmět díla</w:t>
      </w:r>
      <w:r w:rsidR="001E3408" w:rsidRPr="00E33BAE">
        <w:rPr>
          <w:sz w:val="24"/>
          <w:szCs w:val="24"/>
        </w:rPr>
        <w:t xml:space="preserve"> je sjednána jako pevná po celou dobu realizace smlouvy a zahrnuje veškeré práce nutné ke splnění účelu této smlouvy a veškeré náklady zhotovitele spojené se zpracováním díla podle této smlouvy.</w:t>
      </w:r>
    </w:p>
    <w:p w:rsidR="00FB4D9D" w:rsidRPr="006635A4" w:rsidRDefault="006635A4" w:rsidP="006635A4">
      <w:pPr>
        <w:spacing w:before="120"/>
        <w:jc w:val="both"/>
        <w:rPr>
          <w:sz w:val="24"/>
          <w:szCs w:val="24"/>
        </w:rPr>
      </w:pPr>
      <w:r>
        <w:rPr>
          <w:sz w:val="24"/>
          <w:szCs w:val="24"/>
        </w:rPr>
        <w:t xml:space="preserve">6.2. </w:t>
      </w:r>
      <w:r w:rsidR="004D226C">
        <w:rPr>
          <w:sz w:val="24"/>
          <w:szCs w:val="24"/>
        </w:rPr>
        <w:t xml:space="preserve"> </w:t>
      </w:r>
      <w:r w:rsidR="001E3408" w:rsidRPr="00E33BAE">
        <w:rPr>
          <w:sz w:val="24"/>
          <w:szCs w:val="24"/>
        </w:rPr>
        <w:t xml:space="preserve">Dílo bude financováno z prostředků státního rozpočtu. </w:t>
      </w:r>
    </w:p>
    <w:p w:rsidR="001E3408" w:rsidRPr="00E33BAE" w:rsidRDefault="006635A4" w:rsidP="001E3408">
      <w:pPr>
        <w:pStyle w:val="Zkladntextodsazen2"/>
        <w:spacing w:before="120" w:after="0" w:line="240" w:lineRule="auto"/>
        <w:ind w:left="0"/>
        <w:jc w:val="both"/>
        <w:rPr>
          <w:sz w:val="24"/>
          <w:szCs w:val="24"/>
        </w:rPr>
      </w:pPr>
      <w:r>
        <w:rPr>
          <w:sz w:val="24"/>
          <w:szCs w:val="24"/>
        </w:rPr>
        <w:t xml:space="preserve">6.3. </w:t>
      </w:r>
      <w:r w:rsidR="004D226C">
        <w:rPr>
          <w:sz w:val="24"/>
          <w:szCs w:val="24"/>
        </w:rPr>
        <w:t xml:space="preserve"> </w:t>
      </w:r>
      <w:r w:rsidR="001E3408" w:rsidRPr="00E33BAE">
        <w:rPr>
          <w:sz w:val="24"/>
          <w:szCs w:val="24"/>
        </w:rPr>
        <w:t xml:space="preserve">Sjednaná cena za měrnou jednotku: </w:t>
      </w:r>
      <w:r w:rsidR="001E3408" w:rsidRPr="00E33BAE">
        <w:rPr>
          <w:sz w:val="24"/>
          <w:szCs w:val="24"/>
        </w:rPr>
        <w:tab/>
      </w:r>
      <w:r w:rsidR="001E3408" w:rsidRPr="00E33BAE">
        <w:rPr>
          <w:sz w:val="24"/>
          <w:szCs w:val="24"/>
        </w:rPr>
        <w:tab/>
      </w:r>
    </w:p>
    <w:p w:rsidR="000A7521" w:rsidRPr="00E33BAE" w:rsidRDefault="004D226C" w:rsidP="004D226C">
      <w:pPr>
        <w:pStyle w:val="Zkladntextodsazen2"/>
        <w:spacing w:before="120" w:after="0" w:line="240" w:lineRule="auto"/>
        <w:ind w:left="567" w:hanging="567"/>
        <w:rPr>
          <w:sz w:val="24"/>
          <w:szCs w:val="24"/>
        </w:rPr>
      </w:pPr>
      <w:r>
        <w:rPr>
          <w:sz w:val="24"/>
          <w:szCs w:val="24"/>
        </w:rPr>
        <w:t xml:space="preserve">        </w:t>
      </w:r>
      <w:r w:rsidR="00C163E2">
        <w:rPr>
          <w:sz w:val="24"/>
          <w:szCs w:val="24"/>
        </w:rPr>
        <w:t>-</w:t>
      </w:r>
      <w:r>
        <w:rPr>
          <w:sz w:val="24"/>
          <w:szCs w:val="24"/>
        </w:rPr>
        <w:t xml:space="preserve"> </w:t>
      </w:r>
      <w:r w:rsidR="001E3408" w:rsidRPr="00E33BAE">
        <w:rPr>
          <w:sz w:val="24"/>
          <w:szCs w:val="24"/>
        </w:rPr>
        <w:t xml:space="preserve">za </w:t>
      </w:r>
      <w:smartTag w:uri="urn:schemas-microsoft-com:office:smarttags" w:element="metricconverter">
        <w:smartTagPr>
          <w:attr w:name="ProductID" w:val="1 ha"/>
        </w:smartTagPr>
        <w:r w:rsidR="001E3408" w:rsidRPr="00E33BAE">
          <w:rPr>
            <w:sz w:val="24"/>
            <w:szCs w:val="24"/>
          </w:rPr>
          <w:t>1 ha</w:t>
        </w:r>
      </w:smartTag>
      <w:r w:rsidR="001E3408" w:rsidRPr="00E33BAE">
        <w:rPr>
          <w:sz w:val="24"/>
          <w:szCs w:val="24"/>
        </w:rPr>
        <w:t xml:space="preserve"> skutečné plochy zpracovaných LHO </w:t>
      </w:r>
      <w:r w:rsidR="001E3408">
        <w:rPr>
          <w:sz w:val="24"/>
          <w:szCs w:val="24"/>
        </w:rPr>
        <w:t xml:space="preserve"> </w:t>
      </w:r>
      <w:r w:rsidR="00353739">
        <w:rPr>
          <w:sz w:val="24"/>
          <w:szCs w:val="24"/>
        </w:rPr>
        <w:t>bez DPH  525</w:t>
      </w:r>
      <w:r w:rsidR="006635A4">
        <w:rPr>
          <w:sz w:val="24"/>
          <w:szCs w:val="24"/>
        </w:rPr>
        <w:t>,-</w:t>
      </w:r>
      <w:r w:rsidR="001E3408" w:rsidRPr="00E33BAE">
        <w:rPr>
          <w:sz w:val="24"/>
          <w:szCs w:val="24"/>
        </w:rPr>
        <w:t xml:space="preserve"> Kč </w:t>
      </w:r>
      <w:r w:rsidR="00147E30">
        <w:rPr>
          <w:sz w:val="24"/>
          <w:szCs w:val="24"/>
        </w:rPr>
        <w:t xml:space="preserve">                                      </w:t>
      </w:r>
      <w:r w:rsidR="001E3408" w:rsidRPr="00E33BAE">
        <w:rPr>
          <w:sz w:val="24"/>
          <w:szCs w:val="24"/>
        </w:rPr>
        <w:t>(slovy:</w:t>
      </w:r>
      <w:r w:rsidR="00147E30">
        <w:rPr>
          <w:sz w:val="24"/>
          <w:szCs w:val="24"/>
        </w:rPr>
        <w:t xml:space="preserve"> </w:t>
      </w:r>
      <w:proofErr w:type="spellStart"/>
      <w:r w:rsidR="00FB4D9D">
        <w:rPr>
          <w:sz w:val="24"/>
          <w:szCs w:val="24"/>
        </w:rPr>
        <w:t>pětset</w:t>
      </w:r>
      <w:r w:rsidR="00353739">
        <w:rPr>
          <w:sz w:val="24"/>
          <w:szCs w:val="24"/>
        </w:rPr>
        <w:t>dvacetpět</w:t>
      </w:r>
      <w:r w:rsidR="00FB4D9D">
        <w:rPr>
          <w:sz w:val="24"/>
          <w:szCs w:val="24"/>
        </w:rPr>
        <w:t>korunčeských</w:t>
      </w:r>
      <w:proofErr w:type="spellEnd"/>
      <w:r w:rsidR="001E3408" w:rsidRPr="00E33BAE">
        <w:rPr>
          <w:sz w:val="24"/>
          <w:szCs w:val="24"/>
        </w:rPr>
        <w:t>)</w:t>
      </w:r>
    </w:p>
    <w:p w:rsidR="000A7521" w:rsidRDefault="004D226C" w:rsidP="004D226C">
      <w:pPr>
        <w:pStyle w:val="Zkladntextodsazen2"/>
        <w:spacing w:before="120" w:after="0" w:line="240" w:lineRule="auto"/>
        <w:ind w:left="567" w:hanging="567"/>
        <w:rPr>
          <w:sz w:val="24"/>
          <w:szCs w:val="24"/>
        </w:rPr>
      </w:pPr>
      <w:r>
        <w:rPr>
          <w:sz w:val="24"/>
          <w:szCs w:val="24"/>
        </w:rPr>
        <w:t xml:space="preserve">         </w:t>
      </w:r>
      <w:r w:rsidR="00C163E2">
        <w:rPr>
          <w:sz w:val="24"/>
          <w:szCs w:val="24"/>
        </w:rPr>
        <w:t>-</w:t>
      </w:r>
      <w:r w:rsidR="001E3408" w:rsidRPr="00E33BAE">
        <w:rPr>
          <w:sz w:val="24"/>
          <w:szCs w:val="24"/>
        </w:rPr>
        <w:t xml:space="preserve">DPH na </w:t>
      </w:r>
      <w:smartTag w:uri="urn:schemas-microsoft-com:office:smarttags" w:element="metricconverter">
        <w:smartTagPr>
          <w:attr w:name="ProductID" w:val="1 ha"/>
        </w:smartTagPr>
        <w:r w:rsidR="001E3408" w:rsidRPr="00E33BAE">
          <w:rPr>
            <w:sz w:val="24"/>
            <w:szCs w:val="24"/>
          </w:rPr>
          <w:t>1 ha</w:t>
        </w:r>
      </w:smartTag>
      <w:r w:rsidR="001E3408" w:rsidRPr="00E33BAE">
        <w:rPr>
          <w:sz w:val="24"/>
          <w:szCs w:val="24"/>
        </w:rPr>
        <w:t xml:space="preserve"> skutečné plochy </w:t>
      </w:r>
      <w:r w:rsidR="00C163E2">
        <w:rPr>
          <w:sz w:val="24"/>
          <w:szCs w:val="24"/>
        </w:rPr>
        <w:t xml:space="preserve">zpracovaných </w:t>
      </w:r>
      <w:r w:rsidR="001E3408" w:rsidRPr="00E33BAE">
        <w:rPr>
          <w:sz w:val="24"/>
          <w:szCs w:val="24"/>
        </w:rPr>
        <w:t>LHO</w:t>
      </w:r>
      <w:r w:rsidR="00353739">
        <w:rPr>
          <w:sz w:val="24"/>
          <w:szCs w:val="24"/>
        </w:rPr>
        <w:t xml:space="preserve">  110,25</w:t>
      </w:r>
      <w:r w:rsidR="006635A4">
        <w:rPr>
          <w:sz w:val="24"/>
          <w:szCs w:val="24"/>
        </w:rPr>
        <w:t>,-</w:t>
      </w:r>
      <w:r w:rsidR="001E3408" w:rsidRPr="00E33BAE">
        <w:rPr>
          <w:sz w:val="24"/>
          <w:szCs w:val="24"/>
        </w:rPr>
        <w:t xml:space="preserve"> Kč </w:t>
      </w:r>
    </w:p>
    <w:p w:rsidR="001E3408" w:rsidRDefault="004D226C" w:rsidP="004D226C">
      <w:pPr>
        <w:pStyle w:val="Zkladntextodsazen2"/>
        <w:spacing w:before="120" w:after="0" w:line="240" w:lineRule="auto"/>
        <w:ind w:left="567" w:hanging="567"/>
        <w:rPr>
          <w:sz w:val="24"/>
          <w:szCs w:val="24"/>
        </w:rPr>
      </w:pPr>
      <w:r>
        <w:rPr>
          <w:sz w:val="24"/>
          <w:szCs w:val="24"/>
        </w:rPr>
        <w:t xml:space="preserve">         </w:t>
      </w:r>
      <w:r w:rsidR="001E3408" w:rsidRPr="00E33BAE">
        <w:rPr>
          <w:sz w:val="24"/>
          <w:szCs w:val="24"/>
        </w:rPr>
        <w:t>(slovy</w:t>
      </w:r>
      <w:r w:rsidR="00C1174D">
        <w:rPr>
          <w:sz w:val="24"/>
          <w:szCs w:val="24"/>
        </w:rPr>
        <w:t xml:space="preserve">: </w:t>
      </w:r>
      <w:proofErr w:type="spellStart"/>
      <w:r w:rsidR="00FB4D9D">
        <w:rPr>
          <w:sz w:val="24"/>
          <w:szCs w:val="24"/>
        </w:rPr>
        <w:t>jednosto</w:t>
      </w:r>
      <w:r w:rsidR="00353739">
        <w:rPr>
          <w:sz w:val="24"/>
          <w:szCs w:val="24"/>
        </w:rPr>
        <w:t>deset</w:t>
      </w:r>
      <w:r w:rsidR="00FB4D9D">
        <w:rPr>
          <w:sz w:val="24"/>
          <w:szCs w:val="24"/>
        </w:rPr>
        <w:t>korunčeských</w:t>
      </w:r>
      <w:proofErr w:type="spellEnd"/>
      <w:r w:rsidR="00FB4D9D">
        <w:rPr>
          <w:sz w:val="24"/>
          <w:szCs w:val="24"/>
        </w:rPr>
        <w:t xml:space="preserve"> a </w:t>
      </w:r>
      <w:proofErr w:type="spellStart"/>
      <w:r w:rsidR="00353739">
        <w:rPr>
          <w:sz w:val="24"/>
          <w:szCs w:val="24"/>
        </w:rPr>
        <w:t>dvacetpět</w:t>
      </w:r>
      <w:r w:rsidR="00FB4D9D">
        <w:rPr>
          <w:sz w:val="24"/>
          <w:szCs w:val="24"/>
        </w:rPr>
        <w:t>halérů</w:t>
      </w:r>
      <w:proofErr w:type="spellEnd"/>
      <w:r w:rsidR="001E3408" w:rsidRPr="00E33BAE">
        <w:rPr>
          <w:sz w:val="24"/>
          <w:szCs w:val="24"/>
        </w:rPr>
        <w:t>)</w:t>
      </w:r>
    </w:p>
    <w:p w:rsidR="000A7521" w:rsidRDefault="004D226C" w:rsidP="004D226C">
      <w:pPr>
        <w:pStyle w:val="Zkladntextodsazen2"/>
        <w:spacing w:before="120" w:after="0" w:line="240" w:lineRule="auto"/>
        <w:ind w:left="0"/>
        <w:rPr>
          <w:sz w:val="24"/>
          <w:szCs w:val="24"/>
        </w:rPr>
      </w:pPr>
      <w:r>
        <w:rPr>
          <w:sz w:val="24"/>
          <w:szCs w:val="24"/>
        </w:rPr>
        <w:t xml:space="preserve">         </w:t>
      </w:r>
      <w:r w:rsidR="00C163E2">
        <w:rPr>
          <w:sz w:val="24"/>
          <w:szCs w:val="24"/>
        </w:rPr>
        <w:t>-</w:t>
      </w:r>
      <w:r w:rsidR="001E3408" w:rsidRPr="00E33BAE">
        <w:rPr>
          <w:sz w:val="24"/>
          <w:szCs w:val="24"/>
        </w:rPr>
        <w:t>celkem za 1</w:t>
      </w:r>
      <w:r w:rsidR="00353739">
        <w:rPr>
          <w:sz w:val="24"/>
          <w:szCs w:val="24"/>
        </w:rPr>
        <w:t xml:space="preserve"> ha skutečné plochy </w:t>
      </w:r>
      <w:r w:rsidR="00C163E2">
        <w:rPr>
          <w:sz w:val="24"/>
          <w:szCs w:val="24"/>
        </w:rPr>
        <w:t xml:space="preserve">zpracovaných </w:t>
      </w:r>
      <w:r w:rsidR="00353739">
        <w:rPr>
          <w:sz w:val="24"/>
          <w:szCs w:val="24"/>
        </w:rPr>
        <w:t xml:space="preserve">LHO vč. DPH  </w:t>
      </w:r>
      <w:r w:rsidR="001E3408" w:rsidRPr="00E33BAE">
        <w:rPr>
          <w:sz w:val="24"/>
          <w:szCs w:val="24"/>
        </w:rPr>
        <w:t xml:space="preserve"> </w:t>
      </w:r>
      <w:r w:rsidR="001E3408">
        <w:rPr>
          <w:sz w:val="24"/>
          <w:szCs w:val="24"/>
        </w:rPr>
        <w:t xml:space="preserve"> </w:t>
      </w:r>
      <w:r w:rsidR="00353739">
        <w:rPr>
          <w:sz w:val="24"/>
          <w:szCs w:val="24"/>
        </w:rPr>
        <w:t>635,25</w:t>
      </w:r>
      <w:r w:rsidR="006635A4">
        <w:rPr>
          <w:sz w:val="24"/>
          <w:szCs w:val="24"/>
        </w:rPr>
        <w:t xml:space="preserve">,- </w:t>
      </w:r>
      <w:r w:rsidR="00C1174D">
        <w:rPr>
          <w:sz w:val="24"/>
          <w:szCs w:val="24"/>
        </w:rPr>
        <w:t xml:space="preserve">Kč </w:t>
      </w:r>
      <w:r w:rsidR="000A7521">
        <w:rPr>
          <w:sz w:val="24"/>
          <w:szCs w:val="24"/>
        </w:rPr>
        <w:t xml:space="preserve">                                          </w:t>
      </w:r>
    </w:p>
    <w:p w:rsidR="00FB4D9D" w:rsidRDefault="004D226C" w:rsidP="004D226C">
      <w:pPr>
        <w:pStyle w:val="Zkladntextodsazen2"/>
        <w:spacing w:before="120" w:after="0" w:line="240" w:lineRule="auto"/>
        <w:ind w:left="567" w:hanging="567"/>
        <w:rPr>
          <w:sz w:val="24"/>
          <w:szCs w:val="24"/>
        </w:rPr>
      </w:pPr>
      <w:r>
        <w:rPr>
          <w:sz w:val="24"/>
          <w:szCs w:val="24"/>
        </w:rPr>
        <w:t xml:space="preserve">         </w:t>
      </w:r>
      <w:r w:rsidR="00C1174D">
        <w:rPr>
          <w:sz w:val="24"/>
          <w:szCs w:val="24"/>
        </w:rPr>
        <w:t xml:space="preserve">(slovy: </w:t>
      </w:r>
      <w:proofErr w:type="spellStart"/>
      <w:r w:rsidR="00353739">
        <w:rPr>
          <w:sz w:val="24"/>
          <w:szCs w:val="24"/>
        </w:rPr>
        <w:t>šestsettřicetpět</w:t>
      </w:r>
      <w:r w:rsidR="00FB4D9D">
        <w:rPr>
          <w:sz w:val="24"/>
          <w:szCs w:val="24"/>
        </w:rPr>
        <w:t>korunčeských</w:t>
      </w:r>
      <w:proofErr w:type="spellEnd"/>
      <w:r w:rsidR="00353739">
        <w:rPr>
          <w:sz w:val="24"/>
          <w:szCs w:val="24"/>
        </w:rPr>
        <w:t xml:space="preserve"> a </w:t>
      </w:r>
      <w:proofErr w:type="spellStart"/>
      <w:r w:rsidR="00353739">
        <w:rPr>
          <w:sz w:val="24"/>
          <w:szCs w:val="24"/>
        </w:rPr>
        <w:t>dvacetpěthaaléřů</w:t>
      </w:r>
      <w:proofErr w:type="spellEnd"/>
      <w:r w:rsidR="001E3408" w:rsidRPr="00E33BAE">
        <w:rPr>
          <w:sz w:val="24"/>
          <w:szCs w:val="24"/>
        </w:rPr>
        <w:t>)</w:t>
      </w:r>
    </w:p>
    <w:p w:rsidR="00FB4D9D" w:rsidRDefault="00FB4D9D" w:rsidP="001E3408">
      <w:pPr>
        <w:pStyle w:val="Zkladntextodsazen2"/>
        <w:spacing w:before="120" w:after="0" w:line="240" w:lineRule="auto"/>
        <w:ind w:left="709" w:hanging="709"/>
        <w:rPr>
          <w:sz w:val="24"/>
          <w:szCs w:val="24"/>
        </w:rPr>
      </w:pPr>
    </w:p>
    <w:p w:rsidR="00FB4D9D" w:rsidRDefault="0047339A" w:rsidP="00C1085E">
      <w:pPr>
        <w:pStyle w:val="Zkladntextodsazen2"/>
        <w:spacing w:before="120" w:after="0" w:line="240" w:lineRule="auto"/>
        <w:ind w:left="709" w:hanging="709"/>
        <w:rPr>
          <w:sz w:val="24"/>
          <w:szCs w:val="24"/>
        </w:rPr>
      </w:pPr>
      <w:r>
        <w:rPr>
          <w:sz w:val="24"/>
          <w:szCs w:val="24"/>
        </w:rPr>
        <w:t xml:space="preserve">6.4. </w:t>
      </w:r>
      <w:r w:rsidR="004D226C">
        <w:rPr>
          <w:sz w:val="24"/>
          <w:szCs w:val="24"/>
        </w:rPr>
        <w:t xml:space="preserve"> </w:t>
      </w:r>
      <w:r w:rsidR="00FB4D9D">
        <w:rPr>
          <w:sz w:val="24"/>
          <w:szCs w:val="24"/>
        </w:rPr>
        <w:t xml:space="preserve">Celková cena za celý předmět díla </w:t>
      </w:r>
      <w:r w:rsidR="00353739">
        <w:rPr>
          <w:sz w:val="24"/>
          <w:szCs w:val="24"/>
        </w:rPr>
        <w:t>(v rozsahu 111,43</w:t>
      </w:r>
      <w:r w:rsidR="00FB4D9D">
        <w:rPr>
          <w:sz w:val="24"/>
          <w:szCs w:val="24"/>
        </w:rPr>
        <w:t xml:space="preserve"> ha):</w:t>
      </w:r>
      <w:r w:rsidR="000A7521">
        <w:rPr>
          <w:sz w:val="24"/>
          <w:szCs w:val="24"/>
        </w:rPr>
        <w:t xml:space="preserve"> </w:t>
      </w:r>
    </w:p>
    <w:p w:rsidR="00FB4D9D" w:rsidRDefault="004D226C" w:rsidP="001E3408">
      <w:pPr>
        <w:pStyle w:val="Zkladntextodsazen2"/>
        <w:spacing w:before="120" w:after="0" w:line="240" w:lineRule="auto"/>
        <w:ind w:left="709" w:hanging="709"/>
        <w:rPr>
          <w:sz w:val="24"/>
          <w:szCs w:val="24"/>
        </w:rPr>
      </w:pPr>
      <w:r>
        <w:rPr>
          <w:sz w:val="24"/>
          <w:szCs w:val="24"/>
        </w:rPr>
        <w:t xml:space="preserve">        </w:t>
      </w:r>
      <w:r w:rsidR="00FB4D9D">
        <w:rPr>
          <w:sz w:val="24"/>
          <w:szCs w:val="24"/>
        </w:rPr>
        <w:t xml:space="preserve">Bez DPH – </w:t>
      </w:r>
      <w:r w:rsidR="00353739">
        <w:rPr>
          <w:sz w:val="24"/>
          <w:szCs w:val="24"/>
        </w:rPr>
        <w:t>58.500,75</w:t>
      </w:r>
      <w:r w:rsidR="006635A4">
        <w:rPr>
          <w:sz w:val="24"/>
          <w:szCs w:val="24"/>
        </w:rPr>
        <w:t>,-</w:t>
      </w:r>
      <w:r w:rsidR="00FB4D9D">
        <w:rPr>
          <w:sz w:val="24"/>
          <w:szCs w:val="24"/>
        </w:rPr>
        <w:t xml:space="preserve"> Kč (slovy: </w:t>
      </w:r>
      <w:proofErr w:type="spellStart"/>
      <w:r w:rsidR="00353739">
        <w:rPr>
          <w:sz w:val="24"/>
          <w:szCs w:val="24"/>
        </w:rPr>
        <w:t>padesátosmtisícpětset</w:t>
      </w:r>
      <w:r w:rsidR="00FB4D9D">
        <w:rPr>
          <w:sz w:val="24"/>
          <w:szCs w:val="24"/>
        </w:rPr>
        <w:t>korunčeských</w:t>
      </w:r>
      <w:proofErr w:type="spellEnd"/>
      <w:r w:rsidR="00B46144">
        <w:rPr>
          <w:sz w:val="24"/>
          <w:szCs w:val="24"/>
        </w:rPr>
        <w:t xml:space="preserve"> a </w:t>
      </w:r>
      <w:proofErr w:type="spellStart"/>
      <w:r w:rsidR="00B46144">
        <w:rPr>
          <w:sz w:val="24"/>
          <w:szCs w:val="24"/>
        </w:rPr>
        <w:t>sedmdesátpěthaléřů</w:t>
      </w:r>
      <w:proofErr w:type="spellEnd"/>
      <w:r w:rsidR="00FB4D9D">
        <w:rPr>
          <w:sz w:val="24"/>
          <w:szCs w:val="24"/>
        </w:rPr>
        <w:t>)</w:t>
      </w:r>
    </w:p>
    <w:p w:rsidR="00FB4D9D" w:rsidRDefault="004D226C" w:rsidP="001E3408">
      <w:pPr>
        <w:pStyle w:val="Zkladntextodsazen2"/>
        <w:spacing w:before="120" w:after="0" w:line="240" w:lineRule="auto"/>
        <w:ind w:left="709" w:hanging="709"/>
        <w:rPr>
          <w:sz w:val="24"/>
          <w:szCs w:val="24"/>
        </w:rPr>
      </w:pPr>
      <w:r>
        <w:rPr>
          <w:sz w:val="24"/>
          <w:szCs w:val="24"/>
        </w:rPr>
        <w:t xml:space="preserve">        </w:t>
      </w:r>
      <w:r w:rsidR="00FB4D9D">
        <w:rPr>
          <w:sz w:val="24"/>
          <w:szCs w:val="24"/>
        </w:rPr>
        <w:t xml:space="preserve">DPH – </w:t>
      </w:r>
      <w:r w:rsidR="00B46144">
        <w:rPr>
          <w:sz w:val="24"/>
          <w:szCs w:val="24"/>
        </w:rPr>
        <w:t>12.285,16</w:t>
      </w:r>
      <w:r w:rsidR="006635A4">
        <w:rPr>
          <w:sz w:val="24"/>
          <w:szCs w:val="24"/>
        </w:rPr>
        <w:t>,-</w:t>
      </w:r>
      <w:r w:rsidR="00FB4D9D">
        <w:rPr>
          <w:sz w:val="24"/>
          <w:szCs w:val="24"/>
        </w:rPr>
        <w:t xml:space="preserve"> Kč (slovy:</w:t>
      </w:r>
      <w:proofErr w:type="spellStart"/>
      <w:r w:rsidR="00B46144">
        <w:rPr>
          <w:sz w:val="24"/>
          <w:szCs w:val="24"/>
        </w:rPr>
        <w:t>dvanácttisícdvěstěosmdesátpět</w:t>
      </w:r>
      <w:r w:rsidR="00FB4D9D">
        <w:rPr>
          <w:sz w:val="24"/>
          <w:szCs w:val="24"/>
        </w:rPr>
        <w:t>korunčeských</w:t>
      </w:r>
      <w:proofErr w:type="spellEnd"/>
      <w:r w:rsidR="00FB4D9D">
        <w:rPr>
          <w:sz w:val="24"/>
          <w:szCs w:val="24"/>
        </w:rPr>
        <w:t xml:space="preserve"> a </w:t>
      </w:r>
      <w:proofErr w:type="spellStart"/>
      <w:r w:rsidR="00FB4D9D">
        <w:rPr>
          <w:sz w:val="24"/>
          <w:szCs w:val="24"/>
        </w:rPr>
        <w:t>šest</w:t>
      </w:r>
      <w:r w:rsidR="00B46144">
        <w:rPr>
          <w:sz w:val="24"/>
          <w:szCs w:val="24"/>
        </w:rPr>
        <w:t>náct</w:t>
      </w:r>
      <w:r w:rsidR="00FB4D9D">
        <w:rPr>
          <w:sz w:val="24"/>
          <w:szCs w:val="24"/>
        </w:rPr>
        <w:t>haléřů</w:t>
      </w:r>
      <w:proofErr w:type="spellEnd"/>
      <w:r w:rsidR="00FB4D9D">
        <w:rPr>
          <w:sz w:val="24"/>
          <w:szCs w:val="24"/>
        </w:rPr>
        <w:t>)</w:t>
      </w:r>
    </w:p>
    <w:p w:rsidR="00FB4D9D" w:rsidRDefault="004D226C" w:rsidP="001E3408">
      <w:pPr>
        <w:pStyle w:val="Zkladntextodsazen2"/>
        <w:spacing w:before="120" w:after="0" w:line="240" w:lineRule="auto"/>
        <w:ind w:left="709" w:hanging="709"/>
        <w:rPr>
          <w:sz w:val="24"/>
          <w:szCs w:val="24"/>
        </w:rPr>
      </w:pPr>
      <w:r>
        <w:rPr>
          <w:sz w:val="24"/>
          <w:szCs w:val="24"/>
        </w:rPr>
        <w:t xml:space="preserve">      </w:t>
      </w:r>
      <w:r w:rsidRPr="00C163E2">
        <w:rPr>
          <w:b/>
          <w:sz w:val="24"/>
          <w:szCs w:val="24"/>
        </w:rPr>
        <w:t xml:space="preserve">  </w:t>
      </w:r>
      <w:r w:rsidR="00FB4D9D" w:rsidRPr="00C163E2">
        <w:rPr>
          <w:b/>
          <w:sz w:val="24"/>
          <w:szCs w:val="24"/>
        </w:rPr>
        <w:t xml:space="preserve">Cena včetně DPH : </w:t>
      </w:r>
      <w:r w:rsidR="00B46144" w:rsidRPr="00C163E2">
        <w:rPr>
          <w:b/>
          <w:sz w:val="24"/>
          <w:szCs w:val="24"/>
        </w:rPr>
        <w:t>70.785,91</w:t>
      </w:r>
      <w:r w:rsidR="00FB4D9D" w:rsidRPr="00C163E2">
        <w:rPr>
          <w:b/>
          <w:sz w:val="24"/>
          <w:szCs w:val="24"/>
        </w:rPr>
        <w:t xml:space="preserve"> Kč</w:t>
      </w:r>
      <w:r w:rsidR="006635A4" w:rsidRPr="00C163E2">
        <w:rPr>
          <w:b/>
          <w:sz w:val="24"/>
          <w:szCs w:val="24"/>
        </w:rPr>
        <w:t>,-</w:t>
      </w:r>
      <w:r w:rsidR="00FB4D9D" w:rsidRPr="00C163E2">
        <w:rPr>
          <w:b/>
          <w:sz w:val="24"/>
          <w:szCs w:val="24"/>
        </w:rPr>
        <w:t xml:space="preserve"> </w:t>
      </w:r>
      <w:r w:rsidR="00FB4D9D">
        <w:rPr>
          <w:sz w:val="24"/>
          <w:szCs w:val="24"/>
        </w:rPr>
        <w:t>(slovy:</w:t>
      </w:r>
      <w:proofErr w:type="spellStart"/>
      <w:r w:rsidR="00B46144">
        <w:rPr>
          <w:sz w:val="24"/>
          <w:szCs w:val="24"/>
        </w:rPr>
        <w:t>sedmdesáttisícsedmsetosmdesátpět</w:t>
      </w:r>
      <w:r w:rsidR="00FB4D9D">
        <w:rPr>
          <w:sz w:val="24"/>
          <w:szCs w:val="24"/>
        </w:rPr>
        <w:t>korunčeských</w:t>
      </w:r>
      <w:proofErr w:type="spellEnd"/>
      <w:r w:rsidR="00FB4D9D">
        <w:rPr>
          <w:sz w:val="24"/>
          <w:szCs w:val="24"/>
        </w:rPr>
        <w:t xml:space="preserve"> a </w:t>
      </w:r>
      <w:proofErr w:type="spellStart"/>
      <w:r w:rsidR="00B46144">
        <w:rPr>
          <w:sz w:val="24"/>
          <w:szCs w:val="24"/>
        </w:rPr>
        <w:t>devadesátjedna</w:t>
      </w:r>
      <w:r w:rsidR="00FB4D9D">
        <w:rPr>
          <w:sz w:val="24"/>
          <w:szCs w:val="24"/>
        </w:rPr>
        <w:t>haléřů</w:t>
      </w:r>
      <w:proofErr w:type="spellEnd"/>
      <w:r w:rsidR="00FB4D9D">
        <w:rPr>
          <w:sz w:val="24"/>
          <w:szCs w:val="24"/>
        </w:rPr>
        <w:t>)</w:t>
      </w:r>
    </w:p>
    <w:p w:rsidR="00C1174D" w:rsidRPr="00A20923" w:rsidRDefault="001E3408" w:rsidP="00A20923">
      <w:pPr>
        <w:pStyle w:val="Zkladntextodsazen2"/>
        <w:spacing w:before="120" w:after="0" w:line="240" w:lineRule="auto"/>
        <w:ind w:left="709" w:hanging="709"/>
        <w:rPr>
          <w:sz w:val="24"/>
          <w:szCs w:val="24"/>
        </w:rPr>
      </w:pPr>
      <w:r w:rsidRPr="00E33BAE">
        <w:rPr>
          <w:sz w:val="24"/>
          <w:szCs w:val="24"/>
        </w:rPr>
        <w:t xml:space="preserve">                            </w:t>
      </w:r>
    </w:p>
    <w:p w:rsidR="001E3408" w:rsidRPr="004D226C" w:rsidRDefault="006635A4" w:rsidP="001E3408">
      <w:pPr>
        <w:spacing w:before="120"/>
        <w:jc w:val="both"/>
        <w:outlineLvl w:val="0"/>
        <w:rPr>
          <w:sz w:val="24"/>
          <w:szCs w:val="24"/>
        </w:rPr>
      </w:pPr>
      <w:r w:rsidRPr="004D226C">
        <w:rPr>
          <w:sz w:val="24"/>
          <w:szCs w:val="24"/>
        </w:rPr>
        <w:t xml:space="preserve">6.5. </w:t>
      </w:r>
      <w:r w:rsidR="001E3408" w:rsidRPr="004D226C">
        <w:rPr>
          <w:sz w:val="24"/>
          <w:szCs w:val="24"/>
        </w:rPr>
        <w:t>Platební podmínky</w:t>
      </w:r>
    </w:p>
    <w:p w:rsidR="001E3408" w:rsidRPr="00E33BAE" w:rsidRDefault="006635A4" w:rsidP="004D226C">
      <w:pPr>
        <w:spacing w:before="80"/>
        <w:ind w:left="567" w:hanging="567"/>
        <w:jc w:val="both"/>
        <w:rPr>
          <w:sz w:val="24"/>
          <w:szCs w:val="24"/>
        </w:rPr>
      </w:pPr>
      <w:r>
        <w:rPr>
          <w:sz w:val="24"/>
          <w:szCs w:val="24"/>
        </w:rPr>
        <w:t xml:space="preserve">6.5.1. </w:t>
      </w:r>
      <w:r w:rsidR="001E3408" w:rsidRPr="00E33BAE">
        <w:rPr>
          <w:sz w:val="24"/>
          <w:szCs w:val="24"/>
        </w:rPr>
        <w:t xml:space="preserve">Závěrečnou </w:t>
      </w:r>
      <w:r w:rsidR="00C163E2">
        <w:rPr>
          <w:sz w:val="24"/>
          <w:szCs w:val="24"/>
        </w:rPr>
        <w:t>fakturu objednatel</w:t>
      </w:r>
      <w:r w:rsidR="001E3408" w:rsidRPr="00E33BAE">
        <w:rPr>
          <w:sz w:val="24"/>
          <w:szCs w:val="24"/>
        </w:rPr>
        <w:t xml:space="preserve"> uhradí v roce 201</w:t>
      </w:r>
      <w:r w:rsidR="00241EC7">
        <w:rPr>
          <w:sz w:val="24"/>
          <w:szCs w:val="24"/>
        </w:rPr>
        <w:t>8</w:t>
      </w:r>
      <w:r w:rsidR="001E3408" w:rsidRPr="00E33BAE">
        <w:rPr>
          <w:sz w:val="24"/>
          <w:szCs w:val="24"/>
        </w:rPr>
        <w:t>, po ověření souladu LHO s informačním standardem v Informačním a datovém centru ÚHÚL a po protokol</w:t>
      </w:r>
      <w:r w:rsidR="00C163E2">
        <w:rPr>
          <w:sz w:val="24"/>
          <w:szCs w:val="24"/>
        </w:rPr>
        <w:t>árním předání díla zhotovitelem</w:t>
      </w:r>
      <w:r w:rsidR="001E3408" w:rsidRPr="00E33BAE">
        <w:rPr>
          <w:sz w:val="24"/>
          <w:szCs w:val="24"/>
        </w:rPr>
        <w:t xml:space="preserve">. </w:t>
      </w:r>
      <w:r w:rsidR="001E3408" w:rsidRPr="00C1174D">
        <w:rPr>
          <w:sz w:val="24"/>
          <w:szCs w:val="24"/>
        </w:rPr>
        <w:t>Zhotovitel je oprávněn vystavit závěrečnou fak</w:t>
      </w:r>
      <w:r w:rsidR="00527C1C">
        <w:rPr>
          <w:sz w:val="24"/>
          <w:szCs w:val="24"/>
        </w:rPr>
        <w:t>turu na základě výzvy objednatele</w:t>
      </w:r>
      <w:r w:rsidR="001E3408" w:rsidRPr="00C1174D">
        <w:rPr>
          <w:sz w:val="24"/>
          <w:szCs w:val="24"/>
        </w:rPr>
        <w:t xml:space="preserve"> se splatnos</w:t>
      </w:r>
      <w:r w:rsidR="00527C1C">
        <w:rPr>
          <w:sz w:val="24"/>
          <w:szCs w:val="24"/>
        </w:rPr>
        <w:t>tí 21 dnů od doručení. Objednatel</w:t>
      </w:r>
      <w:r w:rsidR="001E3408" w:rsidRPr="00C1174D">
        <w:rPr>
          <w:sz w:val="24"/>
          <w:szCs w:val="24"/>
        </w:rPr>
        <w:t xml:space="preserve"> vyzve zhotovitele k vystavení závěrečné faktury poté, co budou ze státního rozpočtu poskytnuty potřebné finanční prostředky (dle § 47 odst. 4 lesního zákona).</w:t>
      </w:r>
    </w:p>
    <w:p w:rsidR="001E3408" w:rsidRPr="00E33BAE" w:rsidRDefault="006635A4" w:rsidP="001E3408">
      <w:pPr>
        <w:spacing w:before="80"/>
        <w:jc w:val="both"/>
        <w:rPr>
          <w:sz w:val="24"/>
          <w:szCs w:val="24"/>
        </w:rPr>
      </w:pPr>
      <w:r>
        <w:rPr>
          <w:sz w:val="24"/>
          <w:szCs w:val="24"/>
        </w:rPr>
        <w:t xml:space="preserve">6.5.2. </w:t>
      </w:r>
      <w:r w:rsidR="001E3408" w:rsidRPr="00E33BAE">
        <w:rPr>
          <w:sz w:val="24"/>
          <w:szCs w:val="24"/>
        </w:rPr>
        <w:t xml:space="preserve">V závěrečné faktuře zhotovitel vyúčtuje cenu </w:t>
      </w:r>
      <w:r w:rsidR="008F63FD">
        <w:rPr>
          <w:sz w:val="24"/>
          <w:szCs w:val="24"/>
        </w:rPr>
        <w:t xml:space="preserve">za celý předmět díla. </w:t>
      </w:r>
    </w:p>
    <w:p w:rsidR="000A7521" w:rsidRDefault="008F63FD" w:rsidP="004D226C">
      <w:pPr>
        <w:spacing w:before="120"/>
        <w:ind w:left="567" w:hanging="567"/>
        <w:jc w:val="both"/>
        <w:rPr>
          <w:sz w:val="24"/>
          <w:szCs w:val="24"/>
        </w:rPr>
      </w:pPr>
      <w:r>
        <w:rPr>
          <w:sz w:val="24"/>
          <w:szCs w:val="24"/>
        </w:rPr>
        <w:t xml:space="preserve">6.5.3. </w:t>
      </w:r>
      <w:r w:rsidR="00527C1C">
        <w:rPr>
          <w:sz w:val="24"/>
          <w:szCs w:val="24"/>
        </w:rPr>
        <w:t>Vznikne-li objednateli</w:t>
      </w:r>
      <w:r w:rsidR="001E3408" w:rsidRPr="00E33BAE">
        <w:rPr>
          <w:sz w:val="24"/>
          <w:szCs w:val="24"/>
        </w:rPr>
        <w:t xml:space="preserve"> na základě této smlouvy nárok na smluvní pokut</w:t>
      </w:r>
      <w:r w:rsidR="00527C1C">
        <w:rPr>
          <w:sz w:val="24"/>
          <w:szCs w:val="24"/>
        </w:rPr>
        <w:t>u vůči zhotoviteli, je objednatel</w:t>
      </w:r>
      <w:r w:rsidR="001E3408" w:rsidRPr="00E33BAE">
        <w:rPr>
          <w:sz w:val="24"/>
          <w:szCs w:val="24"/>
        </w:rPr>
        <w:t xml:space="preserve"> oprávněn započíst tuto částku vůči  kterékoliv faktuře.</w:t>
      </w:r>
    </w:p>
    <w:p w:rsidR="00DB641F" w:rsidRDefault="00DB641F" w:rsidP="004D226C">
      <w:pPr>
        <w:spacing w:before="120"/>
        <w:ind w:left="567" w:hanging="567"/>
        <w:jc w:val="both"/>
        <w:rPr>
          <w:sz w:val="24"/>
          <w:szCs w:val="24"/>
        </w:rPr>
      </w:pPr>
      <w:r>
        <w:rPr>
          <w:sz w:val="24"/>
          <w:szCs w:val="24"/>
        </w:rPr>
        <w:t xml:space="preserve">6.5.4. Úhrada odměny za vytvoření díla, ať již jako celku či dílčích plnění, nemá vliv na uplatnění práva objednatele z vad díla. </w:t>
      </w:r>
    </w:p>
    <w:p w:rsidR="00DB641F" w:rsidRDefault="00DB641F" w:rsidP="003651B8">
      <w:pPr>
        <w:spacing w:before="120"/>
        <w:ind w:left="567" w:hanging="567"/>
        <w:jc w:val="both"/>
        <w:rPr>
          <w:sz w:val="24"/>
          <w:szCs w:val="24"/>
        </w:rPr>
      </w:pPr>
      <w:r>
        <w:rPr>
          <w:sz w:val="24"/>
          <w:szCs w:val="24"/>
        </w:rPr>
        <w:t>6.5.5. Daňový doklad bude obsahovat pojmové náležitosti daňového dokladu stanovené zákonem č.235/2004 Sb., o dani z přidané hodnoty, ve znění pozdějších předpisů, a zákonem č.563/1991 Sb., o účetnictví, ve znění pozdějších předpisů.</w:t>
      </w:r>
    </w:p>
    <w:p w:rsidR="00DB641F" w:rsidRPr="008F63FD" w:rsidRDefault="00DB641F" w:rsidP="003651B8">
      <w:pPr>
        <w:spacing w:before="120"/>
        <w:ind w:left="567" w:hanging="567"/>
        <w:jc w:val="both"/>
        <w:rPr>
          <w:sz w:val="24"/>
          <w:szCs w:val="24"/>
        </w:rPr>
      </w:pPr>
      <w:r>
        <w:rPr>
          <w:sz w:val="24"/>
          <w:szCs w:val="24"/>
        </w:rPr>
        <w:t xml:space="preserve">6.5.6. V případě, že daňový doklad nebude obsahovat </w:t>
      </w:r>
      <w:r w:rsidR="00C163E2">
        <w:rPr>
          <w:sz w:val="24"/>
          <w:szCs w:val="24"/>
        </w:rPr>
        <w:t xml:space="preserve">správné údaje </w:t>
      </w:r>
      <w:r>
        <w:rPr>
          <w:sz w:val="24"/>
          <w:szCs w:val="24"/>
        </w:rPr>
        <w:t xml:space="preserve">či bude neúplný, je objednatel oprávněn daňový doklad vrátit ve lhůtě do data jeho splatnosti zhotoviteli. Zhotovitel je povinen takový daňový doklad opravit. </w:t>
      </w:r>
    </w:p>
    <w:p w:rsidR="000A7521" w:rsidRPr="00E33BAE" w:rsidRDefault="000A7521" w:rsidP="001E3408">
      <w:pPr>
        <w:spacing w:before="120"/>
        <w:jc w:val="center"/>
        <w:outlineLvl w:val="0"/>
        <w:rPr>
          <w:b/>
          <w:color w:val="FF0000"/>
          <w:sz w:val="24"/>
          <w:szCs w:val="24"/>
        </w:rPr>
      </w:pPr>
    </w:p>
    <w:p w:rsidR="001E3408" w:rsidRPr="00E33BAE" w:rsidRDefault="001E3408" w:rsidP="001E3408">
      <w:pPr>
        <w:spacing w:before="120"/>
        <w:jc w:val="center"/>
        <w:outlineLvl w:val="0"/>
        <w:rPr>
          <w:b/>
          <w:sz w:val="24"/>
          <w:szCs w:val="24"/>
        </w:rPr>
      </w:pPr>
      <w:r w:rsidRPr="00E33BAE">
        <w:rPr>
          <w:b/>
          <w:sz w:val="24"/>
          <w:szCs w:val="24"/>
        </w:rPr>
        <w:t>VII.</w:t>
      </w:r>
      <w:r w:rsidR="001E4403">
        <w:rPr>
          <w:b/>
          <w:sz w:val="24"/>
          <w:szCs w:val="24"/>
        </w:rPr>
        <w:t xml:space="preserve"> Kontrola</w:t>
      </w:r>
    </w:p>
    <w:p w:rsidR="001E4403" w:rsidRDefault="001E4403" w:rsidP="001E3408">
      <w:pPr>
        <w:pStyle w:val="Zkladntextodsazen3"/>
        <w:spacing w:before="120" w:after="0"/>
        <w:ind w:left="0"/>
        <w:jc w:val="both"/>
        <w:rPr>
          <w:sz w:val="24"/>
          <w:szCs w:val="24"/>
        </w:rPr>
      </w:pPr>
    </w:p>
    <w:p w:rsidR="001E3408" w:rsidRPr="00E33BAE" w:rsidRDefault="001E4403" w:rsidP="003651B8">
      <w:pPr>
        <w:pStyle w:val="Zkladntextodsazen3"/>
        <w:spacing w:before="120" w:after="0"/>
        <w:ind w:left="567" w:hanging="567"/>
        <w:jc w:val="both"/>
        <w:rPr>
          <w:sz w:val="24"/>
          <w:szCs w:val="24"/>
        </w:rPr>
      </w:pPr>
      <w:r>
        <w:rPr>
          <w:sz w:val="24"/>
          <w:szCs w:val="24"/>
        </w:rPr>
        <w:t xml:space="preserve">7.1. </w:t>
      </w:r>
      <w:r w:rsidR="001E3408" w:rsidRPr="00E33BAE">
        <w:rPr>
          <w:sz w:val="24"/>
          <w:szCs w:val="24"/>
        </w:rPr>
        <w:t xml:space="preserve">Kontrola dodržování smlouvy a plnění objemu prací bude prováděna formou kontrolních dnů a to v návaznosti na dílčí plnění díla, a v rozsahu maximálně 1 kontrolního dne v průběhu jednoho čtvrtletí.   </w:t>
      </w:r>
    </w:p>
    <w:p w:rsidR="001E3408" w:rsidRPr="00E33BAE" w:rsidRDefault="001E4403" w:rsidP="003651B8">
      <w:pPr>
        <w:pStyle w:val="Zkladntextodsazen3"/>
        <w:spacing w:before="120" w:after="0"/>
        <w:ind w:left="567" w:hanging="567"/>
        <w:jc w:val="both"/>
        <w:rPr>
          <w:sz w:val="24"/>
          <w:szCs w:val="24"/>
        </w:rPr>
      </w:pPr>
      <w:r>
        <w:rPr>
          <w:sz w:val="24"/>
          <w:szCs w:val="24"/>
        </w:rPr>
        <w:t xml:space="preserve">7.2. </w:t>
      </w:r>
      <w:r w:rsidR="001E3408" w:rsidRPr="00E33BAE">
        <w:rPr>
          <w:sz w:val="24"/>
          <w:szCs w:val="24"/>
        </w:rPr>
        <w:t>Termín kontrolního dne a mís</w:t>
      </w:r>
      <w:r w:rsidR="0047339A">
        <w:rPr>
          <w:sz w:val="24"/>
          <w:szCs w:val="24"/>
        </w:rPr>
        <w:t>to jeho konání dohodne objednatel</w:t>
      </w:r>
      <w:r w:rsidR="001E3408" w:rsidRPr="00E33BAE">
        <w:rPr>
          <w:sz w:val="24"/>
          <w:szCs w:val="24"/>
        </w:rPr>
        <w:t xml:space="preserve"> se zhotovitelem nejméně 10 dnů před předpokládaným datem.</w:t>
      </w:r>
    </w:p>
    <w:p w:rsidR="001E3408" w:rsidRPr="00E33BAE" w:rsidRDefault="001E4403" w:rsidP="003651B8">
      <w:pPr>
        <w:pStyle w:val="Zkladntextodsazen3"/>
        <w:spacing w:before="120" w:after="0"/>
        <w:ind w:left="567" w:hanging="567"/>
        <w:jc w:val="both"/>
        <w:rPr>
          <w:sz w:val="24"/>
          <w:szCs w:val="24"/>
        </w:rPr>
      </w:pPr>
      <w:r>
        <w:rPr>
          <w:sz w:val="24"/>
          <w:szCs w:val="24"/>
        </w:rPr>
        <w:t xml:space="preserve">7.3. </w:t>
      </w:r>
      <w:r w:rsidR="001E3408" w:rsidRPr="00E33BAE">
        <w:rPr>
          <w:sz w:val="24"/>
          <w:szCs w:val="24"/>
        </w:rPr>
        <w:t>Osobou oprávněnou k provádění kontrol je pracovník státní správy lesů. Kontrola se provádí vždy za účasti zástupce zhotovitele zmocněného k věcným jednáním, nebo jím zmocněného zástupce. Obě strany si mohou ke kontrole přizvat ještě dvě osoby.</w:t>
      </w:r>
    </w:p>
    <w:p w:rsidR="001E3408" w:rsidRPr="00E33BAE" w:rsidRDefault="001E4403" w:rsidP="001E3408">
      <w:pPr>
        <w:pStyle w:val="Zkladntextodsazen3"/>
        <w:spacing w:before="120" w:after="0"/>
        <w:ind w:left="0"/>
        <w:jc w:val="both"/>
        <w:rPr>
          <w:sz w:val="24"/>
          <w:szCs w:val="24"/>
        </w:rPr>
      </w:pPr>
      <w:r>
        <w:rPr>
          <w:sz w:val="24"/>
          <w:szCs w:val="24"/>
        </w:rPr>
        <w:t xml:space="preserve">7.4. </w:t>
      </w:r>
      <w:r w:rsidR="001E3408" w:rsidRPr="00E33BAE">
        <w:rPr>
          <w:sz w:val="24"/>
          <w:szCs w:val="24"/>
        </w:rPr>
        <w:t xml:space="preserve">Z jednání </w:t>
      </w:r>
      <w:r w:rsidR="00527C1C">
        <w:rPr>
          <w:sz w:val="24"/>
          <w:szCs w:val="24"/>
        </w:rPr>
        <w:t>kontrolního dne bude objednatelem</w:t>
      </w:r>
      <w:r w:rsidR="001E3408" w:rsidRPr="00E33BAE">
        <w:rPr>
          <w:sz w:val="24"/>
          <w:szCs w:val="24"/>
        </w:rPr>
        <w:t xml:space="preserve"> vždy pořízen písemný záznam.</w:t>
      </w:r>
    </w:p>
    <w:p w:rsidR="001E3408" w:rsidRPr="00E33BAE" w:rsidRDefault="001E4403" w:rsidP="003651B8">
      <w:pPr>
        <w:pStyle w:val="Zkladntextodsazen3"/>
        <w:spacing w:before="120" w:after="0"/>
        <w:ind w:left="567" w:hanging="567"/>
        <w:jc w:val="both"/>
        <w:rPr>
          <w:sz w:val="24"/>
          <w:szCs w:val="24"/>
        </w:rPr>
      </w:pPr>
      <w:r>
        <w:rPr>
          <w:sz w:val="24"/>
          <w:szCs w:val="24"/>
        </w:rPr>
        <w:t xml:space="preserve">7.5. </w:t>
      </w:r>
      <w:r w:rsidR="001E3408" w:rsidRPr="00E33BAE">
        <w:rPr>
          <w:sz w:val="24"/>
          <w:szCs w:val="24"/>
        </w:rPr>
        <w:t>Závady zjištěné při kontrole je zhotovitel povinen odstranit bezplatně v dohodnutých termínech</w:t>
      </w:r>
      <w:r>
        <w:rPr>
          <w:sz w:val="24"/>
          <w:szCs w:val="24"/>
        </w:rPr>
        <w:t xml:space="preserve"> </w:t>
      </w:r>
      <w:r w:rsidR="001E3408" w:rsidRPr="00E33BAE">
        <w:rPr>
          <w:sz w:val="24"/>
          <w:szCs w:val="24"/>
        </w:rPr>
        <w:t>a způsobem v zápise stanoveným.</w:t>
      </w:r>
    </w:p>
    <w:p w:rsidR="001E3408" w:rsidRDefault="001E3408" w:rsidP="001E3408">
      <w:pPr>
        <w:spacing w:before="120"/>
        <w:jc w:val="both"/>
        <w:outlineLvl w:val="0"/>
        <w:rPr>
          <w:b/>
          <w:sz w:val="24"/>
          <w:szCs w:val="24"/>
        </w:rPr>
      </w:pPr>
    </w:p>
    <w:p w:rsidR="001E3408" w:rsidRDefault="001E4403" w:rsidP="001E4403">
      <w:pPr>
        <w:spacing w:before="120"/>
        <w:jc w:val="center"/>
        <w:outlineLvl w:val="0"/>
        <w:rPr>
          <w:b/>
          <w:sz w:val="24"/>
          <w:szCs w:val="24"/>
        </w:rPr>
      </w:pPr>
      <w:r>
        <w:rPr>
          <w:b/>
          <w:sz w:val="24"/>
          <w:szCs w:val="24"/>
        </w:rPr>
        <w:t xml:space="preserve">VIII. </w:t>
      </w:r>
      <w:r w:rsidR="001E3408" w:rsidRPr="00E33BAE">
        <w:rPr>
          <w:b/>
          <w:sz w:val="24"/>
          <w:szCs w:val="24"/>
        </w:rPr>
        <w:t>Odstoupení od smlouvy</w:t>
      </w:r>
    </w:p>
    <w:p w:rsidR="001E4403" w:rsidRPr="00E33BAE" w:rsidRDefault="001E4403" w:rsidP="001E4403">
      <w:pPr>
        <w:spacing w:before="120"/>
        <w:jc w:val="center"/>
        <w:outlineLvl w:val="0"/>
        <w:rPr>
          <w:b/>
          <w:sz w:val="24"/>
          <w:szCs w:val="24"/>
        </w:rPr>
      </w:pPr>
    </w:p>
    <w:p w:rsidR="001E3408" w:rsidRPr="00E33BAE" w:rsidRDefault="001E4403" w:rsidP="003651B8">
      <w:pPr>
        <w:pStyle w:val="Zkladntext2"/>
        <w:spacing w:before="120"/>
        <w:ind w:left="567" w:hanging="567"/>
        <w:jc w:val="both"/>
        <w:rPr>
          <w:sz w:val="24"/>
          <w:szCs w:val="24"/>
        </w:rPr>
      </w:pPr>
      <w:r>
        <w:rPr>
          <w:sz w:val="24"/>
          <w:szCs w:val="24"/>
        </w:rPr>
        <w:t xml:space="preserve">8.1. </w:t>
      </w:r>
      <w:r w:rsidR="001E3408" w:rsidRPr="00E33BAE">
        <w:rPr>
          <w:sz w:val="24"/>
          <w:szCs w:val="24"/>
        </w:rPr>
        <w:t>Smluvní strany se dohodly, že jednostranně odstoupit od smlouvy je možné pouze v případech stanovených touto smlouvou a zákonem:</w:t>
      </w:r>
    </w:p>
    <w:p w:rsidR="001E3408" w:rsidRPr="00E33BAE" w:rsidRDefault="00FF5347" w:rsidP="001E3408">
      <w:pPr>
        <w:spacing w:before="120"/>
        <w:jc w:val="both"/>
        <w:rPr>
          <w:sz w:val="24"/>
          <w:szCs w:val="24"/>
        </w:rPr>
      </w:pPr>
      <w:r>
        <w:rPr>
          <w:sz w:val="24"/>
          <w:szCs w:val="24"/>
        </w:rPr>
        <w:t xml:space="preserve">8.2. </w:t>
      </w:r>
      <w:r w:rsidR="001E3408" w:rsidRPr="00E33BAE">
        <w:rPr>
          <w:sz w:val="24"/>
          <w:szCs w:val="24"/>
        </w:rPr>
        <w:t>Zhotovitel může od smlouvy odstoupit v případě, že:</w:t>
      </w:r>
    </w:p>
    <w:p w:rsidR="001E3408" w:rsidRPr="00E33BAE" w:rsidRDefault="00FF5347" w:rsidP="00527C1C">
      <w:pPr>
        <w:spacing w:before="120"/>
        <w:ind w:left="1146"/>
        <w:jc w:val="both"/>
        <w:rPr>
          <w:sz w:val="24"/>
          <w:szCs w:val="24"/>
        </w:rPr>
      </w:pPr>
      <w:r>
        <w:rPr>
          <w:sz w:val="24"/>
          <w:szCs w:val="24"/>
        </w:rPr>
        <w:t xml:space="preserve">- </w:t>
      </w:r>
      <w:r w:rsidR="0047339A">
        <w:rPr>
          <w:sz w:val="24"/>
          <w:szCs w:val="24"/>
        </w:rPr>
        <w:t>objednatel</w:t>
      </w:r>
      <w:r w:rsidR="001E3408" w:rsidRPr="00E33BAE">
        <w:rPr>
          <w:sz w:val="24"/>
          <w:szCs w:val="24"/>
        </w:rPr>
        <w:t xml:space="preserve"> ani po opakovaném písemném upozornění neposkytuje potřebnou součinnost nebo podklady </w:t>
      </w:r>
    </w:p>
    <w:p w:rsidR="001E3408" w:rsidRPr="00E33BAE" w:rsidRDefault="00FF5347" w:rsidP="001E3408">
      <w:pPr>
        <w:pStyle w:val="Zkladntext2"/>
        <w:spacing w:before="120"/>
        <w:jc w:val="both"/>
        <w:rPr>
          <w:sz w:val="24"/>
          <w:szCs w:val="24"/>
        </w:rPr>
      </w:pPr>
      <w:r>
        <w:rPr>
          <w:sz w:val="24"/>
          <w:szCs w:val="24"/>
        </w:rPr>
        <w:t xml:space="preserve">8.3. </w:t>
      </w:r>
      <w:r w:rsidR="00C163E2">
        <w:rPr>
          <w:sz w:val="24"/>
          <w:szCs w:val="24"/>
        </w:rPr>
        <w:t>Objednatel</w:t>
      </w:r>
      <w:r w:rsidR="001E3408" w:rsidRPr="00E33BAE">
        <w:rPr>
          <w:sz w:val="24"/>
          <w:szCs w:val="24"/>
        </w:rPr>
        <w:t xml:space="preserve"> může od smlouvy odstoupit v případě, že:</w:t>
      </w:r>
    </w:p>
    <w:p w:rsidR="001E3408" w:rsidRPr="00E33BAE" w:rsidRDefault="00FF5347" w:rsidP="00FF5347">
      <w:pPr>
        <w:pStyle w:val="Zkladntext2"/>
        <w:spacing w:before="120"/>
        <w:ind w:left="1146"/>
        <w:jc w:val="both"/>
        <w:rPr>
          <w:sz w:val="24"/>
          <w:szCs w:val="24"/>
        </w:rPr>
      </w:pPr>
      <w:r>
        <w:rPr>
          <w:sz w:val="24"/>
          <w:szCs w:val="24"/>
        </w:rPr>
        <w:t xml:space="preserve">-   </w:t>
      </w:r>
      <w:r w:rsidR="001E3408" w:rsidRPr="00E33BAE">
        <w:rPr>
          <w:sz w:val="24"/>
          <w:szCs w:val="24"/>
        </w:rPr>
        <w:t>zhotovitel neumožní ani po písemné výzvě provádět kontrolu</w:t>
      </w:r>
    </w:p>
    <w:p w:rsidR="001E3408" w:rsidRPr="00E33BAE" w:rsidRDefault="00FF5347" w:rsidP="00FF5347">
      <w:pPr>
        <w:pStyle w:val="Zkladntext2"/>
        <w:spacing w:before="120"/>
        <w:ind w:left="1146"/>
        <w:jc w:val="both"/>
        <w:rPr>
          <w:sz w:val="24"/>
          <w:szCs w:val="24"/>
        </w:rPr>
      </w:pPr>
      <w:r>
        <w:rPr>
          <w:sz w:val="24"/>
          <w:szCs w:val="24"/>
        </w:rPr>
        <w:t xml:space="preserve">- </w:t>
      </w:r>
      <w:r w:rsidR="001E3408" w:rsidRPr="00E33BAE">
        <w:rPr>
          <w:sz w:val="24"/>
          <w:szCs w:val="24"/>
        </w:rPr>
        <w:t>zhotovitel neodstraní nedostatky zjištěné při kontrolních dnech ve stanovené lhůtě</w:t>
      </w:r>
    </w:p>
    <w:p w:rsidR="001E3408" w:rsidRPr="00E33BAE" w:rsidRDefault="00FF5347" w:rsidP="00FF5347">
      <w:pPr>
        <w:pStyle w:val="Zkladntext2"/>
        <w:spacing w:before="120"/>
        <w:ind w:left="1146"/>
        <w:jc w:val="both"/>
        <w:rPr>
          <w:sz w:val="24"/>
          <w:szCs w:val="24"/>
        </w:rPr>
      </w:pPr>
      <w:r>
        <w:rPr>
          <w:sz w:val="24"/>
          <w:szCs w:val="24"/>
        </w:rPr>
        <w:t xml:space="preserve">-   </w:t>
      </w:r>
      <w:r w:rsidR="001E3408" w:rsidRPr="00E33BAE">
        <w:rPr>
          <w:sz w:val="24"/>
          <w:szCs w:val="24"/>
        </w:rPr>
        <w:t xml:space="preserve">zhotovitel bude v prodlení s předáním dílčího plnění o více jak 30 dnů. </w:t>
      </w:r>
    </w:p>
    <w:p w:rsidR="001E3408" w:rsidRPr="00E33BAE" w:rsidRDefault="00FF5347" w:rsidP="003651B8">
      <w:pPr>
        <w:pStyle w:val="Zkladntext"/>
        <w:spacing w:line="240" w:lineRule="auto"/>
        <w:ind w:left="567" w:right="-58" w:hanging="567"/>
        <w:rPr>
          <w:sz w:val="24"/>
          <w:szCs w:val="24"/>
        </w:rPr>
      </w:pPr>
      <w:r>
        <w:rPr>
          <w:sz w:val="24"/>
          <w:szCs w:val="24"/>
        </w:rPr>
        <w:t xml:space="preserve">8.4. </w:t>
      </w:r>
      <w:r w:rsidR="001E3408" w:rsidRPr="00E33BAE">
        <w:rPr>
          <w:sz w:val="24"/>
          <w:szCs w:val="24"/>
        </w:rPr>
        <w:t>Chce-li některá ze smluvních stran od této smlouvy odstoupit, je povinna svoje odstoupení písemně oznámit druhé straně s uvedením termínu, ke kterému od smlouvy ustupuje.</w:t>
      </w:r>
    </w:p>
    <w:p w:rsidR="001E3408" w:rsidRPr="00E33BAE" w:rsidRDefault="00620364" w:rsidP="003651B8">
      <w:pPr>
        <w:pStyle w:val="Zkladntext"/>
        <w:spacing w:line="240" w:lineRule="auto"/>
        <w:ind w:left="567" w:right="-58" w:hanging="567"/>
        <w:rPr>
          <w:sz w:val="24"/>
          <w:szCs w:val="24"/>
        </w:rPr>
      </w:pPr>
      <w:r>
        <w:rPr>
          <w:sz w:val="24"/>
          <w:szCs w:val="24"/>
        </w:rPr>
        <w:t xml:space="preserve">8.5. </w:t>
      </w:r>
      <w:r w:rsidR="001E3408" w:rsidRPr="00E33BAE">
        <w:rPr>
          <w:sz w:val="24"/>
          <w:szCs w:val="24"/>
        </w:rPr>
        <w:t xml:space="preserve">V případě odstoupení od smlouvy z výše uvedených důvodů zhotovitel předloží </w:t>
      </w:r>
      <w:r w:rsidR="00527C1C">
        <w:rPr>
          <w:sz w:val="24"/>
          <w:szCs w:val="24"/>
        </w:rPr>
        <w:t>objednateli</w:t>
      </w:r>
      <w:r w:rsidR="001E3408" w:rsidRPr="00E33BAE">
        <w:rPr>
          <w:sz w:val="24"/>
          <w:szCs w:val="24"/>
        </w:rPr>
        <w:t xml:space="preserve"> vyúčtování skutečně vynaložených nákladů ve lhůtě jednoho měsíce od data odstoupení a zároveň předá dílo v odpovídajícím stupni rozpracovanosti a veškeré podklady.</w:t>
      </w:r>
    </w:p>
    <w:p w:rsidR="001E3408" w:rsidRPr="00E33BAE" w:rsidRDefault="00620364" w:rsidP="003651B8">
      <w:pPr>
        <w:pStyle w:val="Zkladntext"/>
        <w:spacing w:line="240" w:lineRule="auto"/>
        <w:ind w:left="567" w:right="-58" w:hanging="567"/>
        <w:rPr>
          <w:sz w:val="24"/>
          <w:szCs w:val="24"/>
        </w:rPr>
      </w:pPr>
      <w:r>
        <w:rPr>
          <w:sz w:val="24"/>
          <w:szCs w:val="24"/>
        </w:rPr>
        <w:t xml:space="preserve">8.6. </w:t>
      </w:r>
      <w:r w:rsidR="001E3408" w:rsidRPr="00E33BAE">
        <w:rPr>
          <w:sz w:val="24"/>
          <w:szCs w:val="24"/>
        </w:rPr>
        <w:t>Obě strany se zavazují provést vyrovnání přeplatku nebo nedoplatku do jednoho měsíce od vyúčtování.</w:t>
      </w:r>
    </w:p>
    <w:p w:rsidR="001E3408" w:rsidRDefault="001E3408" w:rsidP="001E3408">
      <w:pPr>
        <w:pStyle w:val="Zkladntext"/>
        <w:spacing w:line="240" w:lineRule="auto"/>
        <w:ind w:left="705" w:right="-58" w:hanging="705"/>
        <w:rPr>
          <w:b/>
          <w:sz w:val="24"/>
          <w:szCs w:val="24"/>
        </w:rPr>
      </w:pPr>
    </w:p>
    <w:p w:rsidR="00A20923" w:rsidRPr="00E33BAE" w:rsidRDefault="00A20923" w:rsidP="006B67A5">
      <w:pPr>
        <w:pStyle w:val="Zkladntext"/>
        <w:spacing w:line="240" w:lineRule="auto"/>
        <w:ind w:right="-58"/>
        <w:rPr>
          <w:b/>
          <w:sz w:val="24"/>
          <w:szCs w:val="24"/>
        </w:rPr>
      </w:pPr>
    </w:p>
    <w:p w:rsidR="001E3408" w:rsidRDefault="00620364" w:rsidP="00620364">
      <w:pPr>
        <w:pStyle w:val="Zkladntext"/>
        <w:spacing w:line="240" w:lineRule="auto"/>
        <w:ind w:left="705" w:right="-58" w:hanging="705"/>
        <w:jc w:val="center"/>
        <w:outlineLvl w:val="0"/>
        <w:rPr>
          <w:b/>
          <w:sz w:val="24"/>
          <w:szCs w:val="24"/>
        </w:rPr>
      </w:pPr>
      <w:r>
        <w:rPr>
          <w:b/>
          <w:sz w:val="24"/>
          <w:szCs w:val="24"/>
        </w:rPr>
        <w:t xml:space="preserve">IX. </w:t>
      </w:r>
      <w:r w:rsidR="001E3408" w:rsidRPr="00E33BAE">
        <w:rPr>
          <w:b/>
          <w:sz w:val="24"/>
          <w:szCs w:val="24"/>
        </w:rPr>
        <w:t xml:space="preserve">Ujednání o </w:t>
      </w:r>
      <w:r>
        <w:rPr>
          <w:b/>
          <w:sz w:val="24"/>
          <w:szCs w:val="24"/>
        </w:rPr>
        <w:t xml:space="preserve">úrocích a </w:t>
      </w:r>
      <w:r w:rsidR="001E3408" w:rsidRPr="00E33BAE">
        <w:rPr>
          <w:b/>
          <w:sz w:val="24"/>
          <w:szCs w:val="24"/>
        </w:rPr>
        <w:t>smluvních pokutách</w:t>
      </w:r>
    </w:p>
    <w:p w:rsidR="00620364" w:rsidRPr="00E33BAE" w:rsidRDefault="00620364" w:rsidP="00620364">
      <w:pPr>
        <w:pStyle w:val="Zkladntext"/>
        <w:spacing w:line="240" w:lineRule="auto"/>
        <w:ind w:left="705" w:right="-58" w:hanging="705"/>
        <w:jc w:val="center"/>
        <w:outlineLvl w:val="0"/>
        <w:rPr>
          <w:sz w:val="24"/>
          <w:szCs w:val="24"/>
        </w:rPr>
      </w:pPr>
    </w:p>
    <w:p w:rsidR="004E5021" w:rsidRDefault="004E5021" w:rsidP="003651B8">
      <w:pPr>
        <w:pStyle w:val="Zkladntext"/>
        <w:widowControl w:val="0"/>
        <w:spacing w:line="240" w:lineRule="auto"/>
        <w:ind w:left="567" w:right="-58" w:hanging="567"/>
        <w:rPr>
          <w:sz w:val="24"/>
          <w:szCs w:val="24"/>
        </w:rPr>
      </w:pPr>
      <w:r>
        <w:rPr>
          <w:sz w:val="24"/>
          <w:szCs w:val="24"/>
        </w:rPr>
        <w:t xml:space="preserve">9.1. </w:t>
      </w:r>
      <w:r w:rsidR="0047339A">
        <w:rPr>
          <w:sz w:val="24"/>
          <w:szCs w:val="24"/>
        </w:rPr>
        <w:t>Objednatel</w:t>
      </w:r>
      <w:r w:rsidR="001E3408" w:rsidRPr="00E33BAE">
        <w:rPr>
          <w:sz w:val="24"/>
          <w:szCs w:val="24"/>
        </w:rPr>
        <w:t xml:space="preserve"> může uplatnit za nedodržení termínů dílčího plnění zakázky </w:t>
      </w:r>
      <w:r>
        <w:rPr>
          <w:sz w:val="24"/>
          <w:szCs w:val="24"/>
        </w:rPr>
        <w:t xml:space="preserve">tak jak jsou uvedeny v článku III. této smlouvy </w:t>
      </w:r>
      <w:r w:rsidR="001E3408" w:rsidRPr="00E33BAE">
        <w:rPr>
          <w:sz w:val="24"/>
          <w:szCs w:val="24"/>
        </w:rPr>
        <w:t xml:space="preserve">smluvní pokutu ve výši 0,2% z ceny dílčího plnění včetně DPH za každý započatý den prodlení. </w:t>
      </w:r>
    </w:p>
    <w:p w:rsidR="004E5021" w:rsidRDefault="004E5021" w:rsidP="001E3408">
      <w:pPr>
        <w:pStyle w:val="Zkladntext"/>
        <w:widowControl w:val="0"/>
        <w:spacing w:line="240" w:lineRule="auto"/>
        <w:ind w:right="-58"/>
        <w:rPr>
          <w:sz w:val="24"/>
          <w:szCs w:val="24"/>
        </w:rPr>
      </w:pPr>
      <w:r>
        <w:rPr>
          <w:sz w:val="24"/>
          <w:szCs w:val="24"/>
        </w:rPr>
        <w:t xml:space="preserve">9.2. </w:t>
      </w:r>
      <w:r w:rsidR="003651B8">
        <w:rPr>
          <w:sz w:val="24"/>
          <w:szCs w:val="24"/>
        </w:rPr>
        <w:t xml:space="preserve"> </w:t>
      </w:r>
      <w:r>
        <w:rPr>
          <w:sz w:val="24"/>
          <w:szCs w:val="24"/>
        </w:rPr>
        <w:t xml:space="preserve">Smluvní pokuta je splatná do 14 dnů po obdržení písemné výzvy k její úhradě. </w:t>
      </w:r>
    </w:p>
    <w:p w:rsidR="001E3408" w:rsidRPr="00E33BAE" w:rsidRDefault="004E5021" w:rsidP="001E3408">
      <w:pPr>
        <w:pStyle w:val="Zkladntext"/>
        <w:widowControl w:val="0"/>
        <w:spacing w:line="240" w:lineRule="auto"/>
        <w:ind w:right="-58"/>
        <w:rPr>
          <w:sz w:val="24"/>
          <w:szCs w:val="24"/>
        </w:rPr>
      </w:pPr>
      <w:r>
        <w:rPr>
          <w:sz w:val="24"/>
          <w:szCs w:val="24"/>
        </w:rPr>
        <w:t xml:space="preserve">9.3. </w:t>
      </w:r>
      <w:r w:rsidR="003651B8">
        <w:rPr>
          <w:sz w:val="24"/>
          <w:szCs w:val="24"/>
        </w:rPr>
        <w:t xml:space="preserve"> </w:t>
      </w:r>
      <w:r w:rsidR="001E3408" w:rsidRPr="00E33BAE">
        <w:rPr>
          <w:sz w:val="24"/>
          <w:szCs w:val="24"/>
        </w:rPr>
        <w:t xml:space="preserve">Uhrazením smluvních pokut není dotčeno právo na náhradu škody. </w:t>
      </w:r>
    </w:p>
    <w:p w:rsidR="001E3408" w:rsidRPr="00E33BAE" w:rsidRDefault="004E5021" w:rsidP="003651B8">
      <w:pPr>
        <w:pStyle w:val="Zkladntext"/>
        <w:widowControl w:val="0"/>
        <w:spacing w:line="240" w:lineRule="auto"/>
        <w:ind w:left="567" w:right="-58" w:hanging="567"/>
        <w:rPr>
          <w:sz w:val="24"/>
          <w:szCs w:val="24"/>
        </w:rPr>
      </w:pPr>
      <w:r>
        <w:rPr>
          <w:sz w:val="24"/>
          <w:szCs w:val="24"/>
        </w:rPr>
        <w:t xml:space="preserve">9.4. </w:t>
      </w:r>
      <w:r w:rsidR="001E3408" w:rsidRPr="00E33BAE">
        <w:rPr>
          <w:sz w:val="24"/>
          <w:szCs w:val="24"/>
        </w:rPr>
        <w:t>Při p</w:t>
      </w:r>
      <w:r w:rsidR="0047339A">
        <w:rPr>
          <w:sz w:val="24"/>
          <w:szCs w:val="24"/>
        </w:rPr>
        <w:t>rodlení objednatele</w:t>
      </w:r>
      <w:r w:rsidR="001E3408" w:rsidRPr="00E33BAE">
        <w:rPr>
          <w:sz w:val="24"/>
          <w:szCs w:val="24"/>
        </w:rPr>
        <w:t xml:space="preserve"> se zaplacením faktury činí úrok z prodlení 0,05 % z fakturované částky za každý den prodlení. </w:t>
      </w:r>
    </w:p>
    <w:p w:rsidR="001E3408" w:rsidRPr="00E33BAE" w:rsidRDefault="001E3408" w:rsidP="001E3408">
      <w:pPr>
        <w:spacing w:before="120"/>
        <w:jc w:val="both"/>
        <w:rPr>
          <w:b/>
          <w:sz w:val="24"/>
          <w:szCs w:val="24"/>
        </w:rPr>
      </w:pPr>
    </w:p>
    <w:p w:rsidR="001E3408" w:rsidRPr="00E33BAE" w:rsidRDefault="006B67A5" w:rsidP="006B67A5">
      <w:pPr>
        <w:spacing w:before="120"/>
        <w:jc w:val="center"/>
        <w:outlineLvl w:val="0"/>
        <w:rPr>
          <w:b/>
          <w:sz w:val="24"/>
          <w:szCs w:val="24"/>
        </w:rPr>
      </w:pPr>
      <w:r>
        <w:rPr>
          <w:b/>
          <w:sz w:val="24"/>
          <w:szCs w:val="24"/>
        </w:rPr>
        <w:t xml:space="preserve">X. </w:t>
      </w:r>
      <w:r w:rsidR="001E3408" w:rsidRPr="00E33BAE">
        <w:rPr>
          <w:b/>
          <w:sz w:val="24"/>
          <w:szCs w:val="24"/>
        </w:rPr>
        <w:t>Záruka na dílo</w:t>
      </w:r>
    </w:p>
    <w:p w:rsidR="001E3408" w:rsidRPr="00E33BAE" w:rsidRDefault="006B67A5" w:rsidP="003651B8">
      <w:pPr>
        <w:spacing w:before="120"/>
        <w:ind w:left="567" w:hanging="567"/>
        <w:jc w:val="both"/>
        <w:rPr>
          <w:sz w:val="24"/>
          <w:szCs w:val="24"/>
        </w:rPr>
      </w:pPr>
      <w:r>
        <w:rPr>
          <w:sz w:val="24"/>
          <w:szCs w:val="24"/>
        </w:rPr>
        <w:t xml:space="preserve">10.1. </w:t>
      </w:r>
      <w:r w:rsidR="001E3408" w:rsidRPr="00E33BAE">
        <w:rPr>
          <w:sz w:val="24"/>
          <w:szCs w:val="24"/>
        </w:rPr>
        <w:t>Zhotov</w:t>
      </w:r>
      <w:r w:rsidR="00C163E2">
        <w:rPr>
          <w:sz w:val="24"/>
          <w:szCs w:val="24"/>
        </w:rPr>
        <w:t>itel poskytuje objednateli</w:t>
      </w:r>
      <w:r w:rsidR="001E3408" w:rsidRPr="00E33BAE">
        <w:rPr>
          <w:sz w:val="24"/>
          <w:szCs w:val="24"/>
        </w:rPr>
        <w:t xml:space="preserve"> záruku způsobilosti díla k určenému (obvyklému) použití po celou dobu platnosti tohoto díla. Dílo je nezpůsobilé, jestliže jeho provedení neodpovídá požadavkům uvedeným ve smlouvě, požadavkům příslušných právních předpisů, závazných norem nebo jiné dokumentaci, vztahující se k provedení díla v době jeho zhotovení.</w:t>
      </w:r>
    </w:p>
    <w:p w:rsidR="006B67A5" w:rsidRDefault="006B67A5" w:rsidP="003651B8">
      <w:pPr>
        <w:spacing w:before="120"/>
        <w:ind w:left="567" w:hanging="567"/>
        <w:jc w:val="both"/>
        <w:rPr>
          <w:sz w:val="24"/>
          <w:szCs w:val="24"/>
        </w:rPr>
      </w:pPr>
      <w:r>
        <w:rPr>
          <w:sz w:val="24"/>
          <w:szCs w:val="24"/>
        </w:rPr>
        <w:t xml:space="preserve">10.2. </w:t>
      </w:r>
      <w:r w:rsidR="001E3408" w:rsidRPr="00E33BAE">
        <w:rPr>
          <w:sz w:val="24"/>
          <w:szCs w:val="24"/>
        </w:rPr>
        <w:t xml:space="preserve">Zhotovitel se zavazuje, že bezplatně odstraní vady zpracování díla, které objednatel zjistí při kontrole práce zhotovitele v průběhu zhotovení díla, a vady </w:t>
      </w:r>
      <w:r w:rsidR="0047339A">
        <w:rPr>
          <w:sz w:val="24"/>
          <w:szCs w:val="24"/>
        </w:rPr>
        <w:t>které objednatel</w:t>
      </w:r>
      <w:r>
        <w:rPr>
          <w:sz w:val="24"/>
          <w:szCs w:val="24"/>
        </w:rPr>
        <w:t xml:space="preserve"> uplatní v záruční době. </w:t>
      </w:r>
    </w:p>
    <w:p w:rsidR="006B67A5" w:rsidRDefault="006B67A5" w:rsidP="001E3408">
      <w:pPr>
        <w:spacing w:before="120"/>
        <w:jc w:val="both"/>
        <w:rPr>
          <w:sz w:val="24"/>
          <w:szCs w:val="24"/>
        </w:rPr>
      </w:pPr>
      <w:r>
        <w:rPr>
          <w:sz w:val="24"/>
          <w:szCs w:val="24"/>
        </w:rPr>
        <w:t xml:space="preserve">10.3. </w:t>
      </w:r>
      <w:r w:rsidR="003651B8">
        <w:rPr>
          <w:sz w:val="24"/>
          <w:szCs w:val="24"/>
        </w:rPr>
        <w:t xml:space="preserve"> </w:t>
      </w:r>
      <w:r w:rsidR="001E3408" w:rsidRPr="00E33BAE">
        <w:rPr>
          <w:sz w:val="24"/>
          <w:szCs w:val="24"/>
        </w:rPr>
        <w:t xml:space="preserve">Záruční doba začíná plynout ode dne řádného </w:t>
      </w:r>
      <w:r>
        <w:rPr>
          <w:sz w:val="24"/>
          <w:szCs w:val="24"/>
        </w:rPr>
        <w:t>provedení díla bez vad a nedodělků.</w:t>
      </w:r>
    </w:p>
    <w:p w:rsidR="006B67A5" w:rsidRDefault="006B67A5" w:rsidP="003651B8">
      <w:pPr>
        <w:spacing w:before="120"/>
        <w:ind w:left="567" w:hanging="567"/>
        <w:jc w:val="both"/>
        <w:rPr>
          <w:sz w:val="24"/>
          <w:szCs w:val="24"/>
        </w:rPr>
      </w:pPr>
      <w:r>
        <w:rPr>
          <w:sz w:val="24"/>
          <w:szCs w:val="24"/>
        </w:rPr>
        <w:t>10.4.</w:t>
      </w:r>
      <w:r w:rsidR="003651B8">
        <w:rPr>
          <w:sz w:val="24"/>
          <w:szCs w:val="24"/>
        </w:rPr>
        <w:t xml:space="preserve"> </w:t>
      </w:r>
      <w:r>
        <w:rPr>
          <w:sz w:val="24"/>
          <w:szCs w:val="24"/>
        </w:rPr>
        <w:t>Z</w:t>
      </w:r>
      <w:r w:rsidR="0047339A">
        <w:rPr>
          <w:sz w:val="24"/>
          <w:szCs w:val="24"/>
        </w:rPr>
        <w:t>jistí-li objednatel</w:t>
      </w:r>
      <w:r w:rsidR="001E3408" w:rsidRPr="00E33BAE">
        <w:rPr>
          <w:sz w:val="24"/>
          <w:szCs w:val="24"/>
        </w:rPr>
        <w:t xml:space="preserve"> </w:t>
      </w:r>
      <w:r>
        <w:rPr>
          <w:sz w:val="24"/>
          <w:szCs w:val="24"/>
        </w:rPr>
        <w:t xml:space="preserve">po celou dobu záruční lhůty, že dílo obsahuje vady, je oprávněn žádat po zhotoviteli jejich bezplatné odstranění. </w:t>
      </w:r>
    </w:p>
    <w:p w:rsidR="003F3048" w:rsidRDefault="006B67A5" w:rsidP="003651B8">
      <w:pPr>
        <w:spacing w:before="120"/>
        <w:ind w:left="567" w:hanging="567"/>
        <w:jc w:val="both"/>
        <w:rPr>
          <w:sz w:val="24"/>
          <w:szCs w:val="24"/>
        </w:rPr>
      </w:pPr>
      <w:r>
        <w:rPr>
          <w:sz w:val="24"/>
          <w:szCs w:val="24"/>
        </w:rPr>
        <w:t>10.5.</w:t>
      </w:r>
      <w:r w:rsidR="003651B8">
        <w:rPr>
          <w:sz w:val="24"/>
          <w:szCs w:val="24"/>
        </w:rPr>
        <w:t xml:space="preserve"> </w:t>
      </w:r>
      <w:r w:rsidR="001E3408" w:rsidRPr="00E33BAE">
        <w:rPr>
          <w:sz w:val="24"/>
          <w:szCs w:val="24"/>
        </w:rPr>
        <w:t xml:space="preserve">Zhotovitel odpovídá za vady, jež má dílo v době předání a které se na díle objeví v záruční době tehdy, pokud jejich příčinou bylo prokazatelně jeho porušení povinností. </w:t>
      </w:r>
    </w:p>
    <w:p w:rsidR="001E3408" w:rsidRPr="00E33BAE" w:rsidRDefault="003F3048" w:rsidP="003651B8">
      <w:pPr>
        <w:spacing w:before="120"/>
        <w:ind w:left="567" w:hanging="567"/>
        <w:jc w:val="both"/>
        <w:rPr>
          <w:sz w:val="24"/>
          <w:szCs w:val="24"/>
        </w:rPr>
      </w:pPr>
      <w:r>
        <w:rPr>
          <w:sz w:val="24"/>
          <w:szCs w:val="24"/>
        </w:rPr>
        <w:t xml:space="preserve">10.6. </w:t>
      </w:r>
      <w:r w:rsidR="001E3408" w:rsidRPr="00E33BAE">
        <w:rPr>
          <w:sz w:val="24"/>
          <w:szCs w:val="24"/>
        </w:rPr>
        <w:t>Zhotovitel neodpovídá za vady, jejichž původ spočívá v předaných podkladech nebo pokynech objednatele, pokud ani při vynaložení odborné péče nevhodnost těchto podkladů nebo pokynů nemohl zjistit, nebo</w:t>
      </w:r>
      <w:r w:rsidR="0047339A">
        <w:rPr>
          <w:sz w:val="24"/>
          <w:szCs w:val="24"/>
        </w:rPr>
        <w:t xml:space="preserve"> na jejich nevhodnost objednatele upozornil a objednatel</w:t>
      </w:r>
      <w:r w:rsidR="001E3408" w:rsidRPr="00E33BAE">
        <w:rPr>
          <w:sz w:val="24"/>
          <w:szCs w:val="24"/>
        </w:rPr>
        <w:t xml:space="preserve"> na</w:t>
      </w:r>
      <w:r w:rsidR="001E3408" w:rsidRPr="00E33BAE">
        <w:rPr>
          <w:color w:val="800080"/>
          <w:sz w:val="24"/>
          <w:szCs w:val="24"/>
        </w:rPr>
        <w:t xml:space="preserve"> </w:t>
      </w:r>
      <w:r w:rsidR="001E3408" w:rsidRPr="00E33BAE">
        <w:rPr>
          <w:sz w:val="24"/>
          <w:szCs w:val="24"/>
        </w:rPr>
        <w:t>jejich použití trval.</w:t>
      </w:r>
    </w:p>
    <w:p w:rsidR="001E3408" w:rsidRDefault="001E3408" w:rsidP="001E3408">
      <w:pPr>
        <w:spacing w:before="120"/>
        <w:jc w:val="both"/>
        <w:rPr>
          <w:i/>
          <w:sz w:val="24"/>
          <w:szCs w:val="24"/>
        </w:rPr>
      </w:pPr>
    </w:p>
    <w:p w:rsidR="003F3048" w:rsidRDefault="003F3048" w:rsidP="003F3048">
      <w:pPr>
        <w:spacing w:before="120"/>
        <w:jc w:val="center"/>
        <w:rPr>
          <w:b/>
          <w:sz w:val="24"/>
          <w:szCs w:val="24"/>
        </w:rPr>
      </w:pPr>
      <w:r w:rsidRPr="003F3048">
        <w:rPr>
          <w:b/>
          <w:sz w:val="24"/>
          <w:szCs w:val="24"/>
        </w:rPr>
        <w:t>XI. Vlastnictví podkladů pro vyhotovení díla</w:t>
      </w:r>
    </w:p>
    <w:p w:rsidR="003F3048" w:rsidRDefault="003F3048" w:rsidP="003F3048">
      <w:pPr>
        <w:spacing w:before="120"/>
        <w:rPr>
          <w:b/>
          <w:sz w:val="24"/>
          <w:szCs w:val="24"/>
        </w:rPr>
      </w:pPr>
    </w:p>
    <w:p w:rsidR="003F3048" w:rsidRDefault="003F3048" w:rsidP="003651B8">
      <w:pPr>
        <w:pStyle w:val="Zkladntextodsazen2"/>
        <w:spacing w:before="120" w:after="0" w:line="240" w:lineRule="auto"/>
        <w:ind w:left="567" w:hanging="567"/>
        <w:jc w:val="both"/>
        <w:rPr>
          <w:sz w:val="24"/>
          <w:szCs w:val="24"/>
        </w:rPr>
      </w:pPr>
      <w:r>
        <w:rPr>
          <w:sz w:val="24"/>
          <w:szCs w:val="24"/>
        </w:rPr>
        <w:t>11.1. Veškeré věci, podklady a další</w:t>
      </w:r>
      <w:r w:rsidR="0047339A">
        <w:rPr>
          <w:sz w:val="24"/>
          <w:szCs w:val="24"/>
        </w:rPr>
        <w:t xml:space="preserve"> doklady, které byly objednatelem</w:t>
      </w:r>
      <w:r>
        <w:rPr>
          <w:sz w:val="24"/>
          <w:szCs w:val="24"/>
        </w:rPr>
        <w:t xml:space="preserve"> zhotoviteli předány a nestaly se součástí díla, zůstávají ve vlastnictví objednatele, resp. objednatel zůstává osobou oprávněnou k jejich zpětnému př</w:t>
      </w:r>
      <w:r w:rsidR="0047339A">
        <w:rPr>
          <w:sz w:val="24"/>
          <w:szCs w:val="24"/>
        </w:rPr>
        <w:t>evzetí. Zhotovitel je objednateli</w:t>
      </w:r>
      <w:r>
        <w:rPr>
          <w:sz w:val="24"/>
          <w:szCs w:val="24"/>
        </w:rPr>
        <w:t xml:space="preserve"> povinen </w:t>
      </w:r>
      <w:r w:rsidR="008D47C1">
        <w:rPr>
          <w:sz w:val="24"/>
          <w:szCs w:val="24"/>
        </w:rPr>
        <w:t xml:space="preserve">tyto věci, podklady či ostatní doklady vrátit na výzvu objednatele, a to nejpozději ke dni řádného předání díla, s výjimkou těch, které prokazatelně a oprávněně spotřeboval k naplnění svých závazků z této smlouvy. </w:t>
      </w:r>
    </w:p>
    <w:p w:rsidR="008D47C1" w:rsidRDefault="008D47C1" w:rsidP="001E3408">
      <w:pPr>
        <w:pStyle w:val="Zkladntextodsazen2"/>
        <w:spacing w:before="120" w:after="0" w:line="240" w:lineRule="auto"/>
        <w:ind w:left="0"/>
        <w:jc w:val="both"/>
        <w:rPr>
          <w:sz w:val="24"/>
          <w:szCs w:val="24"/>
        </w:rPr>
      </w:pPr>
    </w:p>
    <w:p w:rsidR="00C1085E" w:rsidRDefault="00C1085E" w:rsidP="001E3408">
      <w:pPr>
        <w:pStyle w:val="Zkladntextodsazen2"/>
        <w:spacing w:before="120" w:after="0" w:line="240" w:lineRule="auto"/>
        <w:ind w:left="0"/>
        <w:jc w:val="both"/>
        <w:rPr>
          <w:sz w:val="24"/>
          <w:szCs w:val="24"/>
        </w:rPr>
      </w:pPr>
    </w:p>
    <w:p w:rsidR="00C1085E" w:rsidRDefault="00C1085E" w:rsidP="001E3408">
      <w:pPr>
        <w:pStyle w:val="Zkladntextodsazen2"/>
        <w:spacing w:before="120" w:after="0" w:line="240" w:lineRule="auto"/>
        <w:ind w:left="0"/>
        <w:jc w:val="both"/>
        <w:rPr>
          <w:sz w:val="24"/>
          <w:szCs w:val="24"/>
        </w:rPr>
      </w:pPr>
    </w:p>
    <w:p w:rsidR="00C1085E" w:rsidRDefault="00C1085E" w:rsidP="001E3408">
      <w:pPr>
        <w:pStyle w:val="Zkladntextodsazen2"/>
        <w:spacing w:before="120" w:after="0" w:line="240" w:lineRule="auto"/>
        <w:ind w:left="0"/>
        <w:jc w:val="both"/>
        <w:rPr>
          <w:sz w:val="24"/>
          <w:szCs w:val="24"/>
        </w:rPr>
      </w:pPr>
    </w:p>
    <w:p w:rsidR="008717D9" w:rsidRDefault="008717D9" w:rsidP="008717D9">
      <w:pPr>
        <w:pStyle w:val="Zkladntextodsazen2"/>
        <w:spacing w:before="120" w:after="0" w:line="240" w:lineRule="auto"/>
        <w:ind w:left="0"/>
        <w:jc w:val="center"/>
        <w:rPr>
          <w:b/>
          <w:sz w:val="24"/>
          <w:szCs w:val="24"/>
        </w:rPr>
      </w:pPr>
      <w:r w:rsidRPr="008717D9">
        <w:rPr>
          <w:b/>
          <w:sz w:val="24"/>
          <w:szCs w:val="24"/>
        </w:rPr>
        <w:t>XII. Doručování</w:t>
      </w:r>
    </w:p>
    <w:p w:rsidR="008717D9" w:rsidRDefault="008717D9" w:rsidP="008717D9">
      <w:pPr>
        <w:pStyle w:val="Zkladntextodsazen2"/>
        <w:spacing w:before="120" w:after="0" w:line="240" w:lineRule="auto"/>
        <w:ind w:left="0"/>
        <w:rPr>
          <w:b/>
          <w:sz w:val="24"/>
          <w:szCs w:val="24"/>
        </w:rPr>
      </w:pPr>
    </w:p>
    <w:p w:rsidR="008717D9" w:rsidRPr="008717D9" w:rsidRDefault="008717D9" w:rsidP="003651B8">
      <w:pPr>
        <w:pStyle w:val="Zkladntextodsazen2"/>
        <w:spacing w:before="120" w:after="0" w:line="240" w:lineRule="auto"/>
        <w:ind w:left="567" w:hanging="567"/>
        <w:rPr>
          <w:sz w:val="24"/>
          <w:szCs w:val="24"/>
        </w:rPr>
      </w:pPr>
      <w:r w:rsidRPr="008717D9">
        <w:rPr>
          <w:sz w:val="24"/>
          <w:szCs w:val="24"/>
        </w:rPr>
        <w:t>12.1. Smluvní strany této smlouvy se dohodly následujícím způsobem na adrese pro doručování písemné korespondence :</w:t>
      </w:r>
    </w:p>
    <w:p w:rsidR="008717D9" w:rsidRPr="008717D9" w:rsidRDefault="008717D9" w:rsidP="008717D9">
      <w:pPr>
        <w:pStyle w:val="Zkladntextodsazen2"/>
        <w:spacing w:before="120" w:after="0" w:line="240" w:lineRule="auto"/>
        <w:ind w:left="0"/>
        <w:rPr>
          <w:sz w:val="24"/>
          <w:szCs w:val="24"/>
        </w:rPr>
      </w:pPr>
    </w:p>
    <w:p w:rsidR="008717D9" w:rsidRPr="0047339A" w:rsidRDefault="0047339A" w:rsidP="0047339A">
      <w:pPr>
        <w:pStyle w:val="Zkladntextodsazen2"/>
        <w:numPr>
          <w:ilvl w:val="0"/>
          <w:numId w:val="12"/>
        </w:numPr>
        <w:spacing w:before="120" w:after="0" w:line="240" w:lineRule="auto"/>
        <w:rPr>
          <w:sz w:val="24"/>
          <w:szCs w:val="24"/>
        </w:rPr>
      </w:pPr>
      <w:r>
        <w:rPr>
          <w:sz w:val="24"/>
          <w:szCs w:val="24"/>
        </w:rPr>
        <w:t xml:space="preserve">adresa pro doručování objednateli </w:t>
      </w:r>
      <w:r w:rsidR="008717D9" w:rsidRPr="008717D9">
        <w:rPr>
          <w:sz w:val="24"/>
          <w:szCs w:val="24"/>
        </w:rPr>
        <w:t xml:space="preserve"> je :</w:t>
      </w:r>
      <w:r>
        <w:rPr>
          <w:sz w:val="24"/>
          <w:szCs w:val="24"/>
        </w:rPr>
        <w:t xml:space="preserve">      </w:t>
      </w:r>
      <w:r w:rsidR="008717D9" w:rsidRPr="0047339A">
        <w:rPr>
          <w:sz w:val="24"/>
          <w:szCs w:val="24"/>
        </w:rPr>
        <w:t>Statutární město Karlovy Vary</w:t>
      </w:r>
    </w:p>
    <w:p w:rsidR="008717D9" w:rsidRPr="008717D9" w:rsidRDefault="0047339A" w:rsidP="008717D9">
      <w:pPr>
        <w:pStyle w:val="Zkladntextodsazen2"/>
        <w:spacing w:before="120" w:after="0" w:line="240" w:lineRule="auto"/>
        <w:ind w:left="720"/>
        <w:rPr>
          <w:sz w:val="24"/>
          <w:szCs w:val="24"/>
        </w:rPr>
      </w:pPr>
      <w:r>
        <w:rPr>
          <w:sz w:val="24"/>
          <w:szCs w:val="24"/>
        </w:rPr>
        <w:t xml:space="preserve">                                                                   </w:t>
      </w:r>
      <w:r w:rsidR="008717D9" w:rsidRPr="008717D9">
        <w:rPr>
          <w:sz w:val="24"/>
          <w:szCs w:val="24"/>
        </w:rPr>
        <w:t>Odbor životního prostředí</w:t>
      </w:r>
    </w:p>
    <w:p w:rsidR="008717D9" w:rsidRPr="008717D9" w:rsidRDefault="0047339A" w:rsidP="008717D9">
      <w:pPr>
        <w:pStyle w:val="Zkladntextodsazen2"/>
        <w:spacing w:before="120" w:after="0" w:line="240" w:lineRule="auto"/>
        <w:ind w:left="720"/>
        <w:rPr>
          <w:sz w:val="24"/>
          <w:szCs w:val="24"/>
        </w:rPr>
      </w:pPr>
      <w:r>
        <w:rPr>
          <w:sz w:val="24"/>
          <w:szCs w:val="24"/>
        </w:rPr>
        <w:t xml:space="preserve">                                                                   </w:t>
      </w:r>
      <w:r w:rsidR="008717D9" w:rsidRPr="008717D9">
        <w:rPr>
          <w:sz w:val="24"/>
          <w:szCs w:val="24"/>
        </w:rPr>
        <w:t>Moskevská 21</w:t>
      </w:r>
    </w:p>
    <w:p w:rsidR="008717D9" w:rsidRPr="008717D9" w:rsidRDefault="0047339A" w:rsidP="008717D9">
      <w:pPr>
        <w:pStyle w:val="Zkladntextodsazen2"/>
        <w:spacing w:before="120" w:after="0" w:line="240" w:lineRule="auto"/>
        <w:ind w:left="720"/>
        <w:rPr>
          <w:sz w:val="24"/>
          <w:szCs w:val="24"/>
        </w:rPr>
      </w:pPr>
      <w:r>
        <w:rPr>
          <w:sz w:val="24"/>
          <w:szCs w:val="24"/>
        </w:rPr>
        <w:t xml:space="preserve">                                                                   </w:t>
      </w:r>
      <w:r w:rsidR="008717D9" w:rsidRPr="008717D9">
        <w:rPr>
          <w:sz w:val="24"/>
          <w:szCs w:val="24"/>
        </w:rPr>
        <w:t>361 20  Karlovy Vary</w:t>
      </w:r>
    </w:p>
    <w:p w:rsidR="008717D9" w:rsidRPr="008717D9" w:rsidRDefault="008717D9" w:rsidP="008717D9">
      <w:pPr>
        <w:pStyle w:val="Zkladntextodsazen2"/>
        <w:spacing w:before="120" w:after="0" w:line="240" w:lineRule="auto"/>
        <w:ind w:left="720"/>
        <w:rPr>
          <w:sz w:val="24"/>
          <w:szCs w:val="24"/>
        </w:rPr>
      </w:pPr>
    </w:p>
    <w:p w:rsidR="008717D9" w:rsidRPr="0047339A" w:rsidRDefault="008717D9" w:rsidP="0047339A">
      <w:pPr>
        <w:pStyle w:val="Zkladntextodsazen2"/>
        <w:numPr>
          <w:ilvl w:val="0"/>
          <w:numId w:val="12"/>
        </w:numPr>
        <w:spacing w:before="120" w:after="0" w:line="240" w:lineRule="auto"/>
        <w:rPr>
          <w:sz w:val="24"/>
          <w:szCs w:val="24"/>
        </w:rPr>
      </w:pPr>
      <w:r w:rsidRPr="008717D9">
        <w:rPr>
          <w:sz w:val="24"/>
          <w:szCs w:val="24"/>
        </w:rPr>
        <w:t>adresa pro doručování zhotoviteli je :</w:t>
      </w:r>
      <w:r w:rsidR="0047339A">
        <w:rPr>
          <w:sz w:val="24"/>
          <w:szCs w:val="24"/>
        </w:rPr>
        <w:t xml:space="preserve">        </w:t>
      </w:r>
      <w:r w:rsidRPr="0047339A">
        <w:rPr>
          <w:sz w:val="24"/>
          <w:szCs w:val="24"/>
        </w:rPr>
        <w:t xml:space="preserve">Plzeňský </w:t>
      </w:r>
      <w:proofErr w:type="spellStart"/>
      <w:r w:rsidRPr="0047339A">
        <w:rPr>
          <w:sz w:val="24"/>
          <w:szCs w:val="24"/>
        </w:rPr>
        <w:t>lesprojekt</w:t>
      </w:r>
      <w:proofErr w:type="spellEnd"/>
      <w:r w:rsidRPr="0047339A">
        <w:rPr>
          <w:sz w:val="24"/>
          <w:szCs w:val="24"/>
        </w:rPr>
        <w:t>, a.s.</w:t>
      </w:r>
    </w:p>
    <w:p w:rsidR="008717D9" w:rsidRPr="008717D9" w:rsidRDefault="0047339A" w:rsidP="008717D9">
      <w:pPr>
        <w:pStyle w:val="Normodsaz"/>
        <w:tabs>
          <w:tab w:val="left" w:pos="1440"/>
          <w:tab w:val="left" w:pos="4140"/>
        </w:tabs>
        <w:ind w:left="720"/>
        <w:rPr>
          <w:rFonts w:ascii="Times New Roman" w:hAnsi="Times New Roman" w:cs="Times New Roman"/>
          <w:sz w:val="24"/>
          <w:szCs w:val="24"/>
        </w:rPr>
      </w:pPr>
      <w:r>
        <w:rPr>
          <w:rFonts w:ascii="Times New Roman" w:hAnsi="Times New Roman" w:cs="Times New Roman"/>
          <w:sz w:val="24"/>
          <w:szCs w:val="24"/>
        </w:rPr>
        <w:t xml:space="preserve">                                                                   </w:t>
      </w:r>
      <w:r w:rsidR="008717D9" w:rsidRPr="008717D9">
        <w:rPr>
          <w:rFonts w:ascii="Times New Roman" w:hAnsi="Times New Roman" w:cs="Times New Roman"/>
          <w:sz w:val="24"/>
          <w:szCs w:val="24"/>
        </w:rPr>
        <w:t>náměstí Generála Píky 8</w:t>
      </w:r>
    </w:p>
    <w:p w:rsidR="008717D9" w:rsidRPr="008717D9" w:rsidRDefault="0047339A" w:rsidP="008717D9">
      <w:pPr>
        <w:pStyle w:val="Normodsaz"/>
        <w:tabs>
          <w:tab w:val="left" w:pos="1440"/>
          <w:tab w:val="left" w:pos="4140"/>
        </w:tabs>
        <w:ind w:left="720"/>
        <w:rPr>
          <w:rFonts w:ascii="Times New Roman" w:hAnsi="Times New Roman" w:cs="Times New Roman"/>
          <w:sz w:val="24"/>
          <w:szCs w:val="24"/>
        </w:rPr>
      </w:pPr>
      <w:r>
        <w:rPr>
          <w:rFonts w:ascii="Times New Roman" w:hAnsi="Times New Roman" w:cs="Times New Roman"/>
          <w:sz w:val="24"/>
          <w:szCs w:val="24"/>
        </w:rPr>
        <w:t xml:space="preserve">                                                                   </w:t>
      </w:r>
      <w:r w:rsidR="008717D9" w:rsidRPr="008717D9">
        <w:rPr>
          <w:rFonts w:ascii="Times New Roman" w:hAnsi="Times New Roman" w:cs="Times New Roman"/>
          <w:sz w:val="24"/>
          <w:szCs w:val="24"/>
        </w:rPr>
        <w:t>301 26  Plzeň</w:t>
      </w:r>
    </w:p>
    <w:p w:rsidR="008717D9" w:rsidRPr="008717D9" w:rsidRDefault="008717D9" w:rsidP="008717D9">
      <w:pPr>
        <w:pStyle w:val="Zkladntextodsazen2"/>
        <w:spacing w:before="120" w:after="0" w:line="240" w:lineRule="auto"/>
        <w:ind w:left="720"/>
        <w:rPr>
          <w:b/>
          <w:sz w:val="24"/>
          <w:szCs w:val="24"/>
        </w:rPr>
      </w:pPr>
    </w:p>
    <w:p w:rsidR="003F3048" w:rsidRDefault="008717D9" w:rsidP="003651B8">
      <w:pPr>
        <w:pStyle w:val="Zkladntextodsazen2"/>
        <w:spacing w:before="120" w:after="0" w:line="240" w:lineRule="auto"/>
        <w:ind w:left="567" w:hanging="567"/>
        <w:jc w:val="both"/>
        <w:rPr>
          <w:sz w:val="24"/>
          <w:szCs w:val="24"/>
        </w:rPr>
      </w:pPr>
      <w:r>
        <w:rPr>
          <w:sz w:val="24"/>
          <w:szCs w:val="24"/>
        </w:rPr>
        <w:t xml:space="preserve">12.2. </w:t>
      </w:r>
      <w:r w:rsidR="00271255">
        <w:rPr>
          <w:sz w:val="24"/>
          <w:szCs w:val="24"/>
        </w:rPr>
        <w:t>Smluvní strany se dohodly, že v případě změny sídla, a tím i adresy pro doručování, budou písemně informovat o této skutečnosti bez zbytečného odkladu druhou smluvní stranu.</w:t>
      </w:r>
    </w:p>
    <w:p w:rsidR="00271255" w:rsidRDefault="00271255" w:rsidP="001E3408">
      <w:pPr>
        <w:pStyle w:val="Zkladntextodsazen2"/>
        <w:spacing w:before="120" w:after="0" w:line="240" w:lineRule="auto"/>
        <w:ind w:left="0"/>
        <w:jc w:val="both"/>
        <w:rPr>
          <w:sz w:val="24"/>
          <w:szCs w:val="24"/>
        </w:rPr>
      </w:pPr>
    </w:p>
    <w:p w:rsidR="00271255" w:rsidRDefault="00271255" w:rsidP="003651B8">
      <w:pPr>
        <w:pStyle w:val="Zkladntextodsazen2"/>
        <w:spacing w:before="120" w:after="0" w:line="240" w:lineRule="auto"/>
        <w:ind w:left="567" w:hanging="567"/>
        <w:jc w:val="both"/>
        <w:rPr>
          <w:sz w:val="24"/>
          <w:szCs w:val="24"/>
        </w:rPr>
      </w:pPr>
      <w:r>
        <w:rPr>
          <w:sz w:val="24"/>
          <w:szCs w:val="24"/>
        </w:rPr>
        <w:t>12.3. Veškerá podání a jiná oznámení, která se doručují smluvním stranám, je třeba doručit osobně, doporučenou listovní zásilkou s doručenou nebo prostřednictvím datové zprávy do datové schránky.</w:t>
      </w:r>
    </w:p>
    <w:p w:rsidR="00271255" w:rsidRDefault="00271255" w:rsidP="001E3408">
      <w:pPr>
        <w:pStyle w:val="Zkladntextodsazen2"/>
        <w:spacing w:before="120" w:after="0" w:line="240" w:lineRule="auto"/>
        <w:ind w:left="0"/>
        <w:jc w:val="both"/>
        <w:rPr>
          <w:sz w:val="24"/>
          <w:szCs w:val="24"/>
        </w:rPr>
      </w:pPr>
    </w:p>
    <w:p w:rsidR="00271255" w:rsidRDefault="00271255" w:rsidP="003651B8">
      <w:pPr>
        <w:pStyle w:val="Zkladntextodsazen2"/>
        <w:spacing w:before="120" w:after="0" w:line="240" w:lineRule="auto"/>
        <w:ind w:left="567" w:hanging="567"/>
        <w:jc w:val="both"/>
        <w:rPr>
          <w:sz w:val="24"/>
          <w:szCs w:val="24"/>
        </w:rPr>
      </w:pPr>
      <w:r>
        <w:rPr>
          <w:sz w:val="24"/>
          <w:szCs w:val="24"/>
        </w:rPr>
        <w:t xml:space="preserve">12.4. </w:t>
      </w:r>
      <w:r w:rsidR="00662962">
        <w:rPr>
          <w:sz w:val="24"/>
          <w:szCs w:val="24"/>
        </w:rPr>
        <w:t>Aniž by tím byly dotčeny další prostředky, kterými lze prokázat doručení, má se za to, že oznámení bylo řádně doručené :</w:t>
      </w:r>
    </w:p>
    <w:p w:rsidR="00662962" w:rsidRPr="009E6C91" w:rsidRDefault="00E85849" w:rsidP="00662962">
      <w:pPr>
        <w:widowControl w:val="0"/>
        <w:tabs>
          <w:tab w:val="left" w:pos="1134"/>
          <w:tab w:val="left" w:pos="2504"/>
          <w:tab w:val="left" w:pos="3070"/>
          <w:tab w:val="left" w:pos="3697"/>
          <w:tab w:val="left" w:pos="4204"/>
          <w:tab w:val="left" w:pos="4771"/>
          <w:tab w:val="left" w:pos="5338"/>
          <w:tab w:val="left" w:pos="5905"/>
          <w:tab w:val="left" w:pos="6472"/>
          <w:tab w:val="left" w:pos="7039"/>
          <w:tab w:val="right" w:pos="7604"/>
          <w:tab w:val="left" w:pos="8173"/>
          <w:tab w:val="left" w:pos="8738"/>
          <w:tab w:val="decimal" w:pos="9307"/>
          <w:tab w:val="left" w:pos="9872"/>
          <w:tab w:val="left" w:pos="10441"/>
        </w:tabs>
        <w:suppressAutoHyphens/>
        <w:ind w:firstLine="709"/>
        <w:jc w:val="both"/>
        <w:rPr>
          <w:sz w:val="24"/>
          <w:szCs w:val="24"/>
        </w:rPr>
      </w:pPr>
      <w:r>
        <w:rPr>
          <w:sz w:val="24"/>
          <w:szCs w:val="24"/>
        </w:rPr>
        <w:t xml:space="preserve">a) </w:t>
      </w:r>
      <w:r w:rsidR="00662962" w:rsidRPr="009E6C91">
        <w:rPr>
          <w:sz w:val="24"/>
          <w:szCs w:val="24"/>
        </w:rPr>
        <w:t>při doručování osobně:</w:t>
      </w:r>
    </w:p>
    <w:p w:rsidR="00662962" w:rsidRPr="004F0772" w:rsidRDefault="00662962" w:rsidP="00662962">
      <w:pPr>
        <w:widowControl w:val="0"/>
        <w:tabs>
          <w:tab w:val="left" w:pos="1418"/>
          <w:tab w:val="left" w:pos="2835"/>
          <w:tab w:val="left" w:pos="3626"/>
          <w:tab w:val="left" w:pos="4760"/>
          <w:tab w:val="left" w:pos="5327"/>
          <w:tab w:val="left" w:pos="5894"/>
          <w:tab w:val="left" w:pos="6461"/>
          <w:tab w:val="left" w:pos="7028"/>
          <w:tab w:val="right" w:pos="7593"/>
          <w:tab w:val="left" w:pos="8162"/>
          <w:tab w:val="left" w:pos="8727"/>
          <w:tab w:val="decimal" w:pos="9296"/>
          <w:tab w:val="left" w:pos="9861"/>
          <w:tab w:val="left" w:pos="10430"/>
        </w:tabs>
        <w:ind w:left="709" w:hanging="709"/>
        <w:jc w:val="both"/>
        <w:rPr>
          <w:sz w:val="24"/>
          <w:szCs w:val="24"/>
        </w:rPr>
      </w:pPr>
      <w:r w:rsidRPr="004F0772">
        <w:rPr>
          <w:sz w:val="24"/>
          <w:szCs w:val="24"/>
        </w:rPr>
        <w:tab/>
      </w:r>
      <w:r>
        <w:rPr>
          <w:sz w:val="24"/>
          <w:szCs w:val="24"/>
        </w:rPr>
        <w:tab/>
      </w:r>
      <w:r w:rsidRPr="004F0772">
        <w:rPr>
          <w:sz w:val="24"/>
          <w:szCs w:val="24"/>
        </w:rPr>
        <w:t>- dnem faktického přijetí oznámení příjemcem; nebo</w:t>
      </w:r>
    </w:p>
    <w:p w:rsidR="00662962" w:rsidRPr="004F0772" w:rsidRDefault="00662962" w:rsidP="00662962">
      <w:pPr>
        <w:widowControl w:val="0"/>
        <w:tabs>
          <w:tab w:val="left" w:pos="1418"/>
          <w:tab w:val="left" w:pos="2835"/>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6" w:hanging="709"/>
        <w:jc w:val="both"/>
        <w:rPr>
          <w:sz w:val="24"/>
          <w:szCs w:val="24"/>
        </w:rPr>
      </w:pPr>
      <w:r>
        <w:rPr>
          <w:sz w:val="24"/>
          <w:szCs w:val="24"/>
        </w:rPr>
        <w:tab/>
      </w:r>
      <w:r>
        <w:rPr>
          <w:sz w:val="24"/>
          <w:szCs w:val="24"/>
        </w:rPr>
        <w:tab/>
      </w:r>
      <w:r w:rsidRPr="004F0772">
        <w:rPr>
          <w:sz w:val="24"/>
          <w:szCs w:val="24"/>
        </w:rPr>
        <w:t>- dnem, v němž bylo doručeno osobě na příjemcově adrese určené k přebírání listovních zásilek; nebo</w:t>
      </w:r>
    </w:p>
    <w:p w:rsidR="00662962" w:rsidRPr="004F0772" w:rsidRDefault="00662962" w:rsidP="00662962">
      <w:pPr>
        <w:widowControl w:val="0"/>
        <w:tabs>
          <w:tab w:val="left" w:pos="1418"/>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709"/>
        <w:jc w:val="both"/>
        <w:rPr>
          <w:sz w:val="24"/>
          <w:szCs w:val="24"/>
        </w:rPr>
      </w:pPr>
      <w:r>
        <w:rPr>
          <w:sz w:val="24"/>
          <w:szCs w:val="24"/>
        </w:rPr>
        <w:tab/>
      </w:r>
      <w:r w:rsidRPr="004F0772">
        <w:rPr>
          <w:sz w:val="24"/>
          <w:szCs w:val="24"/>
        </w:rPr>
        <w:t>- dnem, kdy bylo doručováno osobě na příjemcově adrese určené k přebírání listovních zásilek, a tato osoba odmítla listovní zásilku převzít; nebo</w:t>
      </w:r>
    </w:p>
    <w:p w:rsidR="00662962" w:rsidRPr="004F0772" w:rsidRDefault="00662962" w:rsidP="00662962">
      <w:pPr>
        <w:widowControl w:val="0"/>
        <w:tabs>
          <w:tab w:val="left" w:pos="1418"/>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709"/>
        <w:jc w:val="both"/>
        <w:rPr>
          <w:sz w:val="24"/>
          <w:szCs w:val="24"/>
        </w:rPr>
      </w:pPr>
      <w:r>
        <w:rPr>
          <w:sz w:val="24"/>
          <w:szCs w:val="24"/>
        </w:rPr>
        <w:tab/>
      </w:r>
      <w:r w:rsidRPr="004F0772">
        <w:rPr>
          <w:sz w:val="24"/>
          <w:szCs w:val="24"/>
        </w:rPr>
        <w:t>- dnem, kdy příjemce při prvním pokusu o doručení zásilku z jakýchkoli důvodů nepřevzal či odmítl zásilku převzít, a to i přesto, že se v místě doručení nezdržuje, pokud byla na zásilce uvedena adresa pro doručování dle článku  XII.12.1., 12.2. této smlouvy.</w:t>
      </w:r>
    </w:p>
    <w:p w:rsidR="00662962" w:rsidRPr="004F0772" w:rsidRDefault="00662962" w:rsidP="0066296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709" w:hanging="709"/>
        <w:jc w:val="both"/>
        <w:rPr>
          <w:sz w:val="24"/>
          <w:szCs w:val="24"/>
        </w:rPr>
      </w:pPr>
    </w:p>
    <w:p w:rsidR="00662962" w:rsidRPr="004F0772" w:rsidRDefault="00662962" w:rsidP="00662962">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709" w:hanging="709"/>
        <w:jc w:val="both"/>
        <w:rPr>
          <w:sz w:val="24"/>
          <w:szCs w:val="24"/>
        </w:rPr>
      </w:pPr>
      <w:r w:rsidRPr="004F0772">
        <w:rPr>
          <w:sz w:val="24"/>
          <w:szCs w:val="24"/>
        </w:rPr>
        <w:tab/>
        <w:t>b)  při doručování prostřednictvím držitele poštovní licence:</w:t>
      </w:r>
    </w:p>
    <w:p w:rsidR="00E85849" w:rsidRDefault="00662962" w:rsidP="00C163E2">
      <w:pPr>
        <w:widowControl w:val="0"/>
        <w:tabs>
          <w:tab w:val="left" w:pos="1418"/>
          <w:tab w:val="left" w:pos="2493"/>
          <w:tab w:val="left" w:pos="2836"/>
          <w:tab w:val="left" w:pos="3626"/>
          <w:tab w:val="left" w:pos="4760"/>
          <w:tab w:val="left" w:pos="5327"/>
          <w:tab w:val="left" w:pos="5894"/>
          <w:tab w:val="left" w:pos="6461"/>
          <w:tab w:val="left" w:pos="7028"/>
          <w:tab w:val="right" w:pos="7593"/>
          <w:tab w:val="left" w:pos="8162"/>
          <w:tab w:val="left" w:pos="8727"/>
          <w:tab w:val="decimal" w:pos="9296"/>
          <w:tab w:val="left" w:pos="9861"/>
          <w:tab w:val="left" w:pos="10430"/>
        </w:tabs>
        <w:ind w:left="709" w:hanging="709"/>
        <w:jc w:val="both"/>
        <w:rPr>
          <w:sz w:val="24"/>
          <w:szCs w:val="24"/>
        </w:rPr>
      </w:pPr>
      <w:r w:rsidRPr="004F0772">
        <w:rPr>
          <w:sz w:val="24"/>
          <w:szCs w:val="24"/>
        </w:rPr>
        <w:tab/>
      </w:r>
      <w:r w:rsidRPr="004F0772">
        <w:rPr>
          <w:sz w:val="24"/>
          <w:szCs w:val="24"/>
        </w:rPr>
        <w:tab/>
        <w:t xml:space="preserve">- </w:t>
      </w:r>
      <w:r w:rsidR="00E85849">
        <w:rPr>
          <w:sz w:val="24"/>
          <w:szCs w:val="24"/>
        </w:rPr>
        <w:t xml:space="preserve">  </w:t>
      </w:r>
      <w:r w:rsidRPr="004F0772">
        <w:rPr>
          <w:sz w:val="24"/>
          <w:szCs w:val="24"/>
        </w:rPr>
        <w:t>dnem předání listovní zásil</w:t>
      </w:r>
      <w:r w:rsidR="00E85849">
        <w:rPr>
          <w:sz w:val="24"/>
          <w:szCs w:val="24"/>
        </w:rPr>
        <w:t xml:space="preserve">ky příjemci; nebo    </w:t>
      </w:r>
    </w:p>
    <w:p w:rsidR="00662962" w:rsidRDefault="00C163E2" w:rsidP="00E85849">
      <w:pPr>
        <w:widowControl w:val="0"/>
        <w:tabs>
          <w:tab w:val="left" w:pos="1418"/>
          <w:tab w:val="left" w:pos="2493"/>
          <w:tab w:val="left" w:pos="2836"/>
          <w:tab w:val="left" w:pos="3626"/>
          <w:tab w:val="left" w:pos="4760"/>
          <w:tab w:val="left" w:pos="5327"/>
          <w:tab w:val="left" w:pos="5894"/>
          <w:tab w:val="left" w:pos="6461"/>
          <w:tab w:val="left" w:pos="7028"/>
          <w:tab w:val="right" w:pos="7593"/>
          <w:tab w:val="left" w:pos="8162"/>
          <w:tab w:val="left" w:pos="8727"/>
          <w:tab w:val="decimal" w:pos="9296"/>
          <w:tab w:val="left" w:pos="9861"/>
          <w:tab w:val="left" w:pos="10430"/>
        </w:tabs>
        <w:ind w:left="709" w:hanging="709"/>
        <w:jc w:val="both"/>
        <w:rPr>
          <w:sz w:val="24"/>
          <w:szCs w:val="24"/>
        </w:rPr>
      </w:pPr>
      <w:r>
        <w:rPr>
          <w:sz w:val="24"/>
          <w:szCs w:val="24"/>
        </w:rPr>
        <w:t xml:space="preserve">                        </w:t>
      </w:r>
      <w:r w:rsidR="00E85849">
        <w:rPr>
          <w:sz w:val="24"/>
          <w:szCs w:val="24"/>
        </w:rPr>
        <w:t xml:space="preserve">- </w:t>
      </w:r>
      <w:r w:rsidR="00662962" w:rsidRPr="004F0772">
        <w:rPr>
          <w:sz w:val="24"/>
          <w:szCs w:val="24"/>
        </w:rPr>
        <w:t xml:space="preserve">dnem, kdy příjemce při prvním pokusu o doručení zásilku z jakýchkoli </w:t>
      </w:r>
      <w:r w:rsidR="00E85849">
        <w:rPr>
          <w:sz w:val="24"/>
          <w:szCs w:val="24"/>
        </w:rPr>
        <w:t xml:space="preserve">                                                                                       </w:t>
      </w:r>
      <w:r w:rsidR="00662962" w:rsidRPr="004F0772">
        <w:rPr>
          <w:sz w:val="24"/>
          <w:szCs w:val="24"/>
        </w:rPr>
        <w:t>důvodů nepřevzal či odmítl zásilku převzít, a to i přesto, že se v místě doručení nezdržuje, pokud byla na zásilce uvedena adresa pro doručování dle článku XII.12.1., 12.2. této smlouvy.</w:t>
      </w:r>
    </w:p>
    <w:p w:rsidR="00271255" w:rsidRDefault="00271255" w:rsidP="001E3408">
      <w:pPr>
        <w:pStyle w:val="Zkladntextodsazen2"/>
        <w:spacing w:before="120" w:after="0" w:line="240" w:lineRule="auto"/>
        <w:ind w:left="0"/>
        <w:jc w:val="both"/>
        <w:rPr>
          <w:sz w:val="24"/>
          <w:szCs w:val="24"/>
        </w:rPr>
      </w:pPr>
    </w:p>
    <w:p w:rsidR="00C1085E" w:rsidRDefault="00C1085E" w:rsidP="001E3408">
      <w:pPr>
        <w:pStyle w:val="Zkladntextodsazen2"/>
        <w:spacing w:before="120" w:after="0" w:line="240" w:lineRule="auto"/>
        <w:ind w:left="0"/>
        <w:jc w:val="both"/>
        <w:rPr>
          <w:sz w:val="24"/>
          <w:szCs w:val="24"/>
        </w:rPr>
      </w:pPr>
    </w:p>
    <w:p w:rsidR="00C163E2" w:rsidRDefault="00C163E2" w:rsidP="001E3408">
      <w:pPr>
        <w:pStyle w:val="Zkladntextodsazen2"/>
        <w:spacing w:before="120" w:after="0" w:line="240" w:lineRule="auto"/>
        <w:ind w:left="0"/>
        <w:jc w:val="both"/>
        <w:rPr>
          <w:sz w:val="24"/>
          <w:szCs w:val="24"/>
        </w:rPr>
      </w:pPr>
    </w:p>
    <w:p w:rsidR="00271255" w:rsidRDefault="00053939" w:rsidP="00053939">
      <w:pPr>
        <w:pStyle w:val="Zkladntextodsazen2"/>
        <w:spacing w:before="120" w:after="0" w:line="240" w:lineRule="auto"/>
        <w:ind w:left="0"/>
        <w:jc w:val="center"/>
        <w:rPr>
          <w:b/>
          <w:sz w:val="24"/>
          <w:szCs w:val="24"/>
        </w:rPr>
      </w:pPr>
      <w:r>
        <w:rPr>
          <w:b/>
          <w:sz w:val="24"/>
          <w:szCs w:val="24"/>
        </w:rPr>
        <w:t>XIII.</w:t>
      </w:r>
      <w:r w:rsidRPr="00053939">
        <w:rPr>
          <w:b/>
          <w:sz w:val="24"/>
          <w:szCs w:val="24"/>
        </w:rPr>
        <w:t xml:space="preserve"> Ostatní ujednání</w:t>
      </w:r>
    </w:p>
    <w:p w:rsidR="00C1085E" w:rsidRPr="00053939" w:rsidRDefault="00C1085E" w:rsidP="00053939">
      <w:pPr>
        <w:pStyle w:val="Zkladntextodsazen2"/>
        <w:spacing w:before="120" w:after="0" w:line="240" w:lineRule="auto"/>
        <w:ind w:left="0"/>
        <w:jc w:val="center"/>
        <w:rPr>
          <w:b/>
          <w:sz w:val="24"/>
          <w:szCs w:val="24"/>
        </w:rPr>
      </w:pPr>
    </w:p>
    <w:p w:rsidR="001E3408" w:rsidRDefault="00053939" w:rsidP="003651B8">
      <w:pPr>
        <w:pStyle w:val="Zkladntextodsazen2"/>
        <w:spacing w:before="120" w:after="0" w:line="240" w:lineRule="auto"/>
        <w:ind w:left="567" w:hanging="567"/>
        <w:jc w:val="both"/>
        <w:rPr>
          <w:sz w:val="24"/>
          <w:szCs w:val="24"/>
        </w:rPr>
      </w:pPr>
      <w:r>
        <w:rPr>
          <w:sz w:val="24"/>
          <w:szCs w:val="24"/>
        </w:rPr>
        <w:t xml:space="preserve">13.1. </w:t>
      </w:r>
      <w:r w:rsidR="0047339A">
        <w:rPr>
          <w:sz w:val="24"/>
          <w:szCs w:val="24"/>
        </w:rPr>
        <w:t>Objednatel</w:t>
      </w:r>
      <w:r w:rsidR="001E3408" w:rsidRPr="00E33BAE">
        <w:rPr>
          <w:sz w:val="24"/>
          <w:szCs w:val="24"/>
        </w:rPr>
        <w:t xml:space="preserve"> i zhotovitel se zavazují, že obchodní a technické informace, se kterými budou obeznámeni v souvislosti se zpracováním díla dle této smlouvy, nezpřístupní třetím osobám bez písemného souhlasu dotčené strany.</w:t>
      </w:r>
    </w:p>
    <w:p w:rsidR="00053939" w:rsidRPr="00E33BAE" w:rsidRDefault="00053939" w:rsidP="003651B8">
      <w:pPr>
        <w:pStyle w:val="Zkladntextodsazen2"/>
        <w:spacing w:before="120" w:after="0" w:line="240" w:lineRule="auto"/>
        <w:ind w:left="567" w:hanging="567"/>
        <w:jc w:val="both"/>
        <w:rPr>
          <w:sz w:val="24"/>
          <w:szCs w:val="24"/>
        </w:rPr>
      </w:pPr>
      <w:r>
        <w:rPr>
          <w:sz w:val="24"/>
          <w:szCs w:val="24"/>
        </w:rPr>
        <w:t>13.2. Zhotovitel</w:t>
      </w:r>
      <w:r w:rsidRPr="00887211">
        <w:rPr>
          <w:sz w:val="24"/>
          <w:szCs w:val="24"/>
        </w:rPr>
        <w:t xml:space="preserve"> bere na vědomí, že objednatel je povinen uveřejnit tuto smlouvu ve smyslu zákona č. 340/2015 Sb., o zvláštních podmínkách účinnosti některých smluv, uveřejňování těchto smluv a o registru smluv (zákon o registru smluv), a zároveň bere na vědomí, že objednatel je povinen poskytnout informace podle zákona č.106/1999 Sb., o svobodném přístupu k informacím, ve znění pozdějších předpisů.</w:t>
      </w:r>
      <w:r>
        <w:rPr>
          <w:sz w:val="24"/>
          <w:szCs w:val="24"/>
        </w:rPr>
        <w:t xml:space="preserve"> Takové zveřejnění informací není porušením čl. XIII.13.1. této smlouvy.</w:t>
      </w:r>
    </w:p>
    <w:p w:rsidR="001E3408" w:rsidRPr="00E33BAE" w:rsidRDefault="00053939" w:rsidP="003651B8">
      <w:pPr>
        <w:spacing w:before="120"/>
        <w:ind w:left="567" w:hanging="567"/>
        <w:jc w:val="both"/>
        <w:rPr>
          <w:sz w:val="24"/>
          <w:szCs w:val="24"/>
        </w:rPr>
      </w:pPr>
      <w:r>
        <w:rPr>
          <w:sz w:val="24"/>
          <w:szCs w:val="24"/>
        </w:rPr>
        <w:t xml:space="preserve">13.3. </w:t>
      </w:r>
      <w:r w:rsidR="001E3408" w:rsidRPr="00E33BAE">
        <w:rPr>
          <w:sz w:val="24"/>
          <w:szCs w:val="24"/>
        </w:rPr>
        <w:t>Jakékoli předání p</w:t>
      </w:r>
      <w:r w:rsidR="001A7B8B">
        <w:rPr>
          <w:sz w:val="24"/>
          <w:szCs w:val="24"/>
        </w:rPr>
        <w:t>odkladů a prací mezi objednatelem</w:t>
      </w:r>
      <w:r w:rsidR="001E3408" w:rsidRPr="00E33BAE">
        <w:rPr>
          <w:sz w:val="24"/>
          <w:szCs w:val="24"/>
        </w:rPr>
        <w:t xml:space="preserve"> a zhotovitelem bude vždy doloženo písemným zápisem.</w:t>
      </w:r>
    </w:p>
    <w:p w:rsidR="001E3408" w:rsidRPr="00E33BAE" w:rsidRDefault="00053939" w:rsidP="003651B8">
      <w:pPr>
        <w:spacing w:before="120"/>
        <w:ind w:left="567" w:hanging="567"/>
        <w:jc w:val="both"/>
        <w:rPr>
          <w:sz w:val="24"/>
          <w:szCs w:val="24"/>
        </w:rPr>
      </w:pPr>
      <w:r>
        <w:rPr>
          <w:sz w:val="24"/>
          <w:szCs w:val="24"/>
        </w:rPr>
        <w:t xml:space="preserve">13.4. </w:t>
      </w:r>
      <w:r w:rsidR="001A7B8B">
        <w:rPr>
          <w:sz w:val="24"/>
          <w:szCs w:val="24"/>
        </w:rPr>
        <w:t>Podklady předané objednatelem</w:t>
      </w:r>
      <w:r w:rsidR="001E3408" w:rsidRPr="00E33BAE">
        <w:rPr>
          <w:sz w:val="24"/>
          <w:szCs w:val="24"/>
        </w:rPr>
        <w:t xml:space="preserve"> zhotoviteli k plnění předmětu smlouvy budou při před</w:t>
      </w:r>
      <w:r w:rsidR="001A7B8B">
        <w:rPr>
          <w:sz w:val="24"/>
          <w:szCs w:val="24"/>
        </w:rPr>
        <w:t>ání díla vráceny zpět objednateli</w:t>
      </w:r>
      <w:r w:rsidR="001E3408" w:rsidRPr="00E33BAE">
        <w:rPr>
          <w:sz w:val="24"/>
          <w:szCs w:val="24"/>
        </w:rPr>
        <w:t>.</w:t>
      </w:r>
    </w:p>
    <w:p w:rsidR="001E3408" w:rsidRPr="00E33BAE" w:rsidRDefault="00053939" w:rsidP="003651B8">
      <w:pPr>
        <w:spacing w:before="120"/>
        <w:ind w:left="567" w:hanging="567"/>
        <w:jc w:val="both"/>
        <w:rPr>
          <w:sz w:val="24"/>
          <w:szCs w:val="24"/>
        </w:rPr>
      </w:pPr>
      <w:r>
        <w:rPr>
          <w:sz w:val="24"/>
          <w:szCs w:val="24"/>
        </w:rPr>
        <w:t xml:space="preserve">13.5. </w:t>
      </w:r>
      <w:r w:rsidR="001A7B8B">
        <w:rPr>
          <w:sz w:val="24"/>
          <w:szCs w:val="24"/>
        </w:rPr>
        <w:t>Práce vyžádané objednatelem</w:t>
      </w:r>
      <w:r w:rsidR="001E3408" w:rsidRPr="00E33BAE">
        <w:rPr>
          <w:sz w:val="24"/>
          <w:szCs w:val="24"/>
        </w:rPr>
        <w:t xml:space="preserve"> nad rámec plnění předmětu této smlouvy a týkající se činností pro dílo nutných a potřebných, budou řešeny písemnými dodatky k této smlouvě.</w:t>
      </w:r>
    </w:p>
    <w:p w:rsidR="001E3408" w:rsidRPr="00E33BAE" w:rsidRDefault="00053939" w:rsidP="003651B8">
      <w:pPr>
        <w:spacing w:before="120"/>
        <w:ind w:left="567" w:hanging="567"/>
        <w:jc w:val="both"/>
        <w:rPr>
          <w:sz w:val="24"/>
          <w:szCs w:val="24"/>
        </w:rPr>
      </w:pPr>
      <w:r>
        <w:rPr>
          <w:sz w:val="24"/>
          <w:szCs w:val="24"/>
        </w:rPr>
        <w:t xml:space="preserve">13.6. </w:t>
      </w:r>
      <w:r w:rsidR="001E3408" w:rsidRPr="00E33BAE">
        <w:rPr>
          <w:sz w:val="24"/>
          <w:szCs w:val="24"/>
        </w:rPr>
        <w:t>Měnit a doplňovat text této smlouvy lze jen formou písemných, pořadově číslovaných dodatků, podepsaných oprávněnými zástupci obou smluvních stran.</w:t>
      </w:r>
    </w:p>
    <w:p w:rsidR="001E3408" w:rsidRPr="00E33BAE" w:rsidRDefault="00053939" w:rsidP="003651B8">
      <w:pPr>
        <w:spacing w:before="120"/>
        <w:ind w:left="567" w:hanging="567"/>
        <w:jc w:val="both"/>
        <w:rPr>
          <w:sz w:val="24"/>
          <w:szCs w:val="24"/>
        </w:rPr>
      </w:pPr>
      <w:r>
        <w:rPr>
          <w:sz w:val="24"/>
          <w:szCs w:val="24"/>
        </w:rPr>
        <w:t xml:space="preserve">13.7. </w:t>
      </w:r>
      <w:r w:rsidR="001E3408" w:rsidRPr="00E33BAE">
        <w:rPr>
          <w:sz w:val="24"/>
          <w:szCs w:val="24"/>
        </w:rPr>
        <w:t>Smluvní strany souhlasí s tím, že veškeré spory z této smlouvy budou řešit vzájemnou dohodou. Nebude-li to možné, spory řeší příslušný soud.</w:t>
      </w:r>
    </w:p>
    <w:p w:rsidR="000A7521" w:rsidRDefault="000A7521" w:rsidP="001E3408">
      <w:pPr>
        <w:spacing w:before="120"/>
        <w:jc w:val="both"/>
        <w:rPr>
          <w:sz w:val="24"/>
          <w:szCs w:val="24"/>
        </w:rPr>
      </w:pPr>
    </w:p>
    <w:p w:rsidR="00C1085E" w:rsidRPr="00E33BAE" w:rsidRDefault="00C1085E" w:rsidP="001E3408">
      <w:pPr>
        <w:spacing w:before="120"/>
        <w:jc w:val="both"/>
        <w:rPr>
          <w:sz w:val="24"/>
          <w:szCs w:val="24"/>
        </w:rPr>
      </w:pPr>
    </w:p>
    <w:p w:rsidR="001E3408" w:rsidRPr="00E33BAE" w:rsidRDefault="005056D6" w:rsidP="005056D6">
      <w:pPr>
        <w:spacing w:before="120"/>
        <w:jc w:val="center"/>
        <w:outlineLvl w:val="0"/>
        <w:rPr>
          <w:b/>
          <w:sz w:val="24"/>
          <w:szCs w:val="24"/>
        </w:rPr>
      </w:pPr>
      <w:r>
        <w:rPr>
          <w:b/>
          <w:sz w:val="24"/>
          <w:szCs w:val="24"/>
        </w:rPr>
        <w:t xml:space="preserve">XIV. </w:t>
      </w:r>
      <w:r w:rsidR="001E3408" w:rsidRPr="00E33BAE">
        <w:rPr>
          <w:b/>
          <w:sz w:val="24"/>
          <w:szCs w:val="24"/>
        </w:rPr>
        <w:t>Závěrečná ustanovení</w:t>
      </w:r>
    </w:p>
    <w:p w:rsidR="005056D6" w:rsidRDefault="005056D6" w:rsidP="001E3408">
      <w:pPr>
        <w:pStyle w:val="Zkladntext"/>
        <w:widowControl w:val="0"/>
        <w:spacing w:line="240" w:lineRule="auto"/>
        <w:ind w:right="-58"/>
        <w:rPr>
          <w:sz w:val="24"/>
          <w:szCs w:val="24"/>
        </w:rPr>
      </w:pPr>
    </w:p>
    <w:p w:rsidR="005056D6" w:rsidRDefault="005056D6" w:rsidP="003651B8">
      <w:pPr>
        <w:pStyle w:val="Zkladntext"/>
        <w:widowControl w:val="0"/>
        <w:spacing w:line="240" w:lineRule="auto"/>
        <w:ind w:left="567" w:right="-58" w:hanging="567"/>
        <w:rPr>
          <w:sz w:val="24"/>
          <w:szCs w:val="24"/>
        </w:rPr>
      </w:pPr>
      <w:r>
        <w:rPr>
          <w:sz w:val="24"/>
          <w:szCs w:val="24"/>
        </w:rPr>
        <w:t xml:space="preserve">14.1. </w:t>
      </w:r>
      <w:r w:rsidRPr="00757113">
        <w:rPr>
          <w:sz w:val="24"/>
          <w:szCs w:val="24"/>
        </w:rP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podpisem svého oprávněného zástupce</w:t>
      </w:r>
      <w:r>
        <w:rPr>
          <w:sz w:val="24"/>
          <w:szCs w:val="24"/>
        </w:rPr>
        <w:t>.</w:t>
      </w:r>
    </w:p>
    <w:p w:rsidR="005056D6" w:rsidRDefault="005056D6" w:rsidP="003651B8">
      <w:pPr>
        <w:pStyle w:val="Zkladntext"/>
        <w:widowControl w:val="0"/>
        <w:spacing w:line="240" w:lineRule="auto"/>
        <w:ind w:left="567" w:right="-58" w:hanging="567"/>
        <w:rPr>
          <w:sz w:val="24"/>
          <w:szCs w:val="24"/>
        </w:rPr>
      </w:pPr>
      <w:r>
        <w:rPr>
          <w:sz w:val="24"/>
          <w:szCs w:val="24"/>
        </w:rPr>
        <w:t xml:space="preserve">14.2. </w:t>
      </w:r>
      <w:r w:rsidRPr="002367F7">
        <w:rPr>
          <w:sz w:val="24"/>
          <w:szCs w:val="24"/>
        </w:rPr>
        <w:t>V případě neplatnosti nebo neúčinnosti některého ustanovení této smlouvy nebudou dotčena ostatní ustanovení této smlouvy</w:t>
      </w:r>
      <w:r>
        <w:rPr>
          <w:sz w:val="24"/>
          <w:szCs w:val="24"/>
        </w:rPr>
        <w:t xml:space="preserve">. </w:t>
      </w:r>
    </w:p>
    <w:p w:rsidR="005056D6" w:rsidRDefault="005056D6" w:rsidP="001E3408">
      <w:pPr>
        <w:pStyle w:val="Zkladntext"/>
        <w:widowControl w:val="0"/>
        <w:spacing w:line="240" w:lineRule="auto"/>
        <w:ind w:right="-58"/>
        <w:rPr>
          <w:sz w:val="24"/>
          <w:szCs w:val="24"/>
        </w:rPr>
      </w:pPr>
      <w:r>
        <w:rPr>
          <w:sz w:val="24"/>
          <w:szCs w:val="24"/>
        </w:rPr>
        <w:t xml:space="preserve">14.3. </w:t>
      </w:r>
      <w:r w:rsidRPr="002367F7">
        <w:rPr>
          <w:sz w:val="24"/>
          <w:szCs w:val="24"/>
        </w:rPr>
        <w:t>Tato smlouva se řídí úpravou zákona č. 89/2012, občanského zákoníku</w:t>
      </w:r>
      <w:r>
        <w:rPr>
          <w:sz w:val="24"/>
          <w:szCs w:val="24"/>
        </w:rPr>
        <w:t xml:space="preserve">. </w:t>
      </w:r>
    </w:p>
    <w:p w:rsidR="005056D6" w:rsidRDefault="005056D6" w:rsidP="003651B8">
      <w:pPr>
        <w:pStyle w:val="Zkladntext"/>
        <w:widowControl w:val="0"/>
        <w:spacing w:line="240" w:lineRule="auto"/>
        <w:ind w:left="567" w:right="-58" w:hanging="567"/>
        <w:rPr>
          <w:sz w:val="24"/>
          <w:szCs w:val="24"/>
        </w:rPr>
      </w:pPr>
      <w:r>
        <w:rPr>
          <w:sz w:val="24"/>
          <w:szCs w:val="24"/>
        </w:rPr>
        <w:t xml:space="preserve">14.4. </w:t>
      </w:r>
      <w:r w:rsidRPr="00AB56CA">
        <w:rPr>
          <w:sz w:val="24"/>
          <w:szCs w:val="24"/>
        </w:rPr>
        <w:t>Statutární město Karlovy Vary ve smyslu ustanovení § 41 zákona č. 128/2000 Sb. - o obcích, ve znění pozdějších předpisů, potvrzuje, že u právních jednání obsažených v této smlouvě byly splněny z jeho strany veškeré podmínky stanovené tímto zákonem či jinými obecně závaznými právními předpisy ve formě předchozího zveřejnění, schválení či odsouhlasení, které jsou obligatorní pro platnost tohoto právního jednání</w:t>
      </w:r>
      <w:r>
        <w:rPr>
          <w:sz w:val="24"/>
          <w:szCs w:val="24"/>
        </w:rPr>
        <w:t>.</w:t>
      </w:r>
    </w:p>
    <w:p w:rsidR="00C1085E" w:rsidRDefault="00C1085E" w:rsidP="001E3408">
      <w:pPr>
        <w:pStyle w:val="Zkladntext"/>
        <w:widowControl w:val="0"/>
        <w:spacing w:line="240" w:lineRule="auto"/>
        <w:ind w:right="-58"/>
        <w:rPr>
          <w:sz w:val="24"/>
          <w:szCs w:val="24"/>
        </w:rPr>
      </w:pPr>
    </w:p>
    <w:p w:rsidR="00C1085E" w:rsidRDefault="00C1085E" w:rsidP="001E3408">
      <w:pPr>
        <w:pStyle w:val="Zkladntext"/>
        <w:widowControl w:val="0"/>
        <w:spacing w:line="240" w:lineRule="auto"/>
        <w:ind w:right="-58"/>
        <w:rPr>
          <w:sz w:val="24"/>
          <w:szCs w:val="24"/>
        </w:rPr>
      </w:pPr>
    </w:p>
    <w:p w:rsidR="00C1085E" w:rsidRDefault="00C1085E" w:rsidP="001E3408">
      <w:pPr>
        <w:pStyle w:val="Zkladntext"/>
        <w:widowControl w:val="0"/>
        <w:spacing w:line="240" w:lineRule="auto"/>
        <w:ind w:right="-58"/>
        <w:rPr>
          <w:sz w:val="24"/>
          <w:szCs w:val="24"/>
        </w:rPr>
      </w:pPr>
    </w:p>
    <w:p w:rsidR="00C1085E" w:rsidRDefault="00C1085E" w:rsidP="001E3408">
      <w:pPr>
        <w:pStyle w:val="Zkladntext"/>
        <w:widowControl w:val="0"/>
        <w:spacing w:line="240" w:lineRule="auto"/>
        <w:ind w:right="-58"/>
        <w:rPr>
          <w:sz w:val="24"/>
          <w:szCs w:val="24"/>
        </w:rPr>
      </w:pPr>
    </w:p>
    <w:p w:rsidR="00C163E2" w:rsidRDefault="00C163E2" w:rsidP="001E3408">
      <w:pPr>
        <w:pStyle w:val="Zkladntext"/>
        <w:widowControl w:val="0"/>
        <w:spacing w:line="240" w:lineRule="auto"/>
        <w:ind w:right="-58"/>
        <w:rPr>
          <w:sz w:val="24"/>
          <w:szCs w:val="24"/>
        </w:rPr>
      </w:pPr>
    </w:p>
    <w:p w:rsidR="001E3408" w:rsidRDefault="005056D6" w:rsidP="003651B8">
      <w:pPr>
        <w:pStyle w:val="Zkladntext"/>
        <w:widowControl w:val="0"/>
        <w:spacing w:line="240" w:lineRule="auto"/>
        <w:ind w:left="567" w:right="-58" w:hanging="567"/>
        <w:rPr>
          <w:sz w:val="24"/>
          <w:szCs w:val="24"/>
        </w:rPr>
      </w:pPr>
      <w:r>
        <w:rPr>
          <w:sz w:val="24"/>
          <w:szCs w:val="24"/>
        </w:rPr>
        <w:t xml:space="preserve">14.5. </w:t>
      </w:r>
      <w:r w:rsidR="001E3408" w:rsidRPr="00E33BAE">
        <w:rPr>
          <w:sz w:val="24"/>
          <w:szCs w:val="24"/>
        </w:rPr>
        <w:t>Tato smlouva je vyhotovena ve třech stejnopisech, z nichž jedno vyhotovení obdrží zhotovite</w:t>
      </w:r>
      <w:r w:rsidR="001A7B8B">
        <w:rPr>
          <w:sz w:val="24"/>
          <w:szCs w:val="24"/>
        </w:rPr>
        <w:t>l a dvě objednatel</w:t>
      </w:r>
      <w:r w:rsidR="001E3408" w:rsidRPr="00E33BAE">
        <w:rPr>
          <w:sz w:val="24"/>
          <w:szCs w:val="24"/>
        </w:rPr>
        <w:t>.</w:t>
      </w:r>
    </w:p>
    <w:p w:rsidR="001E3408" w:rsidRPr="00E33BAE" w:rsidRDefault="005056D6" w:rsidP="005056D6">
      <w:pPr>
        <w:pStyle w:val="Zkladntext"/>
        <w:widowControl w:val="0"/>
        <w:spacing w:line="240" w:lineRule="auto"/>
        <w:ind w:right="-58"/>
        <w:rPr>
          <w:sz w:val="24"/>
          <w:szCs w:val="24"/>
        </w:rPr>
      </w:pPr>
      <w:r>
        <w:rPr>
          <w:sz w:val="24"/>
          <w:szCs w:val="24"/>
        </w:rPr>
        <w:t xml:space="preserve">14.6. </w:t>
      </w:r>
      <w:r w:rsidR="001E3408" w:rsidRPr="00E33BAE">
        <w:rPr>
          <w:sz w:val="24"/>
          <w:szCs w:val="24"/>
        </w:rPr>
        <w:t>Smlouva nabývá účinnosti dnem podpisu oběma smluvními stranami.</w:t>
      </w:r>
    </w:p>
    <w:p w:rsidR="001E3408" w:rsidRDefault="001E3408" w:rsidP="001E3408">
      <w:pPr>
        <w:spacing w:before="120"/>
        <w:jc w:val="both"/>
        <w:rPr>
          <w:rFonts w:ascii="Arial" w:hAnsi="Arial" w:cs="Arial"/>
          <w:sz w:val="24"/>
          <w:szCs w:val="24"/>
        </w:rPr>
      </w:pPr>
    </w:p>
    <w:p w:rsidR="00A20923" w:rsidRDefault="00A20923" w:rsidP="001E3408">
      <w:pPr>
        <w:spacing w:before="120"/>
        <w:jc w:val="both"/>
        <w:rPr>
          <w:rFonts w:ascii="Arial" w:hAnsi="Arial" w:cs="Arial"/>
          <w:sz w:val="24"/>
          <w:szCs w:val="24"/>
        </w:rPr>
      </w:pPr>
    </w:p>
    <w:p w:rsidR="00C1085E" w:rsidRDefault="00C1085E" w:rsidP="001E3408">
      <w:pPr>
        <w:spacing w:before="120"/>
        <w:jc w:val="both"/>
        <w:rPr>
          <w:rFonts w:ascii="Arial" w:hAnsi="Arial" w:cs="Arial"/>
          <w:sz w:val="24"/>
          <w:szCs w:val="24"/>
        </w:rPr>
      </w:pPr>
    </w:p>
    <w:p w:rsidR="00C1085E" w:rsidRDefault="00C1085E" w:rsidP="001E3408">
      <w:pPr>
        <w:spacing w:before="120"/>
        <w:jc w:val="both"/>
        <w:rPr>
          <w:rFonts w:ascii="Arial" w:hAnsi="Arial" w:cs="Arial"/>
          <w:sz w:val="24"/>
          <w:szCs w:val="24"/>
        </w:rPr>
      </w:pPr>
    </w:p>
    <w:p w:rsidR="00C1085E" w:rsidRDefault="00C1085E" w:rsidP="001E3408">
      <w:pPr>
        <w:spacing w:before="120"/>
        <w:jc w:val="both"/>
        <w:rPr>
          <w:rFonts w:ascii="Arial" w:hAnsi="Arial" w:cs="Arial"/>
          <w:sz w:val="24"/>
          <w:szCs w:val="24"/>
        </w:rPr>
      </w:pPr>
    </w:p>
    <w:p w:rsidR="00C1085E" w:rsidRPr="00427DD4" w:rsidRDefault="00C1085E" w:rsidP="001E3408">
      <w:pPr>
        <w:spacing w:before="120"/>
        <w:jc w:val="both"/>
        <w:rPr>
          <w:rFonts w:ascii="Arial" w:hAnsi="Arial" w:cs="Arial"/>
          <w:sz w:val="24"/>
          <w:szCs w:val="24"/>
        </w:rPr>
      </w:pPr>
    </w:p>
    <w:p w:rsidR="001E3408" w:rsidRPr="00427DD4" w:rsidRDefault="001E3408" w:rsidP="001E3408">
      <w:pPr>
        <w:spacing w:before="120"/>
        <w:jc w:val="both"/>
        <w:rPr>
          <w:rFonts w:ascii="Arial" w:hAnsi="Arial" w:cs="Arial"/>
          <w:sz w:val="24"/>
          <w:szCs w:val="24"/>
        </w:rPr>
      </w:pPr>
    </w:p>
    <w:p w:rsidR="001E3408" w:rsidRPr="00427DD4" w:rsidRDefault="001E3408" w:rsidP="001E3408">
      <w:pPr>
        <w:pStyle w:val="Zhlav"/>
        <w:tabs>
          <w:tab w:val="center" w:pos="1980"/>
          <w:tab w:val="center" w:pos="7560"/>
        </w:tabs>
        <w:rPr>
          <w:b/>
          <w:sz w:val="24"/>
          <w:szCs w:val="24"/>
        </w:rPr>
      </w:pPr>
      <w:r w:rsidRPr="00427DD4">
        <w:rPr>
          <w:b/>
          <w:sz w:val="24"/>
          <w:szCs w:val="24"/>
        </w:rPr>
        <w:t>za objednatele:</w:t>
      </w:r>
      <w:r w:rsidRPr="00427DD4">
        <w:rPr>
          <w:b/>
          <w:sz w:val="24"/>
          <w:szCs w:val="24"/>
        </w:rPr>
        <w:tab/>
      </w:r>
      <w:r w:rsidRPr="00427DD4">
        <w:rPr>
          <w:b/>
          <w:sz w:val="24"/>
          <w:szCs w:val="24"/>
        </w:rPr>
        <w:tab/>
        <w:t xml:space="preserve">                                                         za zhotovitele:</w:t>
      </w:r>
    </w:p>
    <w:p w:rsidR="001E3408" w:rsidRPr="00427DD4" w:rsidRDefault="00C1174D" w:rsidP="001E3408">
      <w:pPr>
        <w:pStyle w:val="Zhlav"/>
        <w:tabs>
          <w:tab w:val="center" w:pos="1980"/>
          <w:tab w:val="center" w:pos="7560"/>
        </w:tabs>
        <w:rPr>
          <w:sz w:val="24"/>
          <w:szCs w:val="24"/>
        </w:rPr>
      </w:pPr>
      <w:r>
        <w:rPr>
          <w:sz w:val="24"/>
          <w:szCs w:val="24"/>
        </w:rPr>
        <w:t>V</w:t>
      </w:r>
      <w:r w:rsidR="00FE7131">
        <w:rPr>
          <w:sz w:val="24"/>
          <w:szCs w:val="24"/>
        </w:rPr>
        <w:t> Karlových Varech</w:t>
      </w:r>
      <w:r w:rsidR="001E3408" w:rsidRPr="00427DD4">
        <w:rPr>
          <w:sz w:val="24"/>
          <w:szCs w:val="24"/>
        </w:rPr>
        <w:t xml:space="preserve"> …………… </w:t>
      </w:r>
      <w:r w:rsidR="001E3408">
        <w:rPr>
          <w:sz w:val="24"/>
          <w:szCs w:val="24"/>
        </w:rPr>
        <w:t xml:space="preserve">                        </w:t>
      </w:r>
      <w:r w:rsidR="001A7B8B">
        <w:rPr>
          <w:sz w:val="24"/>
          <w:szCs w:val="24"/>
        </w:rPr>
        <w:t xml:space="preserve">             </w:t>
      </w:r>
      <w:r w:rsidR="001E3408" w:rsidRPr="00427DD4">
        <w:rPr>
          <w:sz w:val="24"/>
          <w:szCs w:val="24"/>
        </w:rPr>
        <w:t>V </w:t>
      </w:r>
      <w:r w:rsidR="00FE7131">
        <w:rPr>
          <w:sz w:val="24"/>
          <w:szCs w:val="24"/>
        </w:rPr>
        <w:t>Plzni</w:t>
      </w:r>
      <w:r w:rsidR="001E3408" w:rsidRPr="00427DD4">
        <w:rPr>
          <w:sz w:val="24"/>
          <w:szCs w:val="24"/>
        </w:rPr>
        <w:t xml:space="preserve"> dne </w:t>
      </w:r>
      <w:r w:rsidR="001E3408">
        <w:rPr>
          <w:sz w:val="24"/>
          <w:szCs w:val="24"/>
        </w:rPr>
        <w:t>……….</w:t>
      </w:r>
    </w:p>
    <w:p w:rsidR="001E3408" w:rsidRPr="00427DD4" w:rsidRDefault="001E3408" w:rsidP="001E3408">
      <w:pPr>
        <w:pStyle w:val="Zhlav"/>
        <w:tabs>
          <w:tab w:val="center" w:pos="2268"/>
          <w:tab w:val="center" w:pos="7513"/>
        </w:tabs>
        <w:rPr>
          <w:sz w:val="24"/>
          <w:szCs w:val="24"/>
        </w:rPr>
      </w:pPr>
    </w:p>
    <w:p w:rsidR="001E3408" w:rsidRPr="00427DD4" w:rsidRDefault="001E3408" w:rsidP="001E3408">
      <w:pPr>
        <w:pStyle w:val="Zhlav"/>
        <w:tabs>
          <w:tab w:val="center" w:pos="2268"/>
          <w:tab w:val="center" w:pos="7513"/>
        </w:tabs>
        <w:rPr>
          <w:sz w:val="24"/>
          <w:szCs w:val="24"/>
        </w:rPr>
      </w:pPr>
    </w:p>
    <w:p w:rsidR="001E3408" w:rsidRPr="00427DD4" w:rsidRDefault="001E3408" w:rsidP="001E3408">
      <w:pPr>
        <w:pStyle w:val="Zhlav"/>
        <w:tabs>
          <w:tab w:val="center" w:pos="2268"/>
          <w:tab w:val="center" w:pos="7513"/>
        </w:tabs>
        <w:rPr>
          <w:sz w:val="24"/>
          <w:szCs w:val="24"/>
        </w:rPr>
      </w:pPr>
    </w:p>
    <w:p w:rsidR="001E3408" w:rsidRPr="00427DD4" w:rsidRDefault="001E3408" w:rsidP="001E3408">
      <w:pPr>
        <w:pStyle w:val="Zhlav"/>
        <w:tabs>
          <w:tab w:val="center" w:pos="2268"/>
          <w:tab w:val="center" w:pos="7513"/>
        </w:tabs>
        <w:rPr>
          <w:sz w:val="24"/>
          <w:szCs w:val="24"/>
        </w:rPr>
      </w:pPr>
    </w:p>
    <w:p w:rsidR="001E3408" w:rsidRPr="00427DD4" w:rsidRDefault="001E3408" w:rsidP="001E3408">
      <w:pPr>
        <w:pStyle w:val="Zhlav"/>
        <w:tabs>
          <w:tab w:val="center" w:pos="2268"/>
          <w:tab w:val="center" w:pos="7513"/>
        </w:tabs>
        <w:rPr>
          <w:sz w:val="24"/>
          <w:szCs w:val="24"/>
        </w:rPr>
      </w:pPr>
    </w:p>
    <w:p w:rsidR="001E3408" w:rsidRPr="00427DD4" w:rsidRDefault="001E3408" w:rsidP="001E3408">
      <w:pPr>
        <w:pStyle w:val="Zhlav"/>
        <w:tabs>
          <w:tab w:val="center" w:pos="1980"/>
          <w:tab w:val="center" w:pos="7560"/>
        </w:tabs>
        <w:rPr>
          <w:sz w:val="24"/>
          <w:szCs w:val="24"/>
        </w:rPr>
      </w:pPr>
      <w:r w:rsidRPr="00427DD4">
        <w:rPr>
          <w:sz w:val="24"/>
          <w:szCs w:val="24"/>
        </w:rPr>
        <w:t>…………………………………</w:t>
      </w:r>
      <w:r w:rsidRPr="00427DD4">
        <w:rPr>
          <w:sz w:val="24"/>
          <w:szCs w:val="24"/>
        </w:rPr>
        <w:tab/>
        <w:t xml:space="preserve">                                   </w:t>
      </w:r>
      <w:r w:rsidR="00164884">
        <w:rPr>
          <w:sz w:val="24"/>
          <w:szCs w:val="24"/>
        </w:rPr>
        <w:t xml:space="preserve">  </w:t>
      </w:r>
      <w:r w:rsidRPr="00427DD4">
        <w:rPr>
          <w:sz w:val="24"/>
          <w:szCs w:val="24"/>
        </w:rPr>
        <w:t xml:space="preserve"> ……………………….…………</w:t>
      </w:r>
    </w:p>
    <w:p w:rsidR="009E77E7" w:rsidRDefault="009E77E7" w:rsidP="001E3408">
      <w:pPr>
        <w:pStyle w:val="Zhlav"/>
        <w:tabs>
          <w:tab w:val="center" w:pos="1980"/>
        </w:tabs>
        <w:rPr>
          <w:b/>
          <w:sz w:val="24"/>
          <w:szCs w:val="24"/>
        </w:rPr>
      </w:pPr>
      <w:r>
        <w:rPr>
          <w:b/>
          <w:sz w:val="24"/>
          <w:szCs w:val="24"/>
        </w:rPr>
        <w:t>Za Statutární město Karlovy Vary</w:t>
      </w:r>
    </w:p>
    <w:p w:rsidR="001E3408" w:rsidRPr="00427DD4" w:rsidRDefault="00FE7131" w:rsidP="001E3408">
      <w:pPr>
        <w:pStyle w:val="Zhlav"/>
        <w:tabs>
          <w:tab w:val="center" w:pos="1980"/>
        </w:tabs>
        <w:rPr>
          <w:b/>
          <w:sz w:val="24"/>
          <w:szCs w:val="24"/>
        </w:rPr>
      </w:pPr>
      <w:proofErr w:type="spellStart"/>
      <w:r>
        <w:rPr>
          <w:b/>
          <w:sz w:val="24"/>
          <w:szCs w:val="24"/>
        </w:rPr>
        <w:t>Ing.Stanislav</w:t>
      </w:r>
      <w:proofErr w:type="spellEnd"/>
      <w:r>
        <w:rPr>
          <w:b/>
          <w:sz w:val="24"/>
          <w:szCs w:val="24"/>
        </w:rPr>
        <w:t xml:space="preserve"> Průša</w:t>
      </w:r>
      <w:r w:rsidR="001E3408">
        <w:rPr>
          <w:b/>
          <w:sz w:val="24"/>
          <w:szCs w:val="24"/>
        </w:rPr>
        <w:t xml:space="preserve">                                                  </w:t>
      </w:r>
    </w:p>
    <w:p w:rsidR="001E3408" w:rsidRPr="00427DD4" w:rsidRDefault="00FE7131" w:rsidP="00C1174D">
      <w:pPr>
        <w:pStyle w:val="Zhlav"/>
        <w:tabs>
          <w:tab w:val="center" w:pos="1980"/>
          <w:tab w:val="center" w:pos="7560"/>
        </w:tabs>
        <w:rPr>
          <w:sz w:val="24"/>
          <w:szCs w:val="24"/>
        </w:rPr>
      </w:pPr>
      <w:r>
        <w:rPr>
          <w:b/>
          <w:sz w:val="24"/>
          <w:szCs w:val="24"/>
        </w:rPr>
        <w:t>vedoucí odboru životního prostředí</w:t>
      </w:r>
      <w:r w:rsidR="00C1174D">
        <w:rPr>
          <w:b/>
          <w:sz w:val="24"/>
          <w:szCs w:val="24"/>
        </w:rPr>
        <w:t xml:space="preserve">                                      </w:t>
      </w:r>
      <w:r w:rsidR="00C1174D">
        <w:rPr>
          <w:b/>
          <w:sz w:val="24"/>
          <w:szCs w:val="24"/>
        </w:rPr>
        <w:tab/>
      </w:r>
      <w:r w:rsidR="00C1174D">
        <w:rPr>
          <w:b/>
          <w:sz w:val="24"/>
          <w:szCs w:val="24"/>
        </w:rPr>
        <w:tab/>
      </w:r>
      <w:r w:rsidR="001E3408" w:rsidRPr="00427DD4">
        <w:rPr>
          <w:sz w:val="24"/>
          <w:szCs w:val="24"/>
        </w:rPr>
        <w:tab/>
      </w:r>
      <w:r w:rsidR="001E3408" w:rsidRPr="00427DD4">
        <w:rPr>
          <w:sz w:val="24"/>
          <w:szCs w:val="24"/>
        </w:rPr>
        <w:tab/>
      </w:r>
      <w:r w:rsidR="001E3408" w:rsidRPr="00427DD4">
        <w:rPr>
          <w:sz w:val="24"/>
          <w:szCs w:val="24"/>
        </w:rPr>
        <w:tab/>
      </w:r>
      <w:r w:rsidR="001E3408" w:rsidRPr="00427DD4">
        <w:rPr>
          <w:sz w:val="24"/>
          <w:szCs w:val="24"/>
        </w:rPr>
        <w:tab/>
      </w:r>
      <w:r w:rsidR="001E3408" w:rsidRPr="00427DD4">
        <w:rPr>
          <w:sz w:val="24"/>
          <w:szCs w:val="24"/>
        </w:rPr>
        <w:tab/>
      </w:r>
      <w:r w:rsidR="001E3408" w:rsidRPr="00427DD4">
        <w:rPr>
          <w:sz w:val="24"/>
          <w:szCs w:val="24"/>
        </w:rPr>
        <w:tab/>
      </w:r>
      <w:r w:rsidR="001E3408" w:rsidRPr="00427DD4">
        <w:rPr>
          <w:sz w:val="24"/>
          <w:szCs w:val="24"/>
        </w:rPr>
        <w:tab/>
      </w:r>
      <w:r w:rsidR="001E3408" w:rsidRPr="00427DD4">
        <w:rPr>
          <w:sz w:val="24"/>
          <w:szCs w:val="24"/>
        </w:rPr>
        <w:tab/>
      </w:r>
    </w:p>
    <w:p w:rsidR="001E3408" w:rsidRPr="00427DD4" w:rsidRDefault="001E3408" w:rsidP="001E3408">
      <w:pPr>
        <w:spacing w:before="120"/>
        <w:jc w:val="both"/>
        <w:rPr>
          <w:rFonts w:ascii="Arial" w:hAnsi="Arial" w:cs="Arial"/>
          <w:sz w:val="24"/>
          <w:szCs w:val="24"/>
        </w:rPr>
      </w:pPr>
    </w:p>
    <w:p w:rsidR="0021248F" w:rsidRDefault="0021248F"/>
    <w:sectPr w:rsidR="0021248F" w:rsidSect="009B44E6">
      <w:footerReference w:type="even" r:id="rId9"/>
      <w:footerReference w:type="default" r:id="rId10"/>
      <w:pgSz w:w="11906" w:h="16838"/>
      <w:pgMar w:top="1134" w:right="1418" w:bottom="1134"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845" w:rsidRDefault="00896845" w:rsidP="001E3408">
      <w:r>
        <w:separator/>
      </w:r>
    </w:p>
  </w:endnote>
  <w:endnote w:type="continuationSeparator" w:id="0">
    <w:p w:rsidR="00896845" w:rsidRDefault="00896845" w:rsidP="001E3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1B8" w:rsidRDefault="00660219">
    <w:pPr>
      <w:pStyle w:val="Zpat"/>
      <w:framePr w:wrap="around" w:vAnchor="text" w:hAnchor="margin" w:xAlign="center" w:y="1"/>
      <w:rPr>
        <w:rStyle w:val="slostrnky"/>
      </w:rPr>
    </w:pPr>
    <w:r>
      <w:rPr>
        <w:rStyle w:val="slostrnky"/>
      </w:rPr>
      <w:fldChar w:fldCharType="begin"/>
    </w:r>
    <w:r w:rsidR="003651B8">
      <w:rPr>
        <w:rStyle w:val="slostrnky"/>
      </w:rPr>
      <w:instrText xml:space="preserve">PAGE  </w:instrText>
    </w:r>
    <w:r>
      <w:rPr>
        <w:rStyle w:val="slostrnky"/>
      </w:rPr>
      <w:fldChar w:fldCharType="separate"/>
    </w:r>
    <w:r w:rsidR="003651B8">
      <w:rPr>
        <w:rStyle w:val="slostrnky"/>
        <w:noProof/>
      </w:rPr>
      <w:t>1</w:t>
    </w:r>
    <w:r>
      <w:rPr>
        <w:rStyle w:val="slostrnky"/>
      </w:rPr>
      <w:fldChar w:fldCharType="end"/>
    </w:r>
  </w:p>
  <w:p w:rsidR="003651B8" w:rsidRDefault="003651B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1B8" w:rsidRDefault="00660219">
    <w:pPr>
      <w:pStyle w:val="Zpat"/>
      <w:framePr w:wrap="around" w:vAnchor="text" w:hAnchor="margin" w:xAlign="center" w:y="1"/>
      <w:rPr>
        <w:rStyle w:val="slostrnky"/>
      </w:rPr>
    </w:pPr>
    <w:r>
      <w:rPr>
        <w:rStyle w:val="slostrnky"/>
      </w:rPr>
      <w:fldChar w:fldCharType="begin"/>
    </w:r>
    <w:r w:rsidR="003651B8">
      <w:rPr>
        <w:rStyle w:val="slostrnky"/>
      </w:rPr>
      <w:instrText xml:space="preserve">PAGE  </w:instrText>
    </w:r>
    <w:r>
      <w:rPr>
        <w:rStyle w:val="slostrnky"/>
      </w:rPr>
      <w:fldChar w:fldCharType="separate"/>
    </w:r>
    <w:r w:rsidR="004438DD">
      <w:rPr>
        <w:rStyle w:val="slostrnky"/>
        <w:noProof/>
      </w:rPr>
      <w:t>6</w:t>
    </w:r>
    <w:r>
      <w:rPr>
        <w:rStyle w:val="slostrnky"/>
      </w:rPr>
      <w:fldChar w:fldCharType="end"/>
    </w:r>
  </w:p>
  <w:p w:rsidR="003651B8" w:rsidRDefault="003651B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845" w:rsidRDefault="00896845" w:rsidP="001E3408">
      <w:r>
        <w:separator/>
      </w:r>
    </w:p>
  </w:footnote>
  <w:footnote w:type="continuationSeparator" w:id="0">
    <w:p w:rsidR="00896845" w:rsidRDefault="00896845" w:rsidP="001E3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37E"/>
    <w:multiLevelType w:val="hybridMultilevel"/>
    <w:tmpl w:val="244A9AD8"/>
    <w:lvl w:ilvl="0" w:tplc="B2DE8356">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nsid w:val="03DF2396"/>
    <w:multiLevelType w:val="hybridMultilevel"/>
    <w:tmpl w:val="A54CE8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6E7090"/>
    <w:multiLevelType w:val="hybridMultilevel"/>
    <w:tmpl w:val="6F9AE062"/>
    <w:lvl w:ilvl="0" w:tplc="98A8F2D2">
      <w:start w:val="1"/>
      <w:numFmt w:val="low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5E96CD3"/>
    <w:multiLevelType w:val="hybridMultilevel"/>
    <w:tmpl w:val="159AFD1A"/>
    <w:lvl w:ilvl="0" w:tplc="62D288FA">
      <w:start w:val="1"/>
      <w:numFmt w:val="lowerLetter"/>
      <w:lvlText w:val="%1)"/>
      <w:lvlJc w:val="left"/>
      <w:pPr>
        <w:ind w:left="1080" w:hanging="360"/>
      </w:pPr>
      <w:rPr>
        <w:rFonts w:ascii="Times New Roman" w:eastAsia="Times New Roman" w:hAnsi="Times New Roman" w:cs="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D053495"/>
    <w:multiLevelType w:val="hybridMultilevel"/>
    <w:tmpl w:val="053649B0"/>
    <w:lvl w:ilvl="0" w:tplc="739E026A">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457636"/>
    <w:multiLevelType w:val="hybridMultilevel"/>
    <w:tmpl w:val="4C7CA914"/>
    <w:lvl w:ilvl="0" w:tplc="1C80B056">
      <w:start w:val="1"/>
      <w:numFmt w:val="decimal"/>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6">
    <w:nsid w:val="18633967"/>
    <w:multiLevelType w:val="hybridMultilevel"/>
    <w:tmpl w:val="FF9CAE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76E2D6E"/>
    <w:multiLevelType w:val="hybridMultilevel"/>
    <w:tmpl w:val="B7885B5C"/>
    <w:lvl w:ilvl="0" w:tplc="709A64F0">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nsid w:val="3E5172E6"/>
    <w:multiLevelType w:val="multilevel"/>
    <w:tmpl w:val="7F126B66"/>
    <w:lvl w:ilvl="0">
      <w:start w:val="3"/>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E797BC8"/>
    <w:multiLevelType w:val="multilevel"/>
    <w:tmpl w:val="FE7439D4"/>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96916FF"/>
    <w:multiLevelType w:val="hybridMultilevel"/>
    <w:tmpl w:val="9C5C1B20"/>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1">
    <w:nsid w:val="645F5ECA"/>
    <w:multiLevelType w:val="hybridMultilevel"/>
    <w:tmpl w:val="54247B7E"/>
    <w:lvl w:ilvl="0" w:tplc="0E7635C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EA72C50"/>
    <w:multiLevelType w:val="hybridMultilevel"/>
    <w:tmpl w:val="D4F42B82"/>
    <w:lvl w:ilvl="0" w:tplc="61F2F3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11"/>
  </w:num>
  <w:num w:numId="5">
    <w:abstractNumId w:val="7"/>
  </w:num>
  <w:num w:numId="6">
    <w:abstractNumId w:val="2"/>
  </w:num>
  <w:num w:numId="7">
    <w:abstractNumId w:val="9"/>
  </w:num>
  <w:num w:numId="8">
    <w:abstractNumId w:val="6"/>
  </w:num>
  <w:num w:numId="9">
    <w:abstractNumId w:val="8"/>
  </w:num>
  <w:num w:numId="10">
    <w:abstractNumId w:val="0"/>
  </w:num>
  <w:num w:numId="11">
    <w:abstractNumId w:val="10"/>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F611F"/>
    <w:rsid w:val="000516F3"/>
    <w:rsid w:val="00053939"/>
    <w:rsid w:val="00077986"/>
    <w:rsid w:val="000A7521"/>
    <w:rsid w:val="000C0B3C"/>
    <w:rsid w:val="000F4689"/>
    <w:rsid w:val="00126A2C"/>
    <w:rsid w:val="00147E30"/>
    <w:rsid w:val="00164884"/>
    <w:rsid w:val="001A7B8B"/>
    <w:rsid w:val="001D32C6"/>
    <w:rsid w:val="001E3408"/>
    <w:rsid w:val="001E4403"/>
    <w:rsid w:val="002004A8"/>
    <w:rsid w:val="00203610"/>
    <w:rsid w:val="0021248F"/>
    <w:rsid w:val="00241EC7"/>
    <w:rsid w:val="00265A00"/>
    <w:rsid w:val="00271255"/>
    <w:rsid w:val="002C7AC3"/>
    <w:rsid w:val="002E7205"/>
    <w:rsid w:val="00302EBF"/>
    <w:rsid w:val="00322FD9"/>
    <w:rsid w:val="00353739"/>
    <w:rsid w:val="003651B8"/>
    <w:rsid w:val="00376525"/>
    <w:rsid w:val="003A595F"/>
    <w:rsid w:val="003D0115"/>
    <w:rsid w:val="003F3048"/>
    <w:rsid w:val="0044233E"/>
    <w:rsid w:val="004438DD"/>
    <w:rsid w:val="0047339A"/>
    <w:rsid w:val="00487EA2"/>
    <w:rsid w:val="004B3CEF"/>
    <w:rsid w:val="004B6B56"/>
    <w:rsid w:val="004D226C"/>
    <w:rsid w:val="004D57B5"/>
    <w:rsid w:val="004E5021"/>
    <w:rsid w:val="004F0EAE"/>
    <w:rsid w:val="00502E72"/>
    <w:rsid w:val="005056D6"/>
    <w:rsid w:val="00527C1C"/>
    <w:rsid w:val="00530E08"/>
    <w:rsid w:val="00570CDB"/>
    <w:rsid w:val="005C7AAA"/>
    <w:rsid w:val="00616BEB"/>
    <w:rsid w:val="00620364"/>
    <w:rsid w:val="00625F10"/>
    <w:rsid w:val="00660219"/>
    <w:rsid w:val="00662962"/>
    <w:rsid w:val="006635A4"/>
    <w:rsid w:val="00666CC7"/>
    <w:rsid w:val="00695EE2"/>
    <w:rsid w:val="006A532D"/>
    <w:rsid w:val="006B67A5"/>
    <w:rsid w:val="00787802"/>
    <w:rsid w:val="007905CA"/>
    <w:rsid w:val="007A25F9"/>
    <w:rsid w:val="007D3E48"/>
    <w:rsid w:val="007E411F"/>
    <w:rsid w:val="00813C37"/>
    <w:rsid w:val="008717D9"/>
    <w:rsid w:val="00896845"/>
    <w:rsid w:val="008D47C1"/>
    <w:rsid w:val="008F63FD"/>
    <w:rsid w:val="0091038E"/>
    <w:rsid w:val="009B44E6"/>
    <w:rsid w:val="009C485D"/>
    <w:rsid w:val="009E77E7"/>
    <w:rsid w:val="00A20923"/>
    <w:rsid w:val="00A26D3D"/>
    <w:rsid w:val="00A5330E"/>
    <w:rsid w:val="00A66672"/>
    <w:rsid w:val="00A9620A"/>
    <w:rsid w:val="00B0150C"/>
    <w:rsid w:val="00B12D36"/>
    <w:rsid w:val="00B15124"/>
    <w:rsid w:val="00B43B75"/>
    <w:rsid w:val="00B46144"/>
    <w:rsid w:val="00B5413F"/>
    <w:rsid w:val="00B62535"/>
    <w:rsid w:val="00BD3104"/>
    <w:rsid w:val="00C1085E"/>
    <w:rsid w:val="00C1174D"/>
    <w:rsid w:val="00C163E2"/>
    <w:rsid w:val="00C26C89"/>
    <w:rsid w:val="00C66B82"/>
    <w:rsid w:val="00C875B6"/>
    <w:rsid w:val="00CC7760"/>
    <w:rsid w:val="00D733F1"/>
    <w:rsid w:val="00DA4F22"/>
    <w:rsid w:val="00DB641F"/>
    <w:rsid w:val="00DF3F22"/>
    <w:rsid w:val="00DF611F"/>
    <w:rsid w:val="00E7596E"/>
    <w:rsid w:val="00E85849"/>
    <w:rsid w:val="00EF0FAA"/>
    <w:rsid w:val="00F21B6D"/>
    <w:rsid w:val="00F268A3"/>
    <w:rsid w:val="00F64AC2"/>
    <w:rsid w:val="00F76F44"/>
    <w:rsid w:val="00F86040"/>
    <w:rsid w:val="00FB4D9D"/>
    <w:rsid w:val="00FE7131"/>
    <w:rsid w:val="00FF534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340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E3408"/>
    <w:pPr>
      <w:keepNext/>
      <w:spacing w:before="240" w:after="60"/>
      <w:outlineLvl w:val="0"/>
    </w:pPr>
    <w:rPr>
      <w:rFonts w:ascii="Calibri Light" w:hAnsi="Calibri Light"/>
      <w:b/>
      <w:bCs/>
      <w:kern w:val="32"/>
      <w:sz w:val="32"/>
      <w:szCs w:val="32"/>
    </w:rPr>
  </w:style>
  <w:style w:type="paragraph" w:styleId="Nadpis3">
    <w:name w:val="heading 3"/>
    <w:basedOn w:val="Normln"/>
    <w:next w:val="Normln"/>
    <w:link w:val="Nadpis3Char"/>
    <w:qFormat/>
    <w:rsid w:val="001E3408"/>
    <w:pPr>
      <w:keepNext/>
      <w:jc w:val="center"/>
      <w:outlineLvl w:val="2"/>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E3408"/>
    <w:rPr>
      <w:rFonts w:ascii="Calibri Light" w:eastAsia="Times New Roman" w:hAnsi="Calibri Light" w:cs="Times New Roman"/>
      <w:b/>
      <w:bCs/>
      <w:kern w:val="32"/>
      <w:sz w:val="32"/>
      <w:szCs w:val="32"/>
      <w:lang w:eastAsia="cs-CZ"/>
    </w:rPr>
  </w:style>
  <w:style w:type="character" w:customStyle="1" w:styleId="Nadpis3Char">
    <w:name w:val="Nadpis 3 Char"/>
    <w:basedOn w:val="Standardnpsmoodstavce"/>
    <w:link w:val="Nadpis3"/>
    <w:rsid w:val="001E3408"/>
    <w:rPr>
      <w:rFonts w:ascii="Times New Roman" w:eastAsia="Times New Roman" w:hAnsi="Times New Roman" w:cs="Times New Roman"/>
      <w:b/>
      <w:szCs w:val="20"/>
      <w:lang w:eastAsia="cs-CZ"/>
    </w:rPr>
  </w:style>
  <w:style w:type="paragraph" w:styleId="Zkladntext">
    <w:name w:val="Body Text"/>
    <w:basedOn w:val="Normln"/>
    <w:link w:val="ZkladntextChar"/>
    <w:rsid w:val="001E3408"/>
    <w:pPr>
      <w:spacing w:before="120" w:line="240" w:lineRule="atLeast"/>
      <w:jc w:val="both"/>
    </w:pPr>
    <w:rPr>
      <w:sz w:val="22"/>
    </w:rPr>
  </w:style>
  <w:style w:type="character" w:customStyle="1" w:styleId="ZkladntextChar">
    <w:name w:val="Základní text Char"/>
    <w:basedOn w:val="Standardnpsmoodstavce"/>
    <w:link w:val="Zkladntext"/>
    <w:rsid w:val="001E3408"/>
    <w:rPr>
      <w:rFonts w:ascii="Times New Roman" w:eastAsia="Times New Roman" w:hAnsi="Times New Roman" w:cs="Times New Roman"/>
      <w:szCs w:val="20"/>
      <w:lang w:eastAsia="cs-CZ"/>
    </w:rPr>
  </w:style>
  <w:style w:type="paragraph" w:styleId="Zpat">
    <w:name w:val="footer"/>
    <w:basedOn w:val="Normln"/>
    <w:link w:val="ZpatChar"/>
    <w:rsid w:val="001E3408"/>
    <w:pPr>
      <w:tabs>
        <w:tab w:val="center" w:pos="4536"/>
        <w:tab w:val="right" w:pos="9072"/>
      </w:tabs>
    </w:pPr>
    <w:rPr>
      <w:color w:val="000000"/>
      <w:sz w:val="22"/>
    </w:rPr>
  </w:style>
  <w:style w:type="character" w:customStyle="1" w:styleId="ZpatChar">
    <w:name w:val="Zápatí Char"/>
    <w:basedOn w:val="Standardnpsmoodstavce"/>
    <w:link w:val="Zpat"/>
    <w:rsid w:val="001E3408"/>
    <w:rPr>
      <w:rFonts w:ascii="Times New Roman" w:eastAsia="Times New Roman" w:hAnsi="Times New Roman" w:cs="Times New Roman"/>
      <w:color w:val="000000"/>
      <w:szCs w:val="20"/>
      <w:lang w:eastAsia="cs-CZ"/>
    </w:rPr>
  </w:style>
  <w:style w:type="character" w:styleId="slostrnky">
    <w:name w:val="page number"/>
    <w:basedOn w:val="Standardnpsmoodstavce"/>
    <w:rsid w:val="001E3408"/>
  </w:style>
  <w:style w:type="paragraph" w:styleId="Zkladntext2">
    <w:name w:val="Body Text 2"/>
    <w:basedOn w:val="Normln"/>
    <w:link w:val="Zkladntext2Char"/>
    <w:rsid w:val="001E3408"/>
    <w:rPr>
      <w:sz w:val="22"/>
    </w:rPr>
  </w:style>
  <w:style w:type="character" w:customStyle="1" w:styleId="Zkladntext2Char">
    <w:name w:val="Základní text 2 Char"/>
    <w:basedOn w:val="Standardnpsmoodstavce"/>
    <w:link w:val="Zkladntext2"/>
    <w:rsid w:val="001E3408"/>
    <w:rPr>
      <w:rFonts w:ascii="Times New Roman" w:eastAsia="Times New Roman" w:hAnsi="Times New Roman" w:cs="Times New Roman"/>
      <w:szCs w:val="20"/>
      <w:lang w:eastAsia="cs-CZ"/>
    </w:rPr>
  </w:style>
  <w:style w:type="paragraph" w:styleId="Zhlav">
    <w:name w:val="header"/>
    <w:basedOn w:val="Normln"/>
    <w:link w:val="ZhlavChar"/>
    <w:rsid w:val="001E3408"/>
    <w:pPr>
      <w:tabs>
        <w:tab w:val="center" w:pos="4536"/>
        <w:tab w:val="right" w:pos="9072"/>
      </w:tabs>
    </w:pPr>
  </w:style>
  <w:style w:type="character" w:customStyle="1" w:styleId="ZhlavChar">
    <w:name w:val="Záhlaví Char"/>
    <w:basedOn w:val="Standardnpsmoodstavce"/>
    <w:link w:val="Zhlav"/>
    <w:rsid w:val="001E3408"/>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rsid w:val="001E3408"/>
    <w:pPr>
      <w:spacing w:after="120" w:line="480" w:lineRule="auto"/>
      <w:ind w:left="283"/>
    </w:pPr>
  </w:style>
  <w:style w:type="character" w:customStyle="1" w:styleId="Zkladntextodsazen2Char">
    <w:name w:val="Základní text odsazený 2 Char"/>
    <w:basedOn w:val="Standardnpsmoodstavce"/>
    <w:link w:val="Zkladntextodsazen2"/>
    <w:rsid w:val="001E3408"/>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1E3408"/>
    <w:pPr>
      <w:spacing w:after="120"/>
      <w:ind w:left="283"/>
    </w:pPr>
    <w:rPr>
      <w:sz w:val="16"/>
      <w:szCs w:val="16"/>
    </w:rPr>
  </w:style>
  <w:style w:type="character" w:customStyle="1" w:styleId="Zkladntextodsazen3Char">
    <w:name w:val="Základní text odsazený 3 Char"/>
    <w:basedOn w:val="Standardnpsmoodstavce"/>
    <w:link w:val="Zkladntextodsazen3"/>
    <w:rsid w:val="001E3408"/>
    <w:rPr>
      <w:rFonts w:ascii="Times New Roman" w:eastAsia="Times New Roman" w:hAnsi="Times New Roman" w:cs="Times New Roman"/>
      <w:sz w:val="16"/>
      <w:szCs w:val="16"/>
      <w:lang w:eastAsia="cs-CZ"/>
    </w:rPr>
  </w:style>
  <w:style w:type="paragraph" w:customStyle="1" w:styleId="SeznamsodrkamiIMP">
    <w:name w:val="Seznam s odrážkami_IMP"/>
    <w:basedOn w:val="Normln"/>
    <w:rsid w:val="001E3408"/>
    <w:pPr>
      <w:suppressAutoHyphens/>
      <w:spacing w:line="230" w:lineRule="auto"/>
      <w:jc w:val="both"/>
    </w:pPr>
    <w:rPr>
      <w:rFonts w:ascii="Arial" w:hAnsi="Arial"/>
      <w:color w:val="000000"/>
      <w:sz w:val="22"/>
    </w:rPr>
  </w:style>
  <w:style w:type="paragraph" w:customStyle="1" w:styleId="Zkladntext31">
    <w:name w:val="Základní text 31"/>
    <w:basedOn w:val="Normln"/>
    <w:rsid w:val="001E3408"/>
    <w:pPr>
      <w:suppressAutoHyphens/>
      <w:jc w:val="both"/>
    </w:pPr>
    <w:rPr>
      <w:sz w:val="24"/>
      <w:szCs w:val="24"/>
      <w:lang w:eastAsia="ar-SA"/>
    </w:rPr>
  </w:style>
  <w:style w:type="paragraph" w:customStyle="1" w:styleId="Normodsaz">
    <w:name w:val="Norm.odsaz."/>
    <w:basedOn w:val="Normln"/>
    <w:rsid w:val="001E3408"/>
    <w:pPr>
      <w:suppressAutoHyphens/>
      <w:spacing w:before="120" w:after="120"/>
      <w:jc w:val="both"/>
    </w:pPr>
    <w:rPr>
      <w:rFonts w:ascii="Arial" w:hAnsi="Arial" w:cs="Arial"/>
      <w:lang w:eastAsia="ar-SA"/>
    </w:rPr>
  </w:style>
  <w:style w:type="character" w:styleId="Hypertextovodkaz">
    <w:name w:val="Hyperlink"/>
    <w:basedOn w:val="Standardnpsmoodstavce"/>
    <w:uiPriority w:val="99"/>
    <w:unhideWhenUsed/>
    <w:rsid w:val="00F64AC2"/>
    <w:rPr>
      <w:color w:val="0563C1" w:themeColor="hyperlink"/>
      <w:u w:val="single"/>
    </w:rPr>
  </w:style>
  <w:style w:type="paragraph" w:styleId="Odstavecseseznamem">
    <w:name w:val="List Paragraph"/>
    <w:basedOn w:val="Normln"/>
    <w:uiPriority w:val="34"/>
    <w:qFormat/>
    <w:rsid w:val="003D011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rusa@mmk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21B85-6630-41D3-9168-308BE96B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3567</Words>
  <Characters>21046</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muml</Company>
  <LinksUpToDate>false</LinksUpToDate>
  <CharactersWithSpaces>24564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Necas</dc:creator>
  <cp:keywords/>
  <dc:description/>
  <cp:lastModifiedBy>Administrator</cp:lastModifiedBy>
  <cp:revision>15</cp:revision>
  <cp:lastPrinted>2016-10-27T12:43:00Z</cp:lastPrinted>
  <dcterms:created xsi:type="dcterms:W3CDTF">2016-10-27T13:06:00Z</dcterms:created>
  <dcterms:modified xsi:type="dcterms:W3CDTF">2016-11-15T06:10:00Z</dcterms:modified>
</cp:coreProperties>
</file>