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FDF7" w14:textId="77777777" w:rsidR="00457CD1" w:rsidRPr="00C20882" w:rsidRDefault="00457CD1" w:rsidP="00C20882">
      <w:pPr>
        <w:pStyle w:val="Nadpis1"/>
        <w:spacing w:before="60"/>
        <w:rPr>
          <w:sz w:val="16"/>
          <w:szCs w:val="16"/>
        </w:rPr>
      </w:pPr>
      <w:r w:rsidRPr="00C20882">
        <w:rPr>
          <w:sz w:val="16"/>
          <w:szCs w:val="16"/>
        </w:rPr>
        <w:t xml:space="preserve">SMLOUVA O DÍLO </w:t>
      </w:r>
    </w:p>
    <w:p w14:paraId="7C25FDF8" w14:textId="77777777" w:rsidR="00457CD1" w:rsidRPr="00C20882" w:rsidRDefault="00457CD1" w:rsidP="00C20882">
      <w:pPr>
        <w:spacing w:before="60"/>
        <w:rPr>
          <w:rFonts w:ascii="Arial" w:hAnsi="Arial" w:cs="Arial"/>
          <w:sz w:val="16"/>
          <w:szCs w:val="16"/>
        </w:rPr>
      </w:pPr>
    </w:p>
    <w:tbl>
      <w:tblPr>
        <w:tblW w:w="0" w:type="auto"/>
        <w:tblLook w:val="00A0" w:firstRow="1" w:lastRow="0" w:firstColumn="1" w:lastColumn="0" w:noHBand="0" w:noVBand="0"/>
      </w:tblPr>
      <w:tblGrid>
        <w:gridCol w:w="3142"/>
        <w:gridCol w:w="5928"/>
      </w:tblGrid>
      <w:tr w:rsidR="00457CD1" w:rsidRPr="00C20882" w14:paraId="7C25FDFB" w14:textId="77777777" w:rsidTr="00244A4B">
        <w:tc>
          <w:tcPr>
            <w:tcW w:w="3142" w:type="dxa"/>
          </w:tcPr>
          <w:p w14:paraId="7C25FDF9" w14:textId="77777777" w:rsidR="00457CD1" w:rsidRPr="001A2D49" w:rsidRDefault="00457CD1" w:rsidP="001A2D49">
            <w:pPr>
              <w:spacing w:before="60" w:line="22" w:lineRule="atLeast"/>
              <w:jc w:val="both"/>
              <w:rPr>
                <w:rFonts w:ascii="Arial" w:hAnsi="Arial" w:cs="Arial"/>
                <w:b/>
                <w:sz w:val="16"/>
                <w:szCs w:val="16"/>
              </w:rPr>
            </w:pPr>
            <w:r w:rsidRPr="001A2D49">
              <w:rPr>
                <w:rFonts w:ascii="Arial" w:hAnsi="Arial" w:cs="Arial"/>
                <w:b/>
                <w:sz w:val="16"/>
                <w:szCs w:val="16"/>
              </w:rPr>
              <w:t>Všeobecná fakultní nemocnice v Praze</w:t>
            </w:r>
          </w:p>
        </w:tc>
        <w:tc>
          <w:tcPr>
            <w:tcW w:w="5928" w:type="dxa"/>
          </w:tcPr>
          <w:p w14:paraId="7C25FDFA" w14:textId="77777777" w:rsidR="00457CD1" w:rsidRPr="001A2D49" w:rsidRDefault="00457CD1" w:rsidP="001A2D49">
            <w:pPr>
              <w:spacing w:before="60" w:line="22" w:lineRule="atLeast"/>
              <w:jc w:val="both"/>
              <w:rPr>
                <w:rFonts w:ascii="Arial" w:hAnsi="Arial" w:cs="Arial"/>
                <w:b/>
                <w:sz w:val="16"/>
                <w:szCs w:val="16"/>
              </w:rPr>
            </w:pPr>
          </w:p>
        </w:tc>
      </w:tr>
      <w:tr w:rsidR="00457CD1" w:rsidRPr="00C20882" w14:paraId="7C25FDFE" w14:textId="77777777" w:rsidTr="00244A4B">
        <w:trPr>
          <w:trHeight w:val="283"/>
        </w:trPr>
        <w:tc>
          <w:tcPr>
            <w:tcW w:w="3142" w:type="dxa"/>
            <w:vAlign w:val="center"/>
          </w:tcPr>
          <w:p w14:paraId="7C25FDFC"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se sídlem:</w:t>
            </w:r>
          </w:p>
        </w:tc>
        <w:tc>
          <w:tcPr>
            <w:tcW w:w="5928" w:type="dxa"/>
            <w:vAlign w:val="center"/>
          </w:tcPr>
          <w:p w14:paraId="7C25FDFD" w14:textId="77777777" w:rsidR="00457CD1" w:rsidRPr="001A2D49" w:rsidRDefault="00457CD1" w:rsidP="001A2D49">
            <w:pPr>
              <w:spacing w:before="60" w:line="22" w:lineRule="atLeast"/>
              <w:rPr>
                <w:rFonts w:ascii="Arial" w:hAnsi="Arial" w:cs="Arial"/>
                <w:b/>
                <w:bCs/>
                <w:sz w:val="16"/>
                <w:szCs w:val="16"/>
              </w:rPr>
            </w:pPr>
            <w:r w:rsidRPr="001A2D49">
              <w:rPr>
                <w:rFonts w:ascii="Arial" w:hAnsi="Arial" w:cs="Arial"/>
                <w:sz w:val="16"/>
                <w:szCs w:val="16"/>
              </w:rPr>
              <w:t>U Nemocnice 499/2, 128 08 Praha 2</w:t>
            </w:r>
          </w:p>
        </w:tc>
      </w:tr>
      <w:tr w:rsidR="00457CD1" w:rsidRPr="00C20882" w14:paraId="7C25FE01" w14:textId="77777777" w:rsidTr="00244A4B">
        <w:trPr>
          <w:trHeight w:val="283"/>
        </w:trPr>
        <w:tc>
          <w:tcPr>
            <w:tcW w:w="3142" w:type="dxa"/>
            <w:vAlign w:val="center"/>
          </w:tcPr>
          <w:p w14:paraId="7C25FDFF"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IČ: 000 64 165</w:t>
            </w:r>
          </w:p>
        </w:tc>
        <w:tc>
          <w:tcPr>
            <w:tcW w:w="5928" w:type="dxa"/>
            <w:vAlign w:val="center"/>
          </w:tcPr>
          <w:p w14:paraId="7C25FE00"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DIČ: 00064165</w:t>
            </w:r>
          </w:p>
        </w:tc>
      </w:tr>
      <w:tr w:rsidR="00457CD1" w:rsidRPr="00C20882" w14:paraId="7C25FE04" w14:textId="77777777" w:rsidTr="00244A4B">
        <w:trPr>
          <w:trHeight w:val="283"/>
        </w:trPr>
        <w:tc>
          <w:tcPr>
            <w:tcW w:w="3142" w:type="dxa"/>
            <w:vAlign w:val="center"/>
          </w:tcPr>
          <w:p w14:paraId="7C25FE02" w14:textId="77777777" w:rsidR="00457CD1" w:rsidRPr="002E784A" w:rsidRDefault="00457CD1" w:rsidP="001A2D49">
            <w:pPr>
              <w:spacing w:before="60" w:line="22" w:lineRule="atLeast"/>
              <w:rPr>
                <w:rFonts w:ascii="Arial" w:hAnsi="Arial" w:cs="Arial"/>
                <w:sz w:val="16"/>
                <w:szCs w:val="16"/>
              </w:rPr>
            </w:pPr>
            <w:r w:rsidRPr="001A2D49">
              <w:rPr>
                <w:rFonts w:ascii="Arial" w:hAnsi="Arial" w:cs="Arial"/>
                <w:sz w:val="16"/>
                <w:szCs w:val="16"/>
              </w:rPr>
              <w:t>zastoupena:</w:t>
            </w:r>
          </w:p>
        </w:tc>
        <w:tc>
          <w:tcPr>
            <w:tcW w:w="5928" w:type="dxa"/>
            <w:vAlign w:val="center"/>
          </w:tcPr>
          <w:p w14:paraId="7C25FE03" w14:textId="7F4B8ED1" w:rsidR="00457CD1" w:rsidRPr="002E784A" w:rsidRDefault="002E784A" w:rsidP="001A2D49">
            <w:pPr>
              <w:spacing w:before="60" w:line="22" w:lineRule="atLeast"/>
              <w:rPr>
                <w:rFonts w:ascii="Arial" w:hAnsi="Arial" w:cs="Arial"/>
                <w:sz w:val="16"/>
                <w:szCs w:val="16"/>
              </w:rPr>
            </w:pPr>
            <w:r w:rsidRPr="002E784A">
              <w:rPr>
                <w:rFonts w:ascii="Arial" w:hAnsi="Arial" w:cs="Arial"/>
                <w:sz w:val="16"/>
                <w:szCs w:val="16"/>
              </w:rPr>
              <w:t>prof. MUDr. David</w:t>
            </w:r>
            <w:r w:rsidR="00001A8E">
              <w:rPr>
                <w:rFonts w:ascii="Arial" w:hAnsi="Arial" w:cs="Arial"/>
                <w:sz w:val="16"/>
                <w:szCs w:val="16"/>
              </w:rPr>
              <w:t>em</w:t>
            </w:r>
            <w:r w:rsidRPr="002E784A">
              <w:rPr>
                <w:rFonts w:ascii="Arial" w:hAnsi="Arial" w:cs="Arial"/>
                <w:sz w:val="16"/>
                <w:szCs w:val="16"/>
              </w:rPr>
              <w:t xml:space="preserve"> Feltl</w:t>
            </w:r>
            <w:r w:rsidR="00001A8E">
              <w:rPr>
                <w:rFonts w:ascii="Arial" w:hAnsi="Arial" w:cs="Arial"/>
                <w:sz w:val="16"/>
                <w:szCs w:val="16"/>
              </w:rPr>
              <w:t>em</w:t>
            </w:r>
            <w:r w:rsidRPr="002E784A">
              <w:rPr>
                <w:rFonts w:ascii="Arial" w:hAnsi="Arial" w:cs="Arial"/>
                <w:sz w:val="16"/>
                <w:szCs w:val="16"/>
              </w:rPr>
              <w:t>, Ph.D., MBA, ředitel</w:t>
            </w:r>
            <w:r w:rsidR="00001A8E">
              <w:rPr>
                <w:rFonts w:ascii="Arial" w:hAnsi="Arial" w:cs="Arial"/>
                <w:sz w:val="16"/>
                <w:szCs w:val="16"/>
              </w:rPr>
              <w:t>em</w:t>
            </w:r>
          </w:p>
        </w:tc>
      </w:tr>
      <w:tr w:rsidR="00457CD1" w:rsidRPr="00C20882" w14:paraId="7C25FE07" w14:textId="77777777" w:rsidTr="00244A4B">
        <w:trPr>
          <w:trHeight w:val="283"/>
        </w:trPr>
        <w:tc>
          <w:tcPr>
            <w:tcW w:w="3142" w:type="dxa"/>
            <w:vAlign w:val="center"/>
          </w:tcPr>
          <w:p w14:paraId="7C25FE05"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bankovní spojení:</w:t>
            </w:r>
          </w:p>
        </w:tc>
        <w:tc>
          <w:tcPr>
            <w:tcW w:w="5928" w:type="dxa"/>
            <w:vAlign w:val="center"/>
          </w:tcPr>
          <w:p w14:paraId="7C25FE06"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Česká národní banka</w:t>
            </w:r>
          </w:p>
        </w:tc>
      </w:tr>
      <w:tr w:rsidR="00457CD1" w:rsidRPr="00C20882" w14:paraId="7C25FE0A" w14:textId="77777777" w:rsidTr="00244A4B">
        <w:trPr>
          <w:trHeight w:val="283"/>
        </w:trPr>
        <w:tc>
          <w:tcPr>
            <w:tcW w:w="3142" w:type="dxa"/>
            <w:vAlign w:val="center"/>
          </w:tcPr>
          <w:p w14:paraId="7C25FE08"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číslo účtu:</w:t>
            </w:r>
          </w:p>
        </w:tc>
        <w:tc>
          <w:tcPr>
            <w:tcW w:w="5928" w:type="dxa"/>
            <w:vAlign w:val="center"/>
          </w:tcPr>
          <w:p w14:paraId="7C25FE09"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24035021/0710</w:t>
            </w:r>
          </w:p>
        </w:tc>
      </w:tr>
      <w:tr w:rsidR="00457CD1" w:rsidRPr="00C20882" w14:paraId="7C25FE0D" w14:textId="77777777" w:rsidTr="00244A4B">
        <w:trPr>
          <w:trHeight w:val="283"/>
        </w:trPr>
        <w:tc>
          <w:tcPr>
            <w:tcW w:w="3142" w:type="dxa"/>
            <w:vAlign w:val="center"/>
          </w:tcPr>
          <w:p w14:paraId="7C25FE0B" w14:textId="77777777" w:rsidR="00457CD1" w:rsidRPr="001A2D49" w:rsidRDefault="00457CD1" w:rsidP="001A2D49">
            <w:pPr>
              <w:spacing w:before="60" w:line="22" w:lineRule="atLeast"/>
              <w:rPr>
                <w:rFonts w:ascii="Arial" w:hAnsi="Arial" w:cs="Arial"/>
                <w:b/>
                <w:sz w:val="16"/>
                <w:szCs w:val="16"/>
              </w:rPr>
            </w:pPr>
            <w:r w:rsidRPr="001A2D49">
              <w:rPr>
                <w:rFonts w:ascii="Arial" w:hAnsi="Arial" w:cs="Arial"/>
                <w:sz w:val="16"/>
                <w:szCs w:val="16"/>
              </w:rPr>
              <w:t>zástupce pro technická jednání</w:t>
            </w:r>
          </w:p>
        </w:tc>
        <w:tc>
          <w:tcPr>
            <w:tcW w:w="5928" w:type="dxa"/>
            <w:vAlign w:val="center"/>
          </w:tcPr>
          <w:p w14:paraId="7C25FE0C" w14:textId="402915B0" w:rsidR="00457CD1" w:rsidRPr="001A2D49" w:rsidRDefault="00284CC9" w:rsidP="001A2D49">
            <w:pPr>
              <w:spacing w:before="60" w:line="22" w:lineRule="atLeast"/>
              <w:rPr>
                <w:rFonts w:ascii="Arial" w:hAnsi="Arial" w:cs="Arial"/>
                <w:b/>
                <w:sz w:val="16"/>
                <w:szCs w:val="16"/>
              </w:rPr>
            </w:pPr>
            <w:proofErr w:type="spellStart"/>
            <w:r>
              <w:rPr>
                <w:rFonts w:ascii="Arial" w:hAnsi="Arial" w:cs="Arial"/>
                <w:sz w:val="16"/>
                <w:szCs w:val="16"/>
              </w:rPr>
              <w:t>xxxxxxxxxxxxxxxxxxxxxxx</w:t>
            </w:r>
            <w:proofErr w:type="spellEnd"/>
          </w:p>
        </w:tc>
      </w:tr>
      <w:tr w:rsidR="00457CD1" w:rsidRPr="00C20882" w14:paraId="7C25FE10" w14:textId="77777777" w:rsidTr="00244A4B">
        <w:trPr>
          <w:trHeight w:val="283"/>
        </w:trPr>
        <w:tc>
          <w:tcPr>
            <w:tcW w:w="3142" w:type="dxa"/>
            <w:vAlign w:val="center"/>
          </w:tcPr>
          <w:p w14:paraId="64E989B4" w14:textId="77777777" w:rsidR="00457CD1" w:rsidRDefault="00457CD1" w:rsidP="001A2D49">
            <w:pPr>
              <w:spacing w:before="60" w:line="22" w:lineRule="atLeast"/>
              <w:rPr>
                <w:rFonts w:ascii="Arial" w:hAnsi="Arial" w:cs="Arial"/>
                <w:sz w:val="16"/>
                <w:szCs w:val="16"/>
              </w:rPr>
            </w:pPr>
            <w:r w:rsidRPr="001A2D49">
              <w:rPr>
                <w:rFonts w:ascii="Arial" w:hAnsi="Arial" w:cs="Arial"/>
                <w:sz w:val="16"/>
                <w:szCs w:val="16"/>
              </w:rPr>
              <w:t>jako</w:t>
            </w:r>
            <w:r w:rsidRPr="001A2D49">
              <w:rPr>
                <w:rFonts w:ascii="Arial" w:hAnsi="Arial" w:cs="Arial"/>
                <w:b/>
                <w:sz w:val="16"/>
                <w:szCs w:val="16"/>
              </w:rPr>
              <w:t xml:space="preserve"> objednatel </w:t>
            </w:r>
            <w:r w:rsidRPr="001A2D49">
              <w:rPr>
                <w:rFonts w:ascii="Arial" w:hAnsi="Arial" w:cs="Arial"/>
                <w:sz w:val="16"/>
                <w:szCs w:val="16"/>
              </w:rPr>
              <w:t>na straně jedné</w:t>
            </w:r>
          </w:p>
          <w:p w14:paraId="7C25FE0E" w14:textId="4E9C800E" w:rsidR="001A0A44" w:rsidRPr="001A2D49" w:rsidRDefault="001A0A44" w:rsidP="001A2D49">
            <w:pPr>
              <w:spacing w:before="60" w:line="22" w:lineRule="atLeast"/>
              <w:rPr>
                <w:rFonts w:ascii="Arial" w:hAnsi="Arial" w:cs="Arial"/>
                <w:sz w:val="16"/>
                <w:szCs w:val="16"/>
              </w:rPr>
            </w:pPr>
          </w:p>
        </w:tc>
        <w:tc>
          <w:tcPr>
            <w:tcW w:w="5928" w:type="dxa"/>
            <w:vAlign w:val="center"/>
          </w:tcPr>
          <w:p w14:paraId="7C25FE0F" w14:textId="77777777" w:rsidR="00457CD1" w:rsidRPr="001A2D49" w:rsidRDefault="00457CD1" w:rsidP="001A2D49">
            <w:pPr>
              <w:spacing w:before="60" w:line="22" w:lineRule="atLeast"/>
              <w:rPr>
                <w:rFonts w:ascii="Arial" w:hAnsi="Arial" w:cs="Arial"/>
                <w:b/>
                <w:sz w:val="16"/>
                <w:szCs w:val="16"/>
              </w:rPr>
            </w:pPr>
          </w:p>
        </w:tc>
      </w:tr>
      <w:tr w:rsidR="00457CD1" w:rsidRPr="00C20882" w14:paraId="7C25FE13" w14:textId="77777777" w:rsidTr="00244A4B">
        <w:trPr>
          <w:trHeight w:val="283"/>
        </w:trPr>
        <w:tc>
          <w:tcPr>
            <w:tcW w:w="3142" w:type="dxa"/>
            <w:vAlign w:val="center"/>
          </w:tcPr>
          <w:p w14:paraId="0C4B19D4" w14:textId="0D7020DB" w:rsidR="00457CD1" w:rsidRDefault="00803B2B" w:rsidP="001A2D49">
            <w:pPr>
              <w:spacing w:before="60" w:line="22" w:lineRule="atLeast"/>
              <w:rPr>
                <w:rFonts w:ascii="Arial" w:hAnsi="Arial" w:cs="Arial"/>
                <w:b/>
                <w:sz w:val="16"/>
                <w:szCs w:val="16"/>
              </w:rPr>
            </w:pPr>
            <w:r w:rsidRPr="001A2D49">
              <w:rPr>
                <w:rFonts w:ascii="Arial" w:hAnsi="Arial" w:cs="Arial"/>
                <w:b/>
                <w:sz w:val="16"/>
                <w:szCs w:val="16"/>
              </w:rPr>
              <w:t>a</w:t>
            </w:r>
          </w:p>
          <w:p w14:paraId="7C25FE11" w14:textId="4BF18A15" w:rsidR="00244A4B" w:rsidRPr="001A2D49" w:rsidRDefault="00244A4B" w:rsidP="001A2D49">
            <w:pPr>
              <w:spacing w:before="60" w:line="22" w:lineRule="atLeast"/>
              <w:rPr>
                <w:rFonts w:ascii="Arial" w:hAnsi="Arial" w:cs="Arial"/>
                <w:b/>
                <w:sz w:val="16"/>
                <w:szCs w:val="16"/>
              </w:rPr>
            </w:pPr>
          </w:p>
        </w:tc>
        <w:tc>
          <w:tcPr>
            <w:tcW w:w="5928" w:type="dxa"/>
            <w:vAlign w:val="center"/>
          </w:tcPr>
          <w:p w14:paraId="7C25FE12" w14:textId="77777777" w:rsidR="00457CD1" w:rsidRPr="001A2D49" w:rsidRDefault="00457CD1" w:rsidP="001A2D49">
            <w:pPr>
              <w:spacing w:before="60" w:line="22" w:lineRule="atLeast"/>
              <w:rPr>
                <w:rFonts w:ascii="Arial" w:hAnsi="Arial" w:cs="Arial"/>
                <w:b/>
                <w:sz w:val="16"/>
                <w:szCs w:val="16"/>
              </w:rPr>
            </w:pPr>
          </w:p>
        </w:tc>
      </w:tr>
      <w:tr w:rsidR="00244A4B" w:rsidRPr="001A0A44" w14:paraId="7C25FE16" w14:textId="77777777" w:rsidTr="00244A4B">
        <w:trPr>
          <w:trHeight w:val="283"/>
        </w:trPr>
        <w:tc>
          <w:tcPr>
            <w:tcW w:w="3142" w:type="dxa"/>
            <w:vAlign w:val="center"/>
          </w:tcPr>
          <w:p w14:paraId="7C25FE14" w14:textId="10BADF91" w:rsidR="00244A4B" w:rsidRPr="001A2D49" w:rsidRDefault="00244A4B" w:rsidP="00244A4B">
            <w:pPr>
              <w:spacing w:before="60" w:line="22" w:lineRule="atLeast"/>
              <w:rPr>
                <w:rFonts w:ascii="Arial" w:hAnsi="Arial" w:cs="Arial"/>
                <w:b/>
                <w:sz w:val="16"/>
                <w:szCs w:val="16"/>
              </w:rPr>
            </w:pPr>
            <w:r w:rsidRPr="001A0A44">
              <w:rPr>
                <w:rFonts w:ascii="Arial" w:hAnsi="Arial" w:cs="Arial"/>
                <w:b/>
                <w:sz w:val="16"/>
                <w:szCs w:val="16"/>
              </w:rPr>
              <w:t>ELTODO, a.s.</w:t>
            </w:r>
          </w:p>
        </w:tc>
        <w:tc>
          <w:tcPr>
            <w:tcW w:w="5928" w:type="dxa"/>
            <w:vAlign w:val="center"/>
          </w:tcPr>
          <w:p w14:paraId="7C25FE15" w14:textId="77777777" w:rsidR="00244A4B" w:rsidRPr="001A2D49" w:rsidRDefault="00244A4B" w:rsidP="00244A4B">
            <w:pPr>
              <w:spacing w:before="60" w:line="22" w:lineRule="atLeast"/>
              <w:rPr>
                <w:rFonts w:ascii="Arial" w:hAnsi="Arial" w:cs="Arial"/>
                <w:b/>
                <w:sz w:val="16"/>
                <w:szCs w:val="16"/>
              </w:rPr>
            </w:pPr>
          </w:p>
        </w:tc>
      </w:tr>
      <w:tr w:rsidR="00244A4B" w:rsidRPr="00C20882" w14:paraId="7C25FE18" w14:textId="77777777" w:rsidTr="00244A4B">
        <w:trPr>
          <w:trHeight w:val="283"/>
        </w:trPr>
        <w:tc>
          <w:tcPr>
            <w:tcW w:w="9070" w:type="dxa"/>
            <w:gridSpan w:val="2"/>
            <w:vAlign w:val="center"/>
          </w:tcPr>
          <w:p w14:paraId="7C25FE17" w14:textId="19AE934E" w:rsidR="00244A4B" w:rsidRPr="001A2D49" w:rsidRDefault="00244A4B" w:rsidP="00244A4B">
            <w:pPr>
              <w:spacing w:before="60" w:line="22" w:lineRule="atLeast"/>
              <w:rPr>
                <w:rFonts w:ascii="Arial" w:hAnsi="Arial" w:cs="Arial"/>
                <w:bCs/>
                <w:sz w:val="16"/>
                <w:szCs w:val="16"/>
              </w:rPr>
            </w:pPr>
            <w:r w:rsidRPr="00C20882">
              <w:rPr>
                <w:rFonts w:ascii="Arial" w:hAnsi="Arial" w:cs="Arial"/>
                <w:bCs/>
                <w:sz w:val="16"/>
                <w:szCs w:val="16"/>
              </w:rPr>
              <w:t xml:space="preserve">zapsaná v obchodním rejstříku vedeném </w:t>
            </w:r>
            <w:r w:rsidRPr="00915126">
              <w:rPr>
                <w:rFonts w:ascii="Arial" w:hAnsi="Arial" w:cs="Arial"/>
                <w:bCs/>
                <w:sz w:val="16"/>
                <w:szCs w:val="16"/>
              </w:rPr>
              <w:t>u Městského soudu v</w:t>
            </w:r>
            <w:r w:rsidR="00893C38">
              <w:rPr>
                <w:rFonts w:ascii="Arial" w:hAnsi="Arial" w:cs="Arial"/>
                <w:bCs/>
                <w:sz w:val="16"/>
                <w:szCs w:val="16"/>
              </w:rPr>
              <w:t> </w:t>
            </w:r>
            <w:r w:rsidRPr="00915126">
              <w:rPr>
                <w:rFonts w:ascii="Arial" w:hAnsi="Arial" w:cs="Arial"/>
                <w:bCs/>
                <w:sz w:val="16"/>
                <w:szCs w:val="16"/>
              </w:rPr>
              <w:t>Praze</w:t>
            </w:r>
            <w:r w:rsidR="00893C38">
              <w:rPr>
                <w:rFonts w:ascii="Arial" w:hAnsi="Arial" w:cs="Arial"/>
                <w:bCs/>
                <w:sz w:val="16"/>
                <w:szCs w:val="16"/>
              </w:rPr>
              <w:t xml:space="preserve">, oddíl B, </w:t>
            </w:r>
            <w:r w:rsidRPr="00915126">
              <w:rPr>
                <w:rFonts w:ascii="Arial" w:hAnsi="Arial" w:cs="Arial"/>
                <w:bCs/>
                <w:sz w:val="16"/>
                <w:szCs w:val="16"/>
              </w:rPr>
              <w:t>vložka 1573</w:t>
            </w:r>
          </w:p>
        </w:tc>
      </w:tr>
      <w:tr w:rsidR="00244A4B" w:rsidRPr="00C20882" w14:paraId="7C25FE1B" w14:textId="77777777" w:rsidTr="00244A4B">
        <w:trPr>
          <w:trHeight w:val="283"/>
        </w:trPr>
        <w:tc>
          <w:tcPr>
            <w:tcW w:w="3142" w:type="dxa"/>
            <w:vAlign w:val="center"/>
          </w:tcPr>
          <w:p w14:paraId="7C25FE19" w14:textId="09AFFF8F" w:rsidR="00244A4B" w:rsidRPr="001A2D49" w:rsidRDefault="00244A4B" w:rsidP="00244A4B">
            <w:pPr>
              <w:spacing w:before="60" w:line="22" w:lineRule="atLeast"/>
              <w:rPr>
                <w:rFonts w:ascii="Arial" w:hAnsi="Arial" w:cs="Arial"/>
                <w:b/>
                <w:sz w:val="16"/>
                <w:szCs w:val="16"/>
              </w:rPr>
            </w:pPr>
            <w:r w:rsidRPr="00C20882">
              <w:rPr>
                <w:rFonts w:ascii="Arial" w:hAnsi="Arial" w:cs="Arial"/>
                <w:sz w:val="16"/>
                <w:szCs w:val="16"/>
              </w:rPr>
              <w:t>se sídlem:</w:t>
            </w:r>
          </w:p>
        </w:tc>
        <w:tc>
          <w:tcPr>
            <w:tcW w:w="5928" w:type="dxa"/>
            <w:vAlign w:val="center"/>
          </w:tcPr>
          <w:p w14:paraId="7C25FE1A" w14:textId="19ECE2ED" w:rsidR="00244A4B" w:rsidRPr="001A2D49" w:rsidRDefault="00244A4B" w:rsidP="00244A4B">
            <w:pPr>
              <w:spacing w:before="60" w:line="22" w:lineRule="atLeast"/>
              <w:rPr>
                <w:rFonts w:ascii="Arial" w:hAnsi="Arial" w:cs="Arial"/>
                <w:b/>
                <w:sz w:val="16"/>
                <w:szCs w:val="16"/>
              </w:rPr>
            </w:pPr>
            <w:r w:rsidRPr="00915126">
              <w:rPr>
                <w:rFonts w:ascii="Arial" w:hAnsi="Arial" w:cs="Arial"/>
                <w:bCs/>
                <w:sz w:val="16"/>
                <w:szCs w:val="16"/>
              </w:rPr>
              <w:t>Novodvorská 1010/14, PSČ 142 00</w:t>
            </w:r>
            <w:r w:rsidR="00893C38">
              <w:rPr>
                <w:rFonts w:ascii="Arial" w:hAnsi="Arial" w:cs="Arial"/>
                <w:bCs/>
                <w:sz w:val="16"/>
                <w:szCs w:val="16"/>
              </w:rPr>
              <w:t xml:space="preserve"> </w:t>
            </w:r>
            <w:r w:rsidR="00893C38" w:rsidRPr="00915126">
              <w:rPr>
                <w:rFonts w:ascii="Arial" w:hAnsi="Arial" w:cs="Arial"/>
                <w:bCs/>
                <w:sz w:val="16"/>
                <w:szCs w:val="16"/>
              </w:rPr>
              <w:t>Praha 4</w:t>
            </w:r>
          </w:p>
        </w:tc>
      </w:tr>
      <w:tr w:rsidR="00244A4B" w:rsidRPr="00C20882" w14:paraId="7C25FE1E" w14:textId="77777777" w:rsidTr="00244A4B">
        <w:trPr>
          <w:trHeight w:val="283"/>
        </w:trPr>
        <w:tc>
          <w:tcPr>
            <w:tcW w:w="3142" w:type="dxa"/>
            <w:vAlign w:val="center"/>
          </w:tcPr>
          <w:p w14:paraId="7C25FE1C" w14:textId="71E86BFA" w:rsidR="00244A4B" w:rsidRPr="001A2D49" w:rsidRDefault="00244A4B" w:rsidP="00244A4B">
            <w:pPr>
              <w:spacing w:before="60" w:line="22" w:lineRule="atLeast"/>
              <w:rPr>
                <w:rFonts w:ascii="Arial" w:hAnsi="Arial" w:cs="Arial"/>
                <w:b/>
                <w:sz w:val="16"/>
                <w:szCs w:val="16"/>
              </w:rPr>
            </w:pPr>
            <w:r w:rsidRPr="00C20882">
              <w:rPr>
                <w:rFonts w:ascii="Arial" w:hAnsi="Arial" w:cs="Arial"/>
                <w:sz w:val="16"/>
                <w:szCs w:val="16"/>
              </w:rPr>
              <w:t>IČ:</w:t>
            </w:r>
          </w:p>
        </w:tc>
        <w:tc>
          <w:tcPr>
            <w:tcW w:w="5928" w:type="dxa"/>
            <w:vAlign w:val="center"/>
          </w:tcPr>
          <w:p w14:paraId="7C25FE1D" w14:textId="51EA5F92" w:rsidR="00244A4B" w:rsidRPr="001A2D49" w:rsidRDefault="00244A4B" w:rsidP="00244A4B">
            <w:pPr>
              <w:spacing w:before="60" w:line="22" w:lineRule="atLeast"/>
              <w:rPr>
                <w:rFonts w:ascii="Arial" w:hAnsi="Arial" w:cs="Arial"/>
                <w:b/>
                <w:sz w:val="16"/>
                <w:szCs w:val="16"/>
              </w:rPr>
            </w:pPr>
            <w:r w:rsidRPr="00915126">
              <w:rPr>
                <w:rFonts w:ascii="Arial" w:hAnsi="Arial" w:cs="Arial"/>
                <w:bCs/>
                <w:sz w:val="16"/>
                <w:szCs w:val="16"/>
              </w:rPr>
              <w:t>45274517</w:t>
            </w:r>
          </w:p>
        </w:tc>
      </w:tr>
      <w:tr w:rsidR="00244A4B" w:rsidRPr="00C20882" w14:paraId="7C25FE21" w14:textId="77777777" w:rsidTr="00244A4B">
        <w:trPr>
          <w:trHeight w:val="283"/>
        </w:trPr>
        <w:tc>
          <w:tcPr>
            <w:tcW w:w="3142" w:type="dxa"/>
            <w:vAlign w:val="center"/>
          </w:tcPr>
          <w:p w14:paraId="7C25FE1F" w14:textId="57310230" w:rsidR="00244A4B" w:rsidRPr="001A2D49" w:rsidRDefault="00244A4B" w:rsidP="00244A4B">
            <w:pPr>
              <w:spacing w:before="60" w:line="22" w:lineRule="atLeast"/>
              <w:rPr>
                <w:rFonts w:ascii="Arial" w:hAnsi="Arial" w:cs="Arial"/>
                <w:sz w:val="16"/>
                <w:szCs w:val="16"/>
              </w:rPr>
            </w:pPr>
            <w:r w:rsidRPr="00C20882">
              <w:rPr>
                <w:rFonts w:ascii="Arial" w:hAnsi="Arial" w:cs="Arial"/>
                <w:sz w:val="16"/>
                <w:szCs w:val="16"/>
              </w:rPr>
              <w:t>DIČ:</w:t>
            </w:r>
          </w:p>
        </w:tc>
        <w:tc>
          <w:tcPr>
            <w:tcW w:w="5928" w:type="dxa"/>
            <w:vAlign w:val="center"/>
          </w:tcPr>
          <w:p w14:paraId="7C25FE20" w14:textId="0D800043" w:rsidR="00244A4B" w:rsidRPr="001A2D49" w:rsidRDefault="00244A4B" w:rsidP="00244A4B">
            <w:pPr>
              <w:spacing w:before="60" w:line="22" w:lineRule="atLeast"/>
              <w:rPr>
                <w:rFonts w:ascii="Arial" w:hAnsi="Arial" w:cs="Arial"/>
                <w:sz w:val="16"/>
                <w:szCs w:val="16"/>
              </w:rPr>
            </w:pPr>
            <w:r w:rsidRPr="00915126">
              <w:rPr>
                <w:rFonts w:ascii="Arial" w:hAnsi="Arial" w:cs="Arial"/>
                <w:bCs/>
                <w:sz w:val="16"/>
                <w:szCs w:val="16"/>
              </w:rPr>
              <w:t>CZ45274517</w:t>
            </w:r>
          </w:p>
        </w:tc>
      </w:tr>
      <w:tr w:rsidR="00244A4B" w:rsidRPr="00C20882" w14:paraId="7C25FE24" w14:textId="77777777" w:rsidTr="00244A4B">
        <w:trPr>
          <w:trHeight w:val="283"/>
        </w:trPr>
        <w:tc>
          <w:tcPr>
            <w:tcW w:w="3142" w:type="dxa"/>
            <w:vAlign w:val="center"/>
          </w:tcPr>
          <w:p w14:paraId="7C25FE22" w14:textId="6B0597B8" w:rsidR="00244A4B" w:rsidRPr="001A2D49" w:rsidRDefault="00244A4B" w:rsidP="00244A4B">
            <w:pPr>
              <w:spacing w:before="60" w:line="22" w:lineRule="atLeast"/>
              <w:rPr>
                <w:rFonts w:ascii="Arial" w:hAnsi="Arial" w:cs="Arial"/>
                <w:b/>
                <w:sz w:val="16"/>
                <w:szCs w:val="16"/>
              </w:rPr>
            </w:pPr>
            <w:r w:rsidRPr="00C20882">
              <w:rPr>
                <w:rFonts w:ascii="Arial" w:hAnsi="Arial" w:cs="Arial"/>
                <w:sz w:val="16"/>
                <w:szCs w:val="16"/>
              </w:rPr>
              <w:t>zastoupena:</w:t>
            </w:r>
          </w:p>
        </w:tc>
        <w:tc>
          <w:tcPr>
            <w:tcW w:w="5928" w:type="dxa"/>
            <w:vAlign w:val="center"/>
          </w:tcPr>
          <w:p w14:paraId="7C25FE23" w14:textId="027CB87A" w:rsidR="00244A4B" w:rsidRPr="001A2D49" w:rsidRDefault="00244A4B" w:rsidP="00244A4B">
            <w:pPr>
              <w:spacing w:before="60" w:line="22" w:lineRule="atLeast"/>
              <w:rPr>
                <w:rFonts w:ascii="Arial" w:hAnsi="Arial" w:cs="Arial"/>
                <w:b/>
                <w:sz w:val="16"/>
                <w:szCs w:val="16"/>
              </w:rPr>
            </w:pPr>
            <w:r w:rsidRPr="00915126">
              <w:rPr>
                <w:rFonts w:ascii="Arial" w:hAnsi="Arial" w:cs="Arial"/>
                <w:bCs/>
                <w:sz w:val="16"/>
                <w:szCs w:val="16"/>
              </w:rPr>
              <w:t xml:space="preserve">Mgr. </w:t>
            </w:r>
            <w:r>
              <w:rPr>
                <w:rFonts w:ascii="Arial" w:hAnsi="Arial" w:cs="Arial"/>
                <w:bCs/>
                <w:sz w:val="16"/>
                <w:szCs w:val="16"/>
              </w:rPr>
              <w:t xml:space="preserve">Maratem </w:t>
            </w:r>
            <w:proofErr w:type="spellStart"/>
            <w:r>
              <w:rPr>
                <w:rFonts w:ascii="Arial" w:hAnsi="Arial" w:cs="Arial"/>
                <w:bCs/>
                <w:sz w:val="16"/>
                <w:szCs w:val="16"/>
              </w:rPr>
              <w:t>Saberem</w:t>
            </w:r>
            <w:proofErr w:type="spellEnd"/>
            <w:r w:rsidR="004C243B">
              <w:rPr>
                <w:rFonts w:ascii="Arial" w:hAnsi="Arial" w:cs="Arial"/>
                <w:bCs/>
                <w:sz w:val="16"/>
                <w:szCs w:val="16"/>
              </w:rPr>
              <w:t>,</w:t>
            </w:r>
            <w:r w:rsidRPr="00915126">
              <w:rPr>
                <w:rFonts w:ascii="Arial" w:hAnsi="Arial" w:cs="Arial"/>
                <w:bCs/>
                <w:sz w:val="16"/>
                <w:szCs w:val="16"/>
              </w:rPr>
              <w:t xml:space="preserve"> </w:t>
            </w:r>
            <w:r>
              <w:rPr>
                <w:rFonts w:ascii="Arial" w:hAnsi="Arial" w:cs="Arial"/>
                <w:bCs/>
                <w:sz w:val="16"/>
                <w:szCs w:val="16"/>
              </w:rPr>
              <w:t>členem</w:t>
            </w:r>
            <w:r w:rsidRPr="00915126">
              <w:rPr>
                <w:rFonts w:ascii="Arial" w:hAnsi="Arial" w:cs="Arial"/>
                <w:bCs/>
                <w:sz w:val="16"/>
                <w:szCs w:val="16"/>
              </w:rPr>
              <w:t xml:space="preserve"> představenstva</w:t>
            </w:r>
          </w:p>
        </w:tc>
      </w:tr>
      <w:tr w:rsidR="00244A4B" w:rsidRPr="00C20882" w14:paraId="7C25FE27" w14:textId="77777777" w:rsidTr="000F0CFC">
        <w:trPr>
          <w:trHeight w:val="1052"/>
        </w:trPr>
        <w:tc>
          <w:tcPr>
            <w:tcW w:w="3142" w:type="dxa"/>
            <w:vAlign w:val="center"/>
          </w:tcPr>
          <w:p w14:paraId="7C25FE25" w14:textId="7773ADF8" w:rsidR="00244A4B" w:rsidRPr="001A2D49" w:rsidRDefault="00244A4B" w:rsidP="00244A4B">
            <w:pPr>
              <w:spacing w:before="60" w:line="22" w:lineRule="atLeast"/>
              <w:rPr>
                <w:rFonts w:ascii="Arial" w:hAnsi="Arial" w:cs="Arial"/>
                <w:b/>
                <w:sz w:val="16"/>
                <w:szCs w:val="16"/>
              </w:rPr>
            </w:pPr>
            <w:r w:rsidRPr="00C20882">
              <w:rPr>
                <w:rFonts w:ascii="Arial" w:hAnsi="Arial" w:cs="Arial"/>
                <w:sz w:val="16"/>
                <w:szCs w:val="16"/>
              </w:rPr>
              <w:t>bankovní spojení:</w:t>
            </w:r>
          </w:p>
        </w:tc>
        <w:tc>
          <w:tcPr>
            <w:tcW w:w="5928" w:type="dxa"/>
            <w:vAlign w:val="center"/>
          </w:tcPr>
          <w:p w14:paraId="2F1C4646" w14:textId="77777777" w:rsidR="00244A4B" w:rsidRPr="00915126" w:rsidRDefault="00244A4B" w:rsidP="00244A4B">
            <w:pPr>
              <w:spacing w:before="60" w:line="22" w:lineRule="atLeast"/>
              <w:rPr>
                <w:rFonts w:ascii="Arial" w:hAnsi="Arial" w:cs="Arial"/>
                <w:bCs/>
                <w:sz w:val="16"/>
                <w:szCs w:val="16"/>
              </w:rPr>
            </w:pPr>
            <w:r w:rsidRPr="00915126">
              <w:rPr>
                <w:rFonts w:ascii="Arial" w:hAnsi="Arial" w:cs="Arial"/>
                <w:bCs/>
                <w:sz w:val="16"/>
                <w:szCs w:val="16"/>
              </w:rPr>
              <w:t xml:space="preserve">Československá obchodní banka, a.s., Radlická 333/150, 150 57 Praha, </w:t>
            </w:r>
          </w:p>
          <w:p w14:paraId="6AC0AE0A" w14:textId="77777777" w:rsidR="00244A4B" w:rsidRPr="00915126" w:rsidRDefault="00244A4B" w:rsidP="00244A4B">
            <w:pPr>
              <w:spacing w:before="60" w:line="22" w:lineRule="atLeast"/>
              <w:rPr>
                <w:rFonts w:ascii="Arial" w:hAnsi="Arial" w:cs="Arial"/>
                <w:bCs/>
                <w:sz w:val="16"/>
                <w:szCs w:val="16"/>
              </w:rPr>
            </w:pPr>
            <w:r w:rsidRPr="00915126">
              <w:rPr>
                <w:rFonts w:ascii="Arial" w:hAnsi="Arial" w:cs="Arial"/>
                <w:bCs/>
                <w:sz w:val="16"/>
                <w:szCs w:val="16"/>
              </w:rPr>
              <w:t>Komerční banka, a.s., Na Příkopě 33/969, 114 07 Praha 1,</w:t>
            </w:r>
          </w:p>
          <w:p w14:paraId="7C25FE26" w14:textId="50F903BE" w:rsidR="00244A4B" w:rsidRPr="000F0CFC" w:rsidRDefault="00244A4B" w:rsidP="00244A4B">
            <w:pPr>
              <w:spacing w:before="60" w:line="22" w:lineRule="atLeast"/>
              <w:rPr>
                <w:rFonts w:ascii="Arial" w:hAnsi="Arial" w:cs="Arial"/>
                <w:bCs/>
                <w:sz w:val="16"/>
                <w:szCs w:val="16"/>
              </w:rPr>
            </w:pPr>
            <w:r w:rsidRPr="00915126">
              <w:rPr>
                <w:rFonts w:ascii="Arial" w:hAnsi="Arial" w:cs="Arial"/>
                <w:bCs/>
                <w:sz w:val="16"/>
                <w:szCs w:val="16"/>
              </w:rPr>
              <w:t>Česká spořitelna, a.s., Olbrachtova 1929/62, 140 00 Praha,</w:t>
            </w:r>
          </w:p>
        </w:tc>
      </w:tr>
      <w:tr w:rsidR="00244A4B" w:rsidRPr="00C20882" w14:paraId="7C25FE2A" w14:textId="77777777" w:rsidTr="00244A4B">
        <w:trPr>
          <w:trHeight w:val="283"/>
        </w:trPr>
        <w:tc>
          <w:tcPr>
            <w:tcW w:w="3142" w:type="dxa"/>
            <w:vAlign w:val="center"/>
          </w:tcPr>
          <w:p w14:paraId="7C25FE28" w14:textId="5B84DF2A" w:rsidR="00244A4B" w:rsidRPr="001A2D49" w:rsidRDefault="00244A4B" w:rsidP="00244A4B">
            <w:pPr>
              <w:spacing w:before="60" w:line="22" w:lineRule="atLeast"/>
              <w:rPr>
                <w:rFonts w:ascii="Arial" w:hAnsi="Arial" w:cs="Arial"/>
                <w:b/>
                <w:sz w:val="16"/>
                <w:szCs w:val="16"/>
              </w:rPr>
            </w:pPr>
            <w:r w:rsidRPr="00C20882">
              <w:rPr>
                <w:rFonts w:ascii="Arial" w:hAnsi="Arial" w:cs="Arial"/>
                <w:sz w:val="16"/>
                <w:szCs w:val="16"/>
              </w:rPr>
              <w:t>číslo účtu:</w:t>
            </w:r>
          </w:p>
        </w:tc>
        <w:tc>
          <w:tcPr>
            <w:tcW w:w="5928" w:type="dxa"/>
            <w:vAlign w:val="center"/>
          </w:tcPr>
          <w:p w14:paraId="7C25FE29" w14:textId="1F0B86A7" w:rsidR="00244A4B" w:rsidRPr="001A2D49" w:rsidRDefault="00244A4B" w:rsidP="00244A4B">
            <w:pPr>
              <w:spacing w:before="60" w:line="22" w:lineRule="atLeast"/>
              <w:rPr>
                <w:rFonts w:ascii="Arial" w:hAnsi="Arial" w:cs="Arial"/>
                <w:b/>
                <w:sz w:val="16"/>
                <w:szCs w:val="16"/>
              </w:rPr>
            </w:pPr>
            <w:r w:rsidRPr="00915126">
              <w:rPr>
                <w:rFonts w:ascii="Arial" w:hAnsi="Arial" w:cs="Arial"/>
                <w:bCs/>
                <w:sz w:val="16"/>
                <w:szCs w:val="16"/>
              </w:rPr>
              <w:t>115017363/0300, 2100021/0100, 4500034872/0800</w:t>
            </w:r>
          </w:p>
        </w:tc>
      </w:tr>
      <w:tr w:rsidR="00244A4B" w:rsidRPr="00C20882" w14:paraId="7C25FE2D" w14:textId="77777777" w:rsidTr="00244A4B">
        <w:trPr>
          <w:trHeight w:val="283"/>
        </w:trPr>
        <w:tc>
          <w:tcPr>
            <w:tcW w:w="3142" w:type="dxa"/>
            <w:vAlign w:val="center"/>
          </w:tcPr>
          <w:p w14:paraId="7C25FE2B" w14:textId="6D126879" w:rsidR="00244A4B" w:rsidRPr="001A2D49" w:rsidRDefault="00244A4B" w:rsidP="00244A4B">
            <w:pPr>
              <w:spacing w:before="60" w:line="22" w:lineRule="atLeast"/>
              <w:rPr>
                <w:rFonts w:ascii="Arial" w:hAnsi="Arial" w:cs="Arial"/>
                <w:b/>
                <w:sz w:val="16"/>
                <w:szCs w:val="16"/>
              </w:rPr>
            </w:pPr>
            <w:r w:rsidRPr="00C20882">
              <w:rPr>
                <w:rFonts w:ascii="Arial" w:hAnsi="Arial" w:cs="Arial"/>
                <w:sz w:val="16"/>
                <w:szCs w:val="16"/>
              </w:rPr>
              <w:t>zástupce pro technická jednání</w:t>
            </w:r>
          </w:p>
        </w:tc>
        <w:tc>
          <w:tcPr>
            <w:tcW w:w="5928" w:type="dxa"/>
            <w:vAlign w:val="center"/>
          </w:tcPr>
          <w:p w14:paraId="7C25FE2C" w14:textId="008A56D0" w:rsidR="00244A4B" w:rsidRPr="001A2D49" w:rsidRDefault="00284CC9" w:rsidP="00244A4B">
            <w:pPr>
              <w:spacing w:before="60" w:line="22" w:lineRule="atLeast"/>
              <w:rPr>
                <w:rFonts w:ascii="Arial" w:hAnsi="Arial" w:cs="Arial"/>
                <w:b/>
                <w:sz w:val="16"/>
                <w:szCs w:val="16"/>
              </w:rPr>
            </w:pPr>
            <w:proofErr w:type="spellStart"/>
            <w:r>
              <w:rPr>
                <w:rFonts w:ascii="Arial" w:hAnsi="Arial" w:cs="Arial"/>
                <w:bCs/>
                <w:sz w:val="16"/>
                <w:szCs w:val="16"/>
              </w:rPr>
              <w:t>xxxxxxxxxxxxxx</w:t>
            </w:r>
            <w:proofErr w:type="spellEnd"/>
          </w:p>
        </w:tc>
      </w:tr>
      <w:tr w:rsidR="00244A4B" w:rsidRPr="00C20882" w14:paraId="59BB355C" w14:textId="77777777" w:rsidTr="00244A4B">
        <w:trPr>
          <w:trHeight w:val="283"/>
        </w:trPr>
        <w:tc>
          <w:tcPr>
            <w:tcW w:w="3142" w:type="dxa"/>
            <w:vAlign w:val="center"/>
          </w:tcPr>
          <w:p w14:paraId="5891294A" w14:textId="77777777" w:rsidR="001A0A44" w:rsidRDefault="001A0A44" w:rsidP="00244A4B">
            <w:pPr>
              <w:spacing w:before="60" w:line="22" w:lineRule="atLeast"/>
              <w:rPr>
                <w:rFonts w:ascii="Arial" w:hAnsi="Arial" w:cs="Arial"/>
                <w:sz w:val="16"/>
                <w:szCs w:val="16"/>
              </w:rPr>
            </w:pPr>
          </w:p>
          <w:p w14:paraId="0DE1C498" w14:textId="77777777" w:rsidR="00244A4B" w:rsidRDefault="00244A4B" w:rsidP="00244A4B">
            <w:pPr>
              <w:spacing w:before="60" w:line="22" w:lineRule="atLeast"/>
              <w:rPr>
                <w:rFonts w:ascii="Arial" w:hAnsi="Arial" w:cs="Arial"/>
                <w:sz w:val="16"/>
                <w:szCs w:val="16"/>
              </w:rPr>
            </w:pPr>
            <w:r>
              <w:rPr>
                <w:rFonts w:ascii="Arial" w:hAnsi="Arial" w:cs="Arial"/>
                <w:sz w:val="16"/>
                <w:szCs w:val="16"/>
              </w:rPr>
              <w:t>a</w:t>
            </w:r>
          </w:p>
          <w:p w14:paraId="1E603D8B" w14:textId="11A8A57F" w:rsidR="001A0A44" w:rsidRPr="00C20882" w:rsidRDefault="001A0A44" w:rsidP="00244A4B">
            <w:pPr>
              <w:spacing w:before="60" w:line="22" w:lineRule="atLeast"/>
              <w:rPr>
                <w:rFonts w:ascii="Arial" w:hAnsi="Arial" w:cs="Arial"/>
                <w:sz w:val="16"/>
                <w:szCs w:val="16"/>
              </w:rPr>
            </w:pPr>
          </w:p>
        </w:tc>
        <w:tc>
          <w:tcPr>
            <w:tcW w:w="5928" w:type="dxa"/>
            <w:vAlign w:val="center"/>
          </w:tcPr>
          <w:p w14:paraId="6D25AF19" w14:textId="77777777" w:rsidR="00244A4B" w:rsidRDefault="00244A4B" w:rsidP="00244A4B">
            <w:pPr>
              <w:spacing w:before="60" w:line="22" w:lineRule="atLeast"/>
              <w:rPr>
                <w:rFonts w:ascii="Arial" w:hAnsi="Arial" w:cs="Arial"/>
                <w:b/>
                <w:sz w:val="16"/>
                <w:szCs w:val="16"/>
              </w:rPr>
            </w:pPr>
          </w:p>
        </w:tc>
      </w:tr>
      <w:tr w:rsidR="00244A4B" w:rsidRPr="001A0A44" w14:paraId="1AA1B6B2" w14:textId="77777777" w:rsidTr="00244A4B">
        <w:trPr>
          <w:trHeight w:val="283"/>
        </w:trPr>
        <w:tc>
          <w:tcPr>
            <w:tcW w:w="3142" w:type="dxa"/>
            <w:vAlign w:val="center"/>
          </w:tcPr>
          <w:p w14:paraId="684BFD59" w14:textId="374B543F" w:rsidR="00244A4B" w:rsidRPr="001A0A44" w:rsidRDefault="00244A4B" w:rsidP="00244A4B">
            <w:pPr>
              <w:spacing w:before="60" w:line="22" w:lineRule="atLeast"/>
              <w:rPr>
                <w:rFonts w:ascii="Arial" w:hAnsi="Arial" w:cs="Arial"/>
                <w:b/>
                <w:sz w:val="16"/>
                <w:szCs w:val="16"/>
              </w:rPr>
            </w:pPr>
            <w:r w:rsidRPr="001A0A44">
              <w:rPr>
                <w:rFonts w:ascii="Arial" w:hAnsi="Arial" w:cs="Arial"/>
                <w:b/>
                <w:sz w:val="16"/>
                <w:szCs w:val="16"/>
              </w:rPr>
              <w:t>Energovod CZ, a.s.</w:t>
            </w:r>
          </w:p>
        </w:tc>
        <w:tc>
          <w:tcPr>
            <w:tcW w:w="5928" w:type="dxa"/>
            <w:vAlign w:val="center"/>
          </w:tcPr>
          <w:p w14:paraId="46433053" w14:textId="77777777" w:rsidR="00244A4B" w:rsidRPr="001A2D49" w:rsidRDefault="00244A4B" w:rsidP="00244A4B">
            <w:pPr>
              <w:spacing w:before="60" w:line="22" w:lineRule="atLeast"/>
              <w:rPr>
                <w:rFonts w:ascii="Arial" w:hAnsi="Arial" w:cs="Arial"/>
                <w:b/>
                <w:sz w:val="16"/>
                <w:szCs w:val="16"/>
              </w:rPr>
            </w:pPr>
          </w:p>
        </w:tc>
      </w:tr>
      <w:tr w:rsidR="00244A4B" w:rsidRPr="00C20882" w14:paraId="79BA349A" w14:textId="77777777" w:rsidTr="00AF5C65">
        <w:trPr>
          <w:trHeight w:val="283"/>
        </w:trPr>
        <w:tc>
          <w:tcPr>
            <w:tcW w:w="9070" w:type="dxa"/>
            <w:gridSpan w:val="2"/>
            <w:vAlign w:val="center"/>
          </w:tcPr>
          <w:p w14:paraId="4B2230E2" w14:textId="36BBDB79" w:rsidR="00244A4B" w:rsidRPr="001A2D49" w:rsidRDefault="00244A4B" w:rsidP="00244A4B">
            <w:pPr>
              <w:spacing w:before="60" w:line="22" w:lineRule="atLeast"/>
              <w:rPr>
                <w:rFonts w:ascii="Arial" w:hAnsi="Arial" w:cs="Arial"/>
                <w:b/>
                <w:sz w:val="16"/>
                <w:szCs w:val="16"/>
              </w:rPr>
            </w:pPr>
            <w:r w:rsidRPr="00C20882">
              <w:rPr>
                <w:rFonts w:ascii="Arial" w:hAnsi="Arial" w:cs="Arial"/>
                <w:bCs/>
                <w:sz w:val="16"/>
                <w:szCs w:val="16"/>
              </w:rPr>
              <w:t xml:space="preserve">zapsaná v obchodním rejstříku vedeném </w:t>
            </w:r>
            <w:r w:rsidRPr="00915126">
              <w:rPr>
                <w:rFonts w:ascii="Arial" w:hAnsi="Arial" w:cs="Arial"/>
                <w:bCs/>
                <w:sz w:val="16"/>
                <w:szCs w:val="16"/>
              </w:rPr>
              <w:t>u Městského soudu v</w:t>
            </w:r>
            <w:r w:rsidR="0043380C">
              <w:rPr>
                <w:rFonts w:ascii="Arial" w:hAnsi="Arial" w:cs="Arial"/>
                <w:bCs/>
                <w:sz w:val="16"/>
                <w:szCs w:val="16"/>
              </w:rPr>
              <w:t> </w:t>
            </w:r>
            <w:r w:rsidRPr="00915126">
              <w:rPr>
                <w:rFonts w:ascii="Arial" w:hAnsi="Arial" w:cs="Arial"/>
                <w:bCs/>
                <w:sz w:val="16"/>
                <w:szCs w:val="16"/>
              </w:rPr>
              <w:t>Praze</w:t>
            </w:r>
            <w:r w:rsidR="0043380C">
              <w:rPr>
                <w:rFonts w:ascii="Arial" w:hAnsi="Arial" w:cs="Arial"/>
                <w:bCs/>
                <w:sz w:val="16"/>
                <w:szCs w:val="16"/>
              </w:rPr>
              <w:t>, oddíl B,</w:t>
            </w:r>
            <w:r w:rsidRPr="00915126">
              <w:rPr>
                <w:rFonts w:ascii="Arial" w:hAnsi="Arial" w:cs="Arial"/>
                <w:bCs/>
                <w:sz w:val="16"/>
                <w:szCs w:val="16"/>
              </w:rPr>
              <w:t xml:space="preserve"> vložka 20697</w:t>
            </w:r>
          </w:p>
        </w:tc>
      </w:tr>
      <w:tr w:rsidR="00244A4B" w:rsidRPr="00C20882" w14:paraId="6649C074" w14:textId="77777777" w:rsidTr="00244A4B">
        <w:trPr>
          <w:trHeight w:val="283"/>
        </w:trPr>
        <w:tc>
          <w:tcPr>
            <w:tcW w:w="3142" w:type="dxa"/>
            <w:vAlign w:val="center"/>
          </w:tcPr>
          <w:p w14:paraId="44785893" w14:textId="36691575" w:rsidR="00244A4B" w:rsidRPr="00C20882" w:rsidRDefault="00244A4B" w:rsidP="00244A4B">
            <w:pPr>
              <w:spacing w:before="60" w:line="22" w:lineRule="atLeast"/>
              <w:rPr>
                <w:rFonts w:ascii="Arial" w:hAnsi="Arial" w:cs="Arial"/>
                <w:bCs/>
                <w:sz w:val="16"/>
                <w:szCs w:val="16"/>
              </w:rPr>
            </w:pPr>
            <w:r w:rsidRPr="00C20882">
              <w:rPr>
                <w:rFonts w:ascii="Arial" w:hAnsi="Arial" w:cs="Arial"/>
                <w:sz w:val="16"/>
                <w:szCs w:val="16"/>
              </w:rPr>
              <w:t>se sídlem:</w:t>
            </w:r>
          </w:p>
        </w:tc>
        <w:tc>
          <w:tcPr>
            <w:tcW w:w="5928" w:type="dxa"/>
            <w:vAlign w:val="center"/>
          </w:tcPr>
          <w:p w14:paraId="57EAD066" w14:textId="390B922B" w:rsidR="00244A4B" w:rsidRPr="001A2D49" w:rsidRDefault="00244A4B" w:rsidP="00244A4B">
            <w:pPr>
              <w:spacing w:before="60" w:line="22" w:lineRule="atLeast"/>
              <w:rPr>
                <w:rFonts w:ascii="Arial" w:hAnsi="Arial" w:cs="Arial"/>
                <w:b/>
                <w:sz w:val="16"/>
                <w:szCs w:val="16"/>
              </w:rPr>
            </w:pPr>
            <w:r w:rsidRPr="00915126">
              <w:rPr>
                <w:rFonts w:ascii="Arial" w:hAnsi="Arial" w:cs="Arial"/>
                <w:bCs/>
                <w:sz w:val="16"/>
                <w:szCs w:val="16"/>
              </w:rPr>
              <w:t>Novodvorská 1010/14, PSČ 142 00</w:t>
            </w:r>
            <w:r w:rsidR="0043380C">
              <w:rPr>
                <w:rFonts w:ascii="Arial" w:hAnsi="Arial" w:cs="Arial"/>
                <w:bCs/>
                <w:sz w:val="16"/>
                <w:szCs w:val="16"/>
              </w:rPr>
              <w:t xml:space="preserve"> </w:t>
            </w:r>
            <w:r w:rsidR="0043380C" w:rsidRPr="00915126">
              <w:rPr>
                <w:rFonts w:ascii="Arial" w:hAnsi="Arial" w:cs="Arial"/>
                <w:bCs/>
                <w:sz w:val="16"/>
                <w:szCs w:val="16"/>
              </w:rPr>
              <w:t>Praha 4</w:t>
            </w:r>
          </w:p>
        </w:tc>
      </w:tr>
      <w:tr w:rsidR="00244A4B" w:rsidRPr="00C20882" w14:paraId="1F58825E" w14:textId="77777777" w:rsidTr="00244A4B">
        <w:trPr>
          <w:trHeight w:val="283"/>
        </w:trPr>
        <w:tc>
          <w:tcPr>
            <w:tcW w:w="3142" w:type="dxa"/>
            <w:vAlign w:val="center"/>
          </w:tcPr>
          <w:p w14:paraId="1BECED06" w14:textId="218E1F80" w:rsidR="00244A4B" w:rsidRPr="00C20882" w:rsidRDefault="00244A4B" w:rsidP="00244A4B">
            <w:pPr>
              <w:spacing w:before="60" w:line="22" w:lineRule="atLeast"/>
              <w:rPr>
                <w:rFonts w:ascii="Arial" w:hAnsi="Arial" w:cs="Arial"/>
                <w:sz w:val="16"/>
                <w:szCs w:val="16"/>
              </w:rPr>
            </w:pPr>
            <w:r w:rsidRPr="00C20882">
              <w:rPr>
                <w:rFonts w:ascii="Arial" w:hAnsi="Arial" w:cs="Arial"/>
                <w:sz w:val="16"/>
                <w:szCs w:val="16"/>
              </w:rPr>
              <w:t>IČ:</w:t>
            </w:r>
          </w:p>
        </w:tc>
        <w:tc>
          <w:tcPr>
            <w:tcW w:w="5928" w:type="dxa"/>
            <w:vAlign w:val="center"/>
          </w:tcPr>
          <w:p w14:paraId="6B4DB653" w14:textId="645B32B0" w:rsidR="00244A4B" w:rsidRPr="00915126" w:rsidRDefault="00244A4B" w:rsidP="00244A4B">
            <w:pPr>
              <w:spacing w:before="60" w:line="22" w:lineRule="atLeast"/>
              <w:rPr>
                <w:rFonts w:ascii="Arial" w:hAnsi="Arial" w:cs="Arial"/>
                <w:bCs/>
                <w:sz w:val="16"/>
                <w:szCs w:val="16"/>
              </w:rPr>
            </w:pPr>
            <w:r w:rsidRPr="00B83DED">
              <w:rPr>
                <w:rFonts w:ascii="Arial" w:hAnsi="Arial" w:cs="Arial"/>
                <w:bCs/>
                <w:sz w:val="16"/>
                <w:szCs w:val="16"/>
              </w:rPr>
              <w:t>04155637</w:t>
            </w:r>
          </w:p>
        </w:tc>
      </w:tr>
      <w:tr w:rsidR="00244A4B" w:rsidRPr="00C20882" w14:paraId="11EA9C55" w14:textId="77777777" w:rsidTr="00244A4B">
        <w:trPr>
          <w:trHeight w:val="283"/>
        </w:trPr>
        <w:tc>
          <w:tcPr>
            <w:tcW w:w="3142" w:type="dxa"/>
            <w:vAlign w:val="center"/>
          </w:tcPr>
          <w:p w14:paraId="0E739998" w14:textId="707C20EC" w:rsidR="00244A4B" w:rsidRPr="00C20882" w:rsidRDefault="00244A4B" w:rsidP="00244A4B">
            <w:pPr>
              <w:spacing w:before="60" w:line="22" w:lineRule="atLeast"/>
              <w:rPr>
                <w:rFonts w:ascii="Arial" w:hAnsi="Arial" w:cs="Arial"/>
                <w:sz w:val="16"/>
                <w:szCs w:val="16"/>
              </w:rPr>
            </w:pPr>
            <w:r w:rsidRPr="00C20882">
              <w:rPr>
                <w:rFonts w:ascii="Arial" w:hAnsi="Arial" w:cs="Arial"/>
                <w:sz w:val="16"/>
                <w:szCs w:val="16"/>
              </w:rPr>
              <w:t>DIČ:</w:t>
            </w:r>
          </w:p>
        </w:tc>
        <w:tc>
          <w:tcPr>
            <w:tcW w:w="5928" w:type="dxa"/>
            <w:vAlign w:val="center"/>
          </w:tcPr>
          <w:p w14:paraId="03D80954" w14:textId="6507F8D7" w:rsidR="00244A4B" w:rsidRPr="00B83DED" w:rsidRDefault="00244A4B" w:rsidP="00244A4B">
            <w:pPr>
              <w:spacing w:before="60" w:line="22" w:lineRule="atLeast"/>
              <w:rPr>
                <w:rFonts w:ascii="Arial" w:hAnsi="Arial" w:cs="Arial"/>
                <w:bCs/>
                <w:sz w:val="16"/>
                <w:szCs w:val="16"/>
              </w:rPr>
            </w:pPr>
            <w:r w:rsidRPr="00915126">
              <w:rPr>
                <w:rFonts w:ascii="Arial" w:hAnsi="Arial" w:cs="Arial"/>
                <w:bCs/>
                <w:sz w:val="16"/>
                <w:szCs w:val="16"/>
              </w:rPr>
              <w:t>CZ</w:t>
            </w:r>
            <w:r w:rsidRPr="00B83DED">
              <w:rPr>
                <w:rFonts w:ascii="Arial" w:hAnsi="Arial" w:cs="Arial"/>
                <w:bCs/>
                <w:sz w:val="16"/>
                <w:szCs w:val="16"/>
              </w:rPr>
              <w:t>04155637</w:t>
            </w:r>
          </w:p>
        </w:tc>
      </w:tr>
      <w:tr w:rsidR="00244A4B" w:rsidRPr="00C20882" w14:paraId="75651192" w14:textId="77777777" w:rsidTr="00244A4B">
        <w:trPr>
          <w:trHeight w:val="283"/>
        </w:trPr>
        <w:tc>
          <w:tcPr>
            <w:tcW w:w="3142" w:type="dxa"/>
            <w:vAlign w:val="center"/>
          </w:tcPr>
          <w:p w14:paraId="2889CD8B" w14:textId="41601762" w:rsidR="00244A4B" w:rsidRPr="00C20882" w:rsidRDefault="00244A4B" w:rsidP="00244A4B">
            <w:pPr>
              <w:spacing w:before="60" w:line="22" w:lineRule="atLeast"/>
              <w:rPr>
                <w:rFonts w:ascii="Arial" w:hAnsi="Arial" w:cs="Arial"/>
                <w:sz w:val="16"/>
                <w:szCs w:val="16"/>
              </w:rPr>
            </w:pPr>
            <w:r w:rsidRPr="00C20882">
              <w:rPr>
                <w:rFonts w:ascii="Arial" w:hAnsi="Arial" w:cs="Arial"/>
                <w:sz w:val="16"/>
                <w:szCs w:val="16"/>
              </w:rPr>
              <w:t>zastoupena:</w:t>
            </w:r>
          </w:p>
        </w:tc>
        <w:tc>
          <w:tcPr>
            <w:tcW w:w="5928" w:type="dxa"/>
            <w:vAlign w:val="center"/>
          </w:tcPr>
          <w:p w14:paraId="1E6DE27F" w14:textId="568C376F" w:rsidR="00244A4B" w:rsidRPr="00A913AE" w:rsidRDefault="00244A4B" w:rsidP="00244A4B">
            <w:pPr>
              <w:spacing w:before="60" w:line="22" w:lineRule="atLeast"/>
              <w:rPr>
                <w:rFonts w:ascii="Arial" w:hAnsi="Arial" w:cs="Arial"/>
                <w:bCs/>
                <w:sz w:val="16"/>
                <w:szCs w:val="16"/>
              </w:rPr>
            </w:pPr>
            <w:proofErr w:type="spellStart"/>
            <w:r w:rsidRPr="00A913AE">
              <w:rPr>
                <w:rFonts w:ascii="Arial" w:hAnsi="Arial" w:cs="Arial"/>
                <w:bCs/>
                <w:sz w:val="16"/>
                <w:szCs w:val="16"/>
              </w:rPr>
              <w:t>Haricliou</w:t>
            </w:r>
            <w:proofErr w:type="spellEnd"/>
            <w:r w:rsidRPr="00A913AE">
              <w:rPr>
                <w:rFonts w:ascii="Arial" w:hAnsi="Arial" w:cs="Arial"/>
                <w:bCs/>
                <w:sz w:val="16"/>
                <w:szCs w:val="16"/>
              </w:rPr>
              <w:t xml:space="preserve"> Monou </w:t>
            </w:r>
            <w:proofErr w:type="spellStart"/>
            <w:r w:rsidRPr="00A913AE">
              <w:rPr>
                <w:rFonts w:ascii="Arial" w:hAnsi="Arial" w:cs="Arial"/>
                <w:bCs/>
                <w:sz w:val="16"/>
                <w:szCs w:val="16"/>
              </w:rPr>
              <w:t>Sandescu</w:t>
            </w:r>
            <w:proofErr w:type="spellEnd"/>
            <w:r w:rsidR="004C243B">
              <w:rPr>
                <w:rFonts w:ascii="Arial" w:hAnsi="Arial" w:cs="Arial"/>
                <w:bCs/>
                <w:sz w:val="16"/>
                <w:szCs w:val="16"/>
              </w:rPr>
              <w:t>,</w:t>
            </w:r>
            <w:r w:rsidRPr="00A913AE">
              <w:rPr>
                <w:rFonts w:ascii="Arial" w:hAnsi="Arial" w:cs="Arial"/>
                <w:bCs/>
                <w:sz w:val="16"/>
                <w:szCs w:val="16"/>
              </w:rPr>
              <w:t xml:space="preserve"> předsedkyní představenstva</w:t>
            </w:r>
          </w:p>
          <w:p w14:paraId="499F0A90" w14:textId="7997264D" w:rsidR="00244A4B" w:rsidRPr="00A913AE" w:rsidRDefault="00244A4B" w:rsidP="00244A4B">
            <w:pPr>
              <w:spacing w:before="60" w:line="22" w:lineRule="atLeast"/>
              <w:rPr>
                <w:rFonts w:ascii="Arial" w:hAnsi="Arial" w:cs="Arial"/>
                <w:bCs/>
                <w:sz w:val="16"/>
                <w:szCs w:val="16"/>
              </w:rPr>
            </w:pPr>
            <w:r w:rsidRPr="00A913AE">
              <w:rPr>
                <w:rFonts w:ascii="Arial" w:hAnsi="Arial" w:cs="Arial"/>
                <w:bCs/>
                <w:sz w:val="16"/>
                <w:szCs w:val="16"/>
              </w:rPr>
              <w:t>Mgr. Ladislav</w:t>
            </w:r>
            <w:r w:rsidR="0043380C">
              <w:rPr>
                <w:rFonts w:ascii="Arial" w:hAnsi="Arial" w:cs="Arial"/>
                <w:bCs/>
                <w:sz w:val="16"/>
                <w:szCs w:val="16"/>
              </w:rPr>
              <w:t>em</w:t>
            </w:r>
            <w:r w:rsidRPr="00A913AE">
              <w:rPr>
                <w:rFonts w:ascii="Arial" w:hAnsi="Arial" w:cs="Arial"/>
                <w:bCs/>
                <w:sz w:val="16"/>
                <w:szCs w:val="16"/>
              </w:rPr>
              <w:t xml:space="preserve"> Beran</w:t>
            </w:r>
            <w:r w:rsidR="0043380C">
              <w:rPr>
                <w:rFonts w:ascii="Arial" w:hAnsi="Arial" w:cs="Arial"/>
                <w:bCs/>
                <w:sz w:val="16"/>
                <w:szCs w:val="16"/>
              </w:rPr>
              <w:t>em,</w:t>
            </w:r>
            <w:r w:rsidRPr="00A913AE">
              <w:rPr>
                <w:rFonts w:ascii="Arial" w:hAnsi="Arial" w:cs="Arial"/>
                <w:bCs/>
                <w:sz w:val="16"/>
                <w:szCs w:val="16"/>
              </w:rPr>
              <w:t xml:space="preserve"> místopředsed</w:t>
            </w:r>
            <w:r w:rsidR="002E31D0">
              <w:rPr>
                <w:rFonts w:ascii="Arial" w:hAnsi="Arial" w:cs="Arial"/>
                <w:bCs/>
                <w:sz w:val="16"/>
                <w:szCs w:val="16"/>
              </w:rPr>
              <w:t>ou</w:t>
            </w:r>
            <w:r w:rsidRPr="00A913AE">
              <w:rPr>
                <w:rFonts w:ascii="Arial" w:hAnsi="Arial" w:cs="Arial"/>
                <w:bCs/>
                <w:sz w:val="16"/>
                <w:szCs w:val="16"/>
              </w:rPr>
              <w:t xml:space="preserve"> představenstva</w:t>
            </w:r>
          </w:p>
        </w:tc>
      </w:tr>
      <w:tr w:rsidR="00244A4B" w:rsidRPr="00C20882" w14:paraId="2C0FF378" w14:textId="77777777" w:rsidTr="00244A4B">
        <w:trPr>
          <w:trHeight w:val="283"/>
        </w:trPr>
        <w:tc>
          <w:tcPr>
            <w:tcW w:w="3142" w:type="dxa"/>
            <w:vAlign w:val="center"/>
          </w:tcPr>
          <w:p w14:paraId="6142463A" w14:textId="610B0A57" w:rsidR="00244A4B" w:rsidRPr="00C20882" w:rsidRDefault="00244A4B" w:rsidP="00244A4B">
            <w:pPr>
              <w:spacing w:before="60" w:line="22" w:lineRule="atLeast"/>
              <w:rPr>
                <w:rFonts w:ascii="Arial" w:hAnsi="Arial" w:cs="Arial"/>
                <w:sz w:val="16"/>
                <w:szCs w:val="16"/>
              </w:rPr>
            </w:pPr>
          </w:p>
        </w:tc>
        <w:tc>
          <w:tcPr>
            <w:tcW w:w="5928" w:type="dxa"/>
            <w:vAlign w:val="center"/>
          </w:tcPr>
          <w:p w14:paraId="468D0BF1" w14:textId="77777777" w:rsidR="00244A4B" w:rsidRDefault="00244A4B" w:rsidP="00244A4B">
            <w:pPr>
              <w:spacing w:before="60" w:line="22" w:lineRule="atLeast"/>
              <w:rPr>
                <w:rFonts w:ascii="Arial" w:hAnsi="Arial" w:cs="Arial"/>
                <w:bCs/>
                <w:sz w:val="16"/>
                <w:szCs w:val="16"/>
              </w:rPr>
            </w:pPr>
          </w:p>
        </w:tc>
      </w:tr>
    </w:tbl>
    <w:p w14:paraId="7C25FE32" w14:textId="7F988837" w:rsidR="00457CD1" w:rsidRPr="004871AF" w:rsidRDefault="00457CD1" w:rsidP="00C20882">
      <w:pPr>
        <w:spacing w:before="60"/>
        <w:jc w:val="both"/>
        <w:rPr>
          <w:rFonts w:ascii="Arial" w:hAnsi="Arial" w:cs="Arial"/>
          <w:sz w:val="16"/>
          <w:szCs w:val="16"/>
        </w:rPr>
      </w:pPr>
      <w:r w:rsidRPr="004871AF">
        <w:rPr>
          <w:rFonts w:ascii="Arial" w:hAnsi="Arial" w:cs="Arial"/>
          <w:sz w:val="16"/>
          <w:szCs w:val="16"/>
        </w:rPr>
        <w:t xml:space="preserve">jako </w:t>
      </w:r>
      <w:r w:rsidRPr="004871AF">
        <w:rPr>
          <w:rFonts w:ascii="Arial" w:hAnsi="Arial" w:cs="Arial"/>
          <w:b/>
          <w:sz w:val="16"/>
          <w:szCs w:val="16"/>
        </w:rPr>
        <w:t>zhotovitel</w:t>
      </w:r>
      <w:r w:rsidR="00001A8E" w:rsidRPr="004871AF">
        <w:rPr>
          <w:rFonts w:ascii="Arial" w:hAnsi="Arial" w:cs="Arial"/>
          <w:b/>
          <w:sz w:val="16"/>
          <w:szCs w:val="16"/>
        </w:rPr>
        <w:t>é</w:t>
      </w:r>
      <w:r w:rsidRPr="004871AF">
        <w:rPr>
          <w:rFonts w:ascii="Arial" w:hAnsi="Arial" w:cs="Arial"/>
          <w:sz w:val="16"/>
          <w:szCs w:val="16"/>
        </w:rPr>
        <w:t xml:space="preserve"> na straně druhé (dále jen „zhotovitel“)</w:t>
      </w:r>
    </w:p>
    <w:p w14:paraId="7C25FE33" w14:textId="77777777" w:rsidR="00457CD1" w:rsidRPr="004871AF" w:rsidRDefault="00457CD1" w:rsidP="00C20882">
      <w:pPr>
        <w:spacing w:before="60"/>
        <w:jc w:val="both"/>
        <w:rPr>
          <w:rFonts w:ascii="Arial" w:hAnsi="Arial" w:cs="Arial"/>
          <w:sz w:val="16"/>
          <w:szCs w:val="16"/>
        </w:rPr>
      </w:pPr>
    </w:p>
    <w:p w14:paraId="7C25FE34" w14:textId="3E3E804A" w:rsidR="00457CD1" w:rsidRPr="004871AF" w:rsidRDefault="00457CD1" w:rsidP="00C20882">
      <w:pPr>
        <w:spacing w:before="60"/>
        <w:jc w:val="both"/>
        <w:rPr>
          <w:rFonts w:ascii="Arial" w:hAnsi="Arial" w:cs="Arial"/>
          <w:sz w:val="16"/>
          <w:szCs w:val="16"/>
        </w:rPr>
      </w:pPr>
      <w:r w:rsidRPr="004871AF">
        <w:rPr>
          <w:rFonts w:ascii="Arial" w:hAnsi="Arial" w:cs="Arial"/>
          <w:sz w:val="16"/>
          <w:szCs w:val="16"/>
        </w:rPr>
        <w:t xml:space="preserve">uzavírají níže uvedeného dne, měsíce a roku dle ustanovení § 2586 a násl. zákona č. 89/2012 Sb., občanského zákoníku v platném znění a na základě vyhodnocení podlimitní veřejné zakázky s názvem </w:t>
      </w:r>
      <w:r w:rsidRPr="004871AF">
        <w:rPr>
          <w:rFonts w:ascii="Arial" w:hAnsi="Arial" w:cs="Arial"/>
          <w:b/>
          <w:sz w:val="16"/>
          <w:szCs w:val="16"/>
        </w:rPr>
        <w:t>„VFN Praha – Výměna transformátorů – TS1 a TS2</w:t>
      </w:r>
      <w:r w:rsidR="002E784A" w:rsidRPr="004871AF">
        <w:rPr>
          <w:rFonts w:ascii="Arial" w:hAnsi="Arial" w:cs="Arial"/>
          <w:b/>
          <w:sz w:val="16"/>
          <w:szCs w:val="16"/>
        </w:rPr>
        <w:t xml:space="preserve"> II</w:t>
      </w:r>
      <w:r w:rsidRPr="004871AF">
        <w:rPr>
          <w:rFonts w:ascii="Arial" w:hAnsi="Arial" w:cs="Arial"/>
          <w:sz w:val="16"/>
          <w:szCs w:val="16"/>
        </w:rPr>
        <w:t>“ tuto</w:t>
      </w:r>
    </w:p>
    <w:p w14:paraId="7C25FE35" w14:textId="77777777" w:rsidR="00457CD1" w:rsidRPr="004871AF" w:rsidRDefault="00457CD1" w:rsidP="00C20882">
      <w:pPr>
        <w:spacing w:before="60"/>
        <w:jc w:val="center"/>
        <w:rPr>
          <w:rFonts w:ascii="Arial" w:hAnsi="Arial" w:cs="Arial"/>
          <w:b/>
          <w:sz w:val="16"/>
          <w:szCs w:val="16"/>
        </w:rPr>
      </w:pPr>
      <w:r w:rsidRPr="004871AF">
        <w:rPr>
          <w:rFonts w:ascii="Arial" w:hAnsi="Arial" w:cs="Arial"/>
          <w:b/>
          <w:sz w:val="16"/>
          <w:szCs w:val="16"/>
        </w:rPr>
        <w:t>smlouvu o dílo:</w:t>
      </w:r>
    </w:p>
    <w:p w14:paraId="7C25FE36" w14:textId="77777777" w:rsidR="00457CD1" w:rsidRPr="004871AF" w:rsidRDefault="00457CD1" w:rsidP="00C20882">
      <w:pPr>
        <w:spacing w:before="60"/>
        <w:jc w:val="both"/>
        <w:rPr>
          <w:rFonts w:ascii="Arial" w:hAnsi="Arial" w:cs="Arial"/>
          <w:sz w:val="16"/>
          <w:szCs w:val="16"/>
        </w:rPr>
      </w:pPr>
    </w:p>
    <w:p w14:paraId="7C25FE37"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I. Předmět plnění</w:t>
      </w:r>
    </w:p>
    <w:p w14:paraId="7C25FE38" w14:textId="77777777" w:rsidR="00457CD1" w:rsidRPr="009E2BD4" w:rsidRDefault="00457CD1" w:rsidP="00C20882">
      <w:pPr>
        <w:pStyle w:val="Odstavecseseznamem"/>
        <w:numPr>
          <w:ilvl w:val="0"/>
          <w:numId w:val="4"/>
        </w:numPr>
        <w:tabs>
          <w:tab w:val="clear" w:pos="720"/>
        </w:tabs>
        <w:spacing w:before="60"/>
        <w:ind w:left="426" w:hanging="426"/>
        <w:jc w:val="both"/>
        <w:rPr>
          <w:rFonts w:ascii="Arial" w:hAnsi="Arial" w:cs="Arial"/>
          <w:sz w:val="16"/>
          <w:szCs w:val="16"/>
        </w:rPr>
      </w:pPr>
      <w:r w:rsidRPr="009E2BD4">
        <w:rPr>
          <w:rFonts w:ascii="Arial" w:hAnsi="Arial" w:cs="Arial"/>
          <w:sz w:val="16"/>
          <w:szCs w:val="16"/>
        </w:rPr>
        <w:t xml:space="preserve">Předmětem této smlouvy je závazek zhotovitele za podmínek této smlouvy provést na svůj náklad a nebezpečí pro objednatele dílo, spočívající ve výměně 6 ks stávajících transformátorů 22kV/400/230 V o výkonu 1000 </w:t>
      </w:r>
      <w:proofErr w:type="spellStart"/>
      <w:r w:rsidRPr="009E2BD4">
        <w:rPr>
          <w:rFonts w:ascii="Arial" w:hAnsi="Arial" w:cs="Arial"/>
          <w:sz w:val="16"/>
          <w:szCs w:val="16"/>
        </w:rPr>
        <w:t>kVA</w:t>
      </w:r>
      <w:proofErr w:type="spellEnd"/>
      <w:r w:rsidRPr="009E2BD4">
        <w:rPr>
          <w:rFonts w:ascii="Arial" w:hAnsi="Arial" w:cs="Arial"/>
          <w:sz w:val="16"/>
          <w:szCs w:val="16"/>
        </w:rPr>
        <w:t xml:space="preserve"> umístěných po trojicích v trafostanicích TS1 a TS2 v areálu objednatele za nové transformátory o stejné napěťové konfiguraci a výkonu. Transformátory budou umístěny do stávajících kójí a připojeny na stávají rozvody VN a NN a ovládací rozvody. Technické parametry dodaných transformátorů musí být shodné a musí umožňovat krátkodobý paralelní chod. Toto vše bude realizováno ve schváleném rozsahu nabídkového položkového rozpočtu, který tvoří přílohu č. 1 této smlouvy, v rozsahu položek stanovených v cenové nabídce a na základě zjištěného skutečného stavu objektu (dále jen „dílo). </w:t>
      </w:r>
    </w:p>
    <w:p w14:paraId="7C25FE39" w14:textId="77777777" w:rsidR="00457CD1" w:rsidRPr="009E2BD4" w:rsidRDefault="00457CD1" w:rsidP="00C20882">
      <w:pPr>
        <w:pStyle w:val="Odstavecseseznamem"/>
        <w:numPr>
          <w:ilvl w:val="0"/>
          <w:numId w:val="4"/>
        </w:numPr>
        <w:tabs>
          <w:tab w:val="clear" w:pos="720"/>
        </w:tabs>
        <w:spacing w:before="60"/>
        <w:ind w:left="426" w:hanging="426"/>
        <w:jc w:val="both"/>
        <w:rPr>
          <w:rFonts w:ascii="Arial" w:hAnsi="Arial" w:cs="Arial"/>
          <w:sz w:val="16"/>
          <w:szCs w:val="16"/>
        </w:rPr>
      </w:pPr>
      <w:r w:rsidRPr="009E2BD4">
        <w:rPr>
          <w:rFonts w:ascii="Arial" w:hAnsi="Arial" w:cs="Arial"/>
          <w:sz w:val="16"/>
          <w:szCs w:val="16"/>
        </w:rPr>
        <w:t xml:space="preserve">Dílo bude provedeno v souladu s výzvou a zadáním objednatele, s přijatou nabídkou zhotovitele, s touto smlouvou, v souladu se zadávacími podmínkami, se souvisejícími právními předpisy, zejména pak předpisy stanovujícími pravidla požární ochrany a předpisy upravujícími bezpečnost a ochranu zdraví při práci (dále jen „BOZP“), a technickými požadavky </w:t>
      </w:r>
      <w:r w:rsidRPr="009E2BD4">
        <w:rPr>
          <w:rFonts w:ascii="Arial" w:hAnsi="Arial" w:cs="Arial"/>
          <w:sz w:val="16"/>
          <w:szCs w:val="16"/>
        </w:rPr>
        <w:br/>
        <w:t>a normami (ČSN, ČSN EN) platnými v době realizace díla.</w:t>
      </w:r>
    </w:p>
    <w:p w14:paraId="7C25FE3A" w14:textId="77777777" w:rsidR="00457CD1" w:rsidRPr="009E2BD4" w:rsidRDefault="00457CD1" w:rsidP="00C20882">
      <w:pPr>
        <w:pStyle w:val="Odstavecseseznamem"/>
        <w:numPr>
          <w:ilvl w:val="0"/>
          <w:numId w:val="4"/>
        </w:numPr>
        <w:tabs>
          <w:tab w:val="clear" w:pos="720"/>
        </w:tabs>
        <w:spacing w:before="60"/>
        <w:ind w:left="426" w:hanging="426"/>
        <w:jc w:val="both"/>
        <w:rPr>
          <w:rFonts w:ascii="Arial" w:hAnsi="Arial" w:cs="Arial"/>
          <w:sz w:val="16"/>
          <w:szCs w:val="16"/>
        </w:rPr>
      </w:pPr>
      <w:r w:rsidRPr="009E2BD4">
        <w:rPr>
          <w:rFonts w:ascii="Arial" w:hAnsi="Arial" w:cs="Arial"/>
          <w:sz w:val="16"/>
          <w:szCs w:val="16"/>
        </w:rPr>
        <w:t xml:space="preserve">Výměna transformátorů (dále také „TSF“ nebo „zařízení“) bude prováděna postupně – v každé trafostanici musí být v době realizace výměny vždy dva TSF v provozu.  Provoz celého hlavního areálu objednatele po dobu realizace musí být plně zachován. Součástí předmětu plnění je také ekologická likvidace demontovaných TSF a ostatního odpadu. Součástí předmětu plnění dle této smlouvy jsou dále veškeré stavební, montážní a elektroinstalační práce související se zřízením </w:t>
      </w:r>
      <w:r w:rsidRPr="009E2BD4">
        <w:rPr>
          <w:rFonts w:ascii="Arial" w:hAnsi="Arial" w:cs="Arial"/>
          <w:sz w:val="16"/>
          <w:szCs w:val="16"/>
        </w:rPr>
        <w:lastRenderedPageBreak/>
        <w:t xml:space="preserve">transportní trasy, demontáží a montáží zařízení, včetně úprav připojení zařízení na silové a ovládací rozvody a včetně případných úprav uložení zařízení. </w:t>
      </w:r>
    </w:p>
    <w:p w14:paraId="7C25FE3B" w14:textId="77777777" w:rsidR="00457CD1" w:rsidRPr="009E2BD4" w:rsidRDefault="00457CD1" w:rsidP="00C20882">
      <w:pPr>
        <w:numPr>
          <w:ilvl w:val="0"/>
          <w:numId w:val="4"/>
        </w:numPr>
        <w:tabs>
          <w:tab w:val="clear" w:pos="720"/>
        </w:tabs>
        <w:spacing w:before="60"/>
        <w:ind w:left="426" w:hanging="426"/>
        <w:jc w:val="both"/>
        <w:rPr>
          <w:rFonts w:ascii="Arial" w:hAnsi="Arial" w:cs="Arial"/>
          <w:sz w:val="16"/>
          <w:szCs w:val="16"/>
        </w:rPr>
      </w:pPr>
      <w:r w:rsidRPr="009E2BD4">
        <w:rPr>
          <w:rFonts w:ascii="Arial" w:hAnsi="Arial" w:cs="Arial"/>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w:t>
      </w:r>
    </w:p>
    <w:p w14:paraId="7C25FE3C" w14:textId="77777777" w:rsidR="00457CD1" w:rsidRPr="009E2BD4" w:rsidRDefault="00457CD1" w:rsidP="00C20882">
      <w:pPr>
        <w:numPr>
          <w:ilvl w:val="0"/>
          <w:numId w:val="4"/>
        </w:numPr>
        <w:tabs>
          <w:tab w:val="clear" w:pos="720"/>
        </w:tabs>
        <w:spacing w:before="60"/>
        <w:ind w:left="426" w:hanging="426"/>
        <w:jc w:val="both"/>
        <w:rPr>
          <w:rFonts w:ascii="Arial" w:hAnsi="Arial" w:cs="Arial"/>
          <w:sz w:val="16"/>
          <w:szCs w:val="16"/>
        </w:rPr>
      </w:pPr>
      <w:r w:rsidRPr="00492787">
        <w:rPr>
          <w:rFonts w:ascii="Arial" w:hAnsi="Arial" w:cs="Arial"/>
          <w:sz w:val="16"/>
          <w:szCs w:val="16"/>
        </w:rPr>
        <w:t>Dílo se stává celkem ze 6 dílčích částí, přičemž každá část díla zahrnuje vždy výměnu 1 ks transformátoru z celkového počtu 6 ks transformátorů.</w:t>
      </w:r>
      <w:r>
        <w:rPr>
          <w:rFonts w:ascii="Arial" w:hAnsi="Arial" w:cs="Arial"/>
          <w:sz w:val="16"/>
          <w:szCs w:val="16"/>
        </w:rPr>
        <w:t xml:space="preserve"> </w:t>
      </w:r>
      <w:r w:rsidRPr="009E2BD4">
        <w:rPr>
          <w:rFonts w:ascii="Arial" w:hAnsi="Arial" w:cs="Arial"/>
          <w:sz w:val="16"/>
          <w:szCs w:val="16"/>
        </w:rPr>
        <w:t xml:space="preserve">Řádně dokončeným dílem se rozumí dokončení bezvadné výměny všech 6 ks transformátorů v obou trafostanicích TS1 a TS2 a uvedení obou trafostanic do plného provozu. </w:t>
      </w:r>
    </w:p>
    <w:p w14:paraId="7C25FE3D" w14:textId="77777777" w:rsidR="00457CD1" w:rsidRPr="009E2BD4" w:rsidRDefault="00457CD1" w:rsidP="00C20882">
      <w:pPr>
        <w:numPr>
          <w:ilvl w:val="0"/>
          <w:numId w:val="4"/>
        </w:numPr>
        <w:tabs>
          <w:tab w:val="clear" w:pos="720"/>
        </w:tabs>
        <w:spacing w:before="60"/>
        <w:ind w:left="426" w:hanging="426"/>
        <w:jc w:val="both"/>
        <w:rPr>
          <w:rFonts w:ascii="Arial" w:hAnsi="Arial" w:cs="Arial"/>
          <w:sz w:val="16"/>
          <w:szCs w:val="16"/>
        </w:rPr>
      </w:pPr>
      <w:r w:rsidRPr="009E2BD4">
        <w:rPr>
          <w:rFonts w:ascii="Arial" w:hAnsi="Arial" w:cs="Arial"/>
          <w:sz w:val="16"/>
          <w:szCs w:val="16"/>
        </w:rPr>
        <w:t>Místem plnění díla je objekt objednatele na adrese U Nemocnice 2, 12</w:t>
      </w:r>
      <w:r>
        <w:rPr>
          <w:rFonts w:ascii="Arial" w:hAnsi="Arial" w:cs="Arial"/>
          <w:sz w:val="16"/>
          <w:szCs w:val="16"/>
        </w:rPr>
        <w:t>8</w:t>
      </w:r>
      <w:r w:rsidRPr="009E2BD4">
        <w:rPr>
          <w:rFonts w:ascii="Arial" w:hAnsi="Arial" w:cs="Arial"/>
          <w:sz w:val="16"/>
          <w:szCs w:val="16"/>
        </w:rPr>
        <w:t xml:space="preserve"> 0</w:t>
      </w:r>
      <w:r>
        <w:rPr>
          <w:rFonts w:ascii="Arial" w:hAnsi="Arial" w:cs="Arial"/>
          <w:sz w:val="16"/>
          <w:szCs w:val="16"/>
        </w:rPr>
        <w:t>8</w:t>
      </w:r>
      <w:r w:rsidRPr="009E2BD4">
        <w:rPr>
          <w:rFonts w:ascii="Arial" w:hAnsi="Arial" w:cs="Arial"/>
          <w:sz w:val="16"/>
          <w:szCs w:val="16"/>
        </w:rPr>
        <w:t xml:space="preserve"> Praha 2.</w:t>
      </w:r>
    </w:p>
    <w:p w14:paraId="7C25FE3E" w14:textId="77777777" w:rsidR="00457CD1" w:rsidRPr="009E2BD4" w:rsidRDefault="00457CD1" w:rsidP="00B64792">
      <w:pPr>
        <w:spacing w:before="60"/>
        <w:ind w:left="426"/>
        <w:jc w:val="both"/>
        <w:rPr>
          <w:rFonts w:ascii="Arial" w:hAnsi="Arial" w:cs="Arial"/>
          <w:sz w:val="16"/>
          <w:szCs w:val="16"/>
        </w:rPr>
      </w:pPr>
    </w:p>
    <w:p w14:paraId="7C25FE3F"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II. Doba plnění</w:t>
      </w:r>
    </w:p>
    <w:p w14:paraId="7C25FE40" w14:textId="77777777" w:rsidR="00457CD1" w:rsidRDefault="00457CD1" w:rsidP="00C20882">
      <w:pPr>
        <w:numPr>
          <w:ilvl w:val="0"/>
          <w:numId w:val="12"/>
        </w:numPr>
        <w:tabs>
          <w:tab w:val="clear" w:pos="720"/>
        </w:tabs>
        <w:spacing w:before="60"/>
        <w:ind w:left="426" w:hanging="426"/>
        <w:jc w:val="both"/>
        <w:rPr>
          <w:rFonts w:ascii="Arial" w:hAnsi="Arial" w:cs="Arial"/>
          <w:sz w:val="16"/>
          <w:szCs w:val="16"/>
        </w:rPr>
      </w:pPr>
      <w:bookmarkStart w:id="0" w:name="_Hlk498429466"/>
      <w:r w:rsidRPr="00396996">
        <w:rPr>
          <w:rFonts w:ascii="Arial" w:hAnsi="Arial" w:cs="Arial"/>
          <w:sz w:val="16"/>
          <w:szCs w:val="16"/>
        </w:rPr>
        <w:t>Termín zahájení díla</w:t>
      </w:r>
      <w:r>
        <w:rPr>
          <w:rFonts w:ascii="Arial" w:hAnsi="Arial" w:cs="Arial"/>
          <w:sz w:val="16"/>
          <w:szCs w:val="16"/>
        </w:rPr>
        <w:t xml:space="preserve"> a převzetí staveniště</w:t>
      </w:r>
      <w:r w:rsidRPr="00396996">
        <w:rPr>
          <w:rFonts w:ascii="Arial" w:hAnsi="Arial" w:cs="Arial"/>
          <w:sz w:val="16"/>
          <w:szCs w:val="16"/>
        </w:rPr>
        <w:t xml:space="preserve"> je do 5 dnů od e-mailové výzvy objednatele, má-li zhotovitel transformátory již skladem. Výzvu zašle objednatel bez zbytečného odkladu po nabytí účinnosti smlouvy.</w:t>
      </w:r>
      <w:bookmarkEnd w:id="0"/>
    </w:p>
    <w:p w14:paraId="7C25FE41" w14:textId="77777777" w:rsidR="00457CD1" w:rsidRPr="00396996" w:rsidRDefault="00457CD1" w:rsidP="00C20882">
      <w:pPr>
        <w:numPr>
          <w:ilvl w:val="0"/>
          <w:numId w:val="12"/>
        </w:numPr>
        <w:tabs>
          <w:tab w:val="clear" w:pos="720"/>
        </w:tabs>
        <w:spacing w:before="60"/>
        <w:ind w:left="426" w:hanging="426"/>
        <w:jc w:val="both"/>
        <w:rPr>
          <w:rFonts w:ascii="Arial" w:hAnsi="Arial" w:cs="Arial"/>
          <w:sz w:val="16"/>
          <w:szCs w:val="16"/>
        </w:rPr>
      </w:pPr>
      <w:r w:rsidRPr="00396996">
        <w:rPr>
          <w:rFonts w:ascii="Arial" w:hAnsi="Arial" w:cs="Arial"/>
          <w:sz w:val="16"/>
          <w:szCs w:val="16"/>
        </w:rPr>
        <w:t xml:space="preserve">V případě, že zhotovitel transformátory skladem prozatím nemá, zavazuje se je zajistit max. do 20 týdnů </w:t>
      </w:r>
      <w:r>
        <w:rPr>
          <w:rFonts w:ascii="Arial" w:hAnsi="Arial" w:cs="Arial"/>
          <w:sz w:val="16"/>
          <w:szCs w:val="16"/>
        </w:rPr>
        <w:t>od nabytí účinnosti smlouvy</w:t>
      </w:r>
      <w:r w:rsidRPr="00396996">
        <w:rPr>
          <w:rFonts w:ascii="Arial" w:hAnsi="Arial" w:cs="Arial"/>
          <w:sz w:val="16"/>
          <w:szCs w:val="16"/>
        </w:rPr>
        <w:t xml:space="preserve"> a termín naskladnění oznámí objednateli. Po uplynutí tohoto termínu objednatel zašle e-mailovou výzvu k provedení díla zhotoviteli, který nastoupí na provádění díla do 5 dnů od obdržení této výzvy.</w:t>
      </w:r>
    </w:p>
    <w:p w14:paraId="7C25FE42" w14:textId="77777777" w:rsidR="00457CD1" w:rsidRPr="00396996" w:rsidRDefault="00457CD1" w:rsidP="00C20882">
      <w:pPr>
        <w:numPr>
          <w:ilvl w:val="0"/>
          <w:numId w:val="12"/>
        </w:numPr>
        <w:spacing w:before="60"/>
        <w:ind w:left="426" w:hanging="426"/>
        <w:jc w:val="both"/>
        <w:rPr>
          <w:rFonts w:ascii="Arial" w:hAnsi="Arial" w:cs="Arial"/>
          <w:sz w:val="16"/>
          <w:szCs w:val="16"/>
        </w:rPr>
      </w:pPr>
      <w:r w:rsidRPr="00396996">
        <w:rPr>
          <w:rFonts w:ascii="Arial" w:hAnsi="Arial" w:cs="Arial"/>
          <w:sz w:val="16"/>
          <w:szCs w:val="16"/>
        </w:rPr>
        <w:t>Zhotovitel se zavazuje provést výměnu všech transformátorů v souladu s touto smlouvou nejpozději do 3 týdnů od předání staveniště.</w:t>
      </w:r>
    </w:p>
    <w:p w14:paraId="7C25FE43" w14:textId="77777777" w:rsidR="00457CD1" w:rsidRPr="00C20882" w:rsidRDefault="00457CD1" w:rsidP="00C20882">
      <w:pPr>
        <w:numPr>
          <w:ilvl w:val="0"/>
          <w:numId w:val="12"/>
        </w:numPr>
        <w:spacing w:before="60"/>
        <w:ind w:left="426" w:hanging="426"/>
        <w:jc w:val="both"/>
        <w:rPr>
          <w:rFonts w:ascii="Arial" w:hAnsi="Arial" w:cs="Arial"/>
          <w:sz w:val="16"/>
          <w:szCs w:val="16"/>
        </w:rPr>
      </w:pPr>
      <w:r w:rsidRPr="00C20882">
        <w:rPr>
          <w:rFonts w:ascii="Arial" w:hAnsi="Arial" w:cs="Arial"/>
          <w:sz w:val="16"/>
          <w:szCs w:val="16"/>
        </w:rPr>
        <w:t xml:space="preserve">V případě prokazatelného omezení možnosti ze strany objednatele či uživatele provádět dílo v souladu s postupy potřebnými pro provedení dílčích prací, dohodnou zástupci smluvních stran přiměřenou změnu termínu dokončení díla. </w:t>
      </w:r>
    </w:p>
    <w:p w14:paraId="7C25FE44" w14:textId="77777777" w:rsidR="00457CD1" w:rsidRPr="009E2BD4" w:rsidRDefault="00457CD1" w:rsidP="00C20882">
      <w:pPr>
        <w:numPr>
          <w:ilvl w:val="0"/>
          <w:numId w:val="12"/>
        </w:numPr>
        <w:tabs>
          <w:tab w:val="clear" w:pos="720"/>
        </w:tabs>
        <w:spacing w:before="60"/>
        <w:ind w:left="426" w:hanging="426"/>
        <w:jc w:val="both"/>
        <w:rPr>
          <w:rFonts w:ascii="Arial" w:hAnsi="Arial" w:cs="Arial"/>
          <w:sz w:val="16"/>
          <w:szCs w:val="16"/>
        </w:rPr>
      </w:pPr>
      <w:r w:rsidRPr="009E2BD4">
        <w:rPr>
          <w:rFonts w:ascii="Arial" w:hAnsi="Arial" w:cs="Arial"/>
          <w:sz w:val="16"/>
          <w:szCs w:val="16"/>
        </w:rPr>
        <w:t>Postup provádění díla je uveden v Příloze č. 2 této smlouvy – Technická dokumentace</w:t>
      </w:r>
    </w:p>
    <w:p w14:paraId="7C25FE45" w14:textId="77777777" w:rsidR="00457CD1" w:rsidRPr="00530FC5" w:rsidRDefault="00457CD1" w:rsidP="00C20882">
      <w:pPr>
        <w:numPr>
          <w:ilvl w:val="0"/>
          <w:numId w:val="12"/>
        </w:numPr>
        <w:tabs>
          <w:tab w:val="clear" w:pos="720"/>
        </w:tabs>
        <w:spacing w:before="60"/>
        <w:ind w:left="426" w:hanging="426"/>
        <w:jc w:val="both"/>
        <w:rPr>
          <w:rFonts w:ascii="Arial" w:hAnsi="Arial" w:cs="Arial"/>
          <w:sz w:val="16"/>
          <w:szCs w:val="16"/>
        </w:rPr>
      </w:pPr>
      <w:r w:rsidRPr="00530FC5">
        <w:rPr>
          <w:rFonts w:ascii="Arial" w:hAnsi="Arial" w:cs="Arial"/>
          <w:sz w:val="16"/>
          <w:szCs w:val="16"/>
        </w:rPr>
        <w:t xml:space="preserve">Zhotovitel dodá do 5 pracovních dní po předání a převzetí staveniště aktualizovaný podrobný harmonogram prací </w:t>
      </w:r>
      <w:r w:rsidRPr="00530FC5">
        <w:rPr>
          <w:rFonts w:ascii="Arial" w:hAnsi="Arial" w:cs="Arial"/>
          <w:sz w:val="16"/>
          <w:szCs w:val="16"/>
        </w:rPr>
        <w:br/>
        <w:t>s uzlovými kontrolními termíny odladěný s objednatelem</w:t>
      </w:r>
      <w:r w:rsidRPr="00492787">
        <w:rPr>
          <w:rFonts w:ascii="Arial" w:hAnsi="Arial" w:cs="Arial"/>
          <w:sz w:val="16"/>
          <w:szCs w:val="16"/>
        </w:rPr>
        <w:t xml:space="preserve">. </w:t>
      </w:r>
    </w:p>
    <w:p w14:paraId="7C25FE46" w14:textId="77777777" w:rsidR="00457CD1" w:rsidRPr="007A03BE" w:rsidRDefault="00457CD1" w:rsidP="00C30014">
      <w:pPr>
        <w:spacing w:before="60"/>
        <w:ind w:left="426"/>
        <w:jc w:val="both"/>
        <w:rPr>
          <w:rFonts w:ascii="Arial" w:hAnsi="Arial" w:cs="Arial"/>
          <w:color w:val="FF0000"/>
          <w:sz w:val="16"/>
          <w:szCs w:val="16"/>
        </w:rPr>
      </w:pPr>
    </w:p>
    <w:p w14:paraId="7C25FE47"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III. Cena díla</w:t>
      </w:r>
    </w:p>
    <w:p w14:paraId="7C25FE48" w14:textId="77777777" w:rsidR="00457CD1" w:rsidRPr="00C20882" w:rsidRDefault="00457CD1" w:rsidP="003122CE">
      <w:pPr>
        <w:numPr>
          <w:ilvl w:val="0"/>
          <w:numId w:val="11"/>
        </w:numPr>
        <w:tabs>
          <w:tab w:val="clear" w:pos="720"/>
        </w:tabs>
        <w:spacing w:before="60"/>
        <w:ind w:left="426" w:hanging="426"/>
        <w:jc w:val="both"/>
        <w:rPr>
          <w:rFonts w:ascii="Arial" w:hAnsi="Arial" w:cs="Arial"/>
          <w:sz w:val="16"/>
          <w:szCs w:val="16"/>
        </w:rPr>
      </w:pPr>
      <w:r w:rsidRPr="00C20882">
        <w:rPr>
          <w:rFonts w:ascii="Arial" w:hAnsi="Arial" w:cs="Arial"/>
          <w:sz w:val="16"/>
          <w:szCs w:val="16"/>
        </w:rPr>
        <w:t>Podkladem pro stanovení ceny díla je nabídkový položkový rozpočet, který je součástí cenové nabídky,</w:t>
      </w:r>
      <w:r w:rsidRPr="00C20882">
        <w:rPr>
          <w:rFonts w:ascii="Arial" w:hAnsi="Arial" w:cs="Arial"/>
          <w:sz w:val="16"/>
          <w:szCs w:val="16"/>
        </w:rPr>
        <w:br/>
        <w:t xml:space="preserve"> jež tvoří Přílohu č. 1 této smlouvy.</w:t>
      </w:r>
    </w:p>
    <w:p w14:paraId="7C25FE49" w14:textId="77777777" w:rsidR="00457CD1" w:rsidRPr="00C20882" w:rsidRDefault="00457CD1" w:rsidP="003122CE">
      <w:pPr>
        <w:numPr>
          <w:ilvl w:val="0"/>
          <w:numId w:val="11"/>
        </w:numPr>
        <w:spacing w:before="60"/>
        <w:ind w:left="426" w:hanging="426"/>
        <w:rPr>
          <w:rFonts w:ascii="Arial" w:hAnsi="Arial" w:cs="Arial"/>
          <w:sz w:val="16"/>
          <w:szCs w:val="16"/>
        </w:rPr>
      </w:pPr>
      <w:r w:rsidRPr="00C20882">
        <w:rPr>
          <w:rFonts w:ascii="Arial" w:hAnsi="Arial" w:cs="Arial"/>
          <w:sz w:val="16"/>
          <w:szCs w:val="16"/>
        </w:rPr>
        <w:t xml:space="preserve">Cena díla činí: </w:t>
      </w:r>
    </w:p>
    <w:p w14:paraId="7C25FE4A" w14:textId="6CB18508" w:rsidR="00457CD1" w:rsidRPr="00C20882" w:rsidRDefault="00457CD1" w:rsidP="007B750F">
      <w:pPr>
        <w:tabs>
          <w:tab w:val="left" w:leader="dot" w:pos="3828"/>
          <w:tab w:val="decimal" w:pos="4536"/>
        </w:tabs>
        <w:spacing w:before="60"/>
        <w:ind w:left="425"/>
        <w:jc w:val="both"/>
        <w:rPr>
          <w:rFonts w:ascii="Arial" w:hAnsi="Arial" w:cs="Arial"/>
          <w:sz w:val="16"/>
          <w:szCs w:val="16"/>
        </w:rPr>
      </w:pPr>
      <w:r w:rsidRPr="00C20882">
        <w:rPr>
          <w:rFonts w:ascii="Arial" w:hAnsi="Arial" w:cs="Arial"/>
          <w:sz w:val="16"/>
          <w:szCs w:val="16"/>
        </w:rPr>
        <w:t xml:space="preserve">Cena bez DPH: </w:t>
      </w:r>
      <w:r w:rsidR="00304B7B">
        <w:rPr>
          <w:rFonts w:ascii="Arial" w:hAnsi="Arial" w:cs="Arial"/>
          <w:sz w:val="16"/>
          <w:szCs w:val="16"/>
        </w:rPr>
        <w:tab/>
      </w:r>
      <w:r w:rsidR="005C5646" w:rsidRPr="005C5646">
        <w:rPr>
          <w:rFonts w:ascii="Arial" w:hAnsi="Arial" w:cs="Arial"/>
          <w:sz w:val="16"/>
          <w:szCs w:val="16"/>
        </w:rPr>
        <w:t>1 826 669,</w:t>
      </w:r>
      <w:r w:rsidR="0008452F" w:rsidRPr="005C5646">
        <w:rPr>
          <w:rFonts w:ascii="Arial" w:hAnsi="Arial" w:cs="Arial"/>
          <w:sz w:val="16"/>
          <w:szCs w:val="16"/>
        </w:rPr>
        <w:t xml:space="preserve">94 </w:t>
      </w:r>
      <w:r w:rsidR="0008452F" w:rsidRPr="00C20882">
        <w:rPr>
          <w:rFonts w:ascii="Arial" w:hAnsi="Arial" w:cs="Arial"/>
          <w:sz w:val="16"/>
          <w:szCs w:val="16"/>
        </w:rPr>
        <w:t>Kč</w:t>
      </w:r>
    </w:p>
    <w:p w14:paraId="4256CBB8" w14:textId="77777777" w:rsidR="0098585D" w:rsidRDefault="00457CD1" w:rsidP="001717D6">
      <w:pPr>
        <w:tabs>
          <w:tab w:val="left" w:leader="dot" w:pos="3969"/>
          <w:tab w:val="decimal" w:pos="4536"/>
        </w:tabs>
        <w:spacing w:before="60"/>
        <w:ind w:left="425"/>
        <w:jc w:val="both"/>
        <w:rPr>
          <w:rFonts w:ascii="Arial" w:hAnsi="Arial" w:cs="Arial"/>
          <w:sz w:val="16"/>
          <w:szCs w:val="16"/>
        </w:rPr>
      </w:pPr>
      <w:r w:rsidRPr="00C20882">
        <w:rPr>
          <w:rFonts w:ascii="Arial" w:hAnsi="Arial" w:cs="Arial"/>
          <w:sz w:val="16"/>
          <w:szCs w:val="16"/>
        </w:rPr>
        <w:t xml:space="preserve">DPH </w:t>
      </w:r>
      <w:proofErr w:type="gramStart"/>
      <w:r w:rsidRPr="00C20882">
        <w:rPr>
          <w:rFonts w:ascii="Arial" w:hAnsi="Arial" w:cs="Arial"/>
          <w:sz w:val="16"/>
          <w:szCs w:val="16"/>
        </w:rPr>
        <w:t>21%</w:t>
      </w:r>
      <w:proofErr w:type="gramEnd"/>
      <w:r w:rsidRPr="00C20882">
        <w:rPr>
          <w:rFonts w:ascii="Arial" w:hAnsi="Arial" w:cs="Arial"/>
          <w:sz w:val="16"/>
          <w:szCs w:val="16"/>
        </w:rPr>
        <w:t xml:space="preserve">: </w:t>
      </w:r>
      <w:r w:rsidRPr="00C20882">
        <w:rPr>
          <w:rFonts w:ascii="Arial" w:hAnsi="Arial" w:cs="Arial"/>
          <w:sz w:val="16"/>
          <w:szCs w:val="16"/>
        </w:rPr>
        <w:tab/>
      </w:r>
      <w:r w:rsidR="0098585D">
        <w:rPr>
          <w:rFonts w:ascii="Arial" w:hAnsi="Arial" w:cs="Arial"/>
          <w:sz w:val="16"/>
          <w:szCs w:val="16"/>
        </w:rPr>
        <w:t>383 600,69</w:t>
      </w:r>
      <w:r w:rsidR="0098585D" w:rsidRPr="00C20882">
        <w:rPr>
          <w:rFonts w:ascii="Arial" w:hAnsi="Arial" w:cs="Arial"/>
          <w:sz w:val="16"/>
          <w:szCs w:val="16"/>
        </w:rPr>
        <w:t xml:space="preserve"> Kč</w:t>
      </w:r>
      <w:r w:rsidRPr="00C20882">
        <w:rPr>
          <w:rFonts w:ascii="Arial" w:hAnsi="Arial" w:cs="Arial"/>
          <w:sz w:val="16"/>
          <w:szCs w:val="16"/>
        </w:rPr>
        <w:tab/>
      </w:r>
    </w:p>
    <w:p w14:paraId="7C25FE4C" w14:textId="7E72C278" w:rsidR="00457CD1" w:rsidRPr="00C20882" w:rsidRDefault="00457CD1" w:rsidP="007B750F">
      <w:pPr>
        <w:tabs>
          <w:tab w:val="left" w:leader="dot" w:pos="3828"/>
          <w:tab w:val="decimal" w:pos="4536"/>
        </w:tabs>
        <w:spacing w:before="60"/>
        <w:ind w:left="425"/>
        <w:jc w:val="both"/>
        <w:rPr>
          <w:rFonts w:ascii="Arial" w:hAnsi="Arial" w:cs="Arial"/>
          <w:sz w:val="16"/>
          <w:szCs w:val="16"/>
        </w:rPr>
      </w:pPr>
      <w:r>
        <w:rPr>
          <w:rFonts w:ascii="Arial" w:hAnsi="Arial" w:cs="Arial"/>
          <w:sz w:val="16"/>
          <w:szCs w:val="16"/>
        </w:rPr>
        <w:t>Cena vč. DPH:</w:t>
      </w:r>
      <w:r w:rsidR="000E7049">
        <w:rPr>
          <w:rFonts w:ascii="Arial" w:hAnsi="Arial" w:cs="Arial"/>
          <w:sz w:val="16"/>
          <w:szCs w:val="16"/>
        </w:rPr>
        <w:tab/>
      </w:r>
      <w:r w:rsidR="001717D6">
        <w:rPr>
          <w:rFonts w:ascii="Arial" w:hAnsi="Arial" w:cs="Arial"/>
          <w:sz w:val="16"/>
          <w:szCs w:val="16"/>
        </w:rPr>
        <w:t xml:space="preserve">2 </w:t>
      </w:r>
      <w:r w:rsidR="0098585D" w:rsidRPr="005C5646">
        <w:rPr>
          <w:rFonts w:ascii="Arial" w:hAnsi="Arial" w:cs="Arial"/>
          <w:sz w:val="16"/>
          <w:szCs w:val="16"/>
        </w:rPr>
        <w:t xml:space="preserve">210 270,63 </w:t>
      </w:r>
      <w:r w:rsidR="0098585D" w:rsidRPr="00C20882">
        <w:rPr>
          <w:rFonts w:ascii="Arial" w:hAnsi="Arial" w:cs="Arial"/>
          <w:sz w:val="16"/>
          <w:szCs w:val="16"/>
        </w:rPr>
        <w:t>Kč</w:t>
      </w:r>
    </w:p>
    <w:p w14:paraId="7C25FE4D" w14:textId="77777777" w:rsidR="00457CD1" w:rsidRDefault="00457CD1" w:rsidP="003122CE">
      <w:pPr>
        <w:widowControl w:val="0"/>
        <w:numPr>
          <w:ilvl w:val="0"/>
          <w:numId w:val="10"/>
        </w:numPr>
        <w:autoSpaceDE w:val="0"/>
        <w:autoSpaceDN w:val="0"/>
        <w:spacing w:before="60"/>
        <w:ind w:left="426" w:hanging="426"/>
        <w:jc w:val="both"/>
        <w:outlineLvl w:val="0"/>
        <w:rPr>
          <w:rFonts w:ascii="Arial" w:hAnsi="Arial" w:cs="Arial"/>
          <w:sz w:val="16"/>
          <w:szCs w:val="16"/>
        </w:rPr>
      </w:pPr>
      <w:r w:rsidRPr="00C20882">
        <w:rPr>
          <w:rFonts w:ascii="Arial" w:hAnsi="Arial" w:cs="Arial"/>
          <w:sz w:val="16"/>
          <w:szCs w:val="16"/>
        </w:rPr>
        <w:t>Tato sjednaná cena díla je cenou konečnou a nepřekročitelnou</w:t>
      </w:r>
      <w:r>
        <w:rPr>
          <w:rFonts w:ascii="Arial" w:hAnsi="Arial" w:cs="Arial"/>
          <w:sz w:val="16"/>
          <w:szCs w:val="16"/>
        </w:rPr>
        <w:t xml:space="preserve"> kromě případů výslovně zmíněných v této smlouvě. </w:t>
      </w:r>
    </w:p>
    <w:p w14:paraId="7C25FE4E" w14:textId="77777777" w:rsidR="00457CD1" w:rsidRPr="00C20882" w:rsidRDefault="00457CD1" w:rsidP="003122CE">
      <w:pPr>
        <w:widowControl w:val="0"/>
        <w:numPr>
          <w:ilvl w:val="0"/>
          <w:numId w:val="10"/>
        </w:numPr>
        <w:autoSpaceDE w:val="0"/>
        <w:autoSpaceDN w:val="0"/>
        <w:spacing w:before="60"/>
        <w:ind w:left="426" w:hanging="426"/>
        <w:jc w:val="both"/>
        <w:outlineLvl w:val="0"/>
        <w:rPr>
          <w:rFonts w:ascii="Arial" w:hAnsi="Arial" w:cs="Arial"/>
          <w:sz w:val="16"/>
          <w:szCs w:val="16"/>
        </w:rPr>
      </w:pPr>
      <w:r>
        <w:rPr>
          <w:rFonts w:ascii="Arial" w:hAnsi="Arial" w:cs="Arial"/>
          <w:sz w:val="16"/>
          <w:szCs w:val="16"/>
        </w:rPr>
        <w:t xml:space="preserve">Cena díla </w:t>
      </w:r>
      <w:r w:rsidRPr="00C20882">
        <w:rPr>
          <w:rFonts w:ascii="Arial" w:hAnsi="Arial" w:cs="Arial"/>
          <w:sz w:val="16"/>
          <w:szCs w:val="16"/>
        </w:rPr>
        <w:t>a zahrnuje veškeré náklady nutné k provedení všech prací potřebných k úplnému splnění předmětu plnění dle této smlouvy. Musí zahrnovat také všechny poplatky, tj. dopravu, poplatky za zábory, pojištění, daně, bankovní poplatky apod.</w:t>
      </w:r>
    </w:p>
    <w:p w14:paraId="7C25FE4F" w14:textId="4F762418" w:rsidR="00457CD1" w:rsidRPr="00396996" w:rsidRDefault="00457CD1" w:rsidP="003122CE">
      <w:pPr>
        <w:widowControl w:val="0"/>
        <w:numPr>
          <w:ilvl w:val="0"/>
          <w:numId w:val="10"/>
        </w:numPr>
        <w:autoSpaceDE w:val="0"/>
        <w:autoSpaceDN w:val="0"/>
        <w:spacing w:before="60"/>
        <w:ind w:left="426" w:hanging="426"/>
        <w:jc w:val="both"/>
        <w:outlineLvl w:val="0"/>
        <w:rPr>
          <w:rFonts w:ascii="Arial" w:hAnsi="Arial" w:cs="Arial"/>
          <w:sz w:val="16"/>
          <w:szCs w:val="16"/>
        </w:rPr>
      </w:pPr>
      <w:r w:rsidRPr="00B7339C">
        <w:rPr>
          <w:rFonts w:ascii="Arial" w:hAnsi="Arial" w:cs="Arial"/>
          <w:sz w:val="16"/>
          <w:szCs w:val="16"/>
        </w:rPr>
        <w:t xml:space="preserve">Cena </w:t>
      </w:r>
      <w:r>
        <w:rPr>
          <w:rFonts w:ascii="Arial" w:hAnsi="Arial" w:cs="Arial"/>
          <w:sz w:val="16"/>
          <w:szCs w:val="16"/>
        </w:rPr>
        <w:t xml:space="preserve">díla </w:t>
      </w:r>
      <w:r w:rsidRPr="00B7339C">
        <w:rPr>
          <w:rFonts w:ascii="Arial" w:hAnsi="Arial" w:cs="Arial"/>
          <w:sz w:val="16"/>
          <w:szCs w:val="16"/>
        </w:rPr>
        <w:t xml:space="preserve">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w:t>
      </w:r>
      <w:r>
        <w:rPr>
          <w:rFonts w:ascii="Arial" w:hAnsi="Arial" w:cs="Arial"/>
          <w:sz w:val="16"/>
          <w:szCs w:val="16"/>
        </w:rPr>
        <w:t xml:space="preserve">před provedení změny </w:t>
      </w:r>
      <w:r w:rsidRPr="00B7339C">
        <w:rPr>
          <w:rFonts w:ascii="Arial" w:hAnsi="Arial" w:cs="Arial"/>
          <w:sz w:val="16"/>
          <w:szCs w:val="16"/>
        </w:rPr>
        <w:t xml:space="preserve">odsouhlasena oběma smluvními stranami. </w:t>
      </w:r>
      <w:r w:rsidRPr="00396996">
        <w:rPr>
          <w:rFonts w:ascii="Arial" w:hAnsi="Arial" w:cs="Arial"/>
          <w:sz w:val="16"/>
          <w:szCs w:val="16"/>
        </w:rPr>
        <w:t xml:space="preserve">Změny ceny díla zhotovitel ocení metodou použitou pro sestavení nabídky. V případě potřeby bude pro výpočet ceny změny použita aktuální Cenová soustava ÚRS Praha. </w:t>
      </w:r>
    </w:p>
    <w:p w14:paraId="7C25FE50" w14:textId="7919C2AB" w:rsidR="00457CD1" w:rsidRPr="00396996" w:rsidRDefault="00457CD1" w:rsidP="003122CE">
      <w:pPr>
        <w:widowControl w:val="0"/>
        <w:numPr>
          <w:ilvl w:val="0"/>
          <w:numId w:val="10"/>
        </w:numPr>
        <w:autoSpaceDE w:val="0"/>
        <w:autoSpaceDN w:val="0"/>
        <w:spacing w:before="60"/>
        <w:ind w:left="426" w:hanging="426"/>
        <w:jc w:val="both"/>
        <w:outlineLvl w:val="0"/>
        <w:rPr>
          <w:rFonts w:ascii="Arial" w:hAnsi="Arial" w:cs="Arial"/>
          <w:sz w:val="16"/>
          <w:szCs w:val="16"/>
        </w:rPr>
      </w:pPr>
      <w:r w:rsidRPr="00396996">
        <w:rPr>
          <w:rFonts w:ascii="Arial" w:hAnsi="Arial" w:cs="Arial"/>
          <w:sz w:val="16"/>
          <w:szCs w:val="16"/>
        </w:rPr>
        <w:t xml:space="preserve">V případě, že Příkaz ke změně díla na straně </w:t>
      </w:r>
      <w:r w:rsidR="001717D6">
        <w:rPr>
          <w:rFonts w:ascii="Arial" w:hAnsi="Arial" w:cs="Arial"/>
          <w:sz w:val="16"/>
          <w:szCs w:val="16"/>
        </w:rPr>
        <w:t xml:space="preserve">objednatele </w:t>
      </w:r>
      <w:r w:rsidR="001717D6" w:rsidRPr="00396996">
        <w:rPr>
          <w:rFonts w:ascii="Arial" w:hAnsi="Arial" w:cs="Arial"/>
          <w:sz w:val="16"/>
          <w:szCs w:val="16"/>
        </w:rPr>
        <w:t>vyvolá</w:t>
      </w:r>
      <w:r w:rsidRPr="00396996">
        <w:rPr>
          <w:rFonts w:ascii="Arial" w:hAnsi="Arial" w:cs="Arial"/>
          <w:sz w:val="16"/>
          <w:szCs w:val="16"/>
        </w:rPr>
        <w:t xml:space="preserve"> změnu ceny nebo doby plnění díla, bude takový požadavek řešen dodatkem k této smlouvě, který bude obsahovat dohodu o změně ceny nebo doby plnění díla.</w:t>
      </w:r>
    </w:p>
    <w:p w14:paraId="7C25FE51" w14:textId="77777777" w:rsidR="00457CD1" w:rsidRDefault="00457CD1" w:rsidP="003122CE">
      <w:pPr>
        <w:widowControl w:val="0"/>
        <w:numPr>
          <w:ilvl w:val="0"/>
          <w:numId w:val="10"/>
        </w:numPr>
        <w:autoSpaceDE w:val="0"/>
        <w:autoSpaceDN w:val="0"/>
        <w:spacing w:before="60"/>
        <w:ind w:left="426" w:hanging="426"/>
        <w:jc w:val="both"/>
        <w:outlineLvl w:val="0"/>
        <w:rPr>
          <w:rFonts w:ascii="Arial" w:hAnsi="Arial" w:cs="Arial"/>
          <w:sz w:val="16"/>
          <w:szCs w:val="16"/>
        </w:rPr>
      </w:pPr>
      <w:r w:rsidRPr="00C20882">
        <w:rPr>
          <w:rFonts w:ascii="Arial" w:hAnsi="Arial" w:cs="Arial"/>
          <w:sz w:val="16"/>
          <w:szCs w:val="16"/>
        </w:rPr>
        <w:t xml:space="preserve">DPH </w:t>
      </w:r>
      <w:proofErr w:type="gramStart"/>
      <w:r w:rsidRPr="00C20882">
        <w:rPr>
          <w:rFonts w:ascii="Arial" w:hAnsi="Arial" w:cs="Arial"/>
          <w:sz w:val="16"/>
          <w:szCs w:val="16"/>
        </w:rPr>
        <w:t>bude</w:t>
      </w:r>
      <w:proofErr w:type="gramEnd"/>
      <w:r>
        <w:rPr>
          <w:rFonts w:ascii="Arial" w:hAnsi="Arial" w:cs="Arial"/>
          <w:sz w:val="16"/>
          <w:szCs w:val="16"/>
        </w:rPr>
        <w:t xml:space="preserve"> </w:t>
      </w:r>
      <w:r w:rsidRPr="00C20882">
        <w:rPr>
          <w:rFonts w:ascii="Arial" w:hAnsi="Arial" w:cs="Arial"/>
          <w:sz w:val="16"/>
          <w:szCs w:val="16"/>
        </w:rPr>
        <w:t>popřípadě upraveno a účtováno v zákonné výši platné v době vystavení účetního dokladu.</w:t>
      </w:r>
    </w:p>
    <w:p w14:paraId="7C25FE52" w14:textId="77777777" w:rsidR="00457CD1" w:rsidRPr="00632A73" w:rsidRDefault="00457CD1" w:rsidP="00C30014">
      <w:pPr>
        <w:widowControl w:val="0"/>
        <w:autoSpaceDE w:val="0"/>
        <w:autoSpaceDN w:val="0"/>
        <w:spacing w:before="60"/>
        <w:ind w:left="426"/>
        <w:jc w:val="both"/>
        <w:outlineLvl w:val="0"/>
        <w:rPr>
          <w:rFonts w:ascii="Arial" w:hAnsi="Arial" w:cs="Arial"/>
          <w:sz w:val="16"/>
          <w:szCs w:val="16"/>
        </w:rPr>
      </w:pPr>
    </w:p>
    <w:p w14:paraId="7C25FE53"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IV. Platební podmínky</w:t>
      </w:r>
    </w:p>
    <w:p w14:paraId="7C25FE54" w14:textId="77777777" w:rsidR="00457CD1" w:rsidRPr="00C20882" w:rsidRDefault="00457CD1" w:rsidP="00A44DF4">
      <w:pPr>
        <w:widowControl w:val="0"/>
        <w:numPr>
          <w:ilvl w:val="0"/>
          <w:numId w:val="23"/>
        </w:numPr>
        <w:autoSpaceDE w:val="0"/>
        <w:autoSpaceDN w:val="0"/>
        <w:spacing w:before="60"/>
        <w:ind w:left="284" w:hanging="284"/>
        <w:jc w:val="both"/>
        <w:outlineLvl w:val="0"/>
        <w:rPr>
          <w:rFonts w:ascii="Arial" w:hAnsi="Arial" w:cs="Arial"/>
          <w:sz w:val="16"/>
          <w:szCs w:val="16"/>
        </w:rPr>
      </w:pPr>
      <w:r w:rsidRPr="00C20882">
        <w:rPr>
          <w:rFonts w:ascii="Arial" w:hAnsi="Arial" w:cs="Arial"/>
          <w:sz w:val="16"/>
          <w:szCs w:val="16"/>
        </w:rPr>
        <w:t xml:space="preserve">Fakturace bude provedena jednorázově po dokončení díla na základě oboustranně odsouhlaseného závěrečného protokolu o předání a převzetí </w:t>
      </w:r>
      <w:r>
        <w:rPr>
          <w:rFonts w:ascii="Arial" w:hAnsi="Arial" w:cs="Arial"/>
          <w:sz w:val="16"/>
          <w:szCs w:val="16"/>
        </w:rPr>
        <w:t>díla</w:t>
      </w:r>
      <w:r w:rsidRPr="00C20882">
        <w:rPr>
          <w:rFonts w:ascii="Arial" w:hAnsi="Arial" w:cs="Arial"/>
          <w:sz w:val="16"/>
          <w:szCs w:val="16"/>
        </w:rPr>
        <w:t xml:space="preserve"> s tím, že faktura bude označena názvem akce. </w:t>
      </w:r>
    </w:p>
    <w:p w14:paraId="7C25FE55" w14:textId="77777777" w:rsidR="00457CD1" w:rsidRPr="00C20882" w:rsidRDefault="00457CD1" w:rsidP="00A44DF4">
      <w:pPr>
        <w:widowControl w:val="0"/>
        <w:numPr>
          <w:ilvl w:val="0"/>
          <w:numId w:val="23"/>
        </w:numPr>
        <w:autoSpaceDE w:val="0"/>
        <w:autoSpaceDN w:val="0"/>
        <w:spacing w:before="60"/>
        <w:ind w:left="284" w:hanging="284"/>
        <w:jc w:val="both"/>
        <w:outlineLvl w:val="0"/>
        <w:rPr>
          <w:rFonts w:ascii="Arial" w:hAnsi="Arial" w:cs="Arial"/>
          <w:sz w:val="16"/>
          <w:szCs w:val="16"/>
        </w:rPr>
      </w:pPr>
      <w:r w:rsidRPr="00C20882">
        <w:rPr>
          <w:rFonts w:ascii="Arial" w:hAnsi="Arial" w:cs="Arial"/>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Pr="00C20882">
          <w:rPr>
            <w:rFonts w:ascii="Arial" w:hAnsi="Arial" w:cs="Arial"/>
            <w:sz w:val="16"/>
            <w:szCs w:val="16"/>
          </w:rPr>
          <w:t>faktury@vfn.cz</w:t>
        </w:r>
      </w:hyperlink>
      <w:r w:rsidRPr="00C20882">
        <w:rPr>
          <w:rFonts w:ascii="Arial" w:hAnsi="Arial" w:cs="Arial"/>
          <w:sz w:val="16"/>
          <w:szCs w:val="16"/>
        </w:rPr>
        <w:t xml:space="preserve">, a </w:t>
      </w:r>
      <w:proofErr w:type="gramStart"/>
      <w:r w:rsidRPr="00C20882">
        <w:rPr>
          <w:rFonts w:ascii="Arial" w:hAnsi="Arial" w:cs="Arial"/>
          <w:sz w:val="16"/>
          <w:szCs w:val="16"/>
        </w:rPr>
        <w:t>to</w:t>
      </w:r>
      <w:proofErr w:type="gramEnd"/>
      <w:r w:rsidRPr="00C20882">
        <w:rPr>
          <w:rFonts w:ascii="Arial" w:hAnsi="Arial" w:cs="Arial"/>
          <w:sz w:val="16"/>
          <w:szCs w:val="16"/>
        </w:rPr>
        <w:t xml:space="preserve"> pokud možno ve formátu ISDOC či PDF.</w:t>
      </w:r>
    </w:p>
    <w:p w14:paraId="7C25FE56" w14:textId="77777777" w:rsidR="00457CD1" w:rsidRPr="00C20882" w:rsidRDefault="00457CD1" w:rsidP="00A44DF4">
      <w:pPr>
        <w:widowControl w:val="0"/>
        <w:numPr>
          <w:ilvl w:val="0"/>
          <w:numId w:val="23"/>
        </w:numPr>
        <w:autoSpaceDE w:val="0"/>
        <w:autoSpaceDN w:val="0"/>
        <w:spacing w:before="60"/>
        <w:ind w:left="284" w:hanging="284"/>
        <w:jc w:val="both"/>
        <w:outlineLvl w:val="0"/>
        <w:rPr>
          <w:rFonts w:ascii="Arial" w:hAnsi="Arial" w:cs="Arial"/>
          <w:sz w:val="16"/>
          <w:szCs w:val="16"/>
        </w:rPr>
      </w:pPr>
      <w:r w:rsidRPr="00C20882">
        <w:rPr>
          <w:rFonts w:ascii="Arial" w:hAnsi="Arial" w:cs="Arial"/>
          <w:sz w:val="16"/>
          <w:szCs w:val="16"/>
        </w:rPr>
        <w:t xml:space="preserve">Zhotovitel je povinen doložit fakturovanou částku soupisem provedených prací/dodacím listem. </w:t>
      </w:r>
    </w:p>
    <w:p w14:paraId="7C25FE57" w14:textId="77777777" w:rsidR="00457CD1" w:rsidRPr="00632A73" w:rsidRDefault="00457CD1" w:rsidP="00C20882">
      <w:pPr>
        <w:widowControl w:val="0"/>
        <w:numPr>
          <w:ilvl w:val="0"/>
          <w:numId w:val="23"/>
        </w:numPr>
        <w:autoSpaceDE w:val="0"/>
        <w:autoSpaceDN w:val="0"/>
        <w:spacing w:before="60"/>
        <w:ind w:left="284" w:hanging="284"/>
        <w:jc w:val="both"/>
        <w:outlineLvl w:val="0"/>
        <w:rPr>
          <w:rFonts w:ascii="Arial" w:hAnsi="Arial" w:cs="Arial"/>
          <w:sz w:val="16"/>
          <w:szCs w:val="16"/>
        </w:rPr>
      </w:pPr>
      <w:r w:rsidRPr="00C20882">
        <w:rPr>
          <w:rFonts w:ascii="Arial" w:hAnsi="Arial" w:cs="Arial"/>
          <w:sz w:val="16"/>
          <w:szCs w:val="16"/>
        </w:rPr>
        <w:t>Objednatel nebude poskytovat zálohy.</w:t>
      </w:r>
    </w:p>
    <w:p w14:paraId="7C25FE58" w14:textId="77777777" w:rsidR="00457CD1" w:rsidRDefault="00457CD1" w:rsidP="00C20882">
      <w:pPr>
        <w:spacing w:before="60"/>
        <w:jc w:val="center"/>
        <w:rPr>
          <w:rFonts w:ascii="Arial" w:hAnsi="Arial" w:cs="Arial"/>
          <w:b/>
          <w:sz w:val="16"/>
          <w:szCs w:val="16"/>
        </w:rPr>
      </w:pPr>
    </w:p>
    <w:p w14:paraId="7C25FE59"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V. Podmínky provádění díla</w:t>
      </w:r>
    </w:p>
    <w:p w14:paraId="7C25FE5A" w14:textId="77777777" w:rsidR="00457CD1" w:rsidRPr="00C20882" w:rsidRDefault="00457CD1" w:rsidP="00C20882">
      <w:pPr>
        <w:widowControl w:val="0"/>
        <w:numPr>
          <w:ilvl w:val="0"/>
          <w:numId w:val="16"/>
        </w:numPr>
        <w:autoSpaceDE w:val="0"/>
        <w:autoSpaceDN w:val="0"/>
        <w:spacing w:before="60"/>
        <w:ind w:left="284" w:hanging="284"/>
        <w:jc w:val="both"/>
        <w:outlineLvl w:val="0"/>
        <w:rPr>
          <w:rFonts w:ascii="Arial" w:hAnsi="Arial" w:cs="Arial"/>
          <w:sz w:val="16"/>
          <w:szCs w:val="16"/>
        </w:rPr>
      </w:pPr>
      <w:r>
        <w:rPr>
          <w:rFonts w:ascii="Arial" w:hAnsi="Arial" w:cs="Arial"/>
          <w:sz w:val="16"/>
          <w:szCs w:val="16"/>
        </w:rPr>
        <w:t>Výměna transformátorů bude</w:t>
      </w:r>
      <w:r w:rsidRPr="00C20882">
        <w:rPr>
          <w:rFonts w:ascii="Arial" w:hAnsi="Arial" w:cs="Arial"/>
          <w:sz w:val="16"/>
          <w:szCs w:val="16"/>
        </w:rPr>
        <w:t xml:space="preserve"> prováděna postupně – v každé trafostanici musí být v době realizace výměny vždy dva TSF v provozu.  Provoz celého hlavního areálu </w:t>
      </w:r>
      <w:r>
        <w:rPr>
          <w:rFonts w:ascii="Arial" w:hAnsi="Arial" w:cs="Arial"/>
          <w:sz w:val="16"/>
          <w:szCs w:val="16"/>
        </w:rPr>
        <w:t>objednatele</w:t>
      </w:r>
      <w:r w:rsidRPr="00C20882">
        <w:rPr>
          <w:rFonts w:ascii="Arial" w:hAnsi="Arial" w:cs="Arial"/>
          <w:sz w:val="16"/>
          <w:szCs w:val="16"/>
        </w:rPr>
        <w:t xml:space="preserve"> po dobu realizace musí být plně zachován.  </w:t>
      </w:r>
    </w:p>
    <w:p w14:paraId="7C25FE5B" w14:textId="77777777" w:rsidR="00457CD1" w:rsidRPr="0027791E" w:rsidRDefault="00457CD1" w:rsidP="00C20882">
      <w:pPr>
        <w:widowControl w:val="0"/>
        <w:numPr>
          <w:ilvl w:val="0"/>
          <w:numId w:val="16"/>
        </w:numPr>
        <w:autoSpaceDE w:val="0"/>
        <w:autoSpaceDN w:val="0"/>
        <w:spacing w:before="60"/>
        <w:ind w:left="284" w:hanging="284"/>
        <w:jc w:val="both"/>
        <w:outlineLvl w:val="0"/>
        <w:rPr>
          <w:rFonts w:ascii="Arial" w:hAnsi="Arial" w:cs="Arial"/>
          <w:sz w:val="16"/>
          <w:szCs w:val="16"/>
        </w:rPr>
      </w:pPr>
      <w:r>
        <w:rPr>
          <w:rFonts w:ascii="Arial" w:hAnsi="Arial" w:cs="Arial"/>
          <w:sz w:val="16"/>
          <w:szCs w:val="16"/>
        </w:rPr>
        <w:t>Níže uvedený z</w:t>
      </w:r>
      <w:r w:rsidRPr="00C20882">
        <w:rPr>
          <w:rFonts w:ascii="Arial" w:hAnsi="Arial" w:cs="Arial"/>
          <w:sz w:val="16"/>
          <w:szCs w:val="16"/>
        </w:rPr>
        <w:t xml:space="preserve">působ provádění prací určuje seznam základních uzlových bodů v rozsahu </w:t>
      </w:r>
      <w:r w:rsidRPr="00533DCC">
        <w:rPr>
          <w:rFonts w:ascii="Arial" w:hAnsi="Arial" w:cs="Arial"/>
          <w:b/>
          <w:bCs/>
          <w:sz w:val="16"/>
          <w:szCs w:val="16"/>
        </w:rPr>
        <w:t>jedné dílčí části díla</w:t>
      </w:r>
      <w:r w:rsidRPr="00C20882">
        <w:rPr>
          <w:rFonts w:ascii="Arial" w:hAnsi="Arial" w:cs="Arial"/>
          <w:sz w:val="16"/>
          <w:szCs w:val="16"/>
        </w:rPr>
        <w:t>, tj. výměn</w:t>
      </w:r>
      <w:r>
        <w:rPr>
          <w:rFonts w:ascii="Arial" w:hAnsi="Arial" w:cs="Arial"/>
          <w:sz w:val="16"/>
          <w:szCs w:val="16"/>
        </w:rPr>
        <w:t>y</w:t>
      </w:r>
      <w:r w:rsidRPr="00C20882">
        <w:rPr>
          <w:rFonts w:ascii="Arial" w:hAnsi="Arial" w:cs="Arial"/>
          <w:sz w:val="16"/>
          <w:szCs w:val="16"/>
        </w:rPr>
        <w:t xml:space="preserve"> 1ks transformátoru v </w:t>
      </w:r>
      <w:r w:rsidRPr="0027791E">
        <w:rPr>
          <w:rFonts w:ascii="Arial" w:hAnsi="Arial" w:cs="Arial"/>
          <w:sz w:val="16"/>
          <w:szCs w:val="16"/>
        </w:rPr>
        <w:t>jedné trafostanici</w:t>
      </w:r>
      <w:bookmarkStart w:id="1" w:name="_Hlk526339339"/>
      <w:r>
        <w:rPr>
          <w:rFonts w:ascii="Arial" w:hAnsi="Arial" w:cs="Arial"/>
          <w:sz w:val="16"/>
          <w:szCs w:val="16"/>
        </w:rPr>
        <w:t>.</w:t>
      </w:r>
      <w:r w:rsidRPr="0027791E">
        <w:rPr>
          <w:rFonts w:ascii="Arial" w:hAnsi="Arial" w:cs="Arial"/>
          <w:sz w:val="16"/>
          <w:szCs w:val="16"/>
        </w:rPr>
        <w:t xml:space="preserve"> </w:t>
      </w:r>
    </w:p>
    <w:p w14:paraId="7C25FE5C" w14:textId="77777777" w:rsidR="00457CD1" w:rsidRPr="001256BB" w:rsidRDefault="00457CD1" w:rsidP="00A44DF4">
      <w:pPr>
        <w:widowControl w:val="0"/>
        <w:autoSpaceDE w:val="0"/>
        <w:autoSpaceDN w:val="0"/>
        <w:spacing w:before="60"/>
        <w:ind w:left="284"/>
        <w:jc w:val="both"/>
        <w:outlineLvl w:val="0"/>
        <w:rPr>
          <w:rFonts w:ascii="Arial" w:hAnsi="Arial" w:cs="Arial"/>
          <w:sz w:val="16"/>
          <w:szCs w:val="16"/>
          <w:u w:val="single"/>
        </w:rPr>
      </w:pPr>
      <w:r w:rsidRPr="001256BB">
        <w:rPr>
          <w:rFonts w:ascii="Arial" w:hAnsi="Arial" w:cs="Arial"/>
          <w:sz w:val="16"/>
          <w:szCs w:val="16"/>
          <w:u w:val="single"/>
        </w:rPr>
        <w:t>Rámcový rozsah prací a činností pro výměnu 1ks TFS:</w:t>
      </w:r>
    </w:p>
    <w:p w14:paraId="7C25FE5D" w14:textId="77777777" w:rsidR="00457CD1" w:rsidRPr="0027791E" w:rsidRDefault="00457CD1" w:rsidP="00A44DF4">
      <w:pPr>
        <w:widowControl w:val="0"/>
        <w:numPr>
          <w:ilvl w:val="1"/>
          <w:numId w:val="16"/>
        </w:numPr>
        <w:autoSpaceDE w:val="0"/>
        <w:autoSpaceDN w:val="0"/>
        <w:spacing w:before="60"/>
        <w:jc w:val="both"/>
        <w:outlineLvl w:val="0"/>
        <w:rPr>
          <w:rFonts w:ascii="Arial" w:hAnsi="Arial" w:cs="Arial"/>
          <w:b/>
          <w:sz w:val="16"/>
          <w:szCs w:val="16"/>
        </w:rPr>
      </w:pPr>
      <w:r w:rsidRPr="0027791E">
        <w:rPr>
          <w:rFonts w:ascii="Arial" w:hAnsi="Arial" w:cs="Arial"/>
          <w:b/>
          <w:sz w:val="16"/>
          <w:szCs w:val="16"/>
        </w:rPr>
        <w:t>Objednatel zajistí:</w:t>
      </w:r>
    </w:p>
    <w:p w14:paraId="7C25FE5E"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 xml:space="preserve">Dálkové vypnutí TFS, zbývající dva transformátory ze tří v jednotlivých TS zůstávají vždy v provozu </w:t>
      </w:r>
    </w:p>
    <w:p w14:paraId="7C25FE5F"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Předání dílčího staveniště/místa plnění ve stavu bez napětí pro výměnu 1 ks transformátoru</w:t>
      </w:r>
    </w:p>
    <w:p w14:paraId="7C25FE60" w14:textId="77777777" w:rsidR="00457CD1" w:rsidRPr="0027791E" w:rsidRDefault="00457CD1" w:rsidP="00A44DF4">
      <w:pPr>
        <w:widowControl w:val="0"/>
        <w:numPr>
          <w:ilvl w:val="1"/>
          <w:numId w:val="16"/>
        </w:numPr>
        <w:autoSpaceDE w:val="0"/>
        <w:autoSpaceDN w:val="0"/>
        <w:spacing w:before="60"/>
        <w:jc w:val="both"/>
        <w:outlineLvl w:val="0"/>
        <w:rPr>
          <w:rFonts w:ascii="Arial" w:hAnsi="Arial" w:cs="Arial"/>
          <w:b/>
          <w:sz w:val="16"/>
          <w:szCs w:val="16"/>
        </w:rPr>
      </w:pPr>
      <w:r w:rsidRPr="0027791E">
        <w:rPr>
          <w:rFonts w:ascii="Arial" w:hAnsi="Arial" w:cs="Arial"/>
          <w:b/>
          <w:sz w:val="16"/>
          <w:szCs w:val="16"/>
        </w:rPr>
        <w:t>Zhotovitel zajistí</w:t>
      </w:r>
      <w:r>
        <w:rPr>
          <w:rFonts w:ascii="Arial" w:hAnsi="Arial" w:cs="Arial"/>
          <w:b/>
          <w:sz w:val="16"/>
          <w:szCs w:val="16"/>
        </w:rPr>
        <w:t>:</w:t>
      </w:r>
      <w:r w:rsidRPr="0027791E">
        <w:rPr>
          <w:rFonts w:ascii="Arial" w:hAnsi="Arial" w:cs="Arial"/>
          <w:b/>
          <w:sz w:val="16"/>
          <w:szCs w:val="16"/>
        </w:rPr>
        <w:t xml:space="preserve"> </w:t>
      </w:r>
    </w:p>
    <w:p w14:paraId="7C25FE61"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lastRenderedPageBreak/>
        <w:t xml:space="preserve">Vyzkratování </w:t>
      </w:r>
      <w:r>
        <w:rPr>
          <w:rFonts w:ascii="Arial" w:hAnsi="Arial" w:cs="Arial"/>
          <w:sz w:val="16"/>
          <w:szCs w:val="16"/>
        </w:rPr>
        <w:t>vedení</w:t>
      </w:r>
    </w:p>
    <w:p w14:paraId="7C25FE62"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Odpojení TFS od silových a ovládacích rozvodů</w:t>
      </w:r>
    </w:p>
    <w:p w14:paraId="7C25FE63"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Demontáž TFS, jeho odvoz a ekologická likvidace</w:t>
      </w:r>
    </w:p>
    <w:p w14:paraId="7C25FE64"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Případná úprava napojovacích bodů a podkladních konstrukcí</w:t>
      </w:r>
    </w:p>
    <w:p w14:paraId="7C25FE65"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Montáž nového TFS</w:t>
      </w:r>
    </w:p>
    <w:p w14:paraId="7C25FE66" w14:textId="77777777" w:rsidR="00457CD1" w:rsidRPr="00CB7176" w:rsidRDefault="00457CD1" w:rsidP="00CB7176">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Úprava zapojení ovládání a signalizace</w:t>
      </w:r>
    </w:p>
    <w:p w14:paraId="7C25FE67"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Připojení nového TFS na silové a ovládací rozvody</w:t>
      </w:r>
    </w:p>
    <w:p w14:paraId="7C25FE68"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Měření, zkoušky, certifikace, revize</w:t>
      </w:r>
    </w:p>
    <w:p w14:paraId="7C25FE69"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Předání vyklizeného dílčího staveniště/místa plnění</w:t>
      </w:r>
    </w:p>
    <w:p w14:paraId="7C25FE6A" w14:textId="77777777" w:rsidR="00457CD1" w:rsidRPr="0027791E" w:rsidRDefault="00457CD1" w:rsidP="00A44DF4">
      <w:pPr>
        <w:widowControl w:val="0"/>
        <w:numPr>
          <w:ilvl w:val="1"/>
          <w:numId w:val="16"/>
        </w:numPr>
        <w:autoSpaceDE w:val="0"/>
        <w:autoSpaceDN w:val="0"/>
        <w:spacing w:before="60"/>
        <w:jc w:val="both"/>
        <w:outlineLvl w:val="0"/>
        <w:rPr>
          <w:rFonts w:ascii="Arial" w:hAnsi="Arial" w:cs="Arial"/>
          <w:b/>
          <w:sz w:val="16"/>
          <w:szCs w:val="16"/>
        </w:rPr>
      </w:pPr>
      <w:r>
        <w:rPr>
          <w:rFonts w:ascii="Arial" w:hAnsi="Arial" w:cs="Arial"/>
          <w:b/>
          <w:sz w:val="16"/>
          <w:szCs w:val="16"/>
        </w:rPr>
        <w:t>Objednatel zajistí:</w:t>
      </w:r>
    </w:p>
    <w:p w14:paraId="7C25FE6B" w14:textId="77777777" w:rsidR="00457CD1" w:rsidRPr="0027791E"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Převzetí dílčího stanoviště/místa plnění</w:t>
      </w:r>
    </w:p>
    <w:p w14:paraId="7C25FE6C" w14:textId="77777777" w:rsidR="00457CD1" w:rsidRDefault="00457CD1" w:rsidP="00A44DF4">
      <w:pPr>
        <w:widowControl w:val="0"/>
        <w:numPr>
          <w:ilvl w:val="2"/>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Dálkové zapnutí TFS</w:t>
      </w:r>
    </w:p>
    <w:p w14:paraId="7C25FE6D" w14:textId="77777777" w:rsidR="00457CD1" w:rsidRDefault="00457CD1" w:rsidP="00016CA4">
      <w:pPr>
        <w:widowControl w:val="0"/>
        <w:numPr>
          <w:ilvl w:val="1"/>
          <w:numId w:val="16"/>
        </w:numPr>
        <w:autoSpaceDE w:val="0"/>
        <w:autoSpaceDN w:val="0"/>
        <w:spacing w:before="60"/>
        <w:jc w:val="both"/>
        <w:outlineLvl w:val="0"/>
        <w:rPr>
          <w:rFonts w:ascii="Arial" w:hAnsi="Arial" w:cs="Arial"/>
          <w:b/>
          <w:sz w:val="16"/>
          <w:szCs w:val="16"/>
        </w:rPr>
      </w:pPr>
      <w:r>
        <w:rPr>
          <w:rFonts w:ascii="Arial" w:hAnsi="Arial" w:cs="Arial"/>
          <w:b/>
          <w:sz w:val="16"/>
          <w:szCs w:val="16"/>
        </w:rPr>
        <w:t>Zhotovitel zajistí:</w:t>
      </w:r>
    </w:p>
    <w:p w14:paraId="7C25FE6E" w14:textId="77777777" w:rsidR="00457CD1" w:rsidRPr="00016CA4" w:rsidRDefault="00457CD1" w:rsidP="00016CA4">
      <w:pPr>
        <w:widowControl w:val="0"/>
        <w:numPr>
          <w:ilvl w:val="2"/>
          <w:numId w:val="16"/>
        </w:numPr>
        <w:autoSpaceDE w:val="0"/>
        <w:autoSpaceDN w:val="0"/>
        <w:spacing w:before="60"/>
        <w:jc w:val="both"/>
        <w:outlineLvl w:val="0"/>
        <w:rPr>
          <w:rFonts w:ascii="Arial" w:hAnsi="Arial" w:cs="Arial"/>
          <w:sz w:val="16"/>
          <w:szCs w:val="16"/>
        </w:rPr>
      </w:pPr>
      <w:r>
        <w:rPr>
          <w:rFonts w:ascii="Arial" w:hAnsi="Arial" w:cs="Arial"/>
          <w:sz w:val="16"/>
          <w:szCs w:val="16"/>
        </w:rPr>
        <w:t>Provozní zkoušku včetně odzkoušení paralelního chodu.</w:t>
      </w:r>
    </w:p>
    <w:p w14:paraId="7C25FE6F" w14:textId="77777777" w:rsidR="00457CD1" w:rsidRPr="00102C9E" w:rsidRDefault="00457CD1" w:rsidP="00102C9E">
      <w:pPr>
        <w:pStyle w:val="Odstavecseseznamem"/>
        <w:widowControl w:val="0"/>
        <w:numPr>
          <w:ilvl w:val="1"/>
          <w:numId w:val="16"/>
        </w:numPr>
        <w:autoSpaceDE w:val="0"/>
        <w:autoSpaceDN w:val="0"/>
        <w:spacing w:before="60"/>
        <w:jc w:val="both"/>
        <w:outlineLvl w:val="0"/>
        <w:rPr>
          <w:rFonts w:ascii="Arial" w:hAnsi="Arial" w:cs="Arial"/>
          <w:sz w:val="16"/>
          <w:szCs w:val="16"/>
        </w:rPr>
      </w:pPr>
      <w:r w:rsidRPr="00102C9E">
        <w:rPr>
          <w:rFonts w:ascii="Arial" w:hAnsi="Arial" w:cs="Arial"/>
          <w:sz w:val="16"/>
          <w:szCs w:val="16"/>
        </w:rPr>
        <w:t>Po úspěšném náběhu transformátoru do chodu zhotovitel předloží k podpisu dílčí předávací protokol včetně dokladové části.</w:t>
      </w:r>
    </w:p>
    <w:bookmarkEnd w:id="1"/>
    <w:p w14:paraId="7C25FE70" w14:textId="77777777" w:rsidR="00457CD1" w:rsidRPr="00C20882" w:rsidRDefault="00457CD1" w:rsidP="008F5248">
      <w:pPr>
        <w:pStyle w:val="Odstavecseseznamem"/>
        <w:widowControl w:val="0"/>
        <w:numPr>
          <w:ilvl w:val="1"/>
          <w:numId w:val="16"/>
        </w:numPr>
        <w:autoSpaceDE w:val="0"/>
        <w:autoSpaceDN w:val="0"/>
        <w:spacing w:before="60"/>
        <w:jc w:val="both"/>
        <w:outlineLvl w:val="0"/>
        <w:rPr>
          <w:rFonts w:ascii="Arial" w:hAnsi="Arial" w:cs="Arial"/>
          <w:sz w:val="16"/>
          <w:szCs w:val="16"/>
        </w:rPr>
      </w:pPr>
      <w:r w:rsidRPr="0027791E">
        <w:rPr>
          <w:rFonts w:ascii="Arial" w:hAnsi="Arial" w:cs="Arial"/>
          <w:sz w:val="16"/>
          <w:szCs w:val="16"/>
        </w:rPr>
        <w:t>V dílčím předávacím</w:t>
      </w:r>
      <w:r w:rsidRPr="00C20882">
        <w:rPr>
          <w:rFonts w:ascii="Arial" w:hAnsi="Arial" w:cs="Arial"/>
          <w:sz w:val="16"/>
          <w:szCs w:val="16"/>
        </w:rPr>
        <w:t xml:space="preserve"> protokolu budou uvedeny případné drobné vady a nedodělky s uvedením termínů jejich odstranění. </w:t>
      </w:r>
    </w:p>
    <w:p w14:paraId="7C25FE71" w14:textId="77777777" w:rsidR="00457CD1" w:rsidRDefault="00457CD1" w:rsidP="007435CC">
      <w:pPr>
        <w:pStyle w:val="Odstavecseseznamem"/>
        <w:widowControl w:val="0"/>
        <w:numPr>
          <w:ilvl w:val="0"/>
          <w:numId w:val="16"/>
        </w:numPr>
        <w:autoSpaceDE w:val="0"/>
        <w:autoSpaceDN w:val="0"/>
        <w:spacing w:before="60"/>
        <w:ind w:left="284" w:hanging="284"/>
        <w:jc w:val="both"/>
        <w:outlineLvl w:val="0"/>
        <w:rPr>
          <w:rFonts w:ascii="Arial" w:hAnsi="Arial" w:cs="Arial"/>
          <w:sz w:val="16"/>
          <w:szCs w:val="16"/>
        </w:rPr>
      </w:pPr>
      <w:r w:rsidRPr="00C20882">
        <w:rPr>
          <w:rFonts w:ascii="Arial" w:hAnsi="Arial" w:cs="Arial"/>
          <w:sz w:val="16"/>
          <w:szCs w:val="16"/>
        </w:rPr>
        <w:t xml:space="preserve">Plnění díla pokračuje nástupem na demontáž dalšího transformátoru v pořadí dle instrukcí objednatele a </w:t>
      </w:r>
      <w:r>
        <w:rPr>
          <w:rFonts w:ascii="Arial" w:hAnsi="Arial" w:cs="Arial"/>
          <w:sz w:val="16"/>
          <w:szCs w:val="16"/>
        </w:rPr>
        <w:t>harmonogramu</w:t>
      </w:r>
      <w:r w:rsidRPr="00C20882">
        <w:rPr>
          <w:rFonts w:ascii="Arial" w:hAnsi="Arial" w:cs="Arial"/>
          <w:sz w:val="16"/>
          <w:szCs w:val="16"/>
        </w:rPr>
        <w:t xml:space="preserve"> zhotovitele odsouhlasené</w:t>
      </w:r>
      <w:r>
        <w:rPr>
          <w:rFonts w:ascii="Arial" w:hAnsi="Arial" w:cs="Arial"/>
          <w:sz w:val="16"/>
          <w:szCs w:val="16"/>
        </w:rPr>
        <w:t>ho objednatelem, opakuje se postup dle odst. 2</w:t>
      </w:r>
      <w:r w:rsidRPr="00C20882">
        <w:rPr>
          <w:rFonts w:ascii="Arial" w:hAnsi="Arial" w:cs="Arial"/>
          <w:sz w:val="16"/>
          <w:szCs w:val="16"/>
        </w:rPr>
        <w:t xml:space="preserve"> toho</w:t>
      </w:r>
      <w:r>
        <w:rPr>
          <w:rFonts w:ascii="Arial" w:hAnsi="Arial" w:cs="Arial"/>
          <w:sz w:val="16"/>
          <w:szCs w:val="16"/>
        </w:rPr>
        <w:t>to</w:t>
      </w:r>
      <w:r w:rsidRPr="00C20882">
        <w:rPr>
          <w:rFonts w:ascii="Arial" w:hAnsi="Arial" w:cs="Arial"/>
          <w:sz w:val="16"/>
          <w:szCs w:val="16"/>
        </w:rPr>
        <w:t xml:space="preserve"> článku smlouvy. </w:t>
      </w:r>
    </w:p>
    <w:p w14:paraId="7C25FE72" w14:textId="77777777" w:rsidR="00457CD1" w:rsidRPr="00632A73" w:rsidRDefault="00457CD1" w:rsidP="00C30014">
      <w:pPr>
        <w:pStyle w:val="Odstavecseseznamem"/>
        <w:widowControl w:val="0"/>
        <w:autoSpaceDE w:val="0"/>
        <w:autoSpaceDN w:val="0"/>
        <w:spacing w:before="60"/>
        <w:ind w:left="284"/>
        <w:jc w:val="both"/>
        <w:outlineLvl w:val="0"/>
        <w:rPr>
          <w:rFonts w:ascii="Arial" w:hAnsi="Arial" w:cs="Arial"/>
          <w:sz w:val="16"/>
          <w:szCs w:val="16"/>
        </w:rPr>
      </w:pPr>
    </w:p>
    <w:p w14:paraId="7C25FE73"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VI.  Práva a povinnosti smluvních stran</w:t>
      </w:r>
    </w:p>
    <w:p w14:paraId="7C25FE74" w14:textId="77777777" w:rsidR="00457CD1" w:rsidRDefault="00457CD1" w:rsidP="00D97FA4">
      <w:pPr>
        <w:numPr>
          <w:ilvl w:val="0"/>
          <w:numId w:val="7"/>
        </w:numPr>
        <w:tabs>
          <w:tab w:val="clear" w:pos="397"/>
        </w:tabs>
        <w:overflowPunct w:val="0"/>
        <w:autoSpaceDE w:val="0"/>
        <w:autoSpaceDN w:val="0"/>
        <w:adjustRightInd w:val="0"/>
        <w:spacing w:before="60"/>
        <w:jc w:val="both"/>
        <w:textAlignment w:val="baseline"/>
        <w:rPr>
          <w:rFonts w:ascii="Arial" w:hAnsi="Arial" w:cs="Arial"/>
          <w:sz w:val="16"/>
          <w:szCs w:val="16"/>
        </w:rPr>
      </w:pPr>
      <w:r w:rsidRPr="009164A6">
        <w:rPr>
          <w:rFonts w:ascii="Arial" w:hAnsi="Arial" w:cs="Arial"/>
          <w:sz w:val="16"/>
          <w:szCs w:val="16"/>
        </w:rPr>
        <w:t>Zhotovitel se zavazuje</w:t>
      </w:r>
      <w:r>
        <w:rPr>
          <w:rFonts w:ascii="Arial" w:hAnsi="Arial" w:cs="Arial"/>
          <w:sz w:val="16"/>
          <w:szCs w:val="16"/>
        </w:rPr>
        <w:t>,</w:t>
      </w:r>
      <w:r w:rsidRPr="009164A6">
        <w:rPr>
          <w:rFonts w:ascii="Arial" w:hAnsi="Arial" w:cs="Arial"/>
          <w:sz w:val="16"/>
          <w:szCs w:val="16"/>
        </w:rPr>
        <w:t xml:space="preserve"> </w:t>
      </w:r>
      <w:r w:rsidRPr="00C20882">
        <w:rPr>
          <w:rFonts w:ascii="Arial" w:hAnsi="Arial" w:cs="Arial"/>
          <w:sz w:val="16"/>
          <w:szCs w:val="16"/>
        </w:rPr>
        <w:t xml:space="preserve">že bude provádět realizaci díla s vynaložením veškeré odborné péče, že bude dodržovat obecně závazné předpisy </w:t>
      </w:r>
      <w:r>
        <w:rPr>
          <w:rFonts w:ascii="Arial" w:hAnsi="Arial" w:cs="Arial"/>
          <w:sz w:val="16"/>
          <w:szCs w:val="16"/>
        </w:rPr>
        <w:t xml:space="preserve">a pokyny objednatele. </w:t>
      </w:r>
    </w:p>
    <w:p w14:paraId="7C25FE75" w14:textId="77777777" w:rsidR="00457CD1" w:rsidRPr="00C20882" w:rsidRDefault="00457CD1" w:rsidP="00D97FA4">
      <w:pPr>
        <w:numPr>
          <w:ilvl w:val="0"/>
          <w:numId w:val="7"/>
        </w:numPr>
        <w:tabs>
          <w:tab w:val="clear" w:pos="397"/>
        </w:tabs>
        <w:overflowPunct w:val="0"/>
        <w:autoSpaceDE w:val="0"/>
        <w:autoSpaceDN w:val="0"/>
        <w:adjustRightInd w:val="0"/>
        <w:spacing w:before="60"/>
        <w:jc w:val="both"/>
        <w:textAlignment w:val="baseline"/>
        <w:rPr>
          <w:rFonts w:ascii="Arial" w:hAnsi="Arial" w:cs="Arial"/>
          <w:sz w:val="16"/>
          <w:szCs w:val="16"/>
        </w:rPr>
      </w:pPr>
      <w:r>
        <w:rPr>
          <w:rFonts w:ascii="Arial" w:hAnsi="Arial" w:cs="Arial"/>
          <w:sz w:val="16"/>
          <w:szCs w:val="16"/>
        </w:rPr>
        <w:t xml:space="preserve">Zhotovitel se zavazuje provádět plnění díla pouze osobami, která jsou k provádění prací dle této smlouvy odborně způsobilé dle příslušných předpisů. </w:t>
      </w:r>
    </w:p>
    <w:p w14:paraId="7C25FE76" w14:textId="77777777" w:rsidR="00457CD1" w:rsidRPr="00C20882" w:rsidRDefault="00457CD1" w:rsidP="00D97FA4">
      <w:pPr>
        <w:numPr>
          <w:ilvl w:val="0"/>
          <w:numId w:val="7"/>
        </w:numPr>
        <w:tabs>
          <w:tab w:val="clear" w:pos="397"/>
        </w:tabs>
        <w:overflowPunct w:val="0"/>
        <w:autoSpaceDE w:val="0"/>
        <w:autoSpaceDN w:val="0"/>
        <w:adjustRightInd w:val="0"/>
        <w:spacing w:before="60"/>
        <w:jc w:val="both"/>
        <w:textAlignment w:val="baseline"/>
        <w:rPr>
          <w:rFonts w:ascii="Arial" w:hAnsi="Arial" w:cs="Arial"/>
          <w:sz w:val="16"/>
          <w:szCs w:val="16"/>
        </w:rPr>
      </w:pPr>
      <w:r w:rsidRPr="00C20882">
        <w:rPr>
          <w:rFonts w:ascii="Arial" w:hAnsi="Arial" w:cs="Arial"/>
          <w:sz w:val="16"/>
          <w:szCs w:val="16"/>
        </w:rPr>
        <w:t>Nedílnou součástí díla (díla) a jeho ceny jsou tyto další činnosti, práce a náklady:</w:t>
      </w:r>
    </w:p>
    <w:p w14:paraId="7C25FE77" w14:textId="77777777" w:rsidR="00457CD1" w:rsidRPr="00C20882" w:rsidRDefault="00457CD1" w:rsidP="00D97FA4">
      <w:pPr>
        <w:numPr>
          <w:ilvl w:val="0"/>
          <w:numId w:val="9"/>
        </w:numPr>
        <w:tabs>
          <w:tab w:val="clear" w:pos="1440"/>
          <w:tab w:val="num" w:pos="900"/>
        </w:tabs>
        <w:spacing w:before="60"/>
        <w:ind w:left="900"/>
        <w:contextualSpacing/>
        <w:jc w:val="both"/>
        <w:rPr>
          <w:rFonts w:ascii="Arial" w:hAnsi="Arial" w:cs="Arial"/>
          <w:sz w:val="16"/>
          <w:szCs w:val="16"/>
        </w:rPr>
      </w:pPr>
      <w:r w:rsidRPr="00C20882">
        <w:rPr>
          <w:rFonts w:ascii="Arial" w:hAnsi="Arial" w:cs="Arial"/>
          <w:sz w:val="16"/>
          <w:szCs w:val="16"/>
        </w:rPr>
        <w:t>doplňkové průzkumy potřebné k realizaci díla</w:t>
      </w:r>
    </w:p>
    <w:p w14:paraId="7C25FE78" w14:textId="77777777" w:rsidR="00457CD1" w:rsidRPr="00C20882" w:rsidRDefault="00457CD1" w:rsidP="00C20882">
      <w:pPr>
        <w:numPr>
          <w:ilvl w:val="0"/>
          <w:numId w:val="9"/>
        </w:numPr>
        <w:tabs>
          <w:tab w:val="clear" w:pos="1440"/>
          <w:tab w:val="num" w:pos="900"/>
        </w:tabs>
        <w:spacing w:before="60"/>
        <w:ind w:left="900"/>
        <w:contextualSpacing/>
        <w:jc w:val="both"/>
        <w:rPr>
          <w:rFonts w:ascii="Arial" w:hAnsi="Arial" w:cs="Arial"/>
          <w:sz w:val="16"/>
          <w:szCs w:val="16"/>
        </w:rPr>
      </w:pPr>
      <w:r w:rsidRPr="00C20882">
        <w:rPr>
          <w:rFonts w:ascii="Arial" w:hAnsi="Arial" w:cs="Arial"/>
          <w:sz w:val="16"/>
          <w:szCs w:val="16"/>
        </w:rPr>
        <w:t>projednání a zajištění případného zvláštního užívání komunikací a veřejných ploch; vč. příp. koordinace na TSK, zpracování DIO, vyřízení výpůjček a DIR, vč. všech potřebných poplatků</w:t>
      </w:r>
    </w:p>
    <w:p w14:paraId="7C25FE79" w14:textId="77777777" w:rsidR="00457CD1" w:rsidRPr="00C20882" w:rsidRDefault="00457CD1" w:rsidP="00C20882">
      <w:pPr>
        <w:numPr>
          <w:ilvl w:val="0"/>
          <w:numId w:val="9"/>
        </w:numPr>
        <w:tabs>
          <w:tab w:val="clear" w:pos="1440"/>
          <w:tab w:val="num" w:pos="900"/>
        </w:tabs>
        <w:spacing w:before="60"/>
        <w:ind w:left="900"/>
        <w:contextualSpacing/>
        <w:jc w:val="both"/>
        <w:rPr>
          <w:rFonts w:ascii="Arial" w:hAnsi="Arial" w:cs="Arial"/>
          <w:sz w:val="16"/>
          <w:szCs w:val="16"/>
        </w:rPr>
      </w:pPr>
      <w:r w:rsidRPr="00C20882">
        <w:rPr>
          <w:rFonts w:ascii="Arial" w:hAnsi="Arial" w:cs="Arial"/>
          <w:sz w:val="16"/>
          <w:szCs w:val="16"/>
        </w:rPr>
        <w:t>bezpečnostní opatření (pracovníků, chodců, vozidel apod.)</w:t>
      </w:r>
    </w:p>
    <w:p w14:paraId="7C25FE7A" w14:textId="77777777" w:rsidR="00457CD1" w:rsidRPr="00C20882" w:rsidRDefault="00457CD1" w:rsidP="00C20882">
      <w:pPr>
        <w:numPr>
          <w:ilvl w:val="0"/>
          <w:numId w:val="9"/>
        </w:numPr>
        <w:tabs>
          <w:tab w:val="clear" w:pos="1440"/>
          <w:tab w:val="num" w:pos="900"/>
        </w:tabs>
        <w:spacing w:before="60"/>
        <w:ind w:left="900"/>
        <w:contextualSpacing/>
        <w:jc w:val="both"/>
        <w:rPr>
          <w:rFonts w:ascii="Arial" w:hAnsi="Arial" w:cs="Arial"/>
          <w:sz w:val="16"/>
          <w:szCs w:val="16"/>
        </w:rPr>
      </w:pPr>
      <w:r w:rsidRPr="00C20882">
        <w:rPr>
          <w:rFonts w:ascii="Arial" w:hAnsi="Arial" w:cs="Arial"/>
          <w:sz w:val="16"/>
          <w:szCs w:val="16"/>
        </w:rPr>
        <w:t>nezbytná výrobní dokumentace jednotlivých prvků díla</w:t>
      </w:r>
    </w:p>
    <w:p w14:paraId="7C25FE7B" w14:textId="77777777" w:rsidR="00457CD1" w:rsidRPr="00C20882" w:rsidRDefault="00457CD1" w:rsidP="003B2AA9">
      <w:pPr>
        <w:numPr>
          <w:ilvl w:val="0"/>
          <w:numId w:val="9"/>
        </w:numPr>
        <w:tabs>
          <w:tab w:val="clear" w:pos="1440"/>
          <w:tab w:val="num" w:pos="900"/>
        </w:tabs>
        <w:spacing w:before="60"/>
        <w:ind w:left="900"/>
        <w:contextualSpacing/>
        <w:jc w:val="both"/>
        <w:rPr>
          <w:rFonts w:ascii="Arial" w:hAnsi="Arial" w:cs="Arial"/>
          <w:b/>
          <w:snapToGrid w:val="0"/>
          <w:sz w:val="16"/>
          <w:szCs w:val="16"/>
        </w:rPr>
      </w:pPr>
      <w:r w:rsidRPr="00C20882">
        <w:rPr>
          <w:rFonts w:ascii="Arial" w:hAnsi="Arial" w:cs="Arial"/>
          <w:sz w:val="16"/>
          <w:szCs w:val="16"/>
        </w:rPr>
        <w:t>veškeré další práce, činnosti a služby nutné ke splnění předmětu díla nebo vyplývající z této smlouvy</w:t>
      </w:r>
    </w:p>
    <w:p w14:paraId="7C25FE7C" w14:textId="77777777" w:rsidR="00457CD1" w:rsidRPr="00C20882" w:rsidRDefault="00457CD1" w:rsidP="00C20882">
      <w:pPr>
        <w:numPr>
          <w:ilvl w:val="0"/>
          <w:numId w:val="9"/>
        </w:numPr>
        <w:tabs>
          <w:tab w:val="clear" w:pos="1440"/>
          <w:tab w:val="num" w:pos="900"/>
        </w:tabs>
        <w:spacing w:before="60"/>
        <w:ind w:left="900"/>
        <w:contextualSpacing/>
        <w:jc w:val="both"/>
        <w:rPr>
          <w:rFonts w:ascii="Arial" w:hAnsi="Arial" w:cs="Arial"/>
          <w:b/>
          <w:snapToGrid w:val="0"/>
          <w:sz w:val="16"/>
          <w:szCs w:val="16"/>
        </w:rPr>
      </w:pPr>
      <w:r w:rsidRPr="00C20882">
        <w:rPr>
          <w:rFonts w:ascii="Arial" w:hAnsi="Arial" w:cs="Arial"/>
          <w:sz w:val="16"/>
          <w:szCs w:val="16"/>
        </w:rPr>
        <w:t>kompletní pravidelný bezplatný záruční servis a revize na veškeré dodané technologie, přístroje a zařízení během záruční doby.</w:t>
      </w:r>
    </w:p>
    <w:p w14:paraId="7C25FE7D" w14:textId="77777777" w:rsidR="00457CD1" w:rsidRPr="00C20882" w:rsidRDefault="00457CD1" w:rsidP="00C20882">
      <w:pPr>
        <w:numPr>
          <w:ilvl w:val="0"/>
          <w:numId w:val="7"/>
        </w:numPr>
        <w:tabs>
          <w:tab w:val="num" w:pos="426"/>
        </w:tabs>
        <w:spacing w:before="60"/>
        <w:ind w:left="426"/>
        <w:jc w:val="both"/>
        <w:rPr>
          <w:rFonts w:ascii="Arial" w:hAnsi="Arial" w:cs="Arial"/>
          <w:sz w:val="16"/>
          <w:szCs w:val="16"/>
        </w:rPr>
      </w:pPr>
      <w:r w:rsidRPr="00C20882">
        <w:rPr>
          <w:rFonts w:ascii="Arial" w:hAnsi="Arial" w:cs="Arial"/>
          <w:sz w:val="16"/>
          <w:szCs w:val="16"/>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7C25FE7E" w14:textId="77777777" w:rsidR="00457CD1" w:rsidRPr="00C20882" w:rsidRDefault="00457CD1" w:rsidP="00C20882">
      <w:pPr>
        <w:numPr>
          <w:ilvl w:val="0"/>
          <w:numId w:val="7"/>
        </w:numPr>
        <w:tabs>
          <w:tab w:val="num" w:pos="426"/>
        </w:tabs>
        <w:spacing w:before="60"/>
        <w:ind w:left="426"/>
        <w:jc w:val="both"/>
        <w:rPr>
          <w:rFonts w:ascii="Arial" w:hAnsi="Arial" w:cs="Arial"/>
          <w:color w:val="000000"/>
          <w:sz w:val="16"/>
          <w:szCs w:val="16"/>
        </w:rPr>
      </w:pPr>
      <w:r w:rsidRPr="00C20882">
        <w:rPr>
          <w:rFonts w:ascii="Arial" w:hAnsi="Arial" w:cs="Arial"/>
          <w:sz w:val="16"/>
          <w:szCs w:val="16"/>
        </w:rPr>
        <w:t xml:space="preserve">Zhotovitel odpovídá za vybavení svých zaměstnanců a zaměstnanců svých </w:t>
      </w:r>
      <w:r>
        <w:rPr>
          <w:rFonts w:ascii="Arial" w:hAnsi="Arial" w:cs="Arial"/>
          <w:sz w:val="16"/>
          <w:szCs w:val="16"/>
        </w:rPr>
        <w:t>pod</w:t>
      </w:r>
      <w:r w:rsidRPr="00C20882">
        <w:rPr>
          <w:rFonts w:ascii="Arial" w:hAnsi="Arial" w:cs="Arial"/>
          <w:sz w:val="16"/>
          <w:szCs w:val="16"/>
        </w:rPr>
        <w:t xml:space="preserve">dodavatelů ochrannými pracovními pomůckami a za dodržování předpisů BOZP a PO zaměstnanci zhotovitele a jeho </w:t>
      </w:r>
      <w:r>
        <w:rPr>
          <w:rFonts w:ascii="Arial" w:hAnsi="Arial" w:cs="Arial"/>
          <w:sz w:val="16"/>
          <w:szCs w:val="16"/>
        </w:rPr>
        <w:t>pod</w:t>
      </w:r>
      <w:r w:rsidRPr="00C20882">
        <w:rPr>
          <w:rFonts w:ascii="Arial" w:hAnsi="Arial" w:cs="Arial"/>
          <w:sz w:val="16"/>
          <w:szCs w:val="16"/>
        </w:rPr>
        <w:t>dodavatelů a za případné škody, vzniklé v souvislosti s realizací díla objednateli i třetím osobám.</w:t>
      </w:r>
      <w:r w:rsidRPr="00C20882">
        <w:rPr>
          <w:rFonts w:ascii="Arial" w:hAnsi="Arial" w:cs="Arial"/>
          <w:color w:val="000000"/>
          <w:sz w:val="16"/>
          <w:szCs w:val="16"/>
        </w:rPr>
        <w:t xml:space="preserve">  Zhotovitel se zavazuje předat před zahájením díla objednateli identifikaci rizik, která vyplývají z činnosti zhotovitele při provádění díla.</w:t>
      </w:r>
    </w:p>
    <w:p w14:paraId="7C25FE7F" w14:textId="77777777" w:rsidR="00457CD1" w:rsidRPr="00C20882" w:rsidRDefault="00457CD1" w:rsidP="00C20882">
      <w:pPr>
        <w:numPr>
          <w:ilvl w:val="0"/>
          <w:numId w:val="7"/>
        </w:numPr>
        <w:tabs>
          <w:tab w:val="num" w:pos="426"/>
        </w:tabs>
        <w:spacing w:before="60"/>
        <w:ind w:left="426"/>
        <w:jc w:val="both"/>
        <w:rPr>
          <w:rFonts w:ascii="Arial" w:hAnsi="Arial" w:cs="Arial"/>
          <w:color w:val="000000"/>
          <w:sz w:val="16"/>
          <w:szCs w:val="16"/>
        </w:rPr>
      </w:pPr>
      <w:r w:rsidRPr="00C20882">
        <w:rPr>
          <w:rFonts w:ascii="Arial" w:hAnsi="Arial" w:cs="Arial"/>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7C25FE80" w14:textId="77777777" w:rsidR="00457CD1" w:rsidRPr="00C20882" w:rsidRDefault="00457CD1" w:rsidP="00C20882">
      <w:pPr>
        <w:numPr>
          <w:ilvl w:val="0"/>
          <w:numId w:val="7"/>
        </w:numPr>
        <w:tabs>
          <w:tab w:val="num" w:pos="426"/>
        </w:tabs>
        <w:spacing w:before="60"/>
        <w:ind w:left="426"/>
        <w:jc w:val="both"/>
        <w:rPr>
          <w:rFonts w:ascii="Arial" w:hAnsi="Arial" w:cs="Arial"/>
          <w:color w:val="000000"/>
          <w:sz w:val="16"/>
          <w:szCs w:val="16"/>
        </w:rPr>
      </w:pPr>
      <w:r w:rsidRPr="00C20882">
        <w:rPr>
          <w:rFonts w:ascii="Arial" w:hAnsi="Arial" w:cs="Arial"/>
          <w:color w:val="000000"/>
          <w:sz w:val="16"/>
          <w:szCs w:val="16"/>
        </w:rPr>
        <w:t xml:space="preserve">Zaměstnanci zhotovitele včetně jeho </w:t>
      </w:r>
      <w:r>
        <w:rPr>
          <w:rFonts w:ascii="Arial" w:hAnsi="Arial" w:cs="Arial"/>
          <w:color w:val="000000"/>
          <w:sz w:val="16"/>
          <w:szCs w:val="16"/>
        </w:rPr>
        <w:t>pod</w:t>
      </w:r>
      <w:r w:rsidRPr="00C20882">
        <w:rPr>
          <w:rFonts w:ascii="Arial" w:hAnsi="Arial" w:cs="Arial"/>
          <w:color w:val="000000"/>
          <w:sz w:val="16"/>
          <w:szCs w:val="16"/>
        </w:rPr>
        <w:t>dodavatelů jsou povinni:</w:t>
      </w:r>
    </w:p>
    <w:p w14:paraId="7C25FE81" w14:textId="77777777" w:rsidR="00457CD1" w:rsidRPr="00C20882" w:rsidRDefault="00457CD1" w:rsidP="00C20882">
      <w:pPr>
        <w:pStyle w:val="Odstavecseseznamem"/>
        <w:numPr>
          <w:ilvl w:val="2"/>
          <w:numId w:val="1"/>
        </w:numPr>
        <w:spacing w:before="60"/>
        <w:ind w:left="851"/>
        <w:rPr>
          <w:rFonts w:ascii="Arial" w:hAnsi="Arial" w:cs="Arial"/>
          <w:color w:val="000000"/>
          <w:sz w:val="16"/>
          <w:szCs w:val="16"/>
        </w:rPr>
      </w:pPr>
      <w:r w:rsidRPr="00C20882">
        <w:rPr>
          <w:rFonts w:ascii="Arial" w:hAnsi="Arial" w:cs="Arial"/>
          <w:color w:val="000000"/>
          <w:sz w:val="16"/>
          <w:szCs w:val="16"/>
        </w:rPr>
        <w:t>Respektovat pokyny osob stanovených v </w:t>
      </w:r>
      <w:r>
        <w:rPr>
          <w:rFonts w:ascii="Arial" w:hAnsi="Arial" w:cs="Arial"/>
          <w:color w:val="000000"/>
          <w:sz w:val="16"/>
          <w:szCs w:val="16"/>
        </w:rPr>
        <w:t>této smlouvě</w:t>
      </w:r>
      <w:r w:rsidRPr="00C20882">
        <w:rPr>
          <w:rFonts w:ascii="Arial" w:hAnsi="Arial" w:cs="Arial"/>
          <w:color w:val="000000"/>
          <w:sz w:val="16"/>
          <w:szCs w:val="16"/>
        </w:rPr>
        <w:t xml:space="preserve"> a příslušných vedoucích zaměstnanců objednatele</w:t>
      </w:r>
      <w:r>
        <w:rPr>
          <w:rFonts w:ascii="Arial" w:hAnsi="Arial" w:cs="Arial"/>
          <w:color w:val="000000"/>
          <w:sz w:val="16"/>
          <w:szCs w:val="16"/>
        </w:rPr>
        <w:t xml:space="preserve">. </w:t>
      </w:r>
      <w:r w:rsidRPr="00C20882">
        <w:rPr>
          <w:rFonts w:ascii="Arial" w:hAnsi="Arial" w:cs="Arial"/>
          <w:color w:val="000000"/>
          <w:sz w:val="16"/>
          <w:szCs w:val="16"/>
        </w:rPr>
        <w:t xml:space="preserve"> </w:t>
      </w:r>
    </w:p>
    <w:p w14:paraId="7C25FE82" w14:textId="77777777" w:rsidR="00457CD1" w:rsidRPr="00C20882" w:rsidRDefault="00457CD1" w:rsidP="00C20882">
      <w:pPr>
        <w:pStyle w:val="Odstavecseseznamem"/>
        <w:numPr>
          <w:ilvl w:val="2"/>
          <w:numId w:val="1"/>
        </w:numPr>
        <w:autoSpaceDE w:val="0"/>
        <w:autoSpaceDN w:val="0"/>
        <w:adjustRightInd w:val="0"/>
        <w:spacing w:before="60"/>
        <w:ind w:left="851"/>
        <w:jc w:val="both"/>
        <w:rPr>
          <w:rFonts w:ascii="Arial" w:hAnsi="Arial" w:cs="Arial"/>
          <w:sz w:val="16"/>
          <w:szCs w:val="16"/>
        </w:rPr>
      </w:pPr>
      <w:r w:rsidRPr="00C20882">
        <w:rPr>
          <w:rFonts w:ascii="Arial" w:hAnsi="Arial" w:cs="Arial"/>
          <w:sz w:val="16"/>
          <w:szCs w:val="16"/>
        </w:rPr>
        <w:t>Nevstupovat do provozů klinik, provozních nebo skladových objektů a prostor areálu objednatele, nevstupovat na střechy, do rozvoden, prostorů pod úrovní terénu apod. bez souhlasu odpovědné osoby VFN.</w:t>
      </w:r>
    </w:p>
    <w:p w14:paraId="7C25FE83" w14:textId="77777777" w:rsidR="00457CD1" w:rsidRPr="00C20882" w:rsidRDefault="00457CD1" w:rsidP="00C20882">
      <w:pPr>
        <w:pStyle w:val="Odstavecseseznamem"/>
        <w:numPr>
          <w:ilvl w:val="2"/>
          <w:numId w:val="1"/>
        </w:numPr>
        <w:autoSpaceDE w:val="0"/>
        <w:autoSpaceDN w:val="0"/>
        <w:adjustRightInd w:val="0"/>
        <w:spacing w:before="60"/>
        <w:ind w:left="851"/>
        <w:jc w:val="both"/>
        <w:rPr>
          <w:rFonts w:ascii="Arial" w:hAnsi="Arial" w:cs="Arial"/>
          <w:sz w:val="16"/>
          <w:szCs w:val="16"/>
        </w:rPr>
      </w:pPr>
      <w:r w:rsidRPr="00C20882">
        <w:rPr>
          <w:rFonts w:ascii="Arial" w:hAnsi="Arial" w:cs="Arial"/>
          <w:sz w:val="16"/>
          <w:szCs w:val="16"/>
        </w:rPr>
        <w:t>Informovat odpovědnou osobu VFN před zahájením činnosti, pokud může mít taková činnost negativní dopad na bezpečnost osob, omezení pohybu, technická zařízení nebo požární ochranu.</w:t>
      </w:r>
    </w:p>
    <w:p w14:paraId="7C25FE84" w14:textId="0BD1AA0D" w:rsidR="00457CD1" w:rsidRPr="00C20882" w:rsidRDefault="00457CD1" w:rsidP="00C20882">
      <w:pPr>
        <w:pStyle w:val="Odstavecseseznamem"/>
        <w:numPr>
          <w:ilvl w:val="2"/>
          <w:numId w:val="1"/>
        </w:numPr>
        <w:autoSpaceDE w:val="0"/>
        <w:autoSpaceDN w:val="0"/>
        <w:adjustRightInd w:val="0"/>
        <w:spacing w:before="60"/>
        <w:ind w:left="851"/>
        <w:jc w:val="both"/>
        <w:rPr>
          <w:rFonts w:ascii="Arial" w:hAnsi="Arial" w:cs="Arial"/>
          <w:sz w:val="16"/>
          <w:szCs w:val="16"/>
        </w:rPr>
      </w:pPr>
      <w:r w:rsidRPr="00C20882">
        <w:rPr>
          <w:rFonts w:ascii="Arial" w:hAnsi="Arial" w:cs="Arial"/>
          <w:sz w:val="16"/>
          <w:szCs w:val="16"/>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objednatele, tel. </w:t>
      </w:r>
      <w:proofErr w:type="spellStart"/>
      <w:r w:rsidR="00271F29">
        <w:rPr>
          <w:rFonts w:ascii="Arial" w:hAnsi="Arial" w:cs="Arial"/>
          <w:sz w:val="16"/>
          <w:szCs w:val="16"/>
        </w:rPr>
        <w:t>xxxxxxxxxxxxxxx</w:t>
      </w:r>
      <w:proofErr w:type="spellEnd"/>
      <w:r w:rsidRPr="00C20882">
        <w:rPr>
          <w:rFonts w:ascii="Arial" w:hAnsi="Arial" w:cs="Arial"/>
          <w:sz w:val="16"/>
          <w:szCs w:val="16"/>
        </w:rPr>
        <w:t>).</w:t>
      </w:r>
    </w:p>
    <w:p w14:paraId="7C25FE85" w14:textId="77777777" w:rsidR="00457CD1" w:rsidRPr="00C20882" w:rsidRDefault="00457CD1" w:rsidP="00C20882">
      <w:pPr>
        <w:pStyle w:val="Odstavecseseznamem"/>
        <w:numPr>
          <w:ilvl w:val="2"/>
          <w:numId w:val="1"/>
        </w:numPr>
        <w:autoSpaceDE w:val="0"/>
        <w:autoSpaceDN w:val="0"/>
        <w:adjustRightInd w:val="0"/>
        <w:spacing w:before="60"/>
        <w:ind w:left="851"/>
        <w:jc w:val="both"/>
        <w:rPr>
          <w:rFonts w:ascii="Arial" w:hAnsi="Arial" w:cs="Arial"/>
          <w:sz w:val="16"/>
          <w:szCs w:val="16"/>
        </w:rPr>
      </w:pPr>
      <w:r w:rsidRPr="00C20882">
        <w:rPr>
          <w:rFonts w:ascii="Arial" w:hAnsi="Arial" w:cs="Arial"/>
          <w:sz w:val="16"/>
          <w:szCs w:val="16"/>
        </w:rPr>
        <w:t>Dodržovat požární řády pracovišť, v případě vzniku požáru či jiné mimořádné události dodržovat požární poplachové směrnice a evakuační plány.</w:t>
      </w:r>
    </w:p>
    <w:p w14:paraId="7C25FE86" w14:textId="77777777" w:rsidR="00457CD1" w:rsidRPr="00C20882" w:rsidRDefault="00457CD1" w:rsidP="00C20882">
      <w:pPr>
        <w:pStyle w:val="Odstavecseseznamem"/>
        <w:numPr>
          <w:ilvl w:val="2"/>
          <w:numId w:val="1"/>
        </w:numPr>
        <w:autoSpaceDE w:val="0"/>
        <w:autoSpaceDN w:val="0"/>
        <w:adjustRightInd w:val="0"/>
        <w:spacing w:before="60"/>
        <w:ind w:left="851"/>
        <w:jc w:val="both"/>
        <w:rPr>
          <w:rFonts w:ascii="Arial" w:hAnsi="Arial" w:cs="Arial"/>
          <w:sz w:val="16"/>
          <w:szCs w:val="16"/>
        </w:rPr>
      </w:pPr>
      <w:r w:rsidRPr="00C20882">
        <w:rPr>
          <w:rFonts w:ascii="Arial" w:hAnsi="Arial" w:cs="Arial"/>
          <w:sz w:val="16"/>
          <w:szCs w:val="16"/>
        </w:rPr>
        <w:t>Při provádění svářečských či horkých prací mít k dispozici platné Povolení ke sváření a zajistit předepsaný dozor při a po provádění svářečských prací.</w:t>
      </w:r>
    </w:p>
    <w:p w14:paraId="7C25FE87" w14:textId="77777777" w:rsidR="00457CD1" w:rsidRPr="00C20882" w:rsidRDefault="00457CD1" w:rsidP="00C20882">
      <w:pPr>
        <w:numPr>
          <w:ilvl w:val="0"/>
          <w:numId w:val="7"/>
        </w:numPr>
        <w:tabs>
          <w:tab w:val="num" w:pos="426"/>
        </w:tabs>
        <w:spacing w:before="60"/>
        <w:ind w:left="426"/>
        <w:jc w:val="both"/>
        <w:rPr>
          <w:rFonts w:ascii="Arial" w:hAnsi="Arial" w:cs="Arial"/>
          <w:color w:val="000000"/>
          <w:sz w:val="16"/>
          <w:szCs w:val="16"/>
        </w:rPr>
      </w:pPr>
      <w:r w:rsidRPr="00C20882">
        <w:rPr>
          <w:rFonts w:ascii="Arial" w:hAnsi="Arial" w:cs="Arial"/>
          <w:color w:val="000000"/>
          <w:sz w:val="16"/>
          <w:szCs w:val="16"/>
        </w:rPr>
        <w:t xml:space="preserve">Zhotovitel se zavazuje při provádění díla používat pouze řádně revidovaná a kontrolovaná el. zařízení, spotřebiče a nástroje. </w:t>
      </w:r>
    </w:p>
    <w:p w14:paraId="7C25FE88" w14:textId="77777777" w:rsidR="00457CD1" w:rsidRPr="00C20882" w:rsidRDefault="00457CD1" w:rsidP="00C20882">
      <w:pPr>
        <w:numPr>
          <w:ilvl w:val="0"/>
          <w:numId w:val="7"/>
        </w:numPr>
        <w:tabs>
          <w:tab w:val="num" w:pos="426"/>
        </w:tabs>
        <w:spacing w:before="60"/>
        <w:ind w:left="426"/>
        <w:jc w:val="both"/>
        <w:rPr>
          <w:rFonts w:ascii="Arial" w:hAnsi="Arial" w:cs="Arial"/>
          <w:color w:val="000000"/>
          <w:sz w:val="16"/>
          <w:szCs w:val="16"/>
        </w:rPr>
      </w:pPr>
      <w:r w:rsidRPr="00C20882">
        <w:rPr>
          <w:rFonts w:ascii="Arial" w:hAnsi="Arial" w:cs="Arial"/>
          <w:color w:val="000000"/>
          <w:sz w:val="16"/>
          <w:szCs w:val="16"/>
        </w:rPr>
        <w:t xml:space="preserve">Zhotovitel </w:t>
      </w:r>
      <w:r>
        <w:rPr>
          <w:rFonts w:ascii="Arial" w:hAnsi="Arial" w:cs="Arial"/>
          <w:color w:val="000000"/>
          <w:sz w:val="16"/>
          <w:szCs w:val="16"/>
        </w:rPr>
        <w:t>se zavazuje vyklidit staveniště/místo plnění nebo jeho dílčí část</w:t>
      </w:r>
      <w:r w:rsidRPr="00C20882">
        <w:rPr>
          <w:rFonts w:ascii="Arial" w:hAnsi="Arial" w:cs="Arial"/>
          <w:color w:val="000000"/>
          <w:sz w:val="16"/>
          <w:szCs w:val="16"/>
        </w:rPr>
        <w:t xml:space="preserve"> uvést jej do náležitého stavu bezodkladně po předání díla nebo jeho části objednateli. O vyklizení staveniště</w:t>
      </w:r>
      <w:r>
        <w:rPr>
          <w:rFonts w:ascii="Arial" w:hAnsi="Arial" w:cs="Arial"/>
          <w:color w:val="000000"/>
          <w:sz w:val="16"/>
          <w:szCs w:val="16"/>
        </w:rPr>
        <w:t>/místa plnění nebo jeho dílčí části</w:t>
      </w:r>
      <w:r w:rsidRPr="00C20882">
        <w:rPr>
          <w:rFonts w:ascii="Arial" w:hAnsi="Arial" w:cs="Arial"/>
          <w:color w:val="000000"/>
          <w:sz w:val="16"/>
          <w:szCs w:val="16"/>
        </w:rPr>
        <w:t xml:space="preserve"> sepíší smluvní strany zápis s uvedením stavu prostoru staveniště a dohodnou se na odstranění případných nedostatků.</w:t>
      </w:r>
    </w:p>
    <w:p w14:paraId="7C25FE89" w14:textId="77777777" w:rsidR="00457CD1" w:rsidRPr="00C20882" w:rsidRDefault="00457CD1" w:rsidP="00C20882">
      <w:pPr>
        <w:numPr>
          <w:ilvl w:val="0"/>
          <w:numId w:val="7"/>
        </w:numPr>
        <w:tabs>
          <w:tab w:val="num" w:pos="426"/>
        </w:tabs>
        <w:spacing w:before="60"/>
        <w:ind w:left="426"/>
        <w:jc w:val="both"/>
        <w:rPr>
          <w:rFonts w:ascii="Arial" w:hAnsi="Arial" w:cs="Arial"/>
          <w:color w:val="000000"/>
          <w:sz w:val="16"/>
          <w:szCs w:val="16"/>
        </w:rPr>
      </w:pPr>
      <w:r w:rsidRPr="00C20882">
        <w:rPr>
          <w:rFonts w:ascii="Arial" w:hAnsi="Arial" w:cs="Arial"/>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7C25FE8A" w14:textId="77777777" w:rsidR="00457CD1" w:rsidRPr="00C20882" w:rsidRDefault="00457CD1" w:rsidP="00C20882">
      <w:pPr>
        <w:numPr>
          <w:ilvl w:val="0"/>
          <w:numId w:val="7"/>
        </w:numPr>
        <w:tabs>
          <w:tab w:val="num" w:pos="426"/>
        </w:tabs>
        <w:spacing w:before="60"/>
        <w:ind w:left="426"/>
        <w:jc w:val="both"/>
        <w:rPr>
          <w:rFonts w:ascii="Arial" w:hAnsi="Arial" w:cs="Arial"/>
          <w:sz w:val="16"/>
          <w:szCs w:val="16"/>
        </w:rPr>
      </w:pPr>
      <w:r w:rsidRPr="00C20882">
        <w:rPr>
          <w:rFonts w:ascii="Arial" w:hAnsi="Arial" w:cs="Arial"/>
          <w:sz w:val="16"/>
          <w:szCs w:val="16"/>
        </w:rPr>
        <w:t xml:space="preserve">Při pohybu zaměstnanců zhotovitele vč. jeho </w:t>
      </w:r>
      <w:r>
        <w:rPr>
          <w:rFonts w:ascii="Arial" w:hAnsi="Arial" w:cs="Arial"/>
          <w:sz w:val="16"/>
          <w:szCs w:val="16"/>
        </w:rPr>
        <w:t>pod</w:t>
      </w:r>
      <w:r w:rsidRPr="00C20882">
        <w:rPr>
          <w:rFonts w:ascii="Arial" w:hAnsi="Arial" w:cs="Arial"/>
          <w:sz w:val="16"/>
          <w:szCs w:val="16"/>
        </w:rPr>
        <w:t xml:space="preserve">dodavatelů, kteří se budou podílet na plnění díla platí ve všech areálech objednatele zákaz kouření a vnášení a požívání návykových látek, zaměstnanci zhotovitele nebudou svým chováním narušovat řád a provoz nemocnice, personálu a pacientů. Zaměstnanci zhotovitele včetně jeho </w:t>
      </w:r>
      <w:r>
        <w:rPr>
          <w:rFonts w:ascii="Arial" w:hAnsi="Arial" w:cs="Arial"/>
          <w:sz w:val="16"/>
          <w:szCs w:val="16"/>
        </w:rPr>
        <w:t>pod</w:t>
      </w:r>
      <w:r w:rsidRPr="00C20882">
        <w:rPr>
          <w:rFonts w:ascii="Arial" w:hAnsi="Arial" w:cs="Arial"/>
          <w:sz w:val="16"/>
          <w:szCs w:val="16"/>
        </w:rPr>
        <w:t xml:space="preserve">dodavatelů jsou povinni </w:t>
      </w:r>
      <w:r w:rsidRPr="00C20882">
        <w:rPr>
          <w:rFonts w:ascii="Arial" w:hAnsi="Arial" w:cs="Arial"/>
          <w:sz w:val="16"/>
          <w:szCs w:val="16"/>
        </w:rPr>
        <w:lastRenderedPageBreak/>
        <w:t>se při podezření podrobit na základě požadavku odpovědné osoby VFN zkoušce, zda nejsou pod vlivem návykové látky. Při odmítnutí budou vykázáni z areálu objednatele.</w:t>
      </w:r>
    </w:p>
    <w:p w14:paraId="7C25FE8B" w14:textId="77777777" w:rsidR="00457CD1" w:rsidRPr="00C20882" w:rsidRDefault="00457CD1" w:rsidP="00C20882">
      <w:pPr>
        <w:pStyle w:val="Odstavecseseznamem"/>
        <w:numPr>
          <w:ilvl w:val="0"/>
          <w:numId w:val="7"/>
        </w:numPr>
        <w:autoSpaceDE w:val="0"/>
        <w:autoSpaceDN w:val="0"/>
        <w:adjustRightInd w:val="0"/>
        <w:spacing w:before="60"/>
        <w:jc w:val="both"/>
        <w:rPr>
          <w:rFonts w:ascii="Arial" w:hAnsi="Arial" w:cs="Arial"/>
          <w:sz w:val="16"/>
          <w:szCs w:val="16"/>
        </w:rPr>
      </w:pPr>
      <w:r w:rsidRPr="00C20882">
        <w:rPr>
          <w:rFonts w:ascii="Arial" w:hAnsi="Arial" w:cs="Arial"/>
          <w:sz w:val="16"/>
          <w:szCs w:val="16"/>
        </w:rPr>
        <w:t xml:space="preserve">Areál objednatele leží na území Pražské památkové rezervace, všechny objekty jsou využity léčebnými provozy objednatele, proto musí práce probíhat za </w:t>
      </w:r>
      <w:r>
        <w:rPr>
          <w:rFonts w:ascii="Arial" w:hAnsi="Arial" w:cs="Arial"/>
          <w:sz w:val="16"/>
          <w:szCs w:val="16"/>
        </w:rPr>
        <w:t xml:space="preserve">neomezeného </w:t>
      </w:r>
      <w:r w:rsidRPr="00C20882">
        <w:rPr>
          <w:rFonts w:ascii="Arial" w:hAnsi="Arial" w:cs="Arial"/>
          <w:sz w:val="16"/>
          <w:szCs w:val="16"/>
        </w:rPr>
        <w:t xml:space="preserve">provozu </w:t>
      </w:r>
      <w:r>
        <w:rPr>
          <w:rFonts w:ascii="Arial" w:hAnsi="Arial" w:cs="Arial"/>
          <w:sz w:val="16"/>
          <w:szCs w:val="16"/>
        </w:rPr>
        <w:t>areálu VFN.</w:t>
      </w:r>
      <w:r w:rsidRPr="00C20882">
        <w:rPr>
          <w:rFonts w:ascii="Arial" w:hAnsi="Arial" w:cs="Arial"/>
          <w:sz w:val="16"/>
          <w:szCs w:val="16"/>
        </w:rPr>
        <w:t xml:space="preserve">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7C25FE8C" w14:textId="77777777" w:rsidR="00457CD1" w:rsidRPr="00C20882" w:rsidRDefault="00457CD1" w:rsidP="00C20882">
      <w:pPr>
        <w:numPr>
          <w:ilvl w:val="0"/>
          <w:numId w:val="7"/>
        </w:numPr>
        <w:tabs>
          <w:tab w:val="num" w:pos="426"/>
        </w:tabs>
        <w:spacing w:before="60"/>
        <w:ind w:left="426"/>
        <w:jc w:val="both"/>
        <w:rPr>
          <w:rFonts w:ascii="Arial" w:hAnsi="Arial" w:cs="Arial"/>
          <w:sz w:val="16"/>
          <w:szCs w:val="16"/>
        </w:rPr>
      </w:pPr>
      <w:r w:rsidRPr="00C20882">
        <w:rPr>
          <w:rFonts w:ascii="Arial" w:hAnsi="Arial" w:cs="Arial"/>
          <w:sz w:val="16"/>
          <w:szCs w:val="16"/>
        </w:rPr>
        <w:t>V ceně díla je zahrnut i průběžný denní úklid všech přístupových cest a všech dotčených prostorů i mimo pracoviště a úklid po dokončení prací.</w:t>
      </w:r>
    </w:p>
    <w:p w14:paraId="7C25FE8D" w14:textId="77777777" w:rsidR="00457CD1" w:rsidRPr="00C20882"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Případný zábor veřejných komunikací a ploch si zajišťuje zhotovitel a náklady s tímto spojené má zahrnuté v ceně. Tento zábor bude do ukončení prací uveden do původního stavu.</w:t>
      </w:r>
    </w:p>
    <w:p w14:paraId="7C25FE8E" w14:textId="77777777" w:rsidR="00457CD1" w:rsidRPr="00C20882"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 xml:space="preserve">Zaměstnanci zhotovitele vč. jeho </w:t>
      </w:r>
      <w:r>
        <w:rPr>
          <w:rFonts w:ascii="Arial" w:hAnsi="Arial" w:cs="Arial"/>
          <w:sz w:val="16"/>
          <w:szCs w:val="16"/>
        </w:rPr>
        <w:t>pod</w:t>
      </w:r>
      <w:r w:rsidRPr="00C20882">
        <w:rPr>
          <w:rFonts w:ascii="Arial" w:hAnsi="Arial" w:cs="Arial"/>
          <w:sz w:val="16"/>
          <w:szCs w:val="16"/>
        </w:rPr>
        <w:t xml:space="preserve">dodavatelů se budou pohybovat pouze ve vymezeném prostoru staveniště </w:t>
      </w:r>
      <w:r w:rsidRPr="00C20882">
        <w:rPr>
          <w:rFonts w:ascii="Arial" w:hAnsi="Arial" w:cs="Arial"/>
          <w:sz w:val="16"/>
          <w:szCs w:val="16"/>
        </w:rPr>
        <w:br/>
        <w:t>a po vymezených přístupových a zásobovacích trasách.</w:t>
      </w:r>
    </w:p>
    <w:p w14:paraId="7C25FE8F" w14:textId="77777777" w:rsidR="00457CD1" w:rsidRPr="00C20882"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 xml:space="preserve">S výjimkou pohybu na předaném pracovišti budou mít zaměstnanci zhotovitele vč. jeho </w:t>
      </w:r>
      <w:r>
        <w:rPr>
          <w:rFonts w:ascii="Arial" w:hAnsi="Arial" w:cs="Arial"/>
          <w:sz w:val="16"/>
          <w:szCs w:val="16"/>
        </w:rPr>
        <w:t>pod</w:t>
      </w:r>
      <w:r w:rsidRPr="00C20882">
        <w:rPr>
          <w:rFonts w:ascii="Arial" w:hAnsi="Arial" w:cs="Arial"/>
          <w:sz w:val="16"/>
          <w:szCs w:val="16"/>
        </w:rPr>
        <w:t>dodavatelů povinnost nosit neustále identifikační kartičky s uvedením jména pracovníka a firmy zhotovitele.</w:t>
      </w:r>
    </w:p>
    <w:p w14:paraId="7C25FE90" w14:textId="77777777" w:rsidR="00457CD1" w:rsidRPr="00C20882"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Zhotovitel nebude uzavírat ani vypínat média a inženýrské sítě bez předchozího nahlášení a odsouhlasení odpovědné osoby VFN.</w:t>
      </w:r>
    </w:p>
    <w:p w14:paraId="7C25FE91" w14:textId="77777777" w:rsidR="00457CD1" w:rsidRPr="00C20882"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Zhotovitel zabezpečí před zahájením prací pracoviště proti šíření prachu.</w:t>
      </w:r>
    </w:p>
    <w:p w14:paraId="7C25FE92" w14:textId="77777777" w:rsidR="00457CD1" w:rsidRPr="00C20882"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7C25FE93" w14:textId="77777777" w:rsidR="00457CD1" w:rsidRPr="00C20882" w:rsidRDefault="00457CD1" w:rsidP="003122CE">
      <w:pPr>
        <w:numPr>
          <w:ilvl w:val="0"/>
          <w:numId w:val="7"/>
        </w:numPr>
        <w:tabs>
          <w:tab w:val="clear" w:pos="397"/>
        </w:tabs>
        <w:spacing w:before="60"/>
        <w:ind w:left="426" w:hanging="426"/>
        <w:jc w:val="both"/>
        <w:rPr>
          <w:rFonts w:ascii="Arial" w:hAnsi="Arial" w:cs="Arial"/>
          <w:sz w:val="16"/>
          <w:szCs w:val="16"/>
        </w:rPr>
      </w:pPr>
      <w:r w:rsidRPr="00C20882">
        <w:rPr>
          <w:rFonts w:ascii="Arial" w:hAnsi="Arial" w:cs="Arial"/>
          <w:sz w:val="16"/>
          <w:szCs w:val="16"/>
        </w:rPr>
        <w:t xml:space="preserve">Zavážení materiálu bude probíhat v době od 8 do 18 hod. </w:t>
      </w:r>
    </w:p>
    <w:p w14:paraId="7C25FE94" w14:textId="77777777" w:rsidR="00457CD1" w:rsidRDefault="00457CD1" w:rsidP="00C20882">
      <w:pPr>
        <w:numPr>
          <w:ilvl w:val="0"/>
          <w:numId w:val="7"/>
        </w:numPr>
        <w:tabs>
          <w:tab w:val="num" w:pos="426"/>
        </w:tabs>
        <w:spacing w:before="60"/>
        <w:jc w:val="both"/>
        <w:rPr>
          <w:rFonts w:ascii="Arial" w:hAnsi="Arial" w:cs="Arial"/>
          <w:sz w:val="16"/>
          <w:szCs w:val="16"/>
        </w:rPr>
      </w:pPr>
      <w:r w:rsidRPr="00C20882">
        <w:rPr>
          <w:rFonts w:ascii="Arial" w:hAnsi="Arial" w:cs="Arial"/>
          <w:sz w:val="16"/>
          <w:szCs w:val="16"/>
        </w:rPr>
        <w:t>Zhotovitel bere na vědomí, že vjezd vozidel do areálu objednatele je zpoplatněn částkou 40 Kč za každou započatou půlhodinu vyjma prvé půlhodiny v daný den.</w:t>
      </w:r>
    </w:p>
    <w:p w14:paraId="7C25FE95" w14:textId="77777777" w:rsidR="00457CD1" w:rsidRPr="00D02599" w:rsidRDefault="00457CD1" w:rsidP="00417375">
      <w:pPr>
        <w:tabs>
          <w:tab w:val="num" w:pos="426"/>
        </w:tabs>
        <w:spacing w:before="60"/>
        <w:ind w:left="397"/>
        <w:jc w:val="both"/>
        <w:rPr>
          <w:rFonts w:ascii="Arial" w:hAnsi="Arial" w:cs="Arial"/>
          <w:sz w:val="16"/>
          <w:szCs w:val="16"/>
        </w:rPr>
      </w:pPr>
    </w:p>
    <w:p w14:paraId="7C25FE96" w14:textId="77777777" w:rsidR="00457CD1" w:rsidRPr="00544B3E" w:rsidRDefault="00457CD1" w:rsidP="00D02599">
      <w:pPr>
        <w:widowControl w:val="0"/>
        <w:spacing w:before="60"/>
        <w:jc w:val="center"/>
        <w:outlineLvl w:val="0"/>
        <w:rPr>
          <w:rFonts w:ascii="Arial" w:hAnsi="Arial" w:cs="Arial"/>
          <w:b/>
          <w:sz w:val="16"/>
          <w:szCs w:val="16"/>
        </w:rPr>
      </w:pPr>
      <w:r w:rsidRPr="00544B3E">
        <w:rPr>
          <w:rFonts w:ascii="Arial" w:hAnsi="Arial" w:cs="Arial"/>
          <w:b/>
          <w:sz w:val="16"/>
          <w:szCs w:val="16"/>
        </w:rPr>
        <w:t>VII. Přejímání díla</w:t>
      </w:r>
    </w:p>
    <w:p w14:paraId="7C25FE97"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 xml:space="preserve">Přejímání díla bude probíhat v souladu s harmonogramem prací po částech po dokončení </w:t>
      </w:r>
      <w:r>
        <w:rPr>
          <w:rFonts w:ascii="Arial" w:hAnsi="Arial" w:cs="Arial"/>
          <w:sz w:val="16"/>
          <w:szCs w:val="16"/>
        </w:rPr>
        <w:t>každého p</w:t>
      </w:r>
      <w:r w:rsidRPr="003122CE">
        <w:rPr>
          <w:rFonts w:ascii="Arial" w:hAnsi="Arial" w:cs="Arial"/>
          <w:sz w:val="16"/>
          <w:szCs w:val="16"/>
        </w:rPr>
        <w:t>racovního bloku</w:t>
      </w:r>
      <w:r>
        <w:rPr>
          <w:rFonts w:ascii="Arial" w:hAnsi="Arial" w:cs="Arial"/>
          <w:sz w:val="16"/>
          <w:szCs w:val="16"/>
        </w:rPr>
        <w:t xml:space="preserve">, tj.  </w:t>
      </w:r>
      <w:r w:rsidRPr="00C20882">
        <w:rPr>
          <w:rFonts w:ascii="Arial" w:hAnsi="Arial" w:cs="Arial"/>
          <w:sz w:val="16"/>
          <w:szCs w:val="16"/>
        </w:rPr>
        <w:t>každé výměny 1</w:t>
      </w:r>
      <w:r>
        <w:rPr>
          <w:rFonts w:ascii="Arial" w:hAnsi="Arial" w:cs="Arial"/>
          <w:sz w:val="16"/>
          <w:szCs w:val="16"/>
        </w:rPr>
        <w:t xml:space="preserve"> </w:t>
      </w:r>
      <w:r w:rsidRPr="00C20882">
        <w:rPr>
          <w:rFonts w:ascii="Arial" w:hAnsi="Arial" w:cs="Arial"/>
          <w:sz w:val="16"/>
          <w:szCs w:val="16"/>
        </w:rPr>
        <w:t>ks transformátoru.  Po dokončení části díla vyzve zhotovitel objednatele k předání a převzetí dílčí části díla. Obě smluvní strany se dohodly, že přejímací řízení bude zahájeno nejpozději do 1 dn</w:t>
      </w:r>
      <w:r>
        <w:rPr>
          <w:rFonts w:ascii="Arial" w:hAnsi="Arial" w:cs="Arial"/>
          <w:sz w:val="16"/>
          <w:szCs w:val="16"/>
        </w:rPr>
        <w:t>e</w:t>
      </w:r>
      <w:r w:rsidRPr="00C20882">
        <w:rPr>
          <w:rFonts w:ascii="Arial" w:hAnsi="Arial" w:cs="Arial"/>
          <w:sz w:val="16"/>
          <w:szCs w:val="16"/>
        </w:rPr>
        <w:t xml:space="preserve"> od písemné výzvy zhotovitele. </w:t>
      </w:r>
    </w:p>
    <w:p w14:paraId="7C25FE98"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 xml:space="preserve">Ke dni zahájení přejímacího řízení zajistí zhotovitel veškeré revizní zprávy, atesty, protokoly zkušební a revizní, prohlášení o shodě, doklady o ekologické likvidaci odpadů apod., které je povinen dle platných norem </w:t>
      </w:r>
      <w:r>
        <w:rPr>
          <w:rFonts w:ascii="Arial" w:hAnsi="Arial" w:cs="Arial"/>
          <w:sz w:val="16"/>
          <w:szCs w:val="16"/>
        </w:rPr>
        <w:t xml:space="preserve">ČR obstarat při provádění prací. </w:t>
      </w:r>
    </w:p>
    <w:p w14:paraId="7C25FE99"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Při jednání o převzetí díla nebo jeho části provede objednatel prohlídku předmětu díla za účelem zjištění případných vad a nedodělků. V případě, že dílo vykazuje ojedinělé drobné vady a nedodělky, které samy o sobě, ani ve spojení s jinými, nebrání užívání díla funkčně nebo esteticky, ani jeho užívání podstatným způsobem neomezují, objednatel dílo s těmito drobnými vadami a nedodělky převezme.</w:t>
      </w:r>
    </w:p>
    <w:p w14:paraId="7C25FE9A"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O převzetí každé části díla bude objednatelem sepsán dílčí protokol, který podepíší obě smluvní strany. V protokolu o předání a převzetí části díla musí být uvedeny všechny případné zjevné vady (drobného a ojedinělého charakteru) a nedodělky díla a dohodnuty lhůty pro jejich odstranění. Potvrzení o odstranění vad a nedodělků bude doplněno do protokolu o předání a převzetí části díla, nebo uvedeno v samostatném zápisu. Podpisem protokolu o předání a převzetí části díla dochází k předání části díla zhotovitelem objednateli.</w:t>
      </w:r>
    </w:p>
    <w:p w14:paraId="7C25FE9B"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 xml:space="preserve">O převzetí celého díla bude objednatelem sepsán konečný předávací protokol. </w:t>
      </w:r>
    </w:p>
    <w:p w14:paraId="7C25FE9C"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Současně s dílem je zhotovitel povinen předat objednateli veškeré dokumenty, plány a jiné listiny, které zhotovitel získal nebo měl získat v souvislosti s dílem či jeho provedením.</w:t>
      </w:r>
    </w:p>
    <w:p w14:paraId="7C25FE9D" w14:textId="77777777" w:rsidR="00457CD1" w:rsidRPr="00C20882"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Jestliže objednatel odmítne dílo převzít, sepíší smluvní strany zápis, v němž uvedou svá stanoviska, jejich odůvodnění a následující řešení.</w:t>
      </w:r>
    </w:p>
    <w:p w14:paraId="7C25FE9E" w14:textId="77777777" w:rsidR="00457CD1" w:rsidRDefault="00457CD1" w:rsidP="003122CE">
      <w:pPr>
        <w:numPr>
          <w:ilvl w:val="0"/>
          <w:numId w:val="8"/>
        </w:numPr>
        <w:tabs>
          <w:tab w:val="clear" w:pos="360"/>
        </w:tabs>
        <w:spacing w:before="60"/>
        <w:ind w:left="426" w:hanging="426"/>
        <w:jc w:val="both"/>
        <w:rPr>
          <w:rFonts w:ascii="Arial" w:hAnsi="Arial" w:cs="Arial"/>
          <w:sz w:val="16"/>
          <w:szCs w:val="16"/>
        </w:rPr>
      </w:pPr>
      <w:r w:rsidRPr="00C20882">
        <w:rPr>
          <w:rFonts w:ascii="Arial" w:hAnsi="Arial" w:cs="Arial"/>
          <w:sz w:val="16"/>
          <w:szCs w:val="16"/>
        </w:rPr>
        <w:t>Zhotovitel se zavazuje vyklidit staveniště a uvést jej do náležitého stavu den následující po předání díla objednateli. Objednatel umožní zhotoviteli přístup pro eventuální odstranění vad a nedodělků.</w:t>
      </w:r>
    </w:p>
    <w:p w14:paraId="7C25FE9F" w14:textId="77777777" w:rsidR="00457CD1" w:rsidRPr="00C20882" w:rsidRDefault="00457CD1" w:rsidP="00417375">
      <w:pPr>
        <w:spacing w:before="60"/>
        <w:ind w:left="426"/>
        <w:jc w:val="both"/>
        <w:rPr>
          <w:rFonts w:ascii="Arial" w:hAnsi="Arial" w:cs="Arial"/>
          <w:sz w:val="16"/>
          <w:szCs w:val="16"/>
        </w:rPr>
      </w:pPr>
    </w:p>
    <w:p w14:paraId="7C25FEA0"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VII</w:t>
      </w:r>
      <w:r>
        <w:rPr>
          <w:rFonts w:ascii="Arial" w:hAnsi="Arial" w:cs="Arial"/>
          <w:b/>
          <w:sz w:val="16"/>
          <w:szCs w:val="16"/>
        </w:rPr>
        <w:t>I</w:t>
      </w:r>
      <w:r w:rsidRPr="00C20882">
        <w:rPr>
          <w:rFonts w:ascii="Arial" w:hAnsi="Arial" w:cs="Arial"/>
          <w:b/>
          <w:sz w:val="16"/>
          <w:szCs w:val="16"/>
        </w:rPr>
        <w:t>. Záruka za jakost, odpovědnost za vady</w:t>
      </w:r>
    </w:p>
    <w:p w14:paraId="7C25FEA1" w14:textId="77777777" w:rsidR="00457CD1" w:rsidRPr="00C20882" w:rsidRDefault="00457CD1" w:rsidP="00C20882">
      <w:pPr>
        <w:numPr>
          <w:ilvl w:val="1"/>
          <w:numId w:val="2"/>
        </w:numPr>
        <w:tabs>
          <w:tab w:val="clear" w:pos="2160"/>
        </w:tabs>
        <w:spacing w:before="60"/>
        <w:ind w:left="426" w:hanging="426"/>
        <w:jc w:val="both"/>
        <w:rPr>
          <w:rFonts w:ascii="Arial" w:hAnsi="Arial" w:cs="Arial"/>
          <w:sz w:val="16"/>
          <w:szCs w:val="16"/>
        </w:rPr>
      </w:pPr>
      <w:r w:rsidRPr="00C20882">
        <w:rPr>
          <w:rFonts w:ascii="Arial" w:hAnsi="Arial" w:cs="Arial"/>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7C25FEA2" w14:textId="77777777" w:rsidR="00457CD1" w:rsidRPr="00C20882" w:rsidRDefault="00457CD1" w:rsidP="003122CE">
      <w:pPr>
        <w:numPr>
          <w:ilvl w:val="1"/>
          <w:numId w:val="2"/>
        </w:numPr>
        <w:tabs>
          <w:tab w:val="clear" w:pos="2160"/>
        </w:tabs>
        <w:spacing w:before="60"/>
        <w:ind w:left="426" w:hanging="426"/>
        <w:jc w:val="both"/>
        <w:rPr>
          <w:rFonts w:ascii="Arial" w:hAnsi="Arial" w:cs="Arial"/>
          <w:sz w:val="16"/>
          <w:szCs w:val="16"/>
        </w:rPr>
      </w:pPr>
      <w:r w:rsidRPr="00C20882">
        <w:rPr>
          <w:rFonts w:ascii="Arial" w:hAnsi="Arial" w:cs="Arial"/>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C25FEA3" w14:textId="77777777" w:rsidR="00457CD1" w:rsidRPr="00C20882" w:rsidRDefault="00457CD1" w:rsidP="00C20882">
      <w:pPr>
        <w:numPr>
          <w:ilvl w:val="1"/>
          <w:numId w:val="2"/>
        </w:numPr>
        <w:tabs>
          <w:tab w:val="clear" w:pos="2160"/>
          <w:tab w:val="num" w:pos="426"/>
        </w:tabs>
        <w:spacing w:before="60"/>
        <w:ind w:left="426" w:hanging="426"/>
        <w:jc w:val="both"/>
        <w:rPr>
          <w:rFonts w:ascii="Arial" w:hAnsi="Arial" w:cs="Arial"/>
          <w:sz w:val="16"/>
          <w:szCs w:val="16"/>
        </w:rPr>
      </w:pPr>
      <w:r w:rsidRPr="00C20882">
        <w:rPr>
          <w:rFonts w:ascii="Arial" w:hAnsi="Arial" w:cs="Arial"/>
          <w:sz w:val="16"/>
          <w:szCs w:val="16"/>
        </w:rPr>
        <w:t xml:space="preserve">Záruční doba dohodnutá smluvními stranami činí </w:t>
      </w:r>
      <w:r w:rsidRPr="009A57B6">
        <w:rPr>
          <w:rFonts w:ascii="Arial" w:hAnsi="Arial" w:cs="Arial"/>
          <w:b/>
          <w:sz w:val="16"/>
          <w:szCs w:val="16"/>
        </w:rPr>
        <w:t>60 měsíců</w:t>
      </w:r>
      <w:r w:rsidRPr="00C20882">
        <w:rPr>
          <w:rFonts w:ascii="Arial" w:hAnsi="Arial" w:cs="Arial"/>
          <w:sz w:val="16"/>
          <w:szCs w:val="16"/>
        </w:rPr>
        <w:t>. Záruční doba počíná běžet dnem předání díla objednateli bez vad a nedodělků. Cena díla zahrnuje i kompletní pravidelný servis a revize veškerých dodávaných přístrojů a zařízení v záruční době.</w:t>
      </w:r>
    </w:p>
    <w:p w14:paraId="7C25FEA4" w14:textId="77777777" w:rsidR="00457CD1" w:rsidRPr="00C20882" w:rsidRDefault="00457CD1" w:rsidP="00C20882">
      <w:pPr>
        <w:numPr>
          <w:ilvl w:val="1"/>
          <w:numId w:val="2"/>
        </w:numPr>
        <w:tabs>
          <w:tab w:val="clear" w:pos="2160"/>
        </w:tabs>
        <w:spacing w:before="60"/>
        <w:ind w:left="426" w:hanging="426"/>
        <w:jc w:val="both"/>
        <w:rPr>
          <w:rFonts w:ascii="Arial" w:hAnsi="Arial" w:cs="Arial"/>
          <w:sz w:val="16"/>
          <w:szCs w:val="16"/>
        </w:rPr>
      </w:pPr>
      <w:r w:rsidRPr="00C20882">
        <w:rPr>
          <w:rFonts w:ascii="Arial" w:hAnsi="Arial" w:cs="Arial"/>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Na odstraňování reklamovaných vad nastoupí zhotovitel po výzvě (faxem,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7C25FEA5" w14:textId="77777777" w:rsidR="00457CD1" w:rsidRPr="00C20882" w:rsidRDefault="00457CD1" w:rsidP="00C20882">
      <w:pPr>
        <w:numPr>
          <w:ilvl w:val="1"/>
          <w:numId w:val="2"/>
        </w:numPr>
        <w:tabs>
          <w:tab w:val="clear" w:pos="2160"/>
          <w:tab w:val="num" w:pos="426"/>
        </w:tabs>
        <w:spacing w:before="60"/>
        <w:ind w:left="426" w:hanging="426"/>
        <w:jc w:val="both"/>
        <w:rPr>
          <w:rFonts w:ascii="Arial" w:hAnsi="Arial" w:cs="Arial"/>
          <w:sz w:val="16"/>
          <w:szCs w:val="16"/>
        </w:rPr>
      </w:pPr>
      <w:r w:rsidRPr="00C20882">
        <w:rPr>
          <w:rFonts w:ascii="Arial" w:hAnsi="Arial" w:cs="Arial"/>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 Tento postup není porušením záručních podmínek.</w:t>
      </w:r>
    </w:p>
    <w:p w14:paraId="7C25FEA6" w14:textId="77777777" w:rsidR="00457CD1" w:rsidRPr="0020708C" w:rsidRDefault="00457CD1" w:rsidP="0020708C">
      <w:pPr>
        <w:numPr>
          <w:ilvl w:val="1"/>
          <w:numId w:val="2"/>
        </w:numPr>
        <w:tabs>
          <w:tab w:val="clear" w:pos="2160"/>
          <w:tab w:val="num" w:pos="426"/>
        </w:tabs>
        <w:spacing w:before="60"/>
        <w:ind w:left="426" w:hanging="426"/>
        <w:jc w:val="both"/>
        <w:rPr>
          <w:rFonts w:ascii="Arial" w:hAnsi="Arial" w:cs="Arial"/>
          <w:sz w:val="16"/>
          <w:szCs w:val="16"/>
        </w:rPr>
      </w:pPr>
      <w:r w:rsidRPr="00C20882">
        <w:rPr>
          <w:rFonts w:ascii="Arial" w:hAnsi="Arial" w:cs="Arial"/>
          <w:sz w:val="16"/>
          <w:szCs w:val="16"/>
        </w:rPr>
        <w:lastRenderedPageBreak/>
        <w:t>V případě, kdy se prokáže, že se nejedná o záruční vadu, zavazuje se objednatel uhradit zhotoviteli veškeré vynaložené náklady spojené s takovouto opravou.</w:t>
      </w:r>
    </w:p>
    <w:p w14:paraId="7C25FEA7" w14:textId="77777777" w:rsidR="00457CD1" w:rsidRDefault="00457CD1" w:rsidP="00C20882">
      <w:pPr>
        <w:spacing w:before="60"/>
        <w:jc w:val="center"/>
        <w:rPr>
          <w:rFonts w:ascii="Arial" w:hAnsi="Arial" w:cs="Arial"/>
          <w:b/>
          <w:sz w:val="16"/>
          <w:szCs w:val="16"/>
        </w:rPr>
      </w:pPr>
    </w:p>
    <w:p w14:paraId="7C25FEA8" w14:textId="77777777" w:rsidR="00457CD1" w:rsidRPr="00C20882" w:rsidRDefault="00457CD1" w:rsidP="00C20882">
      <w:pPr>
        <w:spacing w:before="60"/>
        <w:jc w:val="center"/>
        <w:rPr>
          <w:rFonts w:ascii="Arial" w:hAnsi="Arial" w:cs="Arial"/>
          <w:b/>
          <w:sz w:val="16"/>
          <w:szCs w:val="16"/>
        </w:rPr>
      </w:pPr>
      <w:r w:rsidRPr="00C20882">
        <w:rPr>
          <w:rFonts w:ascii="Arial" w:hAnsi="Arial" w:cs="Arial"/>
          <w:b/>
          <w:sz w:val="16"/>
          <w:szCs w:val="16"/>
        </w:rPr>
        <w:t>I</w:t>
      </w:r>
      <w:r>
        <w:rPr>
          <w:rFonts w:ascii="Arial" w:hAnsi="Arial" w:cs="Arial"/>
          <w:b/>
          <w:sz w:val="16"/>
          <w:szCs w:val="16"/>
        </w:rPr>
        <w:t>X</w:t>
      </w:r>
      <w:r w:rsidRPr="00C20882">
        <w:rPr>
          <w:rFonts w:ascii="Arial" w:hAnsi="Arial" w:cs="Arial"/>
          <w:b/>
          <w:sz w:val="16"/>
          <w:szCs w:val="16"/>
        </w:rPr>
        <w:t>. Sankční ustanovení</w:t>
      </w:r>
    </w:p>
    <w:p w14:paraId="7C25FEA9" w14:textId="77777777" w:rsidR="00457CD1" w:rsidRPr="00396996" w:rsidRDefault="00457CD1" w:rsidP="00C20882">
      <w:pPr>
        <w:numPr>
          <w:ilvl w:val="0"/>
          <w:numId w:val="13"/>
        </w:numPr>
        <w:tabs>
          <w:tab w:val="clear" w:pos="644"/>
        </w:tabs>
        <w:spacing w:before="60"/>
        <w:ind w:left="426" w:hanging="426"/>
        <w:jc w:val="both"/>
        <w:rPr>
          <w:rFonts w:ascii="Arial" w:hAnsi="Arial" w:cs="Arial"/>
          <w:sz w:val="16"/>
          <w:szCs w:val="16"/>
        </w:rPr>
      </w:pPr>
      <w:r w:rsidRPr="00396996">
        <w:rPr>
          <w:rFonts w:ascii="Arial" w:hAnsi="Arial" w:cs="Arial"/>
          <w:sz w:val="16"/>
          <w:szCs w:val="16"/>
        </w:rPr>
        <w:t>V případě prodlení zhotovitele s dodržením termínu plnění celého díla má objednatel právo účtovat smluvní pokutu ve výši 0,2 % z celkové ceny díla bez DPH za každý den prodlení s dodržením termínu plnění.</w:t>
      </w:r>
    </w:p>
    <w:p w14:paraId="7C25FEAA" w14:textId="77777777" w:rsidR="00457CD1" w:rsidRPr="00C20882" w:rsidRDefault="00457CD1" w:rsidP="00C20882">
      <w:pPr>
        <w:numPr>
          <w:ilvl w:val="0"/>
          <w:numId w:val="13"/>
        </w:numPr>
        <w:tabs>
          <w:tab w:val="clear" w:pos="644"/>
        </w:tabs>
        <w:spacing w:before="60"/>
        <w:ind w:left="426" w:hanging="426"/>
        <w:jc w:val="both"/>
        <w:rPr>
          <w:rFonts w:ascii="Arial" w:hAnsi="Arial" w:cs="Arial"/>
          <w:sz w:val="16"/>
          <w:szCs w:val="16"/>
        </w:rPr>
      </w:pPr>
      <w:r>
        <w:rPr>
          <w:rFonts w:ascii="Arial" w:hAnsi="Arial" w:cs="Arial"/>
          <w:sz w:val="16"/>
          <w:szCs w:val="16"/>
        </w:rPr>
        <w:t xml:space="preserve">V případě vadného provádění prací, které bude mít za následek narušení nemocničního provozu v areálu objednatele, </w:t>
      </w:r>
      <w:r w:rsidRPr="00C20882">
        <w:rPr>
          <w:rFonts w:ascii="Arial" w:hAnsi="Arial" w:cs="Arial"/>
          <w:sz w:val="16"/>
          <w:szCs w:val="16"/>
        </w:rPr>
        <w:t xml:space="preserve">má objednatel právo účtovat smluvní pokutu ve výši </w:t>
      </w:r>
      <w:proofErr w:type="gramStart"/>
      <w:r>
        <w:rPr>
          <w:rFonts w:ascii="Arial" w:hAnsi="Arial" w:cs="Arial"/>
          <w:sz w:val="16"/>
          <w:szCs w:val="16"/>
        </w:rPr>
        <w:t>50.000,-</w:t>
      </w:r>
      <w:proofErr w:type="gramEnd"/>
      <w:r>
        <w:rPr>
          <w:rFonts w:ascii="Arial" w:hAnsi="Arial" w:cs="Arial"/>
          <w:sz w:val="16"/>
          <w:szCs w:val="16"/>
        </w:rPr>
        <w:t xml:space="preserve"> bez DPH za každý takový případ. </w:t>
      </w:r>
    </w:p>
    <w:p w14:paraId="7C25FEAB" w14:textId="77777777" w:rsidR="00457CD1" w:rsidRPr="00C20882" w:rsidRDefault="00457CD1" w:rsidP="00C20882">
      <w:pPr>
        <w:numPr>
          <w:ilvl w:val="0"/>
          <w:numId w:val="13"/>
        </w:numPr>
        <w:spacing w:before="60"/>
        <w:ind w:left="426" w:hanging="426"/>
        <w:jc w:val="both"/>
        <w:rPr>
          <w:rFonts w:ascii="Arial" w:hAnsi="Arial" w:cs="Arial"/>
          <w:sz w:val="16"/>
          <w:szCs w:val="16"/>
        </w:rPr>
      </w:pPr>
      <w:r w:rsidRPr="00C20882">
        <w:rPr>
          <w:rFonts w:ascii="Arial" w:hAnsi="Arial" w:cs="Arial"/>
          <w:sz w:val="16"/>
          <w:szCs w:val="16"/>
        </w:rPr>
        <w:t xml:space="preserve">V případě prodlení zhotovitele s odstraňováním vad a nedodělků v termínu dle předávacího protokolu má objednatel právo účtovat zhotoviteli smluvní pokutu ve výši </w:t>
      </w:r>
      <w:proofErr w:type="gramStart"/>
      <w:r w:rsidRPr="00C20882">
        <w:rPr>
          <w:rFonts w:ascii="Arial" w:hAnsi="Arial" w:cs="Arial"/>
          <w:sz w:val="16"/>
          <w:szCs w:val="16"/>
        </w:rPr>
        <w:t>1.000,-</w:t>
      </w:r>
      <w:proofErr w:type="gramEnd"/>
      <w:r w:rsidRPr="00C20882">
        <w:rPr>
          <w:rFonts w:ascii="Arial" w:hAnsi="Arial" w:cs="Arial"/>
          <w:sz w:val="16"/>
          <w:szCs w:val="16"/>
        </w:rPr>
        <w:t xml:space="preserve"> Kč za každý den prodlení s dodržením termínu odstranění vad a nedodělků.</w:t>
      </w:r>
    </w:p>
    <w:p w14:paraId="7C25FEAC" w14:textId="77777777" w:rsidR="00457CD1" w:rsidRPr="00C20882" w:rsidRDefault="00457CD1" w:rsidP="00D97FA4">
      <w:pPr>
        <w:numPr>
          <w:ilvl w:val="0"/>
          <w:numId w:val="13"/>
        </w:numPr>
        <w:tabs>
          <w:tab w:val="clear" w:pos="644"/>
        </w:tabs>
        <w:spacing w:before="60"/>
        <w:ind w:left="426" w:hanging="426"/>
        <w:jc w:val="both"/>
        <w:rPr>
          <w:rFonts w:ascii="Arial" w:hAnsi="Arial" w:cs="Arial"/>
          <w:sz w:val="16"/>
          <w:szCs w:val="16"/>
        </w:rPr>
      </w:pPr>
      <w:r w:rsidRPr="00C20882">
        <w:rPr>
          <w:rFonts w:ascii="Arial" w:hAnsi="Arial" w:cs="Arial"/>
          <w:sz w:val="16"/>
          <w:szCs w:val="16"/>
        </w:rPr>
        <w:t xml:space="preserve">V případě prodlení zhotovitele s odstraňováním reklamovaných vad je objednatel oprávněn požadovat zaplacení smluvní pokuty ve výši </w:t>
      </w:r>
      <w:proofErr w:type="gramStart"/>
      <w:r w:rsidRPr="00C20882">
        <w:rPr>
          <w:rFonts w:ascii="Arial" w:hAnsi="Arial" w:cs="Arial"/>
          <w:sz w:val="16"/>
          <w:szCs w:val="16"/>
        </w:rPr>
        <w:t>1.000,-</w:t>
      </w:r>
      <w:proofErr w:type="gramEnd"/>
      <w:r w:rsidRPr="00C20882">
        <w:rPr>
          <w:rFonts w:ascii="Arial" w:hAnsi="Arial" w:cs="Arial"/>
          <w:sz w:val="16"/>
          <w:szCs w:val="16"/>
        </w:rPr>
        <w:t xml:space="preserve"> Kč za každý započatý den prodlení a každý případ.</w:t>
      </w:r>
    </w:p>
    <w:p w14:paraId="7C25FEAD" w14:textId="77777777" w:rsidR="00457CD1" w:rsidRDefault="00457CD1" w:rsidP="00C20882">
      <w:pPr>
        <w:numPr>
          <w:ilvl w:val="0"/>
          <w:numId w:val="13"/>
        </w:numPr>
        <w:spacing w:before="60"/>
        <w:ind w:left="426" w:hanging="426"/>
        <w:jc w:val="both"/>
        <w:rPr>
          <w:rFonts w:ascii="Arial" w:hAnsi="Arial" w:cs="Arial"/>
          <w:sz w:val="16"/>
          <w:szCs w:val="16"/>
        </w:rPr>
      </w:pPr>
      <w:r w:rsidRPr="00C20882">
        <w:rPr>
          <w:rFonts w:ascii="Arial" w:hAnsi="Arial" w:cs="Arial"/>
          <w:sz w:val="16"/>
          <w:szCs w:val="16"/>
        </w:rPr>
        <w:t>V případě nesplnění povinností zhotovitele uvedených v čl. V</w:t>
      </w:r>
      <w:r>
        <w:rPr>
          <w:rFonts w:ascii="Arial" w:hAnsi="Arial" w:cs="Arial"/>
          <w:sz w:val="16"/>
          <w:szCs w:val="16"/>
        </w:rPr>
        <w:t>I</w:t>
      </w:r>
      <w:r w:rsidRPr="00C20882">
        <w:rPr>
          <w:rFonts w:ascii="Arial" w:hAnsi="Arial" w:cs="Arial"/>
          <w:sz w:val="16"/>
          <w:szCs w:val="16"/>
        </w:rPr>
        <w:t xml:space="preserve">. této smlouvy je objednatel oprávněn požadovat zaplacení smluvní pokuty ve výši </w:t>
      </w:r>
      <w:proofErr w:type="gramStart"/>
      <w:r w:rsidRPr="00C20882">
        <w:rPr>
          <w:rFonts w:ascii="Arial" w:hAnsi="Arial" w:cs="Arial"/>
          <w:sz w:val="16"/>
          <w:szCs w:val="16"/>
        </w:rPr>
        <w:t>1.000,-</w:t>
      </w:r>
      <w:proofErr w:type="gramEnd"/>
      <w:r w:rsidRPr="00C20882">
        <w:rPr>
          <w:rFonts w:ascii="Arial" w:hAnsi="Arial" w:cs="Arial"/>
          <w:sz w:val="16"/>
          <w:szCs w:val="16"/>
        </w:rPr>
        <w:t xml:space="preserve"> Kč za každý den neplnění této povinnosti a za každý jednotlivý zjištěný případ.</w:t>
      </w:r>
    </w:p>
    <w:p w14:paraId="7C25FEAE" w14:textId="77777777" w:rsidR="00457CD1" w:rsidRPr="00BA4A6A" w:rsidRDefault="00457CD1" w:rsidP="00BA4A6A">
      <w:pPr>
        <w:pStyle w:val="Odstavecseseznamem"/>
        <w:numPr>
          <w:ilvl w:val="0"/>
          <w:numId w:val="13"/>
        </w:numPr>
        <w:tabs>
          <w:tab w:val="clear" w:pos="644"/>
        </w:tabs>
        <w:ind w:left="426" w:hanging="426"/>
        <w:rPr>
          <w:rFonts w:ascii="Arial" w:hAnsi="Arial" w:cs="Arial"/>
          <w:sz w:val="16"/>
          <w:szCs w:val="16"/>
        </w:rPr>
      </w:pPr>
      <w:r w:rsidRPr="00BA4A6A">
        <w:rPr>
          <w:rFonts w:ascii="Arial" w:hAnsi="Arial" w:cs="Arial"/>
          <w:sz w:val="16"/>
          <w:szCs w:val="16"/>
        </w:rPr>
        <w:t>V případě nesplnění povinnosti ve věci předložení seznamu poddo</w:t>
      </w:r>
      <w:r>
        <w:rPr>
          <w:rFonts w:ascii="Arial" w:hAnsi="Arial" w:cs="Arial"/>
          <w:sz w:val="16"/>
          <w:szCs w:val="16"/>
        </w:rPr>
        <w:t>davatelů stanovené v článku XI</w:t>
      </w:r>
      <w:r w:rsidRPr="00BA4A6A">
        <w:rPr>
          <w:rFonts w:ascii="Arial" w:hAnsi="Arial" w:cs="Arial"/>
          <w:sz w:val="16"/>
          <w:szCs w:val="16"/>
        </w:rPr>
        <w:t xml:space="preserve">. odst. 3 této smlouvy je objednatel oprávněn požadovat zaplacení smluvní pokuty ve výši </w:t>
      </w:r>
      <w:proofErr w:type="gramStart"/>
      <w:r w:rsidRPr="00BA4A6A">
        <w:rPr>
          <w:rFonts w:ascii="Arial" w:hAnsi="Arial" w:cs="Arial"/>
          <w:sz w:val="16"/>
          <w:szCs w:val="16"/>
        </w:rPr>
        <w:t>10.000,-</w:t>
      </w:r>
      <w:proofErr w:type="gramEnd"/>
      <w:r w:rsidRPr="00BA4A6A">
        <w:rPr>
          <w:rFonts w:ascii="Arial" w:hAnsi="Arial" w:cs="Arial"/>
          <w:sz w:val="16"/>
          <w:szCs w:val="16"/>
        </w:rPr>
        <w:t xml:space="preserve"> Kč.</w:t>
      </w:r>
    </w:p>
    <w:p w14:paraId="7C25FEAF" w14:textId="77777777" w:rsidR="00457CD1" w:rsidRPr="00C20882" w:rsidRDefault="00457CD1" w:rsidP="00BA4A6A">
      <w:pPr>
        <w:numPr>
          <w:ilvl w:val="0"/>
          <w:numId w:val="13"/>
        </w:numPr>
        <w:tabs>
          <w:tab w:val="clear" w:pos="644"/>
        </w:tabs>
        <w:spacing w:before="60"/>
        <w:ind w:left="426" w:hanging="426"/>
        <w:jc w:val="both"/>
        <w:rPr>
          <w:rFonts w:ascii="Arial" w:hAnsi="Arial" w:cs="Arial"/>
          <w:sz w:val="16"/>
          <w:szCs w:val="16"/>
        </w:rPr>
      </w:pPr>
      <w:r w:rsidRPr="00C20882">
        <w:rPr>
          <w:rFonts w:ascii="Arial" w:hAnsi="Arial" w:cs="Arial"/>
          <w:sz w:val="16"/>
          <w:szCs w:val="16"/>
        </w:rPr>
        <w:t>V případě nedodržení povinnosti stanovené v čl. X</w:t>
      </w:r>
      <w:r>
        <w:rPr>
          <w:rFonts w:ascii="Arial" w:hAnsi="Arial" w:cs="Arial"/>
          <w:sz w:val="16"/>
          <w:szCs w:val="16"/>
        </w:rPr>
        <w:t>III</w:t>
      </w:r>
      <w:r w:rsidRPr="00C20882">
        <w:rPr>
          <w:rFonts w:ascii="Arial" w:hAnsi="Arial" w:cs="Arial"/>
          <w:sz w:val="16"/>
          <w:szCs w:val="16"/>
        </w:rPr>
        <w:t>. odst. 2 smlouvy má objednatel právo účtovat smluvní pokutu ve výši pohledávky, která byla postoupena v rozporu s touto smlouvou. Objednatel má zároveň právo odstoupit od smlouvy.</w:t>
      </w:r>
    </w:p>
    <w:p w14:paraId="7C25FEB0" w14:textId="77777777" w:rsidR="00457CD1" w:rsidRPr="00C20882" w:rsidRDefault="00457CD1" w:rsidP="00C20882">
      <w:pPr>
        <w:numPr>
          <w:ilvl w:val="0"/>
          <w:numId w:val="13"/>
        </w:numPr>
        <w:spacing w:before="60"/>
        <w:ind w:left="426" w:hanging="426"/>
        <w:jc w:val="both"/>
        <w:rPr>
          <w:rFonts w:ascii="Arial" w:hAnsi="Arial" w:cs="Arial"/>
          <w:sz w:val="16"/>
          <w:szCs w:val="16"/>
        </w:rPr>
      </w:pPr>
      <w:r w:rsidRPr="00C20882">
        <w:rPr>
          <w:rFonts w:ascii="Arial" w:hAnsi="Arial" w:cs="Arial"/>
          <w:sz w:val="16"/>
          <w:szCs w:val="16"/>
        </w:rPr>
        <w:t xml:space="preserve">V případě prodlení objednatele se zaplacením řádně fakturované ceny díla je zhotovitel oprávněn požadovat zaplacení smluvního úroku z prodlení ve výši </w:t>
      </w:r>
      <w:proofErr w:type="gramStart"/>
      <w:r w:rsidRPr="00C20882">
        <w:rPr>
          <w:rFonts w:ascii="Arial" w:hAnsi="Arial" w:cs="Arial"/>
          <w:sz w:val="16"/>
          <w:szCs w:val="16"/>
        </w:rPr>
        <w:t>0,01%</w:t>
      </w:r>
      <w:proofErr w:type="gramEnd"/>
      <w:r w:rsidRPr="00C20882">
        <w:rPr>
          <w:rFonts w:ascii="Arial" w:hAnsi="Arial" w:cs="Arial"/>
          <w:sz w:val="16"/>
          <w:szCs w:val="16"/>
        </w:rPr>
        <w:t xml:space="preserve"> z dlužné částky za každý den prodlení. Smluvní strany se dohodly, že zhotovitel je oprávněn požadovat zaplacení úroku z prodlení až po uplynutí 30 dnů od sjednané lhůty splatnosti.</w:t>
      </w:r>
    </w:p>
    <w:p w14:paraId="7C25FEB1" w14:textId="77777777" w:rsidR="00457CD1" w:rsidRDefault="00457CD1" w:rsidP="00D97FA4">
      <w:pPr>
        <w:numPr>
          <w:ilvl w:val="0"/>
          <w:numId w:val="13"/>
        </w:numPr>
        <w:tabs>
          <w:tab w:val="clear" w:pos="644"/>
        </w:tabs>
        <w:spacing w:before="60"/>
        <w:ind w:left="426" w:hanging="426"/>
        <w:jc w:val="both"/>
        <w:rPr>
          <w:rFonts w:ascii="Arial" w:hAnsi="Arial" w:cs="Arial"/>
          <w:sz w:val="16"/>
          <w:szCs w:val="16"/>
        </w:rPr>
      </w:pPr>
      <w:r w:rsidRPr="00C20882">
        <w:rPr>
          <w:rFonts w:ascii="Arial" w:hAnsi="Arial" w:cs="Arial"/>
          <w:sz w:val="16"/>
          <w:szCs w:val="16"/>
        </w:rPr>
        <w:t>Uhrazením smluvní pokuty není dotčen nárok na náhradu škody v plném rozsahu. Smluvní pokuta bude účtována samostatnou fakturou se splatností 30 dní od data jejího doručení smluvní straně.</w:t>
      </w:r>
    </w:p>
    <w:p w14:paraId="7C25FEB2" w14:textId="77777777" w:rsidR="00457CD1" w:rsidRPr="0020708C" w:rsidRDefault="00457CD1" w:rsidP="00417375">
      <w:pPr>
        <w:spacing w:before="60"/>
        <w:ind w:left="426"/>
        <w:jc w:val="both"/>
        <w:rPr>
          <w:rFonts w:ascii="Arial" w:hAnsi="Arial" w:cs="Arial"/>
          <w:sz w:val="16"/>
          <w:szCs w:val="16"/>
        </w:rPr>
      </w:pPr>
    </w:p>
    <w:p w14:paraId="7C25FEB3" w14:textId="77777777" w:rsidR="00457CD1" w:rsidRPr="00C20882" w:rsidRDefault="00457CD1" w:rsidP="0020708C">
      <w:pPr>
        <w:pStyle w:val="Nadpis4"/>
        <w:spacing w:before="120"/>
        <w:rPr>
          <w:rFonts w:cs="Arial"/>
          <w:sz w:val="16"/>
          <w:szCs w:val="16"/>
        </w:rPr>
      </w:pPr>
      <w:r w:rsidRPr="00C20882">
        <w:rPr>
          <w:rFonts w:cs="Arial"/>
          <w:sz w:val="16"/>
          <w:szCs w:val="16"/>
        </w:rPr>
        <w:t>X. Přerušení prací, ukončení smluvního vztahu</w:t>
      </w:r>
    </w:p>
    <w:p w14:paraId="7C25FEB4" w14:textId="77777777" w:rsidR="00457CD1" w:rsidRPr="00C20882" w:rsidRDefault="00457CD1" w:rsidP="00C20882">
      <w:pPr>
        <w:numPr>
          <w:ilvl w:val="0"/>
          <w:numId w:val="14"/>
        </w:numPr>
        <w:tabs>
          <w:tab w:val="clear" w:pos="644"/>
        </w:tabs>
        <w:spacing w:before="60"/>
        <w:ind w:left="284" w:hanging="284"/>
        <w:jc w:val="both"/>
        <w:rPr>
          <w:rFonts w:ascii="Arial" w:hAnsi="Arial" w:cs="Arial"/>
          <w:sz w:val="16"/>
          <w:szCs w:val="16"/>
        </w:rPr>
      </w:pPr>
      <w:r w:rsidRPr="00C20882">
        <w:rPr>
          <w:rFonts w:ascii="Arial" w:hAnsi="Arial" w:cs="Arial"/>
          <w:sz w:val="16"/>
          <w:szCs w:val="16"/>
        </w:rPr>
        <w:t>Tato smlouva zaniká:</w:t>
      </w:r>
    </w:p>
    <w:p w14:paraId="7C25FEB5" w14:textId="77777777" w:rsidR="00457CD1" w:rsidRPr="00C20882" w:rsidRDefault="00457CD1" w:rsidP="00C20882">
      <w:pPr>
        <w:numPr>
          <w:ilvl w:val="0"/>
          <w:numId w:val="5"/>
        </w:numPr>
        <w:spacing w:before="60"/>
        <w:jc w:val="both"/>
        <w:rPr>
          <w:rFonts w:ascii="Arial" w:hAnsi="Arial" w:cs="Arial"/>
          <w:sz w:val="16"/>
          <w:szCs w:val="16"/>
        </w:rPr>
      </w:pPr>
      <w:r w:rsidRPr="00C20882">
        <w:rPr>
          <w:rFonts w:ascii="Arial" w:hAnsi="Arial" w:cs="Arial"/>
          <w:sz w:val="16"/>
          <w:szCs w:val="16"/>
        </w:rPr>
        <w:t>písemnou dohodou smluvních stran,</w:t>
      </w:r>
    </w:p>
    <w:p w14:paraId="7C25FEB6" w14:textId="77777777" w:rsidR="00457CD1" w:rsidRPr="00C20882" w:rsidRDefault="00457CD1" w:rsidP="00C20882">
      <w:pPr>
        <w:numPr>
          <w:ilvl w:val="0"/>
          <w:numId w:val="5"/>
        </w:numPr>
        <w:spacing w:before="60"/>
        <w:jc w:val="both"/>
        <w:rPr>
          <w:rFonts w:ascii="Arial" w:hAnsi="Arial" w:cs="Arial"/>
          <w:sz w:val="16"/>
          <w:szCs w:val="16"/>
        </w:rPr>
      </w:pPr>
      <w:r w:rsidRPr="00C20882">
        <w:rPr>
          <w:rFonts w:ascii="Arial" w:hAnsi="Arial" w:cs="Arial"/>
          <w:sz w:val="16"/>
          <w:szCs w:val="16"/>
        </w:rPr>
        <w:t>jednostranným odstoupením od smlouvy za podmínek uvedených v této smlouvě a v příslušných ustanoveních občanského zákoníku v platném znění.</w:t>
      </w:r>
    </w:p>
    <w:p w14:paraId="7C25FEB7" w14:textId="77777777" w:rsidR="00457CD1" w:rsidRPr="00C20882" w:rsidRDefault="00457CD1" w:rsidP="00C20882">
      <w:pPr>
        <w:numPr>
          <w:ilvl w:val="0"/>
          <w:numId w:val="14"/>
        </w:numPr>
        <w:spacing w:before="60"/>
        <w:ind w:left="426" w:hanging="426"/>
        <w:jc w:val="both"/>
        <w:rPr>
          <w:rFonts w:ascii="Arial" w:hAnsi="Arial" w:cs="Arial"/>
          <w:sz w:val="16"/>
          <w:szCs w:val="16"/>
        </w:rPr>
      </w:pPr>
      <w:r w:rsidRPr="00C20882">
        <w:rPr>
          <w:rFonts w:ascii="Arial" w:hAnsi="Arial" w:cs="Arial"/>
          <w:sz w:val="16"/>
          <w:szCs w:val="16"/>
        </w:rPr>
        <w:t>Objednatel je oprávněn od smlouvy jednostranně odstoupit v těchto případech:</w:t>
      </w:r>
    </w:p>
    <w:p w14:paraId="7C25FEB8" w14:textId="77777777" w:rsidR="00457CD1" w:rsidRPr="00C20882" w:rsidRDefault="00457CD1" w:rsidP="00C20882">
      <w:pPr>
        <w:numPr>
          <w:ilvl w:val="0"/>
          <w:numId w:val="3"/>
        </w:numPr>
        <w:spacing w:before="60"/>
        <w:jc w:val="both"/>
        <w:rPr>
          <w:rFonts w:ascii="Arial" w:hAnsi="Arial" w:cs="Arial"/>
          <w:sz w:val="16"/>
          <w:szCs w:val="16"/>
        </w:rPr>
      </w:pPr>
      <w:r w:rsidRPr="00C20882">
        <w:rPr>
          <w:rFonts w:ascii="Arial" w:hAnsi="Arial" w:cs="Arial"/>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7C25FEB9" w14:textId="77777777" w:rsidR="00457CD1" w:rsidRPr="00C20882" w:rsidRDefault="00457CD1" w:rsidP="00C20882">
      <w:pPr>
        <w:numPr>
          <w:ilvl w:val="0"/>
          <w:numId w:val="3"/>
        </w:numPr>
        <w:spacing w:before="60"/>
        <w:jc w:val="both"/>
        <w:rPr>
          <w:rFonts w:ascii="Arial" w:hAnsi="Arial" w:cs="Arial"/>
          <w:sz w:val="16"/>
          <w:szCs w:val="16"/>
        </w:rPr>
      </w:pPr>
      <w:r w:rsidRPr="00C20882">
        <w:rPr>
          <w:rFonts w:ascii="Arial" w:hAnsi="Arial" w:cs="Arial"/>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7C25FEBA" w14:textId="77777777" w:rsidR="00457CD1" w:rsidRPr="00C20882" w:rsidRDefault="00457CD1" w:rsidP="00C20882">
      <w:pPr>
        <w:numPr>
          <w:ilvl w:val="0"/>
          <w:numId w:val="3"/>
        </w:numPr>
        <w:spacing w:before="60"/>
        <w:jc w:val="both"/>
        <w:rPr>
          <w:rFonts w:ascii="Arial" w:hAnsi="Arial" w:cs="Arial"/>
          <w:sz w:val="16"/>
          <w:szCs w:val="16"/>
        </w:rPr>
      </w:pPr>
      <w:r w:rsidRPr="00C20882">
        <w:rPr>
          <w:rFonts w:ascii="Arial" w:hAnsi="Arial" w:cs="Arial"/>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7C25FEBB" w14:textId="77777777" w:rsidR="00457CD1" w:rsidRPr="00C20882" w:rsidRDefault="00457CD1" w:rsidP="00C20882">
      <w:pPr>
        <w:numPr>
          <w:ilvl w:val="0"/>
          <w:numId w:val="14"/>
        </w:numPr>
        <w:spacing w:before="60"/>
        <w:ind w:left="426" w:hanging="426"/>
        <w:jc w:val="both"/>
        <w:rPr>
          <w:rFonts w:ascii="Arial" w:hAnsi="Arial" w:cs="Arial"/>
          <w:sz w:val="16"/>
          <w:szCs w:val="16"/>
        </w:rPr>
      </w:pPr>
      <w:r w:rsidRPr="00C20882">
        <w:rPr>
          <w:rFonts w:ascii="Arial" w:hAnsi="Arial" w:cs="Arial"/>
          <w:sz w:val="16"/>
          <w:szCs w:val="16"/>
        </w:rPr>
        <w:t xml:space="preserve">Odstoupení od smlouvy musí být provedeno písemně a doručeno druhé smluvní straně, jinak je neplatné. Odstoupení </w:t>
      </w:r>
      <w:r>
        <w:rPr>
          <w:rFonts w:ascii="Arial" w:hAnsi="Arial" w:cs="Arial"/>
          <w:sz w:val="16"/>
          <w:szCs w:val="16"/>
        </w:rPr>
        <w:br/>
      </w:r>
      <w:r w:rsidRPr="00C20882">
        <w:rPr>
          <w:rFonts w:ascii="Arial" w:hAnsi="Arial" w:cs="Arial"/>
          <w:sz w:val="16"/>
          <w:szCs w:val="16"/>
        </w:rPr>
        <w:t>od smlouvy je účinné dnem jeho doručení druhé smluvní straně.</w:t>
      </w:r>
    </w:p>
    <w:p w14:paraId="7C25FEBC" w14:textId="77777777" w:rsidR="00457CD1" w:rsidRPr="00C20882" w:rsidRDefault="00457CD1" w:rsidP="00C20882">
      <w:pPr>
        <w:numPr>
          <w:ilvl w:val="0"/>
          <w:numId w:val="14"/>
        </w:numPr>
        <w:spacing w:before="60"/>
        <w:ind w:left="426" w:hanging="426"/>
        <w:jc w:val="both"/>
        <w:rPr>
          <w:rFonts w:ascii="Arial" w:hAnsi="Arial" w:cs="Arial"/>
          <w:sz w:val="16"/>
          <w:szCs w:val="16"/>
        </w:rPr>
      </w:pPr>
      <w:r w:rsidRPr="00C20882">
        <w:rPr>
          <w:rFonts w:ascii="Arial" w:hAnsi="Arial" w:cs="Arial"/>
          <w:sz w:val="16"/>
          <w:szCs w:val="16"/>
        </w:rPr>
        <w:t xml:space="preserve">Jestliže je smlouva ukončena dohodou či odstoupením před dokončením díla, smluvní strany protokolárně provedou inventarizaci veškerých plnění, prací a dodávek provedených k datu, kdy byla smlouva ukončena. Závěrem </w:t>
      </w:r>
      <w:r>
        <w:rPr>
          <w:rFonts w:ascii="Arial" w:hAnsi="Arial" w:cs="Arial"/>
          <w:sz w:val="16"/>
          <w:szCs w:val="16"/>
        </w:rPr>
        <w:br/>
      </w:r>
      <w:r w:rsidRPr="00C20882">
        <w:rPr>
          <w:rFonts w:ascii="Arial" w:hAnsi="Arial" w:cs="Arial"/>
          <w:sz w:val="16"/>
          <w:szCs w:val="16"/>
        </w:rPr>
        <w:t>této inventarizace smluvní strany odsouhlasí finanční hodnotu doposud provedeného plnění.</w:t>
      </w:r>
    </w:p>
    <w:p w14:paraId="7C25FEBD" w14:textId="77777777" w:rsidR="00457CD1" w:rsidRDefault="00457CD1" w:rsidP="00C20882">
      <w:pPr>
        <w:numPr>
          <w:ilvl w:val="0"/>
          <w:numId w:val="14"/>
        </w:numPr>
        <w:spacing w:before="60"/>
        <w:ind w:left="426" w:hanging="426"/>
        <w:jc w:val="both"/>
        <w:rPr>
          <w:rFonts w:ascii="Arial" w:hAnsi="Arial" w:cs="Arial"/>
          <w:sz w:val="16"/>
          <w:szCs w:val="16"/>
        </w:rPr>
      </w:pPr>
      <w:r w:rsidRPr="00C20882">
        <w:rPr>
          <w:rFonts w:ascii="Arial" w:hAnsi="Arial" w:cs="Arial"/>
          <w:sz w:val="16"/>
          <w:szCs w:val="16"/>
        </w:rPr>
        <w:t>Odstoupení od smlouvy nemá vliv na placení dohodnutých sankcí dle čl. I</w:t>
      </w:r>
      <w:r>
        <w:rPr>
          <w:rFonts w:ascii="Arial" w:hAnsi="Arial" w:cs="Arial"/>
          <w:sz w:val="16"/>
          <w:szCs w:val="16"/>
        </w:rPr>
        <w:t>X.</w:t>
      </w:r>
      <w:r w:rsidRPr="00C20882">
        <w:rPr>
          <w:rFonts w:ascii="Arial" w:hAnsi="Arial" w:cs="Arial"/>
          <w:sz w:val="16"/>
          <w:szCs w:val="16"/>
        </w:rPr>
        <w:t xml:space="preserve"> této smlouvy.</w:t>
      </w:r>
    </w:p>
    <w:p w14:paraId="7C25FEBE" w14:textId="77777777" w:rsidR="00457CD1" w:rsidRDefault="00457CD1" w:rsidP="00417375">
      <w:pPr>
        <w:spacing w:before="60"/>
        <w:ind w:left="426"/>
        <w:jc w:val="both"/>
        <w:rPr>
          <w:rFonts w:ascii="Arial" w:hAnsi="Arial" w:cs="Arial"/>
          <w:sz w:val="16"/>
          <w:szCs w:val="16"/>
        </w:rPr>
      </w:pPr>
    </w:p>
    <w:p w14:paraId="7C25FEBF" w14:textId="77777777" w:rsidR="00457CD1" w:rsidRPr="00CC1BE7" w:rsidRDefault="00457CD1" w:rsidP="0027775C">
      <w:pPr>
        <w:spacing w:before="60"/>
        <w:jc w:val="center"/>
        <w:rPr>
          <w:rFonts w:ascii="Arial" w:hAnsi="Arial" w:cs="Arial"/>
          <w:b/>
          <w:sz w:val="16"/>
          <w:szCs w:val="16"/>
        </w:rPr>
      </w:pPr>
      <w:r w:rsidRPr="00CC1BE7">
        <w:rPr>
          <w:rFonts w:ascii="Arial" w:hAnsi="Arial" w:cs="Arial"/>
          <w:b/>
          <w:sz w:val="16"/>
          <w:szCs w:val="16"/>
        </w:rPr>
        <w:t>XI.  Ostatní ujednání</w:t>
      </w:r>
    </w:p>
    <w:p w14:paraId="7C25FEC0" w14:textId="77777777" w:rsidR="00457CD1" w:rsidRPr="00CC1BE7" w:rsidRDefault="00457CD1" w:rsidP="00BD4C62">
      <w:pPr>
        <w:numPr>
          <w:ilvl w:val="0"/>
          <w:numId w:val="20"/>
        </w:numPr>
        <w:tabs>
          <w:tab w:val="clear" w:pos="644"/>
        </w:tabs>
        <w:spacing w:before="60"/>
        <w:ind w:left="426" w:hanging="426"/>
        <w:jc w:val="both"/>
        <w:rPr>
          <w:rFonts w:ascii="Arial" w:hAnsi="Arial" w:cs="Arial"/>
          <w:sz w:val="16"/>
          <w:szCs w:val="16"/>
        </w:rPr>
      </w:pPr>
      <w:r w:rsidRPr="00CC1BE7">
        <w:rPr>
          <w:rFonts w:ascii="Arial" w:hAnsi="Arial" w:cs="Arial"/>
          <w:sz w:val="16"/>
          <w:szCs w:val="16"/>
        </w:rPr>
        <w:t>K jednání a podepisování ve věcech týkajících se provedení díla (odevzdání a převzetí staveniště, zápisy do stavebního deníku, předání a převzetí díla, podklady pro placení díla apod.) jsou oprávněni:</w:t>
      </w:r>
    </w:p>
    <w:p w14:paraId="7C25FEC1" w14:textId="77777777" w:rsidR="00457CD1" w:rsidRDefault="00457CD1" w:rsidP="00BD4C62">
      <w:pPr>
        <w:numPr>
          <w:ilvl w:val="1"/>
          <w:numId w:val="20"/>
        </w:numPr>
        <w:spacing w:before="60"/>
        <w:jc w:val="both"/>
        <w:rPr>
          <w:rFonts w:ascii="Arial" w:hAnsi="Arial" w:cs="Arial"/>
          <w:sz w:val="16"/>
          <w:szCs w:val="16"/>
        </w:rPr>
      </w:pPr>
      <w:r w:rsidRPr="008322A5">
        <w:rPr>
          <w:rFonts w:ascii="Arial" w:hAnsi="Arial" w:cs="Arial"/>
          <w:sz w:val="16"/>
          <w:szCs w:val="16"/>
        </w:rPr>
        <w:t xml:space="preserve">za objednatele: zaměstnanci </w:t>
      </w:r>
      <w:proofErr w:type="spellStart"/>
      <w:r w:rsidRPr="008322A5">
        <w:rPr>
          <w:rFonts w:ascii="Arial" w:hAnsi="Arial" w:cs="Arial"/>
          <w:sz w:val="16"/>
          <w:szCs w:val="16"/>
        </w:rPr>
        <w:t>technicko</w:t>
      </w:r>
      <w:proofErr w:type="spellEnd"/>
      <w:r w:rsidRPr="008322A5">
        <w:rPr>
          <w:rFonts w:ascii="Arial" w:hAnsi="Arial" w:cs="Arial"/>
          <w:sz w:val="16"/>
          <w:szCs w:val="16"/>
        </w:rPr>
        <w:t xml:space="preserve"> provozního úseku</w:t>
      </w:r>
    </w:p>
    <w:p w14:paraId="7C25FEC2" w14:textId="7F4BC632" w:rsidR="00457CD1" w:rsidRPr="008322A5" w:rsidRDefault="00271F29" w:rsidP="00BD4C62">
      <w:pPr>
        <w:numPr>
          <w:ilvl w:val="2"/>
          <w:numId w:val="20"/>
        </w:numPr>
        <w:spacing w:before="60"/>
        <w:jc w:val="both"/>
        <w:rPr>
          <w:rFonts w:ascii="Arial" w:hAnsi="Arial" w:cs="Arial"/>
          <w:sz w:val="16"/>
          <w:szCs w:val="16"/>
        </w:rPr>
      </w:pPr>
      <w:proofErr w:type="spellStart"/>
      <w:r>
        <w:rPr>
          <w:rFonts w:ascii="Arial" w:hAnsi="Arial" w:cs="Arial"/>
          <w:sz w:val="16"/>
          <w:szCs w:val="16"/>
        </w:rPr>
        <w:t>xxxxxxxxxxx</w:t>
      </w:r>
      <w:proofErr w:type="spellEnd"/>
      <w:r w:rsidR="00914030">
        <w:rPr>
          <w:rFonts w:ascii="Arial" w:hAnsi="Arial" w:cs="Arial"/>
          <w:sz w:val="16"/>
          <w:szCs w:val="16"/>
        </w:rPr>
        <w:t xml:space="preserve"> </w:t>
      </w:r>
      <w:r w:rsidR="00457CD1" w:rsidRPr="008322A5">
        <w:rPr>
          <w:rFonts w:ascii="Arial" w:hAnsi="Arial" w:cs="Arial"/>
          <w:sz w:val="16"/>
          <w:szCs w:val="16"/>
        </w:rPr>
        <w:t xml:space="preserve"> </w:t>
      </w:r>
    </w:p>
    <w:p w14:paraId="7C25FEC4" w14:textId="1B8E2123" w:rsidR="00457CD1" w:rsidRPr="00CC1BE7" w:rsidRDefault="00271F29" w:rsidP="00BD4C62">
      <w:pPr>
        <w:spacing w:before="60"/>
        <w:ind w:left="2160"/>
        <w:jc w:val="both"/>
        <w:rPr>
          <w:rFonts w:ascii="Arial" w:hAnsi="Arial" w:cs="Arial"/>
          <w:sz w:val="16"/>
          <w:szCs w:val="16"/>
        </w:rPr>
      </w:pPr>
      <w:proofErr w:type="spellStart"/>
      <w:r>
        <w:rPr>
          <w:rFonts w:ascii="Arial" w:hAnsi="Arial" w:cs="Arial"/>
          <w:sz w:val="16"/>
          <w:szCs w:val="16"/>
        </w:rPr>
        <w:t>xxxxxxxxxxxxxx</w:t>
      </w:r>
      <w:proofErr w:type="spellEnd"/>
    </w:p>
    <w:p w14:paraId="7C25FEC5" w14:textId="446C9296" w:rsidR="00457CD1" w:rsidRPr="00914030" w:rsidRDefault="00244A4B" w:rsidP="00244A4B">
      <w:pPr>
        <w:numPr>
          <w:ilvl w:val="1"/>
          <w:numId w:val="20"/>
        </w:numPr>
        <w:spacing w:before="60"/>
        <w:jc w:val="both"/>
        <w:rPr>
          <w:rStyle w:val="Hypertextovodkaz"/>
          <w:rFonts w:cs="Arial"/>
        </w:rPr>
      </w:pPr>
      <w:r w:rsidRPr="00914030">
        <w:rPr>
          <w:rFonts w:ascii="Arial" w:hAnsi="Arial" w:cs="Arial"/>
          <w:sz w:val="16"/>
          <w:szCs w:val="16"/>
        </w:rPr>
        <w:t xml:space="preserve">za zhotovitele: </w:t>
      </w:r>
      <w:proofErr w:type="spellStart"/>
      <w:r w:rsidR="00271F29">
        <w:rPr>
          <w:rFonts w:ascii="Arial" w:hAnsi="Arial" w:cs="Arial"/>
          <w:sz w:val="16"/>
          <w:szCs w:val="16"/>
        </w:rPr>
        <w:t>xxxxxxxxxxxxxxxxxxxx</w:t>
      </w:r>
      <w:bookmarkStart w:id="2" w:name="_GoBack"/>
      <w:bookmarkEnd w:id="2"/>
      <w:proofErr w:type="spellEnd"/>
    </w:p>
    <w:p w14:paraId="7C25FEC6" w14:textId="77777777" w:rsidR="00457CD1" w:rsidRDefault="00457CD1" w:rsidP="005A06DE">
      <w:pPr>
        <w:numPr>
          <w:ilvl w:val="0"/>
          <w:numId w:val="20"/>
        </w:numPr>
        <w:tabs>
          <w:tab w:val="clear" w:pos="644"/>
        </w:tabs>
        <w:spacing w:before="60"/>
        <w:ind w:left="426"/>
        <w:jc w:val="both"/>
        <w:rPr>
          <w:rFonts w:ascii="Arial" w:hAnsi="Arial" w:cs="Arial"/>
          <w:sz w:val="16"/>
          <w:szCs w:val="16"/>
        </w:rPr>
      </w:pPr>
      <w:r w:rsidRPr="00CC1BE7">
        <w:rPr>
          <w:rFonts w:ascii="Arial" w:hAnsi="Arial" w:cs="Arial"/>
          <w:sz w:val="16"/>
          <w:szCs w:val="16"/>
        </w:rPr>
        <w:t>Zhotovitel označí staveniště</w:t>
      </w:r>
      <w:r>
        <w:rPr>
          <w:rFonts w:ascii="Arial" w:hAnsi="Arial" w:cs="Arial"/>
          <w:sz w:val="16"/>
          <w:szCs w:val="16"/>
        </w:rPr>
        <w:t>/místo plnění</w:t>
      </w:r>
      <w:r w:rsidRPr="00CC1BE7">
        <w:rPr>
          <w:rFonts w:ascii="Arial" w:hAnsi="Arial" w:cs="Arial"/>
          <w:sz w:val="16"/>
          <w:szCs w:val="16"/>
        </w:rPr>
        <w:t xml:space="preserve"> podle platných předpisů a objednatel umožní zhotoviteli umístění tabulí se jménem </w:t>
      </w:r>
      <w:r w:rsidRPr="00136902">
        <w:rPr>
          <w:rFonts w:ascii="Arial" w:hAnsi="Arial" w:cs="Arial"/>
          <w:sz w:val="16"/>
          <w:szCs w:val="16"/>
        </w:rPr>
        <w:t>zhotovitele na dohodnutém místě staveniště.</w:t>
      </w:r>
    </w:p>
    <w:p w14:paraId="7C25FEC7" w14:textId="77777777" w:rsidR="00457CD1" w:rsidRPr="00417375" w:rsidRDefault="00457CD1" w:rsidP="00EC71ED">
      <w:pPr>
        <w:numPr>
          <w:ilvl w:val="0"/>
          <w:numId w:val="20"/>
        </w:numPr>
        <w:tabs>
          <w:tab w:val="clear" w:pos="644"/>
        </w:tabs>
        <w:spacing w:before="60"/>
        <w:ind w:left="426"/>
        <w:jc w:val="both"/>
        <w:rPr>
          <w:rFonts w:ascii="Arial" w:hAnsi="Arial" w:cs="Arial"/>
          <w:sz w:val="16"/>
          <w:szCs w:val="16"/>
        </w:rPr>
      </w:pPr>
      <w:r w:rsidRPr="00280017">
        <w:rPr>
          <w:rFonts w:ascii="Arial" w:hAnsi="Arial" w:cs="Arial"/>
          <w:sz w:val="16"/>
          <w:szCs w:val="16"/>
        </w:rPr>
        <w:t xml:space="preserve">Zhotovitel je povinen v souladu s ustanovením § 105 zákona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Povinnost zhotovitele dle tohoto článku se považuje za splněnou, pokud jsou údaje uvedeny ve </w:t>
      </w:r>
      <w:r>
        <w:rPr>
          <w:rFonts w:ascii="Arial" w:hAnsi="Arial" w:cs="Arial"/>
          <w:sz w:val="16"/>
          <w:szCs w:val="16"/>
        </w:rPr>
        <w:t>montážním deníku</w:t>
      </w:r>
      <w:r w:rsidRPr="00417375">
        <w:rPr>
          <w:rFonts w:ascii="Arial" w:hAnsi="Arial" w:cs="Arial"/>
          <w:sz w:val="16"/>
          <w:szCs w:val="16"/>
        </w:rPr>
        <w:t>.</w:t>
      </w:r>
    </w:p>
    <w:p w14:paraId="7C25FEC8" w14:textId="77777777" w:rsidR="00457CD1" w:rsidRPr="0039031B" w:rsidRDefault="00457CD1" w:rsidP="00417375">
      <w:pPr>
        <w:spacing w:before="60"/>
        <w:ind w:left="426"/>
        <w:jc w:val="both"/>
        <w:rPr>
          <w:rFonts w:ascii="Arial" w:hAnsi="Arial" w:cs="Arial"/>
          <w:b/>
          <w:sz w:val="16"/>
          <w:szCs w:val="16"/>
        </w:rPr>
      </w:pPr>
    </w:p>
    <w:p w14:paraId="7C25FEC9" w14:textId="77777777" w:rsidR="00457CD1" w:rsidRPr="0039031B" w:rsidRDefault="00457CD1" w:rsidP="0039031B">
      <w:pPr>
        <w:spacing w:before="60"/>
        <w:ind w:left="426"/>
        <w:jc w:val="center"/>
        <w:rPr>
          <w:rFonts w:ascii="Arial" w:hAnsi="Arial" w:cs="Arial"/>
          <w:b/>
          <w:sz w:val="16"/>
          <w:szCs w:val="16"/>
        </w:rPr>
      </w:pPr>
      <w:r w:rsidRPr="0039031B">
        <w:rPr>
          <w:rFonts w:ascii="Arial" w:hAnsi="Arial" w:cs="Arial"/>
          <w:b/>
          <w:sz w:val="16"/>
          <w:szCs w:val="16"/>
        </w:rPr>
        <w:t>XII. Pojištění</w:t>
      </w:r>
    </w:p>
    <w:p w14:paraId="7C25FECA" w14:textId="695A56FD" w:rsidR="00457CD1" w:rsidRPr="00396996" w:rsidRDefault="00457CD1" w:rsidP="0020708C">
      <w:pPr>
        <w:numPr>
          <w:ilvl w:val="0"/>
          <w:numId w:val="21"/>
        </w:numPr>
        <w:tabs>
          <w:tab w:val="clear" w:pos="644"/>
        </w:tabs>
        <w:spacing w:before="60"/>
        <w:ind w:left="426" w:hanging="426"/>
        <w:jc w:val="both"/>
        <w:rPr>
          <w:rFonts w:ascii="Arial" w:hAnsi="Arial" w:cs="Arial"/>
          <w:sz w:val="16"/>
          <w:szCs w:val="16"/>
        </w:rPr>
      </w:pPr>
      <w:r w:rsidRPr="00CC1BE7">
        <w:rPr>
          <w:rFonts w:ascii="Arial" w:hAnsi="Arial" w:cs="Arial"/>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9306FA" w:rsidRPr="00396996">
        <w:rPr>
          <w:rFonts w:ascii="Arial" w:hAnsi="Arial" w:cs="Arial"/>
          <w:sz w:val="16"/>
          <w:szCs w:val="16"/>
        </w:rPr>
        <w:t>25.000.000, -</w:t>
      </w:r>
      <w:r w:rsidRPr="00396996">
        <w:rPr>
          <w:rFonts w:ascii="Arial" w:hAnsi="Arial" w:cs="Arial"/>
          <w:sz w:val="16"/>
          <w:szCs w:val="16"/>
        </w:rPr>
        <w:t xml:space="preserve"> Kč. </w:t>
      </w:r>
    </w:p>
    <w:p w14:paraId="7C25FECB" w14:textId="77777777" w:rsidR="00457CD1" w:rsidRDefault="00457CD1" w:rsidP="0020708C">
      <w:pPr>
        <w:numPr>
          <w:ilvl w:val="0"/>
          <w:numId w:val="21"/>
        </w:numPr>
        <w:tabs>
          <w:tab w:val="clear" w:pos="644"/>
        </w:tabs>
        <w:spacing w:before="60"/>
        <w:ind w:left="426" w:hanging="426"/>
        <w:jc w:val="both"/>
        <w:rPr>
          <w:rFonts w:ascii="Arial" w:hAnsi="Arial" w:cs="Arial"/>
          <w:sz w:val="16"/>
          <w:szCs w:val="16"/>
        </w:rPr>
      </w:pPr>
      <w:r w:rsidRPr="00CC1BE7">
        <w:rPr>
          <w:rFonts w:ascii="Arial" w:hAnsi="Arial" w:cs="Arial"/>
          <w:sz w:val="16"/>
          <w:szCs w:val="16"/>
        </w:rPr>
        <w:lastRenderedPageBreak/>
        <w:t>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w:t>
      </w:r>
      <w:r>
        <w:rPr>
          <w:rFonts w:ascii="Arial" w:hAnsi="Arial" w:cs="Arial"/>
          <w:sz w:val="16"/>
          <w:szCs w:val="16"/>
        </w:rPr>
        <w:t xml:space="preserve"> plnění</w:t>
      </w:r>
      <w:r w:rsidRPr="00CC1BE7">
        <w:rPr>
          <w:rFonts w:ascii="Arial" w:hAnsi="Arial" w:cs="Arial"/>
          <w:sz w:val="16"/>
          <w:szCs w:val="16"/>
        </w:rPr>
        <w:t>, nebo k jiným změnám, které by znamenaly zhoršení podmínek oproti původnímu stavu, je zhotovitel povinen učinit příslušná opatření tak, aby pojištění bylo udrženo tak, jak je požadováno v tomto ustanovení.</w:t>
      </w:r>
    </w:p>
    <w:p w14:paraId="7C25FECC" w14:textId="77777777" w:rsidR="00457CD1" w:rsidRPr="0020708C" w:rsidRDefault="00457CD1" w:rsidP="00417375">
      <w:pPr>
        <w:spacing w:before="60"/>
        <w:ind w:left="426"/>
        <w:jc w:val="both"/>
        <w:rPr>
          <w:rFonts w:ascii="Arial" w:hAnsi="Arial" w:cs="Arial"/>
          <w:sz w:val="16"/>
          <w:szCs w:val="16"/>
        </w:rPr>
      </w:pPr>
    </w:p>
    <w:p w14:paraId="7C25FECD" w14:textId="77777777" w:rsidR="00457CD1" w:rsidRPr="00C20882" w:rsidRDefault="00457CD1" w:rsidP="00C20882">
      <w:pPr>
        <w:spacing w:before="60"/>
        <w:ind w:firstLine="720"/>
        <w:jc w:val="center"/>
        <w:rPr>
          <w:rFonts w:ascii="Arial" w:hAnsi="Arial" w:cs="Arial"/>
          <w:b/>
          <w:sz w:val="16"/>
          <w:szCs w:val="16"/>
        </w:rPr>
      </w:pPr>
      <w:r w:rsidRPr="00C20882">
        <w:rPr>
          <w:rFonts w:ascii="Arial" w:hAnsi="Arial" w:cs="Arial"/>
          <w:b/>
          <w:sz w:val="16"/>
          <w:szCs w:val="16"/>
        </w:rPr>
        <w:t>X</w:t>
      </w:r>
      <w:r>
        <w:rPr>
          <w:rFonts w:ascii="Arial" w:hAnsi="Arial" w:cs="Arial"/>
          <w:b/>
          <w:sz w:val="16"/>
          <w:szCs w:val="16"/>
        </w:rPr>
        <w:t>III</w:t>
      </w:r>
      <w:r w:rsidRPr="00C20882">
        <w:rPr>
          <w:rFonts w:ascii="Arial" w:hAnsi="Arial" w:cs="Arial"/>
          <w:b/>
          <w:sz w:val="16"/>
          <w:szCs w:val="16"/>
        </w:rPr>
        <w:t>. Závěrečná ustanovení</w:t>
      </w:r>
    </w:p>
    <w:p w14:paraId="7C25FECE" w14:textId="77777777" w:rsidR="00457CD1" w:rsidRPr="00C20882" w:rsidRDefault="00457CD1" w:rsidP="00EC4449">
      <w:pPr>
        <w:numPr>
          <w:ilvl w:val="0"/>
          <w:numId w:val="24"/>
        </w:numPr>
        <w:tabs>
          <w:tab w:val="clear" w:pos="644"/>
        </w:tabs>
        <w:spacing w:before="60"/>
        <w:ind w:left="426" w:hanging="426"/>
        <w:jc w:val="both"/>
        <w:rPr>
          <w:rFonts w:ascii="Arial" w:hAnsi="Arial" w:cs="Arial"/>
          <w:sz w:val="16"/>
          <w:szCs w:val="16"/>
        </w:rPr>
      </w:pPr>
      <w:r w:rsidRPr="00C20882">
        <w:rPr>
          <w:rFonts w:ascii="Arial" w:hAnsi="Arial" w:cs="Arial"/>
          <w:sz w:val="16"/>
          <w:szCs w:val="16"/>
        </w:rPr>
        <w:t>Tato smlouva může být změněna nebo doplněna pouze písemnými číslovanými dodatky, které budou podepsány oprávněnými zástupci obou smluvních stran.</w:t>
      </w:r>
    </w:p>
    <w:p w14:paraId="7C25FECF" w14:textId="77777777" w:rsidR="00457CD1" w:rsidRPr="00C20882" w:rsidRDefault="00457CD1" w:rsidP="00EC4449">
      <w:pPr>
        <w:numPr>
          <w:ilvl w:val="0"/>
          <w:numId w:val="24"/>
        </w:numPr>
        <w:tabs>
          <w:tab w:val="clear" w:pos="644"/>
        </w:tabs>
        <w:spacing w:before="60"/>
        <w:ind w:left="426" w:hanging="426"/>
        <w:jc w:val="both"/>
        <w:rPr>
          <w:rFonts w:ascii="Arial" w:hAnsi="Arial" w:cs="Arial"/>
          <w:sz w:val="16"/>
          <w:szCs w:val="16"/>
        </w:rPr>
      </w:pPr>
      <w:r w:rsidRPr="00C20882">
        <w:rPr>
          <w:rFonts w:ascii="Arial" w:hAnsi="Arial" w:cs="Arial"/>
          <w:sz w:val="16"/>
          <w:szCs w:val="16"/>
        </w:rPr>
        <w:t xml:space="preserve">Zhotovitel je oprávněn postoupit pohledávku vyplývající z plnění dle této smlouvy na třetí osobu pouze s předchozím písemným souhlasem objednatele. </w:t>
      </w:r>
    </w:p>
    <w:p w14:paraId="7C25FED0" w14:textId="77777777" w:rsidR="00457CD1" w:rsidRPr="00C20882" w:rsidRDefault="00457CD1" w:rsidP="00EC4449">
      <w:pPr>
        <w:numPr>
          <w:ilvl w:val="0"/>
          <w:numId w:val="24"/>
        </w:numPr>
        <w:tabs>
          <w:tab w:val="clear" w:pos="644"/>
        </w:tabs>
        <w:spacing w:before="60"/>
        <w:ind w:left="426" w:hanging="426"/>
        <w:jc w:val="both"/>
        <w:rPr>
          <w:rFonts w:ascii="Arial" w:hAnsi="Arial" w:cs="Arial"/>
          <w:sz w:val="16"/>
          <w:szCs w:val="16"/>
        </w:rPr>
      </w:pPr>
      <w:r w:rsidRPr="00C20882">
        <w:rPr>
          <w:rFonts w:ascii="Arial" w:hAnsi="Arial" w:cs="Arial"/>
          <w:sz w:val="16"/>
          <w:szCs w:val="16"/>
        </w:rPr>
        <w:t xml:space="preserve">Zhotovitel bere na vědomí, že objednatel je povinen dle ustanovení § 219, odst. 1, písm. a) zákona č. 134/2016 Sb., </w:t>
      </w:r>
      <w:r>
        <w:rPr>
          <w:rFonts w:ascii="Arial" w:hAnsi="Arial" w:cs="Arial"/>
          <w:sz w:val="16"/>
          <w:szCs w:val="16"/>
        </w:rPr>
        <w:br/>
      </w:r>
      <w:r w:rsidRPr="00C20882">
        <w:rPr>
          <w:rFonts w:ascii="Arial" w:hAnsi="Arial" w:cs="Arial"/>
          <w:sz w:val="16"/>
          <w:szCs w:val="16"/>
        </w:rPr>
        <w:t>o zadávání veřejných zakázek a dle zákona č. 340/2015 Sb., o registru smluv uveřejnit tuto smlouvu včetně případných dodatků zákonem stanoveným způsobem.</w:t>
      </w:r>
    </w:p>
    <w:p w14:paraId="7C25FED1" w14:textId="77777777" w:rsidR="00457CD1" w:rsidRPr="00C20882" w:rsidRDefault="00457CD1" w:rsidP="00EC4449">
      <w:pPr>
        <w:numPr>
          <w:ilvl w:val="0"/>
          <w:numId w:val="24"/>
        </w:numPr>
        <w:tabs>
          <w:tab w:val="clear" w:pos="644"/>
        </w:tabs>
        <w:spacing w:before="60"/>
        <w:ind w:left="426" w:hanging="426"/>
        <w:jc w:val="both"/>
        <w:rPr>
          <w:rFonts w:ascii="Arial" w:hAnsi="Arial" w:cs="Arial"/>
          <w:sz w:val="16"/>
          <w:szCs w:val="16"/>
        </w:rPr>
      </w:pPr>
      <w:r w:rsidRPr="00C20882">
        <w:rPr>
          <w:rFonts w:ascii="Arial" w:hAnsi="Arial" w:cs="Arial"/>
          <w:sz w:val="16"/>
          <w:szCs w:val="16"/>
        </w:rPr>
        <w:t>Tato smlouva je vyhotovena ve dvou stejnopisech, z nichž každá ze smluvních stran obdrží po jednom vyhotovení.</w:t>
      </w:r>
    </w:p>
    <w:p w14:paraId="7C25FED2" w14:textId="77777777" w:rsidR="00457CD1" w:rsidRPr="00C20882" w:rsidRDefault="00457CD1" w:rsidP="00EC4449">
      <w:pPr>
        <w:numPr>
          <w:ilvl w:val="0"/>
          <w:numId w:val="24"/>
        </w:numPr>
        <w:tabs>
          <w:tab w:val="clear" w:pos="644"/>
        </w:tabs>
        <w:spacing w:before="60"/>
        <w:ind w:left="426" w:hanging="426"/>
        <w:jc w:val="both"/>
        <w:rPr>
          <w:rFonts w:ascii="Arial" w:hAnsi="Arial" w:cs="Arial"/>
          <w:sz w:val="16"/>
          <w:szCs w:val="16"/>
        </w:rPr>
      </w:pPr>
      <w:r w:rsidRPr="00C20882">
        <w:rPr>
          <w:rFonts w:ascii="Arial" w:hAnsi="Arial" w:cs="Arial"/>
          <w:sz w:val="16"/>
          <w:szCs w:val="16"/>
        </w:rPr>
        <w:t>Tato smlouva nabývá platnosti dnem podpisu smluvními stranami a účinnosti dnem uveřejnění v registru smluv.</w:t>
      </w:r>
    </w:p>
    <w:p w14:paraId="7C25FED3" w14:textId="77777777" w:rsidR="00457CD1" w:rsidRPr="00C20882" w:rsidRDefault="00457CD1" w:rsidP="00C20882">
      <w:pPr>
        <w:pStyle w:val="Zkladntext"/>
        <w:spacing w:before="60"/>
        <w:rPr>
          <w:rFonts w:cs="Arial"/>
          <w:sz w:val="16"/>
          <w:szCs w:val="16"/>
        </w:rPr>
      </w:pPr>
    </w:p>
    <w:p w14:paraId="59E02283" w14:textId="77777777" w:rsidR="00ED463B" w:rsidRDefault="00ED463B" w:rsidP="00ED463B">
      <w:pPr>
        <w:pStyle w:val="Zkladntext"/>
        <w:numPr>
          <w:ilvl w:val="0"/>
          <w:numId w:val="25"/>
        </w:numPr>
        <w:spacing w:before="60"/>
        <w:rPr>
          <w:rFonts w:cs="Arial"/>
          <w:b w:val="0"/>
          <w:sz w:val="16"/>
          <w:szCs w:val="16"/>
        </w:rPr>
      </w:pPr>
      <w:r>
        <w:rPr>
          <w:rFonts w:cs="Arial"/>
          <w:b w:val="0"/>
          <w:sz w:val="16"/>
          <w:szCs w:val="16"/>
        </w:rPr>
        <w:t>Nabídkový rozpočet</w:t>
      </w:r>
    </w:p>
    <w:p w14:paraId="6ACF45AF" w14:textId="38637083" w:rsidR="00ED463B" w:rsidRPr="00ED463B" w:rsidRDefault="00ED463B" w:rsidP="00ED463B">
      <w:pPr>
        <w:pStyle w:val="Zkladntext"/>
        <w:numPr>
          <w:ilvl w:val="0"/>
          <w:numId w:val="25"/>
        </w:numPr>
        <w:spacing w:before="60"/>
        <w:rPr>
          <w:rFonts w:cs="Arial"/>
          <w:b w:val="0"/>
          <w:sz w:val="16"/>
          <w:szCs w:val="16"/>
        </w:rPr>
      </w:pPr>
      <w:r w:rsidRPr="00ED463B">
        <w:rPr>
          <w:rFonts w:cs="Arial"/>
          <w:b w:val="0"/>
          <w:sz w:val="16"/>
          <w:szCs w:val="16"/>
        </w:rPr>
        <w:t>Technická dokumentace</w:t>
      </w:r>
    </w:p>
    <w:p w14:paraId="7B5047C9" w14:textId="5C48AADA" w:rsidR="00ED463B" w:rsidRPr="00ED463B" w:rsidRDefault="00ED463B" w:rsidP="00ED463B">
      <w:pPr>
        <w:pStyle w:val="Zkladntext"/>
        <w:numPr>
          <w:ilvl w:val="0"/>
          <w:numId w:val="25"/>
        </w:numPr>
        <w:spacing w:before="60"/>
        <w:rPr>
          <w:rFonts w:cs="Arial"/>
          <w:b w:val="0"/>
          <w:sz w:val="16"/>
          <w:szCs w:val="16"/>
        </w:rPr>
      </w:pPr>
      <w:r w:rsidRPr="00ED463B">
        <w:rPr>
          <w:rFonts w:cs="Arial"/>
          <w:b w:val="0"/>
          <w:sz w:val="16"/>
          <w:szCs w:val="16"/>
        </w:rPr>
        <w:t>Technická dokumentace nových transformátorů (technický list)</w:t>
      </w:r>
    </w:p>
    <w:p w14:paraId="7C25FED6" w14:textId="77777777" w:rsidR="00457CD1" w:rsidRPr="00C20882" w:rsidRDefault="00457CD1" w:rsidP="00C20882">
      <w:pPr>
        <w:pStyle w:val="Zkladntext"/>
        <w:spacing w:before="60"/>
        <w:rPr>
          <w:rFonts w:cs="Arial"/>
          <w:b w:val="0"/>
          <w:sz w:val="16"/>
          <w:szCs w:val="16"/>
        </w:rPr>
      </w:pPr>
    </w:p>
    <w:p w14:paraId="7C25FED7" w14:textId="77777777" w:rsidR="00457CD1" w:rsidRDefault="00457CD1" w:rsidP="00C20882">
      <w:pPr>
        <w:pStyle w:val="Zkladntext"/>
        <w:spacing w:before="60"/>
        <w:rPr>
          <w:rFonts w:cs="Arial"/>
          <w:sz w:val="16"/>
          <w:szCs w:val="16"/>
        </w:rPr>
      </w:pPr>
    </w:p>
    <w:p w14:paraId="7C25FED8" w14:textId="77777777" w:rsidR="00457CD1" w:rsidRPr="00C20882" w:rsidRDefault="00457CD1" w:rsidP="00C20882">
      <w:pPr>
        <w:pStyle w:val="Zkladntext"/>
        <w:spacing w:before="60"/>
        <w:rPr>
          <w:rFonts w:cs="Arial"/>
          <w:sz w:val="16"/>
          <w:szCs w:val="16"/>
        </w:rPr>
      </w:pPr>
    </w:p>
    <w:p w14:paraId="7C25FED9" w14:textId="32F89601" w:rsidR="00457CD1" w:rsidRPr="00C20882" w:rsidRDefault="00457CD1" w:rsidP="00C20882">
      <w:pPr>
        <w:pStyle w:val="Zkladntext"/>
        <w:spacing w:before="60"/>
        <w:rPr>
          <w:rFonts w:cs="Arial"/>
          <w:b w:val="0"/>
          <w:sz w:val="16"/>
          <w:szCs w:val="16"/>
        </w:rPr>
      </w:pPr>
      <w:r w:rsidRPr="00C20882">
        <w:rPr>
          <w:rFonts w:cs="Arial"/>
          <w:b w:val="0"/>
          <w:sz w:val="16"/>
          <w:szCs w:val="16"/>
        </w:rPr>
        <w:t xml:space="preserve">V </w:t>
      </w:r>
      <w:r w:rsidR="00244A4B">
        <w:rPr>
          <w:rFonts w:cs="Arial"/>
          <w:b w:val="0"/>
          <w:sz w:val="16"/>
          <w:szCs w:val="16"/>
        </w:rPr>
        <w:t>Praze</w:t>
      </w:r>
      <w:r w:rsidRPr="00C20882">
        <w:rPr>
          <w:rFonts w:cs="Arial"/>
          <w:b w:val="0"/>
          <w:sz w:val="16"/>
          <w:szCs w:val="16"/>
        </w:rPr>
        <w:t xml:space="preserve"> dne    </w:t>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Pr>
          <w:rFonts w:cs="Arial"/>
          <w:b w:val="0"/>
          <w:sz w:val="16"/>
          <w:szCs w:val="16"/>
        </w:rPr>
        <w:tab/>
      </w:r>
      <w:r w:rsidRPr="00C20882">
        <w:rPr>
          <w:rFonts w:cs="Arial"/>
          <w:b w:val="0"/>
          <w:sz w:val="16"/>
          <w:szCs w:val="16"/>
        </w:rPr>
        <w:t xml:space="preserve">V </w:t>
      </w:r>
      <w:r w:rsidR="007424F0">
        <w:rPr>
          <w:rFonts w:cs="Arial"/>
          <w:b w:val="0"/>
          <w:sz w:val="16"/>
          <w:szCs w:val="16"/>
        </w:rPr>
        <w:t>Praze</w:t>
      </w:r>
      <w:r w:rsidRPr="00C20882">
        <w:rPr>
          <w:rFonts w:cs="Arial"/>
          <w:b w:val="0"/>
          <w:sz w:val="16"/>
          <w:szCs w:val="16"/>
        </w:rPr>
        <w:t xml:space="preserve"> dne                                                                                             </w:t>
      </w:r>
      <w:r w:rsidRPr="00C20882">
        <w:rPr>
          <w:rFonts w:cs="Arial"/>
          <w:b w:val="0"/>
          <w:sz w:val="16"/>
          <w:szCs w:val="16"/>
        </w:rPr>
        <w:tab/>
      </w:r>
      <w:r w:rsidRPr="00C20882">
        <w:rPr>
          <w:rFonts w:cs="Arial"/>
          <w:b w:val="0"/>
          <w:sz w:val="16"/>
          <w:szCs w:val="16"/>
        </w:rPr>
        <w:tab/>
      </w:r>
      <w:r w:rsidRPr="00C20882">
        <w:rPr>
          <w:rFonts w:cs="Arial"/>
          <w:b w:val="0"/>
          <w:sz w:val="16"/>
          <w:szCs w:val="16"/>
        </w:rPr>
        <w:tab/>
      </w:r>
      <w:r w:rsidRPr="00C20882">
        <w:rPr>
          <w:rFonts w:cs="Arial"/>
          <w:b w:val="0"/>
          <w:sz w:val="16"/>
          <w:szCs w:val="16"/>
        </w:rPr>
        <w:tab/>
      </w:r>
      <w:r w:rsidRPr="00C20882">
        <w:rPr>
          <w:rFonts w:cs="Arial"/>
          <w:b w:val="0"/>
          <w:sz w:val="16"/>
          <w:szCs w:val="16"/>
        </w:rPr>
        <w:tab/>
      </w:r>
      <w:r w:rsidRPr="00C20882">
        <w:rPr>
          <w:rFonts w:cs="Arial"/>
          <w:b w:val="0"/>
          <w:sz w:val="16"/>
          <w:szCs w:val="16"/>
        </w:rPr>
        <w:tab/>
      </w:r>
    </w:p>
    <w:p w14:paraId="7C25FEDA" w14:textId="77777777" w:rsidR="00457CD1" w:rsidRPr="00C20882" w:rsidRDefault="00457CD1" w:rsidP="00C20882">
      <w:pPr>
        <w:pStyle w:val="Zkladntext"/>
        <w:spacing w:before="60"/>
        <w:rPr>
          <w:rFonts w:cs="Arial"/>
          <w:b w:val="0"/>
          <w:sz w:val="16"/>
          <w:szCs w:val="16"/>
        </w:rPr>
      </w:pPr>
    </w:p>
    <w:p w14:paraId="7C25FEDB" w14:textId="77777777" w:rsidR="00457CD1" w:rsidRPr="00C20882" w:rsidRDefault="00457CD1" w:rsidP="00C20882">
      <w:pPr>
        <w:pStyle w:val="Zkladntext"/>
        <w:spacing w:before="60"/>
        <w:rPr>
          <w:rFonts w:cs="Arial"/>
          <w:b w:val="0"/>
          <w:sz w:val="16"/>
          <w:szCs w:val="16"/>
        </w:rPr>
      </w:pPr>
    </w:p>
    <w:p w14:paraId="7C25FEDC" w14:textId="2C448B15" w:rsidR="00457CD1" w:rsidRPr="00121C6D" w:rsidRDefault="00457CD1" w:rsidP="00C20882">
      <w:pPr>
        <w:pStyle w:val="Zkladntext"/>
        <w:spacing w:before="60"/>
        <w:rPr>
          <w:rFonts w:cs="Arial"/>
          <w:b w:val="0"/>
          <w:sz w:val="16"/>
          <w:szCs w:val="16"/>
        </w:rPr>
      </w:pPr>
      <w:r w:rsidRPr="00121C6D">
        <w:rPr>
          <w:rFonts w:cs="Arial"/>
          <w:b w:val="0"/>
          <w:sz w:val="16"/>
          <w:szCs w:val="16"/>
        </w:rPr>
        <w:t xml:space="preserve">……………………………                                                                                </w:t>
      </w:r>
      <w:r w:rsidR="007424F0" w:rsidRPr="00121C6D">
        <w:rPr>
          <w:rFonts w:cs="Arial"/>
          <w:b w:val="0"/>
          <w:sz w:val="16"/>
          <w:szCs w:val="16"/>
        </w:rPr>
        <w:t>………….</w:t>
      </w:r>
      <w:r w:rsidRPr="00121C6D">
        <w:rPr>
          <w:rFonts w:cs="Arial"/>
          <w:b w:val="0"/>
          <w:sz w:val="16"/>
          <w:szCs w:val="16"/>
        </w:rPr>
        <w:t>……………………………….</w:t>
      </w:r>
    </w:p>
    <w:p w14:paraId="7874D94C" w14:textId="2F1611FE" w:rsidR="002E784A" w:rsidRPr="00121C6D" w:rsidRDefault="00244A4B" w:rsidP="00244A4B">
      <w:pPr>
        <w:pStyle w:val="Zpat"/>
        <w:tabs>
          <w:tab w:val="clear" w:pos="4536"/>
          <w:tab w:val="clear" w:pos="9072"/>
        </w:tabs>
        <w:spacing w:before="60"/>
        <w:rPr>
          <w:rFonts w:ascii="Arial" w:hAnsi="Arial" w:cs="Arial"/>
          <w:sz w:val="16"/>
          <w:szCs w:val="16"/>
        </w:rPr>
      </w:pPr>
      <w:r w:rsidRPr="00121C6D">
        <w:rPr>
          <w:rFonts w:ascii="Arial" w:hAnsi="Arial" w:cs="Arial"/>
          <w:sz w:val="16"/>
          <w:szCs w:val="16"/>
        </w:rPr>
        <w:t xml:space="preserve">Mgr. Marat </w:t>
      </w:r>
      <w:proofErr w:type="spellStart"/>
      <w:r w:rsidRPr="00121C6D">
        <w:rPr>
          <w:rFonts w:ascii="Arial" w:hAnsi="Arial" w:cs="Arial"/>
          <w:sz w:val="16"/>
          <w:szCs w:val="16"/>
        </w:rPr>
        <w:t>Saber</w:t>
      </w:r>
      <w:proofErr w:type="spellEnd"/>
      <w:r w:rsidRPr="00121C6D">
        <w:rPr>
          <w:rFonts w:ascii="Arial" w:hAnsi="Arial" w:cs="Arial"/>
          <w:sz w:val="16"/>
          <w:szCs w:val="16"/>
        </w:rPr>
        <w:t xml:space="preserve">    </w:t>
      </w:r>
      <w:r w:rsidR="00457CD1" w:rsidRPr="00121C6D">
        <w:rPr>
          <w:rFonts w:ascii="Arial" w:hAnsi="Arial" w:cs="Arial"/>
          <w:sz w:val="16"/>
          <w:szCs w:val="16"/>
        </w:rPr>
        <w:t xml:space="preserve">    </w:t>
      </w:r>
      <w:r w:rsidR="002E784A" w:rsidRPr="00121C6D">
        <w:rPr>
          <w:rFonts w:ascii="Arial" w:hAnsi="Arial" w:cs="Arial"/>
          <w:sz w:val="16"/>
          <w:szCs w:val="16"/>
        </w:rPr>
        <w:t xml:space="preserve">                                                                                    prof. MUDr. David Feltl, Ph.D., MBA, </w:t>
      </w:r>
    </w:p>
    <w:p w14:paraId="7C25FEDD" w14:textId="0E0D5EC7" w:rsidR="00457CD1" w:rsidRPr="00121C6D" w:rsidRDefault="00244A4B" w:rsidP="00244A4B">
      <w:pPr>
        <w:pStyle w:val="Zpat"/>
        <w:tabs>
          <w:tab w:val="clear" w:pos="4536"/>
          <w:tab w:val="clear" w:pos="9072"/>
        </w:tabs>
        <w:spacing w:before="60"/>
        <w:rPr>
          <w:rFonts w:ascii="Arial" w:hAnsi="Arial" w:cs="Arial"/>
          <w:sz w:val="16"/>
          <w:szCs w:val="16"/>
        </w:rPr>
      </w:pPr>
      <w:r w:rsidRPr="00121C6D">
        <w:rPr>
          <w:rFonts w:ascii="Arial" w:hAnsi="Arial" w:cs="Arial"/>
          <w:sz w:val="16"/>
          <w:szCs w:val="16"/>
        </w:rPr>
        <w:t xml:space="preserve">člen představenstva </w:t>
      </w:r>
      <w:r w:rsidRPr="00121C6D">
        <w:rPr>
          <w:rFonts w:ascii="Arial" w:hAnsi="Arial" w:cs="Arial"/>
          <w:sz w:val="16"/>
          <w:szCs w:val="16"/>
        </w:rPr>
        <w:tab/>
      </w:r>
      <w:r w:rsidRPr="00121C6D">
        <w:rPr>
          <w:rFonts w:ascii="Arial" w:hAnsi="Arial" w:cs="Arial"/>
          <w:sz w:val="16"/>
          <w:szCs w:val="16"/>
        </w:rPr>
        <w:tab/>
      </w:r>
      <w:r w:rsidRPr="00121C6D">
        <w:rPr>
          <w:rFonts w:ascii="Arial" w:hAnsi="Arial" w:cs="Arial"/>
          <w:sz w:val="16"/>
          <w:szCs w:val="16"/>
        </w:rPr>
        <w:tab/>
      </w:r>
      <w:r w:rsidRPr="00121C6D">
        <w:rPr>
          <w:rFonts w:ascii="Arial" w:hAnsi="Arial" w:cs="Arial"/>
          <w:sz w:val="16"/>
          <w:szCs w:val="16"/>
        </w:rPr>
        <w:tab/>
      </w:r>
      <w:r w:rsidRPr="00121C6D">
        <w:rPr>
          <w:rFonts w:ascii="Arial" w:hAnsi="Arial" w:cs="Arial"/>
          <w:sz w:val="16"/>
          <w:szCs w:val="16"/>
        </w:rPr>
        <w:tab/>
      </w:r>
      <w:r w:rsidRPr="00121C6D">
        <w:rPr>
          <w:rFonts w:ascii="Arial" w:hAnsi="Arial" w:cs="Arial"/>
          <w:sz w:val="16"/>
          <w:szCs w:val="16"/>
        </w:rPr>
        <w:tab/>
      </w:r>
      <w:r w:rsidRPr="00121C6D">
        <w:rPr>
          <w:rFonts w:ascii="Arial" w:hAnsi="Arial" w:cs="Arial"/>
          <w:sz w:val="16"/>
          <w:szCs w:val="16"/>
        </w:rPr>
        <w:tab/>
      </w:r>
      <w:r w:rsidR="002E784A" w:rsidRPr="00121C6D">
        <w:rPr>
          <w:rFonts w:ascii="Arial" w:hAnsi="Arial" w:cs="Arial"/>
          <w:sz w:val="16"/>
          <w:szCs w:val="16"/>
        </w:rPr>
        <w:t>ředitel</w:t>
      </w:r>
    </w:p>
    <w:p w14:paraId="0A85E3B1" w14:textId="77777777" w:rsidR="004A45FB" w:rsidRPr="00121C6D" w:rsidRDefault="00244A4B" w:rsidP="00533DCC">
      <w:pPr>
        <w:pStyle w:val="Zkladntext"/>
        <w:spacing w:before="60"/>
        <w:rPr>
          <w:rFonts w:cs="Arial"/>
          <w:b w:val="0"/>
          <w:sz w:val="16"/>
          <w:szCs w:val="16"/>
        </w:rPr>
      </w:pPr>
      <w:r w:rsidRPr="00121C6D">
        <w:rPr>
          <w:rFonts w:cs="Arial"/>
          <w:b w:val="0"/>
          <w:sz w:val="16"/>
          <w:szCs w:val="16"/>
        </w:rPr>
        <w:t>ELTODO, a.s.</w:t>
      </w:r>
    </w:p>
    <w:p w14:paraId="45DB39D7" w14:textId="77777777" w:rsidR="004A45FB" w:rsidRPr="00121C6D" w:rsidRDefault="004A45FB" w:rsidP="00533DCC">
      <w:pPr>
        <w:pStyle w:val="Zkladntext"/>
        <w:spacing w:before="60"/>
        <w:rPr>
          <w:rFonts w:cs="Arial"/>
          <w:b w:val="0"/>
          <w:sz w:val="16"/>
          <w:szCs w:val="16"/>
        </w:rPr>
      </w:pPr>
    </w:p>
    <w:p w14:paraId="0646D20A" w14:textId="659E1499" w:rsidR="004A45FB" w:rsidRPr="00121C6D" w:rsidRDefault="004A45FB" w:rsidP="004A45FB">
      <w:pPr>
        <w:pStyle w:val="Zkladntext"/>
        <w:spacing w:before="60"/>
        <w:rPr>
          <w:rFonts w:cs="Arial"/>
          <w:b w:val="0"/>
          <w:sz w:val="16"/>
          <w:szCs w:val="16"/>
        </w:rPr>
      </w:pPr>
      <w:r w:rsidRPr="00121C6D">
        <w:rPr>
          <w:rFonts w:cs="Arial"/>
          <w:b w:val="0"/>
          <w:sz w:val="16"/>
          <w:szCs w:val="16"/>
        </w:rPr>
        <w:t>……………………………</w:t>
      </w:r>
      <w:r w:rsidR="00121C6D" w:rsidRPr="00121C6D">
        <w:rPr>
          <w:rFonts w:cs="Arial"/>
          <w:b w:val="0"/>
          <w:sz w:val="16"/>
          <w:szCs w:val="16"/>
        </w:rPr>
        <w:t>….</w:t>
      </w:r>
      <w:r w:rsidRPr="00121C6D">
        <w:rPr>
          <w:rFonts w:cs="Arial"/>
          <w:b w:val="0"/>
          <w:sz w:val="16"/>
          <w:szCs w:val="16"/>
        </w:rPr>
        <w:t xml:space="preserve">                                                                                </w:t>
      </w:r>
    </w:p>
    <w:p w14:paraId="65F47072" w14:textId="5E01DEE3" w:rsidR="004A45FB" w:rsidRPr="00121C6D" w:rsidRDefault="00121C6D" w:rsidP="004A45FB">
      <w:pPr>
        <w:pStyle w:val="Zpat"/>
        <w:tabs>
          <w:tab w:val="clear" w:pos="4536"/>
          <w:tab w:val="clear" w:pos="9072"/>
        </w:tabs>
        <w:spacing w:before="60"/>
        <w:rPr>
          <w:rFonts w:ascii="Arial" w:hAnsi="Arial" w:cs="Arial"/>
          <w:sz w:val="16"/>
          <w:szCs w:val="16"/>
        </w:rPr>
      </w:pPr>
      <w:proofErr w:type="spellStart"/>
      <w:r w:rsidRPr="00121C6D">
        <w:rPr>
          <w:rFonts w:ascii="Arial" w:hAnsi="Arial" w:cs="Arial"/>
          <w:bCs/>
          <w:sz w:val="16"/>
          <w:szCs w:val="16"/>
        </w:rPr>
        <w:t>Hariclia</w:t>
      </w:r>
      <w:proofErr w:type="spellEnd"/>
      <w:r w:rsidRPr="00121C6D">
        <w:rPr>
          <w:rFonts w:ascii="Arial" w:hAnsi="Arial" w:cs="Arial"/>
          <w:bCs/>
          <w:sz w:val="16"/>
          <w:szCs w:val="16"/>
        </w:rPr>
        <w:t xml:space="preserve"> Mona </w:t>
      </w:r>
      <w:proofErr w:type="spellStart"/>
      <w:r w:rsidRPr="00121C6D">
        <w:rPr>
          <w:rFonts w:ascii="Arial" w:hAnsi="Arial" w:cs="Arial"/>
          <w:bCs/>
          <w:sz w:val="16"/>
          <w:szCs w:val="16"/>
        </w:rPr>
        <w:t>Sandescu</w:t>
      </w:r>
      <w:proofErr w:type="spellEnd"/>
      <w:r w:rsidR="004A45FB" w:rsidRPr="00121C6D">
        <w:rPr>
          <w:rFonts w:ascii="Arial" w:hAnsi="Arial" w:cs="Arial"/>
          <w:sz w:val="16"/>
          <w:szCs w:val="16"/>
        </w:rPr>
        <w:t xml:space="preserve">                                                                                            </w:t>
      </w:r>
    </w:p>
    <w:p w14:paraId="6D8AA2B3" w14:textId="1257FE7C" w:rsidR="004A45FB" w:rsidRPr="00121C6D" w:rsidRDefault="00121C6D" w:rsidP="004A45FB">
      <w:pPr>
        <w:pStyle w:val="Zpat"/>
        <w:tabs>
          <w:tab w:val="clear" w:pos="4536"/>
          <w:tab w:val="clear" w:pos="9072"/>
        </w:tabs>
        <w:spacing w:before="60"/>
        <w:rPr>
          <w:rFonts w:ascii="Arial" w:hAnsi="Arial" w:cs="Arial"/>
          <w:sz w:val="16"/>
          <w:szCs w:val="16"/>
        </w:rPr>
      </w:pPr>
      <w:r w:rsidRPr="00121C6D">
        <w:rPr>
          <w:rFonts w:ascii="Arial" w:hAnsi="Arial" w:cs="Arial"/>
          <w:sz w:val="16"/>
          <w:szCs w:val="16"/>
        </w:rPr>
        <w:t>předsed</w:t>
      </w:r>
      <w:r w:rsidR="00622739">
        <w:rPr>
          <w:rFonts w:ascii="Arial" w:hAnsi="Arial" w:cs="Arial"/>
          <w:sz w:val="16"/>
          <w:szCs w:val="16"/>
        </w:rPr>
        <w:t>kyně</w:t>
      </w:r>
      <w:r w:rsidR="004A45FB" w:rsidRPr="00121C6D">
        <w:rPr>
          <w:rFonts w:ascii="Arial" w:hAnsi="Arial" w:cs="Arial"/>
          <w:sz w:val="16"/>
          <w:szCs w:val="16"/>
        </w:rPr>
        <w:t xml:space="preserve"> představenstva </w:t>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p>
    <w:p w14:paraId="2C968946" w14:textId="002AA95E" w:rsidR="004A45FB" w:rsidRPr="00121C6D" w:rsidRDefault="00121C6D" w:rsidP="004A45FB">
      <w:pPr>
        <w:pStyle w:val="Zkladntext"/>
        <w:spacing w:before="60"/>
        <w:rPr>
          <w:rFonts w:cs="Arial"/>
          <w:b w:val="0"/>
          <w:sz w:val="16"/>
          <w:szCs w:val="16"/>
        </w:rPr>
      </w:pPr>
      <w:r w:rsidRPr="00121C6D">
        <w:rPr>
          <w:rFonts w:cs="Arial"/>
          <w:b w:val="0"/>
          <w:sz w:val="16"/>
          <w:szCs w:val="16"/>
        </w:rPr>
        <w:t>Energovod CZ, a.s.</w:t>
      </w:r>
    </w:p>
    <w:p w14:paraId="43798FC4" w14:textId="77777777" w:rsidR="004A45FB" w:rsidRPr="00121C6D" w:rsidRDefault="004A45FB" w:rsidP="004A45FB">
      <w:pPr>
        <w:pStyle w:val="Zkladntext"/>
        <w:spacing w:before="60"/>
        <w:rPr>
          <w:rFonts w:cs="Arial"/>
          <w:b w:val="0"/>
          <w:sz w:val="16"/>
          <w:szCs w:val="16"/>
        </w:rPr>
      </w:pPr>
    </w:p>
    <w:p w14:paraId="298D3CE7" w14:textId="7ED09F86" w:rsidR="004A45FB" w:rsidRPr="00121C6D" w:rsidRDefault="004A45FB" w:rsidP="004A45FB">
      <w:pPr>
        <w:pStyle w:val="Zkladntext"/>
        <w:spacing w:before="60"/>
        <w:rPr>
          <w:rFonts w:cs="Arial"/>
          <w:b w:val="0"/>
          <w:sz w:val="16"/>
          <w:szCs w:val="16"/>
        </w:rPr>
      </w:pPr>
      <w:r w:rsidRPr="00121C6D">
        <w:rPr>
          <w:rFonts w:cs="Arial"/>
          <w:b w:val="0"/>
          <w:sz w:val="16"/>
          <w:szCs w:val="16"/>
        </w:rPr>
        <w:t xml:space="preserve">……………………………                                                                                </w:t>
      </w:r>
    </w:p>
    <w:p w14:paraId="2A663692" w14:textId="458BA326" w:rsidR="004A45FB" w:rsidRPr="00121C6D" w:rsidRDefault="00121C6D" w:rsidP="004A45FB">
      <w:pPr>
        <w:pStyle w:val="Zpat"/>
        <w:tabs>
          <w:tab w:val="clear" w:pos="4536"/>
          <w:tab w:val="clear" w:pos="9072"/>
        </w:tabs>
        <w:spacing w:before="60"/>
        <w:rPr>
          <w:rFonts w:ascii="Arial" w:hAnsi="Arial" w:cs="Arial"/>
          <w:sz w:val="16"/>
          <w:szCs w:val="16"/>
        </w:rPr>
      </w:pPr>
      <w:r w:rsidRPr="00121C6D">
        <w:rPr>
          <w:rFonts w:ascii="Arial" w:hAnsi="Arial" w:cs="Arial"/>
          <w:sz w:val="16"/>
          <w:szCs w:val="16"/>
        </w:rPr>
        <w:t>Mgr. Ladislav Beran</w:t>
      </w:r>
      <w:r w:rsidR="004A45FB" w:rsidRPr="00121C6D">
        <w:rPr>
          <w:rFonts w:ascii="Arial" w:hAnsi="Arial" w:cs="Arial"/>
          <w:sz w:val="16"/>
          <w:szCs w:val="16"/>
        </w:rPr>
        <w:t xml:space="preserve">                                                                                            </w:t>
      </w:r>
    </w:p>
    <w:p w14:paraId="2E4851E9" w14:textId="0EC20D7E" w:rsidR="004A45FB" w:rsidRPr="00121C6D" w:rsidRDefault="00121C6D" w:rsidP="004A45FB">
      <w:pPr>
        <w:pStyle w:val="Zpat"/>
        <w:tabs>
          <w:tab w:val="clear" w:pos="4536"/>
          <w:tab w:val="clear" w:pos="9072"/>
        </w:tabs>
        <w:spacing w:before="60"/>
        <w:rPr>
          <w:rFonts w:ascii="Arial" w:hAnsi="Arial" w:cs="Arial"/>
          <w:sz w:val="16"/>
          <w:szCs w:val="16"/>
        </w:rPr>
      </w:pPr>
      <w:r w:rsidRPr="00121C6D">
        <w:rPr>
          <w:rFonts w:ascii="Arial" w:hAnsi="Arial" w:cs="Arial"/>
          <w:sz w:val="16"/>
          <w:szCs w:val="16"/>
        </w:rPr>
        <w:t>místopředseda</w:t>
      </w:r>
      <w:r w:rsidR="004A45FB" w:rsidRPr="00121C6D">
        <w:rPr>
          <w:rFonts w:ascii="Arial" w:hAnsi="Arial" w:cs="Arial"/>
          <w:sz w:val="16"/>
          <w:szCs w:val="16"/>
        </w:rPr>
        <w:t xml:space="preserve"> představenstva </w:t>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r w:rsidR="004A45FB" w:rsidRPr="00121C6D">
        <w:rPr>
          <w:rFonts w:ascii="Arial" w:hAnsi="Arial" w:cs="Arial"/>
          <w:sz w:val="16"/>
          <w:szCs w:val="16"/>
        </w:rPr>
        <w:tab/>
      </w:r>
    </w:p>
    <w:p w14:paraId="7C25FEDE" w14:textId="2591DAF2" w:rsidR="00457CD1" w:rsidRPr="00121C6D" w:rsidRDefault="00121C6D" w:rsidP="004A45FB">
      <w:pPr>
        <w:pStyle w:val="Zkladntext"/>
        <w:spacing w:before="60"/>
        <w:rPr>
          <w:rFonts w:cs="Arial"/>
          <w:b w:val="0"/>
          <w:sz w:val="16"/>
          <w:szCs w:val="16"/>
        </w:rPr>
      </w:pPr>
      <w:r w:rsidRPr="00121C6D">
        <w:rPr>
          <w:rFonts w:cs="Arial"/>
          <w:b w:val="0"/>
          <w:sz w:val="16"/>
          <w:szCs w:val="16"/>
        </w:rPr>
        <w:t>Energovod CZ, a.s.</w:t>
      </w:r>
      <w:r w:rsidR="00457CD1" w:rsidRPr="00121C6D">
        <w:rPr>
          <w:rFonts w:cs="Arial"/>
          <w:b w:val="0"/>
          <w:sz w:val="16"/>
          <w:szCs w:val="16"/>
        </w:rPr>
        <w:tab/>
      </w:r>
    </w:p>
    <w:p w14:paraId="7C25FEDF" w14:textId="77777777" w:rsidR="00457CD1" w:rsidRPr="00121C6D" w:rsidRDefault="00457CD1" w:rsidP="00533DCC">
      <w:pPr>
        <w:pStyle w:val="Zkladntext"/>
        <w:spacing w:before="60"/>
        <w:rPr>
          <w:rFonts w:cs="Arial"/>
          <w:b w:val="0"/>
          <w:sz w:val="16"/>
          <w:szCs w:val="16"/>
        </w:rPr>
      </w:pP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r w:rsidRPr="00121C6D">
        <w:rPr>
          <w:rFonts w:cs="Arial"/>
          <w:b w:val="0"/>
          <w:sz w:val="16"/>
          <w:szCs w:val="16"/>
        </w:rPr>
        <w:tab/>
      </w:r>
    </w:p>
    <w:sectPr w:rsidR="00457CD1" w:rsidRPr="00121C6D" w:rsidSect="001810A9">
      <w:headerReference w:type="default" r:id="rId12"/>
      <w:footerReference w:type="even" r:id="rId13"/>
      <w:footerReference w:type="default" r:id="rId14"/>
      <w:pgSz w:w="11906" w:h="16838"/>
      <w:pgMar w:top="709" w:right="1418" w:bottom="851" w:left="1418" w:header="709" w:footer="52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5769" w14:textId="77777777" w:rsidR="00FF7681" w:rsidRDefault="00FF7681">
      <w:pPr>
        <w:spacing w:before="144"/>
      </w:pPr>
      <w:r>
        <w:separator/>
      </w:r>
    </w:p>
  </w:endnote>
  <w:endnote w:type="continuationSeparator" w:id="0">
    <w:p w14:paraId="2EE9581A" w14:textId="77777777" w:rsidR="00FF7681" w:rsidRDefault="00FF7681">
      <w:pPr>
        <w:spacing w:before="144"/>
      </w:pPr>
      <w:r>
        <w:continuationSeparator/>
      </w:r>
    </w:p>
  </w:endnote>
  <w:endnote w:type="continuationNotice" w:id="1">
    <w:p w14:paraId="2DD252EB" w14:textId="77777777" w:rsidR="00FF7681" w:rsidRDefault="00FF7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FEE8" w14:textId="77777777" w:rsidR="00457CD1" w:rsidRDefault="00457CD1">
    <w:pPr>
      <w:pStyle w:val="Zpat"/>
      <w:framePr w:wrap="around" w:vAnchor="text" w:hAnchor="margin" w:xAlign="center" w:y="1"/>
      <w:spacing w:before="144"/>
      <w:rPr>
        <w:rStyle w:val="slostrnky"/>
      </w:rPr>
    </w:pPr>
    <w:r>
      <w:rPr>
        <w:rStyle w:val="slostrnky"/>
      </w:rPr>
      <w:fldChar w:fldCharType="begin"/>
    </w:r>
    <w:r>
      <w:rPr>
        <w:rStyle w:val="slostrnky"/>
      </w:rPr>
      <w:instrText xml:space="preserve">PAGE  </w:instrText>
    </w:r>
    <w:r>
      <w:rPr>
        <w:rStyle w:val="slostrnky"/>
      </w:rPr>
      <w:fldChar w:fldCharType="end"/>
    </w:r>
  </w:p>
  <w:p w14:paraId="7C25FEE9" w14:textId="77777777" w:rsidR="00457CD1" w:rsidRDefault="00457CD1">
    <w:pPr>
      <w:pStyle w:val="Zpat"/>
      <w:spacing w:before="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FEEA" w14:textId="1D47B6A6" w:rsidR="00457CD1" w:rsidRPr="00D002E2" w:rsidRDefault="00457CD1">
    <w:pPr>
      <w:pStyle w:val="Zpat"/>
      <w:framePr w:wrap="around" w:vAnchor="text" w:hAnchor="margin" w:xAlign="center" w:y="1"/>
      <w:spacing w:before="144"/>
      <w:rPr>
        <w:rStyle w:val="slostrnky"/>
        <w:rFonts w:ascii="Arial" w:hAnsi="Arial" w:cs="Arial"/>
        <w:sz w:val="18"/>
        <w:szCs w:val="18"/>
      </w:rPr>
    </w:pPr>
    <w:r w:rsidRPr="00D002E2">
      <w:rPr>
        <w:rStyle w:val="slostrnky"/>
        <w:rFonts w:ascii="Arial" w:hAnsi="Arial" w:cs="Arial"/>
        <w:sz w:val="18"/>
        <w:szCs w:val="18"/>
      </w:rPr>
      <w:fldChar w:fldCharType="begin"/>
    </w:r>
    <w:r w:rsidRPr="00D002E2">
      <w:rPr>
        <w:rStyle w:val="slostrnky"/>
        <w:rFonts w:ascii="Arial" w:hAnsi="Arial" w:cs="Arial"/>
        <w:sz w:val="18"/>
        <w:szCs w:val="18"/>
      </w:rPr>
      <w:instrText xml:space="preserve">PAGE  </w:instrText>
    </w:r>
    <w:r w:rsidRPr="00D002E2">
      <w:rPr>
        <w:rStyle w:val="slostrnky"/>
        <w:rFonts w:ascii="Arial" w:hAnsi="Arial" w:cs="Arial"/>
        <w:sz w:val="18"/>
        <w:szCs w:val="18"/>
      </w:rPr>
      <w:fldChar w:fldCharType="separate"/>
    </w:r>
    <w:r w:rsidR="00C22E3F">
      <w:rPr>
        <w:rStyle w:val="slostrnky"/>
        <w:rFonts w:ascii="Arial" w:hAnsi="Arial" w:cs="Arial"/>
        <w:noProof/>
        <w:sz w:val="18"/>
        <w:szCs w:val="18"/>
      </w:rPr>
      <w:t>2</w:t>
    </w:r>
    <w:r w:rsidRPr="00D002E2">
      <w:rPr>
        <w:rStyle w:val="slostrnky"/>
        <w:rFonts w:ascii="Arial" w:hAnsi="Arial" w:cs="Arial"/>
        <w:sz w:val="18"/>
        <w:szCs w:val="18"/>
      </w:rPr>
      <w:fldChar w:fldCharType="end"/>
    </w:r>
  </w:p>
  <w:p w14:paraId="7C25FEEB" w14:textId="77777777" w:rsidR="00457CD1" w:rsidRDefault="00457CD1" w:rsidP="005E5627">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567E2" w14:textId="77777777" w:rsidR="00FF7681" w:rsidRDefault="00FF7681">
      <w:pPr>
        <w:spacing w:before="144"/>
      </w:pPr>
      <w:r>
        <w:separator/>
      </w:r>
    </w:p>
  </w:footnote>
  <w:footnote w:type="continuationSeparator" w:id="0">
    <w:p w14:paraId="2C30E699" w14:textId="77777777" w:rsidR="00FF7681" w:rsidRDefault="00FF7681">
      <w:pPr>
        <w:spacing w:before="144"/>
      </w:pPr>
      <w:r>
        <w:continuationSeparator/>
      </w:r>
    </w:p>
  </w:footnote>
  <w:footnote w:type="continuationNotice" w:id="1">
    <w:p w14:paraId="2A3DFFE9" w14:textId="77777777" w:rsidR="00FF7681" w:rsidRDefault="00FF7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FEE6" w14:textId="00F83F2E" w:rsidR="00457CD1" w:rsidRPr="00D002E2" w:rsidRDefault="00457CD1" w:rsidP="00D002E2">
    <w:pPr>
      <w:pStyle w:val="Zhlav"/>
      <w:spacing w:before="144"/>
      <w:jc w:val="right"/>
      <w:rPr>
        <w:rFonts w:ascii="Arial" w:hAnsi="Arial" w:cs="Arial"/>
        <w:b/>
        <w:sz w:val="18"/>
        <w:szCs w:val="18"/>
      </w:rPr>
    </w:pPr>
    <w:r>
      <w:rPr>
        <w:rFonts w:ascii="Arial" w:hAnsi="Arial" w:cs="Arial"/>
        <w:b/>
        <w:sz w:val="18"/>
        <w:szCs w:val="18"/>
      </w:rPr>
      <w:t>PO</w:t>
    </w:r>
    <w:proofErr w:type="gramStart"/>
    <w:r>
      <w:rPr>
        <w:rFonts w:ascii="Arial" w:hAnsi="Arial" w:cs="Arial"/>
        <w:b/>
        <w:sz w:val="18"/>
        <w:szCs w:val="18"/>
      </w:rPr>
      <w:t xml:space="preserve"> ….</w:t>
    </w:r>
    <w:proofErr w:type="gramEnd"/>
    <w:r>
      <w:rPr>
        <w:rFonts w:ascii="Arial" w:hAnsi="Arial" w:cs="Arial"/>
        <w:b/>
        <w:sz w:val="18"/>
        <w:szCs w:val="18"/>
      </w:rPr>
      <w:t>/S/1</w:t>
    </w:r>
    <w:r w:rsidR="001A0A44">
      <w:rPr>
        <w:rFonts w:ascii="Arial" w:hAnsi="Arial" w:cs="Arial"/>
        <w:b/>
        <w:sz w:val="18"/>
        <w:szCs w:val="18"/>
      </w:rPr>
      <w:t>9</w:t>
    </w:r>
  </w:p>
  <w:p w14:paraId="7C25FEE7" w14:textId="77777777" w:rsidR="00457CD1" w:rsidRDefault="00457CD1">
    <w:pPr>
      <w:widowControl w:val="0"/>
      <w:tabs>
        <w:tab w:val="center" w:pos="4153"/>
        <w:tab w:val="right" w:pos="8306"/>
      </w:tabs>
      <w:autoSpaceDE w:val="0"/>
      <w:autoSpaceDN w:val="0"/>
      <w:adjustRightInd w:val="0"/>
      <w:spacing w:before="144"/>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F9C"/>
    <w:multiLevelType w:val="hybridMultilevel"/>
    <w:tmpl w:val="E3804588"/>
    <w:lvl w:ilvl="0" w:tplc="906C0CEE">
      <w:start w:val="1"/>
      <w:numFmt w:val="decimal"/>
      <w:lvlText w:val="%1."/>
      <w:lvlJc w:val="left"/>
      <w:pPr>
        <w:tabs>
          <w:tab w:val="num" w:pos="644"/>
        </w:tabs>
        <w:ind w:left="644" w:hanging="360"/>
      </w:pPr>
      <w:rPr>
        <w:rFonts w:cs="Times New Roman" w:hint="default"/>
      </w:rPr>
    </w:lvl>
    <w:lvl w:ilvl="1" w:tplc="D458E54E">
      <w:start w:val="1"/>
      <w:numFmt w:val="lowerLetter"/>
      <w:lvlText w:val="%2."/>
      <w:lvlJc w:val="left"/>
      <w:pPr>
        <w:ind w:left="1440" w:hanging="360"/>
      </w:pPr>
      <w:rPr>
        <w:rFonts w:ascii="Arial" w:hAnsi="Arial" w:cs="Arial" w:hint="default"/>
        <w:color w:val="auto"/>
        <w:sz w:val="16"/>
        <w:szCs w:val="16"/>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ADC5A33"/>
    <w:multiLevelType w:val="hybridMultilevel"/>
    <w:tmpl w:val="5606AA54"/>
    <w:lvl w:ilvl="0" w:tplc="4476B248">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C252847"/>
    <w:multiLevelType w:val="multilevel"/>
    <w:tmpl w:val="732CF0A8"/>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0C15D95"/>
    <w:multiLevelType w:val="hybridMultilevel"/>
    <w:tmpl w:val="EC24A546"/>
    <w:lvl w:ilvl="0" w:tplc="6F8A81C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BE3D5D"/>
    <w:multiLevelType w:val="hybridMultilevel"/>
    <w:tmpl w:val="BC0A5160"/>
    <w:lvl w:ilvl="0" w:tplc="FBD4838A">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7" w15:restartNumberingAfterBreak="0">
    <w:nsid w:val="1F105590"/>
    <w:multiLevelType w:val="hybridMultilevel"/>
    <w:tmpl w:val="C680DA54"/>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EC3581"/>
    <w:multiLevelType w:val="multilevel"/>
    <w:tmpl w:val="C6FC34BC"/>
    <w:lvl w:ilvl="0">
      <w:start w:val="1"/>
      <w:numFmt w:val="decimal"/>
      <w:lvlText w:val="%1."/>
      <w:lvlJc w:val="left"/>
      <w:pPr>
        <w:tabs>
          <w:tab w:val="num" w:pos="397"/>
        </w:tabs>
        <w:ind w:left="397" w:hanging="397"/>
      </w:pPr>
      <w:rPr>
        <w:rFonts w:cs="Times New Roman" w:hint="default"/>
        <w:i w:val="0"/>
      </w:rPr>
    </w:lvl>
    <w:lvl w:ilvl="1">
      <w:start w:val="1"/>
      <w:numFmt w:val="lowerLetter"/>
      <w:lvlText w:val="%2  )"/>
      <w:lvlJc w:val="left"/>
      <w:pPr>
        <w:tabs>
          <w:tab w:val="num" w:pos="851"/>
        </w:tabs>
        <w:ind w:left="851" w:hanging="454"/>
      </w:pPr>
      <w:rPr>
        <w:rFonts w:cs="Times New Roman" w:hint="default"/>
      </w:rPr>
    </w:lvl>
    <w:lvl w:ilvl="2">
      <w:start w:val="1"/>
      <w:numFmt w:val="decimal"/>
      <w:lvlText w:val="6.1.%3"/>
      <w:lvlJc w:val="left"/>
      <w:pPr>
        <w:tabs>
          <w:tab w:val="num" w:pos="964"/>
        </w:tabs>
        <w:ind w:left="964" w:hanging="567"/>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61B133C"/>
    <w:multiLevelType w:val="multilevel"/>
    <w:tmpl w:val="E154E4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B483427"/>
    <w:multiLevelType w:val="hybridMultilevel"/>
    <w:tmpl w:val="8B2CA8AE"/>
    <w:lvl w:ilvl="0" w:tplc="3042B9D8">
      <w:start w:val="1"/>
      <w:numFmt w:val="lowerLetter"/>
      <w:lvlText w:val="%1."/>
      <w:lvlJc w:val="left"/>
      <w:pPr>
        <w:tabs>
          <w:tab w:val="num" w:pos="2084"/>
        </w:tabs>
        <w:ind w:left="2084" w:hanging="360"/>
      </w:pPr>
      <w:rPr>
        <w:rFonts w:cs="Times New Roman"/>
      </w:rPr>
    </w:lvl>
    <w:lvl w:ilvl="1" w:tplc="62AE33C6">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11"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cs="Times New Roman"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467082"/>
    <w:multiLevelType w:val="hybridMultilevel"/>
    <w:tmpl w:val="5606AA54"/>
    <w:lvl w:ilvl="0" w:tplc="4476B248">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2816C9B"/>
    <w:multiLevelType w:val="hybridMultilevel"/>
    <w:tmpl w:val="C680DA54"/>
    <w:lvl w:ilvl="0" w:tplc="DA10242A">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B82F59"/>
    <w:multiLevelType w:val="hybridMultilevel"/>
    <w:tmpl w:val="53AEA5DC"/>
    <w:lvl w:ilvl="0" w:tplc="AD6EFD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DB7B26"/>
    <w:multiLevelType w:val="hybridMultilevel"/>
    <w:tmpl w:val="7180BB68"/>
    <w:lvl w:ilvl="0" w:tplc="05B41238">
      <w:start w:val="1"/>
      <w:numFmt w:val="decimal"/>
      <w:lvlText w:val="Příloha č.%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A8902AE"/>
    <w:multiLevelType w:val="hybridMultilevel"/>
    <w:tmpl w:val="5606AA54"/>
    <w:lvl w:ilvl="0" w:tplc="4476B248">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2DD7F68"/>
    <w:multiLevelType w:val="hybridMultilevel"/>
    <w:tmpl w:val="2294F128"/>
    <w:lvl w:ilvl="0" w:tplc="5A2E011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9CF6E19"/>
    <w:multiLevelType w:val="hybridMultilevel"/>
    <w:tmpl w:val="BC0A5160"/>
    <w:lvl w:ilvl="0" w:tplc="FBD4838A">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FC40BDD"/>
    <w:multiLevelType w:val="hybridMultilevel"/>
    <w:tmpl w:val="B55AC9D0"/>
    <w:lvl w:ilvl="0" w:tplc="DC7AB70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1257695"/>
    <w:multiLevelType w:val="hybridMultilevel"/>
    <w:tmpl w:val="5606AA54"/>
    <w:lvl w:ilvl="0" w:tplc="4476B248">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86511C6"/>
    <w:multiLevelType w:val="hybridMultilevel"/>
    <w:tmpl w:val="5606AA54"/>
    <w:lvl w:ilvl="0" w:tplc="4476B248">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6"/>
  </w:num>
  <w:num w:numId="4">
    <w:abstractNumId w:val="14"/>
  </w:num>
  <w:num w:numId="5">
    <w:abstractNumId w:val="16"/>
  </w:num>
  <w:num w:numId="6">
    <w:abstractNumId w:val="1"/>
  </w:num>
  <w:num w:numId="7">
    <w:abstractNumId w:val="8"/>
  </w:num>
  <w:num w:numId="8">
    <w:abstractNumId w:val="3"/>
  </w:num>
  <w:num w:numId="9">
    <w:abstractNumId w:val="13"/>
  </w:num>
  <w:num w:numId="10">
    <w:abstractNumId w:val="20"/>
  </w:num>
  <w:num w:numId="11">
    <w:abstractNumId w:val="4"/>
  </w:num>
  <w:num w:numId="12">
    <w:abstractNumId w:val="7"/>
  </w:num>
  <w:num w:numId="13">
    <w:abstractNumId w:val="2"/>
  </w:num>
  <w:num w:numId="14">
    <w:abstractNumId w:val="23"/>
  </w:num>
  <w:num w:numId="15">
    <w:abstractNumId w:val="12"/>
  </w:num>
  <w:num w:numId="16">
    <w:abstractNumId w:val="9"/>
  </w:num>
  <w:num w:numId="17">
    <w:abstractNumId w:val="21"/>
  </w:num>
  <w:num w:numId="18">
    <w:abstractNumId w:val="19"/>
  </w:num>
  <w:num w:numId="19">
    <w:abstractNumId w:val="17"/>
  </w:num>
  <w:num w:numId="20">
    <w:abstractNumId w:val="0"/>
  </w:num>
  <w:num w:numId="21">
    <w:abstractNumId w:val="22"/>
  </w:num>
  <w:num w:numId="22">
    <w:abstractNumId w:val="5"/>
  </w:num>
  <w:num w:numId="23">
    <w:abstractNumId w:val="15"/>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26"/>
    <w:rsid w:val="00001A8E"/>
    <w:rsid w:val="000032FD"/>
    <w:rsid w:val="00003716"/>
    <w:rsid w:val="000045D4"/>
    <w:rsid w:val="000072B1"/>
    <w:rsid w:val="000076AD"/>
    <w:rsid w:val="00013E11"/>
    <w:rsid w:val="000143DF"/>
    <w:rsid w:val="00016CA4"/>
    <w:rsid w:val="00017788"/>
    <w:rsid w:val="00017D33"/>
    <w:rsid w:val="00020C86"/>
    <w:rsid w:val="00021F45"/>
    <w:rsid w:val="00023969"/>
    <w:rsid w:val="0002473B"/>
    <w:rsid w:val="0002642B"/>
    <w:rsid w:val="0002719A"/>
    <w:rsid w:val="0003058C"/>
    <w:rsid w:val="00036C22"/>
    <w:rsid w:val="00040C4D"/>
    <w:rsid w:val="000425A1"/>
    <w:rsid w:val="00043942"/>
    <w:rsid w:val="00047CC1"/>
    <w:rsid w:val="000505D4"/>
    <w:rsid w:val="00054DEC"/>
    <w:rsid w:val="00055910"/>
    <w:rsid w:val="00055B3E"/>
    <w:rsid w:val="00062AE6"/>
    <w:rsid w:val="00065D63"/>
    <w:rsid w:val="00066A38"/>
    <w:rsid w:val="00066E8C"/>
    <w:rsid w:val="000717CD"/>
    <w:rsid w:val="000722BC"/>
    <w:rsid w:val="00073DFC"/>
    <w:rsid w:val="000757E7"/>
    <w:rsid w:val="00075FF6"/>
    <w:rsid w:val="00077001"/>
    <w:rsid w:val="000807C9"/>
    <w:rsid w:val="0008452F"/>
    <w:rsid w:val="00087DF4"/>
    <w:rsid w:val="00090D35"/>
    <w:rsid w:val="00093BE4"/>
    <w:rsid w:val="000966B5"/>
    <w:rsid w:val="000A0C88"/>
    <w:rsid w:val="000A0CA9"/>
    <w:rsid w:val="000A0D4E"/>
    <w:rsid w:val="000A1F67"/>
    <w:rsid w:val="000A3243"/>
    <w:rsid w:val="000A7A70"/>
    <w:rsid w:val="000B6542"/>
    <w:rsid w:val="000C13B2"/>
    <w:rsid w:val="000C46B7"/>
    <w:rsid w:val="000C49FC"/>
    <w:rsid w:val="000C538F"/>
    <w:rsid w:val="000C59ED"/>
    <w:rsid w:val="000D2C63"/>
    <w:rsid w:val="000D2CB2"/>
    <w:rsid w:val="000D2DA4"/>
    <w:rsid w:val="000D6568"/>
    <w:rsid w:val="000E14F6"/>
    <w:rsid w:val="000E1BE4"/>
    <w:rsid w:val="000E4ED7"/>
    <w:rsid w:val="000E5384"/>
    <w:rsid w:val="000E55E1"/>
    <w:rsid w:val="000E6B8A"/>
    <w:rsid w:val="000E7049"/>
    <w:rsid w:val="000F0CFC"/>
    <w:rsid w:val="000F0FD3"/>
    <w:rsid w:val="000F1BD5"/>
    <w:rsid w:val="000F30D6"/>
    <w:rsid w:val="000F5BBA"/>
    <w:rsid w:val="001009A0"/>
    <w:rsid w:val="00101A8A"/>
    <w:rsid w:val="00102C9E"/>
    <w:rsid w:val="00103914"/>
    <w:rsid w:val="00104F28"/>
    <w:rsid w:val="00104FC1"/>
    <w:rsid w:val="0010684F"/>
    <w:rsid w:val="00106EAE"/>
    <w:rsid w:val="0011077E"/>
    <w:rsid w:val="001150C7"/>
    <w:rsid w:val="001159ED"/>
    <w:rsid w:val="00115A16"/>
    <w:rsid w:val="00120A4D"/>
    <w:rsid w:val="00121C6D"/>
    <w:rsid w:val="00124FCE"/>
    <w:rsid w:val="00125247"/>
    <w:rsid w:val="001256BB"/>
    <w:rsid w:val="00131F2D"/>
    <w:rsid w:val="00132010"/>
    <w:rsid w:val="001326FF"/>
    <w:rsid w:val="00136902"/>
    <w:rsid w:val="00137332"/>
    <w:rsid w:val="00140B29"/>
    <w:rsid w:val="00140F88"/>
    <w:rsid w:val="00143059"/>
    <w:rsid w:val="001433B3"/>
    <w:rsid w:val="00143E67"/>
    <w:rsid w:val="001442BE"/>
    <w:rsid w:val="001442CB"/>
    <w:rsid w:val="00145064"/>
    <w:rsid w:val="001465DE"/>
    <w:rsid w:val="00146736"/>
    <w:rsid w:val="00152356"/>
    <w:rsid w:val="00153497"/>
    <w:rsid w:val="00153716"/>
    <w:rsid w:val="00153D41"/>
    <w:rsid w:val="00156AB0"/>
    <w:rsid w:val="001629A1"/>
    <w:rsid w:val="00162C09"/>
    <w:rsid w:val="00164AAF"/>
    <w:rsid w:val="00164CCA"/>
    <w:rsid w:val="00167B60"/>
    <w:rsid w:val="001717D6"/>
    <w:rsid w:val="0018026B"/>
    <w:rsid w:val="001806E4"/>
    <w:rsid w:val="001810A9"/>
    <w:rsid w:val="00184537"/>
    <w:rsid w:val="00185CC3"/>
    <w:rsid w:val="001932D4"/>
    <w:rsid w:val="0019491A"/>
    <w:rsid w:val="00196580"/>
    <w:rsid w:val="00196BD0"/>
    <w:rsid w:val="001A0A44"/>
    <w:rsid w:val="001A2D49"/>
    <w:rsid w:val="001A5E36"/>
    <w:rsid w:val="001A65AB"/>
    <w:rsid w:val="001B2A77"/>
    <w:rsid w:val="001B4467"/>
    <w:rsid w:val="001B48A1"/>
    <w:rsid w:val="001B5BA4"/>
    <w:rsid w:val="001B6100"/>
    <w:rsid w:val="001B6BBE"/>
    <w:rsid w:val="001B6D81"/>
    <w:rsid w:val="001B734B"/>
    <w:rsid w:val="001C411B"/>
    <w:rsid w:val="001C49A9"/>
    <w:rsid w:val="001C52A4"/>
    <w:rsid w:val="001D15D2"/>
    <w:rsid w:val="001D6FD1"/>
    <w:rsid w:val="001D7A22"/>
    <w:rsid w:val="001E0291"/>
    <w:rsid w:val="001E1D51"/>
    <w:rsid w:val="001E2AE3"/>
    <w:rsid w:val="001E335C"/>
    <w:rsid w:val="001E45DC"/>
    <w:rsid w:val="001E4D19"/>
    <w:rsid w:val="001F0C2F"/>
    <w:rsid w:val="001F23C2"/>
    <w:rsid w:val="001F2632"/>
    <w:rsid w:val="001F5E2B"/>
    <w:rsid w:val="00200E8F"/>
    <w:rsid w:val="00202C7F"/>
    <w:rsid w:val="00205884"/>
    <w:rsid w:val="00206A4E"/>
    <w:rsid w:val="0020708C"/>
    <w:rsid w:val="00210DF3"/>
    <w:rsid w:val="002129FA"/>
    <w:rsid w:val="0021324D"/>
    <w:rsid w:val="002136CB"/>
    <w:rsid w:val="00213F8F"/>
    <w:rsid w:val="00215F1B"/>
    <w:rsid w:val="002163A6"/>
    <w:rsid w:val="00227343"/>
    <w:rsid w:val="002308EA"/>
    <w:rsid w:val="0023311F"/>
    <w:rsid w:val="0023326A"/>
    <w:rsid w:val="002335FD"/>
    <w:rsid w:val="002361CB"/>
    <w:rsid w:val="00240425"/>
    <w:rsid w:val="0024317B"/>
    <w:rsid w:val="00244A4B"/>
    <w:rsid w:val="0024503B"/>
    <w:rsid w:val="00245E22"/>
    <w:rsid w:val="002546CA"/>
    <w:rsid w:val="00255E64"/>
    <w:rsid w:val="0025661D"/>
    <w:rsid w:val="002616B6"/>
    <w:rsid w:val="00261BCF"/>
    <w:rsid w:val="002644CA"/>
    <w:rsid w:val="00264CCD"/>
    <w:rsid w:val="00266EA1"/>
    <w:rsid w:val="00271F29"/>
    <w:rsid w:val="0027242E"/>
    <w:rsid w:val="0027775C"/>
    <w:rsid w:val="0027791E"/>
    <w:rsid w:val="00277E76"/>
    <w:rsid w:val="00280017"/>
    <w:rsid w:val="00284CC9"/>
    <w:rsid w:val="00285185"/>
    <w:rsid w:val="00285546"/>
    <w:rsid w:val="00291AA2"/>
    <w:rsid w:val="00293D7E"/>
    <w:rsid w:val="002A0029"/>
    <w:rsid w:val="002A2B29"/>
    <w:rsid w:val="002B466A"/>
    <w:rsid w:val="002B6B50"/>
    <w:rsid w:val="002B7C02"/>
    <w:rsid w:val="002C282C"/>
    <w:rsid w:val="002C3AF1"/>
    <w:rsid w:val="002C56D3"/>
    <w:rsid w:val="002C7B88"/>
    <w:rsid w:val="002C7F5A"/>
    <w:rsid w:val="002D3AFD"/>
    <w:rsid w:val="002E18E4"/>
    <w:rsid w:val="002E31D0"/>
    <w:rsid w:val="002E3A73"/>
    <w:rsid w:val="002E4926"/>
    <w:rsid w:val="002E5294"/>
    <w:rsid w:val="002E784A"/>
    <w:rsid w:val="002F08F5"/>
    <w:rsid w:val="002F1561"/>
    <w:rsid w:val="002F5B05"/>
    <w:rsid w:val="002F5EA4"/>
    <w:rsid w:val="002F77C3"/>
    <w:rsid w:val="002F7FAF"/>
    <w:rsid w:val="003027F1"/>
    <w:rsid w:val="0030345B"/>
    <w:rsid w:val="00304917"/>
    <w:rsid w:val="00304B7B"/>
    <w:rsid w:val="0030606F"/>
    <w:rsid w:val="003122CE"/>
    <w:rsid w:val="00314A13"/>
    <w:rsid w:val="003210CA"/>
    <w:rsid w:val="00322097"/>
    <w:rsid w:val="00323FD9"/>
    <w:rsid w:val="003244C6"/>
    <w:rsid w:val="003272E1"/>
    <w:rsid w:val="0033031E"/>
    <w:rsid w:val="00330B5F"/>
    <w:rsid w:val="00331DC2"/>
    <w:rsid w:val="00334DA2"/>
    <w:rsid w:val="003358D6"/>
    <w:rsid w:val="0033699E"/>
    <w:rsid w:val="00345FF5"/>
    <w:rsid w:val="00346464"/>
    <w:rsid w:val="00346C73"/>
    <w:rsid w:val="0034764F"/>
    <w:rsid w:val="00350668"/>
    <w:rsid w:val="003529C7"/>
    <w:rsid w:val="0035488D"/>
    <w:rsid w:val="00356B54"/>
    <w:rsid w:val="00364A26"/>
    <w:rsid w:val="00370F51"/>
    <w:rsid w:val="00370FC8"/>
    <w:rsid w:val="00376A8D"/>
    <w:rsid w:val="00381B84"/>
    <w:rsid w:val="00387C72"/>
    <w:rsid w:val="0039031B"/>
    <w:rsid w:val="0039044A"/>
    <w:rsid w:val="00391DBC"/>
    <w:rsid w:val="00392C42"/>
    <w:rsid w:val="00395885"/>
    <w:rsid w:val="00395C51"/>
    <w:rsid w:val="003961F5"/>
    <w:rsid w:val="003966A9"/>
    <w:rsid w:val="00396996"/>
    <w:rsid w:val="003A0255"/>
    <w:rsid w:val="003A19CF"/>
    <w:rsid w:val="003A3C55"/>
    <w:rsid w:val="003A6F05"/>
    <w:rsid w:val="003B16CF"/>
    <w:rsid w:val="003B2924"/>
    <w:rsid w:val="003B2AA9"/>
    <w:rsid w:val="003B5949"/>
    <w:rsid w:val="003C4FC8"/>
    <w:rsid w:val="003C6A2C"/>
    <w:rsid w:val="003C76E4"/>
    <w:rsid w:val="003D0D39"/>
    <w:rsid w:val="003D34FB"/>
    <w:rsid w:val="003D4EC8"/>
    <w:rsid w:val="003D629D"/>
    <w:rsid w:val="003E1B00"/>
    <w:rsid w:val="003E56D0"/>
    <w:rsid w:val="003F2265"/>
    <w:rsid w:val="003F3703"/>
    <w:rsid w:val="003F5C4F"/>
    <w:rsid w:val="003F6B17"/>
    <w:rsid w:val="003F79F2"/>
    <w:rsid w:val="00402D18"/>
    <w:rsid w:val="00410CC7"/>
    <w:rsid w:val="0041275A"/>
    <w:rsid w:val="00417375"/>
    <w:rsid w:val="00425C7C"/>
    <w:rsid w:val="00427EF6"/>
    <w:rsid w:val="00431392"/>
    <w:rsid w:val="0043330E"/>
    <w:rsid w:val="0043380C"/>
    <w:rsid w:val="00435838"/>
    <w:rsid w:val="00441524"/>
    <w:rsid w:val="00442256"/>
    <w:rsid w:val="0044314B"/>
    <w:rsid w:val="004454D2"/>
    <w:rsid w:val="00445761"/>
    <w:rsid w:val="00446A9D"/>
    <w:rsid w:val="00446C04"/>
    <w:rsid w:val="00446D35"/>
    <w:rsid w:val="00446E27"/>
    <w:rsid w:val="0045115C"/>
    <w:rsid w:val="004514A6"/>
    <w:rsid w:val="004552C6"/>
    <w:rsid w:val="00457CD1"/>
    <w:rsid w:val="00460EF5"/>
    <w:rsid w:val="004620D1"/>
    <w:rsid w:val="004635C2"/>
    <w:rsid w:val="00470186"/>
    <w:rsid w:val="0047051B"/>
    <w:rsid w:val="004753E2"/>
    <w:rsid w:val="004759A8"/>
    <w:rsid w:val="004760EC"/>
    <w:rsid w:val="004763F2"/>
    <w:rsid w:val="0048253F"/>
    <w:rsid w:val="004827B0"/>
    <w:rsid w:val="004867A5"/>
    <w:rsid w:val="00487164"/>
    <w:rsid w:val="004871AF"/>
    <w:rsid w:val="00491842"/>
    <w:rsid w:val="00492787"/>
    <w:rsid w:val="004933F6"/>
    <w:rsid w:val="004939E9"/>
    <w:rsid w:val="004958F7"/>
    <w:rsid w:val="00497ABA"/>
    <w:rsid w:val="004A3C30"/>
    <w:rsid w:val="004A45FB"/>
    <w:rsid w:val="004A49AB"/>
    <w:rsid w:val="004A50EA"/>
    <w:rsid w:val="004A6EEF"/>
    <w:rsid w:val="004B1619"/>
    <w:rsid w:val="004B32A2"/>
    <w:rsid w:val="004B6F6C"/>
    <w:rsid w:val="004B700D"/>
    <w:rsid w:val="004B77DA"/>
    <w:rsid w:val="004C0550"/>
    <w:rsid w:val="004C243B"/>
    <w:rsid w:val="004C30BD"/>
    <w:rsid w:val="004C3FB7"/>
    <w:rsid w:val="004C657C"/>
    <w:rsid w:val="004C788D"/>
    <w:rsid w:val="004D3B1A"/>
    <w:rsid w:val="004D44F6"/>
    <w:rsid w:val="004D4C52"/>
    <w:rsid w:val="004D683B"/>
    <w:rsid w:val="004D7351"/>
    <w:rsid w:val="004E043A"/>
    <w:rsid w:val="004E69C5"/>
    <w:rsid w:val="004E6C60"/>
    <w:rsid w:val="004F46D8"/>
    <w:rsid w:val="004F4DB2"/>
    <w:rsid w:val="004F5B4E"/>
    <w:rsid w:val="004F7E42"/>
    <w:rsid w:val="005028DD"/>
    <w:rsid w:val="00511365"/>
    <w:rsid w:val="00514D15"/>
    <w:rsid w:val="00515556"/>
    <w:rsid w:val="0051567E"/>
    <w:rsid w:val="00516164"/>
    <w:rsid w:val="005210C2"/>
    <w:rsid w:val="00521A6B"/>
    <w:rsid w:val="0052442F"/>
    <w:rsid w:val="005266E8"/>
    <w:rsid w:val="00526B56"/>
    <w:rsid w:val="005275AF"/>
    <w:rsid w:val="00530FC5"/>
    <w:rsid w:val="00533ACE"/>
    <w:rsid w:val="00533DCC"/>
    <w:rsid w:val="00533EE3"/>
    <w:rsid w:val="00534138"/>
    <w:rsid w:val="00537291"/>
    <w:rsid w:val="00537E97"/>
    <w:rsid w:val="00543039"/>
    <w:rsid w:val="00544B3E"/>
    <w:rsid w:val="00544DEA"/>
    <w:rsid w:val="00546C7A"/>
    <w:rsid w:val="00546CC9"/>
    <w:rsid w:val="00552C39"/>
    <w:rsid w:val="00555B0F"/>
    <w:rsid w:val="0055617D"/>
    <w:rsid w:val="005604E7"/>
    <w:rsid w:val="0056333A"/>
    <w:rsid w:val="005678AC"/>
    <w:rsid w:val="00567E24"/>
    <w:rsid w:val="0057010C"/>
    <w:rsid w:val="005707C0"/>
    <w:rsid w:val="00572631"/>
    <w:rsid w:val="0057573B"/>
    <w:rsid w:val="005767C0"/>
    <w:rsid w:val="00584151"/>
    <w:rsid w:val="005857A1"/>
    <w:rsid w:val="0058733D"/>
    <w:rsid w:val="00590B63"/>
    <w:rsid w:val="00592AA2"/>
    <w:rsid w:val="00592D23"/>
    <w:rsid w:val="00594F02"/>
    <w:rsid w:val="005A06DE"/>
    <w:rsid w:val="005A262F"/>
    <w:rsid w:val="005A42A3"/>
    <w:rsid w:val="005A6CC7"/>
    <w:rsid w:val="005B0D03"/>
    <w:rsid w:val="005B70E8"/>
    <w:rsid w:val="005C54DB"/>
    <w:rsid w:val="005C5646"/>
    <w:rsid w:val="005C615B"/>
    <w:rsid w:val="005C6A75"/>
    <w:rsid w:val="005C756D"/>
    <w:rsid w:val="005D0718"/>
    <w:rsid w:val="005D2590"/>
    <w:rsid w:val="005D355C"/>
    <w:rsid w:val="005D3EE6"/>
    <w:rsid w:val="005D5405"/>
    <w:rsid w:val="005D5F57"/>
    <w:rsid w:val="005D6DC6"/>
    <w:rsid w:val="005D7815"/>
    <w:rsid w:val="005E5627"/>
    <w:rsid w:val="005F0197"/>
    <w:rsid w:val="005F0AA3"/>
    <w:rsid w:val="005F3F4C"/>
    <w:rsid w:val="00601725"/>
    <w:rsid w:val="0060203D"/>
    <w:rsid w:val="006020FD"/>
    <w:rsid w:val="00603693"/>
    <w:rsid w:val="0060556D"/>
    <w:rsid w:val="00606E01"/>
    <w:rsid w:val="006078C8"/>
    <w:rsid w:val="006104E7"/>
    <w:rsid w:val="006139DB"/>
    <w:rsid w:val="00616492"/>
    <w:rsid w:val="00622739"/>
    <w:rsid w:val="00622AEB"/>
    <w:rsid w:val="006255BC"/>
    <w:rsid w:val="00626566"/>
    <w:rsid w:val="00627669"/>
    <w:rsid w:val="006302F7"/>
    <w:rsid w:val="00632A73"/>
    <w:rsid w:val="00643345"/>
    <w:rsid w:val="00644548"/>
    <w:rsid w:val="00646095"/>
    <w:rsid w:val="00647150"/>
    <w:rsid w:val="00651D14"/>
    <w:rsid w:val="00652A49"/>
    <w:rsid w:val="00653970"/>
    <w:rsid w:val="00657B7D"/>
    <w:rsid w:val="00660058"/>
    <w:rsid w:val="00663177"/>
    <w:rsid w:val="0067537D"/>
    <w:rsid w:val="006776C2"/>
    <w:rsid w:val="00680C55"/>
    <w:rsid w:val="00683995"/>
    <w:rsid w:val="00685A50"/>
    <w:rsid w:val="00686187"/>
    <w:rsid w:val="00687E68"/>
    <w:rsid w:val="006920BD"/>
    <w:rsid w:val="00693C95"/>
    <w:rsid w:val="00694CD5"/>
    <w:rsid w:val="00695A61"/>
    <w:rsid w:val="00697111"/>
    <w:rsid w:val="006A0D42"/>
    <w:rsid w:val="006A2C8E"/>
    <w:rsid w:val="006A30A2"/>
    <w:rsid w:val="006A4849"/>
    <w:rsid w:val="006A4F89"/>
    <w:rsid w:val="006A5753"/>
    <w:rsid w:val="006A58A6"/>
    <w:rsid w:val="006A5E0A"/>
    <w:rsid w:val="006A79B2"/>
    <w:rsid w:val="006A7C3C"/>
    <w:rsid w:val="006B19D6"/>
    <w:rsid w:val="006C116F"/>
    <w:rsid w:val="006C1463"/>
    <w:rsid w:val="006C35D7"/>
    <w:rsid w:val="006C6C1D"/>
    <w:rsid w:val="006C76B4"/>
    <w:rsid w:val="006C7A0B"/>
    <w:rsid w:val="006D2C4E"/>
    <w:rsid w:val="006D55B5"/>
    <w:rsid w:val="006D782B"/>
    <w:rsid w:val="006E02D8"/>
    <w:rsid w:val="006E67F7"/>
    <w:rsid w:val="006F2D45"/>
    <w:rsid w:val="006F3A38"/>
    <w:rsid w:val="006F5BDA"/>
    <w:rsid w:val="006F5C6C"/>
    <w:rsid w:val="00700A26"/>
    <w:rsid w:val="00701F26"/>
    <w:rsid w:val="00712D09"/>
    <w:rsid w:val="00714DDF"/>
    <w:rsid w:val="00715566"/>
    <w:rsid w:val="00715C72"/>
    <w:rsid w:val="007176D4"/>
    <w:rsid w:val="0072093E"/>
    <w:rsid w:val="0072205E"/>
    <w:rsid w:val="00722106"/>
    <w:rsid w:val="0072294F"/>
    <w:rsid w:val="007230DC"/>
    <w:rsid w:val="0072465D"/>
    <w:rsid w:val="0073153F"/>
    <w:rsid w:val="0073186B"/>
    <w:rsid w:val="00731D8C"/>
    <w:rsid w:val="007325AD"/>
    <w:rsid w:val="00734287"/>
    <w:rsid w:val="00735ACA"/>
    <w:rsid w:val="00735C7A"/>
    <w:rsid w:val="00735DD0"/>
    <w:rsid w:val="0073788E"/>
    <w:rsid w:val="007417AE"/>
    <w:rsid w:val="007424F0"/>
    <w:rsid w:val="00742DE6"/>
    <w:rsid w:val="007435CC"/>
    <w:rsid w:val="007437A7"/>
    <w:rsid w:val="00744517"/>
    <w:rsid w:val="007473D7"/>
    <w:rsid w:val="007518E9"/>
    <w:rsid w:val="00751CE3"/>
    <w:rsid w:val="007526D0"/>
    <w:rsid w:val="0075295B"/>
    <w:rsid w:val="00753244"/>
    <w:rsid w:val="007607F7"/>
    <w:rsid w:val="00760DCB"/>
    <w:rsid w:val="00763356"/>
    <w:rsid w:val="00764545"/>
    <w:rsid w:val="00775003"/>
    <w:rsid w:val="007830C9"/>
    <w:rsid w:val="00783161"/>
    <w:rsid w:val="00783CEE"/>
    <w:rsid w:val="007849D4"/>
    <w:rsid w:val="00785FFD"/>
    <w:rsid w:val="00791657"/>
    <w:rsid w:val="0079270D"/>
    <w:rsid w:val="00793002"/>
    <w:rsid w:val="007944AC"/>
    <w:rsid w:val="00797100"/>
    <w:rsid w:val="00797454"/>
    <w:rsid w:val="007A03BE"/>
    <w:rsid w:val="007A04DD"/>
    <w:rsid w:val="007A3053"/>
    <w:rsid w:val="007B411B"/>
    <w:rsid w:val="007B750F"/>
    <w:rsid w:val="007C1A1C"/>
    <w:rsid w:val="007C370F"/>
    <w:rsid w:val="007C38B7"/>
    <w:rsid w:val="007C4971"/>
    <w:rsid w:val="007C520B"/>
    <w:rsid w:val="007C59D8"/>
    <w:rsid w:val="007C73E0"/>
    <w:rsid w:val="007D09C1"/>
    <w:rsid w:val="007D2230"/>
    <w:rsid w:val="007D63E3"/>
    <w:rsid w:val="007E0610"/>
    <w:rsid w:val="007E66FB"/>
    <w:rsid w:val="007F3C13"/>
    <w:rsid w:val="007F5D47"/>
    <w:rsid w:val="00800435"/>
    <w:rsid w:val="0080194A"/>
    <w:rsid w:val="00802025"/>
    <w:rsid w:val="008036B3"/>
    <w:rsid w:val="00803AA2"/>
    <w:rsid w:val="00803B2B"/>
    <w:rsid w:val="00811D1B"/>
    <w:rsid w:val="00812C9F"/>
    <w:rsid w:val="008166DE"/>
    <w:rsid w:val="0081793B"/>
    <w:rsid w:val="00817C55"/>
    <w:rsid w:val="0082016E"/>
    <w:rsid w:val="00822E8E"/>
    <w:rsid w:val="00830649"/>
    <w:rsid w:val="008322A5"/>
    <w:rsid w:val="00833897"/>
    <w:rsid w:val="00836E78"/>
    <w:rsid w:val="008412F8"/>
    <w:rsid w:val="00842743"/>
    <w:rsid w:val="00842DC0"/>
    <w:rsid w:val="00842F43"/>
    <w:rsid w:val="008441D2"/>
    <w:rsid w:val="00844EFC"/>
    <w:rsid w:val="00850797"/>
    <w:rsid w:val="00850EEC"/>
    <w:rsid w:val="00850F70"/>
    <w:rsid w:val="008559A1"/>
    <w:rsid w:val="00861BDB"/>
    <w:rsid w:val="00863B9C"/>
    <w:rsid w:val="008663F0"/>
    <w:rsid w:val="00866483"/>
    <w:rsid w:val="008675E9"/>
    <w:rsid w:val="00870722"/>
    <w:rsid w:val="00870B26"/>
    <w:rsid w:val="00873362"/>
    <w:rsid w:val="00880ACA"/>
    <w:rsid w:val="00882AC5"/>
    <w:rsid w:val="00884E93"/>
    <w:rsid w:val="008860FA"/>
    <w:rsid w:val="00886748"/>
    <w:rsid w:val="00887F72"/>
    <w:rsid w:val="00891D01"/>
    <w:rsid w:val="00893415"/>
    <w:rsid w:val="00893C38"/>
    <w:rsid w:val="008952BF"/>
    <w:rsid w:val="00896255"/>
    <w:rsid w:val="008A1955"/>
    <w:rsid w:val="008A1BA7"/>
    <w:rsid w:val="008A1F15"/>
    <w:rsid w:val="008A385B"/>
    <w:rsid w:val="008A3ED3"/>
    <w:rsid w:val="008A520A"/>
    <w:rsid w:val="008B0608"/>
    <w:rsid w:val="008B29DF"/>
    <w:rsid w:val="008B3521"/>
    <w:rsid w:val="008B5ECE"/>
    <w:rsid w:val="008B670B"/>
    <w:rsid w:val="008B69BF"/>
    <w:rsid w:val="008B71EB"/>
    <w:rsid w:val="008B7727"/>
    <w:rsid w:val="008C0062"/>
    <w:rsid w:val="008C12C0"/>
    <w:rsid w:val="008C22D8"/>
    <w:rsid w:val="008C545D"/>
    <w:rsid w:val="008C5545"/>
    <w:rsid w:val="008C5B23"/>
    <w:rsid w:val="008C642D"/>
    <w:rsid w:val="008D3A52"/>
    <w:rsid w:val="008D3BD2"/>
    <w:rsid w:val="008E03EC"/>
    <w:rsid w:val="008E2C77"/>
    <w:rsid w:val="008E62AD"/>
    <w:rsid w:val="008E7042"/>
    <w:rsid w:val="008F2A04"/>
    <w:rsid w:val="008F2A09"/>
    <w:rsid w:val="008F5248"/>
    <w:rsid w:val="008F52BC"/>
    <w:rsid w:val="008F69BB"/>
    <w:rsid w:val="00900C36"/>
    <w:rsid w:val="00901027"/>
    <w:rsid w:val="00906663"/>
    <w:rsid w:val="009066FE"/>
    <w:rsid w:val="009070B9"/>
    <w:rsid w:val="00910249"/>
    <w:rsid w:val="00912718"/>
    <w:rsid w:val="00914030"/>
    <w:rsid w:val="00914B17"/>
    <w:rsid w:val="009164A6"/>
    <w:rsid w:val="009202F7"/>
    <w:rsid w:val="00921061"/>
    <w:rsid w:val="0092319D"/>
    <w:rsid w:val="0092756E"/>
    <w:rsid w:val="009306FA"/>
    <w:rsid w:val="00933398"/>
    <w:rsid w:val="00935B10"/>
    <w:rsid w:val="00935D33"/>
    <w:rsid w:val="00937629"/>
    <w:rsid w:val="009421C6"/>
    <w:rsid w:val="009428C6"/>
    <w:rsid w:val="009457B3"/>
    <w:rsid w:val="00946F5C"/>
    <w:rsid w:val="00947DD4"/>
    <w:rsid w:val="00953ED4"/>
    <w:rsid w:val="00955711"/>
    <w:rsid w:val="009625E5"/>
    <w:rsid w:val="00963343"/>
    <w:rsid w:val="00964189"/>
    <w:rsid w:val="00964306"/>
    <w:rsid w:val="0096712C"/>
    <w:rsid w:val="0096749D"/>
    <w:rsid w:val="009704BF"/>
    <w:rsid w:val="00972777"/>
    <w:rsid w:val="0097337B"/>
    <w:rsid w:val="009822DE"/>
    <w:rsid w:val="00982CC2"/>
    <w:rsid w:val="00983AA5"/>
    <w:rsid w:val="009846A2"/>
    <w:rsid w:val="0098585D"/>
    <w:rsid w:val="0098708A"/>
    <w:rsid w:val="0099327E"/>
    <w:rsid w:val="00994121"/>
    <w:rsid w:val="00994AD9"/>
    <w:rsid w:val="009956EA"/>
    <w:rsid w:val="009A04C6"/>
    <w:rsid w:val="009A2903"/>
    <w:rsid w:val="009A32EB"/>
    <w:rsid w:val="009A5603"/>
    <w:rsid w:val="009A57B6"/>
    <w:rsid w:val="009A6362"/>
    <w:rsid w:val="009A6E2E"/>
    <w:rsid w:val="009B435E"/>
    <w:rsid w:val="009C0D78"/>
    <w:rsid w:val="009C133D"/>
    <w:rsid w:val="009C27C1"/>
    <w:rsid w:val="009C2940"/>
    <w:rsid w:val="009C3EB2"/>
    <w:rsid w:val="009C4697"/>
    <w:rsid w:val="009D1904"/>
    <w:rsid w:val="009D637A"/>
    <w:rsid w:val="009D6876"/>
    <w:rsid w:val="009E083E"/>
    <w:rsid w:val="009E0EEB"/>
    <w:rsid w:val="009E18C9"/>
    <w:rsid w:val="009E2BD4"/>
    <w:rsid w:val="009E380F"/>
    <w:rsid w:val="009E6624"/>
    <w:rsid w:val="009E6FE6"/>
    <w:rsid w:val="009E7545"/>
    <w:rsid w:val="009E759D"/>
    <w:rsid w:val="009F37B4"/>
    <w:rsid w:val="00A039F1"/>
    <w:rsid w:val="00A04B8E"/>
    <w:rsid w:val="00A05C14"/>
    <w:rsid w:val="00A05F54"/>
    <w:rsid w:val="00A05FEF"/>
    <w:rsid w:val="00A0648B"/>
    <w:rsid w:val="00A1044F"/>
    <w:rsid w:val="00A1083A"/>
    <w:rsid w:val="00A11929"/>
    <w:rsid w:val="00A124E9"/>
    <w:rsid w:val="00A1438F"/>
    <w:rsid w:val="00A149D9"/>
    <w:rsid w:val="00A36D34"/>
    <w:rsid w:val="00A37775"/>
    <w:rsid w:val="00A40DD9"/>
    <w:rsid w:val="00A4183C"/>
    <w:rsid w:val="00A429BD"/>
    <w:rsid w:val="00A44DF4"/>
    <w:rsid w:val="00A46C12"/>
    <w:rsid w:val="00A46DEA"/>
    <w:rsid w:val="00A52015"/>
    <w:rsid w:val="00A52E40"/>
    <w:rsid w:val="00A53641"/>
    <w:rsid w:val="00A54E7B"/>
    <w:rsid w:val="00A5704E"/>
    <w:rsid w:val="00A62A6E"/>
    <w:rsid w:val="00A6342D"/>
    <w:rsid w:val="00A676EA"/>
    <w:rsid w:val="00A70408"/>
    <w:rsid w:val="00A73891"/>
    <w:rsid w:val="00A7516A"/>
    <w:rsid w:val="00A7517E"/>
    <w:rsid w:val="00A7617B"/>
    <w:rsid w:val="00A76F21"/>
    <w:rsid w:val="00A77B88"/>
    <w:rsid w:val="00A80157"/>
    <w:rsid w:val="00A80DB8"/>
    <w:rsid w:val="00A8104D"/>
    <w:rsid w:val="00A8215D"/>
    <w:rsid w:val="00A84580"/>
    <w:rsid w:val="00A913AE"/>
    <w:rsid w:val="00A953CA"/>
    <w:rsid w:val="00A97182"/>
    <w:rsid w:val="00AA18FE"/>
    <w:rsid w:val="00AA1EF5"/>
    <w:rsid w:val="00AA5D8F"/>
    <w:rsid w:val="00AB7CA4"/>
    <w:rsid w:val="00AC6411"/>
    <w:rsid w:val="00AC6FE0"/>
    <w:rsid w:val="00AC78BB"/>
    <w:rsid w:val="00AD42AC"/>
    <w:rsid w:val="00AD5806"/>
    <w:rsid w:val="00AD5921"/>
    <w:rsid w:val="00AE1A1C"/>
    <w:rsid w:val="00AE206F"/>
    <w:rsid w:val="00AE4E7B"/>
    <w:rsid w:val="00AE6564"/>
    <w:rsid w:val="00AF0783"/>
    <w:rsid w:val="00AF11A4"/>
    <w:rsid w:val="00AF48B6"/>
    <w:rsid w:val="00AF7B12"/>
    <w:rsid w:val="00B02EB8"/>
    <w:rsid w:val="00B03E11"/>
    <w:rsid w:val="00B05666"/>
    <w:rsid w:val="00B07375"/>
    <w:rsid w:val="00B0756F"/>
    <w:rsid w:val="00B2020E"/>
    <w:rsid w:val="00B2128C"/>
    <w:rsid w:val="00B21704"/>
    <w:rsid w:val="00B226BF"/>
    <w:rsid w:val="00B239B8"/>
    <w:rsid w:val="00B25E42"/>
    <w:rsid w:val="00B308F3"/>
    <w:rsid w:val="00B312E3"/>
    <w:rsid w:val="00B33EBA"/>
    <w:rsid w:val="00B348EF"/>
    <w:rsid w:val="00B37553"/>
    <w:rsid w:val="00B375B1"/>
    <w:rsid w:val="00B40E0E"/>
    <w:rsid w:val="00B43F27"/>
    <w:rsid w:val="00B45397"/>
    <w:rsid w:val="00B465BA"/>
    <w:rsid w:val="00B47719"/>
    <w:rsid w:val="00B50F57"/>
    <w:rsid w:val="00B530BF"/>
    <w:rsid w:val="00B541B8"/>
    <w:rsid w:val="00B551A9"/>
    <w:rsid w:val="00B6158C"/>
    <w:rsid w:val="00B64341"/>
    <w:rsid w:val="00B64792"/>
    <w:rsid w:val="00B65FAC"/>
    <w:rsid w:val="00B704DC"/>
    <w:rsid w:val="00B71C83"/>
    <w:rsid w:val="00B7339C"/>
    <w:rsid w:val="00B73AC7"/>
    <w:rsid w:val="00B773B2"/>
    <w:rsid w:val="00B82545"/>
    <w:rsid w:val="00B835CA"/>
    <w:rsid w:val="00B93B7F"/>
    <w:rsid w:val="00B93C3C"/>
    <w:rsid w:val="00B93D12"/>
    <w:rsid w:val="00B94784"/>
    <w:rsid w:val="00B97026"/>
    <w:rsid w:val="00BA06ED"/>
    <w:rsid w:val="00BA0C6D"/>
    <w:rsid w:val="00BA1CB8"/>
    <w:rsid w:val="00BA4A6A"/>
    <w:rsid w:val="00BB0A53"/>
    <w:rsid w:val="00BB1100"/>
    <w:rsid w:val="00BB20AB"/>
    <w:rsid w:val="00BB29C0"/>
    <w:rsid w:val="00BB2B1E"/>
    <w:rsid w:val="00BB3CCC"/>
    <w:rsid w:val="00BB4505"/>
    <w:rsid w:val="00BC4945"/>
    <w:rsid w:val="00BC4956"/>
    <w:rsid w:val="00BC51C9"/>
    <w:rsid w:val="00BC56BA"/>
    <w:rsid w:val="00BC681E"/>
    <w:rsid w:val="00BC78B0"/>
    <w:rsid w:val="00BC78EC"/>
    <w:rsid w:val="00BD1599"/>
    <w:rsid w:val="00BD1CB3"/>
    <w:rsid w:val="00BD352D"/>
    <w:rsid w:val="00BD4C62"/>
    <w:rsid w:val="00BD750A"/>
    <w:rsid w:val="00BE5871"/>
    <w:rsid w:val="00BE5EC9"/>
    <w:rsid w:val="00BE739A"/>
    <w:rsid w:val="00BF1EE9"/>
    <w:rsid w:val="00BF2C48"/>
    <w:rsid w:val="00BF32CB"/>
    <w:rsid w:val="00BF648C"/>
    <w:rsid w:val="00C03B72"/>
    <w:rsid w:val="00C067B0"/>
    <w:rsid w:val="00C06C30"/>
    <w:rsid w:val="00C1212B"/>
    <w:rsid w:val="00C14403"/>
    <w:rsid w:val="00C15092"/>
    <w:rsid w:val="00C20882"/>
    <w:rsid w:val="00C22E3F"/>
    <w:rsid w:val="00C22FC5"/>
    <w:rsid w:val="00C2492F"/>
    <w:rsid w:val="00C261BC"/>
    <w:rsid w:val="00C27CC6"/>
    <w:rsid w:val="00C30014"/>
    <w:rsid w:val="00C302CA"/>
    <w:rsid w:val="00C332A6"/>
    <w:rsid w:val="00C33546"/>
    <w:rsid w:val="00C341EA"/>
    <w:rsid w:val="00C35797"/>
    <w:rsid w:val="00C43DC5"/>
    <w:rsid w:val="00C444CF"/>
    <w:rsid w:val="00C516AD"/>
    <w:rsid w:val="00C518F4"/>
    <w:rsid w:val="00C53E37"/>
    <w:rsid w:val="00C553BF"/>
    <w:rsid w:val="00C61D85"/>
    <w:rsid w:val="00C62713"/>
    <w:rsid w:val="00C65EE2"/>
    <w:rsid w:val="00C7101A"/>
    <w:rsid w:val="00C77BFD"/>
    <w:rsid w:val="00C82611"/>
    <w:rsid w:val="00C85BE3"/>
    <w:rsid w:val="00C8760A"/>
    <w:rsid w:val="00C917D9"/>
    <w:rsid w:val="00CA26D5"/>
    <w:rsid w:val="00CA40F9"/>
    <w:rsid w:val="00CB64F3"/>
    <w:rsid w:val="00CB7176"/>
    <w:rsid w:val="00CC1B41"/>
    <w:rsid w:val="00CC1BE7"/>
    <w:rsid w:val="00CC6583"/>
    <w:rsid w:val="00CD07D3"/>
    <w:rsid w:val="00CD4362"/>
    <w:rsid w:val="00CD5401"/>
    <w:rsid w:val="00CD76DA"/>
    <w:rsid w:val="00CE1FBB"/>
    <w:rsid w:val="00CE372E"/>
    <w:rsid w:val="00CE5DD6"/>
    <w:rsid w:val="00CE6AFC"/>
    <w:rsid w:val="00CF1E1C"/>
    <w:rsid w:val="00CF2B5D"/>
    <w:rsid w:val="00D002E2"/>
    <w:rsid w:val="00D02599"/>
    <w:rsid w:val="00D02BF3"/>
    <w:rsid w:val="00D03E33"/>
    <w:rsid w:val="00D132E1"/>
    <w:rsid w:val="00D14239"/>
    <w:rsid w:val="00D14EBE"/>
    <w:rsid w:val="00D2335C"/>
    <w:rsid w:val="00D23BF5"/>
    <w:rsid w:val="00D2515F"/>
    <w:rsid w:val="00D261BC"/>
    <w:rsid w:val="00D27DAC"/>
    <w:rsid w:val="00D34E1C"/>
    <w:rsid w:val="00D37A9E"/>
    <w:rsid w:val="00D4107D"/>
    <w:rsid w:val="00D46494"/>
    <w:rsid w:val="00D47B46"/>
    <w:rsid w:val="00D517B5"/>
    <w:rsid w:val="00D51CA4"/>
    <w:rsid w:val="00D52517"/>
    <w:rsid w:val="00D5277D"/>
    <w:rsid w:val="00D56281"/>
    <w:rsid w:val="00D6060C"/>
    <w:rsid w:val="00D614FB"/>
    <w:rsid w:val="00D62B8E"/>
    <w:rsid w:val="00D6310C"/>
    <w:rsid w:val="00D646D8"/>
    <w:rsid w:val="00D65A54"/>
    <w:rsid w:val="00D6778A"/>
    <w:rsid w:val="00D771F0"/>
    <w:rsid w:val="00D77F02"/>
    <w:rsid w:val="00D822DB"/>
    <w:rsid w:val="00D83F92"/>
    <w:rsid w:val="00D865C2"/>
    <w:rsid w:val="00D9072A"/>
    <w:rsid w:val="00D91EE5"/>
    <w:rsid w:val="00D934A7"/>
    <w:rsid w:val="00D935C2"/>
    <w:rsid w:val="00D9466D"/>
    <w:rsid w:val="00D97FA4"/>
    <w:rsid w:val="00DA0573"/>
    <w:rsid w:val="00DA1293"/>
    <w:rsid w:val="00DA291E"/>
    <w:rsid w:val="00DA331F"/>
    <w:rsid w:val="00DA5F70"/>
    <w:rsid w:val="00DA7B99"/>
    <w:rsid w:val="00DB1214"/>
    <w:rsid w:val="00DB1E4C"/>
    <w:rsid w:val="00DB2014"/>
    <w:rsid w:val="00DB2860"/>
    <w:rsid w:val="00DB7030"/>
    <w:rsid w:val="00DC3B0E"/>
    <w:rsid w:val="00DC6F6A"/>
    <w:rsid w:val="00DD146E"/>
    <w:rsid w:val="00DD1935"/>
    <w:rsid w:val="00DD1CFA"/>
    <w:rsid w:val="00DD2C35"/>
    <w:rsid w:val="00DD5037"/>
    <w:rsid w:val="00DD5231"/>
    <w:rsid w:val="00DD6636"/>
    <w:rsid w:val="00DE04FF"/>
    <w:rsid w:val="00DE21AF"/>
    <w:rsid w:val="00DE68BB"/>
    <w:rsid w:val="00DE71E5"/>
    <w:rsid w:val="00DF050F"/>
    <w:rsid w:val="00DF08B1"/>
    <w:rsid w:val="00DF13CF"/>
    <w:rsid w:val="00DF215E"/>
    <w:rsid w:val="00DF249E"/>
    <w:rsid w:val="00DF3791"/>
    <w:rsid w:val="00DF4EC9"/>
    <w:rsid w:val="00DF7CD9"/>
    <w:rsid w:val="00DF7DFA"/>
    <w:rsid w:val="00E03B10"/>
    <w:rsid w:val="00E046F2"/>
    <w:rsid w:val="00E06B9C"/>
    <w:rsid w:val="00E1073F"/>
    <w:rsid w:val="00E10CF8"/>
    <w:rsid w:val="00E10ECA"/>
    <w:rsid w:val="00E11182"/>
    <w:rsid w:val="00E11225"/>
    <w:rsid w:val="00E16E7A"/>
    <w:rsid w:val="00E2141E"/>
    <w:rsid w:val="00E21A50"/>
    <w:rsid w:val="00E2384E"/>
    <w:rsid w:val="00E248D5"/>
    <w:rsid w:val="00E26E8B"/>
    <w:rsid w:val="00E27432"/>
    <w:rsid w:val="00E310E5"/>
    <w:rsid w:val="00E40ADC"/>
    <w:rsid w:val="00E40DD2"/>
    <w:rsid w:val="00E434C9"/>
    <w:rsid w:val="00E45F60"/>
    <w:rsid w:val="00E46494"/>
    <w:rsid w:val="00E46D72"/>
    <w:rsid w:val="00E53F60"/>
    <w:rsid w:val="00E56BB7"/>
    <w:rsid w:val="00E60F98"/>
    <w:rsid w:val="00E62BDA"/>
    <w:rsid w:val="00E63ABC"/>
    <w:rsid w:val="00E659C0"/>
    <w:rsid w:val="00E66043"/>
    <w:rsid w:val="00E66F61"/>
    <w:rsid w:val="00E704F4"/>
    <w:rsid w:val="00E70770"/>
    <w:rsid w:val="00E72EAA"/>
    <w:rsid w:val="00E7409B"/>
    <w:rsid w:val="00E763B1"/>
    <w:rsid w:val="00E771CD"/>
    <w:rsid w:val="00E8028C"/>
    <w:rsid w:val="00E80735"/>
    <w:rsid w:val="00E82656"/>
    <w:rsid w:val="00E8547C"/>
    <w:rsid w:val="00E860AC"/>
    <w:rsid w:val="00E879F2"/>
    <w:rsid w:val="00E917A3"/>
    <w:rsid w:val="00E92641"/>
    <w:rsid w:val="00E9367B"/>
    <w:rsid w:val="00E93F33"/>
    <w:rsid w:val="00E951FF"/>
    <w:rsid w:val="00EA1235"/>
    <w:rsid w:val="00EA3217"/>
    <w:rsid w:val="00EA4738"/>
    <w:rsid w:val="00EA5573"/>
    <w:rsid w:val="00EA5FDB"/>
    <w:rsid w:val="00EA644D"/>
    <w:rsid w:val="00EB2B7C"/>
    <w:rsid w:val="00EB48BC"/>
    <w:rsid w:val="00EB5058"/>
    <w:rsid w:val="00EB7013"/>
    <w:rsid w:val="00EC1067"/>
    <w:rsid w:val="00EC4449"/>
    <w:rsid w:val="00EC5F67"/>
    <w:rsid w:val="00EC71ED"/>
    <w:rsid w:val="00ED0117"/>
    <w:rsid w:val="00ED2C2A"/>
    <w:rsid w:val="00ED463B"/>
    <w:rsid w:val="00ED5162"/>
    <w:rsid w:val="00ED6063"/>
    <w:rsid w:val="00ED70F8"/>
    <w:rsid w:val="00EE5699"/>
    <w:rsid w:val="00EE63B9"/>
    <w:rsid w:val="00EE6844"/>
    <w:rsid w:val="00EF11FB"/>
    <w:rsid w:val="00EF5920"/>
    <w:rsid w:val="00EF79B8"/>
    <w:rsid w:val="00F05C15"/>
    <w:rsid w:val="00F0648E"/>
    <w:rsid w:val="00F1099C"/>
    <w:rsid w:val="00F10D8F"/>
    <w:rsid w:val="00F30294"/>
    <w:rsid w:val="00F30D13"/>
    <w:rsid w:val="00F31255"/>
    <w:rsid w:val="00F335DF"/>
    <w:rsid w:val="00F3434F"/>
    <w:rsid w:val="00F37CD1"/>
    <w:rsid w:val="00F43AB0"/>
    <w:rsid w:val="00F475C8"/>
    <w:rsid w:val="00F515E5"/>
    <w:rsid w:val="00F531E8"/>
    <w:rsid w:val="00F5430A"/>
    <w:rsid w:val="00F550EE"/>
    <w:rsid w:val="00F55A44"/>
    <w:rsid w:val="00F564EE"/>
    <w:rsid w:val="00F57BB2"/>
    <w:rsid w:val="00F62079"/>
    <w:rsid w:val="00F64282"/>
    <w:rsid w:val="00F66FBE"/>
    <w:rsid w:val="00F769DF"/>
    <w:rsid w:val="00F76FE6"/>
    <w:rsid w:val="00F772A7"/>
    <w:rsid w:val="00F772EC"/>
    <w:rsid w:val="00F862CB"/>
    <w:rsid w:val="00F900FC"/>
    <w:rsid w:val="00F913DB"/>
    <w:rsid w:val="00F924DC"/>
    <w:rsid w:val="00F95D6E"/>
    <w:rsid w:val="00F97285"/>
    <w:rsid w:val="00FA0EA6"/>
    <w:rsid w:val="00FA0EBE"/>
    <w:rsid w:val="00FA1347"/>
    <w:rsid w:val="00FA20A2"/>
    <w:rsid w:val="00FA3173"/>
    <w:rsid w:val="00FA40D5"/>
    <w:rsid w:val="00FB1001"/>
    <w:rsid w:val="00FB3602"/>
    <w:rsid w:val="00FB3EE0"/>
    <w:rsid w:val="00FB4B98"/>
    <w:rsid w:val="00FB5E96"/>
    <w:rsid w:val="00FB7ECB"/>
    <w:rsid w:val="00FC2BB6"/>
    <w:rsid w:val="00FC55B2"/>
    <w:rsid w:val="00FC5A4B"/>
    <w:rsid w:val="00FC6F5C"/>
    <w:rsid w:val="00FD0DBF"/>
    <w:rsid w:val="00FD4E92"/>
    <w:rsid w:val="00FE0674"/>
    <w:rsid w:val="00FE14A5"/>
    <w:rsid w:val="00FE1F29"/>
    <w:rsid w:val="00FE3882"/>
    <w:rsid w:val="00FE3C8C"/>
    <w:rsid w:val="00FE5212"/>
    <w:rsid w:val="00FE5874"/>
    <w:rsid w:val="00FE59FA"/>
    <w:rsid w:val="00FF128D"/>
    <w:rsid w:val="00FF1A1D"/>
    <w:rsid w:val="00FF21C1"/>
    <w:rsid w:val="00FF299B"/>
    <w:rsid w:val="00FF3E01"/>
    <w:rsid w:val="00FF47B7"/>
    <w:rsid w:val="00FF4CB6"/>
    <w:rsid w:val="00FF747C"/>
    <w:rsid w:val="00FF75FF"/>
    <w:rsid w:val="00FF7681"/>
    <w:rsid w:val="01E86FF5"/>
    <w:rsid w:val="06AB2276"/>
    <w:rsid w:val="2D201627"/>
    <w:rsid w:val="442BFAAD"/>
    <w:rsid w:val="50777EF4"/>
    <w:rsid w:val="5FFC5AA1"/>
    <w:rsid w:val="703AE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25FDF6"/>
  <w15:docId w15:val="{7B9CF8F2-C887-40B3-8310-02E7756D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locked/>
    <w:rPr>
      <w:rFonts w:cs="Times New Roman"/>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rsid w:val="00F43A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character" w:styleId="Hypertextovodkaz">
    <w:name w:val="Hyperlink"/>
    <w:basedOn w:val="Standardnpsmoodstavce"/>
    <w:uiPriority w:val="99"/>
    <w:rsid w:val="009822DE"/>
    <w:rPr>
      <w:rFonts w:cs="Times New Roman"/>
      <w:color w:val="0000FF"/>
      <w:u w:val="single"/>
    </w:rPr>
  </w:style>
  <w:style w:type="character" w:customStyle="1" w:styleId="Nevyeenzmnka1">
    <w:name w:val="Nevyřešená zmínka1"/>
    <w:basedOn w:val="Standardnpsmoodstavce"/>
    <w:uiPriority w:val="99"/>
    <w:semiHidden/>
    <w:rsid w:val="00812C9F"/>
    <w:rPr>
      <w:rFonts w:cs="Times New Roman"/>
      <w:color w:val="808080"/>
      <w:shd w:val="clear" w:color="auto" w:fill="E6E6E6"/>
    </w:rPr>
  </w:style>
  <w:style w:type="character" w:customStyle="1" w:styleId="Bold">
    <w:name w:val="Bold"/>
    <w:rsid w:val="00244A4B"/>
    <w:rPr>
      <w:b/>
    </w:rPr>
  </w:style>
  <w:style w:type="character" w:styleId="Nevyeenzmnka">
    <w:name w:val="Unresolved Mention"/>
    <w:basedOn w:val="Standardnpsmoodstavce"/>
    <w:uiPriority w:val="99"/>
    <w:semiHidden/>
    <w:unhideWhenUsed/>
    <w:rsid w:val="00914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PS10709</RequestID>
    <PocetZnRetezec xmlns="acca34e4-9ecd-41c8-99eb-d6aa654aaa55" xsi:nil="true"/>
    <Block_WF xmlns="acca34e4-9ecd-41c8-99eb-d6aa654aaa55">3</Block_WF>
    <ZkracenyRetezec xmlns="acca34e4-9ecd-41c8-99eb-d6aa654aaa55">640-604/604-2019%20RS.docx</ZkracenyRetezec>
    <Smazat xmlns="acca34e4-9ecd-41c8-99eb-d6aa654aaa55">&lt;a href="/sites/evidencesmluv/_layouts/15/IniWrkflIP.aspx?List=%7b06793727-BBB9-4189-9F5D-E18E36F4EA7C%7d&amp;amp;ID=1080&amp;amp;ItemGuid=%7b60AAB1D9-EAFC-414D-97C8-9B7C26C15A67%7d&amp;amp;TemplateID=%7bc9672366-ba83-4c7a-b3ac-82af318e27d3%7d"&gt;&lt;img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3AB3A-9D0A-42FA-8003-DE1B3EBA3C64}"/>
</file>

<file path=customXml/itemProps2.xml><?xml version="1.0" encoding="utf-8"?>
<ds:datastoreItem xmlns:ds="http://schemas.openxmlformats.org/officeDocument/2006/customXml" ds:itemID="{D5227D90-0CCD-4506-BAF8-61C15FDE0098}"/>
</file>

<file path=customXml/itemProps3.xml><?xml version="1.0" encoding="utf-8"?>
<ds:datastoreItem xmlns:ds="http://schemas.openxmlformats.org/officeDocument/2006/customXml" ds:itemID="{B2B70621-EE6E-4095-B96D-A6A842DB36E4}"/>
</file>

<file path=customXml/itemProps4.xml><?xml version="1.0" encoding="utf-8"?>
<ds:datastoreItem xmlns:ds="http://schemas.openxmlformats.org/officeDocument/2006/customXml" ds:itemID="{D5227D90-0CCD-4506-BAF8-61C15FDE0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4032</Words>
  <Characters>23792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Všeobecná fakultní nemocnice v Praze</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cp:keywords/>
  <dc:description/>
  <cp:lastModifiedBy>Kopačková Tereza, Mgr.</cp:lastModifiedBy>
  <cp:revision>4</cp:revision>
  <cp:lastPrinted>2019-03-22T10:14:00Z</cp:lastPrinted>
  <dcterms:created xsi:type="dcterms:W3CDTF">2019-05-14T13:31:00Z</dcterms:created>
  <dcterms:modified xsi:type="dcterms:W3CDTF">2019-05-14T13:32:00Z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13001@vfn.cz</vt:lpwstr>
  </property>
  <property fmtid="{D5CDD505-2E9C-101B-9397-08002B2CF9AE}" pid="5" name="MSIP_Label_2063cd7f-2d21-486a-9f29-9c1683fdd175_DateCreated">
    <vt:lpwstr>2017-11-14T08:21:02.1895652+01:00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a90eb3e6-63bc-47c5-8a72-f568d57b0a93</vt:lpwstr>
  </property>
  <property fmtid="{D5CDD505-2E9C-101B-9397-08002B2CF9AE}" pid="11" name="NovySoubor">
    <vt:lpwstr/>
  </property>
  <property fmtid="{D5CDD505-2E9C-101B-9397-08002B2CF9AE}" pid="12" name="KnihovnaLink">
    <vt:lpwstr/>
  </property>
  <property fmtid="{D5CDD505-2E9C-101B-9397-08002B2CF9AE}" pid="13" name="WF">
    <vt:lpwstr/>
  </property>
  <property fmtid="{D5CDD505-2E9C-101B-9397-08002B2CF9AE}" pid="14" name="RequestID">
    <vt:lpwstr>VZ10101</vt:lpwstr>
  </property>
  <property fmtid="{D5CDD505-2E9C-101B-9397-08002B2CF9AE}" pid="15" name="HTMLlink">
    <vt:lpwstr>&lt;img class="knihovna-img" src="https://vfnpraha.sharepoint.com/_layouts/15/images/icdocx.png" /&gt;&lt;span class="knihovna-div"&gt;&lt;span class="knihovna-text"&gt; | &lt;/span&gt;&lt;a padding="8px" href="https://vfnpraha.sharepoint.com/sites/app/pripominkovani/_layouts/15/Wo</vt:lpwstr>
  </property>
  <property fmtid="{D5CDD505-2E9C-101B-9397-08002B2CF9AE}" pid="16" name="NovySouborVZ">
    <vt:lpwstr>https://vfnpraha.sharepoint.com/sites/app/pripominkovani/_layouts/15/wrkstat.aspx?List=86e6dc7a-f5fe-4010-910c-42cc3048f190&amp;WorkflowInstanceName=356f163b-704b-4580-98cc-3addd0cbc5cb, Stage 1</vt:lpwstr>
  </property>
  <property fmtid="{D5CDD505-2E9C-101B-9397-08002B2CF9AE}" pid="17" name="KnihovnaOdkaz">
    <vt:lpwstr/>
  </property>
  <property fmtid="{D5CDD505-2E9C-101B-9397-08002B2CF9AE}" pid="18" name="_dlc_DocId">
    <vt:lpwstr>VFNAPP-373068705-5753</vt:lpwstr>
  </property>
  <property fmtid="{D5CDD505-2E9C-101B-9397-08002B2CF9AE}" pid="19" name="_dlc_DocIdUrl">
    <vt:lpwstr>https://vfnpraha.sharepoint.com/sites/app/pripominkovani/_layouts/15/DocIdRedir.aspx?ID=VFNAPP-373068705-5753, VFNAPP-373068705-5753</vt:lpwstr>
  </property>
  <property fmtid="{D5CDD505-2E9C-101B-9397-08002B2CF9AE}" pid="20" name="WorkflowChangePath">
    <vt:lpwstr>f8762d31-0726-4d3d-a0c7-8357f48798a5,2;f8762d31-0726-4d3d-a0c7-8357f48798a5,2;f8762d31-0726-4d3d-a0c7-8357f48798a5,2;</vt:lpwstr>
  </property>
</Properties>
</file>