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6F" w:rsidRDefault="00C4066F">
      <w:pPr>
        <w:rPr>
          <w:sz w:val="2"/>
          <w:szCs w:val="2"/>
        </w:rPr>
      </w:pPr>
      <w:r w:rsidRPr="00C4066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.15pt;margin-top:103.85pt;width:500.3pt;height:0;z-index:-251658752;mso-position-horizontal-relative:page;mso-position-vertical-relative:page" filled="t" strokeweight="1.15pt">
            <v:path arrowok="f" fillok="t" o:connecttype="segments"/>
            <o:lock v:ext="edit" shapetype="f"/>
            <w10:wrap anchorx="page" anchory="page"/>
          </v:shape>
        </w:pict>
      </w:r>
    </w:p>
    <w:p w:rsidR="00C4066F" w:rsidRDefault="00B16A41">
      <w:pPr>
        <w:pStyle w:val="Zkladntext30"/>
        <w:framePr w:w="10043" w:h="1102" w:hRule="exact" w:wrap="none" w:vAnchor="page" w:hAnchor="page" w:x="770" w:y="886"/>
        <w:shd w:val="clear" w:color="auto" w:fill="auto"/>
        <w:tabs>
          <w:tab w:val="left" w:pos="3733"/>
          <w:tab w:val="left" w:pos="5830"/>
        </w:tabs>
        <w:ind w:right="960" w:firstLine="0"/>
      </w:pPr>
      <w:r>
        <w:rPr>
          <w:rStyle w:val="Zkladntext3Calibri15ptTunKurzva"/>
        </w:rPr>
        <w:t>Krajská správa a údržba</w:t>
      </w:r>
      <w:r>
        <w:rPr>
          <w:rStyle w:val="Zkladntext3Garamond26ptdkovn-2pt"/>
        </w:rPr>
        <w:t xml:space="preserve"> </w:t>
      </w:r>
      <w:r>
        <w:t>Krajská správa a údržba silnic Vysočiny, příspěvková organizace</w:t>
      </w:r>
      <w:r>
        <w:br/>
      </w:r>
      <w:r>
        <w:rPr>
          <w:rStyle w:val="Zkladntext3Calibri15ptTunKurzva"/>
        </w:rPr>
        <w:t>silnic Vysočiny</w:t>
      </w:r>
      <w:r>
        <w:rPr>
          <w:rStyle w:val="Zkladntext3Calibri15ptTunKurzva0"/>
        </w:rPr>
        <w:t>^</w:t>
      </w:r>
      <w:r>
        <w:rPr>
          <w:rStyle w:val="Zkladntext3Garamond26ptdkovn-2pt"/>
        </w:rPr>
        <w:tab/>
        <w:t>^</w:t>
      </w:r>
      <w:r>
        <w:rPr>
          <w:rStyle w:val="Zkladntext3Garamond26ptdkovn-2pt"/>
          <w:vertAlign w:val="subscript"/>
        </w:rPr>
        <w:t>a</w:t>
      </w:r>
      <w:r>
        <w:rPr>
          <w:rStyle w:val="Zkladntext3Garamond26ptdkovn-2pt"/>
        </w:rPr>
        <w:t>°;</w:t>
      </w:r>
      <w:proofErr w:type="spellStart"/>
      <w:r>
        <w:rPr>
          <w:rStyle w:val="Zkladntext3Garamond26ptdkovn-2pt"/>
        </w:rPr>
        <w:t>f</w:t>
      </w:r>
      <w:r>
        <w:rPr>
          <w:rStyle w:val="Zkladntext3Garamond26ptdkovn-2pt"/>
          <w:vertAlign w:val="superscript"/>
        </w:rPr>
        <w:t>á</w:t>
      </w:r>
      <w:proofErr w:type="spellEnd"/>
      <w:r>
        <w:rPr>
          <w:rStyle w:val="Zkladntext3Garamond26ptdkovn-2pt"/>
          <w:vertAlign w:val="superscript"/>
        </w:rPr>
        <w:tab/>
      </w:r>
      <w:r>
        <w:rPr>
          <w:rStyle w:val="Zkladntext313ptdkovn-1pt"/>
          <w:vertAlign w:val="superscript"/>
        </w:rPr>
        <w:t>16</w:t>
      </w:r>
    </w:p>
    <w:p w:rsidR="00C4066F" w:rsidRDefault="00B16A41">
      <w:pPr>
        <w:pStyle w:val="Zkladntext30"/>
        <w:framePr w:w="10043" w:h="1102" w:hRule="exact" w:wrap="none" w:vAnchor="page" w:hAnchor="page" w:x="770" w:y="886"/>
        <w:shd w:val="clear" w:color="auto" w:fill="auto"/>
        <w:tabs>
          <w:tab w:val="left" w:pos="5303"/>
        </w:tabs>
        <w:spacing w:line="180" w:lineRule="exact"/>
        <w:ind w:left="3635" w:right="890" w:firstLine="0"/>
        <w:jc w:val="both"/>
      </w:pPr>
      <w:r>
        <w:t>100:00090450</w:t>
      </w:r>
      <w:r>
        <w:tab/>
        <w:t>DIČ:CZ00090450</w:t>
      </w:r>
    </w:p>
    <w:p w:rsidR="00C4066F" w:rsidRDefault="00B16A41">
      <w:pPr>
        <w:pStyle w:val="Zkladntext40"/>
        <w:framePr w:wrap="none" w:vAnchor="page" w:hAnchor="page" w:x="770" w:y="1585"/>
        <w:shd w:val="clear" w:color="auto" w:fill="auto"/>
        <w:spacing w:line="220" w:lineRule="exact"/>
      </w:pPr>
      <w:r>
        <w:t>příspěvková organizace</w:t>
      </w:r>
    </w:p>
    <w:p w:rsidR="00C4066F" w:rsidRDefault="00B16A41">
      <w:pPr>
        <w:pStyle w:val="Titulektabulky0"/>
        <w:framePr w:wrap="none" w:vAnchor="page" w:hAnchor="page" w:x="779" w:y="2124"/>
        <w:shd w:val="clear" w:color="auto" w:fill="auto"/>
        <w:spacing w:line="190" w:lineRule="exact"/>
      </w:pPr>
      <w:r>
        <w:t>Číslo objednávky: 71061317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26"/>
        <w:gridCol w:w="2102"/>
      </w:tblGrid>
      <w:tr w:rsidR="00C4066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Druh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</w:t>
            </w: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Číslo dokladu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71061317</w:t>
            </w: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Rok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2016</w:t>
            </w: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Dodací </w:t>
            </w:r>
            <w:r>
              <w:rPr>
                <w:rStyle w:val="Zkladntext29pt"/>
              </w:rPr>
              <w:t>lhůta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C4066F">
            <w:pPr>
              <w:framePr w:w="3728" w:h="1957" w:wrap="none" w:vAnchor="page" w:hAnchor="page" w:x="849" w:y="2502"/>
              <w:rPr>
                <w:sz w:val="10"/>
                <w:szCs w:val="10"/>
              </w:rPr>
            </w:pP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261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Způsob dopravy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vlastní</w:t>
            </w: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Místo určení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 xml:space="preserve">CM </w:t>
            </w:r>
            <w:proofErr w:type="spellStart"/>
            <w:r>
              <w:rPr>
                <w:rStyle w:val="Zkladntext29pt"/>
              </w:rPr>
              <w:t>Chotěboř</w:t>
            </w:r>
            <w:proofErr w:type="spellEnd"/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354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Vyřizuje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B16A41" w:rsidP="00B16A41">
            <w:pPr>
              <w:pStyle w:val="Zkladntext20"/>
              <w:framePr w:w="3728" w:h="1957" w:wrap="none" w:vAnchor="page" w:hAnchor="page" w:x="849" w:y="2502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Ixxxxxxxxxxxxxxxxxxx</w:t>
            </w:r>
            <w:proofErr w:type="spellEnd"/>
          </w:p>
        </w:tc>
      </w:tr>
    </w:tbl>
    <w:p w:rsidR="00C4066F" w:rsidRDefault="00B16A41">
      <w:pPr>
        <w:pStyle w:val="Zkladntext30"/>
        <w:framePr w:w="1715" w:h="792" w:hRule="exact" w:wrap="none" w:vAnchor="page" w:hAnchor="page" w:x="4637" w:y="1984"/>
        <w:shd w:val="clear" w:color="auto" w:fill="auto"/>
        <w:spacing w:line="373" w:lineRule="exact"/>
        <w:ind w:left="180"/>
      </w:pPr>
      <w:r>
        <w:t xml:space="preserve">Ze dne: </w:t>
      </w:r>
      <w:proofErr w:type="gramStart"/>
      <w:r>
        <w:t>21.07.2016</w:t>
      </w:r>
      <w:proofErr w:type="gramEnd"/>
      <w:r>
        <w:t xml:space="preserve"> </w:t>
      </w:r>
      <w:r>
        <w:rPr>
          <w:rStyle w:val="Zkladntext395ptTun"/>
        </w:rPr>
        <w:t>Dodavatel:</w:t>
      </w:r>
    </w:p>
    <w:p w:rsidR="00C4066F" w:rsidRDefault="00B16A41">
      <w:pPr>
        <w:pStyle w:val="Zkladntext50"/>
        <w:framePr w:w="4064" w:h="969" w:hRule="exact" w:wrap="none" w:vAnchor="page" w:hAnchor="page" w:x="4973" w:y="2858"/>
        <w:shd w:val="clear" w:color="auto" w:fill="auto"/>
        <w:spacing w:line="190" w:lineRule="exact"/>
      </w:pPr>
      <w:r>
        <w:t>M-SILNICE a.s.</w:t>
      </w:r>
    </w:p>
    <w:p w:rsidR="00C4066F" w:rsidRDefault="00B16A41">
      <w:pPr>
        <w:pStyle w:val="Zkladntext30"/>
        <w:framePr w:w="4064" w:h="969" w:hRule="exact" w:wrap="none" w:vAnchor="page" w:hAnchor="page" w:x="4973" w:y="2858"/>
        <w:shd w:val="clear" w:color="auto" w:fill="auto"/>
        <w:spacing w:line="247" w:lineRule="exact"/>
        <w:ind w:firstLine="0"/>
      </w:pPr>
      <w:r>
        <w:t>Husova 1697</w:t>
      </w:r>
    </w:p>
    <w:p w:rsidR="00C4066F" w:rsidRDefault="00B16A41">
      <w:pPr>
        <w:pStyle w:val="Zkladntext30"/>
        <w:framePr w:w="4064" w:h="969" w:hRule="exact" w:wrap="none" w:vAnchor="page" w:hAnchor="page" w:x="4973" w:y="2858"/>
        <w:shd w:val="clear" w:color="auto" w:fill="auto"/>
        <w:tabs>
          <w:tab w:val="left" w:pos="2386"/>
        </w:tabs>
        <w:spacing w:line="247" w:lineRule="exact"/>
        <w:ind w:firstLine="0"/>
      </w:pPr>
      <w:r>
        <w:t xml:space="preserve">530 03 Pardubice / obalovna </w:t>
      </w:r>
      <w:proofErr w:type="spellStart"/>
      <w:r>
        <w:t>Termesivy</w:t>
      </w:r>
      <w:proofErr w:type="spellEnd"/>
      <w:r>
        <w:t xml:space="preserve"> IČO: 42196868</w:t>
      </w:r>
      <w:r>
        <w:tab/>
        <w:t>DIČ: CZ42196868</w:t>
      </w:r>
    </w:p>
    <w:p w:rsidR="00C4066F" w:rsidRDefault="00B16A41">
      <w:pPr>
        <w:pStyle w:val="Zkladntext30"/>
        <w:framePr w:wrap="none" w:vAnchor="page" w:hAnchor="page" w:x="797" w:y="4637"/>
        <w:shd w:val="clear" w:color="auto" w:fill="auto"/>
        <w:spacing w:line="180" w:lineRule="exact"/>
        <w:ind w:firstLine="0"/>
      </w:pPr>
      <w:r>
        <w:t>Dodací adresa:</w:t>
      </w:r>
    </w:p>
    <w:p w:rsidR="00C4066F" w:rsidRDefault="00B16A41">
      <w:pPr>
        <w:pStyle w:val="Zkladntext30"/>
        <w:framePr w:w="10043" w:h="970" w:hRule="exact" w:wrap="none" w:vAnchor="page" w:hAnchor="page" w:x="770" w:y="4632"/>
        <w:shd w:val="clear" w:color="auto" w:fill="auto"/>
        <w:spacing w:line="180" w:lineRule="exact"/>
        <w:ind w:left="4101" w:firstLine="0"/>
      </w:pPr>
      <w:r>
        <w:t xml:space="preserve">Korespondenční adresa: Havlíčkův </w:t>
      </w:r>
      <w:r>
        <w:t>Brod</w:t>
      </w:r>
    </w:p>
    <w:p w:rsidR="00C4066F" w:rsidRDefault="00B16A41">
      <w:pPr>
        <w:pStyle w:val="Zkladntext30"/>
        <w:framePr w:w="10043" w:h="970" w:hRule="exact" w:wrap="none" w:vAnchor="page" w:hAnchor="page" w:x="770" w:y="4632"/>
        <w:shd w:val="clear" w:color="auto" w:fill="auto"/>
        <w:spacing w:line="238" w:lineRule="exact"/>
        <w:ind w:left="4101" w:right="2460" w:firstLine="0"/>
      </w:pPr>
      <w:r>
        <w:t>Žižkova 1018</w:t>
      </w:r>
      <w:r>
        <w:br/>
        <w:t>Havlíčkův Brod</w:t>
      </w:r>
      <w:r>
        <w:br/>
        <w:t>581 53</w:t>
      </w:r>
    </w:p>
    <w:p w:rsidR="00C4066F" w:rsidRDefault="00B16A41">
      <w:pPr>
        <w:pStyle w:val="Nadpis30"/>
        <w:framePr w:w="10043" w:h="1729" w:hRule="exact" w:wrap="none" w:vAnchor="page" w:hAnchor="page" w:x="770" w:y="5499"/>
        <w:shd w:val="clear" w:color="auto" w:fill="auto"/>
        <w:spacing w:before="0"/>
        <w:ind w:right="1260"/>
      </w:pPr>
      <w:bookmarkStart w:id="0" w:name="bookmark0"/>
      <w:r>
        <w:t xml:space="preserve">Objednáváme u Vás: směs asfaltovou balenou za horka dle smlouvy 47 a 157/KSÚSV/HB/10. kontakt: </w:t>
      </w:r>
      <w:bookmarkEnd w:id="0"/>
      <w:proofErr w:type="spellStart"/>
      <w:r>
        <w:t>xxxxxxxxxxxxxxxxxxxxx</w:t>
      </w:r>
      <w:proofErr w:type="spellEnd"/>
    </w:p>
    <w:p w:rsidR="00C4066F" w:rsidRDefault="00B16A41">
      <w:pPr>
        <w:pStyle w:val="Nadpis30"/>
        <w:framePr w:w="10043" w:h="1729" w:hRule="exact" w:wrap="none" w:vAnchor="page" w:hAnchor="page" w:x="770" w:y="5499"/>
        <w:shd w:val="clear" w:color="auto" w:fill="auto"/>
        <w:spacing w:before="0"/>
      </w:pPr>
      <w:bookmarkStart w:id="1" w:name="bookmark1"/>
      <w:r>
        <w:t xml:space="preserve">akce: (lok. </w:t>
      </w:r>
      <w:proofErr w:type="gramStart"/>
      <w:r>
        <w:t>sanace</w:t>
      </w:r>
      <w:proofErr w:type="gramEnd"/>
      <w:r>
        <w:t xml:space="preserve">, vyrovnávka, obrus) Dl: </w:t>
      </w:r>
      <w:proofErr w:type="spellStart"/>
      <w:r>
        <w:t>Uh</w:t>
      </w:r>
      <w:proofErr w:type="spellEnd"/>
      <w:r>
        <w:t xml:space="preserve">. Příbram - </w:t>
      </w:r>
      <w:proofErr w:type="spellStart"/>
      <w:r>
        <w:t>Petrovice</w:t>
      </w:r>
      <w:bookmarkEnd w:id="1"/>
      <w:proofErr w:type="spell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094"/>
        <w:gridCol w:w="1104"/>
        <w:gridCol w:w="960"/>
        <w:gridCol w:w="559"/>
        <w:gridCol w:w="1193"/>
        <w:gridCol w:w="923"/>
        <w:gridCol w:w="1002"/>
        <w:gridCol w:w="1049"/>
      </w:tblGrid>
      <w:tr w:rsidR="00C4066F">
        <w:tblPrEx>
          <w:tblCellMar>
            <w:top w:w="0" w:type="dxa"/>
            <w:bottom w:w="0" w:type="dxa"/>
          </w:tblCellMar>
        </w:tblPrEx>
        <w:trPr>
          <w:trHeight w:hRule="exact" w:val="708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Popis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Cena 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Počet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ind w:left="160"/>
              <w:jc w:val="left"/>
            </w:pPr>
            <w:r>
              <w:rPr>
                <w:rStyle w:val="Zkladntext29pt"/>
              </w:rPr>
              <w:t>MJ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Základ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Sazba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left"/>
            </w:pPr>
            <w:proofErr w:type="spellStart"/>
            <w:r>
              <w:rPr>
                <w:rStyle w:val="Zkladntext29pt"/>
              </w:rPr>
              <w:t>Dph</w:t>
            </w:r>
            <w:proofErr w:type="spellEnd"/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9pt"/>
              </w:rPr>
              <w:t>Cena</w:t>
            </w:r>
          </w:p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200" w:lineRule="exact"/>
              <w:jc w:val="right"/>
            </w:pPr>
            <w:r>
              <w:rPr>
                <w:rStyle w:val="Zkladntext29pt"/>
              </w:rPr>
              <w:t>celkem</w:t>
            </w:r>
          </w:p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200" w:lineRule="exact"/>
              <w:jc w:val="right"/>
            </w:pPr>
            <w:proofErr w:type="spellStart"/>
            <w:r>
              <w:rPr>
                <w:rStyle w:val="Zkladntext29pt"/>
              </w:rPr>
              <w:t>vč.dph</w:t>
            </w:r>
            <w:proofErr w:type="spellEnd"/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228"/>
        </w:trPr>
        <w:tc>
          <w:tcPr>
            <w:tcW w:w="30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6 Směs asfaltová balená za horka.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1 450,00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100,00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FFFFFF"/>
          </w:tcPr>
          <w:p w:rsidR="00C4066F" w:rsidRDefault="00C4066F">
            <w:pPr>
              <w:framePr w:w="9884" w:h="937" w:wrap="none" w:vAnchor="page" w:hAnchor="page" w:x="867" w:y="7320"/>
              <w:rPr>
                <w:sz w:val="10"/>
                <w:szCs w:val="10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145 000,00</w:t>
            </w:r>
          </w:p>
        </w:tc>
        <w:tc>
          <w:tcPr>
            <w:tcW w:w="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21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ind w:left="240"/>
              <w:jc w:val="left"/>
            </w:pPr>
            <w:r>
              <w:rPr>
                <w:rStyle w:val="Zkladntext29pt"/>
              </w:rPr>
              <w:t>30 450,00</w:t>
            </w:r>
          </w:p>
        </w:tc>
        <w:tc>
          <w:tcPr>
            <w:tcW w:w="10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9884" w:h="937" w:wrap="none" w:vAnchor="page" w:hAnchor="page" w:x="867" w:y="7320"/>
              <w:shd w:val="clear" w:color="auto" w:fill="auto"/>
              <w:spacing w:before="0" w:line="180" w:lineRule="exact"/>
              <w:jc w:val="right"/>
            </w:pPr>
            <w:r>
              <w:rPr>
                <w:rStyle w:val="Zkladntext29pt"/>
              </w:rPr>
              <w:t>175 450,00</w:t>
            </w:r>
          </w:p>
        </w:tc>
      </w:tr>
    </w:tbl>
    <w:p w:rsidR="00C4066F" w:rsidRDefault="00B16A41">
      <w:pPr>
        <w:pStyle w:val="Zkladntext30"/>
        <w:framePr w:w="10043" w:h="1343" w:hRule="exact" w:wrap="none" w:vAnchor="page" w:hAnchor="page" w:x="770" w:y="10555"/>
        <w:shd w:val="clear" w:color="auto" w:fill="auto"/>
        <w:spacing w:line="303" w:lineRule="exact"/>
        <w:ind w:left="4960" w:right="3720" w:firstLine="0"/>
      </w:pPr>
      <w:r>
        <w:t>Věcná správnost Příkazce</w:t>
      </w:r>
    </w:p>
    <w:p w:rsidR="00C4066F" w:rsidRDefault="00B16A41">
      <w:pPr>
        <w:pStyle w:val="Zkladntext30"/>
        <w:framePr w:w="10043" w:h="1343" w:hRule="exact" w:wrap="none" w:vAnchor="page" w:hAnchor="page" w:x="770" w:y="10555"/>
        <w:shd w:val="clear" w:color="auto" w:fill="auto"/>
        <w:spacing w:line="359" w:lineRule="exact"/>
        <w:ind w:left="4960" w:right="3720" w:firstLine="0"/>
      </w:pPr>
      <w:r>
        <w:t>Správce rozpočtu Datum: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398"/>
        <w:gridCol w:w="3239"/>
      </w:tblGrid>
      <w:tr w:rsidR="00C4066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6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066F" w:rsidRDefault="00B16A41">
            <w:pPr>
              <w:pStyle w:val="Zkladntext20"/>
              <w:framePr w:w="4637" w:h="1039" w:wrap="none" w:vAnchor="page" w:hAnchor="page" w:x="1026" w:y="12624"/>
              <w:shd w:val="clear" w:color="auto" w:fill="auto"/>
              <w:spacing w:before="0" w:line="240" w:lineRule="exact"/>
              <w:jc w:val="left"/>
            </w:pPr>
            <w:r>
              <w:rPr>
                <w:rStyle w:val="Zkladntext2Calibri12ptTun"/>
              </w:rPr>
              <w:t>Akceptace dodavatele</w:t>
            </w: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4637" w:h="1039" w:wrap="none" w:vAnchor="page" w:hAnchor="page" w:x="1026" w:y="12624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Schváleno:</w:t>
            </w:r>
          </w:p>
        </w:tc>
        <w:tc>
          <w:tcPr>
            <w:tcW w:w="3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C4066F">
            <w:pPr>
              <w:framePr w:w="4637" w:h="1039" w:wrap="none" w:vAnchor="page" w:hAnchor="page" w:x="1026" w:y="12624"/>
              <w:rPr>
                <w:sz w:val="10"/>
                <w:szCs w:val="10"/>
              </w:rPr>
            </w:pPr>
          </w:p>
        </w:tc>
      </w:tr>
      <w:tr w:rsidR="00C4066F">
        <w:tblPrEx>
          <w:tblCellMar>
            <w:top w:w="0" w:type="dxa"/>
            <w:bottom w:w="0" w:type="dxa"/>
          </w:tblCellMar>
        </w:tblPrEx>
        <w:trPr>
          <w:trHeight w:hRule="exact" w:val="405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066F" w:rsidRDefault="00B16A41">
            <w:pPr>
              <w:pStyle w:val="Zkladntext20"/>
              <w:framePr w:w="4637" w:h="1039" w:wrap="none" w:vAnchor="page" w:hAnchor="page" w:x="1026" w:y="12624"/>
              <w:shd w:val="clear" w:color="auto" w:fill="auto"/>
              <w:spacing w:before="0" w:line="180" w:lineRule="exact"/>
              <w:jc w:val="left"/>
            </w:pPr>
            <w:r>
              <w:rPr>
                <w:rStyle w:val="Zkladntext29pt"/>
              </w:rPr>
              <w:t>Datum:</w:t>
            </w:r>
          </w:p>
        </w:tc>
        <w:tc>
          <w:tcPr>
            <w:tcW w:w="3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066F" w:rsidRDefault="00C4066F">
            <w:pPr>
              <w:framePr w:w="4637" w:h="1039" w:wrap="none" w:vAnchor="page" w:hAnchor="page" w:x="1026" w:y="12624"/>
            </w:pPr>
          </w:p>
        </w:tc>
      </w:tr>
    </w:tbl>
    <w:p w:rsidR="00C4066F" w:rsidRDefault="00B16A41">
      <w:pPr>
        <w:pStyle w:val="Zkladntext30"/>
        <w:framePr w:w="10043" w:h="2312" w:hRule="exact" w:wrap="none" w:vAnchor="page" w:hAnchor="page" w:x="770" w:y="11988"/>
        <w:shd w:val="clear" w:color="auto" w:fill="auto"/>
        <w:spacing w:line="247" w:lineRule="exact"/>
        <w:ind w:left="4930" w:right="1260" w:firstLine="0"/>
      </w:pPr>
      <w:r>
        <w:t xml:space="preserve">Vystavil: </w:t>
      </w:r>
      <w:proofErr w:type="spellStart"/>
      <w:r>
        <w:t>xxxxxxxxxxxxxxx</w:t>
      </w:r>
      <w:proofErr w:type="spellEnd"/>
      <w:r>
        <w:br/>
        <w:t xml:space="preserve">Tisk: </w:t>
      </w:r>
      <w:proofErr w:type="gramStart"/>
      <w:r>
        <w:t>22.07.2016</w:t>
      </w:r>
      <w:proofErr w:type="gramEnd"/>
    </w:p>
    <w:p w:rsidR="00C4066F" w:rsidRDefault="00B16A41">
      <w:pPr>
        <w:pStyle w:val="Zkladntext30"/>
        <w:framePr w:w="10043" w:h="2312" w:hRule="exact" w:wrap="none" w:vAnchor="page" w:hAnchor="page" w:x="770" w:y="11988"/>
        <w:shd w:val="clear" w:color="auto" w:fill="auto"/>
        <w:spacing w:line="180" w:lineRule="exact"/>
        <w:ind w:left="4930" w:firstLine="0"/>
      </w:pPr>
      <w:r>
        <w:t xml:space="preserve">Orientační cena objednávky s </w:t>
      </w:r>
      <w:proofErr w:type="spellStart"/>
      <w:r>
        <w:t>Dph</w:t>
      </w:r>
      <w:proofErr w:type="spellEnd"/>
      <w:r>
        <w:t>: 175 450,00</w:t>
      </w:r>
    </w:p>
    <w:p w:rsidR="00C4066F" w:rsidRDefault="00B16A41">
      <w:pPr>
        <w:pStyle w:val="Nadpis10"/>
        <w:framePr w:w="10043" w:h="2312" w:hRule="exact" w:wrap="none" w:vAnchor="page" w:hAnchor="page" w:x="770" w:y="11988"/>
        <w:shd w:val="clear" w:color="auto" w:fill="auto"/>
        <w:spacing w:after="138" w:line="240" w:lineRule="exact"/>
        <w:ind w:left="4930"/>
      </w:pPr>
      <w:bookmarkStart w:id="2" w:name="bookmark2"/>
      <w:r>
        <w:rPr>
          <w:rStyle w:val="Nadpis1Malpsmena"/>
        </w:rPr>
        <w:t xml:space="preserve">M _ </w:t>
      </w:r>
      <w:proofErr w:type="spellStart"/>
      <w:r>
        <w:rPr>
          <w:rStyle w:val="Nadpis1Malpsmena"/>
        </w:rPr>
        <w:t>sTTXTY</w:t>
      </w:r>
      <w:proofErr w:type="spellEnd"/>
      <w:r>
        <w:rPr>
          <w:rStyle w:val="Nadpis1Malpsmena"/>
        </w:rPr>
        <w:t>^S</w:t>
      </w:r>
      <w:bookmarkEnd w:id="2"/>
    </w:p>
    <w:p w:rsidR="00C4066F" w:rsidRDefault="00B16A41">
      <w:pPr>
        <w:pStyle w:val="Nadpis20"/>
        <w:framePr w:w="10043" w:h="2312" w:hRule="exact" w:wrap="none" w:vAnchor="page" w:hAnchor="page" w:x="770" w:y="11988"/>
        <w:shd w:val="clear" w:color="auto" w:fill="auto"/>
        <w:spacing w:before="0" w:line="260" w:lineRule="exact"/>
        <w:ind w:left="4930" w:right="1189"/>
      </w:pPr>
      <w:bookmarkStart w:id="3" w:name="bookmark3"/>
      <w:r>
        <w:t>:</w:t>
      </w:r>
      <w:r>
        <w:rPr>
          <w:vertAlign w:val="superscript"/>
        </w:rPr>
        <w:t xml:space="preserve">C; </w:t>
      </w:r>
      <w:r>
        <w:rPr>
          <w:rStyle w:val="Nadpis210ptNetun"/>
          <w:vertAlign w:val="superscript"/>
        </w:rPr>
        <w:t xml:space="preserve">42 </w:t>
      </w:r>
      <w:r>
        <w:rPr>
          <w:rStyle w:val="Nadpis210ptNetunKurzva"/>
          <w:vertAlign w:val="superscript"/>
        </w:rPr>
        <w:t>1</w:t>
      </w:r>
      <w:r>
        <w:rPr>
          <w:rStyle w:val="Nadpis210ptNetun"/>
        </w:rPr>
        <w:t xml:space="preserve"> </w:t>
      </w:r>
      <w:r>
        <w:t>®</w:t>
      </w:r>
      <w:bookmarkEnd w:id="3"/>
    </w:p>
    <w:p w:rsidR="00C4066F" w:rsidRDefault="00B16A41">
      <w:pPr>
        <w:pStyle w:val="Zkladntext60"/>
        <w:framePr w:w="10043" w:h="2312" w:hRule="exact" w:wrap="none" w:vAnchor="page" w:hAnchor="page" w:x="770" w:y="11988"/>
        <w:shd w:val="clear" w:color="auto" w:fill="auto"/>
        <w:tabs>
          <w:tab w:val="left" w:leader="dot" w:pos="5163"/>
        </w:tabs>
        <w:spacing w:after="0" w:line="200" w:lineRule="exact"/>
        <w:ind w:left="4930" w:right="1189"/>
      </w:pPr>
      <w:r>
        <w:tab/>
      </w:r>
    </w:p>
    <w:p w:rsidR="00C4066F" w:rsidRDefault="00B16A41">
      <w:pPr>
        <w:pStyle w:val="Zkladntext20"/>
        <w:framePr w:w="10043" w:h="1278" w:hRule="exact" w:wrap="none" w:vAnchor="page" w:hAnchor="page" w:x="770" w:y="14306"/>
        <w:shd w:val="clear" w:color="auto" w:fill="auto"/>
        <w:spacing w:before="0"/>
        <w:ind w:left="260"/>
      </w:pPr>
      <w:r>
        <w:t xml:space="preserve">Informace o politice EMS, BOZP a souvislosti se zavedením integrovaného systému řízení dle ISO 9001, ISO 14001 a specifikace OHSAS 18001 jsou k dispozici na </w:t>
      </w:r>
      <w:hyperlink r:id="rId6" w:history="1">
        <w:r>
          <w:rPr>
            <w:rStyle w:val="Hypertextovodkaz"/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oraganlzace</w:t>
      </w:r>
      <w:proofErr w:type="spellEnd"/>
      <w:r>
        <w:t xml:space="preserve"> se řiďte pokyny našeho zástupce. Vyhodnocení významných environmentálních aspektů je následující • Likvidace a odstraňování starých živičných povrchů. • Pokládka nových živičných povrchů. *</w:t>
      </w:r>
      <w:r>
        <w:t xml:space="preserve">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</w:t>
      </w:r>
      <w:r>
        <w:t>pily v souvislosti s nepříznivými klimatickými podmínkami. V případě prováděni stavební činnosti budete písemně seznámeni s riziky prostřednictvím stavbyvedoucího.</w:t>
      </w:r>
    </w:p>
    <w:p w:rsidR="00B16A41" w:rsidRDefault="00B16A41">
      <w:pPr>
        <w:rPr>
          <w:sz w:val="2"/>
          <w:szCs w:val="2"/>
        </w:rPr>
      </w:pPr>
    </w:p>
    <w:p w:rsidR="00B16A41" w:rsidRDefault="00B16A41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B16A41" w:rsidRDefault="00B16A41" w:rsidP="00B16A41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xxxxxxxxxxxxxxxxxxxxxxx</w:t>
      </w:r>
      <w:proofErr w:type="spellEnd"/>
      <w:r>
        <w:t xml:space="preserve">] </w:t>
      </w:r>
      <w:r>
        <w:br/>
      </w:r>
      <w:proofErr w:type="spellStart"/>
      <w:r>
        <w:rPr>
          <w:b/>
          <w:bCs/>
        </w:rPr>
        <w:t>Sent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July</w:t>
      </w:r>
      <w:proofErr w:type="spellEnd"/>
      <w:r>
        <w:t xml:space="preserve"> 25, 2016 8:40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xxxxxxxxxxxxxxxxxxxxxxxxxx</w:t>
      </w:r>
      <w:proofErr w:type="spellEnd"/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objednávky k potvrzení CM </w:t>
      </w:r>
      <w:proofErr w:type="spellStart"/>
      <w:r>
        <w:t>Chotěboř</w:t>
      </w:r>
      <w:proofErr w:type="spellEnd"/>
    </w:p>
    <w:p w:rsidR="00B16A41" w:rsidRDefault="00B16A41" w:rsidP="00B16A41">
      <w:pPr>
        <w:rPr>
          <w:lang w:eastAsia="en-US"/>
        </w:rPr>
      </w:pPr>
    </w:p>
    <w:p w:rsidR="00B16A41" w:rsidRDefault="00B16A41" w:rsidP="00B16A41">
      <w:pPr>
        <w:rPr>
          <w:color w:val="1F497D"/>
        </w:rPr>
      </w:pPr>
      <w:r>
        <w:rPr>
          <w:color w:val="1F497D"/>
        </w:rPr>
        <w:t>Objednávky potvrzuji.</w:t>
      </w:r>
    </w:p>
    <w:p w:rsidR="00B16A41" w:rsidRDefault="00B16A41" w:rsidP="00B16A41">
      <w:pPr>
        <w:rPr>
          <w:color w:val="1F497D"/>
        </w:rPr>
      </w:pPr>
    </w:p>
    <w:p w:rsidR="00B16A41" w:rsidRDefault="00B16A41" w:rsidP="00B16A41">
      <w:pPr>
        <w:rPr>
          <w:rFonts w:ascii="Times New Roman" w:hAnsi="Times New Roman"/>
          <w:color w:val="1F497D"/>
        </w:rPr>
      </w:pPr>
      <w:proofErr w:type="spellStart"/>
      <w:r>
        <w:rPr>
          <w:b/>
          <w:bCs/>
          <w:color w:val="1F497D"/>
        </w:rPr>
        <w:t>xxxxxxxxxxxxxxxxxxx</w:t>
      </w:r>
      <w:proofErr w:type="spellEnd"/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 xml:space="preserve">vedoucí obalovny </w:t>
      </w:r>
      <w:proofErr w:type="spellStart"/>
      <w:r>
        <w:rPr>
          <w:color w:val="1F497D"/>
          <w:sz w:val="18"/>
          <w:szCs w:val="18"/>
        </w:rPr>
        <w:t>Termesivy</w:t>
      </w:r>
      <w:proofErr w:type="spellEnd"/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color w:val="1F497D"/>
          <w:sz w:val="12"/>
          <w:szCs w:val="12"/>
        </w:rPr>
        <w:t> </w:t>
      </w:r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b/>
          <w:bCs/>
          <w:color w:val="1F497D"/>
          <w:sz w:val="18"/>
          <w:szCs w:val="18"/>
        </w:rPr>
        <w:t>M - SILNICE a.s.</w:t>
      </w:r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OZ PRŮMYSLOVÁ VÝROBA</w:t>
      </w:r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580 01 Havlíčkův Brod</w:t>
      </w:r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tel.: +</w:t>
      </w:r>
      <w:proofErr w:type="spellStart"/>
      <w:r>
        <w:rPr>
          <w:color w:val="1F497D"/>
          <w:sz w:val="18"/>
          <w:szCs w:val="18"/>
        </w:rPr>
        <w:t>xxxxxxxxxxxx</w:t>
      </w:r>
      <w:proofErr w:type="spellEnd"/>
    </w:p>
    <w:p w:rsidR="00B16A41" w:rsidRDefault="00B16A41" w:rsidP="00B16A41">
      <w:pPr>
        <w:rPr>
          <w:rFonts w:ascii="Times New Roman" w:hAnsi="Times New Roman"/>
          <w:color w:val="1F497D"/>
        </w:rPr>
      </w:pPr>
      <w:r>
        <w:rPr>
          <w:color w:val="1F497D"/>
          <w:sz w:val="18"/>
          <w:szCs w:val="18"/>
        </w:rPr>
        <w:t>mobil: +</w:t>
      </w:r>
      <w:proofErr w:type="spellStart"/>
      <w:r>
        <w:rPr>
          <w:color w:val="1F497D"/>
          <w:sz w:val="18"/>
          <w:szCs w:val="18"/>
        </w:rPr>
        <w:t>xxxxxxxxxxxxxxxxxxx</w:t>
      </w:r>
      <w:proofErr w:type="spellEnd"/>
    </w:p>
    <w:p w:rsidR="00B16A41" w:rsidRDefault="00B16A41" w:rsidP="00B16A41">
      <w:pPr>
        <w:rPr>
          <w:rStyle w:val="Hypertextovodkaz"/>
          <w:rFonts w:ascii="Calibri" w:hAnsi="Calibri"/>
          <w:sz w:val="22"/>
          <w:szCs w:val="22"/>
          <w:lang w:eastAsia="en-US"/>
        </w:rPr>
      </w:pPr>
      <w:hyperlink r:id="rId7" w:history="1">
        <w:r>
          <w:rPr>
            <w:rStyle w:val="Hypertextovodkaz"/>
            <w:sz w:val="18"/>
            <w:szCs w:val="18"/>
          </w:rPr>
          <w:t>xxxxxxxxxxxxxxxxxxxxxxxx</w:t>
        </w:r>
      </w:hyperlink>
    </w:p>
    <w:p w:rsidR="00C4066F" w:rsidRDefault="00C4066F">
      <w:pPr>
        <w:rPr>
          <w:sz w:val="2"/>
          <w:szCs w:val="2"/>
        </w:rPr>
      </w:pPr>
    </w:p>
    <w:sectPr w:rsidR="00C4066F" w:rsidSect="00C4066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A41" w:rsidRDefault="00B16A41" w:rsidP="00C4066F">
      <w:r>
        <w:separator/>
      </w:r>
    </w:p>
  </w:endnote>
  <w:endnote w:type="continuationSeparator" w:id="0">
    <w:p w:rsidR="00B16A41" w:rsidRDefault="00B16A41" w:rsidP="00C40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A41" w:rsidRDefault="00B16A41"/>
  </w:footnote>
  <w:footnote w:type="continuationSeparator" w:id="0">
    <w:p w:rsidR="00B16A41" w:rsidRDefault="00B16A4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4066F"/>
    <w:rsid w:val="00B16A41"/>
    <w:rsid w:val="00C4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4066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4066F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4066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Calibri15ptTunKurzva">
    <w:name w:val="Základní text (3) + Calibri;15 pt;Tučné;Kurzíva"/>
    <w:basedOn w:val="Zkladntext3"/>
    <w:rsid w:val="00C4066F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3Garamond26ptdkovn-2pt">
    <w:name w:val="Základní text (3) + Garamond;26 pt;Řádkování -2 pt"/>
    <w:basedOn w:val="Zkladntext3"/>
    <w:rsid w:val="00C4066F"/>
    <w:rPr>
      <w:rFonts w:ascii="Garamond" w:eastAsia="Garamond" w:hAnsi="Garamond" w:cs="Garamond"/>
      <w:color w:val="000000"/>
      <w:spacing w:val="-50"/>
      <w:w w:val="100"/>
      <w:position w:val="0"/>
      <w:sz w:val="52"/>
      <w:szCs w:val="52"/>
      <w:lang w:val="cs-CZ" w:eastAsia="cs-CZ" w:bidi="cs-CZ"/>
    </w:rPr>
  </w:style>
  <w:style w:type="character" w:customStyle="1" w:styleId="Zkladntext3Calibri15ptTunKurzva0">
    <w:name w:val="Základní text (3) + Calibri;15 pt;Tučné;Kurzíva"/>
    <w:basedOn w:val="Zkladntext3"/>
    <w:rsid w:val="00C4066F"/>
    <w:rPr>
      <w:rFonts w:ascii="Calibri" w:eastAsia="Calibri" w:hAnsi="Calibri" w:cs="Calibri"/>
      <w:b/>
      <w:bCs/>
      <w:i/>
      <w:iCs/>
      <w:strike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313ptdkovn-1pt">
    <w:name w:val="Základní text (3) + 13 pt;Řádkování -1 pt"/>
    <w:basedOn w:val="Zkladntext3"/>
    <w:rsid w:val="00C4066F"/>
    <w:rPr>
      <w:color w:val="000000"/>
      <w:spacing w:val="-20"/>
      <w:w w:val="100"/>
      <w:position w:val="0"/>
      <w:sz w:val="26"/>
      <w:szCs w:val="26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4066F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sid w:val="00C4066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C4066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9pt">
    <w:name w:val="Základní text (2) + 9 pt"/>
    <w:basedOn w:val="Zkladntext2"/>
    <w:rsid w:val="00C4066F"/>
    <w:rPr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395ptTun">
    <w:name w:val="Základní text (3) + 9;5 pt;Tučné"/>
    <w:basedOn w:val="Zkladntext3"/>
    <w:rsid w:val="00C4066F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4066F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sid w:val="00C4066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Calibri12ptTun">
    <w:name w:val="Základní text (2) + Calibri;12 pt;Tučné"/>
    <w:basedOn w:val="Zkladntext2"/>
    <w:rsid w:val="00C4066F"/>
    <w:rPr>
      <w:rFonts w:ascii="Calibri" w:eastAsia="Calibri" w:hAnsi="Calibri" w:cs="Calibri"/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C4066F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Malpsmena">
    <w:name w:val="Nadpis #1 + Malá písmena"/>
    <w:basedOn w:val="Nadpis1"/>
    <w:rsid w:val="00C4066F"/>
    <w:rPr>
      <w:smallCaps/>
      <w:color w:val="00000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4066F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Nadpis210ptNetun">
    <w:name w:val="Nadpis #2 + 10 pt;Ne tučné"/>
    <w:basedOn w:val="Nadpis2"/>
    <w:rsid w:val="00C4066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10ptNetunKurzva">
    <w:name w:val="Nadpis #2 + 10 pt;Ne tučné;Kurzíva"/>
    <w:basedOn w:val="Nadpis2"/>
    <w:rsid w:val="00C4066F"/>
    <w:rPr>
      <w:b/>
      <w:bCs/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4066F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rsid w:val="00C4066F"/>
    <w:pPr>
      <w:shd w:val="clear" w:color="auto" w:fill="FFFFFF"/>
      <w:spacing w:line="354" w:lineRule="exact"/>
      <w:ind w:hanging="180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C4066F"/>
    <w:pPr>
      <w:shd w:val="clear" w:color="auto" w:fill="FFFFFF"/>
      <w:spacing w:line="0" w:lineRule="atLeas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Titulektabulky0">
    <w:name w:val="Titulek tabulky"/>
    <w:basedOn w:val="Normln"/>
    <w:link w:val="Titulektabulky"/>
    <w:rsid w:val="00C4066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C4066F"/>
    <w:pPr>
      <w:shd w:val="clear" w:color="auto" w:fill="FFFFFF"/>
      <w:spacing w:before="540" w:line="172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C4066F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rsid w:val="00C4066F"/>
    <w:pPr>
      <w:shd w:val="clear" w:color="auto" w:fill="FFFFFF"/>
      <w:spacing w:before="180" w:line="564" w:lineRule="exact"/>
      <w:outlineLvl w:val="2"/>
    </w:pPr>
    <w:rPr>
      <w:rFonts w:ascii="Microsoft Sans Serif" w:eastAsia="Microsoft Sans Serif" w:hAnsi="Microsoft Sans Serif" w:cs="Microsoft Sans Serif"/>
      <w:sz w:val="21"/>
      <w:szCs w:val="21"/>
    </w:rPr>
  </w:style>
  <w:style w:type="paragraph" w:customStyle="1" w:styleId="Nadpis10">
    <w:name w:val="Nadpis #1"/>
    <w:basedOn w:val="Normln"/>
    <w:link w:val="Nadpis1"/>
    <w:rsid w:val="00C4066F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</w:rPr>
  </w:style>
  <w:style w:type="paragraph" w:customStyle="1" w:styleId="Nadpis20">
    <w:name w:val="Nadpis #2"/>
    <w:basedOn w:val="Normln"/>
    <w:link w:val="Nadpis2"/>
    <w:rsid w:val="00C4066F"/>
    <w:pPr>
      <w:shd w:val="clear" w:color="auto" w:fill="FFFFFF"/>
      <w:spacing w:before="180" w:line="0" w:lineRule="atLeast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C4066F"/>
    <w:pPr>
      <w:shd w:val="clear" w:color="auto" w:fill="FFFFFF"/>
      <w:spacing w:after="540" w:line="0" w:lineRule="atLeas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ahoslav.machovec@msiln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usv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2010</Characters>
  <Application>Microsoft Office Word</Application>
  <DocSecurity>0</DocSecurity>
  <Lines>16</Lines>
  <Paragraphs>4</Paragraphs>
  <ScaleCrop>false</ScaleCrop>
  <Company>HP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;</dc:subject>
  <dc:creator>dankova</dc:creator>
  <cp:lastModifiedBy>dankova</cp:lastModifiedBy>
  <cp:revision>1</cp:revision>
  <dcterms:created xsi:type="dcterms:W3CDTF">2016-08-12T09:07:00Z</dcterms:created>
  <dcterms:modified xsi:type="dcterms:W3CDTF">2016-08-12T09:08:00Z</dcterms:modified>
</cp:coreProperties>
</file>