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3B" w:rsidRPr="00643482" w:rsidRDefault="00FA37C1" w:rsidP="002E3D0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ind w:left="708"/>
        <w:jc w:val="center"/>
        <w:rPr>
          <w:rFonts w:ascii="Garamond" w:hAnsi="Garamond" w:cs="Arial"/>
          <w:b/>
          <w:sz w:val="26"/>
          <w:szCs w:val="26"/>
        </w:rPr>
      </w:pPr>
      <w:bookmarkStart w:id="0" w:name="_GoBack"/>
      <w:bookmarkEnd w:id="0"/>
      <w:r w:rsidRPr="00643482">
        <w:rPr>
          <w:rFonts w:ascii="Garamond" w:hAnsi="Garamond" w:cs="Arial"/>
          <w:b/>
          <w:sz w:val="26"/>
          <w:szCs w:val="26"/>
        </w:rPr>
        <w:t>DODATEK č</w:t>
      </w:r>
      <w:r w:rsidR="0088423B" w:rsidRPr="00643482">
        <w:rPr>
          <w:rFonts w:ascii="Garamond" w:hAnsi="Garamond" w:cs="Arial"/>
          <w:b/>
          <w:sz w:val="26"/>
          <w:szCs w:val="26"/>
        </w:rPr>
        <w:t xml:space="preserve">. </w:t>
      </w:r>
      <w:r w:rsidR="00990307" w:rsidRPr="00643482">
        <w:rPr>
          <w:rFonts w:ascii="Garamond" w:hAnsi="Garamond" w:cs="Arial"/>
          <w:b/>
          <w:sz w:val="26"/>
          <w:szCs w:val="26"/>
        </w:rPr>
        <w:t>1</w:t>
      </w:r>
      <w:r w:rsidR="0088423B" w:rsidRPr="00643482">
        <w:rPr>
          <w:rFonts w:ascii="Garamond" w:hAnsi="Garamond" w:cs="Arial"/>
          <w:b/>
          <w:sz w:val="26"/>
          <w:szCs w:val="26"/>
        </w:rPr>
        <w:t xml:space="preserve"> KE SMLOUVĚ O DÍLO</w:t>
      </w:r>
      <w:r w:rsidR="00990307" w:rsidRPr="00643482">
        <w:rPr>
          <w:rFonts w:ascii="Garamond" w:hAnsi="Garamond" w:cs="Arial"/>
          <w:b/>
          <w:sz w:val="26"/>
          <w:szCs w:val="26"/>
        </w:rPr>
        <w:t xml:space="preserve"> </w:t>
      </w:r>
      <w:r w:rsidR="0006078C" w:rsidRPr="00643482">
        <w:rPr>
          <w:rFonts w:ascii="Garamond" w:hAnsi="Garamond" w:cs="Arial"/>
          <w:b/>
          <w:sz w:val="26"/>
          <w:szCs w:val="26"/>
        </w:rPr>
        <w:t>č. 010/2016/V</w:t>
      </w:r>
    </w:p>
    <w:p w:rsidR="00990307" w:rsidRPr="00643482" w:rsidRDefault="00990307" w:rsidP="002E3D0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ind w:left="708"/>
        <w:jc w:val="center"/>
        <w:rPr>
          <w:rFonts w:ascii="Garamond" w:hAnsi="Garamond" w:cs="Arial"/>
          <w:b/>
          <w:sz w:val="22"/>
          <w:szCs w:val="22"/>
        </w:rPr>
      </w:pPr>
      <w:r w:rsidRPr="00643482">
        <w:rPr>
          <w:rFonts w:ascii="Garamond" w:hAnsi="Garamond" w:cs="Arial"/>
          <w:b/>
          <w:sz w:val="22"/>
          <w:szCs w:val="22"/>
        </w:rPr>
        <w:t xml:space="preserve">uzavřené dne </w:t>
      </w:r>
      <w:r w:rsidR="000A63A8" w:rsidRPr="00643482">
        <w:rPr>
          <w:rFonts w:ascii="Garamond" w:hAnsi="Garamond" w:cs="Arial"/>
          <w:b/>
          <w:sz w:val="22"/>
          <w:szCs w:val="22"/>
        </w:rPr>
        <w:t>2</w:t>
      </w:r>
      <w:r w:rsidR="0006078C" w:rsidRPr="00643482">
        <w:rPr>
          <w:rFonts w:ascii="Garamond" w:hAnsi="Garamond" w:cs="Arial"/>
          <w:b/>
          <w:sz w:val="22"/>
          <w:szCs w:val="22"/>
        </w:rPr>
        <w:t>9</w:t>
      </w:r>
      <w:r w:rsidRPr="00643482">
        <w:rPr>
          <w:rFonts w:ascii="Garamond" w:hAnsi="Garamond" w:cs="Arial"/>
          <w:b/>
          <w:sz w:val="22"/>
          <w:szCs w:val="22"/>
        </w:rPr>
        <w:t>.</w:t>
      </w:r>
      <w:r w:rsidR="000A63A8" w:rsidRPr="00643482">
        <w:rPr>
          <w:rFonts w:ascii="Garamond" w:hAnsi="Garamond" w:cs="Arial"/>
          <w:b/>
          <w:sz w:val="22"/>
          <w:szCs w:val="22"/>
        </w:rPr>
        <w:t xml:space="preserve"> </w:t>
      </w:r>
      <w:r w:rsidR="0006078C" w:rsidRPr="00643482">
        <w:rPr>
          <w:rFonts w:ascii="Garamond" w:hAnsi="Garamond" w:cs="Arial"/>
          <w:b/>
          <w:sz w:val="22"/>
          <w:szCs w:val="22"/>
        </w:rPr>
        <w:t>srpna</w:t>
      </w:r>
      <w:r w:rsidR="000A63A8" w:rsidRPr="00643482">
        <w:rPr>
          <w:rFonts w:ascii="Garamond" w:hAnsi="Garamond" w:cs="Arial"/>
          <w:b/>
          <w:sz w:val="22"/>
          <w:szCs w:val="22"/>
        </w:rPr>
        <w:t xml:space="preserve"> </w:t>
      </w:r>
      <w:r w:rsidRPr="00643482">
        <w:rPr>
          <w:rFonts w:ascii="Garamond" w:hAnsi="Garamond" w:cs="Arial"/>
          <w:b/>
          <w:sz w:val="22"/>
          <w:szCs w:val="22"/>
        </w:rPr>
        <w:t>2016</w:t>
      </w:r>
    </w:p>
    <w:p w:rsidR="0088423B" w:rsidRPr="00643482" w:rsidRDefault="0088423B" w:rsidP="002E3D0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ind w:left="708"/>
        <w:jc w:val="both"/>
        <w:rPr>
          <w:rFonts w:ascii="Garamond" w:hAnsi="Garamond" w:cs="Arial"/>
          <w:sz w:val="22"/>
          <w:szCs w:val="22"/>
        </w:rPr>
      </w:pPr>
    </w:p>
    <w:p w:rsidR="00990307" w:rsidRPr="00643482" w:rsidRDefault="0088423B" w:rsidP="002E3D0D">
      <w:pPr>
        <w:jc w:val="both"/>
        <w:rPr>
          <w:rFonts w:ascii="Garamond" w:eastAsia="MS Mincho" w:hAnsi="Garamond" w:cs="Garamond"/>
          <w:b/>
          <w:bCs/>
          <w:sz w:val="22"/>
          <w:szCs w:val="22"/>
        </w:rPr>
      </w:pPr>
      <w:r w:rsidRPr="00643482">
        <w:rPr>
          <w:rFonts w:ascii="Garamond" w:hAnsi="Garamond"/>
          <w:b/>
          <w:sz w:val="22"/>
          <w:szCs w:val="22"/>
        </w:rPr>
        <w:t xml:space="preserve">Objednatel: </w:t>
      </w:r>
      <w:r w:rsidR="00990307" w:rsidRPr="00643482">
        <w:rPr>
          <w:rFonts w:ascii="Garamond" w:hAnsi="Garamond"/>
          <w:b/>
          <w:sz w:val="22"/>
          <w:szCs w:val="22"/>
        </w:rPr>
        <w:tab/>
      </w:r>
      <w:r w:rsidR="00990307" w:rsidRPr="00643482">
        <w:rPr>
          <w:rFonts w:ascii="Garamond" w:hAnsi="Garamond"/>
          <w:b/>
          <w:sz w:val="22"/>
          <w:szCs w:val="22"/>
        </w:rPr>
        <w:tab/>
      </w:r>
      <w:r w:rsidR="00990307" w:rsidRPr="00643482">
        <w:rPr>
          <w:rFonts w:ascii="Garamond" w:eastAsia="MS Mincho" w:hAnsi="Garamond" w:cs="Garamond"/>
          <w:b/>
          <w:bCs/>
          <w:sz w:val="22"/>
          <w:szCs w:val="22"/>
        </w:rPr>
        <w:t>Západočeská univerzita v Plzni</w:t>
      </w:r>
    </w:p>
    <w:p w:rsidR="00990307" w:rsidRPr="00643482" w:rsidRDefault="00990307" w:rsidP="002E3D0D">
      <w:pPr>
        <w:jc w:val="both"/>
        <w:rPr>
          <w:rFonts w:ascii="Garamond" w:eastAsia="MS Mincho" w:hAnsi="Garamond" w:cs="Garamond"/>
          <w:sz w:val="22"/>
          <w:szCs w:val="22"/>
        </w:rPr>
      </w:pPr>
      <w:r w:rsidRPr="00643482">
        <w:rPr>
          <w:rFonts w:ascii="Garamond" w:eastAsia="MS Mincho" w:hAnsi="Garamond" w:cs="Garamond"/>
          <w:sz w:val="22"/>
          <w:szCs w:val="22"/>
        </w:rPr>
        <w:t>se sídlem:</w:t>
      </w:r>
      <w:r w:rsidRPr="00643482">
        <w:rPr>
          <w:rFonts w:ascii="Garamond" w:eastAsia="MS Mincho" w:hAnsi="Garamond" w:cs="Garamond"/>
          <w:sz w:val="22"/>
          <w:szCs w:val="22"/>
        </w:rPr>
        <w:tab/>
      </w:r>
      <w:r w:rsidRPr="00643482">
        <w:rPr>
          <w:rFonts w:ascii="Garamond" w:eastAsia="MS Mincho" w:hAnsi="Garamond" w:cs="Garamond"/>
          <w:sz w:val="22"/>
          <w:szCs w:val="22"/>
        </w:rPr>
        <w:tab/>
        <w:t>Univerzitní 8, 306 14 Plzeň</w:t>
      </w:r>
    </w:p>
    <w:p w:rsidR="00990307" w:rsidRPr="00643482" w:rsidRDefault="00990307" w:rsidP="002E3D0D">
      <w:pPr>
        <w:jc w:val="both"/>
        <w:rPr>
          <w:rFonts w:ascii="Garamond" w:eastAsia="MS Mincho" w:hAnsi="Garamond" w:cs="Garamond"/>
          <w:sz w:val="22"/>
          <w:szCs w:val="22"/>
        </w:rPr>
      </w:pPr>
      <w:r w:rsidRPr="00643482">
        <w:rPr>
          <w:rFonts w:ascii="Garamond" w:eastAsia="MS Mincho" w:hAnsi="Garamond" w:cs="Garamond"/>
          <w:sz w:val="22"/>
          <w:szCs w:val="22"/>
        </w:rPr>
        <w:t xml:space="preserve">IČ: </w:t>
      </w:r>
      <w:r w:rsidRPr="00643482">
        <w:rPr>
          <w:rFonts w:ascii="Garamond" w:eastAsia="MS Mincho" w:hAnsi="Garamond" w:cs="Garamond"/>
          <w:sz w:val="22"/>
          <w:szCs w:val="22"/>
        </w:rPr>
        <w:tab/>
      </w:r>
      <w:r w:rsidRPr="00643482">
        <w:rPr>
          <w:rFonts w:ascii="Garamond" w:eastAsia="MS Mincho" w:hAnsi="Garamond" w:cs="Garamond"/>
          <w:sz w:val="22"/>
          <w:szCs w:val="22"/>
        </w:rPr>
        <w:tab/>
      </w:r>
      <w:r w:rsidRPr="00643482">
        <w:rPr>
          <w:rFonts w:ascii="Garamond" w:eastAsia="MS Mincho" w:hAnsi="Garamond" w:cs="Garamond"/>
          <w:sz w:val="22"/>
          <w:szCs w:val="22"/>
        </w:rPr>
        <w:tab/>
        <w:t>49777513</w:t>
      </w:r>
    </w:p>
    <w:p w:rsidR="00990307" w:rsidRPr="00643482" w:rsidRDefault="00990307" w:rsidP="002E3D0D">
      <w:pPr>
        <w:jc w:val="both"/>
        <w:rPr>
          <w:rFonts w:ascii="Garamond" w:eastAsia="MS Mincho" w:hAnsi="Garamond" w:cs="Garamond"/>
          <w:sz w:val="22"/>
          <w:szCs w:val="22"/>
        </w:rPr>
      </w:pPr>
      <w:r w:rsidRPr="00643482">
        <w:rPr>
          <w:rFonts w:ascii="Garamond" w:eastAsia="MS Mincho" w:hAnsi="Garamond" w:cs="Garamond"/>
          <w:sz w:val="22"/>
          <w:szCs w:val="22"/>
        </w:rPr>
        <w:t xml:space="preserve">DIČ: </w:t>
      </w:r>
      <w:r w:rsidRPr="00643482">
        <w:rPr>
          <w:rFonts w:ascii="Garamond" w:eastAsia="MS Mincho" w:hAnsi="Garamond" w:cs="Garamond"/>
          <w:sz w:val="22"/>
          <w:szCs w:val="22"/>
        </w:rPr>
        <w:tab/>
      </w:r>
      <w:r w:rsidRPr="00643482">
        <w:rPr>
          <w:rFonts w:ascii="Garamond" w:eastAsia="MS Mincho" w:hAnsi="Garamond" w:cs="Garamond"/>
          <w:sz w:val="22"/>
          <w:szCs w:val="22"/>
        </w:rPr>
        <w:tab/>
      </w:r>
      <w:r w:rsidRPr="00643482">
        <w:rPr>
          <w:rFonts w:ascii="Garamond" w:eastAsia="MS Mincho" w:hAnsi="Garamond" w:cs="Garamond"/>
          <w:sz w:val="22"/>
          <w:szCs w:val="22"/>
        </w:rPr>
        <w:tab/>
        <w:t>CZ49777513</w:t>
      </w:r>
    </w:p>
    <w:p w:rsidR="00990307" w:rsidRPr="00643482" w:rsidRDefault="00990307" w:rsidP="002E3D0D">
      <w:pPr>
        <w:ind w:left="2160" w:hanging="2160"/>
        <w:jc w:val="both"/>
        <w:rPr>
          <w:rFonts w:ascii="Garamond" w:eastAsia="MS Mincho" w:hAnsi="Garamond" w:cs="Garamond"/>
          <w:sz w:val="22"/>
          <w:szCs w:val="22"/>
        </w:rPr>
      </w:pPr>
      <w:r w:rsidRPr="00643482">
        <w:rPr>
          <w:rFonts w:ascii="Garamond" w:eastAsia="MS Mincho" w:hAnsi="Garamond" w:cs="Garamond"/>
          <w:sz w:val="22"/>
          <w:szCs w:val="22"/>
        </w:rPr>
        <w:t xml:space="preserve">bankovní spojení: č.ú.: </w:t>
      </w:r>
      <w:r w:rsidRPr="00643482">
        <w:rPr>
          <w:rFonts w:ascii="Garamond" w:eastAsia="MS Mincho" w:hAnsi="Garamond" w:cs="Garamond"/>
          <w:sz w:val="22"/>
          <w:szCs w:val="22"/>
        </w:rPr>
        <w:tab/>
      </w:r>
      <w:r w:rsidR="00D541B9">
        <w:rPr>
          <w:rFonts w:ascii="Garamond" w:eastAsia="MS Mincho" w:hAnsi="Garamond" w:cs="Garamond"/>
          <w:sz w:val="22"/>
          <w:szCs w:val="22"/>
        </w:rPr>
        <w:t>xxx</w:t>
      </w:r>
      <w:r w:rsidRPr="00643482">
        <w:rPr>
          <w:rFonts w:ascii="Garamond" w:eastAsia="MS Mincho" w:hAnsi="Garamond" w:cs="Garamond"/>
          <w:sz w:val="22"/>
          <w:szCs w:val="22"/>
        </w:rPr>
        <w:t xml:space="preserve"> </w:t>
      </w:r>
    </w:p>
    <w:p w:rsidR="00990307" w:rsidRPr="00643482" w:rsidRDefault="00990307" w:rsidP="002E3D0D">
      <w:pPr>
        <w:jc w:val="both"/>
        <w:rPr>
          <w:rFonts w:ascii="Garamond" w:eastAsia="MS Mincho" w:hAnsi="Garamond" w:cs="Garamond"/>
          <w:sz w:val="22"/>
          <w:szCs w:val="22"/>
        </w:rPr>
      </w:pPr>
      <w:r w:rsidRPr="00643482">
        <w:rPr>
          <w:rFonts w:ascii="Garamond" w:eastAsia="MS Mincho" w:hAnsi="Garamond" w:cs="Garamond"/>
          <w:sz w:val="22"/>
          <w:szCs w:val="22"/>
        </w:rPr>
        <w:t xml:space="preserve">zastoupený: </w:t>
      </w:r>
      <w:r w:rsidRPr="00643482">
        <w:rPr>
          <w:rFonts w:ascii="Garamond" w:eastAsia="MS Mincho" w:hAnsi="Garamond" w:cs="Garamond"/>
          <w:sz w:val="22"/>
          <w:szCs w:val="22"/>
        </w:rPr>
        <w:tab/>
      </w:r>
      <w:r w:rsidRPr="00643482">
        <w:rPr>
          <w:rFonts w:ascii="Garamond" w:eastAsia="MS Mincho" w:hAnsi="Garamond" w:cs="Garamond"/>
          <w:sz w:val="22"/>
          <w:szCs w:val="22"/>
        </w:rPr>
        <w:tab/>
      </w:r>
      <w:r w:rsidR="009E0E57">
        <w:rPr>
          <w:rFonts w:ascii="Garamond" w:eastAsia="MS Mincho" w:hAnsi="Garamond" w:cs="Garamond"/>
          <w:sz w:val="22"/>
          <w:szCs w:val="22"/>
        </w:rPr>
        <w:t>Ing. Petr Beneš, kvestor</w:t>
      </w:r>
    </w:p>
    <w:p w:rsidR="00990307" w:rsidRPr="00643482" w:rsidRDefault="00990307" w:rsidP="002E3D0D">
      <w:pPr>
        <w:jc w:val="both"/>
        <w:rPr>
          <w:rFonts w:ascii="Garamond" w:hAnsi="Garamond"/>
          <w:b/>
          <w:sz w:val="22"/>
          <w:szCs w:val="22"/>
        </w:rPr>
      </w:pPr>
    </w:p>
    <w:p w:rsidR="00990307" w:rsidRPr="00643482" w:rsidRDefault="00990307" w:rsidP="002E3D0D">
      <w:pPr>
        <w:jc w:val="both"/>
        <w:rPr>
          <w:rFonts w:ascii="Garamond" w:hAnsi="Garamond" w:cs="Garamond"/>
          <w:i/>
          <w:iCs/>
          <w:sz w:val="22"/>
          <w:szCs w:val="22"/>
        </w:rPr>
      </w:pPr>
      <w:r w:rsidRPr="00643482">
        <w:rPr>
          <w:rFonts w:ascii="Garamond" w:hAnsi="Garamond" w:cs="Garamond"/>
          <w:i/>
          <w:iCs/>
          <w:sz w:val="22"/>
          <w:szCs w:val="22"/>
        </w:rPr>
        <w:t xml:space="preserve">na straně jedné jako objednatel (dále jen </w:t>
      </w:r>
      <w:r w:rsidRPr="00643482">
        <w:rPr>
          <w:rFonts w:ascii="Garamond" w:hAnsi="Garamond" w:cs="Garamond"/>
          <w:bCs/>
          <w:i/>
          <w:iCs/>
          <w:sz w:val="22"/>
          <w:szCs w:val="22"/>
        </w:rPr>
        <w:t>„objednatel“</w:t>
      </w:r>
      <w:r w:rsidRPr="00643482">
        <w:rPr>
          <w:rFonts w:ascii="Garamond" w:hAnsi="Garamond" w:cs="Garamond"/>
          <w:i/>
          <w:iCs/>
          <w:sz w:val="22"/>
          <w:szCs w:val="22"/>
        </w:rPr>
        <w:t>)</w:t>
      </w:r>
    </w:p>
    <w:p w:rsidR="00990307" w:rsidRPr="00864F68" w:rsidRDefault="00990307" w:rsidP="002E3D0D">
      <w:pPr>
        <w:jc w:val="both"/>
        <w:rPr>
          <w:rFonts w:ascii="Garamond" w:hAnsi="Garamond"/>
          <w:sz w:val="22"/>
          <w:szCs w:val="22"/>
        </w:rPr>
      </w:pPr>
    </w:p>
    <w:p w:rsidR="00990307" w:rsidRPr="00864F68" w:rsidRDefault="00990307" w:rsidP="002E3D0D">
      <w:pPr>
        <w:jc w:val="both"/>
        <w:rPr>
          <w:rFonts w:ascii="Garamond" w:hAnsi="Garamond"/>
          <w:sz w:val="22"/>
          <w:szCs w:val="22"/>
        </w:rPr>
      </w:pPr>
      <w:r w:rsidRPr="00864F68">
        <w:rPr>
          <w:rFonts w:ascii="Garamond" w:hAnsi="Garamond"/>
          <w:sz w:val="22"/>
          <w:szCs w:val="22"/>
        </w:rPr>
        <w:t>a</w:t>
      </w:r>
    </w:p>
    <w:p w:rsidR="00990307" w:rsidRPr="00643482" w:rsidRDefault="00990307" w:rsidP="002E3D0D">
      <w:pPr>
        <w:jc w:val="both"/>
        <w:rPr>
          <w:rFonts w:ascii="Garamond" w:hAnsi="Garamond"/>
          <w:b/>
          <w:sz w:val="22"/>
          <w:szCs w:val="22"/>
        </w:rPr>
      </w:pPr>
    </w:p>
    <w:p w:rsidR="00990307" w:rsidRPr="00643482" w:rsidRDefault="0088423B" w:rsidP="002E3D0D">
      <w:pPr>
        <w:jc w:val="both"/>
        <w:rPr>
          <w:rFonts w:ascii="Garamond" w:hAnsi="Garamond" w:cs="Garamond"/>
          <w:b/>
          <w:bCs/>
          <w:sz w:val="22"/>
          <w:szCs w:val="22"/>
        </w:rPr>
      </w:pPr>
      <w:r w:rsidRPr="00643482">
        <w:rPr>
          <w:rFonts w:ascii="Garamond" w:hAnsi="Garamond"/>
          <w:b/>
          <w:sz w:val="22"/>
          <w:szCs w:val="22"/>
        </w:rPr>
        <w:t xml:space="preserve">Zhotovitel: </w:t>
      </w:r>
      <w:r w:rsidR="00990307" w:rsidRPr="00643482">
        <w:rPr>
          <w:rFonts w:ascii="Garamond" w:hAnsi="Garamond"/>
          <w:b/>
          <w:sz w:val="22"/>
          <w:szCs w:val="22"/>
        </w:rPr>
        <w:tab/>
      </w:r>
      <w:r w:rsidR="00990307" w:rsidRPr="00643482">
        <w:rPr>
          <w:rFonts w:ascii="Garamond" w:hAnsi="Garamond"/>
          <w:b/>
          <w:sz w:val="22"/>
          <w:szCs w:val="22"/>
        </w:rPr>
        <w:tab/>
      </w:r>
      <w:r w:rsidR="00E47404" w:rsidRPr="00643482">
        <w:rPr>
          <w:rFonts w:ascii="Garamond" w:hAnsi="Garamond"/>
          <w:b/>
          <w:sz w:val="22"/>
          <w:szCs w:val="22"/>
        </w:rPr>
        <w:t xml:space="preserve">Metyzol,s.r.o. </w:t>
      </w:r>
    </w:p>
    <w:p w:rsidR="00E47404" w:rsidRPr="00643482" w:rsidRDefault="00990307" w:rsidP="002E3D0D">
      <w:pPr>
        <w:jc w:val="both"/>
        <w:rPr>
          <w:rFonts w:ascii="Garamond" w:hAnsi="Garamond" w:cs="Garamond"/>
          <w:sz w:val="22"/>
          <w:szCs w:val="22"/>
        </w:rPr>
      </w:pPr>
      <w:r w:rsidRPr="00643482">
        <w:rPr>
          <w:rFonts w:ascii="Garamond" w:hAnsi="Garamond" w:cs="Garamond"/>
          <w:sz w:val="22"/>
          <w:szCs w:val="22"/>
        </w:rPr>
        <w:t>se sídlem:</w:t>
      </w:r>
      <w:r w:rsidRPr="00643482">
        <w:rPr>
          <w:rFonts w:ascii="Garamond" w:hAnsi="Garamond" w:cs="Garamond"/>
          <w:sz w:val="22"/>
          <w:szCs w:val="22"/>
        </w:rPr>
        <w:tab/>
      </w:r>
      <w:r w:rsidRPr="00643482">
        <w:rPr>
          <w:rFonts w:ascii="Garamond" w:hAnsi="Garamond" w:cs="Garamond"/>
          <w:sz w:val="22"/>
          <w:szCs w:val="22"/>
        </w:rPr>
        <w:tab/>
      </w:r>
      <w:r w:rsidR="00E47404" w:rsidRPr="00643482">
        <w:rPr>
          <w:rFonts w:ascii="Garamond" w:hAnsi="Garamond"/>
          <w:sz w:val="22"/>
          <w:szCs w:val="22"/>
        </w:rPr>
        <w:t>Obecnická 355, 261 01 Příbram</w:t>
      </w:r>
      <w:r w:rsidR="00E47404" w:rsidRPr="00643482">
        <w:rPr>
          <w:rFonts w:ascii="Garamond" w:hAnsi="Garamond" w:cs="Garamond"/>
          <w:sz w:val="22"/>
          <w:szCs w:val="22"/>
        </w:rPr>
        <w:t xml:space="preserve"> </w:t>
      </w:r>
    </w:p>
    <w:p w:rsidR="00990307" w:rsidRPr="00643482" w:rsidRDefault="00990307" w:rsidP="002E3D0D">
      <w:pPr>
        <w:spacing w:after="200" w:line="276" w:lineRule="auto"/>
        <w:jc w:val="both"/>
        <w:rPr>
          <w:rFonts w:ascii="Garamond" w:eastAsia="MS Mincho" w:hAnsi="Garamond" w:cs="Garamond"/>
          <w:sz w:val="22"/>
          <w:szCs w:val="22"/>
        </w:rPr>
      </w:pPr>
      <w:r w:rsidRPr="00643482">
        <w:rPr>
          <w:rFonts w:ascii="Garamond" w:hAnsi="Garamond" w:cs="Garamond"/>
          <w:sz w:val="22"/>
          <w:szCs w:val="22"/>
        </w:rPr>
        <w:t xml:space="preserve">IČ: </w:t>
      </w:r>
      <w:r w:rsidRPr="00643482">
        <w:rPr>
          <w:rFonts w:ascii="Garamond" w:hAnsi="Garamond" w:cs="Garamond"/>
          <w:sz w:val="22"/>
          <w:szCs w:val="22"/>
        </w:rPr>
        <w:tab/>
      </w:r>
      <w:r w:rsidRPr="00643482">
        <w:rPr>
          <w:rFonts w:ascii="Garamond" w:hAnsi="Garamond" w:cs="Garamond"/>
          <w:sz w:val="22"/>
          <w:szCs w:val="22"/>
        </w:rPr>
        <w:tab/>
      </w:r>
      <w:r w:rsidRPr="00643482">
        <w:rPr>
          <w:rFonts w:ascii="Garamond" w:hAnsi="Garamond" w:cs="Garamond"/>
          <w:sz w:val="22"/>
          <w:szCs w:val="22"/>
        </w:rPr>
        <w:tab/>
      </w:r>
      <w:r w:rsidR="00E47404" w:rsidRPr="00643482">
        <w:rPr>
          <w:rFonts w:ascii="Garamond" w:hAnsi="Garamond"/>
          <w:sz w:val="22"/>
          <w:szCs w:val="22"/>
        </w:rPr>
        <w:t>25770021</w:t>
      </w:r>
      <w:r w:rsidR="00E47404" w:rsidRPr="00643482">
        <w:rPr>
          <w:rFonts w:ascii="Garamond" w:hAnsi="Garamond"/>
          <w:sz w:val="22"/>
          <w:szCs w:val="22"/>
        </w:rPr>
        <w:br/>
      </w:r>
      <w:r w:rsidRPr="00643482">
        <w:rPr>
          <w:rFonts w:ascii="Garamond" w:hAnsi="Garamond" w:cs="Garamond"/>
          <w:sz w:val="22"/>
          <w:szCs w:val="22"/>
        </w:rPr>
        <w:t xml:space="preserve">DIČ : </w:t>
      </w:r>
      <w:r w:rsidRPr="00643482">
        <w:rPr>
          <w:rFonts w:ascii="Garamond" w:hAnsi="Garamond" w:cs="Garamond"/>
          <w:sz w:val="22"/>
          <w:szCs w:val="22"/>
        </w:rPr>
        <w:tab/>
      </w:r>
      <w:r w:rsidRPr="00643482">
        <w:rPr>
          <w:rFonts w:ascii="Garamond" w:hAnsi="Garamond" w:cs="Garamond"/>
          <w:sz w:val="22"/>
          <w:szCs w:val="22"/>
        </w:rPr>
        <w:tab/>
      </w:r>
      <w:r w:rsidRPr="00643482">
        <w:rPr>
          <w:rFonts w:ascii="Garamond" w:hAnsi="Garamond" w:cs="Garamond"/>
          <w:sz w:val="22"/>
          <w:szCs w:val="22"/>
        </w:rPr>
        <w:tab/>
      </w:r>
      <w:r w:rsidR="00E47404" w:rsidRPr="00643482">
        <w:rPr>
          <w:rFonts w:ascii="Garamond" w:hAnsi="Garamond"/>
          <w:sz w:val="22"/>
          <w:szCs w:val="22"/>
        </w:rPr>
        <w:t>CZ25770021</w:t>
      </w:r>
      <w:r w:rsidR="00E47404" w:rsidRPr="00643482">
        <w:rPr>
          <w:rFonts w:ascii="Garamond" w:hAnsi="Garamond"/>
          <w:sz w:val="22"/>
          <w:szCs w:val="22"/>
        </w:rPr>
        <w:br/>
      </w:r>
      <w:r w:rsidR="00C80003" w:rsidRPr="00643482">
        <w:rPr>
          <w:rFonts w:ascii="Garamond" w:hAnsi="Garamond" w:cs="Garamond"/>
          <w:sz w:val="22"/>
          <w:szCs w:val="22"/>
        </w:rPr>
        <w:t xml:space="preserve">bankovní spojení: </w:t>
      </w:r>
      <w:r w:rsidR="000A63A8" w:rsidRPr="00643482">
        <w:rPr>
          <w:rFonts w:ascii="Garamond" w:hAnsi="Garamond" w:cs="Garamond"/>
          <w:sz w:val="22"/>
          <w:szCs w:val="22"/>
        </w:rPr>
        <w:t xml:space="preserve"> </w:t>
      </w:r>
      <w:r w:rsidR="000A63A8" w:rsidRPr="00643482">
        <w:rPr>
          <w:rFonts w:ascii="Garamond" w:hAnsi="Garamond" w:cs="Garamond"/>
          <w:sz w:val="22"/>
          <w:szCs w:val="22"/>
        </w:rPr>
        <w:tab/>
      </w:r>
      <w:r w:rsidR="00D541B9">
        <w:rPr>
          <w:rFonts w:ascii="Garamond" w:hAnsi="Garamond" w:cs="Garamond"/>
          <w:sz w:val="22"/>
          <w:szCs w:val="22"/>
        </w:rPr>
        <w:t>xxxx</w:t>
      </w:r>
      <w:r w:rsidR="002E3D0D" w:rsidRPr="00643482">
        <w:rPr>
          <w:rFonts w:ascii="Garamond" w:hAnsi="Garamond"/>
          <w:sz w:val="22"/>
          <w:szCs w:val="22"/>
        </w:rPr>
        <w:tab/>
      </w:r>
      <w:r w:rsidR="00E47404" w:rsidRPr="00643482">
        <w:rPr>
          <w:rFonts w:ascii="Garamond" w:hAnsi="Garamond" w:cs="Garamond"/>
          <w:sz w:val="22"/>
          <w:szCs w:val="22"/>
        </w:rPr>
        <w:br/>
      </w:r>
      <w:r w:rsidR="00C80003" w:rsidRPr="00643482">
        <w:rPr>
          <w:rFonts w:ascii="Garamond" w:eastAsia="MS Mincho" w:hAnsi="Garamond" w:cs="Garamond"/>
          <w:sz w:val="22"/>
          <w:szCs w:val="22"/>
        </w:rPr>
        <w:t>jednající:</w:t>
      </w:r>
      <w:r w:rsidR="00C80003" w:rsidRPr="00643482">
        <w:rPr>
          <w:rFonts w:ascii="Garamond" w:eastAsia="MS Mincho" w:hAnsi="Garamond" w:cs="Garamond"/>
          <w:sz w:val="22"/>
          <w:szCs w:val="22"/>
        </w:rPr>
        <w:tab/>
      </w:r>
      <w:r w:rsidR="00C80003" w:rsidRPr="00643482">
        <w:rPr>
          <w:rFonts w:ascii="Garamond" w:eastAsia="MS Mincho" w:hAnsi="Garamond" w:cs="Garamond"/>
          <w:sz w:val="22"/>
          <w:szCs w:val="22"/>
        </w:rPr>
        <w:tab/>
      </w:r>
      <w:r w:rsidR="00E47404" w:rsidRPr="00643482">
        <w:rPr>
          <w:rFonts w:ascii="Garamond" w:eastAsia="MS Mincho" w:hAnsi="Garamond" w:cs="Garamond"/>
          <w:sz w:val="22"/>
          <w:szCs w:val="22"/>
        </w:rPr>
        <w:t>Milan Vacek, jednatel</w:t>
      </w:r>
      <w:r w:rsidR="002E3D0D" w:rsidRPr="00643482">
        <w:rPr>
          <w:rFonts w:ascii="Garamond" w:eastAsia="MS Mincho" w:hAnsi="Garamond" w:cs="Garamond"/>
          <w:sz w:val="22"/>
          <w:szCs w:val="22"/>
        </w:rPr>
        <w:tab/>
      </w:r>
      <w:r w:rsidR="00E47404" w:rsidRPr="00643482">
        <w:rPr>
          <w:rFonts w:ascii="Garamond" w:eastAsia="MS Mincho" w:hAnsi="Garamond" w:cs="Garamond"/>
          <w:sz w:val="22"/>
          <w:szCs w:val="22"/>
        </w:rPr>
        <w:br/>
        <w:t xml:space="preserve"> </w:t>
      </w:r>
      <w:r w:rsidR="00E47404" w:rsidRPr="00643482">
        <w:rPr>
          <w:rFonts w:ascii="Garamond" w:eastAsia="MS Mincho" w:hAnsi="Garamond" w:cs="Garamond"/>
          <w:sz w:val="22"/>
          <w:szCs w:val="22"/>
        </w:rPr>
        <w:tab/>
      </w:r>
      <w:r w:rsidR="00E47404" w:rsidRPr="00643482">
        <w:rPr>
          <w:rFonts w:ascii="Garamond" w:eastAsia="MS Mincho" w:hAnsi="Garamond" w:cs="Garamond"/>
          <w:sz w:val="22"/>
          <w:szCs w:val="22"/>
        </w:rPr>
        <w:tab/>
      </w:r>
      <w:r w:rsidR="00E47404" w:rsidRPr="00643482">
        <w:rPr>
          <w:rFonts w:ascii="Garamond" w:eastAsia="MS Mincho" w:hAnsi="Garamond" w:cs="Garamond"/>
          <w:sz w:val="22"/>
          <w:szCs w:val="22"/>
        </w:rPr>
        <w:tab/>
        <w:t xml:space="preserve">Petr Rampa, jednatel </w:t>
      </w:r>
    </w:p>
    <w:p w:rsidR="0088423B" w:rsidRPr="00643482" w:rsidRDefault="0088423B" w:rsidP="002E3D0D">
      <w:pPr>
        <w:jc w:val="both"/>
        <w:rPr>
          <w:rFonts w:ascii="Garamond" w:hAnsi="Garamond"/>
          <w:sz w:val="22"/>
          <w:szCs w:val="22"/>
        </w:rPr>
      </w:pPr>
    </w:p>
    <w:p w:rsidR="0088423B" w:rsidRPr="00643482" w:rsidRDefault="0088423B" w:rsidP="002E3D0D">
      <w:pPr>
        <w:jc w:val="both"/>
        <w:rPr>
          <w:rFonts w:ascii="Garamond" w:hAnsi="Garamond"/>
          <w:i/>
          <w:sz w:val="22"/>
          <w:szCs w:val="22"/>
        </w:rPr>
      </w:pPr>
      <w:r w:rsidRPr="00643482">
        <w:rPr>
          <w:rFonts w:ascii="Garamond" w:hAnsi="Garamond"/>
          <w:i/>
          <w:sz w:val="22"/>
          <w:szCs w:val="22"/>
        </w:rPr>
        <w:t>na straně druhé jako zhotovitel (dále jen „zhotovitel“)</w:t>
      </w:r>
    </w:p>
    <w:p w:rsidR="0088423B" w:rsidRPr="00643482" w:rsidRDefault="0088423B" w:rsidP="002E3D0D">
      <w:pPr>
        <w:jc w:val="both"/>
        <w:rPr>
          <w:rFonts w:ascii="Garamond" w:hAnsi="Garamond"/>
          <w:i/>
          <w:sz w:val="22"/>
          <w:szCs w:val="22"/>
        </w:rPr>
      </w:pPr>
    </w:p>
    <w:p w:rsidR="0088423B" w:rsidRPr="00643482" w:rsidRDefault="0088423B" w:rsidP="002E3D0D">
      <w:pPr>
        <w:jc w:val="both"/>
        <w:rPr>
          <w:rStyle w:val="st"/>
          <w:rFonts w:ascii="Garamond" w:hAnsi="Garamond"/>
          <w:sz w:val="22"/>
          <w:szCs w:val="22"/>
        </w:rPr>
      </w:pPr>
      <w:r w:rsidRPr="00643482">
        <w:rPr>
          <w:rFonts w:ascii="Garamond" w:hAnsi="Garamond"/>
          <w:sz w:val="22"/>
          <w:szCs w:val="22"/>
        </w:rPr>
        <w:t xml:space="preserve">spolu v souladu s ustanoveními zákona č. </w:t>
      </w:r>
      <w:r w:rsidRPr="00643482">
        <w:rPr>
          <w:rStyle w:val="st"/>
          <w:rFonts w:ascii="Garamond" w:hAnsi="Garamond"/>
          <w:sz w:val="22"/>
          <w:szCs w:val="22"/>
        </w:rPr>
        <w:t>89/2012 Sb</w:t>
      </w:r>
      <w:r w:rsidRPr="00643482">
        <w:rPr>
          <w:rStyle w:val="st"/>
          <w:rFonts w:ascii="Garamond" w:hAnsi="Garamond"/>
          <w:i/>
          <w:sz w:val="22"/>
          <w:szCs w:val="22"/>
        </w:rPr>
        <w:t xml:space="preserve">., </w:t>
      </w:r>
      <w:r w:rsidRPr="00643482">
        <w:rPr>
          <w:rStyle w:val="Zvraznn"/>
          <w:rFonts w:ascii="Garamond" w:hAnsi="Garamond"/>
          <w:i w:val="0"/>
          <w:sz w:val="22"/>
          <w:szCs w:val="22"/>
        </w:rPr>
        <w:t>občanského zákoníku</w:t>
      </w:r>
      <w:r w:rsidRPr="00643482">
        <w:rPr>
          <w:rStyle w:val="st"/>
          <w:rFonts w:ascii="Garamond" w:hAnsi="Garamond"/>
          <w:i/>
          <w:sz w:val="22"/>
          <w:szCs w:val="22"/>
        </w:rPr>
        <w:t>,</w:t>
      </w:r>
      <w:r w:rsidRPr="00643482">
        <w:rPr>
          <w:rStyle w:val="st"/>
          <w:rFonts w:ascii="Garamond" w:hAnsi="Garamond"/>
          <w:sz w:val="22"/>
          <w:szCs w:val="22"/>
        </w:rPr>
        <w:t xml:space="preserve"> v platném znění </w:t>
      </w:r>
      <w:r w:rsidR="00AD143E" w:rsidRPr="00643482">
        <w:rPr>
          <w:rStyle w:val="st"/>
          <w:rFonts w:ascii="Garamond" w:hAnsi="Garamond"/>
          <w:sz w:val="22"/>
          <w:szCs w:val="22"/>
        </w:rPr>
        <w:t>uzavřel</w:t>
      </w:r>
      <w:r w:rsidR="00354662">
        <w:rPr>
          <w:rStyle w:val="st"/>
          <w:rFonts w:ascii="Garamond" w:hAnsi="Garamond"/>
          <w:sz w:val="22"/>
          <w:szCs w:val="22"/>
        </w:rPr>
        <w:t>i</w:t>
      </w:r>
      <w:r w:rsidR="00AD143E" w:rsidRPr="00643482">
        <w:rPr>
          <w:rStyle w:val="st"/>
          <w:rFonts w:ascii="Garamond" w:hAnsi="Garamond"/>
          <w:sz w:val="22"/>
          <w:szCs w:val="22"/>
        </w:rPr>
        <w:t xml:space="preserve"> tento </w:t>
      </w:r>
      <w:r w:rsidRPr="00643482">
        <w:rPr>
          <w:rStyle w:val="st"/>
          <w:rFonts w:ascii="Garamond" w:hAnsi="Garamond"/>
          <w:b/>
          <w:sz w:val="22"/>
          <w:szCs w:val="22"/>
        </w:rPr>
        <w:t xml:space="preserve">Dodatek č. </w:t>
      </w:r>
      <w:r w:rsidR="00990307" w:rsidRPr="00643482">
        <w:rPr>
          <w:rStyle w:val="st"/>
          <w:rFonts w:ascii="Garamond" w:hAnsi="Garamond"/>
          <w:b/>
          <w:sz w:val="22"/>
          <w:szCs w:val="22"/>
        </w:rPr>
        <w:t>1</w:t>
      </w:r>
      <w:r w:rsidRPr="00643482">
        <w:rPr>
          <w:rStyle w:val="st"/>
          <w:rFonts w:ascii="Garamond" w:hAnsi="Garamond"/>
          <w:b/>
          <w:sz w:val="22"/>
          <w:szCs w:val="22"/>
        </w:rPr>
        <w:t xml:space="preserve"> Smlouvy o dílo </w:t>
      </w:r>
      <w:r w:rsidR="002E3D0D" w:rsidRPr="00643482">
        <w:rPr>
          <w:rStyle w:val="st"/>
          <w:rFonts w:ascii="Garamond" w:hAnsi="Garamond"/>
          <w:b/>
          <w:sz w:val="22"/>
          <w:szCs w:val="22"/>
        </w:rPr>
        <w:t>č.</w:t>
      </w:r>
      <w:r w:rsidR="002E3D0D" w:rsidRPr="00643482">
        <w:rPr>
          <w:rFonts w:ascii="Garamond" w:hAnsi="Garamond" w:cs="Arial"/>
          <w:b/>
          <w:sz w:val="22"/>
          <w:szCs w:val="22"/>
        </w:rPr>
        <w:t xml:space="preserve"> 010/2016/V</w:t>
      </w:r>
      <w:r w:rsidR="002E3D0D" w:rsidRPr="00643482">
        <w:rPr>
          <w:rStyle w:val="st"/>
          <w:rFonts w:ascii="Garamond" w:hAnsi="Garamond"/>
          <w:b/>
          <w:sz w:val="22"/>
          <w:szCs w:val="22"/>
        </w:rPr>
        <w:t xml:space="preserve"> </w:t>
      </w:r>
      <w:r w:rsidRPr="00643482">
        <w:rPr>
          <w:rStyle w:val="st"/>
          <w:rFonts w:ascii="Garamond" w:hAnsi="Garamond"/>
          <w:b/>
          <w:sz w:val="22"/>
          <w:szCs w:val="22"/>
        </w:rPr>
        <w:t xml:space="preserve">ze dne </w:t>
      </w:r>
      <w:r w:rsidR="000A63A8" w:rsidRPr="00643482">
        <w:rPr>
          <w:rStyle w:val="st"/>
          <w:rFonts w:ascii="Garamond" w:hAnsi="Garamond"/>
          <w:b/>
          <w:sz w:val="22"/>
          <w:szCs w:val="22"/>
        </w:rPr>
        <w:t>2</w:t>
      </w:r>
      <w:r w:rsidR="002E3D0D" w:rsidRPr="00643482">
        <w:rPr>
          <w:rStyle w:val="st"/>
          <w:rFonts w:ascii="Garamond" w:hAnsi="Garamond"/>
          <w:b/>
          <w:sz w:val="22"/>
          <w:szCs w:val="22"/>
        </w:rPr>
        <w:t>9</w:t>
      </w:r>
      <w:r w:rsidR="00990307" w:rsidRPr="00643482">
        <w:rPr>
          <w:rStyle w:val="st"/>
          <w:rFonts w:ascii="Garamond" w:hAnsi="Garamond"/>
          <w:b/>
          <w:sz w:val="22"/>
          <w:szCs w:val="22"/>
        </w:rPr>
        <w:t>.</w:t>
      </w:r>
      <w:r w:rsidR="000A63A8" w:rsidRPr="00643482">
        <w:rPr>
          <w:rStyle w:val="st"/>
          <w:rFonts w:ascii="Garamond" w:hAnsi="Garamond"/>
          <w:b/>
          <w:sz w:val="22"/>
          <w:szCs w:val="22"/>
        </w:rPr>
        <w:t xml:space="preserve"> </w:t>
      </w:r>
      <w:r w:rsidR="002E3D0D" w:rsidRPr="00643482">
        <w:rPr>
          <w:rStyle w:val="st"/>
          <w:rFonts w:ascii="Garamond" w:hAnsi="Garamond"/>
          <w:b/>
          <w:sz w:val="22"/>
          <w:szCs w:val="22"/>
        </w:rPr>
        <w:t>srpna</w:t>
      </w:r>
      <w:r w:rsidR="000A63A8" w:rsidRPr="00643482">
        <w:rPr>
          <w:rStyle w:val="st"/>
          <w:rFonts w:ascii="Garamond" w:hAnsi="Garamond"/>
          <w:b/>
          <w:sz w:val="22"/>
          <w:szCs w:val="22"/>
        </w:rPr>
        <w:t xml:space="preserve"> </w:t>
      </w:r>
      <w:r w:rsidR="00990307" w:rsidRPr="00643482">
        <w:rPr>
          <w:rStyle w:val="st"/>
          <w:rFonts w:ascii="Garamond" w:hAnsi="Garamond"/>
          <w:b/>
          <w:sz w:val="22"/>
          <w:szCs w:val="22"/>
        </w:rPr>
        <w:t>2016</w:t>
      </w:r>
      <w:r w:rsidRPr="00643482">
        <w:rPr>
          <w:rStyle w:val="st"/>
          <w:rFonts w:ascii="Garamond" w:hAnsi="Garamond"/>
          <w:sz w:val="22"/>
          <w:szCs w:val="22"/>
        </w:rPr>
        <w:t xml:space="preserve"> (dále jen „Dodatek“)</w:t>
      </w:r>
      <w:r w:rsidR="00AD143E" w:rsidRPr="00643482">
        <w:rPr>
          <w:rStyle w:val="st"/>
          <w:rFonts w:ascii="Garamond" w:hAnsi="Garamond"/>
          <w:sz w:val="22"/>
          <w:szCs w:val="22"/>
        </w:rPr>
        <w:t>.</w:t>
      </w:r>
    </w:p>
    <w:p w:rsidR="00AD143E" w:rsidRPr="00643482" w:rsidRDefault="00AD143E" w:rsidP="002E3D0D">
      <w:pPr>
        <w:jc w:val="both"/>
        <w:rPr>
          <w:rStyle w:val="st"/>
          <w:rFonts w:ascii="Garamond" w:hAnsi="Garamond"/>
          <w:sz w:val="22"/>
          <w:szCs w:val="22"/>
        </w:rPr>
      </w:pPr>
    </w:p>
    <w:p w:rsidR="00AD143E" w:rsidRPr="00643482" w:rsidRDefault="00AD143E" w:rsidP="002E3D0D">
      <w:pPr>
        <w:jc w:val="both"/>
        <w:rPr>
          <w:rStyle w:val="st"/>
          <w:rFonts w:ascii="Garamond" w:hAnsi="Garamond"/>
          <w:sz w:val="22"/>
          <w:szCs w:val="22"/>
        </w:rPr>
      </w:pPr>
    </w:p>
    <w:p w:rsidR="00B821E6" w:rsidRPr="00643482" w:rsidRDefault="00B821E6" w:rsidP="002E3D0D">
      <w:pPr>
        <w:jc w:val="both"/>
        <w:rPr>
          <w:rStyle w:val="st"/>
          <w:rFonts w:ascii="Garamond" w:hAnsi="Garamond"/>
          <w:sz w:val="22"/>
          <w:szCs w:val="22"/>
        </w:rPr>
      </w:pPr>
    </w:p>
    <w:p w:rsidR="00B821E6" w:rsidRPr="00643482" w:rsidRDefault="00B821E6" w:rsidP="00B821E6">
      <w:pPr>
        <w:tabs>
          <w:tab w:val="left" w:pos="1701"/>
        </w:tabs>
        <w:jc w:val="center"/>
        <w:rPr>
          <w:rFonts w:ascii="Garamond" w:hAnsi="Garamond"/>
          <w:sz w:val="22"/>
          <w:szCs w:val="22"/>
        </w:rPr>
      </w:pPr>
    </w:p>
    <w:p w:rsidR="00B821E6" w:rsidRPr="00643482" w:rsidRDefault="00B821E6" w:rsidP="00B821E6">
      <w:pPr>
        <w:tabs>
          <w:tab w:val="left" w:pos="1701"/>
        </w:tabs>
        <w:jc w:val="center"/>
        <w:rPr>
          <w:rFonts w:ascii="Garamond" w:hAnsi="Garamond"/>
          <w:b/>
          <w:sz w:val="22"/>
          <w:szCs w:val="22"/>
        </w:rPr>
      </w:pPr>
      <w:r w:rsidRPr="00643482">
        <w:rPr>
          <w:rFonts w:ascii="Garamond" w:hAnsi="Garamond"/>
          <w:b/>
          <w:sz w:val="22"/>
          <w:szCs w:val="22"/>
        </w:rPr>
        <w:t>Preambule</w:t>
      </w:r>
    </w:p>
    <w:p w:rsidR="00C8643A" w:rsidRPr="00643482" w:rsidRDefault="00B821E6" w:rsidP="00B821E6">
      <w:pPr>
        <w:jc w:val="both"/>
        <w:rPr>
          <w:rFonts w:ascii="Garamond" w:hAnsi="Garamond"/>
          <w:sz w:val="22"/>
          <w:szCs w:val="22"/>
        </w:rPr>
      </w:pPr>
      <w:r w:rsidRPr="00643482">
        <w:rPr>
          <w:rFonts w:ascii="Garamond" w:hAnsi="Garamond"/>
          <w:sz w:val="22"/>
          <w:szCs w:val="22"/>
        </w:rPr>
        <w:t>Objednatel a Zhotovitel se tímto dohodli v souladu s čl. XII. odst. 2 Smlouvy o dílo na znění dodatku č. 1 ke Smlouvě. Předmětem dodatku č. 1 ke Smlouvě o dílo je:</w:t>
      </w:r>
      <w:r w:rsidRPr="00643482">
        <w:rPr>
          <w:rFonts w:ascii="Garamond" w:hAnsi="Garamond"/>
          <w:sz w:val="22"/>
          <w:szCs w:val="22"/>
        </w:rPr>
        <w:tab/>
      </w:r>
      <w:r w:rsidRPr="00643482">
        <w:rPr>
          <w:rFonts w:ascii="Garamond" w:hAnsi="Garamond"/>
          <w:sz w:val="22"/>
          <w:szCs w:val="22"/>
        </w:rPr>
        <w:br/>
        <w:t>1) Změna termínu dokončení díla z důvodu nepříznivých klimatických podmínek, které brání nebo zcela vylučují kvalitní pr</w:t>
      </w:r>
      <w:r w:rsidR="001C0556">
        <w:rPr>
          <w:rFonts w:ascii="Garamond" w:hAnsi="Garamond"/>
          <w:sz w:val="22"/>
          <w:szCs w:val="22"/>
        </w:rPr>
        <w:t>ovádění stavebních prací nebo</w:t>
      </w:r>
      <w:r w:rsidRPr="00643482">
        <w:rPr>
          <w:rFonts w:ascii="Garamond" w:hAnsi="Garamond"/>
          <w:sz w:val="22"/>
          <w:szCs w:val="22"/>
        </w:rPr>
        <w:t xml:space="preserve"> jejich provedení není možné bez porušení technologických postupů, které by mělo vl</w:t>
      </w:r>
      <w:r w:rsidR="001C0556">
        <w:rPr>
          <w:rFonts w:ascii="Garamond" w:hAnsi="Garamond"/>
          <w:sz w:val="22"/>
          <w:szCs w:val="22"/>
        </w:rPr>
        <w:t>iv na kvalitu prováděných prací</w:t>
      </w:r>
      <w:r w:rsidR="000C6D9D">
        <w:rPr>
          <w:rFonts w:ascii="Garamond" w:hAnsi="Garamond"/>
          <w:sz w:val="22"/>
          <w:szCs w:val="22"/>
        </w:rPr>
        <w:t>,</w:t>
      </w:r>
      <w:r w:rsidRPr="00643482">
        <w:rPr>
          <w:rFonts w:ascii="Garamond" w:hAnsi="Garamond"/>
          <w:sz w:val="22"/>
          <w:szCs w:val="22"/>
        </w:rPr>
        <w:t xml:space="preserve"> jako jsou například </w:t>
      </w:r>
      <w:r w:rsidR="00636CCF">
        <w:rPr>
          <w:rFonts w:ascii="Garamond" w:hAnsi="Garamond"/>
          <w:sz w:val="22"/>
          <w:szCs w:val="22"/>
        </w:rPr>
        <w:t xml:space="preserve">svařování a nátěry ocelových konstrukcí, </w:t>
      </w:r>
      <w:r w:rsidRPr="00643482">
        <w:rPr>
          <w:rFonts w:ascii="Garamond" w:hAnsi="Garamond"/>
          <w:sz w:val="22"/>
          <w:szCs w:val="22"/>
        </w:rPr>
        <w:t>betonáže, terénní úpravy.</w:t>
      </w:r>
      <w:r w:rsidRPr="00643482">
        <w:rPr>
          <w:rFonts w:ascii="Garamond" w:hAnsi="Garamond"/>
          <w:sz w:val="22"/>
          <w:szCs w:val="22"/>
        </w:rPr>
        <w:tab/>
      </w:r>
      <w:r w:rsidRPr="00643482">
        <w:rPr>
          <w:rFonts w:ascii="Garamond" w:hAnsi="Garamond"/>
          <w:sz w:val="22"/>
          <w:szCs w:val="22"/>
        </w:rPr>
        <w:br/>
      </w:r>
      <w:r w:rsidR="00C8643A" w:rsidRPr="00643482">
        <w:rPr>
          <w:rFonts w:ascii="Garamond" w:hAnsi="Garamond"/>
          <w:sz w:val="22"/>
          <w:szCs w:val="22"/>
        </w:rPr>
        <w:t>_______________________________________________________________________________</w:t>
      </w:r>
    </w:p>
    <w:p w:rsidR="00AD143E" w:rsidRPr="00643482" w:rsidRDefault="00AD143E" w:rsidP="00B821E6">
      <w:pPr>
        <w:jc w:val="both"/>
        <w:rPr>
          <w:rStyle w:val="st"/>
          <w:rFonts w:ascii="Garamond" w:hAnsi="Garamond"/>
          <w:sz w:val="22"/>
          <w:szCs w:val="22"/>
        </w:rPr>
      </w:pPr>
    </w:p>
    <w:p w:rsidR="00B821E6" w:rsidRPr="00643482" w:rsidRDefault="00AD143E" w:rsidP="002E3D0D">
      <w:pPr>
        <w:jc w:val="both"/>
        <w:rPr>
          <w:rStyle w:val="st"/>
          <w:rFonts w:ascii="Garamond" w:hAnsi="Garamond"/>
          <w:b/>
          <w:sz w:val="22"/>
          <w:szCs w:val="22"/>
        </w:rPr>
      </w:pPr>
      <w:r w:rsidRPr="00643482">
        <w:rPr>
          <w:rStyle w:val="st"/>
          <w:rFonts w:ascii="Garamond" w:hAnsi="Garamond"/>
          <w:b/>
          <w:sz w:val="22"/>
          <w:szCs w:val="22"/>
        </w:rPr>
        <w:t xml:space="preserve">Předmětem Dodatku jsou následující změny: </w:t>
      </w:r>
      <w:r w:rsidR="00B821E6" w:rsidRPr="00643482">
        <w:rPr>
          <w:rStyle w:val="st"/>
          <w:rFonts w:ascii="Garamond" w:hAnsi="Garamond"/>
          <w:b/>
          <w:sz w:val="22"/>
          <w:szCs w:val="22"/>
        </w:rPr>
        <w:tab/>
      </w:r>
    </w:p>
    <w:p w:rsidR="00C8643A" w:rsidRPr="00643482" w:rsidRDefault="00C8643A" w:rsidP="002E3D0D">
      <w:pPr>
        <w:jc w:val="both"/>
        <w:rPr>
          <w:rStyle w:val="st"/>
          <w:rFonts w:ascii="Garamond" w:hAnsi="Garamond"/>
          <w:b/>
          <w:sz w:val="22"/>
          <w:szCs w:val="22"/>
        </w:rPr>
      </w:pPr>
    </w:p>
    <w:p w:rsidR="00B821E6" w:rsidRPr="00643482" w:rsidRDefault="00B821E6" w:rsidP="00B821E6">
      <w:pPr>
        <w:jc w:val="center"/>
        <w:rPr>
          <w:rFonts w:ascii="Garamond" w:hAnsi="Garamond" w:cs="Palatino Linotype"/>
          <w:b/>
          <w:bCs/>
          <w:color w:val="000000"/>
          <w:sz w:val="22"/>
          <w:szCs w:val="22"/>
        </w:rPr>
      </w:pPr>
      <w:r w:rsidRPr="00643482">
        <w:rPr>
          <w:rFonts w:ascii="Garamond" w:hAnsi="Garamond" w:cs="Palatino Linotype"/>
          <w:b/>
          <w:bCs/>
          <w:color w:val="000000"/>
          <w:sz w:val="22"/>
          <w:szCs w:val="22"/>
        </w:rPr>
        <w:t>III.</w:t>
      </w:r>
    </w:p>
    <w:p w:rsidR="00B821E6" w:rsidRPr="00643482" w:rsidRDefault="00B821E6" w:rsidP="00B821E6">
      <w:pPr>
        <w:jc w:val="center"/>
        <w:rPr>
          <w:rFonts w:ascii="Garamond" w:hAnsi="Garamond" w:cs="Palatino Linotype"/>
          <w:b/>
          <w:bCs/>
          <w:color w:val="000000"/>
          <w:sz w:val="22"/>
          <w:szCs w:val="22"/>
        </w:rPr>
      </w:pPr>
      <w:r w:rsidRPr="00643482">
        <w:rPr>
          <w:rFonts w:ascii="Garamond" w:hAnsi="Garamond" w:cs="Palatino Linotype"/>
          <w:b/>
          <w:bCs/>
          <w:color w:val="000000"/>
          <w:sz w:val="22"/>
          <w:szCs w:val="22"/>
        </w:rPr>
        <w:t>Termín plnění</w:t>
      </w:r>
    </w:p>
    <w:p w:rsidR="00B821E6" w:rsidRPr="00643482" w:rsidRDefault="00B821E6" w:rsidP="00B821E6">
      <w:pPr>
        <w:widowControl w:val="0"/>
        <w:suppressAutoHyphens/>
        <w:spacing w:before="120" w:after="120"/>
        <w:jc w:val="both"/>
        <w:rPr>
          <w:rFonts w:ascii="Garamond" w:hAnsi="Garamond" w:cs="Palatino Linotype"/>
          <w:color w:val="000000"/>
          <w:sz w:val="22"/>
          <w:szCs w:val="22"/>
        </w:rPr>
      </w:pPr>
      <w:r w:rsidRPr="00643482">
        <w:rPr>
          <w:rStyle w:val="st"/>
          <w:rFonts w:ascii="Garamond" w:hAnsi="Garamond"/>
          <w:sz w:val="22"/>
          <w:szCs w:val="22"/>
        </w:rPr>
        <w:t>2.</w:t>
      </w:r>
      <w:r w:rsidRPr="00643482">
        <w:rPr>
          <w:rStyle w:val="st"/>
          <w:rFonts w:ascii="Garamond" w:hAnsi="Garamond"/>
          <w:b/>
          <w:sz w:val="22"/>
          <w:szCs w:val="22"/>
        </w:rPr>
        <w:t xml:space="preserve"> </w:t>
      </w:r>
      <w:r w:rsidRPr="00643482">
        <w:rPr>
          <w:rFonts w:ascii="Garamond" w:hAnsi="Garamond" w:cs="Palatino Linotype"/>
          <w:color w:val="000000"/>
          <w:sz w:val="22"/>
          <w:szCs w:val="22"/>
        </w:rPr>
        <w:t>Smluvní strany se dohodly, že Zhotovitel je povinen předat Objednateli dílo řádně provedené v souladu s touto smlouvou takto:</w:t>
      </w:r>
    </w:p>
    <w:p w:rsidR="00A64178" w:rsidRDefault="00B821E6" w:rsidP="00A64178">
      <w:pPr>
        <w:spacing w:before="120" w:after="120"/>
        <w:jc w:val="both"/>
        <w:rPr>
          <w:rFonts w:ascii="Garamond" w:hAnsi="Garamond" w:cs="Palatino Linotype"/>
          <w:color w:val="000000"/>
          <w:sz w:val="22"/>
          <w:szCs w:val="22"/>
        </w:rPr>
      </w:pPr>
      <w:r w:rsidRPr="00643482">
        <w:rPr>
          <w:rFonts w:ascii="Garamond" w:hAnsi="Garamond" w:cs="Palatino Linotype"/>
          <w:b/>
          <w:bCs/>
          <w:color w:val="000000"/>
          <w:sz w:val="22"/>
          <w:szCs w:val="22"/>
        </w:rPr>
        <w:t>Zahájení díla</w:t>
      </w:r>
      <w:r w:rsidRPr="00643482">
        <w:rPr>
          <w:rFonts w:ascii="Garamond" w:hAnsi="Garamond" w:cs="Palatino Linotype"/>
          <w:b/>
          <w:color w:val="000000"/>
          <w:sz w:val="22"/>
          <w:szCs w:val="22"/>
        </w:rPr>
        <w:t>:</w:t>
      </w:r>
      <w:r w:rsidRPr="00643482">
        <w:rPr>
          <w:rFonts w:ascii="Garamond" w:hAnsi="Garamond" w:cs="Palatino Linotype"/>
          <w:color w:val="000000"/>
          <w:sz w:val="22"/>
          <w:szCs w:val="22"/>
        </w:rPr>
        <w:tab/>
      </w:r>
      <w:r w:rsidRPr="00643482">
        <w:rPr>
          <w:rFonts w:ascii="Garamond" w:hAnsi="Garamond" w:cs="Palatino Linotype"/>
          <w:color w:val="000000"/>
          <w:sz w:val="22"/>
          <w:szCs w:val="22"/>
        </w:rPr>
        <w:tab/>
      </w:r>
      <w:r w:rsidRPr="00643482">
        <w:rPr>
          <w:rFonts w:ascii="Garamond" w:hAnsi="Garamond" w:cs="Palatino Linotype"/>
          <w:color w:val="000000"/>
          <w:sz w:val="22"/>
          <w:szCs w:val="22"/>
        </w:rPr>
        <w:tab/>
      </w:r>
      <w:r w:rsidRPr="00643482">
        <w:rPr>
          <w:rFonts w:ascii="Garamond" w:hAnsi="Garamond" w:cs="Palatino Linotype"/>
          <w:sz w:val="22"/>
          <w:szCs w:val="22"/>
        </w:rPr>
        <w:t>v den předání a převzetí staveniště</w:t>
      </w:r>
      <w:r w:rsidRPr="00643482">
        <w:rPr>
          <w:rFonts w:ascii="Garamond" w:hAnsi="Garamond" w:cs="Palatino Linotype"/>
          <w:sz w:val="22"/>
          <w:szCs w:val="22"/>
        </w:rPr>
        <w:tab/>
      </w:r>
      <w:r w:rsidRPr="00643482">
        <w:rPr>
          <w:rFonts w:ascii="Garamond" w:hAnsi="Garamond" w:cs="Palatino Linotype"/>
          <w:sz w:val="22"/>
          <w:szCs w:val="22"/>
        </w:rPr>
        <w:br/>
      </w:r>
      <w:r w:rsidRPr="00643482">
        <w:rPr>
          <w:rFonts w:ascii="Garamond" w:hAnsi="Garamond" w:cs="Palatino Linotype"/>
          <w:b/>
          <w:bCs/>
          <w:sz w:val="22"/>
          <w:szCs w:val="22"/>
        </w:rPr>
        <w:t>Dokončení díla:</w:t>
      </w:r>
      <w:r w:rsidRPr="00643482">
        <w:rPr>
          <w:rFonts w:ascii="Garamond" w:hAnsi="Garamond" w:cs="Palatino Linotype"/>
          <w:sz w:val="22"/>
          <w:szCs w:val="22"/>
        </w:rPr>
        <w:tab/>
      </w:r>
      <w:r w:rsidRPr="00643482">
        <w:rPr>
          <w:rFonts w:ascii="Garamond" w:hAnsi="Garamond" w:cs="Palatino Linotype"/>
          <w:sz w:val="22"/>
          <w:szCs w:val="22"/>
        </w:rPr>
        <w:tab/>
      </w:r>
      <w:r w:rsidRPr="00643482">
        <w:rPr>
          <w:rFonts w:ascii="Garamond" w:hAnsi="Garamond" w:cs="Arial"/>
          <w:sz w:val="22"/>
          <w:szCs w:val="22"/>
        </w:rPr>
        <w:t xml:space="preserve">do </w:t>
      </w:r>
      <w:r w:rsidR="002B15C0" w:rsidRPr="00643482">
        <w:rPr>
          <w:rFonts w:ascii="Garamond" w:hAnsi="Garamond" w:cs="Arial"/>
          <w:sz w:val="22"/>
          <w:szCs w:val="22"/>
        </w:rPr>
        <w:t>9</w:t>
      </w:r>
      <w:r w:rsidR="00472E0E" w:rsidRPr="00643482">
        <w:rPr>
          <w:rFonts w:ascii="Garamond" w:hAnsi="Garamond" w:cs="Arial"/>
          <w:sz w:val="22"/>
          <w:szCs w:val="22"/>
        </w:rPr>
        <w:t>.1</w:t>
      </w:r>
      <w:r w:rsidR="00D46F9E">
        <w:rPr>
          <w:rFonts w:ascii="Garamond" w:hAnsi="Garamond" w:cs="Arial"/>
          <w:sz w:val="22"/>
          <w:szCs w:val="22"/>
        </w:rPr>
        <w:t>2</w:t>
      </w:r>
      <w:r w:rsidR="00472E0E" w:rsidRPr="00643482">
        <w:rPr>
          <w:rFonts w:ascii="Garamond" w:hAnsi="Garamond" w:cs="Arial"/>
          <w:sz w:val="22"/>
          <w:szCs w:val="22"/>
        </w:rPr>
        <w:t>.2016</w:t>
      </w:r>
      <w:r w:rsidR="00472E0E" w:rsidRPr="00643482">
        <w:rPr>
          <w:rFonts w:ascii="Garamond" w:hAnsi="Garamond" w:cs="Arial"/>
          <w:sz w:val="22"/>
          <w:szCs w:val="22"/>
        </w:rPr>
        <w:tab/>
      </w:r>
      <w:r w:rsidR="00472E0E" w:rsidRPr="00643482">
        <w:rPr>
          <w:rFonts w:ascii="Garamond" w:hAnsi="Garamond" w:cs="Arial"/>
          <w:sz w:val="22"/>
          <w:szCs w:val="22"/>
        </w:rPr>
        <w:br/>
      </w:r>
      <w:r w:rsidRPr="00643482">
        <w:rPr>
          <w:rFonts w:ascii="Garamond" w:hAnsi="Garamond" w:cs="Palatino Linotype"/>
          <w:color w:val="000000"/>
          <w:sz w:val="22"/>
          <w:szCs w:val="22"/>
        </w:rPr>
        <w:t>Za den dodání díla se pro účely posuzování sjednané doby plnění považuje den podle čl. IV., odst. 3. této smlouvy</w:t>
      </w:r>
      <w:r w:rsidR="00F76463" w:rsidRPr="00643482">
        <w:rPr>
          <w:rFonts w:ascii="Garamond" w:hAnsi="Garamond" w:cs="Palatino Linotype"/>
          <w:color w:val="000000"/>
          <w:sz w:val="22"/>
          <w:szCs w:val="22"/>
        </w:rPr>
        <w:t xml:space="preserve"> o dílo</w:t>
      </w:r>
      <w:r w:rsidRPr="00643482">
        <w:rPr>
          <w:rFonts w:ascii="Garamond" w:hAnsi="Garamond" w:cs="Palatino Linotype"/>
          <w:color w:val="000000"/>
          <w:sz w:val="22"/>
          <w:szCs w:val="22"/>
        </w:rPr>
        <w:t xml:space="preserve">. </w:t>
      </w:r>
      <w:r w:rsidR="00C8643A" w:rsidRPr="00643482">
        <w:rPr>
          <w:rFonts w:ascii="Garamond" w:hAnsi="Garamond" w:cs="Palatino Linotype"/>
          <w:color w:val="000000"/>
          <w:sz w:val="22"/>
          <w:szCs w:val="22"/>
        </w:rPr>
        <w:tab/>
      </w:r>
      <w:r w:rsidR="00C8643A" w:rsidRPr="00643482">
        <w:rPr>
          <w:rFonts w:ascii="Garamond" w:hAnsi="Garamond" w:cs="Palatino Linotype"/>
          <w:color w:val="000000"/>
          <w:sz w:val="22"/>
          <w:szCs w:val="22"/>
        </w:rPr>
        <w:br/>
        <w:t>__________________________________________</w:t>
      </w:r>
      <w:r w:rsidR="005A13D3" w:rsidRPr="00643482">
        <w:rPr>
          <w:rFonts w:ascii="Garamond" w:hAnsi="Garamond" w:cs="Palatino Linotype"/>
          <w:color w:val="000000"/>
          <w:sz w:val="22"/>
          <w:szCs w:val="22"/>
        </w:rPr>
        <w:t>_____________________________</w:t>
      </w:r>
      <w:r w:rsidR="00A64178">
        <w:rPr>
          <w:rFonts w:ascii="Garamond" w:hAnsi="Garamond" w:cs="Palatino Linotype"/>
          <w:color w:val="000000"/>
          <w:sz w:val="22"/>
          <w:szCs w:val="22"/>
        </w:rPr>
        <w:br/>
      </w:r>
    </w:p>
    <w:p w:rsidR="0017358E" w:rsidRPr="00A64178" w:rsidRDefault="0017358E" w:rsidP="00A64178">
      <w:pPr>
        <w:spacing w:before="120" w:after="120"/>
        <w:jc w:val="both"/>
        <w:rPr>
          <w:rFonts w:ascii="Garamond" w:hAnsi="Garamond" w:cs="Palatino Linotype"/>
          <w:color w:val="000000"/>
          <w:sz w:val="22"/>
          <w:szCs w:val="22"/>
        </w:rPr>
      </w:pPr>
      <w:r w:rsidRPr="00A64178">
        <w:rPr>
          <w:rFonts w:ascii="Garamond" w:hAnsi="Garamond"/>
          <w:b/>
          <w:snapToGrid w:val="0"/>
          <w:sz w:val="22"/>
          <w:szCs w:val="22"/>
        </w:rPr>
        <w:lastRenderedPageBreak/>
        <w:t>ZÁVĚREČNÁ USTANOVENÍ</w:t>
      </w:r>
    </w:p>
    <w:p w:rsidR="0017358E" w:rsidRPr="00643482" w:rsidRDefault="0017358E" w:rsidP="002E3D0D">
      <w:pPr>
        <w:pStyle w:val="Odstavecseseznamem"/>
        <w:tabs>
          <w:tab w:val="left" w:pos="709"/>
        </w:tabs>
        <w:spacing w:before="120"/>
        <w:ind w:left="397"/>
        <w:jc w:val="both"/>
        <w:rPr>
          <w:rFonts w:ascii="Garamond" w:hAnsi="Garamond"/>
          <w:b/>
          <w:snapToGrid w:val="0"/>
          <w:sz w:val="22"/>
          <w:szCs w:val="22"/>
        </w:rPr>
      </w:pPr>
    </w:p>
    <w:p w:rsidR="0017358E" w:rsidRPr="00643482" w:rsidRDefault="0017358E" w:rsidP="002E3D0D">
      <w:pPr>
        <w:pStyle w:val="Odstavecseseznamem"/>
        <w:numPr>
          <w:ilvl w:val="0"/>
          <w:numId w:val="6"/>
        </w:numPr>
        <w:tabs>
          <w:tab w:val="left" w:pos="709"/>
        </w:tabs>
        <w:spacing w:before="120"/>
        <w:jc w:val="both"/>
        <w:rPr>
          <w:rFonts w:ascii="Garamond" w:hAnsi="Garamond" w:cs="Arial"/>
          <w:sz w:val="22"/>
          <w:szCs w:val="22"/>
        </w:rPr>
      </w:pPr>
      <w:r w:rsidRPr="00643482">
        <w:rPr>
          <w:rFonts w:ascii="Garamond" w:hAnsi="Garamond" w:cs="Arial"/>
          <w:sz w:val="22"/>
          <w:szCs w:val="22"/>
        </w:rPr>
        <w:t xml:space="preserve">Tento dodatek smlouvy je vyhotoven v 4 stejnopisech, z nichž dva obdrží Objednatel a dva Zhotovitel. Tento </w:t>
      </w:r>
      <w:r w:rsidR="00862411" w:rsidRPr="00643482">
        <w:rPr>
          <w:rFonts w:ascii="Garamond" w:hAnsi="Garamond" w:cs="Arial"/>
          <w:sz w:val="22"/>
          <w:szCs w:val="22"/>
        </w:rPr>
        <w:t>D</w:t>
      </w:r>
      <w:r w:rsidRPr="00643482">
        <w:rPr>
          <w:rFonts w:ascii="Garamond" w:hAnsi="Garamond" w:cs="Arial"/>
          <w:sz w:val="22"/>
          <w:szCs w:val="22"/>
        </w:rPr>
        <w:t xml:space="preserve">odatek smlouvy nabývá účinnosti dnem podpisu poslední ze smluvních stran. </w:t>
      </w:r>
    </w:p>
    <w:p w:rsidR="00776993" w:rsidRPr="00643482" w:rsidRDefault="00776993" w:rsidP="002E3D0D">
      <w:pPr>
        <w:pStyle w:val="Odstavecseseznamem"/>
        <w:tabs>
          <w:tab w:val="left" w:pos="709"/>
        </w:tabs>
        <w:spacing w:before="120"/>
        <w:ind w:left="1065"/>
        <w:jc w:val="both"/>
        <w:rPr>
          <w:rFonts w:ascii="Garamond" w:hAnsi="Garamond" w:cs="Arial"/>
          <w:sz w:val="22"/>
          <w:szCs w:val="22"/>
        </w:rPr>
      </w:pPr>
    </w:p>
    <w:p w:rsidR="0017358E" w:rsidRPr="00643482" w:rsidRDefault="0017358E" w:rsidP="002E3D0D">
      <w:pPr>
        <w:pStyle w:val="Odstavecseseznamem"/>
        <w:numPr>
          <w:ilvl w:val="0"/>
          <w:numId w:val="6"/>
        </w:numPr>
        <w:tabs>
          <w:tab w:val="left" w:pos="709"/>
        </w:tabs>
        <w:spacing w:before="120"/>
        <w:jc w:val="both"/>
        <w:rPr>
          <w:rFonts w:ascii="Garamond" w:hAnsi="Garamond" w:cs="Arial"/>
          <w:sz w:val="22"/>
          <w:szCs w:val="22"/>
        </w:rPr>
      </w:pPr>
      <w:r w:rsidRPr="00643482">
        <w:rPr>
          <w:rFonts w:ascii="Garamond" w:hAnsi="Garamond" w:cs="Arial"/>
          <w:sz w:val="22"/>
          <w:szCs w:val="22"/>
        </w:rPr>
        <w:t>Ustanovení smlouvy tímto Dodatkem nedotčená zůstávají v</w:t>
      </w:r>
      <w:r w:rsidR="00862411" w:rsidRPr="00643482">
        <w:rPr>
          <w:rFonts w:ascii="Garamond" w:hAnsi="Garamond" w:cs="Arial"/>
          <w:sz w:val="22"/>
          <w:szCs w:val="22"/>
        </w:rPr>
        <w:t> </w:t>
      </w:r>
      <w:r w:rsidRPr="00643482">
        <w:rPr>
          <w:rFonts w:ascii="Garamond" w:hAnsi="Garamond" w:cs="Arial"/>
          <w:sz w:val="22"/>
          <w:szCs w:val="22"/>
        </w:rPr>
        <w:t>platnosti</w:t>
      </w:r>
      <w:r w:rsidR="00862411" w:rsidRPr="00643482">
        <w:rPr>
          <w:rFonts w:ascii="Garamond" w:hAnsi="Garamond" w:cs="Arial"/>
          <w:sz w:val="22"/>
          <w:szCs w:val="22"/>
        </w:rPr>
        <w:t xml:space="preserve">. </w:t>
      </w:r>
      <w:r w:rsidRPr="00643482">
        <w:rPr>
          <w:rFonts w:ascii="Garamond" w:hAnsi="Garamond" w:cs="Arial"/>
          <w:snapToGrid w:val="0"/>
          <w:sz w:val="22"/>
          <w:szCs w:val="22"/>
        </w:rPr>
        <w:t>Objednatel prohlašuje a Zhotovitel bere na vědomí, že Objednatel není v daném smluvním vztahu podnikatelem.</w:t>
      </w:r>
    </w:p>
    <w:p w:rsidR="00776993" w:rsidRPr="00643482" w:rsidRDefault="00776993" w:rsidP="002E3D0D">
      <w:pPr>
        <w:pStyle w:val="Odstavecseseznamem"/>
        <w:tabs>
          <w:tab w:val="left" w:pos="709"/>
        </w:tabs>
        <w:spacing w:before="120"/>
        <w:ind w:left="1065"/>
        <w:jc w:val="both"/>
        <w:rPr>
          <w:rFonts w:ascii="Garamond" w:hAnsi="Garamond" w:cs="Arial"/>
          <w:sz w:val="22"/>
          <w:szCs w:val="22"/>
        </w:rPr>
      </w:pPr>
    </w:p>
    <w:p w:rsidR="0017358E" w:rsidRPr="00643482" w:rsidRDefault="0017358E" w:rsidP="002E3D0D">
      <w:pPr>
        <w:pStyle w:val="Odstavecseseznamem"/>
        <w:numPr>
          <w:ilvl w:val="0"/>
          <w:numId w:val="6"/>
        </w:numPr>
        <w:tabs>
          <w:tab w:val="left" w:pos="709"/>
        </w:tabs>
        <w:spacing w:before="120"/>
        <w:jc w:val="both"/>
        <w:rPr>
          <w:rFonts w:ascii="Garamond" w:hAnsi="Garamond" w:cs="Arial"/>
          <w:sz w:val="22"/>
          <w:szCs w:val="22"/>
        </w:rPr>
      </w:pPr>
      <w:r w:rsidRPr="00643482">
        <w:rPr>
          <w:rFonts w:ascii="Garamond" w:hAnsi="Garamond" w:cs="Arial"/>
          <w:sz w:val="22"/>
          <w:szCs w:val="22"/>
        </w:rPr>
        <w:t xml:space="preserve">Smluvní strany shodně a </w:t>
      </w:r>
      <w:r w:rsidRPr="00643482">
        <w:rPr>
          <w:rFonts w:ascii="Garamond" w:hAnsi="Garamond" w:cs="Arial"/>
          <w:snapToGrid w:val="0"/>
          <w:sz w:val="22"/>
          <w:szCs w:val="22"/>
        </w:rPr>
        <w:t>výslovně</w:t>
      </w:r>
      <w:r w:rsidRPr="00643482">
        <w:rPr>
          <w:rFonts w:ascii="Garamond" w:hAnsi="Garamond" w:cs="Arial"/>
          <w:sz w:val="22"/>
          <w:szCs w:val="22"/>
        </w:rPr>
        <w:t xml:space="preserve"> prohlašují, </w:t>
      </w:r>
      <w:r w:rsidRPr="00643482">
        <w:rPr>
          <w:rFonts w:ascii="Garamond" w:hAnsi="Garamond" w:cs="Arial"/>
          <w:snapToGrid w:val="0"/>
          <w:sz w:val="22"/>
          <w:szCs w:val="22"/>
        </w:rPr>
        <w:t xml:space="preserve">že je jim obsah Dodatku smlouvy dobře znám v celém jeho rozsahu s tím, že </w:t>
      </w:r>
      <w:r w:rsidR="00862411" w:rsidRPr="00643482">
        <w:rPr>
          <w:rFonts w:ascii="Garamond" w:hAnsi="Garamond" w:cs="Arial"/>
          <w:snapToGrid w:val="0"/>
          <w:sz w:val="22"/>
          <w:szCs w:val="22"/>
        </w:rPr>
        <w:t>D</w:t>
      </w:r>
      <w:r w:rsidRPr="00643482">
        <w:rPr>
          <w:rFonts w:ascii="Garamond" w:hAnsi="Garamond" w:cs="Arial"/>
          <w:snapToGrid w:val="0"/>
          <w:sz w:val="22"/>
          <w:szCs w:val="22"/>
        </w:rPr>
        <w:t>odatek smlouvy je projevem jejich vážné, pravé a svobodné vůle a nebyl uzavřen v tísni či za nápadně nevýhodných podmínek</w:t>
      </w:r>
      <w:r w:rsidRPr="00643482">
        <w:rPr>
          <w:rFonts w:ascii="Garamond" w:hAnsi="Garamond" w:cs="Arial"/>
          <w:sz w:val="22"/>
          <w:szCs w:val="22"/>
        </w:rPr>
        <w:t>.</w:t>
      </w:r>
      <w:r w:rsidRPr="00643482">
        <w:rPr>
          <w:rFonts w:ascii="Garamond" w:hAnsi="Garamond" w:cs="Arial"/>
          <w:snapToGrid w:val="0"/>
          <w:sz w:val="22"/>
          <w:szCs w:val="22"/>
        </w:rPr>
        <w:t xml:space="preserve"> Na důkaz souhlasu připojují oprávnění zástupci smluvních stran své vlastnoruční podpisy, jak následuje.</w:t>
      </w:r>
    </w:p>
    <w:p w:rsidR="005248A0" w:rsidRPr="00643482" w:rsidRDefault="005248A0" w:rsidP="002E3D0D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416"/>
          <w:tab w:val="left" w:pos="2124"/>
          <w:tab w:val="left" w:pos="2832"/>
          <w:tab w:val="left" w:pos="3540"/>
        </w:tabs>
        <w:spacing w:before="120" w:line="240" w:lineRule="auto"/>
        <w:jc w:val="both"/>
        <w:rPr>
          <w:rFonts w:ascii="Garamond" w:hAnsi="Garamond"/>
          <w:b/>
          <w:sz w:val="22"/>
          <w:szCs w:val="22"/>
        </w:rPr>
      </w:pPr>
    </w:p>
    <w:p w:rsidR="005248A0" w:rsidRPr="00643482" w:rsidRDefault="005248A0" w:rsidP="002E3D0D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416"/>
          <w:tab w:val="left" w:pos="2124"/>
          <w:tab w:val="left" w:pos="2832"/>
          <w:tab w:val="left" w:pos="3540"/>
        </w:tabs>
        <w:spacing w:before="120" w:line="240" w:lineRule="auto"/>
        <w:ind w:left="709"/>
        <w:jc w:val="both"/>
        <w:rPr>
          <w:rFonts w:ascii="Garamond" w:hAnsi="Garamond"/>
          <w:b/>
          <w:sz w:val="22"/>
          <w:szCs w:val="22"/>
        </w:rPr>
      </w:pPr>
      <w:r w:rsidRPr="00643482">
        <w:rPr>
          <w:rFonts w:ascii="Garamond" w:hAnsi="Garamond"/>
          <w:b/>
          <w:sz w:val="22"/>
          <w:szCs w:val="22"/>
        </w:rPr>
        <w:tab/>
      </w:r>
    </w:p>
    <w:p w:rsidR="0017358E" w:rsidRPr="00643482" w:rsidRDefault="0017358E" w:rsidP="002E3D0D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416"/>
          <w:tab w:val="left" w:pos="2124"/>
          <w:tab w:val="left" w:pos="2832"/>
          <w:tab w:val="left" w:pos="3540"/>
        </w:tabs>
        <w:spacing w:before="120" w:line="240" w:lineRule="auto"/>
        <w:jc w:val="both"/>
        <w:rPr>
          <w:rFonts w:ascii="Garamond" w:hAnsi="Garamond"/>
          <w:b/>
          <w:sz w:val="22"/>
          <w:szCs w:val="22"/>
        </w:rPr>
      </w:pPr>
    </w:p>
    <w:p w:rsidR="00417718" w:rsidRPr="00643482" w:rsidRDefault="00417718" w:rsidP="002E3D0D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416"/>
          <w:tab w:val="left" w:pos="2124"/>
          <w:tab w:val="left" w:pos="2832"/>
          <w:tab w:val="left" w:pos="3540"/>
        </w:tabs>
        <w:spacing w:before="120" w:line="240" w:lineRule="auto"/>
        <w:jc w:val="both"/>
        <w:rPr>
          <w:rFonts w:ascii="Garamond" w:hAnsi="Garamond"/>
          <w:sz w:val="22"/>
          <w:szCs w:val="22"/>
        </w:rPr>
      </w:pPr>
      <w:r w:rsidRPr="00643482">
        <w:rPr>
          <w:rFonts w:ascii="Garamond" w:hAnsi="Garamond"/>
          <w:sz w:val="22"/>
          <w:szCs w:val="22"/>
        </w:rPr>
        <w:t xml:space="preserve">Za objednatele: </w:t>
      </w:r>
      <w:r w:rsidRPr="00643482">
        <w:rPr>
          <w:rFonts w:ascii="Garamond" w:hAnsi="Garamond"/>
          <w:sz w:val="22"/>
          <w:szCs w:val="22"/>
        </w:rPr>
        <w:tab/>
      </w:r>
      <w:r w:rsidRPr="00643482">
        <w:rPr>
          <w:rFonts w:ascii="Garamond" w:hAnsi="Garamond"/>
          <w:sz w:val="22"/>
          <w:szCs w:val="22"/>
        </w:rPr>
        <w:tab/>
      </w:r>
      <w:r w:rsidRPr="00643482">
        <w:rPr>
          <w:rFonts w:ascii="Garamond" w:hAnsi="Garamond"/>
          <w:sz w:val="22"/>
          <w:szCs w:val="22"/>
        </w:rPr>
        <w:tab/>
      </w:r>
      <w:r w:rsidRPr="00643482">
        <w:rPr>
          <w:rFonts w:ascii="Garamond" w:hAnsi="Garamond"/>
          <w:sz w:val="22"/>
          <w:szCs w:val="22"/>
        </w:rPr>
        <w:tab/>
      </w:r>
      <w:r w:rsidRPr="00643482">
        <w:rPr>
          <w:rFonts w:ascii="Garamond" w:hAnsi="Garamond"/>
          <w:sz w:val="22"/>
          <w:szCs w:val="22"/>
        </w:rPr>
        <w:tab/>
      </w:r>
      <w:r w:rsidRPr="00643482">
        <w:rPr>
          <w:rFonts w:ascii="Garamond" w:hAnsi="Garamond"/>
          <w:sz w:val="22"/>
          <w:szCs w:val="22"/>
        </w:rPr>
        <w:tab/>
        <w:t xml:space="preserve">Za zhotovitele: </w:t>
      </w:r>
    </w:p>
    <w:p w:rsidR="00417718" w:rsidRPr="00643482" w:rsidRDefault="00417718" w:rsidP="002E3D0D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416"/>
          <w:tab w:val="left" w:pos="2124"/>
          <w:tab w:val="left" w:pos="2832"/>
          <w:tab w:val="left" w:pos="3540"/>
        </w:tabs>
        <w:spacing w:before="120" w:line="240" w:lineRule="auto"/>
        <w:jc w:val="both"/>
        <w:rPr>
          <w:rFonts w:ascii="Garamond" w:hAnsi="Garamond"/>
          <w:b/>
          <w:sz w:val="22"/>
          <w:szCs w:val="22"/>
        </w:rPr>
      </w:pPr>
    </w:p>
    <w:p w:rsidR="0017358E" w:rsidRPr="00643482" w:rsidRDefault="0017358E" w:rsidP="00417718">
      <w:pPr>
        <w:jc w:val="both"/>
        <w:rPr>
          <w:rFonts w:ascii="Garamond" w:hAnsi="Garamond"/>
          <w:sz w:val="22"/>
          <w:szCs w:val="22"/>
        </w:rPr>
      </w:pPr>
      <w:r w:rsidRPr="00643482">
        <w:rPr>
          <w:rFonts w:ascii="Garamond" w:hAnsi="Garamond"/>
          <w:sz w:val="22"/>
          <w:szCs w:val="22"/>
        </w:rPr>
        <w:t xml:space="preserve">V Plzni, dne </w:t>
      </w:r>
      <w:r w:rsidR="00417718" w:rsidRPr="00643482">
        <w:rPr>
          <w:rFonts w:ascii="Garamond" w:hAnsi="Garamond"/>
          <w:sz w:val="22"/>
          <w:szCs w:val="22"/>
        </w:rPr>
        <w:t>29.11.2016</w:t>
      </w:r>
      <w:r w:rsidR="00417718" w:rsidRPr="00643482">
        <w:rPr>
          <w:rFonts w:ascii="Garamond" w:hAnsi="Garamond"/>
          <w:sz w:val="22"/>
          <w:szCs w:val="22"/>
        </w:rPr>
        <w:tab/>
      </w:r>
      <w:r w:rsidR="00417718" w:rsidRPr="00643482">
        <w:rPr>
          <w:rFonts w:ascii="Garamond" w:hAnsi="Garamond"/>
          <w:sz w:val="22"/>
          <w:szCs w:val="22"/>
        </w:rPr>
        <w:tab/>
      </w:r>
      <w:r w:rsidRPr="00643482">
        <w:rPr>
          <w:rFonts w:ascii="Garamond" w:hAnsi="Garamond"/>
          <w:sz w:val="22"/>
          <w:szCs w:val="22"/>
        </w:rPr>
        <w:tab/>
      </w:r>
      <w:r w:rsidRPr="00643482">
        <w:rPr>
          <w:rFonts w:ascii="Garamond" w:hAnsi="Garamond"/>
          <w:sz w:val="22"/>
          <w:szCs w:val="22"/>
        </w:rPr>
        <w:tab/>
      </w:r>
      <w:r w:rsidRPr="00643482">
        <w:rPr>
          <w:rFonts w:ascii="Garamond" w:hAnsi="Garamond"/>
          <w:sz w:val="22"/>
          <w:szCs w:val="22"/>
        </w:rPr>
        <w:tab/>
        <w:t xml:space="preserve">V </w:t>
      </w:r>
      <w:r w:rsidR="00615EE9" w:rsidRPr="00643482">
        <w:rPr>
          <w:rFonts w:ascii="Garamond" w:hAnsi="Garamond"/>
          <w:sz w:val="22"/>
          <w:szCs w:val="22"/>
        </w:rPr>
        <w:t>Příbrami</w:t>
      </w:r>
      <w:r w:rsidR="005C370F" w:rsidRPr="00643482">
        <w:rPr>
          <w:rFonts w:ascii="Garamond" w:hAnsi="Garamond"/>
          <w:sz w:val="22"/>
          <w:szCs w:val="22"/>
        </w:rPr>
        <w:t xml:space="preserve">, </w:t>
      </w:r>
      <w:r w:rsidRPr="00643482">
        <w:rPr>
          <w:rFonts w:ascii="Garamond" w:hAnsi="Garamond"/>
          <w:sz w:val="22"/>
          <w:szCs w:val="22"/>
        </w:rPr>
        <w:t xml:space="preserve">dne </w:t>
      </w:r>
      <w:r w:rsidR="00417718" w:rsidRPr="00643482">
        <w:rPr>
          <w:rFonts w:ascii="Garamond" w:hAnsi="Garamond"/>
          <w:sz w:val="22"/>
          <w:szCs w:val="22"/>
        </w:rPr>
        <w:t>29.11.2016</w:t>
      </w:r>
      <w:r w:rsidRPr="00643482">
        <w:rPr>
          <w:rFonts w:ascii="Garamond" w:hAnsi="Garamond"/>
          <w:sz w:val="22"/>
          <w:szCs w:val="22"/>
        </w:rPr>
        <w:tab/>
      </w:r>
    </w:p>
    <w:p w:rsidR="0017358E" w:rsidRPr="00643482" w:rsidRDefault="0017358E" w:rsidP="002E3D0D">
      <w:pPr>
        <w:ind w:left="567" w:hanging="567"/>
        <w:jc w:val="both"/>
        <w:rPr>
          <w:rFonts w:ascii="Garamond" w:hAnsi="Garamond"/>
          <w:sz w:val="22"/>
          <w:szCs w:val="22"/>
        </w:rPr>
      </w:pPr>
      <w:r w:rsidRPr="00643482">
        <w:rPr>
          <w:rFonts w:ascii="Garamond" w:hAnsi="Garamond"/>
          <w:sz w:val="22"/>
          <w:szCs w:val="22"/>
        </w:rPr>
        <w:tab/>
      </w:r>
    </w:p>
    <w:p w:rsidR="00417718" w:rsidRPr="00643482" w:rsidRDefault="005C370F" w:rsidP="00615EE9">
      <w:pPr>
        <w:pStyle w:val="BodyText21"/>
        <w:widowControl/>
        <w:jc w:val="left"/>
        <w:rPr>
          <w:rFonts w:ascii="Garamond" w:hAnsi="Garamond"/>
          <w:b/>
          <w:szCs w:val="22"/>
        </w:rPr>
      </w:pPr>
      <w:r w:rsidRPr="00643482">
        <w:rPr>
          <w:rFonts w:ascii="Garamond" w:hAnsi="Garamond"/>
          <w:b/>
          <w:szCs w:val="22"/>
        </w:rPr>
        <w:br/>
      </w:r>
    </w:p>
    <w:p w:rsidR="00417718" w:rsidRPr="00643482" w:rsidRDefault="00417718" w:rsidP="00615EE9">
      <w:pPr>
        <w:pStyle w:val="BodyText21"/>
        <w:widowControl/>
        <w:jc w:val="left"/>
        <w:rPr>
          <w:rFonts w:ascii="Garamond" w:hAnsi="Garamond"/>
          <w:b/>
          <w:szCs w:val="22"/>
        </w:rPr>
      </w:pPr>
    </w:p>
    <w:p w:rsidR="00417718" w:rsidRPr="00643482" w:rsidRDefault="00417718" w:rsidP="00615EE9">
      <w:pPr>
        <w:pStyle w:val="BodyText21"/>
        <w:widowControl/>
        <w:jc w:val="left"/>
        <w:rPr>
          <w:rFonts w:ascii="Garamond" w:hAnsi="Garamond"/>
          <w:b/>
          <w:szCs w:val="22"/>
        </w:rPr>
      </w:pPr>
    </w:p>
    <w:p w:rsidR="0024596C" w:rsidRPr="00643482" w:rsidRDefault="00417718" w:rsidP="00615EE9">
      <w:pPr>
        <w:pStyle w:val="BodyText21"/>
        <w:widowControl/>
        <w:jc w:val="left"/>
        <w:rPr>
          <w:rFonts w:ascii="Garamond" w:hAnsi="Garamond"/>
          <w:szCs w:val="22"/>
        </w:rPr>
      </w:pPr>
      <w:r w:rsidRPr="00643482">
        <w:rPr>
          <w:rFonts w:ascii="Garamond" w:hAnsi="Garamond"/>
          <w:szCs w:val="22"/>
        </w:rPr>
        <w:t>……………………………..</w:t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  <w:t>……………………………..</w:t>
      </w:r>
      <w:r w:rsidR="005C370F" w:rsidRPr="00643482">
        <w:rPr>
          <w:rFonts w:ascii="Garamond" w:hAnsi="Garamond"/>
          <w:b/>
          <w:szCs w:val="22"/>
        </w:rPr>
        <w:br/>
      </w:r>
      <w:r w:rsidRPr="00643482">
        <w:rPr>
          <w:rFonts w:ascii="Garamond" w:hAnsi="Garamond"/>
          <w:szCs w:val="22"/>
        </w:rPr>
        <w:t>Ing. Petr Beneš</w:t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  <w:t>Milan Vacek</w:t>
      </w:r>
      <w:r w:rsidRPr="00643482">
        <w:rPr>
          <w:rFonts w:ascii="Garamond" w:hAnsi="Garamond"/>
          <w:szCs w:val="22"/>
        </w:rPr>
        <w:br/>
        <w:t>kvestor</w:t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  <w:t>jednatel</w:t>
      </w:r>
      <w:r w:rsidRPr="00643482">
        <w:rPr>
          <w:rFonts w:ascii="Garamond" w:hAnsi="Garamond"/>
          <w:szCs w:val="22"/>
        </w:rPr>
        <w:br/>
      </w:r>
      <w:r w:rsidRPr="00643482">
        <w:rPr>
          <w:rFonts w:ascii="Garamond" w:hAnsi="Garamond"/>
          <w:szCs w:val="22"/>
        </w:rPr>
        <w:br/>
      </w:r>
      <w:r w:rsidRPr="00643482">
        <w:rPr>
          <w:rFonts w:ascii="Garamond" w:hAnsi="Garamond"/>
          <w:szCs w:val="22"/>
        </w:rPr>
        <w:br/>
      </w:r>
      <w:r w:rsidRPr="00643482">
        <w:rPr>
          <w:rFonts w:ascii="Garamond" w:hAnsi="Garamond"/>
          <w:szCs w:val="22"/>
        </w:rPr>
        <w:br/>
      </w:r>
      <w:r w:rsidRPr="00643482">
        <w:rPr>
          <w:rFonts w:ascii="Garamond" w:hAnsi="Garamond"/>
          <w:szCs w:val="22"/>
        </w:rPr>
        <w:br/>
      </w:r>
      <w:r w:rsidRPr="00643482">
        <w:rPr>
          <w:rFonts w:ascii="Garamond" w:hAnsi="Garamond"/>
          <w:szCs w:val="22"/>
        </w:rPr>
        <w:br/>
      </w:r>
      <w:r w:rsidRPr="00643482">
        <w:rPr>
          <w:rFonts w:ascii="Garamond" w:hAnsi="Garamond"/>
          <w:szCs w:val="22"/>
        </w:rPr>
        <w:br/>
      </w:r>
      <w:r w:rsidRPr="00643482">
        <w:rPr>
          <w:rFonts w:ascii="Garamond" w:hAnsi="Garamond"/>
          <w:szCs w:val="22"/>
        </w:rPr>
        <w:br/>
        <w:t xml:space="preserve"> </w:t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  <w:t>……………………………..</w:t>
      </w:r>
      <w:r w:rsidRPr="00643482">
        <w:rPr>
          <w:rFonts w:ascii="Garamond" w:hAnsi="Garamond"/>
          <w:szCs w:val="22"/>
        </w:rPr>
        <w:br/>
        <w:t xml:space="preserve"> </w:t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  <w:t>Petr Rampa</w:t>
      </w:r>
      <w:r w:rsidRPr="00643482">
        <w:rPr>
          <w:rFonts w:ascii="Garamond" w:hAnsi="Garamond"/>
          <w:szCs w:val="22"/>
        </w:rPr>
        <w:br/>
        <w:t xml:space="preserve"> </w:t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  <w:t>jednatel</w:t>
      </w:r>
      <w:r w:rsidRPr="00643482">
        <w:rPr>
          <w:rFonts w:ascii="Garamond" w:hAnsi="Garamond"/>
          <w:szCs w:val="22"/>
        </w:rPr>
        <w:br/>
      </w:r>
      <w:r w:rsidRPr="00643482">
        <w:rPr>
          <w:rFonts w:ascii="Garamond" w:hAnsi="Garamond"/>
          <w:szCs w:val="22"/>
        </w:rPr>
        <w:br/>
      </w:r>
    </w:p>
    <w:p w:rsidR="0017358E" w:rsidRPr="00643482" w:rsidRDefault="005C370F" w:rsidP="00615EE9">
      <w:pPr>
        <w:pStyle w:val="BodyText21"/>
        <w:widowControl/>
        <w:jc w:val="left"/>
        <w:rPr>
          <w:rFonts w:ascii="Garamond" w:hAnsi="Garamond"/>
          <w:b/>
          <w:szCs w:val="22"/>
        </w:rPr>
      </w:pPr>
      <w:r w:rsidRPr="00643482">
        <w:rPr>
          <w:rFonts w:ascii="Garamond" w:hAnsi="Garamond"/>
          <w:b/>
          <w:szCs w:val="22"/>
        </w:rPr>
        <w:br/>
      </w:r>
    </w:p>
    <w:p w:rsidR="0017358E" w:rsidRPr="00643482" w:rsidRDefault="0017358E" w:rsidP="002E3D0D">
      <w:pPr>
        <w:tabs>
          <w:tab w:val="left" w:pos="709"/>
        </w:tabs>
        <w:spacing w:before="120"/>
        <w:jc w:val="both"/>
        <w:rPr>
          <w:rFonts w:ascii="Garamond" w:hAnsi="Garamond"/>
          <w:snapToGrid w:val="0"/>
          <w:sz w:val="22"/>
          <w:szCs w:val="22"/>
        </w:rPr>
      </w:pPr>
    </w:p>
    <w:p w:rsidR="0017358E" w:rsidRPr="00643482" w:rsidRDefault="0017358E" w:rsidP="002E3D0D">
      <w:pPr>
        <w:tabs>
          <w:tab w:val="left" w:pos="709"/>
        </w:tabs>
        <w:spacing w:before="120"/>
        <w:ind w:left="709" w:hanging="709"/>
        <w:jc w:val="both"/>
        <w:rPr>
          <w:rFonts w:ascii="Garamond" w:hAnsi="Garamond"/>
          <w:snapToGrid w:val="0"/>
          <w:sz w:val="22"/>
          <w:szCs w:val="22"/>
        </w:rPr>
      </w:pPr>
      <w:r w:rsidRPr="00643482">
        <w:rPr>
          <w:rFonts w:ascii="Garamond" w:hAnsi="Garamond"/>
          <w:snapToGrid w:val="0"/>
          <w:sz w:val="22"/>
          <w:szCs w:val="22"/>
        </w:rPr>
        <w:tab/>
      </w:r>
    </w:p>
    <w:sectPr w:rsidR="0017358E" w:rsidRPr="00643482" w:rsidSect="00917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EE9" w:rsidRDefault="00033EE9" w:rsidP="008F0D0C">
      <w:r>
        <w:separator/>
      </w:r>
    </w:p>
  </w:endnote>
  <w:endnote w:type="continuationSeparator" w:id="0">
    <w:p w:rsidR="00033EE9" w:rsidRDefault="00033EE9" w:rsidP="008F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EE9" w:rsidRDefault="00033EE9" w:rsidP="008F0D0C">
      <w:r>
        <w:separator/>
      </w:r>
    </w:p>
  </w:footnote>
  <w:footnote w:type="continuationSeparator" w:id="0">
    <w:p w:rsidR="00033EE9" w:rsidRDefault="00033EE9" w:rsidP="008F0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C0B249E"/>
    <w:multiLevelType w:val="hybridMultilevel"/>
    <w:tmpl w:val="D0E8E000"/>
    <w:lvl w:ilvl="0" w:tplc="24B823C0">
      <w:start w:val="1"/>
      <w:numFmt w:val="decimal"/>
      <w:lvlText w:val="%1."/>
      <w:lvlJc w:val="left"/>
      <w:pPr>
        <w:ind w:left="1215" w:hanging="51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F2128FA"/>
    <w:multiLevelType w:val="hybridMultilevel"/>
    <w:tmpl w:val="06E6FCC8"/>
    <w:lvl w:ilvl="0" w:tplc="C1243198">
      <w:start w:val="1"/>
      <w:numFmt w:val="decimal"/>
      <w:lvlText w:val="%1."/>
      <w:lvlJc w:val="left"/>
      <w:pPr>
        <w:ind w:left="1065" w:hanging="360"/>
      </w:pPr>
      <w:rPr>
        <w:rFonts w:ascii="Garamond" w:hAnsi="Garamond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E7A6183"/>
    <w:multiLevelType w:val="hybridMultilevel"/>
    <w:tmpl w:val="7216446C"/>
    <w:lvl w:ilvl="0" w:tplc="04050013">
      <w:start w:val="1"/>
      <w:numFmt w:val="upperRoman"/>
      <w:lvlText w:val="%1."/>
      <w:lvlJc w:val="righ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B4949"/>
    <w:multiLevelType w:val="hybridMultilevel"/>
    <w:tmpl w:val="89D8A006"/>
    <w:lvl w:ilvl="0" w:tplc="582C2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2A7225"/>
    <w:multiLevelType w:val="hybridMultilevel"/>
    <w:tmpl w:val="DBDAFC1C"/>
    <w:lvl w:ilvl="0" w:tplc="C9F09A7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A83237C"/>
    <w:multiLevelType w:val="hybridMultilevel"/>
    <w:tmpl w:val="DFE4DDCC"/>
    <w:lvl w:ilvl="0" w:tplc="14AEC0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B240CE6"/>
    <w:multiLevelType w:val="hybridMultilevel"/>
    <w:tmpl w:val="64FCB402"/>
    <w:lvl w:ilvl="0" w:tplc="DF381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73FB7"/>
    <w:multiLevelType w:val="hybridMultilevel"/>
    <w:tmpl w:val="0BCCE19A"/>
    <w:lvl w:ilvl="0" w:tplc="0EA8A98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3B"/>
    <w:rsid w:val="00013AEC"/>
    <w:rsid w:val="00020DD8"/>
    <w:rsid w:val="00033EE9"/>
    <w:rsid w:val="0006078C"/>
    <w:rsid w:val="000746DF"/>
    <w:rsid w:val="000A63A8"/>
    <w:rsid w:val="000B3C34"/>
    <w:rsid w:val="000C6D9D"/>
    <w:rsid w:val="000D3601"/>
    <w:rsid w:val="000F4F55"/>
    <w:rsid w:val="0017358E"/>
    <w:rsid w:val="001A55B0"/>
    <w:rsid w:val="001C0556"/>
    <w:rsid w:val="00233808"/>
    <w:rsid w:val="002360C5"/>
    <w:rsid w:val="0024596C"/>
    <w:rsid w:val="002556FE"/>
    <w:rsid w:val="002A2450"/>
    <w:rsid w:val="002B15C0"/>
    <w:rsid w:val="002D3209"/>
    <w:rsid w:val="002E3D0D"/>
    <w:rsid w:val="00354662"/>
    <w:rsid w:val="003618DB"/>
    <w:rsid w:val="00394DDF"/>
    <w:rsid w:val="00417718"/>
    <w:rsid w:val="00472E0E"/>
    <w:rsid w:val="004A2ECA"/>
    <w:rsid w:val="005066BA"/>
    <w:rsid w:val="005248A0"/>
    <w:rsid w:val="00525B20"/>
    <w:rsid w:val="00596A60"/>
    <w:rsid w:val="005A13D3"/>
    <w:rsid w:val="005B615B"/>
    <w:rsid w:val="005C182E"/>
    <w:rsid w:val="005C370F"/>
    <w:rsid w:val="005C6EB2"/>
    <w:rsid w:val="00615EE9"/>
    <w:rsid w:val="00623BE6"/>
    <w:rsid w:val="00636CCF"/>
    <w:rsid w:val="00643482"/>
    <w:rsid w:val="00652643"/>
    <w:rsid w:val="006769BA"/>
    <w:rsid w:val="006F52AF"/>
    <w:rsid w:val="006F55E8"/>
    <w:rsid w:val="00705710"/>
    <w:rsid w:val="00750260"/>
    <w:rsid w:val="00776993"/>
    <w:rsid w:val="007916B1"/>
    <w:rsid w:val="007B1C84"/>
    <w:rsid w:val="00801906"/>
    <w:rsid w:val="0084032A"/>
    <w:rsid w:val="00851A25"/>
    <w:rsid w:val="00862411"/>
    <w:rsid w:val="00864F68"/>
    <w:rsid w:val="0088423B"/>
    <w:rsid w:val="008F0D0C"/>
    <w:rsid w:val="008F685A"/>
    <w:rsid w:val="00917F6E"/>
    <w:rsid w:val="00930D16"/>
    <w:rsid w:val="009378A7"/>
    <w:rsid w:val="00955A2F"/>
    <w:rsid w:val="00983765"/>
    <w:rsid w:val="00990307"/>
    <w:rsid w:val="009E0E57"/>
    <w:rsid w:val="009F7C8D"/>
    <w:rsid w:val="00A469CB"/>
    <w:rsid w:val="00A55755"/>
    <w:rsid w:val="00A64178"/>
    <w:rsid w:val="00A727D3"/>
    <w:rsid w:val="00A90B34"/>
    <w:rsid w:val="00A919CC"/>
    <w:rsid w:val="00AD143E"/>
    <w:rsid w:val="00B57184"/>
    <w:rsid w:val="00B656AE"/>
    <w:rsid w:val="00B821E6"/>
    <w:rsid w:val="00C0246D"/>
    <w:rsid w:val="00C37F3D"/>
    <w:rsid w:val="00C44649"/>
    <w:rsid w:val="00C80003"/>
    <w:rsid w:val="00C8643A"/>
    <w:rsid w:val="00CB6C99"/>
    <w:rsid w:val="00CD182C"/>
    <w:rsid w:val="00D10DE6"/>
    <w:rsid w:val="00D46F9E"/>
    <w:rsid w:val="00D541B9"/>
    <w:rsid w:val="00D561EA"/>
    <w:rsid w:val="00D60A9A"/>
    <w:rsid w:val="00D65FEF"/>
    <w:rsid w:val="00DB267A"/>
    <w:rsid w:val="00DD4A2E"/>
    <w:rsid w:val="00DF1334"/>
    <w:rsid w:val="00E15C29"/>
    <w:rsid w:val="00E21C6D"/>
    <w:rsid w:val="00E47404"/>
    <w:rsid w:val="00E6565A"/>
    <w:rsid w:val="00E754DC"/>
    <w:rsid w:val="00E84B96"/>
    <w:rsid w:val="00EC342E"/>
    <w:rsid w:val="00EE30C2"/>
    <w:rsid w:val="00F42C3C"/>
    <w:rsid w:val="00F471D1"/>
    <w:rsid w:val="00F5546F"/>
    <w:rsid w:val="00F61B9C"/>
    <w:rsid w:val="00F76463"/>
    <w:rsid w:val="00F8361B"/>
    <w:rsid w:val="00FA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423B"/>
    <w:pPr>
      <w:ind w:left="720"/>
      <w:contextualSpacing/>
    </w:pPr>
  </w:style>
  <w:style w:type="character" w:customStyle="1" w:styleId="st">
    <w:name w:val="st"/>
    <w:basedOn w:val="Standardnpsmoodstavce"/>
    <w:rsid w:val="0088423B"/>
  </w:style>
  <w:style w:type="character" w:styleId="Zvraznn">
    <w:name w:val="Emphasis"/>
    <w:basedOn w:val="Standardnpsmoodstavce"/>
    <w:uiPriority w:val="20"/>
    <w:qFormat/>
    <w:rsid w:val="0088423B"/>
    <w:rPr>
      <w:i/>
      <w:iCs/>
    </w:rPr>
  </w:style>
  <w:style w:type="paragraph" w:styleId="Zkladntext">
    <w:name w:val="Body Text"/>
    <w:basedOn w:val="Normln"/>
    <w:link w:val="ZkladntextChar"/>
    <w:rsid w:val="000F4F55"/>
    <w:pPr>
      <w:jc w:val="center"/>
    </w:pPr>
    <w:rPr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0F4F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mport3">
    <w:name w:val="Import 3"/>
    <w:basedOn w:val="Normln"/>
    <w:rsid w:val="001735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paragraph" w:customStyle="1" w:styleId="BodyText21">
    <w:name w:val="Body Text 21"/>
    <w:basedOn w:val="Normln"/>
    <w:uiPriority w:val="99"/>
    <w:rsid w:val="0017358E"/>
    <w:pPr>
      <w:widowControl w:val="0"/>
      <w:jc w:val="both"/>
    </w:pPr>
    <w:rPr>
      <w:sz w:val="22"/>
      <w:szCs w:val="20"/>
    </w:rPr>
  </w:style>
  <w:style w:type="character" w:customStyle="1" w:styleId="AAOdstavecChar">
    <w:name w:val="AA_Odstavec Char"/>
    <w:link w:val="AAOdstavec"/>
    <w:uiPriority w:val="99"/>
    <w:locked/>
    <w:rsid w:val="00A55755"/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link w:val="AAOdstavecChar"/>
    <w:uiPriority w:val="99"/>
    <w:rsid w:val="00A55755"/>
    <w:pPr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68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85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F0D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D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0D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D0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423B"/>
    <w:pPr>
      <w:ind w:left="720"/>
      <w:contextualSpacing/>
    </w:pPr>
  </w:style>
  <w:style w:type="character" w:customStyle="1" w:styleId="st">
    <w:name w:val="st"/>
    <w:basedOn w:val="Standardnpsmoodstavce"/>
    <w:rsid w:val="0088423B"/>
  </w:style>
  <w:style w:type="character" w:styleId="Zvraznn">
    <w:name w:val="Emphasis"/>
    <w:basedOn w:val="Standardnpsmoodstavce"/>
    <w:uiPriority w:val="20"/>
    <w:qFormat/>
    <w:rsid w:val="0088423B"/>
    <w:rPr>
      <w:i/>
      <w:iCs/>
    </w:rPr>
  </w:style>
  <w:style w:type="paragraph" w:styleId="Zkladntext">
    <w:name w:val="Body Text"/>
    <w:basedOn w:val="Normln"/>
    <w:link w:val="ZkladntextChar"/>
    <w:rsid w:val="000F4F55"/>
    <w:pPr>
      <w:jc w:val="center"/>
    </w:pPr>
    <w:rPr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0F4F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mport3">
    <w:name w:val="Import 3"/>
    <w:basedOn w:val="Normln"/>
    <w:rsid w:val="001735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paragraph" w:customStyle="1" w:styleId="BodyText21">
    <w:name w:val="Body Text 21"/>
    <w:basedOn w:val="Normln"/>
    <w:uiPriority w:val="99"/>
    <w:rsid w:val="0017358E"/>
    <w:pPr>
      <w:widowControl w:val="0"/>
      <w:jc w:val="both"/>
    </w:pPr>
    <w:rPr>
      <w:sz w:val="22"/>
      <w:szCs w:val="20"/>
    </w:rPr>
  </w:style>
  <w:style w:type="character" w:customStyle="1" w:styleId="AAOdstavecChar">
    <w:name w:val="AA_Odstavec Char"/>
    <w:link w:val="AAOdstavec"/>
    <w:uiPriority w:val="99"/>
    <w:locked/>
    <w:rsid w:val="00A55755"/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link w:val="AAOdstavecChar"/>
    <w:uiPriority w:val="99"/>
    <w:rsid w:val="00A55755"/>
    <w:pPr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68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85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F0D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D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0D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D0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Blanka GREBEŇOVÁ</cp:lastModifiedBy>
  <cp:revision>2</cp:revision>
  <cp:lastPrinted>2016-09-13T06:29:00Z</cp:lastPrinted>
  <dcterms:created xsi:type="dcterms:W3CDTF">2016-12-13T13:00:00Z</dcterms:created>
  <dcterms:modified xsi:type="dcterms:W3CDTF">2016-12-13T13:00:00Z</dcterms:modified>
</cp:coreProperties>
</file>