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DBE" w:rsidRDefault="00F7732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12700</wp:posOffset>
                </wp:positionV>
                <wp:extent cx="2409190" cy="23749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190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0DBE" w:rsidRDefault="00F77322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7.299999999999997pt;margin-top:1.pt;width:189.69999999999999pt;height:18.69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61595" distB="22860" distL="1492885" distR="0" simplePos="0" relativeHeight="125829380" behindDoc="0" locked="0" layoutInCell="1" allowOverlap="1">
            <wp:simplePos x="0" y="0"/>
            <wp:positionH relativeFrom="page">
              <wp:posOffset>1961515</wp:posOffset>
            </wp:positionH>
            <wp:positionV relativeFrom="paragraph">
              <wp:posOffset>285750</wp:posOffset>
            </wp:positionV>
            <wp:extent cx="890270" cy="27432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9027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468630</wp:posOffset>
                </wp:positionH>
                <wp:positionV relativeFrom="paragraph">
                  <wp:posOffset>224155</wp:posOffset>
                </wp:positionV>
                <wp:extent cx="1490345" cy="35877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345" cy="358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0DBE" w:rsidRDefault="00F77322">
                            <w:pPr>
                              <w:pStyle w:val="Titulekobrzku0"/>
                              <w:shd w:val="clear" w:color="auto" w:fill="auto"/>
                              <w:spacing w:line="216" w:lineRule="auto"/>
                            </w:pPr>
                            <w:r>
                              <w:rPr>
                                <w:rFonts w:ascii="Verdana" w:eastAsia="Verdana" w:hAnsi="Verdana" w:cs="Verdana"/>
                                <w:sz w:val="26"/>
                                <w:szCs w:val="26"/>
                              </w:rPr>
                              <w:t xml:space="preserve">silnic Vysočiny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6.899999999999999pt;margin-top:17.649999999999999pt;width:117.34999999999999pt;height:28.2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6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A0DBE" w:rsidRDefault="00F77322">
      <w:pPr>
        <w:pStyle w:val="Zkladntext1"/>
        <w:shd w:val="clear" w:color="auto" w:fill="auto"/>
        <w:tabs>
          <w:tab w:val="left" w:pos="2307"/>
        </w:tabs>
        <w:spacing w:line="262" w:lineRule="auto"/>
        <w:ind w:left="140"/>
      </w:pPr>
      <w:r>
        <w:t>Krajská správa a údržba silnic Vysočiny, příspěvková organizace Kosovská</w:t>
      </w:r>
      <w:r>
        <w:tab/>
        <w:t>16</w:t>
      </w:r>
    </w:p>
    <w:p w:rsidR="006A0DBE" w:rsidRDefault="00F77322">
      <w:pPr>
        <w:pStyle w:val="Zkladntext1"/>
        <w:shd w:val="clear" w:color="auto" w:fill="auto"/>
        <w:spacing w:line="262" w:lineRule="auto"/>
        <w:ind w:firstLine="140"/>
      </w:pPr>
      <w:r>
        <w:t>Jihlava</w:t>
      </w:r>
    </w:p>
    <w:p w:rsidR="006A0DBE" w:rsidRDefault="00F77322">
      <w:pPr>
        <w:pStyle w:val="Zkladntext1"/>
        <w:pBdr>
          <w:bottom w:val="single" w:sz="4" w:space="0" w:color="auto"/>
        </w:pBdr>
        <w:shd w:val="clear" w:color="auto" w:fill="auto"/>
        <w:tabs>
          <w:tab w:val="left" w:pos="1739"/>
        </w:tabs>
        <w:spacing w:line="262" w:lineRule="auto"/>
        <w:jc w:val="center"/>
        <w:sectPr w:rsidR="006A0DBE">
          <w:footerReference w:type="default" r:id="rId8"/>
          <w:pgSz w:w="11900" w:h="16840"/>
          <w:pgMar w:top="968" w:right="830" w:bottom="1869" w:left="4540" w:header="540" w:footer="3" w:gutter="0"/>
          <w:pgNumType w:start="1"/>
          <w:cols w:space="720"/>
          <w:noEndnote/>
          <w:docGrid w:linePitch="360"/>
        </w:sectPr>
      </w:pPr>
      <w:r>
        <w:t>100:00090450</w:t>
      </w:r>
      <w:r>
        <w:tab/>
        <w:t>DIČ:CZ00090450</w:t>
      </w:r>
    </w:p>
    <w:p w:rsidR="006A0DBE" w:rsidRDefault="00F77322">
      <w:pPr>
        <w:pStyle w:val="Titulektabulky0"/>
        <w:shd w:val="clear" w:color="auto" w:fill="auto"/>
        <w:spacing w:after="0"/>
        <w:ind w:left="14"/>
        <w:rPr>
          <w:sz w:val="19"/>
          <w:szCs w:val="19"/>
        </w:rPr>
      </w:pPr>
      <w:r>
        <w:rPr>
          <w:b/>
          <w:bCs/>
          <w:sz w:val="19"/>
          <w:szCs w:val="19"/>
        </w:rPr>
        <w:t>Číslo objednávky: 75090866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5"/>
        <w:gridCol w:w="2192"/>
      </w:tblGrid>
      <w:tr w:rsidR="006A0DBE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DBE" w:rsidRDefault="00F77322">
            <w:pPr>
              <w:pStyle w:val="Jin0"/>
              <w:shd w:val="clear" w:color="auto" w:fill="auto"/>
              <w:spacing w:line="240" w:lineRule="auto"/>
            </w:pPr>
            <w:r>
              <w:t>Druh dokladu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DBE" w:rsidRDefault="00F77322">
            <w:pPr>
              <w:pStyle w:val="Jin0"/>
              <w:shd w:val="clear" w:color="auto" w:fill="auto"/>
              <w:spacing w:line="240" w:lineRule="auto"/>
            </w:pPr>
            <w:r>
              <w:t>750</w:t>
            </w:r>
          </w:p>
        </w:tc>
      </w:tr>
      <w:tr w:rsidR="006A0DBE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DBE" w:rsidRDefault="00F77322">
            <w:pPr>
              <w:pStyle w:val="Jin0"/>
              <w:shd w:val="clear" w:color="auto" w:fill="auto"/>
              <w:spacing w:line="240" w:lineRule="auto"/>
            </w:pPr>
            <w:r>
              <w:t>číslo dokladu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DBE" w:rsidRDefault="00F77322">
            <w:pPr>
              <w:pStyle w:val="Jin0"/>
              <w:shd w:val="clear" w:color="auto" w:fill="auto"/>
              <w:spacing w:line="240" w:lineRule="auto"/>
            </w:pPr>
            <w:r>
              <w:t>75090866</w:t>
            </w:r>
          </w:p>
        </w:tc>
      </w:tr>
      <w:tr w:rsidR="006A0DB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DBE" w:rsidRDefault="00F77322">
            <w:pPr>
              <w:pStyle w:val="Jin0"/>
              <w:shd w:val="clear" w:color="auto" w:fill="auto"/>
              <w:spacing w:line="240" w:lineRule="auto"/>
            </w:pPr>
            <w:r>
              <w:t>Rok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DBE" w:rsidRDefault="00F77322">
            <w:pPr>
              <w:pStyle w:val="Jin0"/>
              <w:shd w:val="clear" w:color="auto" w:fill="auto"/>
              <w:spacing w:line="240" w:lineRule="auto"/>
            </w:pPr>
            <w:r>
              <w:t>2019</w:t>
            </w:r>
          </w:p>
        </w:tc>
      </w:tr>
      <w:tr w:rsidR="006A0DB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DBE" w:rsidRDefault="00F77322">
            <w:pPr>
              <w:pStyle w:val="Jin0"/>
              <w:shd w:val="clear" w:color="auto" w:fill="auto"/>
              <w:spacing w:line="240" w:lineRule="auto"/>
            </w:pPr>
            <w:r>
              <w:t>Dodací lhůta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DBE" w:rsidRDefault="00F77322">
            <w:pPr>
              <w:pStyle w:val="Jin0"/>
              <w:shd w:val="clear" w:color="auto" w:fill="auto"/>
              <w:spacing w:line="240" w:lineRule="auto"/>
            </w:pPr>
            <w:proofErr w:type="gramStart"/>
            <w:r>
              <w:t>07.06.2019</w:t>
            </w:r>
            <w:proofErr w:type="gramEnd"/>
          </w:p>
        </w:tc>
      </w:tr>
      <w:tr w:rsidR="006A0DBE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DBE" w:rsidRDefault="00F77322">
            <w:pPr>
              <w:pStyle w:val="Jin0"/>
              <w:shd w:val="clear" w:color="auto" w:fill="auto"/>
              <w:spacing w:line="240" w:lineRule="auto"/>
            </w:pPr>
            <w:r>
              <w:t>Způsob dopravy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DBE" w:rsidRDefault="006A0DBE">
            <w:pPr>
              <w:rPr>
                <w:sz w:val="10"/>
                <w:szCs w:val="10"/>
              </w:rPr>
            </w:pPr>
          </w:p>
        </w:tc>
      </w:tr>
      <w:tr w:rsidR="006A0DBE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DBE" w:rsidRDefault="00F77322">
            <w:pPr>
              <w:pStyle w:val="Jin0"/>
              <w:shd w:val="clear" w:color="auto" w:fill="auto"/>
              <w:spacing w:line="240" w:lineRule="auto"/>
            </w:pPr>
            <w:r>
              <w:t>Místo určení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DBE" w:rsidRDefault="00F77322">
            <w:pPr>
              <w:pStyle w:val="Jin0"/>
              <w:shd w:val="clear" w:color="auto" w:fill="auto"/>
              <w:spacing w:line="240" w:lineRule="auto"/>
            </w:pPr>
            <w:r>
              <w:t>VM</w:t>
            </w:r>
          </w:p>
        </w:tc>
      </w:tr>
      <w:tr w:rsidR="006A0DBE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0DBE" w:rsidRDefault="00F77322">
            <w:pPr>
              <w:pStyle w:val="Jin0"/>
              <w:shd w:val="clear" w:color="auto" w:fill="auto"/>
              <w:spacing w:line="240" w:lineRule="auto"/>
            </w:pPr>
            <w:r>
              <w:t>Vyřizuje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DBE" w:rsidRDefault="006A0DBE">
            <w:pPr>
              <w:rPr>
                <w:sz w:val="10"/>
                <w:szCs w:val="10"/>
              </w:rPr>
            </w:pPr>
          </w:p>
        </w:tc>
      </w:tr>
    </w:tbl>
    <w:p w:rsidR="006A0DBE" w:rsidRDefault="00F77322">
      <w:pPr>
        <w:spacing w:line="1" w:lineRule="exact"/>
        <w:rPr>
          <w:sz w:val="2"/>
          <w:szCs w:val="2"/>
        </w:rPr>
      </w:pPr>
      <w:r>
        <w:br w:type="column"/>
      </w:r>
    </w:p>
    <w:p w:rsidR="006A0DBE" w:rsidRDefault="00F77322">
      <w:pPr>
        <w:pStyle w:val="Zkladntext1"/>
        <w:shd w:val="clear" w:color="auto" w:fill="auto"/>
        <w:spacing w:after="180" w:line="240" w:lineRule="auto"/>
      </w:pPr>
      <w:r>
        <w:t xml:space="preserve">Ze dne: </w:t>
      </w:r>
      <w:proofErr w:type="gramStart"/>
      <w:r>
        <w:t>28.05.2019</w:t>
      </w:r>
      <w:proofErr w:type="gramEnd"/>
    </w:p>
    <w:p w:rsidR="006A0DBE" w:rsidRDefault="00F77322">
      <w:pPr>
        <w:pStyle w:val="Zkladntext1"/>
        <w:shd w:val="clear" w:color="auto" w:fill="auto"/>
        <w:spacing w:after="180" w:line="240" w:lineRule="auto"/>
        <w:ind w:firstLine="140"/>
      </w:pPr>
      <w:r>
        <w:rPr>
          <w:b/>
          <w:bCs/>
        </w:rPr>
        <w:t xml:space="preserve">Dodavatel: </w:t>
      </w:r>
    </w:p>
    <w:p w:rsidR="006A0DBE" w:rsidRDefault="00F77322">
      <w:pPr>
        <w:pStyle w:val="Nadpis20"/>
        <w:keepNext/>
        <w:keepLines/>
        <w:shd w:val="clear" w:color="auto" w:fill="auto"/>
        <w:spacing w:line="240" w:lineRule="auto"/>
        <w:ind w:left="0" w:firstLine="360"/>
      </w:pPr>
      <w:bookmarkStart w:id="0" w:name="bookmark0"/>
      <w:bookmarkStart w:id="1" w:name="bookmark1"/>
      <w:r>
        <w:t>GS PLUS s.r.o.</w:t>
      </w:r>
      <w:bookmarkEnd w:id="0"/>
      <w:bookmarkEnd w:id="1"/>
    </w:p>
    <w:p w:rsidR="006A0DBE" w:rsidRDefault="00F77322">
      <w:pPr>
        <w:pStyle w:val="Zkladntext1"/>
        <w:shd w:val="clear" w:color="auto" w:fill="auto"/>
        <w:spacing w:line="233" w:lineRule="auto"/>
        <w:ind w:firstLine="360"/>
      </w:pPr>
      <w:proofErr w:type="spellStart"/>
      <w:r>
        <w:t>Bohunícká</w:t>
      </w:r>
      <w:proofErr w:type="spellEnd"/>
      <w:r>
        <w:t xml:space="preserve"> cesta385/5</w:t>
      </w:r>
    </w:p>
    <w:p w:rsidR="006A0DBE" w:rsidRDefault="00F77322">
      <w:pPr>
        <w:pStyle w:val="Zkladntext1"/>
        <w:shd w:val="clear" w:color="auto" w:fill="auto"/>
        <w:spacing w:line="240" w:lineRule="auto"/>
        <w:ind w:firstLine="360"/>
      </w:pPr>
      <w:r>
        <w:t>66448 Moravany u Brna</w:t>
      </w:r>
    </w:p>
    <w:p w:rsidR="006A0DBE" w:rsidRDefault="00F77322">
      <w:pPr>
        <w:pStyle w:val="Zkladntext1"/>
        <w:shd w:val="clear" w:color="auto" w:fill="auto"/>
        <w:tabs>
          <w:tab w:val="left" w:pos="2891"/>
        </w:tabs>
        <w:spacing w:line="240" w:lineRule="auto"/>
        <w:ind w:firstLine="360"/>
        <w:sectPr w:rsidR="006A0DBE">
          <w:type w:val="continuous"/>
          <w:pgSz w:w="11900" w:h="16840"/>
          <w:pgMar w:top="968" w:right="2630" w:bottom="1869" w:left="782" w:header="0" w:footer="3" w:gutter="0"/>
          <w:cols w:num="2" w:space="720" w:equalWidth="0">
            <w:col w:w="3877" w:space="119"/>
            <w:col w:w="4493"/>
          </w:cols>
          <w:noEndnote/>
          <w:docGrid w:linePitch="360"/>
        </w:sectPr>
      </w:pPr>
      <w:r>
        <w:t>IČO: 26234912</w:t>
      </w:r>
      <w:r>
        <w:tab/>
        <w:t>DIČ: CZ26234912</w:t>
      </w:r>
    </w:p>
    <w:p w:rsidR="006A0DBE" w:rsidRDefault="006A0DBE">
      <w:pPr>
        <w:spacing w:line="130" w:lineRule="exact"/>
        <w:rPr>
          <w:sz w:val="10"/>
          <w:szCs w:val="10"/>
        </w:rPr>
      </w:pPr>
    </w:p>
    <w:p w:rsidR="006A0DBE" w:rsidRDefault="006A0DBE">
      <w:pPr>
        <w:spacing w:line="1" w:lineRule="exact"/>
        <w:sectPr w:rsidR="006A0DBE">
          <w:type w:val="continuous"/>
          <w:pgSz w:w="11900" w:h="16840"/>
          <w:pgMar w:top="926" w:right="0" w:bottom="1239" w:left="0" w:header="0" w:footer="3" w:gutter="0"/>
          <w:cols w:space="720"/>
          <w:noEndnote/>
          <w:docGrid w:linePitch="360"/>
        </w:sectPr>
      </w:pPr>
    </w:p>
    <w:p w:rsidR="006A0DBE" w:rsidRDefault="00F77322">
      <w:pPr>
        <w:pStyle w:val="Zkladntext1"/>
        <w:shd w:val="clear" w:color="auto" w:fill="auto"/>
        <w:spacing w:after="140" w:line="264" w:lineRule="auto"/>
        <w:ind w:left="3600" w:hanging="22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12700</wp:posOffset>
                </wp:positionV>
                <wp:extent cx="1737360" cy="621665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62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0DBE" w:rsidRDefault="00F7732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Dodací adresa:</w:t>
                            </w:r>
                          </w:p>
                          <w:p w:rsidR="006A0DBE" w:rsidRDefault="00F7732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140"/>
                            </w:pPr>
                            <w:proofErr w:type="spellStart"/>
                            <w:r>
                              <w:t>Cestmistrovství</w:t>
                            </w:r>
                            <w:proofErr w:type="spellEnd"/>
                            <w:r>
                              <w:t xml:space="preserve"> Velké Meziříčí</w:t>
                            </w:r>
                          </w:p>
                          <w:p w:rsidR="006A0DBE" w:rsidRDefault="00F7732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140"/>
                            </w:pPr>
                            <w:r>
                              <w:t xml:space="preserve">Františky </w:t>
                            </w:r>
                            <w:proofErr w:type="spellStart"/>
                            <w:r>
                              <w:t>Stránecké</w:t>
                            </w:r>
                            <w:proofErr w:type="spellEnd"/>
                            <w:r>
                              <w:t xml:space="preserve"> 40</w:t>
                            </w:r>
                          </w:p>
                          <w:p w:rsidR="006A0DBE" w:rsidRDefault="00F7732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140"/>
                            </w:pPr>
                            <w:r>
                              <w:t>594 01 Velké Meziříčí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0.899999999999999pt;margin-top:1.pt;width:136.80000000000001pt;height:48.950000000000003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Cestmistrovství Velké Meziříčí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Františky Stránecké 40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594 01 Velké Meziříčí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Korespondenční adresa: Žďár nad Sázavou Jihlavská 1 Žďár nad Sázavou 591 14</w:t>
      </w:r>
    </w:p>
    <w:p w:rsidR="006A0DBE" w:rsidRDefault="00F77322">
      <w:pPr>
        <w:pStyle w:val="Nadpis20"/>
        <w:keepNext/>
        <w:keepLines/>
        <w:pBdr>
          <w:top w:val="single" w:sz="4" w:space="0" w:color="auto"/>
        </w:pBdr>
        <w:shd w:val="clear" w:color="auto" w:fill="auto"/>
        <w:spacing w:line="240" w:lineRule="auto"/>
        <w:ind w:left="0" w:firstLine="0"/>
        <w:rPr>
          <w:sz w:val="20"/>
          <w:szCs w:val="20"/>
        </w:rPr>
      </w:pPr>
      <w:bookmarkStart w:id="2" w:name="bookmark4"/>
      <w:bookmarkStart w:id="3" w:name="bookmark5"/>
      <w:r>
        <w:rPr>
          <w:sz w:val="20"/>
          <w:szCs w:val="20"/>
          <w:u w:val="single"/>
        </w:rPr>
        <w:t>Smluvní podmínky objednávky</w:t>
      </w:r>
      <w:bookmarkEnd w:id="2"/>
      <w:bookmarkEnd w:id="3"/>
    </w:p>
    <w:p w:rsidR="006A0DBE" w:rsidRDefault="00F77322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>Smluvní strany prohlašují, že skutečnosti uvedené v této objednávce nepovažují za obchodní tajemství a udělují svolení k jejich zpřístupnění ve smyslu z</w:t>
      </w:r>
      <w:r>
        <w:t>ák. č. 106/1999 Sb. a zveřejnění bez stanovení jakýchkoliv dalších podmínek.</w:t>
      </w:r>
    </w:p>
    <w:p w:rsidR="006A0DBE" w:rsidRDefault="00F77322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spacing w:line="240" w:lineRule="auto"/>
        <w:ind w:left="720" w:hanging="3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Dodavatel bere na vědomí, že objednávka bude zveřejněna v informačním registru veřejné správy v souladu se zák. č. 340/2015 Sb. o registru smluv. Současně se smluvní strany </w:t>
      </w:r>
      <w:r>
        <w:rPr>
          <w:sz w:val="18"/>
          <w:szCs w:val="18"/>
        </w:rPr>
        <w:t>dohodly, že tuto zákonnou povinnost splní objednatel. Dodavatel výslovně souhlasí se zveřejněním celého jejího textu.</w:t>
      </w:r>
    </w:p>
    <w:p w:rsidR="006A0DBE" w:rsidRDefault="00F77322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firstLine="360"/>
      </w:pPr>
      <w:r>
        <w:t>Smluvní vztah se řídí zák. č. 89/2012 Sb. občanský zákoník.</w:t>
      </w:r>
    </w:p>
    <w:p w:rsidR="006A0DBE" w:rsidRDefault="00F77322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>Dodavatel se zavazuje, že v případě nesplnění termínu dodání zaplatí objednate</w:t>
      </w:r>
      <w:r>
        <w:t>li smluvní pokutu ve výši 0,02% z celkové ceny dodávky bez DPH za každý započatý den prodlení.</w:t>
      </w:r>
    </w:p>
    <w:p w:rsidR="006A0DBE" w:rsidRDefault="00F77322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>Dodávka bude realizována ve věcném plnění, lhůtě, ceně, při dodržení předpisů BOZP a dalších podmínek uvedených v objednávce.</w:t>
      </w:r>
    </w:p>
    <w:p w:rsidR="006A0DBE" w:rsidRDefault="00F77322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>Nebude-li z textu faktury zřejmý př</w:t>
      </w:r>
      <w:r>
        <w:t>edmět a rozsah dodávky, bude k faktuře doložen rozpis uskutečněné dodávky (např. formou dodacího listu), u provedených prací či služeb bude práce předána předávacím protokolem objednateli.</w:t>
      </w:r>
    </w:p>
    <w:p w:rsidR="006A0DBE" w:rsidRDefault="00F77322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>Objednatel si vyhrazuje právo proplatit fakturu do 30 dnů od dne do</w:t>
      </w:r>
      <w:r>
        <w:t>ručení, pokud bude obsahovat veškeré náležitosti.</w:t>
      </w:r>
    </w:p>
    <w:p w:rsidR="006A0DBE" w:rsidRDefault="00F77322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>Úhrada za plnění z této smlouvy bude realizována bezhotovostním převodem na účet dodavatele, který je správcem daně (finančním úřadem) zveřejněn způsobem umožňujícím dálkový přístup ve smyslu ustanovení § 9</w:t>
      </w:r>
      <w:r>
        <w:t>8 zák. č. 235/2004 Sb. o DPH, v platném znění.</w:t>
      </w:r>
    </w:p>
    <w:p w:rsidR="006A0DBE" w:rsidRDefault="00F77322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>Pokud se po dobu účinnosti této smlouvy dodavatel stane nespolehlivým plátcem ve smyslu ustanovení § 106a zákona o DPH, smluvní strany se dohodly, že objednatel uhradí DPH za zdanitelné plnění přímo příslušném</w:t>
      </w:r>
      <w:r>
        <w:t>u správci daně. Objednatelem takto provedená úhrada je považována za uhrazení příslušné části smluvní ceny rovnající se výši DPH fakturované dodavatelem.</w:t>
      </w:r>
    </w:p>
    <w:p w:rsidR="006A0DBE" w:rsidRDefault="00F77322">
      <w:pPr>
        <w:pStyle w:val="Zkladntext1"/>
        <w:numPr>
          <w:ilvl w:val="0"/>
          <w:numId w:val="1"/>
        </w:numPr>
        <w:shd w:val="clear" w:color="auto" w:fill="auto"/>
        <w:tabs>
          <w:tab w:val="left" w:pos="779"/>
        </w:tabs>
        <w:ind w:left="720" w:hanging="340"/>
        <w:jc w:val="both"/>
      </w:pPr>
      <w:r>
        <w:t>Ustanovení bodů 8) a 9) nebudou použita v případě, že dodavatel není plátcem DPH nebo v případech, kdy</w:t>
      </w:r>
      <w:r>
        <w:t xml:space="preserve"> se uplatní přenesená daňová povinnost dle § 92a a násl. zákona o DPH.</w:t>
      </w:r>
    </w:p>
    <w:p w:rsidR="006A0DBE" w:rsidRDefault="00F77322">
      <w:pPr>
        <w:pStyle w:val="Zkladntext1"/>
        <w:numPr>
          <w:ilvl w:val="0"/>
          <w:numId w:val="1"/>
        </w:numPr>
        <w:shd w:val="clear" w:color="auto" w:fill="auto"/>
        <w:tabs>
          <w:tab w:val="left" w:pos="779"/>
        </w:tabs>
        <w:ind w:left="720" w:hanging="340"/>
        <w:jc w:val="both"/>
      </w:pPr>
      <w:r>
        <w:t>Uskutečnění stavebních prací na silniční síti (CZ-CPA kód 41 až 43) je pro objednatele uskutečňováno v rámci jeho hlavní činnosti, která nepodléhá DPH. Režim přenesené daňové povinnosti</w:t>
      </w:r>
      <w:r>
        <w:t xml:space="preserve"> se na takové práce nevztahuje. Uskutečnění stavebních prací mimo silniční síť podléhá režimu přenesené daňové povinnosti.</w:t>
      </w:r>
    </w:p>
    <w:p w:rsidR="006A0DBE" w:rsidRDefault="00F77322">
      <w:pPr>
        <w:pStyle w:val="Zkladntext1"/>
        <w:numPr>
          <w:ilvl w:val="0"/>
          <w:numId w:val="1"/>
        </w:numPr>
        <w:shd w:val="clear" w:color="auto" w:fill="auto"/>
        <w:tabs>
          <w:tab w:val="left" w:pos="779"/>
        </w:tabs>
        <w:ind w:left="720" w:hanging="340"/>
        <w:jc w:val="both"/>
      </w:pPr>
      <w:r>
        <w:t>Neodstraní-li dodavatel vady v přiměřené době, určené objednatelem dle charakteru vady v rámci oznámení dodavateli, je objednatel opr</w:t>
      </w:r>
      <w:r>
        <w:t>ávněn vady odstranit na náklady dodavatele.</w:t>
      </w:r>
    </w:p>
    <w:p w:rsidR="006A0DBE" w:rsidRDefault="00F77322">
      <w:pPr>
        <w:pStyle w:val="Zkladntext1"/>
        <w:numPr>
          <w:ilvl w:val="0"/>
          <w:numId w:val="1"/>
        </w:numPr>
        <w:shd w:val="clear" w:color="auto" w:fill="auto"/>
        <w:tabs>
          <w:tab w:val="left" w:pos="786"/>
        </w:tabs>
        <w:spacing w:line="240" w:lineRule="auto"/>
        <w:ind w:left="720" w:hanging="340"/>
        <w:jc w:val="both"/>
      </w:pPr>
      <w:r>
        <w:t>Smluvní pokuta za prodlení s odstraňováním vad činí částku rovnající se 0,02% z celkové ceny plnění, za každý den prodlení s odstraňováním vad.</w:t>
      </w:r>
    </w:p>
    <w:p w:rsidR="006A0DBE" w:rsidRDefault="00F77322">
      <w:pPr>
        <w:pStyle w:val="Zkladntext1"/>
        <w:numPr>
          <w:ilvl w:val="0"/>
          <w:numId w:val="1"/>
        </w:numPr>
        <w:shd w:val="clear" w:color="auto" w:fill="auto"/>
        <w:tabs>
          <w:tab w:val="left" w:pos="766"/>
        </w:tabs>
        <w:spacing w:line="230" w:lineRule="auto"/>
        <w:ind w:firstLine="360"/>
      </w:pPr>
      <w:r>
        <w:t xml:space="preserve">Záruční doba na věcné plnění se sjednává </w:t>
      </w:r>
      <w:proofErr w:type="gramStart"/>
      <w:r>
        <w:t>viz. smlouva</w:t>
      </w:r>
      <w:proofErr w:type="gramEnd"/>
      <w:r>
        <w:t xml:space="preserve"> č. P-DO-3-2017</w:t>
      </w:r>
      <w:r>
        <w:t xml:space="preserve"> ID 2011086</w:t>
      </w:r>
    </w:p>
    <w:p w:rsidR="006A0DBE" w:rsidRDefault="00F77322">
      <w:pPr>
        <w:pStyle w:val="Zkladntext1"/>
        <w:numPr>
          <w:ilvl w:val="0"/>
          <w:numId w:val="1"/>
        </w:numPr>
        <w:shd w:val="clear" w:color="auto" w:fill="auto"/>
        <w:tabs>
          <w:tab w:val="left" w:pos="786"/>
        </w:tabs>
        <w:spacing w:line="240" w:lineRule="auto"/>
        <w:ind w:left="720" w:hanging="340"/>
        <w:jc w:val="both"/>
        <w:rPr>
          <w:sz w:val="18"/>
          <w:szCs w:val="18"/>
        </w:rPr>
      </w:pPr>
      <w:r>
        <w:rPr>
          <w:sz w:val="18"/>
          <w:szCs w:val="18"/>
        </w:rPr>
        <w:t>Smluvní strany se dohodly, že mohou v souladu s § 2894 a násl. občanského zákoníku uplatnit i svá práva na náhradu škody v prokázané výši, která jim v souvislosti s porušením smluvní povinnosti druhou smluvní stranou vznikla; k povinnostem, k n</w:t>
      </w:r>
      <w:r>
        <w:rPr>
          <w:sz w:val="18"/>
          <w:szCs w:val="18"/>
        </w:rPr>
        <w:t>imž se vztahují popsané smluvní pokuty, pak i vedle nároku na smluvní pokutu. V případě, že kterékoliv ze stran této smlouvy vznikne povinnost nahradit druhé straně škodu, je povinna nahradit škodu skutečnou i ušlý zisk</w:t>
      </w:r>
      <w:r>
        <w:br w:type="page"/>
      </w:r>
    </w:p>
    <w:p w:rsidR="006A0DBE" w:rsidRDefault="00F77322">
      <w:pPr>
        <w:pStyle w:val="Zkladntext1"/>
        <w:shd w:val="clear" w:color="auto" w:fill="auto"/>
        <w:tabs>
          <w:tab w:val="left" w:pos="2160"/>
        </w:tabs>
        <w:spacing w:line="240" w:lineRule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347345" distL="76200" distR="76200" simplePos="0" relativeHeight="125829383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margin">
                  <wp:posOffset>-13335</wp:posOffset>
                </wp:positionV>
                <wp:extent cx="2391410" cy="235585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1410" cy="235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0DBE" w:rsidRDefault="00F77322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3.649999999999999pt;margin-top:-1.05pt;width:188.30000000000001pt;height:18.550000000000001pt;z-index:-125829370;mso-wrap-distance-left:6.pt;mso-wrap-distance-right:6.pt;mso-wrap-distance-bottom:27.3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88290" distB="15875" distL="1564640" distR="101600" simplePos="0" relativeHeight="125829385" behindDoc="0" locked="0" layoutInCell="1" allowOverlap="1">
            <wp:simplePos x="0" y="0"/>
            <wp:positionH relativeFrom="page">
              <wp:posOffset>2042795</wp:posOffset>
            </wp:positionH>
            <wp:positionV relativeFrom="margin">
              <wp:posOffset>274955</wp:posOffset>
            </wp:positionV>
            <wp:extent cx="877570" cy="280670"/>
            <wp:effectExtent l="0" t="0" r="0" b="0"/>
            <wp:wrapSquare wrapText="right"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7757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margin">
                  <wp:posOffset>210820</wp:posOffset>
                </wp:positionV>
                <wp:extent cx="1485900" cy="358775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58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0DBE" w:rsidRDefault="00F77322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rFonts w:ascii="Verdana" w:eastAsia="Verdana" w:hAnsi="Verdana" w:cs="Verdana"/>
                                <w:sz w:val="26"/>
                                <w:szCs w:val="26"/>
                              </w:rPr>
                              <w:t>siln</w:t>
                            </w:r>
                            <w:r>
                              <w:rPr>
                                <w:rFonts w:ascii="Verdana" w:eastAsia="Verdana" w:hAnsi="Verdana" w:cs="Verdana"/>
                                <w:sz w:val="26"/>
                                <w:szCs w:val="26"/>
                              </w:rPr>
                              <w:t xml:space="preserve">ic Vysočiny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3.649999999999999pt;margin-top:16.600000000000001pt;width:117.pt;height:28.25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>Krajská správa a údržba silnic Vysočiny, příspěvková organizace Kosovská</w:t>
      </w:r>
      <w:r>
        <w:tab/>
        <w:t>16</w:t>
      </w:r>
    </w:p>
    <w:p w:rsidR="006A0DBE" w:rsidRDefault="00F77322">
      <w:pPr>
        <w:pStyle w:val="Zkladntext1"/>
        <w:shd w:val="clear" w:color="auto" w:fill="auto"/>
        <w:spacing w:line="240" w:lineRule="auto"/>
      </w:pPr>
      <w:r>
        <w:t>Jihlava</w:t>
      </w:r>
    </w:p>
    <w:p w:rsidR="006A0DBE" w:rsidRDefault="00F77322">
      <w:pPr>
        <w:pStyle w:val="Zkladntext1"/>
        <w:shd w:val="clear" w:color="auto" w:fill="auto"/>
        <w:tabs>
          <w:tab w:val="left" w:pos="3028"/>
        </w:tabs>
        <w:spacing w:line="240" w:lineRule="auto"/>
        <w:ind w:left="1300"/>
        <w:sectPr w:rsidR="006A0DBE">
          <w:type w:val="continuous"/>
          <w:pgSz w:w="11900" w:h="16840"/>
          <w:pgMar w:top="926" w:right="806" w:bottom="1239" w:left="797" w:header="498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6985" distB="2045970" distL="2635885" distR="1867535" simplePos="0" relativeHeight="125829386" behindDoc="0" locked="0" layoutInCell="1" allowOverlap="1">
                <wp:simplePos x="0" y="0"/>
                <wp:positionH relativeFrom="page">
                  <wp:posOffset>3105785</wp:posOffset>
                </wp:positionH>
                <wp:positionV relativeFrom="margin">
                  <wp:posOffset>708660</wp:posOffset>
                </wp:positionV>
                <wp:extent cx="1083310" cy="16700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310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0DBE" w:rsidRDefault="00F7732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Ze dne: </w:t>
                            </w:r>
                            <w:proofErr w:type="gramStart"/>
                            <w:r>
                              <w:t>28.05.2019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44.55000000000001pt;margin-top:55.799999999999997pt;width:85.299999999999997pt;height:13.15pt;z-index:-125829367;mso-wrap-distance-left:207.55000000000001pt;mso-wrap-distance-top:0.55000000000000004pt;mso-wrap-distance-right:147.05000000000001pt;mso-wrap-distance-bottom:161.0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28.05.2019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0030" distB="798195" distL="114300" distR="3026410" simplePos="0" relativeHeight="125829388" behindDoc="0" locked="0" layoutInCell="1" allowOverlap="1">
                <wp:simplePos x="0" y="0"/>
                <wp:positionH relativeFrom="page">
                  <wp:posOffset>584200</wp:posOffset>
                </wp:positionH>
                <wp:positionV relativeFrom="margin">
                  <wp:posOffset>941705</wp:posOffset>
                </wp:positionV>
                <wp:extent cx="2446020" cy="118173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1181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0DBE" w:rsidRDefault="006A0DBE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9" o:spid="_x0000_s1032" type="#_x0000_t202" style="position:absolute;left:0;text-align:left;margin-left:46pt;margin-top:74.15pt;width:192.6pt;height:93.05pt;z-index:125829388;visibility:visible;mso-wrap-style:square;mso-wrap-distance-left:9pt;mso-wrap-distance-top:18.9pt;mso-wrap-distance-right:238.3pt;mso-wrap-distance-bottom:62.8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" filled="f" stroked="f">
                <v:textbox inset="0,0,0,0">
                  <w:txbxContent>
                    <w:p w:rsidR="006A0DBE" w:rsidRDefault="006A0DBE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593090</wp:posOffset>
                </wp:positionH>
                <wp:positionV relativeFrom="margin">
                  <wp:posOffset>701675</wp:posOffset>
                </wp:positionV>
                <wp:extent cx="1643380" cy="178435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3380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0DBE" w:rsidRDefault="00F77322">
                            <w:pPr>
                              <w:pStyle w:val="Titulektabulky0"/>
                              <w:shd w:val="clear" w:color="auto" w:fill="auto"/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Číslo objednávky; 75090866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6.700000000000003pt;margin-top:55.25pt;width:129.40000000000001pt;height:14.050000000000001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Číslo objednávky; 75090866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0030" distB="1102360" distL="2724785" distR="114300" simplePos="0" relativeHeight="125829390" behindDoc="0" locked="0" layoutInCell="1" allowOverlap="1">
                <wp:simplePos x="0" y="0"/>
                <wp:positionH relativeFrom="page">
                  <wp:posOffset>3194685</wp:posOffset>
                </wp:positionH>
                <wp:positionV relativeFrom="margin">
                  <wp:posOffset>941705</wp:posOffset>
                </wp:positionV>
                <wp:extent cx="2747645" cy="87757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7645" cy="877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0DBE" w:rsidRDefault="00F77322">
                            <w:pPr>
                              <w:pStyle w:val="Zkladntext1"/>
                              <w:shd w:val="clear" w:color="auto" w:fill="auto"/>
                              <w:spacing w:after="180" w:line="276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:rsidR="006A0DBE" w:rsidRDefault="00F77322">
                            <w:pPr>
                              <w:pStyle w:val="Nadpis20"/>
                              <w:keepNext/>
                              <w:keepLines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line="276" w:lineRule="auto"/>
                              <w:ind w:left="220"/>
                            </w:pPr>
                            <w:bookmarkStart w:id="4" w:name="bookmark2"/>
                            <w:bookmarkStart w:id="5" w:name="bookmark3"/>
                            <w:r>
                              <w:t>GS PLUS s.r.o.</w:t>
                            </w:r>
                            <w:bookmarkEnd w:id="4"/>
                            <w:bookmarkEnd w:id="5"/>
                          </w:p>
                          <w:p w:rsidR="006A0DBE" w:rsidRDefault="00F77322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line="276" w:lineRule="auto"/>
                              <w:ind w:left="220" w:firstLine="20"/>
                            </w:pPr>
                            <w:r>
                              <w:t>Bohunická cesta385/5 66448 Moravany u Brna</w:t>
                            </w:r>
                          </w:p>
                          <w:p w:rsidR="006A0DBE" w:rsidRDefault="00F77322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val="left" w:pos="2736"/>
                              </w:tabs>
                              <w:spacing w:line="276" w:lineRule="auto"/>
                              <w:ind w:firstLine="220"/>
                            </w:pPr>
                            <w:r>
                              <w:t>IČO: 26234912</w:t>
                            </w:r>
                            <w:r>
                              <w:tab/>
                              <w:t>DIČ: CZ26234912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251.55000000000001pt;margin-top:74.150000000000006pt;width:216.34999999999999pt;height:69.099999999999994pt;z-index:-125829363;mso-wrap-distance-left:214.55000000000001pt;mso-wrap-distance-top:18.899999999999999pt;mso-wrap-distance-right:9.pt;mso-wrap-distance-bottom:86.79999999999999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76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18"/>
                        <w:keepNext/>
                        <w:keepLines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76" w:lineRule="auto"/>
                        <w:ind w:left="220" w:right="0"/>
                        <w:jc w:val="left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GS PLUS s.r.o.</w:t>
                      </w:r>
                      <w:bookmarkEnd w:id="2"/>
                      <w:bookmarkEnd w:id="3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76" w:lineRule="auto"/>
                        <w:ind w:left="220" w:right="0" w:firstLine="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Bohunická cesta385/5 66448 Moravany u Brna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pos="2736" w:val="left"/>
                        </w:tabs>
                        <w:bidi w:val="0"/>
                        <w:spacing w:before="0" w:after="0" w:line="276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26234912</w:t>
                        <w:tab/>
                        <w:t>DIČ: CZ26234912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68450" distB="22860" distL="132715" distR="3723640" simplePos="0" relativeHeight="125829392" behindDoc="0" locked="0" layoutInCell="1" allowOverlap="1">
                <wp:simplePos x="0" y="0"/>
                <wp:positionH relativeFrom="page">
                  <wp:posOffset>602615</wp:posOffset>
                </wp:positionH>
                <wp:positionV relativeFrom="margin">
                  <wp:posOffset>2270125</wp:posOffset>
                </wp:positionV>
                <wp:extent cx="1730375" cy="62865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0375" cy="628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0DBE" w:rsidRDefault="00F7732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Dodací adresa:</w:t>
                            </w:r>
                          </w:p>
                          <w:p w:rsidR="006A0DBE" w:rsidRDefault="00F7732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140"/>
                            </w:pPr>
                            <w:proofErr w:type="spellStart"/>
                            <w:r>
                              <w:t>Cestmistrovství</w:t>
                            </w:r>
                            <w:proofErr w:type="spellEnd"/>
                            <w:r>
                              <w:t xml:space="preserve"> Velké Meziříčí</w:t>
                            </w:r>
                          </w:p>
                          <w:p w:rsidR="006A0DBE" w:rsidRDefault="00F7732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140"/>
                            </w:pPr>
                            <w:r>
                              <w:t xml:space="preserve">Františky </w:t>
                            </w:r>
                            <w:proofErr w:type="spellStart"/>
                            <w:r>
                              <w:t>Stránecké</w:t>
                            </w:r>
                            <w:proofErr w:type="spellEnd"/>
                            <w:r>
                              <w:t xml:space="preserve"> 40</w:t>
                            </w:r>
                          </w:p>
                          <w:p w:rsidR="006A0DBE" w:rsidRDefault="00F7732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140"/>
                            </w:pPr>
                            <w:r>
                              <w:t xml:space="preserve">594 01 Velké </w:t>
                            </w:r>
                            <w:r>
                              <w:t>Meziříčí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47.450000000000003pt;margin-top:178.75pt;width:136.25pt;height:49.5pt;z-index:-125829361;mso-wrap-distance-left:10.449999999999999pt;mso-wrap-distance-top:123.5pt;mso-wrap-distance-right:293.19999999999999pt;mso-wrap-distance-bottom:1.8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Cestmistrovství Velké Meziříčí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Františky Stránecké 40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594 01 Velké Meziříčí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74800" distB="635" distL="2795905" distR="321945" simplePos="0" relativeHeight="125829394" behindDoc="0" locked="0" layoutInCell="1" allowOverlap="1">
                <wp:simplePos x="0" y="0"/>
                <wp:positionH relativeFrom="page">
                  <wp:posOffset>3265805</wp:posOffset>
                </wp:positionH>
                <wp:positionV relativeFrom="margin">
                  <wp:posOffset>2276475</wp:posOffset>
                </wp:positionV>
                <wp:extent cx="2468880" cy="64452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6445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0DBE" w:rsidRDefault="00F77322">
                            <w:pPr>
                              <w:pStyle w:val="Zkladntext1"/>
                              <w:shd w:val="clear" w:color="auto" w:fill="auto"/>
                              <w:spacing w:line="266" w:lineRule="auto"/>
                              <w:ind w:left="2280" w:hanging="2280"/>
                            </w:pPr>
                            <w:r>
                              <w:t>Korespondenční adresa: Žďár nad Sázavou Jihlavská 1 Žďár nad Sázavou 591 14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257.14999999999998pt;margin-top:179.25pt;width:194.40000000000001pt;height:50.75pt;z-index:-125829359;mso-wrap-distance-left:220.15000000000001pt;mso-wrap-distance-top:124.pt;mso-wrap-distance-right:25.350000000000001pt;mso-wrap-distance-bottom:5.0000000000000003e-002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2280" w:right="0" w:hanging="2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Korespondenční adresa: Žďár nad Sázavou Jihlavská 1 Žďár nad Sázavou 591 14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IČ0.00090450</w:t>
      </w:r>
      <w:r>
        <w:tab/>
        <w:t>DIČ:CZ00090450</w:t>
      </w:r>
    </w:p>
    <w:p w:rsidR="006A0DBE" w:rsidRDefault="006A0DBE">
      <w:pPr>
        <w:spacing w:line="61" w:lineRule="exact"/>
        <w:rPr>
          <w:sz w:val="5"/>
          <w:szCs w:val="5"/>
        </w:rPr>
      </w:pPr>
    </w:p>
    <w:p w:rsidR="006A0DBE" w:rsidRDefault="006A0DBE">
      <w:pPr>
        <w:spacing w:line="1" w:lineRule="exact"/>
        <w:sectPr w:rsidR="006A0DBE">
          <w:type w:val="continuous"/>
          <w:pgSz w:w="11900" w:h="16840"/>
          <w:pgMar w:top="944" w:right="0" w:bottom="1220" w:left="0" w:header="0" w:footer="3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margin" w:tblpY="60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8"/>
        <w:gridCol w:w="2174"/>
      </w:tblGrid>
      <w:tr w:rsidR="00F77322" w:rsidTr="00F77322">
        <w:tblPrEx>
          <w:tblCellMar>
            <w:top w:w="0" w:type="dxa"/>
            <w:bottom w:w="0" w:type="dxa"/>
          </w:tblCellMar>
        </w:tblPrEx>
        <w:trPr>
          <w:trHeight w:hRule="exact" w:val="277"/>
          <w:tblHeader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322" w:rsidRDefault="00F77322" w:rsidP="00F77322">
            <w:pPr>
              <w:pStyle w:val="Jin0"/>
              <w:shd w:val="clear" w:color="auto" w:fill="auto"/>
              <w:spacing w:line="240" w:lineRule="auto"/>
            </w:pPr>
            <w:r>
              <w:t>Druh dokladu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322" w:rsidRDefault="00F77322" w:rsidP="00F77322">
            <w:pPr>
              <w:pStyle w:val="Jin0"/>
              <w:shd w:val="clear" w:color="auto" w:fill="auto"/>
              <w:spacing w:line="240" w:lineRule="auto"/>
            </w:pPr>
            <w:r>
              <w:t>750</w:t>
            </w:r>
          </w:p>
        </w:tc>
      </w:tr>
      <w:tr w:rsidR="00F77322" w:rsidTr="00F77322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322" w:rsidRDefault="00F77322" w:rsidP="00F77322">
            <w:pPr>
              <w:pStyle w:val="Jin0"/>
              <w:shd w:val="clear" w:color="auto" w:fill="auto"/>
              <w:spacing w:line="240" w:lineRule="auto"/>
            </w:pPr>
            <w:r>
              <w:t>Číslo dokladu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322" w:rsidRDefault="00F77322" w:rsidP="00F77322">
            <w:pPr>
              <w:pStyle w:val="Jin0"/>
              <w:shd w:val="clear" w:color="auto" w:fill="auto"/>
              <w:spacing w:line="240" w:lineRule="auto"/>
            </w:pPr>
            <w:r>
              <w:t>75090866</w:t>
            </w:r>
          </w:p>
        </w:tc>
      </w:tr>
      <w:tr w:rsidR="00F77322" w:rsidTr="00F77322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322" w:rsidRDefault="00F77322" w:rsidP="00F77322">
            <w:pPr>
              <w:pStyle w:val="Jin0"/>
              <w:shd w:val="clear" w:color="auto" w:fill="auto"/>
              <w:spacing w:line="240" w:lineRule="auto"/>
            </w:pPr>
            <w:r>
              <w:t>Rok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322" w:rsidRDefault="00F77322" w:rsidP="00F77322">
            <w:pPr>
              <w:pStyle w:val="Jin0"/>
              <w:shd w:val="clear" w:color="auto" w:fill="auto"/>
              <w:spacing w:line="240" w:lineRule="auto"/>
            </w:pPr>
            <w:r>
              <w:t>2019</w:t>
            </w:r>
          </w:p>
        </w:tc>
      </w:tr>
      <w:tr w:rsidR="00F77322" w:rsidTr="00F77322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322" w:rsidRDefault="00F77322" w:rsidP="00F77322">
            <w:pPr>
              <w:pStyle w:val="Jin0"/>
              <w:shd w:val="clear" w:color="auto" w:fill="auto"/>
              <w:spacing w:line="240" w:lineRule="auto"/>
            </w:pPr>
            <w:r>
              <w:t>Dodací lhůta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322" w:rsidRDefault="00F77322" w:rsidP="00F77322">
            <w:pPr>
              <w:pStyle w:val="Jin0"/>
              <w:shd w:val="clear" w:color="auto" w:fill="auto"/>
              <w:spacing w:line="240" w:lineRule="auto"/>
            </w:pPr>
            <w:proofErr w:type="gramStart"/>
            <w:r>
              <w:t>07.06.2019</w:t>
            </w:r>
            <w:proofErr w:type="gramEnd"/>
          </w:p>
        </w:tc>
      </w:tr>
      <w:tr w:rsidR="00F77322" w:rsidTr="00F77322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322" w:rsidRDefault="00F77322" w:rsidP="00F77322">
            <w:pPr>
              <w:pStyle w:val="Jin0"/>
              <w:shd w:val="clear" w:color="auto" w:fill="auto"/>
              <w:spacing w:line="240" w:lineRule="auto"/>
            </w:pPr>
            <w:r>
              <w:t>Způsob dopravy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322" w:rsidRDefault="00F77322" w:rsidP="00F77322">
            <w:pPr>
              <w:rPr>
                <w:sz w:val="10"/>
                <w:szCs w:val="10"/>
              </w:rPr>
            </w:pPr>
          </w:p>
        </w:tc>
      </w:tr>
      <w:tr w:rsidR="00F77322" w:rsidTr="00F77322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322" w:rsidRDefault="00F77322" w:rsidP="00F77322">
            <w:pPr>
              <w:pStyle w:val="Jin0"/>
              <w:shd w:val="clear" w:color="auto" w:fill="auto"/>
              <w:spacing w:line="240" w:lineRule="auto"/>
            </w:pPr>
            <w:r>
              <w:t>Místo určení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322" w:rsidRDefault="00F77322" w:rsidP="00F77322">
            <w:pPr>
              <w:pStyle w:val="Jin0"/>
              <w:shd w:val="clear" w:color="auto" w:fill="auto"/>
              <w:spacing w:line="240" w:lineRule="auto"/>
            </w:pPr>
            <w:r>
              <w:t>VM</w:t>
            </w:r>
          </w:p>
        </w:tc>
      </w:tr>
      <w:tr w:rsidR="00F77322" w:rsidTr="00F7732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322" w:rsidRDefault="00F77322" w:rsidP="00F77322">
            <w:pPr>
              <w:pStyle w:val="Jin0"/>
              <w:shd w:val="clear" w:color="auto" w:fill="auto"/>
              <w:spacing w:line="240" w:lineRule="auto"/>
            </w:pPr>
            <w:r>
              <w:t>Vyřizuje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322" w:rsidRDefault="00F77322" w:rsidP="00F77322">
            <w:pPr>
              <w:rPr>
                <w:sz w:val="10"/>
                <w:szCs w:val="10"/>
              </w:rPr>
            </w:pPr>
          </w:p>
        </w:tc>
      </w:tr>
    </w:tbl>
    <w:p w:rsidR="006A0DBE" w:rsidRDefault="00F77322">
      <w:pPr>
        <w:spacing w:line="1" w:lineRule="exact"/>
      </w:pPr>
      <w:bookmarkStart w:id="6" w:name="_GoBack"/>
      <w:bookmarkEnd w:id="6"/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margin">
                  <wp:posOffset>193040</wp:posOffset>
                </wp:positionH>
                <wp:positionV relativeFrom="paragraph">
                  <wp:posOffset>4971415</wp:posOffset>
                </wp:positionV>
                <wp:extent cx="1561465" cy="919480"/>
                <wp:effectExtent l="0" t="0" r="0" b="0"/>
                <wp:wrapNone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1465" cy="919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0DBE" w:rsidRDefault="00F77322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>A8</w:t>
                            </w:r>
                          </w:p>
                          <w:p w:rsidR="006A0DBE" w:rsidRDefault="00F77322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>A 17</w:t>
                            </w:r>
                          </w:p>
                          <w:p w:rsidR="006A0DBE" w:rsidRDefault="00F77322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>IS 3b (ONDRUŠKY 1 km)</w:t>
                            </w:r>
                          </w:p>
                          <w:p w:rsidR="006A0DBE" w:rsidRDefault="00F77322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>Sloupek 40/40 mm,</w:t>
                            </w:r>
                            <w:r>
                              <w:t xml:space="preserve"> 1,5 m</w:t>
                            </w:r>
                          </w:p>
                          <w:p w:rsidR="006A0DBE" w:rsidRDefault="00F77322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 xml:space="preserve">Objímka AI, </w:t>
                            </w:r>
                            <w:proofErr w:type="spellStart"/>
                            <w:r>
                              <w:t>pr</w:t>
                            </w:r>
                            <w:proofErr w:type="spellEnd"/>
                            <w:r>
                              <w:t>. 60 mm komplet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1" o:spid="_x0000_s1037" type="#_x0000_t202" style="position:absolute;margin-left:15.2pt;margin-top:391.45pt;width:122.95pt;height:72.4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" filled="f" stroked="f">
                <v:textbox inset="0,0,0,0">
                  <w:txbxContent>
                    <w:p w:rsidR="006A0DBE" w:rsidRDefault="00F77322">
                      <w:pPr>
                        <w:pStyle w:val="Titulektabulky0"/>
                        <w:shd w:val="clear" w:color="auto" w:fill="auto"/>
                      </w:pPr>
                      <w:r>
                        <w:t>A8</w:t>
                      </w:r>
                    </w:p>
                    <w:p w:rsidR="006A0DBE" w:rsidRDefault="00F77322">
                      <w:pPr>
                        <w:pStyle w:val="Titulektabulky0"/>
                        <w:shd w:val="clear" w:color="auto" w:fill="auto"/>
                      </w:pPr>
                      <w:r>
                        <w:t>A 17</w:t>
                      </w:r>
                    </w:p>
                    <w:p w:rsidR="006A0DBE" w:rsidRDefault="00F77322">
                      <w:pPr>
                        <w:pStyle w:val="Titulektabulky0"/>
                        <w:shd w:val="clear" w:color="auto" w:fill="auto"/>
                      </w:pPr>
                      <w:r>
                        <w:t>IS 3b (ONDRUŠKY 1 km)</w:t>
                      </w:r>
                    </w:p>
                    <w:p w:rsidR="006A0DBE" w:rsidRDefault="00F77322">
                      <w:pPr>
                        <w:pStyle w:val="Titulektabulky0"/>
                        <w:shd w:val="clear" w:color="auto" w:fill="auto"/>
                      </w:pPr>
                      <w:r>
                        <w:t>Sloupek 40/40 mm,</w:t>
                      </w:r>
                      <w:r>
                        <w:t xml:space="preserve"> 1,5 m</w:t>
                      </w:r>
                    </w:p>
                    <w:p w:rsidR="006A0DBE" w:rsidRDefault="00F77322">
                      <w:pPr>
                        <w:pStyle w:val="Titulektabulky0"/>
                        <w:shd w:val="clear" w:color="auto" w:fill="auto"/>
                      </w:pPr>
                      <w:r>
                        <w:t xml:space="preserve">Objímka AI, </w:t>
                      </w:r>
                      <w:proofErr w:type="spellStart"/>
                      <w:r>
                        <w:t>pr</w:t>
                      </w:r>
                      <w:proofErr w:type="spellEnd"/>
                      <w:r>
                        <w:t>. 60 mm komplet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453005" distL="0" distR="0" simplePos="0" relativeHeight="125829396" behindDoc="0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12700</wp:posOffset>
                </wp:positionV>
                <wp:extent cx="6480810" cy="46863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810" cy="468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10205" w:type="dxa"/>
                              <w:tblInd w:w="744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00"/>
                              <w:gridCol w:w="1138"/>
                              <w:gridCol w:w="990"/>
                              <w:gridCol w:w="572"/>
                              <w:gridCol w:w="1242"/>
                              <w:gridCol w:w="950"/>
                              <w:gridCol w:w="1033"/>
                              <w:gridCol w:w="1080"/>
                            </w:tblGrid>
                            <w:tr w:rsidR="006A0DBE" w:rsidTr="00F7732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38"/>
                                <w:tblHeader/>
                              </w:trPr>
                              <w:tc>
                                <w:tcPr>
                                  <w:tcW w:w="32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A0DBE" w:rsidRDefault="00F7732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Popis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A0DBE" w:rsidRDefault="00F7732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360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Cena MJ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A0DBE" w:rsidRDefault="00F7732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Počet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A0DBE" w:rsidRDefault="00F7732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A0DBE" w:rsidRDefault="00F7732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Základ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A0DBE" w:rsidRDefault="00F7732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Sazba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A0DBE" w:rsidRDefault="00F7732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Dph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A0DBE" w:rsidRDefault="00F77322">
                                  <w:pPr>
                                    <w:pStyle w:val="Jin0"/>
                                    <w:shd w:val="clear" w:color="auto" w:fill="auto"/>
                                    <w:spacing w:line="233" w:lineRule="auto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Cena celkem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vč.dph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6A0DBE" w:rsidRDefault="006A0DBE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38" type="#_x0000_t202" style="position:absolute;margin-left:46pt;margin-top:1pt;width:510.3pt;height:36.9pt;z-index:125829396;visibility:visible;mso-wrap-style:square;mso-wrap-distance-left:0;mso-wrap-distance-top:0;mso-wrap-distance-right:0;mso-wrap-distance-bottom:193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" filled="f" stroked="f">
                <v:textbox inset="0,0,0,0">
                  <w:txbxContent>
                    <w:tbl>
                      <w:tblPr>
                        <w:tblOverlap w:val="never"/>
                        <w:tblW w:w="10205" w:type="dxa"/>
                        <w:tblInd w:w="744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00"/>
                        <w:gridCol w:w="1138"/>
                        <w:gridCol w:w="990"/>
                        <w:gridCol w:w="572"/>
                        <w:gridCol w:w="1242"/>
                        <w:gridCol w:w="950"/>
                        <w:gridCol w:w="1033"/>
                        <w:gridCol w:w="1080"/>
                      </w:tblGrid>
                      <w:tr w:rsidR="006A0DBE" w:rsidTr="00F7732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38"/>
                          <w:tblHeader/>
                        </w:trPr>
                        <w:tc>
                          <w:tcPr>
                            <w:tcW w:w="32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A0DBE" w:rsidRDefault="00F77322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Popis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A0DBE" w:rsidRDefault="00F77322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36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Cena MJ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A0DBE" w:rsidRDefault="00F77322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Počet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A0DBE" w:rsidRDefault="00F77322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A0DBE" w:rsidRDefault="00F77322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Základ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A0DBE" w:rsidRDefault="00F77322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Sazba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A0DBE" w:rsidRDefault="00F77322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Dph</w:t>
                            </w:r>
                            <w:proofErr w:type="spellEnd"/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A0DBE" w:rsidRDefault="00F77322">
                            <w:pPr>
                              <w:pStyle w:val="Jin0"/>
                              <w:shd w:val="clear" w:color="auto" w:fill="auto"/>
                              <w:spacing w:line="233" w:lineRule="auto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Cena celkem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vč.dph</w:t>
                            </w:r>
                            <w:proofErr w:type="spellEnd"/>
                          </w:p>
                        </w:tc>
                      </w:tr>
                    </w:tbl>
                    <w:p w:rsidR="006A0DBE" w:rsidRDefault="006A0DBE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970" distB="0" distL="114300" distR="2592070" simplePos="0" relativeHeight="125829398" behindDoc="0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4263390</wp:posOffset>
                </wp:positionV>
                <wp:extent cx="3024505" cy="67437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4505" cy="674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36"/>
                              <w:gridCol w:w="3326"/>
                            </w:tblGrid>
                            <w:tr w:rsidR="006A0DB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5"/>
                                <w:tblHeader/>
                              </w:trPr>
                              <w:tc>
                                <w:tcPr>
                                  <w:tcW w:w="476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A0DBE" w:rsidRDefault="00F7732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 w:rsidR="006A0DB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4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A0DBE" w:rsidRDefault="00F7732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tcW w:w="332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A0DBE" w:rsidRDefault="006A0DB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A0DB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89"/>
                              </w:trPr>
                              <w:tc>
                                <w:tcPr>
                                  <w:tcW w:w="14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A0DBE" w:rsidRDefault="00F7732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326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A0DBE" w:rsidRDefault="006A0DBE"/>
                              </w:tc>
                            </w:tr>
                          </w:tbl>
                          <w:p w:rsidR="006A0DBE" w:rsidRDefault="006A0DBE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3" o:spid="_x0000_s1039" type="#_x0000_t202" style="position:absolute;margin-left:53.9pt;margin-top:335.7pt;width:238.15pt;height:53.1pt;z-index:125829398;visibility:visible;mso-wrap-style:square;mso-wrap-distance-left:9pt;mso-wrap-distance-top:1.1pt;mso-wrap-distance-right:204.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36"/>
                        <w:gridCol w:w="3326"/>
                      </w:tblGrid>
                      <w:tr w:rsidR="006A0DB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5"/>
                          <w:tblHeader/>
                        </w:trPr>
                        <w:tc>
                          <w:tcPr>
                            <w:tcW w:w="476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A0DBE" w:rsidRDefault="00F77322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Akceptace dodavatele</w:t>
                            </w:r>
                          </w:p>
                        </w:tc>
                      </w:tr>
                      <w:tr w:rsidR="006A0DB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4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A0DBE" w:rsidRDefault="00F77322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Schváleno:</w:t>
                            </w:r>
                          </w:p>
                        </w:tc>
                        <w:tc>
                          <w:tcPr>
                            <w:tcW w:w="332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A0DBE" w:rsidRDefault="006A0DB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A0DB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89"/>
                        </w:trPr>
                        <w:tc>
                          <w:tcPr>
                            <w:tcW w:w="14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A0DBE" w:rsidRDefault="00F77322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Datum:</w:t>
                            </w:r>
                          </w:p>
                        </w:tc>
                        <w:tc>
                          <w:tcPr>
                            <w:tcW w:w="3326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A0DBE" w:rsidRDefault="006A0DBE"/>
                        </w:tc>
                      </w:tr>
                    </w:tbl>
                    <w:p w:rsidR="006A0DBE" w:rsidRDefault="006A0DBE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16890" distL="3197860" distR="114300" simplePos="0" relativeHeight="125829400" behindDoc="0" locked="0" layoutInCell="1" allowOverlap="1">
                <wp:simplePos x="0" y="0"/>
                <wp:positionH relativeFrom="page">
                  <wp:posOffset>3768090</wp:posOffset>
                </wp:positionH>
                <wp:positionV relativeFrom="paragraph">
                  <wp:posOffset>4249420</wp:posOffset>
                </wp:positionV>
                <wp:extent cx="2418715" cy="17145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8715" cy="171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0DBE" w:rsidRDefault="00F7732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Orientační cena objednávky s </w:t>
                            </w:r>
                            <w:proofErr w:type="spellStart"/>
                            <w:r>
                              <w:t>Dph</w:t>
                            </w:r>
                            <w:proofErr w:type="spellEnd"/>
                            <w:r>
                              <w:t>: 7 417,30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296.69999999999999pt;margin-top:334.60000000000002pt;width:190.44999999999999pt;height:13.5pt;z-index:-125829353;mso-wrap-distance-left:251.80000000000001pt;mso-wrap-distance-right:9.pt;mso-wrap-distance-bottom:40.700000000000003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Orientační cena objednávky s Dph: 7 417,30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958"/>
        <w:gridCol w:w="648"/>
        <w:gridCol w:w="1343"/>
        <w:gridCol w:w="806"/>
        <w:gridCol w:w="994"/>
        <w:gridCol w:w="907"/>
      </w:tblGrid>
      <w:tr w:rsidR="006A0DBE">
        <w:tblPrEx>
          <w:tblCellMar>
            <w:top w:w="0" w:type="dxa"/>
            <w:bottom w:w="0" w:type="dxa"/>
          </w:tblCellMar>
        </w:tblPrEx>
        <w:trPr>
          <w:trHeight w:hRule="exact" w:val="227"/>
          <w:jc w:val="right"/>
        </w:trPr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</w:tcPr>
          <w:p w:rsidR="006A0DBE" w:rsidRDefault="00F77322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330,00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FFFFF"/>
          </w:tcPr>
          <w:p w:rsidR="006A0DBE" w:rsidRDefault="00F77322">
            <w:pPr>
              <w:pStyle w:val="Jin0"/>
              <w:shd w:val="clear" w:color="auto" w:fill="auto"/>
              <w:spacing w:line="240" w:lineRule="auto"/>
              <w:ind w:firstLine="4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</w:tcPr>
          <w:p w:rsidR="006A0DBE" w:rsidRDefault="00F77322">
            <w:pPr>
              <w:pStyle w:val="Jin0"/>
              <w:shd w:val="clear" w:color="auto" w:fill="auto"/>
              <w:spacing w:line="240" w:lineRule="auto"/>
              <w:ind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FFFFFF"/>
          </w:tcPr>
          <w:p w:rsidR="006A0DBE" w:rsidRDefault="00F77322">
            <w:pPr>
              <w:pStyle w:val="Jin0"/>
              <w:shd w:val="clear" w:color="auto" w:fill="auto"/>
              <w:spacing w:line="240" w:lineRule="auto"/>
              <w:ind w:firstLine="2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1 320,00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0DBE" w:rsidRDefault="00F77322">
            <w:pPr>
              <w:pStyle w:val="Jin0"/>
              <w:shd w:val="clear" w:color="auto" w:fill="auto"/>
              <w:spacing w:line="240" w:lineRule="auto"/>
              <w:ind w:first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6A0DBE" w:rsidRDefault="00F77322">
            <w:pPr>
              <w:pStyle w:val="Jin0"/>
              <w:shd w:val="clear" w:color="auto" w:fill="auto"/>
              <w:spacing w:line="240" w:lineRule="auto"/>
              <w:ind w:firstLine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277,20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:rsidR="006A0DBE" w:rsidRDefault="00F77322">
            <w:pPr>
              <w:pStyle w:val="Jin0"/>
              <w:shd w:val="clear" w:color="auto" w:fill="auto"/>
              <w:spacing w:line="240" w:lineRule="auto"/>
              <w:ind w:firstLine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1 597,20</w:t>
            </w:r>
          </w:p>
        </w:tc>
      </w:tr>
      <w:tr w:rsidR="006A0DBE">
        <w:tblPrEx>
          <w:tblCellMar>
            <w:top w:w="0" w:type="dxa"/>
            <w:bottom w:w="0" w:type="dxa"/>
          </w:tblCellMar>
        </w:tblPrEx>
        <w:trPr>
          <w:trHeight w:hRule="exact" w:val="274"/>
          <w:jc w:val="right"/>
        </w:trPr>
        <w:tc>
          <w:tcPr>
            <w:tcW w:w="806" w:type="dxa"/>
            <w:shd w:val="clear" w:color="auto" w:fill="FFFFFF"/>
            <w:vAlign w:val="bottom"/>
          </w:tcPr>
          <w:p w:rsidR="006A0DBE" w:rsidRDefault="00F77322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330,00</w:t>
            </w:r>
          </w:p>
        </w:tc>
        <w:tc>
          <w:tcPr>
            <w:tcW w:w="958" w:type="dxa"/>
            <w:shd w:val="clear" w:color="auto" w:fill="FFFFFF"/>
            <w:vAlign w:val="bottom"/>
          </w:tcPr>
          <w:p w:rsidR="006A0DBE" w:rsidRDefault="00F77322">
            <w:pPr>
              <w:pStyle w:val="Jin0"/>
              <w:shd w:val="clear" w:color="auto" w:fill="auto"/>
              <w:spacing w:line="240" w:lineRule="auto"/>
              <w:ind w:firstLine="4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6A0DBE" w:rsidRDefault="00F77322">
            <w:pPr>
              <w:pStyle w:val="Jin0"/>
              <w:shd w:val="clear" w:color="auto" w:fill="auto"/>
              <w:spacing w:line="240" w:lineRule="auto"/>
              <w:ind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343" w:type="dxa"/>
            <w:shd w:val="clear" w:color="auto" w:fill="FFFFFF"/>
            <w:vAlign w:val="bottom"/>
          </w:tcPr>
          <w:p w:rsidR="006A0DBE" w:rsidRDefault="00F77322">
            <w:pPr>
              <w:pStyle w:val="Jin0"/>
              <w:shd w:val="clear" w:color="auto" w:fill="auto"/>
              <w:spacing w:line="240" w:lineRule="auto"/>
              <w:ind w:firstLine="2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1 980,00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6A0DBE" w:rsidRDefault="00F77322">
            <w:pPr>
              <w:pStyle w:val="Jin0"/>
              <w:shd w:val="clear" w:color="auto" w:fill="auto"/>
              <w:spacing w:line="240" w:lineRule="auto"/>
              <w:ind w:first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6A0DBE" w:rsidRDefault="00F77322">
            <w:pPr>
              <w:pStyle w:val="Jin0"/>
              <w:shd w:val="clear" w:color="auto" w:fill="auto"/>
              <w:spacing w:line="240" w:lineRule="auto"/>
              <w:ind w:firstLine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415,80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6A0DBE" w:rsidRDefault="00F77322">
            <w:pPr>
              <w:pStyle w:val="Jin0"/>
              <w:shd w:val="clear" w:color="auto" w:fill="auto"/>
              <w:spacing w:line="240" w:lineRule="auto"/>
              <w:ind w:firstLine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2 395,80</w:t>
            </w:r>
          </w:p>
        </w:tc>
      </w:tr>
      <w:tr w:rsidR="006A0DBE">
        <w:tblPrEx>
          <w:tblCellMar>
            <w:top w:w="0" w:type="dxa"/>
            <w:bottom w:w="0" w:type="dxa"/>
          </w:tblCellMar>
        </w:tblPrEx>
        <w:trPr>
          <w:trHeight w:hRule="exact" w:val="274"/>
          <w:jc w:val="right"/>
        </w:trPr>
        <w:tc>
          <w:tcPr>
            <w:tcW w:w="806" w:type="dxa"/>
            <w:shd w:val="clear" w:color="auto" w:fill="FFFFFF"/>
            <w:vAlign w:val="bottom"/>
          </w:tcPr>
          <w:p w:rsidR="006A0DBE" w:rsidRDefault="00F77322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450,00</w:t>
            </w:r>
          </w:p>
        </w:tc>
        <w:tc>
          <w:tcPr>
            <w:tcW w:w="958" w:type="dxa"/>
            <w:shd w:val="clear" w:color="auto" w:fill="FFFFFF"/>
            <w:vAlign w:val="bottom"/>
          </w:tcPr>
          <w:p w:rsidR="006A0DBE" w:rsidRDefault="00F77322">
            <w:pPr>
              <w:pStyle w:val="Jin0"/>
              <w:shd w:val="clear" w:color="auto" w:fill="auto"/>
              <w:spacing w:line="240" w:lineRule="auto"/>
              <w:ind w:firstLine="4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6A0DBE" w:rsidRDefault="00F77322">
            <w:pPr>
              <w:pStyle w:val="Jin0"/>
              <w:shd w:val="clear" w:color="auto" w:fill="auto"/>
              <w:spacing w:line="240" w:lineRule="auto"/>
              <w:ind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343" w:type="dxa"/>
            <w:shd w:val="clear" w:color="auto" w:fill="FFFFFF"/>
            <w:vAlign w:val="bottom"/>
          </w:tcPr>
          <w:p w:rsidR="006A0DBE" w:rsidRDefault="00F77322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6A0DBE" w:rsidRDefault="00F77322">
            <w:pPr>
              <w:pStyle w:val="Jin0"/>
              <w:shd w:val="clear" w:color="auto" w:fill="auto"/>
              <w:spacing w:line="240" w:lineRule="auto"/>
              <w:ind w:first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6A0DBE" w:rsidRDefault="00F77322">
            <w:pPr>
              <w:pStyle w:val="Jin0"/>
              <w:shd w:val="clear" w:color="auto" w:fill="auto"/>
              <w:spacing w:line="240" w:lineRule="auto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6A0DBE" w:rsidRDefault="00F77322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544,50</w:t>
            </w:r>
          </w:p>
        </w:tc>
      </w:tr>
      <w:tr w:rsidR="006A0DBE">
        <w:tblPrEx>
          <w:tblCellMar>
            <w:top w:w="0" w:type="dxa"/>
            <w:bottom w:w="0" w:type="dxa"/>
          </w:tblCellMar>
        </w:tblPrEx>
        <w:trPr>
          <w:trHeight w:hRule="exact" w:val="270"/>
          <w:jc w:val="right"/>
        </w:trPr>
        <w:tc>
          <w:tcPr>
            <w:tcW w:w="806" w:type="dxa"/>
            <w:shd w:val="clear" w:color="auto" w:fill="FFFFFF"/>
            <w:vAlign w:val="bottom"/>
          </w:tcPr>
          <w:p w:rsidR="006A0DBE" w:rsidRDefault="00F77322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108,00</w:t>
            </w:r>
          </w:p>
        </w:tc>
        <w:tc>
          <w:tcPr>
            <w:tcW w:w="958" w:type="dxa"/>
            <w:shd w:val="clear" w:color="auto" w:fill="FFFFFF"/>
            <w:vAlign w:val="bottom"/>
          </w:tcPr>
          <w:p w:rsidR="006A0DBE" w:rsidRDefault="00F77322">
            <w:pPr>
              <w:pStyle w:val="Jin0"/>
              <w:shd w:val="clear" w:color="auto" w:fill="auto"/>
              <w:spacing w:line="240" w:lineRule="auto"/>
              <w:ind w:firstLine="3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648" w:type="dxa"/>
            <w:shd w:val="clear" w:color="auto" w:fill="FFFFFF"/>
            <w:vAlign w:val="center"/>
          </w:tcPr>
          <w:p w:rsidR="006A0DBE" w:rsidRDefault="00F77322">
            <w:pPr>
              <w:pStyle w:val="Jin0"/>
              <w:shd w:val="clear" w:color="auto" w:fill="auto"/>
              <w:spacing w:line="240" w:lineRule="auto"/>
              <w:ind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343" w:type="dxa"/>
            <w:shd w:val="clear" w:color="auto" w:fill="FFFFFF"/>
            <w:vAlign w:val="bottom"/>
          </w:tcPr>
          <w:p w:rsidR="006A0DBE" w:rsidRDefault="00F77322">
            <w:pPr>
              <w:pStyle w:val="Jin0"/>
              <w:shd w:val="clear" w:color="auto" w:fill="auto"/>
              <w:spacing w:line="240" w:lineRule="auto"/>
              <w:ind w:firstLine="2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1 080,00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6A0DBE" w:rsidRDefault="00F77322">
            <w:pPr>
              <w:pStyle w:val="Jin0"/>
              <w:shd w:val="clear" w:color="auto" w:fill="auto"/>
              <w:spacing w:line="240" w:lineRule="auto"/>
              <w:ind w:first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6A0DBE" w:rsidRDefault="00F77322">
            <w:pPr>
              <w:pStyle w:val="Jin0"/>
              <w:shd w:val="clear" w:color="auto" w:fill="auto"/>
              <w:spacing w:line="240" w:lineRule="auto"/>
              <w:ind w:firstLine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226,80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6A0DBE" w:rsidRDefault="00F77322">
            <w:pPr>
              <w:pStyle w:val="Jin0"/>
              <w:shd w:val="clear" w:color="auto" w:fill="auto"/>
              <w:spacing w:line="240" w:lineRule="auto"/>
              <w:ind w:firstLine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1 306,80</w:t>
            </w:r>
          </w:p>
        </w:tc>
      </w:tr>
      <w:tr w:rsidR="006A0DBE">
        <w:tblPrEx>
          <w:tblCellMar>
            <w:top w:w="0" w:type="dxa"/>
            <w:bottom w:w="0" w:type="dxa"/>
          </w:tblCellMar>
        </w:tblPrEx>
        <w:trPr>
          <w:trHeight w:hRule="exact" w:val="252"/>
          <w:jc w:val="right"/>
        </w:trPr>
        <w:tc>
          <w:tcPr>
            <w:tcW w:w="806" w:type="dxa"/>
            <w:shd w:val="clear" w:color="auto" w:fill="FFFFFF"/>
            <w:vAlign w:val="bottom"/>
          </w:tcPr>
          <w:p w:rsidR="006A0DBE" w:rsidRDefault="00F77322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13,00</w:t>
            </w:r>
          </w:p>
        </w:tc>
        <w:tc>
          <w:tcPr>
            <w:tcW w:w="958" w:type="dxa"/>
            <w:shd w:val="clear" w:color="auto" w:fill="FFFFFF"/>
            <w:vAlign w:val="bottom"/>
          </w:tcPr>
          <w:p w:rsidR="006A0DBE" w:rsidRDefault="00F77322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6A0DBE" w:rsidRDefault="00F77322">
            <w:pPr>
              <w:pStyle w:val="Jin0"/>
              <w:shd w:val="clear" w:color="auto" w:fill="auto"/>
              <w:spacing w:line="240" w:lineRule="auto"/>
              <w:ind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343" w:type="dxa"/>
            <w:shd w:val="clear" w:color="auto" w:fill="FFFFFF"/>
            <w:vAlign w:val="bottom"/>
          </w:tcPr>
          <w:p w:rsidR="006A0DBE" w:rsidRDefault="00F77322">
            <w:pPr>
              <w:pStyle w:val="Jin0"/>
              <w:shd w:val="clear" w:color="auto" w:fill="auto"/>
              <w:spacing w:line="240" w:lineRule="auto"/>
              <w:ind w:firstLine="2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1 300,00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6A0DBE" w:rsidRDefault="00F77322">
            <w:pPr>
              <w:pStyle w:val="Jin0"/>
              <w:shd w:val="clear" w:color="auto" w:fill="auto"/>
              <w:spacing w:line="240" w:lineRule="auto"/>
              <w:ind w:first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6A0DBE" w:rsidRDefault="00F77322">
            <w:pPr>
              <w:pStyle w:val="Jin0"/>
              <w:shd w:val="clear" w:color="auto" w:fill="auto"/>
              <w:spacing w:line="240" w:lineRule="auto"/>
              <w:ind w:firstLine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273,00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6A0DBE" w:rsidRDefault="00F77322">
            <w:pPr>
              <w:pStyle w:val="Jin0"/>
              <w:shd w:val="clear" w:color="auto" w:fill="auto"/>
              <w:spacing w:line="240" w:lineRule="auto"/>
              <w:ind w:firstLine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1 573,00</w:t>
            </w:r>
          </w:p>
        </w:tc>
      </w:tr>
    </w:tbl>
    <w:p w:rsidR="006A0DBE" w:rsidRDefault="00F77322">
      <w:pPr>
        <w:pStyle w:val="Zkladntext1"/>
        <w:shd w:val="clear" w:color="auto" w:fill="auto"/>
        <w:spacing w:before="100" w:after="100" w:line="240" w:lineRule="auto"/>
        <w:ind w:left="5000"/>
      </w:pPr>
      <w:r>
        <w:t>Věcná správnost</w:t>
      </w:r>
    </w:p>
    <w:p w:rsidR="006A0DBE" w:rsidRDefault="00F77322">
      <w:pPr>
        <w:pStyle w:val="Zkladntext1"/>
        <w:shd w:val="clear" w:color="auto" w:fill="auto"/>
        <w:spacing w:after="100" w:line="240" w:lineRule="auto"/>
        <w:ind w:left="5000"/>
      </w:pPr>
      <w:r>
        <w:t>Příkazce</w:t>
      </w:r>
    </w:p>
    <w:p w:rsidR="006A0DBE" w:rsidRDefault="00F77322">
      <w:pPr>
        <w:pStyle w:val="Zkladntext1"/>
        <w:shd w:val="clear" w:color="auto" w:fill="auto"/>
        <w:spacing w:after="540" w:line="240" w:lineRule="auto"/>
        <w:ind w:left="5000"/>
      </w:pPr>
      <w:r>
        <w:t>Správce rozpočtu</w:t>
      </w:r>
    </w:p>
    <w:p w:rsidR="006A0DBE" w:rsidRDefault="00F77322">
      <w:pPr>
        <w:pStyle w:val="Zkladntext1"/>
        <w:shd w:val="clear" w:color="auto" w:fill="auto"/>
        <w:spacing w:line="240" w:lineRule="auto"/>
        <w:ind w:left="5000"/>
      </w:pPr>
      <w:r>
        <w:t>Vystavil:</w:t>
      </w:r>
    </w:p>
    <w:p w:rsidR="006A0DBE" w:rsidRDefault="00F77322">
      <w:pPr>
        <w:pStyle w:val="Zkladntext1"/>
        <w:shd w:val="clear" w:color="auto" w:fill="auto"/>
        <w:spacing w:line="240" w:lineRule="auto"/>
        <w:ind w:left="5000"/>
      </w:pPr>
      <w:r>
        <w:t xml:space="preserve">Tisk: </w:t>
      </w:r>
      <w:proofErr w:type="gramStart"/>
      <w:r>
        <w:t>29.05.2019</w:t>
      </w:r>
      <w:proofErr w:type="gramEnd"/>
    </w:p>
    <w:p w:rsidR="006A0DBE" w:rsidRDefault="00F77322">
      <w:pPr>
        <w:pStyle w:val="Zkladntext1"/>
        <w:shd w:val="clear" w:color="auto" w:fill="auto"/>
        <w:spacing w:after="340" w:line="240" w:lineRule="auto"/>
        <w:ind w:left="7140"/>
      </w:pPr>
      <w:r>
        <w:t>razítko a podpis</w:t>
      </w:r>
    </w:p>
    <w:p w:rsidR="006A0DBE" w:rsidRDefault="00F77322">
      <w:pPr>
        <w:pStyle w:val="Zkladntext20"/>
        <w:shd w:val="clear" w:color="auto" w:fill="auto"/>
        <w:jc w:val="both"/>
        <w:sectPr w:rsidR="006A0DBE">
          <w:type w:val="continuous"/>
          <w:pgSz w:w="11900" w:h="16840"/>
          <w:pgMar w:top="944" w:right="785" w:bottom="1220" w:left="920" w:header="0" w:footer="3" w:gutter="0"/>
          <w:cols w:space="720"/>
          <w:noEndnote/>
          <w:docGrid w:linePitch="360"/>
        </w:sectPr>
      </w:pPr>
      <w:r>
        <w:t xml:space="preserve">Informace o politice EMS, BOZP a souvislosti se zavedením integrovaného systému řízení dle ISO 9001, ISO 14001 a specifikace OHSAS 18001 jsou k dispozici na </w:t>
      </w:r>
      <w:hyperlink r:id="rId10" w:history="1">
        <w:r>
          <w:rPr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prostorách naší </w:t>
      </w:r>
      <w:proofErr w:type="spellStart"/>
      <w:r>
        <w:t>oraganizace</w:t>
      </w:r>
      <w:proofErr w:type="spellEnd"/>
      <w:r>
        <w:t xml:space="preserve"> se řiďte pokyny našeh</w:t>
      </w:r>
      <w:r>
        <w:t xml:space="preserve">o zástupce. Vyhodnocení významných environmentálních aspektů je následující • Likvidace a odstraňování starých živičných povrchů. • Pokládka nových živičných povrchů. • Chemické odstraňování sněhu z povrchu silnic. • Inertní posyp </w:t>
      </w:r>
      <w:proofErr w:type="gramStart"/>
      <w:r>
        <w:t>silnic.* Manipulace</w:t>
      </w:r>
      <w:proofErr w:type="gramEnd"/>
      <w:r>
        <w:t xml:space="preserve"> s neb</w:t>
      </w:r>
      <w:r>
        <w:t xml:space="preserve">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</w:t>
      </w:r>
      <w:r>
        <w:t xml:space="preserve">činnosti budete písemně seznámeni s riziky p </w:t>
      </w:r>
      <w:proofErr w:type="spellStart"/>
      <w:r>
        <w:t>rostřed</w:t>
      </w:r>
      <w:proofErr w:type="spellEnd"/>
      <w:r>
        <w:t xml:space="preserve"> n </w:t>
      </w:r>
      <w:proofErr w:type="spellStart"/>
      <w:r>
        <w:t>ictvím</w:t>
      </w:r>
      <w:proofErr w:type="spellEnd"/>
      <w:r>
        <w:t xml:space="preserve"> </w:t>
      </w:r>
      <w:proofErr w:type="spellStart"/>
      <w:r>
        <w:t>stavbyvédo</w:t>
      </w:r>
      <w:proofErr w:type="spellEnd"/>
      <w:r>
        <w:t xml:space="preserve"> u čího.</w:t>
      </w:r>
    </w:p>
    <w:p w:rsidR="006A0DBE" w:rsidRDefault="00F77322">
      <w:pPr>
        <w:pStyle w:val="Zkladntext30"/>
        <w:shd w:val="clear" w:color="auto" w:fill="auto"/>
        <w:tabs>
          <w:tab w:val="left" w:pos="3094"/>
        </w:tabs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rPr>
          <w:b/>
          <w:bCs/>
        </w:rPr>
        <w:tab/>
      </w:r>
      <w:r>
        <w:rPr>
          <w:lang w:val="en-US" w:eastAsia="en-US" w:bidi="en-US"/>
        </w:rPr>
        <w:t>gigsplus.cz]</w:t>
      </w:r>
    </w:p>
    <w:p w:rsidR="006A0DBE" w:rsidRDefault="00F77322">
      <w:pPr>
        <w:pStyle w:val="Zkladntext30"/>
        <w:shd w:val="clear" w:color="auto" w:fill="auto"/>
      </w:pPr>
      <w:r>
        <w:rPr>
          <w:b/>
          <w:bCs/>
        </w:rPr>
        <w:t xml:space="preserve">Sent: </w:t>
      </w:r>
      <w:proofErr w:type="spellStart"/>
      <w:r>
        <w:t>Wednesday</w:t>
      </w:r>
      <w:proofErr w:type="spellEnd"/>
      <w:r>
        <w:t>, May 29, 2019 8:11 AM</w:t>
      </w:r>
    </w:p>
    <w:p w:rsidR="006A0DBE" w:rsidRDefault="00F77322">
      <w:pPr>
        <w:pStyle w:val="Zkladntext30"/>
        <w:shd w:val="clear" w:color="auto" w:fill="auto"/>
      </w:pPr>
      <w:r>
        <w:rPr>
          <w:b/>
          <w:bCs/>
        </w:rPr>
        <w:t>To:</w:t>
      </w:r>
    </w:p>
    <w:p w:rsidR="006A0DBE" w:rsidRDefault="00F77322">
      <w:pPr>
        <w:pStyle w:val="Zkladntext30"/>
        <w:shd w:val="clear" w:color="auto" w:fill="auto"/>
        <w:spacing w:after="54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 xml:space="preserve">: </w:t>
      </w:r>
      <w:r>
        <w:t>Re: objednávka</w:t>
      </w:r>
    </w:p>
    <w:p w:rsidR="006A0DBE" w:rsidRDefault="00F77322">
      <w:pPr>
        <w:pStyle w:val="Nadpis10"/>
        <w:keepNext/>
        <w:keepLines/>
        <w:shd w:val="clear" w:color="auto" w:fill="auto"/>
      </w:pPr>
      <w:bookmarkStart w:id="7" w:name="bookmark6"/>
      <w:bookmarkStart w:id="8" w:name="bookmark7"/>
      <w:r>
        <w:t xml:space="preserve">potvrzujeme přijetí </w:t>
      </w:r>
      <w:proofErr w:type="gramStart"/>
      <w:r>
        <w:t>obj.č.</w:t>
      </w:r>
      <w:proofErr w:type="gramEnd"/>
      <w:r>
        <w:t>75090866 dána do výroby</w:t>
      </w:r>
      <w:bookmarkEnd w:id="7"/>
      <w:bookmarkEnd w:id="8"/>
    </w:p>
    <w:sectPr w:rsidR="006A0DBE">
      <w:footerReference w:type="default" r:id="rId11"/>
      <w:pgSz w:w="11900" w:h="16840"/>
      <w:pgMar w:top="4116" w:right="1152" w:bottom="4116" w:left="553" w:header="3688" w:footer="368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77322">
      <w:r>
        <w:separator/>
      </w:r>
    </w:p>
  </w:endnote>
  <w:endnote w:type="continuationSeparator" w:id="0">
    <w:p w:rsidR="00000000" w:rsidRDefault="00F77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DBE" w:rsidRDefault="00F7732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6209030</wp:posOffset>
              </wp:positionH>
              <wp:positionV relativeFrom="page">
                <wp:posOffset>9957435</wp:posOffset>
              </wp:positionV>
              <wp:extent cx="539750" cy="9144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0DBE" w:rsidRDefault="00F77322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77322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41" type="#_x0000_t202" style="position:absolute;margin-left:488.9pt;margin-top:784.05pt;width:42.5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" filled="f" stroked="f">
              <v:textbox style="mso-fit-shape-to-text:t" inset="0,0,0,0">
                <w:txbxContent>
                  <w:p w:rsidR="006A0DBE" w:rsidRDefault="00F77322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77322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DBE" w:rsidRDefault="006A0D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DBE" w:rsidRDefault="006A0DBE"/>
  </w:footnote>
  <w:footnote w:type="continuationSeparator" w:id="0">
    <w:p w:rsidR="006A0DBE" w:rsidRDefault="006A0D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66FAC"/>
    <w:multiLevelType w:val="multilevel"/>
    <w:tmpl w:val="F45CFDB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DBE"/>
    <w:rsid w:val="006A0DBE"/>
    <w:rsid w:val="00F7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B73F1-122E-4DEF-A6F1-D2F7F382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14" w:lineRule="auto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2" w:lineRule="auto"/>
    </w:pPr>
    <w:rPr>
      <w:rFonts w:ascii="Arial" w:eastAsia="Arial" w:hAnsi="Arial" w:cs="Arial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60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2" w:lineRule="auto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7" w:lineRule="auto"/>
      <w:ind w:left="110" w:firstLine="20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60" w:firstLine="20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160"/>
    </w:pPr>
    <w:rPr>
      <w:rFonts w:ascii="Tahoma" w:eastAsia="Tahoma" w:hAnsi="Tahoma" w:cs="Tahoma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160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://www.ksusv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4458</Characters>
  <Application>Microsoft Office Word</Application>
  <DocSecurity>0</DocSecurity>
  <Lines>37</Lines>
  <Paragraphs>10</Paragraphs>
  <ScaleCrop>false</ScaleCrop>
  <Company>ATC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2019-05-29T07:00:00Z</dcterms:created>
  <dcterms:modified xsi:type="dcterms:W3CDTF">2019-05-29T07:01:00Z</dcterms:modified>
</cp:coreProperties>
</file>