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D5" w:rsidRDefault="000037D5">
      <w:pPr>
        <w:pStyle w:val="Zkladntext"/>
        <w:rPr>
          <w:sz w:val="20"/>
        </w:rPr>
      </w:pPr>
    </w:p>
    <w:p w:rsidR="000037D5" w:rsidRDefault="000037D5">
      <w:pPr>
        <w:pStyle w:val="Zkladntext"/>
        <w:spacing w:before="7" w:after="1"/>
        <w:rPr>
          <w:sz w:val="15"/>
        </w:rPr>
      </w:pPr>
    </w:p>
    <w:p w:rsidR="000037D5" w:rsidRDefault="003B214F">
      <w:pPr>
        <w:pStyle w:val="Zkladntext"/>
        <w:ind w:left="113"/>
        <w:rPr>
          <w:sz w:val="20"/>
        </w:rPr>
      </w:pPr>
      <w:r>
        <w:rPr>
          <w:noProof/>
          <w:sz w:val="20"/>
          <w:lang w:val="cs-CZ" w:eastAsia="cs-CZ"/>
        </w:rPr>
        <w:drawing>
          <wp:inline distT="0" distB="0" distL="0" distR="0">
            <wp:extent cx="5964951" cy="1053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64951" cy="1053274"/>
                    </a:xfrm>
                    <a:prstGeom prst="rect">
                      <a:avLst/>
                    </a:prstGeom>
                  </pic:spPr>
                </pic:pic>
              </a:graphicData>
            </a:graphic>
          </wp:inline>
        </w:drawing>
      </w:r>
    </w:p>
    <w:p w:rsidR="000037D5" w:rsidRDefault="000037D5">
      <w:pPr>
        <w:pStyle w:val="Zkladntext"/>
        <w:spacing w:before="4"/>
        <w:rPr>
          <w:sz w:val="8"/>
        </w:rPr>
      </w:pPr>
    </w:p>
    <w:p w:rsidR="000037D5" w:rsidRDefault="003B214F">
      <w:pPr>
        <w:pStyle w:val="Nadpis4"/>
        <w:spacing w:before="90"/>
        <w:ind w:left="0"/>
        <w:jc w:val="center"/>
      </w:pPr>
      <w:r>
        <w:t>GRANT AGREEMENT</w:t>
      </w:r>
    </w:p>
    <w:p w:rsidR="000037D5" w:rsidRDefault="000037D5">
      <w:pPr>
        <w:pStyle w:val="Zkladntext"/>
        <w:rPr>
          <w:b/>
          <w:sz w:val="26"/>
        </w:rPr>
      </w:pPr>
    </w:p>
    <w:p w:rsidR="000037D5" w:rsidRDefault="003B214F">
      <w:pPr>
        <w:spacing w:before="165"/>
        <w:jc w:val="center"/>
        <w:rPr>
          <w:b/>
          <w:sz w:val="24"/>
        </w:rPr>
      </w:pPr>
      <w:r>
        <w:rPr>
          <w:b/>
          <w:sz w:val="24"/>
        </w:rPr>
        <w:t>NUMBER 826452 — Arrowhead Tools</w:t>
      </w:r>
    </w:p>
    <w:p w:rsidR="000037D5" w:rsidRDefault="000037D5">
      <w:pPr>
        <w:pStyle w:val="Zkladntext"/>
        <w:rPr>
          <w:b/>
          <w:sz w:val="26"/>
        </w:rPr>
      </w:pPr>
    </w:p>
    <w:p w:rsidR="000037D5" w:rsidRDefault="003B214F">
      <w:pPr>
        <w:spacing w:before="181"/>
        <w:ind w:left="113"/>
        <w:rPr>
          <w:sz w:val="24"/>
        </w:rPr>
      </w:pPr>
      <w:r>
        <w:rPr>
          <w:sz w:val="24"/>
        </w:rPr>
        <w:t xml:space="preserve">This </w:t>
      </w:r>
      <w:r>
        <w:rPr>
          <w:b/>
          <w:sz w:val="24"/>
        </w:rPr>
        <w:t xml:space="preserve">Agreement </w:t>
      </w:r>
      <w:r>
        <w:rPr>
          <w:sz w:val="24"/>
        </w:rPr>
        <w:t xml:space="preserve">(‘the Agreement’) is </w:t>
      </w:r>
      <w:r>
        <w:rPr>
          <w:b/>
          <w:sz w:val="24"/>
        </w:rPr>
        <w:t xml:space="preserve">between </w:t>
      </w:r>
      <w:r>
        <w:rPr>
          <w:sz w:val="24"/>
        </w:rPr>
        <w:t>the following parties:</w:t>
      </w:r>
    </w:p>
    <w:p w:rsidR="000037D5" w:rsidRDefault="000037D5">
      <w:pPr>
        <w:pStyle w:val="Zkladntext"/>
        <w:spacing w:before="7"/>
        <w:rPr>
          <w:sz w:val="20"/>
        </w:rPr>
      </w:pPr>
    </w:p>
    <w:p w:rsidR="000037D5" w:rsidRDefault="003B214F">
      <w:pPr>
        <w:pStyle w:val="Nadpis4"/>
        <w:ind w:left="113"/>
      </w:pPr>
      <w:r>
        <w:t>on the one part,</w:t>
      </w:r>
    </w:p>
    <w:p w:rsidR="000037D5" w:rsidRDefault="000037D5">
      <w:pPr>
        <w:pStyle w:val="Zkladntext"/>
        <w:spacing w:before="11"/>
        <w:rPr>
          <w:b/>
          <w:sz w:val="20"/>
        </w:rPr>
      </w:pPr>
    </w:p>
    <w:p w:rsidR="000037D5" w:rsidRDefault="003B214F">
      <w:pPr>
        <w:ind w:left="113"/>
        <w:rPr>
          <w:sz w:val="24"/>
        </w:rPr>
      </w:pPr>
      <w:r>
        <w:rPr>
          <w:sz w:val="24"/>
        </w:rPr>
        <w:t xml:space="preserve">the </w:t>
      </w:r>
      <w:r>
        <w:rPr>
          <w:b/>
          <w:sz w:val="24"/>
        </w:rPr>
        <w:t xml:space="preserve">Electronic Component Systems for European Leadership Joint Undertaking </w:t>
      </w:r>
      <w:r>
        <w:rPr>
          <w:sz w:val="24"/>
        </w:rPr>
        <w:t>('the JU'),</w:t>
      </w:r>
    </w:p>
    <w:p w:rsidR="000037D5" w:rsidRDefault="000037D5">
      <w:pPr>
        <w:pStyle w:val="Zkladntext"/>
        <w:spacing w:before="9"/>
        <w:rPr>
          <w:sz w:val="20"/>
        </w:rPr>
      </w:pPr>
    </w:p>
    <w:p w:rsidR="000037D5" w:rsidRDefault="003B214F">
      <w:pPr>
        <w:pStyle w:val="Nadpis5"/>
        <w:spacing w:line="249" w:lineRule="auto"/>
      </w:pPr>
      <w:r>
        <w:t>represented for the purposes of signature of this Agreement by the JU Executive Director or his/her representative, Bert DE COLVENAER,</w:t>
      </w:r>
    </w:p>
    <w:p w:rsidR="000037D5" w:rsidRDefault="003B214F">
      <w:pPr>
        <w:spacing w:before="227"/>
        <w:ind w:left="113"/>
        <w:rPr>
          <w:b/>
          <w:sz w:val="24"/>
        </w:rPr>
      </w:pPr>
      <w:r>
        <w:rPr>
          <w:b/>
          <w:sz w:val="24"/>
        </w:rPr>
        <w:t>and</w:t>
      </w:r>
    </w:p>
    <w:p w:rsidR="000037D5" w:rsidRDefault="000037D5">
      <w:pPr>
        <w:pStyle w:val="Zkladntext"/>
        <w:spacing w:before="8"/>
        <w:rPr>
          <w:b/>
          <w:sz w:val="20"/>
        </w:rPr>
      </w:pPr>
    </w:p>
    <w:p w:rsidR="000037D5" w:rsidRDefault="003B214F">
      <w:pPr>
        <w:ind w:left="113"/>
        <w:rPr>
          <w:b/>
          <w:sz w:val="24"/>
        </w:rPr>
      </w:pPr>
      <w:r>
        <w:rPr>
          <w:b/>
          <w:sz w:val="24"/>
        </w:rPr>
        <w:t>on the other part,</w:t>
      </w:r>
    </w:p>
    <w:p w:rsidR="000037D5" w:rsidRDefault="000037D5">
      <w:pPr>
        <w:pStyle w:val="Zkladntext"/>
        <w:spacing w:before="11"/>
        <w:rPr>
          <w:b/>
          <w:sz w:val="20"/>
        </w:rPr>
      </w:pPr>
    </w:p>
    <w:p w:rsidR="000037D5" w:rsidRDefault="003B214F">
      <w:pPr>
        <w:pStyle w:val="Odstavecseseznamem"/>
        <w:numPr>
          <w:ilvl w:val="0"/>
          <w:numId w:val="595"/>
        </w:numPr>
        <w:tabs>
          <w:tab w:val="left" w:pos="354"/>
        </w:tabs>
        <w:ind w:firstLine="0"/>
        <w:rPr>
          <w:sz w:val="24"/>
        </w:rPr>
      </w:pPr>
      <w:r>
        <w:rPr>
          <w:sz w:val="24"/>
        </w:rPr>
        <w:t>‘the</w:t>
      </w:r>
      <w:r>
        <w:rPr>
          <w:spacing w:val="-1"/>
          <w:sz w:val="24"/>
        </w:rPr>
        <w:t xml:space="preserve"> </w:t>
      </w:r>
      <w:r>
        <w:rPr>
          <w:sz w:val="24"/>
        </w:rPr>
        <w:t>coordinator’:</w:t>
      </w:r>
    </w:p>
    <w:p w:rsidR="000037D5" w:rsidRDefault="000037D5">
      <w:pPr>
        <w:pStyle w:val="Zkladntext"/>
        <w:spacing w:before="9"/>
        <w:rPr>
          <w:sz w:val="20"/>
        </w:rPr>
      </w:pPr>
    </w:p>
    <w:p w:rsidR="000037D5" w:rsidRDefault="003B214F">
      <w:pPr>
        <w:ind w:left="113"/>
        <w:rPr>
          <w:sz w:val="24"/>
        </w:rPr>
      </w:pPr>
      <w:r>
        <w:rPr>
          <w:b/>
          <w:sz w:val="24"/>
        </w:rPr>
        <w:t>LULEA TEKNISKA UNIVERSITET (LTU)</w:t>
      </w:r>
      <w:r>
        <w:rPr>
          <w:sz w:val="24"/>
        </w:rPr>
        <w:t>, established in UNIVERSITETSOMRADET</w:t>
      </w:r>
    </w:p>
    <w:p w:rsidR="000037D5" w:rsidRDefault="003B214F">
      <w:pPr>
        <w:pStyle w:val="Nadpis5"/>
        <w:spacing w:before="12" w:line="249" w:lineRule="auto"/>
        <w:ind w:right="18"/>
      </w:pPr>
      <w:r>
        <w:t xml:space="preserve">PORSON, LULEA 971 87, Sweden, </w:t>
      </w:r>
      <w:r>
        <w:rPr>
          <w:spacing w:val="-20"/>
        </w:rPr>
        <w:t xml:space="preserve">VAT </w:t>
      </w:r>
      <w:r>
        <w:t xml:space="preserve">number: SE202100284101, represented for the purposes of signing the Agreement by vice chancellor, </w:t>
      </w:r>
      <w:proofErr w:type="spellStart"/>
      <w:r>
        <w:t>Birgitta</w:t>
      </w:r>
      <w:proofErr w:type="spellEnd"/>
      <w:r>
        <w:t xml:space="preserve"> </w:t>
      </w:r>
      <w:proofErr w:type="spellStart"/>
      <w:r>
        <w:t>Bergvall-kåreborn</w:t>
      </w:r>
      <w:proofErr w:type="spellEnd"/>
    </w:p>
    <w:p w:rsidR="000037D5" w:rsidRDefault="003B214F">
      <w:pPr>
        <w:spacing w:before="229"/>
        <w:ind w:left="113"/>
        <w:rPr>
          <w:sz w:val="24"/>
        </w:rPr>
      </w:pPr>
      <w:r>
        <w:rPr>
          <w:sz w:val="24"/>
        </w:rPr>
        <w:t>and</w:t>
      </w:r>
      <w:r>
        <w:rPr>
          <w:spacing w:val="-21"/>
          <w:sz w:val="24"/>
        </w:rPr>
        <w:t xml:space="preserve"> </w:t>
      </w:r>
      <w:r>
        <w:rPr>
          <w:sz w:val="24"/>
        </w:rPr>
        <w:t>the</w:t>
      </w:r>
      <w:r>
        <w:rPr>
          <w:spacing w:val="-21"/>
          <w:sz w:val="24"/>
        </w:rPr>
        <w:t xml:space="preserve"> </w:t>
      </w:r>
      <w:r>
        <w:rPr>
          <w:sz w:val="24"/>
        </w:rPr>
        <w:t>following</w:t>
      </w:r>
      <w:r>
        <w:rPr>
          <w:spacing w:val="-21"/>
          <w:sz w:val="24"/>
        </w:rPr>
        <w:t xml:space="preserve"> </w:t>
      </w:r>
      <w:r>
        <w:rPr>
          <w:sz w:val="24"/>
        </w:rPr>
        <w:t>other</w:t>
      </w:r>
      <w:r>
        <w:rPr>
          <w:spacing w:val="-21"/>
          <w:sz w:val="24"/>
        </w:rPr>
        <w:t xml:space="preserve"> </w:t>
      </w:r>
      <w:r>
        <w:rPr>
          <w:sz w:val="24"/>
        </w:rPr>
        <w:t>beneficiaries,</w:t>
      </w:r>
      <w:r>
        <w:rPr>
          <w:spacing w:val="-21"/>
          <w:sz w:val="24"/>
        </w:rPr>
        <w:t xml:space="preserve"> </w:t>
      </w:r>
      <w:r>
        <w:rPr>
          <w:sz w:val="24"/>
        </w:rPr>
        <w:t>if</w:t>
      </w:r>
      <w:r>
        <w:rPr>
          <w:spacing w:val="-21"/>
          <w:sz w:val="24"/>
        </w:rPr>
        <w:t xml:space="preserve"> </w:t>
      </w:r>
      <w:r>
        <w:rPr>
          <w:sz w:val="24"/>
        </w:rPr>
        <w:t>they</w:t>
      </w:r>
      <w:r>
        <w:rPr>
          <w:spacing w:val="-21"/>
          <w:sz w:val="24"/>
        </w:rPr>
        <w:t xml:space="preserve"> </w:t>
      </w:r>
      <w:r>
        <w:rPr>
          <w:sz w:val="24"/>
        </w:rPr>
        <w:t>sign</w:t>
      </w:r>
      <w:r>
        <w:rPr>
          <w:spacing w:val="-21"/>
          <w:sz w:val="24"/>
        </w:rPr>
        <w:t xml:space="preserve"> </w:t>
      </w:r>
      <w:r>
        <w:rPr>
          <w:sz w:val="24"/>
        </w:rPr>
        <w:t>their</w:t>
      </w:r>
      <w:r>
        <w:rPr>
          <w:spacing w:val="-21"/>
          <w:sz w:val="24"/>
        </w:rPr>
        <w:t xml:space="preserve"> </w:t>
      </w:r>
      <w:r>
        <w:rPr>
          <w:sz w:val="24"/>
        </w:rPr>
        <w:t>‘Accession</w:t>
      </w:r>
      <w:r>
        <w:rPr>
          <w:spacing w:val="-21"/>
          <w:sz w:val="24"/>
        </w:rPr>
        <w:t xml:space="preserve"> </w:t>
      </w:r>
      <w:r>
        <w:rPr>
          <w:sz w:val="24"/>
        </w:rPr>
        <w:t>Form’</w:t>
      </w:r>
      <w:r>
        <w:rPr>
          <w:spacing w:val="-21"/>
          <w:sz w:val="24"/>
        </w:rPr>
        <w:t xml:space="preserve"> </w:t>
      </w:r>
      <w:r>
        <w:rPr>
          <w:sz w:val="24"/>
        </w:rPr>
        <w:t>(see</w:t>
      </w:r>
      <w:r>
        <w:rPr>
          <w:spacing w:val="-21"/>
          <w:sz w:val="24"/>
        </w:rPr>
        <w:t xml:space="preserve"> </w:t>
      </w:r>
      <w:r>
        <w:rPr>
          <w:sz w:val="24"/>
        </w:rPr>
        <w:t>Annex</w:t>
      </w:r>
      <w:r>
        <w:rPr>
          <w:spacing w:val="-21"/>
          <w:sz w:val="24"/>
        </w:rPr>
        <w:t xml:space="preserve"> </w:t>
      </w:r>
      <w:r>
        <w:rPr>
          <w:sz w:val="24"/>
        </w:rPr>
        <w:t>3</w:t>
      </w:r>
      <w:r>
        <w:rPr>
          <w:spacing w:val="-21"/>
          <w:sz w:val="24"/>
        </w:rPr>
        <w:t xml:space="preserve"> </w:t>
      </w:r>
      <w:r>
        <w:rPr>
          <w:sz w:val="24"/>
        </w:rPr>
        <w:t>and</w:t>
      </w:r>
      <w:r>
        <w:rPr>
          <w:spacing w:val="-21"/>
          <w:sz w:val="24"/>
        </w:rPr>
        <w:t xml:space="preserve"> </w:t>
      </w:r>
      <w:r>
        <w:rPr>
          <w:sz w:val="24"/>
        </w:rPr>
        <w:t>Article</w:t>
      </w:r>
      <w:r>
        <w:rPr>
          <w:spacing w:val="-21"/>
          <w:sz w:val="24"/>
        </w:rPr>
        <w:t xml:space="preserve"> </w:t>
      </w:r>
      <w:r>
        <w:rPr>
          <w:sz w:val="24"/>
        </w:rPr>
        <w:t>56):</w:t>
      </w:r>
    </w:p>
    <w:p w:rsidR="000037D5" w:rsidRDefault="000037D5">
      <w:pPr>
        <w:pStyle w:val="Zkladntext"/>
        <w:spacing w:before="8"/>
        <w:rPr>
          <w:sz w:val="20"/>
        </w:rPr>
      </w:pPr>
    </w:p>
    <w:p w:rsidR="000037D5" w:rsidRDefault="003B214F">
      <w:pPr>
        <w:pStyle w:val="Odstavecseseznamem"/>
        <w:numPr>
          <w:ilvl w:val="0"/>
          <w:numId w:val="595"/>
        </w:numPr>
        <w:tabs>
          <w:tab w:val="left" w:pos="366"/>
        </w:tabs>
        <w:spacing w:line="249" w:lineRule="auto"/>
        <w:ind w:right="115" w:firstLine="0"/>
        <w:rPr>
          <w:sz w:val="24"/>
        </w:rPr>
      </w:pPr>
      <w:r>
        <w:rPr>
          <w:b/>
          <w:sz w:val="24"/>
        </w:rPr>
        <w:t xml:space="preserve">AEE - INSTITUT FUR </w:t>
      </w:r>
      <w:r>
        <w:rPr>
          <w:b/>
          <w:spacing w:val="-3"/>
          <w:sz w:val="24"/>
        </w:rPr>
        <w:t xml:space="preserve">NACHHALTIGE </w:t>
      </w:r>
      <w:r>
        <w:rPr>
          <w:b/>
          <w:sz w:val="24"/>
        </w:rPr>
        <w:t>TECHNOLOGIEN (AEE INTEC)</w:t>
      </w:r>
      <w:r>
        <w:rPr>
          <w:sz w:val="24"/>
        </w:rPr>
        <w:t>, established in FELDGASSE 19, GLEISDORF 8200,</w:t>
      </w:r>
      <w:r>
        <w:rPr>
          <w:spacing w:val="-4"/>
          <w:sz w:val="24"/>
        </w:rPr>
        <w:t xml:space="preserve"> </w:t>
      </w:r>
      <w:r>
        <w:rPr>
          <w:sz w:val="24"/>
        </w:rPr>
        <w:t>Austria,</w:t>
      </w:r>
    </w:p>
    <w:p w:rsidR="000037D5" w:rsidRDefault="003B214F">
      <w:pPr>
        <w:pStyle w:val="Odstavecseseznamem"/>
        <w:numPr>
          <w:ilvl w:val="0"/>
          <w:numId w:val="595"/>
        </w:numPr>
        <w:tabs>
          <w:tab w:val="left" w:pos="380"/>
        </w:tabs>
        <w:spacing w:before="229" w:line="249" w:lineRule="auto"/>
        <w:ind w:right="111" w:firstLine="0"/>
        <w:rPr>
          <w:sz w:val="24"/>
        </w:rPr>
      </w:pPr>
      <w:r>
        <w:rPr>
          <w:b/>
          <w:sz w:val="24"/>
        </w:rPr>
        <w:t>ACCIONA CONSTRUCCION SA (ACCIONA)</w:t>
      </w:r>
      <w:r>
        <w:rPr>
          <w:sz w:val="24"/>
        </w:rPr>
        <w:t xml:space="preserve">, established in </w:t>
      </w:r>
      <w:r>
        <w:rPr>
          <w:spacing w:val="-5"/>
          <w:sz w:val="24"/>
        </w:rPr>
        <w:t xml:space="preserve">AVENIDA </w:t>
      </w:r>
      <w:r>
        <w:rPr>
          <w:sz w:val="24"/>
        </w:rPr>
        <w:t xml:space="preserve">DE </w:t>
      </w:r>
      <w:r>
        <w:rPr>
          <w:spacing w:val="-5"/>
          <w:sz w:val="24"/>
        </w:rPr>
        <w:t xml:space="preserve">EUROPA </w:t>
      </w:r>
      <w:r>
        <w:rPr>
          <w:sz w:val="24"/>
        </w:rPr>
        <w:t xml:space="preserve">18 </w:t>
      </w:r>
      <w:r>
        <w:rPr>
          <w:spacing w:val="-5"/>
          <w:sz w:val="24"/>
        </w:rPr>
        <w:t xml:space="preserve">PARQUE </w:t>
      </w:r>
      <w:r>
        <w:rPr>
          <w:sz w:val="24"/>
        </w:rPr>
        <w:t xml:space="preserve">EMPRESARIAL, ALCOBENDAS 28108, Spain, </w:t>
      </w:r>
      <w:r>
        <w:rPr>
          <w:spacing w:val="-20"/>
          <w:sz w:val="24"/>
        </w:rPr>
        <w:t xml:space="preserve">VAT </w:t>
      </w:r>
      <w:r>
        <w:rPr>
          <w:sz w:val="24"/>
        </w:rPr>
        <w:t>number:</w:t>
      </w:r>
      <w:r>
        <w:rPr>
          <w:spacing w:val="-26"/>
          <w:sz w:val="24"/>
        </w:rPr>
        <w:t xml:space="preserve"> </w:t>
      </w:r>
      <w:r>
        <w:rPr>
          <w:sz w:val="24"/>
        </w:rPr>
        <w:t>ESA81638108,</w:t>
      </w:r>
    </w:p>
    <w:p w:rsidR="000037D5" w:rsidRDefault="003B214F">
      <w:pPr>
        <w:pStyle w:val="Nadpis5"/>
        <w:numPr>
          <w:ilvl w:val="0"/>
          <w:numId w:val="595"/>
        </w:numPr>
        <w:tabs>
          <w:tab w:val="left" w:pos="418"/>
        </w:tabs>
        <w:spacing w:before="229" w:line="249" w:lineRule="auto"/>
        <w:ind w:right="114" w:firstLine="0"/>
      </w:pPr>
      <w:r>
        <w:rPr>
          <w:b/>
        </w:rPr>
        <w:t>ARCELIK A.S. (ARCELIK)</w:t>
      </w:r>
      <w:r>
        <w:t xml:space="preserve">, established in KARAAGAC, SUTLUCE BEYOGLU CAD. NO:2-6, </w:t>
      </w:r>
      <w:r>
        <w:rPr>
          <w:spacing w:val="-4"/>
        </w:rPr>
        <w:t xml:space="preserve">ISTANBUL </w:t>
      </w:r>
      <w:r>
        <w:t xml:space="preserve">34445, Turkey, </w:t>
      </w:r>
      <w:r>
        <w:rPr>
          <w:spacing w:val="-20"/>
        </w:rPr>
        <w:t xml:space="preserve">VAT </w:t>
      </w:r>
      <w:r>
        <w:t>number:</w:t>
      </w:r>
      <w:r>
        <w:rPr>
          <w:spacing w:val="-21"/>
        </w:rPr>
        <w:t xml:space="preserve"> </w:t>
      </w:r>
      <w:r>
        <w:t>TR0730018000,</w:t>
      </w:r>
    </w:p>
    <w:p w:rsidR="000037D5" w:rsidRDefault="003B214F">
      <w:pPr>
        <w:pStyle w:val="Odstavecseseznamem"/>
        <w:numPr>
          <w:ilvl w:val="0"/>
          <w:numId w:val="595"/>
        </w:numPr>
        <w:tabs>
          <w:tab w:val="left" w:pos="366"/>
        </w:tabs>
        <w:spacing w:before="229" w:line="249" w:lineRule="auto"/>
        <w:ind w:right="111" w:firstLine="0"/>
        <w:rPr>
          <w:sz w:val="24"/>
        </w:rPr>
      </w:pPr>
      <w:r>
        <w:rPr>
          <w:b/>
          <w:sz w:val="24"/>
        </w:rPr>
        <w:t xml:space="preserve">DAC </w:t>
      </w:r>
      <w:proofErr w:type="spellStart"/>
      <w:r>
        <w:rPr>
          <w:b/>
          <w:sz w:val="24"/>
        </w:rPr>
        <w:t>Spolka</w:t>
      </w:r>
      <w:proofErr w:type="spellEnd"/>
      <w:r>
        <w:rPr>
          <w:b/>
          <w:sz w:val="24"/>
        </w:rPr>
        <w:t xml:space="preserve"> </w:t>
      </w:r>
      <w:proofErr w:type="spellStart"/>
      <w:r>
        <w:rPr>
          <w:b/>
          <w:sz w:val="24"/>
        </w:rPr>
        <w:t>Akcyjna</w:t>
      </w:r>
      <w:proofErr w:type="spellEnd"/>
      <w:r>
        <w:rPr>
          <w:b/>
          <w:sz w:val="24"/>
        </w:rPr>
        <w:t xml:space="preserve"> (DAC)</w:t>
      </w:r>
      <w:r>
        <w:rPr>
          <w:sz w:val="24"/>
        </w:rPr>
        <w:t xml:space="preserve">, established in UL. KOŁOBRZESKA NR 14, GDANSK 80-394, Poland, </w:t>
      </w:r>
      <w:r>
        <w:rPr>
          <w:spacing w:val="-20"/>
          <w:sz w:val="24"/>
        </w:rPr>
        <w:t xml:space="preserve">VAT </w:t>
      </w:r>
      <w:r>
        <w:rPr>
          <w:sz w:val="24"/>
        </w:rPr>
        <w:t>number:</w:t>
      </w:r>
      <w:r>
        <w:rPr>
          <w:spacing w:val="-23"/>
          <w:sz w:val="24"/>
        </w:rPr>
        <w:t xml:space="preserve"> </w:t>
      </w:r>
      <w:r>
        <w:rPr>
          <w:sz w:val="24"/>
        </w:rPr>
        <w:t>PL5842746524,</w:t>
      </w:r>
    </w:p>
    <w:p w:rsidR="000037D5" w:rsidRDefault="003B214F">
      <w:pPr>
        <w:pStyle w:val="Nadpis5"/>
        <w:numPr>
          <w:ilvl w:val="0"/>
          <w:numId w:val="595"/>
        </w:numPr>
        <w:tabs>
          <w:tab w:val="left" w:pos="341"/>
        </w:tabs>
        <w:spacing w:before="228" w:line="249" w:lineRule="auto"/>
        <w:ind w:right="111" w:firstLine="0"/>
      </w:pPr>
      <w:r>
        <w:rPr>
          <w:b/>
        </w:rPr>
        <w:t>BNEARIT</w:t>
      </w:r>
      <w:r>
        <w:rPr>
          <w:b/>
          <w:spacing w:val="-16"/>
        </w:rPr>
        <w:t xml:space="preserve"> </w:t>
      </w:r>
      <w:r>
        <w:rPr>
          <w:b/>
        </w:rPr>
        <w:t>AB</w:t>
      </w:r>
      <w:r>
        <w:rPr>
          <w:b/>
          <w:spacing w:val="-16"/>
        </w:rPr>
        <w:t xml:space="preserve"> </w:t>
      </w:r>
      <w:r>
        <w:rPr>
          <w:b/>
        </w:rPr>
        <w:t>(BNEARIT)</w:t>
      </w:r>
      <w:r>
        <w:t>,</w:t>
      </w:r>
      <w:r>
        <w:rPr>
          <w:spacing w:val="-16"/>
        </w:rPr>
        <w:t xml:space="preserve"> </w:t>
      </w:r>
      <w:r>
        <w:t>established</w:t>
      </w:r>
      <w:r>
        <w:rPr>
          <w:spacing w:val="-16"/>
        </w:rPr>
        <w:t xml:space="preserve"> </w:t>
      </w:r>
      <w:r>
        <w:t>in</w:t>
      </w:r>
      <w:r>
        <w:rPr>
          <w:spacing w:val="-13"/>
        </w:rPr>
        <w:t xml:space="preserve"> </w:t>
      </w:r>
      <w:r>
        <w:rPr>
          <w:spacing w:val="-8"/>
        </w:rPr>
        <w:t>STATIONSGATAN</w:t>
      </w:r>
      <w:r>
        <w:rPr>
          <w:spacing w:val="-16"/>
        </w:rPr>
        <w:t xml:space="preserve"> </w:t>
      </w:r>
      <w:r>
        <w:t>69,</w:t>
      </w:r>
      <w:r>
        <w:rPr>
          <w:spacing w:val="-16"/>
        </w:rPr>
        <w:t xml:space="preserve"> </w:t>
      </w:r>
      <w:r>
        <w:t>LULEA</w:t>
      </w:r>
      <w:r>
        <w:rPr>
          <w:spacing w:val="-16"/>
        </w:rPr>
        <w:t xml:space="preserve"> </w:t>
      </w:r>
      <w:r>
        <w:t>972</w:t>
      </w:r>
      <w:r>
        <w:rPr>
          <w:spacing w:val="-16"/>
        </w:rPr>
        <w:t xml:space="preserve"> </w:t>
      </w:r>
      <w:r>
        <w:t>34,</w:t>
      </w:r>
      <w:r>
        <w:rPr>
          <w:spacing w:val="-16"/>
        </w:rPr>
        <w:t xml:space="preserve"> </w:t>
      </w:r>
      <w:r>
        <w:t>Sweden,</w:t>
      </w:r>
      <w:r>
        <w:rPr>
          <w:spacing w:val="-16"/>
        </w:rPr>
        <w:t xml:space="preserve"> </w:t>
      </w:r>
      <w:r>
        <w:rPr>
          <w:spacing w:val="-20"/>
        </w:rPr>
        <w:t xml:space="preserve">VAT </w:t>
      </w:r>
      <w:r>
        <w:t>number:</w:t>
      </w:r>
      <w:r>
        <w:rPr>
          <w:spacing w:val="-1"/>
        </w:rPr>
        <w:t xml:space="preserve"> </w:t>
      </w:r>
      <w:r>
        <w:t>SE556620816001,</w:t>
      </w:r>
    </w:p>
    <w:p w:rsidR="000037D5" w:rsidRDefault="003B214F">
      <w:pPr>
        <w:pStyle w:val="Odstavecseseznamem"/>
        <w:numPr>
          <w:ilvl w:val="0"/>
          <w:numId w:val="595"/>
        </w:numPr>
        <w:tabs>
          <w:tab w:val="left" w:pos="352"/>
        </w:tabs>
        <w:spacing w:before="229" w:line="249" w:lineRule="auto"/>
        <w:ind w:right="111" w:firstLine="0"/>
        <w:rPr>
          <w:sz w:val="24"/>
        </w:rPr>
      </w:pPr>
      <w:r>
        <w:rPr>
          <w:b/>
          <w:sz w:val="24"/>
        </w:rPr>
        <w:t>BOLIDEN</w:t>
      </w:r>
      <w:r>
        <w:rPr>
          <w:b/>
          <w:spacing w:val="-8"/>
          <w:sz w:val="24"/>
        </w:rPr>
        <w:t xml:space="preserve"> </w:t>
      </w:r>
      <w:r>
        <w:rPr>
          <w:b/>
          <w:sz w:val="24"/>
        </w:rPr>
        <w:t>MINERAL</w:t>
      </w:r>
      <w:r>
        <w:rPr>
          <w:b/>
          <w:spacing w:val="-8"/>
          <w:sz w:val="24"/>
        </w:rPr>
        <w:t xml:space="preserve"> </w:t>
      </w:r>
      <w:r>
        <w:rPr>
          <w:b/>
          <w:sz w:val="24"/>
        </w:rPr>
        <w:t>AB</w:t>
      </w:r>
      <w:r>
        <w:rPr>
          <w:b/>
          <w:spacing w:val="-7"/>
          <w:sz w:val="24"/>
        </w:rPr>
        <w:t xml:space="preserve"> </w:t>
      </w:r>
      <w:r>
        <w:rPr>
          <w:b/>
          <w:sz w:val="24"/>
        </w:rPr>
        <w:t>(BOLIDEN)</w:t>
      </w:r>
      <w:r>
        <w:rPr>
          <w:sz w:val="24"/>
        </w:rPr>
        <w:t>,</w:t>
      </w:r>
      <w:r>
        <w:rPr>
          <w:spacing w:val="-7"/>
          <w:sz w:val="24"/>
        </w:rPr>
        <w:t xml:space="preserve"> </w:t>
      </w:r>
      <w:r>
        <w:rPr>
          <w:sz w:val="24"/>
        </w:rPr>
        <w:t>established</w:t>
      </w:r>
      <w:r>
        <w:rPr>
          <w:spacing w:val="-8"/>
          <w:sz w:val="24"/>
        </w:rPr>
        <w:t xml:space="preserve"> </w:t>
      </w:r>
      <w:r>
        <w:rPr>
          <w:sz w:val="24"/>
        </w:rPr>
        <w:t>in</w:t>
      </w:r>
      <w:r>
        <w:rPr>
          <w:spacing w:val="-4"/>
          <w:sz w:val="24"/>
        </w:rPr>
        <w:t xml:space="preserve"> </w:t>
      </w:r>
      <w:r>
        <w:rPr>
          <w:sz w:val="24"/>
        </w:rPr>
        <w:t>.,</w:t>
      </w:r>
      <w:r>
        <w:rPr>
          <w:spacing w:val="-7"/>
          <w:sz w:val="24"/>
        </w:rPr>
        <w:t xml:space="preserve"> </w:t>
      </w:r>
      <w:r>
        <w:rPr>
          <w:sz w:val="24"/>
        </w:rPr>
        <w:t>SKELLEFTEHAMN</w:t>
      </w:r>
      <w:r>
        <w:rPr>
          <w:spacing w:val="-8"/>
          <w:sz w:val="24"/>
        </w:rPr>
        <w:t xml:space="preserve"> </w:t>
      </w:r>
      <w:r>
        <w:rPr>
          <w:sz w:val="24"/>
        </w:rPr>
        <w:t>932</w:t>
      </w:r>
      <w:r>
        <w:rPr>
          <w:spacing w:val="-7"/>
          <w:sz w:val="24"/>
        </w:rPr>
        <w:t xml:space="preserve"> </w:t>
      </w:r>
      <w:r>
        <w:rPr>
          <w:sz w:val="24"/>
        </w:rPr>
        <w:t>81,</w:t>
      </w:r>
      <w:r>
        <w:rPr>
          <w:spacing w:val="-7"/>
          <w:sz w:val="24"/>
        </w:rPr>
        <w:t xml:space="preserve"> </w:t>
      </w:r>
      <w:r>
        <w:rPr>
          <w:sz w:val="24"/>
        </w:rPr>
        <w:t xml:space="preserve">Sweden, </w:t>
      </w:r>
      <w:r>
        <w:rPr>
          <w:spacing w:val="-20"/>
          <w:sz w:val="24"/>
        </w:rPr>
        <w:t xml:space="preserve">VAT </w:t>
      </w:r>
      <w:r>
        <w:rPr>
          <w:sz w:val="24"/>
        </w:rPr>
        <w:t>number:</w:t>
      </w:r>
      <w:r>
        <w:rPr>
          <w:spacing w:val="-23"/>
          <w:sz w:val="24"/>
        </w:rPr>
        <w:t xml:space="preserve"> </w:t>
      </w:r>
      <w:r>
        <w:rPr>
          <w:sz w:val="24"/>
        </w:rPr>
        <w:t>SE663000107801,</w:t>
      </w:r>
    </w:p>
    <w:p w:rsidR="000037D5" w:rsidRDefault="003B214F">
      <w:pPr>
        <w:pStyle w:val="Odstavecseseznamem"/>
        <w:numPr>
          <w:ilvl w:val="0"/>
          <w:numId w:val="595"/>
        </w:numPr>
        <w:tabs>
          <w:tab w:val="left" w:pos="361"/>
        </w:tabs>
        <w:spacing w:before="229" w:line="249" w:lineRule="auto"/>
        <w:ind w:right="117" w:firstLine="0"/>
        <w:rPr>
          <w:sz w:val="24"/>
        </w:rPr>
      </w:pPr>
      <w:r>
        <w:rPr>
          <w:b/>
          <w:sz w:val="24"/>
        </w:rPr>
        <w:t xml:space="preserve">DOTGIS </w:t>
      </w:r>
      <w:r>
        <w:rPr>
          <w:b/>
          <w:spacing w:val="-3"/>
          <w:sz w:val="24"/>
        </w:rPr>
        <w:t xml:space="preserve">CORPORATION </w:t>
      </w:r>
      <w:r>
        <w:rPr>
          <w:b/>
          <w:sz w:val="24"/>
        </w:rPr>
        <w:t>SL (</w:t>
      </w:r>
      <w:proofErr w:type="spellStart"/>
      <w:r>
        <w:rPr>
          <w:b/>
          <w:sz w:val="24"/>
        </w:rPr>
        <w:t>dotGIS</w:t>
      </w:r>
      <w:proofErr w:type="spellEnd"/>
      <w:r>
        <w:rPr>
          <w:b/>
          <w:sz w:val="24"/>
        </w:rPr>
        <w:t>)</w:t>
      </w:r>
      <w:r>
        <w:rPr>
          <w:sz w:val="24"/>
        </w:rPr>
        <w:t xml:space="preserve">, established in CALLE REDECILLA DEL CAMINO 2 </w:t>
      </w:r>
      <w:r>
        <w:rPr>
          <w:spacing w:val="-7"/>
          <w:sz w:val="24"/>
        </w:rPr>
        <w:t xml:space="preserve">PORTAL </w:t>
      </w:r>
      <w:r>
        <w:rPr>
          <w:sz w:val="24"/>
        </w:rPr>
        <w:t xml:space="preserve">J 4B, MADRID 28050, Spain, </w:t>
      </w:r>
      <w:r>
        <w:rPr>
          <w:spacing w:val="-20"/>
          <w:sz w:val="24"/>
        </w:rPr>
        <w:t xml:space="preserve">VAT </w:t>
      </w:r>
      <w:r>
        <w:rPr>
          <w:sz w:val="24"/>
        </w:rPr>
        <w:t>number:</w:t>
      </w:r>
      <w:r>
        <w:rPr>
          <w:spacing w:val="-20"/>
          <w:sz w:val="24"/>
        </w:rPr>
        <w:t xml:space="preserve"> </w:t>
      </w:r>
      <w:r>
        <w:rPr>
          <w:sz w:val="24"/>
        </w:rPr>
        <w:t>ESB87543039,</w:t>
      </w:r>
    </w:p>
    <w:p w:rsidR="000037D5" w:rsidRDefault="000037D5">
      <w:pPr>
        <w:pStyle w:val="Zkladntext"/>
        <w:spacing w:before="7"/>
        <w:rPr>
          <w:sz w:val="35"/>
        </w:rPr>
      </w:pPr>
    </w:p>
    <w:p w:rsidR="000037D5" w:rsidRDefault="003B214F">
      <w:pPr>
        <w:ind w:right="111"/>
        <w:jc w:val="right"/>
        <w:rPr>
          <w:rFonts w:ascii="Arial"/>
          <w:sz w:val="18"/>
        </w:rPr>
      </w:pPr>
      <w:r>
        <w:rPr>
          <w:rFonts w:ascii="Arial"/>
          <w:color w:val="808080"/>
          <w:sz w:val="18"/>
        </w:rPr>
        <w:t>1</w:t>
      </w:r>
    </w:p>
    <w:p w:rsidR="000037D5" w:rsidRDefault="000037D5">
      <w:pPr>
        <w:jc w:val="right"/>
        <w:rPr>
          <w:rFonts w:ascii="Arial"/>
          <w:sz w:val="18"/>
        </w:rPr>
        <w:sectPr w:rsidR="000037D5">
          <w:headerReference w:type="default" r:id="rId8"/>
          <w:type w:val="continuous"/>
          <w:pgSz w:w="11910" w:h="16840"/>
          <w:pgMar w:top="1020" w:right="1020" w:bottom="280" w:left="1020" w:header="391" w:footer="708" w:gutter="0"/>
          <w:cols w:space="708"/>
        </w:sectPr>
      </w:pPr>
    </w:p>
    <w:p w:rsidR="000037D5" w:rsidRDefault="000037D5">
      <w:pPr>
        <w:pStyle w:val="Zkladntext"/>
        <w:rPr>
          <w:rFonts w:ascii="Arial"/>
          <w:sz w:val="23"/>
        </w:rPr>
      </w:pPr>
    </w:p>
    <w:p w:rsidR="000037D5" w:rsidRDefault="003B214F">
      <w:pPr>
        <w:pStyle w:val="Odstavecseseznamem"/>
        <w:numPr>
          <w:ilvl w:val="0"/>
          <w:numId w:val="595"/>
        </w:numPr>
        <w:tabs>
          <w:tab w:val="left" w:pos="354"/>
        </w:tabs>
        <w:spacing w:before="90" w:line="249" w:lineRule="auto"/>
        <w:ind w:right="111" w:firstLine="0"/>
        <w:jc w:val="both"/>
        <w:rPr>
          <w:sz w:val="24"/>
        </w:rPr>
      </w:pPr>
      <w:r>
        <w:rPr>
          <w:b/>
          <w:sz w:val="24"/>
        </w:rPr>
        <w:t xml:space="preserve">ECLIPSE </w:t>
      </w:r>
      <w:r>
        <w:rPr>
          <w:b/>
          <w:spacing w:val="-3"/>
          <w:sz w:val="24"/>
        </w:rPr>
        <w:t xml:space="preserve">FOUNDATION </w:t>
      </w:r>
      <w:r>
        <w:rPr>
          <w:b/>
          <w:sz w:val="24"/>
        </w:rPr>
        <w:t>EUROPE GMBH (ECLIPSE)</w:t>
      </w:r>
      <w:r>
        <w:rPr>
          <w:sz w:val="24"/>
        </w:rPr>
        <w:t xml:space="preserve">, established in ANNASTRASSE 46, ZWINGENBERG 64673, Germany, </w:t>
      </w:r>
      <w:r>
        <w:rPr>
          <w:spacing w:val="-20"/>
          <w:sz w:val="24"/>
        </w:rPr>
        <w:t xml:space="preserve">VAT </w:t>
      </w:r>
      <w:r>
        <w:rPr>
          <w:sz w:val="24"/>
        </w:rPr>
        <w:t>number:</w:t>
      </w:r>
      <w:r>
        <w:rPr>
          <w:spacing w:val="-24"/>
          <w:sz w:val="24"/>
        </w:rPr>
        <w:t xml:space="preserve"> </w:t>
      </w:r>
      <w:r>
        <w:rPr>
          <w:sz w:val="24"/>
        </w:rPr>
        <w:t>DE293107796,</w:t>
      </w:r>
    </w:p>
    <w:p w:rsidR="000037D5" w:rsidRDefault="003B214F">
      <w:pPr>
        <w:pStyle w:val="Odstavecseseznamem"/>
        <w:numPr>
          <w:ilvl w:val="0"/>
          <w:numId w:val="595"/>
        </w:numPr>
        <w:tabs>
          <w:tab w:val="left" w:pos="535"/>
        </w:tabs>
        <w:spacing w:before="229" w:line="249" w:lineRule="auto"/>
        <w:ind w:right="111" w:firstLine="0"/>
        <w:jc w:val="both"/>
        <w:rPr>
          <w:sz w:val="24"/>
        </w:rPr>
      </w:pPr>
      <w:r>
        <w:rPr>
          <w:b/>
          <w:sz w:val="24"/>
        </w:rPr>
        <w:t xml:space="preserve">EQUA </w:t>
      </w:r>
      <w:r>
        <w:rPr>
          <w:b/>
          <w:spacing w:val="-3"/>
          <w:sz w:val="24"/>
        </w:rPr>
        <w:t xml:space="preserve">SIMULATION </w:t>
      </w:r>
      <w:r>
        <w:rPr>
          <w:b/>
          <w:sz w:val="24"/>
        </w:rPr>
        <w:t>AB (EQUA)</w:t>
      </w:r>
      <w:r>
        <w:rPr>
          <w:sz w:val="24"/>
        </w:rPr>
        <w:t xml:space="preserve">, established in </w:t>
      </w:r>
      <w:proofErr w:type="spellStart"/>
      <w:r>
        <w:rPr>
          <w:sz w:val="24"/>
        </w:rPr>
        <w:t>Rasundavaegen</w:t>
      </w:r>
      <w:proofErr w:type="spellEnd"/>
      <w:r>
        <w:rPr>
          <w:sz w:val="24"/>
        </w:rPr>
        <w:t xml:space="preserve"> 100, SOLNA 16957, Sweden, </w:t>
      </w:r>
      <w:r>
        <w:rPr>
          <w:spacing w:val="-20"/>
          <w:sz w:val="24"/>
        </w:rPr>
        <w:t xml:space="preserve">VAT </w:t>
      </w:r>
      <w:r>
        <w:rPr>
          <w:sz w:val="24"/>
        </w:rPr>
        <w:t>number:</w:t>
      </w:r>
      <w:r>
        <w:rPr>
          <w:spacing w:val="-23"/>
          <w:sz w:val="24"/>
        </w:rPr>
        <w:t xml:space="preserve"> </w:t>
      </w:r>
      <w:r>
        <w:rPr>
          <w:sz w:val="24"/>
        </w:rPr>
        <w:t>SE556612241101,</w:t>
      </w:r>
    </w:p>
    <w:p w:rsidR="000037D5" w:rsidRDefault="003B214F">
      <w:pPr>
        <w:pStyle w:val="Odstavecseseznamem"/>
        <w:numPr>
          <w:ilvl w:val="0"/>
          <w:numId w:val="595"/>
        </w:numPr>
        <w:tabs>
          <w:tab w:val="left" w:pos="511"/>
        </w:tabs>
        <w:spacing w:before="228" w:line="249" w:lineRule="auto"/>
        <w:ind w:right="111" w:firstLine="0"/>
        <w:jc w:val="both"/>
        <w:rPr>
          <w:sz w:val="24"/>
        </w:rPr>
      </w:pPr>
      <w:r>
        <w:rPr>
          <w:b/>
          <w:sz w:val="24"/>
        </w:rPr>
        <w:t xml:space="preserve">EUROTECH </w:t>
      </w:r>
      <w:r>
        <w:rPr>
          <w:b/>
          <w:spacing w:val="-7"/>
          <w:sz w:val="24"/>
        </w:rPr>
        <w:t xml:space="preserve">SPA </w:t>
      </w:r>
      <w:r>
        <w:rPr>
          <w:b/>
          <w:sz w:val="24"/>
        </w:rPr>
        <w:t>(EUROTECH)</w:t>
      </w:r>
      <w:r>
        <w:rPr>
          <w:sz w:val="24"/>
        </w:rPr>
        <w:t xml:space="preserve">, established in VIA </w:t>
      </w:r>
      <w:r>
        <w:rPr>
          <w:spacing w:val="-5"/>
          <w:sz w:val="24"/>
        </w:rPr>
        <w:t xml:space="preserve">FRATELLI </w:t>
      </w:r>
      <w:r>
        <w:rPr>
          <w:sz w:val="24"/>
        </w:rPr>
        <w:t xml:space="preserve">SOLARI 3A, AMARO 33020, Italy, </w:t>
      </w:r>
      <w:r>
        <w:rPr>
          <w:spacing w:val="-20"/>
          <w:sz w:val="24"/>
        </w:rPr>
        <w:t xml:space="preserve">VAT </w:t>
      </w:r>
      <w:r>
        <w:rPr>
          <w:sz w:val="24"/>
        </w:rPr>
        <w:t>number:</w:t>
      </w:r>
      <w:r>
        <w:rPr>
          <w:spacing w:val="-23"/>
          <w:sz w:val="24"/>
        </w:rPr>
        <w:t xml:space="preserve"> </w:t>
      </w:r>
      <w:r>
        <w:rPr>
          <w:sz w:val="24"/>
        </w:rPr>
        <w:t>IT01791330309,</w:t>
      </w:r>
    </w:p>
    <w:p w:rsidR="000037D5" w:rsidRDefault="003B214F">
      <w:pPr>
        <w:pStyle w:val="Odstavecseseznamem"/>
        <w:numPr>
          <w:ilvl w:val="0"/>
          <w:numId w:val="595"/>
        </w:numPr>
        <w:tabs>
          <w:tab w:val="left" w:pos="567"/>
        </w:tabs>
        <w:spacing w:before="229" w:line="249" w:lineRule="auto"/>
        <w:ind w:right="111" w:firstLine="0"/>
        <w:jc w:val="both"/>
        <w:rPr>
          <w:sz w:val="24"/>
        </w:rPr>
      </w:pPr>
      <w:r>
        <w:rPr>
          <w:b/>
          <w:spacing w:val="-5"/>
          <w:sz w:val="24"/>
        </w:rPr>
        <w:t xml:space="preserve">FAGOR </w:t>
      </w:r>
      <w:r>
        <w:rPr>
          <w:b/>
          <w:spacing w:val="-3"/>
          <w:sz w:val="24"/>
        </w:rPr>
        <w:t xml:space="preserve">ARRASATE </w:t>
      </w:r>
      <w:r>
        <w:rPr>
          <w:b/>
          <w:sz w:val="24"/>
        </w:rPr>
        <w:t xml:space="preserve">S COOP </w:t>
      </w:r>
      <w:r>
        <w:rPr>
          <w:b/>
          <w:spacing w:val="-3"/>
          <w:sz w:val="24"/>
        </w:rPr>
        <w:t>(FARR)</w:t>
      </w:r>
      <w:r>
        <w:rPr>
          <w:spacing w:val="-3"/>
          <w:sz w:val="24"/>
        </w:rPr>
        <w:t xml:space="preserve">, </w:t>
      </w:r>
      <w:r>
        <w:rPr>
          <w:sz w:val="24"/>
        </w:rPr>
        <w:t xml:space="preserve">established in BARRO SAN ANDRES 20, </w:t>
      </w:r>
      <w:r>
        <w:rPr>
          <w:spacing w:val="-5"/>
          <w:sz w:val="24"/>
        </w:rPr>
        <w:t xml:space="preserve">ARRASATE </w:t>
      </w:r>
      <w:r>
        <w:rPr>
          <w:sz w:val="24"/>
        </w:rPr>
        <w:t xml:space="preserve">MONDRAGON 20500, Spain, </w:t>
      </w:r>
      <w:r>
        <w:rPr>
          <w:spacing w:val="-20"/>
          <w:sz w:val="24"/>
        </w:rPr>
        <w:t xml:space="preserve">VAT </w:t>
      </w:r>
      <w:r>
        <w:rPr>
          <w:sz w:val="24"/>
        </w:rPr>
        <w:t>number:</w:t>
      </w:r>
      <w:r>
        <w:rPr>
          <w:spacing w:val="-21"/>
          <w:sz w:val="24"/>
        </w:rPr>
        <w:t xml:space="preserve"> </w:t>
      </w:r>
      <w:r>
        <w:rPr>
          <w:sz w:val="24"/>
        </w:rPr>
        <w:t>ESF20020574,</w:t>
      </w:r>
    </w:p>
    <w:p w:rsidR="000037D5" w:rsidRDefault="003B214F">
      <w:pPr>
        <w:pStyle w:val="Odstavecseseznamem"/>
        <w:numPr>
          <w:ilvl w:val="0"/>
          <w:numId w:val="595"/>
        </w:numPr>
        <w:tabs>
          <w:tab w:val="left" w:pos="463"/>
        </w:tabs>
        <w:spacing w:before="229" w:line="249" w:lineRule="auto"/>
        <w:ind w:right="111" w:firstLine="0"/>
        <w:jc w:val="both"/>
        <w:rPr>
          <w:sz w:val="24"/>
        </w:rPr>
      </w:pPr>
      <w:r>
        <w:rPr>
          <w:b/>
          <w:spacing w:val="-5"/>
          <w:sz w:val="24"/>
        </w:rPr>
        <w:t>FAGOR</w:t>
      </w:r>
      <w:r>
        <w:rPr>
          <w:b/>
          <w:spacing w:val="-13"/>
          <w:sz w:val="24"/>
        </w:rPr>
        <w:t xml:space="preserve"> </w:t>
      </w:r>
      <w:r>
        <w:rPr>
          <w:b/>
          <w:spacing w:val="-3"/>
          <w:sz w:val="24"/>
        </w:rPr>
        <w:t>AUTOMATION</w:t>
      </w:r>
      <w:r>
        <w:rPr>
          <w:b/>
          <w:spacing w:val="-13"/>
          <w:sz w:val="24"/>
        </w:rPr>
        <w:t xml:space="preserve"> </w:t>
      </w:r>
      <w:r>
        <w:rPr>
          <w:b/>
          <w:sz w:val="24"/>
        </w:rPr>
        <w:t>S</w:t>
      </w:r>
      <w:r>
        <w:rPr>
          <w:b/>
          <w:spacing w:val="-13"/>
          <w:sz w:val="24"/>
        </w:rPr>
        <w:t xml:space="preserve"> </w:t>
      </w:r>
      <w:r>
        <w:rPr>
          <w:b/>
          <w:sz w:val="24"/>
        </w:rPr>
        <w:t>COOP</w:t>
      </w:r>
      <w:r>
        <w:rPr>
          <w:b/>
          <w:spacing w:val="-13"/>
          <w:sz w:val="24"/>
        </w:rPr>
        <w:t xml:space="preserve"> </w:t>
      </w:r>
      <w:r>
        <w:rPr>
          <w:b/>
          <w:spacing w:val="-7"/>
          <w:sz w:val="24"/>
        </w:rPr>
        <w:t>LTDA</w:t>
      </w:r>
      <w:r>
        <w:rPr>
          <w:b/>
          <w:spacing w:val="-13"/>
          <w:sz w:val="24"/>
        </w:rPr>
        <w:t xml:space="preserve"> </w:t>
      </w:r>
      <w:r>
        <w:rPr>
          <w:b/>
          <w:spacing w:val="-4"/>
          <w:sz w:val="24"/>
        </w:rPr>
        <w:t>(FAUT)</w:t>
      </w:r>
      <w:r>
        <w:rPr>
          <w:spacing w:val="-4"/>
          <w:sz w:val="24"/>
        </w:rPr>
        <w:t>,</w:t>
      </w:r>
      <w:r>
        <w:rPr>
          <w:spacing w:val="-13"/>
          <w:sz w:val="24"/>
        </w:rPr>
        <w:t xml:space="preserve"> </w:t>
      </w:r>
      <w:r>
        <w:rPr>
          <w:sz w:val="24"/>
        </w:rPr>
        <w:t>established</w:t>
      </w:r>
      <w:r>
        <w:rPr>
          <w:spacing w:val="-13"/>
          <w:sz w:val="24"/>
        </w:rPr>
        <w:t xml:space="preserve"> </w:t>
      </w:r>
      <w:r>
        <w:rPr>
          <w:sz w:val="24"/>
        </w:rPr>
        <w:t>in</w:t>
      </w:r>
      <w:r>
        <w:rPr>
          <w:spacing w:val="-10"/>
          <w:sz w:val="24"/>
        </w:rPr>
        <w:t xml:space="preserve"> </w:t>
      </w:r>
      <w:r>
        <w:rPr>
          <w:sz w:val="24"/>
        </w:rPr>
        <w:t>BARRIO</w:t>
      </w:r>
      <w:r>
        <w:rPr>
          <w:spacing w:val="-13"/>
          <w:sz w:val="24"/>
        </w:rPr>
        <w:t xml:space="preserve"> </w:t>
      </w:r>
      <w:r>
        <w:rPr>
          <w:sz w:val="24"/>
        </w:rPr>
        <w:t>SAN</w:t>
      </w:r>
      <w:r>
        <w:rPr>
          <w:spacing w:val="-13"/>
          <w:sz w:val="24"/>
        </w:rPr>
        <w:t xml:space="preserve"> </w:t>
      </w:r>
      <w:r>
        <w:rPr>
          <w:sz w:val="24"/>
        </w:rPr>
        <w:t>ANDRES</w:t>
      </w:r>
      <w:r>
        <w:rPr>
          <w:spacing w:val="-13"/>
          <w:sz w:val="24"/>
        </w:rPr>
        <w:t xml:space="preserve"> </w:t>
      </w:r>
      <w:r>
        <w:rPr>
          <w:sz w:val="24"/>
        </w:rPr>
        <w:t xml:space="preserve">19, MONDRAGON 20500, Spain, </w:t>
      </w:r>
      <w:r>
        <w:rPr>
          <w:spacing w:val="-20"/>
          <w:sz w:val="24"/>
        </w:rPr>
        <w:t xml:space="preserve">VAT </w:t>
      </w:r>
      <w:r>
        <w:rPr>
          <w:sz w:val="24"/>
        </w:rPr>
        <w:t>number:</w:t>
      </w:r>
      <w:r>
        <w:rPr>
          <w:spacing w:val="-26"/>
          <w:sz w:val="24"/>
        </w:rPr>
        <w:t xml:space="preserve"> </w:t>
      </w:r>
      <w:r>
        <w:rPr>
          <w:sz w:val="24"/>
        </w:rPr>
        <w:t>ESF20071114,</w:t>
      </w:r>
    </w:p>
    <w:p w:rsidR="000037D5" w:rsidRDefault="003B214F">
      <w:pPr>
        <w:pStyle w:val="Odstavecseseznamem"/>
        <w:numPr>
          <w:ilvl w:val="0"/>
          <w:numId w:val="595"/>
        </w:numPr>
        <w:tabs>
          <w:tab w:val="left" w:pos="525"/>
        </w:tabs>
        <w:spacing w:before="229" w:line="249" w:lineRule="auto"/>
        <w:ind w:right="111" w:firstLine="0"/>
        <w:jc w:val="both"/>
        <w:rPr>
          <w:sz w:val="24"/>
        </w:rPr>
      </w:pPr>
      <w:r>
        <w:rPr>
          <w:b/>
          <w:sz w:val="24"/>
        </w:rPr>
        <w:t>POLITECHNIKA GDANSKA (GUT)</w:t>
      </w:r>
      <w:r>
        <w:rPr>
          <w:sz w:val="24"/>
        </w:rPr>
        <w:t xml:space="preserve">, established in UL. GABRIELA NARUTOWICZA 11/12, GDANSK 80-233, Poland, </w:t>
      </w:r>
      <w:r>
        <w:rPr>
          <w:spacing w:val="-20"/>
          <w:sz w:val="24"/>
        </w:rPr>
        <w:t xml:space="preserve">VAT </w:t>
      </w:r>
      <w:r>
        <w:rPr>
          <w:sz w:val="24"/>
        </w:rPr>
        <w:t>number:</w:t>
      </w:r>
      <w:r>
        <w:rPr>
          <w:spacing w:val="-26"/>
          <w:sz w:val="24"/>
        </w:rPr>
        <w:t xml:space="preserve"> </w:t>
      </w:r>
      <w:r>
        <w:rPr>
          <w:sz w:val="24"/>
        </w:rPr>
        <w:t>PL5840203593,</w:t>
      </w:r>
    </w:p>
    <w:p w:rsidR="000037D5" w:rsidRDefault="003B214F">
      <w:pPr>
        <w:pStyle w:val="Odstavecseseznamem"/>
        <w:numPr>
          <w:ilvl w:val="0"/>
          <w:numId w:val="595"/>
        </w:numPr>
        <w:tabs>
          <w:tab w:val="left" w:pos="462"/>
        </w:tabs>
        <w:spacing w:before="228" w:line="249" w:lineRule="auto"/>
        <w:ind w:right="111" w:firstLine="0"/>
        <w:jc w:val="both"/>
        <w:rPr>
          <w:sz w:val="24"/>
        </w:rPr>
      </w:pPr>
      <w:r>
        <w:rPr>
          <w:b/>
          <w:sz w:val="24"/>
        </w:rPr>
        <w:t>IKERLAN</w:t>
      </w:r>
      <w:r>
        <w:rPr>
          <w:b/>
          <w:spacing w:val="-19"/>
          <w:sz w:val="24"/>
        </w:rPr>
        <w:t xml:space="preserve"> </w:t>
      </w:r>
      <w:r>
        <w:rPr>
          <w:b/>
          <w:sz w:val="24"/>
        </w:rPr>
        <w:t>S</w:t>
      </w:r>
      <w:r>
        <w:rPr>
          <w:b/>
          <w:spacing w:val="-19"/>
          <w:sz w:val="24"/>
        </w:rPr>
        <w:t xml:space="preserve"> </w:t>
      </w:r>
      <w:r>
        <w:rPr>
          <w:b/>
          <w:sz w:val="24"/>
        </w:rPr>
        <w:t>COOP</w:t>
      </w:r>
      <w:r>
        <w:rPr>
          <w:b/>
          <w:spacing w:val="-19"/>
          <w:sz w:val="24"/>
        </w:rPr>
        <w:t xml:space="preserve"> </w:t>
      </w:r>
      <w:r>
        <w:rPr>
          <w:b/>
          <w:sz w:val="24"/>
        </w:rPr>
        <w:t>(IK4-IKERLAN)</w:t>
      </w:r>
      <w:r>
        <w:rPr>
          <w:sz w:val="24"/>
        </w:rPr>
        <w:t>,</w:t>
      </w:r>
      <w:r>
        <w:rPr>
          <w:spacing w:val="-19"/>
          <w:sz w:val="24"/>
        </w:rPr>
        <w:t xml:space="preserve"> </w:t>
      </w:r>
      <w:r>
        <w:rPr>
          <w:sz w:val="24"/>
        </w:rPr>
        <w:t>established</w:t>
      </w:r>
      <w:r>
        <w:rPr>
          <w:spacing w:val="-19"/>
          <w:sz w:val="24"/>
        </w:rPr>
        <w:t xml:space="preserve"> </w:t>
      </w:r>
      <w:r>
        <w:rPr>
          <w:sz w:val="24"/>
        </w:rPr>
        <w:t>in</w:t>
      </w:r>
      <w:r>
        <w:rPr>
          <w:spacing w:val="-17"/>
          <w:sz w:val="24"/>
        </w:rPr>
        <w:t xml:space="preserve"> </w:t>
      </w:r>
      <w:r>
        <w:rPr>
          <w:sz w:val="24"/>
        </w:rPr>
        <w:t>P</w:t>
      </w:r>
      <w:r>
        <w:rPr>
          <w:spacing w:val="-19"/>
          <w:sz w:val="24"/>
        </w:rPr>
        <w:t xml:space="preserve"> </w:t>
      </w:r>
      <w:r>
        <w:rPr>
          <w:sz w:val="24"/>
        </w:rPr>
        <w:t>JOSE</w:t>
      </w:r>
      <w:r>
        <w:rPr>
          <w:spacing w:val="-19"/>
          <w:sz w:val="24"/>
        </w:rPr>
        <w:t xml:space="preserve"> </w:t>
      </w:r>
      <w:r>
        <w:rPr>
          <w:sz w:val="24"/>
        </w:rPr>
        <w:t>MARIA</w:t>
      </w:r>
      <w:r>
        <w:rPr>
          <w:spacing w:val="-19"/>
          <w:sz w:val="24"/>
        </w:rPr>
        <w:t xml:space="preserve"> </w:t>
      </w:r>
      <w:r>
        <w:rPr>
          <w:sz w:val="24"/>
        </w:rPr>
        <w:t xml:space="preserve">ARIZMENDIARRIETA 2, MONDRAGON 20500, Spain, </w:t>
      </w:r>
      <w:r>
        <w:rPr>
          <w:spacing w:val="-20"/>
          <w:sz w:val="24"/>
        </w:rPr>
        <w:t xml:space="preserve">VAT </w:t>
      </w:r>
      <w:r>
        <w:rPr>
          <w:sz w:val="24"/>
        </w:rPr>
        <w:t>number:</w:t>
      </w:r>
      <w:r>
        <w:rPr>
          <w:spacing w:val="-25"/>
          <w:sz w:val="24"/>
        </w:rPr>
        <w:t xml:space="preserve"> </w:t>
      </w:r>
      <w:r>
        <w:rPr>
          <w:sz w:val="24"/>
        </w:rPr>
        <w:t>ESF20079828,</w:t>
      </w:r>
    </w:p>
    <w:p w:rsidR="000037D5" w:rsidRDefault="003B214F">
      <w:pPr>
        <w:pStyle w:val="Odstavecseseznamem"/>
        <w:numPr>
          <w:ilvl w:val="0"/>
          <w:numId w:val="595"/>
        </w:numPr>
        <w:tabs>
          <w:tab w:val="left" w:pos="470"/>
        </w:tabs>
        <w:spacing w:before="229" w:line="249" w:lineRule="auto"/>
        <w:ind w:right="111" w:firstLine="0"/>
        <w:jc w:val="both"/>
        <w:rPr>
          <w:sz w:val="24"/>
        </w:rPr>
      </w:pPr>
      <w:r>
        <w:rPr>
          <w:b/>
          <w:sz w:val="24"/>
        </w:rPr>
        <w:t>INFINEON</w:t>
      </w:r>
      <w:r>
        <w:rPr>
          <w:b/>
          <w:spacing w:val="-11"/>
          <w:sz w:val="24"/>
        </w:rPr>
        <w:t xml:space="preserve"> </w:t>
      </w:r>
      <w:r>
        <w:rPr>
          <w:b/>
          <w:sz w:val="24"/>
        </w:rPr>
        <w:t>TECHNOLOGIES</w:t>
      </w:r>
      <w:r>
        <w:rPr>
          <w:b/>
          <w:spacing w:val="-11"/>
          <w:sz w:val="24"/>
        </w:rPr>
        <w:t xml:space="preserve"> </w:t>
      </w:r>
      <w:r>
        <w:rPr>
          <w:b/>
          <w:sz w:val="24"/>
        </w:rPr>
        <w:t>AUSTRIA</w:t>
      </w:r>
      <w:r>
        <w:rPr>
          <w:b/>
          <w:spacing w:val="-11"/>
          <w:sz w:val="24"/>
        </w:rPr>
        <w:t xml:space="preserve"> </w:t>
      </w:r>
      <w:r>
        <w:rPr>
          <w:b/>
          <w:sz w:val="24"/>
        </w:rPr>
        <w:t>AG</w:t>
      </w:r>
      <w:r>
        <w:rPr>
          <w:b/>
          <w:spacing w:val="-11"/>
          <w:sz w:val="24"/>
        </w:rPr>
        <w:t xml:space="preserve"> </w:t>
      </w:r>
      <w:r>
        <w:rPr>
          <w:b/>
          <w:spacing w:val="-6"/>
          <w:sz w:val="24"/>
        </w:rPr>
        <w:t>(IFAT)</w:t>
      </w:r>
      <w:r>
        <w:rPr>
          <w:spacing w:val="-6"/>
          <w:sz w:val="24"/>
        </w:rPr>
        <w:t>,</w:t>
      </w:r>
      <w:r>
        <w:rPr>
          <w:spacing w:val="-11"/>
          <w:sz w:val="24"/>
        </w:rPr>
        <w:t xml:space="preserve"> </w:t>
      </w:r>
      <w:r>
        <w:rPr>
          <w:sz w:val="24"/>
        </w:rPr>
        <w:t>established</w:t>
      </w:r>
      <w:r>
        <w:rPr>
          <w:spacing w:val="-11"/>
          <w:sz w:val="24"/>
        </w:rPr>
        <w:t xml:space="preserve"> </w:t>
      </w:r>
      <w:r>
        <w:rPr>
          <w:sz w:val="24"/>
        </w:rPr>
        <w:t>in</w:t>
      </w:r>
      <w:r>
        <w:rPr>
          <w:spacing w:val="-8"/>
          <w:sz w:val="24"/>
        </w:rPr>
        <w:t xml:space="preserve"> </w:t>
      </w:r>
      <w:r>
        <w:rPr>
          <w:sz w:val="24"/>
        </w:rPr>
        <w:t>SIEMENSSTRASSE</w:t>
      </w:r>
      <w:r>
        <w:rPr>
          <w:spacing w:val="-11"/>
          <w:sz w:val="24"/>
        </w:rPr>
        <w:t xml:space="preserve"> </w:t>
      </w:r>
      <w:r>
        <w:rPr>
          <w:sz w:val="24"/>
        </w:rPr>
        <w:t xml:space="preserve">2, VILLACH 9500, Austria, </w:t>
      </w:r>
      <w:r>
        <w:rPr>
          <w:spacing w:val="-20"/>
          <w:sz w:val="24"/>
        </w:rPr>
        <w:t xml:space="preserve">VAT </w:t>
      </w:r>
      <w:r>
        <w:rPr>
          <w:sz w:val="24"/>
        </w:rPr>
        <w:t>number:</w:t>
      </w:r>
      <w:r>
        <w:rPr>
          <w:spacing w:val="-24"/>
          <w:sz w:val="24"/>
        </w:rPr>
        <w:t xml:space="preserve"> </w:t>
      </w:r>
      <w:r>
        <w:rPr>
          <w:spacing w:val="-3"/>
          <w:sz w:val="24"/>
        </w:rPr>
        <w:t>ATU46981707,</w:t>
      </w:r>
    </w:p>
    <w:p w:rsidR="000037D5" w:rsidRDefault="003B214F">
      <w:pPr>
        <w:pStyle w:val="Odstavecseseznamem"/>
        <w:numPr>
          <w:ilvl w:val="0"/>
          <w:numId w:val="595"/>
        </w:numPr>
        <w:tabs>
          <w:tab w:val="left" w:pos="576"/>
        </w:tabs>
        <w:spacing w:before="229" w:line="249" w:lineRule="auto"/>
        <w:ind w:right="115" w:firstLine="0"/>
        <w:jc w:val="both"/>
        <w:rPr>
          <w:sz w:val="24"/>
        </w:rPr>
      </w:pPr>
      <w:r>
        <w:rPr>
          <w:b/>
          <w:sz w:val="24"/>
        </w:rPr>
        <w:t>INFINEON TECHNOLOGIES DRESDEN GMBH&amp; CO KG (IFD)</w:t>
      </w:r>
      <w:r>
        <w:rPr>
          <w:sz w:val="24"/>
        </w:rPr>
        <w:t xml:space="preserve">, established in KONIGSBRUCKER STRASSE 180, DRESDEN 01099, Germany, </w:t>
      </w:r>
      <w:r>
        <w:rPr>
          <w:spacing w:val="-20"/>
          <w:sz w:val="24"/>
        </w:rPr>
        <w:t xml:space="preserve">VAT </w:t>
      </w:r>
      <w:r>
        <w:rPr>
          <w:sz w:val="24"/>
        </w:rPr>
        <w:t>number:</w:t>
      </w:r>
      <w:r>
        <w:rPr>
          <w:spacing w:val="-6"/>
          <w:sz w:val="24"/>
        </w:rPr>
        <w:t xml:space="preserve"> </w:t>
      </w:r>
      <w:r>
        <w:rPr>
          <w:sz w:val="24"/>
        </w:rPr>
        <w:t>DE163852010,</w:t>
      </w:r>
    </w:p>
    <w:p w:rsidR="000037D5" w:rsidRDefault="003B214F">
      <w:pPr>
        <w:pStyle w:val="Odstavecseseznamem"/>
        <w:numPr>
          <w:ilvl w:val="0"/>
          <w:numId w:val="595"/>
        </w:numPr>
        <w:tabs>
          <w:tab w:val="left" w:pos="604"/>
        </w:tabs>
        <w:spacing w:before="228" w:line="249" w:lineRule="auto"/>
        <w:ind w:right="111" w:firstLine="0"/>
        <w:jc w:val="both"/>
        <w:rPr>
          <w:sz w:val="24"/>
        </w:rPr>
      </w:pPr>
      <w:r>
        <w:rPr>
          <w:b/>
          <w:sz w:val="24"/>
        </w:rPr>
        <w:t xml:space="preserve">INFINEON TECHNOLOGIES AG </w:t>
      </w:r>
      <w:r>
        <w:rPr>
          <w:b/>
          <w:spacing w:val="-4"/>
          <w:sz w:val="24"/>
        </w:rPr>
        <w:t>(IFAG)</w:t>
      </w:r>
      <w:r>
        <w:rPr>
          <w:spacing w:val="-4"/>
          <w:sz w:val="24"/>
        </w:rPr>
        <w:t xml:space="preserve">, </w:t>
      </w:r>
      <w:r>
        <w:rPr>
          <w:sz w:val="24"/>
        </w:rPr>
        <w:t xml:space="preserve">established in AM CAMPEON 1-15, NEUBIBERG 85579, Germany, </w:t>
      </w:r>
      <w:r>
        <w:rPr>
          <w:spacing w:val="-20"/>
          <w:sz w:val="24"/>
        </w:rPr>
        <w:t xml:space="preserve">VAT </w:t>
      </w:r>
      <w:r>
        <w:rPr>
          <w:sz w:val="24"/>
        </w:rPr>
        <w:t>number:</w:t>
      </w:r>
      <w:r>
        <w:rPr>
          <w:spacing w:val="-25"/>
          <w:sz w:val="24"/>
        </w:rPr>
        <w:t xml:space="preserve"> </w:t>
      </w:r>
      <w:r>
        <w:rPr>
          <w:sz w:val="24"/>
        </w:rPr>
        <w:t>DE812655055,</w:t>
      </w:r>
    </w:p>
    <w:p w:rsidR="000037D5" w:rsidRDefault="003B214F">
      <w:pPr>
        <w:pStyle w:val="Odstavecseseznamem"/>
        <w:numPr>
          <w:ilvl w:val="0"/>
          <w:numId w:val="595"/>
        </w:numPr>
        <w:tabs>
          <w:tab w:val="left" w:pos="513"/>
        </w:tabs>
        <w:spacing w:before="229" w:line="249" w:lineRule="auto"/>
        <w:ind w:right="111" w:firstLine="0"/>
        <w:jc w:val="both"/>
        <w:rPr>
          <w:sz w:val="24"/>
        </w:rPr>
      </w:pPr>
      <w:r>
        <w:rPr>
          <w:b/>
          <w:spacing w:val="-11"/>
          <w:sz w:val="24"/>
        </w:rPr>
        <w:t xml:space="preserve">USTAV </w:t>
      </w:r>
      <w:r>
        <w:rPr>
          <w:b/>
          <w:sz w:val="24"/>
        </w:rPr>
        <w:t xml:space="preserve">TEORIE INFORMACE A </w:t>
      </w:r>
      <w:r>
        <w:rPr>
          <w:b/>
          <w:spacing w:val="-3"/>
          <w:sz w:val="24"/>
        </w:rPr>
        <w:t xml:space="preserve">AUTOMATIZACE  </w:t>
      </w:r>
      <w:r>
        <w:rPr>
          <w:b/>
          <w:spacing w:val="-16"/>
          <w:sz w:val="24"/>
        </w:rPr>
        <w:t xml:space="preserve">AV  </w:t>
      </w:r>
      <w:r>
        <w:rPr>
          <w:b/>
          <w:sz w:val="24"/>
        </w:rPr>
        <w:t>CR VVI (UTIA)</w:t>
      </w:r>
      <w:r>
        <w:rPr>
          <w:sz w:val="24"/>
        </w:rPr>
        <w:t xml:space="preserve">, established  in POD VODARENSKOU VEZI 4 LIBEN, PRAHA 8 182 00, Czech Republic, </w:t>
      </w:r>
      <w:r>
        <w:rPr>
          <w:spacing w:val="-20"/>
          <w:sz w:val="24"/>
        </w:rPr>
        <w:t xml:space="preserve">VAT </w:t>
      </w:r>
      <w:r>
        <w:rPr>
          <w:sz w:val="24"/>
        </w:rPr>
        <w:t>number: CZ67985556,</w:t>
      </w:r>
    </w:p>
    <w:p w:rsidR="000037D5" w:rsidRDefault="003B214F">
      <w:pPr>
        <w:pStyle w:val="Odstavecseseznamem"/>
        <w:numPr>
          <w:ilvl w:val="0"/>
          <w:numId w:val="595"/>
        </w:numPr>
        <w:tabs>
          <w:tab w:val="left" w:pos="486"/>
        </w:tabs>
        <w:spacing w:before="230" w:line="249" w:lineRule="auto"/>
        <w:ind w:right="111" w:firstLine="0"/>
        <w:jc w:val="both"/>
        <w:rPr>
          <w:sz w:val="24"/>
        </w:rPr>
      </w:pPr>
      <w:r>
        <w:rPr>
          <w:b/>
          <w:sz w:val="24"/>
        </w:rPr>
        <w:t>CONSORZIO NAZIONALE INTERUNIVERSITARIO PER LA NANOELETTRONICA (IUNET)</w:t>
      </w:r>
      <w:r>
        <w:rPr>
          <w:sz w:val="24"/>
        </w:rPr>
        <w:t>,</w:t>
      </w:r>
      <w:r>
        <w:rPr>
          <w:spacing w:val="-13"/>
          <w:sz w:val="24"/>
        </w:rPr>
        <w:t xml:space="preserve"> </w:t>
      </w:r>
      <w:r>
        <w:rPr>
          <w:sz w:val="24"/>
        </w:rPr>
        <w:t>established</w:t>
      </w:r>
      <w:r>
        <w:rPr>
          <w:spacing w:val="-14"/>
          <w:sz w:val="24"/>
        </w:rPr>
        <w:t xml:space="preserve"> </w:t>
      </w:r>
      <w:r>
        <w:rPr>
          <w:sz w:val="24"/>
        </w:rPr>
        <w:t>in</w:t>
      </w:r>
      <w:r>
        <w:rPr>
          <w:spacing w:val="-10"/>
          <w:sz w:val="24"/>
        </w:rPr>
        <w:t xml:space="preserve"> </w:t>
      </w:r>
      <w:r>
        <w:rPr>
          <w:sz w:val="24"/>
        </w:rPr>
        <w:t>VIA</w:t>
      </w:r>
      <w:r>
        <w:rPr>
          <w:spacing w:val="-13"/>
          <w:sz w:val="24"/>
        </w:rPr>
        <w:t xml:space="preserve"> </w:t>
      </w:r>
      <w:r>
        <w:rPr>
          <w:spacing w:val="-4"/>
          <w:sz w:val="24"/>
        </w:rPr>
        <w:t>TOFFANO</w:t>
      </w:r>
      <w:r>
        <w:rPr>
          <w:spacing w:val="-13"/>
          <w:sz w:val="24"/>
        </w:rPr>
        <w:t xml:space="preserve"> </w:t>
      </w:r>
      <w:r>
        <w:rPr>
          <w:sz w:val="24"/>
        </w:rPr>
        <w:t>2,</w:t>
      </w:r>
      <w:r>
        <w:rPr>
          <w:spacing w:val="-13"/>
          <w:sz w:val="24"/>
        </w:rPr>
        <w:t xml:space="preserve"> </w:t>
      </w:r>
      <w:r>
        <w:rPr>
          <w:sz w:val="24"/>
        </w:rPr>
        <w:t>BOLOGNA</w:t>
      </w:r>
      <w:r>
        <w:rPr>
          <w:spacing w:val="-12"/>
          <w:sz w:val="24"/>
        </w:rPr>
        <w:t xml:space="preserve"> </w:t>
      </w:r>
      <w:r>
        <w:rPr>
          <w:sz w:val="24"/>
        </w:rPr>
        <w:t>40125,</w:t>
      </w:r>
      <w:r>
        <w:rPr>
          <w:spacing w:val="-13"/>
          <w:sz w:val="24"/>
        </w:rPr>
        <w:t xml:space="preserve"> </w:t>
      </w:r>
      <w:r>
        <w:rPr>
          <w:sz w:val="24"/>
        </w:rPr>
        <w:t>Italy,</w:t>
      </w:r>
      <w:r>
        <w:rPr>
          <w:spacing w:val="-13"/>
          <w:sz w:val="24"/>
        </w:rPr>
        <w:t xml:space="preserve"> </w:t>
      </w:r>
      <w:r>
        <w:rPr>
          <w:spacing w:val="-20"/>
          <w:sz w:val="24"/>
        </w:rPr>
        <w:t>VAT</w:t>
      </w:r>
      <w:r>
        <w:rPr>
          <w:spacing w:val="-13"/>
          <w:sz w:val="24"/>
        </w:rPr>
        <w:t xml:space="preserve"> </w:t>
      </w:r>
      <w:r>
        <w:rPr>
          <w:sz w:val="24"/>
        </w:rPr>
        <w:t>number:</w:t>
      </w:r>
      <w:r>
        <w:rPr>
          <w:spacing w:val="-13"/>
          <w:sz w:val="24"/>
        </w:rPr>
        <w:t xml:space="preserve"> </w:t>
      </w:r>
      <w:r>
        <w:rPr>
          <w:sz w:val="24"/>
        </w:rPr>
        <w:t>IT02598581201,</w:t>
      </w:r>
    </w:p>
    <w:p w:rsidR="000037D5" w:rsidRDefault="003B214F">
      <w:pPr>
        <w:pStyle w:val="Odstavecseseznamem"/>
        <w:numPr>
          <w:ilvl w:val="0"/>
          <w:numId w:val="595"/>
        </w:numPr>
        <w:tabs>
          <w:tab w:val="left" w:pos="477"/>
        </w:tabs>
        <w:spacing w:before="229" w:line="249" w:lineRule="auto"/>
        <w:ind w:right="111" w:firstLine="0"/>
        <w:jc w:val="both"/>
        <w:rPr>
          <w:sz w:val="24"/>
        </w:rPr>
      </w:pPr>
      <w:r>
        <w:rPr>
          <w:b/>
          <w:sz w:val="24"/>
        </w:rPr>
        <w:t>JOTNE EPM TECHNOLOGY AS (</w:t>
      </w:r>
      <w:proofErr w:type="spellStart"/>
      <w:r>
        <w:rPr>
          <w:b/>
          <w:sz w:val="24"/>
        </w:rPr>
        <w:t>Jotne</w:t>
      </w:r>
      <w:proofErr w:type="spellEnd"/>
      <w:r>
        <w:rPr>
          <w:b/>
          <w:sz w:val="24"/>
        </w:rPr>
        <w:t>)</w:t>
      </w:r>
      <w:r>
        <w:rPr>
          <w:sz w:val="24"/>
        </w:rPr>
        <w:t xml:space="preserve">, established in GRENSEVEIEN 107, OSLO 0663, Norway, </w:t>
      </w:r>
      <w:r>
        <w:rPr>
          <w:spacing w:val="-20"/>
          <w:sz w:val="24"/>
        </w:rPr>
        <w:t xml:space="preserve">VAT </w:t>
      </w:r>
      <w:r>
        <w:rPr>
          <w:sz w:val="24"/>
        </w:rPr>
        <w:t>number:</w:t>
      </w:r>
      <w:r>
        <w:rPr>
          <w:spacing w:val="-22"/>
          <w:sz w:val="24"/>
        </w:rPr>
        <w:t xml:space="preserve"> </w:t>
      </w:r>
      <w:r>
        <w:rPr>
          <w:spacing w:val="-3"/>
          <w:sz w:val="24"/>
        </w:rPr>
        <w:t>NO948979357MVA,</w:t>
      </w:r>
    </w:p>
    <w:p w:rsidR="000037D5" w:rsidRDefault="003B214F">
      <w:pPr>
        <w:pStyle w:val="Odstavecseseznamem"/>
        <w:numPr>
          <w:ilvl w:val="0"/>
          <w:numId w:val="595"/>
        </w:numPr>
        <w:tabs>
          <w:tab w:val="left" w:pos="583"/>
        </w:tabs>
        <w:spacing w:before="228" w:line="249" w:lineRule="auto"/>
        <w:ind w:right="111" w:firstLine="0"/>
        <w:jc w:val="both"/>
        <w:rPr>
          <w:sz w:val="24"/>
        </w:rPr>
      </w:pPr>
      <w:r>
        <w:rPr>
          <w:b/>
          <w:sz w:val="24"/>
        </w:rPr>
        <w:t>KAI KOMPETENZZENTRUM AUTOMOBIL - UND INDUSTRIEELEKTRONIK GMBH (KAI)</w:t>
      </w:r>
      <w:r>
        <w:rPr>
          <w:sz w:val="24"/>
        </w:rPr>
        <w:t xml:space="preserve">, established in </w:t>
      </w:r>
      <w:r>
        <w:rPr>
          <w:spacing w:val="-3"/>
          <w:sz w:val="24"/>
        </w:rPr>
        <w:t xml:space="preserve">EUROPASTRASSE </w:t>
      </w:r>
      <w:r>
        <w:rPr>
          <w:sz w:val="24"/>
        </w:rPr>
        <w:t xml:space="preserve">8, VILLACH ST MAGDALEN 9524, Austria, </w:t>
      </w:r>
      <w:r>
        <w:rPr>
          <w:spacing w:val="-20"/>
          <w:sz w:val="24"/>
        </w:rPr>
        <w:t xml:space="preserve">VAT </w:t>
      </w:r>
      <w:r>
        <w:rPr>
          <w:sz w:val="24"/>
        </w:rPr>
        <w:t>number:</w:t>
      </w:r>
      <w:r>
        <w:rPr>
          <w:spacing w:val="-22"/>
          <w:sz w:val="24"/>
        </w:rPr>
        <w:t xml:space="preserve"> </w:t>
      </w:r>
      <w:r>
        <w:rPr>
          <w:spacing w:val="-3"/>
          <w:sz w:val="24"/>
        </w:rPr>
        <w:t>ATU62221937,</w:t>
      </w:r>
    </w:p>
    <w:p w:rsidR="000037D5" w:rsidRDefault="003B214F">
      <w:pPr>
        <w:pStyle w:val="Odstavecseseznamem"/>
        <w:numPr>
          <w:ilvl w:val="0"/>
          <w:numId w:val="595"/>
        </w:numPr>
        <w:tabs>
          <w:tab w:val="left" w:pos="486"/>
        </w:tabs>
        <w:spacing w:before="230" w:line="249" w:lineRule="auto"/>
        <w:ind w:right="111" w:firstLine="0"/>
        <w:jc w:val="both"/>
        <w:rPr>
          <w:sz w:val="24"/>
        </w:rPr>
      </w:pPr>
      <w:r>
        <w:rPr>
          <w:b/>
          <w:sz w:val="24"/>
        </w:rPr>
        <w:t>LINDBACKS BYGG AB (LIND)</w:t>
      </w:r>
      <w:r>
        <w:rPr>
          <w:sz w:val="24"/>
        </w:rPr>
        <w:t xml:space="preserve">, established in N/A, PITEA 941 28, Sweden, </w:t>
      </w:r>
      <w:r>
        <w:rPr>
          <w:spacing w:val="-20"/>
          <w:sz w:val="24"/>
        </w:rPr>
        <w:t xml:space="preserve">VAT </w:t>
      </w:r>
      <w:r>
        <w:rPr>
          <w:sz w:val="24"/>
        </w:rPr>
        <w:t>number: SE556118083601,</w:t>
      </w:r>
    </w:p>
    <w:p w:rsidR="000037D5" w:rsidRDefault="003B214F">
      <w:pPr>
        <w:pStyle w:val="Odstavecseseznamem"/>
        <w:numPr>
          <w:ilvl w:val="0"/>
          <w:numId w:val="595"/>
        </w:numPr>
        <w:tabs>
          <w:tab w:val="left" w:pos="498"/>
        </w:tabs>
        <w:spacing w:before="229" w:line="249" w:lineRule="auto"/>
        <w:ind w:right="111" w:firstLine="0"/>
        <w:jc w:val="both"/>
        <w:rPr>
          <w:sz w:val="24"/>
        </w:rPr>
      </w:pPr>
      <w:r>
        <w:rPr>
          <w:b/>
          <w:sz w:val="24"/>
        </w:rPr>
        <w:t xml:space="preserve">LUNDQVIST </w:t>
      </w:r>
      <w:r>
        <w:rPr>
          <w:b/>
          <w:spacing w:val="-10"/>
          <w:sz w:val="24"/>
        </w:rPr>
        <w:t xml:space="preserve">TRAVARU </w:t>
      </w:r>
      <w:r>
        <w:rPr>
          <w:b/>
          <w:sz w:val="24"/>
        </w:rPr>
        <w:t>AB (LQT)</w:t>
      </w:r>
      <w:r>
        <w:rPr>
          <w:sz w:val="24"/>
        </w:rPr>
        <w:t xml:space="preserve">, established in </w:t>
      </w:r>
      <w:r>
        <w:rPr>
          <w:spacing w:val="-6"/>
          <w:sz w:val="24"/>
        </w:rPr>
        <w:t xml:space="preserve">MEJSELVAGEN </w:t>
      </w:r>
      <w:r>
        <w:rPr>
          <w:sz w:val="24"/>
        </w:rPr>
        <w:t xml:space="preserve">28, OJEBYN 943 36, Sweden, </w:t>
      </w:r>
      <w:r>
        <w:rPr>
          <w:spacing w:val="-20"/>
          <w:sz w:val="24"/>
        </w:rPr>
        <w:t xml:space="preserve">VAT </w:t>
      </w:r>
      <w:r>
        <w:rPr>
          <w:sz w:val="24"/>
        </w:rPr>
        <w:t>number:</w:t>
      </w:r>
      <w:r>
        <w:rPr>
          <w:spacing w:val="-23"/>
          <w:sz w:val="24"/>
        </w:rPr>
        <w:t xml:space="preserve"> </w:t>
      </w:r>
      <w:r>
        <w:rPr>
          <w:sz w:val="24"/>
        </w:rPr>
        <w:t>SE556066049901,</w:t>
      </w:r>
    </w:p>
    <w:p w:rsidR="000037D5" w:rsidRDefault="003B214F">
      <w:pPr>
        <w:pStyle w:val="Odstavecseseznamem"/>
        <w:numPr>
          <w:ilvl w:val="0"/>
          <w:numId w:val="595"/>
        </w:numPr>
        <w:tabs>
          <w:tab w:val="left" w:pos="466"/>
        </w:tabs>
        <w:spacing w:before="228" w:line="249" w:lineRule="auto"/>
        <w:ind w:right="111" w:firstLine="0"/>
        <w:jc w:val="both"/>
        <w:rPr>
          <w:sz w:val="24"/>
        </w:rPr>
      </w:pPr>
      <w:r>
        <w:rPr>
          <w:b/>
          <w:sz w:val="24"/>
        </w:rPr>
        <w:t>MONDRAGON</w:t>
      </w:r>
      <w:r>
        <w:rPr>
          <w:b/>
          <w:spacing w:val="-19"/>
          <w:sz w:val="24"/>
        </w:rPr>
        <w:t xml:space="preserve"> </w:t>
      </w:r>
      <w:r>
        <w:rPr>
          <w:b/>
          <w:sz w:val="24"/>
        </w:rPr>
        <w:t>GOI</w:t>
      </w:r>
      <w:r>
        <w:rPr>
          <w:b/>
          <w:spacing w:val="-19"/>
          <w:sz w:val="24"/>
        </w:rPr>
        <w:t xml:space="preserve"> </w:t>
      </w:r>
      <w:r>
        <w:rPr>
          <w:b/>
          <w:sz w:val="24"/>
        </w:rPr>
        <w:t>ESKOLA</w:t>
      </w:r>
      <w:r>
        <w:rPr>
          <w:b/>
          <w:spacing w:val="-19"/>
          <w:sz w:val="24"/>
        </w:rPr>
        <w:t xml:space="preserve"> </w:t>
      </w:r>
      <w:r>
        <w:rPr>
          <w:b/>
          <w:sz w:val="24"/>
        </w:rPr>
        <w:t>POLITEKNIKOA</w:t>
      </w:r>
      <w:r>
        <w:rPr>
          <w:b/>
          <w:spacing w:val="-19"/>
          <w:sz w:val="24"/>
        </w:rPr>
        <w:t xml:space="preserve"> </w:t>
      </w:r>
      <w:r>
        <w:rPr>
          <w:b/>
          <w:sz w:val="24"/>
        </w:rPr>
        <w:t>JOSE</w:t>
      </w:r>
      <w:r>
        <w:rPr>
          <w:b/>
          <w:spacing w:val="-19"/>
          <w:sz w:val="24"/>
        </w:rPr>
        <w:t xml:space="preserve"> </w:t>
      </w:r>
      <w:r>
        <w:rPr>
          <w:b/>
          <w:sz w:val="24"/>
        </w:rPr>
        <w:t>MARIA</w:t>
      </w:r>
      <w:r>
        <w:rPr>
          <w:b/>
          <w:spacing w:val="-19"/>
          <w:sz w:val="24"/>
        </w:rPr>
        <w:t xml:space="preserve"> </w:t>
      </w:r>
      <w:r>
        <w:rPr>
          <w:b/>
          <w:sz w:val="24"/>
        </w:rPr>
        <w:t>ARIZMENDIARRIETA S COOP (MGEP)</w:t>
      </w:r>
      <w:r>
        <w:rPr>
          <w:sz w:val="24"/>
        </w:rPr>
        <w:t xml:space="preserve">, established in LORAMENDI 4, </w:t>
      </w:r>
      <w:r>
        <w:rPr>
          <w:spacing w:val="-5"/>
          <w:sz w:val="24"/>
        </w:rPr>
        <w:t xml:space="preserve">ARRASATE </w:t>
      </w:r>
      <w:r>
        <w:rPr>
          <w:sz w:val="24"/>
        </w:rPr>
        <w:t xml:space="preserve">20500, Spain, </w:t>
      </w:r>
      <w:r>
        <w:rPr>
          <w:spacing w:val="-20"/>
          <w:sz w:val="24"/>
        </w:rPr>
        <w:t xml:space="preserve">VAT </w:t>
      </w:r>
      <w:r>
        <w:rPr>
          <w:sz w:val="24"/>
        </w:rPr>
        <w:t>number: ESF20045241,</w:t>
      </w:r>
    </w:p>
    <w:p w:rsidR="000037D5" w:rsidRDefault="000037D5">
      <w:pPr>
        <w:pStyle w:val="Zkladntext"/>
        <w:rPr>
          <w:sz w:val="36"/>
        </w:rPr>
      </w:pPr>
    </w:p>
    <w:p w:rsidR="000037D5" w:rsidRDefault="003B214F">
      <w:pPr>
        <w:ind w:right="111"/>
        <w:jc w:val="right"/>
        <w:rPr>
          <w:rFonts w:ascii="Arial"/>
          <w:sz w:val="18"/>
        </w:rPr>
      </w:pPr>
      <w:r>
        <w:rPr>
          <w:rFonts w:ascii="Arial"/>
          <w:color w:val="808080"/>
          <w:sz w:val="18"/>
        </w:rPr>
        <w:t>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Odstavecseseznamem"/>
        <w:numPr>
          <w:ilvl w:val="0"/>
          <w:numId w:val="595"/>
        </w:numPr>
        <w:tabs>
          <w:tab w:val="left" w:pos="507"/>
        </w:tabs>
        <w:spacing w:before="90" w:line="249" w:lineRule="auto"/>
        <w:ind w:right="111" w:firstLine="0"/>
        <w:jc w:val="both"/>
        <w:rPr>
          <w:sz w:val="24"/>
        </w:rPr>
      </w:pPr>
      <w:r>
        <w:rPr>
          <w:b/>
          <w:sz w:val="24"/>
        </w:rPr>
        <w:t xml:space="preserve">MONDRAGON SISTEMAS DE INFORMACION SOCIEDAD </w:t>
      </w:r>
      <w:r>
        <w:rPr>
          <w:b/>
          <w:spacing w:val="-6"/>
          <w:sz w:val="24"/>
        </w:rPr>
        <w:t xml:space="preserve">COOPERATIVA </w:t>
      </w:r>
      <w:r>
        <w:rPr>
          <w:b/>
          <w:sz w:val="24"/>
        </w:rPr>
        <w:t>(MSI)</w:t>
      </w:r>
      <w:r>
        <w:rPr>
          <w:sz w:val="24"/>
        </w:rPr>
        <w:t>, established</w:t>
      </w:r>
      <w:r>
        <w:rPr>
          <w:spacing w:val="-12"/>
          <w:sz w:val="24"/>
        </w:rPr>
        <w:t xml:space="preserve"> </w:t>
      </w:r>
      <w:r>
        <w:rPr>
          <w:sz w:val="24"/>
        </w:rPr>
        <w:t>in</w:t>
      </w:r>
      <w:r>
        <w:rPr>
          <w:spacing w:val="-9"/>
          <w:sz w:val="24"/>
        </w:rPr>
        <w:t xml:space="preserve"> </w:t>
      </w:r>
      <w:r>
        <w:rPr>
          <w:sz w:val="24"/>
        </w:rPr>
        <w:t>CALLE</w:t>
      </w:r>
      <w:r>
        <w:rPr>
          <w:spacing w:val="-12"/>
          <w:sz w:val="24"/>
        </w:rPr>
        <w:t xml:space="preserve"> </w:t>
      </w:r>
      <w:r>
        <w:rPr>
          <w:sz w:val="24"/>
        </w:rPr>
        <w:t>AMA</w:t>
      </w:r>
      <w:r>
        <w:rPr>
          <w:spacing w:val="-12"/>
          <w:sz w:val="24"/>
        </w:rPr>
        <w:t xml:space="preserve"> </w:t>
      </w:r>
      <w:r>
        <w:rPr>
          <w:sz w:val="24"/>
        </w:rPr>
        <w:t>KANDIDA</w:t>
      </w:r>
      <w:r>
        <w:rPr>
          <w:spacing w:val="-12"/>
          <w:sz w:val="24"/>
        </w:rPr>
        <w:t xml:space="preserve"> </w:t>
      </w:r>
      <w:r>
        <w:rPr>
          <w:sz w:val="24"/>
        </w:rPr>
        <w:t>21,</w:t>
      </w:r>
      <w:r>
        <w:rPr>
          <w:spacing w:val="-12"/>
          <w:sz w:val="24"/>
        </w:rPr>
        <w:t xml:space="preserve"> </w:t>
      </w:r>
      <w:r>
        <w:rPr>
          <w:sz w:val="24"/>
        </w:rPr>
        <w:t>ANDOAIN</w:t>
      </w:r>
      <w:r>
        <w:rPr>
          <w:spacing w:val="-12"/>
          <w:sz w:val="24"/>
        </w:rPr>
        <w:t xml:space="preserve"> </w:t>
      </w:r>
      <w:r>
        <w:rPr>
          <w:sz w:val="24"/>
        </w:rPr>
        <w:t>20140,</w:t>
      </w:r>
      <w:r>
        <w:rPr>
          <w:spacing w:val="-12"/>
          <w:sz w:val="24"/>
        </w:rPr>
        <w:t xml:space="preserve"> </w:t>
      </w:r>
      <w:r>
        <w:rPr>
          <w:sz w:val="24"/>
        </w:rPr>
        <w:t>Spain,</w:t>
      </w:r>
      <w:r>
        <w:rPr>
          <w:spacing w:val="-12"/>
          <w:sz w:val="24"/>
        </w:rPr>
        <w:t xml:space="preserve"> </w:t>
      </w:r>
      <w:r>
        <w:rPr>
          <w:spacing w:val="-20"/>
          <w:sz w:val="24"/>
        </w:rPr>
        <w:t>VAT</w:t>
      </w:r>
      <w:r>
        <w:rPr>
          <w:spacing w:val="-12"/>
          <w:sz w:val="24"/>
        </w:rPr>
        <w:t xml:space="preserve"> </w:t>
      </w:r>
      <w:r>
        <w:rPr>
          <w:sz w:val="24"/>
        </w:rPr>
        <w:t>number:</w:t>
      </w:r>
      <w:r>
        <w:rPr>
          <w:spacing w:val="-12"/>
          <w:sz w:val="24"/>
        </w:rPr>
        <w:t xml:space="preserve"> </w:t>
      </w:r>
      <w:r>
        <w:rPr>
          <w:sz w:val="24"/>
        </w:rPr>
        <w:t>ESF20585576,</w:t>
      </w:r>
    </w:p>
    <w:p w:rsidR="000037D5" w:rsidRDefault="003B214F">
      <w:pPr>
        <w:pStyle w:val="Odstavecseseznamem"/>
        <w:numPr>
          <w:ilvl w:val="0"/>
          <w:numId w:val="595"/>
        </w:numPr>
        <w:tabs>
          <w:tab w:val="left" w:pos="464"/>
        </w:tabs>
        <w:spacing w:before="229" w:line="249" w:lineRule="auto"/>
        <w:ind w:right="111" w:firstLine="0"/>
        <w:jc w:val="both"/>
        <w:rPr>
          <w:sz w:val="24"/>
        </w:rPr>
      </w:pPr>
      <w:r>
        <w:rPr>
          <w:b/>
          <w:sz w:val="24"/>
        </w:rPr>
        <w:t>HOGSKOLEN</w:t>
      </w:r>
      <w:r>
        <w:rPr>
          <w:b/>
          <w:spacing w:val="-15"/>
          <w:sz w:val="24"/>
        </w:rPr>
        <w:t xml:space="preserve"> </w:t>
      </w:r>
      <w:r>
        <w:rPr>
          <w:b/>
          <w:sz w:val="24"/>
        </w:rPr>
        <w:t>I</w:t>
      </w:r>
      <w:r>
        <w:rPr>
          <w:b/>
          <w:spacing w:val="-15"/>
          <w:sz w:val="24"/>
        </w:rPr>
        <w:t xml:space="preserve"> </w:t>
      </w:r>
      <w:r>
        <w:rPr>
          <w:b/>
          <w:sz w:val="24"/>
        </w:rPr>
        <w:t>OSTFOLD</w:t>
      </w:r>
      <w:r>
        <w:rPr>
          <w:b/>
          <w:spacing w:val="-15"/>
          <w:sz w:val="24"/>
        </w:rPr>
        <w:t xml:space="preserve"> </w:t>
      </w:r>
      <w:r>
        <w:rPr>
          <w:b/>
          <w:sz w:val="24"/>
        </w:rPr>
        <w:t>(HIOF)</w:t>
      </w:r>
      <w:r>
        <w:rPr>
          <w:sz w:val="24"/>
        </w:rPr>
        <w:t>,</w:t>
      </w:r>
      <w:r>
        <w:rPr>
          <w:spacing w:val="-15"/>
          <w:sz w:val="24"/>
        </w:rPr>
        <w:t xml:space="preserve"> </w:t>
      </w:r>
      <w:r>
        <w:rPr>
          <w:sz w:val="24"/>
        </w:rPr>
        <w:t>established</w:t>
      </w:r>
      <w:r>
        <w:rPr>
          <w:spacing w:val="-15"/>
          <w:sz w:val="24"/>
        </w:rPr>
        <w:t xml:space="preserve"> </w:t>
      </w:r>
      <w:r>
        <w:rPr>
          <w:sz w:val="24"/>
        </w:rPr>
        <w:t>in</w:t>
      </w:r>
      <w:r>
        <w:rPr>
          <w:spacing w:val="-11"/>
          <w:sz w:val="24"/>
        </w:rPr>
        <w:t xml:space="preserve"> </w:t>
      </w:r>
      <w:r>
        <w:rPr>
          <w:sz w:val="24"/>
        </w:rPr>
        <w:t>REMMEN,</w:t>
      </w:r>
      <w:r>
        <w:rPr>
          <w:spacing w:val="-15"/>
          <w:sz w:val="24"/>
        </w:rPr>
        <w:t xml:space="preserve"> </w:t>
      </w:r>
      <w:r>
        <w:rPr>
          <w:sz w:val="24"/>
        </w:rPr>
        <w:t>HALDEN</w:t>
      </w:r>
      <w:r>
        <w:rPr>
          <w:spacing w:val="-15"/>
          <w:sz w:val="24"/>
        </w:rPr>
        <w:t xml:space="preserve"> </w:t>
      </w:r>
      <w:r>
        <w:rPr>
          <w:sz w:val="24"/>
        </w:rPr>
        <w:t>1757,</w:t>
      </w:r>
      <w:r>
        <w:rPr>
          <w:spacing w:val="-15"/>
          <w:sz w:val="24"/>
        </w:rPr>
        <w:t xml:space="preserve"> </w:t>
      </w:r>
      <w:r>
        <w:rPr>
          <w:sz w:val="24"/>
        </w:rPr>
        <w:t>Norway,</w:t>
      </w:r>
      <w:r>
        <w:rPr>
          <w:spacing w:val="-15"/>
          <w:sz w:val="24"/>
        </w:rPr>
        <w:t xml:space="preserve"> </w:t>
      </w:r>
      <w:r>
        <w:rPr>
          <w:spacing w:val="-20"/>
          <w:sz w:val="24"/>
        </w:rPr>
        <w:t xml:space="preserve">VAT </w:t>
      </w:r>
      <w:r>
        <w:rPr>
          <w:sz w:val="24"/>
        </w:rPr>
        <w:t>number:</w:t>
      </w:r>
      <w:r>
        <w:rPr>
          <w:spacing w:val="-1"/>
          <w:sz w:val="24"/>
        </w:rPr>
        <w:t xml:space="preserve"> </w:t>
      </w:r>
      <w:r>
        <w:rPr>
          <w:spacing w:val="-3"/>
          <w:sz w:val="24"/>
        </w:rPr>
        <w:t>NO971567376MVA,</w:t>
      </w:r>
    </w:p>
    <w:p w:rsidR="000037D5" w:rsidRDefault="003B214F">
      <w:pPr>
        <w:pStyle w:val="Odstavecseseznamem"/>
        <w:numPr>
          <w:ilvl w:val="0"/>
          <w:numId w:val="595"/>
        </w:numPr>
        <w:tabs>
          <w:tab w:val="left" w:pos="471"/>
        </w:tabs>
        <w:spacing w:before="228" w:line="249" w:lineRule="auto"/>
        <w:ind w:right="111" w:firstLine="0"/>
        <w:jc w:val="both"/>
        <w:rPr>
          <w:sz w:val="24"/>
        </w:rPr>
      </w:pPr>
      <w:r>
        <w:rPr>
          <w:b/>
          <w:sz w:val="24"/>
        </w:rPr>
        <w:t>PHILIPS</w:t>
      </w:r>
      <w:r>
        <w:rPr>
          <w:b/>
          <w:spacing w:val="-10"/>
          <w:sz w:val="24"/>
        </w:rPr>
        <w:t xml:space="preserve"> </w:t>
      </w:r>
      <w:r>
        <w:rPr>
          <w:b/>
          <w:sz w:val="24"/>
        </w:rPr>
        <w:t>MEDICAL</w:t>
      </w:r>
      <w:r>
        <w:rPr>
          <w:b/>
          <w:spacing w:val="-10"/>
          <w:sz w:val="24"/>
        </w:rPr>
        <w:t xml:space="preserve"> </w:t>
      </w:r>
      <w:r>
        <w:rPr>
          <w:b/>
          <w:sz w:val="24"/>
        </w:rPr>
        <w:t>SYSTEMS</w:t>
      </w:r>
      <w:r>
        <w:rPr>
          <w:b/>
          <w:spacing w:val="-10"/>
          <w:sz w:val="24"/>
        </w:rPr>
        <w:t xml:space="preserve"> </w:t>
      </w:r>
      <w:r>
        <w:rPr>
          <w:b/>
          <w:sz w:val="24"/>
        </w:rPr>
        <w:t>NEDERLAND</w:t>
      </w:r>
      <w:r>
        <w:rPr>
          <w:b/>
          <w:spacing w:val="-10"/>
          <w:sz w:val="24"/>
        </w:rPr>
        <w:t xml:space="preserve"> </w:t>
      </w:r>
      <w:r>
        <w:rPr>
          <w:b/>
          <w:sz w:val="24"/>
        </w:rPr>
        <w:t>BV</w:t>
      </w:r>
      <w:r>
        <w:rPr>
          <w:b/>
          <w:spacing w:val="-10"/>
          <w:sz w:val="24"/>
        </w:rPr>
        <w:t xml:space="preserve"> </w:t>
      </w:r>
      <w:r>
        <w:rPr>
          <w:b/>
          <w:sz w:val="24"/>
        </w:rPr>
        <w:t>(PHILIPS)</w:t>
      </w:r>
      <w:r>
        <w:rPr>
          <w:sz w:val="24"/>
        </w:rPr>
        <w:t>,</w:t>
      </w:r>
      <w:r>
        <w:rPr>
          <w:spacing w:val="-10"/>
          <w:sz w:val="24"/>
        </w:rPr>
        <w:t xml:space="preserve"> </w:t>
      </w:r>
      <w:r>
        <w:rPr>
          <w:sz w:val="24"/>
        </w:rPr>
        <w:t>established</w:t>
      </w:r>
      <w:r>
        <w:rPr>
          <w:spacing w:val="-10"/>
          <w:sz w:val="24"/>
        </w:rPr>
        <w:t xml:space="preserve"> </w:t>
      </w:r>
      <w:r>
        <w:rPr>
          <w:sz w:val="24"/>
        </w:rPr>
        <w:t>in</w:t>
      </w:r>
      <w:r>
        <w:rPr>
          <w:spacing w:val="-7"/>
          <w:sz w:val="24"/>
        </w:rPr>
        <w:t xml:space="preserve"> </w:t>
      </w:r>
      <w:r>
        <w:rPr>
          <w:sz w:val="24"/>
        </w:rPr>
        <w:t xml:space="preserve">VEENPLUIS 4-6, BEST 5684 PC, Netherlands, </w:t>
      </w:r>
      <w:r>
        <w:rPr>
          <w:spacing w:val="-20"/>
          <w:sz w:val="24"/>
        </w:rPr>
        <w:t xml:space="preserve">VAT </w:t>
      </w:r>
      <w:r>
        <w:rPr>
          <w:sz w:val="24"/>
        </w:rPr>
        <w:t>number:</w:t>
      </w:r>
      <w:r>
        <w:rPr>
          <w:spacing w:val="-25"/>
          <w:sz w:val="24"/>
        </w:rPr>
        <w:t xml:space="preserve"> </w:t>
      </w:r>
      <w:r>
        <w:rPr>
          <w:sz w:val="24"/>
        </w:rPr>
        <w:t>NL009076840B01,</w:t>
      </w:r>
    </w:p>
    <w:p w:rsidR="000037D5" w:rsidRDefault="003B214F">
      <w:pPr>
        <w:pStyle w:val="Nadpis5"/>
        <w:numPr>
          <w:ilvl w:val="0"/>
          <w:numId w:val="595"/>
        </w:numPr>
        <w:tabs>
          <w:tab w:val="left" w:pos="456"/>
        </w:tabs>
        <w:spacing w:before="229" w:line="249" w:lineRule="auto"/>
        <w:ind w:right="111" w:firstLine="0"/>
        <w:jc w:val="both"/>
      </w:pPr>
      <w:r>
        <w:rPr>
          <w:b/>
        </w:rPr>
        <w:t>PODCOMP</w:t>
      </w:r>
      <w:r>
        <w:rPr>
          <w:b/>
          <w:spacing w:val="-22"/>
        </w:rPr>
        <w:t xml:space="preserve"> </w:t>
      </w:r>
      <w:r>
        <w:rPr>
          <w:b/>
        </w:rPr>
        <w:t>AB</w:t>
      </w:r>
      <w:r>
        <w:rPr>
          <w:b/>
          <w:spacing w:val="-21"/>
        </w:rPr>
        <w:t xml:space="preserve"> </w:t>
      </w:r>
      <w:r>
        <w:rPr>
          <w:b/>
        </w:rPr>
        <w:t>(PODCOMP)</w:t>
      </w:r>
      <w:r>
        <w:t>,</w:t>
      </w:r>
      <w:r>
        <w:rPr>
          <w:spacing w:val="-21"/>
        </w:rPr>
        <w:t xml:space="preserve"> </w:t>
      </w:r>
      <w:r>
        <w:t>established</w:t>
      </w:r>
      <w:r>
        <w:rPr>
          <w:spacing w:val="-22"/>
        </w:rPr>
        <w:t xml:space="preserve"> </w:t>
      </w:r>
      <w:r>
        <w:t>in</w:t>
      </w:r>
      <w:r>
        <w:rPr>
          <w:spacing w:val="-18"/>
        </w:rPr>
        <w:t xml:space="preserve"> </w:t>
      </w:r>
      <w:r>
        <w:rPr>
          <w:spacing w:val="-7"/>
        </w:rPr>
        <w:t>SKYLAVAGEN</w:t>
      </w:r>
      <w:r>
        <w:rPr>
          <w:spacing w:val="-21"/>
        </w:rPr>
        <w:t xml:space="preserve"> </w:t>
      </w:r>
      <w:r>
        <w:t>1,</w:t>
      </w:r>
      <w:r>
        <w:rPr>
          <w:spacing w:val="-21"/>
        </w:rPr>
        <w:t xml:space="preserve"> </w:t>
      </w:r>
      <w:r>
        <w:t>OJEBYN</w:t>
      </w:r>
      <w:r>
        <w:rPr>
          <w:spacing w:val="-22"/>
        </w:rPr>
        <w:t xml:space="preserve"> </w:t>
      </w:r>
      <w:r>
        <w:t>94333,</w:t>
      </w:r>
      <w:r>
        <w:rPr>
          <w:spacing w:val="-21"/>
        </w:rPr>
        <w:t xml:space="preserve"> </w:t>
      </w:r>
      <w:r>
        <w:t>Sweden,</w:t>
      </w:r>
      <w:r>
        <w:rPr>
          <w:spacing w:val="-21"/>
        </w:rPr>
        <w:t xml:space="preserve"> </w:t>
      </w:r>
      <w:r>
        <w:rPr>
          <w:spacing w:val="-20"/>
        </w:rPr>
        <w:t xml:space="preserve">VAT </w:t>
      </w:r>
      <w:r>
        <w:t>number:</w:t>
      </w:r>
      <w:r>
        <w:rPr>
          <w:spacing w:val="-1"/>
        </w:rPr>
        <w:t xml:space="preserve"> </w:t>
      </w:r>
      <w:r>
        <w:t>SE556401485901,</w:t>
      </w:r>
    </w:p>
    <w:p w:rsidR="000037D5" w:rsidRDefault="003B214F">
      <w:pPr>
        <w:pStyle w:val="Odstavecseseznamem"/>
        <w:numPr>
          <w:ilvl w:val="0"/>
          <w:numId w:val="595"/>
        </w:numPr>
        <w:tabs>
          <w:tab w:val="left" w:pos="490"/>
        </w:tabs>
        <w:spacing w:before="229" w:line="249" w:lineRule="auto"/>
        <w:ind w:right="112" w:firstLine="0"/>
        <w:jc w:val="both"/>
        <w:rPr>
          <w:sz w:val="24"/>
        </w:rPr>
      </w:pPr>
      <w:r>
        <w:rPr>
          <w:b/>
          <w:sz w:val="24"/>
        </w:rPr>
        <w:t>POLITECNICO DI TORINO (POLITO)</w:t>
      </w:r>
      <w:r>
        <w:rPr>
          <w:sz w:val="24"/>
        </w:rPr>
        <w:t xml:space="preserve">, established in CORSO DUCA DEGLI ABRUZZI 24, TORINO 10129, Italy, </w:t>
      </w:r>
      <w:r>
        <w:rPr>
          <w:spacing w:val="-20"/>
          <w:sz w:val="24"/>
        </w:rPr>
        <w:t xml:space="preserve">VAT </w:t>
      </w:r>
      <w:r>
        <w:rPr>
          <w:sz w:val="24"/>
        </w:rPr>
        <w:t>number:</w:t>
      </w:r>
      <w:r>
        <w:rPr>
          <w:spacing w:val="-24"/>
          <w:sz w:val="24"/>
        </w:rPr>
        <w:t xml:space="preserve"> </w:t>
      </w:r>
      <w:r>
        <w:rPr>
          <w:sz w:val="24"/>
        </w:rPr>
        <w:t>IT00518460019,</w:t>
      </w:r>
    </w:p>
    <w:p w:rsidR="000037D5" w:rsidRDefault="003B214F">
      <w:pPr>
        <w:pStyle w:val="Odstavecseseznamem"/>
        <w:numPr>
          <w:ilvl w:val="0"/>
          <w:numId w:val="595"/>
        </w:numPr>
        <w:tabs>
          <w:tab w:val="left" w:pos="485"/>
        </w:tabs>
        <w:spacing w:before="229" w:line="249" w:lineRule="auto"/>
        <w:ind w:right="111" w:firstLine="0"/>
        <w:jc w:val="both"/>
        <w:rPr>
          <w:sz w:val="24"/>
        </w:rPr>
      </w:pPr>
      <w:r>
        <w:rPr>
          <w:b/>
          <w:sz w:val="24"/>
        </w:rPr>
        <w:t xml:space="preserve">SANTER </w:t>
      </w:r>
      <w:r>
        <w:rPr>
          <w:b/>
          <w:spacing w:val="-6"/>
          <w:sz w:val="24"/>
        </w:rPr>
        <w:t xml:space="preserve">REPLY </w:t>
      </w:r>
      <w:r>
        <w:rPr>
          <w:b/>
          <w:spacing w:val="-7"/>
          <w:sz w:val="24"/>
        </w:rPr>
        <w:t xml:space="preserve">SPA </w:t>
      </w:r>
      <w:r>
        <w:rPr>
          <w:b/>
          <w:spacing w:val="-4"/>
          <w:sz w:val="24"/>
        </w:rPr>
        <w:t>(REPLY)</w:t>
      </w:r>
      <w:r>
        <w:rPr>
          <w:spacing w:val="-4"/>
          <w:sz w:val="24"/>
        </w:rPr>
        <w:t xml:space="preserve">, </w:t>
      </w:r>
      <w:r>
        <w:rPr>
          <w:sz w:val="24"/>
        </w:rPr>
        <w:t xml:space="preserve">established in VIA </w:t>
      </w:r>
      <w:r>
        <w:rPr>
          <w:spacing w:val="-4"/>
          <w:sz w:val="24"/>
        </w:rPr>
        <w:t xml:space="preserve">ROBERT </w:t>
      </w:r>
      <w:r>
        <w:rPr>
          <w:sz w:val="24"/>
        </w:rPr>
        <w:t xml:space="preserve">KOCH 1/4, MILANO 20152, Italy, </w:t>
      </w:r>
      <w:r>
        <w:rPr>
          <w:spacing w:val="-20"/>
          <w:sz w:val="24"/>
        </w:rPr>
        <w:t xml:space="preserve">VAT </w:t>
      </w:r>
      <w:r>
        <w:rPr>
          <w:sz w:val="24"/>
        </w:rPr>
        <w:t>number:</w:t>
      </w:r>
      <w:r>
        <w:rPr>
          <w:spacing w:val="-23"/>
          <w:sz w:val="24"/>
        </w:rPr>
        <w:t xml:space="preserve"> </w:t>
      </w:r>
      <w:r>
        <w:rPr>
          <w:sz w:val="24"/>
        </w:rPr>
        <w:t>IT13262400156,</w:t>
      </w:r>
    </w:p>
    <w:p w:rsidR="000037D5" w:rsidRDefault="003B214F">
      <w:pPr>
        <w:pStyle w:val="Odstavecseseznamem"/>
        <w:numPr>
          <w:ilvl w:val="0"/>
          <w:numId w:val="595"/>
        </w:numPr>
        <w:tabs>
          <w:tab w:val="left" w:pos="463"/>
        </w:tabs>
        <w:spacing w:before="228" w:line="249" w:lineRule="auto"/>
        <w:ind w:right="111" w:firstLine="0"/>
        <w:jc w:val="both"/>
        <w:rPr>
          <w:sz w:val="24"/>
        </w:rPr>
      </w:pPr>
      <w:r>
        <w:rPr>
          <w:b/>
          <w:sz w:val="24"/>
        </w:rPr>
        <w:t>KNOWLEDGE</w:t>
      </w:r>
      <w:r>
        <w:rPr>
          <w:b/>
          <w:spacing w:val="-17"/>
          <w:sz w:val="24"/>
        </w:rPr>
        <w:t xml:space="preserve"> </w:t>
      </w:r>
      <w:r>
        <w:rPr>
          <w:b/>
          <w:sz w:val="24"/>
        </w:rPr>
        <w:t>CENTRIC</w:t>
      </w:r>
      <w:r>
        <w:rPr>
          <w:b/>
          <w:spacing w:val="-17"/>
          <w:sz w:val="24"/>
        </w:rPr>
        <w:t xml:space="preserve"> </w:t>
      </w:r>
      <w:r>
        <w:rPr>
          <w:b/>
          <w:sz w:val="24"/>
        </w:rPr>
        <w:t>SOLUTIONS</w:t>
      </w:r>
      <w:r>
        <w:rPr>
          <w:b/>
          <w:spacing w:val="-17"/>
          <w:sz w:val="24"/>
        </w:rPr>
        <w:t xml:space="preserve"> </w:t>
      </w:r>
      <w:r>
        <w:rPr>
          <w:b/>
          <w:sz w:val="24"/>
        </w:rPr>
        <w:t>SL</w:t>
      </w:r>
      <w:r>
        <w:rPr>
          <w:b/>
          <w:spacing w:val="-17"/>
          <w:sz w:val="24"/>
        </w:rPr>
        <w:t xml:space="preserve"> </w:t>
      </w:r>
      <w:r>
        <w:rPr>
          <w:b/>
          <w:sz w:val="24"/>
        </w:rPr>
        <w:t>(REUSE)</w:t>
      </w:r>
      <w:r>
        <w:rPr>
          <w:sz w:val="24"/>
        </w:rPr>
        <w:t>,</w:t>
      </w:r>
      <w:r>
        <w:rPr>
          <w:spacing w:val="-17"/>
          <w:sz w:val="24"/>
        </w:rPr>
        <w:t xml:space="preserve"> </w:t>
      </w:r>
      <w:r>
        <w:rPr>
          <w:sz w:val="24"/>
        </w:rPr>
        <w:t>established</w:t>
      </w:r>
      <w:r>
        <w:rPr>
          <w:spacing w:val="-17"/>
          <w:sz w:val="24"/>
        </w:rPr>
        <w:t xml:space="preserve"> </w:t>
      </w:r>
      <w:r>
        <w:rPr>
          <w:sz w:val="24"/>
        </w:rPr>
        <w:t>in</w:t>
      </w:r>
      <w:r>
        <w:rPr>
          <w:spacing w:val="-14"/>
          <w:sz w:val="24"/>
        </w:rPr>
        <w:t xml:space="preserve"> </w:t>
      </w:r>
      <w:r>
        <w:rPr>
          <w:sz w:val="24"/>
        </w:rPr>
        <w:t>CALLE</w:t>
      </w:r>
      <w:r>
        <w:rPr>
          <w:spacing w:val="-17"/>
          <w:sz w:val="24"/>
        </w:rPr>
        <w:t xml:space="preserve"> </w:t>
      </w:r>
      <w:r>
        <w:rPr>
          <w:spacing w:val="-3"/>
          <w:sz w:val="24"/>
        </w:rPr>
        <w:t xml:space="preserve">MARGARITA </w:t>
      </w:r>
      <w:r>
        <w:rPr>
          <w:sz w:val="24"/>
        </w:rPr>
        <w:t>SALAS</w:t>
      </w:r>
      <w:r>
        <w:rPr>
          <w:spacing w:val="-16"/>
          <w:sz w:val="24"/>
        </w:rPr>
        <w:t xml:space="preserve"> </w:t>
      </w:r>
      <w:r>
        <w:rPr>
          <w:sz w:val="24"/>
        </w:rPr>
        <w:t>16</w:t>
      </w:r>
      <w:r>
        <w:rPr>
          <w:spacing w:val="-16"/>
          <w:sz w:val="24"/>
        </w:rPr>
        <w:t xml:space="preserve"> </w:t>
      </w:r>
      <w:r>
        <w:rPr>
          <w:spacing w:val="-5"/>
          <w:sz w:val="24"/>
        </w:rPr>
        <w:t>PARQUE</w:t>
      </w:r>
      <w:r>
        <w:rPr>
          <w:spacing w:val="-16"/>
          <w:sz w:val="24"/>
        </w:rPr>
        <w:t xml:space="preserve"> </w:t>
      </w:r>
      <w:r>
        <w:rPr>
          <w:sz w:val="24"/>
        </w:rPr>
        <w:t>TECNOLOGICO</w:t>
      </w:r>
      <w:r>
        <w:rPr>
          <w:spacing w:val="-16"/>
          <w:sz w:val="24"/>
        </w:rPr>
        <w:t xml:space="preserve"> </w:t>
      </w:r>
      <w:r>
        <w:rPr>
          <w:spacing w:val="-5"/>
          <w:sz w:val="24"/>
        </w:rPr>
        <w:t>LEGATE,</w:t>
      </w:r>
      <w:r>
        <w:rPr>
          <w:spacing w:val="-16"/>
          <w:sz w:val="24"/>
        </w:rPr>
        <w:t xml:space="preserve"> </w:t>
      </w:r>
      <w:r>
        <w:rPr>
          <w:sz w:val="24"/>
        </w:rPr>
        <w:t>LEGANES</w:t>
      </w:r>
      <w:r>
        <w:rPr>
          <w:spacing w:val="-17"/>
          <w:sz w:val="24"/>
        </w:rPr>
        <w:t xml:space="preserve"> </w:t>
      </w:r>
      <w:r>
        <w:rPr>
          <w:sz w:val="24"/>
        </w:rPr>
        <w:t>MADRID</w:t>
      </w:r>
      <w:r>
        <w:rPr>
          <w:spacing w:val="-15"/>
          <w:sz w:val="24"/>
        </w:rPr>
        <w:t xml:space="preserve"> </w:t>
      </w:r>
      <w:r>
        <w:rPr>
          <w:sz w:val="24"/>
        </w:rPr>
        <w:t>28919,</w:t>
      </w:r>
      <w:r>
        <w:rPr>
          <w:spacing w:val="-16"/>
          <w:sz w:val="24"/>
        </w:rPr>
        <w:t xml:space="preserve"> </w:t>
      </w:r>
      <w:r>
        <w:rPr>
          <w:sz w:val="24"/>
        </w:rPr>
        <w:t>Spain,</w:t>
      </w:r>
      <w:r>
        <w:rPr>
          <w:spacing w:val="-16"/>
          <w:sz w:val="24"/>
        </w:rPr>
        <w:t xml:space="preserve"> </w:t>
      </w:r>
      <w:r>
        <w:rPr>
          <w:spacing w:val="-20"/>
          <w:sz w:val="24"/>
        </w:rPr>
        <w:t>VAT</w:t>
      </w:r>
      <w:r>
        <w:rPr>
          <w:spacing w:val="-16"/>
          <w:sz w:val="24"/>
        </w:rPr>
        <w:t xml:space="preserve"> </w:t>
      </w:r>
      <w:r>
        <w:rPr>
          <w:sz w:val="24"/>
        </w:rPr>
        <w:t>number: ESB87512893,</w:t>
      </w:r>
    </w:p>
    <w:p w:rsidR="000037D5" w:rsidRDefault="003B214F">
      <w:pPr>
        <w:pStyle w:val="Odstavecseseznamem"/>
        <w:numPr>
          <w:ilvl w:val="0"/>
          <w:numId w:val="595"/>
        </w:numPr>
        <w:tabs>
          <w:tab w:val="left" w:pos="548"/>
        </w:tabs>
        <w:spacing w:before="230" w:line="249" w:lineRule="auto"/>
        <w:ind w:right="111" w:firstLine="0"/>
        <w:jc w:val="both"/>
        <w:rPr>
          <w:sz w:val="24"/>
        </w:rPr>
      </w:pPr>
      <w:r>
        <w:rPr>
          <w:b/>
          <w:sz w:val="24"/>
        </w:rPr>
        <w:t xml:space="preserve">STMICROELECTRONICS SRL </w:t>
      </w:r>
      <w:r>
        <w:rPr>
          <w:b/>
          <w:spacing w:val="-4"/>
          <w:sz w:val="24"/>
        </w:rPr>
        <w:t>(ST-I)</w:t>
      </w:r>
      <w:r>
        <w:rPr>
          <w:spacing w:val="-4"/>
          <w:sz w:val="24"/>
        </w:rPr>
        <w:t>,</w:t>
      </w:r>
      <w:r>
        <w:rPr>
          <w:spacing w:val="51"/>
          <w:sz w:val="24"/>
        </w:rPr>
        <w:t xml:space="preserve"> </w:t>
      </w:r>
      <w:r>
        <w:rPr>
          <w:sz w:val="24"/>
        </w:rPr>
        <w:t xml:space="preserve">established in VIA C.OLIVETTI 2, </w:t>
      </w:r>
      <w:r>
        <w:rPr>
          <w:spacing w:val="-6"/>
          <w:sz w:val="24"/>
        </w:rPr>
        <w:t xml:space="preserve">AGRATE </w:t>
      </w:r>
      <w:r>
        <w:rPr>
          <w:sz w:val="24"/>
        </w:rPr>
        <w:t xml:space="preserve">BRIANZA 20864, Italy, </w:t>
      </w:r>
      <w:r>
        <w:rPr>
          <w:spacing w:val="-20"/>
          <w:sz w:val="24"/>
        </w:rPr>
        <w:t xml:space="preserve">VAT </w:t>
      </w:r>
      <w:r>
        <w:rPr>
          <w:sz w:val="24"/>
        </w:rPr>
        <w:t>number:</w:t>
      </w:r>
      <w:r>
        <w:rPr>
          <w:spacing w:val="-23"/>
          <w:sz w:val="24"/>
        </w:rPr>
        <w:t xml:space="preserve"> </w:t>
      </w:r>
      <w:r>
        <w:rPr>
          <w:sz w:val="24"/>
        </w:rPr>
        <w:t>IT00951900968,</w:t>
      </w:r>
    </w:p>
    <w:p w:rsidR="000037D5" w:rsidRDefault="003B214F">
      <w:pPr>
        <w:pStyle w:val="Odstavecseseznamem"/>
        <w:numPr>
          <w:ilvl w:val="0"/>
          <w:numId w:val="595"/>
        </w:numPr>
        <w:tabs>
          <w:tab w:val="left" w:pos="601"/>
        </w:tabs>
        <w:spacing w:before="229" w:line="249" w:lineRule="auto"/>
        <w:ind w:right="111" w:firstLine="0"/>
        <w:jc w:val="both"/>
        <w:rPr>
          <w:sz w:val="24"/>
        </w:rPr>
      </w:pPr>
      <w:r>
        <w:rPr>
          <w:b/>
          <w:sz w:val="24"/>
        </w:rPr>
        <w:t>NORGES TEKNISK-NATURVITENSKAPELIGE UNIVERSITET NTNU (NTNU)</w:t>
      </w:r>
      <w:r>
        <w:rPr>
          <w:sz w:val="24"/>
        </w:rPr>
        <w:t xml:space="preserve">, established in HOGSKOLERINGEN 1, TRONDHEIM 7491, Norway, </w:t>
      </w:r>
      <w:r>
        <w:rPr>
          <w:spacing w:val="-20"/>
          <w:sz w:val="24"/>
        </w:rPr>
        <w:t xml:space="preserve">VAT </w:t>
      </w:r>
      <w:r>
        <w:rPr>
          <w:sz w:val="24"/>
        </w:rPr>
        <w:t xml:space="preserve">number: </w:t>
      </w:r>
      <w:r>
        <w:rPr>
          <w:spacing w:val="-3"/>
          <w:sz w:val="24"/>
        </w:rPr>
        <w:t>NO974767880MVA,</w:t>
      </w:r>
    </w:p>
    <w:p w:rsidR="000037D5" w:rsidRDefault="003B214F">
      <w:pPr>
        <w:pStyle w:val="Odstavecseseznamem"/>
        <w:numPr>
          <w:ilvl w:val="0"/>
          <w:numId w:val="595"/>
        </w:numPr>
        <w:tabs>
          <w:tab w:val="left" w:pos="485"/>
        </w:tabs>
        <w:spacing w:before="229" w:line="249" w:lineRule="auto"/>
        <w:ind w:right="111" w:firstLine="0"/>
        <w:jc w:val="both"/>
        <w:rPr>
          <w:sz w:val="24"/>
        </w:rPr>
      </w:pPr>
      <w:r>
        <w:rPr>
          <w:b/>
          <w:sz w:val="24"/>
        </w:rPr>
        <w:t>TELLU IOT AS (TELLU IOT)</w:t>
      </w:r>
      <w:r>
        <w:rPr>
          <w:sz w:val="24"/>
        </w:rPr>
        <w:t xml:space="preserve">, established in LENSMANNSLIA 4, ASKER 1386, Norway, </w:t>
      </w:r>
      <w:r>
        <w:rPr>
          <w:spacing w:val="-20"/>
          <w:sz w:val="24"/>
        </w:rPr>
        <w:t xml:space="preserve">VAT </w:t>
      </w:r>
      <w:r>
        <w:rPr>
          <w:sz w:val="24"/>
        </w:rPr>
        <w:t>number:</w:t>
      </w:r>
      <w:r>
        <w:rPr>
          <w:spacing w:val="-22"/>
          <w:sz w:val="24"/>
        </w:rPr>
        <w:t xml:space="preserve"> </w:t>
      </w:r>
      <w:r>
        <w:rPr>
          <w:spacing w:val="-3"/>
          <w:sz w:val="24"/>
        </w:rPr>
        <w:t>NO917519919MVA,</w:t>
      </w:r>
    </w:p>
    <w:p w:rsidR="000037D5" w:rsidRDefault="003B214F">
      <w:pPr>
        <w:pStyle w:val="Odstavecseseznamem"/>
        <w:numPr>
          <w:ilvl w:val="0"/>
          <w:numId w:val="595"/>
        </w:numPr>
        <w:tabs>
          <w:tab w:val="left" w:pos="462"/>
        </w:tabs>
        <w:spacing w:before="229" w:line="249" w:lineRule="auto"/>
        <w:ind w:right="111" w:firstLine="0"/>
        <w:jc w:val="both"/>
        <w:rPr>
          <w:sz w:val="24"/>
        </w:rPr>
      </w:pPr>
      <w:r>
        <w:rPr>
          <w:b/>
          <w:sz w:val="24"/>
        </w:rPr>
        <w:t>TECHNISCHE</w:t>
      </w:r>
      <w:r>
        <w:rPr>
          <w:b/>
          <w:spacing w:val="-15"/>
          <w:sz w:val="24"/>
        </w:rPr>
        <w:t xml:space="preserve"> </w:t>
      </w:r>
      <w:r>
        <w:rPr>
          <w:b/>
          <w:spacing w:val="-3"/>
          <w:sz w:val="24"/>
        </w:rPr>
        <w:t>UNIVERSITAET</w:t>
      </w:r>
      <w:r>
        <w:rPr>
          <w:b/>
          <w:spacing w:val="-15"/>
          <w:sz w:val="24"/>
        </w:rPr>
        <w:t xml:space="preserve"> </w:t>
      </w:r>
      <w:r>
        <w:rPr>
          <w:b/>
          <w:sz w:val="24"/>
        </w:rPr>
        <w:t>DRESDEN</w:t>
      </w:r>
      <w:r>
        <w:rPr>
          <w:b/>
          <w:spacing w:val="-14"/>
          <w:sz w:val="24"/>
        </w:rPr>
        <w:t xml:space="preserve"> </w:t>
      </w:r>
      <w:r>
        <w:rPr>
          <w:b/>
          <w:sz w:val="24"/>
        </w:rPr>
        <w:t>(TUD)</w:t>
      </w:r>
      <w:r>
        <w:rPr>
          <w:sz w:val="24"/>
        </w:rPr>
        <w:t>,</w:t>
      </w:r>
      <w:r>
        <w:rPr>
          <w:spacing w:val="-14"/>
          <w:sz w:val="24"/>
        </w:rPr>
        <w:t xml:space="preserve"> </w:t>
      </w:r>
      <w:r>
        <w:rPr>
          <w:sz w:val="24"/>
        </w:rPr>
        <w:t>established</w:t>
      </w:r>
      <w:r>
        <w:rPr>
          <w:spacing w:val="-15"/>
          <w:sz w:val="24"/>
        </w:rPr>
        <w:t xml:space="preserve"> </w:t>
      </w:r>
      <w:r>
        <w:rPr>
          <w:sz w:val="24"/>
        </w:rPr>
        <w:t>in</w:t>
      </w:r>
      <w:r>
        <w:rPr>
          <w:spacing w:val="-11"/>
          <w:sz w:val="24"/>
        </w:rPr>
        <w:t xml:space="preserve"> </w:t>
      </w:r>
      <w:r>
        <w:rPr>
          <w:spacing w:val="-3"/>
          <w:sz w:val="24"/>
        </w:rPr>
        <w:t xml:space="preserve">HELMHOLTZSTRASSE </w:t>
      </w:r>
      <w:r>
        <w:rPr>
          <w:sz w:val="24"/>
        </w:rPr>
        <w:t xml:space="preserve">10, DRESDEN 01069, Germany, </w:t>
      </w:r>
      <w:r>
        <w:rPr>
          <w:spacing w:val="-20"/>
          <w:sz w:val="24"/>
        </w:rPr>
        <w:t xml:space="preserve">VAT </w:t>
      </w:r>
      <w:r>
        <w:rPr>
          <w:sz w:val="24"/>
        </w:rPr>
        <w:t>number:</w:t>
      </w:r>
      <w:r>
        <w:rPr>
          <w:spacing w:val="-25"/>
          <w:sz w:val="24"/>
        </w:rPr>
        <w:t xml:space="preserve"> </w:t>
      </w:r>
      <w:r>
        <w:rPr>
          <w:sz w:val="24"/>
        </w:rPr>
        <w:t>DE188369991,</w:t>
      </w:r>
    </w:p>
    <w:p w:rsidR="000037D5" w:rsidRDefault="003B214F">
      <w:pPr>
        <w:pStyle w:val="Odstavecseseznamem"/>
        <w:numPr>
          <w:ilvl w:val="0"/>
          <w:numId w:val="595"/>
        </w:numPr>
        <w:tabs>
          <w:tab w:val="left" w:pos="492"/>
        </w:tabs>
        <w:spacing w:before="229" w:line="249" w:lineRule="auto"/>
        <w:ind w:right="111" w:firstLine="0"/>
        <w:jc w:val="both"/>
        <w:rPr>
          <w:sz w:val="24"/>
        </w:rPr>
      </w:pPr>
      <w:r>
        <w:rPr>
          <w:b/>
          <w:sz w:val="24"/>
        </w:rPr>
        <w:t xml:space="preserve">TECHNISCHE </w:t>
      </w:r>
      <w:r>
        <w:rPr>
          <w:b/>
          <w:spacing w:val="-3"/>
          <w:sz w:val="24"/>
        </w:rPr>
        <w:t xml:space="preserve">UNIVERSITAET </w:t>
      </w:r>
      <w:r>
        <w:rPr>
          <w:b/>
          <w:sz w:val="24"/>
        </w:rPr>
        <w:t>KAISERSLAUTERN (TUK)</w:t>
      </w:r>
      <w:r>
        <w:rPr>
          <w:sz w:val="24"/>
        </w:rPr>
        <w:t>, established in GOTTLIEB DAIMLER STRASSE, KAISERSLAUTERN 67663,</w:t>
      </w:r>
      <w:r>
        <w:rPr>
          <w:spacing w:val="-6"/>
          <w:sz w:val="24"/>
        </w:rPr>
        <w:t xml:space="preserve"> </w:t>
      </w:r>
      <w:r>
        <w:rPr>
          <w:sz w:val="24"/>
        </w:rPr>
        <w:t>Germany,</w:t>
      </w:r>
    </w:p>
    <w:p w:rsidR="000037D5" w:rsidRDefault="003B214F">
      <w:pPr>
        <w:pStyle w:val="Odstavecseseznamem"/>
        <w:numPr>
          <w:ilvl w:val="0"/>
          <w:numId w:val="595"/>
        </w:numPr>
        <w:tabs>
          <w:tab w:val="left" w:pos="477"/>
        </w:tabs>
        <w:spacing w:before="229" w:line="249" w:lineRule="auto"/>
        <w:ind w:right="111" w:firstLine="0"/>
        <w:jc w:val="both"/>
        <w:rPr>
          <w:sz w:val="24"/>
        </w:rPr>
      </w:pPr>
      <w:r>
        <w:rPr>
          <w:b/>
          <w:sz w:val="24"/>
        </w:rPr>
        <w:t>UNIVERSIDAD CARLOS III DE MADRID (UC3M)</w:t>
      </w:r>
      <w:r>
        <w:rPr>
          <w:sz w:val="24"/>
        </w:rPr>
        <w:t xml:space="preserve">, established in CALLE MADRID 126, </w:t>
      </w:r>
      <w:r>
        <w:rPr>
          <w:spacing w:val="-4"/>
          <w:sz w:val="24"/>
        </w:rPr>
        <w:t xml:space="preserve">GETAFE </w:t>
      </w:r>
      <w:r>
        <w:rPr>
          <w:sz w:val="24"/>
        </w:rPr>
        <w:t xml:space="preserve">(MADRID) 28903, Spain, </w:t>
      </w:r>
      <w:r>
        <w:rPr>
          <w:spacing w:val="-20"/>
          <w:sz w:val="24"/>
        </w:rPr>
        <w:t xml:space="preserve">VAT </w:t>
      </w:r>
      <w:r>
        <w:rPr>
          <w:sz w:val="24"/>
        </w:rPr>
        <w:t>number:</w:t>
      </w:r>
      <w:r>
        <w:rPr>
          <w:spacing w:val="-21"/>
          <w:sz w:val="24"/>
        </w:rPr>
        <w:t xml:space="preserve"> </w:t>
      </w:r>
      <w:r>
        <w:rPr>
          <w:sz w:val="24"/>
        </w:rPr>
        <w:t>ESQ2818029G,</w:t>
      </w:r>
    </w:p>
    <w:p w:rsidR="000037D5" w:rsidRDefault="003B214F">
      <w:pPr>
        <w:pStyle w:val="Odstavecseseznamem"/>
        <w:numPr>
          <w:ilvl w:val="0"/>
          <w:numId w:val="595"/>
        </w:numPr>
        <w:tabs>
          <w:tab w:val="left" w:pos="545"/>
        </w:tabs>
        <w:spacing w:before="228" w:line="249" w:lineRule="auto"/>
        <w:ind w:right="111" w:firstLine="0"/>
        <w:jc w:val="both"/>
        <w:rPr>
          <w:sz w:val="24"/>
        </w:rPr>
      </w:pPr>
      <w:r>
        <w:rPr>
          <w:b/>
          <w:sz w:val="24"/>
        </w:rPr>
        <w:t>ULMA EMBEDDED SOLUTIONS S COOP (ULMA)</w:t>
      </w:r>
      <w:r>
        <w:rPr>
          <w:sz w:val="24"/>
        </w:rPr>
        <w:t xml:space="preserve">, established in </w:t>
      </w:r>
      <w:r>
        <w:rPr>
          <w:spacing w:val="-4"/>
          <w:sz w:val="24"/>
        </w:rPr>
        <w:t xml:space="preserve">GARAGALTZA </w:t>
      </w:r>
      <w:r>
        <w:rPr>
          <w:sz w:val="24"/>
        </w:rPr>
        <w:t xml:space="preserve">AUZOA 51, </w:t>
      </w:r>
      <w:r>
        <w:rPr>
          <w:spacing w:val="-6"/>
          <w:sz w:val="24"/>
        </w:rPr>
        <w:t xml:space="preserve">ONATI </w:t>
      </w:r>
      <w:r>
        <w:rPr>
          <w:sz w:val="24"/>
        </w:rPr>
        <w:t xml:space="preserve">20560, Spain, </w:t>
      </w:r>
      <w:r>
        <w:rPr>
          <w:spacing w:val="-20"/>
          <w:sz w:val="24"/>
        </w:rPr>
        <w:t xml:space="preserve">VAT </w:t>
      </w:r>
      <w:r>
        <w:rPr>
          <w:sz w:val="24"/>
        </w:rPr>
        <w:t>number:</w:t>
      </w:r>
      <w:r>
        <w:rPr>
          <w:spacing w:val="-19"/>
          <w:sz w:val="24"/>
        </w:rPr>
        <w:t xml:space="preserve"> </w:t>
      </w:r>
      <w:r>
        <w:rPr>
          <w:sz w:val="24"/>
        </w:rPr>
        <w:t>ESF75010462,</w:t>
      </w:r>
    </w:p>
    <w:p w:rsidR="000037D5" w:rsidRDefault="003B214F">
      <w:pPr>
        <w:pStyle w:val="Odstavecseseznamem"/>
        <w:numPr>
          <w:ilvl w:val="0"/>
          <w:numId w:val="595"/>
        </w:numPr>
        <w:tabs>
          <w:tab w:val="left" w:pos="589"/>
        </w:tabs>
        <w:spacing w:before="229" w:line="249" w:lineRule="auto"/>
        <w:ind w:right="111" w:firstLine="0"/>
        <w:jc w:val="both"/>
        <w:rPr>
          <w:sz w:val="24"/>
        </w:rPr>
      </w:pPr>
      <w:proofErr w:type="spellStart"/>
      <w:r>
        <w:rPr>
          <w:b/>
          <w:sz w:val="24"/>
        </w:rPr>
        <w:t>Kompetenzzentrum</w:t>
      </w:r>
      <w:proofErr w:type="spellEnd"/>
      <w:r>
        <w:rPr>
          <w:b/>
          <w:sz w:val="24"/>
        </w:rPr>
        <w:t xml:space="preserve"> - Das </w:t>
      </w:r>
      <w:proofErr w:type="spellStart"/>
      <w:r>
        <w:rPr>
          <w:b/>
          <w:sz w:val="24"/>
        </w:rPr>
        <w:t>Virtuelle</w:t>
      </w:r>
      <w:proofErr w:type="spellEnd"/>
      <w:r>
        <w:rPr>
          <w:b/>
          <w:sz w:val="24"/>
        </w:rPr>
        <w:t xml:space="preserve"> </w:t>
      </w:r>
      <w:proofErr w:type="spellStart"/>
      <w:r>
        <w:rPr>
          <w:b/>
          <w:sz w:val="24"/>
        </w:rPr>
        <w:t>Fahrzeug</w:t>
      </w:r>
      <w:proofErr w:type="spellEnd"/>
      <w:r>
        <w:rPr>
          <w:b/>
          <w:sz w:val="24"/>
        </w:rPr>
        <w:t xml:space="preserve">, </w:t>
      </w:r>
      <w:proofErr w:type="spellStart"/>
      <w:r>
        <w:rPr>
          <w:b/>
          <w:sz w:val="24"/>
        </w:rPr>
        <w:t>Forschungsgesellschaft</w:t>
      </w:r>
      <w:proofErr w:type="spellEnd"/>
      <w:r>
        <w:rPr>
          <w:b/>
          <w:sz w:val="24"/>
        </w:rPr>
        <w:t xml:space="preserve"> </w:t>
      </w:r>
      <w:proofErr w:type="spellStart"/>
      <w:r>
        <w:rPr>
          <w:b/>
          <w:sz w:val="24"/>
        </w:rPr>
        <w:t>mbH</w:t>
      </w:r>
      <w:proofErr w:type="spellEnd"/>
      <w:r>
        <w:rPr>
          <w:b/>
          <w:sz w:val="24"/>
        </w:rPr>
        <w:t xml:space="preserve"> (VIF)</w:t>
      </w:r>
      <w:r>
        <w:rPr>
          <w:sz w:val="24"/>
        </w:rPr>
        <w:t xml:space="preserve">, established in </w:t>
      </w:r>
      <w:proofErr w:type="spellStart"/>
      <w:r>
        <w:rPr>
          <w:sz w:val="24"/>
        </w:rPr>
        <w:t>Inffeldgasse</w:t>
      </w:r>
      <w:proofErr w:type="spellEnd"/>
      <w:r>
        <w:rPr>
          <w:sz w:val="24"/>
        </w:rPr>
        <w:t xml:space="preserve"> 21 A, Graz 8010, Austria, </w:t>
      </w:r>
      <w:r>
        <w:rPr>
          <w:spacing w:val="-20"/>
          <w:sz w:val="24"/>
        </w:rPr>
        <w:t xml:space="preserve">VAT </w:t>
      </w:r>
      <w:r>
        <w:rPr>
          <w:sz w:val="24"/>
        </w:rPr>
        <w:t>number:</w:t>
      </w:r>
      <w:r>
        <w:rPr>
          <w:spacing w:val="-29"/>
          <w:sz w:val="24"/>
        </w:rPr>
        <w:t xml:space="preserve"> </w:t>
      </w:r>
      <w:r>
        <w:rPr>
          <w:spacing w:val="-3"/>
          <w:sz w:val="24"/>
        </w:rPr>
        <w:t>ATU54713500,</w:t>
      </w:r>
    </w:p>
    <w:p w:rsidR="000037D5" w:rsidRDefault="003B214F">
      <w:pPr>
        <w:pStyle w:val="Odstavecseseznamem"/>
        <w:numPr>
          <w:ilvl w:val="0"/>
          <w:numId w:val="595"/>
        </w:numPr>
        <w:tabs>
          <w:tab w:val="left" w:pos="508"/>
        </w:tabs>
        <w:spacing w:before="229" w:line="249" w:lineRule="auto"/>
        <w:ind w:right="111" w:firstLine="0"/>
        <w:jc w:val="both"/>
        <w:rPr>
          <w:sz w:val="24"/>
        </w:rPr>
      </w:pPr>
      <w:r>
        <w:rPr>
          <w:b/>
          <w:sz w:val="24"/>
        </w:rPr>
        <w:t xml:space="preserve">SIRRIS HET COLLECTIEF CENTRUM </w:t>
      </w:r>
      <w:r>
        <w:rPr>
          <w:b/>
          <w:spacing w:val="-11"/>
          <w:sz w:val="24"/>
        </w:rPr>
        <w:t xml:space="preserve">VAN </w:t>
      </w:r>
      <w:r>
        <w:rPr>
          <w:b/>
          <w:sz w:val="24"/>
        </w:rPr>
        <w:t>DE TECHNOLOGISCHE INDUSTRIE (SIRRIS)</w:t>
      </w:r>
      <w:r>
        <w:rPr>
          <w:sz w:val="24"/>
        </w:rPr>
        <w:t xml:space="preserve">, established in </w:t>
      </w:r>
      <w:r>
        <w:rPr>
          <w:spacing w:val="-5"/>
          <w:sz w:val="24"/>
        </w:rPr>
        <w:t xml:space="preserve">BOULEVARD </w:t>
      </w:r>
      <w:r>
        <w:rPr>
          <w:sz w:val="24"/>
        </w:rPr>
        <w:t xml:space="preserve">AUGUSTE REYERS 80 DIAMANT BUILDING, BRUXELLES 1030, Belgium, </w:t>
      </w:r>
      <w:r>
        <w:rPr>
          <w:spacing w:val="-20"/>
          <w:sz w:val="24"/>
        </w:rPr>
        <w:t xml:space="preserve">VAT </w:t>
      </w:r>
      <w:r>
        <w:rPr>
          <w:sz w:val="24"/>
        </w:rPr>
        <w:t>number:</w:t>
      </w:r>
      <w:r>
        <w:rPr>
          <w:spacing w:val="-24"/>
          <w:sz w:val="24"/>
        </w:rPr>
        <w:t xml:space="preserve"> </w:t>
      </w:r>
      <w:r>
        <w:rPr>
          <w:sz w:val="24"/>
        </w:rPr>
        <w:t>BE0406606380,</w:t>
      </w:r>
    </w:p>
    <w:p w:rsidR="000037D5" w:rsidRDefault="003B214F">
      <w:pPr>
        <w:pStyle w:val="Nadpis5"/>
        <w:numPr>
          <w:ilvl w:val="0"/>
          <w:numId w:val="595"/>
        </w:numPr>
        <w:tabs>
          <w:tab w:val="left" w:pos="564"/>
        </w:tabs>
        <w:spacing w:before="229" w:line="249" w:lineRule="auto"/>
        <w:ind w:right="111" w:firstLine="0"/>
        <w:jc w:val="both"/>
      </w:pPr>
      <w:r>
        <w:rPr>
          <w:b/>
        </w:rPr>
        <w:t>3E NV (3E)</w:t>
      </w:r>
      <w:r>
        <w:t xml:space="preserve">, established in KALKKAAI 6, BRUSSEL 1000, Belgium, </w:t>
      </w:r>
      <w:r>
        <w:rPr>
          <w:spacing w:val="-20"/>
        </w:rPr>
        <w:t xml:space="preserve">VAT </w:t>
      </w:r>
      <w:r>
        <w:t>number: BE0465755594,</w:t>
      </w:r>
    </w:p>
    <w:p w:rsidR="000037D5" w:rsidRDefault="000037D5">
      <w:pPr>
        <w:pStyle w:val="Zkladntext"/>
        <w:spacing w:before="10"/>
        <w:rPr>
          <w:sz w:val="35"/>
        </w:rPr>
      </w:pPr>
    </w:p>
    <w:p w:rsidR="000037D5" w:rsidRDefault="003B214F">
      <w:pPr>
        <w:ind w:right="111"/>
        <w:jc w:val="right"/>
        <w:rPr>
          <w:rFonts w:ascii="Arial"/>
          <w:sz w:val="18"/>
        </w:rPr>
      </w:pPr>
      <w:r>
        <w:rPr>
          <w:rFonts w:ascii="Arial"/>
          <w:color w:val="808080"/>
          <w:sz w:val="18"/>
        </w:rPr>
        <w:t>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0"/>
          <w:numId w:val="595"/>
        </w:numPr>
        <w:tabs>
          <w:tab w:val="left" w:pos="561"/>
        </w:tabs>
        <w:spacing w:before="90" w:line="249" w:lineRule="auto"/>
        <w:ind w:right="111" w:firstLine="0"/>
        <w:jc w:val="both"/>
      </w:pPr>
      <w:r>
        <w:rPr>
          <w:b/>
          <w:spacing w:val="-7"/>
        </w:rPr>
        <w:t xml:space="preserve">VOLVO </w:t>
      </w:r>
      <w:r>
        <w:rPr>
          <w:b/>
          <w:spacing w:val="-4"/>
        </w:rPr>
        <w:t>LASTVAGNAR</w:t>
      </w:r>
      <w:r>
        <w:rPr>
          <w:b/>
          <w:spacing w:val="51"/>
        </w:rPr>
        <w:t xml:space="preserve"> </w:t>
      </w:r>
      <w:r>
        <w:rPr>
          <w:b/>
        </w:rPr>
        <w:t>AB (VTC)</w:t>
      </w:r>
      <w:r>
        <w:t xml:space="preserve">, established in c/o </w:t>
      </w:r>
      <w:r>
        <w:rPr>
          <w:spacing w:val="-7"/>
        </w:rPr>
        <w:t xml:space="preserve">Volvo </w:t>
      </w:r>
      <w:r>
        <w:t xml:space="preserve">Business Services AB, GOTEBORG 405 08, Sweden, </w:t>
      </w:r>
      <w:r>
        <w:rPr>
          <w:spacing w:val="-20"/>
        </w:rPr>
        <w:t xml:space="preserve">VAT </w:t>
      </w:r>
      <w:r>
        <w:t>number:</w:t>
      </w:r>
      <w:r>
        <w:rPr>
          <w:spacing w:val="-25"/>
        </w:rPr>
        <w:t xml:space="preserve"> </w:t>
      </w:r>
      <w:r>
        <w:t>SE556013970001,</w:t>
      </w:r>
    </w:p>
    <w:p w:rsidR="000037D5" w:rsidRDefault="003B214F">
      <w:pPr>
        <w:pStyle w:val="Odstavecseseznamem"/>
        <w:numPr>
          <w:ilvl w:val="0"/>
          <w:numId w:val="595"/>
        </w:numPr>
        <w:tabs>
          <w:tab w:val="left" w:pos="483"/>
        </w:tabs>
        <w:spacing w:before="229" w:line="249" w:lineRule="auto"/>
        <w:ind w:right="110" w:firstLine="0"/>
        <w:jc w:val="both"/>
        <w:rPr>
          <w:sz w:val="24"/>
        </w:rPr>
      </w:pPr>
      <w:r>
        <w:rPr>
          <w:b/>
          <w:sz w:val="24"/>
        </w:rPr>
        <w:t xml:space="preserve">ELEKTRONIKAS UN </w:t>
      </w:r>
      <w:r>
        <w:rPr>
          <w:b/>
          <w:spacing w:val="-5"/>
          <w:sz w:val="24"/>
        </w:rPr>
        <w:t xml:space="preserve">DATORZINATNU </w:t>
      </w:r>
      <w:r>
        <w:rPr>
          <w:b/>
          <w:sz w:val="24"/>
        </w:rPr>
        <w:t>INSTITUTS (EDI)</w:t>
      </w:r>
      <w:r>
        <w:rPr>
          <w:sz w:val="24"/>
        </w:rPr>
        <w:t xml:space="preserve">, established in DZERBENES IELA 14, RIGA 1006, Latvia, </w:t>
      </w:r>
      <w:r>
        <w:rPr>
          <w:spacing w:val="-20"/>
          <w:sz w:val="24"/>
        </w:rPr>
        <w:t xml:space="preserve">VAT </w:t>
      </w:r>
      <w:r>
        <w:rPr>
          <w:sz w:val="24"/>
        </w:rPr>
        <w:t>number:</w:t>
      </w:r>
      <w:r>
        <w:rPr>
          <w:spacing w:val="-26"/>
          <w:sz w:val="24"/>
        </w:rPr>
        <w:t xml:space="preserve"> </w:t>
      </w:r>
      <w:r>
        <w:rPr>
          <w:sz w:val="24"/>
        </w:rPr>
        <w:t>LV90002135242,</w:t>
      </w:r>
    </w:p>
    <w:p w:rsidR="000037D5" w:rsidRDefault="003B214F">
      <w:pPr>
        <w:pStyle w:val="Odstavecseseznamem"/>
        <w:numPr>
          <w:ilvl w:val="0"/>
          <w:numId w:val="595"/>
        </w:numPr>
        <w:tabs>
          <w:tab w:val="left" w:pos="457"/>
        </w:tabs>
        <w:spacing w:before="228" w:line="249" w:lineRule="auto"/>
        <w:ind w:right="111" w:firstLine="0"/>
        <w:jc w:val="both"/>
        <w:rPr>
          <w:sz w:val="24"/>
        </w:rPr>
      </w:pPr>
      <w:r>
        <w:rPr>
          <w:b/>
          <w:sz w:val="24"/>
        </w:rPr>
        <w:t>FORSCHUNG</w:t>
      </w:r>
      <w:r>
        <w:rPr>
          <w:b/>
          <w:spacing w:val="-22"/>
          <w:sz w:val="24"/>
        </w:rPr>
        <w:t xml:space="preserve"> </w:t>
      </w:r>
      <w:r>
        <w:rPr>
          <w:b/>
          <w:sz w:val="24"/>
        </w:rPr>
        <w:t>BURGENLAND</w:t>
      </w:r>
      <w:r>
        <w:rPr>
          <w:b/>
          <w:spacing w:val="-22"/>
          <w:sz w:val="24"/>
        </w:rPr>
        <w:t xml:space="preserve"> </w:t>
      </w:r>
      <w:r>
        <w:rPr>
          <w:b/>
          <w:sz w:val="24"/>
        </w:rPr>
        <w:t>GMBH</w:t>
      </w:r>
      <w:r>
        <w:rPr>
          <w:b/>
          <w:spacing w:val="-22"/>
          <w:sz w:val="24"/>
        </w:rPr>
        <w:t xml:space="preserve"> </w:t>
      </w:r>
      <w:r>
        <w:rPr>
          <w:b/>
          <w:sz w:val="24"/>
        </w:rPr>
        <w:t>(FB)</w:t>
      </w:r>
      <w:r>
        <w:rPr>
          <w:sz w:val="24"/>
        </w:rPr>
        <w:t>,</w:t>
      </w:r>
      <w:r>
        <w:rPr>
          <w:spacing w:val="-21"/>
          <w:sz w:val="24"/>
        </w:rPr>
        <w:t xml:space="preserve"> </w:t>
      </w:r>
      <w:r>
        <w:rPr>
          <w:sz w:val="24"/>
        </w:rPr>
        <w:t>established</w:t>
      </w:r>
      <w:r>
        <w:rPr>
          <w:spacing w:val="-22"/>
          <w:sz w:val="24"/>
        </w:rPr>
        <w:t xml:space="preserve"> </w:t>
      </w:r>
      <w:r>
        <w:rPr>
          <w:sz w:val="24"/>
        </w:rPr>
        <w:t>in</w:t>
      </w:r>
      <w:r>
        <w:rPr>
          <w:spacing w:val="-18"/>
          <w:sz w:val="24"/>
        </w:rPr>
        <w:t xml:space="preserve"> </w:t>
      </w:r>
      <w:r>
        <w:rPr>
          <w:sz w:val="24"/>
        </w:rPr>
        <w:t>CAMPUS</w:t>
      </w:r>
      <w:r>
        <w:rPr>
          <w:spacing w:val="-22"/>
          <w:sz w:val="24"/>
        </w:rPr>
        <w:t xml:space="preserve"> </w:t>
      </w:r>
      <w:r>
        <w:rPr>
          <w:sz w:val="24"/>
        </w:rPr>
        <w:t>1,</w:t>
      </w:r>
      <w:r>
        <w:rPr>
          <w:spacing w:val="-21"/>
          <w:sz w:val="24"/>
        </w:rPr>
        <w:t xml:space="preserve"> </w:t>
      </w:r>
      <w:r>
        <w:rPr>
          <w:spacing w:val="-3"/>
          <w:sz w:val="24"/>
        </w:rPr>
        <w:t>EISENSTADT</w:t>
      </w:r>
      <w:r>
        <w:rPr>
          <w:spacing w:val="-21"/>
          <w:sz w:val="24"/>
        </w:rPr>
        <w:t xml:space="preserve"> </w:t>
      </w:r>
      <w:r>
        <w:rPr>
          <w:sz w:val="24"/>
        </w:rPr>
        <w:t>7000, Austria,</w:t>
      </w:r>
    </w:p>
    <w:p w:rsidR="000037D5" w:rsidRDefault="003B214F">
      <w:pPr>
        <w:pStyle w:val="Odstavecseseznamem"/>
        <w:numPr>
          <w:ilvl w:val="0"/>
          <w:numId w:val="595"/>
        </w:numPr>
        <w:tabs>
          <w:tab w:val="left" w:pos="454"/>
        </w:tabs>
        <w:spacing w:before="229" w:line="249" w:lineRule="auto"/>
        <w:ind w:right="112" w:firstLine="0"/>
        <w:jc w:val="both"/>
        <w:rPr>
          <w:sz w:val="24"/>
        </w:rPr>
      </w:pPr>
      <w:r>
        <w:rPr>
          <w:b/>
          <w:sz w:val="24"/>
        </w:rPr>
        <w:t>VYSOKE</w:t>
      </w:r>
      <w:r>
        <w:rPr>
          <w:b/>
          <w:spacing w:val="-25"/>
          <w:sz w:val="24"/>
        </w:rPr>
        <w:t xml:space="preserve"> </w:t>
      </w:r>
      <w:r>
        <w:rPr>
          <w:b/>
          <w:sz w:val="24"/>
        </w:rPr>
        <w:t>UCENI</w:t>
      </w:r>
      <w:r>
        <w:rPr>
          <w:b/>
          <w:spacing w:val="-25"/>
          <w:sz w:val="24"/>
        </w:rPr>
        <w:t xml:space="preserve"> </w:t>
      </w:r>
      <w:r>
        <w:rPr>
          <w:b/>
          <w:sz w:val="24"/>
        </w:rPr>
        <w:t>TECHNICKE</w:t>
      </w:r>
      <w:r>
        <w:rPr>
          <w:b/>
          <w:spacing w:val="-25"/>
          <w:sz w:val="24"/>
        </w:rPr>
        <w:t xml:space="preserve"> </w:t>
      </w:r>
      <w:r>
        <w:rPr>
          <w:b/>
          <w:sz w:val="24"/>
        </w:rPr>
        <w:t>V</w:t>
      </w:r>
      <w:r>
        <w:rPr>
          <w:b/>
          <w:spacing w:val="-25"/>
          <w:sz w:val="24"/>
        </w:rPr>
        <w:t xml:space="preserve"> </w:t>
      </w:r>
      <w:r>
        <w:rPr>
          <w:b/>
          <w:sz w:val="24"/>
        </w:rPr>
        <w:t>BRNE</w:t>
      </w:r>
      <w:r>
        <w:rPr>
          <w:b/>
          <w:spacing w:val="-25"/>
          <w:sz w:val="24"/>
        </w:rPr>
        <w:t xml:space="preserve"> </w:t>
      </w:r>
      <w:r>
        <w:rPr>
          <w:b/>
          <w:sz w:val="24"/>
        </w:rPr>
        <w:t>(BUT)</w:t>
      </w:r>
      <w:r>
        <w:rPr>
          <w:sz w:val="24"/>
        </w:rPr>
        <w:t>,</w:t>
      </w:r>
      <w:r>
        <w:rPr>
          <w:spacing w:val="-25"/>
          <w:sz w:val="24"/>
        </w:rPr>
        <w:t xml:space="preserve"> </w:t>
      </w:r>
      <w:r>
        <w:rPr>
          <w:sz w:val="24"/>
        </w:rPr>
        <w:t>established</w:t>
      </w:r>
      <w:r>
        <w:rPr>
          <w:spacing w:val="-25"/>
          <w:sz w:val="24"/>
        </w:rPr>
        <w:t xml:space="preserve"> </w:t>
      </w:r>
      <w:r>
        <w:rPr>
          <w:sz w:val="24"/>
        </w:rPr>
        <w:t>in</w:t>
      </w:r>
      <w:r>
        <w:rPr>
          <w:spacing w:val="-22"/>
          <w:sz w:val="24"/>
        </w:rPr>
        <w:t xml:space="preserve"> </w:t>
      </w:r>
      <w:r>
        <w:rPr>
          <w:sz w:val="24"/>
        </w:rPr>
        <w:t>ANTONINSKA</w:t>
      </w:r>
      <w:r>
        <w:rPr>
          <w:spacing w:val="-25"/>
          <w:sz w:val="24"/>
        </w:rPr>
        <w:t xml:space="preserve"> </w:t>
      </w:r>
      <w:r>
        <w:rPr>
          <w:sz w:val="24"/>
        </w:rPr>
        <w:t>548/1,</w:t>
      </w:r>
      <w:r>
        <w:rPr>
          <w:spacing w:val="-25"/>
          <w:sz w:val="24"/>
        </w:rPr>
        <w:t xml:space="preserve"> </w:t>
      </w:r>
      <w:r>
        <w:rPr>
          <w:sz w:val="24"/>
        </w:rPr>
        <w:t xml:space="preserve">BRNO STRED 601 90, Czech Republic, </w:t>
      </w:r>
      <w:r>
        <w:rPr>
          <w:spacing w:val="-20"/>
          <w:sz w:val="24"/>
        </w:rPr>
        <w:t xml:space="preserve">VAT </w:t>
      </w:r>
      <w:r>
        <w:rPr>
          <w:sz w:val="24"/>
        </w:rPr>
        <w:t>number:</w:t>
      </w:r>
      <w:r>
        <w:rPr>
          <w:spacing w:val="-26"/>
          <w:sz w:val="24"/>
        </w:rPr>
        <w:t xml:space="preserve"> </w:t>
      </w:r>
      <w:r>
        <w:rPr>
          <w:sz w:val="24"/>
        </w:rPr>
        <w:t>CZ00216305,</w:t>
      </w:r>
    </w:p>
    <w:p w:rsidR="000037D5" w:rsidRDefault="003B214F">
      <w:pPr>
        <w:pStyle w:val="Odstavecseseznamem"/>
        <w:numPr>
          <w:ilvl w:val="0"/>
          <w:numId w:val="595"/>
        </w:numPr>
        <w:tabs>
          <w:tab w:val="left" w:pos="652"/>
        </w:tabs>
        <w:spacing w:before="229" w:line="249" w:lineRule="auto"/>
        <w:ind w:right="111" w:firstLine="0"/>
        <w:jc w:val="both"/>
        <w:rPr>
          <w:sz w:val="24"/>
        </w:rPr>
      </w:pPr>
      <w:r>
        <w:rPr>
          <w:b/>
          <w:sz w:val="24"/>
        </w:rPr>
        <w:t>CESKE VYSOKE UCENI TECHNICKE V PRAZE (CVUT)</w:t>
      </w:r>
      <w:r>
        <w:rPr>
          <w:sz w:val="24"/>
        </w:rPr>
        <w:t xml:space="preserve">, established in </w:t>
      </w:r>
      <w:r>
        <w:rPr>
          <w:spacing w:val="-4"/>
          <w:sz w:val="24"/>
        </w:rPr>
        <w:t>JUGOSLAVSKYCH</w:t>
      </w:r>
      <w:r>
        <w:rPr>
          <w:spacing w:val="51"/>
          <w:sz w:val="24"/>
        </w:rPr>
        <w:t xml:space="preserve"> </w:t>
      </w:r>
      <w:r>
        <w:rPr>
          <w:spacing w:val="-5"/>
          <w:sz w:val="24"/>
        </w:rPr>
        <w:t xml:space="preserve">PARTYZANU </w:t>
      </w:r>
      <w:r>
        <w:rPr>
          <w:sz w:val="24"/>
        </w:rPr>
        <w:t xml:space="preserve">1580/3, PRAHA 160 00, Czech Republic, </w:t>
      </w:r>
      <w:r>
        <w:rPr>
          <w:spacing w:val="-20"/>
          <w:sz w:val="24"/>
        </w:rPr>
        <w:t xml:space="preserve">VAT </w:t>
      </w:r>
      <w:r>
        <w:rPr>
          <w:sz w:val="24"/>
        </w:rPr>
        <w:t>number: CZ68407700,</w:t>
      </w:r>
    </w:p>
    <w:p w:rsidR="000037D5" w:rsidRDefault="003B214F">
      <w:pPr>
        <w:pStyle w:val="Odstavecseseznamem"/>
        <w:numPr>
          <w:ilvl w:val="0"/>
          <w:numId w:val="595"/>
        </w:numPr>
        <w:tabs>
          <w:tab w:val="left" w:pos="492"/>
        </w:tabs>
        <w:spacing w:before="229" w:line="249" w:lineRule="auto"/>
        <w:ind w:right="111" w:firstLine="0"/>
        <w:jc w:val="both"/>
        <w:rPr>
          <w:sz w:val="24"/>
        </w:rPr>
      </w:pPr>
      <w:r>
        <w:rPr>
          <w:b/>
          <w:spacing w:val="-4"/>
          <w:sz w:val="24"/>
        </w:rPr>
        <w:t xml:space="preserve">ROPARDO </w:t>
      </w:r>
      <w:r>
        <w:rPr>
          <w:b/>
          <w:sz w:val="24"/>
        </w:rPr>
        <w:t xml:space="preserve">SRL </w:t>
      </w:r>
      <w:r>
        <w:rPr>
          <w:b/>
          <w:spacing w:val="-3"/>
          <w:sz w:val="24"/>
        </w:rPr>
        <w:t>(ROPARDO)</w:t>
      </w:r>
      <w:r>
        <w:rPr>
          <w:spacing w:val="-3"/>
          <w:sz w:val="24"/>
        </w:rPr>
        <w:t xml:space="preserve">, </w:t>
      </w:r>
      <w:r>
        <w:rPr>
          <w:sz w:val="24"/>
        </w:rPr>
        <w:t>established in STR RECONSTRUCTIEI 2A, SIBIU 550129, Romania,</w:t>
      </w:r>
    </w:p>
    <w:p w:rsidR="000037D5" w:rsidRDefault="003B214F">
      <w:pPr>
        <w:pStyle w:val="Nadpis5"/>
        <w:numPr>
          <w:ilvl w:val="0"/>
          <w:numId w:val="595"/>
        </w:numPr>
        <w:tabs>
          <w:tab w:val="left" w:pos="475"/>
        </w:tabs>
        <w:spacing w:before="229" w:line="249" w:lineRule="auto"/>
        <w:ind w:right="111" w:firstLine="0"/>
        <w:jc w:val="both"/>
      </w:pPr>
      <w:r>
        <w:rPr>
          <w:b/>
        </w:rPr>
        <w:t xml:space="preserve">SAP </w:t>
      </w:r>
      <w:r>
        <w:rPr>
          <w:b/>
          <w:spacing w:val="-10"/>
        </w:rPr>
        <w:t xml:space="preserve">NORWAY </w:t>
      </w:r>
      <w:r>
        <w:rPr>
          <w:b/>
        </w:rPr>
        <w:t>AS (SAP)</w:t>
      </w:r>
      <w:r>
        <w:t xml:space="preserve">, established in </w:t>
      </w:r>
      <w:r>
        <w:rPr>
          <w:spacing w:val="-5"/>
        </w:rPr>
        <w:t xml:space="preserve">LYSAKER </w:t>
      </w:r>
      <w:r>
        <w:t xml:space="preserve">TORG 5, </w:t>
      </w:r>
      <w:r>
        <w:rPr>
          <w:spacing w:val="-5"/>
        </w:rPr>
        <w:t xml:space="preserve">LYSAKER </w:t>
      </w:r>
      <w:r>
        <w:t xml:space="preserve">1366, Norway, </w:t>
      </w:r>
      <w:r>
        <w:rPr>
          <w:spacing w:val="-20"/>
        </w:rPr>
        <w:t xml:space="preserve">VAT </w:t>
      </w:r>
      <w:r>
        <w:t>number:</w:t>
      </w:r>
      <w:r>
        <w:rPr>
          <w:spacing w:val="-1"/>
        </w:rPr>
        <w:t xml:space="preserve"> </w:t>
      </w:r>
      <w:r>
        <w:rPr>
          <w:spacing w:val="-3"/>
        </w:rPr>
        <w:t>NO980500101MVA,</w:t>
      </w:r>
    </w:p>
    <w:p w:rsidR="000037D5" w:rsidRDefault="003B214F">
      <w:pPr>
        <w:pStyle w:val="Odstavecseseznamem"/>
        <w:numPr>
          <w:ilvl w:val="0"/>
          <w:numId w:val="595"/>
        </w:numPr>
        <w:tabs>
          <w:tab w:val="left" w:pos="546"/>
        </w:tabs>
        <w:spacing w:before="229" w:line="249" w:lineRule="auto"/>
        <w:ind w:right="111" w:firstLine="0"/>
        <w:jc w:val="both"/>
        <w:rPr>
          <w:sz w:val="24"/>
        </w:rPr>
      </w:pPr>
      <w:r>
        <w:rPr>
          <w:b/>
          <w:sz w:val="24"/>
        </w:rPr>
        <w:t xml:space="preserve">INSTITUTE FUR ENGINEERING DESING OF </w:t>
      </w:r>
      <w:r>
        <w:rPr>
          <w:b/>
          <w:spacing w:val="-3"/>
          <w:sz w:val="24"/>
        </w:rPr>
        <w:t xml:space="preserve">MECHATRONIC </w:t>
      </w:r>
      <w:r>
        <w:rPr>
          <w:b/>
          <w:sz w:val="24"/>
        </w:rPr>
        <w:t>SYSTEMS UND MPLM EV (EDMS)</w:t>
      </w:r>
      <w:r>
        <w:rPr>
          <w:sz w:val="24"/>
        </w:rPr>
        <w:t>, established in LIPOWSKYSTRASSE 23, MUNCHEN 81373,</w:t>
      </w:r>
      <w:r>
        <w:rPr>
          <w:spacing w:val="-22"/>
          <w:sz w:val="24"/>
        </w:rPr>
        <w:t xml:space="preserve"> </w:t>
      </w:r>
      <w:r>
        <w:rPr>
          <w:sz w:val="24"/>
        </w:rPr>
        <w:t>Germany,</w:t>
      </w:r>
    </w:p>
    <w:p w:rsidR="000037D5" w:rsidRDefault="003B214F">
      <w:pPr>
        <w:pStyle w:val="Odstavecseseznamem"/>
        <w:numPr>
          <w:ilvl w:val="0"/>
          <w:numId w:val="595"/>
        </w:numPr>
        <w:tabs>
          <w:tab w:val="left" w:pos="477"/>
        </w:tabs>
        <w:spacing w:before="229" w:line="249" w:lineRule="auto"/>
        <w:ind w:right="111" w:firstLine="0"/>
        <w:jc w:val="both"/>
        <w:rPr>
          <w:sz w:val="24"/>
        </w:rPr>
      </w:pPr>
      <w:r>
        <w:rPr>
          <w:b/>
          <w:sz w:val="24"/>
        </w:rPr>
        <w:t>CISC SEMICONDUCTOR GMBH (CISC)</w:t>
      </w:r>
      <w:r>
        <w:rPr>
          <w:sz w:val="24"/>
        </w:rPr>
        <w:t xml:space="preserve">, established in LAKESIDE B07, </w:t>
      </w:r>
      <w:r>
        <w:rPr>
          <w:spacing w:val="-3"/>
          <w:sz w:val="24"/>
        </w:rPr>
        <w:t xml:space="preserve">KLAGENFURT </w:t>
      </w:r>
      <w:r>
        <w:rPr>
          <w:sz w:val="24"/>
        </w:rPr>
        <w:t xml:space="preserve">9020, Austria, </w:t>
      </w:r>
      <w:r>
        <w:rPr>
          <w:spacing w:val="-20"/>
          <w:sz w:val="24"/>
        </w:rPr>
        <w:t xml:space="preserve">VAT </w:t>
      </w:r>
      <w:r>
        <w:rPr>
          <w:sz w:val="24"/>
        </w:rPr>
        <w:t>number:</w:t>
      </w:r>
      <w:r>
        <w:rPr>
          <w:spacing w:val="-22"/>
          <w:sz w:val="24"/>
        </w:rPr>
        <w:t xml:space="preserve"> </w:t>
      </w:r>
      <w:r>
        <w:rPr>
          <w:spacing w:val="-3"/>
          <w:sz w:val="24"/>
        </w:rPr>
        <w:t>ATU48357807,</w:t>
      </w:r>
    </w:p>
    <w:p w:rsidR="000037D5" w:rsidRDefault="003B214F">
      <w:pPr>
        <w:pStyle w:val="Odstavecseseznamem"/>
        <w:numPr>
          <w:ilvl w:val="0"/>
          <w:numId w:val="595"/>
        </w:numPr>
        <w:tabs>
          <w:tab w:val="left" w:pos="472"/>
        </w:tabs>
        <w:spacing w:before="228" w:line="249" w:lineRule="auto"/>
        <w:ind w:right="111" w:firstLine="0"/>
        <w:jc w:val="both"/>
        <w:rPr>
          <w:sz w:val="24"/>
        </w:rPr>
      </w:pPr>
      <w:r>
        <w:rPr>
          <w:b/>
          <w:sz w:val="24"/>
        </w:rPr>
        <w:t xml:space="preserve">INSTITUT FUER </w:t>
      </w:r>
      <w:r>
        <w:rPr>
          <w:b/>
          <w:spacing w:val="-3"/>
          <w:sz w:val="24"/>
        </w:rPr>
        <w:t xml:space="preserve">AUTOMATION </w:t>
      </w:r>
      <w:r>
        <w:rPr>
          <w:b/>
          <w:sz w:val="24"/>
        </w:rPr>
        <w:t xml:space="preserve">UND </w:t>
      </w:r>
      <w:r>
        <w:rPr>
          <w:b/>
          <w:spacing w:val="-3"/>
          <w:sz w:val="24"/>
        </w:rPr>
        <w:t xml:space="preserve">KOMMUNIKATION </w:t>
      </w:r>
      <w:r>
        <w:rPr>
          <w:b/>
          <w:spacing w:val="-8"/>
          <w:sz w:val="24"/>
        </w:rPr>
        <w:t xml:space="preserve">E.V. </w:t>
      </w:r>
      <w:r>
        <w:rPr>
          <w:b/>
          <w:sz w:val="24"/>
        </w:rPr>
        <w:t>MAGDEBURG (</w:t>
      </w:r>
      <w:proofErr w:type="spellStart"/>
      <w:r>
        <w:rPr>
          <w:b/>
          <w:sz w:val="24"/>
        </w:rPr>
        <w:t>ifak</w:t>
      </w:r>
      <w:proofErr w:type="spellEnd"/>
      <w:r>
        <w:rPr>
          <w:b/>
          <w:sz w:val="24"/>
        </w:rPr>
        <w:t>)</w:t>
      </w:r>
      <w:r>
        <w:rPr>
          <w:sz w:val="24"/>
        </w:rPr>
        <w:t xml:space="preserve">, established in WERNER HEISENBERG STRASSE 1, MAGDEBURG 39106, Germany, </w:t>
      </w:r>
      <w:r>
        <w:rPr>
          <w:spacing w:val="-20"/>
          <w:sz w:val="24"/>
        </w:rPr>
        <w:t xml:space="preserve">VAT </w:t>
      </w:r>
      <w:r>
        <w:rPr>
          <w:sz w:val="24"/>
        </w:rPr>
        <w:t>number:</w:t>
      </w:r>
      <w:r>
        <w:rPr>
          <w:spacing w:val="-1"/>
          <w:sz w:val="24"/>
        </w:rPr>
        <w:t xml:space="preserve"> </w:t>
      </w:r>
      <w:r>
        <w:rPr>
          <w:sz w:val="24"/>
        </w:rPr>
        <w:t>DE154349216,</w:t>
      </w:r>
    </w:p>
    <w:p w:rsidR="000037D5" w:rsidRDefault="003B214F">
      <w:pPr>
        <w:pStyle w:val="Odstavecseseznamem"/>
        <w:numPr>
          <w:ilvl w:val="0"/>
          <w:numId w:val="595"/>
        </w:numPr>
        <w:tabs>
          <w:tab w:val="left" w:pos="492"/>
        </w:tabs>
        <w:spacing w:before="230" w:line="249" w:lineRule="auto"/>
        <w:ind w:right="111" w:firstLine="0"/>
        <w:jc w:val="both"/>
        <w:rPr>
          <w:sz w:val="24"/>
        </w:rPr>
      </w:pPr>
      <w:r>
        <w:rPr>
          <w:b/>
          <w:spacing w:val="-3"/>
          <w:sz w:val="24"/>
        </w:rPr>
        <w:t xml:space="preserve">COMMISSARIAT </w:t>
      </w:r>
      <w:r>
        <w:rPr>
          <w:b/>
          <w:sz w:val="24"/>
        </w:rPr>
        <w:t xml:space="preserve">A L ENERGIE </w:t>
      </w:r>
      <w:r>
        <w:rPr>
          <w:b/>
          <w:spacing w:val="-4"/>
          <w:sz w:val="24"/>
        </w:rPr>
        <w:t xml:space="preserve">ATOMIQUE </w:t>
      </w:r>
      <w:r>
        <w:rPr>
          <w:b/>
          <w:sz w:val="24"/>
        </w:rPr>
        <w:t xml:space="preserve">ET AUX ENERGIES </w:t>
      </w:r>
      <w:r>
        <w:rPr>
          <w:b/>
          <w:spacing w:val="-5"/>
          <w:sz w:val="24"/>
        </w:rPr>
        <w:t xml:space="preserve">ALTERNATIVES </w:t>
      </w:r>
      <w:r>
        <w:rPr>
          <w:b/>
          <w:sz w:val="24"/>
        </w:rPr>
        <w:t>(CEA)</w:t>
      </w:r>
      <w:r>
        <w:rPr>
          <w:sz w:val="24"/>
        </w:rPr>
        <w:t>,</w:t>
      </w:r>
      <w:r>
        <w:rPr>
          <w:spacing w:val="-14"/>
          <w:sz w:val="24"/>
        </w:rPr>
        <w:t xml:space="preserve"> </w:t>
      </w:r>
      <w:r>
        <w:rPr>
          <w:sz w:val="24"/>
        </w:rPr>
        <w:t>established</w:t>
      </w:r>
      <w:r>
        <w:rPr>
          <w:spacing w:val="-14"/>
          <w:sz w:val="24"/>
        </w:rPr>
        <w:t xml:space="preserve"> </w:t>
      </w:r>
      <w:r>
        <w:rPr>
          <w:sz w:val="24"/>
        </w:rPr>
        <w:t>in</w:t>
      </w:r>
      <w:r>
        <w:rPr>
          <w:spacing w:val="-11"/>
          <w:sz w:val="24"/>
        </w:rPr>
        <w:t xml:space="preserve"> </w:t>
      </w:r>
      <w:r>
        <w:rPr>
          <w:sz w:val="24"/>
        </w:rPr>
        <w:t>RUE</w:t>
      </w:r>
      <w:r>
        <w:rPr>
          <w:spacing w:val="-14"/>
          <w:sz w:val="24"/>
        </w:rPr>
        <w:t xml:space="preserve"> </w:t>
      </w:r>
      <w:r>
        <w:rPr>
          <w:sz w:val="24"/>
        </w:rPr>
        <w:t>LEBLANC</w:t>
      </w:r>
      <w:r>
        <w:rPr>
          <w:spacing w:val="-14"/>
          <w:sz w:val="24"/>
        </w:rPr>
        <w:t xml:space="preserve"> </w:t>
      </w:r>
      <w:r>
        <w:rPr>
          <w:sz w:val="24"/>
        </w:rPr>
        <w:t>25,</w:t>
      </w:r>
      <w:r>
        <w:rPr>
          <w:spacing w:val="-14"/>
          <w:sz w:val="24"/>
        </w:rPr>
        <w:t xml:space="preserve"> </w:t>
      </w:r>
      <w:r>
        <w:rPr>
          <w:spacing w:val="-5"/>
          <w:sz w:val="24"/>
        </w:rPr>
        <w:t>PARIS</w:t>
      </w:r>
      <w:r>
        <w:rPr>
          <w:spacing w:val="-14"/>
          <w:sz w:val="24"/>
        </w:rPr>
        <w:t xml:space="preserve"> </w:t>
      </w:r>
      <w:r>
        <w:rPr>
          <w:sz w:val="24"/>
        </w:rPr>
        <w:t>15</w:t>
      </w:r>
      <w:r>
        <w:rPr>
          <w:spacing w:val="-14"/>
          <w:sz w:val="24"/>
        </w:rPr>
        <w:t xml:space="preserve"> </w:t>
      </w:r>
      <w:r>
        <w:rPr>
          <w:sz w:val="24"/>
        </w:rPr>
        <w:t>75015,</w:t>
      </w:r>
      <w:r>
        <w:rPr>
          <w:spacing w:val="-14"/>
          <w:sz w:val="24"/>
        </w:rPr>
        <w:t xml:space="preserve"> </w:t>
      </w:r>
      <w:r>
        <w:rPr>
          <w:sz w:val="24"/>
        </w:rPr>
        <w:t>France,</w:t>
      </w:r>
      <w:r>
        <w:rPr>
          <w:spacing w:val="-14"/>
          <w:sz w:val="24"/>
        </w:rPr>
        <w:t xml:space="preserve"> </w:t>
      </w:r>
      <w:r>
        <w:rPr>
          <w:spacing w:val="-20"/>
          <w:sz w:val="24"/>
        </w:rPr>
        <w:t>VAT</w:t>
      </w:r>
      <w:r>
        <w:rPr>
          <w:spacing w:val="-14"/>
          <w:sz w:val="24"/>
        </w:rPr>
        <w:t xml:space="preserve"> </w:t>
      </w:r>
      <w:r>
        <w:rPr>
          <w:sz w:val="24"/>
        </w:rPr>
        <w:t>number:</w:t>
      </w:r>
      <w:r>
        <w:rPr>
          <w:spacing w:val="-14"/>
          <w:sz w:val="24"/>
        </w:rPr>
        <w:t xml:space="preserve"> </w:t>
      </w:r>
      <w:r>
        <w:rPr>
          <w:sz w:val="24"/>
        </w:rPr>
        <w:t>FR43775685019,</w:t>
      </w:r>
    </w:p>
    <w:p w:rsidR="000037D5" w:rsidRDefault="003B214F">
      <w:pPr>
        <w:pStyle w:val="Odstavecseseznamem"/>
        <w:numPr>
          <w:ilvl w:val="0"/>
          <w:numId w:val="595"/>
        </w:numPr>
        <w:tabs>
          <w:tab w:val="left" w:pos="497"/>
        </w:tabs>
        <w:spacing w:before="229" w:line="249" w:lineRule="auto"/>
        <w:ind w:right="111" w:firstLine="0"/>
        <w:jc w:val="both"/>
        <w:rPr>
          <w:sz w:val="24"/>
        </w:rPr>
      </w:pPr>
      <w:r>
        <w:rPr>
          <w:b/>
          <w:sz w:val="24"/>
        </w:rPr>
        <w:t>MAGILLEM DESIGN SERVICES SAS (</w:t>
      </w:r>
      <w:proofErr w:type="spellStart"/>
      <w:r>
        <w:rPr>
          <w:b/>
          <w:sz w:val="24"/>
        </w:rPr>
        <w:t>Magillem</w:t>
      </w:r>
      <w:proofErr w:type="spellEnd"/>
      <w:r>
        <w:rPr>
          <w:b/>
          <w:sz w:val="24"/>
        </w:rPr>
        <w:t>)</w:t>
      </w:r>
      <w:r>
        <w:rPr>
          <w:sz w:val="24"/>
        </w:rPr>
        <w:t xml:space="preserve">, established in RUE DU </w:t>
      </w:r>
      <w:r>
        <w:rPr>
          <w:spacing w:val="-3"/>
          <w:sz w:val="24"/>
        </w:rPr>
        <w:t xml:space="preserve">FAUBOURG </w:t>
      </w:r>
      <w:r>
        <w:rPr>
          <w:sz w:val="24"/>
        </w:rPr>
        <w:t xml:space="preserve">SAINT </w:t>
      </w:r>
      <w:r>
        <w:rPr>
          <w:spacing w:val="-3"/>
          <w:sz w:val="24"/>
        </w:rPr>
        <w:t xml:space="preserve">MARTIN, </w:t>
      </w:r>
      <w:r>
        <w:rPr>
          <w:sz w:val="24"/>
        </w:rPr>
        <w:t xml:space="preserve">251, </w:t>
      </w:r>
      <w:r>
        <w:rPr>
          <w:spacing w:val="-5"/>
          <w:sz w:val="24"/>
        </w:rPr>
        <w:t xml:space="preserve">PARIS </w:t>
      </w:r>
      <w:r>
        <w:rPr>
          <w:sz w:val="24"/>
        </w:rPr>
        <w:t xml:space="preserve">75010, France, </w:t>
      </w:r>
      <w:r>
        <w:rPr>
          <w:spacing w:val="-20"/>
          <w:sz w:val="24"/>
        </w:rPr>
        <w:t xml:space="preserve">VAT </w:t>
      </w:r>
      <w:r>
        <w:rPr>
          <w:sz w:val="24"/>
        </w:rPr>
        <w:t>number:</w:t>
      </w:r>
      <w:r>
        <w:rPr>
          <w:spacing w:val="-18"/>
          <w:sz w:val="24"/>
        </w:rPr>
        <w:t xml:space="preserve"> </w:t>
      </w:r>
      <w:r>
        <w:rPr>
          <w:sz w:val="24"/>
        </w:rPr>
        <w:t>FR56492681671,</w:t>
      </w:r>
    </w:p>
    <w:p w:rsidR="000037D5" w:rsidRDefault="003B214F">
      <w:pPr>
        <w:pStyle w:val="Nadpis5"/>
        <w:numPr>
          <w:ilvl w:val="0"/>
          <w:numId w:val="595"/>
        </w:numPr>
        <w:tabs>
          <w:tab w:val="left" w:pos="527"/>
        </w:tabs>
        <w:spacing w:before="229" w:line="249" w:lineRule="auto"/>
        <w:ind w:right="111" w:firstLine="0"/>
        <w:jc w:val="both"/>
      </w:pPr>
      <w:r>
        <w:rPr>
          <w:b/>
        </w:rPr>
        <w:t>TECHNEXT (TECHNEXT)</w:t>
      </w:r>
      <w:r>
        <w:t xml:space="preserve">, established in 8 </w:t>
      </w:r>
      <w:r>
        <w:rPr>
          <w:spacing w:val="-6"/>
        </w:rPr>
        <w:t xml:space="preserve">AVENUE </w:t>
      </w:r>
      <w:r>
        <w:t xml:space="preserve">SAINT JEAN, CANNES 06400, France, </w:t>
      </w:r>
      <w:r>
        <w:rPr>
          <w:spacing w:val="-20"/>
        </w:rPr>
        <w:t xml:space="preserve">VAT </w:t>
      </w:r>
      <w:r>
        <w:t>number:</w:t>
      </w:r>
      <w:r>
        <w:rPr>
          <w:spacing w:val="-23"/>
        </w:rPr>
        <w:t xml:space="preserve"> </w:t>
      </w:r>
      <w:r>
        <w:t>FR38437779762,</w:t>
      </w:r>
    </w:p>
    <w:p w:rsidR="000037D5" w:rsidRDefault="003B214F">
      <w:pPr>
        <w:pStyle w:val="Odstavecseseznamem"/>
        <w:numPr>
          <w:ilvl w:val="0"/>
          <w:numId w:val="595"/>
        </w:numPr>
        <w:tabs>
          <w:tab w:val="left" w:pos="566"/>
        </w:tabs>
        <w:spacing w:before="228" w:line="249" w:lineRule="auto"/>
        <w:ind w:right="112" w:firstLine="0"/>
        <w:jc w:val="both"/>
        <w:rPr>
          <w:sz w:val="24"/>
        </w:rPr>
      </w:pPr>
      <w:r>
        <w:rPr>
          <w:b/>
          <w:sz w:val="24"/>
        </w:rPr>
        <w:t>STMICROELECTRONICS GRENOBLE 2 SAS (STM)</w:t>
      </w:r>
      <w:r>
        <w:rPr>
          <w:sz w:val="24"/>
        </w:rPr>
        <w:t xml:space="preserve">, established in RUE JULES HOROWITZ 12, GRENOBLE 38000, France, </w:t>
      </w:r>
      <w:r>
        <w:rPr>
          <w:spacing w:val="-20"/>
          <w:sz w:val="24"/>
        </w:rPr>
        <w:t xml:space="preserve">VAT </w:t>
      </w:r>
      <w:r>
        <w:rPr>
          <w:sz w:val="24"/>
        </w:rPr>
        <w:t>number:</w:t>
      </w:r>
      <w:r>
        <w:rPr>
          <w:spacing w:val="-28"/>
          <w:sz w:val="24"/>
        </w:rPr>
        <w:t xml:space="preserve"> </w:t>
      </w:r>
      <w:r>
        <w:rPr>
          <w:sz w:val="24"/>
        </w:rPr>
        <w:t>FR49504941337,</w:t>
      </w:r>
    </w:p>
    <w:p w:rsidR="000037D5" w:rsidRDefault="003B214F">
      <w:pPr>
        <w:pStyle w:val="Odstavecseseznamem"/>
        <w:numPr>
          <w:ilvl w:val="0"/>
          <w:numId w:val="595"/>
        </w:numPr>
        <w:tabs>
          <w:tab w:val="left" w:pos="510"/>
        </w:tabs>
        <w:spacing w:before="229" w:line="249" w:lineRule="auto"/>
        <w:ind w:right="111" w:firstLine="0"/>
        <w:jc w:val="both"/>
        <w:rPr>
          <w:sz w:val="24"/>
        </w:rPr>
      </w:pPr>
      <w:r>
        <w:rPr>
          <w:b/>
          <w:sz w:val="24"/>
        </w:rPr>
        <w:t xml:space="preserve">AITIA </w:t>
      </w:r>
      <w:r>
        <w:rPr>
          <w:b/>
          <w:spacing w:val="-3"/>
          <w:sz w:val="24"/>
        </w:rPr>
        <w:t xml:space="preserve">INTERNATIONAL INFORMATIKAI </w:t>
      </w:r>
      <w:r>
        <w:rPr>
          <w:b/>
          <w:sz w:val="24"/>
        </w:rPr>
        <w:t xml:space="preserve">ZARTKORUEN MUKODO </w:t>
      </w:r>
      <w:r>
        <w:rPr>
          <w:b/>
          <w:spacing w:val="-5"/>
          <w:sz w:val="24"/>
        </w:rPr>
        <w:t xml:space="preserve">RT </w:t>
      </w:r>
      <w:r>
        <w:rPr>
          <w:b/>
          <w:sz w:val="24"/>
        </w:rPr>
        <w:t>(AITIA)</w:t>
      </w:r>
      <w:r>
        <w:rPr>
          <w:sz w:val="24"/>
        </w:rPr>
        <w:t>, established in CZETZ JANOS UTCA 48-50, BUDAPEST 1039,</w:t>
      </w:r>
      <w:r>
        <w:rPr>
          <w:spacing w:val="-7"/>
          <w:sz w:val="24"/>
        </w:rPr>
        <w:t xml:space="preserve"> </w:t>
      </w:r>
      <w:r>
        <w:rPr>
          <w:sz w:val="24"/>
        </w:rPr>
        <w:t>Hungary,</w:t>
      </w:r>
    </w:p>
    <w:p w:rsidR="000037D5" w:rsidRDefault="003B214F">
      <w:pPr>
        <w:pStyle w:val="Odstavecseseznamem"/>
        <w:numPr>
          <w:ilvl w:val="0"/>
          <w:numId w:val="595"/>
        </w:numPr>
        <w:tabs>
          <w:tab w:val="left" w:pos="468"/>
        </w:tabs>
        <w:spacing w:before="229" w:line="249" w:lineRule="auto"/>
        <w:ind w:right="111" w:firstLine="0"/>
        <w:jc w:val="both"/>
        <w:rPr>
          <w:sz w:val="24"/>
        </w:rPr>
      </w:pPr>
      <w:r>
        <w:rPr>
          <w:b/>
          <w:sz w:val="24"/>
        </w:rPr>
        <w:t>EVOPRO</w:t>
      </w:r>
      <w:r>
        <w:rPr>
          <w:b/>
          <w:spacing w:val="-12"/>
          <w:sz w:val="24"/>
        </w:rPr>
        <w:t xml:space="preserve"> </w:t>
      </w:r>
      <w:r>
        <w:rPr>
          <w:b/>
          <w:spacing w:val="-6"/>
          <w:sz w:val="24"/>
        </w:rPr>
        <w:t>INNOVATION</w:t>
      </w:r>
      <w:r>
        <w:rPr>
          <w:b/>
          <w:spacing w:val="-12"/>
          <w:sz w:val="24"/>
        </w:rPr>
        <w:t xml:space="preserve"> </w:t>
      </w:r>
      <w:r>
        <w:rPr>
          <w:b/>
          <w:sz w:val="24"/>
        </w:rPr>
        <w:t>KFT</w:t>
      </w:r>
      <w:r>
        <w:rPr>
          <w:b/>
          <w:spacing w:val="-12"/>
          <w:sz w:val="24"/>
        </w:rPr>
        <w:t xml:space="preserve"> </w:t>
      </w:r>
      <w:r>
        <w:rPr>
          <w:b/>
          <w:sz w:val="24"/>
        </w:rPr>
        <w:t>(EVOPRO)</w:t>
      </w:r>
      <w:r>
        <w:rPr>
          <w:sz w:val="24"/>
        </w:rPr>
        <w:t>,</w:t>
      </w:r>
      <w:r>
        <w:rPr>
          <w:spacing w:val="-12"/>
          <w:sz w:val="24"/>
        </w:rPr>
        <w:t xml:space="preserve"> </w:t>
      </w:r>
      <w:r>
        <w:rPr>
          <w:sz w:val="24"/>
        </w:rPr>
        <w:t>established</w:t>
      </w:r>
      <w:r>
        <w:rPr>
          <w:spacing w:val="-12"/>
          <w:sz w:val="24"/>
        </w:rPr>
        <w:t xml:space="preserve"> </w:t>
      </w:r>
      <w:r>
        <w:rPr>
          <w:sz w:val="24"/>
        </w:rPr>
        <w:t>in</w:t>
      </w:r>
      <w:r>
        <w:rPr>
          <w:spacing w:val="-9"/>
          <w:sz w:val="24"/>
        </w:rPr>
        <w:t xml:space="preserve"> </w:t>
      </w:r>
      <w:r>
        <w:rPr>
          <w:sz w:val="24"/>
        </w:rPr>
        <w:t>HAUSZMANN</w:t>
      </w:r>
      <w:r>
        <w:rPr>
          <w:spacing w:val="-12"/>
          <w:sz w:val="24"/>
        </w:rPr>
        <w:t xml:space="preserve"> </w:t>
      </w:r>
      <w:r>
        <w:rPr>
          <w:sz w:val="24"/>
        </w:rPr>
        <w:t>ALAJOS</w:t>
      </w:r>
      <w:r>
        <w:rPr>
          <w:spacing w:val="-12"/>
          <w:sz w:val="24"/>
        </w:rPr>
        <w:t xml:space="preserve"> </w:t>
      </w:r>
      <w:r>
        <w:rPr>
          <w:sz w:val="24"/>
        </w:rPr>
        <w:t>UTCA</w:t>
      </w:r>
      <w:r>
        <w:rPr>
          <w:spacing w:val="-12"/>
          <w:sz w:val="24"/>
        </w:rPr>
        <w:t xml:space="preserve"> </w:t>
      </w:r>
      <w:r>
        <w:rPr>
          <w:sz w:val="24"/>
        </w:rPr>
        <w:t xml:space="preserve">2, BUDAPEST </w:t>
      </w:r>
      <w:r>
        <w:rPr>
          <w:spacing w:val="-4"/>
          <w:sz w:val="24"/>
        </w:rPr>
        <w:t xml:space="preserve">1116, </w:t>
      </w:r>
      <w:r>
        <w:rPr>
          <w:sz w:val="24"/>
        </w:rPr>
        <w:t xml:space="preserve">Hungary, </w:t>
      </w:r>
      <w:r>
        <w:rPr>
          <w:spacing w:val="-20"/>
          <w:sz w:val="24"/>
        </w:rPr>
        <w:t xml:space="preserve">VAT </w:t>
      </w:r>
      <w:r>
        <w:rPr>
          <w:sz w:val="24"/>
        </w:rPr>
        <w:t>number:</w:t>
      </w:r>
      <w:r>
        <w:rPr>
          <w:spacing w:val="-19"/>
          <w:sz w:val="24"/>
        </w:rPr>
        <w:t xml:space="preserve"> </w:t>
      </w:r>
      <w:r>
        <w:rPr>
          <w:sz w:val="24"/>
        </w:rPr>
        <w:t>HU24120614,</w:t>
      </w:r>
    </w:p>
    <w:p w:rsidR="000037D5" w:rsidRDefault="003B214F">
      <w:pPr>
        <w:pStyle w:val="Odstavecseseznamem"/>
        <w:numPr>
          <w:ilvl w:val="0"/>
          <w:numId w:val="595"/>
        </w:numPr>
        <w:tabs>
          <w:tab w:val="left" w:pos="463"/>
        </w:tabs>
        <w:spacing w:before="228" w:line="249" w:lineRule="auto"/>
        <w:ind w:right="115" w:firstLine="0"/>
        <w:jc w:val="both"/>
        <w:rPr>
          <w:sz w:val="24"/>
        </w:rPr>
      </w:pPr>
      <w:r>
        <w:rPr>
          <w:b/>
          <w:sz w:val="24"/>
        </w:rPr>
        <w:t>BUDAPESTI</w:t>
      </w:r>
      <w:r>
        <w:rPr>
          <w:b/>
          <w:spacing w:val="-17"/>
          <w:sz w:val="24"/>
        </w:rPr>
        <w:t xml:space="preserve"> </w:t>
      </w:r>
      <w:r>
        <w:rPr>
          <w:b/>
          <w:sz w:val="24"/>
        </w:rPr>
        <w:t>MUSZAKI</w:t>
      </w:r>
      <w:r>
        <w:rPr>
          <w:b/>
          <w:spacing w:val="-17"/>
          <w:sz w:val="24"/>
        </w:rPr>
        <w:t xml:space="preserve"> </w:t>
      </w:r>
      <w:r>
        <w:rPr>
          <w:b/>
          <w:sz w:val="24"/>
        </w:rPr>
        <w:t>ES</w:t>
      </w:r>
      <w:r>
        <w:rPr>
          <w:b/>
          <w:spacing w:val="-17"/>
          <w:sz w:val="24"/>
        </w:rPr>
        <w:t xml:space="preserve"> </w:t>
      </w:r>
      <w:r>
        <w:rPr>
          <w:b/>
          <w:sz w:val="24"/>
        </w:rPr>
        <w:t>GAZDASAGTUDOMANYI</w:t>
      </w:r>
      <w:r>
        <w:rPr>
          <w:b/>
          <w:spacing w:val="-17"/>
          <w:sz w:val="24"/>
        </w:rPr>
        <w:t xml:space="preserve"> </w:t>
      </w:r>
      <w:r>
        <w:rPr>
          <w:b/>
          <w:sz w:val="24"/>
        </w:rPr>
        <w:t>EGYETEM</w:t>
      </w:r>
      <w:r>
        <w:rPr>
          <w:b/>
          <w:spacing w:val="-17"/>
          <w:sz w:val="24"/>
        </w:rPr>
        <w:t xml:space="preserve"> </w:t>
      </w:r>
      <w:r>
        <w:rPr>
          <w:b/>
          <w:sz w:val="24"/>
        </w:rPr>
        <w:t>(BME)</w:t>
      </w:r>
      <w:r>
        <w:rPr>
          <w:sz w:val="24"/>
        </w:rPr>
        <w:t>,</w:t>
      </w:r>
      <w:r>
        <w:rPr>
          <w:spacing w:val="-17"/>
          <w:sz w:val="24"/>
        </w:rPr>
        <w:t xml:space="preserve"> </w:t>
      </w:r>
      <w:r>
        <w:rPr>
          <w:sz w:val="24"/>
        </w:rPr>
        <w:t>established</w:t>
      </w:r>
      <w:r>
        <w:rPr>
          <w:spacing w:val="-17"/>
          <w:sz w:val="24"/>
        </w:rPr>
        <w:t xml:space="preserve"> </w:t>
      </w:r>
      <w:r>
        <w:rPr>
          <w:sz w:val="24"/>
        </w:rPr>
        <w:t xml:space="preserve">in MUEGYETEM </w:t>
      </w:r>
      <w:r>
        <w:rPr>
          <w:spacing w:val="-6"/>
          <w:sz w:val="24"/>
        </w:rPr>
        <w:t xml:space="preserve">RAKPART </w:t>
      </w:r>
      <w:r>
        <w:rPr>
          <w:sz w:val="24"/>
        </w:rPr>
        <w:t xml:space="preserve">3, BUDAPEST </w:t>
      </w:r>
      <w:r>
        <w:rPr>
          <w:spacing w:val="-6"/>
          <w:sz w:val="24"/>
        </w:rPr>
        <w:t xml:space="preserve">1111, </w:t>
      </w:r>
      <w:r>
        <w:rPr>
          <w:sz w:val="24"/>
        </w:rPr>
        <w:t xml:space="preserve">Hungary, </w:t>
      </w:r>
      <w:r>
        <w:rPr>
          <w:spacing w:val="-20"/>
          <w:sz w:val="24"/>
        </w:rPr>
        <w:t xml:space="preserve">VAT </w:t>
      </w:r>
      <w:r>
        <w:rPr>
          <w:sz w:val="24"/>
        </w:rPr>
        <w:t>number:</w:t>
      </w:r>
      <w:r>
        <w:rPr>
          <w:spacing w:val="-18"/>
          <w:sz w:val="24"/>
        </w:rPr>
        <w:t xml:space="preserve"> </w:t>
      </w:r>
      <w:r>
        <w:rPr>
          <w:sz w:val="24"/>
        </w:rPr>
        <w:t>HU15308799,</w:t>
      </w:r>
    </w:p>
    <w:p w:rsidR="000037D5" w:rsidRDefault="000037D5">
      <w:pPr>
        <w:pStyle w:val="Zkladntext"/>
        <w:rPr>
          <w:sz w:val="26"/>
        </w:rPr>
      </w:pPr>
    </w:p>
    <w:p w:rsidR="000037D5" w:rsidRDefault="000037D5">
      <w:pPr>
        <w:pStyle w:val="Zkladntext"/>
        <w:spacing w:before="11"/>
        <w:rPr>
          <w:sz w:val="34"/>
        </w:rPr>
      </w:pPr>
    </w:p>
    <w:p w:rsidR="000037D5" w:rsidRDefault="003B214F">
      <w:pPr>
        <w:ind w:right="111"/>
        <w:jc w:val="right"/>
        <w:rPr>
          <w:rFonts w:ascii="Arial"/>
          <w:sz w:val="18"/>
        </w:rPr>
      </w:pPr>
      <w:r>
        <w:rPr>
          <w:rFonts w:ascii="Arial"/>
          <w:color w:val="808080"/>
          <w:sz w:val="18"/>
        </w:rPr>
        <w:t>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Odstavecseseznamem"/>
        <w:numPr>
          <w:ilvl w:val="0"/>
          <w:numId w:val="595"/>
        </w:numPr>
        <w:tabs>
          <w:tab w:val="left" w:pos="470"/>
        </w:tabs>
        <w:spacing w:before="90" w:line="249" w:lineRule="auto"/>
        <w:ind w:right="111" w:firstLine="0"/>
        <w:jc w:val="both"/>
        <w:rPr>
          <w:sz w:val="24"/>
        </w:rPr>
      </w:pPr>
      <w:r>
        <w:rPr>
          <w:b/>
          <w:sz w:val="24"/>
        </w:rPr>
        <w:t>INCQUERY</w:t>
      </w:r>
      <w:r>
        <w:rPr>
          <w:b/>
          <w:spacing w:val="-9"/>
          <w:sz w:val="24"/>
        </w:rPr>
        <w:t xml:space="preserve"> </w:t>
      </w:r>
      <w:r>
        <w:rPr>
          <w:b/>
          <w:sz w:val="24"/>
        </w:rPr>
        <w:t>LABS</w:t>
      </w:r>
      <w:r>
        <w:rPr>
          <w:b/>
          <w:spacing w:val="-9"/>
          <w:sz w:val="24"/>
        </w:rPr>
        <w:t xml:space="preserve"> </w:t>
      </w:r>
      <w:r>
        <w:rPr>
          <w:b/>
          <w:spacing w:val="-4"/>
          <w:sz w:val="24"/>
        </w:rPr>
        <w:t>KUTATAS-FEJLESZTESI</w:t>
      </w:r>
      <w:r>
        <w:rPr>
          <w:b/>
          <w:spacing w:val="-9"/>
          <w:sz w:val="24"/>
        </w:rPr>
        <w:t xml:space="preserve"> </w:t>
      </w:r>
      <w:r>
        <w:rPr>
          <w:b/>
          <w:sz w:val="24"/>
        </w:rPr>
        <w:t>KFT</w:t>
      </w:r>
      <w:r>
        <w:rPr>
          <w:b/>
          <w:spacing w:val="-9"/>
          <w:sz w:val="24"/>
        </w:rPr>
        <w:t xml:space="preserve"> </w:t>
      </w:r>
      <w:r>
        <w:rPr>
          <w:b/>
          <w:sz w:val="24"/>
        </w:rPr>
        <w:t>(IQL)</w:t>
      </w:r>
      <w:r>
        <w:rPr>
          <w:sz w:val="24"/>
        </w:rPr>
        <w:t>,</w:t>
      </w:r>
      <w:r>
        <w:rPr>
          <w:spacing w:val="-9"/>
          <w:sz w:val="24"/>
        </w:rPr>
        <w:t xml:space="preserve"> </w:t>
      </w:r>
      <w:r>
        <w:rPr>
          <w:sz w:val="24"/>
        </w:rPr>
        <w:t>established</w:t>
      </w:r>
      <w:r>
        <w:rPr>
          <w:spacing w:val="-10"/>
          <w:sz w:val="24"/>
        </w:rPr>
        <w:t xml:space="preserve"> </w:t>
      </w:r>
      <w:r>
        <w:rPr>
          <w:sz w:val="24"/>
        </w:rPr>
        <w:t>in</w:t>
      </w:r>
      <w:r>
        <w:rPr>
          <w:spacing w:val="-6"/>
          <w:sz w:val="24"/>
        </w:rPr>
        <w:t xml:space="preserve"> </w:t>
      </w:r>
      <w:r>
        <w:rPr>
          <w:sz w:val="24"/>
        </w:rPr>
        <w:t>RAKOCZI</w:t>
      </w:r>
      <w:r>
        <w:rPr>
          <w:spacing w:val="-10"/>
          <w:sz w:val="24"/>
        </w:rPr>
        <w:t xml:space="preserve"> </w:t>
      </w:r>
      <w:r>
        <w:rPr>
          <w:sz w:val="24"/>
        </w:rPr>
        <w:t>UT</w:t>
      </w:r>
      <w:r>
        <w:rPr>
          <w:spacing w:val="-9"/>
          <w:sz w:val="24"/>
        </w:rPr>
        <w:t xml:space="preserve"> </w:t>
      </w:r>
      <w:r>
        <w:rPr>
          <w:sz w:val="24"/>
        </w:rPr>
        <w:t xml:space="preserve">36, BUDAPEST 1072, Hungary, </w:t>
      </w:r>
      <w:r>
        <w:rPr>
          <w:spacing w:val="-20"/>
          <w:sz w:val="24"/>
        </w:rPr>
        <w:t xml:space="preserve">VAT </w:t>
      </w:r>
      <w:r>
        <w:rPr>
          <w:sz w:val="24"/>
        </w:rPr>
        <w:t>number:</w:t>
      </w:r>
      <w:r>
        <w:rPr>
          <w:spacing w:val="-24"/>
          <w:sz w:val="24"/>
        </w:rPr>
        <w:t xml:space="preserve"> </w:t>
      </w:r>
      <w:r>
        <w:rPr>
          <w:sz w:val="24"/>
        </w:rPr>
        <w:t>HU24216182,</w:t>
      </w:r>
    </w:p>
    <w:p w:rsidR="000037D5" w:rsidRDefault="003B214F">
      <w:pPr>
        <w:pStyle w:val="Odstavecseseznamem"/>
        <w:numPr>
          <w:ilvl w:val="0"/>
          <w:numId w:val="595"/>
        </w:numPr>
        <w:tabs>
          <w:tab w:val="left" w:pos="497"/>
        </w:tabs>
        <w:spacing w:before="229" w:line="249" w:lineRule="auto"/>
        <w:ind w:right="111" w:firstLine="0"/>
        <w:jc w:val="both"/>
        <w:rPr>
          <w:sz w:val="24"/>
        </w:rPr>
      </w:pPr>
      <w:r>
        <w:rPr>
          <w:b/>
          <w:sz w:val="24"/>
        </w:rPr>
        <w:t xml:space="preserve">UNIVERSIDADE </w:t>
      </w:r>
      <w:r>
        <w:rPr>
          <w:b/>
          <w:spacing w:val="-9"/>
          <w:sz w:val="24"/>
        </w:rPr>
        <w:t xml:space="preserve">NOVA </w:t>
      </w:r>
      <w:r>
        <w:rPr>
          <w:b/>
          <w:sz w:val="24"/>
        </w:rPr>
        <w:t>DE LISBOA (UNL)</w:t>
      </w:r>
      <w:r>
        <w:rPr>
          <w:sz w:val="24"/>
        </w:rPr>
        <w:t xml:space="preserve">, established in CAMPUS DE CAMPOLIDE, LISBOA 1099 085, Portugal, </w:t>
      </w:r>
      <w:r>
        <w:rPr>
          <w:spacing w:val="-20"/>
          <w:sz w:val="24"/>
        </w:rPr>
        <w:t xml:space="preserve">VAT </w:t>
      </w:r>
      <w:r>
        <w:rPr>
          <w:sz w:val="24"/>
        </w:rPr>
        <w:t>number:</w:t>
      </w:r>
      <w:r>
        <w:rPr>
          <w:spacing w:val="-24"/>
          <w:sz w:val="24"/>
        </w:rPr>
        <w:t xml:space="preserve"> </w:t>
      </w:r>
      <w:r>
        <w:rPr>
          <w:sz w:val="24"/>
        </w:rPr>
        <w:t>PT501559094,</w:t>
      </w:r>
    </w:p>
    <w:p w:rsidR="000037D5" w:rsidRDefault="003B214F">
      <w:pPr>
        <w:pStyle w:val="Odstavecseseznamem"/>
        <w:numPr>
          <w:ilvl w:val="0"/>
          <w:numId w:val="595"/>
        </w:numPr>
        <w:tabs>
          <w:tab w:val="left" w:pos="468"/>
        </w:tabs>
        <w:spacing w:before="228" w:line="249" w:lineRule="auto"/>
        <w:ind w:right="112" w:firstLine="0"/>
        <w:jc w:val="both"/>
        <w:rPr>
          <w:sz w:val="24"/>
        </w:rPr>
      </w:pPr>
      <w:r>
        <w:rPr>
          <w:b/>
          <w:spacing w:val="-4"/>
          <w:sz w:val="24"/>
        </w:rPr>
        <w:t>UNIVERSITAT</w:t>
      </w:r>
      <w:r>
        <w:rPr>
          <w:b/>
          <w:spacing w:val="-10"/>
          <w:sz w:val="24"/>
        </w:rPr>
        <w:t xml:space="preserve"> </w:t>
      </w:r>
      <w:r>
        <w:rPr>
          <w:b/>
          <w:sz w:val="24"/>
        </w:rPr>
        <w:t>ZU</w:t>
      </w:r>
      <w:r>
        <w:rPr>
          <w:b/>
          <w:spacing w:val="-9"/>
          <w:sz w:val="24"/>
        </w:rPr>
        <w:t xml:space="preserve"> </w:t>
      </w:r>
      <w:r>
        <w:rPr>
          <w:b/>
          <w:sz w:val="24"/>
        </w:rPr>
        <w:t>LUBECK</w:t>
      </w:r>
      <w:r>
        <w:rPr>
          <w:b/>
          <w:spacing w:val="-10"/>
          <w:sz w:val="24"/>
        </w:rPr>
        <w:t xml:space="preserve"> </w:t>
      </w:r>
      <w:r>
        <w:rPr>
          <w:b/>
          <w:sz w:val="24"/>
        </w:rPr>
        <w:t>(UZL)</w:t>
      </w:r>
      <w:r>
        <w:rPr>
          <w:sz w:val="24"/>
        </w:rPr>
        <w:t>,</w:t>
      </w:r>
      <w:r>
        <w:rPr>
          <w:spacing w:val="-9"/>
          <w:sz w:val="24"/>
        </w:rPr>
        <w:t xml:space="preserve"> </w:t>
      </w:r>
      <w:r>
        <w:rPr>
          <w:sz w:val="24"/>
        </w:rPr>
        <w:t>established</w:t>
      </w:r>
      <w:r>
        <w:rPr>
          <w:spacing w:val="-10"/>
          <w:sz w:val="24"/>
        </w:rPr>
        <w:t xml:space="preserve"> </w:t>
      </w:r>
      <w:r>
        <w:rPr>
          <w:sz w:val="24"/>
        </w:rPr>
        <w:t>in</w:t>
      </w:r>
      <w:r>
        <w:rPr>
          <w:spacing w:val="-6"/>
          <w:sz w:val="24"/>
        </w:rPr>
        <w:t xml:space="preserve"> </w:t>
      </w:r>
      <w:r>
        <w:rPr>
          <w:spacing w:val="-4"/>
          <w:sz w:val="24"/>
        </w:rPr>
        <w:t>RATZEBURGER</w:t>
      </w:r>
      <w:r>
        <w:rPr>
          <w:spacing w:val="-10"/>
          <w:sz w:val="24"/>
        </w:rPr>
        <w:t xml:space="preserve"> </w:t>
      </w:r>
      <w:r>
        <w:rPr>
          <w:sz w:val="24"/>
        </w:rPr>
        <w:t>ALLEE</w:t>
      </w:r>
      <w:r>
        <w:rPr>
          <w:spacing w:val="-10"/>
          <w:sz w:val="24"/>
        </w:rPr>
        <w:t xml:space="preserve"> </w:t>
      </w:r>
      <w:r>
        <w:rPr>
          <w:sz w:val="24"/>
        </w:rPr>
        <w:t>160,</w:t>
      </w:r>
      <w:r>
        <w:rPr>
          <w:spacing w:val="-9"/>
          <w:sz w:val="24"/>
        </w:rPr>
        <w:t xml:space="preserve"> </w:t>
      </w:r>
      <w:r>
        <w:rPr>
          <w:sz w:val="24"/>
        </w:rPr>
        <w:t xml:space="preserve">LUBECK 23538, Germany, </w:t>
      </w:r>
      <w:r>
        <w:rPr>
          <w:spacing w:val="-20"/>
          <w:sz w:val="24"/>
        </w:rPr>
        <w:t xml:space="preserve">VAT </w:t>
      </w:r>
      <w:r>
        <w:rPr>
          <w:sz w:val="24"/>
        </w:rPr>
        <w:t>number:</w:t>
      </w:r>
      <w:r>
        <w:rPr>
          <w:spacing w:val="-23"/>
          <w:sz w:val="24"/>
        </w:rPr>
        <w:t xml:space="preserve"> </w:t>
      </w:r>
      <w:r>
        <w:rPr>
          <w:sz w:val="24"/>
        </w:rPr>
        <w:t>DE202095138,</w:t>
      </w:r>
    </w:p>
    <w:p w:rsidR="000037D5" w:rsidRDefault="003B214F">
      <w:pPr>
        <w:pStyle w:val="Odstavecseseznamem"/>
        <w:numPr>
          <w:ilvl w:val="0"/>
          <w:numId w:val="595"/>
        </w:numPr>
        <w:tabs>
          <w:tab w:val="left" w:pos="555"/>
        </w:tabs>
        <w:spacing w:before="229" w:line="249" w:lineRule="auto"/>
        <w:ind w:right="111" w:firstLine="0"/>
        <w:jc w:val="both"/>
        <w:rPr>
          <w:sz w:val="24"/>
        </w:rPr>
      </w:pPr>
      <w:r>
        <w:rPr>
          <w:b/>
          <w:sz w:val="24"/>
        </w:rPr>
        <w:t xml:space="preserve">BEIA </w:t>
      </w:r>
      <w:r>
        <w:rPr>
          <w:b/>
          <w:spacing w:val="-4"/>
          <w:sz w:val="24"/>
        </w:rPr>
        <w:t>CONSULT</w:t>
      </w:r>
      <w:r>
        <w:rPr>
          <w:b/>
          <w:spacing w:val="51"/>
          <w:sz w:val="24"/>
        </w:rPr>
        <w:t xml:space="preserve"> </w:t>
      </w:r>
      <w:r>
        <w:rPr>
          <w:b/>
          <w:spacing w:val="-3"/>
          <w:sz w:val="24"/>
        </w:rPr>
        <w:t xml:space="preserve">INTERNATIONAL </w:t>
      </w:r>
      <w:r>
        <w:rPr>
          <w:b/>
          <w:sz w:val="24"/>
        </w:rPr>
        <w:t>SRL (BEIA)</w:t>
      </w:r>
      <w:r>
        <w:rPr>
          <w:sz w:val="24"/>
        </w:rPr>
        <w:t>, established in STREET POIANA NARCISELOR</w:t>
      </w:r>
      <w:r>
        <w:rPr>
          <w:spacing w:val="-10"/>
          <w:sz w:val="24"/>
        </w:rPr>
        <w:t xml:space="preserve"> </w:t>
      </w:r>
      <w:r>
        <w:rPr>
          <w:sz w:val="24"/>
        </w:rPr>
        <w:t>12</w:t>
      </w:r>
      <w:r>
        <w:rPr>
          <w:spacing w:val="-10"/>
          <w:sz w:val="24"/>
        </w:rPr>
        <w:t xml:space="preserve"> </w:t>
      </w:r>
      <w:r>
        <w:rPr>
          <w:sz w:val="24"/>
        </w:rPr>
        <w:t>1ST</w:t>
      </w:r>
      <w:r>
        <w:rPr>
          <w:spacing w:val="-10"/>
          <w:sz w:val="24"/>
        </w:rPr>
        <w:t xml:space="preserve"> </w:t>
      </w:r>
      <w:r>
        <w:rPr>
          <w:sz w:val="24"/>
        </w:rPr>
        <w:t>FLOOR</w:t>
      </w:r>
      <w:r>
        <w:rPr>
          <w:spacing w:val="-10"/>
          <w:sz w:val="24"/>
        </w:rPr>
        <w:t xml:space="preserve"> </w:t>
      </w:r>
      <w:r>
        <w:rPr>
          <w:spacing w:val="-5"/>
          <w:sz w:val="24"/>
        </w:rPr>
        <w:t>APARTMENT</w:t>
      </w:r>
      <w:r>
        <w:rPr>
          <w:spacing w:val="-10"/>
          <w:sz w:val="24"/>
        </w:rPr>
        <w:t xml:space="preserve"> </w:t>
      </w:r>
      <w:r>
        <w:rPr>
          <w:sz w:val="24"/>
        </w:rPr>
        <w:t>3</w:t>
      </w:r>
      <w:r>
        <w:rPr>
          <w:spacing w:val="-10"/>
          <w:sz w:val="24"/>
        </w:rPr>
        <w:t xml:space="preserve"> </w:t>
      </w:r>
      <w:r>
        <w:rPr>
          <w:sz w:val="24"/>
        </w:rPr>
        <w:t>SECTOR</w:t>
      </w:r>
      <w:r>
        <w:rPr>
          <w:spacing w:val="-10"/>
          <w:sz w:val="24"/>
        </w:rPr>
        <w:t xml:space="preserve"> </w:t>
      </w:r>
      <w:r>
        <w:rPr>
          <w:sz w:val="24"/>
        </w:rPr>
        <w:t>1,</w:t>
      </w:r>
      <w:r>
        <w:rPr>
          <w:spacing w:val="-10"/>
          <w:sz w:val="24"/>
        </w:rPr>
        <w:t xml:space="preserve"> </w:t>
      </w:r>
      <w:r>
        <w:rPr>
          <w:sz w:val="24"/>
        </w:rPr>
        <w:t>BUCURESTI</w:t>
      </w:r>
      <w:r>
        <w:rPr>
          <w:spacing w:val="-9"/>
          <w:sz w:val="24"/>
        </w:rPr>
        <w:t xml:space="preserve"> </w:t>
      </w:r>
      <w:r>
        <w:rPr>
          <w:sz w:val="24"/>
        </w:rPr>
        <w:t>010158,</w:t>
      </w:r>
      <w:r>
        <w:rPr>
          <w:spacing w:val="-10"/>
          <w:sz w:val="24"/>
        </w:rPr>
        <w:t xml:space="preserve"> </w:t>
      </w:r>
      <w:r>
        <w:rPr>
          <w:sz w:val="24"/>
        </w:rPr>
        <w:t>Romania,</w:t>
      </w:r>
      <w:r>
        <w:rPr>
          <w:spacing w:val="-10"/>
          <w:sz w:val="24"/>
        </w:rPr>
        <w:t xml:space="preserve"> </w:t>
      </w:r>
      <w:r>
        <w:rPr>
          <w:spacing w:val="-20"/>
          <w:sz w:val="24"/>
        </w:rPr>
        <w:t xml:space="preserve">VAT </w:t>
      </w:r>
      <w:r>
        <w:rPr>
          <w:sz w:val="24"/>
        </w:rPr>
        <w:t>number:</w:t>
      </w:r>
      <w:r>
        <w:rPr>
          <w:spacing w:val="-1"/>
          <w:sz w:val="24"/>
        </w:rPr>
        <w:t xml:space="preserve"> </w:t>
      </w:r>
      <w:r>
        <w:rPr>
          <w:sz w:val="24"/>
        </w:rPr>
        <w:t>RO1572582,</w:t>
      </w:r>
    </w:p>
    <w:p w:rsidR="000037D5" w:rsidRDefault="003B214F">
      <w:pPr>
        <w:pStyle w:val="Odstavecseseznamem"/>
        <w:numPr>
          <w:ilvl w:val="0"/>
          <w:numId w:val="595"/>
        </w:numPr>
        <w:tabs>
          <w:tab w:val="left" w:pos="484"/>
        </w:tabs>
        <w:spacing w:before="230" w:line="249" w:lineRule="auto"/>
        <w:ind w:right="111" w:firstLine="0"/>
        <w:jc w:val="both"/>
        <w:rPr>
          <w:sz w:val="24"/>
        </w:rPr>
      </w:pPr>
      <w:r>
        <w:rPr>
          <w:b/>
          <w:sz w:val="24"/>
        </w:rPr>
        <w:t>TECHNISCHE UNIVERSITEIT EINDHOVEN (TU/e)</w:t>
      </w:r>
      <w:r>
        <w:rPr>
          <w:sz w:val="24"/>
        </w:rPr>
        <w:t xml:space="preserve">, established in GROENE LOPER 3, EINDHOVEN 5612 AE, Netherlands, </w:t>
      </w:r>
      <w:r>
        <w:rPr>
          <w:spacing w:val="-20"/>
          <w:sz w:val="24"/>
        </w:rPr>
        <w:t xml:space="preserve">VAT </w:t>
      </w:r>
      <w:r>
        <w:rPr>
          <w:sz w:val="24"/>
        </w:rPr>
        <w:t>number:</w:t>
      </w:r>
      <w:r>
        <w:rPr>
          <w:spacing w:val="-25"/>
          <w:sz w:val="24"/>
        </w:rPr>
        <w:t xml:space="preserve"> </w:t>
      </w:r>
      <w:r>
        <w:rPr>
          <w:sz w:val="24"/>
        </w:rPr>
        <w:t>NL001956218B01,</w:t>
      </w:r>
    </w:p>
    <w:p w:rsidR="000037D5" w:rsidRDefault="003B214F">
      <w:pPr>
        <w:pStyle w:val="Odstavecseseznamem"/>
        <w:numPr>
          <w:ilvl w:val="0"/>
          <w:numId w:val="595"/>
        </w:numPr>
        <w:tabs>
          <w:tab w:val="left" w:pos="594"/>
        </w:tabs>
        <w:spacing w:before="228" w:line="249" w:lineRule="auto"/>
        <w:ind w:right="115" w:firstLine="0"/>
        <w:jc w:val="both"/>
        <w:rPr>
          <w:sz w:val="24"/>
        </w:rPr>
      </w:pPr>
      <w:r>
        <w:rPr>
          <w:b/>
          <w:sz w:val="24"/>
        </w:rPr>
        <w:t>AIT AUSTRIAN INSTITUTE OF TECHNOLOGY GMBH (AIT)</w:t>
      </w:r>
      <w:r>
        <w:rPr>
          <w:sz w:val="24"/>
        </w:rPr>
        <w:t xml:space="preserve">, established in GIEFINGGASSE 4, WIEN 1210, Austria, </w:t>
      </w:r>
      <w:r>
        <w:rPr>
          <w:spacing w:val="-20"/>
          <w:sz w:val="24"/>
        </w:rPr>
        <w:t xml:space="preserve">VAT </w:t>
      </w:r>
      <w:r>
        <w:rPr>
          <w:sz w:val="24"/>
        </w:rPr>
        <w:t>number:</w:t>
      </w:r>
      <w:r>
        <w:rPr>
          <w:spacing w:val="-25"/>
          <w:sz w:val="24"/>
        </w:rPr>
        <w:t xml:space="preserve"> </w:t>
      </w:r>
      <w:r>
        <w:rPr>
          <w:spacing w:val="-3"/>
          <w:sz w:val="24"/>
        </w:rPr>
        <w:t>ATU14703506,</w:t>
      </w:r>
    </w:p>
    <w:p w:rsidR="000037D5" w:rsidRDefault="003B214F">
      <w:pPr>
        <w:pStyle w:val="Odstavecseseznamem"/>
        <w:numPr>
          <w:ilvl w:val="0"/>
          <w:numId w:val="595"/>
        </w:numPr>
        <w:tabs>
          <w:tab w:val="left" w:pos="636"/>
        </w:tabs>
        <w:spacing w:before="229" w:line="249" w:lineRule="auto"/>
        <w:ind w:right="111" w:firstLine="0"/>
        <w:jc w:val="both"/>
        <w:rPr>
          <w:sz w:val="24"/>
        </w:rPr>
      </w:pPr>
      <w:r>
        <w:rPr>
          <w:b/>
          <w:sz w:val="24"/>
        </w:rPr>
        <w:t xml:space="preserve">SYSTEMA SYSTEMENTWICKLUNG DIPL </w:t>
      </w:r>
      <w:r>
        <w:rPr>
          <w:b/>
          <w:spacing w:val="-3"/>
          <w:sz w:val="24"/>
        </w:rPr>
        <w:t xml:space="preserve">INF.MANFRED </w:t>
      </w:r>
      <w:r>
        <w:rPr>
          <w:b/>
          <w:sz w:val="24"/>
        </w:rPr>
        <w:t>AUSTEN GMBH (SYSTEMA)</w:t>
      </w:r>
      <w:r>
        <w:rPr>
          <w:sz w:val="24"/>
        </w:rPr>
        <w:t xml:space="preserve">, established in MANFRED VON ARDENNE RING 6, DRESDEN 01099, Germany, </w:t>
      </w:r>
      <w:r>
        <w:rPr>
          <w:spacing w:val="-20"/>
          <w:sz w:val="24"/>
        </w:rPr>
        <w:t xml:space="preserve">VAT </w:t>
      </w:r>
      <w:r>
        <w:rPr>
          <w:sz w:val="24"/>
        </w:rPr>
        <w:t>number:</w:t>
      </w:r>
      <w:r>
        <w:rPr>
          <w:spacing w:val="-23"/>
          <w:sz w:val="24"/>
        </w:rPr>
        <w:t xml:space="preserve"> </w:t>
      </w:r>
      <w:r>
        <w:rPr>
          <w:sz w:val="24"/>
        </w:rPr>
        <w:t>DE159607786,</w:t>
      </w:r>
    </w:p>
    <w:p w:rsidR="000037D5" w:rsidRDefault="003B214F">
      <w:pPr>
        <w:pStyle w:val="Odstavecseseznamem"/>
        <w:numPr>
          <w:ilvl w:val="0"/>
          <w:numId w:val="595"/>
        </w:numPr>
        <w:tabs>
          <w:tab w:val="left" w:pos="484"/>
        </w:tabs>
        <w:spacing w:before="230" w:line="249" w:lineRule="auto"/>
        <w:ind w:right="111" w:firstLine="0"/>
        <w:jc w:val="both"/>
        <w:rPr>
          <w:sz w:val="24"/>
        </w:rPr>
      </w:pPr>
      <w:r>
        <w:rPr>
          <w:b/>
          <w:sz w:val="24"/>
        </w:rPr>
        <w:t xml:space="preserve">SEMANTIS </w:t>
      </w:r>
      <w:r>
        <w:rPr>
          <w:b/>
          <w:spacing w:val="-3"/>
          <w:sz w:val="24"/>
        </w:rPr>
        <w:t xml:space="preserve">INFORMATION </w:t>
      </w:r>
      <w:r>
        <w:rPr>
          <w:b/>
          <w:sz w:val="24"/>
        </w:rPr>
        <w:t>BUILDERS GMBH (</w:t>
      </w:r>
      <w:proofErr w:type="spellStart"/>
      <w:r>
        <w:rPr>
          <w:b/>
          <w:sz w:val="24"/>
        </w:rPr>
        <w:t>Semantis</w:t>
      </w:r>
      <w:proofErr w:type="spellEnd"/>
      <w:r>
        <w:rPr>
          <w:b/>
          <w:sz w:val="24"/>
        </w:rPr>
        <w:t>)</w:t>
      </w:r>
      <w:r>
        <w:rPr>
          <w:sz w:val="24"/>
        </w:rPr>
        <w:t xml:space="preserve">, established in OBERE ZEIL 2, OBERURSEL 61440, Germany, </w:t>
      </w:r>
      <w:r>
        <w:rPr>
          <w:spacing w:val="-20"/>
          <w:sz w:val="24"/>
        </w:rPr>
        <w:t xml:space="preserve">VAT </w:t>
      </w:r>
      <w:r>
        <w:rPr>
          <w:sz w:val="24"/>
        </w:rPr>
        <w:t>number:</w:t>
      </w:r>
      <w:r>
        <w:rPr>
          <w:spacing w:val="-26"/>
          <w:sz w:val="24"/>
        </w:rPr>
        <w:t xml:space="preserve"> </w:t>
      </w:r>
      <w:r>
        <w:rPr>
          <w:sz w:val="24"/>
        </w:rPr>
        <w:t>DE249953787,</w:t>
      </w:r>
    </w:p>
    <w:p w:rsidR="000037D5" w:rsidRDefault="003B214F">
      <w:pPr>
        <w:pStyle w:val="Nadpis5"/>
        <w:numPr>
          <w:ilvl w:val="0"/>
          <w:numId w:val="595"/>
        </w:numPr>
        <w:tabs>
          <w:tab w:val="left" w:pos="462"/>
        </w:tabs>
        <w:spacing w:before="229" w:line="249" w:lineRule="auto"/>
        <w:ind w:right="111" w:firstLine="0"/>
        <w:jc w:val="both"/>
      </w:pPr>
      <w:r>
        <w:rPr>
          <w:b/>
          <w:spacing w:val="-3"/>
        </w:rPr>
        <w:t>ROBERT</w:t>
      </w:r>
      <w:r>
        <w:rPr>
          <w:b/>
          <w:spacing w:val="-15"/>
        </w:rPr>
        <w:t xml:space="preserve"> </w:t>
      </w:r>
      <w:r>
        <w:rPr>
          <w:b/>
        </w:rPr>
        <w:t>BOSCH</w:t>
      </w:r>
      <w:r>
        <w:rPr>
          <w:b/>
          <w:spacing w:val="-15"/>
        </w:rPr>
        <w:t xml:space="preserve"> </w:t>
      </w:r>
      <w:r>
        <w:rPr>
          <w:b/>
        </w:rPr>
        <w:t>GMBH</w:t>
      </w:r>
      <w:r>
        <w:rPr>
          <w:b/>
          <w:spacing w:val="-15"/>
        </w:rPr>
        <w:t xml:space="preserve"> </w:t>
      </w:r>
      <w:r>
        <w:rPr>
          <w:b/>
        </w:rPr>
        <w:t>(Bosch)</w:t>
      </w:r>
      <w:r>
        <w:t>,</w:t>
      </w:r>
      <w:r>
        <w:rPr>
          <w:spacing w:val="-15"/>
        </w:rPr>
        <w:t xml:space="preserve"> </w:t>
      </w:r>
      <w:r>
        <w:t>established</w:t>
      </w:r>
      <w:r>
        <w:rPr>
          <w:spacing w:val="-15"/>
        </w:rPr>
        <w:t xml:space="preserve"> </w:t>
      </w:r>
      <w:r>
        <w:t>in</w:t>
      </w:r>
      <w:r>
        <w:rPr>
          <w:spacing w:val="-12"/>
        </w:rPr>
        <w:t xml:space="preserve"> </w:t>
      </w:r>
      <w:r>
        <w:rPr>
          <w:spacing w:val="-5"/>
        </w:rPr>
        <w:t>ROBERT-BOSCH-PLATZ</w:t>
      </w:r>
      <w:r>
        <w:rPr>
          <w:spacing w:val="-15"/>
        </w:rPr>
        <w:t xml:space="preserve"> </w:t>
      </w:r>
      <w:r>
        <w:t>1,</w:t>
      </w:r>
      <w:r>
        <w:rPr>
          <w:spacing w:val="-15"/>
        </w:rPr>
        <w:t xml:space="preserve"> </w:t>
      </w:r>
      <w:r>
        <w:t xml:space="preserve">GERLINGEN- SCHILLERHOEHE 70839, Germany, </w:t>
      </w:r>
      <w:r>
        <w:rPr>
          <w:spacing w:val="-20"/>
        </w:rPr>
        <w:t xml:space="preserve">VAT </w:t>
      </w:r>
      <w:r>
        <w:t>number:</w:t>
      </w:r>
      <w:r>
        <w:rPr>
          <w:spacing w:val="-28"/>
        </w:rPr>
        <w:t xml:space="preserve"> </w:t>
      </w:r>
      <w:r>
        <w:t>DE811128135,</w:t>
      </w:r>
    </w:p>
    <w:p w:rsidR="000037D5" w:rsidRDefault="003B214F">
      <w:pPr>
        <w:pStyle w:val="Odstavecseseznamem"/>
        <w:numPr>
          <w:ilvl w:val="0"/>
          <w:numId w:val="595"/>
        </w:numPr>
        <w:tabs>
          <w:tab w:val="left" w:pos="461"/>
        </w:tabs>
        <w:spacing w:before="228" w:line="249" w:lineRule="auto"/>
        <w:ind w:right="111" w:firstLine="0"/>
        <w:jc w:val="both"/>
        <w:rPr>
          <w:sz w:val="24"/>
        </w:rPr>
      </w:pPr>
      <w:r>
        <w:rPr>
          <w:b/>
          <w:sz w:val="24"/>
        </w:rPr>
        <w:t>ASML</w:t>
      </w:r>
      <w:r>
        <w:rPr>
          <w:b/>
          <w:spacing w:val="-18"/>
          <w:sz w:val="24"/>
        </w:rPr>
        <w:t xml:space="preserve"> </w:t>
      </w:r>
      <w:r>
        <w:rPr>
          <w:b/>
          <w:sz w:val="24"/>
        </w:rPr>
        <w:t>NETHERLANDS</w:t>
      </w:r>
      <w:r>
        <w:rPr>
          <w:b/>
          <w:spacing w:val="-18"/>
          <w:sz w:val="24"/>
        </w:rPr>
        <w:t xml:space="preserve"> </w:t>
      </w:r>
      <w:r>
        <w:rPr>
          <w:b/>
          <w:spacing w:val="-8"/>
          <w:sz w:val="24"/>
        </w:rPr>
        <w:t>B.V.</w:t>
      </w:r>
      <w:r>
        <w:rPr>
          <w:b/>
          <w:spacing w:val="-18"/>
          <w:sz w:val="24"/>
        </w:rPr>
        <w:t xml:space="preserve"> </w:t>
      </w:r>
      <w:r>
        <w:rPr>
          <w:b/>
          <w:sz w:val="24"/>
        </w:rPr>
        <w:t>(ASML)</w:t>
      </w:r>
      <w:r>
        <w:rPr>
          <w:sz w:val="24"/>
        </w:rPr>
        <w:t>,</w:t>
      </w:r>
      <w:r>
        <w:rPr>
          <w:spacing w:val="-18"/>
          <w:sz w:val="24"/>
        </w:rPr>
        <w:t xml:space="preserve"> </w:t>
      </w:r>
      <w:r>
        <w:rPr>
          <w:sz w:val="24"/>
        </w:rPr>
        <w:t>established</w:t>
      </w:r>
      <w:r>
        <w:rPr>
          <w:spacing w:val="-18"/>
          <w:sz w:val="24"/>
        </w:rPr>
        <w:t xml:space="preserve"> </w:t>
      </w:r>
      <w:r>
        <w:rPr>
          <w:sz w:val="24"/>
        </w:rPr>
        <w:t>in</w:t>
      </w:r>
      <w:r>
        <w:rPr>
          <w:spacing w:val="-15"/>
          <w:sz w:val="24"/>
        </w:rPr>
        <w:t xml:space="preserve"> </w:t>
      </w:r>
      <w:r>
        <w:rPr>
          <w:sz w:val="24"/>
        </w:rPr>
        <w:t>DE</w:t>
      </w:r>
      <w:r>
        <w:rPr>
          <w:spacing w:val="-18"/>
          <w:sz w:val="24"/>
        </w:rPr>
        <w:t xml:space="preserve"> </w:t>
      </w:r>
      <w:r>
        <w:rPr>
          <w:sz w:val="24"/>
        </w:rPr>
        <w:t>RUN</w:t>
      </w:r>
      <w:r>
        <w:rPr>
          <w:spacing w:val="-18"/>
          <w:sz w:val="24"/>
        </w:rPr>
        <w:t xml:space="preserve"> </w:t>
      </w:r>
      <w:r>
        <w:rPr>
          <w:sz w:val="24"/>
        </w:rPr>
        <w:t>6501,</w:t>
      </w:r>
      <w:r>
        <w:rPr>
          <w:spacing w:val="-18"/>
          <w:sz w:val="24"/>
        </w:rPr>
        <w:t xml:space="preserve"> </w:t>
      </w:r>
      <w:r>
        <w:rPr>
          <w:sz w:val="24"/>
        </w:rPr>
        <w:t>VELDHOVEN</w:t>
      </w:r>
      <w:r>
        <w:rPr>
          <w:spacing w:val="-18"/>
          <w:sz w:val="24"/>
        </w:rPr>
        <w:t xml:space="preserve"> </w:t>
      </w:r>
      <w:r>
        <w:rPr>
          <w:sz w:val="24"/>
        </w:rPr>
        <w:t xml:space="preserve">5504DR, Netherlands, </w:t>
      </w:r>
      <w:r>
        <w:rPr>
          <w:spacing w:val="-20"/>
          <w:sz w:val="24"/>
        </w:rPr>
        <w:t xml:space="preserve">VAT </w:t>
      </w:r>
      <w:r>
        <w:rPr>
          <w:sz w:val="24"/>
        </w:rPr>
        <w:t>number:</w:t>
      </w:r>
      <w:r>
        <w:rPr>
          <w:spacing w:val="-23"/>
          <w:sz w:val="24"/>
        </w:rPr>
        <w:t xml:space="preserve"> </w:t>
      </w:r>
      <w:r>
        <w:rPr>
          <w:sz w:val="24"/>
        </w:rPr>
        <w:t>.,</w:t>
      </w:r>
    </w:p>
    <w:p w:rsidR="000037D5" w:rsidRDefault="003B214F">
      <w:pPr>
        <w:pStyle w:val="Odstavecseseznamem"/>
        <w:numPr>
          <w:ilvl w:val="0"/>
          <w:numId w:val="595"/>
        </w:numPr>
        <w:tabs>
          <w:tab w:val="left" w:pos="536"/>
        </w:tabs>
        <w:spacing w:before="229" w:line="249" w:lineRule="auto"/>
        <w:ind w:right="111" w:firstLine="0"/>
        <w:jc w:val="both"/>
        <w:rPr>
          <w:sz w:val="24"/>
        </w:rPr>
      </w:pPr>
      <w:r>
        <w:rPr>
          <w:b/>
          <w:sz w:val="24"/>
        </w:rPr>
        <w:t xml:space="preserve">ICT </w:t>
      </w:r>
      <w:r>
        <w:rPr>
          <w:b/>
          <w:spacing w:val="-3"/>
          <w:sz w:val="24"/>
        </w:rPr>
        <w:t xml:space="preserve">AUTOMATISERING </w:t>
      </w:r>
      <w:r>
        <w:rPr>
          <w:b/>
          <w:sz w:val="24"/>
        </w:rPr>
        <w:t>NEDERLAND BV (ICT)</w:t>
      </w:r>
      <w:r>
        <w:rPr>
          <w:sz w:val="24"/>
        </w:rPr>
        <w:t xml:space="preserve">, established in KOPENHAGEN 9, BARENDRECHT 2993 LL, Netherlands, </w:t>
      </w:r>
      <w:r>
        <w:rPr>
          <w:spacing w:val="-20"/>
          <w:sz w:val="24"/>
        </w:rPr>
        <w:t xml:space="preserve">VAT </w:t>
      </w:r>
      <w:r>
        <w:rPr>
          <w:sz w:val="24"/>
        </w:rPr>
        <w:t>number:</w:t>
      </w:r>
      <w:r>
        <w:rPr>
          <w:spacing w:val="-26"/>
          <w:sz w:val="24"/>
        </w:rPr>
        <w:t xml:space="preserve"> </w:t>
      </w:r>
      <w:r>
        <w:rPr>
          <w:sz w:val="24"/>
        </w:rPr>
        <w:t>NL823568817B02,</w:t>
      </w:r>
    </w:p>
    <w:p w:rsidR="000037D5" w:rsidRDefault="003B214F">
      <w:pPr>
        <w:pStyle w:val="Odstavecseseznamem"/>
        <w:numPr>
          <w:ilvl w:val="0"/>
          <w:numId w:val="595"/>
        </w:numPr>
        <w:tabs>
          <w:tab w:val="left" w:pos="494"/>
        </w:tabs>
        <w:spacing w:before="229" w:line="249" w:lineRule="auto"/>
        <w:ind w:right="111" w:firstLine="0"/>
        <w:jc w:val="both"/>
        <w:rPr>
          <w:sz w:val="24"/>
        </w:rPr>
      </w:pPr>
      <w:r>
        <w:rPr>
          <w:b/>
          <w:sz w:val="24"/>
        </w:rPr>
        <w:t>EQUA SOLUTIONS AG (EQCH)</w:t>
      </w:r>
      <w:r>
        <w:rPr>
          <w:sz w:val="24"/>
        </w:rPr>
        <w:t xml:space="preserve">, established in UNTERMULI 3, ZUG 6300, Switzerland, </w:t>
      </w:r>
      <w:r>
        <w:rPr>
          <w:spacing w:val="-20"/>
          <w:sz w:val="24"/>
        </w:rPr>
        <w:t xml:space="preserve">VAT </w:t>
      </w:r>
      <w:r>
        <w:rPr>
          <w:sz w:val="24"/>
        </w:rPr>
        <w:t>number:</w:t>
      </w:r>
      <w:r>
        <w:rPr>
          <w:spacing w:val="-23"/>
          <w:sz w:val="24"/>
        </w:rPr>
        <w:t xml:space="preserve"> </w:t>
      </w:r>
      <w:r>
        <w:rPr>
          <w:sz w:val="24"/>
        </w:rPr>
        <w:t>CHE115326758MWST,</w:t>
      </w:r>
    </w:p>
    <w:p w:rsidR="000037D5" w:rsidRDefault="003B214F">
      <w:pPr>
        <w:pStyle w:val="Odstavecseseznamem"/>
        <w:numPr>
          <w:ilvl w:val="0"/>
          <w:numId w:val="595"/>
        </w:numPr>
        <w:tabs>
          <w:tab w:val="left" w:pos="475"/>
        </w:tabs>
        <w:spacing w:before="229" w:line="249" w:lineRule="auto"/>
        <w:ind w:right="110" w:firstLine="0"/>
        <w:jc w:val="both"/>
        <w:rPr>
          <w:sz w:val="24"/>
        </w:rPr>
      </w:pPr>
      <w:proofErr w:type="spellStart"/>
      <w:r>
        <w:rPr>
          <w:b/>
          <w:sz w:val="24"/>
        </w:rPr>
        <w:t>Hochschule</w:t>
      </w:r>
      <w:proofErr w:type="spellEnd"/>
      <w:r>
        <w:rPr>
          <w:b/>
          <w:sz w:val="24"/>
        </w:rPr>
        <w:t xml:space="preserve"> </w:t>
      </w:r>
      <w:proofErr w:type="spellStart"/>
      <w:r>
        <w:rPr>
          <w:b/>
          <w:sz w:val="24"/>
        </w:rPr>
        <w:t>fuer</w:t>
      </w:r>
      <w:proofErr w:type="spellEnd"/>
      <w:r>
        <w:rPr>
          <w:b/>
          <w:sz w:val="24"/>
        </w:rPr>
        <w:t xml:space="preserve"> </w:t>
      </w:r>
      <w:proofErr w:type="spellStart"/>
      <w:r>
        <w:rPr>
          <w:b/>
          <w:spacing w:val="-4"/>
          <w:sz w:val="24"/>
        </w:rPr>
        <w:t>Technik</w:t>
      </w:r>
      <w:proofErr w:type="spellEnd"/>
      <w:r>
        <w:rPr>
          <w:b/>
          <w:spacing w:val="-4"/>
          <w:sz w:val="24"/>
        </w:rPr>
        <w:t xml:space="preserve"> </w:t>
      </w:r>
      <w:r>
        <w:rPr>
          <w:b/>
          <w:sz w:val="24"/>
        </w:rPr>
        <w:t xml:space="preserve">und </w:t>
      </w:r>
      <w:proofErr w:type="spellStart"/>
      <w:r>
        <w:rPr>
          <w:b/>
          <w:sz w:val="24"/>
        </w:rPr>
        <w:t>Wirtschaft</w:t>
      </w:r>
      <w:proofErr w:type="spellEnd"/>
      <w:r>
        <w:rPr>
          <w:b/>
          <w:sz w:val="24"/>
        </w:rPr>
        <w:t xml:space="preserve"> Dresden (HTW)</w:t>
      </w:r>
      <w:r>
        <w:rPr>
          <w:sz w:val="24"/>
        </w:rPr>
        <w:t>, established in Friedrich-List-</w:t>
      </w:r>
      <w:proofErr w:type="spellStart"/>
      <w:r>
        <w:rPr>
          <w:sz w:val="24"/>
        </w:rPr>
        <w:t>Platz</w:t>
      </w:r>
      <w:proofErr w:type="spellEnd"/>
      <w:r>
        <w:rPr>
          <w:sz w:val="24"/>
        </w:rPr>
        <w:t xml:space="preserve"> 1, Dresden D-01069, Germany, </w:t>
      </w:r>
      <w:r>
        <w:rPr>
          <w:spacing w:val="-20"/>
          <w:sz w:val="24"/>
        </w:rPr>
        <w:t xml:space="preserve">VAT </w:t>
      </w:r>
      <w:r>
        <w:rPr>
          <w:sz w:val="24"/>
        </w:rPr>
        <w:t>number:</w:t>
      </w:r>
      <w:r>
        <w:rPr>
          <w:spacing w:val="-25"/>
          <w:sz w:val="24"/>
        </w:rPr>
        <w:t xml:space="preserve"> </w:t>
      </w:r>
      <w:r>
        <w:rPr>
          <w:sz w:val="24"/>
        </w:rPr>
        <w:t>DE188729062,</w:t>
      </w:r>
    </w:p>
    <w:p w:rsidR="000037D5" w:rsidRDefault="003B214F">
      <w:pPr>
        <w:pStyle w:val="Odstavecseseznamem"/>
        <w:numPr>
          <w:ilvl w:val="0"/>
          <w:numId w:val="595"/>
        </w:numPr>
        <w:tabs>
          <w:tab w:val="left" w:pos="687"/>
        </w:tabs>
        <w:spacing w:before="228" w:line="249" w:lineRule="auto"/>
        <w:ind w:right="115" w:firstLine="0"/>
        <w:jc w:val="both"/>
        <w:rPr>
          <w:sz w:val="24"/>
        </w:rPr>
      </w:pPr>
      <w:r>
        <w:rPr>
          <w:b/>
          <w:sz w:val="24"/>
        </w:rPr>
        <w:t xml:space="preserve">BOSCH </w:t>
      </w:r>
      <w:r>
        <w:rPr>
          <w:b/>
          <w:spacing w:val="-5"/>
          <w:sz w:val="24"/>
        </w:rPr>
        <w:t xml:space="preserve">SOFTWARE </w:t>
      </w:r>
      <w:r>
        <w:rPr>
          <w:b/>
          <w:spacing w:val="-6"/>
          <w:sz w:val="24"/>
        </w:rPr>
        <w:t xml:space="preserve">INNOVATIONS </w:t>
      </w:r>
      <w:r>
        <w:rPr>
          <w:b/>
          <w:sz w:val="24"/>
        </w:rPr>
        <w:t>GMBH (BOSCH SI)</w:t>
      </w:r>
      <w:r>
        <w:rPr>
          <w:sz w:val="24"/>
        </w:rPr>
        <w:t xml:space="preserve">, established in ULLSTEINSTRASSE 128, BERLIN 12109, Germany, </w:t>
      </w:r>
      <w:r>
        <w:rPr>
          <w:spacing w:val="-20"/>
          <w:sz w:val="24"/>
        </w:rPr>
        <w:t xml:space="preserve">VAT </w:t>
      </w:r>
      <w:r>
        <w:rPr>
          <w:sz w:val="24"/>
        </w:rPr>
        <w:t>number:</w:t>
      </w:r>
      <w:r>
        <w:rPr>
          <w:spacing w:val="-30"/>
          <w:sz w:val="24"/>
        </w:rPr>
        <w:t xml:space="preserve"> </w:t>
      </w:r>
      <w:r>
        <w:rPr>
          <w:sz w:val="24"/>
        </w:rPr>
        <w:t>DE203273734,</w:t>
      </w:r>
    </w:p>
    <w:p w:rsidR="000037D5" w:rsidRDefault="003B214F">
      <w:pPr>
        <w:pStyle w:val="Odstavecseseznamem"/>
        <w:numPr>
          <w:ilvl w:val="0"/>
          <w:numId w:val="595"/>
        </w:numPr>
        <w:tabs>
          <w:tab w:val="left" w:pos="472"/>
        </w:tabs>
        <w:spacing w:before="229" w:line="249" w:lineRule="auto"/>
        <w:ind w:right="111" w:firstLine="0"/>
        <w:jc w:val="both"/>
        <w:rPr>
          <w:sz w:val="24"/>
        </w:rPr>
      </w:pPr>
      <w:r>
        <w:rPr>
          <w:b/>
          <w:sz w:val="24"/>
        </w:rPr>
        <w:t>EXPLEO</w:t>
      </w:r>
      <w:r>
        <w:rPr>
          <w:b/>
          <w:spacing w:val="-7"/>
          <w:sz w:val="24"/>
        </w:rPr>
        <w:t xml:space="preserve"> </w:t>
      </w:r>
      <w:r>
        <w:rPr>
          <w:b/>
          <w:sz w:val="24"/>
        </w:rPr>
        <w:t>GERMANY</w:t>
      </w:r>
      <w:r>
        <w:rPr>
          <w:b/>
          <w:spacing w:val="-7"/>
          <w:sz w:val="24"/>
        </w:rPr>
        <w:t xml:space="preserve"> </w:t>
      </w:r>
      <w:r>
        <w:rPr>
          <w:b/>
          <w:sz w:val="24"/>
        </w:rPr>
        <w:t>GMBH</w:t>
      </w:r>
      <w:r>
        <w:rPr>
          <w:b/>
          <w:spacing w:val="-7"/>
          <w:sz w:val="24"/>
        </w:rPr>
        <w:t xml:space="preserve"> </w:t>
      </w:r>
      <w:r>
        <w:rPr>
          <w:b/>
          <w:sz w:val="24"/>
        </w:rPr>
        <w:t>(EXPLEO)</w:t>
      </w:r>
      <w:r>
        <w:rPr>
          <w:sz w:val="24"/>
        </w:rPr>
        <w:t>,</w:t>
      </w:r>
      <w:r>
        <w:rPr>
          <w:spacing w:val="-7"/>
          <w:sz w:val="24"/>
        </w:rPr>
        <w:t xml:space="preserve"> </w:t>
      </w:r>
      <w:r>
        <w:rPr>
          <w:sz w:val="24"/>
        </w:rPr>
        <w:t>established</w:t>
      </w:r>
      <w:r>
        <w:rPr>
          <w:spacing w:val="-7"/>
          <w:sz w:val="24"/>
        </w:rPr>
        <w:t xml:space="preserve"> </w:t>
      </w:r>
      <w:r>
        <w:rPr>
          <w:sz w:val="24"/>
        </w:rPr>
        <w:t>in</w:t>
      </w:r>
      <w:r>
        <w:rPr>
          <w:spacing w:val="-3"/>
          <w:sz w:val="24"/>
        </w:rPr>
        <w:t xml:space="preserve"> </w:t>
      </w:r>
      <w:r>
        <w:rPr>
          <w:spacing w:val="-4"/>
          <w:sz w:val="24"/>
        </w:rPr>
        <w:t>ERWIN</w:t>
      </w:r>
      <w:r>
        <w:rPr>
          <w:spacing w:val="-7"/>
          <w:sz w:val="24"/>
        </w:rPr>
        <w:t xml:space="preserve"> </w:t>
      </w:r>
      <w:r>
        <w:rPr>
          <w:sz w:val="24"/>
        </w:rPr>
        <w:t>VON</w:t>
      </w:r>
      <w:r>
        <w:rPr>
          <w:spacing w:val="-7"/>
          <w:sz w:val="24"/>
        </w:rPr>
        <w:t xml:space="preserve"> </w:t>
      </w:r>
      <w:r>
        <w:rPr>
          <w:sz w:val="24"/>
        </w:rPr>
        <w:t>KREIBIG</w:t>
      </w:r>
      <w:r>
        <w:rPr>
          <w:spacing w:val="-7"/>
          <w:sz w:val="24"/>
        </w:rPr>
        <w:t xml:space="preserve"> </w:t>
      </w:r>
      <w:r>
        <w:rPr>
          <w:sz w:val="24"/>
        </w:rPr>
        <w:t xml:space="preserve">STRASSE 3, MUNCHEN 80807, Germany, </w:t>
      </w:r>
      <w:r>
        <w:rPr>
          <w:spacing w:val="-20"/>
          <w:sz w:val="24"/>
        </w:rPr>
        <w:t xml:space="preserve">VAT </w:t>
      </w:r>
      <w:r>
        <w:rPr>
          <w:sz w:val="24"/>
        </w:rPr>
        <w:t>number:</w:t>
      </w:r>
      <w:r>
        <w:rPr>
          <w:spacing w:val="-25"/>
          <w:sz w:val="24"/>
        </w:rPr>
        <w:t xml:space="preserve"> </w:t>
      </w:r>
      <w:r>
        <w:rPr>
          <w:sz w:val="24"/>
        </w:rPr>
        <w:t>DE129470722,</w:t>
      </w:r>
    </w:p>
    <w:p w:rsidR="000037D5" w:rsidRDefault="003B214F">
      <w:pPr>
        <w:pStyle w:val="Odstavecseseznamem"/>
        <w:numPr>
          <w:ilvl w:val="0"/>
          <w:numId w:val="595"/>
        </w:numPr>
        <w:tabs>
          <w:tab w:val="left" w:pos="474"/>
        </w:tabs>
        <w:spacing w:before="229" w:line="249" w:lineRule="auto"/>
        <w:ind w:right="111" w:firstLine="0"/>
        <w:jc w:val="both"/>
        <w:rPr>
          <w:sz w:val="24"/>
        </w:rPr>
      </w:pPr>
      <w:r>
        <w:rPr>
          <w:b/>
          <w:sz w:val="24"/>
        </w:rPr>
        <w:t xml:space="preserve">MONDRAGON CORPORACION </w:t>
      </w:r>
      <w:r>
        <w:rPr>
          <w:b/>
          <w:spacing w:val="-6"/>
          <w:sz w:val="24"/>
        </w:rPr>
        <w:t xml:space="preserve">COOPERATIVA </w:t>
      </w:r>
      <w:r>
        <w:rPr>
          <w:b/>
          <w:sz w:val="24"/>
        </w:rPr>
        <w:t>SCOOP (MON)</w:t>
      </w:r>
      <w:r>
        <w:rPr>
          <w:sz w:val="24"/>
        </w:rPr>
        <w:t xml:space="preserve">, established in </w:t>
      </w:r>
      <w:r>
        <w:rPr>
          <w:spacing w:val="-5"/>
          <w:sz w:val="24"/>
        </w:rPr>
        <w:t xml:space="preserve">PASEO </w:t>
      </w:r>
      <w:r>
        <w:rPr>
          <w:sz w:val="24"/>
        </w:rPr>
        <w:t xml:space="preserve">JOSE M ARIZMENDIARRIETA 5, MONDRAGON GUIPUZCOA 20500, Spain, </w:t>
      </w:r>
      <w:r>
        <w:rPr>
          <w:spacing w:val="-20"/>
          <w:sz w:val="24"/>
        </w:rPr>
        <w:t xml:space="preserve">VAT </w:t>
      </w:r>
      <w:r>
        <w:rPr>
          <w:sz w:val="24"/>
        </w:rPr>
        <w:t>number: ESF20350823,</w:t>
      </w:r>
    </w:p>
    <w:p w:rsidR="000037D5" w:rsidRDefault="003B214F">
      <w:pPr>
        <w:pStyle w:val="Nadpis5"/>
        <w:numPr>
          <w:ilvl w:val="0"/>
          <w:numId w:val="595"/>
        </w:numPr>
        <w:tabs>
          <w:tab w:val="left" w:pos="459"/>
        </w:tabs>
        <w:spacing w:before="229" w:line="249" w:lineRule="auto"/>
        <w:ind w:right="111" w:firstLine="0"/>
        <w:jc w:val="both"/>
      </w:pPr>
      <w:r>
        <w:rPr>
          <w:b/>
          <w:spacing w:val="-6"/>
        </w:rPr>
        <w:t>WAPICE</w:t>
      </w:r>
      <w:r>
        <w:rPr>
          <w:b/>
          <w:spacing w:val="-16"/>
        </w:rPr>
        <w:t xml:space="preserve"> </w:t>
      </w:r>
      <w:r>
        <w:rPr>
          <w:b/>
        </w:rPr>
        <w:t>OY</w:t>
      </w:r>
      <w:r>
        <w:rPr>
          <w:b/>
          <w:spacing w:val="-15"/>
        </w:rPr>
        <w:t xml:space="preserve"> </w:t>
      </w:r>
      <w:r>
        <w:rPr>
          <w:b/>
          <w:spacing w:val="-4"/>
        </w:rPr>
        <w:t>(WAPICE)</w:t>
      </w:r>
      <w:r>
        <w:rPr>
          <w:spacing w:val="-4"/>
        </w:rPr>
        <w:t>,</w:t>
      </w:r>
      <w:r>
        <w:rPr>
          <w:spacing w:val="-15"/>
        </w:rPr>
        <w:t xml:space="preserve"> </w:t>
      </w:r>
      <w:r>
        <w:t>established</w:t>
      </w:r>
      <w:r>
        <w:rPr>
          <w:spacing w:val="-16"/>
        </w:rPr>
        <w:t xml:space="preserve"> </w:t>
      </w:r>
      <w:r>
        <w:t>in</w:t>
      </w:r>
      <w:r>
        <w:rPr>
          <w:spacing w:val="-12"/>
        </w:rPr>
        <w:t xml:space="preserve"> </w:t>
      </w:r>
      <w:r>
        <w:rPr>
          <w:spacing w:val="-3"/>
        </w:rPr>
        <w:t>YLIOPISTONRANTA</w:t>
      </w:r>
      <w:r>
        <w:rPr>
          <w:spacing w:val="-15"/>
        </w:rPr>
        <w:t xml:space="preserve"> </w:t>
      </w:r>
      <w:r>
        <w:t>5</w:t>
      </w:r>
      <w:r>
        <w:rPr>
          <w:spacing w:val="-15"/>
        </w:rPr>
        <w:t xml:space="preserve"> </w:t>
      </w:r>
      <w:r>
        <w:t>3RD</w:t>
      </w:r>
      <w:r>
        <w:rPr>
          <w:spacing w:val="-15"/>
        </w:rPr>
        <w:t xml:space="preserve"> </w:t>
      </w:r>
      <w:r>
        <w:t>FLOOR,</w:t>
      </w:r>
      <w:r>
        <w:rPr>
          <w:spacing w:val="-15"/>
        </w:rPr>
        <w:t xml:space="preserve"> </w:t>
      </w:r>
      <w:r>
        <w:rPr>
          <w:spacing w:val="-7"/>
        </w:rPr>
        <w:t>VAASA</w:t>
      </w:r>
      <w:r>
        <w:rPr>
          <w:spacing w:val="-15"/>
        </w:rPr>
        <w:t xml:space="preserve"> </w:t>
      </w:r>
      <w:r>
        <w:t xml:space="preserve">65200, Finland, </w:t>
      </w:r>
      <w:r>
        <w:rPr>
          <w:spacing w:val="-20"/>
        </w:rPr>
        <w:t xml:space="preserve">VAT </w:t>
      </w:r>
      <w:r>
        <w:t>number:</w:t>
      </w:r>
      <w:r>
        <w:rPr>
          <w:spacing w:val="-23"/>
        </w:rPr>
        <w:t xml:space="preserve"> </w:t>
      </w:r>
      <w:r>
        <w:t>FI15720406,</w:t>
      </w:r>
    </w:p>
    <w:p w:rsidR="000037D5" w:rsidRDefault="000037D5">
      <w:pPr>
        <w:pStyle w:val="Zkladntext"/>
        <w:spacing w:before="10"/>
        <w:rPr>
          <w:sz w:val="35"/>
        </w:rPr>
      </w:pPr>
    </w:p>
    <w:p w:rsidR="000037D5" w:rsidRDefault="003B214F">
      <w:pPr>
        <w:ind w:right="111"/>
        <w:jc w:val="right"/>
        <w:rPr>
          <w:rFonts w:ascii="Arial"/>
          <w:sz w:val="18"/>
        </w:rPr>
      </w:pPr>
      <w:r>
        <w:rPr>
          <w:rFonts w:ascii="Arial"/>
          <w:color w:val="808080"/>
          <w:sz w:val="18"/>
        </w:rPr>
        <w:t>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0"/>
          <w:numId w:val="595"/>
        </w:numPr>
        <w:tabs>
          <w:tab w:val="left" w:pos="518"/>
        </w:tabs>
        <w:spacing w:before="90" w:line="249" w:lineRule="auto"/>
        <w:ind w:right="111" w:firstLine="0"/>
      </w:pPr>
      <w:r>
        <w:rPr>
          <w:b/>
        </w:rPr>
        <w:t>ABB OY (ABB)</w:t>
      </w:r>
      <w:r>
        <w:t xml:space="preserve">, established in HIOMOTIE 13, HELSINKI 00381, Finland, </w:t>
      </w:r>
      <w:r>
        <w:rPr>
          <w:spacing w:val="-20"/>
        </w:rPr>
        <w:t xml:space="preserve">VAT </w:t>
      </w:r>
      <w:r>
        <w:t>number: FI07634030,</w:t>
      </w:r>
    </w:p>
    <w:p w:rsidR="000037D5" w:rsidRDefault="003B214F">
      <w:pPr>
        <w:pStyle w:val="Odstavecseseznamem"/>
        <w:numPr>
          <w:ilvl w:val="0"/>
          <w:numId w:val="595"/>
        </w:numPr>
        <w:tabs>
          <w:tab w:val="left" w:pos="500"/>
        </w:tabs>
        <w:spacing w:before="229" w:line="249" w:lineRule="auto"/>
        <w:ind w:right="112" w:firstLine="0"/>
        <w:rPr>
          <w:sz w:val="24"/>
        </w:rPr>
      </w:pPr>
      <w:proofErr w:type="spellStart"/>
      <w:r>
        <w:rPr>
          <w:b/>
          <w:spacing w:val="-3"/>
          <w:sz w:val="24"/>
        </w:rPr>
        <w:t>Teknologian</w:t>
      </w:r>
      <w:proofErr w:type="spellEnd"/>
      <w:r>
        <w:rPr>
          <w:b/>
          <w:spacing w:val="-3"/>
          <w:sz w:val="24"/>
        </w:rPr>
        <w:t xml:space="preserve"> </w:t>
      </w:r>
      <w:proofErr w:type="spellStart"/>
      <w:r>
        <w:rPr>
          <w:b/>
          <w:sz w:val="24"/>
        </w:rPr>
        <w:t>tutkimuskeskus</w:t>
      </w:r>
      <w:proofErr w:type="spellEnd"/>
      <w:r>
        <w:rPr>
          <w:b/>
          <w:sz w:val="24"/>
        </w:rPr>
        <w:t xml:space="preserve"> VTT Oy (VTT)</w:t>
      </w:r>
      <w:r>
        <w:rPr>
          <w:sz w:val="24"/>
        </w:rPr>
        <w:t xml:space="preserve">, established in VUORIMIEHENTIE 3, Espoo 02150, Finland, </w:t>
      </w:r>
      <w:r>
        <w:rPr>
          <w:spacing w:val="-20"/>
          <w:sz w:val="24"/>
        </w:rPr>
        <w:t xml:space="preserve">VAT </w:t>
      </w:r>
      <w:r>
        <w:rPr>
          <w:sz w:val="24"/>
        </w:rPr>
        <w:t>number:</w:t>
      </w:r>
      <w:r>
        <w:rPr>
          <w:spacing w:val="-23"/>
          <w:sz w:val="24"/>
        </w:rPr>
        <w:t xml:space="preserve"> </w:t>
      </w:r>
      <w:r>
        <w:rPr>
          <w:sz w:val="24"/>
        </w:rPr>
        <w:t>FI26473754,</w:t>
      </w:r>
    </w:p>
    <w:p w:rsidR="000037D5" w:rsidRDefault="003B214F">
      <w:pPr>
        <w:pStyle w:val="Odstavecseseznamem"/>
        <w:numPr>
          <w:ilvl w:val="0"/>
          <w:numId w:val="595"/>
        </w:numPr>
        <w:tabs>
          <w:tab w:val="left" w:pos="581"/>
        </w:tabs>
        <w:spacing w:before="228" w:line="249" w:lineRule="auto"/>
        <w:ind w:right="112" w:firstLine="0"/>
        <w:rPr>
          <w:sz w:val="24"/>
        </w:rPr>
      </w:pPr>
      <w:r>
        <w:rPr>
          <w:b/>
          <w:sz w:val="24"/>
        </w:rPr>
        <w:t>TECHNOLUTION BV (TECHNOLUTION BV)</w:t>
      </w:r>
      <w:r>
        <w:rPr>
          <w:sz w:val="24"/>
        </w:rPr>
        <w:t xml:space="preserve">, established in BURGERMEESTER JAMESSINGEL 1, GOUDA 2803 WV, Netherlands, </w:t>
      </w:r>
      <w:r>
        <w:rPr>
          <w:spacing w:val="-20"/>
          <w:sz w:val="24"/>
        </w:rPr>
        <w:t xml:space="preserve">VAT </w:t>
      </w:r>
      <w:r>
        <w:rPr>
          <w:sz w:val="24"/>
        </w:rPr>
        <w:t>number:</w:t>
      </w:r>
      <w:r>
        <w:rPr>
          <w:spacing w:val="-33"/>
          <w:sz w:val="24"/>
        </w:rPr>
        <w:t xml:space="preserve"> </w:t>
      </w:r>
      <w:r>
        <w:rPr>
          <w:sz w:val="24"/>
        </w:rPr>
        <w:t>NL007781465B01,</w:t>
      </w:r>
    </w:p>
    <w:p w:rsidR="000037D5" w:rsidRDefault="003B214F">
      <w:pPr>
        <w:pStyle w:val="Odstavecseseznamem"/>
        <w:numPr>
          <w:ilvl w:val="0"/>
          <w:numId w:val="595"/>
        </w:numPr>
        <w:tabs>
          <w:tab w:val="left" w:pos="519"/>
        </w:tabs>
        <w:spacing w:before="229" w:line="249" w:lineRule="auto"/>
        <w:ind w:right="112" w:firstLine="0"/>
        <w:rPr>
          <w:sz w:val="24"/>
        </w:rPr>
      </w:pPr>
      <w:r>
        <w:rPr>
          <w:b/>
          <w:sz w:val="24"/>
        </w:rPr>
        <w:t xml:space="preserve">CAMEA, </w:t>
      </w:r>
      <w:proofErr w:type="spellStart"/>
      <w:r>
        <w:rPr>
          <w:b/>
          <w:sz w:val="24"/>
        </w:rPr>
        <w:t>spol</w:t>
      </w:r>
      <w:proofErr w:type="spellEnd"/>
      <w:r>
        <w:rPr>
          <w:b/>
          <w:sz w:val="24"/>
        </w:rPr>
        <w:t xml:space="preserve">. s </w:t>
      </w:r>
      <w:proofErr w:type="spellStart"/>
      <w:r>
        <w:rPr>
          <w:b/>
          <w:spacing w:val="-6"/>
          <w:sz w:val="24"/>
        </w:rPr>
        <w:t>r.o</w:t>
      </w:r>
      <w:proofErr w:type="spellEnd"/>
      <w:r>
        <w:rPr>
          <w:b/>
          <w:spacing w:val="-6"/>
          <w:sz w:val="24"/>
        </w:rPr>
        <w:t xml:space="preserve">. </w:t>
      </w:r>
      <w:r>
        <w:rPr>
          <w:b/>
          <w:sz w:val="24"/>
        </w:rPr>
        <w:t>(CAMEA)</w:t>
      </w:r>
      <w:r>
        <w:rPr>
          <w:sz w:val="24"/>
        </w:rPr>
        <w:t xml:space="preserve">, established in KORENSKEHO 25, BRNO 62100, Czech Republic, </w:t>
      </w:r>
      <w:r>
        <w:rPr>
          <w:spacing w:val="-20"/>
          <w:sz w:val="24"/>
        </w:rPr>
        <w:t xml:space="preserve">VAT </w:t>
      </w:r>
      <w:r>
        <w:rPr>
          <w:sz w:val="24"/>
        </w:rPr>
        <w:t>number:</w:t>
      </w:r>
      <w:r>
        <w:rPr>
          <w:spacing w:val="-23"/>
          <w:sz w:val="24"/>
        </w:rPr>
        <w:t xml:space="preserve"> </w:t>
      </w:r>
      <w:r>
        <w:rPr>
          <w:sz w:val="24"/>
        </w:rPr>
        <w:t>CZ60746220,</w:t>
      </w:r>
    </w:p>
    <w:p w:rsidR="000037D5" w:rsidRDefault="003B214F">
      <w:pPr>
        <w:pStyle w:val="Odstavecseseznamem"/>
        <w:numPr>
          <w:ilvl w:val="0"/>
          <w:numId w:val="595"/>
        </w:numPr>
        <w:tabs>
          <w:tab w:val="left" w:pos="523"/>
        </w:tabs>
        <w:spacing w:before="229" w:line="249" w:lineRule="auto"/>
        <w:ind w:right="111" w:firstLine="0"/>
        <w:rPr>
          <w:sz w:val="24"/>
        </w:rPr>
      </w:pPr>
      <w:r>
        <w:rPr>
          <w:b/>
          <w:sz w:val="24"/>
        </w:rPr>
        <w:t>CSC-TIETEEN TIETOTEKNIIKAN KESKUS OY (CSC)</w:t>
      </w:r>
      <w:r>
        <w:rPr>
          <w:sz w:val="24"/>
        </w:rPr>
        <w:t xml:space="preserve">, established in </w:t>
      </w:r>
      <w:proofErr w:type="spellStart"/>
      <w:r>
        <w:rPr>
          <w:sz w:val="24"/>
        </w:rPr>
        <w:t>Keilaranta</w:t>
      </w:r>
      <w:proofErr w:type="spellEnd"/>
      <w:r>
        <w:rPr>
          <w:sz w:val="24"/>
        </w:rPr>
        <w:t xml:space="preserve"> 14, ESPOO 02101, Finland, </w:t>
      </w:r>
      <w:r>
        <w:rPr>
          <w:spacing w:val="-20"/>
          <w:sz w:val="24"/>
        </w:rPr>
        <w:t xml:space="preserve">VAT </w:t>
      </w:r>
      <w:r>
        <w:rPr>
          <w:sz w:val="24"/>
        </w:rPr>
        <w:t>number:</w:t>
      </w:r>
      <w:r>
        <w:rPr>
          <w:spacing w:val="-23"/>
          <w:sz w:val="24"/>
        </w:rPr>
        <w:t xml:space="preserve"> </w:t>
      </w:r>
      <w:r>
        <w:rPr>
          <w:sz w:val="24"/>
        </w:rPr>
        <w:t>FI09206320,</w:t>
      </w:r>
    </w:p>
    <w:p w:rsidR="000037D5" w:rsidRDefault="003B214F">
      <w:pPr>
        <w:pStyle w:val="Nadpis5"/>
        <w:spacing w:before="229"/>
      </w:pPr>
      <w:r>
        <w:t>Unless otherwise specified, references to ‘beneficiary’ or ‘beneficiaries’ include the coordinator.</w:t>
      </w:r>
    </w:p>
    <w:p w:rsidR="000037D5" w:rsidRDefault="000037D5">
      <w:pPr>
        <w:pStyle w:val="Zkladntext"/>
        <w:spacing w:before="8"/>
        <w:rPr>
          <w:sz w:val="20"/>
        </w:rPr>
      </w:pPr>
    </w:p>
    <w:p w:rsidR="000037D5" w:rsidRDefault="003B214F">
      <w:pPr>
        <w:spacing w:line="249" w:lineRule="auto"/>
        <w:ind w:left="113" w:right="34"/>
        <w:rPr>
          <w:sz w:val="24"/>
        </w:rPr>
      </w:pPr>
      <w:r>
        <w:rPr>
          <w:sz w:val="24"/>
        </w:rPr>
        <w:t>The parties referred to above have agreed to enter into the Agreement under the terms and conditions below.</w:t>
      </w:r>
    </w:p>
    <w:p w:rsidR="000037D5" w:rsidRDefault="003B214F">
      <w:pPr>
        <w:spacing w:before="229" w:line="249" w:lineRule="auto"/>
        <w:ind w:left="113" w:right="115"/>
        <w:jc w:val="both"/>
        <w:rPr>
          <w:sz w:val="24"/>
        </w:rPr>
      </w:pPr>
      <w:r>
        <w:rPr>
          <w:sz w:val="24"/>
        </w:rPr>
        <w:t>By signing the Agreement or the Accession Form, the beneficiaries accept the grant and agree to implement it under their own responsibility and in accordance with the Agreement, with all the obligations and conditions it sets out.</w:t>
      </w:r>
    </w:p>
    <w:p w:rsidR="000037D5" w:rsidRDefault="003B214F">
      <w:pPr>
        <w:spacing w:before="230" w:line="448" w:lineRule="auto"/>
        <w:ind w:left="113" w:right="6657"/>
        <w:rPr>
          <w:sz w:val="24"/>
        </w:rPr>
      </w:pPr>
      <w:r>
        <w:rPr>
          <w:sz w:val="24"/>
        </w:rPr>
        <w:t>The Agreement is composed of: Terms and Conditions</w:t>
      </w:r>
    </w:p>
    <w:p w:rsidR="000037D5" w:rsidRDefault="003B214F">
      <w:pPr>
        <w:tabs>
          <w:tab w:val="left" w:pos="1513"/>
        </w:tabs>
        <w:spacing w:line="448" w:lineRule="auto"/>
        <w:ind w:left="113" w:right="5343"/>
        <w:rPr>
          <w:sz w:val="24"/>
        </w:rPr>
      </w:pPr>
      <w:r>
        <w:rPr>
          <w:sz w:val="24"/>
        </w:rPr>
        <w:t>Annex</w:t>
      </w:r>
      <w:r>
        <w:rPr>
          <w:spacing w:val="-3"/>
          <w:sz w:val="24"/>
        </w:rPr>
        <w:t xml:space="preserve"> </w:t>
      </w:r>
      <w:r>
        <w:rPr>
          <w:sz w:val="24"/>
        </w:rPr>
        <w:t>1</w:t>
      </w:r>
      <w:r>
        <w:rPr>
          <w:sz w:val="24"/>
        </w:rPr>
        <w:tab/>
        <w:t>Description of the action Annex</w:t>
      </w:r>
      <w:r>
        <w:rPr>
          <w:spacing w:val="-3"/>
          <w:sz w:val="24"/>
        </w:rPr>
        <w:t xml:space="preserve"> </w:t>
      </w:r>
      <w:r>
        <w:rPr>
          <w:sz w:val="24"/>
        </w:rPr>
        <w:t>2</w:t>
      </w:r>
      <w:r>
        <w:rPr>
          <w:sz w:val="24"/>
        </w:rPr>
        <w:tab/>
        <w:t>Estimated budget for the</w:t>
      </w:r>
      <w:r>
        <w:rPr>
          <w:spacing w:val="-19"/>
          <w:sz w:val="24"/>
        </w:rPr>
        <w:t xml:space="preserve"> </w:t>
      </w:r>
      <w:r>
        <w:rPr>
          <w:sz w:val="24"/>
        </w:rPr>
        <w:t>action</w:t>
      </w:r>
    </w:p>
    <w:p w:rsidR="000037D5" w:rsidRDefault="003B214F">
      <w:pPr>
        <w:tabs>
          <w:tab w:val="left" w:pos="1513"/>
        </w:tabs>
        <w:spacing w:line="448" w:lineRule="auto"/>
        <w:ind w:left="113" w:right="3326" w:firstLine="1400"/>
        <w:rPr>
          <w:sz w:val="24"/>
        </w:rPr>
      </w:pPr>
      <w:r>
        <w:rPr>
          <w:sz w:val="24"/>
        </w:rPr>
        <w:t>2a Additional information on the estimated</w:t>
      </w:r>
      <w:r>
        <w:rPr>
          <w:spacing w:val="-22"/>
          <w:sz w:val="24"/>
        </w:rPr>
        <w:t xml:space="preserve"> </w:t>
      </w:r>
      <w:r>
        <w:rPr>
          <w:sz w:val="24"/>
        </w:rPr>
        <w:t>budget Annex</w:t>
      </w:r>
      <w:r>
        <w:rPr>
          <w:spacing w:val="-3"/>
          <w:sz w:val="24"/>
        </w:rPr>
        <w:t xml:space="preserve"> </w:t>
      </w:r>
      <w:r>
        <w:rPr>
          <w:sz w:val="24"/>
        </w:rPr>
        <w:t>3</w:t>
      </w:r>
      <w:r>
        <w:rPr>
          <w:sz w:val="24"/>
        </w:rPr>
        <w:tab/>
        <w:t>Accession</w:t>
      </w:r>
      <w:r>
        <w:rPr>
          <w:spacing w:val="-2"/>
          <w:sz w:val="24"/>
        </w:rPr>
        <w:t xml:space="preserve"> </w:t>
      </w:r>
      <w:r>
        <w:rPr>
          <w:sz w:val="24"/>
        </w:rPr>
        <w:t>Forms</w:t>
      </w:r>
    </w:p>
    <w:p w:rsidR="000037D5" w:rsidRDefault="003B214F">
      <w:pPr>
        <w:tabs>
          <w:tab w:val="left" w:pos="1513"/>
        </w:tabs>
        <w:spacing w:line="273" w:lineRule="exact"/>
        <w:ind w:left="113"/>
        <w:rPr>
          <w:sz w:val="24"/>
        </w:rPr>
      </w:pPr>
      <w:r>
        <w:rPr>
          <w:sz w:val="24"/>
        </w:rPr>
        <w:t>Annex</w:t>
      </w:r>
      <w:r>
        <w:rPr>
          <w:spacing w:val="-3"/>
          <w:sz w:val="24"/>
        </w:rPr>
        <w:t xml:space="preserve"> </w:t>
      </w:r>
      <w:r>
        <w:rPr>
          <w:sz w:val="24"/>
        </w:rPr>
        <w:t>4</w:t>
      </w:r>
      <w:r>
        <w:rPr>
          <w:sz w:val="24"/>
        </w:rPr>
        <w:tab/>
        <w:t>Model for the financial</w:t>
      </w:r>
      <w:r>
        <w:rPr>
          <w:spacing w:val="-4"/>
          <w:sz w:val="24"/>
        </w:rPr>
        <w:t xml:space="preserve"> </w:t>
      </w:r>
      <w:r>
        <w:rPr>
          <w:sz w:val="24"/>
        </w:rPr>
        <w:t>statements</w:t>
      </w:r>
    </w:p>
    <w:p w:rsidR="000037D5" w:rsidRDefault="003B214F">
      <w:pPr>
        <w:tabs>
          <w:tab w:val="left" w:pos="1513"/>
        </w:tabs>
        <w:spacing w:before="233" w:line="448" w:lineRule="auto"/>
        <w:ind w:left="113" w:right="3392"/>
        <w:rPr>
          <w:sz w:val="24"/>
        </w:rPr>
      </w:pPr>
      <w:r>
        <w:rPr>
          <w:sz w:val="24"/>
        </w:rPr>
        <w:t>Annex</w:t>
      </w:r>
      <w:r>
        <w:rPr>
          <w:spacing w:val="-3"/>
          <w:sz w:val="24"/>
        </w:rPr>
        <w:t xml:space="preserve"> </w:t>
      </w:r>
      <w:r>
        <w:rPr>
          <w:sz w:val="24"/>
        </w:rPr>
        <w:t>5</w:t>
      </w:r>
      <w:r>
        <w:rPr>
          <w:sz w:val="24"/>
        </w:rPr>
        <w:tab/>
        <w:t>Model for the certificate on the financial</w:t>
      </w:r>
      <w:r>
        <w:rPr>
          <w:spacing w:val="-39"/>
          <w:sz w:val="24"/>
        </w:rPr>
        <w:t xml:space="preserve"> </w:t>
      </w:r>
      <w:r>
        <w:rPr>
          <w:sz w:val="24"/>
        </w:rPr>
        <w:t>statements Annex</w:t>
      </w:r>
      <w:r>
        <w:rPr>
          <w:spacing w:val="-3"/>
          <w:sz w:val="24"/>
        </w:rPr>
        <w:t xml:space="preserve"> </w:t>
      </w:r>
      <w:r>
        <w:rPr>
          <w:sz w:val="24"/>
        </w:rPr>
        <w:t>6</w:t>
      </w:r>
      <w:r>
        <w:rPr>
          <w:sz w:val="24"/>
        </w:rPr>
        <w:tab/>
        <w:t>Model for the certificate on the</w:t>
      </w:r>
      <w:r>
        <w:rPr>
          <w:spacing w:val="-15"/>
          <w:sz w:val="24"/>
        </w:rPr>
        <w:t xml:space="preserve"> </w:t>
      </w:r>
      <w:r>
        <w:rPr>
          <w:sz w:val="24"/>
        </w:rPr>
        <w:t>methodology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3"/>
        <w:rPr>
          <w:sz w:val="30"/>
        </w:rPr>
      </w:pPr>
    </w:p>
    <w:p w:rsidR="000037D5" w:rsidRDefault="003B214F">
      <w:pPr>
        <w:ind w:right="111"/>
        <w:jc w:val="right"/>
        <w:rPr>
          <w:rFonts w:ascii="Arial"/>
          <w:sz w:val="18"/>
        </w:rPr>
      </w:pPr>
      <w:r>
        <w:rPr>
          <w:rFonts w:ascii="Arial"/>
          <w:color w:val="808080"/>
          <w:sz w:val="18"/>
        </w:rPr>
        <w:t>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7"/>
        <w:rPr>
          <w:rFonts w:ascii="Arial"/>
        </w:rPr>
      </w:pPr>
    </w:p>
    <w:p w:rsidR="000037D5" w:rsidRDefault="003B214F">
      <w:pPr>
        <w:pStyle w:val="Nadpis2"/>
        <w:spacing w:before="88"/>
        <w:ind w:left="3160"/>
        <w:rPr>
          <w:rFonts w:ascii="Times New Roman"/>
        </w:rPr>
      </w:pPr>
      <w:r>
        <w:rPr>
          <w:rFonts w:ascii="Times New Roman"/>
        </w:rPr>
        <w:t>TERMS AND CONDITIONS</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9"/>
        <w:rPr>
          <w:b/>
          <w:sz w:val="20"/>
        </w:rPr>
      </w:pPr>
    </w:p>
    <w:p w:rsidR="000037D5" w:rsidRDefault="003B214F">
      <w:pPr>
        <w:pStyle w:val="Nadpis4"/>
        <w:ind w:left="113"/>
      </w:pPr>
      <w:r>
        <w:rPr>
          <w:u w:val="single"/>
        </w:rPr>
        <w:t>TABLE OF CONTENTS</w:t>
      </w:r>
    </w:p>
    <w:p w:rsidR="000037D5" w:rsidRDefault="000037D5">
      <w:pPr>
        <w:pStyle w:val="Zkladntext"/>
        <w:rPr>
          <w:b/>
          <w:sz w:val="20"/>
        </w:rPr>
      </w:pPr>
    </w:p>
    <w:p w:rsidR="000037D5" w:rsidRDefault="003B214F">
      <w:pPr>
        <w:tabs>
          <w:tab w:val="left" w:leader="dot" w:pos="9551"/>
        </w:tabs>
        <w:spacing w:before="239"/>
        <w:ind w:left="113"/>
        <w:rPr>
          <w:b/>
          <w:sz w:val="20"/>
        </w:rPr>
      </w:pPr>
      <w:hyperlink w:anchor="_bookmark0" w:history="1">
        <w:r>
          <w:rPr>
            <w:b/>
            <w:sz w:val="20"/>
          </w:rPr>
          <w:t>CHAPTER</w:t>
        </w:r>
        <w:r>
          <w:rPr>
            <w:b/>
            <w:spacing w:val="16"/>
            <w:sz w:val="20"/>
          </w:rPr>
          <w:t xml:space="preserve"> </w:t>
        </w:r>
        <w:r>
          <w:rPr>
            <w:b/>
            <w:sz w:val="20"/>
          </w:rPr>
          <w:t>1 GENERAL</w:t>
        </w:r>
        <w:r>
          <w:rPr>
            <w:b/>
            <w:sz w:val="20"/>
          </w:rPr>
          <w:tab/>
          <w:t>15</w:t>
        </w:r>
      </w:hyperlink>
    </w:p>
    <w:p w:rsidR="000037D5" w:rsidRDefault="003B214F">
      <w:pPr>
        <w:tabs>
          <w:tab w:val="left" w:leader="dot" w:pos="9551"/>
        </w:tabs>
        <w:spacing w:before="182"/>
        <w:ind w:left="964"/>
        <w:rPr>
          <w:sz w:val="20"/>
        </w:rPr>
      </w:pPr>
      <w:hyperlink w:anchor="_bookmark1" w:history="1">
        <w:r>
          <w:rPr>
            <w:spacing w:val="-3"/>
            <w:sz w:val="20"/>
          </w:rPr>
          <w:t xml:space="preserve">ARTICLE  </w:t>
        </w:r>
        <w:r>
          <w:rPr>
            <w:sz w:val="20"/>
          </w:rPr>
          <w:t>1 — SUBJECT OF</w:t>
        </w:r>
        <w:r>
          <w:rPr>
            <w:spacing w:val="11"/>
            <w:sz w:val="20"/>
          </w:rPr>
          <w:t xml:space="preserve"> </w:t>
        </w:r>
        <w:r>
          <w:rPr>
            <w:sz w:val="20"/>
          </w:rPr>
          <w:t>THE</w:t>
        </w:r>
        <w:r>
          <w:rPr>
            <w:spacing w:val="10"/>
            <w:sz w:val="20"/>
          </w:rPr>
          <w:t xml:space="preserve"> </w:t>
        </w:r>
        <w:r>
          <w:rPr>
            <w:sz w:val="20"/>
          </w:rPr>
          <w:t>AGREEMENT</w:t>
        </w:r>
        <w:r>
          <w:rPr>
            <w:sz w:val="20"/>
          </w:rPr>
          <w:tab/>
          <w:t>15</w:t>
        </w:r>
      </w:hyperlink>
    </w:p>
    <w:p w:rsidR="000037D5" w:rsidRDefault="003B214F">
      <w:pPr>
        <w:tabs>
          <w:tab w:val="left" w:leader="dot" w:pos="9551"/>
        </w:tabs>
        <w:spacing w:before="179"/>
        <w:ind w:left="113"/>
        <w:rPr>
          <w:b/>
          <w:sz w:val="20"/>
        </w:rPr>
      </w:pPr>
      <w:hyperlink w:anchor="_bookmark2" w:history="1">
        <w:r>
          <w:rPr>
            <w:b/>
            <w:sz w:val="20"/>
          </w:rPr>
          <w:t>CHAPTER</w:t>
        </w:r>
        <w:r>
          <w:rPr>
            <w:b/>
            <w:spacing w:val="17"/>
            <w:sz w:val="20"/>
          </w:rPr>
          <w:t xml:space="preserve"> </w:t>
        </w:r>
        <w:r>
          <w:rPr>
            <w:b/>
            <w:sz w:val="20"/>
          </w:rPr>
          <w:t>2 ACTION</w:t>
        </w:r>
        <w:r>
          <w:rPr>
            <w:b/>
            <w:sz w:val="20"/>
          </w:rPr>
          <w:tab/>
          <w:t>15</w:t>
        </w:r>
      </w:hyperlink>
    </w:p>
    <w:p w:rsidR="000037D5" w:rsidRDefault="003B214F">
      <w:pPr>
        <w:tabs>
          <w:tab w:val="left" w:leader="dot" w:pos="9551"/>
        </w:tabs>
        <w:spacing w:before="181"/>
        <w:ind w:left="964"/>
        <w:rPr>
          <w:sz w:val="20"/>
        </w:rPr>
      </w:pPr>
      <w:hyperlink w:anchor="_bookmark3" w:history="1">
        <w:r>
          <w:rPr>
            <w:spacing w:val="-3"/>
            <w:sz w:val="20"/>
          </w:rPr>
          <w:t xml:space="preserve">ARTICLE  </w:t>
        </w:r>
        <w:r>
          <w:rPr>
            <w:sz w:val="20"/>
          </w:rPr>
          <w:t>2 — ACTION TO</w:t>
        </w:r>
        <w:r>
          <w:rPr>
            <w:spacing w:val="11"/>
            <w:sz w:val="20"/>
          </w:rPr>
          <w:t xml:space="preserve"> </w:t>
        </w:r>
        <w:r>
          <w:rPr>
            <w:sz w:val="20"/>
          </w:rPr>
          <w:t>BE</w:t>
        </w:r>
        <w:r>
          <w:rPr>
            <w:spacing w:val="10"/>
            <w:sz w:val="20"/>
          </w:rPr>
          <w:t xml:space="preserve"> </w:t>
        </w:r>
        <w:r>
          <w:rPr>
            <w:sz w:val="20"/>
          </w:rPr>
          <w:t>IMPLEMENTED</w:t>
        </w:r>
        <w:r>
          <w:rPr>
            <w:sz w:val="20"/>
          </w:rPr>
          <w:tab/>
          <w:t>15</w:t>
        </w:r>
      </w:hyperlink>
    </w:p>
    <w:p w:rsidR="000037D5" w:rsidRDefault="003B214F">
      <w:pPr>
        <w:tabs>
          <w:tab w:val="left" w:leader="dot" w:pos="9551"/>
        </w:tabs>
        <w:spacing w:before="180"/>
        <w:ind w:left="964"/>
        <w:rPr>
          <w:sz w:val="20"/>
        </w:rPr>
      </w:pPr>
      <w:hyperlink w:anchor="_bookmark4" w:history="1">
        <w:r>
          <w:rPr>
            <w:spacing w:val="-3"/>
            <w:sz w:val="20"/>
          </w:rPr>
          <w:t xml:space="preserve">ARTICLE </w:t>
        </w:r>
        <w:r>
          <w:rPr>
            <w:sz w:val="20"/>
          </w:rPr>
          <w:t xml:space="preserve">3 — </w:t>
        </w:r>
        <w:r>
          <w:rPr>
            <w:spacing w:val="-4"/>
            <w:sz w:val="20"/>
          </w:rPr>
          <w:t xml:space="preserve">DURATION </w:t>
        </w:r>
        <w:r>
          <w:rPr>
            <w:sz w:val="20"/>
          </w:rPr>
          <w:t xml:space="preserve">AND </w:t>
        </w:r>
        <w:r>
          <w:rPr>
            <w:spacing w:val="-5"/>
            <w:sz w:val="20"/>
          </w:rPr>
          <w:t xml:space="preserve">STARTING </w:t>
        </w:r>
        <w:r>
          <w:rPr>
            <w:spacing w:val="-7"/>
            <w:sz w:val="20"/>
          </w:rPr>
          <w:t xml:space="preserve">DATE  </w:t>
        </w:r>
        <w:r>
          <w:rPr>
            <w:sz w:val="20"/>
          </w:rPr>
          <w:t>OF</w:t>
        </w:r>
        <w:r>
          <w:rPr>
            <w:spacing w:val="36"/>
            <w:sz w:val="20"/>
          </w:rPr>
          <w:t xml:space="preserve"> </w:t>
        </w:r>
        <w:r>
          <w:rPr>
            <w:sz w:val="20"/>
          </w:rPr>
          <w:t>THE</w:t>
        </w:r>
        <w:r>
          <w:rPr>
            <w:spacing w:val="6"/>
            <w:sz w:val="20"/>
          </w:rPr>
          <w:t xml:space="preserve"> </w:t>
        </w:r>
        <w:r>
          <w:rPr>
            <w:sz w:val="20"/>
          </w:rPr>
          <w:t>ACTION</w:t>
        </w:r>
        <w:r>
          <w:rPr>
            <w:sz w:val="20"/>
          </w:rPr>
          <w:tab/>
          <w:t>15</w:t>
        </w:r>
      </w:hyperlink>
    </w:p>
    <w:p w:rsidR="000037D5" w:rsidRDefault="003B214F">
      <w:pPr>
        <w:tabs>
          <w:tab w:val="left" w:leader="dot" w:pos="9551"/>
        </w:tabs>
        <w:spacing w:before="180"/>
        <w:ind w:left="964"/>
        <w:rPr>
          <w:sz w:val="20"/>
        </w:rPr>
      </w:pPr>
      <w:hyperlink w:anchor="_bookmark5" w:history="1">
        <w:r>
          <w:rPr>
            <w:spacing w:val="-3"/>
            <w:sz w:val="20"/>
          </w:rPr>
          <w:t xml:space="preserve">ARTICLE </w:t>
        </w:r>
        <w:r>
          <w:rPr>
            <w:sz w:val="20"/>
          </w:rPr>
          <w:t xml:space="preserve">4 — </w:t>
        </w:r>
        <w:r>
          <w:rPr>
            <w:spacing w:val="-4"/>
            <w:sz w:val="20"/>
          </w:rPr>
          <w:t xml:space="preserve">ESTIMATED </w:t>
        </w:r>
        <w:r>
          <w:rPr>
            <w:sz w:val="20"/>
          </w:rPr>
          <w:t>BUDGET AND</w:t>
        </w:r>
        <w:r>
          <w:rPr>
            <w:spacing w:val="48"/>
            <w:sz w:val="20"/>
          </w:rPr>
          <w:t xml:space="preserve"> </w:t>
        </w:r>
        <w:r>
          <w:rPr>
            <w:sz w:val="20"/>
          </w:rPr>
          <w:t>BUDGET</w:t>
        </w:r>
        <w:r>
          <w:rPr>
            <w:spacing w:val="6"/>
            <w:sz w:val="20"/>
          </w:rPr>
          <w:t xml:space="preserve"> </w:t>
        </w:r>
        <w:r>
          <w:rPr>
            <w:sz w:val="20"/>
          </w:rPr>
          <w:t>TRANSFERS</w:t>
        </w:r>
        <w:r>
          <w:rPr>
            <w:sz w:val="20"/>
          </w:rPr>
          <w:tab/>
          <w:t>15</w:t>
        </w:r>
      </w:hyperlink>
    </w:p>
    <w:p w:rsidR="000037D5" w:rsidRDefault="003B214F">
      <w:pPr>
        <w:pStyle w:val="Odstavecseseznamem"/>
        <w:numPr>
          <w:ilvl w:val="1"/>
          <w:numId w:val="594"/>
        </w:numPr>
        <w:tabs>
          <w:tab w:val="left" w:pos="1499"/>
          <w:tab w:val="left" w:leader="dot" w:pos="9551"/>
        </w:tabs>
        <w:spacing w:before="181"/>
        <w:rPr>
          <w:sz w:val="20"/>
        </w:rPr>
      </w:pPr>
      <w:hyperlink w:anchor="_bookmark6" w:history="1">
        <w:r>
          <w:rPr>
            <w:sz w:val="20"/>
          </w:rPr>
          <w:t> Estimated</w:t>
        </w:r>
        <w:r>
          <w:rPr>
            <w:spacing w:val="20"/>
            <w:sz w:val="20"/>
          </w:rPr>
          <w:t xml:space="preserve"> </w:t>
        </w:r>
        <w:r>
          <w:rPr>
            <w:sz w:val="20"/>
          </w:rPr>
          <w:t>budget</w:t>
        </w:r>
        <w:r>
          <w:rPr>
            <w:sz w:val="20"/>
          </w:rPr>
          <w:tab/>
          <w:t>15</w:t>
        </w:r>
      </w:hyperlink>
    </w:p>
    <w:p w:rsidR="000037D5" w:rsidRDefault="003B214F">
      <w:pPr>
        <w:pStyle w:val="Odstavecseseznamem"/>
        <w:numPr>
          <w:ilvl w:val="1"/>
          <w:numId w:val="594"/>
        </w:numPr>
        <w:tabs>
          <w:tab w:val="left" w:pos="1499"/>
          <w:tab w:val="left" w:leader="dot" w:pos="9551"/>
        </w:tabs>
        <w:spacing w:before="180"/>
        <w:rPr>
          <w:sz w:val="20"/>
        </w:rPr>
      </w:pPr>
      <w:hyperlink w:anchor="_bookmark7" w:history="1">
        <w:r>
          <w:rPr>
            <w:sz w:val="20"/>
          </w:rPr>
          <w:t> Budget</w:t>
        </w:r>
        <w:r>
          <w:rPr>
            <w:spacing w:val="15"/>
            <w:sz w:val="20"/>
          </w:rPr>
          <w:t xml:space="preserve"> </w:t>
        </w:r>
        <w:r>
          <w:rPr>
            <w:sz w:val="20"/>
          </w:rPr>
          <w:t>transfers</w:t>
        </w:r>
        <w:r>
          <w:rPr>
            <w:sz w:val="20"/>
          </w:rPr>
          <w:tab/>
          <w:t>15</w:t>
        </w:r>
      </w:hyperlink>
    </w:p>
    <w:p w:rsidR="000037D5" w:rsidRDefault="003B214F">
      <w:pPr>
        <w:tabs>
          <w:tab w:val="left" w:leader="dot" w:pos="9551"/>
        </w:tabs>
        <w:spacing w:before="178"/>
        <w:ind w:left="113"/>
        <w:rPr>
          <w:b/>
          <w:sz w:val="20"/>
        </w:rPr>
      </w:pPr>
      <w:hyperlink w:anchor="_bookmark8" w:history="1">
        <w:r>
          <w:rPr>
            <w:b/>
            <w:sz w:val="20"/>
          </w:rPr>
          <w:t>CHAPTER</w:t>
        </w:r>
        <w:r>
          <w:rPr>
            <w:b/>
            <w:spacing w:val="17"/>
            <w:sz w:val="20"/>
          </w:rPr>
          <w:t xml:space="preserve"> </w:t>
        </w:r>
        <w:r>
          <w:rPr>
            <w:b/>
            <w:sz w:val="20"/>
          </w:rPr>
          <w:t>3 GRANT</w:t>
        </w:r>
        <w:r>
          <w:rPr>
            <w:b/>
            <w:sz w:val="20"/>
          </w:rPr>
          <w:tab/>
          <w:t>15</w:t>
        </w:r>
      </w:hyperlink>
    </w:p>
    <w:p w:rsidR="000037D5" w:rsidRDefault="003B214F">
      <w:pPr>
        <w:tabs>
          <w:tab w:val="left" w:leader="dot" w:pos="9551"/>
        </w:tabs>
        <w:spacing w:before="182" w:line="249" w:lineRule="auto"/>
        <w:ind w:left="1928" w:right="111" w:hanging="964"/>
        <w:rPr>
          <w:sz w:val="20"/>
        </w:rPr>
      </w:pPr>
      <w:hyperlink w:anchor="_bookmark9" w:history="1">
        <w:r>
          <w:rPr>
            <w:spacing w:val="-3"/>
            <w:sz w:val="20"/>
          </w:rPr>
          <w:t xml:space="preserve">ARTICLE </w:t>
        </w:r>
        <w:r>
          <w:rPr>
            <w:sz w:val="20"/>
          </w:rPr>
          <w:t xml:space="preserve">5 — GRANT </w:t>
        </w:r>
        <w:r>
          <w:rPr>
            <w:spacing w:val="-3"/>
            <w:sz w:val="20"/>
          </w:rPr>
          <w:t xml:space="preserve">AMOUNT, </w:t>
        </w:r>
        <w:r>
          <w:rPr>
            <w:sz w:val="20"/>
          </w:rPr>
          <w:t xml:space="preserve">FORM OF </w:t>
        </w:r>
        <w:r>
          <w:rPr>
            <w:spacing w:val="-4"/>
            <w:sz w:val="20"/>
          </w:rPr>
          <w:t xml:space="preserve">GRANT, </w:t>
        </w:r>
        <w:r>
          <w:rPr>
            <w:sz w:val="20"/>
          </w:rPr>
          <w:t xml:space="preserve">REIMBURSEMENT </w:t>
        </w:r>
        <w:r>
          <w:rPr>
            <w:spacing w:val="-6"/>
            <w:sz w:val="20"/>
          </w:rPr>
          <w:t xml:space="preserve">RATES </w:t>
        </w:r>
        <w:r>
          <w:rPr>
            <w:sz w:val="20"/>
          </w:rPr>
          <w:t>AND FORMS OF</w:t>
        </w:r>
      </w:hyperlink>
      <w:r>
        <w:rPr>
          <w:sz w:val="20"/>
        </w:rPr>
        <w:t xml:space="preserve"> </w:t>
      </w:r>
      <w:hyperlink w:anchor="_bookmark9" w:history="1">
        <w:r>
          <w:rPr>
            <w:sz w:val="20"/>
          </w:rPr>
          <w:t>COSTS</w:t>
        </w:r>
        <w:r>
          <w:rPr>
            <w:sz w:val="20"/>
          </w:rPr>
          <w:tab/>
          <w:t>15</w:t>
        </w:r>
      </w:hyperlink>
    </w:p>
    <w:p w:rsidR="000037D5" w:rsidRDefault="003B214F">
      <w:pPr>
        <w:pStyle w:val="Odstavecseseznamem"/>
        <w:numPr>
          <w:ilvl w:val="1"/>
          <w:numId w:val="593"/>
        </w:numPr>
        <w:tabs>
          <w:tab w:val="left" w:pos="1499"/>
          <w:tab w:val="left" w:leader="dot" w:pos="9551"/>
        </w:tabs>
        <w:spacing w:before="172"/>
        <w:rPr>
          <w:sz w:val="20"/>
        </w:rPr>
      </w:pPr>
      <w:hyperlink w:anchor="_bookmark10" w:history="1">
        <w:r>
          <w:rPr>
            <w:sz w:val="20"/>
          </w:rPr>
          <w:t> Maximum</w:t>
        </w:r>
        <w:r>
          <w:rPr>
            <w:spacing w:val="15"/>
            <w:sz w:val="20"/>
          </w:rPr>
          <w:t xml:space="preserve"> </w:t>
        </w:r>
        <w:r>
          <w:rPr>
            <w:sz w:val="20"/>
          </w:rPr>
          <w:t>grant</w:t>
        </w:r>
        <w:r>
          <w:rPr>
            <w:spacing w:val="15"/>
            <w:sz w:val="20"/>
          </w:rPr>
          <w:t xml:space="preserve"> </w:t>
        </w:r>
        <w:r>
          <w:rPr>
            <w:sz w:val="20"/>
          </w:rPr>
          <w:t>amount</w:t>
        </w:r>
        <w:r>
          <w:rPr>
            <w:sz w:val="20"/>
          </w:rPr>
          <w:tab/>
          <w:t>15</w:t>
        </w:r>
      </w:hyperlink>
    </w:p>
    <w:p w:rsidR="000037D5" w:rsidRDefault="003B214F">
      <w:pPr>
        <w:pStyle w:val="Odstavecseseznamem"/>
        <w:numPr>
          <w:ilvl w:val="1"/>
          <w:numId w:val="593"/>
        </w:numPr>
        <w:tabs>
          <w:tab w:val="left" w:pos="1499"/>
          <w:tab w:val="left" w:leader="dot" w:pos="9551"/>
        </w:tabs>
        <w:spacing w:before="180"/>
        <w:rPr>
          <w:sz w:val="20"/>
        </w:rPr>
      </w:pPr>
      <w:hyperlink w:anchor="_bookmark11" w:history="1">
        <w:r>
          <w:rPr>
            <w:sz w:val="20"/>
          </w:rPr>
          <w:t> Form of grant, reimbursement rates and forms  of</w:t>
        </w:r>
        <w:r>
          <w:rPr>
            <w:spacing w:val="6"/>
            <w:sz w:val="20"/>
          </w:rPr>
          <w:t xml:space="preserve"> </w:t>
        </w:r>
        <w:r>
          <w:rPr>
            <w:sz w:val="20"/>
          </w:rPr>
          <w:t>costs</w:t>
        </w:r>
        <w:r>
          <w:rPr>
            <w:sz w:val="20"/>
          </w:rPr>
          <w:tab/>
          <w:t>16</w:t>
        </w:r>
      </w:hyperlink>
    </w:p>
    <w:p w:rsidR="000037D5" w:rsidRDefault="003B214F">
      <w:pPr>
        <w:pStyle w:val="Odstavecseseznamem"/>
        <w:numPr>
          <w:ilvl w:val="1"/>
          <w:numId w:val="593"/>
        </w:numPr>
        <w:tabs>
          <w:tab w:val="left" w:pos="1499"/>
          <w:tab w:val="left" w:leader="dot" w:pos="9551"/>
        </w:tabs>
        <w:spacing w:before="180"/>
        <w:rPr>
          <w:sz w:val="20"/>
        </w:rPr>
      </w:pPr>
      <w:hyperlink w:anchor="_bookmark12" w:history="1">
        <w:r>
          <w:rPr>
            <w:sz w:val="20"/>
          </w:rPr>
          <w:t> Final grant amount</w:t>
        </w:r>
        <w:r>
          <w:rPr>
            <w:spacing w:val="35"/>
            <w:sz w:val="20"/>
          </w:rPr>
          <w:t xml:space="preserve"> </w:t>
        </w:r>
        <w:r>
          <w:rPr>
            <w:sz w:val="20"/>
          </w:rPr>
          <w:t>—</w:t>
        </w:r>
        <w:r>
          <w:rPr>
            <w:spacing w:val="11"/>
            <w:sz w:val="20"/>
          </w:rPr>
          <w:t xml:space="preserve"> </w:t>
        </w:r>
        <w:r>
          <w:rPr>
            <w:sz w:val="20"/>
          </w:rPr>
          <w:t>Calculation</w:t>
        </w:r>
        <w:r>
          <w:rPr>
            <w:sz w:val="20"/>
          </w:rPr>
          <w:tab/>
          <w:t>17</w:t>
        </w:r>
      </w:hyperlink>
    </w:p>
    <w:p w:rsidR="000037D5" w:rsidRDefault="003B214F">
      <w:pPr>
        <w:pStyle w:val="Odstavecseseznamem"/>
        <w:numPr>
          <w:ilvl w:val="1"/>
          <w:numId w:val="593"/>
        </w:numPr>
        <w:tabs>
          <w:tab w:val="left" w:pos="1499"/>
          <w:tab w:val="left" w:leader="dot" w:pos="9551"/>
        </w:tabs>
        <w:spacing w:before="180"/>
        <w:rPr>
          <w:sz w:val="20"/>
        </w:rPr>
      </w:pPr>
      <w:hyperlink w:anchor="_bookmark13" w:history="1">
        <w:r>
          <w:rPr>
            <w:sz w:val="20"/>
          </w:rPr>
          <w:t> Revised final grant amount</w:t>
        </w:r>
        <w:r>
          <w:rPr>
            <w:spacing w:val="40"/>
            <w:sz w:val="20"/>
          </w:rPr>
          <w:t xml:space="preserve"> </w:t>
        </w:r>
        <w:r>
          <w:rPr>
            <w:sz w:val="20"/>
          </w:rPr>
          <w:t>—</w:t>
        </w:r>
        <w:r>
          <w:rPr>
            <w:spacing w:val="10"/>
            <w:sz w:val="20"/>
          </w:rPr>
          <w:t xml:space="preserve"> </w:t>
        </w:r>
        <w:r>
          <w:rPr>
            <w:sz w:val="20"/>
          </w:rPr>
          <w:t>Calculation</w:t>
        </w:r>
        <w:r>
          <w:rPr>
            <w:sz w:val="20"/>
          </w:rPr>
          <w:tab/>
          <w:t>18</w:t>
        </w:r>
      </w:hyperlink>
    </w:p>
    <w:p w:rsidR="000037D5" w:rsidRDefault="003B214F">
      <w:pPr>
        <w:tabs>
          <w:tab w:val="left" w:leader="dot" w:pos="9551"/>
        </w:tabs>
        <w:spacing w:before="180"/>
        <w:ind w:left="964"/>
        <w:rPr>
          <w:sz w:val="20"/>
        </w:rPr>
      </w:pPr>
      <w:hyperlink w:anchor="_bookmark14" w:history="1">
        <w:r>
          <w:rPr>
            <w:spacing w:val="-3"/>
            <w:sz w:val="20"/>
          </w:rPr>
          <w:t xml:space="preserve">ARTICLE </w:t>
        </w:r>
        <w:r>
          <w:rPr>
            <w:sz w:val="20"/>
          </w:rPr>
          <w:t xml:space="preserve">6 — ELIGIBLE AND </w:t>
        </w:r>
        <w:r>
          <w:rPr>
            <w:spacing w:val="3"/>
            <w:sz w:val="20"/>
          </w:rPr>
          <w:t xml:space="preserve"> </w:t>
        </w:r>
        <w:r>
          <w:rPr>
            <w:sz w:val="20"/>
          </w:rPr>
          <w:t>INELIGIBLE</w:t>
        </w:r>
        <w:r>
          <w:rPr>
            <w:spacing w:val="10"/>
            <w:sz w:val="20"/>
          </w:rPr>
          <w:t xml:space="preserve"> </w:t>
        </w:r>
        <w:r>
          <w:rPr>
            <w:sz w:val="20"/>
          </w:rPr>
          <w:t>COSTS</w:t>
        </w:r>
        <w:r>
          <w:rPr>
            <w:sz w:val="20"/>
          </w:rPr>
          <w:tab/>
          <w:t>18</w:t>
        </w:r>
      </w:hyperlink>
    </w:p>
    <w:p w:rsidR="000037D5" w:rsidRDefault="003B214F">
      <w:pPr>
        <w:pStyle w:val="Odstavecseseznamem"/>
        <w:numPr>
          <w:ilvl w:val="1"/>
          <w:numId w:val="592"/>
        </w:numPr>
        <w:tabs>
          <w:tab w:val="left" w:pos="1499"/>
          <w:tab w:val="left" w:leader="dot" w:pos="9551"/>
        </w:tabs>
        <w:spacing w:before="180"/>
        <w:rPr>
          <w:sz w:val="20"/>
        </w:rPr>
      </w:pPr>
      <w:hyperlink w:anchor="_bookmark15" w:history="1">
        <w:r>
          <w:rPr>
            <w:sz w:val="20"/>
          </w:rPr>
          <w:t> General conditions for costs to</w:t>
        </w:r>
        <w:r>
          <w:rPr>
            <w:spacing w:val="48"/>
            <w:sz w:val="20"/>
          </w:rPr>
          <w:t xml:space="preserve"> </w:t>
        </w:r>
        <w:r>
          <w:rPr>
            <w:sz w:val="20"/>
          </w:rPr>
          <w:t>be</w:t>
        </w:r>
        <w:r>
          <w:rPr>
            <w:spacing w:val="8"/>
            <w:sz w:val="20"/>
          </w:rPr>
          <w:t xml:space="preserve"> </w:t>
        </w:r>
        <w:r>
          <w:rPr>
            <w:sz w:val="20"/>
          </w:rPr>
          <w:t>eligible</w:t>
        </w:r>
        <w:r>
          <w:rPr>
            <w:sz w:val="20"/>
          </w:rPr>
          <w:tab/>
          <w:t>18</w:t>
        </w:r>
      </w:hyperlink>
    </w:p>
    <w:p w:rsidR="000037D5" w:rsidRDefault="003B214F">
      <w:pPr>
        <w:pStyle w:val="Odstavecseseznamem"/>
        <w:numPr>
          <w:ilvl w:val="1"/>
          <w:numId w:val="592"/>
        </w:numPr>
        <w:tabs>
          <w:tab w:val="left" w:pos="1499"/>
          <w:tab w:val="left" w:leader="dot" w:pos="9551"/>
        </w:tabs>
        <w:spacing w:before="180"/>
        <w:rPr>
          <w:sz w:val="20"/>
        </w:rPr>
      </w:pPr>
      <w:hyperlink w:anchor="_bookmark16" w:history="1">
        <w:r>
          <w:rPr>
            <w:sz w:val="20"/>
          </w:rPr>
          <w:t> Specific conditions for costs to</w:t>
        </w:r>
        <w:r>
          <w:rPr>
            <w:spacing w:val="48"/>
            <w:sz w:val="20"/>
          </w:rPr>
          <w:t xml:space="preserve"> </w:t>
        </w:r>
        <w:r>
          <w:rPr>
            <w:sz w:val="20"/>
          </w:rPr>
          <w:t>be</w:t>
        </w:r>
        <w:r>
          <w:rPr>
            <w:spacing w:val="8"/>
            <w:sz w:val="20"/>
          </w:rPr>
          <w:t xml:space="preserve"> </w:t>
        </w:r>
        <w:r>
          <w:rPr>
            <w:sz w:val="20"/>
          </w:rPr>
          <w:t>eligible</w:t>
        </w:r>
        <w:r>
          <w:rPr>
            <w:sz w:val="20"/>
          </w:rPr>
          <w:tab/>
          <w:t>19</w:t>
        </w:r>
      </w:hyperlink>
    </w:p>
    <w:p w:rsidR="000037D5" w:rsidRDefault="003B214F">
      <w:pPr>
        <w:pStyle w:val="Odstavecseseznamem"/>
        <w:numPr>
          <w:ilvl w:val="1"/>
          <w:numId w:val="592"/>
        </w:numPr>
        <w:tabs>
          <w:tab w:val="left" w:pos="1499"/>
          <w:tab w:val="left" w:leader="dot" w:pos="9551"/>
        </w:tabs>
        <w:spacing w:before="180"/>
        <w:rPr>
          <w:sz w:val="20"/>
        </w:rPr>
      </w:pPr>
      <w:hyperlink w:anchor="_bookmark17" w:history="1">
        <w:r>
          <w:rPr>
            <w:sz w:val="20"/>
          </w:rPr>
          <w:t xml:space="preserve"> Conditions for costs of linked third parties to </w:t>
        </w:r>
        <w:r>
          <w:rPr>
            <w:spacing w:val="3"/>
            <w:sz w:val="20"/>
          </w:rPr>
          <w:t xml:space="preserve"> </w:t>
        </w:r>
        <w:r>
          <w:rPr>
            <w:sz w:val="20"/>
          </w:rPr>
          <w:t>be</w:t>
        </w:r>
        <w:r>
          <w:rPr>
            <w:spacing w:val="5"/>
            <w:sz w:val="20"/>
          </w:rPr>
          <w:t xml:space="preserve"> </w:t>
        </w:r>
        <w:r>
          <w:rPr>
            <w:sz w:val="20"/>
          </w:rPr>
          <w:t>eligible</w:t>
        </w:r>
        <w:r>
          <w:rPr>
            <w:sz w:val="20"/>
          </w:rPr>
          <w:tab/>
          <w:t>26</w:t>
        </w:r>
      </w:hyperlink>
    </w:p>
    <w:p w:rsidR="000037D5" w:rsidRDefault="003B214F">
      <w:pPr>
        <w:pStyle w:val="Odstavecseseznamem"/>
        <w:numPr>
          <w:ilvl w:val="1"/>
          <w:numId w:val="592"/>
        </w:numPr>
        <w:tabs>
          <w:tab w:val="left" w:pos="1499"/>
          <w:tab w:val="left" w:leader="dot" w:pos="9551"/>
        </w:tabs>
        <w:spacing w:before="180"/>
        <w:rPr>
          <w:sz w:val="20"/>
        </w:rPr>
      </w:pPr>
      <w:hyperlink w:anchor="_bookmark18" w:history="1">
        <w:r>
          <w:rPr>
            <w:sz w:val="20"/>
          </w:rPr>
          <w:t> Conditions for in-kind contributions provided by third parties free of charge to</w:t>
        </w:r>
        <w:r>
          <w:rPr>
            <w:spacing w:val="-14"/>
            <w:sz w:val="20"/>
          </w:rPr>
          <w:t xml:space="preserve"> </w:t>
        </w:r>
        <w:r>
          <w:rPr>
            <w:sz w:val="20"/>
          </w:rPr>
          <w:t>be</w:t>
        </w:r>
        <w:r>
          <w:rPr>
            <w:spacing w:val="-2"/>
            <w:sz w:val="20"/>
          </w:rPr>
          <w:t xml:space="preserve"> </w:t>
        </w:r>
        <w:r>
          <w:rPr>
            <w:sz w:val="20"/>
          </w:rPr>
          <w:t>eligible</w:t>
        </w:r>
        <w:r>
          <w:rPr>
            <w:sz w:val="20"/>
          </w:rPr>
          <w:tab/>
          <w:t>26</w:t>
        </w:r>
      </w:hyperlink>
    </w:p>
    <w:p w:rsidR="000037D5" w:rsidRDefault="003B214F">
      <w:pPr>
        <w:pStyle w:val="Odstavecseseznamem"/>
        <w:numPr>
          <w:ilvl w:val="1"/>
          <w:numId w:val="592"/>
        </w:numPr>
        <w:tabs>
          <w:tab w:val="left" w:pos="1499"/>
          <w:tab w:val="left" w:leader="dot" w:pos="9551"/>
        </w:tabs>
        <w:spacing w:before="180"/>
        <w:rPr>
          <w:sz w:val="20"/>
        </w:rPr>
      </w:pPr>
      <w:hyperlink w:anchor="_bookmark19" w:history="1">
        <w:r>
          <w:rPr>
            <w:sz w:val="20"/>
          </w:rPr>
          <w:t> Ineligible</w:t>
        </w:r>
        <w:r>
          <w:rPr>
            <w:spacing w:val="17"/>
            <w:sz w:val="20"/>
          </w:rPr>
          <w:t xml:space="preserve"> </w:t>
        </w:r>
        <w:r>
          <w:rPr>
            <w:sz w:val="20"/>
          </w:rPr>
          <w:t>costs</w:t>
        </w:r>
        <w:r>
          <w:rPr>
            <w:sz w:val="20"/>
          </w:rPr>
          <w:tab/>
          <w:t>26</w:t>
        </w:r>
      </w:hyperlink>
    </w:p>
    <w:p w:rsidR="000037D5" w:rsidRDefault="003B214F">
      <w:pPr>
        <w:pStyle w:val="Odstavecseseznamem"/>
        <w:numPr>
          <w:ilvl w:val="1"/>
          <w:numId w:val="592"/>
        </w:numPr>
        <w:tabs>
          <w:tab w:val="left" w:pos="1499"/>
          <w:tab w:val="left" w:leader="dot" w:pos="9551"/>
        </w:tabs>
        <w:spacing w:before="180"/>
        <w:rPr>
          <w:sz w:val="20"/>
        </w:rPr>
      </w:pPr>
      <w:hyperlink w:anchor="_bookmark20" w:history="1">
        <w:r>
          <w:rPr>
            <w:sz w:val="20"/>
          </w:rPr>
          <w:t> Consequences of declaration of</w:t>
        </w:r>
        <w:r>
          <w:rPr>
            <w:spacing w:val="38"/>
            <w:sz w:val="20"/>
          </w:rPr>
          <w:t xml:space="preserve"> </w:t>
        </w:r>
        <w:r>
          <w:rPr>
            <w:sz w:val="20"/>
          </w:rPr>
          <w:t>ineligible</w:t>
        </w:r>
        <w:r>
          <w:rPr>
            <w:spacing w:val="7"/>
            <w:sz w:val="20"/>
          </w:rPr>
          <w:t xml:space="preserve"> </w:t>
        </w:r>
        <w:r>
          <w:rPr>
            <w:sz w:val="20"/>
          </w:rPr>
          <w:t>costs</w:t>
        </w:r>
        <w:r>
          <w:rPr>
            <w:sz w:val="20"/>
          </w:rPr>
          <w:tab/>
          <w:t>27</w:t>
        </w:r>
      </w:hyperlink>
    </w:p>
    <w:p w:rsidR="000037D5" w:rsidRDefault="003B214F">
      <w:pPr>
        <w:tabs>
          <w:tab w:val="left" w:leader="dot" w:pos="9551"/>
        </w:tabs>
        <w:spacing w:before="179"/>
        <w:ind w:left="113"/>
        <w:rPr>
          <w:b/>
          <w:sz w:val="20"/>
        </w:rPr>
      </w:pPr>
      <w:hyperlink w:anchor="_bookmark21" w:history="1">
        <w:r>
          <w:rPr>
            <w:b/>
            <w:sz w:val="20"/>
          </w:rPr>
          <w:t xml:space="preserve">CHAPTER 4 RIGHTS AND </w:t>
        </w:r>
        <w:r>
          <w:rPr>
            <w:b/>
            <w:spacing w:val="-3"/>
            <w:sz w:val="20"/>
          </w:rPr>
          <w:t xml:space="preserve">OBLIGATIONS </w:t>
        </w:r>
        <w:r>
          <w:rPr>
            <w:b/>
            <w:sz w:val="20"/>
          </w:rPr>
          <w:t>OF</w:t>
        </w:r>
        <w:r>
          <w:rPr>
            <w:b/>
            <w:spacing w:val="48"/>
            <w:sz w:val="20"/>
          </w:rPr>
          <w:t xml:space="preserve"> </w:t>
        </w:r>
        <w:r>
          <w:rPr>
            <w:b/>
            <w:sz w:val="20"/>
          </w:rPr>
          <w:t>THE</w:t>
        </w:r>
        <w:r>
          <w:rPr>
            <w:b/>
            <w:spacing w:val="8"/>
            <w:sz w:val="20"/>
          </w:rPr>
          <w:t xml:space="preserve"> </w:t>
        </w:r>
        <w:r>
          <w:rPr>
            <w:b/>
            <w:spacing w:val="-4"/>
            <w:sz w:val="20"/>
          </w:rPr>
          <w:t>PARTIES</w:t>
        </w:r>
        <w:r>
          <w:rPr>
            <w:b/>
            <w:spacing w:val="-4"/>
            <w:sz w:val="20"/>
          </w:rPr>
          <w:tab/>
        </w:r>
        <w:r>
          <w:rPr>
            <w:b/>
            <w:sz w:val="20"/>
          </w:rPr>
          <w:t>27</w:t>
        </w:r>
      </w:hyperlink>
    </w:p>
    <w:p w:rsidR="000037D5" w:rsidRDefault="003B214F">
      <w:pPr>
        <w:tabs>
          <w:tab w:val="left" w:leader="dot" w:pos="9551"/>
        </w:tabs>
        <w:spacing w:before="180"/>
        <w:ind w:left="397"/>
        <w:rPr>
          <w:b/>
          <w:sz w:val="20"/>
        </w:rPr>
      </w:pPr>
      <w:hyperlink w:anchor="_bookmark22" w:history="1">
        <w:r>
          <w:rPr>
            <w:b/>
            <w:sz w:val="20"/>
          </w:rPr>
          <w:t xml:space="preserve">SECTION 1 RIGHTS AND </w:t>
        </w:r>
        <w:r>
          <w:rPr>
            <w:b/>
            <w:spacing w:val="-3"/>
            <w:sz w:val="20"/>
          </w:rPr>
          <w:t xml:space="preserve">OBLIGATIONS RELATED </w:t>
        </w:r>
        <w:r>
          <w:rPr>
            <w:b/>
            <w:sz w:val="20"/>
          </w:rPr>
          <w:t>TO IMPLEMENTING</w:t>
        </w:r>
        <w:r>
          <w:rPr>
            <w:b/>
            <w:spacing w:val="-4"/>
            <w:sz w:val="20"/>
          </w:rPr>
          <w:t xml:space="preserve"> </w:t>
        </w:r>
        <w:r>
          <w:rPr>
            <w:b/>
            <w:sz w:val="20"/>
          </w:rPr>
          <w:t>THE</w:t>
        </w:r>
        <w:r>
          <w:rPr>
            <w:b/>
            <w:spacing w:val="-2"/>
            <w:sz w:val="20"/>
          </w:rPr>
          <w:t xml:space="preserve"> </w:t>
        </w:r>
        <w:r>
          <w:rPr>
            <w:b/>
            <w:sz w:val="20"/>
          </w:rPr>
          <w:t>ACTION</w:t>
        </w:r>
        <w:r>
          <w:rPr>
            <w:b/>
            <w:sz w:val="20"/>
          </w:rPr>
          <w:tab/>
          <w:t>27</w:t>
        </w:r>
      </w:hyperlink>
    </w:p>
    <w:p w:rsidR="000037D5" w:rsidRDefault="003B214F">
      <w:pPr>
        <w:tabs>
          <w:tab w:val="left" w:leader="dot" w:pos="9551"/>
        </w:tabs>
        <w:spacing w:before="182"/>
        <w:ind w:left="964"/>
        <w:rPr>
          <w:sz w:val="20"/>
        </w:rPr>
      </w:pPr>
      <w:hyperlink w:anchor="_bookmark23" w:history="1">
        <w:r>
          <w:rPr>
            <w:spacing w:val="-3"/>
            <w:sz w:val="20"/>
          </w:rPr>
          <w:t xml:space="preserve">ARTICLE </w:t>
        </w:r>
        <w:r>
          <w:rPr>
            <w:sz w:val="20"/>
          </w:rPr>
          <w:t xml:space="preserve">7 — GENERAL </w:t>
        </w:r>
        <w:r>
          <w:rPr>
            <w:spacing w:val="-3"/>
            <w:sz w:val="20"/>
          </w:rPr>
          <w:t xml:space="preserve">OBLIGATION </w:t>
        </w:r>
        <w:r>
          <w:rPr>
            <w:sz w:val="20"/>
          </w:rPr>
          <w:t xml:space="preserve">TO </w:t>
        </w:r>
        <w:r>
          <w:rPr>
            <w:spacing w:val="-4"/>
            <w:sz w:val="20"/>
          </w:rPr>
          <w:t xml:space="preserve">PROPERLY </w:t>
        </w:r>
        <w:r>
          <w:rPr>
            <w:sz w:val="20"/>
          </w:rPr>
          <w:t>IMPLEMENT</w:t>
        </w:r>
        <w:r>
          <w:rPr>
            <w:spacing w:val="23"/>
            <w:sz w:val="20"/>
          </w:rPr>
          <w:t xml:space="preserve"> </w:t>
        </w:r>
        <w:r>
          <w:rPr>
            <w:sz w:val="20"/>
          </w:rPr>
          <w:t>THE ACTION</w:t>
        </w:r>
        <w:r>
          <w:rPr>
            <w:sz w:val="20"/>
          </w:rPr>
          <w:tab/>
          <w:t>27</w:t>
        </w:r>
      </w:hyperlink>
    </w:p>
    <w:p w:rsidR="000037D5" w:rsidRDefault="003B214F">
      <w:pPr>
        <w:pStyle w:val="Odstavecseseznamem"/>
        <w:numPr>
          <w:ilvl w:val="1"/>
          <w:numId w:val="591"/>
        </w:numPr>
        <w:tabs>
          <w:tab w:val="left" w:pos="1499"/>
          <w:tab w:val="left" w:leader="dot" w:pos="9551"/>
        </w:tabs>
        <w:spacing w:before="180"/>
        <w:rPr>
          <w:sz w:val="20"/>
        </w:rPr>
      </w:pPr>
      <w:hyperlink w:anchor="_bookmark24" w:history="1">
        <w:r>
          <w:rPr>
            <w:sz w:val="20"/>
          </w:rPr>
          <w:t> General obligation to properly implement</w:t>
        </w:r>
        <w:r>
          <w:rPr>
            <w:spacing w:val="38"/>
            <w:sz w:val="20"/>
          </w:rPr>
          <w:t xml:space="preserve"> </w:t>
        </w:r>
        <w:r>
          <w:rPr>
            <w:sz w:val="20"/>
          </w:rPr>
          <w:t>the</w:t>
        </w:r>
        <w:r>
          <w:rPr>
            <w:spacing w:val="6"/>
            <w:sz w:val="20"/>
          </w:rPr>
          <w:t xml:space="preserve"> </w:t>
        </w:r>
        <w:r>
          <w:rPr>
            <w:sz w:val="20"/>
          </w:rPr>
          <w:t>action</w:t>
        </w:r>
        <w:r>
          <w:rPr>
            <w:sz w:val="20"/>
          </w:rPr>
          <w:tab/>
          <w:t>27</w:t>
        </w:r>
      </w:hyperlink>
    </w:p>
    <w:p w:rsidR="000037D5" w:rsidRDefault="003B214F">
      <w:pPr>
        <w:pStyle w:val="Odstavecseseznamem"/>
        <w:numPr>
          <w:ilvl w:val="1"/>
          <w:numId w:val="591"/>
        </w:numPr>
        <w:tabs>
          <w:tab w:val="left" w:pos="1499"/>
          <w:tab w:val="left" w:leader="dot" w:pos="9551"/>
        </w:tabs>
        <w:spacing w:before="180"/>
        <w:rPr>
          <w:sz w:val="20"/>
        </w:rPr>
      </w:pPr>
      <w:hyperlink w:anchor="_bookmark25"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27</w:t>
        </w:r>
      </w:hyperlink>
    </w:p>
    <w:p w:rsidR="000037D5" w:rsidRDefault="003B214F">
      <w:pPr>
        <w:tabs>
          <w:tab w:val="left" w:leader="dot" w:pos="9551"/>
        </w:tabs>
        <w:spacing w:before="180" w:line="249" w:lineRule="auto"/>
        <w:ind w:left="1928" w:right="111" w:hanging="964"/>
        <w:rPr>
          <w:sz w:val="20"/>
        </w:rPr>
      </w:pPr>
      <w:hyperlink w:anchor="_bookmark26" w:history="1">
        <w:r>
          <w:rPr>
            <w:spacing w:val="-3"/>
            <w:sz w:val="20"/>
          </w:rPr>
          <w:t xml:space="preserve">ARTICLE </w:t>
        </w:r>
        <w:r>
          <w:rPr>
            <w:sz w:val="20"/>
          </w:rPr>
          <w:t xml:space="preserve">8 — RESOURCES TO IMPLEMENT THE ACTION — THIRD </w:t>
        </w:r>
        <w:r>
          <w:rPr>
            <w:spacing w:val="-5"/>
            <w:sz w:val="20"/>
          </w:rPr>
          <w:t xml:space="preserve">PARTIES </w:t>
        </w:r>
        <w:r>
          <w:rPr>
            <w:spacing w:val="-3"/>
            <w:sz w:val="20"/>
          </w:rPr>
          <w:t xml:space="preserve">INVOLVED </w:t>
        </w:r>
        <w:r>
          <w:rPr>
            <w:sz w:val="20"/>
          </w:rPr>
          <w:t>IN THE</w:t>
        </w:r>
      </w:hyperlink>
      <w:r>
        <w:rPr>
          <w:sz w:val="20"/>
        </w:rPr>
        <w:t xml:space="preserve"> </w:t>
      </w:r>
      <w:hyperlink w:anchor="_bookmark26" w:history="1">
        <w:r>
          <w:rPr>
            <w:sz w:val="20"/>
          </w:rPr>
          <w:t>ACTION</w:t>
        </w:r>
        <w:r>
          <w:rPr>
            <w:sz w:val="20"/>
          </w:rPr>
          <w:tab/>
          <w:t>27</w:t>
        </w:r>
      </w:hyperlink>
    </w:p>
    <w:p w:rsidR="000037D5" w:rsidRDefault="003B214F">
      <w:pPr>
        <w:tabs>
          <w:tab w:val="left" w:leader="dot" w:pos="9551"/>
        </w:tabs>
        <w:spacing w:before="171" w:line="249" w:lineRule="auto"/>
        <w:ind w:left="1928" w:right="111" w:hanging="964"/>
        <w:rPr>
          <w:sz w:val="20"/>
        </w:rPr>
      </w:pPr>
      <w:hyperlink w:anchor="_bookmark27" w:history="1">
        <w:r>
          <w:rPr>
            <w:color w:val="808080"/>
            <w:spacing w:val="-3"/>
            <w:sz w:val="20"/>
          </w:rPr>
          <w:t xml:space="preserve">ARTICLE </w:t>
        </w:r>
        <w:r>
          <w:rPr>
            <w:color w:val="808080"/>
            <w:sz w:val="20"/>
          </w:rPr>
          <w:t xml:space="preserve">9 — </w:t>
        </w:r>
        <w:r>
          <w:rPr>
            <w:color w:val="808080"/>
            <w:spacing w:val="-4"/>
            <w:sz w:val="20"/>
          </w:rPr>
          <w:t xml:space="preserve">IMPLEMENTATION </w:t>
        </w:r>
        <w:r>
          <w:rPr>
            <w:color w:val="808080"/>
            <w:sz w:val="20"/>
          </w:rPr>
          <w:t xml:space="preserve">OF ACTION </w:t>
        </w:r>
        <w:r>
          <w:rPr>
            <w:color w:val="808080"/>
            <w:spacing w:val="-4"/>
            <w:sz w:val="20"/>
          </w:rPr>
          <w:t xml:space="preserve">TASKS </w:t>
        </w:r>
        <w:r>
          <w:rPr>
            <w:color w:val="808080"/>
            <w:sz w:val="20"/>
          </w:rPr>
          <w:t>BY BENEFICIARIES NOT RECEIVING JU</w:t>
        </w:r>
      </w:hyperlink>
      <w:r>
        <w:rPr>
          <w:color w:val="808080"/>
          <w:sz w:val="20"/>
        </w:rPr>
        <w:t xml:space="preserve"> </w:t>
      </w:r>
      <w:hyperlink w:anchor="_bookmark27" w:history="1">
        <w:r>
          <w:rPr>
            <w:color w:val="808080"/>
            <w:sz w:val="20"/>
          </w:rPr>
          <w:t>FUNDING</w:t>
        </w:r>
        <w:r>
          <w:rPr>
            <w:color w:val="808080"/>
            <w:sz w:val="20"/>
          </w:rPr>
          <w:tab/>
          <w:t>28</w:t>
        </w:r>
      </w:hyperlink>
    </w:p>
    <w:p w:rsidR="000037D5" w:rsidRDefault="003B214F">
      <w:pPr>
        <w:tabs>
          <w:tab w:val="left" w:leader="dot" w:pos="9551"/>
        </w:tabs>
        <w:spacing w:before="172"/>
        <w:ind w:left="964"/>
        <w:rPr>
          <w:sz w:val="20"/>
        </w:rPr>
      </w:pPr>
      <w:hyperlink w:anchor="_bookmark28" w:history="1">
        <w:r>
          <w:rPr>
            <w:spacing w:val="-3"/>
            <w:sz w:val="20"/>
          </w:rPr>
          <w:t xml:space="preserve">ARTICLE </w:t>
        </w:r>
        <w:r>
          <w:rPr>
            <w:sz w:val="20"/>
          </w:rPr>
          <w:t>10 — PURCHASE OF GOODS, WORKS  OR</w:t>
        </w:r>
        <w:r>
          <w:rPr>
            <w:spacing w:val="5"/>
            <w:sz w:val="20"/>
          </w:rPr>
          <w:t xml:space="preserve"> </w:t>
        </w:r>
        <w:r>
          <w:rPr>
            <w:spacing w:val="-3"/>
            <w:sz w:val="20"/>
          </w:rPr>
          <w:t>SERVICES</w:t>
        </w:r>
        <w:r>
          <w:rPr>
            <w:spacing w:val="-3"/>
            <w:sz w:val="20"/>
          </w:rPr>
          <w:tab/>
        </w:r>
        <w:r>
          <w:rPr>
            <w:sz w:val="20"/>
          </w:rPr>
          <w:t>28</w:t>
        </w:r>
      </w:hyperlink>
    </w:p>
    <w:p w:rsidR="000037D5" w:rsidRDefault="003B214F">
      <w:pPr>
        <w:spacing w:before="501"/>
        <w:ind w:right="111"/>
        <w:jc w:val="right"/>
        <w:rPr>
          <w:rFonts w:ascii="Arial"/>
          <w:sz w:val="18"/>
        </w:rPr>
      </w:pPr>
      <w:r>
        <w:rPr>
          <w:rFonts w:ascii="Arial"/>
          <w:color w:val="808080"/>
          <w:sz w:val="18"/>
        </w:rPr>
        <w:t>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pStyle w:val="Odstavecseseznamem"/>
        <w:numPr>
          <w:ilvl w:val="1"/>
          <w:numId w:val="590"/>
        </w:numPr>
        <w:tabs>
          <w:tab w:val="left" w:pos="1599"/>
          <w:tab w:val="left" w:leader="dot" w:pos="9551"/>
        </w:tabs>
        <w:spacing w:before="358"/>
        <w:rPr>
          <w:sz w:val="20"/>
        </w:rPr>
      </w:pPr>
      <w:hyperlink w:anchor="_bookmark29" w:history="1">
        <w:r>
          <w:rPr>
            <w:sz w:val="20"/>
          </w:rPr>
          <w:t> Rules for purchasing goods, works  or</w:t>
        </w:r>
        <w:r>
          <w:rPr>
            <w:spacing w:val="10"/>
            <w:sz w:val="20"/>
          </w:rPr>
          <w:t xml:space="preserve"> </w:t>
        </w:r>
        <w:r>
          <w:rPr>
            <w:sz w:val="20"/>
          </w:rPr>
          <w:t>services</w:t>
        </w:r>
        <w:r>
          <w:rPr>
            <w:sz w:val="20"/>
          </w:rPr>
          <w:tab/>
          <w:t>28</w:t>
        </w:r>
      </w:hyperlink>
    </w:p>
    <w:p w:rsidR="000037D5" w:rsidRDefault="003B214F">
      <w:pPr>
        <w:pStyle w:val="Odstavecseseznamem"/>
        <w:numPr>
          <w:ilvl w:val="1"/>
          <w:numId w:val="590"/>
        </w:numPr>
        <w:tabs>
          <w:tab w:val="left" w:pos="1599"/>
          <w:tab w:val="left" w:leader="dot" w:pos="9551"/>
        </w:tabs>
        <w:spacing w:before="180"/>
        <w:rPr>
          <w:sz w:val="20"/>
        </w:rPr>
      </w:pPr>
      <w:hyperlink w:anchor="_bookmark30"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28</w:t>
        </w:r>
      </w:hyperlink>
    </w:p>
    <w:p w:rsidR="000037D5" w:rsidRDefault="003B214F">
      <w:pPr>
        <w:tabs>
          <w:tab w:val="left" w:leader="dot" w:pos="9551"/>
        </w:tabs>
        <w:spacing w:before="180" w:line="249" w:lineRule="auto"/>
        <w:ind w:left="1928" w:right="111" w:hanging="964"/>
        <w:rPr>
          <w:sz w:val="20"/>
        </w:rPr>
      </w:pPr>
      <w:hyperlink w:anchor="_bookmark31" w:history="1">
        <w:r>
          <w:rPr>
            <w:spacing w:val="-3"/>
            <w:sz w:val="20"/>
          </w:rPr>
          <w:t xml:space="preserve">ARTICLE </w:t>
        </w:r>
        <w:r>
          <w:rPr>
            <w:spacing w:val="-4"/>
            <w:sz w:val="20"/>
          </w:rPr>
          <w:t xml:space="preserve">11 </w:t>
        </w:r>
        <w:r>
          <w:rPr>
            <w:sz w:val="20"/>
          </w:rPr>
          <w:t xml:space="preserve">— USE OF IN-KIND CONTRIBUTIONS PROVIDED BY THIRD </w:t>
        </w:r>
        <w:r>
          <w:rPr>
            <w:spacing w:val="-5"/>
            <w:sz w:val="20"/>
          </w:rPr>
          <w:t xml:space="preserve">PARTIES </w:t>
        </w:r>
        <w:r>
          <w:rPr>
            <w:sz w:val="20"/>
          </w:rPr>
          <w:t>AGAINST</w:t>
        </w:r>
      </w:hyperlink>
      <w:r>
        <w:rPr>
          <w:sz w:val="20"/>
        </w:rPr>
        <w:t xml:space="preserve"> </w:t>
      </w:r>
      <w:hyperlink w:anchor="_bookmark31" w:history="1">
        <w:r>
          <w:rPr>
            <w:spacing w:val="-6"/>
            <w:sz w:val="20"/>
          </w:rPr>
          <w:t>PAYMENT</w:t>
        </w:r>
        <w:r>
          <w:rPr>
            <w:spacing w:val="-6"/>
            <w:sz w:val="20"/>
          </w:rPr>
          <w:tab/>
        </w:r>
        <w:r>
          <w:rPr>
            <w:sz w:val="20"/>
          </w:rPr>
          <w:t>29</w:t>
        </w:r>
      </w:hyperlink>
    </w:p>
    <w:p w:rsidR="000037D5" w:rsidRDefault="003B214F">
      <w:pPr>
        <w:pStyle w:val="Odstavecseseznamem"/>
        <w:numPr>
          <w:ilvl w:val="1"/>
          <w:numId w:val="589"/>
        </w:numPr>
        <w:tabs>
          <w:tab w:val="left" w:pos="1592"/>
          <w:tab w:val="left" w:leader="dot" w:pos="9551"/>
        </w:tabs>
        <w:spacing w:before="172"/>
        <w:rPr>
          <w:sz w:val="20"/>
        </w:rPr>
      </w:pPr>
      <w:hyperlink w:anchor="_bookmark32" w:history="1">
        <w:r>
          <w:rPr>
            <w:sz w:val="20"/>
          </w:rPr>
          <w:t> Rules for the use of in-kind contributions</w:t>
        </w:r>
        <w:r>
          <w:rPr>
            <w:spacing w:val="46"/>
            <w:sz w:val="20"/>
          </w:rPr>
          <w:t xml:space="preserve"> </w:t>
        </w:r>
        <w:r>
          <w:rPr>
            <w:sz w:val="20"/>
          </w:rPr>
          <w:t>against</w:t>
        </w:r>
        <w:r>
          <w:rPr>
            <w:spacing w:val="5"/>
            <w:sz w:val="20"/>
          </w:rPr>
          <w:t xml:space="preserve"> </w:t>
        </w:r>
        <w:r>
          <w:rPr>
            <w:sz w:val="20"/>
          </w:rPr>
          <w:t>payment</w:t>
        </w:r>
        <w:r>
          <w:rPr>
            <w:sz w:val="20"/>
          </w:rPr>
          <w:tab/>
          <w:t>29</w:t>
        </w:r>
      </w:hyperlink>
    </w:p>
    <w:p w:rsidR="000037D5" w:rsidRDefault="003B214F">
      <w:pPr>
        <w:pStyle w:val="Odstavecseseznamem"/>
        <w:numPr>
          <w:ilvl w:val="1"/>
          <w:numId w:val="589"/>
        </w:numPr>
        <w:tabs>
          <w:tab w:val="left" w:pos="1592"/>
          <w:tab w:val="left" w:leader="dot" w:pos="9551"/>
        </w:tabs>
        <w:spacing w:before="180"/>
        <w:rPr>
          <w:sz w:val="20"/>
        </w:rPr>
      </w:pPr>
      <w:hyperlink w:anchor="_bookmark33" w:history="1">
        <w:r>
          <w:rPr>
            <w:sz w:val="20"/>
          </w:rPr>
          <w:t> Consequences</w:t>
        </w:r>
        <w:r>
          <w:rPr>
            <w:spacing w:val="10"/>
            <w:sz w:val="20"/>
          </w:rPr>
          <w:t xml:space="preserve"> </w:t>
        </w:r>
        <w:r>
          <w:rPr>
            <w:sz w:val="20"/>
          </w:rPr>
          <w:t>of</w:t>
        </w:r>
        <w:r>
          <w:rPr>
            <w:spacing w:val="10"/>
            <w:sz w:val="20"/>
          </w:rPr>
          <w:t xml:space="preserve"> </w:t>
        </w:r>
        <w:r>
          <w:rPr>
            <w:sz w:val="20"/>
          </w:rPr>
          <w:t>non-compliance</w:t>
        </w:r>
        <w:r>
          <w:rPr>
            <w:sz w:val="20"/>
          </w:rPr>
          <w:tab/>
          <w:t>29</w:t>
        </w:r>
      </w:hyperlink>
    </w:p>
    <w:p w:rsidR="000037D5" w:rsidRDefault="003B214F">
      <w:pPr>
        <w:tabs>
          <w:tab w:val="left" w:leader="dot" w:pos="9551"/>
        </w:tabs>
        <w:spacing w:before="180" w:line="249" w:lineRule="auto"/>
        <w:ind w:left="1928" w:right="111" w:hanging="964"/>
        <w:rPr>
          <w:sz w:val="20"/>
        </w:rPr>
      </w:pPr>
      <w:hyperlink w:anchor="_bookmark34" w:history="1">
        <w:r>
          <w:rPr>
            <w:spacing w:val="-3"/>
            <w:sz w:val="20"/>
          </w:rPr>
          <w:t xml:space="preserve">ARTICLE </w:t>
        </w:r>
        <w:r>
          <w:rPr>
            <w:sz w:val="20"/>
          </w:rPr>
          <w:t xml:space="preserve">12 — USE OF IN-KIND CONTRIBUTIONS PROVIDED BY THIRD </w:t>
        </w:r>
        <w:r>
          <w:rPr>
            <w:spacing w:val="-5"/>
            <w:sz w:val="20"/>
          </w:rPr>
          <w:t xml:space="preserve">PARTIES </w:t>
        </w:r>
        <w:r>
          <w:rPr>
            <w:sz w:val="20"/>
          </w:rPr>
          <w:t>FREE OF</w:t>
        </w:r>
      </w:hyperlink>
      <w:r>
        <w:rPr>
          <w:sz w:val="20"/>
        </w:rPr>
        <w:t xml:space="preserve"> </w:t>
      </w:r>
      <w:hyperlink w:anchor="_bookmark34" w:history="1">
        <w:r>
          <w:rPr>
            <w:sz w:val="20"/>
          </w:rPr>
          <w:t>CHARGE</w:t>
        </w:r>
        <w:r>
          <w:rPr>
            <w:sz w:val="20"/>
          </w:rPr>
          <w:tab/>
          <w:t>29</w:t>
        </w:r>
      </w:hyperlink>
    </w:p>
    <w:p w:rsidR="000037D5" w:rsidRDefault="003B214F">
      <w:pPr>
        <w:pStyle w:val="Odstavecseseznamem"/>
        <w:numPr>
          <w:ilvl w:val="1"/>
          <w:numId w:val="588"/>
        </w:numPr>
        <w:tabs>
          <w:tab w:val="left" w:pos="1599"/>
          <w:tab w:val="left" w:leader="dot" w:pos="9551"/>
        </w:tabs>
        <w:spacing w:before="172"/>
        <w:rPr>
          <w:sz w:val="20"/>
        </w:rPr>
      </w:pPr>
      <w:hyperlink w:anchor="_bookmark35" w:history="1">
        <w:r>
          <w:rPr>
            <w:sz w:val="20"/>
          </w:rPr>
          <w:t xml:space="preserve"> Rules for the use of in-kind contributions free </w:t>
        </w:r>
        <w:r>
          <w:rPr>
            <w:spacing w:val="7"/>
            <w:sz w:val="20"/>
          </w:rPr>
          <w:t xml:space="preserve"> </w:t>
        </w:r>
        <w:r>
          <w:rPr>
            <w:sz w:val="20"/>
          </w:rPr>
          <w:t>of</w:t>
        </w:r>
        <w:r>
          <w:rPr>
            <w:spacing w:val="6"/>
            <w:sz w:val="20"/>
          </w:rPr>
          <w:t xml:space="preserve"> </w:t>
        </w:r>
        <w:r>
          <w:rPr>
            <w:sz w:val="20"/>
          </w:rPr>
          <w:t>charge</w:t>
        </w:r>
        <w:r>
          <w:rPr>
            <w:sz w:val="20"/>
          </w:rPr>
          <w:tab/>
          <w:t>29</w:t>
        </w:r>
      </w:hyperlink>
    </w:p>
    <w:p w:rsidR="000037D5" w:rsidRDefault="003B214F">
      <w:pPr>
        <w:pStyle w:val="Odstavecseseznamem"/>
        <w:numPr>
          <w:ilvl w:val="1"/>
          <w:numId w:val="588"/>
        </w:numPr>
        <w:tabs>
          <w:tab w:val="left" w:pos="1599"/>
          <w:tab w:val="left" w:leader="dot" w:pos="9551"/>
        </w:tabs>
        <w:spacing w:before="180"/>
        <w:rPr>
          <w:sz w:val="20"/>
        </w:rPr>
      </w:pPr>
      <w:hyperlink w:anchor="_bookmark36"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30</w:t>
        </w:r>
      </w:hyperlink>
    </w:p>
    <w:p w:rsidR="000037D5" w:rsidRDefault="003B214F">
      <w:pPr>
        <w:tabs>
          <w:tab w:val="left" w:leader="dot" w:pos="9551"/>
        </w:tabs>
        <w:spacing w:before="180"/>
        <w:ind w:left="964"/>
        <w:rPr>
          <w:sz w:val="20"/>
        </w:rPr>
      </w:pPr>
      <w:hyperlink w:anchor="_bookmark37" w:history="1">
        <w:r>
          <w:rPr>
            <w:spacing w:val="-3"/>
            <w:sz w:val="20"/>
          </w:rPr>
          <w:t xml:space="preserve">ARTICLE </w:t>
        </w:r>
        <w:r>
          <w:rPr>
            <w:sz w:val="20"/>
          </w:rPr>
          <w:t xml:space="preserve">13 — </w:t>
        </w:r>
        <w:r>
          <w:rPr>
            <w:spacing w:val="-4"/>
            <w:sz w:val="20"/>
          </w:rPr>
          <w:t xml:space="preserve">IMPLEMENTATION </w:t>
        </w:r>
        <w:r>
          <w:rPr>
            <w:sz w:val="20"/>
          </w:rPr>
          <w:t xml:space="preserve">OF ACTION </w:t>
        </w:r>
        <w:r>
          <w:rPr>
            <w:spacing w:val="-4"/>
            <w:sz w:val="20"/>
          </w:rPr>
          <w:t>TASKS</w:t>
        </w:r>
        <w:r>
          <w:rPr>
            <w:spacing w:val="20"/>
            <w:sz w:val="20"/>
          </w:rPr>
          <w:t xml:space="preserve"> </w:t>
        </w:r>
        <w:r>
          <w:rPr>
            <w:sz w:val="20"/>
          </w:rPr>
          <w:t>BY SUBCONTRACTORS</w:t>
        </w:r>
        <w:r>
          <w:rPr>
            <w:sz w:val="20"/>
          </w:rPr>
          <w:tab/>
          <w:t>30</w:t>
        </w:r>
      </w:hyperlink>
    </w:p>
    <w:p w:rsidR="000037D5" w:rsidRDefault="003B214F">
      <w:pPr>
        <w:pStyle w:val="Odstavecseseznamem"/>
        <w:numPr>
          <w:ilvl w:val="1"/>
          <w:numId w:val="587"/>
        </w:numPr>
        <w:tabs>
          <w:tab w:val="left" w:pos="1599"/>
          <w:tab w:val="left" w:leader="dot" w:pos="9551"/>
        </w:tabs>
        <w:spacing w:before="180"/>
        <w:rPr>
          <w:sz w:val="20"/>
        </w:rPr>
      </w:pPr>
      <w:hyperlink w:anchor="_bookmark38" w:history="1">
        <w:r>
          <w:rPr>
            <w:sz w:val="20"/>
          </w:rPr>
          <w:t> Rules for subcontracting</w:t>
        </w:r>
        <w:r>
          <w:rPr>
            <w:spacing w:val="28"/>
            <w:sz w:val="20"/>
          </w:rPr>
          <w:t xml:space="preserve"> </w:t>
        </w:r>
        <w:r>
          <w:rPr>
            <w:sz w:val="20"/>
          </w:rPr>
          <w:t>action</w:t>
        </w:r>
        <w:r>
          <w:rPr>
            <w:spacing w:val="8"/>
            <w:sz w:val="20"/>
          </w:rPr>
          <w:t xml:space="preserve"> </w:t>
        </w:r>
        <w:r>
          <w:rPr>
            <w:sz w:val="20"/>
          </w:rPr>
          <w:t>tasks</w:t>
        </w:r>
        <w:r>
          <w:rPr>
            <w:sz w:val="20"/>
          </w:rPr>
          <w:tab/>
          <w:t>30</w:t>
        </w:r>
      </w:hyperlink>
    </w:p>
    <w:p w:rsidR="000037D5" w:rsidRDefault="003B214F">
      <w:pPr>
        <w:pStyle w:val="Odstavecseseznamem"/>
        <w:numPr>
          <w:ilvl w:val="1"/>
          <w:numId w:val="587"/>
        </w:numPr>
        <w:tabs>
          <w:tab w:val="left" w:pos="1599"/>
          <w:tab w:val="left" w:leader="dot" w:pos="9551"/>
        </w:tabs>
        <w:spacing w:before="180"/>
        <w:rPr>
          <w:sz w:val="20"/>
        </w:rPr>
      </w:pPr>
      <w:hyperlink w:anchor="_bookmark39"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30</w:t>
        </w:r>
      </w:hyperlink>
    </w:p>
    <w:p w:rsidR="000037D5" w:rsidRDefault="003B214F">
      <w:pPr>
        <w:tabs>
          <w:tab w:val="left" w:leader="dot" w:pos="9551"/>
        </w:tabs>
        <w:spacing w:before="180"/>
        <w:ind w:left="964"/>
        <w:rPr>
          <w:sz w:val="20"/>
        </w:rPr>
      </w:pPr>
      <w:hyperlink w:anchor="_bookmark40" w:history="1">
        <w:r>
          <w:rPr>
            <w:spacing w:val="-3"/>
            <w:sz w:val="20"/>
          </w:rPr>
          <w:t xml:space="preserve">ARTICLE </w:t>
        </w:r>
        <w:r>
          <w:rPr>
            <w:sz w:val="20"/>
          </w:rPr>
          <w:t xml:space="preserve">14 — </w:t>
        </w:r>
        <w:r>
          <w:rPr>
            <w:spacing w:val="-4"/>
            <w:sz w:val="20"/>
          </w:rPr>
          <w:t xml:space="preserve">IMPLEMENTATION </w:t>
        </w:r>
        <w:r>
          <w:rPr>
            <w:sz w:val="20"/>
          </w:rPr>
          <w:t xml:space="preserve">OF ACTION </w:t>
        </w:r>
        <w:r>
          <w:rPr>
            <w:spacing w:val="-4"/>
            <w:sz w:val="20"/>
          </w:rPr>
          <w:t xml:space="preserve">TASKS </w:t>
        </w:r>
        <w:r>
          <w:rPr>
            <w:sz w:val="20"/>
          </w:rPr>
          <w:t>BY LINKED</w:t>
        </w:r>
        <w:r>
          <w:rPr>
            <w:spacing w:val="26"/>
            <w:sz w:val="20"/>
          </w:rPr>
          <w:t xml:space="preserve"> </w:t>
        </w:r>
        <w:r>
          <w:rPr>
            <w:sz w:val="20"/>
          </w:rPr>
          <w:t xml:space="preserve">THIRD </w:t>
        </w:r>
        <w:r>
          <w:rPr>
            <w:spacing w:val="-5"/>
            <w:sz w:val="20"/>
          </w:rPr>
          <w:t>PARTIES</w:t>
        </w:r>
        <w:r>
          <w:rPr>
            <w:spacing w:val="-5"/>
            <w:sz w:val="20"/>
          </w:rPr>
          <w:tab/>
        </w:r>
        <w:r>
          <w:rPr>
            <w:sz w:val="20"/>
          </w:rPr>
          <w:t>31</w:t>
        </w:r>
      </w:hyperlink>
    </w:p>
    <w:p w:rsidR="000037D5" w:rsidRDefault="003B214F">
      <w:pPr>
        <w:pStyle w:val="Odstavecseseznamem"/>
        <w:numPr>
          <w:ilvl w:val="1"/>
          <w:numId w:val="586"/>
        </w:numPr>
        <w:tabs>
          <w:tab w:val="left" w:pos="1599"/>
          <w:tab w:val="left" w:leader="dot" w:pos="9551"/>
        </w:tabs>
        <w:spacing w:before="180"/>
        <w:rPr>
          <w:sz w:val="20"/>
        </w:rPr>
      </w:pPr>
      <w:hyperlink w:anchor="_bookmark41" w:history="1">
        <w:r>
          <w:rPr>
            <w:sz w:val="20"/>
          </w:rPr>
          <w:t> Rules for calling upon linked third parties to implement part of</w:t>
        </w:r>
        <w:r>
          <w:rPr>
            <w:spacing w:val="22"/>
            <w:sz w:val="20"/>
          </w:rPr>
          <w:t xml:space="preserve"> </w:t>
        </w:r>
        <w:r>
          <w:rPr>
            <w:sz w:val="20"/>
          </w:rPr>
          <w:t>the action</w:t>
        </w:r>
        <w:r>
          <w:rPr>
            <w:sz w:val="20"/>
          </w:rPr>
          <w:tab/>
          <w:t>31</w:t>
        </w:r>
      </w:hyperlink>
    </w:p>
    <w:p w:rsidR="000037D5" w:rsidRDefault="003B214F">
      <w:pPr>
        <w:pStyle w:val="Odstavecseseznamem"/>
        <w:numPr>
          <w:ilvl w:val="1"/>
          <w:numId w:val="586"/>
        </w:numPr>
        <w:tabs>
          <w:tab w:val="left" w:pos="1599"/>
          <w:tab w:val="left" w:leader="dot" w:pos="9551"/>
        </w:tabs>
        <w:spacing w:before="180"/>
        <w:rPr>
          <w:sz w:val="20"/>
        </w:rPr>
      </w:pPr>
      <w:hyperlink w:anchor="_bookmark42"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31</w:t>
        </w:r>
      </w:hyperlink>
    </w:p>
    <w:p w:rsidR="000037D5" w:rsidRDefault="003B214F">
      <w:pPr>
        <w:tabs>
          <w:tab w:val="left" w:leader="dot" w:pos="9560"/>
        </w:tabs>
        <w:spacing w:before="180"/>
        <w:ind w:left="964"/>
        <w:rPr>
          <w:sz w:val="20"/>
        </w:rPr>
      </w:pPr>
      <w:hyperlink w:anchor="_bookmark44" w:history="1">
        <w:r>
          <w:rPr>
            <w:color w:val="808080"/>
            <w:spacing w:val="-3"/>
            <w:sz w:val="20"/>
          </w:rPr>
          <w:t xml:space="preserve">ARTICLE </w:t>
        </w:r>
        <w:r>
          <w:rPr>
            <w:color w:val="808080"/>
            <w:sz w:val="20"/>
          </w:rPr>
          <w:t xml:space="preserve">14a — </w:t>
        </w:r>
        <w:r>
          <w:rPr>
            <w:color w:val="808080"/>
            <w:spacing w:val="-4"/>
            <w:sz w:val="20"/>
          </w:rPr>
          <w:t xml:space="preserve">IMPLEMENTATION </w:t>
        </w:r>
        <w:r>
          <w:rPr>
            <w:color w:val="808080"/>
            <w:sz w:val="20"/>
          </w:rPr>
          <w:t xml:space="preserve">OF ACTION </w:t>
        </w:r>
        <w:r>
          <w:rPr>
            <w:color w:val="808080"/>
            <w:spacing w:val="-4"/>
            <w:sz w:val="20"/>
          </w:rPr>
          <w:t xml:space="preserve">TASKS </w:t>
        </w:r>
        <w:r>
          <w:rPr>
            <w:color w:val="808080"/>
            <w:sz w:val="20"/>
          </w:rPr>
          <w:t>BY</w:t>
        </w:r>
        <w:r>
          <w:rPr>
            <w:color w:val="808080"/>
            <w:spacing w:val="21"/>
            <w:sz w:val="20"/>
          </w:rPr>
          <w:t xml:space="preserve"> </w:t>
        </w:r>
        <w:r>
          <w:rPr>
            <w:color w:val="808080"/>
            <w:spacing w:val="-3"/>
            <w:sz w:val="20"/>
          </w:rPr>
          <w:t>INTERNATIONAL</w:t>
        </w:r>
        <w:r>
          <w:rPr>
            <w:color w:val="808080"/>
            <w:sz w:val="20"/>
          </w:rPr>
          <w:t xml:space="preserve"> </w:t>
        </w:r>
        <w:r>
          <w:rPr>
            <w:color w:val="808080"/>
            <w:spacing w:val="-5"/>
            <w:sz w:val="20"/>
          </w:rPr>
          <w:t>PARTNERS</w:t>
        </w:r>
        <w:r>
          <w:rPr>
            <w:color w:val="808080"/>
            <w:spacing w:val="-5"/>
            <w:sz w:val="20"/>
          </w:rPr>
          <w:tab/>
        </w:r>
        <w:r>
          <w:rPr>
            <w:color w:val="808080"/>
            <w:sz w:val="20"/>
          </w:rPr>
          <w:t>32</w:t>
        </w:r>
      </w:hyperlink>
    </w:p>
    <w:p w:rsidR="000037D5" w:rsidRDefault="003B214F">
      <w:pPr>
        <w:tabs>
          <w:tab w:val="left" w:leader="dot" w:pos="9551"/>
        </w:tabs>
        <w:spacing w:before="181"/>
        <w:ind w:left="964"/>
        <w:rPr>
          <w:sz w:val="20"/>
        </w:rPr>
      </w:pPr>
      <w:hyperlink w:anchor="_bookmark45" w:history="1">
        <w:r>
          <w:rPr>
            <w:spacing w:val="-3"/>
            <w:sz w:val="20"/>
          </w:rPr>
          <w:t xml:space="preserve">ARTICLE </w:t>
        </w:r>
        <w:r>
          <w:rPr>
            <w:sz w:val="20"/>
          </w:rPr>
          <w:t xml:space="preserve">15 — FINANCIAL </w:t>
        </w:r>
        <w:r>
          <w:rPr>
            <w:spacing w:val="-3"/>
            <w:sz w:val="20"/>
          </w:rPr>
          <w:t xml:space="preserve">SUPPORT </w:t>
        </w:r>
        <w:r>
          <w:rPr>
            <w:sz w:val="20"/>
          </w:rPr>
          <w:t xml:space="preserve">TO </w:t>
        </w:r>
        <w:r>
          <w:rPr>
            <w:spacing w:val="11"/>
            <w:sz w:val="20"/>
          </w:rPr>
          <w:t xml:space="preserve"> </w:t>
        </w:r>
        <w:r>
          <w:rPr>
            <w:sz w:val="20"/>
          </w:rPr>
          <w:t>THIRD</w:t>
        </w:r>
        <w:r>
          <w:rPr>
            <w:spacing w:val="8"/>
            <w:sz w:val="20"/>
          </w:rPr>
          <w:t xml:space="preserve"> </w:t>
        </w:r>
        <w:r>
          <w:rPr>
            <w:spacing w:val="-5"/>
            <w:sz w:val="20"/>
          </w:rPr>
          <w:t>PARTIES</w:t>
        </w:r>
        <w:r>
          <w:rPr>
            <w:spacing w:val="-5"/>
            <w:sz w:val="20"/>
          </w:rPr>
          <w:tab/>
        </w:r>
        <w:r>
          <w:rPr>
            <w:sz w:val="20"/>
          </w:rPr>
          <w:t>32</w:t>
        </w:r>
      </w:hyperlink>
    </w:p>
    <w:p w:rsidR="000037D5" w:rsidRDefault="003B214F">
      <w:pPr>
        <w:pStyle w:val="Odstavecseseznamem"/>
        <w:numPr>
          <w:ilvl w:val="1"/>
          <w:numId w:val="585"/>
        </w:numPr>
        <w:tabs>
          <w:tab w:val="left" w:pos="1599"/>
          <w:tab w:val="left" w:leader="dot" w:pos="9551"/>
        </w:tabs>
        <w:spacing w:before="180"/>
        <w:rPr>
          <w:sz w:val="20"/>
        </w:rPr>
      </w:pPr>
      <w:hyperlink w:anchor="_bookmark46" w:history="1">
        <w:r>
          <w:rPr>
            <w:sz w:val="20"/>
          </w:rPr>
          <w:t> Rules for providing financial support to</w:t>
        </w:r>
        <w:r>
          <w:rPr>
            <w:spacing w:val="45"/>
            <w:sz w:val="20"/>
          </w:rPr>
          <w:t xml:space="preserve"> </w:t>
        </w:r>
        <w:r>
          <w:rPr>
            <w:sz w:val="20"/>
          </w:rPr>
          <w:t>third</w:t>
        </w:r>
        <w:r>
          <w:rPr>
            <w:spacing w:val="6"/>
            <w:sz w:val="20"/>
          </w:rPr>
          <w:t xml:space="preserve"> </w:t>
        </w:r>
        <w:r>
          <w:rPr>
            <w:sz w:val="20"/>
          </w:rPr>
          <w:t>parties</w:t>
        </w:r>
        <w:r>
          <w:rPr>
            <w:sz w:val="20"/>
          </w:rPr>
          <w:tab/>
          <w:t>32</w:t>
        </w:r>
      </w:hyperlink>
    </w:p>
    <w:p w:rsidR="000037D5" w:rsidRDefault="003B214F">
      <w:pPr>
        <w:pStyle w:val="Odstavecseseznamem"/>
        <w:numPr>
          <w:ilvl w:val="1"/>
          <w:numId w:val="585"/>
        </w:numPr>
        <w:tabs>
          <w:tab w:val="left" w:pos="1599"/>
          <w:tab w:val="left" w:leader="dot" w:pos="9551"/>
        </w:tabs>
        <w:spacing w:before="180"/>
        <w:rPr>
          <w:sz w:val="20"/>
        </w:rPr>
      </w:pPr>
      <w:hyperlink w:anchor="_bookmark47" w:history="1">
        <w:r>
          <w:rPr>
            <w:sz w:val="20"/>
          </w:rPr>
          <w:t xml:space="preserve"> Financial support in the form </w:t>
        </w:r>
        <w:r>
          <w:rPr>
            <w:spacing w:val="10"/>
            <w:sz w:val="20"/>
          </w:rPr>
          <w:t xml:space="preserve"> </w:t>
        </w:r>
        <w:r>
          <w:rPr>
            <w:sz w:val="20"/>
          </w:rPr>
          <w:t>of</w:t>
        </w:r>
        <w:r>
          <w:rPr>
            <w:spacing w:val="11"/>
            <w:sz w:val="20"/>
          </w:rPr>
          <w:t xml:space="preserve"> </w:t>
        </w:r>
        <w:r>
          <w:rPr>
            <w:sz w:val="20"/>
          </w:rPr>
          <w:t>prizes</w:t>
        </w:r>
        <w:r>
          <w:rPr>
            <w:sz w:val="20"/>
          </w:rPr>
          <w:tab/>
          <w:t>32</w:t>
        </w:r>
      </w:hyperlink>
    </w:p>
    <w:p w:rsidR="000037D5" w:rsidRDefault="003B214F">
      <w:pPr>
        <w:pStyle w:val="Odstavecseseznamem"/>
        <w:numPr>
          <w:ilvl w:val="1"/>
          <w:numId w:val="585"/>
        </w:numPr>
        <w:tabs>
          <w:tab w:val="left" w:pos="1599"/>
          <w:tab w:val="left" w:leader="dot" w:pos="9551"/>
        </w:tabs>
        <w:spacing w:before="180"/>
        <w:rPr>
          <w:sz w:val="20"/>
        </w:rPr>
      </w:pPr>
      <w:hyperlink w:anchor="_bookmark48"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32</w:t>
        </w:r>
      </w:hyperlink>
    </w:p>
    <w:p w:rsidR="000037D5" w:rsidRDefault="003B214F">
      <w:pPr>
        <w:tabs>
          <w:tab w:val="left" w:leader="dot" w:pos="9551"/>
        </w:tabs>
        <w:spacing w:before="180" w:line="249" w:lineRule="auto"/>
        <w:ind w:left="1928" w:right="111" w:hanging="964"/>
        <w:rPr>
          <w:sz w:val="20"/>
        </w:rPr>
      </w:pPr>
      <w:hyperlink w:anchor="_bookmark49" w:history="1">
        <w:r>
          <w:rPr>
            <w:spacing w:val="-3"/>
            <w:sz w:val="20"/>
          </w:rPr>
          <w:t xml:space="preserve">ARTICLE </w:t>
        </w:r>
        <w:r>
          <w:rPr>
            <w:sz w:val="20"/>
          </w:rPr>
          <w:t xml:space="preserve">16 — PROVISION OF </w:t>
        </w:r>
        <w:r>
          <w:rPr>
            <w:spacing w:val="-3"/>
            <w:sz w:val="20"/>
          </w:rPr>
          <w:t xml:space="preserve">TRANS-NATIONAL </w:t>
        </w:r>
        <w:r>
          <w:rPr>
            <w:sz w:val="20"/>
          </w:rPr>
          <w:t xml:space="preserve">OR </w:t>
        </w:r>
        <w:r>
          <w:rPr>
            <w:spacing w:val="-3"/>
            <w:sz w:val="20"/>
          </w:rPr>
          <w:t xml:space="preserve">VIRTUAL </w:t>
        </w:r>
        <w:r>
          <w:rPr>
            <w:sz w:val="20"/>
          </w:rPr>
          <w:t>ACCESS TO RESEARCH</w:t>
        </w:r>
      </w:hyperlink>
      <w:r>
        <w:rPr>
          <w:sz w:val="20"/>
        </w:rPr>
        <w:t xml:space="preserve"> </w:t>
      </w:r>
      <w:hyperlink w:anchor="_bookmark49" w:history="1">
        <w:r>
          <w:rPr>
            <w:sz w:val="20"/>
          </w:rPr>
          <w:t>INFRASTRUCTURE</w:t>
        </w:r>
        <w:r>
          <w:rPr>
            <w:sz w:val="20"/>
          </w:rPr>
          <w:tab/>
          <w:t>32</w:t>
        </w:r>
      </w:hyperlink>
    </w:p>
    <w:p w:rsidR="000037D5" w:rsidRDefault="003B214F">
      <w:pPr>
        <w:pStyle w:val="Odstavecseseznamem"/>
        <w:numPr>
          <w:ilvl w:val="1"/>
          <w:numId w:val="584"/>
        </w:numPr>
        <w:tabs>
          <w:tab w:val="left" w:pos="1599"/>
          <w:tab w:val="left" w:leader="dot" w:pos="9551"/>
        </w:tabs>
        <w:spacing w:before="172"/>
        <w:rPr>
          <w:sz w:val="20"/>
        </w:rPr>
      </w:pPr>
      <w:hyperlink w:anchor="_bookmark50" w:history="1">
        <w:r>
          <w:rPr>
            <w:sz w:val="20"/>
          </w:rPr>
          <w:t> Rules for providing trans-national access to</w:t>
        </w:r>
        <w:r>
          <w:rPr>
            <w:spacing w:val="7"/>
            <w:sz w:val="20"/>
          </w:rPr>
          <w:t xml:space="preserve"> </w:t>
        </w:r>
        <w:r>
          <w:rPr>
            <w:sz w:val="20"/>
          </w:rPr>
          <w:t>research infrastructure</w:t>
        </w:r>
        <w:r>
          <w:rPr>
            <w:sz w:val="20"/>
          </w:rPr>
          <w:tab/>
          <w:t>32</w:t>
        </w:r>
      </w:hyperlink>
    </w:p>
    <w:p w:rsidR="000037D5" w:rsidRDefault="003B214F">
      <w:pPr>
        <w:pStyle w:val="Odstavecseseznamem"/>
        <w:numPr>
          <w:ilvl w:val="1"/>
          <w:numId w:val="584"/>
        </w:numPr>
        <w:tabs>
          <w:tab w:val="left" w:pos="1599"/>
          <w:tab w:val="left" w:leader="dot" w:pos="9551"/>
        </w:tabs>
        <w:spacing w:before="180"/>
        <w:rPr>
          <w:sz w:val="20"/>
        </w:rPr>
      </w:pPr>
      <w:hyperlink w:anchor="_bookmark51" w:history="1">
        <w:r>
          <w:rPr>
            <w:sz w:val="20"/>
          </w:rPr>
          <w:t> Rules for providing virtual access to</w:t>
        </w:r>
        <w:r>
          <w:rPr>
            <w:spacing w:val="27"/>
            <w:sz w:val="20"/>
          </w:rPr>
          <w:t xml:space="preserve"> </w:t>
        </w:r>
        <w:r>
          <w:rPr>
            <w:sz w:val="20"/>
          </w:rPr>
          <w:t>research</w:t>
        </w:r>
        <w:r>
          <w:rPr>
            <w:spacing w:val="3"/>
            <w:sz w:val="20"/>
          </w:rPr>
          <w:t xml:space="preserve"> </w:t>
        </w:r>
        <w:r>
          <w:rPr>
            <w:sz w:val="20"/>
          </w:rPr>
          <w:t>infrastructure</w:t>
        </w:r>
        <w:r>
          <w:rPr>
            <w:sz w:val="20"/>
          </w:rPr>
          <w:tab/>
          <w:t>32</w:t>
        </w:r>
      </w:hyperlink>
    </w:p>
    <w:p w:rsidR="000037D5" w:rsidRDefault="003B214F">
      <w:pPr>
        <w:pStyle w:val="Odstavecseseznamem"/>
        <w:numPr>
          <w:ilvl w:val="1"/>
          <w:numId w:val="584"/>
        </w:numPr>
        <w:tabs>
          <w:tab w:val="left" w:pos="1599"/>
          <w:tab w:val="left" w:leader="dot" w:pos="9551"/>
        </w:tabs>
        <w:spacing w:before="180"/>
        <w:rPr>
          <w:sz w:val="20"/>
        </w:rPr>
      </w:pPr>
      <w:hyperlink w:anchor="_bookmark52"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32</w:t>
        </w:r>
      </w:hyperlink>
    </w:p>
    <w:p w:rsidR="000037D5" w:rsidRDefault="003B214F">
      <w:pPr>
        <w:tabs>
          <w:tab w:val="left" w:leader="dot" w:pos="9551"/>
        </w:tabs>
        <w:spacing w:before="178"/>
        <w:ind w:left="397"/>
        <w:rPr>
          <w:b/>
          <w:sz w:val="20"/>
        </w:rPr>
      </w:pPr>
      <w:hyperlink w:anchor="_bookmark53" w:history="1">
        <w:r>
          <w:rPr>
            <w:b/>
            <w:sz w:val="20"/>
          </w:rPr>
          <w:t xml:space="preserve">SECTION 2 RIGHTS AND </w:t>
        </w:r>
        <w:r>
          <w:rPr>
            <w:b/>
            <w:spacing w:val="-3"/>
            <w:sz w:val="20"/>
          </w:rPr>
          <w:t xml:space="preserve">OBLIGATIONS RELATED </w:t>
        </w:r>
        <w:r>
          <w:rPr>
            <w:b/>
            <w:sz w:val="20"/>
          </w:rPr>
          <w:t>TO THE</w:t>
        </w:r>
        <w:r>
          <w:rPr>
            <w:b/>
            <w:spacing w:val="-15"/>
            <w:sz w:val="20"/>
          </w:rPr>
          <w:t xml:space="preserve"> </w:t>
        </w:r>
        <w:r>
          <w:rPr>
            <w:b/>
            <w:sz w:val="20"/>
          </w:rPr>
          <w:t>GRANT</w:t>
        </w:r>
        <w:r>
          <w:rPr>
            <w:b/>
            <w:spacing w:val="-3"/>
            <w:sz w:val="20"/>
          </w:rPr>
          <w:t xml:space="preserve"> </w:t>
        </w:r>
        <w:r>
          <w:rPr>
            <w:b/>
            <w:sz w:val="20"/>
          </w:rPr>
          <w:t>ADMINISTRATION</w:t>
        </w:r>
        <w:r>
          <w:rPr>
            <w:b/>
            <w:sz w:val="20"/>
          </w:rPr>
          <w:tab/>
          <w:t>32</w:t>
        </w:r>
      </w:hyperlink>
    </w:p>
    <w:p w:rsidR="000037D5" w:rsidRDefault="003B214F">
      <w:pPr>
        <w:tabs>
          <w:tab w:val="left" w:leader="dot" w:pos="9551"/>
        </w:tabs>
        <w:spacing w:before="182"/>
        <w:ind w:left="964"/>
        <w:rPr>
          <w:sz w:val="20"/>
        </w:rPr>
      </w:pPr>
      <w:hyperlink w:anchor="_bookmark54" w:history="1">
        <w:r>
          <w:rPr>
            <w:spacing w:val="-3"/>
            <w:sz w:val="20"/>
          </w:rPr>
          <w:t xml:space="preserve">ARTICLE </w:t>
        </w:r>
        <w:r>
          <w:rPr>
            <w:sz w:val="20"/>
          </w:rPr>
          <w:t xml:space="preserve">17 — GENERAL </w:t>
        </w:r>
        <w:r>
          <w:rPr>
            <w:spacing w:val="-3"/>
            <w:sz w:val="20"/>
          </w:rPr>
          <w:t xml:space="preserve">OBLIGATION </w:t>
        </w:r>
        <w:r>
          <w:rPr>
            <w:spacing w:val="5"/>
            <w:sz w:val="20"/>
          </w:rPr>
          <w:t xml:space="preserve"> </w:t>
        </w:r>
        <w:r>
          <w:rPr>
            <w:sz w:val="20"/>
          </w:rPr>
          <w:t>TO</w:t>
        </w:r>
        <w:r>
          <w:rPr>
            <w:spacing w:val="8"/>
            <w:sz w:val="20"/>
          </w:rPr>
          <w:t xml:space="preserve"> </w:t>
        </w:r>
        <w:r>
          <w:rPr>
            <w:sz w:val="20"/>
          </w:rPr>
          <w:t>INFORM</w:t>
        </w:r>
        <w:r>
          <w:rPr>
            <w:sz w:val="20"/>
          </w:rPr>
          <w:tab/>
          <w:t>32</w:t>
        </w:r>
      </w:hyperlink>
    </w:p>
    <w:p w:rsidR="000037D5" w:rsidRDefault="003B214F">
      <w:pPr>
        <w:pStyle w:val="Odstavecseseznamem"/>
        <w:numPr>
          <w:ilvl w:val="1"/>
          <w:numId w:val="583"/>
        </w:numPr>
        <w:tabs>
          <w:tab w:val="left" w:pos="1599"/>
          <w:tab w:val="left" w:leader="dot" w:pos="9551"/>
        </w:tabs>
        <w:spacing w:before="180"/>
        <w:ind w:hanging="567"/>
        <w:rPr>
          <w:sz w:val="20"/>
        </w:rPr>
      </w:pPr>
      <w:hyperlink w:anchor="_bookmark55" w:history="1">
        <w:r>
          <w:rPr>
            <w:sz w:val="20"/>
          </w:rPr>
          <w:t> General obligation to provide information</w:t>
        </w:r>
        <w:r>
          <w:rPr>
            <w:spacing w:val="37"/>
            <w:sz w:val="20"/>
          </w:rPr>
          <w:t xml:space="preserve"> </w:t>
        </w:r>
        <w:r>
          <w:rPr>
            <w:sz w:val="20"/>
          </w:rPr>
          <w:t>upon</w:t>
        </w:r>
        <w:r>
          <w:rPr>
            <w:spacing w:val="6"/>
            <w:sz w:val="20"/>
          </w:rPr>
          <w:t xml:space="preserve"> </w:t>
        </w:r>
        <w:r>
          <w:rPr>
            <w:sz w:val="20"/>
          </w:rPr>
          <w:t>request</w:t>
        </w:r>
        <w:r>
          <w:rPr>
            <w:sz w:val="20"/>
          </w:rPr>
          <w:tab/>
          <w:t>32</w:t>
        </w:r>
      </w:hyperlink>
    </w:p>
    <w:p w:rsidR="000037D5" w:rsidRDefault="003B214F">
      <w:pPr>
        <w:pStyle w:val="Odstavecseseznamem"/>
        <w:numPr>
          <w:ilvl w:val="1"/>
          <w:numId w:val="583"/>
        </w:numPr>
        <w:tabs>
          <w:tab w:val="left" w:pos="1599"/>
          <w:tab w:val="left" w:leader="dot" w:pos="9551"/>
        </w:tabs>
        <w:spacing w:before="180" w:line="249" w:lineRule="auto"/>
        <w:ind w:right="111" w:hanging="567"/>
        <w:rPr>
          <w:sz w:val="20"/>
        </w:rPr>
      </w:pPr>
      <w:hyperlink w:anchor="_bookmark56" w:history="1">
        <w:r>
          <w:rPr>
            <w:sz w:val="20"/>
          </w:rPr>
          <w:t> Obligation to keep information up to date and to inform about events and circumstances likely to</w:t>
        </w:r>
      </w:hyperlink>
      <w:hyperlink w:anchor="_bookmark56" w:history="1">
        <w:r>
          <w:rPr>
            <w:sz w:val="20"/>
          </w:rPr>
          <w:t xml:space="preserve"> affect</w:t>
        </w:r>
        <w:r>
          <w:rPr>
            <w:spacing w:val="13"/>
            <w:sz w:val="20"/>
          </w:rPr>
          <w:t xml:space="preserve"> </w:t>
        </w:r>
        <w:r>
          <w:rPr>
            <w:sz w:val="20"/>
          </w:rPr>
          <w:t>the</w:t>
        </w:r>
        <w:r>
          <w:rPr>
            <w:spacing w:val="13"/>
            <w:sz w:val="20"/>
          </w:rPr>
          <w:t xml:space="preserve"> </w:t>
        </w:r>
        <w:r>
          <w:rPr>
            <w:sz w:val="20"/>
          </w:rPr>
          <w:t>Agreement</w:t>
        </w:r>
        <w:r>
          <w:rPr>
            <w:sz w:val="20"/>
          </w:rPr>
          <w:tab/>
          <w:t>33</w:t>
        </w:r>
      </w:hyperlink>
    </w:p>
    <w:p w:rsidR="000037D5" w:rsidRDefault="003B214F">
      <w:pPr>
        <w:pStyle w:val="Odstavecseseznamem"/>
        <w:numPr>
          <w:ilvl w:val="1"/>
          <w:numId w:val="583"/>
        </w:numPr>
        <w:tabs>
          <w:tab w:val="left" w:pos="1599"/>
          <w:tab w:val="left" w:leader="dot" w:pos="9551"/>
        </w:tabs>
        <w:spacing w:before="172"/>
        <w:ind w:hanging="567"/>
        <w:rPr>
          <w:sz w:val="20"/>
        </w:rPr>
      </w:pPr>
      <w:hyperlink w:anchor="_bookmark57"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33</w:t>
        </w:r>
      </w:hyperlink>
    </w:p>
    <w:p w:rsidR="000037D5" w:rsidRDefault="003B214F">
      <w:pPr>
        <w:tabs>
          <w:tab w:val="left" w:leader="dot" w:pos="9551"/>
        </w:tabs>
        <w:spacing w:before="180"/>
        <w:ind w:left="964"/>
        <w:rPr>
          <w:sz w:val="20"/>
        </w:rPr>
      </w:pPr>
      <w:hyperlink w:anchor="_bookmark58" w:history="1">
        <w:r>
          <w:rPr>
            <w:spacing w:val="-3"/>
            <w:sz w:val="20"/>
          </w:rPr>
          <w:t xml:space="preserve">ARTICLE </w:t>
        </w:r>
        <w:r>
          <w:rPr>
            <w:sz w:val="20"/>
          </w:rPr>
          <w:t>18 — KEEPING RECORDS —</w:t>
        </w:r>
        <w:r>
          <w:rPr>
            <w:spacing w:val="16"/>
            <w:sz w:val="20"/>
          </w:rPr>
          <w:t xml:space="preserve"> </w:t>
        </w:r>
        <w:r>
          <w:rPr>
            <w:sz w:val="20"/>
          </w:rPr>
          <w:t>SUPPORTING</w:t>
        </w:r>
        <w:r>
          <w:rPr>
            <w:spacing w:val="1"/>
            <w:sz w:val="20"/>
          </w:rPr>
          <w:t xml:space="preserve"> </w:t>
        </w:r>
        <w:r>
          <w:rPr>
            <w:spacing w:val="-4"/>
            <w:sz w:val="20"/>
          </w:rPr>
          <w:t>DOCUMENTATION</w:t>
        </w:r>
        <w:r>
          <w:rPr>
            <w:spacing w:val="-4"/>
            <w:sz w:val="20"/>
          </w:rPr>
          <w:tab/>
        </w:r>
        <w:r>
          <w:rPr>
            <w:sz w:val="20"/>
          </w:rPr>
          <w:t>33</w:t>
        </w:r>
      </w:hyperlink>
    </w:p>
    <w:p w:rsidR="000037D5" w:rsidRDefault="003B214F">
      <w:pPr>
        <w:pStyle w:val="Odstavecseseznamem"/>
        <w:numPr>
          <w:ilvl w:val="1"/>
          <w:numId w:val="582"/>
        </w:numPr>
        <w:tabs>
          <w:tab w:val="left" w:pos="1599"/>
          <w:tab w:val="left" w:leader="dot" w:pos="9551"/>
        </w:tabs>
        <w:spacing w:before="180"/>
        <w:rPr>
          <w:sz w:val="20"/>
        </w:rPr>
      </w:pPr>
      <w:hyperlink w:anchor="_bookmark59" w:history="1">
        <w:r>
          <w:rPr>
            <w:sz w:val="20"/>
          </w:rPr>
          <w:t> Obligation to keep records and other</w:t>
        </w:r>
        <w:r>
          <w:rPr>
            <w:spacing w:val="30"/>
            <w:sz w:val="20"/>
          </w:rPr>
          <w:t xml:space="preserve"> </w:t>
        </w:r>
        <w:r>
          <w:rPr>
            <w:sz w:val="20"/>
          </w:rPr>
          <w:t>supporting</w:t>
        </w:r>
        <w:r>
          <w:rPr>
            <w:spacing w:val="5"/>
            <w:sz w:val="20"/>
          </w:rPr>
          <w:t xml:space="preserve"> </w:t>
        </w:r>
        <w:r>
          <w:rPr>
            <w:sz w:val="20"/>
          </w:rPr>
          <w:t>documentation</w:t>
        </w:r>
        <w:r>
          <w:rPr>
            <w:sz w:val="20"/>
          </w:rPr>
          <w:tab/>
          <w:t>33</w:t>
        </w:r>
      </w:hyperlink>
    </w:p>
    <w:p w:rsidR="000037D5" w:rsidRDefault="003B214F">
      <w:pPr>
        <w:pStyle w:val="Odstavecseseznamem"/>
        <w:numPr>
          <w:ilvl w:val="1"/>
          <w:numId w:val="582"/>
        </w:numPr>
        <w:tabs>
          <w:tab w:val="left" w:pos="1599"/>
          <w:tab w:val="left" w:leader="dot" w:pos="9551"/>
        </w:tabs>
        <w:spacing w:before="180"/>
        <w:rPr>
          <w:sz w:val="20"/>
        </w:rPr>
      </w:pPr>
      <w:hyperlink w:anchor="_bookmark60"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35</w:t>
        </w:r>
      </w:hyperlink>
    </w:p>
    <w:p w:rsidR="000037D5" w:rsidRDefault="003B214F">
      <w:pPr>
        <w:tabs>
          <w:tab w:val="left" w:leader="dot" w:pos="9551"/>
        </w:tabs>
        <w:spacing w:before="180"/>
        <w:ind w:left="964"/>
        <w:rPr>
          <w:sz w:val="20"/>
        </w:rPr>
      </w:pPr>
      <w:hyperlink w:anchor="_bookmark61" w:history="1">
        <w:r>
          <w:rPr>
            <w:spacing w:val="-3"/>
            <w:sz w:val="20"/>
          </w:rPr>
          <w:t xml:space="preserve">ARTICLE </w:t>
        </w:r>
        <w:r>
          <w:rPr>
            <w:sz w:val="20"/>
          </w:rPr>
          <w:t>19 — SUBMISSION</w:t>
        </w:r>
        <w:r>
          <w:rPr>
            <w:spacing w:val="41"/>
            <w:sz w:val="20"/>
          </w:rPr>
          <w:t xml:space="preserve"> </w:t>
        </w:r>
        <w:r>
          <w:rPr>
            <w:sz w:val="20"/>
          </w:rPr>
          <w:t>OF</w:t>
        </w:r>
        <w:r>
          <w:rPr>
            <w:spacing w:val="8"/>
            <w:sz w:val="20"/>
          </w:rPr>
          <w:t xml:space="preserve"> </w:t>
        </w:r>
        <w:r>
          <w:rPr>
            <w:sz w:val="20"/>
          </w:rPr>
          <w:t>DELIVERABLES</w:t>
        </w:r>
        <w:r>
          <w:rPr>
            <w:sz w:val="20"/>
          </w:rPr>
          <w:tab/>
          <w:t>35</w:t>
        </w:r>
      </w:hyperlink>
    </w:p>
    <w:p w:rsidR="000037D5" w:rsidRDefault="003B214F">
      <w:pPr>
        <w:spacing w:before="789"/>
        <w:ind w:right="111"/>
        <w:jc w:val="right"/>
        <w:rPr>
          <w:rFonts w:ascii="Arial"/>
          <w:sz w:val="18"/>
        </w:rPr>
      </w:pPr>
      <w:r>
        <w:rPr>
          <w:rFonts w:ascii="Arial"/>
          <w:color w:val="808080"/>
          <w:sz w:val="18"/>
        </w:rPr>
        <w:t>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pStyle w:val="Odstavecseseznamem"/>
        <w:numPr>
          <w:ilvl w:val="1"/>
          <w:numId w:val="581"/>
        </w:numPr>
        <w:tabs>
          <w:tab w:val="left" w:pos="1599"/>
          <w:tab w:val="left" w:leader="dot" w:pos="9551"/>
        </w:tabs>
        <w:spacing w:before="358"/>
        <w:rPr>
          <w:sz w:val="20"/>
        </w:rPr>
      </w:pPr>
      <w:hyperlink w:anchor="_bookmark62" w:history="1">
        <w:r>
          <w:rPr>
            <w:sz w:val="20"/>
          </w:rPr>
          <w:t> Obligation to</w:t>
        </w:r>
        <w:r>
          <w:rPr>
            <w:spacing w:val="26"/>
            <w:sz w:val="20"/>
          </w:rPr>
          <w:t xml:space="preserve"> </w:t>
        </w:r>
        <w:r>
          <w:rPr>
            <w:sz w:val="20"/>
          </w:rPr>
          <w:t>submit</w:t>
        </w:r>
        <w:r>
          <w:rPr>
            <w:spacing w:val="12"/>
            <w:sz w:val="20"/>
          </w:rPr>
          <w:t xml:space="preserve"> </w:t>
        </w:r>
        <w:r>
          <w:rPr>
            <w:sz w:val="20"/>
          </w:rPr>
          <w:t>deliverables</w:t>
        </w:r>
        <w:r>
          <w:rPr>
            <w:sz w:val="20"/>
          </w:rPr>
          <w:tab/>
          <w:t>35</w:t>
        </w:r>
      </w:hyperlink>
    </w:p>
    <w:p w:rsidR="000037D5" w:rsidRDefault="003B214F">
      <w:pPr>
        <w:pStyle w:val="Odstavecseseznamem"/>
        <w:numPr>
          <w:ilvl w:val="1"/>
          <w:numId w:val="581"/>
        </w:numPr>
        <w:tabs>
          <w:tab w:val="left" w:pos="1599"/>
          <w:tab w:val="left" w:leader="dot" w:pos="9551"/>
        </w:tabs>
        <w:spacing w:before="180"/>
        <w:rPr>
          <w:sz w:val="20"/>
        </w:rPr>
      </w:pPr>
      <w:hyperlink w:anchor="_bookmark63"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35</w:t>
        </w:r>
      </w:hyperlink>
    </w:p>
    <w:p w:rsidR="000037D5" w:rsidRDefault="003B214F">
      <w:pPr>
        <w:tabs>
          <w:tab w:val="left" w:leader="dot" w:pos="9551"/>
        </w:tabs>
        <w:spacing w:before="180"/>
        <w:ind w:left="964"/>
        <w:rPr>
          <w:sz w:val="20"/>
        </w:rPr>
      </w:pPr>
      <w:hyperlink w:anchor="_bookmark64" w:history="1">
        <w:r>
          <w:rPr>
            <w:spacing w:val="-3"/>
            <w:sz w:val="20"/>
          </w:rPr>
          <w:t xml:space="preserve">ARTICLE  </w:t>
        </w:r>
        <w:r>
          <w:rPr>
            <w:sz w:val="20"/>
          </w:rPr>
          <w:t xml:space="preserve">20 — </w:t>
        </w:r>
        <w:r>
          <w:rPr>
            <w:spacing w:val="-3"/>
            <w:sz w:val="20"/>
          </w:rPr>
          <w:t xml:space="preserve">REPORTING  </w:t>
        </w:r>
        <w:r>
          <w:rPr>
            <w:sz w:val="20"/>
          </w:rPr>
          <w:t>—</w:t>
        </w:r>
        <w:r>
          <w:rPr>
            <w:spacing w:val="-30"/>
            <w:sz w:val="20"/>
          </w:rPr>
          <w:t xml:space="preserve"> </w:t>
        </w:r>
        <w:r>
          <w:rPr>
            <w:spacing w:val="-6"/>
            <w:sz w:val="20"/>
          </w:rPr>
          <w:t>PAYMENT</w:t>
        </w:r>
        <w:r>
          <w:rPr>
            <w:spacing w:val="10"/>
            <w:sz w:val="20"/>
          </w:rPr>
          <w:t xml:space="preserve"> </w:t>
        </w:r>
        <w:r>
          <w:rPr>
            <w:sz w:val="20"/>
          </w:rPr>
          <w:t>REQUESTS</w:t>
        </w:r>
        <w:r>
          <w:rPr>
            <w:sz w:val="20"/>
          </w:rPr>
          <w:tab/>
          <w:t>35</w:t>
        </w:r>
      </w:hyperlink>
    </w:p>
    <w:p w:rsidR="000037D5" w:rsidRDefault="003B214F">
      <w:pPr>
        <w:pStyle w:val="Odstavecseseznamem"/>
        <w:numPr>
          <w:ilvl w:val="1"/>
          <w:numId w:val="580"/>
        </w:numPr>
        <w:tabs>
          <w:tab w:val="left" w:pos="1599"/>
          <w:tab w:val="left" w:leader="dot" w:pos="9551"/>
        </w:tabs>
        <w:spacing w:before="180"/>
        <w:rPr>
          <w:sz w:val="20"/>
        </w:rPr>
      </w:pPr>
      <w:hyperlink w:anchor="_bookmark65" w:history="1">
        <w:r>
          <w:rPr>
            <w:sz w:val="20"/>
          </w:rPr>
          <w:t> Obligation to</w:t>
        </w:r>
        <w:r>
          <w:rPr>
            <w:spacing w:val="28"/>
            <w:sz w:val="20"/>
          </w:rPr>
          <w:t xml:space="preserve"> </w:t>
        </w:r>
        <w:r>
          <w:rPr>
            <w:sz w:val="20"/>
          </w:rPr>
          <w:t>submit</w:t>
        </w:r>
        <w:r>
          <w:rPr>
            <w:spacing w:val="13"/>
            <w:sz w:val="20"/>
          </w:rPr>
          <w:t xml:space="preserve"> </w:t>
        </w:r>
        <w:r>
          <w:rPr>
            <w:sz w:val="20"/>
          </w:rPr>
          <w:t>reports</w:t>
        </w:r>
        <w:r>
          <w:rPr>
            <w:sz w:val="20"/>
          </w:rPr>
          <w:tab/>
          <w:t>35</w:t>
        </w:r>
      </w:hyperlink>
    </w:p>
    <w:p w:rsidR="000037D5" w:rsidRDefault="003B214F">
      <w:pPr>
        <w:pStyle w:val="Odstavecseseznamem"/>
        <w:numPr>
          <w:ilvl w:val="1"/>
          <w:numId w:val="580"/>
        </w:numPr>
        <w:tabs>
          <w:tab w:val="left" w:pos="1599"/>
          <w:tab w:val="left" w:leader="dot" w:pos="9551"/>
        </w:tabs>
        <w:spacing w:before="180"/>
        <w:rPr>
          <w:sz w:val="20"/>
        </w:rPr>
      </w:pPr>
      <w:hyperlink w:anchor="_bookmark66" w:history="1">
        <w:r>
          <w:rPr>
            <w:sz w:val="20"/>
          </w:rPr>
          <w:t> Reporting</w:t>
        </w:r>
        <w:r>
          <w:rPr>
            <w:spacing w:val="17"/>
            <w:sz w:val="20"/>
          </w:rPr>
          <w:t xml:space="preserve"> </w:t>
        </w:r>
        <w:r>
          <w:rPr>
            <w:sz w:val="20"/>
          </w:rPr>
          <w:t>periods</w:t>
        </w:r>
        <w:r>
          <w:rPr>
            <w:sz w:val="20"/>
          </w:rPr>
          <w:tab/>
          <w:t>35</w:t>
        </w:r>
      </w:hyperlink>
    </w:p>
    <w:p w:rsidR="000037D5" w:rsidRDefault="003B214F">
      <w:pPr>
        <w:pStyle w:val="Odstavecseseznamem"/>
        <w:numPr>
          <w:ilvl w:val="1"/>
          <w:numId w:val="580"/>
        </w:numPr>
        <w:tabs>
          <w:tab w:val="left" w:pos="1599"/>
          <w:tab w:val="left" w:leader="dot" w:pos="9551"/>
        </w:tabs>
        <w:spacing w:before="181"/>
        <w:rPr>
          <w:sz w:val="20"/>
        </w:rPr>
      </w:pPr>
      <w:hyperlink w:anchor="_bookmark67" w:history="1">
        <w:r>
          <w:rPr>
            <w:sz w:val="20"/>
          </w:rPr>
          <w:t> Periodic reports — Requests for</w:t>
        </w:r>
        <w:r>
          <w:rPr>
            <w:spacing w:val="40"/>
            <w:sz w:val="20"/>
          </w:rPr>
          <w:t xml:space="preserve"> </w:t>
        </w:r>
        <w:r>
          <w:rPr>
            <w:sz w:val="20"/>
          </w:rPr>
          <w:t>interim</w:t>
        </w:r>
        <w:r>
          <w:rPr>
            <w:spacing w:val="6"/>
            <w:sz w:val="20"/>
          </w:rPr>
          <w:t xml:space="preserve"> </w:t>
        </w:r>
        <w:r>
          <w:rPr>
            <w:sz w:val="20"/>
          </w:rPr>
          <w:t>payments</w:t>
        </w:r>
        <w:r>
          <w:rPr>
            <w:sz w:val="20"/>
          </w:rPr>
          <w:tab/>
          <w:t>35</w:t>
        </w:r>
      </w:hyperlink>
    </w:p>
    <w:p w:rsidR="000037D5" w:rsidRDefault="003B214F">
      <w:pPr>
        <w:pStyle w:val="Odstavecseseznamem"/>
        <w:numPr>
          <w:ilvl w:val="1"/>
          <w:numId w:val="580"/>
        </w:numPr>
        <w:tabs>
          <w:tab w:val="left" w:pos="1599"/>
          <w:tab w:val="left" w:leader="dot" w:pos="9551"/>
        </w:tabs>
        <w:spacing w:before="180"/>
        <w:rPr>
          <w:sz w:val="20"/>
        </w:rPr>
      </w:pPr>
      <w:hyperlink w:anchor="_bookmark68" w:history="1">
        <w:r>
          <w:rPr>
            <w:sz w:val="20"/>
          </w:rPr>
          <w:t xml:space="preserve"> Final report — Request for payment of </w:t>
        </w:r>
        <w:r>
          <w:rPr>
            <w:spacing w:val="8"/>
            <w:sz w:val="20"/>
          </w:rPr>
          <w:t xml:space="preserve"> </w:t>
        </w:r>
        <w:r>
          <w:rPr>
            <w:sz w:val="20"/>
          </w:rPr>
          <w:t>the</w:t>
        </w:r>
        <w:r>
          <w:rPr>
            <w:spacing w:val="7"/>
            <w:sz w:val="20"/>
          </w:rPr>
          <w:t xml:space="preserve"> </w:t>
        </w:r>
        <w:r>
          <w:rPr>
            <w:sz w:val="20"/>
          </w:rPr>
          <w:t>balance</w:t>
        </w:r>
        <w:r>
          <w:rPr>
            <w:sz w:val="20"/>
          </w:rPr>
          <w:tab/>
          <w:t>37</w:t>
        </w:r>
      </w:hyperlink>
    </w:p>
    <w:p w:rsidR="000037D5" w:rsidRDefault="003B214F">
      <w:pPr>
        <w:pStyle w:val="Odstavecseseznamem"/>
        <w:numPr>
          <w:ilvl w:val="1"/>
          <w:numId w:val="580"/>
        </w:numPr>
        <w:tabs>
          <w:tab w:val="left" w:pos="1599"/>
          <w:tab w:val="left" w:leader="dot" w:pos="9551"/>
        </w:tabs>
        <w:spacing w:before="180"/>
        <w:rPr>
          <w:sz w:val="20"/>
        </w:rPr>
      </w:pPr>
      <w:hyperlink w:anchor="_bookmark69" w:history="1">
        <w:r>
          <w:rPr>
            <w:sz w:val="20"/>
          </w:rPr>
          <w:t> Information on cumulative</w:t>
        </w:r>
        <w:r>
          <w:rPr>
            <w:spacing w:val="18"/>
            <w:sz w:val="20"/>
          </w:rPr>
          <w:t xml:space="preserve"> </w:t>
        </w:r>
        <w:r>
          <w:rPr>
            <w:sz w:val="20"/>
          </w:rPr>
          <w:t>expenditure</w:t>
        </w:r>
        <w:r>
          <w:rPr>
            <w:spacing w:val="5"/>
            <w:sz w:val="20"/>
          </w:rPr>
          <w:t xml:space="preserve"> </w:t>
        </w:r>
        <w:r>
          <w:rPr>
            <w:sz w:val="20"/>
          </w:rPr>
          <w:t>incurred</w:t>
        </w:r>
        <w:r>
          <w:rPr>
            <w:sz w:val="20"/>
          </w:rPr>
          <w:tab/>
          <w:t>37</w:t>
        </w:r>
      </w:hyperlink>
    </w:p>
    <w:p w:rsidR="000037D5" w:rsidRDefault="003B214F">
      <w:pPr>
        <w:pStyle w:val="Odstavecseseznamem"/>
        <w:numPr>
          <w:ilvl w:val="1"/>
          <w:numId w:val="580"/>
        </w:numPr>
        <w:tabs>
          <w:tab w:val="left" w:pos="1599"/>
          <w:tab w:val="left" w:leader="dot" w:pos="9551"/>
        </w:tabs>
        <w:spacing w:before="180"/>
        <w:rPr>
          <w:sz w:val="20"/>
        </w:rPr>
      </w:pPr>
      <w:hyperlink w:anchor="_bookmark70" w:history="1">
        <w:r>
          <w:rPr>
            <w:sz w:val="20"/>
          </w:rPr>
          <w:t> Currency for financial statements and conversion</w:t>
        </w:r>
        <w:r>
          <w:rPr>
            <w:spacing w:val="22"/>
            <w:sz w:val="20"/>
          </w:rPr>
          <w:t xml:space="preserve"> </w:t>
        </w:r>
        <w:r>
          <w:rPr>
            <w:sz w:val="20"/>
          </w:rPr>
          <w:t>into</w:t>
        </w:r>
        <w:r>
          <w:rPr>
            <w:spacing w:val="2"/>
            <w:sz w:val="20"/>
          </w:rPr>
          <w:t xml:space="preserve"> </w:t>
        </w:r>
        <w:r>
          <w:rPr>
            <w:sz w:val="20"/>
          </w:rPr>
          <w:t>euro</w:t>
        </w:r>
        <w:r>
          <w:rPr>
            <w:sz w:val="20"/>
          </w:rPr>
          <w:tab/>
          <w:t>37</w:t>
        </w:r>
      </w:hyperlink>
    </w:p>
    <w:p w:rsidR="000037D5" w:rsidRDefault="003B214F">
      <w:pPr>
        <w:pStyle w:val="Odstavecseseznamem"/>
        <w:numPr>
          <w:ilvl w:val="1"/>
          <w:numId w:val="580"/>
        </w:numPr>
        <w:tabs>
          <w:tab w:val="left" w:pos="1599"/>
          <w:tab w:val="left" w:leader="dot" w:pos="9551"/>
        </w:tabs>
        <w:spacing w:before="180"/>
        <w:rPr>
          <w:sz w:val="20"/>
        </w:rPr>
      </w:pPr>
      <w:hyperlink w:anchor="_bookmark71" w:history="1">
        <w:r>
          <w:rPr>
            <w:sz w:val="20"/>
          </w:rPr>
          <w:t> Language</w:t>
        </w:r>
        <w:r>
          <w:rPr>
            <w:spacing w:val="17"/>
            <w:sz w:val="20"/>
          </w:rPr>
          <w:t xml:space="preserve"> </w:t>
        </w:r>
        <w:r>
          <w:rPr>
            <w:sz w:val="20"/>
          </w:rPr>
          <w:t>of</w:t>
        </w:r>
        <w:r>
          <w:rPr>
            <w:spacing w:val="17"/>
            <w:sz w:val="20"/>
          </w:rPr>
          <w:t xml:space="preserve"> </w:t>
        </w:r>
        <w:r>
          <w:rPr>
            <w:sz w:val="20"/>
          </w:rPr>
          <w:t>reports</w:t>
        </w:r>
        <w:r>
          <w:rPr>
            <w:sz w:val="20"/>
          </w:rPr>
          <w:tab/>
          <w:t>38</w:t>
        </w:r>
      </w:hyperlink>
    </w:p>
    <w:p w:rsidR="000037D5" w:rsidRDefault="003B214F">
      <w:pPr>
        <w:pStyle w:val="Odstavecseseznamem"/>
        <w:numPr>
          <w:ilvl w:val="1"/>
          <w:numId w:val="580"/>
        </w:numPr>
        <w:tabs>
          <w:tab w:val="left" w:pos="1599"/>
          <w:tab w:val="left" w:leader="dot" w:pos="9551"/>
        </w:tabs>
        <w:spacing w:before="180"/>
        <w:rPr>
          <w:sz w:val="20"/>
        </w:rPr>
      </w:pPr>
      <w:hyperlink w:anchor="_bookmark72"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38</w:t>
        </w:r>
      </w:hyperlink>
    </w:p>
    <w:p w:rsidR="000037D5" w:rsidRDefault="003B214F">
      <w:pPr>
        <w:tabs>
          <w:tab w:val="left" w:leader="dot" w:pos="9551"/>
        </w:tabs>
        <w:spacing w:before="180"/>
        <w:ind w:left="964"/>
        <w:rPr>
          <w:sz w:val="20"/>
        </w:rPr>
      </w:pPr>
      <w:hyperlink w:anchor="_bookmark73" w:history="1">
        <w:r>
          <w:rPr>
            <w:spacing w:val="-3"/>
            <w:sz w:val="20"/>
          </w:rPr>
          <w:t xml:space="preserve">ARTICLE </w:t>
        </w:r>
        <w:r>
          <w:rPr>
            <w:sz w:val="20"/>
          </w:rPr>
          <w:t xml:space="preserve">21 — </w:t>
        </w:r>
        <w:r>
          <w:rPr>
            <w:spacing w:val="-6"/>
            <w:sz w:val="20"/>
          </w:rPr>
          <w:t xml:space="preserve">PAYMENTS  </w:t>
        </w:r>
        <w:r>
          <w:rPr>
            <w:sz w:val="20"/>
          </w:rPr>
          <w:t>AND</w:t>
        </w:r>
        <w:r>
          <w:rPr>
            <w:spacing w:val="1"/>
            <w:sz w:val="20"/>
          </w:rPr>
          <w:t xml:space="preserve"> </w:t>
        </w:r>
        <w:r>
          <w:rPr>
            <w:spacing w:val="-6"/>
            <w:sz w:val="20"/>
          </w:rPr>
          <w:t>PAYMENT</w:t>
        </w:r>
        <w:r>
          <w:rPr>
            <w:spacing w:val="6"/>
            <w:sz w:val="20"/>
          </w:rPr>
          <w:t xml:space="preserve"> </w:t>
        </w:r>
        <w:r>
          <w:rPr>
            <w:sz w:val="20"/>
          </w:rPr>
          <w:t>ARRANGEMENTS</w:t>
        </w:r>
        <w:r>
          <w:rPr>
            <w:sz w:val="20"/>
          </w:rPr>
          <w:tab/>
          <w:t>38</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74" w:history="1">
        <w:r>
          <w:rPr>
            <w:sz w:val="20"/>
          </w:rPr>
          <w:t> Payments  to</w:t>
        </w:r>
        <w:r>
          <w:rPr>
            <w:spacing w:val="-17"/>
            <w:sz w:val="20"/>
          </w:rPr>
          <w:t xml:space="preserve"> </w:t>
        </w:r>
        <w:r>
          <w:rPr>
            <w:sz w:val="20"/>
          </w:rPr>
          <w:t>be</w:t>
        </w:r>
        <w:r>
          <w:rPr>
            <w:spacing w:val="15"/>
            <w:sz w:val="20"/>
          </w:rPr>
          <w:t xml:space="preserve"> </w:t>
        </w:r>
        <w:r>
          <w:rPr>
            <w:sz w:val="20"/>
          </w:rPr>
          <w:t>made</w:t>
        </w:r>
        <w:r>
          <w:rPr>
            <w:sz w:val="20"/>
          </w:rPr>
          <w:tab/>
          <w:t>38</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75" w:history="1">
        <w:r>
          <w:rPr>
            <w:sz w:val="20"/>
          </w:rPr>
          <w:t> Pre-financing payment — Amount — Amount retained for the</w:t>
        </w:r>
        <w:r>
          <w:rPr>
            <w:spacing w:val="1"/>
            <w:sz w:val="20"/>
          </w:rPr>
          <w:t xml:space="preserve"> </w:t>
        </w:r>
        <w:r>
          <w:rPr>
            <w:sz w:val="20"/>
          </w:rPr>
          <w:t>Guarantee Fund</w:t>
        </w:r>
        <w:r>
          <w:rPr>
            <w:sz w:val="20"/>
          </w:rPr>
          <w:tab/>
          <w:t>38</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76" w:history="1">
        <w:r>
          <w:rPr>
            <w:sz w:val="20"/>
          </w:rPr>
          <w:t> Interim payments — Amount</w:t>
        </w:r>
        <w:r>
          <w:rPr>
            <w:spacing w:val="37"/>
            <w:sz w:val="20"/>
          </w:rPr>
          <w:t xml:space="preserve"> </w:t>
        </w:r>
        <w:r>
          <w:rPr>
            <w:sz w:val="20"/>
          </w:rPr>
          <w:t>—</w:t>
        </w:r>
        <w:r>
          <w:rPr>
            <w:spacing w:val="8"/>
            <w:sz w:val="20"/>
          </w:rPr>
          <w:t xml:space="preserve"> </w:t>
        </w:r>
        <w:r>
          <w:rPr>
            <w:sz w:val="20"/>
          </w:rPr>
          <w:t>Calculation</w:t>
        </w:r>
        <w:r>
          <w:rPr>
            <w:sz w:val="20"/>
          </w:rPr>
          <w:tab/>
          <w:t>38</w:t>
        </w:r>
      </w:hyperlink>
    </w:p>
    <w:p w:rsidR="000037D5" w:rsidRDefault="003B214F">
      <w:pPr>
        <w:pStyle w:val="Odstavecseseznamem"/>
        <w:numPr>
          <w:ilvl w:val="1"/>
          <w:numId w:val="579"/>
        </w:numPr>
        <w:tabs>
          <w:tab w:val="left" w:pos="1599"/>
          <w:tab w:val="left" w:leader="dot" w:pos="9551"/>
        </w:tabs>
        <w:spacing w:before="180" w:line="249" w:lineRule="auto"/>
        <w:ind w:right="111" w:hanging="567"/>
        <w:rPr>
          <w:sz w:val="20"/>
        </w:rPr>
      </w:pPr>
      <w:hyperlink w:anchor="_bookmark77" w:history="1">
        <w:r>
          <w:rPr>
            <w:sz w:val="20"/>
          </w:rPr>
          <w:t> Payment of the balance — Amount — Calculation — Release of the amount retained for the</w:t>
        </w:r>
      </w:hyperlink>
      <w:hyperlink w:anchor="_bookmark77" w:history="1">
        <w:r>
          <w:rPr>
            <w:sz w:val="20"/>
          </w:rPr>
          <w:t xml:space="preserve"> Guarantee</w:t>
        </w:r>
        <w:r>
          <w:rPr>
            <w:spacing w:val="15"/>
            <w:sz w:val="20"/>
          </w:rPr>
          <w:t xml:space="preserve"> </w:t>
        </w:r>
        <w:r>
          <w:rPr>
            <w:sz w:val="20"/>
          </w:rPr>
          <w:t>Fund</w:t>
        </w:r>
        <w:r>
          <w:rPr>
            <w:sz w:val="20"/>
          </w:rPr>
          <w:tab/>
          <w:t>39</w:t>
        </w:r>
      </w:hyperlink>
    </w:p>
    <w:p w:rsidR="000037D5" w:rsidRDefault="003B214F">
      <w:pPr>
        <w:pStyle w:val="Odstavecseseznamem"/>
        <w:numPr>
          <w:ilvl w:val="1"/>
          <w:numId w:val="579"/>
        </w:numPr>
        <w:tabs>
          <w:tab w:val="left" w:pos="1599"/>
          <w:tab w:val="left" w:leader="dot" w:pos="9551"/>
        </w:tabs>
        <w:spacing w:before="172"/>
        <w:ind w:hanging="567"/>
        <w:rPr>
          <w:sz w:val="20"/>
        </w:rPr>
      </w:pPr>
      <w:hyperlink w:anchor="_bookmark78" w:history="1">
        <w:r>
          <w:rPr>
            <w:sz w:val="20"/>
          </w:rPr>
          <w:t> Notification of</w:t>
        </w:r>
        <w:r>
          <w:rPr>
            <w:spacing w:val="28"/>
            <w:sz w:val="20"/>
          </w:rPr>
          <w:t xml:space="preserve"> </w:t>
        </w:r>
        <w:r>
          <w:rPr>
            <w:sz w:val="20"/>
          </w:rPr>
          <w:t>amounts</w:t>
        </w:r>
        <w:r>
          <w:rPr>
            <w:spacing w:val="13"/>
            <w:sz w:val="20"/>
          </w:rPr>
          <w:t xml:space="preserve"> </w:t>
        </w:r>
        <w:r>
          <w:rPr>
            <w:sz w:val="20"/>
          </w:rPr>
          <w:t>due</w:t>
        </w:r>
        <w:r>
          <w:rPr>
            <w:sz w:val="20"/>
          </w:rPr>
          <w:tab/>
          <w:t>40</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79" w:history="1">
        <w:r>
          <w:rPr>
            <w:sz w:val="20"/>
          </w:rPr>
          <w:t> Currency</w:t>
        </w:r>
        <w:r>
          <w:rPr>
            <w:spacing w:val="16"/>
            <w:sz w:val="20"/>
          </w:rPr>
          <w:t xml:space="preserve"> </w:t>
        </w:r>
        <w:r>
          <w:rPr>
            <w:sz w:val="20"/>
          </w:rPr>
          <w:t>for</w:t>
        </w:r>
        <w:r>
          <w:rPr>
            <w:spacing w:val="16"/>
            <w:sz w:val="20"/>
          </w:rPr>
          <w:t xml:space="preserve"> </w:t>
        </w:r>
        <w:r>
          <w:rPr>
            <w:sz w:val="20"/>
          </w:rPr>
          <w:t>payments</w:t>
        </w:r>
        <w:r>
          <w:rPr>
            <w:sz w:val="20"/>
          </w:rPr>
          <w:tab/>
          <w:t>40</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80" w:history="1">
        <w:r>
          <w:rPr>
            <w:sz w:val="20"/>
          </w:rPr>
          <w:t> Payments to the coordinator — Distribution to</w:t>
        </w:r>
        <w:r>
          <w:rPr>
            <w:spacing w:val="30"/>
            <w:sz w:val="20"/>
          </w:rPr>
          <w:t xml:space="preserve"> </w:t>
        </w:r>
        <w:r>
          <w:rPr>
            <w:sz w:val="20"/>
          </w:rPr>
          <w:t>the</w:t>
        </w:r>
        <w:r>
          <w:rPr>
            <w:spacing w:val="3"/>
            <w:sz w:val="20"/>
          </w:rPr>
          <w:t xml:space="preserve"> </w:t>
        </w:r>
        <w:r>
          <w:rPr>
            <w:sz w:val="20"/>
          </w:rPr>
          <w:t>beneficiaries</w:t>
        </w:r>
        <w:r>
          <w:rPr>
            <w:sz w:val="20"/>
          </w:rPr>
          <w:tab/>
          <w:t>40</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81" w:history="1">
        <w:r>
          <w:rPr>
            <w:sz w:val="20"/>
          </w:rPr>
          <w:t> Bank  account</w:t>
        </w:r>
        <w:r>
          <w:rPr>
            <w:spacing w:val="-21"/>
            <w:sz w:val="20"/>
          </w:rPr>
          <w:t xml:space="preserve"> </w:t>
        </w:r>
        <w:r>
          <w:rPr>
            <w:sz w:val="20"/>
          </w:rPr>
          <w:t>for</w:t>
        </w:r>
        <w:r>
          <w:rPr>
            <w:spacing w:val="15"/>
            <w:sz w:val="20"/>
          </w:rPr>
          <w:t xml:space="preserve"> </w:t>
        </w:r>
        <w:r>
          <w:rPr>
            <w:sz w:val="20"/>
          </w:rPr>
          <w:t>payments</w:t>
        </w:r>
        <w:r>
          <w:rPr>
            <w:sz w:val="20"/>
          </w:rPr>
          <w:tab/>
          <w:t>40</w:t>
        </w:r>
      </w:hyperlink>
    </w:p>
    <w:p w:rsidR="000037D5" w:rsidRDefault="003B214F">
      <w:pPr>
        <w:pStyle w:val="Odstavecseseznamem"/>
        <w:numPr>
          <w:ilvl w:val="1"/>
          <w:numId w:val="579"/>
        </w:numPr>
        <w:tabs>
          <w:tab w:val="left" w:pos="1599"/>
          <w:tab w:val="left" w:leader="dot" w:pos="9551"/>
        </w:tabs>
        <w:spacing w:before="180"/>
        <w:ind w:hanging="567"/>
        <w:rPr>
          <w:sz w:val="20"/>
        </w:rPr>
      </w:pPr>
      <w:hyperlink w:anchor="_bookmark82" w:history="1">
        <w:r>
          <w:rPr>
            <w:sz w:val="20"/>
          </w:rPr>
          <w:t> Costs  of</w:t>
        </w:r>
        <w:r>
          <w:rPr>
            <w:spacing w:val="-20"/>
            <w:sz w:val="20"/>
          </w:rPr>
          <w:t xml:space="preserve"> </w:t>
        </w:r>
        <w:r>
          <w:rPr>
            <w:sz w:val="20"/>
          </w:rPr>
          <w:t>payment</w:t>
        </w:r>
        <w:r>
          <w:rPr>
            <w:spacing w:val="15"/>
            <w:sz w:val="20"/>
          </w:rPr>
          <w:t xml:space="preserve"> </w:t>
        </w:r>
        <w:r>
          <w:rPr>
            <w:sz w:val="20"/>
          </w:rPr>
          <w:t>transfers</w:t>
        </w:r>
        <w:r>
          <w:rPr>
            <w:sz w:val="20"/>
          </w:rPr>
          <w:tab/>
          <w:t>41</w:t>
        </w:r>
      </w:hyperlink>
    </w:p>
    <w:p w:rsidR="000037D5" w:rsidRDefault="003B214F">
      <w:pPr>
        <w:pStyle w:val="Odstavecseseznamem"/>
        <w:numPr>
          <w:ilvl w:val="1"/>
          <w:numId w:val="579"/>
        </w:numPr>
        <w:tabs>
          <w:tab w:val="left" w:pos="1699"/>
          <w:tab w:val="left" w:leader="dot" w:pos="9551"/>
        </w:tabs>
        <w:spacing w:before="180"/>
        <w:ind w:left="1698" w:hanging="451"/>
        <w:rPr>
          <w:sz w:val="20"/>
        </w:rPr>
      </w:pPr>
      <w:hyperlink w:anchor="_bookmark83" w:history="1">
        <w:r>
          <w:rPr>
            <w:sz w:val="20"/>
          </w:rPr>
          <w:t> Date</w:t>
        </w:r>
        <w:r>
          <w:rPr>
            <w:spacing w:val="17"/>
            <w:sz w:val="20"/>
          </w:rPr>
          <w:t xml:space="preserve"> </w:t>
        </w:r>
        <w:r>
          <w:rPr>
            <w:sz w:val="20"/>
          </w:rPr>
          <w:t>of</w:t>
        </w:r>
        <w:r>
          <w:rPr>
            <w:spacing w:val="17"/>
            <w:sz w:val="20"/>
          </w:rPr>
          <w:t xml:space="preserve"> </w:t>
        </w:r>
        <w:r>
          <w:rPr>
            <w:sz w:val="20"/>
          </w:rPr>
          <w:t>payment</w:t>
        </w:r>
        <w:r>
          <w:rPr>
            <w:sz w:val="20"/>
          </w:rPr>
          <w:tab/>
          <w:t>41</w:t>
        </w:r>
      </w:hyperlink>
    </w:p>
    <w:p w:rsidR="000037D5" w:rsidRDefault="003B214F">
      <w:pPr>
        <w:pStyle w:val="Odstavecseseznamem"/>
        <w:numPr>
          <w:ilvl w:val="1"/>
          <w:numId w:val="579"/>
        </w:numPr>
        <w:tabs>
          <w:tab w:val="left" w:pos="1692"/>
          <w:tab w:val="left" w:leader="dot" w:pos="9551"/>
        </w:tabs>
        <w:spacing w:before="180"/>
        <w:ind w:left="1691" w:hanging="444"/>
        <w:rPr>
          <w:sz w:val="20"/>
        </w:rPr>
      </w:pPr>
      <w:hyperlink w:anchor="_bookmark84" w:history="1">
        <w:r>
          <w:rPr>
            <w:sz w:val="20"/>
          </w:rPr>
          <w:t> Consequences</w:t>
        </w:r>
        <w:r>
          <w:rPr>
            <w:spacing w:val="10"/>
            <w:sz w:val="20"/>
          </w:rPr>
          <w:t xml:space="preserve"> </w:t>
        </w:r>
        <w:r>
          <w:rPr>
            <w:sz w:val="20"/>
          </w:rPr>
          <w:t>of</w:t>
        </w:r>
        <w:r>
          <w:rPr>
            <w:spacing w:val="10"/>
            <w:sz w:val="20"/>
          </w:rPr>
          <w:t xml:space="preserve"> </w:t>
        </w:r>
        <w:r>
          <w:rPr>
            <w:sz w:val="20"/>
          </w:rPr>
          <w:t>non-compliance</w:t>
        </w:r>
        <w:r>
          <w:rPr>
            <w:sz w:val="20"/>
          </w:rPr>
          <w:tab/>
          <w:t>41</w:t>
        </w:r>
      </w:hyperlink>
    </w:p>
    <w:p w:rsidR="000037D5" w:rsidRDefault="003B214F">
      <w:pPr>
        <w:tabs>
          <w:tab w:val="left" w:leader="dot" w:pos="9551"/>
        </w:tabs>
        <w:spacing w:before="181" w:line="249" w:lineRule="auto"/>
        <w:ind w:left="1928" w:right="111" w:hanging="964"/>
        <w:rPr>
          <w:sz w:val="20"/>
        </w:rPr>
      </w:pPr>
      <w:hyperlink w:anchor="_bookmark85" w:history="1">
        <w:r>
          <w:rPr>
            <w:spacing w:val="-3"/>
            <w:sz w:val="20"/>
          </w:rPr>
          <w:t xml:space="preserve">ARTICLE </w:t>
        </w:r>
        <w:r>
          <w:rPr>
            <w:sz w:val="20"/>
          </w:rPr>
          <w:t xml:space="preserve">22 — CHECKS, REVIEWS, AUDITS AND </w:t>
        </w:r>
        <w:r>
          <w:rPr>
            <w:spacing w:val="-3"/>
            <w:sz w:val="20"/>
          </w:rPr>
          <w:t xml:space="preserve">INVESTIGATIONS </w:t>
        </w:r>
        <w:r>
          <w:rPr>
            <w:sz w:val="20"/>
          </w:rPr>
          <w:t>— EXTENSION OF</w:t>
        </w:r>
      </w:hyperlink>
      <w:r>
        <w:rPr>
          <w:sz w:val="20"/>
        </w:rPr>
        <w:t xml:space="preserve"> </w:t>
      </w:r>
      <w:hyperlink w:anchor="_bookmark85" w:history="1">
        <w:r>
          <w:rPr>
            <w:sz w:val="20"/>
          </w:rPr>
          <w:t>FINDINGS</w:t>
        </w:r>
        <w:r>
          <w:rPr>
            <w:sz w:val="20"/>
          </w:rPr>
          <w:tab/>
          <w:t>41</w:t>
        </w:r>
      </w:hyperlink>
    </w:p>
    <w:p w:rsidR="000037D5" w:rsidRDefault="003B214F">
      <w:pPr>
        <w:pStyle w:val="Odstavecseseznamem"/>
        <w:numPr>
          <w:ilvl w:val="1"/>
          <w:numId w:val="578"/>
        </w:numPr>
        <w:tabs>
          <w:tab w:val="left" w:pos="1599"/>
          <w:tab w:val="left" w:leader="dot" w:pos="9551"/>
        </w:tabs>
        <w:spacing w:before="171"/>
        <w:ind w:hanging="567"/>
        <w:rPr>
          <w:sz w:val="20"/>
        </w:rPr>
      </w:pPr>
      <w:hyperlink w:anchor="_bookmark86" w:history="1">
        <w:r>
          <w:rPr>
            <w:sz w:val="20"/>
          </w:rPr>
          <w:t> Checks, reviews and audits by the JU and</w:t>
        </w:r>
        <w:r>
          <w:rPr>
            <w:spacing w:val="41"/>
            <w:sz w:val="20"/>
          </w:rPr>
          <w:t xml:space="preserve"> </w:t>
        </w:r>
        <w:r>
          <w:rPr>
            <w:sz w:val="20"/>
          </w:rPr>
          <w:t>the</w:t>
        </w:r>
        <w:r>
          <w:rPr>
            <w:spacing w:val="5"/>
            <w:sz w:val="20"/>
          </w:rPr>
          <w:t xml:space="preserve"> </w:t>
        </w:r>
        <w:r>
          <w:rPr>
            <w:sz w:val="20"/>
          </w:rPr>
          <w:t>Commission</w:t>
        </w:r>
        <w:r>
          <w:rPr>
            <w:sz w:val="20"/>
          </w:rPr>
          <w:tab/>
          <w:t>42</w:t>
        </w:r>
      </w:hyperlink>
    </w:p>
    <w:p w:rsidR="000037D5" w:rsidRDefault="003B214F">
      <w:pPr>
        <w:pStyle w:val="Odstavecseseznamem"/>
        <w:numPr>
          <w:ilvl w:val="1"/>
          <w:numId w:val="578"/>
        </w:numPr>
        <w:tabs>
          <w:tab w:val="left" w:pos="1599"/>
          <w:tab w:val="left" w:leader="dot" w:pos="9551"/>
        </w:tabs>
        <w:spacing w:before="180"/>
        <w:ind w:hanging="567"/>
        <w:rPr>
          <w:sz w:val="20"/>
        </w:rPr>
      </w:pPr>
      <w:hyperlink w:anchor="_bookmark87" w:history="1">
        <w:r>
          <w:rPr>
            <w:sz w:val="20"/>
          </w:rPr>
          <w:t> Investigations by the European Anti-Fraud</w:t>
        </w:r>
        <w:r>
          <w:rPr>
            <w:spacing w:val="25"/>
            <w:sz w:val="20"/>
          </w:rPr>
          <w:t xml:space="preserve"> </w:t>
        </w:r>
        <w:r>
          <w:rPr>
            <w:sz w:val="20"/>
          </w:rPr>
          <w:t>Office</w:t>
        </w:r>
        <w:r>
          <w:rPr>
            <w:spacing w:val="3"/>
            <w:sz w:val="20"/>
          </w:rPr>
          <w:t xml:space="preserve"> </w:t>
        </w:r>
        <w:r>
          <w:rPr>
            <w:sz w:val="20"/>
          </w:rPr>
          <w:t>(OLAF)</w:t>
        </w:r>
        <w:r>
          <w:rPr>
            <w:sz w:val="20"/>
          </w:rPr>
          <w:tab/>
          <w:t>43</w:t>
        </w:r>
      </w:hyperlink>
    </w:p>
    <w:p w:rsidR="000037D5" w:rsidRDefault="003B214F">
      <w:pPr>
        <w:pStyle w:val="Odstavecseseznamem"/>
        <w:numPr>
          <w:ilvl w:val="1"/>
          <w:numId w:val="578"/>
        </w:numPr>
        <w:tabs>
          <w:tab w:val="left" w:pos="1599"/>
          <w:tab w:val="left" w:leader="dot" w:pos="9551"/>
        </w:tabs>
        <w:spacing w:before="180"/>
        <w:ind w:hanging="567"/>
        <w:rPr>
          <w:sz w:val="20"/>
        </w:rPr>
      </w:pPr>
      <w:hyperlink w:anchor="_bookmark88" w:history="1">
        <w:r>
          <w:rPr>
            <w:sz w:val="20"/>
          </w:rPr>
          <w:t> Checks and audits by the European Court of</w:t>
        </w:r>
        <w:r>
          <w:rPr>
            <w:spacing w:val="38"/>
            <w:sz w:val="20"/>
          </w:rPr>
          <w:t xml:space="preserve"> </w:t>
        </w:r>
        <w:r>
          <w:rPr>
            <w:sz w:val="20"/>
          </w:rPr>
          <w:t>Auditors</w:t>
        </w:r>
        <w:r>
          <w:rPr>
            <w:spacing w:val="5"/>
            <w:sz w:val="20"/>
          </w:rPr>
          <w:t xml:space="preserve"> </w:t>
        </w:r>
        <w:r>
          <w:rPr>
            <w:sz w:val="20"/>
          </w:rPr>
          <w:t>(ECA)</w:t>
        </w:r>
        <w:r>
          <w:rPr>
            <w:sz w:val="20"/>
          </w:rPr>
          <w:tab/>
          <w:t>44</w:t>
        </w:r>
      </w:hyperlink>
    </w:p>
    <w:p w:rsidR="000037D5" w:rsidRDefault="003B214F">
      <w:pPr>
        <w:pStyle w:val="Odstavecseseznamem"/>
        <w:numPr>
          <w:ilvl w:val="1"/>
          <w:numId w:val="578"/>
        </w:numPr>
        <w:tabs>
          <w:tab w:val="left" w:pos="1599"/>
          <w:tab w:val="left" w:leader="dot" w:pos="9551"/>
        </w:tabs>
        <w:spacing w:before="181"/>
        <w:ind w:hanging="567"/>
        <w:rPr>
          <w:sz w:val="20"/>
        </w:rPr>
      </w:pPr>
      <w:hyperlink w:anchor="_bookmark89" w:history="1">
        <w:r>
          <w:rPr>
            <w:sz w:val="20"/>
          </w:rPr>
          <w:t> Checks, reviews, audits and investigations for</w:t>
        </w:r>
        <w:r>
          <w:rPr>
            <w:spacing w:val="5"/>
            <w:sz w:val="20"/>
          </w:rPr>
          <w:t xml:space="preserve"> </w:t>
        </w:r>
        <w:r>
          <w:rPr>
            <w:sz w:val="20"/>
          </w:rPr>
          <w:t xml:space="preserve">international </w:t>
        </w:r>
        <w:proofErr w:type="spellStart"/>
        <w:r>
          <w:rPr>
            <w:sz w:val="20"/>
          </w:rPr>
          <w:t>organisations</w:t>
        </w:r>
        <w:proofErr w:type="spellEnd"/>
        <w:r>
          <w:rPr>
            <w:sz w:val="20"/>
          </w:rPr>
          <w:tab/>
          <w:t>44</w:t>
        </w:r>
      </w:hyperlink>
    </w:p>
    <w:p w:rsidR="000037D5" w:rsidRDefault="003B214F">
      <w:pPr>
        <w:pStyle w:val="Odstavecseseznamem"/>
        <w:numPr>
          <w:ilvl w:val="1"/>
          <w:numId w:val="578"/>
        </w:numPr>
        <w:tabs>
          <w:tab w:val="left" w:pos="1599"/>
          <w:tab w:val="left" w:leader="dot" w:pos="9551"/>
        </w:tabs>
        <w:spacing w:before="180" w:line="249" w:lineRule="auto"/>
        <w:ind w:right="111" w:hanging="567"/>
        <w:rPr>
          <w:sz w:val="20"/>
        </w:rPr>
      </w:pPr>
      <w:hyperlink w:anchor="_bookmark90" w:history="1">
        <w:r>
          <w:rPr>
            <w:sz w:val="20"/>
          </w:rPr>
          <w:t> Consequences of findings in checks, reviews,  audits  and  investigations  —  Extension  of</w:t>
        </w:r>
      </w:hyperlink>
      <w:hyperlink w:anchor="_bookmark90" w:history="1">
        <w:r>
          <w:rPr>
            <w:sz w:val="20"/>
          </w:rPr>
          <w:t xml:space="preserve"> findings</w:t>
        </w:r>
        <w:r>
          <w:rPr>
            <w:sz w:val="20"/>
          </w:rPr>
          <w:tab/>
          <w:t>44</w:t>
        </w:r>
      </w:hyperlink>
    </w:p>
    <w:p w:rsidR="000037D5" w:rsidRDefault="003B214F">
      <w:pPr>
        <w:pStyle w:val="Odstavecseseznamem"/>
        <w:numPr>
          <w:ilvl w:val="1"/>
          <w:numId w:val="578"/>
        </w:numPr>
        <w:tabs>
          <w:tab w:val="left" w:pos="1599"/>
          <w:tab w:val="left" w:leader="dot" w:pos="9551"/>
        </w:tabs>
        <w:spacing w:before="171"/>
        <w:ind w:hanging="567"/>
        <w:rPr>
          <w:sz w:val="20"/>
        </w:rPr>
      </w:pPr>
      <w:hyperlink w:anchor="_bookmark91"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46</w:t>
        </w:r>
      </w:hyperlink>
    </w:p>
    <w:p w:rsidR="000037D5" w:rsidRDefault="003B214F">
      <w:pPr>
        <w:tabs>
          <w:tab w:val="left" w:leader="dot" w:pos="9551"/>
        </w:tabs>
        <w:spacing w:before="180"/>
        <w:ind w:left="964"/>
        <w:rPr>
          <w:sz w:val="20"/>
        </w:rPr>
      </w:pPr>
      <w:hyperlink w:anchor="_bookmark92" w:history="1">
        <w:r>
          <w:rPr>
            <w:spacing w:val="-3"/>
            <w:sz w:val="20"/>
          </w:rPr>
          <w:t xml:space="preserve">ARTICLE </w:t>
        </w:r>
        <w:r>
          <w:rPr>
            <w:sz w:val="20"/>
          </w:rPr>
          <w:t xml:space="preserve">23 — </w:t>
        </w:r>
        <w:r>
          <w:rPr>
            <w:spacing w:val="-6"/>
            <w:sz w:val="20"/>
          </w:rPr>
          <w:t xml:space="preserve">EVALUATION  </w:t>
        </w:r>
        <w:r>
          <w:rPr>
            <w:sz w:val="20"/>
          </w:rPr>
          <w:t xml:space="preserve">OF THE </w:t>
        </w:r>
        <w:r>
          <w:rPr>
            <w:spacing w:val="-4"/>
            <w:sz w:val="20"/>
          </w:rPr>
          <w:t xml:space="preserve">IMPACT </w:t>
        </w:r>
        <w:r>
          <w:rPr>
            <w:sz w:val="20"/>
          </w:rPr>
          <w:t>OF</w:t>
        </w:r>
        <w:r>
          <w:rPr>
            <w:spacing w:val="32"/>
            <w:sz w:val="20"/>
          </w:rPr>
          <w:t xml:space="preserve"> </w:t>
        </w:r>
        <w:r>
          <w:rPr>
            <w:sz w:val="20"/>
          </w:rPr>
          <w:t>THE</w:t>
        </w:r>
        <w:r>
          <w:rPr>
            <w:spacing w:val="7"/>
            <w:sz w:val="20"/>
          </w:rPr>
          <w:t xml:space="preserve"> </w:t>
        </w:r>
        <w:r>
          <w:rPr>
            <w:sz w:val="20"/>
          </w:rPr>
          <w:t>ACTION</w:t>
        </w:r>
        <w:r>
          <w:rPr>
            <w:sz w:val="20"/>
          </w:rPr>
          <w:tab/>
          <w:t>46</w:t>
        </w:r>
      </w:hyperlink>
    </w:p>
    <w:p w:rsidR="000037D5" w:rsidRDefault="003B214F">
      <w:pPr>
        <w:pStyle w:val="Odstavecseseznamem"/>
        <w:numPr>
          <w:ilvl w:val="1"/>
          <w:numId w:val="577"/>
        </w:numPr>
        <w:tabs>
          <w:tab w:val="left" w:pos="1599"/>
          <w:tab w:val="left" w:leader="dot" w:pos="9551"/>
        </w:tabs>
        <w:spacing w:before="180"/>
        <w:rPr>
          <w:sz w:val="20"/>
        </w:rPr>
      </w:pPr>
      <w:hyperlink w:anchor="_bookmark93" w:history="1">
        <w:r>
          <w:rPr>
            <w:sz w:val="20"/>
          </w:rPr>
          <w:t xml:space="preserve"> Right to evaluate the impact of </w:t>
        </w:r>
        <w:r>
          <w:rPr>
            <w:spacing w:val="11"/>
            <w:sz w:val="20"/>
          </w:rPr>
          <w:t xml:space="preserve"> </w:t>
        </w:r>
        <w:r>
          <w:rPr>
            <w:sz w:val="20"/>
          </w:rPr>
          <w:t>the</w:t>
        </w:r>
        <w:r>
          <w:rPr>
            <w:spacing w:val="10"/>
            <w:sz w:val="20"/>
          </w:rPr>
          <w:t xml:space="preserve"> </w:t>
        </w:r>
        <w:r>
          <w:rPr>
            <w:sz w:val="20"/>
          </w:rPr>
          <w:t>action</w:t>
        </w:r>
        <w:r>
          <w:rPr>
            <w:sz w:val="20"/>
          </w:rPr>
          <w:tab/>
          <w:t>46</w:t>
        </w:r>
      </w:hyperlink>
    </w:p>
    <w:p w:rsidR="000037D5" w:rsidRDefault="003B214F">
      <w:pPr>
        <w:pStyle w:val="Odstavecseseznamem"/>
        <w:numPr>
          <w:ilvl w:val="1"/>
          <w:numId w:val="577"/>
        </w:numPr>
        <w:tabs>
          <w:tab w:val="left" w:pos="1599"/>
          <w:tab w:val="left" w:leader="dot" w:pos="9551"/>
        </w:tabs>
        <w:spacing w:before="181"/>
        <w:rPr>
          <w:sz w:val="20"/>
        </w:rPr>
      </w:pPr>
      <w:hyperlink w:anchor="_bookmark94"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46</w:t>
        </w:r>
      </w:hyperlink>
    </w:p>
    <w:p w:rsidR="000037D5" w:rsidRDefault="003B214F">
      <w:pPr>
        <w:spacing w:before="618"/>
        <w:ind w:right="111"/>
        <w:jc w:val="right"/>
        <w:rPr>
          <w:rFonts w:ascii="Arial"/>
          <w:sz w:val="18"/>
        </w:rPr>
      </w:pPr>
      <w:r>
        <w:rPr>
          <w:rFonts w:ascii="Arial"/>
          <w:color w:val="808080"/>
          <w:sz w:val="18"/>
        </w:rPr>
        <w:t>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tabs>
          <w:tab w:val="left" w:leader="dot" w:pos="9551"/>
        </w:tabs>
        <w:spacing w:before="357"/>
        <w:ind w:left="397"/>
        <w:rPr>
          <w:b/>
          <w:sz w:val="20"/>
        </w:rPr>
      </w:pPr>
      <w:hyperlink w:anchor="_bookmark95" w:history="1">
        <w:r>
          <w:rPr>
            <w:b/>
            <w:sz w:val="20"/>
          </w:rPr>
          <w:t xml:space="preserve">SECTION 3 RIGHTS AND </w:t>
        </w:r>
        <w:r>
          <w:rPr>
            <w:b/>
            <w:spacing w:val="-3"/>
            <w:sz w:val="20"/>
          </w:rPr>
          <w:t xml:space="preserve">OBLIGATIONS RELATED </w:t>
        </w:r>
        <w:r>
          <w:rPr>
            <w:b/>
            <w:sz w:val="20"/>
          </w:rPr>
          <w:t>TO BACKGROUND</w:t>
        </w:r>
        <w:r>
          <w:rPr>
            <w:b/>
            <w:spacing w:val="2"/>
            <w:sz w:val="20"/>
          </w:rPr>
          <w:t xml:space="preserve"> </w:t>
        </w:r>
        <w:r>
          <w:rPr>
            <w:b/>
            <w:sz w:val="20"/>
          </w:rPr>
          <w:t>AND</w:t>
        </w:r>
        <w:r>
          <w:rPr>
            <w:b/>
            <w:spacing w:val="-1"/>
            <w:sz w:val="20"/>
          </w:rPr>
          <w:t xml:space="preserve"> </w:t>
        </w:r>
        <w:r>
          <w:rPr>
            <w:b/>
            <w:spacing w:val="-4"/>
            <w:sz w:val="20"/>
          </w:rPr>
          <w:t>RESULTS</w:t>
        </w:r>
        <w:r>
          <w:rPr>
            <w:b/>
            <w:spacing w:val="-4"/>
            <w:sz w:val="20"/>
          </w:rPr>
          <w:tab/>
        </w:r>
        <w:r>
          <w:rPr>
            <w:b/>
            <w:sz w:val="20"/>
          </w:rPr>
          <w:t>46</w:t>
        </w:r>
      </w:hyperlink>
    </w:p>
    <w:p w:rsidR="000037D5" w:rsidRDefault="003B214F">
      <w:pPr>
        <w:tabs>
          <w:tab w:val="left" w:leader="dot" w:pos="9551"/>
        </w:tabs>
        <w:spacing w:before="180"/>
        <w:ind w:left="680"/>
        <w:rPr>
          <w:b/>
          <w:sz w:val="20"/>
        </w:rPr>
      </w:pPr>
      <w:hyperlink w:anchor="_bookmark96" w:history="1">
        <w:r>
          <w:rPr>
            <w:b/>
            <w:sz w:val="20"/>
          </w:rPr>
          <w:t>SUBSECTION</w:t>
        </w:r>
        <w:r>
          <w:rPr>
            <w:b/>
            <w:spacing w:val="12"/>
            <w:sz w:val="20"/>
          </w:rPr>
          <w:t xml:space="preserve"> </w:t>
        </w:r>
        <w:r>
          <w:rPr>
            <w:b/>
            <w:sz w:val="20"/>
          </w:rPr>
          <w:t>1 GENERAL</w:t>
        </w:r>
        <w:r>
          <w:rPr>
            <w:b/>
            <w:sz w:val="20"/>
          </w:rPr>
          <w:tab/>
          <w:t>46</w:t>
        </w:r>
      </w:hyperlink>
    </w:p>
    <w:p w:rsidR="000037D5" w:rsidRDefault="003B214F">
      <w:pPr>
        <w:tabs>
          <w:tab w:val="left" w:leader="dot" w:pos="9551"/>
        </w:tabs>
        <w:spacing w:before="181"/>
        <w:ind w:left="964"/>
        <w:rPr>
          <w:sz w:val="20"/>
        </w:rPr>
      </w:pPr>
      <w:hyperlink w:anchor="_bookmark97" w:history="1">
        <w:r>
          <w:rPr>
            <w:spacing w:val="-3"/>
            <w:sz w:val="20"/>
          </w:rPr>
          <w:t xml:space="preserve">ARTICLE </w:t>
        </w:r>
        <w:r>
          <w:rPr>
            <w:sz w:val="20"/>
          </w:rPr>
          <w:t>23a — MANAGEMENT OF</w:t>
        </w:r>
        <w:r>
          <w:rPr>
            <w:spacing w:val="32"/>
            <w:sz w:val="20"/>
          </w:rPr>
          <w:t xml:space="preserve"> </w:t>
        </w:r>
        <w:r>
          <w:rPr>
            <w:sz w:val="20"/>
          </w:rPr>
          <w:t>INTELLECTUAL</w:t>
        </w:r>
        <w:r>
          <w:rPr>
            <w:spacing w:val="5"/>
            <w:sz w:val="20"/>
          </w:rPr>
          <w:t xml:space="preserve"> </w:t>
        </w:r>
        <w:r>
          <w:rPr>
            <w:spacing w:val="-3"/>
            <w:sz w:val="20"/>
          </w:rPr>
          <w:t>PROPERTY</w:t>
        </w:r>
        <w:r>
          <w:rPr>
            <w:spacing w:val="-3"/>
            <w:sz w:val="20"/>
          </w:rPr>
          <w:tab/>
        </w:r>
        <w:r>
          <w:rPr>
            <w:sz w:val="20"/>
          </w:rPr>
          <w:t>46</w:t>
        </w:r>
      </w:hyperlink>
    </w:p>
    <w:p w:rsidR="000037D5" w:rsidRDefault="003B214F">
      <w:pPr>
        <w:tabs>
          <w:tab w:val="left" w:leader="dot" w:pos="9551"/>
        </w:tabs>
        <w:spacing w:before="180" w:line="249" w:lineRule="auto"/>
        <w:ind w:left="1814" w:right="111" w:hanging="567"/>
        <w:rPr>
          <w:sz w:val="20"/>
        </w:rPr>
      </w:pPr>
      <w:hyperlink w:anchor="_bookmark98" w:history="1">
        <w:r>
          <w:rPr>
            <w:sz w:val="20"/>
          </w:rPr>
          <w:t>23a.1 Obligation to take measures to implement the Commission Recommendation on the management</w:t>
        </w:r>
      </w:hyperlink>
      <w:r>
        <w:rPr>
          <w:sz w:val="20"/>
        </w:rPr>
        <w:t xml:space="preserve"> </w:t>
      </w:r>
      <w:hyperlink w:anchor="_bookmark98" w:history="1">
        <w:r>
          <w:rPr>
            <w:sz w:val="20"/>
          </w:rPr>
          <w:t>of intellectual property in knowledge</w:t>
        </w:r>
        <w:r>
          <w:rPr>
            <w:spacing w:val="25"/>
            <w:sz w:val="20"/>
          </w:rPr>
          <w:t xml:space="preserve"> </w:t>
        </w:r>
        <w:r>
          <w:rPr>
            <w:sz w:val="20"/>
          </w:rPr>
          <w:t>transfer</w:t>
        </w:r>
        <w:r>
          <w:rPr>
            <w:spacing w:val="5"/>
            <w:sz w:val="20"/>
          </w:rPr>
          <w:t xml:space="preserve"> </w:t>
        </w:r>
        <w:r>
          <w:rPr>
            <w:sz w:val="20"/>
          </w:rPr>
          <w:t>activities</w:t>
        </w:r>
        <w:r>
          <w:rPr>
            <w:sz w:val="20"/>
          </w:rPr>
          <w:tab/>
          <w:t>47</w:t>
        </w:r>
      </w:hyperlink>
    </w:p>
    <w:p w:rsidR="000037D5" w:rsidRDefault="003B214F">
      <w:pPr>
        <w:tabs>
          <w:tab w:val="left" w:leader="dot" w:pos="9551"/>
        </w:tabs>
        <w:spacing w:before="172"/>
        <w:ind w:left="1247"/>
        <w:rPr>
          <w:sz w:val="20"/>
        </w:rPr>
      </w:pPr>
      <w:hyperlink w:anchor="_bookmark99" w:history="1">
        <w:r>
          <w:rPr>
            <w:sz w:val="20"/>
          </w:rPr>
          <w:t>23a.2 Consequences</w:t>
        </w:r>
        <w:r>
          <w:rPr>
            <w:spacing w:val="15"/>
            <w:sz w:val="20"/>
          </w:rPr>
          <w:t xml:space="preserve"> </w:t>
        </w:r>
        <w:r>
          <w:rPr>
            <w:sz w:val="20"/>
          </w:rPr>
          <w:t>of</w:t>
        </w:r>
        <w:r>
          <w:rPr>
            <w:spacing w:val="15"/>
            <w:sz w:val="20"/>
          </w:rPr>
          <w:t xml:space="preserve"> </w:t>
        </w:r>
        <w:r>
          <w:rPr>
            <w:sz w:val="20"/>
          </w:rPr>
          <w:t>non-compliance</w:t>
        </w:r>
        <w:r>
          <w:rPr>
            <w:sz w:val="20"/>
          </w:rPr>
          <w:tab/>
          <w:t>47</w:t>
        </w:r>
      </w:hyperlink>
    </w:p>
    <w:p w:rsidR="000037D5" w:rsidRDefault="003B214F">
      <w:pPr>
        <w:tabs>
          <w:tab w:val="left" w:leader="dot" w:pos="9551"/>
        </w:tabs>
        <w:spacing w:before="179"/>
        <w:ind w:left="680"/>
        <w:rPr>
          <w:b/>
          <w:sz w:val="20"/>
        </w:rPr>
      </w:pPr>
      <w:hyperlink w:anchor="_bookmark100" w:history="1">
        <w:r>
          <w:rPr>
            <w:b/>
            <w:sz w:val="20"/>
          </w:rPr>
          <w:t xml:space="preserve">SUBSECTION 2 RIGHTS AND </w:t>
        </w:r>
        <w:r>
          <w:rPr>
            <w:b/>
            <w:spacing w:val="-3"/>
            <w:sz w:val="20"/>
          </w:rPr>
          <w:t>OBLIGATIONS RELATED</w:t>
        </w:r>
        <w:r>
          <w:rPr>
            <w:b/>
            <w:spacing w:val="10"/>
            <w:sz w:val="20"/>
          </w:rPr>
          <w:t xml:space="preserve"> </w:t>
        </w:r>
        <w:r>
          <w:rPr>
            <w:b/>
            <w:sz w:val="20"/>
          </w:rPr>
          <w:t>TO BACKGROUND</w:t>
        </w:r>
        <w:r>
          <w:rPr>
            <w:b/>
            <w:sz w:val="20"/>
          </w:rPr>
          <w:tab/>
          <w:t>47</w:t>
        </w:r>
      </w:hyperlink>
    </w:p>
    <w:p w:rsidR="000037D5" w:rsidRDefault="003B214F">
      <w:pPr>
        <w:tabs>
          <w:tab w:val="left" w:leader="dot" w:pos="9551"/>
        </w:tabs>
        <w:spacing w:before="181"/>
        <w:ind w:left="964"/>
        <w:rPr>
          <w:sz w:val="20"/>
        </w:rPr>
      </w:pPr>
      <w:hyperlink w:anchor="_bookmark101" w:history="1">
        <w:r>
          <w:rPr>
            <w:spacing w:val="-3"/>
            <w:sz w:val="20"/>
          </w:rPr>
          <w:t xml:space="preserve">ARTICLE </w:t>
        </w:r>
        <w:r>
          <w:rPr>
            <w:sz w:val="20"/>
          </w:rPr>
          <w:t>24 — AGREEMENT</w:t>
        </w:r>
        <w:r>
          <w:rPr>
            <w:spacing w:val="41"/>
            <w:sz w:val="20"/>
          </w:rPr>
          <w:t xml:space="preserve"> </w:t>
        </w:r>
        <w:r>
          <w:rPr>
            <w:sz w:val="20"/>
          </w:rPr>
          <w:t>ON</w:t>
        </w:r>
        <w:r>
          <w:rPr>
            <w:spacing w:val="8"/>
            <w:sz w:val="20"/>
          </w:rPr>
          <w:t xml:space="preserve"> </w:t>
        </w:r>
        <w:r>
          <w:rPr>
            <w:sz w:val="20"/>
          </w:rPr>
          <w:t>BACKGROUND</w:t>
        </w:r>
        <w:r>
          <w:rPr>
            <w:sz w:val="20"/>
          </w:rPr>
          <w:tab/>
          <w:t>47</w:t>
        </w:r>
      </w:hyperlink>
    </w:p>
    <w:p w:rsidR="000037D5" w:rsidRDefault="003B214F">
      <w:pPr>
        <w:pStyle w:val="Odstavecseseznamem"/>
        <w:numPr>
          <w:ilvl w:val="1"/>
          <w:numId w:val="576"/>
        </w:numPr>
        <w:tabs>
          <w:tab w:val="left" w:pos="1599"/>
          <w:tab w:val="left" w:leader="dot" w:pos="9551"/>
        </w:tabs>
        <w:spacing w:before="180"/>
        <w:rPr>
          <w:sz w:val="20"/>
        </w:rPr>
      </w:pPr>
      <w:hyperlink w:anchor="_bookmark102" w:history="1">
        <w:r>
          <w:rPr>
            <w:sz w:val="20"/>
          </w:rPr>
          <w:t> Agreement</w:t>
        </w:r>
        <w:r>
          <w:rPr>
            <w:spacing w:val="15"/>
            <w:sz w:val="20"/>
          </w:rPr>
          <w:t xml:space="preserve"> </w:t>
        </w:r>
        <w:r>
          <w:rPr>
            <w:sz w:val="20"/>
          </w:rPr>
          <w:t>on</w:t>
        </w:r>
        <w:r>
          <w:rPr>
            <w:spacing w:val="15"/>
            <w:sz w:val="20"/>
          </w:rPr>
          <w:t xml:space="preserve"> </w:t>
        </w:r>
        <w:r>
          <w:rPr>
            <w:sz w:val="20"/>
          </w:rPr>
          <w:t>background</w:t>
        </w:r>
        <w:r>
          <w:rPr>
            <w:sz w:val="20"/>
          </w:rPr>
          <w:tab/>
          <w:t>47</w:t>
        </w:r>
      </w:hyperlink>
    </w:p>
    <w:p w:rsidR="000037D5" w:rsidRDefault="003B214F">
      <w:pPr>
        <w:pStyle w:val="Odstavecseseznamem"/>
        <w:numPr>
          <w:ilvl w:val="1"/>
          <w:numId w:val="576"/>
        </w:numPr>
        <w:tabs>
          <w:tab w:val="left" w:pos="1599"/>
          <w:tab w:val="left" w:leader="dot" w:pos="9551"/>
        </w:tabs>
        <w:spacing w:before="180"/>
        <w:rPr>
          <w:sz w:val="20"/>
        </w:rPr>
      </w:pPr>
      <w:hyperlink w:anchor="_bookmark103"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47</w:t>
        </w:r>
      </w:hyperlink>
    </w:p>
    <w:p w:rsidR="000037D5" w:rsidRDefault="003B214F">
      <w:pPr>
        <w:tabs>
          <w:tab w:val="left" w:leader="dot" w:pos="9551"/>
        </w:tabs>
        <w:spacing w:before="180"/>
        <w:ind w:left="964"/>
        <w:rPr>
          <w:sz w:val="20"/>
        </w:rPr>
      </w:pPr>
      <w:hyperlink w:anchor="_bookmark104" w:history="1">
        <w:r>
          <w:rPr>
            <w:spacing w:val="-3"/>
            <w:sz w:val="20"/>
          </w:rPr>
          <w:t xml:space="preserve">ARTICLE </w:t>
        </w:r>
        <w:r>
          <w:rPr>
            <w:sz w:val="20"/>
          </w:rPr>
          <w:t>25 — ACCESS RIGHTS</w:t>
        </w:r>
        <w:r>
          <w:rPr>
            <w:spacing w:val="45"/>
            <w:sz w:val="20"/>
          </w:rPr>
          <w:t xml:space="preserve"> </w:t>
        </w:r>
        <w:r>
          <w:rPr>
            <w:sz w:val="20"/>
          </w:rPr>
          <w:t>TO</w:t>
        </w:r>
        <w:r>
          <w:rPr>
            <w:spacing w:val="7"/>
            <w:sz w:val="20"/>
          </w:rPr>
          <w:t xml:space="preserve"> </w:t>
        </w:r>
        <w:r>
          <w:rPr>
            <w:sz w:val="20"/>
          </w:rPr>
          <w:t>BACKGROUND</w:t>
        </w:r>
        <w:r>
          <w:rPr>
            <w:sz w:val="20"/>
          </w:rPr>
          <w:tab/>
          <w:t>47</w:t>
        </w:r>
      </w:hyperlink>
    </w:p>
    <w:p w:rsidR="000037D5" w:rsidRDefault="003B214F">
      <w:pPr>
        <w:pStyle w:val="Odstavecseseznamem"/>
        <w:numPr>
          <w:ilvl w:val="1"/>
          <w:numId w:val="575"/>
        </w:numPr>
        <w:tabs>
          <w:tab w:val="left" w:pos="1599"/>
          <w:tab w:val="left" w:leader="dot" w:pos="9551"/>
        </w:tabs>
        <w:spacing w:before="181"/>
        <w:rPr>
          <w:sz w:val="20"/>
        </w:rPr>
      </w:pPr>
      <w:hyperlink w:anchor="_bookmark105" w:history="1">
        <w:r>
          <w:rPr>
            <w:sz w:val="20"/>
          </w:rPr>
          <w:t xml:space="preserve"> Exercise of access rights — </w:t>
        </w:r>
        <w:r>
          <w:rPr>
            <w:spacing w:val="-3"/>
            <w:sz w:val="20"/>
          </w:rPr>
          <w:t xml:space="preserve">Waiving </w:t>
        </w:r>
        <w:r>
          <w:rPr>
            <w:sz w:val="20"/>
          </w:rPr>
          <w:t>of access rights —</w:t>
        </w:r>
        <w:r>
          <w:rPr>
            <w:spacing w:val="31"/>
            <w:sz w:val="20"/>
          </w:rPr>
          <w:t xml:space="preserve"> </w:t>
        </w:r>
        <w:r>
          <w:rPr>
            <w:sz w:val="20"/>
          </w:rPr>
          <w:t>No</w:t>
        </w:r>
        <w:r>
          <w:rPr>
            <w:spacing w:val="2"/>
            <w:sz w:val="20"/>
          </w:rPr>
          <w:t xml:space="preserve"> </w:t>
        </w:r>
        <w:r>
          <w:rPr>
            <w:sz w:val="20"/>
          </w:rPr>
          <w:t>sub-licensing</w:t>
        </w:r>
        <w:r>
          <w:rPr>
            <w:sz w:val="20"/>
          </w:rPr>
          <w:tab/>
          <w:t>47</w:t>
        </w:r>
      </w:hyperlink>
    </w:p>
    <w:p w:rsidR="000037D5" w:rsidRDefault="003B214F">
      <w:pPr>
        <w:pStyle w:val="Odstavecseseznamem"/>
        <w:numPr>
          <w:ilvl w:val="1"/>
          <w:numId w:val="575"/>
        </w:numPr>
        <w:tabs>
          <w:tab w:val="left" w:pos="1599"/>
          <w:tab w:val="left" w:leader="dot" w:pos="9551"/>
        </w:tabs>
        <w:spacing w:before="180"/>
        <w:rPr>
          <w:sz w:val="20"/>
        </w:rPr>
      </w:pPr>
      <w:hyperlink w:anchor="_bookmark106" w:history="1">
        <w:r>
          <w:rPr>
            <w:sz w:val="20"/>
          </w:rPr>
          <w:t> Access rights for other beneficiaries, for implementing their own tasks under</w:t>
        </w:r>
        <w:r>
          <w:rPr>
            <w:spacing w:val="-17"/>
            <w:sz w:val="20"/>
          </w:rPr>
          <w:t xml:space="preserve"> </w:t>
        </w:r>
        <w:r>
          <w:rPr>
            <w:sz w:val="20"/>
          </w:rPr>
          <w:t>the</w:t>
        </w:r>
        <w:r>
          <w:rPr>
            <w:spacing w:val="-2"/>
            <w:sz w:val="20"/>
          </w:rPr>
          <w:t xml:space="preserve"> </w:t>
        </w:r>
        <w:r>
          <w:rPr>
            <w:sz w:val="20"/>
          </w:rPr>
          <w:t>action</w:t>
        </w:r>
        <w:r>
          <w:rPr>
            <w:sz w:val="20"/>
          </w:rPr>
          <w:tab/>
          <w:t>48</w:t>
        </w:r>
      </w:hyperlink>
    </w:p>
    <w:p w:rsidR="000037D5" w:rsidRDefault="003B214F">
      <w:pPr>
        <w:pStyle w:val="Odstavecseseznamem"/>
        <w:numPr>
          <w:ilvl w:val="1"/>
          <w:numId w:val="575"/>
        </w:numPr>
        <w:tabs>
          <w:tab w:val="left" w:pos="1599"/>
          <w:tab w:val="left" w:leader="dot" w:pos="9551"/>
        </w:tabs>
        <w:spacing w:before="180"/>
        <w:rPr>
          <w:sz w:val="20"/>
        </w:rPr>
      </w:pPr>
      <w:hyperlink w:anchor="_bookmark107" w:history="1">
        <w:r>
          <w:rPr>
            <w:sz w:val="20"/>
          </w:rPr>
          <w:t> Access rights for other beneficiaries, for exploiting their</w:t>
        </w:r>
        <w:r>
          <w:rPr>
            <w:spacing w:val="31"/>
            <w:sz w:val="20"/>
          </w:rPr>
          <w:t xml:space="preserve"> </w:t>
        </w:r>
        <w:r>
          <w:rPr>
            <w:sz w:val="20"/>
          </w:rPr>
          <w:t>own</w:t>
        </w:r>
        <w:r>
          <w:rPr>
            <w:spacing w:val="3"/>
            <w:sz w:val="20"/>
          </w:rPr>
          <w:t xml:space="preserve"> </w:t>
        </w:r>
        <w:r>
          <w:rPr>
            <w:sz w:val="20"/>
          </w:rPr>
          <w:t>results</w:t>
        </w:r>
        <w:r>
          <w:rPr>
            <w:sz w:val="20"/>
          </w:rPr>
          <w:tab/>
          <w:t>48</w:t>
        </w:r>
      </w:hyperlink>
    </w:p>
    <w:p w:rsidR="000037D5" w:rsidRDefault="003B214F">
      <w:pPr>
        <w:pStyle w:val="Odstavecseseznamem"/>
        <w:numPr>
          <w:ilvl w:val="1"/>
          <w:numId w:val="575"/>
        </w:numPr>
        <w:tabs>
          <w:tab w:val="left" w:pos="1599"/>
          <w:tab w:val="left" w:leader="dot" w:pos="9551"/>
        </w:tabs>
        <w:spacing w:before="180"/>
        <w:rPr>
          <w:sz w:val="20"/>
        </w:rPr>
      </w:pPr>
      <w:hyperlink w:anchor="_bookmark108" w:history="1">
        <w:r>
          <w:rPr>
            <w:sz w:val="20"/>
          </w:rPr>
          <w:t> Access rights for</w:t>
        </w:r>
        <w:r>
          <w:rPr>
            <w:spacing w:val="31"/>
            <w:sz w:val="20"/>
          </w:rPr>
          <w:t xml:space="preserve"> </w:t>
        </w:r>
        <w:r>
          <w:rPr>
            <w:sz w:val="20"/>
          </w:rPr>
          <w:t>affiliated</w:t>
        </w:r>
        <w:r>
          <w:rPr>
            <w:spacing w:val="10"/>
            <w:sz w:val="20"/>
          </w:rPr>
          <w:t xml:space="preserve"> </w:t>
        </w:r>
        <w:r>
          <w:rPr>
            <w:sz w:val="20"/>
          </w:rPr>
          <w:t>entities</w:t>
        </w:r>
        <w:r>
          <w:rPr>
            <w:sz w:val="20"/>
          </w:rPr>
          <w:tab/>
          <w:t>48</w:t>
        </w:r>
      </w:hyperlink>
    </w:p>
    <w:p w:rsidR="000037D5" w:rsidRDefault="003B214F">
      <w:pPr>
        <w:pStyle w:val="Odstavecseseznamem"/>
        <w:numPr>
          <w:ilvl w:val="1"/>
          <w:numId w:val="575"/>
        </w:numPr>
        <w:tabs>
          <w:tab w:val="left" w:pos="1599"/>
          <w:tab w:val="left" w:leader="dot" w:pos="9551"/>
        </w:tabs>
        <w:spacing w:before="180"/>
        <w:rPr>
          <w:sz w:val="20"/>
        </w:rPr>
      </w:pPr>
      <w:hyperlink w:anchor="_bookmark109" w:history="1">
        <w:r>
          <w:rPr>
            <w:sz w:val="20"/>
          </w:rPr>
          <w:t> Access rights for</w:t>
        </w:r>
        <w:r>
          <w:rPr>
            <w:spacing w:val="41"/>
            <w:sz w:val="20"/>
          </w:rPr>
          <w:t xml:space="preserve"> </w:t>
        </w:r>
        <w:r>
          <w:rPr>
            <w:sz w:val="20"/>
          </w:rPr>
          <w:t>third</w:t>
        </w:r>
        <w:r>
          <w:rPr>
            <w:spacing w:val="13"/>
            <w:sz w:val="20"/>
          </w:rPr>
          <w:t xml:space="preserve"> </w:t>
        </w:r>
        <w:r>
          <w:rPr>
            <w:sz w:val="20"/>
          </w:rPr>
          <w:t>parties</w:t>
        </w:r>
        <w:r>
          <w:rPr>
            <w:sz w:val="20"/>
          </w:rPr>
          <w:tab/>
          <w:t>48</w:t>
        </w:r>
      </w:hyperlink>
    </w:p>
    <w:p w:rsidR="000037D5" w:rsidRDefault="003B214F">
      <w:pPr>
        <w:pStyle w:val="Odstavecseseznamem"/>
        <w:numPr>
          <w:ilvl w:val="1"/>
          <w:numId w:val="575"/>
        </w:numPr>
        <w:tabs>
          <w:tab w:val="left" w:pos="1599"/>
          <w:tab w:val="left" w:leader="dot" w:pos="9551"/>
        </w:tabs>
        <w:spacing w:before="180"/>
        <w:rPr>
          <w:sz w:val="20"/>
        </w:rPr>
      </w:pPr>
      <w:hyperlink w:anchor="_bookmark110"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49</w:t>
        </w:r>
      </w:hyperlink>
    </w:p>
    <w:p w:rsidR="000037D5" w:rsidRDefault="003B214F">
      <w:pPr>
        <w:tabs>
          <w:tab w:val="left" w:leader="dot" w:pos="9551"/>
        </w:tabs>
        <w:spacing w:before="178"/>
        <w:ind w:left="680"/>
        <w:rPr>
          <w:b/>
          <w:sz w:val="20"/>
        </w:rPr>
      </w:pPr>
      <w:hyperlink w:anchor="_bookmark111" w:history="1">
        <w:r>
          <w:rPr>
            <w:b/>
            <w:sz w:val="20"/>
          </w:rPr>
          <w:t xml:space="preserve">SUBSECTION 3 RIGHTS AND </w:t>
        </w:r>
        <w:r>
          <w:rPr>
            <w:b/>
            <w:spacing w:val="-3"/>
            <w:sz w:val="20"/>
          </w:rPr>
          <w:t>OBLIGATIONS RELATED</w:t>
        </w:r>
        <w:r>
          <w:rPr>
            <w:b/>
            <w:spacing w:val="23"/>
            <w:sz w:val="20"/>
          </w:rPr>
          <w:t xml:space="preserve"> </w:t>
        </w:r>
        <w:r>
          <w:rPr>
            <w:b/>
            <w:sz w:val="20"/>
          </w:rPr>
          <w:t>TO</w:t>
        </w:r>
        <w:r>
          <w:rPr>
            <w:b/>
            <w:spacing w:val="3"/>
            <w:sz w:val="20"/>
          </w:rPr>
          <w:t xml:space="preserve"> </w:t>
        </w:r>
        <w:r>
          <w:rPr>
            <w:b/>
            <w:spacing w:val="-4"/>
            <w:sz w:val="20"/>
          </w:rPr>
          <w:t>RESULTS</w:t>
        </w:r>
        <w:r>
          <w:rPr>
            <w:b/>
            <w:spacing w:val="-4"/>
            <w:sz w:val="20"/>
          </w:rPr>
          <w:tab/>
        </w:r>
        <w:r>
          <w:rPr>
            <w:b/>
            <w:sz w:val="20"/>
          </w:rPr>
          <w:t>49</w:t>
        </w:r>
      </w:hyperlink>
    </w:p>
    <w:p w:rsidR="000037D5" w:rsidRDefault="003B214F">
      <w:pPr>
        <w:tabs>
          <w:tab w:val="left" w:leader="dot" w:pos="9551"/>
        </w:tabs>
        <w:spacing w:before="182"/>
        <w:ind w:left="964"/>
        <w:rPr>
          <w:sz w:val="20"/>
        </w:rPr>
      </w:pPr>
      <w:hyperlink w:anchor="_bookmark112" w:history="1">
        <w:r>
          <w:rPr>
            <w:spacing w:val="-3"/>
            <w:sz w:val="20"/>
          </w:rPr>
          <w:t xml:space="preserve">ARTICLE  </w:t>
        </w:r>
        <w:r>
          <w:rPr>
            <w:sz w:val="20"/>
          </w:rPr>
          <w:t>26 — OWNERSHIP</w:t>
        </w:r>
        <w:r>
          <w:rPr>
            <w:spacing w:val="10"/>
            <w:sz w:val="20"/>
          </w:rPr>
          <w:t xml:space="preserve"> </w:t>
        </w:r>
        <w:r>
          <w:rPr>
            <w:sz w:val="20"/>
          </w:rPr>
          <w:t>OF</w:t>
        </w:r>
        <w:r>
          <w:rPr>
            <w:spacing w:val="13"/>
            <w:sz w:val="20"/>
          </w:rPr>
          <w:t xml:space="preserve"> </w:t>
        </w:r>
        <w:r>
          <w:rPr>
            <w:spacing w:val="-4"/>
            <w:sz w:val="20"/>
          </w:rPr>
          <w:t>RESULTS</w:t>
        </w:r>
        <w:r>
          <w:rPr>
            <w:spacing w:val="-4"/>
            <w:sz w:val="20"/>
          </w:rPr>
          <w:tab/>
        </w:r>
        <w:r>
          <w:rPr>
            <w:sz w:val="20"/>
          </w:rPr>
          <w:t>49</w:t>
        </w:r>
      </w:hyperlink>
    </w:p>
    <w:p w:rsidR="000037D5" w:rsidRDefault="003B214F">
      <w:pPr>
        <w:pStyle w:val="Odstavecseseznamem"/>
        <w:numPr>
          <w:ilvl w:val="1"/>
          <w:numId w:val="574"/>
        </w:numPr>
        <w:tabs>
          <w:tab w:val="left" w:pos="1599"/>
          <w:tab w:val="left" w:leader="dot" w:pos="9551"/>
        </w:tabs>
        <w:spacing w:before="180"/>
        <w:rPr>
          <w:sz w:val="20"/>
        </w:rPr>
      </w:pPr>
      <w:hyperlink w:anchor="_bookmark113" w:history="1">
        <w:r>
          <w:rPr>
            <w:sz w:val="20"/>
          </w:rPr>
          <w:t> Ownership by the beneficiary that generates</w:t>
        </w:r>
        <w:r>
          <w:rPr>
            <w:spacing w:val="48"/>
            <w:sz w:val="20"/>
          </w:rPr>
          <w:t xml:space="preserve"> </w:t>
        </w:r>
        <w:r>
          <w:rPr>
            <w:sz w:val="20"/>
          </w:rPr>
          <w:t>the</w:t>
        </w:r>
        <w:r>
          <w:rPr>
            <w:spacing w:val="7"/>
            <w:sz w:val="20"/>
          </w:rPr>
          <w:t xml:space="preserve"> </w:t>
        </w:r>
        <w:r>
          <w:rPr>
            <w:sz w:val="20"/>
          </w:rPr>
          <w:t>results</w:t>
        </w:r>
        <w:r>
          <w:rPr>
            <w:sz w:val="20"/>
          </w:rPr>
          <w:tab/>
          <w:t>49</w:t>
        </w:r>
      </w:hyperlink>
    </w:p>
    <w:p w:rsidR="000037D5" w:rsidRDefault="003B214F">
      <w:pPr>
        <w:pStyle w:val="Odstavecseseznamem"/>
        <w:numPr>
          <w:ilvl w:val="1"/>
          <w:numId w:val="574"/>
        </w:numPr>
        <w:tabs>
          <w:tab w:val="left" w:pos="1599"/>
          <w:tab w:val="left" w:leader="dot" w:pos="9551"/>
        </w:tabs>
        <w:spacing w:before="180"/>
        <w:rPr>
          <w:sz w:val="20"/>
        </w:rPr>
      </w:pPr>
      <w:hyperlink w:anchor="_bookmark114" w:history="1">
        <w:r>
          <w:rPr>
            <w:sz w:val="20"/>
          </w:rPr>
          <w:t> Joint ownership by</w:t>
        </w:r>
        <w:r>
          <w:rPr>
            <w:spacing w:val="35"/>
            <w:sz w:val="20"/>
          </w:rPr>
          <w:t xml:space="preserve"> </w:t>
        </w:r>
        <w:r>
          <w:rPr>
            <w:sz w:val="20"/>
          </w:rPr>
          <w:t>several</w:t>
        </w:r>
        <w:r>
          <w:rPr>
            <w:spacing w:val="10"/>
            <w:sz w:val="20"/>
          </w:rPr>
          <w:t xml:space="preserve"> </w:t>
        </w:r>
        <w:r>
          <w:rPr>
            <w:sz w:val="20"/>
          </w:rPr>
          <w:t>beneficiaries</w:t>
        </w:r>
        <w:r>
          <w:rPr>
            <w:sz w:val="20"/>
          </w:rPr>
          <w:tab/>
          <w:t>49</w:t>
        </w:r>
      </w:hyperlink>
    </w:p>
    <w:p w:rsidR="000037D5" w:rsidRDefault="003B214F">
      <w:pPr>
        <w:pStyle w:val="Odstavecseseznamem"/>
        <w:numPr>
          <w:ilvl w:val="1"/>
          <w:numId w:val="574"/>
        </w:numPr>
        <w:tabs>
          <w:tab w:val="left" w:pos="1599"/>
          <w:tab w:val="left" w:leader="dot" w:pos="9551"/>
        </w:tabs>
        <w:spacing w:before="180"/>
        <w:rPr>
          <w:sz w:val="20"/>
        </w:rPr>
      </w:pPr>
      <w:hyperlink w:anchor="_bookmark115" w:history="1">
        <w:r>
          <w:rPr>
            <w:sz w:val="20"/>
          </w:rPr>
          <w:t> Rights of third parties</w:t>
        </w:r>
        <w:r>
          <w:rPr>
            <w:spacing w:val="40"/>
            <w:sz w:val="20"/>
          </w:rPr>
          <w:t xml:space="preserve"> </w:t>
        </w:r>
        <w:r>
          <w:rPr>
            <w:sz w:val="20"/>
          </w:rPr>
          <w:t>(including</w:t>
        </w:r>
        <w:r>
          <w:rPr>
            <w:spacing w:val="10"/>
            <w:sz w:val="20"/>
          </w:rPr>
          <w:t xml:space="preserve"> </w:t>
        </w:r>
        <w:r>
          <w:rPr>
            <w:sz w:val="20"/>
          </w:rPr>
          <w:t>personnel)</w:t>
        </w:r>
        <w:r>
          <w:rPr>
            <w:sz w:val="20"/>
          </w:rPr>
          <w:tab/>
          <w:t>49</w:t>
        </w:r>
      </w:hyperlink>
    </w:p>
    <w:p w:rsidR="000037D5" w:rsidRDefault="003B214F">
      <w:pPr>
        <w:pStyle w:val="Odstavecseseznamem"/>
        <w:numPr>
          <w:ilvl w:val="1"/>
          <w:numId w:val="574"/>
        </w:numPr>
        <w:tabs>
          <w:tab w:val="left" w:pos="1599"/>
          <w:tab w:val="left" w:leader="dot" w:pos="9551"/>
        </w:tabs>
        <w:spacing w:before="180"/>
        <w:rPr>
          <w:sz w:val="20"/>
        </w:rPr>
      </w:pPr>
      <w:hyperlink w:anchor="_bookmark116" w:history="1">
        <w:r>
          <w:rPr>
            <w:sz w:val="20"/>
          </w:rPr>
          <w:t> JU ownership, to</w:t>
        </w:r>
        <w:r>
          <w:rPr>
            <w:spacing w:val="42"/>
            <w:sz w:val="20"/>
          </w:rPr>
          <w:t xml:space="preserve"> </w:t>
        </w:r>
        <w:r>
          <w:rPr>
            <w:sz w:val="20"/>
          </w:rPr>
          <w:t>protect</w:t>
        </w:r>
        <w:r>
          <w:rPr>
            <w:spacing w:val="13"/>
            <w:sz w:val="20"/>
          </w:rPr>
          <w:t xml:space="preserve"> </w:t>
        </w:r>
        <w:r>
          <w:rPr>
            <w:sz w:val="20"/>
          </w:rPr>
          <w:t>results</w:t>
        </w:r>
        <w:r>
          <w:rPr>
            <w:sz w:val="20"/>
          </w:rPr>
          <w:tab/>
          <w:t>50</w:t>
        </w:r>
      </w:hyperlink>
    </w:p>
    <w:p w:rsidR="000037D5" w:rsidRDefault="003B214F">
      <w:pPr>
        <w:pStyle w:val="Odstavecseseznamem"/>
        <w:numPr>
          <w:ilvl w:val="1"/>
          <w:numId w:val="574"/>
        </w:numPr>
        <w:tabs>
          <w:tab w:val="left" w:pos="1599"/>
          <w:tab w:val="left" w:leader="dot" w:pos="9551"/>
        </w:tabs>
        <w:spacing w:before="180"/>
        <w:rPr>
          <w:sz w:val="20"/>
        </w:rPr>
      </w:pPr>
      <w:hyperlink w:anchor="_bookmark117"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51</w:t>
        </w:r>
      </w:hyperlink>
    </w:p>
    <w:p w:rsidR="000037D5" w:rsidRDefault="003B214F">
      <w:pPr>
        <w:tabs>
          <w:tab w:val="left" w:leader="dot" w:pos="9551"/>
        </w:tabs>
        <w:spacing w:before="181" w:line="249" w:lineRule="auto"/>
        <w:ind w:left="1928" w:right="111" w:hanging="964"/>
        <w:rPr>
          <w:sz w:val="20"/>
        </w:rPr>
      </w:pPr>
      <w:hyperlink w:anchor="_bookmark118" w:history="1">
        <w:r>
          <w:rPr>
            <w:spacing w:val="-3"/>
            <w:sz w:val="20"/>
          </w:rPr>
          <w:t xml:space="preserve">ARTICLE </w:t>
        </w:r>
        <w:r>
          <w:rPr>
            <w:sz w:val="20"/>
          </w:rPr>
          <w:t xml:space="preserve">27 — PROTECTION OF </w:t>
        </w:r>
        <w:r>
          <w:rPr>
            <w:spacing w:val="-4"/>
            <w:sz w:val="20"/>
          </w:rPr>
          <w:t xml:space="preserve">RESULTS </w:t>
        </w:r>
        <w:r>
          <w:rPr>
            <w:sz w:val="20"/>
          </w:rPr>
          <w:t xml:space="preserve">— VISIBILITY OF JU FUNDING AND </w:t>
        </w:r>
        <w:r>
          <w:rPr>
            <w:spacing w:val="-3"/>
            <w:sz w:val="20"/>
          </w:rPr>
          <w:t xml:space="preserve">SUPPORT </w:t>
        </w:r>
        <w:r>
          <w:rPr>
            <w:sz w:val="20"/>
          </w:rPr>
          <w:t>FROM</w:t>
        </w:r>
      </w:hyperlink>
      <w:r>
        <w:rPr>
          <w:sz w:val="20"/>
        </w:rPr>
        <w:t xml:space="preserve"> </w:t>
      </w:r>
      <w:hyperlink w:anchor="_bookmark118" w:history="1">
        <w:r>
          <w:rPr>
            <w:sz w:val="20"/>
          </w:rPr>
          <w:t>JU</w:t>
        </w:r>
        <w:r>
          <w:rPr>
            <w:spacing w:val="15"/>
            <w:sz w:val="20"/>
          </w:rPr>
          <w:t xml:space="preserve"> </w:t>
        </w:r>
        <w:r>
          <w:rPr>
            <w:sz w:val="20"/>
          </w:rPr>
          <w:t>MEMBERS</w:t>
        </w:r>
        <w:r>
          <w:rPr>
            <w:sz w:val="20"/>
          </w:rPr>
          <w:tab/>
          <w:t>51</w:t>
        </w:r>
      </w:hyperlink>
    </w:p>
    <w:p w:rsidR="000037D5" w:rsidRDefault="003B214F">
      <w:pPr>
        <w:pStyle w:val="Odstavecseseznamem"/>
        <w:numPr>
          <w:ilvl w:val="1"/>
          <w:numId w:val="573"/>
        </w:numPr>
        <w:tabs>
          <w:tab w:val="left" w:pos="1599"/>
          <w:tab w:val="left" w:leader="dot" w:pos="9551"/>
        </w:tabs>
        <w:spacing w:before="171"/>
        <w:rPr>
          <w:sz w:val="20"/>
        </w:rPr>
      </w:pPr>
      <w:hyperlink w:anchor="_bookmark119" w:history="1">
        <w:r>
          <w:rPr>
            <w:sz w:val="20"/>
          </w:rPr>
          <w:t> Obligation to protect</w:t>
        </w:r>
        <w:r>
          <w:rPr>
            <w:spacing w:val="42"/>
            <w:sz w:val="20"/>
          </w:rPr>
          <w:t xml:space="preserve"> </w:t>
        </w:r>
        <w:r>
          <w:rPr>
            <w:sz w:val="20"/>
          </w:rPr>
          <w:t>the</w:t>
        </w:r>
        <w:r>
          <w:rPr>
            <w:spacing w:val="13"/>
            <w:sz w:val="20"/>
          </w:rPr>
          <w:t xml:space="preserve"> </w:t>
        </w:r>
        <w:r>
          <w:rPr>
            <w:sz w:val="20"/>
          </w:rPr>
          <w:t>results</w:t>
        </w:r>
        <w:r>
          <w:rPr>
            <w:sz w:val="20"/>
          </w:rPr>
          <w:tab/>
          <w:t>51</w:t>
        </w:r>
      </w:hyperlink>
    </w:p>
    <w:p w:rsidR="000037D5" w:rsidRDefault="003B214F">
      <w:pPr>
        <w:pStyle w:val="Odstavecseseznamem"/>
        <w:numPr>
          <w:ilvl w:val="1"/>
          <w:numId w:val="573"/>
        </w:numPr>
        <w:tabs>
          <w:tab w:val="left" w:pos="1599"/>
          <w:tab w:val="left" w:leader="dot" w:pos="9551"/>
        </w:tabs>
        <w:spacing w:before="180"/>
        <w:rPr>
          <w:sz w:val="20"/>
        </w:rPr>
      </w:pPr>
      <w:hyperlink w:anchor="_bookmark120" w:history="1">
        <w:r>
          <w:rPr>
            <w:sz w:val="20"/>
          </w:rPr>
          <w:t xml:space="preserve"> JU ownership, to protect </w:t>
        </w:r>
        <w:r>
          <w:rPr>
            <w:spacing w:val="2"/>
            <w:sz w:val="20"/>
          </w:rPr>
          <w:t xml:space="preserve"> </w:t>
        </w:r>
        <w:r>
          <w:rPr>
            <w:sz w:val="20"/>
          </w:rPr>
          <w:t>the</w:t>
        </w:r>
        <w:r>
          <w:rPr>
            <w:spacing w:val="12"/>
            <w:sz w:val="20"/>
          </w:rPr>
          <w:t xml:space="preserve"> </w:t>
        </w:r>
        <w:r>
          <w:rPr>
            <w:sz w:val="20"/>
          </w:rPr>
          <w:t>results</w:t>
        </w:r>
        <w:r>
          <w:rPr>
            <w:sz w:val="20"/>
          </w:rPr>
          <w:tab/>
          <w:t>51</w:t>
        </w:r>
      </w:hyperlink>
    </w:p>
    <w:p w:rsidR="000037D5" w:rsidRDefault="003B214F">
      <w:pPr>
        <w:pStyle w:val="Odstavecseseznamem"/>
        <w:numPr>
          <w:ilvl w:val="1"/>
          <w:numId w:val="573"/>
        </w:numPr>
        <w:tabs>
          <w:tab w:val="left" w:pos="1599"/>
          <w:tab w:val="left" w:leader="dot" w:pos="9551"/>
        </w:tabs>
        <w:spacing w:before="180"/>
        <w:rPr>
          <w:sz w:val="20"/>
        </w:rPr>
      </w:pPr>
      <w:hyperlink w:anchor="_bookmark121" w:history="1">
        <w:r>
          <w:rPr>
            <w:sz w:val="20"/>
          </w:rPr>
          <w:t> Information on JU funding and support from</w:t>
        </w:r>
        <w:r>
          <w:rPr>
            <w:spacing w:val="41"/>
            <w:sz w:val="20"/>
          </w:rPr>
          <w:t xml:space="preserve"> </w:t>
        </w:r>
        <w:r>
          <w:rPr>
            <w:sz w:val="20"/>
          </w:rPr>
          <w:t>JU</w:t>
        </w:r>
        <w:r>
          <w:rPr>
            <w:spacing w:val="5"/>
            <w:sz w:val="20"/>
          </w:rPr>
          <w:t xml:space="preserve"> </w:t>
        </w:r>
        <w:r>
          <w:rPr>
            <w:sz w:val="20"/>
          </w:rPr>
          <w:t>members</w:t>
        </w:r>
        <w:r>
          <w:rPr>
            <w:sz w:val="20"/>
          </w:rPr>
          <w:tab/>
          <w:t>51</w:t>
        </w:r>
      </w:hyperlink>
    </w:p>
    <w:p w:rsidR="000037D5" w:rsidRDefault="003B214F">
      <w:pPr>
        <w:pStyle w:val="Odstavecseseznamem"/>
        <w:numPr>
          <w:ilvl w:val="1"/>
          <w:numId w:val="573"/>
        </w:numPr>
        <w:tabs>
          <w:tab w:val="left" w:pos="1599"/>
          <w:tab w:val="left" w:leader="dot" w:pos="9551"/>
        </w:tabs>
        <w:spacing w:before="181"/>
        <w:rPr>
          <w:sz w:val="20"/>
        </w:rPr>
      </w:pPr>
      <w:hyperlink w:anchor="_bookmark122"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51</w:t>
        </w:r>
      </w:hyperlink>
    </w:p>
    <w:p w:rsidR="000037D5" w:rsidRDefault="003B214F">
      <w:pPr>
        <w:tabs>
          <w:tab w:val="left" w:leader="dot" w:pos="9551"/>
        </w:tabs>
        <w:spacing w:before="180"/>
        <w:ind w:left="964"/>
        <w:rPr>
          <w:sz w:val="20"/>
        </w:rPr>
      </w:pPr>
      <w:hyperlink w:anchor="_bookmark123" w:history="1">
        <w:r>
          <w:rPr>
            <w:spacing w:val="-3"/>
            <w:sz w:val="20"/>
          </w:rPr>
          <w:t xml:space="preserve">ARTICLE </w:t>
        </w:r>
        <w:r>
          <w:rPr>
            <w:sz w:val="20"/>
          </w:rPr>
          <w:t xml:space="preserve">28 — </w:t>
        </w:r>
        <w:r>
          <w:rPr>
            <w:spacing w:val="-4"/>
            <w:sz w:val="20"/>
          </w:rPr>
          <w:t xml:space="preserve">EXPLOITATION </w:t>
        </w:r>
        <w:r>
          <w:rPr>
            <w:spacing w:val="15"/>
            <w:sz w:val="20"/>
          </w:rPr>
          <w:t xml:space="preserve"> </w:t>
        </w:r>
        <w:r>
          <w:rPr>
            <w:sz w:val="20"/>
          </w:rPr>
          <w:t>OF</w:t>
        </w:r>
        <w:r>
          <w:rPr>
            <w:spacing w:val="15"/>
            <w:sz w:val="20"/>
          </w:rPr>
          <w:t xml:space="preserve"> </w:t>
        </w:r>
        <w:r>
          <w:rPr>
            <w:spacing w:val="-4"/>
            <w:sz w:val="20"/>
          </w:rPr>
          <w:t>RESULTS</w:t>
        </w:r>
        <w:r>
          <w:rPr>
            <w:spacing w:val="-4"/>
            <w:sz w:val="20"/>
          </w:rPr>
          <w:tab/>
        </w:r>
        <w:r>
          <w:rPr>
            <w:sz w:val="20"/>
          </w:rPr>
          <w:t>51</w:t>
        </w:r>
      </w:hyperlink>
    </w:p>
    <w:p w:rsidR="000037D5" w:rsidRDefault="003B214F">
      <w:pPr>
        <w:pStyle w:val="Odstavecseseznamem"/>
        <w:numPr>
          <w:ilvl w:val="1"/>
          <w:numId w:val="572"/>
        </w:numPr>
        <w:tabs>
          <w:tab w:val="left" w:pos="1599"/>
          <w:tab w:val="left" w:leader="dot" w:pos="9551"/>
        </w:tabs>
        <w:spacing w:before="180"/>
        <w:ind w:hanging="567"/>
        <w:rPr>
          <w:sz w:val="20"/>
        </w:rPr>
      </w:pPr>
      <w:hyperlink w:anchor="_bookmark124" w:history="1">
        <w:r>
          <w:rPr>
            <w:sz w:val="20"/>
          </w:rPr>
          <w:t> Obligation to exploit</w:t>
        </w:r>
        <w:r>
          <w:rPr>
            <w:spacing w:val="40"/>
            <w:sz w:val="20"/>
          </w:rPr>
          <w:t xml:space="preserve"> </w:t>
        </w:r>
        <w:r>
          <w:rPr>
            <w:sz w:val="20"/>
          </w:rPr>
          <w:t>the</w:t>
        </w:r>
        <w:r>
          <w:rPr>
            <w:spacing w:val="12"/>
            <w:sz w:val="20"/>
          </w:rPr>
          <w:t xml:space="preserve"> </w:t>
        </w:r>
        <w:r>
          <w:rPr>
            <w:sz w:val="20"/>
          </w:rPr>
          <w:t>results</w:t>
        </w:r>
        <w:r>
          <w:rPr>
            <w:sz w:val="20"/>
          </w:rPr>
          <w:tab/>
          <w:t>51</w:t>
        </w:r>
      </w:hyperlink>
    </w:p>
    <w:p w:rsidR="000037D5" w:rsidRDefault="003B214F">
      <w:pPr>
        <w:pStyle w:val="Odstavecseseznamem"/>
        <w:numPr>
          <w:ilvl w:val="1"/>
          <w:numId w:val="572"/>
        </w:numPr>
        <w:tabs>
          <w:tab w:val="left" w:pos="1599"/>
          <w:tab w:val="left" w:leader="dot" w:pos="9551"/>
        </w:tabs>
        <w:spacing w:before="180" w:line="249" w:lineRule="auto"/>
        <w:ind w:right="111" w:hanging="567"/>
        <w:rPr>
          <w:sz w:val="20"/>
        </w:rPr>
      </w:pPr>
      <w:hyperlink w:anchor="_bookmark125" w:history="1">
        <w:r>
          <w:rPr>
            <w:sz w:val="20"/>
          </w:rPr>
          <w:t> Results that could contribute to European or international standards — Information on JU funding</w:t>
        </w:r>
      </w:hyperlink>
      <w:hyperlink w:anchor="_bookmark125" w:history="1">
        <w:r>
          <w:rPr>
            <w:sz w:val="20"/>
          </w:rPr>
          <w:t xml:space="preserve"> and support from</w:t>
        </w:r>
        <w:r>
          <w:rPr>
            <w:spacing w:val="35"/>
            <w:sz w:val="20"/>
          </w:rPr>
          <w:t xml:space="preserve"> </w:t>
        </w:r>
        <w:r>
          <w:rPr>
            <w:sz w:val="20"/>
          </w:rPr>
          <w:t>JU</w:t>
        </w:r>
        <w:r>
          <w:rPr>
            <w:spacing w:val="10"/>
            <w:sz w:val="20"/>
          </w:rPr>
          <w:t xml:space="preserve"> </w:t>
        </w:r>
        <w:r>
          <w:rPr>
            <w:sz w:val="20"/>
          </w:rPr>
          <w:t>members</w:t>
        </w:r>
        <w:r>
          <w:rPr>
            <w:sz w:val="20"/>
          </w:rPr>
          <w:tab/>
          <w:t>52</w:t>
        </w:r>
      </w:hyperlink>
    </w:p>
    <w:p w:rsidR="000037D5" w:rsidRDefault="003B214F">
      <w:pPr>
        <w:pStyle w:val="Odstavecseseznamem"/>
        <w:numPr>
          <w:ilvl w:val="1"/>
          <w:numId w:val="572"/>
        </w:numPr>
        <w:tabs>
          <w:tab w:val="left" w:pos="1599"/>
          <w:tab w:val="left" w:leader="dot" w:pos="9551"/>
        </w:tabs>
        <w:spacing w:before="171"/>
        <w:ind w:hanging="567"/>
        <w:rPr>
          <w:sz w:val="20"/>
        </w:rPr>
      </w:pPr>
      <w:hyperlink w:anchor="_bookmark126"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52</w:t>
        </w:r>
      </w:hyperlink>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spacing w:before="6"/>
        <w:rPr>
          <w:sz w:val="23"/>
        </w:rPr>
      </w:pPr>
    </w:p>
    <w:p w:rsidR="000037D5" w:rsidRDefault="003B214F">
      <w:pPr>
        <w:ind w:right="111"/>
        <w:jc w:val="right"/>
        <w:rPr>
          <w:rFonts w:ascii="Arial"/>
          <w:sz w:val="18"/>
        </w:rPr>
      </w:pPr>
      <w:r>
        <w:rPr>
          <w:rFonts w:ascii="Arial"/>
          <w:color w:val="808080"/>
          <w:sz w:val="18"/>
        </w:rPr>
        <w:t>10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2"/>
        <w:rPr>
          <w:rFonts w:ascii="Arial"/>
          <w:sz w:val="23"/>
        </w:rPr>
      </w:pPr>
    </w:p>
    <w:p w:rsidR="000037D5" w:rsidRDefault="003B214F">
      <w:pPr>
        <w:tabs>
          <w:tab w:val="left" w:leader="dot" w:pos="9551"/>
        </w:tabs>
        <w:spacing w:before="92" w:line="249" w:lineRule="auto"/>
        <w:ind w:left="1928" w:right="111" w:hanging="964"/>
        <w:rPr>
          <w:sz w:val="20"/>
        </w:rPr>
      </w:pPr>
      <w:hyperlink w:anchor="_bookmark127" w:history="1">
        <w:r>
          <w:rPr>
            <w:spacing w:val="-3"/>
            <w:sz w:val="20"/>
          </w:rPr>
          <w:t xml:space="preserve">ARTICLE </w:t>
        </w:r>
        <w:r>
          <w:rPr>
            <w:sz w:val="20"/>
          </w:rPr>
          <w:t xml:space="preserve">29 — </w:t>
        </w:r>
        <w:r>
          <w:rPr>
            <w:spacing w:val="-3"/>
            <w:sz w:val="20"/>
          </w:rPr>
          <w:t xml:space="preserve">DISSEMINATION </w:t>
        </w:r>
        <w:r>
          <w:rPr>
            <w:sz w:val="20"/>
          </w:rPr>
          <w:t xml:space="preserve">OF </w:t>
        </w:r>
        <w:r>
          <w:rPr>
            <w:spacing w:val="-4"/>
            <w:sz w:val="20"/>
          </w:rPr>
          <w:t xml:space="preserve">RESULTS </w:t>
        </w:r>
        <w:r>
          <w:rPr>
            <w:sz w:val="20"/>
          </w:rPr>
          <w:t>— OPEN ACCESS — VISIBILITY OF JU FUNDING</w:t>
        </w:r>
      </w:hyperlink>
      <w:r>
        <w:rPr>
          <w:sz w:val="20"/>
        </w:rPr>
        <w:t xml:space="preserve"> </w:t>
      </w:r>
      <w:hyperlink w:anchor="_bookmark127" w:history="1">
        <w:r>
          <w:rPr>
            <w:sz w:val="20"/>
          </w:rPr>
          <w:t xml:space="preserve">AND </w:t>
        </w:r>
        <w:r>
          <w:rPr>
            <w:spacing w:val="-3"/>
            <w:sz w:val="20"/>
          </w:rPr>
          <w:t xml:space="preserve">SUPPORT  </w:t>
        </w:r>
        <w:r>
          <w:rPr>
            <w:sz w:val="20"/>
          </w:rPr>
          <w:t>FROM</w:t>
        </w:r>
        <w:r>
          <w:rPr>
            <w:spacing w:val="-10"/>
            <w:sz w:val="20"/>
          </w:rPr>
          <w:t xml:space="preserve"> </w:t>
        </w:r>
        <w:r>
          <w:rPr>
            <w:sz w:val="20"/>
          </w:rPr>
          <w:t>JU</w:t>
        </w:r>
        <w:r>
          <w:rPr>
            <w:spacing w:val="10"/>
            <w:sz w:val="20"/>
          </w:rPr>
          <w:t xml:space="preserve"> </w:t>
        </w:r>
        <w:r>
          <w:rPr>
            <w:sz w:val="20"/>
          </w:rPr>
          <w:t>MEMBERS</w:t>
        </w:r>
        <w:r>
          <w:rPr>
            <w:sz w:val="20"/>
          </w:rPr>
          <w:tab/>
          <w:t>52</w:t>
        </w:r>
      </w:hyperlink>
    </w:p>
    <w:p w:rsidR="000037D5" w:rsidRDefault="003B214F">
      <w:pPr>
        <w:pStyle w:val="Odstavecseseznamem"/>
        <w:numPr>
          <w:ilvl w:val="1"/>
          <w:numId w:val="571"/>
        </w:numPr>
        <w:tabs>
          <w:tab w:val="left" w:pos="1599"/>
          <w:tab w:val="left" w:leader="dot" w:pos="9551"/>
        </w:tabs>
        <w:spacing w:before="171"/>
        <w:ind w:hanging="567"/>
        <w:rPr>
          <w:sz w:val="20"/>
        </w:rPr>
      </w:pPr>
      <w:hyperlink w:anchor="_bookmark128" w:history="1">
        <w:r>
          <w:rPr>
            <w:sz w:val="20"/>
          </w:rPr>
          <w:t> Obligation to</w:t>
        </w:r>
        <w:r>
          <w:rPr>
            <w:spacing w:val="28"/>
            <w:sz w:val="20"/>
          </w:rPr>
          <w:t xml:space="preserve"> </w:t>
        </w:r>
        <w:r>
          <w:rPr>
            <w:sz w:val="20"/>
          </w:rPr>
          <w:t>disseminate</w:t>
        </w:r>
        <w:r>
          <w:rPr>
            <w:spacing w:val="13"/>
            <w:sz w:val="20"/>
          </w:rPr>
          <w:t xml:space="preserve"> </w:t>
        </w:r>
        <w:r>
          <w:rPr>
            <w:sz w:val="20"/>
          </w:rPr>
          <w:t>results</w:t>
        </w:r>
        <w:r>
          <w:rPr>
            <w:sz w:val="20"/>
          </w:rPr>
          <w:tab/>
          <w:t>52</w:t>
        </w:r>
      </w:hyperlink>
    </w:p>
    <w:p w:rsidR="000037D5" w:rsidRDefault="003B214F">
      <w:pPr>
        <w:pStyle w:val="Odstavecseseznamem"/>
        <w:numPr>
          <w:ilvl w:val="1"/>
          <w:numId w:val="571"/>
        </w:numPr>
        <w:tabs>
          <w:tab w:val="left" w:pos="1599"/>
          <w:tab w:val="left" w:leader="dot" w:pos="9551"/>
        </w:tabs>
        <w:spacing w:before="180"/>
        <w:ind w:hanging="567"/>
        <w:rPr>
          <w:sz w:val="20"/>
        </w:rPr>
      </w:pPr>
      <w:hyperlink w:anchor="_bookmark129" w:history="1">
        <w:r>
          <w:rPr>
            <w:sz w:val="20"/>
          </w:rPr>
          <w:t> Open access to</w:t>
        </w:r>
        <w:r>
          <w:rPr>
            <w:spacing w:val="33"/>
            <w:sz w:val="20"/>
          </w:rPr>
          <w:t xml:space="preserve"> </w:t>
        </w:r>
        <w:r>
          <w:rPr>
            <w:sz w:val="20"/>
          </w:rPr>
          <w:t>scientific</w:t>
        </w:r>
        <w:r>
          <w:rPr>
            <w:spacing w:val="10"/>
            <w:sz w:val="20"/>
          </w:rPr>
          <w:t xml:space="preserve"> </w:t>
        </w:r>
        <w:r>
          <w:rPr>
            <w:sz w:val="20"/>
          </w:rPr>
          <w:t>publications</w:t>
        </w:r>
        <w:r>
          <w:rPr>
            <w:sz w:val="20"/>
          </w:rPr>
          <w:tab/>
          <w:t>53</w:t>
        </w:r>
      </w:hyperlink>
    </w:p>
    <w:p w:rsidR="000037D5" w:rsidRDefault="003B214F">
      <w:pPr>
        <w:pStyle w:val="Odstavecseseznamem"/>
        <w:numPr>
          <w:ilvl w:val="1"/>
          <w:numId w:val="571"/>
        </w:numPr>
        <w:tabs>
          <w:tab w:val="left" w:pos="1599"/>
          <w:tab w:val="left" w:leader="dot" w:pos="9551"/>
        </w:tabs>
        <w:spacing w:before="181"/>
        <w:ind w:hanging="567"/>
        <w:rPr>
          <w:sz w:val="20"/>
        </w:rPr>
      </w:pPr>
      <w:hyperlink w:anchor="_bookmark130" w:history="1">
        <w:r>
          <w:rPr>
            <w:sz w:val="20"/>
          </w:rPr>
          <w:t> Open access to</w:t>
        </w:r>
        <w:r>
          <w:rPr>
            <w:spacing w:val="40"/>
            <w:sz w:val="20"/>
          </w:rPr>
          <w:t xml:space="preserve"> </w:t>
        </w:r>
        <w:r>
          <w:rPr>
            <w:sz w:val="20"/>
          </w:rPr>
          <w:t>research</w:t>
        </w:r>
        <w:r>
          <w:rPr>
            <w:spacing w:val="12"/>
            <w:sz w:val="20"/>
          </w:rPr>
          <w:t xml:space="preserve"> </w:t>
        </w:r>
        <w:r>
          <w:rPr>
            <w:sz w:val="20"/>
          </w:rPr>
          <w:t>data</w:t>
        </w:r>
        <w:r>
          <w:rPr>
            <w:sz w:val="20"/>
          </w:rPr>
          <w:tab/>
          <w:t>53</w:t>
        </w:r>
      </w:hyperlink>
    </w:p>
    <w:p w:rsidR="000037D5" w:rsidRDefault="003B214F">
      <w:pPr>
        <w:pStyle w:val="Odstavecseseznamem"/>
        <w:numPr>
          <w:ilvl w:val="1"/>
          <w:numId w:val="571"/>
        </w:numPr>
        <w:tabs>
          <w:tab w:val="left" w:pos="1599"/>
          <w:tab w:val="left" w:leader="dot" w:pos="9551"/>
        </w:tabs>
        <w:spacing w:before="180" w:line="249" w:lineRule="auto"/>
        <w:ind w:right="111" w:hanging="567"/>
        <w:rPr>
          <w:sz w:val="20"/>
        </w:rPr>
      </w:pPr>
      <w:hyperlink w:anchor="_bookmark131" w:history="1">
        <w:r>
          <w:rPr>
            <w:sz w:val="20"/>
          </w:rPr>
          <w:t> Information on JU funding and support from JU members — Obligation and right to use the JU</w:t>
        </w:r>
      </w:hyperlink>
      <w:hyperlink w:anchor="_bookmark131" w:history="1">
        <w:r>
          <w:rPr>
            <w:sz w:val="20"/>
          </w:rPr>
          <w:t xml:space="preserve"> logo and the</w:t>
        </w:r>
        <w:r>
          <w:rPr>
            <w:spacing w:val="42"/>
            <w:sz w:val="20"/>
          </w:rPr>
          <w:t xml:space="preserve"> </w:t>
        </w:r>
        <w:r>
          <w:rPr>
            <w:sz w:val="20"/>
          </w:rPr>
          <w:t>EU</w:t>
        </w:r>
        <w:r>
          <w:rPr>
            <w:spacing w:val="13"/>
            <w:sz w:val="20"/>
          </w:rPr>
          <w:t xml:space="preserve"> </w:t>
        </w:r>
        <w:r>
          <w:rPr>
            <w:sz w:val="20"/>
          </w:rPr>
          <w:t>emblem</w:t>
        </w:r>
        <w:r>
          <w:rPr>
            <w:sz w:val="20"/>
          </w:rPr>
          <w:tab/>
          <w:t>53</w:t>
        </w:r>
      </w:hyperlink>
    </w:p>
    <w:p w:rsidR="000037D5" w:rsidRDefault="003B214F">
      <w:pPr>
        <w:pStyle w:val="Odstavecseseznamem"/>
        <w:numPr>
          <w:ilvl w:val="1"/>
          <w:numId w:val="571"/>
        </w:numPr>
        <w:tabs>
          <w:tab w:val="left" w:pos="1599"/>
          <w:tab w:val="left" w:leader="dot" w:pos="9551"/>
        </w:tabs>
        <w:spacing w:before="171"/>
        <w:ind w:hanging="567"/>
        <w:rPr>
          <w:sz w:val="20"/>
        </w:rPr>
      </w:pPr>
      <w:hyperlink w:anchor="_bookmark132" w:history="1">
        <w:r>
          <w:rPr>
            <w:sz w:val="20"/>
          </w:rPr>
          <w:t> Disclaimer excluding</w:t>
        </w:r>
        <w:r>
          <w:rPr>
            <w:spacing w:val="23"/>
            <w:sz w:val="20"/>
          </w:rPr>
          <w:t xml:space="preserve"> </w:t>
        </w:r>
        <w:r>
          <w:rPr>
            <w:sz w:val="20"/>
          </w:rPr>
          <w:t>JU</w:t>
        </w:r>
        <w:r>
          <w:rPr>
            <w:spacing w:val="11"/>
            <w:sz w:val="20"/>
          </w:rPr>
          <w:t xml:space="preserve"> </w:t>
        </w:r>
        <w:r>
          <w:rPr>
            <w:sz w:val="20"/>
          </w:rPr>
          <w:t>responsibility</w:t>
        </w:r>
        <w:r>
          <w:rPr>
            <w:sz w:val="20"/>
          </w:rPr>
          <w:tab/>
          <w:t>54</w:t>
        </w:r>
      </w:hyperlink>
    </w:p>
    <w:p w:rsidR="000037D5" w:rsidRDefault="003B214F">
      <w:pPr>
        <w:pStyle w:val="Odstavecseseznamem"/>
        <w:numPr>
          <w:ilvl w:val="1"/>
          <w:numId w:val="571"/>
        </w:numPr>
        <w:tabs>
          <w:tab w:val="left" w:pos="1599"/>
          <w:tab w:val="left" w:leader="dot" w:pos="9551"/>
        </w:tabs>
        <w:spacing w:before="180"/>
        <w:ind w:hanging="567"/>
        <w:rPr>
          <w:sz w:val="20"/>
        </w:rPr>
      </w:pPr>
      <w:hyperlink w:anchor="_bookmark133"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54</w:t>
        </w:r>
      </w:hyperlink>
    </w:p>
    <w:p w:rsidR="000037D5" w:rsidRDefault="003B214F">
      <w:pPr>
        <w:tabs>
          <w:tab w:val="left" w:leader="dot" w:pos="9551"/>
        </w:tabs>
        <w:spacing w:before="180"/>
        <w:ind w:left="964"/>
        <w:rPr>
          <w:sz w:val="20"/>
        </w:rPr>
      </w:pPr>
      <w:hyperlink w:anchor="_bookmark134" w:history="1">
        <w:r>
          <w:rPr>
            <w:spacing w:val="-3"/>
            <w:sz w:val="20"/>
          </w:rPr>
          <w:t xml:space="preserve">ARTICLE </w:t>
        </w:r>
        <w:r>
          <w:rPr>
            <w:sz w:val="20"/>
          </w:rPr>
          <w:t xml:space="preserve">30 — TRANSFER AND LICENSING </w:t>
        </w:r>
        <w:r>
          <w:rPr>
            <w:spacing w:val="5"/>
            <w:sz w:val="20"/>
          </w:rPr>
          <w:t xml:space="preserve"> </w:t>
        </w:r>
        <w:r>
          <w:rPr>
            <w:sz w:val="20"/>
          </w:rPr>
          <w:t>OF</w:t>
        </w:r>
        <w:r>
          <w:rPr>
            <w:spacing w:val="8"/>
            <w:sz w:val="20"/>
          </w:rPr>
          <w:t xml:space="preserve"> </w:t>
        </w:r>
        <w:r>
          <w:rPr>
            <w:spacing w:val="-4"/>
            <w:sz w:val="20"/>
          </w:rPr>
          <w:t>RESULTS</w:t>
        </w:r>
        <w:r>
          <w:rPr>
            <w:spacing w:val="-4"/>
            <w:sz w:val="20"/>
          </w:rPr>
          <w:tab/>
        </w:r>
        <w:r>
          <w:rPr>
            <w:sz w:val="20"/>
          </w:rPr>
          <w:t>54</w:t>
        </w:r>
      </w:hyperlink>
    </w:p>
    <w:p w:rsidR="000037D5" w:rsidRDefault="003B214F">
      <w:pPr>
        <w:pStyle w:val="Odstavecseseznamem"/>
        <w:numPr>
          <w:ilvl w:val="1"/>
          <w:numId w:val="570"/>
        </w:numPr>
        <w:tabs>
          <w:tab w:val="left" w:pos="1599"/>
          <w:tab w:val="left" w:leader="dot" w:pos="9551"/>
        </w:tabs>
        <w:spacing w:before="181"/>
        <w:rPr>
          <w:sz w:val="20"/>
        </w:rPr>
      </w:pPr>
      <w:hyperlink w:anchor="_bookmark135" w:history="1">
        <w:r>
          <w:rPr>
            <w:sz w:val="20"/>
          </w:rPr>
          <w:t> Transfer</w:t>
        </w:r>
        <w:r>
          <w:rPr>
            <w:spacing w:val="12"/>
            <w:sz w:val="20"/>
          </w:rPr>
          <w:t xml:space="preserve"> </w:t>
        </w:r>
        <w:r>
          <w:rPr>
            <w:sz w:val="20"/>
          </w:rPr>
          <w:t>of</w:t>
        </w:r>
        <w:r>
          <w:rPr>
            <w:spacing w:val="12"/>
            <w:sz w:val="20"/>
          </w:rPr>
          <w:t xml:space="preserve"> </w:t>
        </w:r>
        <w:r>
          <w:rPr>
            <w:sz w:val="20"/>
          </w:rPr>
          <w:t>ownership</w:t>
        </w:r>
        <w:r>
          <w:rPr>
            <w:sz w:val="20"/>
          </w:rPr>
          <w:tab/>
          <w:t>54</w:t>
        </w:r>
      </w:hyperlink>
    </w:p>
    <w:p w:rsidR="000037D5" w:rsidRDefault="003B214F">
      <w:pPr>
        <w:pStyle w:val="Odstavecseseznamem"/>
        <w:numPr>
          <w:ilvl w:val="1"/>
          <w:numId w:val="570"/>
        </w:numPr>
        <w:tabs>
          <w:tab w:val="left" w:pos="1599"/>
          <w:tab w:val="left" w:leader="dot" w:pos="9551"/>
        </w:tabs>
        <w:spacing w:before="180"/>
        <w:rPr>
          <w:sz w:val="20"/>
        </w:rPr>
      </w:pPr>
      <w:hyperlink w:anchor="_bookmark136" w:history="1">
        <w:r>
          <w:rPr>
            <w:sz w:val="20"/>
          </w:rPr>
          <w:t> Granting</w:t>
        </w:r>
        <w:r>
          <w:rPr>
            <w:spacing w:val="15"/>
            <w:sz w:val="20"/>
          </w:rPr>
          <w:t xml:space="preserve"> </w:t>
        </w:r>
        <w:r>
          <w:rPr>
            <w:sz w:val="20"/>
          </w:rPr>
          <w:t>licenses</w:t>
        </w:r>
        <w:r>
          <w:rPr>
            <w:sz w:val="20"/>
          </w:rPr>
          <w:tab/>
          <w:t>55</w:t>
        </w:r>
      </w:hyperlink>
    </w:p>
    <w:p w:rsidR="000037D5" w:rsidRDefault="003B214F">
      <w:pPr>
        <w:pStyle w:val="Odstavecseseznamem"/>
        <w:numPr>
          <w:ilvl w:val="1"/>
          <w:numId w:val="570"/>
        </w:numPr>
        <w:tabs>
          <w:tab w:val="left" w:pos="1599"/>
          <w:tab w:val="left" w:leader="dot" w:pos="9551"/>
        </w:tabs>
        <w:spacing w:before="180"/>
        <w:rPr>
          <w:sz w:val="20"/>
        </w:rPr>
      </w:pPr>
      <w:hyperlink w:anchor="_bookmark137" w:history="1">
        <w:r>
          <w:rPr>
            <w:sz w:val="20"/>
          </w:rPr>
          <w:t xml:space="preserve"> JU right to object to transfers </w:t>
        </w:r>
        <w:r>
          <w:rPr>
            <w:spacing w:val="7"/>
            <w:sz w:val="20"/>
          </w:rPr>
          <w:t xml:space="preserve"> </w:t>
        </w:r>
        <w:r>
          <w:rPr>
            <w:sz w:val="20"/>
          </w:rPr>
          <w:t>or</w:t>
        </w:r>
        <w:r>
          <w:rPr>
            <w:spacing w:val="10"/>
            <w:sz w:val="20"/>
          </w:rPr>
          <w:t xml:space="preserve"> </w:t>
        </w:r>
        <w:r>
          <w:rPr>
            <w:sz w:val="20"/>
          </w:rPr>
          <w:t>licensing</w:t>
        </w:r>
        <w:r>
          <w:rPr>
            <w:sz w:val="20"/>
          </w:rPr>
          <w:tab/>
          <w:t>55</w:t>
        </w:r>
      </w:hyperlink>
    </w:p>
    <w:p w:rsidR="000037D5" w:rsidRDefault="003B214F">
      <w:pPr>
        <w:pStyle w:val="Odstavecseseznamem"/>
        <w:numPr>
          <w:ilvl w:val="1"/>
          <w:numId w:val="570"/>
        </w:numPr>
        <w:tabs>
          <w:tab w:val="left" w:pos="1599"/>
          <w:tab w:val="left" w:leader="dot" w:pos="9551"/>
        </w:tabs>
        <w:spacing w:before="180"/>
        <w:rPr>
          <w:sz w:val="20"/>
        </w:rPr>
      </w:pPr>
      <w:hyperlink w:anchor="_bookmark138"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55</w:t>
        </w:r>
      </w:hyperlink>
    </w:p>
    <w:p w:rsidR="000037D5" w:rsidRDefault="003B214F">
      <w:pPr>
        <w:tabs>
          <w:tab w:val="left" w:leader="dot" w:pos="9551"/>
        </w:tabs>
        <w:spacing w:before="180"/>
        <w:ind w:left="964"/>
        <w:rPr>
          <w:sz w:val="20"/>
        </w:rPr>
      </w:pPr>
      <w:hyperlink w:anchor="_bookmark139" w:history="1">
        <w:r>
          <w:rPr>
            <w:spacing w:val="-3"/>
            <w:sz w:val="20"/>
          </w:rPr>
          <w:t xml:space="preserve">ARTICLE  </w:t>
        </w:r>
        <w:r>
          <w:rPr>
            <w:sz w:val="20"/>
          </w:rPr>
          <w:t>31 — ACCESS RIGHTS</w:t>
        </w:r>
        <w:r>
          <w:rPr>
            <w:spacing w:val="16"/>
            <w:sz w:val="20"/>
          </w:rPr>
          <w:t xml:space="preserve"> </w:t>
        </w:r>
        <w:r>
          <w:rPr>
            <w:sz w:val="20"/>
          </w:rPr>
          <w:t>TO</w:t>
        </w:r>
        <w:r>
          <w:rPr>
            <w:spacing w:val="11"/>
            <w:sz w:val="20"/>
          </w:rPr>
          <w:t xml:space="preserve"> </w:t>
        </w:r>
        <w:r>
          <w:rPr>
            <w:spacing w:val="-4"/>
            <w:sz w:val="20"/>
          </w:rPr>
          <w:t>RESULTS</w:t>
        </w:r>
        <w:r>
          <w:rPr>
            <w:spacing w:val="-4"/>
            <w:sz w:val="20"/>
          </w:rPr>
          <w:tab/>
        </w:r>
        <w:r>
          <w:rPr>
            <w:sz w:val="20"/>
          </w:rPr>
          <w:t>55</w:t>
        </w:r>
      </w:hyperlink>
    </w:p>
    <w:p w:rsidR="000037D5" w:rsidRDefault="003B214F">
      <w:pPr>
        <w:pStyle w:val="Odstavecseseznamem"/>
        <w:numPr>
          <w:ilvl w:val="1"/>
          <w:numId w:val="569"/>
        </w:numPr>
        <w:tabs>
          <w:tab w:val="left" w:pos="1599"/>
          <w:tab w:val="left" w:leader="dot" w:pos="9551"/>
        </w:tabs>
        <w:spacing w:before="180"/>
        <w:ind w:hanging="567"/>
        <w:rPr>
          <w:sz w:val="20"/>
        </w:rPr>
      </w:pPr>
      <w:hyperlink w:anchor="_bookmark140" w:history="1">
        <w:r>
          <w:rPr>
            <w:sz w:val="20"/>
          </w:rPr>
          <w:t xml:space="preserve"> Exercise of access rights — </w:t>
        </w:r>
        <w:r>
          <w:rPr>
            <w:spacing w:val="-3"/>
            <w:sz w:val="20"/>
          </w:rPr>
          <w:t xml:space="preserve">Waiving </w:t>
        </w:r>
        <w:r>
          <w:rPr>
            <w:sz w:val="20"/>
          </w:rPr>
          <w:t>of access rights —</w:t>
        </w:r>
        <w:r>
          <w:rPr>
            <w:spacing w:val="31"/>
            <w:sz w:val="20"/>
          </w:rPr>
          <w:t xml:space="preserve"> </w:t>
        </w:r>
        <w:r>
          <w:rPr>
            <w:sz w:val="20"/>
          </w:rPr>
          <w:t>No</w:t>
        </w:r>
        <w:r>
          <w:rPr>
            <w:spacing w:val="2"/>
            <w:sz w:val="20"/>
          </w:rPr>
          <w:t xml:space="preserve"> </w:t>
        </w:r>
        <w:r>
          <w:rPr>
            <w:sz w:val="20"/>
          </w:rPr>
          <w:t>sub-licensing</w:t>
        </w:r>
        <w:r>
          <w:rPr>
            <w:sz w:val="20"/>
          </w:rPr>
          <w:tab/>
          <w:t>55</w:t>
        </w:r>
      </w:hyperlink>
    </w:p>
    <w:p w:rsidR="000037D5" w:rsidRDefault="003B214F">
      <w:pPr>
        <w:pStyle w:val="Odstavecseseznamem"/>
        <w:numPr>
          <w:ilvl w:val="1"/>
          <w:numId w:val="569"/>
        </w:numPr>
        <w:tabs>
          <w:tab w:val="left" w:pos="1599"/>
          <w:tab w:val="left" w:leader="dot" w:pos="9551"/>
        </w:tabs>
        <w:spacing w:before="180"/>
        <w:ind w:hanging="567"/>
        <w:rPr>
          <w:sz w:val="20"/>
        </w:rPr>
      </w:pPr>
      <w:hyperlink w:anchor="_bookmark141" w:history="1">
        <w:r>
          <w:rPr>
            <w:sz w:val="20"/>
          </w:rPr>
          <w:t> Access rights for other beneficiaries, for implementing their own tasks under</w:t>
        </w:r>
        <w:r>
          <w:rPr>
            <w:spacing w:val="-17"/>
            <w:sz w:val="20"/>
          </w:rPr>
          <w:t xml:space="preserve"> </w:t>
        </w:r>
        <w:r>
          <w:rPr>
            <w:sz w:val="20"/>
          </w:rPr>
          <w:t>the</w:t>
        </w:r>
        <w:r>
          <w:rPr>
            <w:spacing w:val="-2"/>
            <w:sz w:val="20"/>
          </w:rPr>
          <w:t xml:space="preserve"> </w:t>
        </w:r>
        <w:r>
          <w:rPr>
            <w:sz w:val="20"/>
          </w:rPr>
          <w:t>action</w:t>
        </w:r>
        <w:r>
          <w:rPr>
            <w:sz w:val="20"/>
          </w:rPr>
          <w:tab/>
          <w:t>55</w:t>
        </w:r>
      </w:hyperlink>
    </w:p>
    <w:p w:rsidR="000037D5" w:rsidRDefault="003B214F">
      <w:pPr>
        <w:pStyle w:val="Odstavecseseznamem"/>
        <w:numPr>
          <w:ilvl w:val="1"/>
          <w:numId w:val="569"/>
        </w:numPr>
        <w:tabs>
          <w:tab w:val="left" w:pos="1599"/>
          <w:tab w:val="left" w:leader="dot" w:pos="9551"/>
        </w:tabs>
        <w:spacing w:before="180"/>
        <w:ind w:hanging="567"/>
        <w:rPr>
          <w:sz w:val="20"/>
        </w:rPr>
      </w:pPr>
      <w:hyperlink w:anchor="_bookmark142" w:history="1">
        <w:r>
          <w:rPr>
            <w:sz w:val="20"/>
          </w:rPr>
          <w:t> Access rights for other beneficiaries, for exploiting their</w:t>
        </w:r>
        <w:r>
          <w:rPr>
            <w:spacing w:val="31"/>
            <w:sz w:val="20"/>
          </w:rPr>
          <w:t xml:space="preserve"> </w:t>
        </w:r>
        <w:r>
          <w:rPr>
            <w:sz w:val="20"/>
          </w:rPr>
          <w:t>own</w:t>
        </w:r>
        <w:r>
          <w:rPr>
            <w:spacing w:val="3"/>
            <w:sz w:val="20"/>
          </w:rPr>
          <w:t xml:space="preserve"> </w:t>
        </w:r>
        <w:r>
          <w:rPr>
            <w:sz w:val="20"/>
          </w:rPr>
          <w:t>results</w:t>
        </w:r>
        <w:r>
          <w:rPr>
            <w:sz w:val="20"/>
          </w:rPr>
          <w:tab/>
          <w:t>55</w:t>
        </w:r>
      </w:hyperlink>
    </w:p>
    <w:p w:rsidR="000037D5" w:rsidRDefault="003B214F">
      <w:pPr>
        <w:pStyle w:val="Odstavecseseznamem"/>
        <w:numPr>
          <w:ilvl w:val="1"/>
          <w:numId w:val="569"/>
        </w:numPr>
        <w:tabs>
          <w:tab w:val="left" w:pos="1599"/>
          <w:tab w:val="left" w:leader="dot" w:pos="9551"/>
        </w:tabs>
        <w:spacing w:before="180"/>
        <w:ind w:hanging="567"/>
        <w:rPr>
          <w:sz w:val="20"/>
        </w:rPr>
      </w:pPr>
      <w:hyperlink w:anchor="_bookmark143" w:history="1">
        <w:r>
          <w:rPr>
            <w:sz w:val="20"/>
          </w:rPr>
          <w:t> Access rights of</w:t>
        </w:r>
        <w:r>
          <w:rPr>
            <w:spacing w:val="31"/>
            <w:sz w:val="20"/>
          </w:rPr>
          <w:t xml:space="preserve"> </w:t>
        </w:r>
        <w:r>
          <w:rPr>
            <w:sz w:val="20"/>
          </w:rPr>
          <w:t>affiliated</w:t>
        </w:r>
        <w:r>
          <w:rPr>
            <w:spacing w:val="10"/>
            <w:sz w:val="20"/>
          </w:rPr>
          <w:t xml:space="preserve"> </w:t>
        </w:r>
        <w:r>
          <w:rPr>
            <w:sz w:val="20"/>
          </w:rPr>
          <w:t>entities</w:t>
        </w:r>
        <w:r>
          <w:rPr>
            <w:sz w:val="20"/>
          </w:rPr>
          <w:tab/>
          <w:t>55</w:t>
        </w:r>
      </w:hyperlink>
    </w:p>
    <w:p w:rsidR="000037D5" w:rsidRDefault="003B214F">
      <w:pPr>
        <w:pStyle w:val="Odstavecseseznamem"/>
        <w:numPr>
          <w:ilvl w:val="1"/>
          <w:numId w:val="569"/>
        </w:numPr>
        <w:tabs>
          <w:tab w:val="left" w:pos="1599"/>
          <w:tab w:val="left" w:leader="dot" w:pos="9551"/>
        </w:tabs>
        <w:spacing w:before="180" w:line="249" w:lineRule="auto"/>
        <w:ind w:right="111" w:hanging="567"/>
        <w:rPr>
          <w:sz w:val="20"/>
        </w:rPr>
      </w:pPr>
      <w:hyperlink w:anchor="_bookmark144" w:history="1">
        <w:r>
          <w:rPr>
            <w:sz w:val="20"/>
          </w:rPr>
          <w:t> Access rights for the JU, the EU institutions, other EU bodies, offices or agencies and EU Member</w:t>
        </w:r>
      </w:hyperlink>
      <w:hyperlink w:anchor="_bookmark144" w:history="1">
        <w:r>
          <w:rPr>
            <w:sz w:val="20"/>
          </w:rPr>
          <w:t xml:space="preserve"> States</w:t>
        </w:r>
        <w:r>
          <w:rPr>
            <w:sz w:val="20"/>
          </w:rPr>
          <w:tab/>
          <w:t>56</w:t>
        </w:r>
      </w:hyperlink>
    </w:p>
    <w:p w:rsidR="000037D5" w:rsidRDefault="003B214F">
      <w:pPr>
        <w:pStyle w:val="Odstavecseseznamem"/>
        <w:numPr>
          <w:ilvl w:val="1"/>
          <w:numId w:val="569"/>
        </w:numPr>
        <w:tabs>
          <w:tab w:val="left" w:pos="1599"/>
          <w:tab w:val="left" w:leader="dot" w:pos="9551"/>
        </w:tabs>
        <w:spacing w:before="172"/>
        <w:ind w:hanging="567"/>
        <w:rPr>
          <w:sz w:val="20"/>
        </w:rPr>
      </w:pPr>
      <w:hyperlink w:anchor="_bookmark145" w:history="1">
        <w:r>
          <w:rPr>
            <w:sz w:val="20"/>
          </w:rPr>
          <w:t> Access rights for</w:t>
        </w:r>
        <w:r>
          <w:rPr>
            <w:spacing w:val="41"/>
            <w:sz w:val="20"/>
          </w:rPr>
          <w:t xml:space="preserve"> </w:t>
        </w:r>
        <w:r>
          <w:rPr>
            <w:sz w:val="20"/>
          </w:rPr>
          <w:t>third</w:t>
        </w:r>
        <w:r>
          <w:rPr>
            <w:spacing w:val="13"/>
            <w:sz w:val="20"/>
          </w:rPr>
          <w:t xml:space="preserve"> </w:t>
        </w:r>
        <w:r>
          <w:rPr>
            <w:sz w:val="20"/>
          </w:rPr>
          <w:t>parties</w:t>
        </w:r>
        <w:r>
          <w:rPr>
            <w:sz w:val="20"/>
          </w:rPr>
          <w:tab/>
          <w:t>56</w:t>
        </w:r>
      </w:hyperlink>
    </w:p>
    <w:p w:rsidR="000037D5" w:rsidRDefault="003B214F">
      <w:pPr>
        <w:pStyle w:val="Odstavecseseznamem"/>
        <w:numPr>
          <w:ilvl w:val="1"/>
          <w:numId w:val="569"/>
        </w:numPr>
        <w:tabs>
          <w:tab w:val="left" w:pos="1599"/>
          <w:tab w:val="left" w:leader="dot" w:pos="9551"/>
        </w:tabs>
        <w:spacing w:before="180"/>
        <w:ind w:hanging="567"/>
        <w:rPr>
          <w:sz w:val="20"/>
        </w:rPr>
      </w:pPr>
      <w:hyperlink w:anchor="_bookmark146"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56</w:t>
        </w:r>
      </w:hyperlink>
    </w:p>
    <w:p w:rsidR="000037D5" w:rsidRDefault="003B214F">
      <w:pPr>
        <w:tabs>
          <w:tab w:val="left" w:leader="dot" w:pos="9551"/>
        </w:tabs>
        <w:spacing w:before="178"/>
        <w:ind w:left="397"/>
        <w:rPr>
          <w:b/>
          <w:sz w:val="20"/>
        </w:rPr>
      </w:pPr>
      <w:hyperlink w:anchor="_bookmark147" w:history="1">
        <w:r>
          <w:rPr>
            <w:b/>
            <w:sz w:val="20"/>
          </w:rPr>
          <w:t>SECTION 4 OTHER RIGHTS</w:t>
        </w:r>
        <w:r>
          <w:rPr>
            <w:b/>
            <w:spacing w:val="30"/>
            <w:sz w:val="20"/>
          </w:rPr>
          <w:t xml:space="preserve"> </w:t>
        </w:r>
        <w:r>
          <w:rPr>
            <w:b/>
            <w:sz w:val="20"/>
          </w:rPr>
          <w:t>AND</w:t>
        </w:r>
        <w:r>
          <w:rPr>
            <w:b/>
            <w:spacing w:val="10"/>
            <w:sz w:val="20"/>
          </w:rPr>
          <w:t xml:space="preserve"> </w:t>
        </w:r>
        <w:r>
          <w:rPr>
            <w:b/>
            <w:spacing w:val="-3"/>
            <w:sz w:val="20"/>
          </w:rPr>
          <w:t>OBLIGATIONS</w:t>
        </w:r>
        <w:r>
          <w:rPr>
            <w:b/>
            <w:spacing w:val="-3"/>
            <w:sz w:val="20"/>
          </w:rPr>
          <w:tab/>
        </w:r>
        <w:r>
          <w:rPr>
            <w:b/>
            <w:sz w:val="20"/>
          </w:rPr>
          <w:t>56</w:t>
        </w:r>
      </w:hyperlink>
    </w:p>
    <w:p w:rsidR="000037D5" w:rsidRDefault="003B214F">
      <w:pPr>
        <w:tabs>
          <w:tab w:val="left" w:leader="dot" w:pos="9551"/>
        </w:tabs>
        <w:spacing w:before="182"/>
        <w:ind w:left="964"/>
        <w:rPr>
          <w:sz w:val="20"/>
        </w:rPr>
      </w:pPr>
      <w:hyperlink w:anchor="_bookmark148" w:history="1">
        <w:r>
          <w:rPr>
            <w:spacing w:val="-3"/>
            <w:sz w:val="20"/>
          </w:rPr>
          <w:t xml:space="preserve">ARTICLE </w:t>
        </w:r>
        <w:r>
          <w:rPr>
            <w:sz w:val="20"/>
          </w:rPr>
          <w:t>32 — RECRUITMENT AND WORKING CONDITIONS</w:t>
        </w:r>
        <w:r>
          <w:rPr>
            <w:spacing w:val="-5"/>
            <w:sz w:val="20"/>
          </w:rPr>
          <w:t xml:space="preserve"> </w:t>
        </w:r>
        <w:r>
          <w:rPr>
            <w:sz w:val="20"/>
          </w:rPr>
          <w:t>FOR</w:t>
        </w:r>
        <w:r>
          <w:rPr>
            <w:spacing w:val="-2"/>
            <w:sz w:val="20"/>
          </w:rPr>
          <w:t xml:space="preserve"> </w:t>
        </w:r>
        <w:r>
          <w:rPr>
            <w:sz w:val="20"/>
          </w:rPr>
          <w:t>RESEARCHERS</w:t>
        </w:r>
        <w:r>
          <w:rPr>
            <w:sz w:val="20"/>
          </w:rPr>
          <w:tab/>
          <w:t>56</w:t>
        </w:r>
      </w:hyperlink>
    </w:p>
    <w:p w:rsidR="000037D5" w:rsidRDefault="003B214F">
      <w:pPr>
        <w:pStyle w:val="Odstavecseseznamem"/>
        <w:numPr>
          <w:ilvl w:val="1"/>
          <w:numId w:val="568"/>
        </w:numPr>
        <w:tabs>
          <w:tab w:val="left" w:pos="1599"/>
          <w:tab w:val="left" w:leader="dot" w:pos="9551"/>
        </w:tabs>
        <w:spacing w:before="180" w:line="249" w:lineRule="auto"/>
        <w:ind w:right="111" w:hanging="567"/>
        <w:rPr>
          <w:sz w:val="20"/>
        </w:rPr>
      </w:pPr>
      <w:hyperlink w:anchor="_bookmark149" w:history="1">
        <w:r>
          <w:rPr>
            <w:sz w:val="20"/>
          </w:rPr>
          <w:t> Obligation to take measures to implement the European Charter for Researchers and Code of</w:t>
        </w:r>
      </w:hyperlink>
      <w:hyperlink w:anchor="_bookmark149" w:history="1">
        <w:r>
          <w:rPr>
            <w:sz w:val="20"/>
          </w:rPr>
          <w:t xml:space="preserve"> Conduct for the Recruitment</w:t>
        </w:r>
        <w:r>
          <w:rPr>
            <w:spacing w:val="28"/>
            <w:sz w:val="20"/>
          </w:rPr>
          <w:t xml:space="preserve"> </w:t>
        </w:r>
        <w:r>
          <w:rPr>
            <w:sz w:val="20"/>
          </w:rPr>
          <w:t>of</w:t>
        </w:r>
        <w:r>
          <w:rPr>
            <w:spacing w:val="6"/>
            <w:sz w:val="20"/>
          </w:rPr>
          <w:t xml:space="preserve"> </w:t>
        </w:r>
        <w:r>
          <w:rPr>
            <w:sz w:val="20"/>
          </w:rPr>
          <w:t>Researchers</w:t>
        </w:r>
        <w:r>
          <w:rPr>
            <w:sz w:val="20"/>
          </w:rPr>
          <w:tab/>
          <w:t>56</w:t>
        </w:r>
      </w:hyperlink>
    </w:p>
    <w:p w:rsidR="000037D5" w:rsidRDefault="003B214F">
      <w:pPr>
        <w:pStyle w:val="Odstavecseseznamem"/>
        <w:numPr>
          <w:ilvl w:val="1"/>
          <w:numId w:val="568"/>
        </w:numPr>
        <w:tabs>
          <w:tab w:val="left" w:pos="1599"/>
          <w:tab w:val="left" w:leader="dot" w:pos="9551"/>
        </w:tabs>
        <w:spacing w:before="172"/>
        <w:ind w:hanging="567"/>
        <w:rPr>
          <w:sz w:val="20"/>
        </w:rPr>
      </w:pPr>
      <w:hyperlink w:anchor="_bookmark150"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57</w:t>
        </w:r>
      </w:hyperlink>
    </w:p>
    <w:p w:rsidR="000037D5" w:rsidRDefault="003B214F">
      <w:pPr>
        <w:tabs>
          <w:tab w:val="left" w:leader="dot" w:pos="9551"/>
        </w:tabs>
        <w:spacing w:before="180"/>
        <w:ind w:left="964"/>
        <w:rPr>
          <w:sz w:val="20"/>
        </w:rPr>
      </w:pPr>
      <w:hyperlink w:anchor="_bookmark151" w:history="1">
        <w:r>
          <w:rPr>
            <w:spacing w:val="-3"/>
            <w:sz w:val="20"/>
          </w:rPr>
          <w:t xml:space="preserve">ARTICLE  </w:t>
        </w:r>
        <w:r>
          <w:rPr>
            <w:sz w:val="20"/>
          </w:rPr>
          <w:t>33 — GENDER</w:t>
        </w:r>
        <w:r>
          <w:rPr>
            <w:spacing w:val="13"/>
            <w:sz w:val="20"/>
          </w:rPr>
          <w:t xml:space="preserve"> </w:t>
        </w:r>
        <w:r>
          <w:rPr>
            <w:sz w:val="20"/>
          </w:rPr>
          <w:t>EQUALITY</w:t>
        </w:r>
        <w:r>
          <w:rPr>
            <w:sz w:val="20"/>
          </w:rPr>
          <w:tab/>
          <w:t>57</w:t>
        </w:r>
      </w:hyperlink>
    </w:p>
    <w:p w:rsidR="000037D5" w:rsidRDefault="003B214F">
      <w:pPr>
        <w:pStyle w:val="Odstavecseseznamem"/>
        <w:numPr>
          <w:ilvl w:val="1"/>
          <w:numId w:val="567"/>
        </w:numPr>
        <w:tabs>
          <w:tab w:val="left" w:pos="1599"/>
          <w:tab w:val="left" w:leader="dot" w:pos="9551"/>
        </w:tabs>
        <w:spacing w:before="180"/>
        <w:rPr>
          <w:sz w:val="20"/>
        </w:rPr>
      </w:pPr>
      <w:hyperlink w:anchor="_bookmark152" w:history="1">
        <w:r>
          <w:rPr>
            <w:sz w:val="20"/>
          </w:rPr>
          <w:t> Obligation to aim for</w:t>
        </w:r>
        <w:r>
          <w:rPr>
            <w:spacing w:val="47"/>
            <w:sz w:val="20"/>
          </w:rPr>
          <w:t xml:space="preserve"> </w:t>
        </w:r>
        <w:r>
          <w:rPr>
            <w:sz w:val="20"/>
          </w:rPr>
          <w:t>gender</w:t>
        </w:r>
        <w:r>
          <w:rPr>
            <w:spacing w:val="11"/>
            <w:sz w:val="20"/>
          </w:rPr>
          <w:t xml:space="preserve"> </w:t>
        </w:r>
        <w:r>
          <w:rPr>
            <w:sz w:val="20"/>
          </w:rPr>
          <w:t>equality</w:t>
        </w:r>
        <w:r>
          <w:rPr>
            <w:sz w:val="20"/>
          </w:rPr>
          <w:tab/>
          <w:t>57</w:t>
        </w:r>
      </w:hyperlink>
    </w:p>
    <w:p w:rsidR="000037D5" w:rsidRDefault="003B214F">
      <w:pPr>
        <w:pStyle w:val="Odstavecseseznamem"/>
        <w:numPr>
          <w:ilvl w:val="1"/>
          <w:numId w:val="567"/>
        </w:numPr>
        <w:tabs>
          <w:tab w:val="left" w:pos="1599"/>
          <w:tab w:val="left" w:leader="dot" w:pos="9551"/>
        </w:tabs>
        <w:spacing w:before="180"/>
        <w:rPr>
          <w:sz w:val="20"/>
        </w:rPr>
      </w:pPr>
      <w:hyperlink w:anchor="_bookmark153"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57</w:t>
        </w:r>
      </w:hyperlink>
    </w:p>
    <w:p w:rsidR="000037D5" w:rsidRDefault="003B214F">
      <w:pPr>
        <w:tabs>
          <w:tab w:val="left" w:leader="dot" w:pos="9551"/>
        </w:tabs>
        <w:spacing w:before="180"/>
        <w:ind w:left="964"/>
        <w:rPr>
          <w:sz w:val="20"/>
        </w:rPr>
      </w:pPr>
      <w:hyperlink w:anchor="_bookmark154" w:history="1">
        <w:r>
          <w:rPr>
            <w:spacing w:val="-3"/>
            <w:sz w:val="20"/>
          </w:rPr>
          <w:t xml:space="preserve">ARTICLE </w:t>
        </w:r>
        <w:r>
          <w:rPr>
            <w:sz w:val="20"/>
          </w:rPr>
          <w:t>34 — ETHICS AND</w:t>
        </w:r>
        <w:r>
          <w:rPr>
            <w:spacing w:val="47"/>
            <w:sz w:val="20"/>
          </w:rPr>
          <w:t xml:space="preserve"> </w:t>
        </w:r>
        <w:r>
          <w:rPr>
            <w:sz w:val="20"/>
          </w:rPr>
          <w:t>RESEARCH</w:t>
        </w:r>
        <w:r>
          <w:rPr>
            <w:spacing w:val="8"/>
            <w:sz w:val="20"/>
          </w:rPr>
          <w:t xml:space="preserve"> </w:t>
        </w:r>
        <w:r>
          <w:rPr>
            <w:sz w:val="20"/>
          </w:rPr>
          <w:t>INTEGRITY</w:t>
        </w:r>
        <w:r>
          <w:rPr>
            <w:sz w:val="20"/>
          </w:rPr>
          <w:tab/>
          <w:t>57</w:t>
        </w:r>
      </w:hyperlink>
    </w:p>
    <w:p w:rsidR="000037D5" w:rsidRDefault="003B214F">
      <w:pPr>
        <w:pStyle w:val="Odstavecseseznamem"/>
        <w:numPr>
          <w:ilvl w:val="1"/>
          <w:numId w:val="566"/>
        </w:numPr>
        <w:tabs>
          <w:tab w:val="left" w:pos="1599"/>
          <w:tab w:val="left" w:leader="dot" w:pos="9551"/>
        </w:tabs>
        <w:spacing w:before="180"/>
        <w:rPr>
          <w:sz w:val="20"/>
        </w:rPr>
      </w:pPr>
      <w:hyperlink w:anchor="_bookmark155" w:history="1">
        <w:r>
          <w:rPr>
            <w:sz w:val="20"/>
          </w:rPr>
          <w:t> Obligation to comply with ethical and research</w:t>
        </w:r>
        <w:r>
          <w:rPr>
            <w:spacing w:val="18"/>
            <w:sz w:val="20"/>
          </w:rPr>
          <w:t xml:space="preserve"> </w:t>
        </w:r>
        <w:r>
          <w:rPr>
            <w:sz w:val="20"/>
          </w:rPr>
          <w:t>integrity</w:t>
        </w:r>
        <w:r>
          <w:rPr>
            <w:spacing w:val="1"/>
            <w:sz w:val="20"/>
          </w:rPr>
          <w:t xml:space="preserve"> </w:t>
        </w:r>
        <w:r>
          <w:rPr>
            <w:sz w:val="20"/>
          </w:rPr>
          <w:t>principles</w:t>
        </w:r>
        <w:r>
          <w:rPr>
            <w:sz w:val="20"/>
          </w:rPr>
          <w:tab/>
          <w:t>57</w:t>
        </w:r>
      </w:hyperlink>
    </w:p>
    <w:p w:rsidR="000037D5" w:rsidRDefault="003B214F">
      <w:pPr>
        <w:pStyle w:val="Odstavecseseznamem"/>
        <w:numPr>
          <w:ilvl w:val="1"/>
          <w:numId w:val="566"/>
        </w:numPr>
        <w:tabs>
          <w:tab w:val="left" w:pos="1599"/>
          <w:tab w:val="left" w:leader="dot" w:pos="9551"/>
        </w:tabs>
        <w:spacing w:before="180"/>
        <w:rPr>
          <w:sz w:val="20"/>
        </w:rPr>
      </w:pPr>
      <w:hyperlink w:anchor="_bookmark156" w:history="1">
        <w:r>
          <w:rPr>
            <w:sz w:val="20"/>
          </w:rPr>
          <w:t> Activities raising</w:t>
        </w:r>
        <w:r>
          <w:rPr>
            <w:spacing w:val="23"/>
            <w:sz w:val="20"/>
          </w:rPr>
          <w:t xml:space="preserve"> </w:t>
        </w:r>
        <w:r>
          <w:rPr>
            <w:sz w:val="20"/>
          </w:rPr>
          <w:t>ethical</w:t>
        </w:r>
        <w:r>
          <w:rPr>
            <w:spacing w:val="10"/>
            <w:sz w:val="20"/>
          </w:rPr>
          <w:t xml:space="preserve"> </w:t>
        </w:r>
        <w:r>
          <w:rPr>
            <w:sz w:val="20"/>
          </w:rPr>
          <w:t>issues</w:t>
        </w:r>
        <w:r>
          <w:rPr>
            <w:sz w:val="20"/>
          </w:rPr>
          <w:tab/>
          <w:t>58</w:t>
        </w:r>
      </w:hyperlink>
    </w:p>
    <w:p w:rsidR="000037D5" w:rsidRDefault="003B214F">
      <w:pPr>
        <w:pStyle w:val="Odstavecseseznamem"/>
        <w:numPr>
          <w:ilvl w:val="1"/>
          <w:numId w:val="566"/>
        </w:numPr>
        <w:tabs>
          <w:tab w:val="left" w:pos="1599"/>
          <w:tab w:val="left" w:leader="dot" w:pos="9551"/>
        </w:tabs>
        <w:spacing w:before="181"/>
        <w:rPr>
          <w:sz w:val="20"/>
        </w:rPr>
      </w:pPr>
      <w:hyperlink w:anchor="_bookmark157" w:history="1">
        <w:r>
          <w:rPr>
            <w:sz w:val="20"/>
          </w:rPr>
          <w:t> Activities involving human embryos or human embryonic</w:t>
        </w:r>
        <w:r>
          <w:rPr>
            <w:spacing w:val="20"/>
            <w:sz w:val="20"/>
          </w:rPr>
          <w:t xml:space="preserve"> </w:t>
        </w:r>
        <w:r>
          <w:rPr>
            <w:sz w:val="20"/>
          </w:rPr>
          <w:t>stem</w:t>
        </w:r>
        <w:r>
          <w:rPr>
            <w:spacing w:val="2"/>
            <w:sz w:val="20"/>
          </w:rPr>
          <w:t xml:space="preserve"> </w:t>
        </w:r>
        <w:r>
          <w:rPr>
            <w:sz w:val="20"/>
          </w:rPr>
          <w:t>cells</w:t>
        </w:r>
        <w:r>
          <w:rPr>
            <w:sz w:val="20"/>
          </w:rPr>
          <w:tab/>
          <w:t>58</w:t>
        </w:r>
      </w:hyperlink>
    </w:p>
    <w:p w:rsidR="000037D5" w:rsidRDefault="003B214F">
      <w:pPr>
        <w:pStyle w:val="Odstavecseseznamem"/>
        <w:numPr>
          <w:ilvl w:val="1"/>
          <w:numId w:val="566"/>
        </w:numPr>
        <w:tabs>
          <w:tab w:val="left" w:pos="1599"/>
          <w:tab w:val="left" w:leader="dot" w:pos="9551"/>
        </w:tabs>
        <w:spacing w:before="180"/>
        <w:rPr>
          <w:sz w:val="20"/>
        </w:rPr>
      </w:pPr>
      <w:hyperlink w:anchor="_bookmark158"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59</w:t>
        </w:r>
      </w:hyperlink>
    </w:p>
    <w:p w:rsidR="000037D5" w:rsidRDefault="003B214F">
      <w:pPr>
        <w:spacing w:before="788"/>
        <w:ind w:right="111"/>
        <w:jc w:val="right"/>
        <w:rPr>
          <w:rFonts w:ascii="Arial"/>
          <w:sz w:val="18"/>
        </w:rPr>
      </w:pPr>
      <w:r>
        <w:rPr>
          <w:rFonts w:ascii="Arial"/>
          <w:color w:val="808080"/>
          <w:sz w:val="18"/>
        </w:rPr>
        <w:t>11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tabs>
          <w:tab w:val="left" w:leader="dot" w:pos="9551"/>
        </w:tabs>
        <w:spacing w:before="358"/>
        <w:ind w:left="964"/>
        <w:rPr>
          <w:sz w:val="20"/>
        </w:rPr>
      </w:pPr>
      <w:hyperlink w:anchor="_bookmark159" w:history="1">
        <w:r>
          <w:rPr>
            <w:spacing w:val="-3"/>
            <w:sz w:val="20"/>
          </w:rPr>
          <w:t xml:space="preserve">ARTICLE  </w:t>
        </w:r>
        <w:r>
          <w:rPr>
            <w:sz w:val="20"/>
          </w:rPr>
          <w:t>35 — CONFLICT</w:t>
        </w:r>
        <w:r>
          <w:rPr>
            <w:spacing w:val="5"/>
            <w:sz w:val="20"/>
          </w:rPr>
          <w:t xml:space="preserve"> </w:t>
        </w:r>
        <w:r>
          <w:rPr>
            <w:sz w:val="20"/>
          </w:rPr>
          <w:t>OF</w:t>
        </w:r>
        <w:r>
          <w:rPr>
            <w:spacing w:val="11"/>
            <w:sz w:val="20"/>
          </w:rPr>
          <w:t xml:space="preserve"> </w:t>
        </w:r>
        <w:r>
          <w:rPr>
            <w:sz w:val="20"/>
          </w:rPr>
          <w:t>INTERESTS</w:t>
        </w:r>
        <w:r>
          <w:rPr>
            <w:sz w:val="20"/>
          </w:rPr>
          <w:tab/>
          <w:t>59</w:t>
        </w:r>
      </w:hyperlink>
    </w:p>
    <w:p w:rsidR="000037D5" w:rsidRDefault="003B214F">
      <w:pPr>
        <w:pStyle w:val="Odstavecseseznamem"/>
        <w:numPr>
          <w:ilvl w:val="1"/>
          <w:numId w:val="565"/>
        </w:numPr>
        <w:tabs>
          <w:tab w:val="left" w:pos="1599"/>
          <w:tab w:val="left" w:leader="dot" w:pos="9551"/>
        </w:tabs>
        <w:spacing w:before="180"/>
        <w:rPr>
          <w:sz w:val="20"/>
        </w:rPr>
      </w:pPr>
      <w:hyperlink w:anchor="_bookmark160" w:history="1">
        <w:r>
          <w:rPr>
            <w:sz w:val="20"/>
          </w:rPr>
          <w:t> Obligation to avoid a conflict  of</w:t>
        </w:r>
        <w:r>
          <w:rPr>
            <w:spacing w:val="10"/>
            <w:sz w:val="20"/>
          </w:rPr>
          <w:t xml:space="preserve"> </w:t>
        </w:r>
        <w:r>
          <w:rPr>
            <w:sz w:val="20"/>
          </w:rPr>
          <w:t>interests</w:t>
        </w:r>
        <w:r>
          <w:rPr>
            <w:sz w:val="20"/>
          </w:rPr>
          <w:tab/>
          <w:t>59</w:t>
        </w:r>
      </w:hyperlink>
    </w:p>
    <w:p w:rsidR="000037D5" w:rsidRDefault="003B214F">
      <w:pPr>
        <w:pStyle w:val="Odstavecseseznamem"/>
        <w:numPr>
          <w:ilvl w:val="1"/>
          <w:numId w:val="565"/>
        </w:numPr>
        <w:tabs>
          <w:tab w:val="left" w:pos="1599"/>
          <w:tab w:val="left" w:leader="dot" w:pos="9551"/>
        </w:tabs>
        <w:spacing w:before="180"/>
        <w:rPr>
          <w:sz w:val="20"/>
        </w:rPr>
      </w:pPr>
      <w:hyperlink w:anchor="_bookmark161"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59</w:t>
        </w:r>
      </w:hyperlink>
    </w:p>
    <w:p w:rsidR="000037D5" w:rsidRDefault="003B214F">
      <w:pPr>
        <w:tabs>
          <w:tab w:val="left" w:leader="dot" w:pos="9551"/>
        </w:tabs>
        <w:spacing w:before="180"/>
        <w:ind w:left="964"/>
        <w:rPr>
          <w:sz w:val="20"/>
        </w:rPr>
      </w:pPr>
      <w:hyperlink w:anchor="_bookmark162" w:history="1">
        <w:r>
          <w:rPr>
            <w:spacing w:val="-3"/>
            <w:sz w:val="20"/>
          </w:rPr>
          <w:t xml:space="preserve">ARTICLE  </w:t>
        </w:r>
        <w:r>
          <w:rPr>
            <w:sz w:val="20"/>
          </w:rPr>
          <w:t>36</w:t>
        </w:r>
        <w:r>
          <w:rPr>
            <w:spacing w:val="-15"/>
            <w:sz w:val="20"/>
          </w:rPr>
          <w:t xml:space="preserve"> </w:t>
        </w:r>
        <w:r>
          <w:rPr>
            <w:sz w:val="20"/>
          </w:rPr>
          <w:t>—</w:t>
        </w:r>
        <w:r>
          <w:rPr>
            <w:spacing w:val="13"/>
            <w:sz w:val="20"/>
          </w:rPr>
          <w:t xml:space="preserve"> </w:t>
        </w:r>
        <w:r>
          <w:rPr>
            <w:sz w:val="20"/>
          </w:rPr>
          <w:t>CONFIDENTIALITY</w:t>
        </w:r>
        <w:r>
          <w:rPr>
            <w:sz w:val="20"/>
          </w:rPr>
          <w:tab/>
          <w:t>59</w:t>
        </w:r>
      </w:hyperlink>
    </w:p>
    <w:p w:rsidR="000037D5" w:rsidRDefault="003B214F">
      <w:pPr>
        <w:pStyle w:val="Odstavecseseznamem"/>
        <w:numPr>
          <w:ilvl w:val="1"/>
          <w:numId w:val="564"/>
        </w:numPr>
        <w:tabs>
          <w:tab w:val="left" w:pos="1599"/>
          <w:tab w:val="left" w:leader="dot" w:pos="9551"/>
        </w:tabs>
        <w:spacing w:before="180"/>
        <w:rPr>
          <w:sz w:val="20"/>
        </w:rPr>
      </w:pPr>
      <w:hyperlink w:anchor="_bookmark163" w:history="1">
        <w:r>
          <w:rPr>
            <w:sz w:val="20"/>
          </w:rPr>
          <w:t> General obligation to</w:t>
        </w:r>
        <w:r>
          <w:rPr>
            <w:spacing w:val="23"/>
            <w:sz w:val="20"/>
          </w:rPr>
          <w:t xml:space="preserve"> </w:t>
        </w:r>
        <w:r>
          <w:rPr>
            <w:sz w:val="20"/>
          </w:rPr>
          <w:t>maintain</w:t>
        </w:r>
        <w:r>
          <w:rPr>
            <w:spacing w:val="7"/>
            <w:sz w:val="20"/>
          </w:rPr>
          <w:t xml:space="preserve"> </w:t>
        </w:r>
        <w:r>
          <w:rPr>
            <w:sz w:val="20"/>
          </w:rPr>
          <w:t>confidentiality</w:t>
        </w:r>
        <w:r>
          <w:rPr>
            <w:sz w:val="20"/>
          </w:rPr>
          <w:tab/>
          <w:t>59</w:t>
        </w:r>
      </w:hyperlink>
    </w:p>
    <w:p w:rsidR="000037D5" w:rsidRDefault="003B214F">
      <w:pPr>
        <w:pStyle w:val="Odstavecseseznamem"/>
        <w:numPr>
          <w:ilvl w:val="1"/>
          <w:numId w:val="564"/>
        </w:numPr>
        <w:tabs>
          <w:tab w:val="left" w:pos="1599"/>
          <w:tab w:val="left" w:leader="dot" w:pos="9551"/>
        </w:tabs>
        <w:spacing w:before="181"/>
        <w:rPr>
          <w:sz w:val="20"/>
        </w:rPr>
      </w:pPr>
      <w:hyperlink w:anchor="_bookmark164"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60</w:t>
        </w:r>
      </w:hyperlink>
    </w:p>
    <w:p w:rsidR="000037D5" w:rsidRDefault="003B214F">
      <w:pPr>
        <w:tabs>
          <w:tab w:val="left" w:leader="dot" w:pos="9551"/>
        </w:tabs>
        <w:spacing w:before="180"/>
        <w:ind w:left="964"/>
        <w:rPr>
          <w:sz w:val="20"/>
        </w:rPr>
      </w:pPr>
      <w:hyperlink w:anchor="_bookmark165" w:history="1">
        <w:r>
          <w:rPr>
            <w:spacing w:val="-3"/>
            <w:sz w:val="20"/>
          </w:rPr>
          <w:t xml:space="preserve">ARTICLE  </w:t>
        </w:r>
        <w:r>
          <w:rPr>
            <w:sz w:val="20"/>
          </w:rPr>
          <w:t>37 —</w:t>
        </w:r>
        <w:r>
          <w:rPr>
            <w:spacing w:val="-4"/>
            <w:sz w:val="20"/>
          </w:rPr>
          <w:t xml:space="preserve"> SECURITY-RELATED</w:t>
        </w:r>
        <w:r>
          <w:rPr>
            <w:spacing w:val="12"/>
            <w:sz w:val="20"/>
          </w:rPr>
          <w:t xml:space="preserve"> </w:t>
        </w:r>
        <w:r>
          <w:rPr>
            <w:spacing w:val="-3"/>
            <w:sz w:val="20"/>
          </w:rPr>
          <w:t>OBLIGATIONS</w:t>
        </w:r>
        <w:r>
          <w:rPr>
            <w:spacing w:val="-3"/>
            <w:sz w:val="20"/>
          </w:rPr>
          <w:tab/>
        </w:r>
        <w:r>
          <w:rPr>
            <w:sz w:val="20"/>
          </w:rPr>
          <w:t>60</w:t>
        </w:r>
      </w:hyperlink>
    </w:p>
    <w:p w:rsidR="000037D5" w:rsidRDefault="003B214F">
      <w:pPr>
        <w:pStyle w:val="Odstavecseseznamem"/>
        <w:numPr>
          <w:ilvl w:val="1"/>
          <w:numId w:val="563"/>
        </w:numPr>
        <w:tabs>
          <w:tab w:val="left" w:pos="1599"/>
          <w:tab w:val="left" w:leader="dot" w:pos="9551"/>
        </w:tabs>
        <w:spacing w:before="180"/>
        <w:rPr>
          <w:sz w:val="20"/>
        </w:rPr>
      </w:pPr>
      <w:hyperlink w:anchor="_bookmark166" w:history="1">
        <w:r>
          <w:rPr>
            <w:sz w:val="20"/>
          </w:rPr>
          <w:t> Results with a</w:t>
        </w:r>
        <w:r>
          <w:rPr>
            <w:spacing w:val="32"/>
            <w:sz w:val="20"/>
          </w:rPr>
          <w:t xml:space="preserve"> </w:t>
        </w:r>
        <w:r>
          <w:rPr>
            <w:sz w:val="20"/>
          </w:rPr>
          <w:t>security</w:t>
        </w:r>
        <w:r>
          <w:rPr>
            <w:spacing w:val="10"/>
            <w:sz w:val="20"/>
          </w:rPr>
          <w:t xml:space="preserve"> </w:t>
        </w:r>
        <w:r>
          <w:rPr>
            <w:sz w:val="20"/>
          </w:rPr>
          <w:t>recommendation</w:t>
        </w:r>
        <w:r>
          <w:rPr>
            <w:sz w:val="20"/>
          </w:rPr>
          <w:tab/>
          <w:t>60</w:t>
        </w:r>
      </w:hyperlink>
    </w:p>
    <w:p w:rsidR="000037D5" w:rsidRDefault="003B214F">
      <w:pPr>
        <w:pStyle w:val="Odstavecseseznamem"/>
        <w:numPr>
          <w:ilvl w:val="1"/>
          <w:numId w:val="563"/>
        </w:numPr>
        <w:tabs>
          <w:tab w:val="left" w:pos="1599"/>
          <w:tab w:val="left" w:leader="dot" w:pos="9551"/>
        </w:tabs>
        <w:spacing w:before="180"/>
        <w:rPr>
          <w:sz w:val="20"/>
        </w:rPr>
      </w:pPr>
      <w:hyperlink w:anchor="_bookmark167" w:history="1">
        <w:r>
          <w:rPr>
            <w:sz w:val="20"/>
          </w:rPr>
          <w:t> Classified</w:t>
        </w:r>
        <w:r>
          <w:rPr>
            <w:spacing w:val="12"/>
            <w:sz w:val="20"/>
          </w:rPr>
          <w:t xml:space="preserve"> </w:t>
        </w:r>
        <w:r>
          <w:rPr>
            <w:sz w:val="20"/>
          </w:rPr>
          <w:t>information</w:t>
        </w:r>
        <w:r>
          <w:rPr>
            <w:sz w:val="20"/>
          </w:rPr>
          <w:tab/>
          <w:t>60</w:t>
        </w:r>
      </w:hyperlink>
    </w:p>
    <w:p w:rsidR="000037D5" w:rsidRDefault="003B214F">
      <w:pPr>
        <w:pStyle w:val="Odstavecseseznamem"/>
        <w:numPr>
          <w:ilvl w:val="1"/>
          <w:numId w:val="563"/>
        </w:numPr>
        <w:tabs>
          <w:tab w:val="left" w:pos="1599"/>
          <w:tab w:val="left" w:leader="dot" w:pos="9551"/>
        </w:tabs>
        <w:spacing w:before="180"/>
        <w:rPr>
          <w:sz w:val="20"/>
        </w:rPr>
      </w:pPr>
      <w:hyperlink w:anchor="_bookmark168" w:history="1">
        <w:r>
          <w:rPr>
            <w:sz w:val="20"/>
          </w:rPr>
          <w:t> Activities involving dual-use goods or dangerous materials</w:t>
        </w:r>
        <w:r>
          <w:rPr>
            <w:spacing w:val="7"/>
            <w:sz w:val="20"/>
          </w:rPr>
          <w:t xml:space="preserve"> </w:t>
        </w:r>
        <w:r>
          <w:rPr>
            <w:sz w:val="20"/>
          </w:rPr>
          <w:t>and substances</w:t>
        </w:r>
        <w:r>
          <w:rPr>
            <w:sz w:val="20"/>
          </w:rPr>
          <w:tab/>
          <w:t>60</w:t>
        </w:r>
      </w:hyperlink>
    </w:p>
    <w:p w:rsidR="000037D5" w:rsidRDefault="003B214F">
      <w:pPr>
        <w:pStyle w:val="Odstavecseseznamem"/>
        <w:numPr>
          <w:ilvl w:val="1"/>
          <w:numId w:val="563"/>
        </w:numPr>
        <w:tabs>
          <w:tab w:val="left" w:pos="1599"/>
          <w:tab w:val="left" w:leader="dot" w:pos="9551"/>
        </w:tabs>
        <w:spacing w:before="180"/>
        <w:rPr>
          <w:sz w:val="20"/>
        </w:rPr>
      </w:pPr>
      <w:hyperlink w:anchor="_bookmark169"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60</w:t>
        </w:r>
      </w:hyperlink>
    </w:p>
    <w:p w:rsidR="000037D5" w:rsidRDefault="003B214F">
      <w:pPr>
        <w:tabs>
          <w:tab w:val="left" w:leader="dot" w:pos="9551"/>
        </w:tabs>
        <w:spacing w:before="180" w:line="249" w:lineRule="auto"/>
        <w:ind w:left="1928" w:right="111" w:hanging="964"/>
        <w:rPr>
          <w:sz w:val="20"/>
        </w:rPr>
      </w:pPr>
      <w:hyperlink w:anchor="_bookmark170" w:history="1">
        <w:r>
          <w:rPr>
            <w:spacing w:val="-3"/>
            <w:sz w:val="20"/>
          </w:rPr>
          <w:t xml:space="preserve">ARTICLE </w:t>
        </w:r>
        <w:r>
          <w:rPr>
            <w:sz w:val="20"/>
          </w:rPr>
          <w:t xml:space="preserve">38 — PROMOTING THE ACTION — VISIBILITY OF JU FUNDING AND </w:t>
        </w:r>
        <w:r>
          <w:rPr>
            <w:spacing w:val="-3"/>
            <w:sz w:val="20"/>
          </w:rPr>
          <w:t xml:space="preserve">SUPPORT </w:t>
        </w:r>
        <w:r>
          <w:rPr>
            <w:sz w:val="20"/>
          </w:rPr>
          <w:t>FROM</w:t>
        </w:r>
      </w:hyperlink>
      <w:r>
        <w:rPr>
          <w:sz w:val="20"/>
        </w:rPr>
        <w:t xml:space="preserve"> </w:t>
      </w:r>
      <w:hyperlink w:anchor="_bookmark170" w:history="1">
        <w:r>
          <w:rPr>
            <w:sz w:val="20"/>
          </w:rPr>
          <w:t>JU</w:t>
        </w:r>
        <w:r>
          <w:rPr>
            <w:spacing w:val="15"/>
            <w:sz w:val="20"/>
          </w:rPr>
          <w:t xml:space="preserve"> </w:t>
        </w:r>
        <w:r>
          <w:rPr>
            <w:sz w:val="20"/>
          </w:rPr>
          <w:t>MEMBERS</w:t>
        </w:r>
        <w:r>
          <w:rPr>
            <w:sz w:val="20"/>
          </w:rPr>
          <w:tab/>
          <w:t>60</w:t>
        </w:r>
      </w:hyperlink>
    </w:p>
    <w:p w:rsidR="000037D5" w:rsidRDefault="003B214F">
      <w:pPr>
        <w:pStyle w:val="Odstavecseseznamem"/>
        <w:numPr>
          <w:ilvl w:val="1"/>
          <w:numId w:val="562"/>
        </w:numPr>
        <w:tabs>
          <w:tab w:val="left" w:pos="1599"/>
          <w:tab w:val="left" w:leader="dot" w:pos="9551"/>
        </w:tabs>
        <w:spacing w:before="172"/>
        <w:rPr>
          <w:sz w:val="20"/>
        </w:rPr>
      </w:pPr>
      <w:hyperlink w:anchor="_bookmark171" w:history="1">
        <w:r>
          <w:rPr>
            <w:sz w:val="20"/>
          </w:rPr>
          <w:t> Communication activities</w:t>
        </w:r>
        <w:r>
          <w:rPr>
            <w:spacing w:val="20"/>
            <w:sz w:val="20"/>
          </w:rPr>
          <w:t xml:space="preserve"> </w:t>
        </w:r>
        <w:r>
          <w:rPr>
            <w:sz w:val="20"/>
          </w:rPr>
          <w:t>by</w:t>
        </w:r>
        <w:r>
          <w:rPr>
            <w:spacing w:val="10"/>
            <w:sz w:val="20"/>
          </w:rPr>
          <w:t xml:space="preserve"> </w:t>
        </w:r>
        <w:r>
          <w:rPr>
            <w:sz w:val="20"/>
          </w:rPr>
          <w:t>beneficiaries</w:t>
        </w:r>
        <w:r>
          <w:rPr>
            <w:sz w:val="20"/>
          </w:rPr>
          <w:tab/>
          <w:t>61</w:t>
        </w:r>
      </w:hyperlink>
    </w:p>
    <w:p w:rsidR="000037D5" w:rsidRDefault="003B214F">
      <w:pPr>
        <w:pStyle w:val="Odstavecseseznamem"/>
        <w:numPr>
          <w:ilvl w:val="1"/>
          <w:numId w:val="562"/>
        </w:numPr>
        <w:tabs>
          <w:tab w:val="left" w:pos="1599"/>
          <w:tab w:val="left" w:leader="dot" w:pos="9551"/>
        </w:tabs>
        <w:spacing w:before="180"/>
        <w:rPr>
          <w:sz w:val="20"/>
        </w:rPr>
      </w:pPr>
      <w:hyperlink w:anchor="_bookmark172" w:history="1">
        <w:r>
          <w:rPr>
            <w:sz w:val="20"/>
          </w:rPr>
          <w:t> Communication activities by</w:t>
        </w:r>
        <w:r>
          <w:rPr>
            <w:spacing w:val="35"/>
            <w:sz w:val="20"/>
          </w:rPr>
          <w:t xml:space="preserve"> </w:t>
        </w:r>
        <w:r>
          <w:rPr>
            <w:sz w:val="20"/>
          </w:rPr>
          <w:t>the</w:t>
        </w:r>
        <w:r>
          <w:rPr>
            <w:spacing w:val="10"/>
            <w:sz w:val="20"/>
          </w:rPr>
          <w:t xml:space="preserve"> </w:t>
        </w:r>
        <w:r>
          <w:rPr>
            <w:sz w:val="20"/>
          </w:rPr>
          <w:t>JU</w:t>
        </w:r>
        <w:r>
          <w:rPr>
            <w:sz w:val="20"/>
          </w:rPr>
          <w:tab/>
          <w:t>62</w:t>
        </w:r>
      </w:hyperlink>
    </w:p>
    <w:p w:rsidR="000037D5" w:rsidRDefault="003B214F">
      <w:pPr>
        <w:pStyle w:val="Odstavecseseznamem"/>
        <w:numPr>
          <w:ilvl w:val="1"/>
          <w:numId w:val="562"/>
        </w:numPr>
        <w:tabs>
          <w:tab w:val="left" w:pos="1599"/>
          <w:tab w:val="left" w:leader="dot" w:pos="9551"/>
        </w:tabs>
        <w:spacing w:before="180"/>
        <w:rPr>
          <w:sz w:val="20"/>
        </w:rPr>
      </w:pPr>
      <w:hyperlink w:anchor="_bookmark173"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63</w:t>
        </w:r>
      </w:hyperlink>
    </w:p>
    <w:p w:rsidR="000037D5" w:rsidRDefault="003B214F">
      <w:pPr>
        <w:tabs>
          <w:tab w:val="left" w:leader="dot" w:pos="9551"/>
        </w:tabs>
        <w:spacing w:before="180"/>
        <w:ind w:left="964"/>
        <w:rPr>
          <w:sz w:val="20"/>
        </w:rPr>
      </w:pPr>
      <w:hyperlink w:anchor="_bookmark174" w:history="1">
        <w:r>
          <w:rPr>
            <w:spacing w:val="-3"/>
            <w:sz w:val="20"/>
          </w:rPr>
          <w:t xml:space="preserve">ARTICLE </w:t>
        </w:r>
        <w:r>
          <w:rPr>
            <w:sz w:val="20"/>
          </w:rPr>
          <w:t xml:space="preserve">39 — PROCESSING OF </w:t>
        </w:r>
        <w:r>
          <w:rPr>
            <w:spacing w:val="6"/>
            <w:sz w:val="20"/>
          </w:rPr>
          <w:t xml:space="preserve"> </w:t>
        </w:r>
        <w:r>
          <w:rPr>
            <w:sz w:val="20"/>
          </w:rPr>
          <w:t>PERSONAL</w:t>
        </w:r>
        <w:r>
          <w:rPr>
            <w:spacing w:val="10"/>
            <w:sz w:val="20"/>
          </w:rPr>
          <w:t xml:space="preserve"> </w:t>
        </w:r>
        <w:r>
          <w:rPr>
            <w:spacing w:val="-11"/>
            <w:sz w:val="20"/>
          </w:rPr>
          <w:t>DATA</w:t>
        </w:r>
        <w:r>
          <w:rPr>
            <w:spacing w:val="-11"/>
            <w:sz w:val="20"/>
          </w:rPr>
          <w:tab/>
        </w:r>
        <w:r>
          <w:rPr>
            <w:sz w:val="20"/>
          </w:rPr>
          <w:t>63</w:t>
        </w:r>
      </w:hyperlink>
    </w:p>
    <w:p w:rsidR="000037D5" w:rsidRDefault="003B214F">
      <w:pPr>
        <w:pStyle w:val="Odstavecseseznamem"/>
        <w:numPr>
          <w:ilvl w:val="1"/>
          <w:numId w:val="561"/>
        </w:numPr>
        <w:tabs>
          <w:tab w:val="left" w:pos="1599"/>
          <w:tab w:val="left" w:leader="dot" w:pos="9551"/>
        </w:tabs>
        <w:spacing w:before="180"/>
        <w:rPr>
          <w:sz w:val="20"/>
        </w:rPr>
      </w:pPr>
      <w:hyperlink w:anchor="_bookmark175" w:history="1">
        <w:r>
          <w:rPr>
            <w:sz w:val="20"/>
          </w:rPr>
          <w:t> Processing of personal data by the JU and</w:t>
        </w:r>
        <w:r>
          <w:rPr>
            <w:spacing w:val="43"/>
            <w:sz w:val="20"/>
          </w:rPr>
          <w:t xml:space="preserve"> </w:t>
        </w:r>
        <w:r>
          <w:rPr>
            <w:sz w:val="20"/>
          </w:rPr>
          <w:t>the</w:t>
        </w:r>
        <w:r>
          <w:rPr>
            <w:spacing w:val="5"/>
            <w:sz w:val="20"/>
          </w:rPr>
          <w:t xml:space="preserve"> </w:t>
        </w:r>
        <w:r>
          <w:rPr>
            <w:sz w:val="20"/>
          </w:rPr>
          <w:t>Commission</w:t>
        </w:r>
        <w:r>
          <w:rPr>
            <w:sz w:val="20"/>
          </w:rPr>
          <w:tab/>
          <w:t>63</w:t>
        </w:r>
      </w:hyperlink>
    </w:p>
    <w:p w:rsidR="000037D5" w:rsidRDefault="003B214F">
      <w:pPr>
        <w:pStyle w:val="Odstavecseseznamem"/>
        <w:numPr>
          <w:ilvl w:val="1"/>
          <w:numId w:val="561"/>
        </w:numPr>
        <w:tabs>
          <w:tab w:val="left" w:pos="1599"/>
          <w:tab w:val="left" w:leader="dot" w:pos="9551"/>
        </w:tabs>
        <w:spacing w:before="180"/>
        <w:rPr>
          <w:sz w:val="20"/>
        </w:rPr>
      </w:pPr>
      <w:hyperlink w:anchor="_bookmark176" w:history="1">
        <w:r>
          <w:rPr>
            <w:sz w:val="20"/>
          </w:rPr>
          <w:t xml:space="preserve"> Processing of personal data by </w:t>
        </w:r>
        <w:r>
          <w:rPr>
            <w:spacing w:val="2"/>
            <w:sz w:val="20"/>
          </w:rPr>
          <w:t xml:space="preserve"> </w:t>
        </w:r>
        <w:r>
          <w:rPr>
            <w:sz w:val="20"/>
          </w:rPr>
          <w:t>the</w:t>
        </w:r>
        <w:r>
          <w:rPr>
            <w:spacing w:val="10"/>
            <w:sz w:val="20"/>
          </w:rPr>
          <w:t xml:space="preserve"> </w:t>
        </w:r>
        <w:r>
          <w:rPr>
            <w:sz w:val="20"/>
          </w:rPr>
          <w:t>beneficiaries</w:t>
        </w:r>
        <w:r>
          <w:rPr>
            <w:sz w:val="20"/>
          </w:rPr>
          <w:tab/>
          <w:t>63</w:t>
        </w:r>
      </w:hyperlink>
    </w:p>
    <w:p w:rsidR="000037D5" w:rsidRDefault="003B214F">
      <w:pPr>
        <w:pStyle w:val="Odstavecseseznamem"/>
        <w:numPr>
          <w:ilvl w:val="1"/>
          <w:numId w:val="561"/>
        </w:numPr>
        <w:tabs>
          <w:tab w:val="left" w:pos="1599"/>
          <w:tab w:val="left" w:leader="dot" w:pos="9551"/>
        </w:tabs>
        <w:spacing w:before="180"/>
        <w:rPr>
          <w:sz w:val="20"/>
        </w:rPr>
      </w:pPr>
      <w:hyperlink w:anchor="_bookmark177" w:history="1">
        <w:r>
          <w:rPr>
            <w:sz w:val="20"/>
          </w:rPr>
          <w:t> Consequences</w:t>
        </w:r>
        <w:r>
          <w:rPr>
            <w:spacing w:val="15"/>
            <w:sz w:val="20"/>
          </w:rPr>
          <w:t xml:space="preserve"> </w:t>
        </w:r>
        <w:r>
          <w:rPr>
            <w:sz w:val="20"/>
          </w:rPr>
          <w:t>of</w:t>
        </w:r>
        <w:r>
          <w:rPr>
            <w:spacing w:val="15"/>
            <w:sz w:val="20"/>
          </w:rPr>
          <w:t xml:space="preserve"> </w:t>
        </w:r>
        <w:r>
          <w:rPr>
            <w:sz w:val="20"/>
          </w:rPr>
          <w:t>non-compliance</w:t>
        </w:r>
        <w:r>
          <w:rPr>
            <w:sz w:val="20"/>
          </w:rPr>
          <w:tab/>
          <w:t>63</w:t>
        </w:r>
      </w:hyperlink>
    </w:p>
    <w:p w:rsidR="000037D5" w:rsidRDefault="003B214F">
      <w:pPr>
        <w:tabs>
          <w:tab w:val="left" w:leader="dot" w:pos="9551"/>
        </w:tabs>
        <w:spacing w:before="180"/>
        <w:ind w:left="964"/>
        <w:rPr>
          <w:sz w:val="20"/>
        </w:rPr>
      </w:pPr>
      <w:hyperlink w:anchor="_bookmark178" w:history="1">
        <w:r>
          <w:rPr>
            <w:spacing w:val="-3"/>
            <w:sz w:val="20"/>
          </w:rPr>
          <w:t xml:space="preserve">ARTICLE </w:t>
        </w:r>
        <w:r>
          <w:rPr>
            <w:sz w:val="20"/>
          </w:rPr>
          <w:t xml:space="preserve">40 — ASSIGNMENTS OF CLAIMS FOR </w:t>
        </w:r>
        <w:r>
          <w:rPr>
            <w:spacing w:val="-6"/>
            <w:sz w:val="20"/>
          </w:rPr>
          <w:t xml:space="preserve">PAYMENT </w:t>
        </w:r>
        <w:r>
          <w:rPr>
            <w:sz w:val="20"/>
          </w:rPr>
          <w:t>AGAINST</w:t>
        </w:r>
        <w:r>
          <w:rPr>
            <w:spacing w:val="28"/>
            <w:sz w:val="20"/>
          </w:rPr>
          <w:t xml:space="preserve"> </w:t>
        </w:r>
        <w:r>
          <w:rPr>
            <w:sz w:val="20"/>
          </w:rPr>
          <w:t>THE</w:t>
        </w:r>
        <w:r>
          <w:rPr>
            <w:spacing w:val="1"/>
            <w:sz w:val="20"/>
          </w:rPr>
          <w:t xml:space="preserve"> </w:t>
        </w:r>
        <w:r>
          <w:rPr>
            <w:sz w:val="20"/>
          </w:rPr>
          <w:t>JU</w:t>
        </w:r>
        <w:r>
          <w:rPr>
            <w:sz w:val="20"/>
          </w:rPr>
          <w:tab/>
          <w:t>63</w:t>
        </w:r>
      </w:hyperlink>
    </w:p>
    <w:p w:rsidR="000037D5" w:rsidRDefault="003B214F">
      <w:pPr>
        <w:tabs>
          <w:tab w:val="left" w:leader="dot" w:pos="9551"/>
        </w:tabs>
        <w:spacing w:before="179" w:line="249" w:lineRule="auto"/>
        <w:ind w:left="1247" w:right="111" w:hanging="1134"/>
        <w:rPr>
          <w:b/>
          <w:sz w:val="20"/>
        </w:rPr>
      </w:pPr>
      <w:hyperlink w:anchor="_bookmark179" w:history="1">
        <w:r>
          <w:rPr>
            <w:b/>
            <w:sz w:val="20"/>
          </w:rPr>
          <w:t xml:space="preserve">CHAPTER 5 DIVISION OF BENEFICIARIES’ ROLES AND RESPONSIBILITIES — </w:t>
        </w:r>
        <w:r>
          <w:rPr>
            <w:b/>
            <w:spacing w:val="-3"/>
            <w:sz w:val="20"/>
          </w:rPr>
          <w:t>RELATIONSHIP</w:t>
        </w:r>
      </w:hyperlink>
      <w:r>
        <w:rPr>
          <w:b/>
          <w:spacing w:val="-3"/>
          <w:sz w:val="20"/>
        </w:rPr>
        <w:t xml:space="preserve"> </w:t>
      </w:r>
      <w:hyperlink w:anchor="_bookmark179" w:history="1">
        <w:r>
          <w:rPr>
            <w:b/>
            <w:sz w:val="20"/>
          </w:rPr>
          <w:t xml:space="preserve">WITH </w:t>
        </w:r>
        <w:r>
          <w:rPr>
            <w:b/>
            <w:spacing w:val="-3"/>
            <w:sz w:val="20"/>
          </w:rPr>
          <w:t xml:space="preserve">COMPLEMENTARY </w:t>
        </w:r>
        <w:r>
          <w:rPr>
            <w:b/>
            <w:sz w:val="20"/>
          </w:rPr>
          <w:t xml:space="preserve">BENEFICIARIES — </w:t>
        </w:r>
        <w:r>
          <w:rPr>
            <w:b/>
            <w:spacing w:val="-3"/>
            <w:sz w:val="20"/>
          </w:rPr>
          <w:t xml:space="preserve">RELATIONSHIP </w:t>
        </w:r>
        <w:r>
          <w:rPr>
            <w:b/>
            <w:sz w:val="20"/>
          </w:rPr>
          <w:t xml:space="preserve">WITH </w:t>
        </w:r>
        <w:r>
          <w:rPr>
            <w:b/>
            <w:spacing w:val="-4"/>
            <w:sz w:val="20"/>
          </w:rPr>
          <w:t xml:space="preserve">PARTNERS </w:t>
        </w:r>
        <w:r>
          <w:rPr>
            <w:b/>
            <w:sz w:val="20"/>
          </w:rPr>
          <w:t>OF A</w:t>
        </w:r>
      </w:hyperlink>
      <w:r>
        <w:rPr>
          <w:b/>
          <w:sz w:val="20"/>
        </w:rPr>
        <w:t xml:space="preserve"> </w:t>
      </w:r>
      <w:hyperlink w:anchor="_bookmark179" w:history="1">
        <w:r>
          <w:rPr>
            <w:b/>
            <w:sz w:val="20"/>
          </w:rPr>
          <w:t>JOINT</w:t>
        </w:r>
        <w:r>
          <w:rPr>
            <w:b/>
            <w:spacing w:val="15"/>
            <w:sz w:val="20"/>
          </w:rPr>
          <w:t xml:space="preserve"> </w:t>
        </w:r>
        <w:r>
          <w:rPr>
            <w:b/>
            <w:sz w:val="20"/>
          </w:rPr>
          <w:t>ACTION</w:t>
        </w:r>
        <w:r>
          <w:rPr>
            <w:b/>
            <w:sz w:val="20"/>
          </w:rPr>
          <w:tab/>
          <w:t>64</w:t>
        </w:r>
      </w:hyperlink>
    </w:p>
    <w:p w:rsidR="000037D5" w:rsidRDefault="003B214F">
      <w:pPr>
        <w:tabs>
          <w:tab w:val="left" w:leader="dot" w:pos="9551"/>
        </w:tabs>
        <w:spacing w:before="174" w:line="249" w:lineRule="auto"/>
        <w:ind w:left="1928" w:right="111" w:hanging="964"/>
        <w:rPr>
          <w:sz w:val="20"/>
        </w:rPr>
      </w:pPr>
      <w:hyperlink w:anchor="_bookmark180" w:history="1">
        <w:r>
          <w:rPr>
            <w:spacing w:val="-3"/>
            <w:sz w:val="20"/>
          </w:rPr>
          <w:t xml:space="preserve">ARTICLE </w:t>
        </w:r>
        <w:r>
          <w:rPr>
            <w:sz w:val="20"/>
          </w:rPr>
          <w:t>41 — DIVISION OF BENEFICIARIES’ ROLES AND RESPONSIBILITIES —</w:t>
        </w:r>
      </w:hyperlink>
      <w:r>
        <w:rPr>
          <w:sz w:val="20"/>
        </w:rPr>
        <w:t xml:space="preserve"> </w:t>
      </w:r>
      <w:hyperlink w:anchor="_bookmark180" w:history="1">
        <w:r>
          <w:rPr>
            <w:spacing w:val="-3"/>
            <w:sz w:val="20"/>
          </w:rPr>
          <w:t xml:space="preserve">RELATIONSHIP </w:t>
        </w:r>
        <w:r>
          <w:rPr>
            <w:sz w:val="20"/>
          </w:rPr>
          <w:t xml:space="preserve">WITH </w:t>
        </w:r>
        <w:r>
          <w:rPr>
            <w:spacing w:val="-3"/>
            <w:sz w:val="20"/>
          </w:rPr>
          <w:t xml:space="preserve">COMPLEMENTARY </w:t>
        </w:r>
        <w:r>
          <w:rPr>
            <w:sz w:val="20"/>
          </w:rPr>
          <w:t xml:space="preserve">BENEFICIARIES — </w:t>
        </w:r>
        <w:r>
          <w:rPr>
            <w:spacing w:val="-3"/>
            <w:sz w:val="20"/>
          </w:rPr>
          <w:t xml:space="preserve">RELATIONSHIP </w:t>
        </w:r>
        <w:r>
          <w:rPr>
            <w:sz w:val="20"/>
          </w:rPr>
          <w:t>WITH</w:t>
        </w:r>
      </w:hyperlink>
      <w:r>
        <w:rPr>
          <w:sz w:val="20"/>
        </w:rPr>
        <w:t xml:space="preserve"> </w:t>
      </w:r>
      <w:hyperlink w:anchor="_bookmark180" w:history="1">
        <w:r>
          <w:rPr>
            <w:spacing w:val="-5"/>
            <w:sz w:val="20"/>
          </w:rPr>
          <w:t xml:space="preserve">PARTNERS  </w:t>
        </w:r>
        <w:r>
          <w:rPr>
            <w:sz w:val="20"/>
          </w:rPr>
          <w:t>OF A</w:t>
        </w:r>
        <w:r>
          <w:rPr>
            <w:spacing w:val="-1"/>
            <w:sz w:val="20"/>
          </w:rPr>
          <w:t xml:space="preserve"> </w:t>
        </w:r>
        <w:r>
          <w:rPr>
            <w:sz w:val="20"/>
          </w:rPr>
          <w:t>JOINT</w:t>
        </w:r>
        <w:r>
          <w:rPr>
            <w:spacing w:val="12"/>
            <w:sz w:val="20"/>
          </w:rPr>
          <w:t xml:space="preserve"> </w:t>
        </w:r>
        <w:r>
          <w:rPr>
            <w:sz w:val="20"/>
          </w:rPr>
          <w:t>ACTION</w:t>
        </w:r>
        <w:r>
          <w:rPr>
            <w:sz w:val="20"/>
          </w:rPr>
          <w:tab/>
          <w:t>64</w:t>
        </w:r>
      </w:hyperlink>
    </w:p>
    <w:p w:rsidR="000037D5" w:rsidRDefault="003B214F">
      <w:pPr>
        <w:pStyle w:val="Odstavecseseznamem"/>
        <w:numPr>
          <w:ilvl w:val="1"/>
          <w:numId w:val="560"/>
        </w:numPr>
        <w:tabs>
          <w:tab w:val="left" w:pos="1599"/>
          <w:tab w:val="left" w:leader="dot" w:pos="9551"/>
        </w:tabs>
        <w:spacing w:before="172"/>
        <w:rPr>
          <w:sz w:val="20"/>
        </w:rPr>
      </w:pPr>
      <w:hyperlink w:anchor="_bookmark181" w:history="1">
        <w:r>
          <w:rPr>
            <w:sz w:val="20"/>
          </w:rPr>
          <w:t> Roles and responsibility towards</w:t>
        </w:r>
        <w:r>
          <w:rPr>
            <w:spacing w:val="36"/>
            <w:sz w:val="20"/>
          </w:rPr>
          <w:t xml:space="preserve"> </w:t>
        </w:r>
        <w:r>
          <w:rPr>
            <w:sz w:val="20"/>
          </w:rPr>
          <w:t>the</w:t>
        </w:r>
        <w:r>
          <w:rPr>
            <w:spacing w:val="10"/>
            <w:sz w:val="20"/>
          </w:rPr>
          <w:t xml:space="preserve"> </w:t>
        </w:r>
        <w:r>
          <w:rPr>
            <w:sz w:val="20"/>
          </w:rPr>
          <w:t>JU</w:t>
        </w:r>
        <w:r>
          <w:rPr>
            <w:sz w:val="20"/>
          </w:rPr>
          <w:tab/>
          <w:t>64</w:t>
        </w:r>
      </w:hyperlink>
    </w:p>
    <w:p w:rsidR="000037D5" w:rsidRDefault="003B214F">
      <w:pPr>
        <w:pStyle w:val="Odstavecseseznamem"/>
        <w:numPr>
          <w:ilvl w:val="1"/>
          <w:numId w:val="560"/>
        </w:numPr>
        <w:tabs>
          <w:tab w:val="left" w:pos="1599"/>
          <w:tab w:val="left" w:leader="dot" w:pos="9551"/>
        </w:tabs>
        <w:spacing w:before="180"/>
        <w:rPr>
          <w:sz w:val="20"/>
        </w:rPr>
      </w:pPr>
      <w:hyperlink w:anchor="_bookmark182" w:history="1">
        <w:r>
          <w:rPr>
            <w:sz w:val="20"/>
          </w:rPr>
          <w:t> Internal division of roles</w:t>
        </w:r>
        <w:r>
          <w:rPr>
            <w:spacing w:val="43"/>
            <w:sz w:val="20"/>
          </w:rPr>
          <w:t xml:space="preserve"> </w:t>
        </w:r>
        <w:r>
          <w:rPr>
            <w:sz w:val="20"/>
          </w:rPr>
          <w:t>and</w:t>
        </w:r>
        <w:r>
          <w:rPr>
            <w:spacing w:val="10"/>
            <w:sz w:val="20"/>
          </w:rPr>
          <w:t xml:space="preserve"> </w:t>
        </w:r>
        <w:r>
          <w:rPr>
            <w:sz w:val="20"/>
          </w:rPr>
          <w:t>responsibilities</w:t>
        </w:r>
        <w:r>
          <w:rPr>
            <w:sz w:val="20"/>
          </w:rPr>
          <w:tab/>
          <w:t>64</w:t>
        </w:r>
      </w:hyperlink>
    </w:p>
    <w:p w:rsidR="000037D5" w:rsidRDefault="003B214F">
      <w:pPr>
        <w:pStyle w:val="Odstavecseseznamem"/>
        <w:numPr>
          <w:ilvl w:val="1"/>
          <w:numId w:val="560"/>
        </w:numPr>
        <w:tabs>
          <w:tab w:val="left" w:pos="1599"/>
          <w:tab w:val="left" w:leader="dot" w:pos="9551"/>
        </w:tabs>
        <w:spacing w:before="181"/>
        <w:rPr>
          <w:sz w:val="20"/>
        </w:rPr>
      </w:pPr>
      <w:hyperlink w:anchor="_bookmark183" w:history="1">
        <w:r>
          <w:rPr>
            <w:sz w:val="20"/>
          </w:rPr>
          <w:t> Internal arrangements between beneficiaries —</w:t>
        </w:r>
        <w:r>
          <w:rPr>
            <w:spacing w:val="6"/>
            <w:sz w:val="20"/>
          </w:rPr>
          <w:t xml:space="preserve"> </w:t>
        </w:r>
        <w:r>
          <w:rPr>
            <w:sz w:val="20"/>
          </w:rPr>
          <w:t>Consortium agreement</w:t>
        </w:r>
        <w:r>
          <w:rPr>
            <w:sz w:val="20"/>
          </w:rPr>
          <w:tab/>
          <w:t>65</w:t>
        </w:r>
      </w:hyperlink>
    </w:p>
    <w:p w:rsidR="000037D5" w:rsidRDefault="003B214F">
      <w:pPr>
        <w:pStyle w:val="Odstavecseseznamem"/>
        <w:numPr>
          <w:ilvl w:val="1"/>
          <w:numId w:val="560"/>
        </w:numPr>
        <w:tabs>
          <w:tab w:val="left" w:pos="1599"/>
          <w:tab w:val="left" w:leader="dot" w:pos="9551"/>
        </w:tabs>
        <w:spacing w:before="180"/>
        <w:rPr>
          <w:sz w:val="20"/>
        </w:rPr>
      </w:pPr>
      <w:hyperlink w:anchor="_bookmark184" w:history="1">
        <w:r>
          <w:rPr>
            <w:sz w:val="20"/>
          </w:rPr>
          <w:t> Relationship with complementary beneficiaries —</w:t>
        </w:r>
        <w:r>
          <w:rPr>
            <w:spacing w:val="-3"/>
            <w:sz w:val="20"/>
          </w:rPr>
          <w:t xml:space="preserve"> </w:t>
        </w:r>
        <w:r>
          <w:rPr>
            <w:sz w:val="20"/>
          </w:rPr>
          <w:t>Collaboration</w:t>
        </w:r>
        <w:r>
          <w:rPr>
            <w:spacing w:val="-1"/>
            <w:sz w:val="20"/>
          </w:rPr>
          <w:t xml:space="preserve"> </w:t>
        </w:r>
        <w:r>
          <w:rPr>
            <w:sz w:val="20"/>
          </w:rPr>
          <w:t>agreement</w:t>
        </w:r>
        <w:r>
          <w:rPr>
            <w:sz w:val="20"/>
          </w:rPr>
          <w:tab/>
          <w:t>65</w:t>
        </w:r>
      </w:hyperlink>
    </w:p>
    <w:p w:rsidR="000037D5" w:rsidRDefault="003B214F">
      <w:pPr>
        <w:pStyle w:val="Odstavecseseznamem"/>
        <w:numPr>
          <w:ilvl w:val="1"/>
          <w:numId w:val="560"/>
        </w:numPr>
        <w:tabs>
          <w:tab w:val="left" w:pos="1599"/>
          <w:tab w:val="left" w:leader="dot" w:pos="9551"/>
        </w:tabs>
        <w:spacing w:before="180"/>
        <w:rPr>
          <w:sz w:val="20"/>
        </w:rPr>
      </w:pPr>
      <w:hyperlink w:anchor="_bookmark185" w:history="1">
        <w:r>
          <w:rPr>
            <w:sz w:val="20"/>
          </w:rPr>
          <w:t> Relationship with partners of a joint action —</w:t>
        </w:r>
        <w:r>
          <w:rPr>
            <w:spacing w:val="16"/>
            <w:sz w:val="20"/>
          </w:rPr>
          <w:t xml:space="preserve"> </w:t>
        </w:r>
        <w:r>
          <w:rPr>
            <w:sz w:val="20"/>
          </w:rPr>
          <w:t>Coordination</w:t>
        </w:r>
        <w:r>
          <w:rPr>
            <w:spacing w:val="1"/>
            <w:sz w:val="20"/>
          </w:rPr>
          <w:t xml:space="preserve"> </w:t>
        </w:r>
        <w:r>
          <w:rPr>
            <w:sz w:val="20"/>
          </w:rPr>
          <w:t>agreement</w:t>
        </w:r>
        <w:r>
          <w:rPr>
            <w:sz w:val="20"/>
          </w:rPr>
          <w:tab/>
          <w:t>65</w:t>
        </w:r>
      </w:hyperlink>
    </w:p>
    <w:p w:rsidR="000037D5" w:rsidRDefault="003B214F">
      <w:pPr>
        <w:spacing w:before="178"/>
        <w:ind w:left="113"/>
        <w:rPr>
          <w:b/>
          <w:sz w:val="20"/>
        </w:rPr>
      </w:pPr>
      <w:hyperlink w:anchor="_bookmark186" w:history="1">
        <w:r>
          <w:rPr>
            <w:b/>
            <w:sz w:val="20"/>
          </w:rPr>
          <w:t>CHAPTER 6 REJECTION OF COSTS — REDUCTION OF THE GRANT — RECOVERY — SANCTIONS</w:t>
        </w:r>
      </w:hyperlink>
    </w:p>
    <w:p w:rsidR="000037D5" w:rsidRDefault="003B214F">
      <w:pPr>
        <w:tabs>
          <w:tab w:val="left" w:leader="dot" w:pos="9551"/>
        </w:tabs>
        <w:spacing w:before="10"/>
        <w:ind w:left="1247"/>
        <w:rPr>
          <w:b/>
          <w:sz w:val="20"/>
        </w:rPr>
      </w:pPr>
      <w:hyperlink w:anchor="_bookmark186" w:history="1">
        <w:r>
          <w:rPr>
            <w:b/>
            <w:sz w:val="20"/>
          </w:rPr>
          <w:t xml:space="preserve">— DAMAGES — SUSPENSION — </w:t>
        </w:r>
        <w:r>
          <w:rPr>
            <w:b/>
            <w:spacing w:val="-3"/>
            <w:sz w:val="20"/>
          </w:rPr>
          <w:t xml:space="preserve">TERMINATION </w:t>
        </w:r>
        <w:r>
          <w:rPr>
            <w:b/>
            <w:sz w:val="20"/>
          </w:rPr>
          <w:t>—</w:t>
        </w:r>
        <w:r>
          <w:rPr>
            <w:b/>
            <w:spacing w:val="20"/>
            <w:sz w:val="20"/>
          </w:rPr>
          <w:t xml:space="preserve"> </w:t>
        </w:r>
        <w:r>
          <w:rPr>
            <w:b/>
            <w:sz w:val="20"/>
          </w:rPr>
          <w:t>FORCE</w:t>
        </w:r>
        <w:r>
          <w:rPr>
            <w:b/>
            <w:spacing w:val="1"/>
            <w:sz w:val="20"/>
          </w:rPr>
          <w:t xml:space="preserve"> </w:t>
        </w:r>
        <w:r>
          <w:rPr>
            <w:b/>
            <w:sz w:val="20"/>
          </w:rPr>
          <w:t>MAJEURE</w:t>
        </w:r>
        <w:r>
          <w:rPr>
            <w:b/>
            <w:sz w:val="20"/>
          </w:rPr>
          <w:tab/>
          <w:t>66</w:t>
        </w:r>
      </w:hyperlink>
    </w:p>
    <w:p w:rsidR="000037D5" w:rsidRDefault="003B214F">
      <w:pPr>
        <w:tabs>
          <w:tab w:val="left" w:leader="dot" w:pos="9551"/>
        </w:tabs>
        <w:spacing w:before="180" w:line="249" w:lineRule="auto"/>
        <w:ind w:left="1247" w:right="111" w:hanging="851"/>
        <w:rPr>
          <w:b/>
          <w:sz w:val="20"/>
        </w:rPr>
      </w:pPr>
      <w:hyperlink w:anchor="_bookmark187" w:history="1">
        <w:r>
          <w:rPr>
            <w:b/>
            <w:sz w:val="20"/>
          </w:rPr>
          <w:t>SECTION 1 REJECTION OF COSTS — REDUCTION OF THE GRANT — RECOVERY —</w:t>
        </w:r>
      </w:hyperlink>
      <w:r>
        <w:rPr>
          <w:b/>
          <w:sz w:val="20"/>
        </w:rPr>
        <w:t xml:space="preserve"> </w:t>
      </w:r>
      <w:hyperlink w:anchor="_bookmark187" w:history="1">
        <w:r>
          <w:rPr>
            <w:b/>
            <w:sz w:val="20"/>
          </w:rPr>
          <w:t>SANCTIONS</w:t>
        </w:r>
        <w:r>
          <w:rPr>
            <w:b/>
            <w:sz w:val="20"/>
          </w:rPr>
          <w:tab/>
          <w:t>66</w:t>
        </w:r>
      </w:hyperlink>
    </w:p>
    <w:p w:rsidR="000037D5" w:rsidRDefault="003B214F">
      <w:pPr>
        <w:tabs>
          <w:tab w:val="left" w:leader="dot" w:pos="9551"/>
        </w:tabs>
        <w:spacing w:before="174"/>
        <w:ind w:left="964"/>
        <w:rPr>
          <w:sz w:val="20"/>
        </w:rPr>
      </w:pPr>
      <w:hyperlink w:anchor="_bookmark188" w:history="1">
        <w:r>
          <w:rPr>
            <w:spacing w:val="-3"/>
            <w:sz w:val="20"/>
          </w:rPr>
          <w:t xml:space="preserve">ARTICLE </w:t>
        </w:r>
        <w:r>
          <w:rPr>
            <w:sz w:val="20"/>
          </w:rPr>
          <w:t xml:space="preserve">42 — REJECTION OF </w:t>
        </w:r>
        <w:r>
          <w:rPr>
            <w:spacing w:val="2"/>
            <w:sz w:val="20"/>
          </w:rPr>
          <w:t xml:space="preserve"> </w:t>
        </w:r>
        <w:r>
          <w:rPr>
            <w:sz w:val="20"/>
          </w:rPr>
          <w:t>INELIGIBLE</w:t>
        </w:r>
        <w:r>
          <w:rPr>
            <w:spacing w:val="8"/>
            <w:sz w:val="20"/>
          </w:rPr>
          <w:t xml:space="preserve"> </w:t>
        </w:r>
        <w:r>
          <w:rPr>
            <w:sz w:val="20"/>
          </w:rPr>
          <w:t>COSTS</w:t>
        </w:r>
        <w:r>
          <w:rPr>
            <w:sz w:val="20"/>
          </w:rPr>
          <w:tab/>
          <w:t>66</w:t>
        </w:r>
      </w:hyperlink>
    </w:p>
    <w:p w:rsidR="000037D5" w:rsidRDefault="003B214F">
      <w:pPr>
        <w:pStyle w:val="Odstavecseseznamem"/>
        <w:numPr>
          <w:ilvl w:val="1"/>
          <w:numId w:val="559"/>
        </w:numPr>
        <w:tabs>
          <w:tab w:val="left" w:pos="1599"/>
          <w:tab w:val="left" w:leader="dot" w:pos="9551"/>
        </w:tabs>
        <w:spacing w:before="180"/>
        <w:rPr>
          <w:sz w:val="20"/>
        </w:rPr>
      </w:pPr>
      <w:hyperlink w:anchor="_bookmark189" w:history="1">
        <w:r>
          <w:rPr>
            <w:sz w:val="20"/>
          </w:rPr>
          <w:t> Conditions</w:t>
        </w:r>
        <w:r>
          <w:rPr>
            <w:sz w:val="20"/>
          </w:rPr>
          <w:tab/>
          <w:t>66</w:t>
        </w:r>
      </w:hyperlink>
    </w:p>
    <w:p w:rsidR="000037D5" w:rsidRDefault="003B214F">
      <w:pPr>
        <w:spacing w:before="479"/>
        <w:ind w:right="111"/>
        <w:jc w:val="right"/>
        <w:rPr>
          <w:rFonts w:ascii="Arial"/>
          <w:sz w:val="18"/>
        </w:rPr>
      </w:pPr>
      <w:r>
        <w:rPr>
          <w:rFonts w:ascii="Arial"/>
          <w:color w:val="808080"/>
          <w:sz w:val="18"/>
        </w:rPr>
        <w:t>12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pStyle w:val="Odstavecseseznamem"/>
        <w:numPr>
          <w:ilvl w:val="1"/>
          <w:numId w:val="559"/>
        </w:numPr>
        <w:tabs>
          <w:tab w:val="left" w:pos="1599"/>
          <w:tab w:val="left" w:leader="dot" w:pos="9551"/>
        </w:tabs>
        <w:spacing w:before="358"/>
        <w:rPr>
          <w:sz w:val="20"/>
        </w:rPr>
      </w:pPr>
      <w:hyperlink w:anchor="_bookmark190" w:history="1">
        <w:r>
          <w:rPr>
            <w:sz w:val="20"/>
          </w:rPr>
          <w:t> Ineligible costs to be rejected — Calculation</w:t>
        </w:r>
        <w:r>
          <w:rPr>
            <w:spacing w:val="33"/>
            <w:sz w:val="20"/>
          </w:rPr>
          <w:t xml:space="preserve"> </w:t>
        </w:r>
        <w:r>
          <w:rPr>
            <w:sz w:val="20"/>
          </w:rPr>
          <w:t>—</w:t>
        </w:r>
        <w:r>
          <w:rPr>
            <w:spacing w:val="3"/>
            <w:sz w:val="20"/>
          </w:rPr>
          <w:t xml:space="preserve"> </w:t>
        </w:r>
        <w:r>
          <w:rPr>
            <w:sz w:val="20"/>
          </w:rPr>
          <w:t>Procedure</w:t>
        </w:r>
        <w:r>
          <w:rPr>
            <w:sz w:val="20"/>
          </w:rPr>
          <w:tab/>
          <w:t>66</w:t>
        </w:r>
      </w:hyperlink>
    </w:p>
    <w:p w:rsidR="000037D5" w:rsidRDefault="003B214F">
      <w:pPr>
        <w:pStyle w:val="Odstavecseseznamem"/>
        <w:numPr>
          <w:ilvl w:val="1"/>
          <w:numId w:val="559"/>
        </w:numPr>
        <w:tabs>
          <w:tab w:val="left" w:pos="1599"/>
          <w:tab w:val="left" w:leader="dot" w:pos="9551"/>
        </w:tabs>
        <w:spacing w:before="180"/>
        <w:rPr>
          <w:sz w:val="20"/>
        </w:rPr>
      </w:pPr>
      <w:hyperlink w:anchor="_bookmark191" w:history="1">
        <w:r>
          <w:rPr>
            <w:sz w:val="20"/>
          </w:rPr>
          <w:t> Effects</w:t>
        </w:r>
        <w:r>
          <w:rPr>
            <w:sz w:val="20"/>
          </w:rPr>
          <w:tab/>
          <w:t>66</w:t>
        </w:r>
      </w:hyperlink>
    </w:p>
    <w:p w:rsidR="000037D5" w:rsidRDefault="003B214F">
      <w:pPr>
        <w:tabs>
          <w:tab w:val="left" w:leader="dot" w:pos="9551"/>
        </w:tabs>
        <w:spacing w:before="180"/>
        <w:ind w:left="964"/>
        <w:rPr>
          <w:sz w:val="20"/>
        </w:rPr>
      </w:pPr>
      <w:hyperlink w:anchor="_bookmark192" w:history="1">
        <w:r>
          <w:rPr>
            <w:spacing w:val="-3"/>
            <w:sz w:val="20"/>
          </w:rPr>
          <w:t xml:space="preserve">ARTICLE  </w:t>
        </w:r>
        <w:r>
          <w:rPr>
            <w:sz w:val="20"/>
          </w:rPr>
          <w:t>43 — REDUCTION OF</w:t>
        </w:r>
        <w:r>
          <w:rPr>
            <w:spacing w:val="13"/>
            <w:sz w:val="20"/>
          </w:rPr>
          <w:t xml:space="preserve"> </w:t>
        </w:r>
        <w:r>
          <w:rPr>
            <w:sz w:val="20"/>
          </w:rPr>
          <w:t>THE</w:t>
        </w:r>
        <w:r>
          <w:rPr>
            <w:spacing w:val="10"/>
            <w:sz w:val="20"/>
          </w:rPr>
          <w:t xml:space="preserve"> </w:t>
        </w:r>
        <w:r>
          <w:rPr>
            <w:sz w:val="20"/>
          </w:rPr>
          <w:t>GRANT</w:t>
        </w:r>
        <w:r>
          <w:rPr>
            <w:sz w:val="20"/>
          </w:rPr>
          <w:tab/>
          <w:t>67</w:t>
        </w:r>
      </w:hyperlink>
    </w:p>
    <w:p w:rsidR="000037D5" w:rsidRDefault="003B214F">
      <w:pPr>
        <w:pStyle w:val="Odstavecseseznamem"/>
        <w:numPr>
          <w:ilvl w:val="1"/>
          <w:numId w:val="558"/>
        </w:numPr>
        <w:tabs>
          <w:tab w:val="left" w:pos="1599"/>
          <w:tab w:val="left" w:leader="dot" w:pos="9551"/>
        </w:tabs>
        <w:spacing w:before="180"/>
        <w:rPr>
          <w:sz w:val="20"/>
        </w:rPr>
      </w:pPr>
      <w:hyperlink w:anchor="_bookmark193" w:history="1">
        <w:r>
          <w:rPr>
            <w:sz w:val="20"/>
          </w:rPr>
          <w:t> Conditions</w:t>
        </w:r>
        <w:r>
          <w:rPr>
            <w:sz w:val="20"/>
          </w:rPr>
          <w:tab/>
          <w:t>67</w:t>
        </w:r>
      </w:hyperlink>
    </w:p>
    <w:p w:rsidR="000037D5" w:rsidRDefault="003B214F">
      <w:pPr>
        <w:pStyle w:val="Odstavecseseznamem"/>
        <w:numPr>
          <w:ilvl w:val="1"/>
          <w:numId w:val="558"/>
        </w:numPr>
        <w:tabs>
          <w:tab w:val="left" w:pos="1599"/>
          <w:tab w:val="left" w:leader="dot" w:pos="9551"/>
        </w:tabs>
        <w:spacing w:before="180"/>
        <w:rPr>
          <w:sz w:val="20"/>
        </w:rPr>
      </w:pPr>
      <w:hyperlink w:anchor="_bookmark194" w:history="1">
        <w:r>
          <w:rPr>
            <w:sz w:val="20"/>
          </w:rPr>
          <w:t> Amount to be reduced — Calculation</w:t>
        </w:r>
        <w:r>
          <w:rPr>
            <w:spacing w:val="41"/>
            <w:sz w:val="20"/>
          </w:rPr>
          <w:t xml:space="preserve"> </w:t>
        </w:r>
        <w:r>
          <w:rPr>
            <w:sz w:val="20"/>
          </w:rPr>
          <w:t>—</w:t>
        </w:r>
        <w:r>
          <w:rPr>
            <w:spacing w:val="6"/>
            <w:sz w:val="20"/>
          </w:rPr>
          <w:t xml:space="preserve"> </w:t>
        </w:r>
        <w:r>
          <w:rPr>
            <w:sz w:val="20"/>
          </w:rPr>
          <w:t>Procedure</w:t>
        </w:r>
        <w:r>
          <w:rPr>
            <w:sz w:val="20"/>
          </w:rPr>
          <w:tab/>
          <w:t>67</w:t>
        </w:r>
      </w:hyperlink>
    </w:p>
    <w:p w:rsidR="000037D5" w:rsidRDefault="003B214F">
      <w:pPr>
        <w:pStyle w:val="Odstavecseseznamem"/>
        <w:numPr>
          <w:ilvl w:val="1"/>
          <w:numId w:val="558"/>
        </w:numPr>
        <w:tabs>
          <w:tab w:val="left" w:pos="1599"/>
          <w:tab w:val="left" w:leader="dot" w:pos="9551"/>
        </w:tabs>
        <w:spacing w:before="181"/>
        <w:rPr>
          <w:sz w:val="20"/>
        </w:rPr>
      </w:pPr>
      <w:hyperlink w:anchor="_bookmark195" w:history="1">
        <w:r>
          <w:rPr>
            <w:sz w:val="20"/>
          </w:rPr>
          <w:t> Effects</w:t>
        </w:r>
        <w:r>
          <w:rPr>
            <w:sz w:val="20"/>
          </w:rPr>
          <w:tab/>
          <w:t>67</w:t>
        </w:r>
      </w:hyperlink>
    </w:p>
    <w:p w:rsidR="000037D5" w:rsidRDefault="003B214F">
      <w:pPr>
        <w:tabs>
          <w:tab w:val="left" w:leader="dot" w:pos="9551"/>
        </w:tabs>
        <w:spacing w:before="180"/>
        <w:ind w:left="964"/>
        <w:rPr>
          <w:sz w:val="20"/>
        </w:rPr>
      </w:pPr>
      <w:hyperlink w:anchor="_bookmark196" w:history="1">
        <w:r>
          <w:rPr>
            <w:spacing w:val="-3"/>
            <w:sz w:val="20"/>
          </w:rPr>
          <w:t xml:space="preserve">ARTICLE  </w:t>
        </w:r>
        <w:r>
          <w:rPr>
            <w:sz w:val="20"/>
          </w:rPr>
          <w:t xml:space="preserve">44 — </w:t>
        </w:r>
        <w:r>
          <w:rPr>
            <w:spacing w:val="-3"/>
            <w:sz w:val="20"/>
          </w:rPr>
          <w:t xml:space="preserve">RECOVERY  </w:t>
        </w:r>
        <w:r>
          <w:rPr>
            <w:sz w:val="20"/>
          </w:rPr>
          <w:t>OF</w:t>
        </w:r>
        <w:r>
          <w:rPr>
            <w:spacing w:val="-29"/>
            <w:sz w:val="20"/>
          </w:rPr>
          <w:t xml:space="preserve"> </w:t>
        </w:r>
        <w:r>
          <w:rPr>
            <w:sz w:val="20"/>
          </w:rPr>
          <w:t>UNDUE</w:t>
        </w:r>
        <w:r>
          <w:rPr>
            <w:spacing w:val="10"/>
            <w:sz w:val="20"/>
          </w:rPr>
          <w:t xml:space="preserve"> </w:t>
        </w:r>
        <w:r>
          <w:rPr>
            <w:sz w:val="20"/>
          </w:rPr>
          <w:t>AMOUNTS</w:t>
        </w:r>
        <w:r>
          <w:rPr>
            <w:sz w:val="20"/>
          </w:rPr>
          <w:tab/>
          <w:t>68</w:t>
        </w:r>
      </w:hyperlink>
    </w:p>
    <w:p w:rsidR="000037D5" w:rsidRDefault="003B214F">
      <w:pPr>
        <w:tabs>
          <w:tab w:val="left" w:leader="dot" w:pos="9551"/>
        </w:tabs>
        <w:spacing w:before="180"/>
        <w:ind w:left="1247"/>
        <w:rPr>
          <w:sz w:val="20"/>
        </w:rPr>
      </w:pPr>
      <w:hyperlink w:anchor="_bookmark197" w:history="1">
        <w:r>
          <w:rPr>
            <w:sz w:val="20"/>
          </w:rPr>
          <w:t>44.1 Amount to be recovered — Calculation</w:t>
        </w:r>
        <w:r>
          <w:rPr>
            <w:spacing w:val="38"/>
            <w:sz w:val="20"/>
          </w:rPr>
          <w:t xml:space="preserve"> </w:t>
        </w:r>
        <w:r>
          <w:rPr>
            <w:sz w:val="20"/>
          </w:rPr>
          <w:t>—</w:t>
        </w:r>
        <w:r>
          <w:rPr>
            <w:spacing w:val="5"/>
            <w:sz w:val="20"/>
          </w:rPr>
          <w:t xml:space="preserve"> </w:t>
        </w:r>
        <w:r>
          <w:rPr>
            <w:sz w:val="20"/>
          </w:rPr>
          <w:t>Procedure</w:t>
        </w:r>
        <w:r>
          <w:rPr>
            <w:sz w:val="20"/>
          </w:rPr>
          <w:tab/>
          <w:t>68</w:t>
        </w:r>
      </w:hyperlink>
    </w:p>
    <w:p w:rsidR="000037D5" w:rsidRDefault="003B214F">
      <w:pPr>
        <w:tabs>
          <w:tab w:val="left" w:leader="dot" w:pos="9551"/>
        </w:tabs>
        <w:spacing w:before="180"/>
        <w:ind w:left="964"/>
        <w:rPr>
          <w:sz w:val="20"/>
        </w:rPr>
      </w:pPr>
      <w:hyperlink w:anchor="_bookmark198" w:history="1">
        <w:r>
          <w:rPr>
            <w:spacing w:val="-3"/>
            <w:sz w:val="20"/>
          </w:rPr>
          <w:t xml:space="preserve">ARTICLE  </w:t>
        </w:r>
        <w:r>
          <w:rPr>
            <w:sz w:val="20"/>
          </w:rPr>
          <w:t>45 —</w:t>
        </w:r>
        <w:r>
          <w:rPr>
            <w:spacing w:val="-2"/>
            <w:sz w:val="20"/>
          </w:rPr>
          <w:t xml:space="preserve"> </w:t>
        </w:r>
        <w:r>
          <w:rPr>
            <w:spacing w:val="-3"/>
            <w:sz w:val="20"/>
          </w:rPr>
          <w:t>ADMINISTRATIVE</w:t>
        </w:r>
        <w:r>
          <w:rPr>
            <w:spacing w:val="13"/>
            <w:sz w:val="20"/>
          </w:rPr>
          <w:t xml:space="preserve"> </w:t>
        </w:r>
        <w:r>
          <w:rPr>
            <w:sz w:val="20"/>
          </w:rPr>
          <w:t>SANCTIONS</w:t>
        </w:r>
        <w:r>
          <w:rPr>
            <w:sz w:val="20"/>
          </w:rPr>
          <w:tab/>
          <w:t>71</w:t>
        </w:r>
      </w:hyperlink>
    </w:p>
    <w:p w:rsidR="000037D5" w:rsidRDefault="003B214F">
      <w:pPr>
        <w:tabs>
          <w:tab w:val="left" w:leader="dot" w:pos="9551"/>
        </w:tabs>
        <w:spacing w:before="178"/>
        <w:ind w:left="397"/>
        <w:rPr>
          <w:b/>
          <w:sz w:val="20"/>
        </w:rPr>
      </w:pPr>
      <w:hyperlink w:anchor="_bookmark199" w:history="1">
        <w:r>
          <w:rPr>
            <w:b/>
            <w:sz w:val="20"/>
          </w:rPr>
          <w:t>SECTION 2 LIABILITY</w:t>
        </w:r>
        <w:r>
          <w:rPr>
            <w:b/>
            <w:spacing w:val="22"/>
            <w:sz w:val="20"/>
          </w:rPr>
          <w:t xml:space="preserve"> </w:t>
        </w:r>
        <w:r>
          <w:rPr>
            <w:b/>
            <w:sz w:val="20"/>
          </w:rPr>
          <w:t>FOR</w:t>
        </w:r>
        <w:r>
          <w:rPr>
            <w:b/>
            <w:spacing w:val="10"/>
            <w:sz w:val="20"/>
          </w:rPr>
          <w:t xml:space="preserve"> </w:t>
        </w:r>
        <w:r>
          <w:rPr>
            <w:b/>
            <w:sz w:val="20"/>
          </w:rPr>
          <w:t>DAMAGES</w:t>
        </w:r>
        <w:r>
          <w:rPr>
            <w:b/>
            <w:sz w:val="20"/>
          </w:rPr>
          <w:tab/>
          <w:t>71</w:t>
        </w:r>
      </w:hyperlink>
    </w:p>
    <w:p w:rsidR="000037D5" w:rsidRDefault="003B214F">
      <w:pPr>
        <w:tabs>
          <w:tab w:val="left" w:leader="dot" w:pos="9551"/>
        </w:tabs>
        <w:spacing w:before="182"/>
        <w:ind w:left="964"/>
        <w:rPr>
          <w:sz w:val="20"/>
        </w:rPr>
      </w:pPr>
      <w:hyperlink w:anchor="_bookmark200" w:history="1">
        <w:r>
          <w:rPr>
            <w:spacing w:val="-3"/>
            <w:sz w:val="20"/>
          </w:rPr>
          <w:t xml:space="preserve">ARTICLE  </w:t>
        </w:r>
        <w:r>
          <w:rPr>
            <w:sz w:val="20"/>
          </w:rPr>
          <w:t>46 — LIABILITY</w:t>
        </w:r>
        <w:r>
          <w:rPr>
            <w:spacing w:val="5"/>
            <w:sz w:val="20"/>
          </w:rPr>
          <w:t xml:space="preserve"> </w:t>
        </w:r>
        <w:r>
          <w:rPr>
            <w:sz w:val="20"/>
          </w:rPr>
          <w:t>FOR</w:t>
        </w:r>
        <w:r>
          <w:rPr>
            <w:spacing w:val="11"/>
            <w:sz w:val="20"/>
          </w:rPr>
          <w:t xml:space="preserve"> </w:t>
        </w:r>
        <w:r>
          <w:rPr>
            <w:sz w:val="20"/>
          </w:rPr>
          <w:t>DAMAGES</w:t>
        </w:r>
        <w:r>
          <w:rPr>
            <w:sz w:val="20"/>
          </w:rPr>
          <w:tab/>
          <w:t>71</w:t>
        </w:r>
      </w:hyperlink>
    </w:p>
    <w:p w:rsidR="000037D5" w:rsidRDefault="003B214F">
      <w:pPr>
        <w:pStyle w:val="Odstavecseseznamem"/>
        <w:numPr>
          <w:ilvl w:val="1"/>
          <w:numId w:val="557"/>
        </w:numPr>
        <w:tabs>
          <w:tab w:val="left" w:pos="1599"/>
          <w:tab w:val="left" w:leader="dot" w:pos="9551"/>
        </w:tabs>
        <w:spacing w:before="180"/>
        <w:rPr>
          <w:sz w:val="20"/>
        </w:rPr>
      </w:pPr>
      <w:hyperlink w:anchor="_bookmark201" w:history="1">
        <w:r>
          <w:rPr>
            <w:sz w:val="20"/>
          </w:rPr>
          <w:t> Liability  of</w:t>
        </w:r>
        <w:r>
          <w:rPr>
            <w:spacing w:val="-14"/>
            <w:sz w:val="20"/>
          </w:rPr>
          <w:t xml:space="preserve"> </w:t>
        </w:r>
        <w:r>
          <w:rPr>
            <w:sz w:val="20"/>
          </w:rPr>
          <w:t>the</w:t>
        </w:r>
        <w:r>
          <w:rPr>
            <w:spacing w:val="16"/>
            <w:sz w:val="20"/>
          </w:rPr>
          <w:t xml:space="preserve"> </w:t>
        </w:r>
        <w:r>
          <w:rPr>
            <w:sz w:val="20"/>
          </w:rPr>
          <w:t>JU</w:t>
        </w:r>
        <w:r>
          <w:rPr>
            <w:sz w:val="20"/>
          </w:rPr>
          <w:tab/>
          <w:t>72</w:t>
        </w:r>
      </w:hyperlink>
    </w:p>
    <w:p w:rsidR="000037D5" w:rsidRDefault="003B214F">
      <w:pPr>
        <w:pStyle w:val="Odstavecseseznamem"/>
        <w:numPr>
          <w:ilvl w:val="1"/>
          <w:numId w:val="557"/>
        </w:numPr>
        <w:tabs>
          <w:tab w:val="left" w:pos="1599"/>
          <w:tab w:val="left" w:leader="dot" w:pos="9551"/>
        </w:tabs>
        <w:spacing w:before="180"/>
        <w:rPr>
          <w:sz w:val="20"/>
        </w:rPr>
      </w:pPr>
      <w:hyperlink w:anchor="_bookmark202" w:history="1">
        <w:r>
          <w:rPr>
            <w:sz w:val="20"/>
          </w:rPr>
          <w:t> Liability  of</w:t>
        </w:r>
        <w:r>
          <w:rPr>
            <w:spacing w:val="-19"/>
            <w:sz w:val="20"/>
          </w:rPr>
          <w:t xml:space="preserve"> </w:t>
        </w:r>
        <w:r>
          <w:rPr>
            <w:sz w:val="20"/>
          </w:rPr>
          <w:t>the</w:t>
        </w:r>
        <w:r>
          <w:rPr>
            <w:spacing w:val="15"/>
            <w:sz w:val="20"/>
          </w:rPr>
          <w:t xml:space="preserve"> </w:t>
        </w:r>
        <w:r>
          <w:rPr>
            <w:sz w:val="20"/>
          </w:rPr>
          <w:t>beneficiaries</w:t>
        </w:r>
        <w:r>
          <w:rPr>
            <w:sz w:val="20"/>
          </w:rPr>
          <w:tab/>
          <w:t>72</w:t>
        </w:r>
      </w:hyperlink>
    </w:p>
    <w:p w:rsidR="000037D5" w:rsidRDefault="003B214F">
      <w:pPr>
        <w:tabs>
          <w:tab w:val="left" w:leader="dot" w:pos="9551"/>
        </w:tabs>
        <w:spacing w:before="179"/>
        <w:ind w:left="397"/>
        <w:rPr>
          <w:b/>
          <w:sz w:val="20"/>
        </w:rPr>
      </w:pPr>
      <w:hyperlink w:anchor="_bookmark203" w:history="1">
        <w:r>
          <w:rPr>
            <w:b/>
            <w:sz w:val="20"/>
          </w:rPr>
          <w:t>SECTION 3 SUSPENSION</w:t>
        </w:r>
        <w:r>
          <w:rPr>
            <w:b/>
            <w:spacing w:val="21"/>
            <w:sz w:val="20"/>
          </w:rPr>
          <w:t xml:space="preserve"> </w:t>
        </w:r>
        <w:r>
          <w:rPr>
            <w:b/>
            <w:sz w:val="20"/>
          </w:rPr>
          <w:t>AND</w:t>
        </w:r>
        <w:r>
          <w:rPr>
            <w:b/>
            <w:spacing w:val="10"/>
            <w:sz w:val="20"/>
          </w:rPr>
          <w:t xml:space="preserve"> </w:t>
        </w:r>
        <w:r>
          <w:rPr>
            <w:b/>
            <w:spacing w:val="-3"/>
            <w:sz w:val="20"/>
          </w:rPr>
          <w:t>TERMINATION</w:t>
        </w:r>
        <w:r>
          <w:rPr>
            <w:b/>
            <w:spacing w:val="-3"/>
            <w:sz w:val="20"/>
          </w:rPr>
          <w:tab/>
        </w:r>
        <w:r>
          <w:rPr>
            <w:b/>
            <w:sz w:val="20"/>
          </w:rPr>
          <w:t>72</w:t>
        </w:r>
      </w:hyperlink>
    </w:p>
    <w:p w:rsidR="000037D5" w:rsidRDefault="003B214F">
      <w:pPr>
        <w:tabs>
          <w:tab w:val="left" w:leader="dot" w:pos="9551"/>
        </w:tabs>
        <w:spacing w:before="181"/>
        <w:ind w:left="964"/>
        <w:rPr>
          <w:sz w:val="20"/>
        </w:rPr>
      </w:pPr>
      <w:hyperlink w:anchor="_bookmark204" w:history="1">
        <w:r>
          <w:rPr>
            <w:spacing w:val="-3"/>
            <w:sz w:val="20"/>
          </w:rPr>
          <w:t xml:space="preserve">ARTICLE </w:t>
        </w:r>
        <w:r>
          <w:rPr>
            <w:sz w:val="20"/>
          </w:rPr>
          <w:t>47 — SUSPENSION OF</w:t>
        </w:r>
        <w:r>
          <w:rPr>
            <w:spacing w:val="47"/>
            <w:sz w:val="20"/>
          </w:rPr>
          <w:t xml:space="preserve"> </w:t>
        </w:r>
        <w:r>
          <w:rPr>
            <w:spacing w:val="-6"/>
            <w:sz w:val="20"/>
          </w:rPr>
          <w:t>PAYMENT</w:t>
        </w:r>
        <w:r>
          <w:rPr>
            <w:spacing w:val="7"/>
            <w:sz w:val="20"/>
          </w:rPr>
          <w:t xml:space="preserve"> </w:t>
        </w:r>
        <w:r>
          <w:rPr>
            <w:sz w:val="20"/>
          </w:rPr>
          <w:t>DEADLINE</w:t>
        </w:r>
        <w:r>
          <w:rPr>
            <w:sz w:val="20"/>
          </w:rPr>
          <w:tab/>
          <w:t>72</w:t>
        </w:r>
      </w:hyperlink>
    </w:p>
    <w:p w:rsidR="000037D5" w:rsidRDefault="003B214F">
      <w:pPr>
        <w:pStyle w:val="Odstavecseseznamem"/>
        <w:numPr>
          <w:ilvl w:val="1"/>
          <w:numId w:val="556"/>
        </w:numPr>
        <w:tabs>
          <w:tab w:val="left" w:pos="1599"/>
          <w:tab w:val="left" w:leader="dot" w:pos="9551"/>
        </w:tabs>
        <w:spacing w:before="180"/>
        <w:rPr>
          <w:sz w:val="20"/>
        </w:rPr>
      </w:pPr>
      <w:hyperlink w:anchor="_bookmark205" w:history="1">
        <w:r>
          <w:rPr>
            <w:sz w:val="20"/>
          </w:rPr>
          <w:t> Conditions</w:t>
        </w:r>
        <w:r>
          <w:rPr>
            <w:sz w:val="20"/>
          </w:rPr>
          <w:tab/>
          <w:t>72</w:t>
        </w:r>
      </w:hyperlink>
    </w:p>
    <w:p w:rsidR="000037D5" w:rsidRDefault="003B214F">
      <w:pPr>
        <w:pStyle w:val="Odstavecseseznamem"/>
        <w:numPr>
          <w:ilvl w:val="1"/>
          <w:numId w:val="556"/>
        </w:numPr>
        <w:tabs>
          <w:tab w:val="left" w:pos="1599"/>
          <w:tab w:val="left" w:leader="dot" w:pos="9551"/>
        </w:tabs>
        <w:spacing w:before="180"/>
        <w:rPr>
          <w:sz w:val="20"/>
        </w:rPr>
      </w:pPr>
      <w:hyperlink w:anchor="_bookmark206" w:history="1">
        <w:r>
          <w:rPr>
            <w:sz w:val="20"/>
          </w:rPr>
          <w:t> Procedure</w:t>
        </w:r>
        <w:r>
          <w:rPr>
            <w:sz w:val="20"/>
          </w:rPr>
          <w:tab/>
          <w:t>72</w:t>
        </w:r>
      </w:hyperlink>
    </w:p>
    <w:p w:rsidR="000037D5" w:rsidRDefault="003B214F">
      <w:pPr>
        <w:tabs>
          <w:tab w:val="left" w:leader="dot" w:pos="9551"/>
        </w:tabs>
        <w:spacing w:before="180"/>
        <w:ind w:left="964"/>
        <w:rPr>
          <w:sz w:val="20"/>
        </w:rPr>
      </w:pPr>
      <w:hyperlink w:anchor="_bookmark207" w:history="1">
        <w:r>
          <w:rPr>
            <w:spacing w:val="-3"/>
            <w:sz w:val="20"/>
          </w:rPr>
          <w:t xml:space="preserve">ARTICLE  </w:t>
        </w:r>
        <w:r>
          <w:rPr>
            <w:sz w:val="20"/>
          </w:rPr>
          <w:t>48 — SUSPENSION</w:t>
        </w:r>
        <w:r>
          <w:rPr>
            <w:spacing w:val="10"/>
            <w:sz w:val="20"/>
          </w:rPr>
          <w:t xml:space="preserve"> </w:t>
        </w:r>
        <w:r>
          <w:rPr>
            <w:sz w:val="20"/>
          </w:rPr>
          <w:t>OF</w:t>
        </w:r>
        <w:r>
          <w:rPr>
            <w:spacing w:val="13"/>
            <w:sz w:val="20"/>
          </w:rPr>
          <w:t xml:space="preserve"> </w:t>
        </w:r>
        <w:r>
          <w:rPr>
            <w:spacing w:val="-6"/>
            <w:sz w:val="20"/>
          </w:rPr>
          <w:t>PAYMENTS</w:t>
        </w:r>
        <w:r>
          <w:rPr>
            <w:spacing w:val="-6"/>
            <w:sz w:val="20"/>
          </w:rPr>
          <w:tab/>
        </w:r>
        <w:r>
          <w:rPr>
            <w:sz w:val="20"/>
          </w:rPr>
          <w:t>72</w:t>
        </w:r>
      </w:hyperlink>
    </w:p>
    <w:p w:rsidR="000037D5" w:rsidRDefault="003B214F">
      <w:pPr>
        <w:pStyle w:val="Odstavecseseznamem"/>
        <w:numPr>
          <w:ilvl w:val="1"/>
          <w:numId w:val="555"/>
        </w:numPr>
        <w:tabs>
          <w:tab w:val="left" w:pos="1599"/>
          <w:tab w:val="left" w:leader="dot" w:pos="9551"/>
        </w:tabs>
        <w:spacing w:before="181"/>
        <w:rPr>
          <w:sz w:val="20"/>
        </w:rPr>
      </w:pPr>
      <w:hyperlink w:anchor="_bookmark208" w:history="1">
        <w:r>
          <w:rPr>
            <w:sz w:val="20"/>
          </w:rPr>
          <w:t> Conditions</w:t>
        </w:r>
        <w:r>
          <w:rPr>
            <w:sz w:val="20"/>
          </w:rPr>
          <w:tab/>
          <w:t>72</w:t>
        </w:r>
      </w:hyperlink>
    </w:p>
    <w:p w:rsidR="000037D5" w:rsidRDefault="003B214F">
      <w:pPr>
        <w:pStyle w:val="Odstavecseseznamem"/>
        <w:numPr>
          <w:ilvl w:val="1"/>
          <w:numId w:val="555"/>
        </w:numPr>
        <w:tabs>
          <w:tab w:val="left" w:pos="1599"/>
          <w:tab w:val="left" w:leader="dot" w:pos="9551"/>
        </w:tabs>
        <w:spacing w:before="180"/>
        <w:rPr>
          <w:sz w:val="20"/>
        </w:rPr>
      </w:pPr>
      <w:hyperlink w:anchor="_bookmark209" w:history="1">
        <w:r>
          <w:rPr>
            <w:sz w:val="20"/>
          </w:rPr>
          <w:t> Procedure</w:t>
        </w:r>
        <w:r>
          <w:rPr>
            <w:sz w:val="20"/>
          </w:rPr>
          <w:tab/>
          <w:t>73</w:t>
        </w:r>
      </w:hyperlink>
    </w:p>
    <w:p w:rsidR="000037D5" w:rsidRDefault="003B214F">
      <w:pPr>
        <w:tabs>
          <w:tab w:val="left" w:leader="dot" w:pos="9551"/>
        </w:tabs>
        <w:spacing w:before="180"/>
        <w:ind w:left="964"/>
        <w:rPr>
          <w:sz w:val="20"/>
        </w:rPr>
      </w:pPr>
      <w:hyperlink w:anchor="_bookmark210" w:history="1">
        <w:r>
          <w:rPr>
            <w:spacing w:val="-3"/>
            <w:sz w:val="20"/>
          </w:rPr>
          <w:t xml:space="preserve">ARTICLE </w:t>
        </w:r>
        <w:r>
          <w:rPr>
            <w:sz w:val="20"/>
          </w:rPr>
          <w:t>49 — SUSPENSION OF THE</w:t>
        </w:r>
        <w:r>
          <w:rPr>
            <w:spacing w:val="41"/>
            <w:sz w:val="20"/>
          </w:rPr>
          <w:t xml:space="preserve"> </w:t>
        </w:r>
        <w:r>
          <w:rPr>
            <w:sz w:val="20"/>
          </w:rPr>
          <w:t>ACTION</w:t>
        </w:r>
        <w:r>
          <w:rPr>
            <w:spacing w:val="5"/>
            <w:sz w:val="20"/>
          </w:rPr>
          <w:t xml:space="preserve"> </w:t>
        </w:r>
        <w:r>
          <w:rPr>
            <w:spacing w:val="-4"/>
            <w:sz w:val="20"/>
          </w:rPr>
          <w:t>IMPLEMENTATION</w:t>
        </w:r>
        <w:r>
          <w:rPr>
            <w:spacing w:val="-4"/>
            <w:sz w:val="20"/>
          </w:rPr>
          <w:tab/>
        </w:r>
        <w:r>
          <w:rPr>
            <w:sz w:val="20"/>
          </w:rPr>
          <w:t>73</w:t>
        </w:r>
      </w:hyperlink>
    </w:p>
    <w:p w:rsidR="000037D5" w:rsidRDefault="003B214F">
      <w:pPr>
        <w:pStyle w:val="Odstavecseseznamem"/>
        <w:numPr>
          <w:ilvl w:val="1"/>
          <w:numId w:val="554"/>
        </w:numPr>
        <w:tabs>
          <w:tab w:val="left" w:pos="1599"/>
          <w:tab w:val="left" w:leader="dot" w:pos="9551"/>
        </w:tabs>
        <w:spacing w:before="180"/>
        <w:rPr>
          <w:sz w:val="20"/>
        </w:rPr>
      </w:pPr>
      <w:hyperlink w:anchor="_bookmark211" w:history="1">
        <w:r>
          <w:rPr>
            <w:sz w:val="20"/>
          </w:rPr>
          <w:t> Suspension of the action implementation, by</w:t>
        </w:r>
        <w:r>
          <w:rPr>
            <w:spacing w:val="28"/>
            <w:sz w:val="20"/>
          </w:rPr>
          <w:t xml:space="preserve"> </w:t>
        </w:r>
        <w:r>
          <w:rPr>
            <w:sz w:val="20"/>
          </w:rPr>
          <w:t>the</w:t>
        </w:r>
        <w:r>
          <w:rPr>
            <w:spacing w:val="3"/>
            <w:sz w:val="20"/>
          </w:rPr>
          <w:t xml:space="preserve"> </w:t>
        </w:r>
        <w:r>
          <w:rPr>
            <w:sz w:val="20"/>
          </w:rPr>
          <w:t>beneficiaries</w:t>
        </w:r>
        <w:r>
          <w:rPr>
            <w:sz w:val="20"/>
          </w:rPr>
          <w:tab/>
          <w:t>73</w:t>
        </w:r>
      </w:hyperlink>
    </w:p>
    <w:p w:rsidR="000037D5" w:rsidRDefault="003B214F">
      <w:pPr>
        <w:pStyle w:val="Odstavecseseznamem"/>
        <w:numPr>
          <w:ilvl w:val="1"/>
          <w:numId w:val="554"/>
        </w:numPr>
        <w:tabs>
          <w:tab w:val="left" w:pos="1599"/>
          <w:tab w:val="left" w:leader="dot" w:pos="9551"/>
        </w:tabs>
        <w:spacing w:before="180"/>
        <w:rPr>
          <w:sz w:val="20"/>
        </w:rPr>
      </w:pPr>
      <w:hyperlink w:anchor="_bookmark212" w:history="1">
        <w:r>
          <w:rPr>
            <w:sz w:val="20"/>
          </w:rPr>
          <w:t> Suspension of the action implementation, by</w:t>
        </w:r>
        <w:r>
          <w:rPr>
            <w:spacing w:val="42"/>
            <w:sz w:val="20"/>
          </w:rPr>
          <w:t xml:space="preserve"> </w:t>
        </w:r>
        <w:r>
          <w:rPr>
            <w:sz w:val="20"/>
          </w:rPr>
          <w:t>the</w:t>
        </w:r>
        <w:r>
          <w:rPr>
            <w:spacing w:val="11"/>
            <w:sz w:val="20"/>
          </w:rPr>
          <w:t xml:space="preserve"> </w:t>
        </w:r>
        <w:r>
          <w:rPr>
            <w:sz w:val="20"/>
          </w:rPr>
          <w:t>JU</w:t>
        </w:r>
        <w:r>
          <w:rPr>
            <w:sz w:val="20"/>
          </w:rPr>
          <w:tab/>
          <w:t>74</w:t>
        </w:r>
      </w:hyperlink>
    </w:p>
    <w:p w:rsidR="000037D5" w:rsidRDefault="003B214F">
      <w:pPr>
        <w:tabs>
          <w:tab w:val="left" w:leader="dot" w:pos="9551"/>
        </w:tabs>
        <w:spacing w:before="180" w:line="249" w:lineRule="auto"/>
        <w:ind w:left="1928" w:right="111" w:hanging="964"/>
        <w:rPr>
          <w:sz w:val="20"/>
        </w:rPr>
      </w:pPr>
      <w:hyperlink w:anchor="_bookmark213" w:history="1">
        <w:r>
          <w:rPr>
            <w:spacing w:val="-3"/>
            <w:sz w:val="20"/>
          </w:rPr>
          <w:t xml:space="preserve">ARTICLE </w:t>
        </w:r>
        <w:r>
          <w:rPr>
            <w:sz w:val="20"/>
          </w:rPr>
          <w:t xml:space="preserve">50 — </w:t>
        </w:r>
        <w:r>
          <w:rPr>
            <w:spacing w:val="-3"/>
            <w:sz w:val="20"/>
          </w:rPr>
          <w:t xml:space="preserve">TERMINATION </w:t>
        </w:r>
        <w:r>
          <w:rPr>
            <w:sz w:val="20"/>
          </w:rPr>
          <w:t xml:space="preserve">OF THE AGREEMENT OR OF THE </w:t>
        </w:r>
        <w:r>
          <w:rPr>
            <w:spacing w:val="-7"/>
            <w:sz w:val="20"/>
          </w:rPr>
          <w:t xml:space="preserve">PARTICIPATION </w:t>
        </w:r>
        <w:r>
          <w:rPr>
            <w:sz w:val="20"/>
          </w:rPr>
          <w:t>OF ONE OR</w:t>
        </w:r>
      </w:hyperlink>
      <w:r>
        <w:rPr>
          <w:sz w:val="20"/>
        </w:rPr>
        <w:t xml:space="preserve"> </w:t>
      </w:r>
      <w:hyperlink w:anchor="_bookmark213" w:history="1">
        <w:r>
          <w:rPr>
            <w:sz w:val="20"/>
          </w:rPr>
          <w:t>MORE</w:t>
        </w:r>
        <w:r>
          <w:rPr>
            <w:spacing w:val="10"/>
            <w:sz w:val="20"/>
          </w:rPr>
          <w:t xml:space="preserve"> </w:t>
        </w:r>
        <w:r>
          <w:rPr>
            <w:sz w:val="20"/>
          </w:rPr>
          <w:t>BENEFICIARIES</w:t>
        </w:r>
        <w:r>
          <w:rPr>
            <w:sz w:val="20"/>
          </w:rPr>
          <w:tab/>
          <w:t>75</w:t>
        </w:r>
      </w:hyperlink>
    </w:p>
    <w:p w:rsidR="000037D5" w:rsidRDefault="003B214F">
      <w:pPr>
        <w:pStyle w:val="Odstavecseseznamem"/>
        <w:numPr>
          <w:ilvl w:val="1"/>
          <w:numId w:val="553"/>
        </w:numPr>
        <w:tabs>
          <w:tab w:val="left" w:pos="1599"/>
          <w:tab w:val="left" w:leader="dot" w:pos="9551"/>
        </w:tabs>
        <w:spacing w:before="172"/>
        <w:rPr>
          <w:sz w:val="20"/>
        </w:rPr>
      </w:pPr>
      <w:hyperlink w:anchor="_bookmark214" w:history="1">
        <w:r>
          <w:rPr>
            <w:sz w:val="20"/>
          </w:rPr>
          <w:t> Termination of the Agreement, by</w:t>
        </w:r>
        <w:r>
          <w:rPr>
            <w:spacing w:val="26"/>
            <w:sz w:val="20"/>
          </w:rPr>
          <w:t xml:space="preserve"> </w:t>
        </w:r>
        <w:r>
          <w:rPr>
            <w:sz w:val="20"/>
          </w:rPr>
          <w:t>the</w:t>
        </w:r>
        <w:r>
          <w:rPr>
            <w:spacing w:val="5"/>
            <w:sz w:val="20"/>
          </w:rPr>
          <w:t xml:space="preserve"> </w:t>
        </w:r>
        <w:r>
          <w:rPr>
            <w:sz w:val="20"/>
          </w:rPr>
          <w:t>beneficiaries</w:t>
        </w:r>
        <w:r>
          <w:rPr>
            <w:sz w:val="20"/>
          </w:rPr>
          <w:tab/>
          <w:t>75</w:t>
        </w:r>
      </w:hyperlink>
    </w:p>
    <w:p w:rsidR="000037D5" w:rsidRDefault="003B214F">
      <w:pPr>
        <w:pStyle w:val="Odstavecseseznamem"/>
        <w:numPr>
          <w:ilvl w:val="1"/>
          <w:numId w:val="553"/>
        </w:numPr>
        <w:tabs>
          <w:tab w:val="left" w:pos="1599"/>
          <w:tab w:val="left" w:leader="dot" w:pos="9551"/>
        </w:tabs>
        <w:spacing w:before="180"/>
        <w:rPr>
          <w:sz w:val="20"/>
        </w:rPr>
      </w:pPr>
      <w:hyperlink w:anchor="_bookmark215" w:history="1">
        <w:r>
          <w:rPr>
            <w:sz w:val="20"/>
          </w:rPr>
          <w:t> Termination of the participation of one or more beneficiaries, by</w:t>
        </w:r>
        <w:r>
          <w:rPr>
            <w:spacing w:val="-10"/>
            <w:sz w:val="20"/>
          </w:rPr>
          <w:t xml:space="preserve"> </w:t>
        </w:r>
        <w:r>
          <w:rPr>
            <w:sz w:val="20"/>
          </w:rPr>
          <w:t>the</w:t>
        </w:r>
        <w:r>
          <w:rPr>
            <w:spacing w:val="-2"/>
            <w:sz w:val="20"/>
          </w:rPr>
          <w:t xml:space="preserve"> </w:t>
        </w:r>
        <w:r>
          <w:rPr>
            <w:sz w:val="20"/>
          </w:rPr>
          <w:t>beneficiaries</w:t>
        </w:r>
        <w:r>
          <w:rPr>
            <w:sz w:val="20"/>
          </w:rPr>
          <w:tab/>
          <w:t>76</w:t>
        </w:r>
      </w:hyperlink>
    </w:p>
    <w:p w:rsidR="000037D5" w:rsidRDefault="003B214F">
      <w:pPr>
        <w:pStyle w:val="Odstavecseseznamem"/>
        <w:numPr>
          <w:ilvl w:val="1"/>
          <w:numId w:val="553"/>
        </w:numPr>
        <w:tabs>
          <w:tab w:val="left" w:pos="1599"/>
          <w:tab w:val="left" w:leader="dot" w:pos="9551"/>
        </w:tabs>
        <w:spacing w:before="180"/>
        <w:rPr>
          <w:sz w:val="20"/>
        </w:rPr>
      </w:pPr>
      <w:hyperlink w:anchor="_bookmark216" w:history="1">
        <w:r>
          <w:rPr>
            <w:sz w:val="20"/>
          </w:rPr>
          <w:t> Termination of the Agreement or the participation of one or more beneficiaries, by</w:t>
        </w:r>
        <w:r>
          <w:rPr>
            <w:spacing w:val="-31"/>
            <w:sz w:val="20"/>
          </w:rPr>
          <w:t xml:space="preserve"> </w:t>
        </w:r>
        <w:r>
          <w:rPr>
            <w:sz w:val="20"/>
          </w:rPr>
          <w:t>the</w:t>
        </w:r>
        <w:r>
          <w:rPr>
            <w:spacing w:val="-2"/>
            <w:sz w:val="20"/>
          </w:rPr>
          <w:t xml:space="preserve"> </w:t>
        </w:r>
        <w:r>
          <w:rPr>
            <w:sz w:val="20"/>
          </w:rPr>
          <w:t>JU</w:t>
        </w:r>
        <w:r>
          <w:rPr>
            <w:sz w:val="20"/>
          </w:rPr>
          <w:tab/>
          <w:t>78</w:t>
        </w:r>
      </w:hyperlink>
    </w:p>
    <w:p w:rsidR="000037D5" w:rsidRDefault="003B214F">
      <w:pPr>
        <w:tabs>
          <w:tab w:val="left" w:leader="dot" w:pos="9551"/>
        </w:tabs>
        <w:spacing w:before="178"/>
        <w:ind w:left="397"/>
        <w:rPr>
          <w:b/>
          <w:sz w:val="20"/>
        </w:rPr>
      </w:pPr>
      <w:hyperlink w:anchor="_bookmark217" w:history="1">
        <w:r>
          <w:rPr>
            <w:b/>
            <w:sz w:val="20"/>
          </w:rPr>
          <w:t>SECTION</w:t>
        </w:r>
        <w:r>
          <w:rPr>
            <w:b/>
            <w:spacing w:val="12"/>
            <w:sz w:val="20"/>
          </w:rPr>
          <w:t xml:space="preserve"> </w:t>
        </w:r>
        <w:r>
          <w:rPr>
            <w:b/>
            <w:sz w:val="20"/>
          </w:rPr>
          <w:t>4 FORCE</w:t>
        </w:r>
        <w:r>
          <w:rPr>
            <w:b/>
            <w:spacing w:val="12"/>
            <w:sz w:val="20"/>
          </w:rPr>
          <w:t xml:space="preserve"> </w:t>
        </w:r>
        <w:r>
          <w:rPr>
            <w:b/>
            <w:sz w:val="20"/>
          </w:rPr>
          <w:t>MAJEURE</w:t>
        </w:r>
        <w:r>
          <w:rPr>
            <w:b/>
            <w:sz w:val="20"/>
          </w:rPr>
          <w:tab/>
          <w:t>82</w:t>
        </w:r>
      </w:hyperlink>
    </w:p>
    <w:p w:rsidR="000037D5" w:rsidRDefault="003B214F">
      <w:pPr>
        <w:tabs>
          <w:tab w:val="left" w:leader="dot" w:pos="9551"/>
        </w:tabs>
        <w:spacing w:before="182"/>
        <w:ind w:left="964"/>
        <w:rPr>
          <w:sz w:val="20"/>
        </w:rPr>
      </w:pPr>
      <w:hyperlink w:anchor="_bookmark218" w:history="1">
        <w:r>
          <w:rPr>
            <w:spacing w:val="-3"/>
            <w:sz w:val="20"/>
          </w:rPr>
          <w:t xml:space="preserve">ARTICLE  </w:t>
        </w:r>
        <w:r>
          <w:rPr>
            <w:sz w:val="20"/>
          </w:rPr>
          <w:t>51 —</w:t>
        </w:r>
        <w:r>
          <w:rPr>
            <w:spacing w:val="2"/>
            <w:sz w:val="20"/>
          </w:rPr>
          <w:t xml:space="preserve"> </w:t>
        </w:r>
        <w:r>
          <w:rPr>
            <w:sz w:val="20"/>
          </w:rPr>
          <w:t>FORCE</w:t>
        </w:r>
        <w:r>
          <w:rPr>
            <w:spacing w:val="15"/>
            <w:sz w:val="20"/>
          </w:rPr>
          <w:t xml:space="preserve"> </w:t>
        </w:r>
        <w:r>
          <w:rPr>
            <w:sz w:val="20"/>
          </w:rPr>
          <w:t>MAJEURE</w:t>
        </w:r>
        <w:r>
          <w:rPr>
            <w:sz w:val="20"/>
          </w:rPr>
          <w:tab/>
          <w:t>82</w:t>
        </w:r>
      </w:hyperlink>
    </w:p>
    <w:p w:rsidR="000037D5" w:rsidRDefault="003B214F">
      <w:pPr>
        <w:tabs>
          <w:tab w:val="left" w:leader="dot" w:pos="9551"/>
        </w:tabs>
        <w:spacing w:before="178"/>
        <w:ind w:left="113"/>
        <w:rPr>
          <w:b/>
          <w:sz w:val="20"/>
        </w:rPr>
      </w:pPr>
      <w:hyperlink w:anchor="_bookmark219" w:history="1">
        <w:r>
          <w:rPr>
            <w:b/>
            <w:sz w:val="20"/>
          </w:rPr>
          <w:t>CHAPTER</w:t>
        </w:r>
        <w:r>
          <w:rPr>
            <w:b/>
            <w:spacing w:val="11"/>
            <w:sz w:val="20"/>
          </w:rPr>
          <w:t xml:space="preserve"> </w:t>
        </w:r>
        <w:r>
          <w:rPr>
            <w:b/>
            <w:sz w:val="20"/>
          </w:rPr>
          <w:t>7 FINAL</w:t>
        </w:r>
        <w:r>
          <w:rPr>
            <w:b/>
            <w:spacing w:val="11"/>
            <w:sz w:val="20"/>
          </w:rPr>
          <w:t xml:space="preserve"> </w:t>
        </w:r>
        <w:r>
          <w:rPr>
            <w:b/>
            <w:sz w:val="20"/>
          </w:rPr>
          <w:t>PROVISIONS</w:t>
        </w:r>
        <w:r>
          <w:rPr>
            <w:b/>
            <w:sz w:val="20"/>
          </w:rPr>
          <w:tab/>
          <w:t>83</w:t>
        </w:r>
      </w:hyperlink>
    </w:p>
    <w:p w:rsidR="000037D5" w:rsidRDefault="003B214F">
      <w:pPr>
        <w:tabs>
          <w:tab w:val="left" w:leader="dot" w:pos="9551"/>
        </w:tabs>
        <w:spacing w:before="182"/>
        <w:ind w:left="964"/>
        <w:rPr>
          <w:sz w:val="20"/>
        </w:rPr>
      </w:pPr>
      <w:hyperlink w:anchor="_bookmark220" w:history="1">
        <w:r>
          <w:rPr>
            <w:spacing w:val="-3"/>
            <w:sz w:val="20"/>
          </w:rPr>
          <w:t xml:space="preserve">ARTICLE </w:t>
        </w:r>
        <w:r>
          <w:rPr>
            <w:sz w:val="20"/>
          </w:rPr>
          <w:t xml:space="preserve">52 — </w:t>
        </w:r>
        <w:r>
          <w:rPr>
            <w:spacing w:val="-3"/>
            <w:sz w:val="20"/>
          </w:rPr>
          <w:t xml:space="preserve">COMMUNICATION </w:t>
        </w:r>
        <w:r>
          <w:rPr>
            <w:sz w:val="20"/>
          </w:rPr>
          <w:t xml:space="preserve">BETWEEN </w:t>
        </w:r>
        <w:r>
          <w:rPr>
            <w:spacing w:val="1"/>
            <w:sz w:val="20"/>
          </w:rPr>
          <w:t xml:space="preserve"> </w:t>
        </w:r>
        <w:r>
          <w:rPr>
            <w:sz w:val="20"/>
          </w:rPr>
          <w:t>THE</w:t>
        </w:r>
        <w:r>
          <w:rPr>
            <w:spacing w:val="8"/>
            <w:sz w:val="20"/>
          </w:rPr>
          <w:t xml:space="preserve"> </w:t>
        </w:r>
        <w:r>
          <w:rPr>
            <w:spacing w:val="-5"/>
            <w:sz w:val="20"/>
          </w:rPr>
          <w:t>PARTIES</w:t>
        </w:r>
        <w:r>
          <w:rPr>
            <w:spacing w:val="-5"/>
            <w:sz w:val="20"/>
          </w:rPr>
          <w:tab/>
        </w:r>
        <w:r>
          <w:rPr>
            <w:sz w:val="20"/>
          </w:rPr>
          <w:t>83</w:t>
        </w:r>
      </w:hyperlink>
    </w:p>
    <w:p w:rsidR="000037D5" w:rsidRDefault="003B214F">
      <w:pPr>
        <w:pStyle w:val="Odstavecseseznamem"/>
        <w:numPr>
          <w:ilvl w:val="1"/>
          <w:numId w:val="552"/>
        </w:numPr>
        <w:tabs>
          <w:tab w:val="left" w:pos="1599"/>
          <w:tab w:val="left" w:leader="dot" w:pos="9551"/>
        </w:tabs>
        <w:spacing w:before="180"/>
        <w:rPr>
          <w:sz w:val="20"/>
        </w:rPr>
      </w:pPr>
      <w:hyperlink w:anchor="_bookmark221" w:history="1">
        <w:r>
          <w:rPr>
            <w:sz w:val="20"/>
          </w:rPr>
          <w:t> Form and means</w:t>
        </w:r>
        <w:r>
          <w:rPr>
            <w:spacing w:val="31"/>
            <w:sz w:val="20"/>
          </w:rPr>
          <w:t xml:space="preserve"> </w:t>
        </w:r>
        <w:r>
          <w:rPr>
            <w:sz w:val="20"/>
          </w:rPr>
          <w:t>of</w:t>
        </w:r>
        <w:r>
          <w:rPr>
            <w:spacing w:val="10"/>
            <w:sz w:val="20"/>
          </w:rPr>
          <w:t xml:space="preserve"> </w:t>
        </w:r>
        <w:r>
          <w:rPr>
            <w:sz w:val="20"/>
          </w:rPr>
          <w:t>communication</w:t>
        </w:r>
        <w:r>
          <w:rPr>
            <w:sz w:val="20"/>
          </w:rPr>
          <w:tab/>
          <w:t>83</w:t>
        </w:r>
      </w:hyperlink>
    </w:p>
    <w:p w:rsidR="000037D5" w:rsidRDefault="003B214F">
      <w:pPr>
        <w:pStyle w:val="Odstavecseseznamem"/>
        <w:numPr>
          <w:ilvl w:val="1"/>
          <w:numId w:val="552"/>
        </w:numPr>
        <w:tabs>
          <w:tab w:val="left" w:pos="1599"/>
          <w:tab w:val="left" w:leader="dot" w:pos="9551"/>
        </w:tabs>
        <w:spacing w:before="180"/>
        <w:rPr>
          <w:sz w:val="20"/>
        </w:rPr>
      </w:pPr>
      <w:hyperlink w:anchor="_bookmark222" w:history="1">
        <w:r>
          <w:rPr>
            <w:sz w:val="20"/>
          </w:rPr>
          <w:t> Date</w:t>
        </w:r>
        <w:r>
          <w:rPr>
            <w:spacing w:val="13"/>
            <w:sz w:val="20"/>
          </w:rPr>
          <w:t xml:space="preserve"> </w:t>
        </w:r>
        <w:r>
          <w:rPr>
            <w:sz w:val="20"/>
          </w:rPr>
          <w:t>of</w:t>
        </w:r>
        <w:r>
          <w:rPr>
            <w:spacing w:val="13"/>
            <w:sz w:val="20"/>
          </w:rPr>
          <w:t xml:space="preserve"> </w:t>
        </w:r>
        <w:r>
          <w:rPr>
            <w:sz w:val="20"/>
          </w:rPr>
          <w:t>communication</w:t>
        </w:r>
        <w:r>
          <w:rPr>
            <w:sz w:val="20"/>
          </w:rPr>
          <w:tab/>
          <w:t>84</w:t>
        </w:r>
      </w:hyperlink>
    </w:p>
    <w:p w:rsidR="000037D5" w:rsidRDefault="003B214F">
      <w:pPr>
        <w:pStyle w:val="Odstavecseseznamem"/>
        <w:numPr>
          <w:ilvl w:val="1"/>
          <w:numId w:val="552"/>
        </w:numPr>
        <w:tabs>
          <w:tab w:val="left" w:pos="1599"/>
          <w:tab w:val="left" w:leader="dot" w:pos="9551"/>
        </w:tabs>
        <w:spacing w:before="180"/>
        <w:rPr>
          <w:sz w:val="20"/>
        </w:rPr>
      </w:pPr>
      <w:hyperlink w:anchor="_bookmark223" w:history="1">
        <w:r>
          <w:rPr>
            <w:sz w:val="20"/>
          </w:rPr>
          <w:t> Addresses</w:t>
        </w:r>
        <w:r>
          <w:rPr>
            <w:spacing w:val="11"/>
            <w:sz w:val="20"/>
          </w:rPr>
          <w:t xml:space="preserve"> </w:t>
        </w:r>
        <w:r>
          <w:rPr>
            <w:sz w:val="20"/>
          </w:rPr>
          <w:t>for</w:t>
        </w:r>
        <w:r>
          <w:rPr>
            <w:spacing w:val="11"/>
            <w:sz w:val="20"/>
          </w:rPr>
          <w:t xml:space="preserve"> </w:t>
        </w:r>
        <w:r>
          <w:rPr>
            <w:sz w:val="20"/>
          </w:rPr>
          <w:t>communication</w:t>
        </w:r>
        <w:r>
          <w:rPr>
            <w:sz w:val="20"/>
          </w:rPr>
          <w:tab/>
          <w:t>84</w:t>
        </w:r>
      </w:hyperlink>
    </w:p>
    <w:p w:rsidR="000037D5" w:rsidRDefault="003B214F">
      <w:pPr>
        <w:spacing w:before="689"/>
        <w:ind w:right="111"/>
        <w:jc w:val="right"/>
        <w:rPr>
          <w:rFonts w:ascii="Arial"/>
          <w:sz w:val="18"/>
        </w:rPr>
      </w:pPr>
      <w:r>
        <w:rPr>
          <w:rFonts w:ascii="Arial"/>
          <w:color w:val="808080"/>
          <w:sz w:val="18"/>
        </w:rPr>
        <w:t>13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3B214F">
      <w:pPr>
        <w:tabs>
          <w:tab w:val="right" w:leader="dot" w:pos="9751"/>
        </w:tabs>
        <w:spacing w:before="358"/>
        <w:ind w:left="964"/>
        <w:rPr>
          <w:sz w:val="20"/>
        </w:rPr>
      </w:pPr>
      <w:hyperlink w:anchor="_bookmark224" w:history="1">
        <w:r>
          <w:rPr>
            <w:spacing w:val="-3"/>
            <w:sz w:val="20"/>
          </w:rPr>
          <w:t xml:space="preserve">ARTICLE </w:t>
        </w:r>
        <w:r>
          <w:rPr>
            <w:sz w:val="20"/>
          </w:rPr>
          <w:t xml:space="preserve">53 — </w:t>
        </w:r>
        <w:r>
          <w:rPr>
            <w:spacing w:val="-4"/>
            <w:sz w:val="20"/>
          </w:rPr>
          <w:t xml:space="preserve">INTERPRETATION  </w:t>
        </w:r>
        <w:r>
          <w:rPr>
            <w:sz w:val="20"/>
          </w:rPr>
          <w:t>OF</w:t>
        </w:r>
        <w:r>
          <w:rPr>
            <w:spacing w:val="10"/>
            <w:sz w:val="20"/>
          </w:rPr>
          <w:t xml:space="preserve"> </w:t>
        </w:r>
        <w:r>
          <w:rPr>
            <w:sz w:val="20"/>
          </w:rPr>
          <w:t>THE</w:t>
        </w:r>
        <w:r>
          <w:rPr>
            <w:spacing w:val="10"/>
            <w:sz w:val="20"/>
          </w:rPr>
          <w:t xml:space="preserve"> </w:t>
        </w:r>
        <w:r>
          <w:rPr>
            <w:sz w:val="20"/>
          </w:rPr>
          <w:t>AGREEMENT</w:t>
        </w:r>
        <w:r>
          <w:rPr>
            <w:sz w:val="20"/>
          </w:rPr>
          <w:tab/>
          <w:t>84</w:t>
        </w:r>
      </w:hyperlink>
    </w:p>
    <w:p w:rsidR="000037D5" w:rsidRDefault="003B214F">
      <w:pPr>
        <w:pStyle w:val="Odstavecseseznamem"/>
        <w:numPr>
          <w:ilvl w:val="1"/>
          <w:numId w:val="551"/>
        </w:numPr>
        <w:tabs>
          <w:tab w:val="left" w:pos="1599"/>
          <w:tab w:val="right" w:leader="dot" w:pos="9751"/>
        </w:tabs>
        <w:spacing w:before="180"/>
        <w:rPr>
          <w:sz w:val="20"/>
        </w:rPr>
      </w:pPr>
      <w:hyperlink w:anchor="_bookmark225" w:history="1">
        <w:r>
          <w:rPr>
            <w:sz w:val="20"/>
          </w:rPr>
          <w:t xml:space="preserve"> Precedence of the </w:t>
        </w:r>
        <w:r>
          <w:rPr>
            <w:spacing w:val="-4"/>
            <w:sz w:val="20"/>
          </w:rPr>
          <w:t xml:space="preserve">Terms </w:t>
        </w:r>
        <w:r>
          <w:rPr>
            <w:sz w:val="20"/>
          </w:rPr>
          <w:t xml:space="preserve">and Conditions over </w:t>
        </w:r>
        <w:r>
          <w:rPr>
            <w:spacing w:val="7"/>
            <w:sz w:val="20"/>
          </w:rPr>
          <w:t xml:space="preserve"> </w:t>
        </w:r>
        <w:r>
          <w:rPr>
            <w:sz w:val="20"/>
          </w:rPr>
          <w:t>the</w:t>
        </w:r>
        <w:r>
          <w:rPr>
            <w:spacing w:val="6"/>
            <w:sz w:val="20"/>
          </w:rPr>
          <w:t xml:space="preserve"> </w:t>
        </w:r>
        <w:r>
          <w:rPr>
            <w:sz w:val="20"/>
          </w:rPr>
          <w:t>Annexes</w:t>
        </w:r>
        <w:r>
          <w:rPr>
            <w:sz w:val="20"/>
          </w:rPr>
          <w:tab/>
          <w:t>84</w:t>
        </w:r>
      </w:hyperlink>
    </w:p>
    <w:p w:rsidR="000037D5" w:rsidRDefault="003B214F">
      <w:pPr>
        <w:pStyle w:val="Odstavecseseznamem"/>
        <w:numPr>
          <w:ilvl w:val="1"/>
          <w:numId w:val="551"/>
        </w:numPr>
        <w:tabs>
          <w:tab w:val="left" w:pos="1599"/>
          <w:tab w:val="right" w:leader="dot" w:pos="9751"/>
        </w:tabs>
        <w:spacing w:before="180"/>
        <w:rPr>
          <w:sz w:val="20"/>
        </w:rPr>
      </w:pPr>
      <w:hyperlink w:anchor="_bookmark226" w:history="1">
        <w:r>
          <w:rPr>
            <w:sz w:val="20"/>
          </w:rPr>
          <w:t> Privileges</w:t>
        </w:r>
        <w:r>
          <w:rPr>
            <w:spacing w:val="15"/>
            <w:sz w:val="20"/>
          </w:rPr>
          <w:t xml:space="preserve"> </w:t>
        </w:r>
        <w:r>
          <w:rPr>
            <w:sz w:val="20"/>
          </w:rPr>
          <w:t>and</w:t>
        </w:r>
        <w:r>
          <w:rPr>
            <w:spacing w:val="15"/>
            <w:sz w:val="20"/>
          </w:rPr>
          <w:t xml:space="preserve"> </w:t>
        </w:r>
        <w:r>
          <w:rPr>
            <w:sz w:val="20"/>
          </w:rPr>
          <w:t>immunities</w:t>
        </w:r>
        <w:r>
          <w:rPr>
            <w:sz w:val="20"/>
          </w:rPr>
          <w:tab/>
          <w:t>84</w:t>
        </w:r>
      </w:hyperlink>
    </w:p>
    <w:p w:rsidR="000037D5" w:rsidRDefault="003B214F">
      <w:pPr>
        <w:tabs>
          <w:tab w:val="right" w:leader="dot" w:pos="9751"/>
        </w:tabs>
        <w:spacing w:before="180"/>
        <w:ind w:left="964"/>
        <w:rPr>
          <w:sz w:val="20"/>
        </w:rPr>
      </w:pPr>
      <w:hyperlink w:anchor="_bookmark227" w:history="1">
        <w:r>
          <w:rPr>
            <w:spacing w:val="-3"/>
            <w:sz w:val="20"/>
          </w:rPr>
          <w:t xml:space="preserve">ARTICLE </w:t>
        </w:r>
        <w:r>
          <w:rPr>
            <w:sz w:val="20"/>
          </w:rPr>
          <w:t xml:space="preserve">54 — </w:t>
        </w:r>
        <w:r>
          <w:rPr>
            <w:spacing w:val="-3"/>
            <w:sz w:val="20"/>
          </w:rPr>
          <w:t xml:space="preserve">CALCULATION </w:t>
        </w:r>
        <w:r>
          <w:rPr>
            <w:sz w:val="20"/>
          </w:rPr>
          <w:t xml:space="preserve">OF PERIODS, </w:t>
        </w:r>
        <w:r>
          <w:rPr>
            <w:spacing w:val="-6"/>
            <w:sz w:val="20"/>
          </w:rPr>
          <w:t xml:space="preserve">DATES </w:t>
        </w:r>
        <w:r>
          <w:rPr>
            <w:spacing w:val="2"/>
            <w:sz w:val="20"/>
          </w:rPr>
          <w:t xml:space="preserve"> </w:t>
        </w:r>
        <w:r>
          <w:rPr>
            <w:sz w:val="20"/>
          </w:rPr>
          <w:t>AND</w:t>
        </w:r>
        <w:r>
          <w:rPr>
            <w:spacing w:val="5"/>
            <w:sz w:val="20"/>
          </w:rPr>
          <w:t xml:space="preserve"> </w:t>
        </w:r>
        <w:r>
          <w:rPr>
            <w:sz w:val="20"/>
          </w:rPr>
          <w:t>DEADLINES</w:t>
        </w:r>
        <w:r>
          <w:rPr>
            <w:sz w:val="20"/>
          </w:rPr>
          <w:tab/>
          <w:t>85</w:t>
        </w:r>
      </w:hyperlink>
    </w:p>
    <w:p w:rsidR="000037D5" w:rsidRDefault="003B214F">
      <w:pPr>
        <w:tabs>
          <w:tab w:val="right" w:leader="dot" w:pos="9751"/>
        </w:tabs>
        <w:spacing w:before="180"/>
        <w:ind w:left="964"/>
        <w:rPr>
          <w:sz w:val="20"/>
        </w:rPr>
      </w:pPr>
      <w:hyperlink w:anchor="_bookmark228" w:history="1">
        <w:r>
          <w:rPr>
            <w:spacing w:val="-3"/>
            <w:sz w:val="20"/>
          </w:rPr>
          <w:t xml:space="preserve">ARTICLE </w:t>
        </w:r>
        <w:r>
          <w:rPr>
            <w:sz w:val="20"/>
          </w:rPr>
          <w:t xml:space="preserve">55 — AMENDMENTS TO </w:t>
        </w:r>
        <w:r>
          <w:rPr>
            <w:spacing w:val="5"/>
            <w:sz w:val="20"/>
          </w:rPr>
          <w:t xml:space="preserve"> </w:t>
        </w:r>
        <w:r>
          <w:rPr>
            <w:sz w:val="20"/>
          </w:rPr>
          <w:t>THE</w:t>
        </w:r>
        <w:r>
          <w:rPr>
            <w:spacing w:val="10"/>
            <w:sz w:val="20"/>
          </w:rPr>
          <w:t xml:space="preserve"> </w:t>
        </w:r>
        <w:r>
          <w:rPr>
            <w:sz w:val="20"/>
          </w:rPr>
          <w:t>AGREEMENT</w:t>
        </w:r>
        <w:r>
          <w:rPr>
            <w:sz w:val="20"/>
          </w:rPr>
          <w:tab/>
          <w:t>85</w:t>
        </w:r>
      </w:hyperlink>
    </w:p>
    <w:p w:rsidR="000037D5" w:rsidRDefault="003B214F">
      <w:pPr>
        <w:pStyle w:val="Odstavecseseznamem"/>
        <w:numPr>
          <w:ilvl w:val="1"/>
          <w:numId w:val="550"/>
        </w:numPr>
        <w:tabs>
          <w:tab w:val="left" w:pos="1599"/>
          <w:tab w:val="right" w:leader="dot" w:pos="9751"/>
        </w:tabs>
        <w:spacing w:before="181"/>
        <w:rPr>
          <w:sz w:val="20"/>
        </w:rPr>
      </w:pPr>
      <w:hyperlink w:anchor="_bookmark229" w:history="1">
        <w:r>
          <w:rPr>
            <w:sz w:val="20"/>
          </w:rPr>
          <w:t> Conditions</w:t>
        </w:r>
        <w:r>
          <w:rPr>
            <w:sz w:val="20"/>
          </w:rPr>
          <w:tab/>
          <w:t>85</w:t>
        </w:r>
      </w:hyperlink>
    </w:p>
    <w:p w:rsidR="000037D5" w:rsidRDefault="003B214F">
      <w:pPr>
        <w:pStyle w:val="Odstavecseseznamem"/>
        <w:numPr>
          <w:ilvl w:val="1"/>
          <w:numId w:val="550"/>
        </w:numPr>
        <w:tabs>
          <w:tab w:val="left" w:pos="1599"/>
          <w:tab w:val="right" w:leader="dot" w:pos="9751"/>
        </w:tabs>
        <w:spacing w:before="180"/>
        <w:rPr>
          <w:sz w:val="20"/>
        </w:rPr>
      </w:pPr>
      <w:hyperlink w:anchor="_bookmark230" w:history="1">
        <w:r>
          <w:rPr>
            <w:sz w:val="20"/>
          </w:rPr>
          <w:t> Procedure</w:t>
        </w:r>
        <w:r>
          <w:rPr>
            <w:sz w:val="20"/>
          </w:rPr>
          <w:tab/>
          <w:t>85</w:t>
        </w:r>
      </w:hyperlink>
    </w:p>
    <w:p w:rsidR="000037D5" w:rsidRDefault="003B214F">
      <w:pPr>
        <w:tabs>
          <w:tab w:val="right" w:leader="dot" w:pos="9751"/>
        </w:tabs>
        <w:spacing w:before="180"/>
        <w:ind w:left="964"/>
        <w:rPr>
          <w:sz w:val="20"/>
        </w:rPr>
      </w:pPr>
      <w:hyperlink w:anchor="_bookmark231" w:history="1">
        <w:r>
          <w:rPr>
            <w:spacing w:val="-3"/>
            <w:sz w:val="20"/>
          </w:rPr>
          <w:t xml:space="preserve">ARTICLE  </w:t>
        </w:r>
        <w:r>
          <w:rPr>
            <w:sz w:val="20"/>
          </w:rPr>
          <w:t>56 — ACCESSION TO</w:t>
        </w:r>
        <w:r>
          <w:rPr>
            <w:spacing w:val="13"/>
            <w:sz w:val="20"/>
          </w:rPr>
          <w:t xml:space="preserve"> </w:t>
        </w:r>
        <w:r>
          <w:rPr>
            <w:sz w:val="20"/>
          </w:rPr>
          <w:t>THE</w:t>
        </w:r>
        <w:r>
          <w:rPr>
            <w:spacing w:val="10"/>
            <w:sz w:val="20"/>
          </w:rPr>
          <w:t xml:space="preserve"> </w:t>
        </w:r>
        <w:r>
          <w:rPr>
            <w:sz w:val="20"/>
          </w:rPr>
          <w:t>AGREEMENT</w:t>
        </w:r>
        <w:r>
          <w:rPr>
            <w:sz w:val="20"/>
          </w:rPr>
          <w:tab/>
          <w:t>86</w:t>
        </w:r>
      </w:hyperlink>
    </w:p>
    <w:p w:rsidR="000037D5" w:rsidRDefault="003B214F">
      <w:pPr>
        <w:pStyle w:val="Odstavecseseznamem"/>
        <w:numPr>
          <w:ilvl w:val="1"/>
          <w:numId w:val="549"/>
        </w:numPr>
        <w:tabs>
          <w:tab w:val="left" w:pos="1599"/>
          <w:tab w:val="right" w:leader="dot" w:pos="9751"/>
        </w:tabs>
        <w:spacing w:before="180"/>
        <w:rPr>
          <w:sz w:val="20"/>
        </w:rPr>
      </w:pPr>
      <w:hyperlink w:anchor="_bookmark232" w:history="1">
        <w:r>
          <w:rPr>
            <w:sz w:val="20"/>
          </w:rPr>
          <w:t> Accession of the beneficiaries mentioned in</w:t>
        </w:r>
        <w:r>
          <w:rPr>
            <w:spacing w:val="47"/>
            <w:sz w:val="20"/>
          </w:rPr>
          <w:t xml:space="preserve"> </w:t>
        </w:r>
        <w:r>
          <w:rPr>
            <w:sz w:val="20"/>
          </w:rPr>
          <w:t>the</w:t>
        </w:r>
        <w:r>
          <w:rPr>
            <w:spacing w:val="6"/>
            <w:sz w:val="20"/>
          </w:rPr>
          <w:t xml:space="preserve"> </w:t>
        </w:r>
        <w:r>
          <w:rPr>
            <w:sz w:val="20"/>
          </w:rPr>
          <w:t>Preamble</w:t>
        </w:r>
        <w:r>
          <w:rPr>
            <w:sz w:val="20"/>
          </w:rPr>
          <w:tab/>
          <w:t>86</w:t>
        </w:r>
      </w:hyperlink>
    </w:p>
    <w:p w:rsidR="000037D5" w:rsidRDefault="003B214F">
      <w:pPr>
        <w:pStyle w:val="Odstavecseseznamem"/>
        <w:numPr>
          <w:ilvl w:val="1"/>
          <w:numId w:val="549"/>
        </w:numPr>
        <w:tabs>
          <w:tab w:val="left" w:pos="1599"/>
          <w:tab w:val="right" w:leader="dot" w:pos="9751"/>
        </w:tabs>
        <w:spacing w:before="180"/>
        <w:rPr>
          <w:sz w:val="20"/>
        </w:rPr>
      </w:pPr>
      <w:hyperlink w:anchor="_bookmark233" w:history="1">
        <w:r>
          <w:rPr>
            <w:sz w:val="20"/>
          </w:rPr>
          <w:t> Addition  of</w:t>
        </w:r>
        <w:r>
          <w:rPr>
            <w:spacing w:val="-19"/>
            <w:sz w:val="20"/>
          </w:rPr>
          <w:t xml:space="preserve"> </w:t>
        </w:r>
        <w:r>
          <w:rPr>
            <w:sz w:val="20"/>
          </w:rPr>
          <w:t>new</w:t>
        </w:r>
        <w:r>
          <w:rPr>
            <w:spacing w:val="15"/>
            <w:sz w:val="20"/>
          </w:rPr>
          <w:t xml:space="preserve"> </w:t>
        </w:r>
        <w:r>
          <w:rPr>
            <w:sz w:val="20"/>
          </w:rPr>
          <w:t>beneficiaries</w:t>
        </w:r>
        <w:r>
          <w:rPr>
            <w:sz w:val="20"/>
          </w:rPr>
          <w:tab/>
          <w:t>86</w:t>
        </w:r>
      </w:hyperlink>
    </w:p>
    <w:p w:rsidR="000037D5" w:rsidRDefault="003B214F">
      <w:pPr>
        <w:tabs>
          <w:tab w:val="right" w:leader="dot" w:pos="9751"/>
        </w:tabs>
        <w:spacing w:before="180"/>
        <w:ind w:left="964"/>
        <w:rPr>
          <w:sz w:val="20"/>
        </w:rPr>
      </w:pPr>
      <w:hyperlink w:anchor="_bookmark234" w:history="1">
        <w:r>
          <w:rPr>
            <w:spacing w:val="-3"/>
            <w:sz w:val="20"/>
          </w:rPr>
          <w:t xml:space="preserve">ARTICLE </w:t>
        </w:r>
        <w:r>
          <w:rPr>
            <w:sz w:val="20"/>
          </w:rPr>
          <w:t xml:space="preserve">57 — APPLICABLE </w:t>
        </w:r>
        <w:r>
          <w:rPr>
            <w:spacing w:val="-6"/>
            <w:sz w:val="20"/>
          </w:rPr>
          <w:t xml:space="preserve">LAW </w:t>
        </w:r>
        <w:r>
          <w:rPr>
            <w:sz w:val="20"/>
          </w:rPr>
          <w:t>AND SETTLEMENT</w:t>
        </w:r>
        <w:r>
          <w:rPr>
            <w:spacing w:val="46"/>
            <w:sz w:val="20"/>
          </w:rPr>
          <w:t xml:space="preserve"> </w:t>
        </w:r>
        <w:r>
          <w:rPr>
            <w:sz w:val="20"/>
          </w:rPr>
          <w:t>OF</w:t>
        </w:r>
        <w:r>
          <w:rPr>
            <w:spacing w:val="5"/>
            <w:sz w:val="20"/>
          </w:rPr>
          <w:t xml:space="preserve"> </w:t>
        </w:r>
        <w:r>
          <w:rPr>
            <w:sz w:val="20"/>
          </w:rPr>
          <w:t>DISPUTES</w:t>
        </w:r>
        <w:r>
          <w:rPr>
            <w:sz w:val="20"/>
          </w:rPr>
          <w:tab/>
          <w:t>86</w:t>
        </w:r>
      </w:hyperlink>
    </w:p>
    <w:p w:rsidR="000037D5" w:rsidRDefault="003B214F">
      <w:pPr>
        <w:pStyle w:val="Odstavecseseznamem"/>
        <w:numPr>
          <w:ilvl w:val="1"/>
          <w:numId w:val="548"/>
        </w:numPr>
        <w:tabs>
          <w:tab w:val="left" w:pos="1599"/>
          <w:tab w:val="right" w:leader="dot" w:pos="9751"/>
        </w:tabs>
        <w:spacing w:before="180"/>
        <w:rPr>
          <w:sz w:val="20"/>
        </w:rPr>
      </w:pPr>
      <w:hyperlink w:anchor="_bookmark235" w:history="1">
        <w:r>
          <w:rPr>
            <w:sz w:val="20"/>
          </w:rPr>
          <w:t> Applicable</w:t>
        </w:r>
        <w:r>
          <w:rPr>
            <w:spacing w:val="18"/>
            <w:sz w:val="20"/>
          </w:rPr>
          <w:t xml:space="preserve"> </w:t>
        </w:r>
        <w:r>
          <w:rPr>
            <w:sz w:val="20"/>
          </w:rPr>
          <w:t>law</w:t>
        </w:r>
        <w:r>
          <w:rPr>
            <w:sz w:val="20"/>
          </w:rPr>
          <w:tab/>
          <w:t>86</w:t>
        </w:r>
      </w:hyperlink>
    </w:p>
    <w:p w:rsidR="000037D5" w:rsidRDefault="003B214F">
      <w:pPr>
        <w:pStyle w:val="Odstavecseseznamem"/>
        <w:numPr>
          <w:ilvl w:val="1"/>
          <w:numId w:val="548"/>
        </w:numPr>
        <w:tabs>
          <w:tab w:val="left" w:pos="1599"/>
          <w:tab w:val="right" w:leader="dot" w:pos="9751"/>
        </w:tabs>
        <w:spacing w:before="180"/>
        <w:rPr>
          <w:sz w:val="20"/>
        </w:rPr>
      </w:pPr>
      <w:hyperlink w:anchor="_bookmark236" w:history="1">
        <w:r>
          <w:rPr>
            <w:sz w:val="20"/>
          </w:rPr>
          <w:t> Dispute</w:t>
        </w:r>
        <w:r>
          <w:rPr>
            <w:spacing w:val="17"/>
            <w:sz w:val="20"/>
          </w:rPr>
          <w:t xml:space="preserve"> </w:t>
        </w:r>
        <w:r>
          <w:rPr>
            <w:sz w:val="20"/>
          </w:rPr>
          <w:t>settlement</w:t>
        </w:r>
        <w:r>
          <w:rPr>
            <w:sz w:val="20"/>
          </w:rPr>
          <w:tab/>
          <w:t>86</w:t>
        </w:r>
      </w:hyperlink>
    </w:p>
    <w:p w:rsidR="000037D5" w:rsidRDefault="003B214F">
      <w:pPr>
        <w:tabs>
          <w:tab w:val="right" w:leader="dot" w:pos="9751"/>
        </w:tabs>
        <w:spacing w:before="180"/>
        <w:ind w:left="964"/>
        <w:rPr>
          <w:sz w:val="20"/>
        </w:rPr>
      </w:pPr>
      <w:hyperlink w:anchor="_bookmark237" w:history="1">
        <w:r>
          <w:rPr>
            <w:spacing w:val="-3"/>
            <w:sz w:val="20"/>
          </w:rPr>
          <w:t xml:space="preserve">ARTICLE </w:t>
        </w:r>
        <w:r>
          <w:rPr>
            <w:sz w:val="20"/>
          </w:rPr>
          <w:t xml:space="preserve">58 — </w:t>
        </w:r>
        <w:r>
          <w:rPr>
            <w:spacing w:val="-3"/>
            <w:sz w:val="20"/>
          </w:rPr>
          <w:t xml:space="preserve">ENTRY </w:t>
        </w:r>
        <w:r>
          <w:rPr>
            <w:sz w:val="20"/>
          </w:rPr>
          <w:t xml:space="preserve">INTO FORCE OF </w:t>
        </w:r>
        <w:r>
          <w:rPr>
            <w:spacing w:val="16"/>
            <w:sz w:val="20"/>
          </w:rPr>
          <w:t xml:space="preserve"> </w:t>
        </w:r>
        <w:r>
          <w:rPr>
            <w:sz w:val="20"/>
          </w:rPr>
          <w:t>THE</w:t>
        </w:r>
        <w:r>
          <w:rPr>
            <w:spacing w:val="7"/>
            <w:sz w:val="20"/>
          </w:rPr>
          <w:t xml:space="preserve"> </w:t>
        </w:r>
        <w:r>
          <w:rPr>
            <w:sz w:val="20"/>
          </w:rPr>
          <w:t>AGREEMENT</w:t>
        </w:r>
        <w:r>
          <w:rPr>
            <w:sz w:val="20"/>
          </w:rPr>
          <w:tab/>
          <w:t>87</w:t>
        </w:r>
      </w:hyperlink>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rPr>
          <w:sz w:val="24"/>
        </w:rPr>
      </w:pPr>
    </w:p>
    <w:p w:rsidR="000037D5" w:rsidRDefault="003B214F">
      <w:pPr>
        <w:ind w:right="111"/>
        <w:jc w:val="right"/>
        <w:rPr>
          <w:rFonts w:ascii="Arial"/>
          <w:sz w:val="18"/>
        </w:rPr>
      </w:pPr>
      <w:r>
        <w:rPr>
          <w:rFonts w:ascii="Arial"/>
          <w:color w:val="808080"/>
          <w:sz w:val="18"/>
        </w:rPr>
        <w:t>14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bookmarkStart w:id="0" w:name="_bookmark0"/>
      <w:bookmarkEnd w:id="0"/>
      <w:r>
        <w:rPr>
          <w:u w:val="single"/>
        </w:rPr>
        <w:t>CHAPTER 1 GENERAL</w:t>
      </w:r>
    </w:p>
    <w:p w:rsidR="000037D5" w:rsidRDefault="000037D5">
      <w:pPr>
        <w:pStyle w:val="Zkladntext"/>
        <w:spacing w:before="10"/>
        <w:rPr>
          <w:b/>
        </w:rPr>
      </w:pPr>
    </w:p>
    <w:p w:rsidR="000037D5" w:rsidRDefault="003B214F">
      <w:pPr>
        <w:spacing w:before="90"/>
        <w:ind w:left="113"/>
        <w:rPr>
          <w:b/>
          <w:sz w:val="24"/>
        </w:rPr>
      </w:pPr>
      <w:bookmarkStart w:id="1" w:name="_bookmark1"/>
      <w:bookmarkEnd w:id="1"/>
      <w:r>
        <w:rPr>
          <w:b/>
          <w:sz w:val="24"/>
        </w:rPr>
        <w:t>ARTICLE 1 — SUBJECT OF THE AGREEMENT</w:t>
      </w:r>
    </w:p>
    <w:p w:rsidR="000037D5" w:rsidRDefault="000037D5">
      <w:pPr>
        <w:pStyle w:val="Zkladntext"/>
        <w:spacing w:before="10"/>
        <w:rPr>
          <w:b/>
          <w:sz w:val="20"/>
        </w:rPr>
      </w:pPr>
    </w:p>
    <w:p w:rsidR="000037D5" w:rsidRDefault="003B214F">
      <w:pPr>
        <w:pStyle w:val="Nadpis5"/>
        <w:spacing w:line="249" w:lineRule="auto"/>
      </w:pPr>
      <w:r>
        <w:t>This</w:t>
      </w:r>
      <w:r>
        <w:rPr>
          <w:spacing w:val="-18"/>
        </w:rPr>
        <w:t xml:space="preserve"> </w:t>
      </w:r>
      <w:r>
        <w:t>Agreement</w:t>
      </w:r>
      <w:r>
        <w:rPr>
          <w:spacing w:val="-17"/>
        </w:rPr>
        <w:t xml:space="preserve"> </w:t>
      </w:r>
      <w:r>
        <w:t>sets</w:t>
      </w:r>
      <w:r>
        <w:rPr>
          <w:spacing w:val="-17"/>
        </w:rPr>
        <w:t xml:space="preserve"> </w:t>
      </w:r>
      <w:r>
        <w:t>out</w:t>
      </w:r>
      <w:r>
        <w:rPr>
          <w:spacing w:val="-17"/>
        </w:rPr>
        <w:t xml:space="preserve"> </w:t>
      </w:r>
      <w:r>
        <w:t>the</w:t>
      </w:r>
      <w:r>
        <w:rPr>
          <w:spacing w:val="-18"/>
        </w:rPr>
        <w:t xml:space="preserve"> </w:t>
      </w:r>
      <w:r>
        <w:t>rights</w:t>
      </w:r>
      <w:r>
        <w:rPr>
          <w:spacing w:val="-17"/>
        </w:rPr>
        <w:t xml:space="preserve"> </w:t>
      </w:r>
      <w:r>
        <w:t>and</w:t>
      </w:r>
      <w:r>
        <w:rPr>
          <w:spacing w:val="-18"/>
        </w:rPr>
        <w:t xml:space="preserve"> </w:t>
      </w:r>
      <w:r>
        <w:t>obligations</w:t>
      </w:r>
      <w:r>
        <w:rPr>
          <w:spacing w:val="-17"/>
        </w:rPr>
        <w:t xml:space="preserve"> </w:t>
      </w:r>
      <w:r>
        <w:t>and</w:t>
      </w:r>
      <w:r>
        <w:rPr>
          <w:spacing w:val="-18"/>
        </w:rPr>
        <w:t xml:space="preserve"> </w:t>
      </w:r>
      <w:r>
        <w:t>the</w:t>
      </w:r>
      <w:r>
        <w:rPr>
          <w:spacing w:val="-18"/>
        </w:rPr>
        <w:t xml:space="preserve"> </w:t>
      </w:r>
      <w:r>
        <w:t>terms</w:t>
      </w:r>
      <w:r>
        <w:rPr>
          <w:spacing w:val="-18"/>
        </w:rPr>
        <w:t xml:space="preserve"> </w:t>
      </w:r>
      <w:r>
        <w:t>and</w:t>
      </w:r>
      <w:r>
        <w:rPr>
          <w:spacing w:val="-18"/>
        </w:rPr>
        <w:t xml:space="preserve"> </w:t>
      </w:r>
      <w:r>
        <w:t>conditions</w:t>
      </w:r>
      <w:r>
        <w:rPr>
          <w:spacing w:val="-18"/>
        </w:rPr>
        <w:t xml:space="preserve"> </w:t>
      </w:r>
      <w:r>
        <w:t>applicable</w:t>
      </w:r>
      <w:r>
        <w:rPr>
          <w:spacing w:val="-18"/>
        </w:rPr>
        <w:t xml:space="preserve"> </w:t>
      </w:r>
      <w:r>
        <w:t>to</w:t>
      </w:r>
      <w:r>
        <w:rPr>
          <w:spacing w:val="-18"/>
        </w:rPr>
        <w:t xml:space="preserve"> </w:t>
      </w:r>
      <w:r>
        <w:t>the</w:t>
      </w:r>
      <w:r>
        <w:rPr>
          <w:spacing w:val="-18"/>
        </w:rPr>
        <w:t xml:space="preserve"> </w:t>
      </w:r>
      <w:r>
        <w:t>grant awarded to the beneficiaries for implementing the action set out in Chapter</w:t>
      </w:r>
      <w:r>
        <w:rPr>
          <w:spacing w:val="-19"/>
        </w:rPr>
        <w:t xml:space="preserve"> </w:t>
      </w:r>
      <w:r>
        <w:t>2.</w:t>
      </w:r>
    </w:p>
    <w:p w:rsidR="000037D5" w:rsidRDefault="000037D5">
      <w:pPr>
        <w:pStyle w:val="Zkladntext"/>
        <w:rPr>
          <w:sz w:val="26"/>
        </w:rPr>
      </w:pPr>
    </w:p>
    <w:p w:rsidR="000037D5" w:rsidRDefault="000037D5">
      <w:pPr>
        <w:pStyle w:val="Zkladntext"/>
        <w:spacing w:before="4"/>
        <w:rPr>
          <w:sz w:val="23"/>
        </w:rPr>
      </w:pPr>
    </w:p>
    <w:p w:rsidR="000037D5" w:rsidRDefault="003B214F">
      <w:pPr>
        <w:ind w:left="113"/>
        <w:rPr>
          <w:b/>
          <w:sz w:val="24"/>
        </w:rPr>
      </w:pPr>
      <w:bookmarkStart w:id="2" w:name="_bookmark2"/>
      <w:bookmarkEnd w:id="2"/>
      <w:r>
        <w:rPr>
          <w:b/>
          <w:sz w:val="24"/>
          <w:u w:val="single"/>
        </w:rPr>
        <w:t>CHAPTER 2 ACTION</w:t>
      </w:r>
    </w:p>
    <w:p w:rsidR="000037D5" w:rsidRDefault="000037D5">
      <w:pPr>
        <w:pStyle w:val="Zkladntext"/>
        <w:spacing w:before="9"/>
        <w:rPr>
          <w:b/>
        </w:rPr>
      </w:pPr>
    </w:p>
    <w:p w:rsidR="000037D5" w:rsidRDefault="003B214F">
      <w:pPr>
        <w:spacing w:before="90"/>
        <w:ind w:left="113"/>
        <w:rPr>
          <w:b/>
          <w:sz w:val="24"/>
        </w:rPr>
      </w:pPr>
      <w:bookmarkStart w:id="3" w:name="_bookmark3"/>
      <w:bookmarkEnd w:id="3"/>
      <w:r>
        <w:rPr>
          <w:b/>
          <w:sz w:val="24"/>
        </w:rPr>
        <w:t>ARTICLE 2 — ACTION TO BE IMPLEMENTED</w:t>
      </w:r>
    </w:p>
    <w:p w:rsidR="000037D5" w:rsidRDefault="000037D5">
      <w:pPr>
        <w:pStyle w:val="Zkladntext"/>
        <w:spacing w:before="11"/>
        <w:rPr>
          <w:b/>
          <w:sz w:val="20"/>
        </w:rPr>
      </w:pPr>
    </w:p>
    <w:p w:rsidR="000037D5" w:rsidRDefault="003B214F">
      <w:pPr>
        <w:spacing w:line="249" w:lineRule="auto"/>
        <w:ind w:left="113"/>
        <w:rPr>
          <w:sz w:val="24"/>
        </w:rPr>
      </w:pPr>
      <w:r>
        <w:rPr>
          <w:sz w:val="24"/>
        </w:rPr>
        <w:t>The grant is awarded for the action entitled ‘</w:t>
      </w:r>
      <w:r>
        <w:rPr>
          <w:b/>
          <w:sz w:val="24"/>
        </w:rPr>
        <w:t xml:space="preserve">Arrowhead Tools for Engineering of </w:t>
      </w:r>
      <w:proofErr w:type="spellStart"/>
      <w:r>
        <w:rPr>
          <w:b/>
          <w:sz w:val="24"/>
        </w:rPr>
        <w:t>Digitalisation</w:t>
      </w:r>
      <w:proofErr w:type="spellEnd"/>
      <w:r>
        <w:rPr>
          <w:b/>
          <w:sz w:val="24"/>
        </w:rPr>
        <w:t xml:space="preserve"> Solutions</w:t>
      </w:r>
      <w:r>
        <w:rPr>
          <w:sz w:val="24"/>
        </w:rPr>
        <w:t>’ — ‘</w:t>
      </w:r>
      <w:r>
        <w:rPr>
          <w:b/>
          <w:sz w:val="24"/>
        </w:rPr>
        <w:t>Arrowhead Tools</w:t>
      </w:r>
      <w:r>
        <w:rPr>
          <w:sz w:val="24"/>
        </w:rPr>
        <w:t xml:space="preserve">’ </w:t>
      </w:r>
      <w:r>
        <w:rPr>
          <w:b/>
          <w:sz w:val="24"/>
        </w:rPr>
        <w:t>(‘action’)</w:t>
      </w:r>
      <w:r>
        <w:rPr>
          <w:sz w:val="24"/>
        </w:rPr>
        <w:t>, as described in Annex 1.</w:t>
      </w:r>
    </w:p>
    <w:p w:rsidR="000037D5" w:rsidRDefault="000037D5">
      <w:pPr>
        <w:pStyle w:val="Zkladntext"/>
        <w:spacing w:before="6"/>
        <w:rPr>
          <w:sz w:val="29"/>
        </w:rPr>
      </w:pPr>
    </w:p>
    <w:p w:rsidR="000037D5" w:rsidRDefault="003B214F">
      <w:pPr>
        <w:pStyle w:val="Nadpis4"/>
        <w:ind w:left="113"/>
      </w:pPr>
      <w:bookmarkStart w:id="4" w:name="_bookmark4"/>
      <w:bookmarkEnd w:id="4"/>
      <w:r>
        <w:t>ARTICLE 3 — DURATION AND STARTING DATE OF THE ACTION</w:t>
      </w:r>
    </w:p>
    <w:p w:rsidR="000037D5" w:rsidRDefault="000037D5">
      <w:pPr>
        <w:pStyle w:val="Zkladntext"/>
        <w:rPr>
          <w:b/>
          <w:sz w:val="21"/>
        </w:rPr>
      </w:pPr>
    </w:p>
    <w:p w:rsidR="000037D5" w:rsidRDefault="003B214F">
      <w:pPr>
        <w:spacing w:line="544" w:lineRule="auto"/>
        <w:ind w:left="113" w:right="598"/>
        <w:rPr>
          <w:b/>
          <w:sz w:val="24"/>
        </w:rPr>
      </w:pPr>
      <w:r>
        <w:rPr>
          <w:sz w:val="24"/>
        </w:rPr>
        <w:t xml:space="preserve">The duration of the action will be </w:t>
      </w:r>
      <w:r>
        <w:rPr>
          <w:b/>
          <w:sz w:val="24"/>
        </w:rPr>
        <w:t xml:space="preserve">39 months </w:t>
      </w:r>
      <w:r>
        <w:rPr>
          <w:sz w:val="24"/>
        </w:rPr>
        <w:t>as of 1 May 2019 (‘</w:t>
      </w:r>
      <w:r>
        <w:rPr>
          <w:b/>
          <w:sz w:val="24"/>
        </w:rPr>
        <w:t>starting date of the action</w:t>
      </w:r>
      <w:r>
        <w:rPr>
          <w:sz w:val="24"/>
        </w:rPr>
        <w:t>’).</w:t>
      </w:r>
      <w:bookmarkStart w:id="5" w:name="_bookmark5"/>
      <w:bookmarkEnd w:id="5"/>
      <w:r>
        <w:rPr>
          <w:sz w:val="24"/>
        </w:rPr>
        <w:t xml:space="preserve"> </w:t>
      </w:r>
      <w:r>
        <w:rPr>
          <w:b/>
          <w:sz w:val="24"/>
        </w:rPr>
        <w:t>ARTICLE 4 — ESTIMATED BUDGET AND BUDGET TRANSFERS</w:t>
      </w:r>
    </w:p>
    <w:p w:rsidR="000037D5" w:rsidRDefault="003B214F">
      <w:pPr>
        <w:pStyle w:val="Nadpis4"/>
        <w:numPr>
          <w:ilvl w:val="1"/>
          <w:numId w:val="547"/>
        </w:numPr>
        <w:tabs>
          <w:tab w:val="left" w:pos="415"/>
        </w:tabs>
        <w:spacing w:line="221" w:lineRule="exact"/>
      </w:pPr>
      <w:bookmarkStart w:id="6" w:name="_bookmark6"/>
      <w:bookmarkEnd w:id="6"/>
      <w:r>
        <w:t> Estimated</w:t>
      </w:r>
      <w:r>
        <w:rPr>
          <w:spacing w:val="-1"/>
        </w:rPr>
        <w:t xml:space="preserve"> </w:t>
      </w:r>
      <w:r>
        <w:t>budget</w:t>
      </w:r>
    </w:p>
    <w:p w:rsidR="000037D5" w:rsidRDefault="000037D5">
      <w:pPr>
        <w:pStyle w:val="Zkladntext"/>
        <w:spacing w:before="10"/>
        <w:rPr>
          <w:b/>
          <w:sz w:val="20"/>
        </w:rPr>
      </w:pPr>
    </w:p>
    <w:p w:rsidR="000037D5" w:rsidRDefault="003B214F">
      <w:pPr>
        <w:ind w:left="113"/>
        <w:rPr>
          <w:sz w:val="24"/>
        </w:rPr>
      </w:pPr>
      <w:r>
        <w:rPr>
          <w:sz w:val="24"/>
        </w:rPr>
        <w:t>The ‘</w:t>
      </w:r>
      <w:r>
        <w:rPr>
          <w:b/>
          <w:sz w:val="24"/>
        </w:rPr>
        <w:t>estimated budget</w:t>
      </w:r>
      <w:r>
        <w:rPr>
          <w:sz w:val="24"/>
        </w:rPr>
        <w:t>’ for the action is set out in Annex 2.</w:t>
      </w:r>
    </w:p>
    <w:p w:rsidR="000037D5" w:rsidRDefault="000037D5">
      <w:pPr>
        <w:pStyle w:val="Zkladntext"/>
        <w:spacing w:before="9"/>
        <w:rPr>
          <w:sz w:val="20"/>
        </w:rPr>
      </w:pPr>
    </w:p>
    <w:p w:rsidR="000037D5" w:rsidRDefault="003B214F">
      <w:pPr>
        <w:pStyle w:val="Nadpis5"/>
        <w:spacing w:line="249" w:lineRule="auto"/>
      </w:pPr>
      <w:r>
        <w:t>It</w:t>
      </w:r>
      <w:r>
        <w:rPr>
          <w:spacing w:val="-13"/>
        </w:rPr>
        <w:t xml:space="preserve"> </w:t>
      </w:r>
      <w:r>
        <w:t>contains</w:t>
      </w:r>
      <w:r>
        <w:rPr>
          <w:spacing w:val="-14"/>
        </w:rPr>
        <w:t xml:space="preserve"> </w:t>
      </w:r>
      <w:r>
        <w:t>the</w:t>
      </w:r>
      <w:r>
        <w:rPr>
          <w:spacing w:val="-14"/>
        </w:rPr>
        <w:t xml:space="preserve"> </w:t>
      </w:r>
      <w:r>
        <w:t>estimated</w:t>
      </w:r>
      <w:r>
        <w:rPr>
          <w:spacing w:val="-14"/>
        </w:rPr>
        <w:t xml:space="preserve"> </w:t>
      </w:r>
      <w:r>
        <w:t>eligible</w:t>
      </w:r>
      <w:r>
        <w:rPr>
          <w:spacing w:val="-14"/>
        </w:rPr>
        <w:t xml:space="preserve"> </w:t>
      </w:r>
      <w:r>
        <w:t>costs</w:t>
      </w:r>
      <w:r>
        <w:rPr>
          <w:spacing w:val="-14"/>
        </w:rPr>
        <w:t xml:space="preserve"> </w:t>
      </w:r>
      <w:r>
        <w:t>and</w:t>
      </w:r>
      <w:r>
        <w:rPr>
          <w:spacing w:val="-14"/>
        </w:rPr>
        <w:t xml:space="preserve"> </w:t>
      </w:r>
      <w:r>
        <w:t>the</w:t>
      </w:r>
      <w:r>
        <w:rPr>
          <w:spacing w:val="-14"/>
        </w:rPr>
        <w:t xml:space="preserve"> </w:t>
      </w:r>
      <w:r>
        <w:t>forms</w:t>
      </w:r>
      <w:r>
        <w:rPr>
          <w:spacing w:val="-13"/>
        </w:rPr>
        <w:t xml:space="preserve"> </w:t>
      </w:r>
      <w:r>
        <w:t>of</w:t>
      </w:r>
      <w:r>
        <w:rPr>
          <w:spacing w:val="-13"/>
        </w:rPr>
        <w:t xml:space="preserve"> </w:t>
      </w:r>
      <w:r>
        <w:t>costs,</w:t>
      </w:r>
      <w:r>
        <w:rPr>
          <w:spacing w:val="-14"/>
        </w:rPr>
        <w:t xml:space="preserve"> </w:t>
      </w:r>
      <w:r>
        <w:t>broken</w:t>
      </w:r>
      <w:r>
        <w:rPr>
          <w:spacing w:val="-13"/>
        </w:rPr>
        <w:t xml:space="preserve"> </w:t>
      </w:r>
      <w:r>
        <w:t>down</w:t>
      </w:r>
      <w:r>
        <w:rPr>
          <w:spacing w:val="-13"/>
        </w:rPr>
        <w:t xml:space="preserve"> </w:t>
      </w:r>
      <w:r>
        <w:t>by</w:t>
      </w:r>
      <w:r>
        <w:rPr>
          <w:spacing w:val="-13"/>
        </w:rPr>
        <w:t xml:space="preserve"> </w:t>
      </w:r>
      <w:r>
        <w:t>beneficiary</w:t>
      </w:r>
      <w:r>
        <w:rPr>
          <w:spacing w:val="-4"/>
        </w:rPr>
        <w:t xml:space="preserve"> </w:t>
      </w:r>
      <w:r>
        <w:t>(and</w:t>
      </w:r>
      <w:r>
        <w:rPr>
          <w:spacing w:val="-13"/>
        </w:rPr>
        <w:t xml:space="preserve"> </w:t>
      </w:r>
      <w:r>
        <w:t>linked third party) and budget category (see Articles 5, 6, and</w:t>
      </w:r>
      <w:r>
        <w:rPr>
          <w:spacing w:val="-7"/>
        </w:rPr>
        <w:t xml:space="preserve"> </w:t>
      </w:r>
      <w:r>
        <w:t>14).</w:t>
      </w:r>
    </w:p>
    <w:p w:rsidR="000037D5" w:rsidRDefault="000037D5">
      <w:pPr>
        <w:pStyle w:val="Zkladntext"/>
        <w:spacing w:before="8"/>
        <w:rPr>
          <w:sz w:val="24"/>
        </w:rPr>
      </w:pPr>
    </w:p>
    <w:p w:rsidR="000037D5" w:rsidRDefault="003B214F">
      <w:pPr>
        <w:pStyle w:val="Odstavecseseznamem"/>
        <w:numPr>
          <w:ilvl w:val="1"/>
          <w:numId w:val="547"/>
        </w:numPr>
        <w:tabs>
          <w:tab w:val="left" w:pos="415"/>
        </w:tabs>
        <w:rPr>
          <w:b/>
          <w:sz w:val="24"/>
        </w:rPr>
      </w:pPr>
      <w:bookmarkStart w:id="7" w:name="_bookmark7"/>
      <w:bookmarkEnd w:id="7"/>
      <w:r>
        <w:rPr>
          <w:b/>
          <w:sz w:val="24"/>
        </w:rPr>
        <w:t> Budget transfers</w:t>
      </w:r>
    </w:p>
    <w:p w:rsidR="000037D5" w:rsidRDefault="000037D5">
      <w:pPr>
        <w:pStyle w:val="Zkladntext"/>
        <w:spacing w:before="10"/>
        <w:rPr>
          <w:b/>
          <w:sz w:val="20"/>
        </w:rPr>
      </w:pPr>
    </w:p>
    <w:p w:rsidR="000037D5" w:rsidRDefault="003B214F">
      <w:pPr>
        <w:spacing w:line="249" w:lineRule="auto"/>
        <w:ind w:left="113" w:right="120"/>
        <w:jc w:val="both"/>
        <w:rPr>
          <w:sz w:val="24"/>
        </w:rPr>
      </w:pPr>
      <w:r>
        <w:rPr>
          <w:sz w:val="24"/>
        </w:rPr>
        <w:t>The estimated budget breakdown indicated in Annex 2 may be adjusted — without an amendment (see Article 55) — by transfers of amounts between budget categories and/or forms of costs set out in Annex 2, if the action is implemented as described in Annex 1.</w:t>
      </w:r>
    </w:p>
    <w:p w:rsidR="000037D5" w:rsidRDefault="003B214F">
      <w:pPr>
        <w:spacing w:before="230" w:line="249" w:lineRule="auto"/>
        <w:ind w:left="113"/>
        <w:rPr>
          <w:sz w:val="24"/>
        </w:rPr>
      </w:pPr>
      <w:r>
        <w:rPr>
          <w:sz w:val="24"/>
        </w:rPr>
        <w:t>However, the beneficiaries may not add costs relating to subcontracts not provided for in Annex 1, unless such additional subcontracts are approved by an amendment or in accordance with Article 13.</w:t>
      </w:r>
    </w:p>
    <w:p w:rsidR="000037D5" w:rsidRDefault="003B214F">
      <w:pPr>
        <w:spacing w:before="229" w:line="249" w:lineRule="auto"/>
        <w:ind w:left="113" w:right="176"/>
        <w:rPr>
          <w:sz w:val="24"/>
        </w:rPr>
      </w:pPr>
      <w:r>
        <w:rPr>
          <w:sz w:val="24"/>
        </w:rPr>
        <w:t>In addition, the estimated budget breakdown indicated in Annex 2 may not be adjusted by transfers of amounts between beneficiaries. This requires in all cases an amendment according to Article 55.</w:t>
      </w:r>
    </w:p>
    <w:p w:rsidR="000037D5" w:rsidRDefault="000037D5">
      <w:pPr>
        <w:pStyle w:val="Zkladntext"/>
        <w:rPr>
          <w:sz w:val="26"/>
        </w:rPr>
      </w:pPr>
    </w:p>
    <w:p w:rsidR="000037D5" w:rsidRDefault="000037D5">
      <w:pPr>
        <w:pStyle w:val="Zkladntext"/>
        <w:spacing w:before="3"/>
        <w:rPr>
          <w:sz w:val="23"/>
        </w:rPr>
      </w:pPr>
    </w:p>
    <w:p w:rsidR="000037D5" w:rsidRDefault="003B214F">
      <w:pPr>
        <w:ind w:left="113"/>
        <w:rPr>
          <w:b/>
          <w:sz w:val="24"/>
        </w:rPr>
      </w:pPr>
      <w:bookmarkStart w:id="8" w:name="_bookmark8"/>
      <w:bookmarkEnd w:id="8"/>
      <w:r>
        <w:rPr>
          <w:b/>
          <w:sz w:val="24"/>
          <w:u w:val="single"/>
        </w:rPr>
        <w:t>CHAPTER 3 GRANT</w:t>
      </w:r>
    </w:p>
    <w:p w:rsidR="000037D5" w:rsidRDefault="000037D5">
      <w:pPr>
        <w:pStyle w:val="Zkladntext"/>
        <w:spacing w:before="10"/>
        <w:rPr>
          <w:b/>
        </w:rPr>
      </w:pPr>
    </w:p>
    <w:p w:rsidR="000037D5" w:rsidRDefault="003B214F">
      <w:pPr>
        <w:spacing w:before="90" w:line="249" w:lineRule="auto"/>
        <w:ind w:left="1814" w:right="176" w:hanging="1701"/>
        <w:rPr>
          <w:b/>
          <w:sz w:val="24"/>
        </w:rPr>
      </w:pPr>
      <w:bookmarkStart w:id="9" w:name="_bookmark9"/>
      <w:bookmarkEnd w:id="9"/>
      <w:r>
        <w:rPr>
          <w:b/>
          <w:sz w:val="24"/>
        </w:rPr>
        <w:t>ARTICLE 5 — GRANT AMOUNT, FORM OF GRANT, REIMBURSEMENT RATES AND FORMS OF COSTS</w:t>
      </w:r>
    </w:p>
    <w:p w:rsidR="000037D5" w:rsidRDefault="000037D5">
      <w:pPr>
        <w:pStyle w:val="Zkladntext"/>
        <w:spacing w:before="9"/>
        <w:rPr>
          <w:b/>
          <w:sz w:val="24"/>
        </w:rPr>
      </w:pPr>
    </w:p>
    <w:p w:rsidR="000037D5" w:rsidRDefault="003B214F">
      <w:pPr>
        <w:pStyle w:val="Odstavecseseznamem"/>
        <w:numPr>
          <w:ilvl w:val="1"/>
          <w:numId w:val="546"/>
        </w:numPr>
        <w:tabs>
          <w:tab w:val="left" w:pos="415"/>
        </w:tabs>
        <w:rPr>
          <w:b/>
          <w:sz w:val="24"/>
        </w:rPr>
      </w:pPr>
      <w:bookmarkStart w:id="10" w:name="_bookmark10"/>
      <w:bookmarkEnd w:id="10"/>
      <w:r>
        <w:rPr>
          <w:b/>
          <w:sz w:val="24"/>
        </w:rPr>
        <w:t> Maximum grant amount</w:t>
      </w:r>
    </w:p>
    <w:p w:rsidR="000037D5" w:rsidRDefault="000037D5">
      <w:pPr>
        <w:pStyle w:val="Zkladntext"/>
        <w:spacing w:before="11"/>
        <w:rPr>
          <w:b/>
          <w:sz w:val="20"/>
        </w:rPr>
      </w:pPr>
    </w:p>
    <w:p w:rsidR="000037D5" w:rsidRDefault="003B214F">
      <w:pPr>
        <w:spacing w:line="249" w:lineRule="auto"/>
        <w:ind w:left="113"/>
        <w:rPr>
          <w:sz w:val="24"/>
        </w:rPr>
      </w:pPr>
      <w:r>
        <w:rPr>
          <w:sz w:val="24"/>
        </w:rPr>
        <w:t>The ‘</w:t>
      </w:r>
      <w:r>
        <w:rPr>
          <w:b/>
          <w:sz w:val="24"/>
        </w:rPr>
        <w:t>maximum grant amount</w:t>
      </w:r>
      <w:r>
        <w:rPr>
          <w:sz w:val="24"/>
        </w:rPr>
        <w:t xml:space="preserve">’ is </w:t>
      </w:r>
      <w:r>
        <w:rPr>
          <w:b/>
          <w:sz w:val="24"/>
        </w:rPr>
        <w:t xml:space="preserve">EUR 22 761 456.69 </w:t>
      </w:r>
      <w:r>
        <w:rPr>
          <w:sz w:val="24"/>
        </w:rPr>
        <w:t>(twenty two million seven hundred and sixty one thousand four hundred and fifty six EURO and sixty nine eurocents).</w:t>
      </w:r>
    </w:p>
    <w:p w:rsidR="000037D5" w:rsidRDefault="000037D5">
      <w:pPr>
        <w:pStyle w:val="Zkladntext"/>
        <w:rPr>
          <w:sz w:val="26"/>
        </w:rPr>
      </w:pPr>
    </w:p>
    <w:p w:rsidR="000037D5" w:rsidRDefault="000037D5">
      <w:pPr>
        <w:pStyle w:val="Zkladntext"/>
        <w:spacing w:before="9"/>
        <w:rPr>
          <w:sz w:val="27"/>
        </w:rPr>
      </w:pPr>
    </w:p>
    <w:p w:rsidR="000037D5" w:rsidRDefault="003B214F">
      <w:pPr>
        <w:ind w:right="111"/>
        <w:jc w:val="right"/>
        <w:rPr>
          <w:rFonts w:ascii="Arial"/>
          <w:sz w:val="18"/>
        </w:rPr>
      </w:pPr>
      <w:r>
        <w:rPr>
          <w:rFonts w:ascii="Arial"/>
          <w:color w:val="808080"/>
          <w:sz w:val="18"/>
        </w:rPr>
        <w:t>15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546"/>
        </w:numPr>
        <w:tabs>
          <w:tab w:val="left" w:pos="415"/>
        </w:tabs>
        <w:spacing w:before="90"/>
      </w:pPr>
      <w:bookmarkStart w:id="11" w:name="_bookmark11"/>
      <w:bookmarkEnd w:id="11"/>
      <w:r>
        <w:t> </w:t>
      </w:r>
      <w:r>
        <w:t>Form of grant, reimbursement rates and forms of</w:t>
      </w:r>
      <w:r>
        <w:rPr>
          <w:spacing w:val="-6"/>
        </w:rPr>
        <w:t xml:space="preserve"> </w:t>
      </w:r>
      <w:r>
        <w:t>costs</w:t>
      </w:r>
    </w:p>
    <w:p w:rsidR="000037D5" w:rsidRDefault="000037D5">
      <w:pPr>
        <w:pStyle w:val="Zkladntext"/>
        <w:spacing w:before="11"/>
        <w:rPr>
          <w:b/>
          <w:sz w:val="20"/>
        </w:rPr>
      </w:pPr>
    </w:p>
    <w:p w:rsidR="000037D5" w:rsidRDefault="003B214F">
      <w:pPr>
        <w:spacing w:line="249" w:lineRule="auto"/>
        <w:ind w:left="113"/>
        <w:rPr>
          <w:sz w:val="24"/>
        </w:rPr>
      </w:pPr>
      <w:r>
        <w:rPr>
          <w:sz w:val="24"/>
        </w:rPr>
        <w:t>The grant reimburses the action’s eligible costs (see Article 6) (‘</w:t>
      </w:r>
      <w:r>
        <w:rPr>
          <w:b/>
          <w:sz w:val="24"/>
        </w:rPr>
        <w:t>reimbursement of eligible costs grant</w:t>
      </w:r>
      <w:r>
        <w:rPr>
          <w:sz w:val="24"/>
        </w:rPr>
        <w:t>’) according to the following reimbursement rates (see Annex 2):</w:t>
      </w:r>
    </w:p>
    <w:p w:rsidR="000037D5" w:rsidRDefault="003B214F">
      <w:pPr>
        <w:tabs>
          <w:tab w:val="left" w:pos="473"/>
        </w:tabs>
        <w:spacing w:before="229" w:line="249" w:lineRule="auto"/>
        <w:ind w:left="473" w:right="122" w:hanging="360"/>
        <w:rPr>
          <w:sz w:val="24"/>
        </w:rPr>
      </w:pPr>
      <w:r>
        <w:rPr>
          <w:sz w:val="24"/>
        </w:rPr>
        <w:t>-</w:t>
      </w:r>
      <w:r>
        <w:rPr>
          <w:sz w:val="24"/>
        </w:rPr>
        <w:tab/>
        <w:t>for</w:t>
      </w:r>
      <w:r>
        <w:rPr>
          <w:spacing w:val="-6"/>
          <w:sz w:val="24"/>
        </w:rPr>
        <w:t xml:space="preserve"> </w:t>
      </w:r>
      <w:r>
        <w:rPr>
          <w:sz w:val="24"/>
        </w:rPr>
        <w:t>beneficiaries</w:t>
      </w:r>
      <w:r>
        <w:rPr>
          <w:spacing w:val="-6"/>
          <w:sz w:val="24"/>
        </w:rPr>
        <w:t xml:space="preserve"> </w:t>
      </w:r>
      <w:r>
        <w:rPr>
          <w:sz w:val="24"/>
        </w:rPr>
        <w:t>established</w:t>
      </w:r>
      <w:r>
        <w:rPr>
          <w:spacing w:val="-6"/>
          <w:sz w:val="24"/>
        </w:rPr>
        <w:t xml:space="preserve"> </w:t>
      </w:r>
      <w:r>
        <w:rPr>
          <w:sz w:val="24"/>
        </w:rPr>
        <w:t>in</w:t>
      </w:r>
      <w:r>
        <w:rPr>
          <w:spacing w:val="-4"/>
          <w:sz w:val="24"/>
        </w:rPr>
        <w:t xml:space="preserve"> </w:t>
      </w:r>
      <w:r>
        <w:rPr>
          <w:b/>
          <w:sz w:val="24"/>
        </w:rPr>
        <w:t>countries</w:t>
      </w:r>
      <w:r>
        <w:rPr>
          <w:b/>
          <w:spacing w:val="-6"/>
          <w:sz w:val="24"/>
        </w:rPr>
        <w:t xml:space="preserve"> </w:t>
      </w:r>
      <w:r>
        <w:rPr>
          <w:b/>
          <w:sz w:val="24"/>
        </w:rPr>
        <w:t>other</w:t>
      </w:r>
      <w:r>
        <w:rPr>
          <w:b/>
          <w:spacing w:val="-6"/>
          <w:sz w:val="24"/>
        </w:rPr>
        <w:t xml:space="preserve"> </w:t>
      </w:r>
      <w:r>
        <w:rPr>
          <w:b/>
          <w:sz w:val="24"/>
        </w:rPr>
        <w:t>than</w:t>
      </w:r>
      <w:r>
        <w:rPr>
          <w:b/>
          <w:spacing w:val="-6"/>
          <w:sz w:val="24"/>
        </w:rPr>
        <w:t xml:space="preserve"> </w:t>
      </w:r>
      <w:r>
        <w:rPr>
          <w:b/>
          <w:sz w:val="24"/>
        </w:rPr>
        <w:t>Participating</w:t>
      </w:r>
      <w:r>
        <w:rPr>
          <w:b/>
          <w:spacing w:val="-6"/>
          <w:sz w:val="24"/>
        </w:rPr>
        <w:t xml:space="preserve"> </w:t>
      </w:r>
      <w:r>
        <w:rPr>
          <w:b/>
          <w:sz w:val="24"/>
        </w:rPr>
        <w:t>countries</w:t>
      </w:r>
      <w:r>
        <w:rPr>
          <w:b/>
          <w:spacing w:val="-6"/>
          <w:sz w:val="24"/>
        </w:rPr>
        <w:t xml:space="preserve"> </w:t>
      </w:r>
      <w:r>
        <w:rPr>
          <w:b/>
          <w:sz w:val="24"/>
        </w:rPr>
        <w:t>having</w:t>
      </w:r>
      <w:r>
        <w:rPr>
          <w:b/>
          <w:spacing w:val="-6"/>
          <w:sz w:val="24"/>
        </w:rPr>
        <w:t xml:space="preserve"> </w:t>
      </w:r>
      <w:r>
        <w:rPr>
          <w:b/>
          <w:sz w:val="24"/>
        </w:rPr>
        <w:t>entrusted the JU with the implementation and payment of their</w:t>
      </w:r>
      <w:r>
        <w:rPr>
          <w:b/>
          <w:spacing w:val="-10"/>
          <w:sz w:val="24"/>
        </w:rPr>
        <w:t xml:space="preserve"> </w:t>
      </w:r>
      <w:r>
        <w:rPr>
          <w:b/>
          <w:sz w:val="24"/>
        </w:rPr>
        <w:t>contributions</w:t>
      </w:r>
      <w:r>
        <w:rPr>
          <w:sz w:val="24"/>
        </w:rPr>
        <w:t>:</w:t>
      </w:r>
    </w:p>
    <w:p w:rsidR="000037D5" w:rsidRDefault="000037D5">
      <w:pPr>
        <w:pStyle w:val="Zkladntext"/>
        <w:spacing w:before="2"/>
        <w:rPr>
          <w:sz w:val="24"/>
        </w:rPr>
      </w:pPr>
    </w:p>
    <w:p w:rsidR="000037D5" w:rsidRDefault="003B214F">
      <w:pPr>
        <w:pStyle w:val="Nadpis5"/>
        <w:spacing w:line="249" w:lineRule="auto"/>
        <w:ind w:left="473"/>
      </w:pPr>
      <w:r>
        <w:rPr>
          <w:b/>
        </w:rPr>
        <w:t>25%</w:t>
      </w:r>
      <w:r>
        <w:rPr>
          <w:vertAlign w:val="superscript"/>
        </w:rPr>
        <w:t>1</w:t>
      </w:r>
      <w:r>
        <w:t xml:space="preserve"> of the eligible costs of the beneficiaries and linked third parties that are SMEs</w:t>
      </w:r>
      <w:r>
        <w:rPr>
          <w:vertAlign w:val="superscript"/>
        </w:rPr>
        <w:t>2</w:t>
      </w:r>
      <w:r>
        <w:t xml:space="preserve"> or natural persons,</w:t>
      </w:r>
    </w:p>
    <w:p w:rsidR="000037D5" w:rsidRDefault="000037D5">
      <w:pPr>
        <w:pStyle w:val="Zkladntext"/>
        <w:spacing w:before="1"/>
        <w:rPr>
          <w:sz w:val="24"/>
        </w:rPr>
      </w:pPr>
    </w:p>
    <w:p w:rsidR="000037D5" w:rsidRDefault="003B214F">
      <w:pPr>
        <w:spacing w:before="1" w:line="249" w:lineRule="auto"/>
        <w:ind w:left="473"/>
        <w:rPr>
          <w:sz w:val="24"/>
        </w:rPr>
      </w:pPr>
      <w:r>
        <w:rPr>
          <w:b/>
          <w:sz w:val="24"/>
        </w:rPr>
        <w:t>20%</w:t>
      </w:r>
      <w:r>
        <w:rPr>
          <w:sz w:val="24"/>
          <w:vertAlign w:val="superscript"/>
        </w:rPr>
        <w:t>3</w:t>
      </w:r>
      <w:r>
        <w:rPr>
          <w:sz w:val="24"/>
        </w:rPr>
        <w:t xml:space="preserve"> of the eligible costs of the beneficiaries and linked third parties that are for-profit private entities other than SMEs,</w:t>
      </w:r>
    </w:p>
    <w:p w:rsidR="000037D5" w:rsidRDefault="000037D5">
      <w:pPr>
        <w:pStyle w:val="Zkladntext"/>
        <w:spacing w:before="1"/>
        <w:rPr>
          <w:sz w:val="24"/>
        </w:rPr>
      </w:pPr>
    </w:p>
    <w:p w:rsidR="000037D5" w:rsidRDefault="003B214F">
      <w:pPr>
        <w:ind w:left="473"/>
        <w:rPr>
          <w:sz w:val="24"/>
        </w:rPr>
      </w:pPr>
      <w:r>
        <w:rPr>
          <w:b/>
          <w:sz w:val="24"/>
        </w:rPr>
        <w:t>35%</w:t>
      </w:r>
      <w:r>
        <w:rPr>
          <w:sz w:val="24"/>
          <w:vertAlign w:val="superscript"/>
        </w:rPr>
        <w:t>4</w:t>
      </w:r>
      <w:r>
        <w:rPr>
          <w:sz w:val="24"/>
        </w:rPr>
        <w:t xml:space="preserve"> of the eligible costs of the other beneficiaries and linked third parties.</w:t>
      </w:r>
    </w:p>
    <w:p w:rsidR="000037D5" w:rsidRDefault="003B214F">
      <w:pPr>
        <w:spacing w:before="239" w:line="249" w:lineRule="auto"/>
        <w:ind w:left="113"/>
        <w:rPr>
          <w:sz w:val="24"/>
        </w:rPr>
      </w:pPr>
      <w:r>
        <w:rPr>
          <w:sz w:val="24"/>
        </w:rPr>
        <w:t xml:space="preserve">The estimated eligible costs of the action are EUR </w:t>
      </w:r>
      <w:r>
        <w:rPr>
          <w:b/>
          <w:sz w:val="24"/>
        </w:rPr>
        <w:t xml:space="preserve">90 709 907.60 </w:t>
      </w:r>
      <w:r>
        <w:rPr>
          <w:sz w:val="24"/>
        </w:rPr>
        <w:t>(ninety million seven hundred and nine thousand nine hundred and seven EURO and sixty eurocents) .</w:t>
      </w:r>
    </w:p>
    <w:p w:rsidR="000037D5" w:rsidRDefault="003B214F">
      <w:pPr>
        <w:spacing w:before="229"/>
        <w:ind w:left="113"/>
        <w:rPr>
          <w:sz w:val="24"/>
        </w:rPr>
      </w:pPr>
      <w:r>
        <w:rPr>
          <w:sz w:val="24"/>
        </w:rPr>
        <w:t>Eligible costs (see Article 6) must be declared under the following forms ('</w:t>
      </w:r>
      <w:r>
        <w:rPr>
          <w:b/>
          <w:sz w:val="24"/>
        </w:rPr>
        <w:t>forms of costs</w:t>
      </w:r>
      <w:r>
        <w:rPr>
          <w:sz w:val="24"/>
        </w:rPr>
        <w:t>'):</w:t>
      </w:r>
    </w:p>
    <w:p w:rsidR="000037D5" w:rsidRDefault="000037D5">
      <w:pPr>
        <w:pStyle w:val="Zkladntext"/>
        <w:spacing w:before="8"/>
        <w:rPr>
          <w:sz w:val="20"/>
        </w:rPr>
      </w:pPr>
    </w:p>
    <w:p w:rsidR="000037D5" w:rsidRDefault="003B214F">
      <w:pPr>
        <w:pStyle w:val="Odstavecseseznamem"/>
        <w:numPr>
          <w:ilvl w:val="2"/>
          <w:numId w:val="546"/>
        </w:numPr>
        <w:tabs>
          <w:tab w:val="left" w:pos="758"/>
        </w:tabs>
        <w:spacing w:before="1"/>
        <w:rPr>
          <w:sz w:val="24"/>
        </w:rPr>
      </w:pPr>
      <w:r>
        <w:rPr>
          <w:sz w:val="24"/>
        </w:rPr>
        <w:t xml:space="preserve">for </w:t>
      </w:r>
      <w:r>
        <w:rPr>
          <w:b/>
          <w:sz w:val="24"/>
        </w:rPr>
        <w:t>direct personnel</w:t>
      </w:r>
      <w:r>
        <w:rPr>
          <w:b/>
          <w:spacing w:val="-2"/>
          <w:sz w:val="24"/>
        </w:rPr>
        <w:t xml:space="preserve"> </w:t>
      </w:r>
      <w:r>
        <w:rPr>
          <w:b/>
          <w:sz w:val="24"/>
        </w:rPr>
        <w:t>costs</w:t>
      </w:r>
      <w:r>
        <w:rPr>
          <w:sz w:val="24"/>
        </w:rPr>
        <w:t>:</w:t>
      </w:r>
    </w:p>
    <w:p w:rsidR="000037D5" w:rsidRDefault="000037D5">
      <w:pPr>
        <w:pStyle w:val="Zkladntext"/>
        <w:spacing w:before="8"/>
        <w:rPr>
          <w:sz w:val="20"/>
        </w:rPr>
      </w:pPr>
    </w:p>
    <w:p w:rsidR="000037D5" w:rsidRDefault="003B214F">
      <w:pPr>
        <w:pStyle w:val="Odstavecseseznamem"/>
        <w:numPr>
          <w:ilvl w:val="3"/>
          <w:numId w:val="546"/>
        </w:numPr>
        <w:tabs>
          <w:tab w:val="left" w:pos="1400"/>
          <w:tab w:val="left" w:pos="1401"/>
        </w:tabs>
        <w:rPr>
          <w:sz w:val="24"/>
        </w:rPr>
      </w:pPr>
      <w:r>
        <w:rPr>
          <w:sz w:val="24"/>
        </w:rPr>
        <w:t>as actually incurred costs (‘</w:t>
      </w:r>
      <w:r>
        <w:rPr>
          <w:b/>
          <w:sz w:val="24"/>
        </w:rPr>
        <w:t>actual costs</w:t>
      </w:r>
      <w:r>
        <w:rPr>
          <w:sz w:val="24"/>
        </w:rPr>
        <w:t>’)</w:t>
      </w:r>
      <w:r>
        <w:rPr>
          <w:spacing w:val="-6"/>
          <w:sz w:val="24"/>
        </w:rPr>
        <w:t xml:space="preserve"> </w:t>
      </w:r>
      <w:r>
        <w:rPr>
          <w:sz w:val="24"/>
        </w:rPr>
        <w:t>or</w:t>
      </w:r>
    </w:p>
    <w:p w:rsidR="000037D5" w:rsidRDefault="000037D5">
      <w:pPr>
        <w:pStyle w:val="Zkladntext"/>
        <w:spacing w:before="9"/>
        <w:rPr>
          <w:sz w:val="20"/>
        </w:rPr>
      </w:pPr>
    </w:p>
    <w:p w:rsidR="000037D5" w:rsidRDefault="003B214F">
      <w:pPr>
        <w:pStyle w:val="Nadpis5"/>
        <w:numPr>
          <w:ilvl w:val="3"/>
          <w:numId w:val="546"/>
        </w:numPr>
        <w:tabs>
          <w:tab w:val="left" w:pos="1400"/>
          <w:tab w:val="left" w:pos="1401"/>
        </w:tabs>
        <w:spacing w:line="249" w:lineRule="auto"/>
        <w:ind w:right="119"/>
      </w:pPr>
      <w:r>
        <w:t>on the basis of an amount per unit calculated by the beneficiary in accordance with its usual cost accounting practices (‘</w:t>
      </w:r>
      <w:r>
        <w:rPr>
          <w:b/>
        </w:rPr>
        <w:t>unit</w:t>
      </w:r>
      <w:r>
        <w:rPr>
          <w:b/>
          <w:spacing w:val="-5"/>
        </w:rPr>
        <w:t xml:space="preserve"> </w:t>
      </w:r>
      <w:r>
        <w:rPr>
          <w:b/>
        </w:rPr>
        <w:t>costs</w:t>
      </w:r>
      <w:r>
        <w:t>’).</w:t>
      </w:r>
    </w:p>
    <w:p w:rsidR="000037D5" w:rsidRDefault="003B214F">
      <w:pPr>
        <w:spacing w:before="229" w:line="249" w:lineRule="auto"/>
        <w:ind w:left="757" w:right="110"/>
        <w:jc w:val="both"/>
        <w:rPr>
          <w:sz w:val="24"/>
        </w:rPr>
      </w:pPr>
      <w:r>
        <w:rPr>
          <w:sz w:val="24"/>
        </w:rPr>
        <w:t xml:space="preserve">Personnel </w:t>
      </w:r>
      <w:r>
        <w:rPr>
          <w:b/>
          <w:sz w:val="24"/>
        </w:rPr>
        <w:t xml:space="preserve">costs for SME owners </w:t>
      </w:r>
      <w:r>
        <w:rPr>
          <w:sz w:val="24"/>
        </w:rPr>
        <w:t xml:space="preserve">or </w:t>
      </w:r>
      <w:r>
        <w:rPr>
          <w:b/>
          <w:sz w:val="24"/>
        </w:rPr>
        <w:t xml:space="preserve">beneficiaries that are natural persons </w:t>
      </w:r>
      <w:r>
        <w:rPr>
          <w:sz w:val="24"/>
        </w:rPr>
        <w:t>not receiving a salary (see Article 6.2, Points A.4 and A.5) must be declared on the basis of the amount per unit set out in Annex 2a (</w:t>
      </w:r>
      <w:r>
        <w:rPr>
          <w:b/>
          <w:sz w:val="24"/>
        </w:rPr>
        <w:t>unit costs</w:t>
      </w:r>
      <w:r>
        <w:rPr>
          <w:sz w:val="24"/>
        </w:rPr>
        <w:t>);</w:t>
      </w:r>
    </w:p>
    <w:p w:rsidR="000037D5" w:rsidRDefault="003B214F">
      <w:pPr>
        <w:pStyle w:val="Odstavecseseznamem"/>
        <w:numPr>
          <w:ilvl w:val="2"/>
          <w:numId w:val="546"/>
        </w:numPr>
        <w:tabs>
          <w:tab w:val="left" w:pos="758"/>
        </w:tabs>
        <w:spacing w:before="230"/>
        <w:rPr>
          <w:sz w:val="24"/>
        </w:rPr>
      </w:pPr>
      <w:r>
        <w:rPr>
          <w:sz w:val="24"/>
        </w:rPr>
        <w:t xml:space="preserve">for </w:t>
      </w:r>
      <w:r>
        <w:rPr>
          <w:b/>
          <w:sz w:val="24"/>
        </w:rPr>
        <w:t>direct costs for subcontracting</w:t>
      </w:r>
      <w:r>
        <w:rPr>
          <w:sz w:val="24"/>
        </w:rPr>
        <w:t>: as actually incurred costs (</w:t>
      </w:r>
      <w:r>
        <w:rPr>
          <w:b/>
          <w:sz w:val="24"/>
        </w:rPr>
        <w:t>actual</w:t>
      </w:r>
      <w:r>
        <w:rPr>
          <w:b/>
          <w:spacing w:val="-18"/>
          <w:sz w:val="24"/>
        </w:rPr>
        <w:t xml:space="preserve"> </w:t>
      </w:r>
      <w:r>
        <w:rPr>
          <w:b/>
          <w:sz w:val="24"/>
        </w:rPr>
        <w:t>costs</w:t>
      </w:r>
      <w:r>
        <w:rPr>
          <w:sz w:val="24"/>
        </w:rPr>
        <w:t>);</w:t>
      </w:r>
    </w:p>
    <w:p w:rsidR="000037D5" w:rsidRDefault="000037D5">
      <w:pPr>
        <w:pStyle w:val="Zkladntext"/>
        <w:spacing w:before="8"/>
        <w:rPr>
          <w:sz w:val="20"/>
        </w:rPr>
      </w:pPr>
    </w:p>
    <w:p w:rsidR="000037D5" w:rsidRDefault="003B214F">
      <w:pPr>
        <w:pStyle w:val="Odstavecseseznamem"/>
        <w:numPr>
          <w:ilvl w:val="2"/>
          <w:numId w:val="546"/>
        </w:numPr>
        <w:tabs>
          <w:tab w:val="left" w:pos="758"/>
        </w:tabs>
        <w:rPr>
          <w:sz w:val="24"/>
        </w:rPr>
      </w:pPr>
      <w:r>
        <w:rPr>
          <w:sz w:val="24"/>
        </w:rPr>
        <w:t xml:space="preserve">for </w:t>
      </w:r>
      <w:r>
        <w:rPr>
          <w:b/>
          <w:sz w:val="24"/>
        </w:rPr>
        <w:t xml:space="preserve">direct costs of providing financial support to third </w:t>
      </w:r>
      <w:proofErr w:type="spellStart"/>
      <w:r>
        <w:rPr>
          <w:b/>
          <w:sz w:val="24"/>
        </w:rPr>
        <w:t>parties</w:t>
      </w:r>
      <w:r>
        <w:rPr>
          <w:sz w:val="24"/>
        </w:rPr>
        <w:t>:not</w:t>
      </w:r>
      <w:proofErr w:type="spellEnd"/>
      <w:r>
        <w:rPr>
          <w:spacing w:val="-19"/>
          <w:sz w:val="24"/>
        </w:rPr>
        <w:t xml:space="preserve"> </w:t>
      </w:r>
      <w:r>
        <w:rPr>
          <w:sz w:val="24"/>
        </w:rPr>
        <w:t>applicable;</w:t>
      </w:r>
    </w:p>
    <w:p w:rsidR="000037D5" w:rsidRDefault="000037D5">
      <w:pPr>
        <w:pStyle w:val="Zkladntext"/>
        <w:spacing w:before="9"/>
        <w:rPr>
          <w:sz w:val="20"/>
        </w:rPr>
      </w:pPr>
    </w:p>
    <w:p w:rsidR="000037D5" w:rsidRDefault="003B214F">
      <w:pPr>
        <w:pStyle w:val="Odstavecseseznamem"/>
        <w:numPr>
          <w:ilvl w:val="2"/>
          <w:numId w:val="546"/>
        </w:numPr>
        <w:tabs>
          <w:tab w:val="left" w:pos="758"/>
        </w:tabs>
        <w:rPr>
          <w:sz w:val="24"/>
        </w:rPr>
      </w:pPr>
      <w:r>
        <w:rPr>
          <w:sz w:val="24"/>
        </w:rPr>
        <w:t xml:space="preserve">for </w:t>
      </w:r>
      <w:r>
        <w:rPr>
          <w:b/>
          <w:sz w:val="24"/>
        </w:rPr>
        <w:t>other direct</w:t>
      </w:r>
      <w:r>
        <w:rPr>
          <w:b/>
          <w:spacing w:val="-2"/>
          <w:sz w:val="24"/>
        </w:rPr>
        <w:t xml:space="preserve"> </w:t>
      </w:r>
      <w:r>
        <w:rPr>
          <w:b/>
          <w:sz w:val="24"/>
        </w:rPr>
        <w:t>costs</w:t>
      </w:r>
      <w:r>
        <w:rPr>
          <w:sz w:val="24"/>
        </w:rPr>
        <w:t>:</w:t>
      </w:r>
    </w:p>
    <w:p w:rsidR="000037D5" w:rsidRDefault="000037D5">
      <w:pPr>
        <w:pStyle w:val="Zkladntext"/>
        <w:spacing w:before="9"/>
        <w:rPr>
          <w:sz w:val="20"/>
        </w:rPr>
      </w:pPr>
    </w:p>
    <w:p w:rsidR="000037D5" w:rsidRDefault="003B214F">
      <w:pPr>
        <w:pStyle w:val="Nadpis5"/>
        <w:numPr>
          <w:ilvl w:val="3"/>
          <w:numId w:val="546"/>
        </w:numPr>
        <w:tabs>
          <w:tab w:val="left" w:pos="1401"/>
        </w:tabs>
        <w:spacing w:line="249" w:lineRule="auto"/>
        <w:ind w:right="111"/>
        <w:jc w:val="both"/>
      </w:pPr>
      <w:r>
        <w:t>for costs of internally invoiced goods and services: on the basis of an amount per unit calculated</w:t>
      </w:r>
      <w:r>
        <w:rPr>
          <w:spacing w:val="-24"/>
        </w:rPr>
        <w:t xml:space="preserve"> </w:t>
      </w:r>
      <w:r>
        <w:t>by</w:t>
      </w:r>
      <w:r>
        <w:rPr>
          <w:spacing w:val="-23"/>
        </w:rPr>
        <w:t xml:space="preserve"> </w:t>
      </w:r>
      <w:r>
        <w:t>the</w:t>
      </w:r>
      <w:r>
        <w:rPr>
          <w:spacing w:val="-24"/>
        </w:rPr>
        <w:t xml:space="preserve"> </w:t>
      </w:r>
      <w:r>
        <w:t>beneficiary</w:t>
      </w:r>
      <w:r>
        <w:rPr>
          <w:spacing w:val="-23"/>
        </w:rPr>
        <w:t xml:space="preserve"> </w:t>
      </w:r>
      <w:r>
        <w:t>in</w:t>
      </w:r>
      <w:r>
        <w:rPr>
          <w:spacing w:val="-24"/>
        </w:rPr>
        <w:t xml:space="preserve"> </w:t>
      </w:r>
      <w:r>
        <w:t>accordance</w:t>
      </w:r>
      <w:r>
        <w:rPr>
          <w:spacing w:val="-24"/>
        </w:rPr>
        <w:t xml:space="preserve"> </w:t>
      </w:r>
      <w:r>
        <w:t>with</w:t>
      </w:r>
      <w:r>
        <w:rPr>
          <w:spacing w:val="-23"/>
        </w:rPr>
        <w:t xml:space="preserve"> </w:t>
      </w:r>
      <w:r>
        <w:t>its</w:t>
      </w:r>
      <w:r>
        <w:rPr>
          <w:spacing w:val="-24"/>
        </w:rPr>
        <w:t xml:space="preserve"> </w:t>
      </w:r>
      <w:r>
        <w:t>usual</w:t>
      </w:r>
      <w:r>
        <w:rPr>
          <w:spacing w:val="-23"/>
        </w:rPr>
        <w:t xml:space="preserve"> </w:t>
      </w:r>
      <w:r>
        <w:t>cost</w:t>
      </w:r>
      <w:r>
        <w:rPr>
          <w:spacing w:val="-24"/>
        </w:rPr>
        <w:t xml:space="preserve"> </w:t>
      </w:r>
      <w:r>
        <w:t>accounting</w:t>
      </w:r>
      <w:r>
        <w:rPr>
          <w:spacing w:val="-24"/>
        </w:rPr>
        <w:t xml:space="preserve"> </w:t>
      </w:r>
      <w:r>
        <w:t>practices</w:t>
      </w:r>
      <w:r>
        <w:rPr>
          <w:spacing w:val="-23"/>
        </w:rPr>
        <w:t xml:space="preserve"> </w:t>
      </w:r>
      <w:r>
        <w:t>(‘</w:t>
      </w:r>
      <w:r>
        <w:rPr>
          <w:b/>
        </w:rPr>
        <w:t>unit costs</w:t>
      </w:r>
      <w:r>
        <w:t>’);</w:t>
      </w:r>
    </w:p>
    <w:p w:rsidR="000037D5" w:rsidRDefault="003B214F">
      <w:pPr>
        <w:pStyle w:val="Odstavecseseznamem"/>
        <w:numPr>
          <w:ilvl w:val="3"/>
          <w:numId w:val="546"/>
        </w:numPr>
        <w:tabs>
          <w:tab w:val="left" w:pos="1400"/>
          <w:tab w:val="left" w:pos="1401"/>
        </w:tabs>
        <w:spacing w:before="230"/>
        <w:rPr>
          <w:sz w:val="24"/>
        </w:rPr>
      </w:pPr>
      <w:r>
        <w:rPr>
          <w:sz w:val="24"/>
        </w:rPr>
        <w:t>for all other costs: as actually incurred costs (</w:t>
      </w:r>
      <w:r>
        <w:rPr>
          <w:b/>
          <w:sz w:val="24"/>
        </w:rPr>
        <w:t>actual</w:t>
      </w:r>
      <w:r>
        <w:rPr>
          <w:b/>
          <w:spacing w:val="-10"/>
          <w:sz w:val="24"/>
        </w:rPr>
        <w:t xml:space="preserve"> </w:t>
      </w:r>
      <w:r>
        <w:rPr>
          <w:b/>
          <w:sz w:val="24"/>
        </w:rPr>
        <w:t>costs</w:t>
      </w:r>
      <w:r>
        <w:rPr>
          <w:sz w:val="24"/>
        </w:rPr>
        <w:t>);</w:t>
      </w:r>
    </w:p>
    <w:p w:rsidR="000037D5" w:rsidRDefault="000037D5">
      <w:pPr>
        <w:pStyle w:val="Zkladntext"/>
        <w:spacing w:before="8"/>
        <w:rPr>
          <w:sz w:val="20"/>
        </w:rPr>
      </w:pPr>
    </w:p>
    <w:p w:rsidR="000037D5" w:rsidRDefault="003B214F">
      <w:pPr>
        <w:pStyle w:val="Odstavecseseznamem"/>
        <w:numPr>
          <w:ilvl w:val="2"/>
          <w:numId w:val="546"/>
        </w:numPr>
        <w:tabs>
          <w:tab w:val="left" w:pos="758"/>
        </w:tabs>
        <w:spacing w:before="1" w:line="249" w:lineRule="auto"/>
        <w:ind w:right="111"/>
        <w:rPr>
          <w:sz w:val="24"/>
        </w:rPr>
      </w:pPr>
      <w:r>
        <w:rPr>
          <w:sz w:val="24"/>
        </w:rPr>
        <w:t>for</w:t>
      </w:r>
      <w:r>
        <w:rPr>
          <w:spacing w:val="-10"/>
          <w:sz w:val="24"/>
        </w:rPr>
        <w:t xml:space="preserve"> </w:t>
      </w:r>
      <w:r>
        <w:rPr>
          <w:b/>
          <w:sz w:val="24"/>
        </w:rPr>
        <w:t>indirect</w:t>
      </w:r>
      <w:r>
        <w:rPr>
          <w:b/>
          <w:spacing w:val="-10"/>
          <w:sz w:val="24"/>
        </w:rPr>
        <w:t xml:space="preserve"> </w:t>
      </w:r>
      <w:r>
        <w:rPr>
          <w:b/>
          <w:sz w:val="24"/>
        </w:rPr>
        <w:t>costs</w:t>
      </w:r>
      <w:r>
        <w:rPr>
          <w:sz w:val="24"/>
        </w:rPr>
        <w:t>:</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basis</w:t>
      </w:r>
      <w:r>
        <w:rPr>
          <w:spacing w:val="-10"/>
          <w:sz w:val="24"/>
        </w:rPr>
        <w:t xml:space="preserve"> </w:t>
      </w:r>
      <w:r>
        <w:rPr>
          <w:sz w:val="24"/>
        </w:rPr>
        <w:t>of</w:t>
      </w:r>
      <w:r>
        <w:rPr>
          <w:spacing w:val="-10"/>
          <w:sz w:val="24"/>
        </w:rPr>
        <w:t xml:space="preserve"> </w:t>
      </w:r>
      <w:r>
        <w:rPr>
          <w:sz w:val="24"/>
        </w:rPr>
        <w:t>a</w:t>
      </w:r>
      <w:r>
        <w:rPr>
          <w:spacing w:val="-10"/>
          <w:sz w:val="24"/>
        </w:rPr>
        <w:t xml:space="preserve"> </w:t>
      </w:r>
      <w:r>
        <w:rPr>
          <w:sz w:val="24"/>
        </w:rPr>
        <w:t>flat-rate</w:t>
      </w:r>
      <w:r>
        <w:rPr>
          <w:spacing w:val="-11"/>
          <w:sz w:val="24"/>
        </w:rPr>
        <w:t xml:space="preserve"> </w:t>
      </w:r>
      <w:r>
        <w:rPr>
          <w:sz w:val="24"/>
        </w:rPr>
        <w:t>applied</w:t>
      </w:r>
      <w:r>
        <w:rPr>
          <w:spacing w:val="-11"/>
          <w:sz w:val="24"/>
        </w:rPr>
        <w:t xml:space="preserve"> </w:t>
      </w:r>
      <w:r>
        <w:rPr>
          <w:sz w:val="24"/>
        </w:rPr>
        <w:t>as</w:t>
      </w:r>
      <w:r>
        <w:rPr>
          <w:spacing w:val="-11"/>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1"/>
          <w:sz w:val="24"/>
        </w:rPr>
        <w:t xml:space="preserve"> </w:t>
      </w:r>
      <w:r>
        <w:rPr>
          <w:sz w:val="24"/>
        </w:rPr>
        <w:t>Article</w:t>
      </w:r>
      <w:r>
        <w:rPr>
          <w:spacing w:val="-10"/>
          <w:sz w:val="24"/>
        </w:rPr>
        <w:t xml:space="preserve"> </w:t>
      </w:r>
      <w:r>
        <w:rPr>
          <w:sz w:val="24"/>
        </w:rPr>
        <w:t>6.2,</w:t>
      </w:r>
      <w:r>
        <w:rPr>
          <w:spacing w:val="-10"/>
          <w:sz w:val="24"/>
        </w:rPr>
        <w:t xml:space="preserve"> </w:t>
      </w:r>
      <w:r>
        <w:rPr>
          <w:sz w:val="24"/>
        </w:rPr>
        <w:t>Point</w:t>
      </w:r>
      <w:r>
        <w:rPr>
          <w:spacing w:val="-10"/>
          <w:sz w:val="24"/>
        </w:rPr>
        <w:t xml:space="preserve"> </w:t>
      </w:r>
      <w:r>
        <w:rPr>
          <w:sz w:val="24"/>
        </w:rPr>
        <w:t>E</w:t>
      </w:r>
      <w:r>
        <w:rPr>
          <w:spacing w:val="-11"/>
          <w:sz w:val="24"/>
        </w:rPr>
        <w:t xml:space="preserve"> </w:t>
      </w:r>
      <w:r>
        <w:rPr>
          <w:sz w:val="24"/>
        </w:rPr>
        <w:t>(‘</w:t>
      </w:r>
      <w:r>
        <w:rPr>
          <w:b/>
          <w:sz w:val="24"/>
        </w:rPr>
        <w:t>flat-rate costs</w:t>
      </w:r>
      <w:r>
        <w:rPr>
          <w:sz w:val="24"/>
        </w:rPr>
        <w:t>’);</w:t>
      </w:r>
    </w:p>
    <w:p w:rsidR="000037D5" w:rsidRDefault="000037D5">
      <w:pPr>
        <w:pStyle w:val="Zkladntext"/>
        <w:rPr>
          <w:sz w:val="20"/>
        </w:rPr>
      </w:pPr>
    </w:p>
    <w:p w:rsidR="000037D5" w:rsidRDefault="000037D5">
      <w:pPr>
        <w:pStyle w:val="Zkladntext"/>
        <w:rPr>
          <w:sz w:val="20"/>
        </w:rPr>
      </w:pPr>
    </w:p>
    <w:p w:rsidR="000037D5" w:rsidRDefault="003B214F">
      <w:pPr>
        <w:pStyle w:val="Zkladntext"/>
        <w:spacing w:before="5"/>
        <w:rPr>
          <w:sz w:val="13"/>
        </w:rPr>
      </w:pPr>
      <w:r>
        <w:pict>
          <v:line id="_x0000_s4160" style="position:absolute;z-index:251273216;mso-wrap-distance-left:0;mso-wrap-distance-right:0;mso-position-horizontal-relative:page" from="56.7pt,10.2pt" to="200.7pt,10.2pt" strokeweight="1pt">
            <w10:wrap type="topAndBottom" anchorx="page"/>
          </v:line>
        </w:pict>
      </w:r>
    </w:p>
    <w:p w:rsidR="000037D5" w:rsidRDefault="003B214F">
      <w:pPr>
        <w:spacing w:before="34"/>
        <w:ind w:left="188"/>
        <w:rPr>
          <w:sz w:val="20"/>
        </w:rPr>
      </w:pPr>
      <w:r>
        <w:rPr>
          <w:position w:val="6"/>
          <w:sz w:val="13"/>
        </w:rPr>
        <w:t xml:space="preserve">1 </w:t>
      </w:r>
      <w:r>
        <w:rPr>
          <w:sz w:val="20"/>
        </w:rPr>
        <w:t>The percentage shall only correspond to the reimbursement rate applied by the JU under EU funding rules.</w:t>
      </w:r>
    </w:p>
    <w:p w:rsidR="000037D5" w:rsidRDefault="003B214F">
      <w:pPr>
        <w:spacing w:before="10" w:line="249" w:lineRule="auto"/>
        <w:ind w:left="313" w:hanging="125"/>
        <w:rPr>
          <w:sz w:val="20"/>
        </w:rPr>
      </w:pPr>
      <w:r>
        <w:rPr>
          <w:position w:val="6"/>
          <w:sz w:val="13"/>
        </w:rPr>
        <w:t xml:space="preserve">2 </w:t>
      </w:r>
      <w:r>
        <w:rPr>
          <w:sz w:val="20"/>
        </w:rPr>
        <w:t>This percentage shall be applied for the whole duration of the action, even if the status of these beneficiaries changes during the action.</w:t>
      </w:r>
    </w:p>
    <w:p w:rsidR="000037D5" w:rsidRDefault="003B214F">
      <w:pPr>
        <w:spacing w:before="2"/>
        <w:ind w:left="188"/>
        <w:rPr>
          <w:sz w:val="20"/>
        </w:rPr>
      </w:pPr>
      <w:r>
        <w:rPr>
          <w:position w:val="6"/>
          <w:sz w:val="13"/>
        </w:rPr>
        <w:t xml:space="preserve">3 </w:t>
      </w:r>
      <w:r>
        <w:rPr>
          <w:sz w:val="20"/>
        </w:rPr>
        <w:t>The percentage shall only correspond to the reimbursement rate applied by the JU under EU funding rules.</w:t>
      </w:r>
    </w:p>
    <w:p w:rsidR="000037D5" w:rsidRDefault="003B214F">
      <w:pPr>
        <w:spacing w:before="10"/>
        <w:ind w:left="188"/>
        <w:rPr>
          <w:sz w:val="20"/>
        </w:rPr>
      </w:pPr>
      <w:r>
        <w:rPr>
          <w:position w:val="6"/>
          <w:sz w:val="13"/>
        </w:rPr>
        <w:t xml:space="preserve">4 </w:t>
      </w:r>
      <w:r>
        <w:rPr>
          <w:sz w:val="20"/>
        </w:rPr>
        <w:t>The percentage shall only correspond to the reimbursement rate applied by the JU under EU funding rules.</w:t>
      </w:r>
    </w:p>
    <w:p w:rsidR="000037D5" w:rsidRDefault="000037D5">
      <w:pPr>
        <w:pStyle w:val="Zkladntext"/>
      </w:pPr>
    </w:p>
    <w:p w:rsidR="000037D5" w:rsidRDefault="003B214F">
      <w:pPr>
        <w:spacing w:before="161"/>
        <w:ind w:right="111"/>
        <w:jc w:val="right"/>
        <w:rPr>
          <w:rFonts w:ascii="Arial"/>
          <w:sz w:val="18"/>
        </w:rPr>
      </w:pPr>
      <w:r>
        <w:rPr>
          <w:rFonts w:ascii="Arial"/>
          <w:color w:val="808080"/>
          <w:sz w:val="18"/>
        </w:rPr>
        <w:t>16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bookmarkStart w:id="12" w:name="_GoBack"/>
      <w:bookmarkEnd w:id="12"/>
    </w:p>
    <w:p w:rsidR="000037D5" w:rsidRDefault="003B214F">
      <w:pPr>
        <w:pStyle w:val="Odstavecseseznamem"/>
        <w:numPr>
          <w:ilvl w:val="2"/>
          <w:numId w:val="546"/>
        </w:numPr>
        <w:tabs>
          <w:tab w:val="left" w:pos="758"/>
        </w:tabs>
        <w:spacing w:before="90"/>
        <w:rPr>
          <w:sz w:val="24"/>
        </w:rPr>
      </w:pPr>
      <w:r>
        <w:rPr>
          <w:b/>
          <w:sz w:val="24"/>
        </w:rPr>
        <w:t>specific cost category(</w:t>
      </w:r>
      <w:proofErr w:type="spellStart"/>
      <w:r>
        <w:rPr>
          <w:b/>
          <w:sz w:val="24"/>
        </w:rPr>
        <w:t>ies</w:t>
      </w:r>
      <w:proofErr w:type="spellEnd"/>
      <w:r>
        <w:rPr>
          <w:b/>
          <w:sz w:val="24"/>
        </w:rPr>
        <w:t xml:space="preserve">): </w:t>
      </w:r>
      <w:r>
        <w:rPr>
          <w:sz w:val="24"/>
        </w:rPr>
        <w:t>not</w:t>
      </w:r>
      <w:r>
        <w:rPr>
          <w:spacing w:val="-2"/>
          <w:sz w:val="24"/>
        </w:rPr>
        <w:t xml:space="preserve"> </w:t>
      </w:r>
      <w:r>
        <w:rPr>
          <w:sz w:val="24"/>
        </w:rPr>
        <w:t>applicable.</w:t>
      </w:r>
    </w:p>
    <w:p w:rsidR="000037D5" w:rsidRDefault="000037D5">
      <w:pPr>
        <w:pStyle w:val="Zkladntext"/>
        <w:spacing w:before="6"/>
        <w:rPr>
          <w:sz w:val="25"/>
        </w:rPr>
      </w:pPr>
    </w:p>
    <w:p w:rsidR="000037D5" w:rsidRDefault="003B214F">
      <w:pPr>
        <w:pStyle w:val="Nadpis4"/>
        <w:numPr>
          <w:ilvl w:val="1"/>
          <w:numId w:val="546"/>
        </w:numPr>
        <w:tabs>
          <w:tab w:val="left" w:pos="415"/>
        </w:tabs>
      </w:pPr>
      <w:bookmarkStart w:id="13" w:name="_bookmark12"/>
      <w:bookmarkEnd w:id="13"/>
      <w:r>
        <w:t> Final grant amount —</w:t>
      </w:r>
      <w:r>
        <w:rPr>
          <w:spacing w:val="-1"/>
        </w:rPr>
        <w:t xml:space="preserve"> </w:t>
      </w:r>
      <w:r>
        <w:t>Calculation</w:t>
      </w:r>
    </w:p>
    <w:p w:rsidR="000037D5" w:rsidRDefault="000037D5">
      <w:pPr>
        <w:pStyle w:val="Zkladntext"/>
        <w:spacing w:before="10"/>
        <w:rPr>
          <w:b/>
          <w:sz w:val="20"/>
        </w:rPr>
      </w:pPr>
    </w:p>
    <w:p w:rsidR="000037D5" w:rsidRDefault="003B214F">
      <w:pPr>
        <w:pStyle w:val="Nadpis5"/>
        <w:spacing w:before="1" w:line="249" w:lineRule="auto"/>
      </w:pPr>
      <w:r>
        <w:t>The ‘</w:t>
      </w:r>
      <w:r>
        <w:rPr>
          <w:b/>
        </w:rPr>
        <w:t>final grant amount</w:t>
      </w:r>
      <w:r>
        <w:t>’ depends on the actual extent to which the action is implemented in accordance with the Agreement’s terms and conditions.</w:t>
      </w:r>
    </w:p>
    <w:p w:rsidR="000037D5" w:rsidRDefault="003B214F">
      <w:pPr>
        <w:spacing w:before="228"/>
        <w:ind w:left="113"/>
        <w:rPr>
          <w:sz w:val="24"/>
        </w:rPr>
      </w:pPr>
      <w:r>
        <w:rPr>
          <w:sz w:val="24"/>
        </w:rPr>
        <w:t>This amount is calculated by the JU — when the payment of the balance is made (see Article 21.4)</w:t>
      </w:r>
    </w:p>
    <w:p w:rsidR="000037D5" w:rsidRDefault="003B214F">
      <w:pPr>
        <w:pStyle w:val="Odstavecseseznamem"/>
        <w:numPr>
          <w:ilvl w:val="0"/>
          <w:numId w:val="545"/>
        </w:numPr>
        <w:tabs>
          <w:tab w:val="left" w:pos="414"/>
        </w:tabs>
        <w:spacing w:before="12"/>
        <w:ind w:firstLine="0"/>
        <w:rPr>
          <w:sz w:val="24"/>
        </w:rPr>
      </w:pPr>
      <w:r>
        <w:rPr>
          <w:sz w:val="24"/>
        </w:rPr>
        <w:t>in the following</w:t>
      </w:r>
      <w:r>
        <w:rPr>
          <w:spacing w:val="-3"/>
          <w:sz w:val="24"/>
        </w:rPr>
        <w:t xml:space="preserve"> </w:t>
      </w:r>
      <w:r>
        <w:rPr>
          <w:sz w:val="24"/>
        </w:rPr>
        <w:t>steps:</w:t>
      </w:r>
    </w:p>
    <w:p w:rsidR="000037D5" w:rsidRDefault="000037D5">
      <w:pPr>
        <w:pStyle w:val="Zkladntext"/>
        <w:spacing w:before="9"/>
        <w:rPr>
          <w:sz w:val="20"/>
        </w:rPr>
      </w:pPr>
    </w:p>
    <w:p w:rsidR="000037D5" w:rsidRDefault="003B214F">
      <w:pPr>
        <w:spacing w:line="448" w:lineRule="auto"/>
        <w:ind w:left="397" w:right="2866"/>
        <w:rPr>
          <w:sz w:val="24"/>
        </w:rPr>
      </w:pPr>
      <w:r>
        <w:rPr>
          <w:sz w:val="24"/>
        </w:rPr>
        <w:t>Step 1 – Application of the reimbursement rates to the eligible costs Step 2 – Limit to the maximum grant amount</w:t>
      </w:r>
    </w:p>
    <w:p w:rsidR="000037D5" w:rsidRDefault="003B214F">
      <w:pPr>
        <w:spacing w:line="273" w:lineRule="exact"/>
        <w:ind w:left="397"/>
        <w:rPr>
          <w:sz w:val="24"/>
        </w:rPr>
      </w:pPr>
      <w:r>
        <w:rPr>
          <w:sz w:val="24"/>
        </w:rPr>
        <w:t>Step 3 – Reduction due to the no-profit rule</w:t>
      </w:r>
    </w:p>
    <w:p w:rsidR="000037D5" w:rsidRDefault="000037D5">
      <w:pPr>
        <w:pStyle w:val="Zkladntext"/>
        <w:spacing w:before="9"/>
        <w:rPr>
          <w:sz w:val="20"/>
        </w:rPr>
      </w:pPr>
    </w:p>
    <w:p w:rsidR="000037D5" w:rsidRDefault="003B214F">
      <w:pPr>
        <w:ind w:left="397"/>
        <w:rPr>
          <w:sz w:val="24"/>
        </w:rPr>
      </w:pPr>
      <w:r>
        <w:rPr>
          <w:sz w:val="24"/>
        </w:rPr>
        <w:t>Step 4 – Reduction due to substantial errors, irregularities or fraud or serious breach of obligations</w:t>
      </w:r>
    </w:p>
    <w:p w:rsidR="000037D5" w:rsidRDefault="000037D5">
      <w:pPr>
        <w:pStyle w:val="Zkladntext"/>
        <w:spacing w:before="7"/>
        <w:rPr>
          <w:sz w:val="20"/>
        </w:rPr>
      </w:pPr>
    </w:p>
    <w:p w:rsidR="000037D5" w:rsidRDefault="003B214F">
      <w:pPr>
        <w:pStyle w:val="Odstavecseseznamem"/>
        <w:numPr>
          <w:ilvl w:val="2"/>
          <w:numId w:val="544"/>
        </w:numPr>
        <w:tabs>
          <w:tab w:val="left" w:pos="595"/>
        </w:tabs>
        <w:ind w:hanging="567"/>
        <w:rPr>
          <w:b/>
          <w:sz w:val="24"/>
        </w:rPr>
      </w:pPr>
      <w:r>
        <w:rPr>
          <w:b/>
          <w:sz w:val="24"/>
        </w:rPr>
        <w:t> Step 1 — Application of the reimbursement rates to the eligible</w:t>
      </w:r>
      <w:r>
        <w:rPr>
          <w:b/>
          <w:spacing w:val="-15"/>
          <w:sz w:val="24"/>
        </w:rPr>
        <w:t xml:space="preserve"> </w:t>
      </w:r>
      <w:r>
        <w:rPr>
          <w:b/>
          <w:sz w:val="24"/>
        </w:rPr>
        <w:t>costs</w:t>
      </w:r>
    </w:p>
    <w:p w:rsidR="000037D5" w:rsidRDefault="000037D5">
      <w:pPr>
        <w:pStyle w:val="Zkladntext"/>
        <w:spacing w:before="10"/>
        <w:rPr>
          <w:b/>
          <w:sz w:val="20"/>
        </w:rPr>
      </w:pPr>
    </w:p>
    <w:p w:rsidR="000037D5" w:rsidRDefault="003B214F">
      <w:pPr>
        <w:spacing w:before="1" w:line="249" w:lineRule="auto"/>
        <w:ind w:left="113" w:right="111"/>
        <w:jc w:val="both"/>
        <w:rPr>
          <w:sz w:val="24"/>
        </w:rPr>
      </w:pPr>
      <w:r>
        <w:rPr>
          <w:sz w:val="24"/>
        </w:rPr>
        <w:t>The reimbursement rate(s) (see Article 5.2) are applied to the eligible costs (actual costs, unit costs and</w:t>
      </w:r>
      <w:r>
        <w:rPr>
          <w:spacing w:val="-11"/>
          <w:sz w:val="24"/>
        </w:rPr>
        <w:t xml:space="preserve"> </w:t>
      </w:r>
      <w:r>
        <w:rPr>
          <w:sz w:val="24"/>
        </w:rPr>
        <w:t>flat-rate</w:t>
      </w:r>
      <w:r>
        <w:rPr>
          <w:spacing w:val="-11"/>
          <w:sz w:val="24"/>
        </w:rPr>
        <w:t xml:space="preserve"> </w:t>
      </w:r>
      <w:r>
        <w:rPr>
          <w:sz w:val="24"/>
        </w:rPr>
        <w:t>costs;</w:t>
      </w:r>
      <w:r>
        <w:rPr>
          <w:spacing w:val="-11"/>
          <w:sz w:val="24"/>
        </w:rPr>
        <w:t xml:space="preserve"> </w:t>
      </w:r>
      <w:r>
        <w:rPr>
          <w:sz w:val="24"/>
        </w:rPr>
        <w:t>see</w:t>
      </w:r>
      <w:r>
        <w:rPr>
          <w:spacing w:val="-11"/>
          <w:sz w:val="24"/>
        </w:rPr>
        <w:t xml:space="preserve"> </w:t>
      </w:r>
      <w:r>
        <w:rPr>
          <w:sz w:val="24"/>
        </w:rPr>
        <w:t>Article</w:t>
      </w:r>
      <w:r>
        <w:rPr>
          <w:spacing w:val="-11"/>
          <w:sz w:val="24"/>
        </w:rPr>
        <w:t xml:space="preserve"> </w:t>
      </w:r>
      <w:r>
        <w:rPr>
          <w:sz w:val="24"/>
        </w:rPr>
        <w:t>6)</w:t>
      </w:r>
      <w:r>
        <w:rPr>
          <w:spacing w:val="-11"/>
          <w:sz w:val="24"/>
        </w:rPr>
        <w:t xml:space="preserve"> </w:t>
      </w:r>
      <w:r>
        <w:rPr>
          <w:sz w:val="24"/>
        </w:rPr>
        <w:t>declared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beneficiaries</w:t>
      </w:r>
      <w:r>
        <w:rPr>
          <w:spacing w:val="-12"/>
          <w:sz w:val="24"/>
        </w:rPr>
        <w:t xml:space="preserve"> </w:t>
      </w:r>
      <w:r>
        <w:rPr>
          <w:sz w:val="24"/>
        </w:rPr>
        <w:t>and</w:t>
      </w:r>
      <w:r>
        <w:rPr>
          <w:spacing w:val="-11"/>
          <w:sz w:val="24"/>
        </w:rPr>
        <w:t xml:space="preserve"> </w:t>
      </w:r>
      <w:r>
        <w:rPr>
          <w:sz w:val="24"/>
        </w:rPr>
        <w:t>linked</w:t>
      </w:r>
      <w:r>
        <w:rPr>
          <w:spacing w:val="-11"/>
          <w:sz w:val="24"/>
        </w:rPr>
        <w:t xml:space="preserve"> </w:t>
      </w:r>
      <w:r>
        <w:rPr>
          <w:sz w:val="24"/>
        </w:rPr>
        <w:t>third</w:t>
      </w:r>
      <w:r>
        <w:rPr>
          <w:spacing w:val="-11"/>
          <w:sz w:val="24"/>
        </w:rPr>
        <w:t xml:space="preserve"> </w:t>
      </w:r>
      <w:r>
        <w:rPr>
          <w:sz w:val="24"/>
        </w:rPr>
        <w:t>parties</w:t>
      </w:r>
      <w:r>
        <w:rPr>
          <w:spacing w:val="-8"/>
          <w:sz w:val="24"/>
        </w:rPr>
        <w:t xml:space="preserve"> </w:t>
      </w:r>
      <w:r>
        <w:rPr>
          <w:sz w:val="24"/>
        </w:rPr>
        <w:t>(see</w:t>
      </w:r>
      <w:r>
        <w:rPr>
          <w:spacing w:val="-11"/>
          <w:sz w:val="24"/>
        </w:rPr>
        <w:t xml:space="preserve"> </w:t>
      </w:r>
      <w:r>
        <w:rPr>
          <w:sz w:val="24"/>
        </w:rPr>
        <w:t>Article</w:t>
      </w:r>
      <w:r>
        <w:rPr>
          <w:spacing w:val="-11"/>
          <w:sz w:val="24"/>
        </w:rPr>
        <w:t xml:space="preserve"> </w:t>
      </w:r>
      <w:r>
        <w:rPr>
          <w:sz w:val="24"/>
        </w:rPr>
        <w:t>20) and approved by the JU (see Article</w:t>
      </w:r>
      <w:r>
        <w:rPr>
          <w:spacing w:val="-7"/>
          <w:sz w:val="24"/>
        </w:rPr>
        <w:t xml:space="preserve"> </w:t>
      </w:r>
      <w:r>
        <w:rPr>
          <w:sz w:val="24"/>
        </w:rPr>
        <w:t>21).</w:t>
      </w:r>
    </w:p>
    <w:p w:rsidR="000037D5" w:rsidRDefault="003B214F">
      <w:pPr>
        <w:pStyle w:val="Odstavecseseznamem"/>
        <w:numPr>
          <w:ilvl w:val="2"/>
          <w:numId w:val="544"/>
        </w:numPr>
        <w:tabs>
          <w:tab w:val="left" w:pos="595"/>
        </w:tabs>
        <w:spacing w:before="227"/>
        <w:ind w:hanging="567"/>
        <w:rPr>
          <w:b/>
          <w:sz w:val="24"/>
        </w:rPr>
      </w:pPr>
      <w:r>
        <w:rPr>
          <w:b/>
          <w:sz w:val="24"/>
        </w:rPr>
        <w:t> Step 2 — Limit to the maximum grant</w:t>
      </w:r>
      <w:r>
        <w:rPr>
          <w:b/>
          <w:spacing w:val="-3"/>
          <w:sz w:val="24"/>
        </w:rPr>
        <w:t xml:space="preserve"> </w:t>
      </w:r>
      <w:r>
        <w:rPr>
          <w:b/>
          <w:sz w:val="24"/>
        </w:rPr>
        <w:t>amount</w:t>
      </w:r>
    </w:p>
    <w:p w:rsidR="000037D5" w:rsidRDefault="000037D5">
      <w:pPr>
        <w:pStyle w:val="Zkladntext"/>
        <w:spacing w:before="11"/>
        <w:rPr>
          <w:b/>
          <w:sz w:val="20"/>
        </w:rPr>
      </w:pPr>
    </w:p>
    <w:p w:rsidR="000037D5" w:rsidRDefault="003B214F">
      <w:pPr>
        <w:spacing w:line="249" w:lineRule="auto"/>
        <w:ind w:left="113" w:right="598"/>
        <w:rPr>
          <w:sz w:val="24"/>
        </w:rPr>
      </w:pPr>
      <w:r>
        <w:rPr>
          <w:sz w:val="24"/>
        </w:rPr>
        <w:t>If the amount obtained following Step 1 is higher than the maximum grant amount set out in  Article 5.1, it will be limited to the</w:t>
      </w:r>
      <w:r>
        <w:rPr>
          <w:spacing w:val="-7"/>
          <w:sz w:val="24"/>
        </w:rPr>
        <w:t xml:space="preserve"> </w:t>
      </w:r>
      <w:r>
        <w:rPr>
          <w:spacing w:val="-3"/>
          <w:sz w:val="24"/>
        </w:rPr>
        <w:t>latter.</w:t>
      </w:r>
    </w:p>
    <w:p w:rsidR="000037D5" w:rsidRDefault="003B214F">
      <w:pPr>
        <w:pStyle w:val="Odstavecseseznamem"/>
        <w:numPr>
          <w:ilvl w:val="2"/>
          <w:numId w:val="544"/>
        </w:numPr>
        <w:tabs>
          <w:tab w:val="left" w:pos="595"/>
        </w:tabs>
        <w:spacing w:before="227"/>
        <w:ind w:hanging="567"/>
        <w:rPr>
          <w:b/>
          <w:sz w:val="24"/>
        </w:rPr>
      </w:pPr>
      <w:r>
        <w:rPr>
          <w:b/>
          <w:sz w:val="24"/>
        </w:rPr>
        <w:t> Step 3 — Reduction due to the no-profit</w:t>
      </w:r>
      <w:r>
        <w:rPr>
          <w:b/>
          <w:spacing w:val="-7"/>
          <w:sz w:val="24"/>
        </w:rPr>
        <w:t xml:space="preserve"> </w:t>
      </w:r>
      <w:r>
        <w:rPr>
          <w:b/>
          <w:sz w:val="24"/>
        </w:rPr>
        <w:t>rule</w:t>
      </w:r>
    </w:p>
    <w:p w:rsidR="000037D5" w:rsidRDefault="000037D5">
      <w:pPr>
        <w:pStyle w:val="Zkladntext"/>
        <w:spacing w:before="10"/>
        <w:rPr>
          <w:b/>
          <w:sz w:val="20"/>
        </w:rPr>
      </w:pPr>
    </w:p>
    <w:p w:rsidR="000037D5" w:rsidRDefault="003B214F">
      <w:pPr>
        <w:spacing w:before="1"/>
        <w:ind w:left="113"/>
        <w:rPr>
          <w:sz w:val="24"/>
        </w:rPr>
      </w:pPr>
      <w:r>
        <w:rPr>
          <w:sz w:val="24"/>
        </w:rPr>
        <w:t>The grant must not produce a profit.</w:t>
      </w:r>
    </w:p>
    <w:p w:rsidR="000037D5" w:rsidRDefault="000037D5">
      <w:pPr>
        <w:pStyle w:val="Zkladntext"/>
        <w:spacing w:before="8"/>
        <w:rPr>
          <w:sz w:val="20"/>
        </w:rPr>
      </w:pPr>
    </w:p>
    <w:p w:rsidR="000037D5" w:rsidRDefault="003B214F">
      <w:pPr>
        <w:spacing w:line="249" w:lineRule="auto"/>
        <w:ind w:left="113"/>
        <w:rPr>
          <w:sz w:val="24"/>
        </w:rPr>
      </w:pPr>
      <w:r>
        <w:rPr>
          <w:sz w:val="24"/>
        </w:rPr>
        <w:t>‘</w:t>
      </w:r>
      <w:r>
        <w:rPr>
          <w:b/>
          <w:sz w:val="24"/>
        </w:rPr>
        <w:t>Profit</w:t>
      </w:r>
      <w:r>
        <w:rPr>
          <w:sz w:val="24"/>
        </w:rPr>
        <w:t>’ means the surplus of the amount obtained following Steps 1 and 2 plus the action’s total receipts, over the action’s total eligible costs.</w:t>
      </w:r>
    </w:p>
    <w:p w:rsidR="000037D5" w:rsidRDefault="003B214F">
      <w:pPr>
        <w:spacing w:before="229"/>
        <w:ind w:left="113"/>
        <w:rPr>
          <w:sz w:val="24"/>
        </w:rPr>
      </w:pPr>
      <w:r>
        <w:rPr>
          <w:sz w:val="24"/>
        </w:rPr>
        <w:t>The ‘</w:t>
      </w:r>
      <w:r>
        <w:rPr>
          <w:b/>
          <w:sz w:val="24"/>
        </w:rPr>
        <w:t>action’s total eligible costs</w:t>
      </w:r>
      <w:r>
        <w:rPr>
          <w:sz w:val="24"/>
        </w:rPr>
        <w:t>’ are the consolidated total eligible costs approved by the JU.</w:t>
      </w:r>
    </w:p>
    <w:p w:rsidR="000037D5" w:rsidRDefault="000037D5">
      <w:pPr>
        <w:pStyle w:val="Zkladntext"/>
        <w:spacing w:before="9"/>
        <w:rPr>
          <w:sz w:val="20"/>
        </w:rPr>
      </w:pPr>
    </w:p>
    <w:p w:rsidR="000037D5" w:rsidRDefault="003B214F">
      <w:pPr>
        <w:spacing w:line="249" w:lineRule="auto"/>
        <w:ind w:left="113"/>
        <w:rPr>
          <w:sz w:val="24"/>
        </w:rPr>
      </w:pPr>
      <w:r>
        <w:rPr>
          <w:sz w:val="24"/>
        </w:rPr>
        <w:t>The ‘</w:t>
      </w:r>
      <w:r>
        <w:rPr>
          <w:b/>
          <w:sz w:val="24"/>
        </w:rPr>
        <w:t>action’s total receipts</w:t>
      </w:r>
      <w:r>
        <w:rPr>
          <w:sz w:val="24"/>
        </w:rPr>
        <w:t>’ are the consolidated total receipts generated during its duration (see Article 3).</w:t>
      </w:r>
    </w:p>
    <w:p w:rsidR="000037D5" w:rsidRDefault="003B214F">
      <w:pPr>
        <w:spacing w:before="229"/>
        <w:ind w:left="113"/>
        <w:rPr>
          <w:sz w:val="24"/>
        </w:rPr>
      </w:pPr>
      <w:r>
        <w:rPr>
          <w:sz w:val="24"/>
        </w:rPr>
        <w:t xml:space="preserve">The following are considered </w:t>
      </w:r>
      <w:r>
        <w:rPr>
          <w:b/>
          <w:sz w:val="24"/>
        </w:rPr>
        <w:t>receipts</w:t>
      </w:r>
      <w:r>
        <w:rPr>
          <w:sz w:val="24"/>
        </w:rPr>
        <w:t>:</w:t>
      </w:r>
    </w:p>
    <w:p w:rsidR="000037D5" w:rsidRDefault="000037D5">
      <w:pPr>
        <w:pStyle w:val="Zkladntext"/>
        <w:spacing w:before="8"/>
        <w:rPr>
          <w:sz w:val="20"/>
        </w:rPr>
      </w:pPr>
    </w:p>
    <w:p w:rsidR="000037D5" w:rsidRDefault="003B214F">
      <w:pPr>
        <w:pStyle w:val="Nadpis5"/>
        <w:numPr>
          <w:ilvl w:val="3"/>
          <w:numId w:val="544"/>
        </w:numPr>
        <w:tabs>
          <w:tab w:val="left" w:pos="758"/>
        </w:tabs>
        <w:spacing w:before="1" w:line="249" w:lineRule="auto"/>
        <w:ind w:right="118"/>
        <w:jc w:val="both"/>
      </w:pPr>
      <w:r>
        <w:t>income generated by the action; if the income is generated from selling equipment or other assets</w:t>
      </w:r>
      <w:r>
        <w:rPr>
          <w:spacing w:val="-19"/>
        </w:rPr>
        <w:t xml:space="preserve"> </w:t>
      </w:r>
      <w:r>
        <w:t>purchased</w:t>
      </w:r>
      <w:r>
        <w:rPr>
          <w:spacing w:val="-18"/>
        </w:rPr>
        <w:t xml:space="preserve"> </w:t>
      </w:r>
      <w:r>
        <w:t>under</w:t>
      </w:r>
      <w:r>
        <w:rPr>
          <w:spacing w:val="-18"/>
        </w:rPr>
        <w:t xml:space="preserve"> </w:t>
      </w:r>
      <w:r>
        <w:t>the</w:t>
      </w:r>
      <w:r>
        <w:rPr>
          <w:spacing w:val="-19"/>
        </w:rPr>
        <w:t xml:space="preserve"> </w:t>
      </w:r>
      <w:r>
        <w:t>Agreement,</w:t>
      </w:r>
      <w:r>
        <w:rPr>
          <w:spacing w:val="-18"/>
        </w:rPr>
        <w:t xml:space="preserve"> </w:t>
      </w:r>
      <w:r>
        <w:t>the</w:t>
      </w:r>
      <w:r>
        <w:rPr>
          <w:spacing w:val="-19"/>
        </w:rPr>
        <w:t xml:space="preserve"> </w:t>
      </w:r>
      <w:r>
        <w:t>receipt</w:t>
      </w:r>
      <w:r>
        <w:rPr>
          <w:spacing w:val="-18"/>
        </w:rPr>
        <w:t xml:space="preserve"> </w:t>
      </w:r>
      <w:r>
        <w:t>is</w:t>
      </w:r>
      <w:r>
        <w:rPr>
          <w:spacing w:val="-19"/>
        </w:rPr>
        <w:t xml:space="preserve"> </w:t>
      </w:r>
      <w:r>
        <w:t>up</w:t>
      </w:r>
      <w:r>
        <w:rPr>
          <w:spacing w:val="-18"/>
        </w:rPr>
        <w:t xml:space="preserve"> </w:t>
      </w:r>
      <w:r>
        <w:t>to</w:t>
      </w:r>
      <w:r>
        <w:rPr>
          <w:spacing w:val="-19"/>
        </w:rPr>
        <w:t xml:space="preserve"> </w:t>
      </w:r>
      <w:r>
        <w:t>the</w:t>
      </w:r>
      <w:r>
        <w:rPr>
          <w:spacing w:val="-19"/>
        </w:rPr>
        <w:t xml:space="preserve"> </w:t>
      </w:r>
      <w:r>
        <w:t>amount</w:t>
      </w:r>
      <w:r>
        <w:rPr>
          <w:spacing w:val="-19"/>
        </w:rPr>
        <w:t xml:space="preserve"> </w:t>
      </w:r>
      <w:r>
        <w:t>declared</w:t>
      </w:r>
      <w:r>
        <w:rPr>
          <w:spacing w:val="-18"/>
        </w:rPr>
        <w:t xml:space="preserve"> </w:t>
      </w:r>
      <w:r>
        <w:t>as</w:t>
      </w:r>
      <w:r>
        <w:rPr>
          <w:spacing w:val="-19"/>
        </w:rPr>
        <w:t xml:space="preserve"> </w:t>
      </w:r>
      <w:r>
        <w:t>eligible</w:t>
      </w:r>
      <w:r>
        <w:rPr>
          <w:spacing w:val="-19"/>
        </w:rPr>
        <w:t xml:space="preserve"> </w:t>
      </w:r>
      <w:r>
        <w:t>under the</w:t>
      </w:r>
      <w:r>
        <w:rPr>
          <w:spacing w:val="-2"/>
        </w:rPr>
        <w:t xml:space="preserve"> </w:t>
      </w:r>
      <w:r>
        <w:t>Agreement;</w:t>
      </w:r>
    </w:p>
    <w:p w:rsidR="000037D5" w:rsidRDefault="003B214F">
      <w:pPr>
        <w:pStyle w:val="Odstavecseseznamem"/>
        <w:numPr>
          <w:ilvl w:val="3"/>
          <w:numId w:val="544"/>
        </w:numPr>
        <w:tabs>
          <w:tab w:val="left" w:pos="758"/>
        </w:tabs>
        <w:spacing w:before="229" w:line="249" w:lineRule="auto"/>
        <w:ind w:right="115"/>
        <w:rPr>
          <w:sz w:val="24"/>
        </w:rPr>
      </w:pPr>
      <w:r>
        <w:rPr>
          <w:sz w:val="24"/>
        </w:rPr>
        <w:t>financial contributions given by third parties to the beneficiary or to a linked third party specifically to be used for the action,</w:t>
      </w:r>
      <w:r>
        <w:rPr>
          <w:spacing w:val="-6"/>
          <w:sz w:val="24"/>
        </w:rPr>
        <w:t xml:space="preserve"> </w:t>
      </w:r>
      <w:r>
        <w:rPr>
          <w:sz w:val="24"/>
        </w:rPr>
        <w:t>and</w:t>
      </w:r>
    </w:p>
    <w:p w:rsidR="000037D5" w:rsidRDefault="003B214F">
      <w:pPr>
        <w:pStyle w:val="Odstavecseseznamem"/>
        <w:numPr>
          <w:ilvl w:val="3"/>
          <w:numId w:val="544"/>
        </w:numPr>
        <w:tabs>
          <w:tab w:val="left" w:pos="758"/>
        </w:tabs>
        <w:spacing w:before="229" w:line="249" w:lineRule="auto"/>
        <w:ind w:right="111"/>
        <w:rPr>
          <w:sz w:val="24"/>
        </w:rPr>
      </w:pPr>
      <w:r>
        <w:rPr>
          <w:sz w:val="24"/>
        </w:rPr>
        <w:t>in-kind</w:t>
      </w:r>
      <w:r>
        <w:rPr>
          <w:spacing w:val="-12"/>
          <w:sz w:val="24"/>
        </w:rPr>
        <w:t xml:space="preserve"> </w:t>
      </w:r>
      <w:r>
        <w:rPr>
          <w:sz w:val="24"/>
        </w:rPr>
        <w:t>contributions</w:t>
      </w:r>
      <w:r>
        <w:rPr>
          <w:spacing w:val="-12"/>
          <w:sz w:val="24"/>
        </w:rPr>
        <w:t xml:space="preserve"> </w:t>
      </w:r>
      <w:r>
        <w:rPr>
          <w:sz w:val="24"/>
        </w:rPr>
        <w:t>provided</w:t>
      </w:r>
      <w:r>
        <w:rPr>
          <w:spacing w:val="-12"/>
          <w:sz w:val="24"/>
        </w:rPr>
        <w:t xml:space="preserve"> </w:t>
      </w:r>
      <w:r>
        <w:rPr>
          <w:sz w:val="24"/>
        </w:rPr>
        <w:t>by</w:t>
      </w:r>
      <w:r>
        <w:rPr>
          <w:spacing w:val="-12"/>
          <w:sz w:val="24"/>
        </w:rPr>
        <w:t xml:space="preserve"> </w:t>
      </w:r>
      <w:r>
        <w:rPr>
          <w:sz w:val="24"/>
        </w:rPr>
        <w:t>third</w:t>
      </w:r>
      <w:r>
        <w:rPr>
          <w:spacing w:val="-12"/>
          <w:sz w:val="24"/>
        </w:rPr>
        <w:t xml:space="preserve"> </w:t>
      </w:r>
      <w:r>
        <w:rPr>
          <w:sz w:val="24"/>
        </w:rPr>
        <w:t>parties</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charge</w:t>
      </w:r>
      <w:r>
        <w:rPr>
          <w:spacing w:val="-12"/>
          <w:sz w:val="24"/>
        </w:rPr>
        <w:t xml:space="preserve"> </w:t>
      </w:r>
      <w:r>
        <w:rPr>
          <w:sz w:val="24"/>
        </w:rPr>
        <w:t>and</w:t>
      </w:r>
      <w:r>
        <w:rPr>
          <w:spacing w:val="-12"/>
          <w:sz w:val="24"/>
        </w:rPr>
        <w:t xml:space="preserve"> </w:t>
      </w:r>
      <w:r>
        <w:rPr>
          <w:sz w:val="24"/>
        </w:rPr>
        <w:t>specifically</w:t>
      </w:r>
      <w:r>
        <w:rPr>
          <w:spacing w:val="-12"/>
          <w:sz w:val="24"/>
        </w:rPr>
        <w:t xml:space="preserve"> </w:t>
      </w:r>
      <w:r>
        <w:rPr>
          <w:sz w:val="24"/>
        </w:rPr>
        <w:t>to</w:t>
      </w:r>
      <w:r>
        <w:rPr>
          <w:spacing w:val="-12"/>
          <w:sz w:val="24"/>
        </w:rPr>
        <w:t xml:space="preserve"> </w:t>
      </w:r>
      <w:r>
        <w:rPr>
          <w:sz w:val="24"/>
        </w:rPr>
        <w:t>be</w:t>
      </w:r>
      <w:r>
        <w:rPr>
          <w:spacing w:val="-12"/>
          <w:sz w:val="24"/>
        </w:rPr>
        <w:t xml:space="preserve"> </w:t>
      </w:r>
      <w:r>
        <w:rPr>
          <w:sz w:val="24"/>
        </w:rPr>
        <w:t>used</w:t>
      </w:r>
      <w:r>
        <w:rPr>
          <w:spacing w:val="-12"/>
          <w:sz w:val="24"/>
        </w:rPr>
        <w:t xml:space="preserve"> </w:t>
      </w:r>
      <w:r>
        <w:rPr>
          <w:sz w:val="24"/>
        </w:rPr>
        <w:t>for</w:t>
      </w:r>
      <w:r>
        <w:rPr>
          <w:spacing w:val="-12"/>
          <w:sz w:val="24"/>
        </w:rPr>
        <w:t xml:space="preserve"> </w:t>
      </w:r>
      <w:r>
        <w:rPr>
          <w:sz w:val="24"/>
        </w:rPr>
        <w:t>the action, if they have been declared as eligible</w:t>
      </w:r>
      <w:r>
        <w:rPr>
          <w:spacing w:val="-8"/>
          <w:sz w:val="24"/>
        </w:rPr>
        <w:t xml:space="preserve"> </w:t>
      </w:r>
      <w:r>
        <w:rPr>
          <w:sz w:val="24"/>
        </w:rPr>
        <w:t>costs.</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3"/>
        <w:rPr>
          <w:sz w:val="25"/>
        </w:rPr>
      </w:pPr>
    </w:p>
    <w:p w:rsidR="000037D5" w:rsidRDefault="003B214F">
      <w:pPr>
        <w:ind w:right="111"/>
        <w:jc w:val="right"/>
        <w:rPr>
          <w:rFonts w:ascii="Arial"/>
          <w:sz w:val="18"/>
        </w:rPr>
      </w:pPr>
      <w:r>
        <w:rPr>
          <w:rFonts w:ascii="Arial"/>
          <w:color w:val="808080"/>
          <w:sz w:val="18"/>
        </w:rPr>
        <w:t>17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The following are however not considered receipts:</w:t>
      </w:r>
    </w:p>
    <w:p w:rsidR="000037D5" w:rsidRDefault="000037D5">
      <w:pPr>
        <w:pStyle w:val="Zkladntext"/>
        <w:spacing w:before="8"/>
        <w:rPr>
          <w:sz w:val="20"/>
        </w:rPr>
      </w:pPr>
    </w:p>
    <w:p w:rsidR="000037D5" w:rsidRDefault="003B214F">
      <w:pPr>
        <w:pStyle w:val="Odstavecseseznamem"/>
        <w:numPr>
          <w:ilvl w:val="0"/>
          <w:numId w:val="543"/>
        </w:numPr>
        <w:tabs>
          <w:tab w:val="left" w:pos="758"/>
        </w:tabs>
        <w:spacing w:before="1"/>
        <w:rPr>
          <w:sz w:val="24"/>
        </w:rPr>
      </w:pPr>
      <w:r>
        <w:rPr>
          <w:sz w:val="24"/>
        </w:rPr>
        <w:t xml:space="preserve">income generated by exploiting the </w:t>
      </w:r>
      <w:r>
        <w:rPr>
          <w:spacing w:val="-3"/>
          <w:sz w:val="24"/>
        </w:rPr>
        <w:t xml:space="preserve">action’s </w:t>
      </w:r>
      <w:r>
        <w:rPr>
          <w:sz w:val="24"/>
        </w:rPr>
        <w:t>results (see Article</w:t>
      </w:r>
      <w:r>
        <w:rPr>
          <w:spacing w:val="-7"/>
          <w:sz w:val="24"/>
        </w:rPr>
        <w:t xml:space="preserve"> </w:t>
      </w:r>
      <w:r>
        <w:rPr>
          <w:sz w:val="24"/>
        </w:rPr>
        <w:t>28);</w:t>
      </w:r>
    </w:p>
    <w:p w:rsidR="000037D5" w:rsidRDefault="000037D5">
      <w:pPr>
        <w:pStyle w:val="Zkladntext"/>
        <w:spacing w:before="8"/>
        <w:rPr>
          <w:sz w:val="20"/>
        </w:rPr>
      </w:pPr>
    </w:p>
    <w:p w:rsidR="000037D5" w:rsidRDefault="003B214F">
      <w:pPr>
        <w:pStyle w:val="Odstavecseseznamem"/>
        <w:numPr>
          <w:ilvl w:val="0"/>
          <w:numId w:val="543"/>
        </w:numPr>
        <w:tabs>
          <w:tab w:val="left" w:pos="758"/>
        </w:tabs>
        <w:spacing w:line="249" w:lineRule="auto"/>
        <w:ind w:right="123"/>
        <w:rPr>
          <w:sz w:val="24"/>
        </w:rPr>
      </w:pPr>
      <w:r>
        <w:rPr>
          <w:sz w:val="24"/>
        </w:rPr>
        <w:t>financial</w:t>
      </w:r>
      <w:r>
        <w:rPr>
          <w:spacing w:val="-18"/>
          <w:sz w:val="24"/>
        </w:rPr>
        <w:t xml:space="preserve"> </w:t>
      </w:r>
      <w:r>
        <w:rPr>
          <w:sz w:val="24"/>
        </w:rPr>
        <w:t>contributions</w:t>
      </w:r>
      <w:r>
        <w:rPr>
          <w:spacing w:val="-18"/>
          <w:sz w:val="24"/>
        </w:rPr>
        <w:t xml:space="preserve"> </w:t>
      </w:r>
      <w:r>
        <w:rPr>
          <w:sz w:val="24"/>
        </w:rPr>
        <w:t>by</w:t>
      </w:r>
      <w:r>
        <w:rPr>
          <w:spacing w:val="-18"/>
          <w:sz w:val="24"/>
        </w:rPr>
        <w:t xml:space="preserve"> </w:t>
      </w:r>
      <w:r>
        <w:rPr>
          <w:sz w:val="24"/>
        </w:rPr>
        <w:t>third</w:t>
      </w:r>
      <w:r>
        <w:rPr>
          <w:spacing w:val="-18"/>
          <w:sz w:val="24"/>
        </w:rPr>
        <w:t xml:space="preserve"> </w:t>
      </w:r>
      <w:r>
        <w:rPr>
          <w:sz w:val="24"/>
        </w:rPr>
        <w:t>parties,</w:t>
      </w:r>
      <w:r>
        <w:rPr>
          <w:spacing w:val="-18"/>
          <w:sz w:val="24"/>
        </w:rPr>
        <w:t xml:space="preserve"> </w:t>
      </w:r>
      <w:r>
        <w:rPr>
          <w:sz w:val="24"/>
        </w:rPr>
        <w:t>if</w:t>
      </w:r>
      <w:r>
        <w:rPr>
          <w:spacing w:val="-18"/>
          <w:sz w:val="24"/>
        </w:rPr>
        <w:t xml:space="preserve"> </w:t>
      </w:r>
      <w:r>
        <w:rPr>
          <w:sz w:val="24"/>
        </w:rPr>
        <w:t>they</w:t>
      </w:r>
      <w:r>
        <w:rPr>
          <w:spacing w:val="-18"/>
          <w:sz w:val="24"/>
        </w:rPr>
        <w:t xml:space="preserve"> </w:t>
      </w:r>
      <w:r>
        <w:rPr>
          <w:sz w:val="24"/>
        </w:rPr>
        <w:t>may</w:t>
      </w:r>
      <w:r>
        <w:rPr>
          <w:spacing w:val="-18"/>
          <w:sz w:val="24"/>
        </w:rPr>
        <w:t xml:space="preserve"> </w:t>
      </w:r>
      <w:r>
        <w:rPr>
          <w:sz w:val="24"/>
        </w:rPr>
        <w:t>be</w:t>
      </w:r>
      <w:r>
        <w:rPr>
          <w:spacing w:val="-18"/>
          <w:sz w:val="24"/>
        </w:rPr>
        <w:t xml:space="preserve"> </w:t>
      </w:r>
      <w:r>
        <w:rPr>
          <w:sz w:val="24"/>
        </w:rPr>
        <w:t>used</w:t>
      </w:r>
      <w:r>
        <w:rPr>
          <w:spacing w:val="-18"/>
          <w:sz w:val="24"/>
        </w:rPr>
        <w:t xml:space="preserve"> </w:t>
      </w:r>
      <w:r>
        <w:rPr>
          <w:sz w:val="24"/>
        </w:rPr>
        <w:t>to</w:t>
      </w:r>
      <w:r>
        <w:rPr>
          <w:spacing w:val="-18"/>
          <w:sz w:val="24"/>
        </w:rPr>
        <w:t xml:space="preserve"> </w:t>
      </w:r>
      <w:r>
        <w:rPr>
          <w:sz w:val="24"/>
        </w:rPr>
        <w:t>cover</w:t>
      </w:r>
      <w:r>
        <w:rPr>
          <w:spacing w:val="-18"/>
          <w:sz w:val="24"/>
        </w:rPr>
        <w:t xml:space="preserve"> </w:t>
      </w:r>
      <w:r>
        <w:rPr>
          <w:sz w:val="24"/>
        </w:rPr>
        <w:t>costs</w:t>
      </w:r>
      <w:r>
        <w:rPr>
          <w:spacing w:val="-18"/>
          <w:sz w:val="24"/>
        </w:rPr>
        <w:t xml:space="preserve"> </w:t>
      </w:r>
      <w:r>
        <w:rPr>
          <w:sz w:val="24"/>
        </w:rPr>
        <w:t>other</w:t>
      </w:r>
      <w:r>
        <w:rPr>
          <w:spacing w:val="-18"/>
          <w:sz w:val="24"/>
        </w:rPr>
        <w:t xml:space="preserve"> </w:t>
      </w:r>
      <w:r>
        <w:rPr>
          <w:sz w:val="24"/>
        </w:rPr>
        <w:t>than</w:t>
      </w:r>
      <w:r>
        <w:rPr>
          <w:spacing w:val="-18"/>
          <w:sz w:val="24"/>
        </w:rPr>
        <w:t xml:space="preserve"> </w:t>
      </w:r>
      <w:r>
        <w:rPr>
          <w:sz w:val="24"/>
        </w:rPr>
        <w:t>the</w:t>
      </w:r>
      <w:r>
        <w:rPr>
          <w:spacing w:val="-18"/>
          <w:sz w:val="24"/>
        </w:rPr>
        <w:t xml:space="preserve"> </w:t>
      </w:r>
      <w:r>
        <w:rPr>
          <w:sz w:val="24"/>
        </w:rPr>
        <w:t>eligible costs (see Article</w:t>
      </w:r>
      <w:r>
        <w:rPr>
          <w:spacing w:val="-3"/>
          <w:sz w:val="24"/>
        </w:rPr>
        <w:t xml:space="preserve"> </w:t>
      </w:r>
      <w:r>
        <w:rPr>
          <w:sz w:val="24"/>
        </w:rPr>
        <w:t>6);</w:t>
      </w:r>
    </w:p>
    <w:p w:rsidR="000037D5" w:rsidRDefault="003B214F">
      <w:pPr>
        <w:pStyle w:val="Odstavecseseznamem"/>
        <w:numPr>
          <w:ilvl w:val="0"/>
          <w:numId w:val="543"/>
        </w:numPr>
        <w:tabs>
          <w:tab w:val="left" w:pos="758"/>
        </w:tabs>
        <w:spacing w:before="229" w:line="249" w:lineRule="auto"/>
        <w:ind w:right="117"/>
        <w:rPr>
          <w:sz w:val="24"/>
        </w:rPr>
      </w:pPr>
      <w:r>
        <w:rPr>
          <w:sz w:val="24"/>
        </w:rPr>
        <w:t>financial contributions by third parties with no obligation to repay any amount unused at the end of the period set out in Article</w:t>
      </w:r>
      <w:r>
        <w:rPr>
          <w:spacing w:val="-7"/>
          <w:sz w:val="24"/>
        </w:rPr>
        <w:t xml:space="preserve"> </w:t>
      </w:r>
      <w:r>
        <w:rPr>
          <w:sz w:val="24"/>
        </w:rPr>
        <w:t>3.</w:t>
      </w:r>
    </w:p>
    <w:p w:rsidR="000037D5" w:rsidRDefault="003B214F">
      <w:pPr>
        <w:spacing w:before="229"/>
        <w:ind w:left="113"/>
        <w:rPr>
          <w:sz w:val="24"/>
        </w:rPr>
      </w:pPr>
      <w:r>
        <w:rPr>
          <w:sz w:val="24"/>
        </w:rPr>
        <w:t>If there is a profit, it will be deducted from the amount obtained following Steps 1 and 2.</w:t>
      </w:r>
    </w:p>
    <w:p w:rsidR="000037D5" w:rsidRDefault="000037D5">
      <w:pPr>
        <w:pStyle w:val="Zkladntext"/>
        <w:spacing w:before="7"/>
        <w:rPr>
          <w:sz w:val="20"/>
        </w:rPr>
      </w:pPr>
    </w:p>
    <w:p w:rsidR="000037D5" w:rsidRDefault="003B214F">
      <w:pPr>
        <w:pStyle w:val="Odstavecseseznamem"/>
        <w:numPr>
          <w:ilvl w:val="2"/>
          <w:numId w:val="544"/>
        </w:numPr>
        <w:tabs>
          <w:tab w:val="left" w:pos="595"/>
        </w:tabs>
        <w:spacing w:line="249" w:lineRule="auto"/>
        <w:ind w:right="370" w:hanging="567"/>
        <w:rPr>
          <w:b/>
          <w:sz w:val="24"/>
        </w:rPr>
      </w:pPr>
      <w:r>
        <w:rPr>
          <w:b/>
          <w:sz w:val="24"/>
        </w:rPr>
        <w:t> Step</w:t>
      </w:r>
      <w:r>
        <w:rPr>
          <w:b/>
          <w:spacing w:val="-5"/>
          <w:sz w:val="24"/>
        </w:rPr>
        <w:t xml:space="preserve"> </w:t>
      </w:r>
      <w:r>
        <w:rPr>
          <w:b/>
          <w:sz w:val="24"/>
        </w:rPr>
        <w:t>4</w:t>
      </w:r>
      <w:r>
        <w:rPr>
          <w:b/>
          <w:spacing w:val="-5"/>
          <w:sz w:val="24"/>
        </w:rPr>
        <w:t xml:space="preserve"> </w:t>
      </w:r>
      <w:r>
        <w:rPr>
          <w:b/>
          <w:sz w:val="24"/>
        </w:rPr>
        <w:t>—</w:t>
      </w:r>
      <w:r>
        <w:rPr>
          <w:b/>
          <w:spacing w:val="-5"/>
          <w:sz w:val="24"/>
        </w:rPr>
        <w:t xml:space="preserve"> </w:t>
      </w:r>
      <w:r>
        <w:rPr>
          <w:b/>
          <w:sz w:val="24"/>
        </w:rPr>
        <w:t>Reduction</w:t>
      </w:r>
      <w:r>
        <w:rPr>
          <w:b/>
          <w:spacing w:val="-5"/>
          <w:sz w:val="24"/>
        </w:rPr>
        <w:t xml:space="preserve"> </w:t>
      </w:r>
      <w:r>
        <w:rPr>
          <w:b/>
          <w:sz w:val="24"/>
        </w:rPr>
        <w:t>due</w:t>
      </w:r>
      <w:r>
        <w:rPr>
          <w:b/>
          <w:spacing w:val="-5"/>
          <w:sz w:val="24"/>
        </w:rPr>
        <w:t xml:space="preserve"> </w:t>
      </w:r>
      <w:r>
        <w:rPr>
          <w:b/>
          <w:sz w:val="24"/>
        </w:rPr>
        <w:t>to</w:t>
      </w:r>
      <w:r>
        <w:rPr>
          <w:b/>
          <w:spacing w:val="-5"/>
          <w:sz w:val="24"/>
        </w:rPr>
        <w:t xml:space="preserve"> </w:t>
      </w:r>
      <w:r>
        <w:rPr>
          <w:b/>
          <w:sz w:val="24"/>
        </w:rPr>
        <w:t>substantial</w:t>
      </w:r>
      <w:r>
        <w:rPr>
          <w:b/>
          <w:spacing w:val="-5"/>
          <w:sz w:val="24"/>
        </w:rPr>
        <w:t xml:space="preserve"> </w:t>
      </w:r>
      <w:r>
        <w:rPr>
          <w:b/>
          <w:sz w:val="24"/>
        </w:rPr>
        <w:t>errors,</w:t>
      </w:r>
      <w:r>
        <w:rPr>
          <w:b/>
          <w:spacing w:val="-5"/>
          <w:sz w:val="24"/>
        </w:rPr>
        <w:t xml:space="preserve"> </w:t>
      </w:r>
      <w:r>
        <w:rPr>
          <w:b/>
          <w:sz w:val="24"/>
        </w:rPr>
        <w:t>irregularities</w:t>
      </w:r>
      <w:r>
        <w:rPr>
          <w:b/>
          <w:spacing w:val="-5"/>
          <w:sz w:val="24"/>
        </w:rPr>
        <w:t xml:space="preserve"> </w:t>
      </w:r>
      <w:r>
        <w:rPr>
          <w:b/>
          <w:sz w:val="24"/>
        </w:rPr>
        <w:t>or</w:t>
      </w:r>
      <w:r>
        <w:rPr>
          <w:b/>
          <w:spacing w:val="-5"/>
          <w:sz w:val="24"/>
        </w:rPr>
        <w:t xml:space="preserve"> </w:t>
      </w:r>
      <w:r>
        <w:rPr>
          <w:b/>
          <w:sz w:val="24"/>
        </w:rPr>
        <w:t>fraud</w:t>
      </w:r>
      <w:r>
        <w:rPr>
          <w:b/>
          <w:spacing w:val="-5"/>
          <w:sz w:val="24"/>
        </w:rPr>
        <w:t xml:space="preserve"> </w:t>
      </w:r>
      <w:r>
        <w:rPr>
          <w:b/>
          <w:sz w:val="24"/>
        </w:rPr>
        <w:t>or</w:t>
      </w:r>
      <w:r>
        <w:rPr>
          <w:b/>
          <w:spacing w:val="-5"/>
          <w:sz w:val="24"/>
        </w:rPr>
        <w:t xml:space="preserve"> </w:t>
      </w:r>
      <w:r>
        <w:rPr>
          <w:b/>
          <w:sz w:val="24"/>
        </w:rPr>
        <w:t>serious</w:t>
      </w:r>
      <w:r>
        <w:rPr>
          <w:b/>
          <w:spacing w:val="-5"/>
          <w:sz w:val="24"/>
        </w:rPr>
        <w:t xml:space="preserve"> </w:t>
      </w:r>
      <w:r>
        <w:rPr>
          <w:b/>
          <w:sz w:val="24"/>
        </w:rPr>
        <w:t>breach of obligations — Reduced grant amount —</w:t>
      </w:r>
      <w:r>
        <w:rPr>
          <w:b/>
          <w:spacing w:val="-3"/>
          <w:sz w:val="24"/>
        </w:rPr>
        <w:t xml:space="preserve"> </w:t>
      </w:r>
      <w:r>
        <w:rPr>
          <w:b/>
          <w:sz w:val="24"/>
        </w:rPr>
        <w:t>Calculation</w:t>
      </w:r>
    </w:p>
    <w:p w:rsidR="000037D5" w:rsidRDefault="003B214F">
      <w:pPr>
        <w:spacing w:before="230" w:line="249" w:lineRule="auto"/>
        <w:ind w:left="113" w:right="114"/>
        <w:jc w:val="both"/>
        <w:rPr>
          <w:sz w:val="24"/>
        </w:rPr>
      </w:pPr>
      <w:r>
        <w:rPr>
          <w:sz w:val="24"/>
        </w:rPr>
        <w:t>If the grant is reduced (see Article 43), the JU will calculate the reduced grant amount by deducting the amount of the reduction (calculated in proportion to the seriousness of the errors, irregularities or fraud or breach of obligations, in accordance with Article 43.2) from the maximum grant amount set out in Article</w:t>
      </w:r>
      <w:r>
        <w:rPr>
          <w:spacing w:val="-4"/>
          <w:sz w:val="24"/>
        </w:rPr>
        <w:t xml:space="preserve"> </w:t>
      </w:r>
      <w:r>
        <w:rPr>
          <w:sz w:val="24"/>
        </w:rPr>
        <w:t>5.1.</w:t>
      </w:r>
    </w:p>
    <w:p w:rsidR="000037D5" w:rsidRDefault="003B214F">
      <w:pPr>
        <w:spacing w:before="231"/>
        <w:ind w:left="113"/>
        <w:jc w:val="both"/>
        <w:rPr>
          <w:sz w:val="24"/>
        </w:rPr>
      </w:pPr>
      <w:r>
        <w:rPr>
          <w:sz w:val="24"/>
        </w:rPr>
        <w:t>The final grant amount will be the lower of the following two:</w:t>
      </w:r>
    </w:p>
    <w:p w:rsidR="000037D5" w:rsidRDefault="000037D5">
      <w:pPr>
        <w:pStyle w:val="Zkladntext"/>
        <w:spacing w:before="9"/>
        <w:rPr>
          <w:sz w:val="20"/>
        </w:rPr>
      </w:pPr>
    </w:p>
    <w:p w:rsidR="000037D5" w:rsidRDefault="003B214F">
      <w:pPr>
        <w:pStyle w:val="Odstavecseseznamem"/>
        <w:numPr>
          <w:ilvl w:val="0"/>
          <w:numId w:val="542"/>
        </w:numPr>
        <w:tabs>
          <w:tab w:val="left" w:pos="757"/>
          <w:tab w:val="left" w:pos="758"/>
        </w:tabs>
        <w:rPr>
          <w:sz w:val="24"/>
        </w:rPr>
      </w:pPr>
      <w:r>
        <w:rPr>
          <w:sz w:val="24"/>
        </w:rPr>
        <w:t>the amount obtained following Steps 1 to 3</w:t>
      </w:r>
      <w:r>
        <w:rPr>
          <w:spacing w:val="-6"/>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0"/>
          <w:numId w:val="542"/>
        </w:numPr>
        <w:tabs>
          <w:tab w:val="left" w:pos="757"/>
          <w:tab w:val="left" w:pos="758"/>
        </w:tabs>
        <w:rPr>
          <w:sz w:val="24"/>
        </w:rPr>
      </w:pPr>
      <w:r>
        <w:rPr>
          <w:sz w:val="24"/>
        </w:rPr>
        <w:t>the reduced grant amount following Step</w:t>
      </w:r>
      <w:r>
        <w:rPr>
          <w:spacing w:val="-5"/>
          <w:sz w:val="24"/>
        </w:rPr>
        <w:t xml:space="preserve"> </w:t>
      </w:r>
      <w:r>
        <w:rPr>
          <w:sz w:val="24"/>
        </w:rPr>
        <w:t>4.</w:t>
      </w:r>
    </w:p>
    <w:p w:rsidR="000037D5" w:rsidRDefault="000037D5">
      <w:pPr>
        <w:pStyle w:val="Zkladntext"/>
        <w:spacing w:before="6"/>
        <w:rPr>
          <w:sz w:val="25"/>
        </w:rPr>
      </w:pPr>
    </w:p>
    <w:p w:rsidR="000037D5" w:rsidRDefault="003B214F">
      <w:pPr>
        <w:pStyle w:val="Odstavecseseznamem"/>
        <w:numPr>
          <w:ilvl w:val="1"/>
          <w:numId w:val="541"/>
        </w:numPr>
        <w:tabs>
          <w:tab w:val="left" w:pos="415"/>
        </w:tabs>
        <w:jc w:val="both"/>
        <w:rPr>
          <w:b/>
          <w:sz w:val="24"/>
        </w:rPr>
      </w:pPr>
      <w:bookmarkStart w:id="14" w:name="_bookmark13"/>
      <w:bookmarkEnd w:id="14"/>
      <w:r>
        <w:rPr>
          <w:b/>
          <w:sz w:val="24"/>
        </w:rPr>
        <w:t> Revised final grant amount —</w:t>
      </w:r>
      <w:r>
        <w:rPr>
          <w:b/>
          <w:spacing w:val="-1"/>
          <w:sz w:val="24"/>
        </w:rPr>
        <w:t xml:space="preserve"> </w:t>
      </w:r>
      <w:r>
        <w:rPr>
          <w:b/>
          <w:sz w:val="24"/>
        </w:rPr>
        <w:t>Calculation</w:t>
      </w:r>
    </w:p>
    <w:p w:rsidR="000037D5" w:rsidRDefault="000037D5">
      <w:pPr>
        <w:pStyle w:val="Zkladntext"/>
        <w:spacing w:before="10"/>
        <w:rPr>
          <w:b/>
          <w:sz w:val="20"/>
        </w:rPr>
      </w:pPr>
    </w:p>
    <w:p w:rsidR="000037D5" w:rsidRDefault="003B214F">
      <w:pPr>
        <w:spacing w:before="1" w:line="249" w:lineRule="auto"/>
        <w:ind w:left="113" w:right="110"/>
        <w:jc w:val="both"/>
        <w:rPr>
          <w:sz w:val="24"/>
        </w:rPr>
      </w:pPr>
      <w:r>
        <w:rPr>
          <w:sz w:val="24"/>
        </w:rPr>
        <w:t>If — after the payment of the balance (in particular, after checks, reviews, audits or investigations; see Article 22) — the JU rejects costs (see Article 42) or reduces the grant (see Article 43), it will calculate the ‘</w:t>
      </w:r>
      <w:r>
        <w:rPr>
          <w:b/>
          <w:sz w:val="24"/>
        </w:rPr>
        <w:t>revised final grant amount</w:t>
      </w:r>
      <w:r>
        <w:rPr>
          <w:sz w:val="24"/>
        </w:rPr>
        <w:t>’ for the beneficiary concerned by the findings.</w:t>
      </w:r>
    </w:p>
    <w:p w:rsidR="000037D5" w:rsidRDefault="003B214F">
      <w:pPr>
        <w:spacing w:before="229"/>
        <w:ind w:left="113"/>
        <w:rPr>
          <w:sz w:val="24"/>
        </w:rPr>
      </w:pPr>
      <w:r>
        <w:rPr>
          <w:sz w:val="24"/>
        </w:rPr>
        <w:t>This amount is calculated by the JU on the basis of the findings, as follows:</w:t>
      </w:r>
    </w:p>
    <w:p w:rsidR="000037D5" w:rsidRDefault="000037D5">
      <w:pPr>
        <w:pStyle w:val="Zkladntext"/>
        <w:spacing w:before="9"/>
        <w:rPr>
          <w:sz w:val="20"/>
        </w:rPr>
      </w:pPr>
    </w:p>
    <w:p w:rsidR="000037D5" w:rsidRDefault="003B214F">
      <w:pPr>
        <w:pStyle w:val="Odstavecseseznamem"/>
        <w:numPr>
          <w:ilvl w:val="2"/>
          <w:numId w:val="541"/>
        </w:numPr>
        <w:tabs>
          <w:tab w:val="left" w:pos="757"/>
          <w:tab w:val="left" w:pos="758"/>
        </w:tabs>
        <w:spacing w:line="249" w:lineRule="auto"/>
        <w:ind w:right="116"/>
        <w:rPr>
          <w:sz w:val="24"/>
        </w:rPr>
      </w:pPr>
      <w:r>
        <w:rPr>
          <w:sz w:val="24"/>
        </w:rPr>
        <w:t xml:space="preserve">in case of </w:t>
      </w:r>
      <w:r>
        <w:rPr>
          <w:b/>
          <w:sz w:val="24"/>
        </w:rPr>
        <w:t>rejection of costs</w:t>
      </w:r>
      <w:r>
        <w:rPr>
          <w:sz w:val="24"/>
        </w:rPr>
        <w:t>: by applying the reimbursement rate to the revised eligible costs approved by the JU for the beneficiary</w:t>
      </w:r>
      <w:r>
        <w:rPr>
          <w:spacing w:val="-7"/>
          <w:sz w:val="24"/>
        </w:rPr>
        <w:t xml:space="preserve"> </w:t>
      </w:r>
      <w:r>
        <w:rPr>
          <w:sz w:val="24"/>
        </w:rPr>
        <w:t>concerned;</w:t>
      </w:r>
    </w:p>
    <w:p w:rsidR="000037D5" w:rsidRDefault="003B214F">
      <w:pPr>
        <w:pStyle w:val="Odstavecseseznamem"/>
        <w:numPr>
          <w:ilvl w:val="2"/>
          <w:numId w:val="541"/>
        </w:numPr>
        <w:tabs>
          <w:tab w:val="left" w:pos="758"/>
        </w:tabs>
        <w:spacing w:before="229" w:line="249" w:lineRule="auto"/>
        <w:ind w:right="111"/>
        <w:jc w:val="both"/>
        <w:rPr>
          <w:sz w:val="24"/>
        </w:rPr>
      </w:pPr>
      <w:r>
        <w:rPr>
          <w:sz w:val="24"/>
        </w:rPr>
        <w:t>in</w:t>
      </w:r>
      <w:r>
        <w:rPr>
          <w:spacing w:val="-13"/>
          <w:sz w:val="24"/>
        </w:rPr>
        <w:t xml:space="preserve"> </w:t>
      </w:r>
      <w:r>
        <w:rPr>
          <w:sz w:val="24"/>
        </w:rPr>
        <w:t>case</w:t>
      </w:r>
      <w:r>
        <w:rPr>
          <w:spacing w:val="-13"/>
          <w:sz w:val="24"/>
        </w:rPr>
        <w:t xml:space="preserve"> </w:t>
      </w:r>
      <w:r>
        <w:rPr>
          <w:sz w:val="24"/>
        </w:rPr>
        <w:t>of</w:t>
      </w:r>
      <w:r>
        <w:rPr>
          <w:spacing w:val="-11"/>
          <w:sz w:val="24"/>
        </w:rPr>
        <w:t xml:space="preserve"> </w:t>
      </w:r>
      <w:r>
        <w:rPr>
          <w:b/>
          <w:sz w:val="24"/>
        </w:rPr>
        <w:t>reduction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grant</w:t>
      </w:r>
      <w:r>
        <w:rPr>
          <w:sz w:val="24"/>
        </w:rPr>
        <w:t>:</w:t>
      </w:r>
      <w:r>
        <w:rPr>
          <w:spacing w:val="-12"/>
          <w:sz w:val="24"/>
        </w:rPr>
        <w:t xml:space="preserve"> </w:t>
      </w:r>
      <w:r>
        <w:rPr>
          <w:sz w:val="24"/>
        </w:rPr>
        <w:t>by</w:t>
      </w:r>
      <w:r>
        <w:rPr>
          <w:spacing w:val="-12"/>
          <w:sz w:val="24"/>
        </w:rPr>
        <w:t xml:space="preserve"> </w:t>
      </w:r>
      <w:r>
        <w:rPr>
          <w:sz w:val="24"/>
        </w:rPr>
        <w:t>calculating</w:t>
      </w:r>
      <w:r>
        <w:rPr>
          <w:spacing w:val="-12"/>
          <w:sz w:val="24"/>
        </w:rPr>
        <w:t xml:space="preserve"> </w:t>
      </w:r>
      <w:r>
        <w:rPr>
          <w:sz w:val="24"/>
        </w:rPr>
        <w:t>the</w:t>
      </w:r>
      <w:r>
        <w:rPr>
          <w:spacing w:val="-12"/>
          <w:sz w:val="24"/>
        </w:rPr>
        <w:t xml:space="preserve"> </w:t>
      </w:r>
      <w:r>
        <w:rPr>
          <w:sz w:val="24"/>
        </w:rPr>
        <w:t>concerned</w:t>
      </w:r>
      <w:r>
        <w:rPr>
          <w:spacing w:val="-12"/>
          <w:sz w:val="24"/>
        </w:rPr>
        <w:t xml:space="preserve"> </w:t>
      </w:r>
      <w:r>
        <w:rPr>
          <w:sz w:val="24"/>
        </w:rPr>
        <w:t>beneficiary’s</w:t>
      </w:r>
      <w:r>
        <w:rPr>
          <w:spacing w:val="-12"/>
          <w:sz w:val="24"/>
        </w:rPr>
        <w:t xml:space="preserve"> </w:t>
      </w:r>
      <w:r>
        <w:rPr>
          <w:sz w:val="24"/>
        </w:rPr>
        <w:t>share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grant amount reduced in proportion to the seriousness of the errors, irregularities or fraud or breach of obligations (see Article</w:t>
      </w:r>
      <w:r>
        <w:rPr>
          <w:spacing w:val="-2"/>
          <w:sz w:val="24"/>
        </w:rPr>
        <w:t xml:space="preserve"> </w:t>
      </w:r>
      <w:r>
        <w:rPr>
          <w:sz w:val="24"/>
        </w:rPr>
        <w:t>43.2).</w:t>
      </w:r>
    </w:p>
    <w:p w:rsidR="000037D5" w:rsidRDefault="003B214F">
      <w:pPr>
        <w:spacing w:before="230" w:line="249" w:lineRule="auto"/>
        <w:ind w:left="113"/>
        <w:rPr>
          <w:sz w:val="24"/>
        </w:rPr>
      </w:pPr>
      <w:r>
        <w:rPr>
          <w:sz w:val="24"/>
        </w:rPr>
        <w:t xml:space="preserve">In case of </w:t>
      </w:r>
      <w:r>
        <w:rPr>
          <w:b/>
          <w:sz w:val="24"/>
        </w:rPr>
        <w:t>rejection of costs and reduction of the grant</w:t>
      </w:r>
      <w:r>
        <w:rPr>
          <w:sz w:val="24"/>
        </w:rPr>
        <w:t>, the revised final grant amount for the beneficiary concerned will be the lower of the two amounts above.</w:t>
      </w:r>
    </w:p>
    <w:p w:rsidR="000037D5" w:rsidRDefault="000037D5">
      <w:pPr>
        <w:pStyle w:val="Zkladntext"/>
        <w:spacing w:before="6"/>
        <w:rPr>
          <w:sz w:val="29"/>
        </w:rPr>
      </w:pPr>
    </w:p>
    <w:p w:rsidR="000037D5" w:rsidRDefault="003B214F">
      <w:pPr>
        <w:pStyle w:val="Nadpis4"/>
        <w:ind w:left="113"/>
        <w:jc w:val="both"/>
      </w:pPr>
      <w:bookmarkStart w:id="15" w:name="_bookmark14"/>
      <w:bookmarkEnd w:id="15"/>
      <w:r>
        <w:t>ARTICLE 6 — ELIGIBLE AND INELIGIBLE COSTS</w:t>
      </w:r>
    </w:p>
    <w:p w:rsidR="000037D5" w:rsidRDefault="000037D5">
      <w:pPr>
        <w:pStyle w:val="Zkladntext"/>
        <w:spacing w:before="8"/>
        <w:rPr>
          <w:b/>
          <w:sz w:val="25"/>
        </w:rPr>
      </w:pPr>
    </w:p>
    <w:p w:rsidR="000037D5" w:rsidRDefault="003B214F">
      <w:pPr>
        <w:pStyle w:val="Odstavecseseznamem"/>
        <w:numPr>
          <w:ilvl w:val="1"/>
          <w:numId w:val="540"/>
        </w:numPr>
        <w:tabs>
          <w:tab w:val="left" w:pos="415"/>
        </w:tabs>
        <w:jc w:val="both"/>
        <w:rPr>
          <w:b/>
          <w:sz w:val="24"/>
        </w:rPr>
      </w:pPr>
      <w:bookmarkStart w:id="16" w:name="_bookmark15"/>
      <w:bookmarkEnd w:id="16"/>
      <w:r>
        <w:rPr>
          <w:b/>
          <w:sz w:val="24"/>
        </w:rPr>
        <w:t> General conditions for costs to be</w:t>
      </w:r>
      <w:r>
        <w:rPr>
          <w:b/>
          <w:spacing w:val="-5"/>
          <w:sz w:val="24"/>
        </w:rPr>
        <w:t xml:space="preserve"> </w:t>
      </w:r>
      <w:r>
        <w:rPr>
          <w:b/>
          <w:sz w:val="24"/>
        </w:rPr>
        <w:t>eligible</w:t>
      </w:r>
    </w:p>
    <w:p w:rsidR="000037D5" w:rsidRDefault="000037D5">
      <w:pPr>
        <w:pStyle w:val="Zkladntext"/>
        <w:spacing w:before="11"/>
        <w:rPr>
          <w:b/>
          <w:sz w:val="20"/>
        </w:rPr>
      </w:pPr>
    </w:p>
    <w:p w:rsidR="000037D5" w:rsidRDefault="003B214F">
      <w:pPr>
        <w:ind w:left="113"/>
        <w:jc w:val="both"/>
        <w:rPr>
          <w:sz w:val="24"/>
        </w:rPr>
      </w:pPr>
      <w:r>
        <w:rPr>
          <w:sz w:val="24"/>
        </w:rPr>
        <w:t>‘</w:t>
      </w:r>
      <w:r>
        <w:rPr>
          <w:b/>
          <w:sz w:val="24"/>
        </w:rPr>
        <w:t>Eligible costs</w:t>
      </w:r>
      <w:r>
        <w:rPr>
          <w:sz w:val="24"/>
        </w:rPr>
        <w:t>’ are costs that meet the following criteria:</w:t>
      </w:r>
    </w:p>
    <w:p w:rsidR="000037D5" w:rsidRDefault="000037D5">
      <w:pPr>
        <w:pStyle w:val="Zkladntext"/>
        <w:spacing w:before="9"/>
        <w:rPr>
          <w:sz w:val="20"/>
        </w:rPr>
      </w:pPr>
    </w:p>
    <w:p w:rsidR="000037D5" w:rsidRDefault="003B214F">
      <w:pPr>
        <w:pStyle w:val="Odstavecseseznamem"/>
        <w:numPr>
          <w:ilvl w:val="0"/>
          <w:numId w:val="539"/>
        </w:numPr>
        <w:tabs>
          <w:tab w:val="left" w:pos="474"/>
        </w:tabs>
        <w:jc w:val="both"/>
        <w:rPr>
          <w:sz w:val="24"/>
        </w:rPr>
      </w:pPr>
      <w:r>
        <w:rPr>
          <w:sz w:val="24"/>
        </w:rPr>
        <w:t xml:space="preserve">for </w:t>
      </w:r>
      <w:r>
        <w:rPr>
          <w:b/>
          <w:sz w:val="24"/>
        </w:rPr>
        <w:t>actual</w:t>
      </w:r>
      <w:r>
        <w:rPr>
          <w:b/>
          <w:spacing w:val="-1"/>
          <w:sz w:val="24"/>
        </w:rPr>
        <w:t xml:space="preserve"> </w:t>
      </w:r>
      <w:r>
        <w:rPr>
          <w:b/>
          <w:sz w:val="24"/>
        </w:rPr>
        <w:t>costs</w:t>
      </w:r>
      <w:r>
        <w:rPr>
          <w:sz w:val="24"/>
        </w:rPr>
        <w:t>:</w:t>
      </w:r>
    </w:p>
    <w:p w:rsidR="000037D5" w:rsidRDefault="000037D5">
      <w:pPr>
        <w:pStyle w:val="Zkladntext"/>
        <w:spacing w:before="8"/>
        <w:rPr>
          <w:sz w:val="20"/>
        </w:rPr>
      </w:pPr>
    </w:p>
    <w:p w:rsidR="000037D5" w:rsidRDefault="003B214F">
      <w:pPr>
        <w:pStyle w:val="Nadpis5"/>
        <w:numPr>
          <w:ilvl w:val="1"/>
          <w:numId w:val="539"/>
        </w:numPr>
        <w:tabs>
          <w:tab w:val="left" w:pos="1074"/>
        </w:tabs>
        <w:spacing w:before="1"/>
        <w:ind w:hanging="426"/>
        <w:jc w:val="left"/>
      </w:pPr>
      <w:r>
        <w:t>they must be actually incurred by the</w:t>
      </w:r>
      <w:r>
        <w:rPr>
          <w:spacing w:val="-8"/>
        </w:rPr>
        <w:t xml:space="preserve"> </w:t>
      </w:r>
      <w:r>
        <w:t>beneficiary;</w:t>
      </w:r>
    </w:p>
    <w:p w:rsidR="000037D5" w:rsidRDefault="000037D5">
      <w:pPr>
        <w:pStyle w:val="Zkladntext"/>
        <w:spacing w:before="3"/>
        <w:rPr>
          <w:sz w:val="38"/>
        </w:rPr>
      </w:pPr>
    </w:p>
    <w:p w:rsidR="000037D5" w:rsidRDefault="003B214F">
      <w:pPr>
        <w:ind w:right="111"/>
        <w:jc w:val="right"/>
        <w:rPr>
          <w:rFonts w:ascii="Arial"/>
          <w:sz w:val="18"/>
        </w:rPr>
      </w:pPr>
      <w:r>
        <w:rPr>
          <w:rFonts w:ascii="Arial"/>
          <w:color w:val="808080"/>
          <w:sz w:val="18"/>
        </w:rPr>
        <w:t>18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1"/>
          <w:numId w:val="539"/>
        </w:numPr>
        <w:tabs>
          <w:tab w:val="left" w:pos="1074"/>
        </w:tabs>
        <w:spacing w:before="90" w:line="249" w:lineRule="auto"/>
        <w:ind w:right="114" w:hanging="492"/>
        <w:jc w:val="both"/>
      </w:pPr>
      <w:r>
        <w:t>they</w:t>
      </w:r>
      <w:r>
        <w:rPr>
          <w:spacing w:val="-4"/>
        </w:rPr>
        <w:t xml:space="preserve"> </w:t>
      </w:r>
      <w:r>
        <w:t>must</w:t>
      </w:r>
      <w:r>
        <w:rPr>
          <w:spacing w:val="-4"/>
        </w:rPr>
        <w:t xml:space="preserve"> </w:t>
      </w:r>
      <w:r>
        <w:t>be</w:t>
      </w:r>
      <w:r>
        <w:rPr>
          <w:spacing w:val="-4"/>
        </w:rPr>
        <w:t xml:space="preserve"> </w:t>
      </w:r>
      <w:r>
        <w:t>incurred</w:t>
      </w:r>
      <w:r>
        <w:rPr>
          <w:spacing w:val="-4"/>
        </w:rPr>
        <w:t xml:space="preserve"> </w:t>
      </w:r>
      <w:r>
        <w:t>in</w:t>
      </w:r>
      <w:r>
        <w:rPr>
          <w:spacing w:val="-4"/>
        </w:rPr>
        <w:t xml:space="preserve"> </w:t>
      </w:r>
      <w:r>
        <w:t>the</w:t>
      </w:r>
      <w:r>
        <w:rPr>
          <w:spacing w:val="-4"/>
        </w:rPr>
        <w:t xml:space="preserve"> </w:t>
      </w:r>
      <w:r>
        <w:t>period</w:t>
      </w:r>
      <w:r>
        <w:rPr>
          <w:spacing w:val="-4"/>
        </w:rPr>
        <w:t xml:space="preserve"> </w:t>
      </w:r>
      <w:r>
        <w:t>set</w:t>
      </w:r>
      <w:r>
        <w:rPr>
          <w:spacing w:val="-4"/>
        </w:rPr>
        <w:t xml:space="preserve"> </w:t>
      </w:r>
      <w:r>
        <w:t>out</w:t>
      </w:r>
      <w:r>
        <w:rPr>
          <w:spacing w:val="-4"/>
        </w:rPr>
        <w:t xml:space="preserve"> </w:t>
      </w:r>
      <w:r>
        <w:t>in</w:t>
      </w:r>
      <w:r>
        <w:rPr>
          <w:spacing w:val="-4"/>
        </w:rPr>
        <w:t xml:space="preserve"> </w:t>
      </w:r>
      <w:r>
        <w:t>Article</w:t>
      </w:r>
      <w:r>
        <w:rPr>
          <w:spacing w:val="-4"/>
        </w:rPr>
        <w:t xml:space="preserve"> </w:t>
      </w:r>
      <w:r>
        <w:t>3,</w:t>
      </w:r>
      <w:r>
        <w:rPr>
          <w:spacing w:val="-4"/>
        </w:rPr>
        <w:t xml:space="preserve"> </w:t>
      </w:r>
      <w:r>
        <w:t>with</w:t>
      </w:r>
      <w:r>
        <w:rPr>
          <w:spacing w:val="-4"/>
        </w:rPr>
        <w:t xml:space="preserve"> </w:t>
      </w:r>
      <w:r>
        <w:t>the</w:t>
      </w:r>
      <w:r>
        <w:rPr>
          <w:spacing w:val="-4"/>
        </w:rPr>
        <w:t xml:space="preserve"> </w:t>
      </w:r>
      <w:r>
        <w:t>exception</w:t>
      </w:r>
      <w:r>
        <w:rPr>
          <w:spacing w:val="-4"/>
        </w:rPr>
        <w:t xml:space="preserve"> </w:t>
      </w:r>
      <w:r>
        <w:t>of</w:t>
      </w:r>
      <w:r>
        <w:rPr>
          <w:spacing w:val="-4"/>
        </w:rPr>
        <w:t xml:space="preserve"> </w:t>
      </w:r>
      <w:r>
        <w:t>costs</w:t>
      </w:r>
      <w:r>
        <w:rPr>
          <w:spacing w:val="-4"/>
        </w:rPr>
        <w:t xml:space="preserve"> </w:t>
      </w:r>
      <w:r>
        <w:t>relating to the submission of the periodic report for the last reporting period and the final report (see Article</w:t>
      </w:r>
      <w:r>
        <w:rPr>
          <w:spacing w:val="-2"/>
        </w:rPr>
        <w:t xml:space="preserve"> </w:t>
      </w:r>
      <w:r>
        <w:t>20);</w:t>
      </w:r>
    </w:p>
    <w:p w:rsidR="000037D5" w:rsidRDefault="003B214F">
      <w:pPr>
        <w:pStyle w:val="Odstavecseseznamem"/>
        <w:numPr>
          <w:ilvl w:val="1"/>
          <w:numId w:val="539"/>
        </w:numPr>
        <w:tabs>
          <w:tab w:val="left" w:pos="1074"/>
        </w:tabs>
        <w:spacing w:before="230"/>
        <w:ind w:hanging="559"/>
        <w:jc w:val="left"/>
        <w:rPr>
          <w:sz w:val="24"/>
        </w:rPr>
      </w:pPr>
      <w:r>
        <w:rPr>
          <w:sz w:val="24"/>
        </w:rPr>
        <w:t>they must be indicated in the estimated budget set out in Annex</w:t>
      </w:r>
      <w:r>
        <w:rPr>
          <w:spacing w:val="-17"/>
          <w:sz w:val="24"/>
        </w:rPr>
        <w:t xml:space="preserve"> </w:t>
      </w:r>
      <w:r>
        <w:rPr>
          <w:sz w:val="24"/>
        </w:rPr>
        <w:t>2;</w:t>
      </w:r>
    </w:p>
    <w:p w:rsidR="000037D5" w:rsidRDefault="000037D5">
      <w:pPr>
        <w:pStyle w:val="Zkladntext"/>
        <w:spacing w:before="8"/>
        <w:rPr>
          <w:sz w:val="20"/>
        </w:rPr>
      </w:pPr>
    </w:p>
    <w:p w:rsidR="000037D5" w:rsidRDefault="003B214F">
      <w:pPr>
        <w:pStyle w:val="Odstavecseseznamem"/>
        <w:numPr>
          <w:ilvl w:val="1"/>
          <w:numId w:val="539"/>
        </w:numPr>
        <w:tabs>
          <w:tab w:val="left" w:pos="1074"/>
        </w:tabs>
        <w:spacing w:line="249" w:lineRule="auto"/>
        <w:ind w:right="123" w:hanging="546"/>
        <w:jc w:val="both"/>
        <w:rPr>
          <w:sz w:val="24"/>
        </w:rPr>
      </w:pPr>
      <w:r>
        <w:rPr>
          <w:sz w:val="24"/>
        </w:rPr>
        <w:t>they</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incurred</w:t>
      </w:r>
      <w:r>
        <w:rPr>
          <w:spacing w:val="-5"/>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action</w:t>
      </w:r>
      <w:r>
        <w:rPr>
          <w:spacing w:val="-5"/>
          <w:sz w:val="24"/>
        </w:rPr>
        <w:t xml:space="preserve"> </w:t>
      </w:r>
      <w:r>
        <w:rPr>
          <w:sz w:val="24"/>
        </w:rPr>
        <w:t>as</w:t>
      </w:r>
      <w:r>
        <w:rPr>
          <w:spacing w:val="-5"/>
          <w:sz w:val="24"/>
        </w:rPr>
        <w:t xml:space="preserve"> </w:t>
      </w:r>
      <w:r>
        <w:rPr>
          <w:sz w:val="24"/>
        </w:rPr>
        <w:t>described</w:t>
      </w:r>
      <w:r>
        <w:rPr>
          <w:spacing w:val="-4"/>
          <w:sz w:val="24"/>
        </w:rPr>
        <w:t xml:space="preserve"> </w:t>
      </w:r>
      <w:r>
        <w:rPr>
          <w:sz w:val="24"/>
        </w:rPr>
        <w:t>in</w:t>
      </w:r>
      <w:r>
        <w:rPr>
          <w:spacing w:val="-5"/>
          <w:sz w:val="24"/>
        </w:rPr>
        <w:t xml:space="preserve"> </w:t>
      </w:r>
      <w:r>
        <w:rPr>
          <w:sz w:val="24"/>
        </w:rPr>
        <w:t>Annex</w:t>
      </w:r>
      <w:r>
        <w:rPr>
          <w:spacing w:val="-4"/>
          <w:sz w:val="24"/>
        </w:rPr>
        <w:t xml:space="preserve"> </w:t>
      </w:r>
      <w:r>
        <w:rPr>
          <w:sz w:val="24"/>
        </w:rPr>
        <w:t>1</w:t>
      </w:r>
      <w:r>
        <w:rPr>
          <w:spacing w:val="-4"/>
          <w:sz w:val="24"/>
        </w:rPr>
        <w:t xml:space="preserve"> </w:t>
      </w:r>
      <w:r>
        <w:rPr>
          <w:sz w:val="24"/>
        </w:rPr>
        <w:t>and</w:t>
      </w:r>
      <w:r>
        <w:rPr>
          <w:spacing w:val="-5"/>
          <w:sz w:val="24"/>
        </w:rPr>
        <w:t xml:space="preserve"> </w:t>
      </w:r>
      <w:r>
        <w:rPr>
          <w:sz w:val="24"/>
        </w:rPr>
        <w:t>necessary for its</w:t>
      </w:r>
      <w:r>
        <w:rPr>
          <w:spacing w:val="-2"/>
          <w:sz w:val="24"/>
        </w:rPr>
        <w:t xml:space="preserve"> </w:t>
      </w:r>
      <w:r>
        <w:rPr>
          <w:sz w:val="24"/>
        </w:rPr>
        <w:t>implementation;</w:t>
      </w:r>
    </w:p>
    <w:p w:rsidR="000037D5" w:rsidRDefault="003B214F">
      <w:pPr>
        <w:pStyle w:val="Odstavecseseznamem"/>
        <w:numPr>
          <w:ilvl w:val="1"/>
          <w:numId w:val="539"/>
        </w:numPr>
        <w:tabs>
          <w:tab w:val="left" w:pos="1074"/>
        </w:tabs>
        <w:spacing w:before="229" w:line="249" w:lineRule="auto"/>
        <w:ind w:right="111" w:hanging="479"/>
        <w:jc w:val="both"/>
        <w:rPr>
          <w:sz w:val="24"/>
        </w:rPr>
      </w:pPr>
      <w:r>
        <w:rPr>
          <w:sz w:val="24"/>
        </w:rPr>
        <w:t>they</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identifiable</w:t>
      </w:r>
      <w:r>
        <w:rPr>
          <w:spacing w:val="-11"/>
          <w:sz w:val="24"/>
        </w:rPr>
        <w:t xml:space="preserve"> </w:t>
      </w:r>
      <w:r>
        <w:rPr>
          <w:sz w:val="24"/>
        </w:rPr>
        <w:t>and</w:t>
      </w:r>
      <w:r>
        <w:rPr>
          <w:spacing w:val="-11"/>
          <w:sz w:val="24"/>
        </w:rPr>
        <w:t xml:space="preserve"> </w:t>
      </w:r>
      <w:r>
        <w:rPr>
          <w:sz w:val="24"/>
        </w:rPr>
        <w:t>verifiable,</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recorded</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beneficiary’s</w:t>
      </w:r>
      <w:r>
        <w:rPr>
          <w:spacing w:val="-11"/>
          <w:sz w:val="24"/>
        </w:rPr>
        <w:t xml:space="preserve"> </w:t>
      </w:r>
      <w:r>
        <w:rPr>
          <w:sz w:val="24"/>
        </w:rPr>
        <w:t>accounts in</w:t>
      </w:r>
      <w:r>
        <w:rPr>
          <w:spacing w:val="-17"/>
          <w:sz w:val="24"/>
        </w:rPr>
        <w:t xml:space="preserve"> </w:t>
      </w:r>
      <w:r>
        <w:rPr>
          <w:sz w:val="24"/>
        </w:rPr>
        <w:t>accordance</w:t>
      </w:r>
      <w:r>
        <w:rPr>
          <w:spacing w:val="-17"/>
          <w:sz w:val="24"/>
        </w:rPr>
        <w:t xml:space="preserve"> </w:t>
      </w:r>
      <w:r>
        <w:rPr>
          <w:sz w:val="24"/>
        </w:rPr>
        <w:t>with</w:t>
      </w:r>
      <w:r>
        <w:rPr>
          <w:spacing w:val="-17"/>
          <w:sz w:val="24"/>
        </w:rPr>
        <w:t xml:space="preserve"> </w:t>
      </w:r>
      <w:r>
        <w:rPr>
          <w:sz w:val="24"/>
        </w:rPr>
        <w:t>the</w:t>
      </w:r>
      <w:r>
        <w:rPr>
          <w:spacing w:val="-17"/>
          <w:sz w:val="24"/>
        </w:rPr>
        <w:t xml:space="preserve"> </w:t>
      </w:r>
      <w:r>
        <w:rPr>
          <w:sz w:val="24"/>
        </w:rPr>
        <w:t>accounting</w:t>
      </w:r>
      <w:r>
        <w:rPr>
          <w:spacing w:val="-17"/>
          <w:sz w:val="24"/>
        </w:rPr>
        <w:t xml:space="preserve"> </w:t>
      </w:r>
      <w:r>
        <w:rPr>
          <w:sz w:val="24"/>
        </w:rPr>
        <w:t>standards</w:t>
      </w:r>
      <w:r>
        <w:rPr>
          <w:spacing w:val="-17"/>
          <w:sz w:val="24"/>
        </w:rPr>
        <w:t xml:space="preserve"> </w:t>
      </w:r>
      <w:r>
        <w:rPr>
          <w:sz w:val="24"/>
        </w:rPr>
        <w:t>applicable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country</w:t>
      </w:r>
      <w:r>
        <w:rPr>
          <w:spacing w:val="-17"/>
          <w:sz w:val="24"/>
        </w:rPr>
        <w:t xml:space="preserve"> </w:t>
      </w:r>
      <w:r>
        <w:rPr>
          <w:sz w:val="24"/>
        </w:rPr>
        <w:t>where</w:t>
      </w:r>
      <w:r>
        <w:rPr>
          <w:spacing w:val="-17"/>
          <w:sz w:val="24"/>
        </w:rPr>
        <w:t xml:space="preserve"> </w:t>
      </w:r>
      <w:r>
        <w:rPr>
          <w:sz w:val="24"/>
        </w:rPr>
        <w:t>the</w:t>
      </w:r>
      <w:r>
        <w:rPr>
          <w:spacing w:val="-17"/>
          <w:sz w:val="24"/>
        </w:rPr>
        <w:t xml:space="preserve"> </w:t>
      </w:r>
      <w:r>
        <w:rPr>
          <w:sz w:val="24"/>
        </w:rPr>
        <w:t>beneficiary is established and with the beneficiary’s usual cost accounting</w:t>
      </w:r>
      <w:r>
        <w:rPr>
          <w:spacing w:val="-17"/>
          <w:sz w:val="24"/>
        </w:rPr>
        <w:t xml:space="preserve"> </w:t>
      </w:r>
      <w:r>
        <w:rPr>
          <w:sz w:val="24"/>
        </w:rPr>
        <w:t>practices;</w:t>
      </w:r>
    </w:p>
    <w:p w:rsidR="000037D5" w:rsidRDefault="003B214F">
      <w:pPr>
        <w:pStyle w:val="Odstavecseseznamem"/>
        <w:numPr>
          <w:ilvl w:val="1"/>
          <w:numId w:val="539"/>
        </w:numPr>
        <w:tabs>
          <w:tab w:val="left" w:pos="1074"/>
        </w:tabs>
        <w:spacing w:before="230"/>
        <w:ind w:hanging="546"/>
        <w:jc w:val="left"/>
        <w:rPr>
          <w:sz w:val="24"/>
        </w:rPr>
      </w:pPr>
      <w:r>
        <w:rPr>
          <w:sz w:val="24"/>
        </w:rPr>
        <w:t>they</w:t>
      </w:r>
      <w:r>
        <w:rPr>
          <w:spacing w:val="-6"/>
          <w:sz w:val="24"/>
        </w:rPr>
        <w:t xml:space="preserve"> </w:t>
      </w:r>
      <w:r>
        <w:rPr>
          <w:sz w:val="24"/>
        </w:rPr>
        <w:t>must</w:t>
      </w:r>
      <w:r>
        <w:rPr>
          <w:spacing w:val="-6"/>
          <w:sz w:val="24"/>
        </w:rPr>
        <w:t xml:space="preserve"> </w:t>
      </w:r>
      <w:r>
        <w:rPr>
          <w:sz w:val="24"/>
        </w:rPr>
        <w:t>comply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applicable</w:t>
      </w:r>
      <w:r>
        <w:rPr>
          <w:spacing w:val="-6"/>
          <w:sz w:val="24"/>
        </w:rPr>
        <w:t xml:space="preserve"> </w:t>
      </w:r>
      <w:r>
        <w:rPr>
          <w:sz w:val="24"/>
        </w:rPr>
        <w:t>national</w:t>
      </w:r>
      <w:r>
        <w:rPr>
          <w:spacing w:val="-6"/>
          <w:sz w:val="24"/>
        </w:rPr>
        <w:t xml:space="preserve"> </w:t>
      </w:r>
      <w:r>
        <w:rPr>
          <w:sz w:val="24"/>
        </w:rPr>
        <w:t>law</w:t>
      </w:r>
      <w:r>
        <w:rPr>
          <w:spacing w:val="-6"/>
          <w:sz w:val="24"/>
        </w:rPr>
        <w:t xml:space="preserve"> </w:t>
      </w:r>
      <w:r>
        <w:rPr>
          <w:sz w:val="24"/>
        </w:rPr>
        <w:t>on</w:t>
      </w:r>
      <w:r>
        <w:rPr>
          <w:spacing w:val="-6"/>
          <w:sz w:val="24"/>
        </w:rPr>
        <w:t xml:space="preserve"> </w:t>
      </w:r>
      <w:r>
        <w:rPr>
          <w:sz w:val="24"/>
        </w:rPr>
        <w:t>taxes,</w:t>
      </w:r>
      <w:r>
        <w:rPr>
          <w:spacing w:val="-6"/>
          <w:sz w:val="24"/>
        </w:rPr>
        <w:t xml:space="preserve"> </w:t>
      </w:r>
      <w:proofErr w:type="spellStart"/>
      <w:r>
        <w:rPr>
          <w:sz w:val="24"/>
        </w:rPr>
        <w:t>labour</w:t>
      </w:r>
      <w:proofErr w:type="spellEnd"/>
      <w:r>
        <w:rPr>
          <w:spacing w:val="-6"/>
          <w:sz w:val="24"/>
        </w:rPr>
        <w:t xml:space="preserve"> </w:t>
      </w:r>
      <w:r>
        <w:rPr>
          <w:sz w:val="24"/>
        </w:rPr>
        <w:t>and</w:t>
      </w:r>
      <w:r>
        <w:rPr>
          <w:spacing w:val="-6"/>
          <w:sz w:val="24"/>
        </w:rPr>
        <w:t xml:space="preserve"> </w:t>
      </w:r>
      <w:r>
        <w:rPr>
          <w:sz w:val="24"/>
        </w:rPr>
        <w:t>social</w:t>
      </w:r>
      <w:r>
        <w:rPr>
          <w:spacing w:val="-6"/>
          <w:sz w:val="24"/>
        </w:rPr>
        <w:t xml:space="preserve"> </w:t>
      </w:r>
      <w:r>
        <w:rPr>
          <w:spacing w:val="-3"/>
          <w:sz w:val="24"/>
        </w:rPr>
        <w:t>security,</w:t>
      </w:r>
      <w:r>
        <w:rPr>
          <w:spacing w:val="-6"/>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1"/>
          <w:numId w:val="539"/>
        </w:numPr>
        <w:tabs>
          <w:tab w:val="left" w:pos="1074"/>
        </w:tabs>
        <w:spacing w:before="1" w:line="249" w:lineRule="auto"/>
        <w:ind w:right="118" w:hanging="612"/>
        <w:jc w:val="left"/>
        <w:rPr>
          <w:sz w:val="24"/>
        </w:rPr>
      </w:pPr>
      <w:r>
        <w:rPr>
          <w:sz w:val="24"/>
        </w:rPr>
        <w:t>they must be reasonable, justified and must comply with the principle of sound financial management, in particular regarding economy and</w:t>
      </w:r>
      <w:r>
        <w:rPr>
          <w:spacing w:val="-4"/>
          <w:sz w:val="24"/>
        </w:rPr>
        <w:t xml:space="preserve"> </w:t>
      </w:r>
      <w:r>
        <w:rPr>
          <w:sz w:val="24"/>
        </w:rPr>
        <w:t>efficiency;</w:t>
      </w:r>
    </w:p>
    <w:p w:rsidR="000037D5" w:rsidRDefault="003B214F">
      <w:pPr>
        <w:pStyle w:val="Odstavecseseznamem"/>
        <w:numPr>
          <w:ilvl w:val="0"/>
          <w:numId w:val="539"/>
        </w:numPr>
        <w:tabs>
          <w:tab w:val="left" w:pos="474"/>
        </w:tabs>
        <w:spacing w:before="228"/>
        <w:rPr>
          <w:sz w:val="24"/>
        </w:rPr>
      </w:pPr>
      <w:r>
        <w:rPr>
          <w:sz w:val="24"/>
        </w:rPr>
        <w:t xml:space="preserve">for </w:t>
      </w:r>
      <w:r>
        <w:rPr>
          <w:b/>
          <w:sz w:val="24"/>
        </w:rPr>
        <w:t>unit</w:t>
      </w:r>
      <w:r>
        <w:rPr>
          <w:b/>
          <w:spacing w:val="-2"/>
          <w:sz w:val="24"/>
        </w:rPr>
        <w:t xml:space="preserve"> </w:t>
      </w:r>
      <w:r>
        <w:rPr>
          <w:b/>
          <w:sz w:val="24"/>
        </w:rPr>
        <w:t>costs</w:t>
      </w:r>
      <w:r>
        <w:rPr>
          <w:sz w:val="24"/>
        </w:rPr>
        <w:t>:</w:t>
      </w:r>
    </w:p>
    <w:p w:rsidR="000037D5" w:rsidRDefault="000037D5">
      <w:pPr>
        <w:pStyle w:val="Zkladntext"/>
        <w:spacing w:before="9"/>
        <w:rPr>
          <w:sz w:val="20"/>
        </w:rPr>
      </w:pPr>
    </w:p>
    <w:p w:rsidR="000037D5" w:rsidRDefault="003B214F">
      <w:pPr>
        <w:pStyle w:val="Nadpis5"/>
        <w:numPr>
          <w:ilvl w:val="1"/>
          <w:numId w:val="539"/>
        </w:numPr>
        <w:tabs>
          <w:tab w:val="left" w:pos="1074"/>
        </w:tabs>
        <w:ind w:hanging="426"/>
        <w:jc w:val="left"/>
      </w:pPr>
      <w:r>
        <w:t>they must be calculated as</w:t>
      </w:r>
      <w:r>
        <w:rPr>
          <w:spacing w:val="-5"/>
        </w:rPr>
        <w:t xml:space="preserve"> </w:t>
      </w:r>
      <w:r>
        <w:t>follows:</w:t>
      </w:r>
    </w:p>
    <w:p w:rsidR="000037D5" w:rsidRDefault="003B214F">
      <w:pPr>
        <w:spacing w:before="186" w:line="249" w:lineRule="auto"/>
        <w:ind w:left="1073"/>
        <w:rPr>
          <w:sz w:val="20"/>
        </w:rPr>
      </w:pPr>
      <w:r>
        <w:rPr>
          <w:sz w:val="20"/>
        </w:rPr>
        <w:t>{amounts</w:t>
      </w:r>
      <w:r>
        <w:rPr>
          <w:spacing w:val="-12"/>
          <w:sz w:val="20"/>
        </w:rPr>
        <w:t xml:space="preserve"> </w:t>
      </w:r>
      <w:r>
        <w:rPr>
          <w:sz w:val="20"/>
        </w:rPr>
        <w:t>per</w:t>
      </w:r>
      <w:r>
        <w:rPr>
          <w:spacing w:val="-11"/>
          <w:sz w:val="20"/>
        </w:rPr>
        <w:t xml:space="preserve"> </w:t>
      </w:r>
      <w:r>
        <w:rPr>
          <w:sz w:val="20"/>
        </w:rPr>
        <w:t>unit</w:t>
      </w:r>
      <w:r>
        <w:rPr>
          <w:spacing w:val="-11"/>
          <w:sz w:val="20"/>
        </w:rPr>
        <w:t xml:space="preserve"> </w:t>
      </w:r>
      <w:r>
        <w:rPr>
          <w:sz w:val="20"/>
        </w:rPr>
        <w:t>set</w:t>
      </w:r>
      <w:r>
        <w:rPr>
          <w:spacing w:val="-11"/>
          <w:sz w:val="20"/>
        </w:rPr>
        <w:t xml:space="preserve"> </w:t>
      </w:r>
      <w:r>
        <w:rPr>
          <w:sz w:val="20"/>
        </w:rPr>
        <w:t>out</w:t>
      </w:r>
      <w:r>
        <w:rPr>
          <w:spacing w:val="-11"/>
          <w:sz w:val="20"/>
        </w:rPr>
        <w:t xml:space="preserve"> </w:t>
      </w:r>
      <w:r>
        <w:rPr>
          <w:sz w:val="20"/>
        </w:rPr>
        <w:t>in</w:t>
      </w:r>
      <w:r>
        <w:rPr>
          <w:spacing w:val="-12"/>
          <w:sz w:val="20"/>
        </w:rPr>
        <w:t xml:space="preserve"> </w:t>
      </w:r>
      <w:r>
        <w:rPr>
          <w:sz w:val="20"/>
        </w:rPr>
        <w:t>Annex</w:t>
      </w:r>
      <w:r>
        <w:rPr>
          <w:spacing w:val="-11"/>
          <w:sz w:val="20"/>
        </w:rPr>
        <w:t xml:space="preserve"> </w:t>
      </w:r>
      <w:r>
        <w:rPr>
          <w:sz w:val="20"/>
        </w:rPr>
        <w:t>2a</w:t>
      </w:r>
      <w:r>
        <w:rPr>
          <w:spacing w:val="-11"/>
          <w:sz w:val="20"/>
        </w:rPr>
        <w:t xml:space="preserve"> </w:t>
      </w:r>
      <w:r>
        <w:rPr>
          <w:sz w:val="20"/>
        </w:rPr>
        <w:t>or</w:t>
      </w:r>
      <w:r>
        <w:rPr>
          <w:spacing w:val="-11"/>
          <w:sz w:val="20"/>
        </w:rPr>
        <w:t xml:space="preserve"> </w:t>
      </w:r>
      <w:r>
        <w:rPr>
          <w:sz w:val="20"/>
        </w:rPr>
        <w:t>calculated</w:t>
      </w:r>
      <w:r>
        <w:rPr>
          <w:spacing w:val="-12"/>
          <w:sz w:val="20"/>
        </w:rPr>
        <w:t xml:space="preserve"> </w:t>
      </w:r>
      <w:r>
        <w:rPr>
          <w:sz w:val="20"/>
        </w:rPr>
        <w:t>by</w:t>
      </w:r>
      <w:r>
        <w:rPr>
          <w:spacing w:val="-11"/>
          <w:sz w:val="20"/>
        </w:rPr>
        <w:t xml:space="preserve"> </w:t>
      </w:r>
      <w:r>
        <w:rPr>
          <w:sz w:val="20"/>
        </w:rPr>
        <w:t>the</w:t>
      </w:r>
      <w:r>
        <w:rPr>
          <w:spacing w:val="-12"/>
          <w:sz w:val="20"/>
        </w:rPr>
        <w:t xml:space="preserve"> </w:t>
      </w:r>
      <w:r>
        <w:rPr>
          <w:sz w:val="20"/>
        </w:rPr>
        <w:t>beneficiary</w:t>
      </w:r>
      <w:r>
        <w:rPr>
          <w:spacing w:val="-11"/>
          <w:sz w:val="20"/>
        </w:rPr>
        <w:t xml:space="preserve"> </w:t>
      </w:r>
      <w:r>
        <w:rPr>
          <w:sz w:val="20"/>
        </w:rPr>
        <w:t>in</w:t>
      </w:r>
      <w:r>
        <w:rPr>
          <w:spacing w:val="-12"/>
          <w:sz w:val="20"/>
        </w:rPr>
        <w:t xml:space="preserve"> </w:t>
      </w:r>
      <w:r>
        <w:rPr>
          <w:sz w:val="20"/>
        </w:rPr>
        <w:t>accordance</w:t>
      </w:r>
      <w:r>
        <w:rPr>
          <w:spacing w:val="-12"/>
          <w:sz w:val="20"/>
        </w:rPr>
        <w:t xml:space="preserve"> </w:t>
      </w:r>
      <w:r>
        <w:rPr>
          <w:sz w:val="20"/>
        </w:rPr>
        <w:t>with</w:t>
      </w:r>
      <w:r>
        <w:rPr>
          <w:spacing w:val="-11"/>
          <w:sz w:val="20"/>
        </w:rPr>
        <w:t xml:space="preserve"> </w:t>
      </w:r>
      <w:r>
        <w:rPr>
          <w:sz w:val="20"/>
        </w:rPr>
        <w:t>its</w:t>
      </w:r>
      <w:r>
        <w:rPr>
          <w:spacing w:val="-12"/>
          <w:sz w:val="20"/>
        </w:rPr>
        <w:t xml:space="preserve"> </w:t>
      </w:r>
      <w:r>
        <w:rPr>
          <w:sz w:val="20"/>
        </w:rPr>
        <w:t>usual</w:t>
      </w:r>
      <w:r>
        <w:rPr>
          <w:spacing w:val="-11"/>
          <w:sz w:val="20"/>
        </w:rPr>
        <w:t xml:space="preserve"> </w:t>
      </w:r>
      <w:r>
        <w:rPr>
          <w:sz w:val="20"/>
        </w:rPr>
        <w:t>cost accounting practices (see Article 6.2, Point A and Article</w:t>
      </w:r>
      <w:r>
        <w:rPr>
          <w:spacing w:val="-10"/>
          <w:sz w:val="20"/>
        </w:rPr>
        <w:t xml:space="preserve"> </w:t>
      </w:r>
      <w:r>
        <w:rPr>
          <w:sz w:val="20"/>
        </w:rPr>
        <w:t>6.2.D.5)</w:t>
      </w:r>
    </w:p>
    <w:p w:rsidR="000037D5" w:rsidRDefault="003B214F">
      <w:pPr>
        <w:spacing w:before="172"/>
        <w:ind w:left="1073"/>
        <w:rPr>
          <w:sz w:val="20"/>
        </w:rPr>
      </w:pPr>
      <w:r>
        <w:rPr>
          <w:sz w:val="20"/>
        </w:rPr>
        <w:t>multiplied by</w:t>
      </w:r>
    </w:p>
    <w:p w:rsidR="000037D5" w:rsidRDefault="003B214F">
      <w:pPr>
        <w:spacing w:before="180"/>
        <w:ind w:left="1073"/>
        <w:rPr>
          <w:sz w:val="20"/>
        </w:rPr>
      </w:pPr>
      <w:r>
        <w:rPr>
          <w:sz w:val="20"/>
        </w:rPr>
        <w:t>the number of actual units};</w:t>
      </w:r>
    </w:p>
    <w:p w:rsidR="000037D5" w:rsidRDefault="000037D5">
      <w:pPr>
        <w:pStyle w:val="Zkladntext"/>
        <w:spacing w:before="3"/>
        <w:rPr>
          <w:sz w:val="20"/>
        </w:rPr>
      </w:pPr>
    </w:p>
    <w:p w:rsidR="000037D5" w:rsidRDefault="003B214F">
      <w:pPr>
        <w:pStyle w:val="Nadpis5"/>
        <w:numPr>
          <w:ilvl w:val="1"/>
          <w:numId w:val="539"/>
        </w:numPr>
        <w:tabs>
          <w:tab w:val="left" w:pos="1074"/>
        </w:tabs>
        <w:ind w:hanging="492"/>
        <w:jc w:val="left"/>
      </w:pPr>
      <w:r>
        <w:t>the number of actual units must comply with the following</w:t>
      </w:r>
      <w:r>
        <w:rPr>
          <w:spacing w:val="-15"/>
        </w:rPr>
        <w:t xml:space="preserve"> </w:t>
      </w:r>
      <w:r>
        <w:t>conditions:</w:t>
      </w:r>
    </w:p>
    <w:p w:rsidR="000037D5" w:rsidRDefault="000037D5">
      <w:pPr>
        <w:pStyle w:val="Zkladntext"/>
        <w:spacing w:before="8"/>
        <w:rPr>
          <w:sz w:val="20"/>
        </w:rPr>
      </w:pPr>
    </w:p>
    <w:p w:rsidR="000037D5" w:rsidRDefault="003B214F">
      <w:pPr>
        <w:pStyle w:val="Odstavecseseznamem"/>
        <w:numPr>
          <w:ilvl w:val="2"/>
          <w:numId w:val="539"/>
        </w:numPr>
        <w:tabs>
          <w:tab w:val="left" w:pos="1433"/>
          <w:tab w:val="left" w:pos="1434"/>
        </w:tabs>
        <w:spacing w:before="1"/>
        <w:rPr>
          <w:sz w:val="24"/>
        </w:rPr>
      </w:pPr>
      <w:r>
        <w:rPr>
          <w:sz w:val="24"/>
        </w:rPr>
        <w:t>the units must be actually used or produced in the period set out in Article</w:t>
      </w:r>
      <w:r>
        <w:rPr>
          <w:spacing w:val="-19"/>
          <w:sz w:val="24"/>
        </w:rPr>
        <w:t xml:space="preserve"> </w:t>
      </w:r>
      <w:r>
        <w:rPr>
          <w:sz w:val="24"/>
        </w:rPr>
        <w:t>3;</w:t>
      </w:r>
    </w:p>
    <w:p w:rsidR="000037D5" w:rsidRDefault="000037D5">
      <w:pPr>
        <w:pStyle w:val="Zkladntext"/>
        <w:spacing w:before="8"/>
        <w:rPr>
          <w:sz w:val="20"/>
        </w:rPr>
      </w:pPr>
    </w:p>
    <w:p w:rsidR="000037D5" w:rsidRDefault="003B214F">
      <w:pPr>
        <w:pStyle w:val="Odstavecseseznamem"/>
        <w:numPr>
          <w:ilvl w:val="2"/>
          <w:numId w:val="539"/>
        </w:numPr>
        <w:tabs>
          <w:tab w:val="left" w:pos="1433"/>
          <w:tab w:val="left" w:pos="1434"/>
        </w:tabs>
        <w:rPr>
          <w:sz w:val="24"/>
        </w:rPr>
      </w:pPr>
      <w:r>
        <w:rPr>
          <w:sz w:val="24"/>
        </w:rPr>
        <w:t>the units must be necessary for implementing the action or produced by it,</w:t>
      </w:r>
      <w:r>
        <w:rPr>
          <w:spacing w:val="-20"/>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539"/>
        </w:numPr>
        <w:tabs>
          <w:tab w:val="left" w:pos="1433"/>
          <w:tab w:val="left" w:pos="1434"/>
        </w:tabs>
        <w:spacing w:line="249" w:lineRule="auto"/>
        <w:ind w:right="114"/>
        <w:rPr>
          <w:sz w:val="24"/>
        </w:rPr>
      </w:pPr>
      <w:r>
        <w:rPr>
          <w:sz w:val="24"/>
        </w:rPr>
        <w:t>the</w:t>
      </w:r>
      <w:r>
        <w:rPr>
          <w:spacing w:val="-23"/>
          <w:sz w:val="24"/>
        </w:rPr>
        <w:t xml:space="preserve"> </w:t>
      </w:r>
      <w:r>
        <w:rPr>
          <w:sz w:val="24"/>
        </w:rPr>
        <w:t>number</w:t>
      </w:r>
      <w:r>
        <w:rPr>
          <w:spacing w:val="-22"/>
          <w:sz w:val="24"/>
        </w:rPr>
        <w:t xml:space="preserve"> </w:t>
      </w:r>
      <w:r>
        <w:rPr>
          <w:sz w:val="24"/>
        </w:rPr>
        <w:t>of</w:t>
      </w:r>
      <w:r>
        <w:rPr>
          <w:spacing w:val="-22"/>
          <w:sz w:val="24"/>
        </w:rPr>
        <w:t xml:space="preserve"> </w:t>
      </w:r>
      <w:r>
        <w:rPr>
          <w:sz w:val="24"/>
        </w:rPr>
        <w:t>units</w:t>
      </w:r>
      <w:r>
        <w:rPr>
          <w:spacing w:val="-22"/>
          <w:sz w:val="24"/>
        </w:rPr>
        <w:t xml:space="preserve"> </w:t>
      </w:r>
      <w:r>
        <w:rPr>
          <w:sz w:val="24"/>
        </w:rPr>
        <w:t>must</w:t>
      </w:r>
      <w:r>
        <w:rPr>
          <w:spacing w:val="-23"/>
          <w:sz w:val="24"/>
        </w:rPr>
        <w:t xml:space="preserve"> </w:t>
      </w:r>
      <w:r>
        <w:rPr>
          <w:sz w:val="24"/>
        </w:rPr>
        <w:t>be</w:t>
      </w:r>
      <w:r>
        <w:rPr>
          <w:spacing w:val="-22"/>
          <w:sz w:val="24"/>
        </w:rPr>
        <w:t xml:space="preserve"> </w:t>
      </w:r>
      <w:r>
        <w:rPr>
          <w:sz w:val="24"/>
        </w:rPr>
        <w:t>identifiable</w:t>
      </w:r>
      <w:r>
        <w:rPr>
          <w:spacing w:val="-23"/>
          <w:sz w:val="24"/>
        </w:rPr>
        <w:t xml:space="preserve"> </w:t>
      </w:r>
      <w:r>
        <w:rPr>
          <w:sz w:val="24"/>
        </w:rPr>
        <w:t>and</w:t>
      </w:r>
      <w:r>
        <w:rPr>
          <w:spacing w:val="-23"/>
          <w:sz w:val="24"/>
        </w:rPr>
        <w:t xml:space="preserve"> </w:t>
      </w:r>
      <w:r>
        <w:rPr>
          <w:sz w:val="24"/>
        </w:rPr>
        <w:t>verifiable,</w:t>
      </w:r>
      <w:r>
        <w:rPr>
          <w:spacing w:val="-22"/>
          <w:sz w:val="24"/>
        </w:rPr>
        <w:t xml:space="preserve"> </w:t>
      </w:r>
      <w:r>
        <w:rPr>
          <w:sz w:val="24"/>
        </w:rPr>
        <w:t>in</w:t>
      </w:r>
      <w:r>
        <w:rPr>
          <w:spacing w:val="-23"/>
          <w:sz w:val="24"/>
        </w:rPr>
        <w:t xml:space="preserve"> </w:t>
      </w:r>
      <w:r>
        <w:rPr>
          <w:sz w:val="24"/>
        </w:rPr>
        <w:t>particular</w:t>
      </w:r>
      <w:r>
        <w:rPr>
          <w:spacing w:val="-22"/>
          <w:sz w:val="24"/>
        </w:rPr>
        <w:t xml:space="preserve"> </w:t>
      </w:r>
      <w:r>
        <w:rPr>
          <w:sz w:val="24"/>
        </w:rPr>
        <w:t>supported</w:t>
      </w:r>
      <w:r>
        <w:rPr>
          <w:spacing w:val="-22"/>
          <w:sz w:val="24"/>
        </w:rPr>
        <w:t xml:space="preserve"> </w:t>
      </w:r>
      <w:r>
        <w:rPr>
          <w:sz w:val="24"/>
        </w:rPr>
        <w:t>by</w:t>
      </w:r>
      <w:r>
        <w:rPr>
          <w:spacing w:val="-22"/>
          <w:sz w:val="24"/>
        </w:rPr>
        <w:t xml:space="preserve"> </w:t>
      </w:r>
      <w:r>
        <w:rPr>
          <w:sz w:val="24"/>
        </w:rPr>
        <w:t>records and documentation (see Article</w:t>
      </w:r>
      <w:r>
        <w:rPr>
          <w:spacing w:val="-3"/>
          <w:sz w:val="24"/>
        </w:rPr>
        <w:t xml:space="preserve"> </w:t>
      </w:r>
      <w:r>
        <w:rPr>
          <w:sz w:val="24"/>
        </w:rPr>
        <w:t>18);</w:t>
      </w:r>
    </w:p>
    <w:p w:rsidR="000037D5" w:rsidRDefault="003B214F">
      <w:pPr>
        <w:pStyle w:val="Odstavecseseznamem"/>
        <w:numPr>
          <w:ilvl w:val="0"/>
          <w:numId w:val="539"/>
        </w:numPr>
        <w:tabs>
          <w:tab w:val="left" w:pos="474"/>
        </w:tabs>
        <w:spacing w:before="229"/>
        <w:rPr>
          <w:sz w:val="24"/>
        </w:rPr>
      </w:pPr>
      <w:r>
        <w:rPr>
          <w:sz w:val="24"/>
        </w:rPr>
        <w:t xml:space="preserve">for </w:t>
      </w:r>
      <w:r>
        <w:rPr>
          <w:b/>
          <w:sz w:val="24"/>
        </w:rPr>
        <w:t>flat-rate</w:t>
      </w:r>
      <w:r>
        <w:rPr>
          <w:b/>
          <w:spacing w:val="-1"/>
          <w:sz w:val="24"/>
        </w:rPr>
        <w:t xml:space="preserve"> </w:t>
      </w:r>
      <w:r>
        <w:rPr>
          <w:b/>
          <w:sz w:val="24"/>
        </w:rPr>
        <w:t>costs</w:t>
      </w:r>
      <w:r>
        <w:rPr>
          <w:sz w:val="24"/>
        </w:rPr>
        <w:t>:</w:t>
      </w:r>
    </w:p>
    <w:p w:rsidR="000037D5" w:rsidRDefault="000037D5">
      <w:pPr>
        <w:pStyle w:val="Zkladntext"/>
        <w:spacing w:before="9"/>
        <w:rPr>
          <w:sz w:val="20"/>
        </w:rPr>
      </w:pPr>
    </w:p>
    <w:p w:rsidR="000037D5" w:rsidRDefault="003B214F">
      <w:pPr>
        <w:pStyle w:val="Nadpis5"/>
        <w:numPr>
          <w:ilvl w:val="1"/>
          <w:numId w:val="539"/>
        </w:numPr>
        <w:tabs>
          <w:tab w:val="left" w:pos="1074"/>
        </w:tabs>
        <w:ind w:hanging="426"/>
        <w:jc w:val="left"/>
      </w:pPr>
      <w:r>
        <w:t>they must be calculated by applying the flat-rate set out in Annex 2,</w:t>
      </w:r>
      <w:r>
        <w:rPr>
          <w:spacing w:val="-20"/>
        </w:rPr>
        <w:t xml:space="preserve"> </w:t>
      </w:r>
      <w:r>
        <w:t>and</w:t>
      </w:r>
    </w:p>
    <w:p w:rsidR="000037D5" w:rsidRDefault="000037D5">
      <w:pPr>
        <w:pStyle w:val="Zkladntext"/>
        <w:spacing w:before="8"/>
        <w:rPr>
          <w:sz w:val="20"/>
        </w:rPr>
      </w:pPr>
    </w:p>
    <w:p w:rsidR="000037D5" w:rsidRDefault="003B214F">
      <w:pPr>
        <w:pStyle w:val="Odstavecseseznamem"/>
        <w:numPr>
          <w:ilvl w:val="1"/>
          <w:numId w:val="539"/>
        </w:numPr>
        <w:tabs>
          <w:tab w:val="left" w:pos="1074"/>
        </w:tabs>
        <w:spacing w:before="1" w:line="249" w:lineRule="auto"/>
        <w:ind w:right="122" w:hanging="492"/>
        <w:jc w:val="left"/>
        <w:rPr>
          <w:sz w:val="24"/>
        </w:rPr>
      </w:pPr>
      <w:r>
        <w:rPr>
          <w:sz w:val="24"/>
        </w:rPr>
        <w:t>the costs (actual costs or unit costs) to which the flat-rate is applied must comply with the conditions for eligibility set out in this</w:t>
      </w:r>
      <w:r>
        <w:rPr>
          <w:spacing w:val="-8"/>
          <w:sz w:val="24"/>
        </w:rPr>
        <w:t xml:space="preserve"> </w:t>
      </w:r>
      <w:r>
        <w:rPr>
          <w:sz w:val="24"/>
        </w:rPr>
        <w:t>Article.</w:t>
      </w:r>
    </w:p>
    <w:p w:rsidR="000037D5" w:rsidRDefault="000037D5">
      <w:pPr>
        <w:pStyle w:val="Zkladntext"/>
        <w:spacing w:before="7"/>
        <w:rPr>
          <w:sz w:val="24"/>
        </w:rPr>
      </w:pPr>
    </w:p>
    <w:p w:rsidR="000037D5" w:rsidRDefault="003B214F">
      <w:pPr>
        <w:pStyle w:val="Odstavecseseznamem"/>
        <w:numPr>
          <w:ilvl w:val="1"/>
          <w:numId w:val="540"/>
        </w:numPr>
        <w:tabs>
          <w:tab w:val="left" w:pos="415"/>
        </w:tabs>
        <w:rPr>
          <w:b/>
          <w:sz w:val="24"/>
        </w:rPr>
      </w:pPr>
      <w:bookmarkStart w:id="17" w:name="_bookmark16"/>
      <w:bookmarkEnd w:id="17"/>
      <w:r>
        <w:rPr>
          <w:b/>
          <w:sz w:val="24"/>
        </w:rPr>
        <w:t> Specific conditions for costs to be</w:t>
      </w:r>
      <w:r>
        <w:rPr>
          <w:b/>
          <w:spacing w:val="-5"/>
          <w:sz w:val="24"/>
        </w:rPr>
        <w:t xml:space="preserve"> </w:t>
      </w:r>
      <w:r>
        <w:rPr>
          <w:b/>
          <w:sz w:val="24"/>
        </w:rPr>
        <w:t>eligible</w:t>
      </w:r>
    </w:p>
    <w:p w:rsidR="000037D5" w:rsidRDefault="000037D5">
      <w:pPr>
        <w:pStyle w:val="Zkladntext"/>
        <w:spacing w:before="11"/>
        <w:rPr>
          <w:b/>
          <w:sz w:val="20"/>
        </w:rPr>
      </w:pPr>
    </w:p>
    <w:p w:rsidR="000037D5" w:rsidRDefault="003B214F">
      <w:pPr>
        <w:spacing w:line="249" w:lineRule="auto"/>
        <w:ind w:left="113"/>
        <w:rPr>
          <w:sz w:val="24"/>
        </w:rPr>
      </w:pPr>
      <w:r>
        <w:rPr>
          <w:sz w:val="24"/>
        </w:rPr>
        <w:t>Costs are eligible if they comply with the general conditions (see above) and the specific conditions set out below for each of the following budget categories:</w:t>
      </w:r>
    </w:p>
    <w:p w:rsidR="000037D5" w:rsidRDefault="003B214F">
      <w:pPr>
        <w:pStyle w:val="Odstavecseseznamem"/>
        <w:numPr>
          <w:ilvl w:val="2"/>
          <w:numId w:val="540"/>
        </w:numPr>
        <w:tabs>
          <w:tab w:val="left" w:pos="758"/>
        </w:tabs>
        <w:spacing w:before="229"/>
        <w:rPr>
          <w:sz w:val="24"/>
        </w:rPr>
      </w:pPr>
      <w:r>
        <w:rPr>
          <w:sz w:val="24"/>
        </w:rPr>
        <w:t>direct personnel</w:t>
      </w:r>
      <w:r>
        <w:rPr>
          <w:spacing w:val="-1"/>
          <w:sz w:val="24"/>
        </w:rPr>
        <w:t xml:space="preserve"> </w:t>
      </w:r>
      <w:r>
        <w:rPr>
          <w:sz w:val="24"/>
        </w:rPr>
        <w:t>costs;</w:t>
      </w:r>
    </w:p>
    <w:p w:rsidR="000037D5" w:rsidRDefault="003B214F">
      <w:pPr>
        <w:pStyle w:val="Odstavecseseznamem"/>
        <w:numPr>
          <w:ilvl w:val="2"/>
          <w:numId w:val="540"/>
        </w:numPr>
        <w:tabs>
          <w:tab w:val="left" w:pos="758"/>
        </w:tabs>
        <w:spacing w:before="12"/>
        <w:rPr>
          <w:sz w:val="24"/>
        </w:rPr>
      </w:pPr>
      <w:r>
        <w:rPr>
          <w:sz w:val="24"/>
        </w:rPr>
        <w:t>direct costs of</w:t>
      </w:r>
      <w:r>
        <w:rPr>
          <w:spacing w:val="-2"/>
          <w:sz w:val="24"/>
        </w:rPr>
        <w:t xml:space="preserve"> </w:t>
      </w:r>
      <w:r>
        <w:rPr>
          <w:sz w:val="24"/>
        </w:rPr>
        <w:t>subcontracting;</w:t>
      </w:r>
    </w:p>
    <w:p w:rsidR="000037D5" w:rsidRDefault="003B214F">
      <w:pPr>
        <w:pStyle w:val="Odstavecseseznamem"/>
        <w:numPr>
          <w:ilvl w:val="2"/>
          <w:numId w:val="540"/>
        </w:numPr>
        <w:tabs>
          <w:tab w:val="left" w:pos="758"/>
        </w:tabs>
        <w:spacing w:before="12"/>
        <w:rPr>
          <w:sz w:val="24"/>
        </w:rPr>
      </w:pPr>
      <w:r>
        <w:rPr>
          <w:sz w:val="24"/>
        </w:rPr>
        <w:t>not</w:t>
      </w:r>
      <w:r>
        <w:rPr>
          <w:spacing w:val="-1"/>
          <w:sz w:val="24"/>
        </w:rPr>
        <w:t xml:space="preserve"> </w:t>
      </w:r>
      <w:r>
        <w:rPr>
          <w:sz w:val="24"/>
        </w:rPr>
        <w:t>applicable;</w:t>
      </w:r>
    </w:p>
    <w:p w:rsidR="000037D5" w:rsidRDefault="003B214F">
      <w:pPr>
        <w:pStyle w:val="Odstavecseseznamem"/>
        <w:numPr>
          <w:ilvl w:val="2"/>
          <w:numId w:val="540"/>
        </w:numPr>
        <w:tabs>
          <w:tab w:val="left" w:pos="758"/>
        </w:tabs>
        <w:spacing w:before="12"/>
        <w:rPr>
          <w:sz w:val="24"/>
        </w:rPr>
      </w:pPr>
      <w:r>
        <w:rPr>
          <w:sz w:val="24"/>
        </w:rPr>
        <w:t>other direct</w:t>
      </w:r>
      <w:r>
        <w:rPr>
          <w:spacing w:val="-1"/>
          <w:sz w:val="24"/>
        </w:rPr>
        <w:t xml:space="preserve"> </w:t>
      </w:r>
      <w:r>
        <w:rPr>
          <w:sz w:val="24"/>
        </w:rPr>
        <w:t>costs;</w:t>
      </w:r>
    </w:p>
    <w:p w:rsidR="000037D5" w:rsidRDefault="000037D5">
      <w:pPr>
        <w:pStyle w:val="Zkladntext"/>
        <w:rPr>
          <w:sz w:val="26"/>
        </w:rPr>
      </w:pPr>
    </w:p>
    <w:p w:rsidR="000037D5" w:rsidRDefault="000037D5">
      <w:pPr>
        <w:pStyle w:val="Zkladntext"/>
        <w:spacing w:before="6"/>
        <w:rPr>
          <w:sz w:val="33"/>
        </w:rPr>
      </w:pPr>
    </w:p>
    <w:p w:rsidR="000037D5" w:rsidRDefault="003B214F">
      <w:pPr>
        <w:ind w:right="111"/>
        <w:jc w:val="right"/>
        <w:rPr>
          <w:rFonts w:ascii="Arial"/>
          <w:sz w:val="18"/>
        </w:rPr>
      </w:pPr>
      <w:r>
        <w:rPr>
          <w:rFonts w:ascii="Arial"/>
          <w:color w:val="808080"/>
          <w:sz w:val="18"/>
        </w:rPr>
        <w:t>19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2"/>
          <w:numId w:val="540"/>
        </w:numPr>
        <w:tabs>
          <w:tab w:val="left" w:pos="758"/>
        </w:tabs>
        <w:spacing w:before="90"/>
      </w:pPr>
      <w:r>
        <w:t>indirect</w:t>
      </w:r>
      <w:r>
        <w:rPr>
          <w:spacing w:val="-2"/>
        </w:rPr>
        <w:t xml:space="preserve"> </w:t>
      </w:r>
      <w:r>
        <w:t>costs;</w:t>
      </w:r>
    </w:p>
    <w:p w:rsidR="000037D5" w:rsidRDefault="003B214F">
      <w:pPr>
        <w:pStyle w:val="Odstavecseseznamem"/>
        <w:numPr>
          <w:ilvl w:val="2"/>
          <w:numId w:val="540"/>
        </w:numPr>
        <w:tabs>
          <w:tab w:val="left" w:pos="758"/>
        </w:tabs>
        <w:spacing w:before="12"/>
        <w:rPr>
          <w:sz w:val="24"/>
        </w:rPr>
      </w:pPr>
      <w:r>
        <w:rPr>
          <w:sz w:val="24"/>
        </w:rPr>
        <w:t>not</w:t>
      </w:r>
      <w:r>
        <w:rPr>
          <w:spacing w:val="-1"/>
          <w:sz w:val="24"/>
        </w:rPr>
        <w:t xml:space="preserve"> </w:t>
      </w:r>
      <w:r>
        <w:rPr>
          <w:sz w:val="24"/>
        </w:rPr>
        <w:t>applicable.</w:t>
      </w:r>
    </w:p>
    <w:p w:rsidR="000037D5" w:rsidRDefault="000037D5">
      <w:pPr>
        <w:pStyle w:val="Zkladntext"/>
        <w:spacing w:before="8"/>
        <w:rPr>
          <w:sz w:val="20"/>
        </w:rPr>
      </w:pPr>
    </w:p>
    <w:p w:rsidR="000037D5" w:rsidRDefault="003B214F">
      <w:pPr>
        <w:spacing w:before="1" w:line="249" w:lineRule="auto"/>
        <w:ind w:left="113"/>
        <w:rPr>
          <w:sz w:val="24"/>
        </w:rPr>
      </w:pPr>
      <w:r>
        <w:rPr>
          <w:sz w:val="24"/>
        </w:rPr>
        <w:t>‘Direct costs’ are costs that are directly linked to the action implementation and can therefore be attributed to it directly. They must not include any indirect costs (see Point E below).</w:t>
      </w:r>
    </w:p>
    <w:p w:rsidR="000037D5" w:rsidRDefault="003B214F">
      <w:pPr>
        <w:spacing w:before="228" w:line="249" w:lineRule="auto"/>
        <w:ind w:left="113"/>
        <w:rPr>
          <w:sz w:val="24"/>
        </w:rPr>
      </w:pPr>
      <w:r>
        <w:rPr>
          <w:sz w:val="24"/>
        </w:rPr>
        <w:t>‘Indirect</w:t>
      </w:r>
      <w:r>
        <w:rPr>
          <w:spacing w:val="-14"/>
          <w:sz w:val="24"/>
        </w:rPr>
        <w:t xml:space="preserve"> </w:t>
      </w:r>
      <w:r>
        <w:rPr>
          <w:sz w:val="24"/>
        </w:rPr>
        <w:t>costs’</w:t>
      </w:r>
      <w:r>
        <w:rPr>
          <w:spacing w:val="-14"/>
          <w:sz w:val="24"/>
        </w:rPr>
        <w:t xml:space="preserve"> </w:t>
      </w:r>
      <w:r>
        <w:rPr>
          <w:sz w:val="24"/>
        </w:rPr>
        <w:t>are</w:t>
      </w:r>
      <w:r>
        <w:rPr>
          <w:spacing w:val="-14"/>
          <w:sz w:val="24"/>
        </w:rPr>
        <w:t xml:space="preserve"> </w:t>
      </w:r>
      <w:r>
        <w:rPr>
          <w:sz w:val="24"/>
        </w:rPr>
        <w:t>costs</w:t>
      </w:r>
      <w:r>
        <w:rPr>
          <w:spacing w:val="-14"/>
          <w:sz w:val="24"/>
        </w:rPr>
        <w:t xml:space="preserve"> </w:t>
      </w:r>
      <w:r>
        <w:rPr>
          <w:sz w:val="24"/>
        </w:rPr>
        <w:t>that</w:t>
      </w:r>
      <w:r>
        <w:rPr>
          <w:spacing w:val="-14"/>
          <w:sz w:val="24"/>
        </w:rPr>
        <w:t xml:space="preserve"> </w:t>
      </w:r>
      <w:r>
        <w:rPr>
          <w:sz w:val="24"/>
        </w:rPr>
        <w:t>are</w:t>
      </w:r>
      <w:r>
        <w:rPr>
          <w:spacing w:val="-14"/>
          <w:sz w:val="24"/>
        </w:rPr>
        <w:t xml:space="preserve"> </w:t>
      </w:r>
      <w:r>
        <w:rPr>
          <w:sz w:val="24"/>
        </w:rPr>
        <w:t>not</w:t>
      </w:r>
      <w:r>
        <w:rPr>
          <w:spacing w:val="-14"/>
          <w:sz w:val="24"/>
        </w:rPr>
        <w:t xml:space="preserve"> </w:t>
      </w:r>
      <w:r>
        <w:rPr>
          <w:sz w:val="24"/>
        </w:rPr>
        <w:t>directly</w:t>
      </w:r>
      <w:r>
        <w:rPr>
          <w:spacing w:val="-14"/>
          <w:sz w:val="24"/>
        </w:rPr>
        <w:t xml:space="preserve"> </w:t>
      </w:r>
      <w:r>
        <w:rPr>
          <w:sz w:val="24"/>
        </w:rPr>
        <w:t>linked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action</w:t>
      </w:r>
      <w:r>
        <w:rPr>
          <w:spacing w:val="-14"/>
          <w:sz w:val="24"/>
        </w:rPr>
        <w:t xml:space="preserve"> </w:t>
      </w:r>
      <w:r>
        <w:rPr>
          <w:sz w:val="24"/>
        </w:rPr>
        <w:t>implementation</w:t>
      </w:r>
      <w:r>
        <w:rPr>
          <w:spacing w:val="-14"/>
          <w:sz w:val="24"/>
        </w:rPr>
        <w:t xml:space="preserve"> </w:t>
      </w:r>
      <w:r>
        <w:rPr>
          <w:sz w:val="24"/>
        </w:rPr>
        <w:t>and</w:t>
      </w:r>
      <w:r>
        <w:rPr>
          <w:spacing w:val="-14"/>
          <w:sz w:val="24"/>
        </w:rPr>
        <w:t xml:space="preserve"> </w:t>
      </w:r>
      <w:r>
        <w:rPr>
          <w:sz w:val="24"/>
        </w:rPr>
        <w:t>therefore</w:t>
      </w:r>
      <w:r>
        <w:rPr>
          <w:spacing w:val="-14"/>
          <w:sz w:val="24"/>
        </w:rPr>
        <w:t xml:space="preserve"> </w:t>
      </w:r>
      <w:r>
        <w:rPr>
          <w:sz w:val="24"/>
        </w:rPr>
        <w:t>cannot be attributed directly to</w:t>
      </w:r>
      <w:r>
        <w:rPr>
          <w:spacing w:val="-3"/>
          <w:sz w:val="24"/>
        </w:rPr>
        <w:t xml:space="preserve"> </w:t>
      </w:r>
      <w:r>
        <w:rPr>
          <w:sz w:val="24"/>
        </w:rPr>
        <w:t>it.</w:t>
      </w:r>
    </w:p>
    <w:p w:rsidR="000037D5" w:rsidRDefault="000037D5">
      <w:pPr>
        <w:pStyle w:val="Zkladntext"/>
        <w:spacing w:before="8"/>
        <w:rPr>
          <w:sz w:val="24"/>
        </w:rPr>
      </w:pPr>
    </w:p>
    <w:p w:rsidR="000037D5" w:rsidRDefault="003B214F">
      <w:pPr>
        <w:spacing w:line="496" w:lineRule="auto"/>
        <w:ind w:left="113" w:right="6437"/>
        <w:rPr>
          <w:b/>
          <w:sz w:val="24"/>
        </w:rPr>
      </w:pPr>
      <w:r>
        <w:rPr>
          <w:b/>
          <w:sz w:val="24"/>
        </w:rPr>
        <w:t xml:space="preserve">A. Direct personnel costs </w:t>
      </w:r>
      <w:r>
        <w:rPr>
          <w:b/>
          <w:sz w:val="24"/>
          <w:u w:val="single"/>
        </w:rPr>
        <w:t>Types of eligible personnel costs</w:t>
      </w:r>
    </w:p>
    <w:p w:rsidR="000037D5" w:rsidRDefault="003B214F">
      <w:pPr>
        <w:pStyle w:val="Odstavecseseznamem"/>
        <w:numPr>
          <w:ilvl w:val="1"/>
          <w:numId w:val="538"/>
        </w:numPr>
        <w:tabs>
          <w:tab w:val="left" w:pos="614"/>
        </w:tabs>
        <w:spacing w:line="222" w:lineRule="exact"/>
        <w:rPr>
          <w:sz w:val="24"/>
        </w:rPr>
      </w:pPr>
      <w:r>
        <w:rPr>
          <w:sz w:val="24"/>
        </w:rPr>
        <w:t>Personnel</w:t>
      </w:r>
      <w:r>
        <w:rPr>
          <w:spacing w:val="8"/>
          <w:sz w:val="24"/>
        </w:rPr>
        <w:t xml:space="preserve"> </w:t>
      </w:r>
      <w:r>
        <w:rPr>
          <w:sz w:val="24"/>
        </w:rPr>
        <w:t>costs</w:t>
      </w:r>
      <w:r>
        <w:rPr>
          <w:spacing w:val="8"/>
          <w:sz w:val="24"/>
        </w:rPr>
        <w:t xml:space="preserve"> </w:t>
      </w:r>
      <w:r>
        <w:rPr>
          <w:sz w:val="24"/>
        </w:rPr>
        <w:t>are</w:t>
      </w:r>
      <w:r>
        <w:rPr>
          <w:spacing w:val="8"/>
          <w:sz w:val="24"/>
        </w:rPr>
        <w:t xml:space="preserve"> </w:t>
      </w:r>
      <w:r>
        <w:rPr>
          <w:sz w:val="24"/>
        </w:rPr>
        <w:t>eligible,</w:t>
      </w:r>
      <w:r>
        <w:rPr>
          <w:spacing w:val="8"/>
          <w:sz w:val="24"/>
        </w:rPr>
        <w:t xml:space="preserve"> </w:t>
      </w:r>
      <w:r>
        <w:rPr>
          <w:sz w:val="24"/>
        </w:rPr>
        <w:t>if</w:t>
      </w:r>
      <w:r>
        <w:rPr>
          <w:spacing w:val="8"/>
          <w:sz w:val="24"/>
        </w:rPr>
        <w:t xml:space="preserve"> </w:t>
      </w:r>
      <w:r>
        <w:rPr>
          <w:sz w:val="24"/>
        </w:rPr>
        <w:t>they</w:t>
      </w:r>
      <w:r>
        <w:rPr>
          <w:spacing w:val="8"/>
          <w:sz w:val="24"/>
        </w:rPr>
        <w:t xml:space="preserve"> </w:t>
      </w:r>
      <w:r>
        <w:rPr>
          <w:sz w:val="24"/>
        </w:rPr>
        <w:t>are</w:t>
      </w:r>
      <w:r>
        <w:rPr>
          <w:spacing w:val="8"/>
          <w:sz w:val="24"/>
        </w:rPr>
        <w:t xml:space="preserve"> </w:t>
      </w:r>
      <w:r>
        <w:rPr>
          <w:sz w:val="24"/>
        </w:rPr>
        <w:t>related</w:t>
      </w:r>
      <w:r>
        <w:rPr>
          <w:spacing w:val="8"/>
          <w:sz w:val="24"/>
        </w:rPr>
        <w:t xml:space="preserve"> </w:t>
      </w:r>
      <w:r>
        <w:rPr>
          <w:sz w:val="24"/>
        </w:rPr>
        <w:t>to</w:t>
      </w:r>
      <w:r>
        <w:rPr>
          <w:spacing w:val="8"/>
          <w:sz w:val="24"/>
        </w:rPr>
        <w:t xml:space="preserve"> </w:t>
      </w:r>
      <w:r>
        <w:rPr>
          <w:sz w:val="24"/>
        </w:rPr>
        <w:t>personnel</w:t>
      </w:r>
      <w:r>
        <w:rPr>
          <w:spacing w:val="10"/>
          <w:sz w:val="24"/>
        </w:rPr>
        <w:t xml:space="preserve"> </w:t>
      </w:r>
      <w:r>
        <w:rPr>
          <w:sz w:val="24"/>
        </w:rPr>
        <w:t>working</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beneficiary</w:t>
      </w:r>
      <w:r>
        <w:rPr>
          <w:spacing w:val="10"/>
          <w:sz w:val="24"/>
        </w:rPr>
        <w:t xml:space="preserve"> </w:t>
      </w:r>
      <w:r>
        <w:rPr>
          <w:sz w:val="24"/>
        </w:rPr>
        <w:t>under</w:t>
      </w:r>
    </w:p>
    <w:p w:rsidR="000037D5" w:rsidRDefault="003B214F">
      <w:pPr>
        <w:spacing w:before="12" w:line="249" w:lineRule="auto"/>
        <w:ind w:left="613" w:right="113"/>
        <w:jc w:val="both"/>
        <w:rPr>
          <w:sz w:val="24"/>
        </w:rPr>
      </w:pPr>
      <w:r>
        <w:rPr>
          <w:sz w:val="24"/>
        </w:rPr>
        <w:t>an employment contract (or equivalent appointing act) and assigned to the action (‘</w:t>
      </w:r>
      <w:r>
        <w:rPr>
          <w:b/>
          <w:sz w:val="24"/>
        </w:rPr>
        <w:t>costs for employees</w:t>
      </w:r>
      <w:r>
        <w:rPr>
          <w:b/>
          <w:spacing w:val="-15"/>
          <w:sz w:val="24"/>
        </w:rPr>
        <w:t xml:space="preserve"> </w:t>
      </w:r>
      <w:r>
        <w:rPr>
          <w:b/>
          <w:sz w:val="24"/>
        </w:rPr>
        <w:t>(or</w:t>
      </w:r>
      <w:r>
        <w:rPr>
          <w:b/>
          <w:spacing w:val="-14"/>
          <w:sz w:val="24"/>
        </w:rPr>
        <w:t xml:space="preserve"> </w:t>
      </w:r>
      <w:r>
        <w:rPr>
          <w:b/>
          <w:sz w:val="24"/>
        </w:rPr>
        <w:t>equivalent)</w:t>
      </w:r>
      <w:r>
        <w:rPr>
          <w:sz w:val="24"/>
        </w:rPr>
        <w:t>’).</w:t>
      </w:r>
      <w:r>
        <w:rPr>
          <w:spacing w:val="-14"/>
          <w:sz w:val="24"/>
        </w:rPr>
        <w:t xml:space="preserve"> </w:t>
      </w:r>
      <w:r>
        <w:rPr>
          <w:sz w:val="24"/>
        </w:rPr>
        <w:t>They</w:t>
      </w:r>
      <w:r>
        <w:rPr>
          <w:spacing w:val="-15"/>
          <w:sz w:val="24"/>
        </w:rPr>
        <w:t xml:space="preserve"> </w:t>
      </w:r>
      <w:r>
        <w:rPr>
          <w:sz w:val="24"/>
        </w:rPr>
        <w:t>must</w:t>
      </w:r>
      <w:r>
        <w:rPr>
          <w:spacing w:val="-15"/>
          <w:sz w:val="24"/>
        </w:rPr>
        <w:t xml:space="preserve"> </w:t>
      </w:r>
      <w:r>
        <w:rPr>
          <w:sz w:val="24"/>
        </w:rPr>
        <w:t>be</w:t>
      </w:r>
      <w:r>
        <w:rPr>
          <w:spacing w:val="-14"/>
          <w:sz w:val="24"/>
        </w:rPr>
        <w:t xml:space="preserve"> </w:t>
      </w:r>
      <w:r>
        <w:rPr>
          <w:sz w:val="24"/>
        </w:rPr>
        <w:t>limited</w:t>
      </w:r>
      <w:r>
        <w:rPr>
          <w:spacing w:val="-15"/>
          <w:sz w:val="24"/>
        </w:rPr>
        <w:t xml:space="preserve"> </w:t>
      </w:r>
      <w:r>
        <w:rPr>
          <w:sz w:val="24"/>
        </w:rPr>
        <w:t>to</w:t>
      </w:r>
      <w:r>
        <w:rPr>
          <w:spacing w:val="-15"/>
          <w:sz w:val="24"/>
        </w:rPr>
        <w:t xml:space="preserve"> </w:t>
      </w:r>
      <w:r>
        <w:rPr>
          <w:sz w:val="24"/>
        </w:rPr>
        <w:t>salaries</w:t>
      </w:r>
      <w:r>
        <w:rPr>
          <w:spacing w:val="-14"/>
          <w:sz w:val="24"/>
        </w:rPr>
        <w:t xml:space="preserve"> </w:t>
      </w:r>
      <w:r>
        <w:rPr>
          <w:sz w:val="24"/>
        </w:rPr>
        <w:t>(including</w:t>
      </w:r>
      <w:r>
        <w:rPr>
          <w:spacing w:val="-14"/>
          <w:sz w:val="24"/>
        </w:rPr>
        <w:t xml:space="preserve"> </w:t>
      </w:r>
      <w:r>
        <w:rPr>
          <w:sz w:val="24"/>
        </w:rPr>
        <w:t>during</w:t>
      </w:r>
      <w:r>
        <w:rPr>
          <w:spacing w:val="-14"/>
          <w:sz w:val="24"/>
        </w:rPr>
        <w:t xml:space="preserve"> </w:t>
      </w:r>
      <w:r>
        <w:rPr>
          <w:sz w:val="24"/>
        </w:rPr>
        <w:t>parental</w:t>
      </w:r>
      <w:r>
        <w:rPr>
          <w:spacing w:val="-14"/>
          <w:sz w:val="24"/>
        </w:rPr>
        <w:t xml:space="preserve"> </w:t>
      </w:r>
      <w:r>
        <w:rPr>
          <w:sz w:val="24"/>
        </w:rPr>
        <w:t xml:space="preserve">leave), social security contributions, taxes and other costs included in the </w:t>
      </w:r>
      <w:r>
        <w:rPr>
          <w:b/>
          <w:sz w:val="24"/>
        </w:rPr>
        <w:t>remuneration</w:t>
      </w:r>
      <w:r>
        <w:rPr>
          <w:sz w:val="24"/>
        </w:rPr>
        <w:t>, if they arise from national law or the employment contract (or equivalent appointing</w:t>
      </w:r>
      <w:r>
        <w:rPr>
          <w:spacing w:val="-18"/>
          <w:sz w:val="24"/>
        </w:rPr>
        <w:t xml:space="preserve"> </w:t>
      </w:r>
      <w:r>
        <w:rPr>
          <w:sz w:val="24"/>
        </w:rPr>
        <w:t>act).</w:t>
      </w:r>
    </w:p>
    <w:p w:rsidR="000037D5" w:rsidRDefault="000037D5">
      <w:pPr>
        <w:pStyle w:val="Zkladntext"/>
        <w:spacing w:before="4"/>
        <w:rPr>
          <w:sz w:val="24"/>
        </w:rPr>
      </w:pPr>
    </w:p>
    <w:p w:rsidR="000037D5" w:rsidRDefault="003B214F">
      <w:pPr>
        <w:spacing w:line="249" w:lineRule="auto"/>
        <w:ind w:left="613" w:right="111"/>
        <w:jc w:val="both"/>
        <w:rPr>
          <w:sz w:val="24"/>
        </w:rPr>
      </w:pPr>
      <w:r>
        <w:rPr>
          <w:sz w:val="24"/>
        </w:rPr>
        <w:t>Beneficiaries that are non-profit legal entities</w:t>
      </w:r>
      <w:r>
        <w:rPr>
          <w:sz w:val="24"/>
          <w:vertAlign w:val="superscript"/>
        </w:rPr>
        <w:t>5</w:t>
      </w:r>
      <w:r>
        <w:rPr>
          <w:sz w:val="24"/>
        </w:rPr>
        <w:t xml:space="preserve"> may also declare as personnel costs </w:t>
      </w:r>
      <w:r>
        <w:rPr>
          <w:b/>
          <w:sz w:val="24"/>
        </w:rPr>
        <w:t xml:space="preserve">additional remuneration </w:t>
      </w:r>
      <w:r>
        <w:rPr>
          <w:sz w:val="24"/>
        </w:rPr>
        <w:t>for personnel assigned to the action (including payments on the basis of supplementary contracts regardless of their nature), if:</w:t>
      </w:r>
    </w:p>
    <w:p w:rsidR="000037D5" w:rsidRDefault="003B214F">
      <w:pPr>
        <w:pStyle w:val="Odstavecseseznamem"/>
        <w:numPr>
          <w:ilvl w:val="2"/>
          <w:numId w:val="538"/>
        </w:numPr>
        <w:tabs>
          <w:tab w:val="left" w:pos="1258"/>
        </w:tabs>
        <w:spacing w:before="229" w:line="249" w:lineRule="auto"/>
        <w:ind w:right="111"/>
        <w:rPr>
          <w:sz w:val="24"/>
        </w:rPr>
      </w:pPr>
      <w:r>
        <w:rPr>
          <w:sz w:val="24"/>
        </w:rPr>
        <w:t>it is part of the beneficiary’s usual remuneration practices and is paid in a consistent manner whenever the same kind of work or expertise is</w:t>
      </w:r>
      <w:r>
        <w:rPr>
          <w:spacing w:val="-13"/>
          <w:sz w:val="24"/>
        </w:rPr>
        <w:t xml:space="preserve"> </w:t>
      </w:r>
      <w:r>
        <w:rPr>
          <w:sz w:val="24"/>
        </w:rPr>
        <w:t>required;</w:t>
      </w:r>
    </w:p>
    <w:p w:rsidR="000037D5" w:rsidRDefault="003B214F">
      <w:pPr>
        <w:pStyle w:val="Odstavecseseznamem"/>
        <w:numPr>
          <w:ilvl w:val="2"/>
          <w:numId w:val="538"/>
        </w:numPr>
        <w:tabs>
          <w:tab w:val="left" w:pos="1258"/>
        </w:tabs>
        <w:spacing w:before="229" w:line="249" w:lineRule="auto"/>
        <w:ind w:right="116"/>
        <w:rPr>
          <w:sz w:val="24"/>
        </w:rPr>
      </w:pPr>
      <w:r>
        <w:rPr>
          <w:sz w:val="24"/>
        </w:rPr>
        <w:t>the criteria used to calculate the supplementary payments are objective and generally applied by the beneficiary, regardless of the source of funding</w:t>
      </w:r>
      <w:r>
        <w:rPr>
          <w:spacing w:val="-13"/>
          <w:sz w:val="24"/>
        </w:rPr>
        <w:t xml:space="preserve"> </w:t>
      </w:r>
      <w:r>
        <w:rPr>
          <w:sz w:val="24"/>
        </w:rPr>
        <w:t>used.</w:t>
      </w:r>
    </w:p>
    <w:p w:rsidR="000037D5" w:rsidRDefault="003B214F">
      <w:pPr>
        <w:spacing w:before="229" w:line="249" w:lineRule="auto"/>
        <w:ind w:left="613" w:right="113"/>
        <w:jc w:val="both"/>
        <w:rPr>
          <w:sz w:val="24"/>
        </w:rPr>
      </w:pPr>
      <w:r>
        <w:rPr>
          <w:sz w:val="24"/>
        </w:rPr>
        <w:t>‘Additional remuneration’ means any part of the remuneration which exceeds what the person would be paid for time worked in projects funded by national schemes.</w:t>
      </w:r>
    </w:p>
    <w:p w:rsidR="000037D5" w:rsidRDefault="003B214F">
      <w:pPr>
        <w:spacing w:before="229" w:line="249" w:lineRule="auto"/>
        <w:ind w:left="613" w:right="118"/>
        <w:jc w:val="both"/>
        <w:rPr>
          <w:sz w:val="24"/>
        </w:rPr>
      </w:pPr>
      <w:r>
        <w:rPr>
          <w:sz w:val="24"/>
        </w:rPr>
        <w:t>Additional remuneration for personnel assigned to the action is eligible up to the following amount:</w:t>
      </w:r>
    </w:p>
    <w:p w:rsidR="000037D5" w:rsidRDefault="003B214F">
      <w:pPr>
        <w:pStyle w:val="Odstavecseseznamem"/>
        <w:numPr>
          <w:ilvl w:val="0"/>
          <w:numId w:val="537"/>
        </w:numPr>
        <w:tabs>
          <w:tab w:val="left" w:pos="1258"/>
        </w:tabs>
        <w:spacing w:before="228" w:line="249" w:lineRule="auto"/>
        <w:ind w:right="120"/>
        <w:rPr>
          <w:sz w:val="24"/>
        </w:rPr>
      </w:pPr>
      <w:r>
        <w:rPr>
          <w:sz w:val="24"/>
        </w:rPr>
        <w:t>if the person works full time and exclusively on the action during the full year: up to EUR 8</w:t>
      </w:r>
      <w:r>
        <w:rPr>
          <w:spacing w:val="-2"/>
          <w:sz w:val="24"/>
        </w:rPr>
        <w:t xml:space="preserve"> </w:t>
      </w:r>
      <w:r>
        <w:rPr>
          <w:sz w:val="24"/>
        </w:rPr>
        <w:t>000;</w:t>
      </w:r>
    </w:p>
    <w:p w:rsidR="000037D5" w:rsidRDefault="003B214F">
      <w:pPr>
        <w:pStyle w:val="Odstavecseseznamem"/>
        <w:numPr>
          <w:ilvl w:val="0"/>
          <w:numId w:val="537"/>
        </w:numPr>
        <w:tabs>
          <w:tab w:val="left" w:pos="1258"/>
        </w:tabs>
        <w:spacing w:before="229" w:line="249" w:lineRule="auto"/>
        <w:ind w:right="117"/>
        <w:rPr>
          <w:sz w:val="24"/>
        </w:rPr>
      </w:pPr>
      <w:r>
        <w:rPr>
          <w:sz w:val="24"/>
        </w:rPr>
        <w:t>if the person works exclusively on the action but not full-time or not for the full year: up to the corresponding pro-rata amount of EUR 8 000,</w:t>
      </w:r>
      <w:r>
        <w:rPr>
          <w:spacing w:val="-9"/>
          <w:sz w:val="24"/>
        </w:rPr>
        <w:t xml:space="preserve"> </w:t>
      </w:r>
      <w:r>
        <w:rPr>
          <w:sz w:val="24"/>
        </w:rPr>
        <w:t>or</w:t>
      </w:r>
    </w:p>
    <w:p w:rsidR="000037D5" w:rsidRDefault="003B214F">
      <w:pPr>
        <w:pStyle w:val="Odstavecseseznamem"/>
        <w:numPr>
          <w:ilvl w:val="0"/>
          <w:numId w:val="537"/>
        </w:numPr>
        <w:tabs>
          <w:tab w:val="left" w:pos="1258"/>
        </w:tabs>
        <w:spacing w:before="229" w:line="249" w:lineRule="auto"/>
        <w:ind w:right="121"/>
        <w:rPr>
          <w:sz w:val="24"/>
        </w:rPr>
      </w:pPr>
      <w:r>
        <w:rPr>
          <w:sz w:val="24"/>
        </w:rPr>
        <w:t>if the person does not work exclusively on the action: up to a pro-rata amount calculated as</w:t>
      </w:r>
      <w:r>
        <w:rPr>
          <w:spacing w:val="-2"/>
          <w:sz w:val="24"/>
        </w:rPr>
        <w:t xml:space="preserve"> </w:t>
      </w:r>
      <w:r>
        <w:rPr>
          <w:sz w:val="24"/>
        </w:rPr>
        <w:t>follows:</w:t>
      </w:r>
    </w:p>
    <w:p w:rsidR="000037D5" w:rsidRDefault="003B214F">
      <w:pPr>
        <w:spacing w:before="209"/>
        <w:ind w:left="1540"/>
        <w:rPr>
          <w:sz w:val="20"/>
        </w:rPr>
      </w:pPr>
      <w:r>
        <w:rPr>
          <w:b/>
          <w:sz w:val="28"/>
        </w:rPr>
        <w:t>{</w:t>
      </w:r>
      <w:r>
        <w:rPr>
          <w:sz w:val="20"/>
        </w:rPr>
        <w:t>{EUR 8 000</w:t>
      </w:r>
    </w:p>
    <w:p w:rsidR="000037D5" w:rsidRDefault="003B214F">
      <w:pPr>
        <w:spacing w:before="180"/>
        <w:ind w:left="1540"/>
        <w:rPr>
          <w:sz w:val="20"/>
        </w:rPr>
      </w:pPr>
      <w:r>
        <w:rPr>
          <w:sz w:val="20"/>
        </w:rPr>
        <w:t>divided by</w:t>
      </w:r>
    </w:p>
    <w:p w:rsidR="000037D5" w:rsidRDefault="003B214F">
      <w:pPr>
        <w:spacing w:before="180"/>
        <w:ind w:left="1540"/>
        <w:rPr>
          <w:sz w:val="20"/>
        </w:rPr>
      </w:pPr>
      <w:r>
        <w:rPr>
          <w:sz w:val="20"/>
        </w:rPr>
        <w:t>the number of annual productive hours (see below)},</w:t>
      </w:r>
    </w:p>
    <w:p w:rsidR="000037D5" w:rsidRDefault="000037D5">
      <w:pPr>
        <w:pStyle w:val="Zkladntext"/>
        <w:rPr>
          <w:sz w:val="20"/>
        </w:rPr>
      </w:pPr>
    </w:p>
    <w:p w:rsidR="000037D5" w:rsidRDefault="003B214F">
      <w:pPr>
        <w:pStyle w:val="Zkladntext"/>
        <w:spacing w:before="3"/>
        <w:rPr>
          <w:sz w:val="10"/>
        </w:rPr>
      </w:pPr>
      <w:r>
        <w:pict>
          <v:line id="_x0000_s4159" style="position:absolute;z-index:251276288;mso-wrap-distance-left:0;mso-wrap-distance-right:0;mso-position-horizontal-relative:page" from="56.7pt,8.35pt" to="200.7pt,8.35pt" strokeweight="1pt">
            <w10:wrap type="topAndBottom" anchorx="page"/>
          </v:line>
        </w:pict>
      </w:r>
    </w:p>
    <w:p w:rsidR="000037D5" w:rsidRDefault="003B214F">
      <w:pPr>
        <w:spacing w:before="34" w:line="249" w:lineRule="auto"/>
        <w:ind w:left="313" w:right="111" w:hanging="125"/>
        <w:jc w:val="both"/>
        <w:rPr>
          <w:sz w:val="20"/>
        </w:rPr>
      </w:pPr>
      <w:r>
        <w:rPr>
          <w:position w:val="6"/>
          <w:sz w:val="13"/>
        </w:rPr>
        <w:t>5</w:t>
      </w:r>
      <w:r>
        <w:rPr>
          <w:spacing w:val="22"/>
          <w:position w:val="6"/>
          <w:sz w:val="13"/>
        </w:rPr>
        <w:t xml:space="preserve"> </w:t>
      </w:r>
      <w:r>
        <w:rPr>
          <w:sz w:val="20"/>
        </w:rPr>
        <w:t>For</w:t>
      </w:r>
      <w:r>
        <w:rPr>
          <w:spacing w:val="-13"/>
          <w:sz w:val="20"/>
        </w:rPr>
        <w:t xml:space="preserve"> </w:t>
      </w:r>
      <w:r>
        <w:rPr>
          <w:sz w:val="20"/>
        </w:rPr>
        <w:t>the</w:t>
      </w:r>
      <w:r>
        <w:rPr>
          <w:spacing w:val="-13"/>
          <w:sz w:val="20"/>
        </w:rPr>
        <w:t xml:space="preserve"> </w:t>
      </w:r>
      <w:r>
        <w:rPr>
          <w:sz w:val="20"/>
        </w:rPr>
        <w:t>definition,</w:t>
      </w:r>
      <w:r>
        <w:rPr>
          <w:spacing w:val="-13"/>
          <w:sz w:val="20"/>
        </w:rPr>
        <w:t xml:space="preserve"> </w:t>
      </w:r>
      <w:r>
        <w:rPr>
          <w:sz w:val="20"/>
        </w:rPr>
        <w:t>see</w:t>
      </w:r>
      <w:r>
        <w:rPr>
          <w:spacing w:val="-13"/>
          <w:sz w:val="20"/>
        </w:rPr>
        <w:t xml:space="preserve"> </w:t>
      </w:r>
      <w:r>
        <w:rPr>
          <w:sz w:val="20"/>
        </w:rPr>
        <w:t>Article</w:t>
      </w:r>
      <w:r>
        <w:rPr>
          <w:spacing w:val="-13"/>
          <w:sz w:val="20"/>
        </w:rPr>
        <w:t xml:space="preserve"> </w:t>
      </w:r>
      <w:r>
        <w:rPr>
          <w:sz w:val="20"/>
        </w:rPr>
        <w:t>2.1(14)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Rules</w:t>
      </w:r>
      <w:r>
        <w:rPr>
          <w:spacing w:val="-13"/>
          <w:sz w:val="20"/>
        </w:rPr>
        <w:t xml:space="preserve"> </w:t>
      </w:r>
      <w:r>
        <w:rPr>
          <w:sz w:val="20"/>
        </w:rPr>
        <w:t>for</w:t>
      </w:r>
      <w:r>
        <w:rPr>
          <w:spacing w:val="-13"/>
          <w:sz w:val="20"/>
        </w:rPr>
        <w:t xml:space="preserve"> </w:t>
      </w:r>
      <w:r>
        <w:rPr>
          <w:sz w:val="20"/>
        </w:rPr>
        <w:t>Participation</w:t>
      </w:r>
      <w:r>
        <w:rPr>
          <w:spacing w:val="-13"/>
          <w:sz w:val="20"/>
        </w:rPr>
        <w:t xml:space="preserve"> </w:t>
      </w:r>
      <w:r>
        <w:rPr>
          <w:sz w:val="20"/>
        </w:rPr>
        <w:t>Regulation</w:t>
      </w:r>
      <w:r>
        <w:rPr>
          <w:spacing w:val="-13"/>
          <w:sz w:val="20"/>
        </w:rPr>
        <w:t xml:space="preserve"> </w:t>
      </w:r>
      <w:r>
        <w:rPr>
          <w:sz w:val="20"/>
        </w:rPr>
        <w:t>No</w:t>
      </w:r>
      <w:r>
        <w:rPr>
          <w:spacing w:val="-13"/>
          <w:sz w:val="20"/>
        </w:rPr>
        <w:t xml:space="preserve"> </w:t>
      </w:r>
      <w:r>
        <w:rPr>
          <w:sz w:val="20"/>
        </w:rPr>
        <w:t>1290/2013:</w:t>
      </w:r>
      <w:r>
        <w:rPr>
          <w:spacing w:val="-13"/>
          <w:sz w:val="20"/>
        </w:rPr>
        <w:t xml:space="preserve"> </w:t>
      </w:r>
      <w:r>
        <w:rPr>
          <w:sz w:val="20"/>
        </w:rPr>
        <w:t>‘</w:t>
      </w:r>
      <w:r>
        <w:rPr>
          <w:b/>
          <w:sz w:val="20"/>
        </w:rPr>
        <w:t>non-profit</w:t>
      </w:r>
      <w:r>
        <w:rPr>
          <w:b/>
          <w:spacing w:val="-13"/>
          <w:sz w:val="20"/>
        </w:rPr>
        <w:t xml:space="preserve"> </w:t>
      </w:r>
      <w:r>
        <w:rPr>
          <w:b/>
          <w:sz w:val="20"/>
        </w:rPr>
        <w:t>legal</w:t>
      </w:r>
      <w:r>
        <w:rPr>
          <w:b/>
          <w:spacing w:val="-13"/>
          <w:sz w:val="20"/>
        </w:rPr>
        <w:t xml:space="preserve"> </w:t>
      </w:r>
      <w:r>
        <w:rPr>
          <w:b/>
          <w:sz w:val="20"/>
        </w:rPr>
        <w:t>entity</w:t>
      </w:r>
      <w:r>
        <w:rPr>
          <w:sz w:val="20"/>
        </w:rPr>
        <w:t>’ means a legal entity which by its legal form is non-profit-making or which has a legal or statutory obligation not to distribute profits to its shareholders or individual</w:t>
      </w:r>
      <w:r>
        <w:rPr>
          <w:spacing w:val="-7"/>
          <w:sz w:val="20"/>
        </w:rPr>
        <w:t xml:space="preserve"> </w:t>
      </w:r>
      <w:r>
        <w:rPr>
          <w:sz w:val="20"/>
        </w:rPr>
        <w:t>members.</w:t>
      </w:r>
    </w:p>
    <w:p w:rsidR="000037D5" w:rsidRDefault="000037D5">
      <w:pPr>
        <w:pStyle w:val="Zkladntext"/>
      </w:pPr>
    </w:p>
    <w:p w:rsidR="000037D5" w:rsidRDefault="003B214F">
      <w:pPr>
        <w:spacing w:before="154"/>
        <w:ind w:right="111"/>
        <w:jc w:val="right"/>
        <w:rPr>
          <w:rFonts w:ascii="Arial"/>
          <w:sz w:val="18"/>
        </w:rPr>
      </w:pPr>
      <w:r>
        <w:rPr>
          <w:rFonts w:ascii="Arial"/>
          <w:color w:val="808080"/>
          <w:sz w:val="18"/>
        </w:rPr>
        <w:t>20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2"/>
        <w:rPr>
          <w:rFonts w:ascii="Arial"/>
          <w:sz w:val="23"/>
        </w:rPr>
      </w:pPr>
    </w:p>
    <w:p w:rsidR="000037D5" w:rsidRDefault="003B214F">
      <w:pPr>
        <w:spacing w:before="92"/>
        <w:ind w:left="1540"/>
        <w:rPr>
          <w:sz w:val="20"/>
        </w:rPr>
      </w:pPr>
      <w:r>
        <w:rPr>
          <w:sz w:val="20"/>
        </w:rPr>
        <w:t>multiplied by</w:t>
      </w:r>
    </w:p>
    <w:p w:rsidR="000037D5" w:rsidRDefault="003B214F">
      <w:pPr>
        <w:spacing w:before="156"/>
        <w:ind w:left="1540"/>
        <w:rPr>
          <w:sz w:val="20"/>
        </w:rPr>
      </w:pPr>
      <w:r>
        <w:rPr>
          <w:sz w:val="20"/>
        </w:rPr>
        <w:t>the number of hours that the person has worked on the action during the year</w:t>
      </w:r>
      <w:r>
        <w:rPr>
          <w:b/>
          <w:sz w:val="28"/>
        </w:rPr>
        <w:t>}</w:t>
      </w:r>
      <w:r>
        <w:rPr>
          <w:sz w:val="20"/>
        </w:rPr>
        <w:t>.</w:t>
      </w:r>
    </w:p>
    <w:p w:rsidR="000037D5" w:rsidRDefault="003B214F">
      <w:pPr>
        <w:pStyle w:val="Odstavecseseznamem"/>
        <w:numPr>
          <w:ilvl w:val="1"/>
          <w:numId w:val="538"/>
        </w:numPr>
        <w:tabs>
          <w:tab w:val="left" w:pos="614"/>
        </w:tabs>
        <w:spacing w:before="233" w:line="249" w:lineRule="auto"/>
        <w:ind w:right="111"/>
        <w:jc w:val="both"/>
        <w:rPr>
          <w:sz w:val="24"/>
        </w:rPr>
      </w:pPr>
      <w:r>
        <w:rPr>
          <w:sz w:val="24"/>
        </w:rPr>
        <w:t>The</w:t>
      </w:r>
      <w:r>
        <w:rPr>
          <w:spacing w:val="-14"/>
          <w:sz w:val="24"/>
        </w:rPr>
        <w:t xml:space="preserve"> </w:t>
      </w:r>
      <w:r>
        <w:rPr>
          <w:b/>
          <w:sz w:val="24"/>
        </w:rPr>
        <w:t>costs</w:t>
      </w:r>
      <w:r>
        <w:rPr>
          <w:b/>
          <w:spacing w:val="-15"/>
          <w:sz w:val="24"/>
        </w:rPr>
        <w:t xml:space="preserve"> </w:t>
      </w:r>
      <w:r>
        <w:rPr>
          <w:b/>
          <w:sz w:val="24"/>
        </w:rPr>
        <w:t>for</w:t>
      </w:r>
      <w:r>
        <w:rPr>
          <w:b/>
          <w:spacing w:val="-15"/>
          <w:sz w:val="24"/>
        </w:rPr>
        <w:t xml:space="preserve"> </w:t>
      </w:r>
      <w:r>
        <w:rPr>
          <w:b/>
          <w:sz w:val="24"/>
        </w:rPr>
        <w:t>natural</w:t>
      </w:r>
      <w:r>
        <w:rPr>
          <w:b/>
          <w:spacing w:val="-15"/>
          <w:sz w:val="24"/>
        </w:rPr>
        <w:t xml:space="preserve"> </w:t>
      </w:r>
      <w:r>
        <w:rPr>
          <w:b/>
          <w:sz w:val="24"/>
        </w:rPr>
        <w:t>persons</w:t>
      </w:r>
      <w:r>
        <w:rPr>
          <w:b/>
          <w:spacing w:val="-15"/>
          <w:sz w:val="24"/>
        </w:rPr>
        <w:t xml:space="preserve"> </w:t>
      </w:r>
      <w:r>
        <w:rPr>
          <w:b/>
          <w:sz w:val="24"/>
        </w:rPr>
        <w:t>working</w:t>
      </w:r>
      <w:r>
        <w:rPr>
          <w:b/>
          <w:spacing w:val="-15"/>
          <w:sz w:val="24"/>
        </w:rPr>
        <w:t xml:space="preserve"> </w:t>
      </w:r>
      <w:r>
        <w:rPr>
          <w:b/>
          <w:sz w:val="24"/>
        </w:rPr>
        <w:t>under</w:t>
      </w:r>
      <w:r>
        <w:rPr>
          <w:b/>
          <w:spacing w:val="-15"/>
          <w:sz w:val="24"/>
        </w:rPr>
        <w:t xml:space="preserve"> </w:t>
      </w:r>
      <w:r>
        <w:rPr>
          <w:b/>
          <w:sz w:val="24"/>
        </w:rPr>
        <w:t>a</w:t>
      </w:r>
      <w:r>
        <w:rPr>
          <w:b/>
          <w:spacing w:val="-15"/>
          <w:sz w:val="24"/>
        </w:rPr>
        <w:t xml:space="preserve"> </w:t>
      </w:r>
      <w:r>
        <w:rPr>
          <w:b/>
          <w:sz w:val="24"/>
        </w:rPr>
        <w:t>direct</w:t>
      </w:r>
      <w:r>
        <w:rPr>
          <w:b/>
          <w:spacing w:val="-15"/>
          <w:sz w:val="24"/>
        </w:rPr>
        <w:t xml:space="preserve"> </w:t>
      </w:r>
      <w:r>
        <w:rPr>
          <w:b/>
          <w:sz w:val="24"/>
        </w:rPr>
        <w:t>contract</w:t>
      </w:r>
      <w:r>
        <w:rPr>
          <w:b/>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other</w:t>
      </w:r>
      <w:r>
        <w:rPr>
          <w:spacing w:val="-15"/>
          <w:sz w:val="24"/>
        </w:rPr>
        <w:t xml:space="preserve"> </w:t>
      </w:r>
      <w:r>
        <w:rPr>
          <w:sz w:val="24"/>
        </w:rPr>
        <w:t>than an employment contract are eligible personnel costs,</w:t>
      </w:r>
      <w:r>
        <w:rPr>
          <w:spacing w:val="-10"/>
          <w:sz w:val="24"/>
        </w:rPr>
        <w:t xml:space="preserve"> </w:t>
      </w:r>
      <w:r>
        <w:rPr>
          <w:sz w:val="24"/>
        </w:rPr>
        <w:t>if:</w:t>
      </w:r>
    </w:p>
    <w:p w:rsidR="000037D5" w:rsidRDefault="003B214F">
      <w:pPr>
        <w:pStyle w:val="Nadpis5"/>
        <w:numPr>
          <w:ilvl w:val="2"/>
          <w:numId w:val="538"/>
        </w:numPr>
        <w:tabs>
          <w:tab w:val="left" w:pos="1258"/>
        </w:tabs>
        <w:spacing w:before="229" w:line="249" w:lineRule="auto"/>
        <w:ind w:right="111"/>
        <w:jc w:val="both"/>
      </w:pPr>
      <w:r>
        <w:t>the</w:t>
      </w:r>
      <w:r>
        <w:rPr>
          <w:spacing w:val="-17"/>
        </w:rPr>
        <w:t xml:space="preserve"> </w:t>
      </w:r>
      <w:r>
        <w:t>person</w:t>
      </w:r>
      <w:r>
        <w:rPr>
          <w:spacing w:val="-17"/>
        </w:rPr>
        <w:t xml:space="preserve"> </w:t>
      </w:r>
      <w:r>
        <w:t>works</w:t>
      </w:r>
      <w:r>
        <w:rPr>
          <w:spacing w:val="-17"/>
        </w:rPr>
        <w:t xml:space="preserve"> </w:t>
      </w:r>
      <w:r>
        <w:t>under</w:t>
      </w:r>
      <w:r>
        <w:rPr>
          <w:spacing w:val="-17"/>
        </w:rPr>
        <w:t xml:space="preserve"> </w:t>
      </w:r>
      <w:r>
        <w:t>conditions</w:t>
      </w:r>
      <w:r>
        <w:rPr>
          <w:spacing w:val="-17"/>
        </w:rPr>
        <w:t xml:space="preserve"> </w:t>
      </w:r>
      <w:r>
        <w:t>similar</w:t>
      </w:r>
      <w:r>
        <w:rPr>
          <w:spacing w:val="-17"/>
        </w:rPr>
        <w:t xml:space="preserve"> </w:t>
      </w:r>
      <w:r>
        <w:t>to</w:t>
      </w:r>
      <w:r>
        <w:rPr>
          <w:spacing w:val="-17"/>
        </w:rPr>
        <w:t xml:space="preserve"> </w:t>
      </w:r>
      <w:r>
        <w:t>those</w:t>
      </w:r>
      <w:r>
        <w:rPr>
          <w:spacing w:val="-17"/>
        </w:rPr>
        <w:t xml:space="preserve"> </w:t>
      </w:r>
      <w:r>
        <w:t>of</w:t>
      </w:r>
      <w:r>
        <w:rPr>
          <w:spacing w:val="-17"/>
        </w:rPr>
        <w:t xml:space="preserve"> </w:t>
      </w:r>
      <w:r>
        <w:t>an</w:t>
      </w:r>
      <w:r>
        <w:rPr>
          <w:spacing w:val="-17"/>
        </w:rPr>
        <w:t xml:space="preserve"> </w:t>
      </w:r>
      <w:r>
        <w:t>employee</w:t>
      </w:r>
      <w:r>
        <w:rPr>
          <w:spacing w:val="-17"/>
        </w:rPr>
        <w:t xml:space="preserve"> </w:t>
      </w:r>
      <w:r>
        <w:t>(in</w:t>
      </w:r>
      <w:r>
        <w:rPr>
          <w:spacing w:val="-17"/>
        </w:rPr>
        <w:t xml:space="preserve"> </w:t>
      </w:r>
      <w:r>
        <w:t>particular</w:t>
      </w:r>
      <w:r>
        <w:rPr>
          <w:spacing w:val="-17"/>
        </w:rPr>
        <w:t xml:space="preserve"> </w:t>
      </w:r>
      <w:r>
        <w:t xml:space="preserve">regarding the way the work is </w:t>
      </w:r>
      <w:proofErr w:type="spellStart"/>
      <w:r>
        <w:t>organised</w:t>
      </w:r>
      <w:proofErr w:type="spellEnd"/>
      <w:r>
        <w:t>, the tasks that are performed and the premises where they are</w:t>
      </w:r>
      <w:r>
        <w:rPr>
          <w:spacing w:val="-2"/>
        </w:rPr>
        <w:t xml:space="preserve"> </w:t>
      </w:r>
      <w:r>
        <w:t>performed);</w:t>
      </w:r>
    </w:p>
    <w:p w:rsidR="000037D5" w:rsidRDefault="003B214F">
      <w:pPr>
        <w:pStyle w:val="Odstavecseseznamem"/>
        <w:numPr>
          <w:ilvl w:val="2"/>
          <w:numId w:val="538"/>
        </w:numPr>
        <w:tabs>
          <w:tab w:val="left" w:pos="1258"/>
        </w:tabs>
        <w:spacing w:before="229" w:line="249" w:lineRule="auto"/>
        <w:ind w:right="118"/>
        <w:jc w:val="both"/>
        <w:rPr>
          <w:sz w:val="24"/>
        </w:rPr>
      </w:pPr>
      <w:r>
        <w:rPr>
          <w:sz w:val="24"/>
        </w:rPr>
        <w:t>the result of the work carried out belongs to the beneficiary (unless exceptionally agreed otherwise),</w:t>
      </w:r>
      <w:r>
        <w:rPr>
          <w:spacing w:val="-1"/>
          <w:sz w:val="24"/>
        </w:rPr>
        <w:t xml:space="preserve"> </w:t>
      </w:r>
      <w:r>
        <w:rPr>
          <w:sz w:val="24"/>
        </w:rPr>
        <w:t>and</w:t>
      </w:r>
    </w:p>
    <w:p w:rsidR="000037D5" w:rsidRDefault="003B214F">
      <w:pPr>
        <w:pStyle w:val="Odstavecseseznamem"/>
        <w:numPr>
          <w:ilvl w:val="2"/>
          <w:numId w:val="538"/>
        </w:numPr>
        <w:tabs>
          <w:tab w:val="left" w:pos="1258"/>
        </w:tabs>
        <w:spacing w:before="229" w:line="249" w:lineRule="auto"/>
        <w:ind w:right="111"/>
        <w:jc w:val="both"/>
        <w:rPr>
          <w:sz w:val="24"/>
        </w:rPr>
      </w:pPr>
      <w:r>
        <w:rPr>
          <w:sz w:val="24"/>
        </w:rPr>
        <w:t>the</w:t>
      </w:r>
      <w:r>
        <w:rPr>
          <w:spacing w:val="-6"/>
          <w:sz w:val="24"/>
        </w:rPr>
        <w:t xml:space="preserve"> </w:t>
      </w:r>
      <w:r>
        <w:rPr>
          <w:sz w:val="24"/>
        </w:rPr>
        <w:t>costs</w:t>
      </w:r>
      <w:r>
        <w:rPr>
          <w:spacing w:val="-6"/>
          <w:sz w:val="24"/>
        </w:rPr>
        <w:t xml:space="preserve"> </w:t>
      </w:r>
      <w:r>
        <w:rPr>
          <w:sz w:val="24"/>
        </w:rPr>
        <w:t>are</w:t>
      </w:r>
      <w:r>
        <w:rPr>
          <w:spacing w:val="-6"/>
          <w:sz w:val="24"/>
        </w:rPr>
        <w:t xml:space="preserve"> </w:t>
      </w:r>
      <w:r>
        <w:rPr>
          <w:sz w:val="24"/>
        </w:rPr>
        <w:t>not</w:t>
      </w:r>
      <w:r>
        <w:rPr>
          <w:spacing w:val="-6"/>
          <w:sz w:val="24"/>
        </w:rPr>
        <w:t xml:space="preserve"> </w:t>
      </w:r>
      <w:r>
        <w:rPr>
          <w:sz w:val="24"/>
        </w:rPr>
        <w:t>significantly</w:t>
      </w:r>
      <w:r>
        <w:rPr>
          <w:spacing w:val="-6"/>
          <w:sz w:val="24"/>
        </w:rPr>
        <w:t xml:space="preserve"> </w:t>
      </w:r>
      <w:r>
        <w:rPr>
          <w:sz w:val="24"/>
        </w:rPr>
        <w:t>different</w:t>
      </w:r>
      <w:r>
        <w:rPr>
          <w:spacing w:val="-6"/>
          <w:sz w:val="24"/>
        </w:rPr>
        <w:t xml:space="preserve"> </w:t>
      </w:r>
      <w:r>
        <w:rPr>
          <w:sz w:val="24"/>
        </w:rPr>
        <w:t>from</w:t>
      </w:r>
      <w:r>
        <w:rPr>
          <w:spacing w:val="-6"/>
          <w:sz w:val="24"/>
        </w:rPr>
        <w:t xml:space="preserve"> </w:t>
      </w:r>
      <w:r>
        <w:rPr>
          <w:sz w:val="24"/>
        </w:rPr>
        <w:t>those</w:t>
      </w:r>
      <w:r>
        <w:rPr>
          <w:spacing w:val="-6"/>
          <w:sz w:val="24"/>
        </w:rPr>
        <w:t xml:space="preserve"> </w:t>
      </w:r>
      <w:r>
        <w:rPr>
          <w:sz w:val="24"/>
        </w:rPr>
        <w:t>for</w:t>
      </w:r>
      <w:r>
        <w:rPr>
          <w:spacing w:val="-6"/>
          <w:sz w:val="24"/>
        </w:rPr>
        <w:t xml:space="preserve"> </w:t>
      </w:r>
      <w:r>
        <w:rPr>
          <w:sz w:val="24"/>
        </w:rPr>
        <w:t>personnel</w:t>
      </w:r>
      <w:r>
        <w:rPr>
          <w:spacing w:val="-6"/>
          <w:sz w:val="24"/>
        </w:rPr>
        <w:t xml:space="preserve"> </w:t>
      </w:r>
      <w:r>
        <w:rPr>
          <w:sz w:val="24"/>
        </w:rPr>
        <w:t>performing</w:t>
      </w:r>
      <w:r>
        <w:rPr>
          <w:spacing w:val="-6"/>
          <w:sz w:val="24"/>
        </w:rPr>
        <w:t xml:space="preserve"> </w:t>
      </w:r>
      <w:r>
        <w:rPr>
          <w:sz w:val="24"/>
        </w:rPr>
        <w:t>similar</w:t>
      </w:r>
      <w:r>
        <w:rPr>
          <w:spacing w:val="-6"/>
          <w:sz w:val="24"/>
        </w:rPr>
        <w:t xml:space="preserve"> </w:t>
      </w:r>
      <w:r>
        <w:rPr>
          <w:sz w:val="24"/>
        </w:rPr>
        <w:t>tasks under an employment contract with the</w:t>
      </w:r>
      <w:r>
        <w:rPr>
          <w:spacing w:val="-7"/>
          <w:sz w:val="24"/>
        </w:rPr>
        <w:t xml:space="preserve"> </w:t>
      </w:r>
      <w:r>
        <w:rPr>
          <w:sz w:val="24"/>
        </w:rPr>
        <w:t>beneficiary.</w:t>
      </w:r>
    </w:p>
    <w:p w:rsidR="000037D5" w:rsidRDefault="003B214F">
      <w:pPr>
        <w:pStyle w:val="Odstavecseseznamem"/>
        <w:numPr>
          <w:ilvl w:val="1"/>
          <w:numId w:val="538"/>
        </w:numPr>
        <w:tabs>
          <w:tab w:val="left" w:pos="614"/>
        </w:tabs>
        <w:spacing w:before="229" w:line="249" w:lineRule="auto"/>
        <w:ind w:right="114"/>
        <w:jc w:val="both"/>
        <w:rPr>
          <w:sz w:val="24"/>
        </w:rPr>
      </w:pPr>
      <w:r>
        <w:rPr>
          <w:sz w:val="24"/>
        </w:rPr>
        <w:t xml:space="preserve">The </w:t>
      </w:r>
      <w:r>
        <w:rPr>
          <w:b/>
          <w:sz w:val="24"/>
        </w:rPr>
        <w:t xml:space="preserve">costs of personnel seconded by a third party against payment </w:t>
      </w:r>
      <w:r>
        <w:rPr>
          <w:sz w:val="24"/>
        </w:rPr>
        <w:t xml:space="preserve">are eligible personnel costs, if the conditions in Article </w:t>
      </w:r>
      <w:r>
        <w:rPr>
          <w:spacing w:val="-3"/>
          <w:sz w:val="24"/>
        </w:rPr>
        <w:t xml:space="preserve">11.1 </w:t>
      </w:r>
      <w:r>
        <w:rPr>
          <w:sz w:val="24"/>
        </w:rPr>
        <w:t>are</w:t>
      </w:r>
      <w:r>
        <w:rPr>
          <w:spacing w:val="-3"/>
          <w:sz w:val="24"/>
        </w:rPr>
        <w:t xml:space="preserve"> </w:t>
      </w:r>
      <w:r>
        <w:rPr>
          <w:sz w:val="24"/>
        </w:rPr>
        <w:t>met.</w:t>
      </w:r>
    </w:p>
    <w:p w:rsidR="000037D5" w:rsidRDefault="003B214F">
      <w:pPr>
        <w:pStyle w:val="Nadpis5"/>
        <w:numPr>
          <w:ilvl w:val="1"/>
          <w:numId w:val="538"/>
        </w:numPr>
        <w:tabs>
          <w:tab w:val="left" w:pos="614"/>
        </w:tabs>
        <w:spacing w:before="229" w:line="249" w:lineRule="auto"/>
        <w:ind w:right="111"/>
        <w:jc w:val="both"/>
      </w:pPr>
      <w:r>
        <w:rPr>
          <w:b/>
        </w:rPr>
        <w:t xml:space="preserve">Costs of owners </w:t>
      </w:r>
      <w:r>
        <w:t>of beneficiaries that are small and medium-sized enterprises (‘</w:t>
      </w:r>
      <w:r>
        <w:rPr>
          <w:b/>
        </w:rPr>
        <w:t>SME owners</w:t>
      </w:r>
      <w:r>
        <w:t>’) who are working on the action and who do not receive a salary are eligible personnel costs, if they correspond to the amount per unit set out in Annex 2a multiplied by the number of actual hours worked on the</w:t>
      </w:r>
      <w:r>
        <w:rPr>
          <w:spacing w:val="-3"/>
        </w:rPr>
        <w:t xml:space="preserve"> </w:t>
      </w:r>
      <w:r>
        <w:t>action.</w:t>
      </w:r>
    </w:p>
    <w:p w:rsidR="000037D5" w:rsidRDefault="003B214F">
      <w:pPr>
        <w:pStyle w:val="Odstavecseseznamem"/>
        <w:numPr>
          <w:ilvl w:val="1"/>
          <w:numId w:val="538"/>
        </w:numPr>
        <w:tabs>
          <w:tab w:val="left" w:pos="614"/>
        </w:tabs>
        <w:spacing w:before="230" w:line="249" w:lineRule="auto"/>
        <w:ind w:right="113"/>
        <w:jc w:val="both"/>
        <w:rPr>
          <w:sz w:val="24"/>
        </w:rPr>
      </w:pPr>
      <w:r>
        <w:rPr>
          <w:b/>
          <w:sz w:val="24"/>
        </w:rPr>
        <w:t xml:space="preserve">Costs of ‘beneficiaries that are natural persons’ </w:t>
      </w:r>
      <w:r>
        <w:rPr>
          <w:sz w:val="24"/>
        </w:rPr>
        <w:t>not receiving a salary are eligible personnel costs, if they correspond to the amount per unit set out in Annex 2a multiplied by the number of actual hours worked on the</w:t>
      </w:r>
      <w:r>
        <w:rPr>
          <w:spacing w:val="-5"/>
          <w:sz w:val="24"/>
        </w:rPr>
        <w:t xml:space="preserve"> </w:t>
      </w:r>
      <w:r>
        <w:rPr>
          <w:sz w:val="24"/>
        </w:rPr>
        <w:t>action.</w:t>
      </w:r>
    </w:p>
    <w:p w:rsidR="000037D5" w:rsidRDefault="000037D5">
      <w:pPr>
        <w:pStyle w:val="Zkladntext"/>
        <w:spacing w:before="9"/>
        <w:rPr>
          <w:sz w:val="24"/>
        </w:rPr>
      </w:pPr>
    </w:p>
    <w:p w:rsidR="000037D5" w:rsidRDefault="003B214F">
      <w:pPr>
        <w:pStyle w:val="Nadpis4"/>
        <w:ind w:left="113"/>
      </w:pPr>
      <w:r>
        <w:rPr>
          <w:u w:val="single"/>
        </w:rPr>
        <w:t>Calculation</w:t>
      </w:r>
    </w:p>
    <w:p w:rsidR="000037D5" w:rsidRDefault="000037D5">
      <w:pPr>
        <w:pStyle w:val="Zkladntext"/>
        <w:spacing w:before="10"/>
        <w:rPr>
          <w:b/>
          <w:sz w:val="20"/>
        </w:rPr>
      </w:pPr>
    </w:p>
    <w:p w:rsidR="000037D5" w:rsidRDefault="003B214F">
      <w:pPr>
        <w:pStyle w:val="Nadpis5"/>
      </w:pPr>
      <w:r>
        <w:t>Personnel costs must be calculated by the beneficiaries as follows:</w:t>
      </w:r>
    </w:p>
    <w:p w:rsidR="000037D5" w:rsidRDefault="003B214F">
      <w:pPr>
        <w:spacing w:before="219" w:line="374" w:lineRule="auto"/>
        <w:ind w:left="397" w:right="8374"/>
        <w:rPr>
          <w:sz w:val="20"/>
        </w:rPr>
      </w:pPr>
      <w:r>
        <w:rPr>
          <w:b/>
          <w:sz w:val="28"/>
        </w:rPr>
        <w:t>{</w:t>
      </w:r>
      <w:r>
        <w:rPr>
          <w:sz w:val="20"/>
        </w:rPr>
        <w:t>{hourly rate multiplied by</w:t>
      </w:r>
    </w:p>
    <w:p w:rsidR="000037D5" w:rsidRDefault="003B214F">
      <w:pPr>
        <w:spacing w:before="51" w:line="427" w:lineRule="auto"/>
        <w:ind w:left="397" w:right="5430"/>
        <w:rPr>
          <w:sz w:val="20"/>
        </w:rPr>
      </w:pPr>
      <w:r>
        <w:rPr>
          <w:sz w:val="20"/>
        </w:rPr>
        <w:t>the number of actual hours worked on the action}, plus</w:t>
      </w:r>
    </w:p>
    <w:p w:rsidR="000037D5" w:rsidRDefault="003B214F">
      <w:pPr>
        <w:spacing w:before="9" w:line="230" w:lineRule="auto"/>
        <w:ind w:left="397" w:right="598"/>
        <w:rPr>
          <w:sz w:val="20"/>
        </w:rPr>
      </w:pPr>
      <w:r>
        <w:rPr>
          <w:sz w:val="20"/>
        </w:rPr>
        <w:t>for non-profit legal entities: additional remuneration to personnel assigned to the action under the conditions set out above (Point A.1)</w:t>
      </w:r>
      <w:r>
        <w:rPr>
          <w:b/>
          <w:sz w:val="28"/>
        </w:rPr>
        <w:t>}</w:t>
      </w:r>
      <w:r>
        <w:rPr>
          <w:sz w:val="20"/>
        </w:rPr>
        <w:t>.</w:t>
      </w:r>
    </w:p>
    <w:p w:rsidR="000037D5" w:rsidRDefault="003B214F">
      <w:pPr>
        <w:pStyle w:val="Nadpis5"/>
        <w:spacing w:before="234"/>
      </w:pPr>
      <w:r>
        <w:t>The number of actual hours declared for a person must be identifiable and verifiable (see Article 18).</w:t>
      </w:r>
    </w:p>
    <w:p w:rsidR="000037D5" w:rsidRDefault="000037D5">
      <w:pPr>
        <w:pStyle w:val="Zkladntext"/>
        <w:spacing w:before="9"/>
        <w:rPr>
          <w:sz w:val="20"/>
        </w:rPr>
      </w:pPr>
    </w:p>
    <w:p w:rsidR="000037D5" w:rsidRDefault="003B214F">
      <w:pPr>
        <w:spacing w:line="249" w:lineRule="auto"/>
        <w:ind w:left="113" w:right="111"/>
        <w:jc w:val="both"/>
        <w:rPr>
          <w:sz w:val="24"/>
        </w:rPr>
      </w:pPr>
      <w:r>
        <w:rPr>
          <w:sz w:val="24"/>
        </w:rPr>
        <w:t xml:space="preserve">The total number of hours declared in JU, EU or </w:t>
      </w:r>
      <w:proofErr w:type="spellStart"/>
      <w:r>
        <w:rPr>
          <w:sz w:val="24"/>
        </w:rPr>
        <w:t>Euratom</w:t>
      </w:r>
      <w:proofErr w:type="spellEnd"/>
      <w:r>
        <w:rPr>
          <w:sz w:val="24"/>
        </w:rPr>
        <w:t xml:space="preserve"> grants, for a person for a year, cannot be higher than the annual productive hours used for the calculations of the hourly rate. Therefore, the maximum number of hours that can be declared for the grant are:</w:t>
      </w:r>
    </w:p>
    <w:p w:rsidR="000037D5" w:rsidRDefault="003B214F">
      <w:pPr>
        <w:spacing w:before="233" w:line="427" w:lineRule="auto"/>
        <w:ind w:left="397" w:right="4597"/>
        <w:rPr>
          <w:sz w:val="20"/>
        </w:rPr>
      </w:pPr>
      <w:r>
        <w:rPr>
          <w:sz w:val="20"/>
        </w:rPr>
        <w:t>{number of annual productive hours for the year (see below) minus</w:t>
      </w:r>
    </w:p>
    <w:p w:rsidR="000037D5" w:rsidRDefault="000037D5">
      <w:pPr>
        <w:pStyle w:val="Zkladntext"/>
      </w:pPr>
    </w:p>
    <w:p w:rsidR="000037D5" w:rsidRDefault="000037D5">
      <w:pPr>
        <w:pStyle w:val="Zkladntext"/>
      </w:pPr>
    </w:p>
    <w:p w:rsidR="000037D5" w:rsidRDefault="000037D5">
      <w:pPr>
        <w:pStyle w:val="Zkladntext"/>
      </w:pPr>
    </w:p>
    <w:p w:rsidR="000037D5" w:rsidRDefault="000037D5">
      <w:pPr>
        <w:pStyle w:val="Zkladntext"/>
        <w:spacing w:before="3"/>
        <w:rPr>
          <w:sz w:val="19"/>
        </w:rPr>
      </w:pPr>
    </w:p>
    <w:p w:rsidR="000037D5" w:rsidRDefault="003B214F">
      <w:pPr>
        <w:ind w:right="111"/>
        <w:jc w:val="right"/>
        <w:rPr>
          <w:rFonts w:ascii="Arial"/>
          <w:sz w:val="18"/>
        </w:rPr>
      </w:pPr>
      <w:r>
        <w:rPr>
          <w:rFonts w:ascii="Arial"/>
          <w:color w:val="808080"/>
          <w:sz w:val="18"/>
        </w:rPr>
        <w:t>21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2"/>
        <w:rPr>
          <w:rFonts w:ascii="Arial"/>
          <w:sz w:val="23"/>
        </w:rPr>
      </w:pPr>
    </w:p>
    <w:p w:rsidR="000037D5" w:rsidRDefault="003B214F">
      <w:pPr>
        <w:spacing w:before="92" w:line="249" w:lineRule="auto"/>
        <w:ind w:left="397" w:right="598"/>
        <w:rPr>
          <w:sz w:val="20"/>
        </w:rPr>
      </w:pPr>
      <w:r>
        <w:rPr>
          <w:sz w:val="20"/>
        </w:rPr>
        <w:t xml:space="preserve">total number of hours declared by the beneficiary for that person in that year for other JU, EU or </w:t>
      </w:r>
      <w:proofErr w:type="spellStart"/>
      <w:r>
        <w:rPr>
          <w:sz w:val="20"/>
        </w:rPr>
        <w:t>Euratom</w:t>
      </w:r>
      <w:proofErr w:type="spellEnd"/>
      <w:r>
        <w:rPr>
          <w:sz w:val="20"/>
        </w:rPr>
        <w:t xml:space="preserve"> grants}.</w:t>
      </w:r>
    </w:p>
    <w:p w:rsidR="000037D5" w:rsidRDefault="000037D5">
      <w:pPr>
        <w:pStyle w:val="Zkladntext"/>
        <w:spacing w:before="6"/>
        <w:rPr>
          <w:sz w:val="19"/>
        </w:rPr>
      </w:pPr>
    </w:p>
    <w:p w:rsidR="000037D5" w:rsidRDefault="003B214F">
      <w:pPr>
        <w:ind w:left="113"/>
        <w:rPr>
          <w:sz w:val="24"/>
        </w:rPr>
      </w:pPr>
      <w:r>
        <w:rPr>
          <w:sz w:val="24"/>
        </w:rPr>
        <w:t>The ‘</w:t>
      </w:r>
      <w:r>
        <w:rPr>
          <w:b/>
          <w:sz w:val="24"/>
        </w:rPr>
        <w:t>hourly rate</w:t>
      </w:r>
      <w:r>
        <w:rPr>
          <w:sz w:val="24"/>
        </w:rPr>
        <w:t>’ is one of the following:</w:t>
      </w:r>
    </w:p>
    <w:p w:rsidR="000037D5" w:rsidRDefault="000037D5">
      <w:pPr>
        <w:pStyle w:val="Zkladntext"/>
        <w:spacing w:before="8"/>
        <w:rPr>
          <w:sz w:val="20"/>
        </w:rPr>
      </w:pPr>
    </w:p>
    <w:p w:rsidR="000037D5" w:rsidRDefault="003B214F">
      <w:pPr>
        <w:pStyle w:val="Odstavecseseznamem"/>
        <w:numPr>
          <w:ilvl w:val="2"/>
          <w:numId w:val="538"/>
        </w:numPr>
        <w:tabs>
          <w:tab w:val="left" w:pos="758"/>
        </w:tabs>
        <w:spacing w:before="1" w:line="249" w:lineRule="auto"/>
        <w:ind w:left="757" w:right="112"/>
        <w:rPr>
          <w:sz w:val="24"/>
        </w:rPr>
      </w:pPr>
      <w:r>
        <w:rPr>
          <w:sz w:val="24"/>
        </w:rPr>
        <w:t xml:space="preserve">for personnel costs declared as </w:t>
      </w:r>
      <w:r>
        <w:rPr>
          <w:b/>
          <w:sz w:val="24"/>
        </w:rPr>
        <w:t xml:space="preserve">actual costs </w:t>
      </w:r>
      <w:r>
        <w:rPr>
          <w:sz w:val="24"/>
        </w:rPr>
        <w:t xml:space="preserve">(i.e. budget categories A.1, A.2, A.3): the hourly rate is calculated </w:t>
      </w:r>
      <w:r>
        <w:rPr>
          <w:i/>
          <w:sz w:val="24"/>
        </w:rPr>
        <w:t>per full financial year</w:t>
      </w:r>
      <w:r>
        <w:rPr>
          <w:sz w:val="24"/>
        </w:rPr>
        <w:t>, as</w:t>
      </w:r>
      <w:r>
        <w:rPr>
          <w:spacing w:val="-5"/>
          <w:sz w:val="24"/>
        </w:rPr>
        <w:t xml:space="preserve"> </w:t>
      </w:r>
      <w:r>
        <w:rPr>
          <w:sz w:val="24"/>
        </w:rPr>
        <w:t>follows:</w:t>
      </w:r>
    </w:p>
    <w:p w:rsidR="000037D5" w:rsidRDefault="003B214F">
      <w:pPr>
        <w:spacing w:before="232" w:line="427" w:lineRule="auto"/>
        <w:ind w:left="1040" w:right="2053"/>
        <w:rPr>
          <w:sz w:val="20"/>
        </w:rPr>
      </w:pPr>
      <w:r>
        <w:rPr>
          <w:sz w:val="20"/>
        </w:rPr>
        <w:t>{actual annual personnel costs (excluding additional remuneration) for the person divided by</w:t>
      </w:r>
    </w:p>
    <w:p w:rsidR="000037D5" w:rsidRDefault="003B214F">
      <w:pPr>
        <w:spacing w:before="2"/>
        <w:ind w:left="1040"/>
        <w:rPr>
          <w:sz w:val="20"/>
        </w:rPr>
      </w:pPr>
      <w:r>
        <w:rPr>
          <w:sz w:val="20"/>
        </w:rPr>
        <w:t>number of annual productive hours}</w:t>
      </w:r>
    </w:p>
    <w:p w:rsidR="000037D5" w:rsidRDefault="000037D5">
      <w:pPr>
        <w:pStyle w:val="Zkladntext"/>
        <w:spacing w:before="3"/>
        <w:rPr>
          <w:sz w:val="20"/>
        </w:rPr>
      </w:pPr>
    </w:p>
    <w:p w:rsidR="000037D5" w:rsidRDefault="003B214F">
      <w:pPr>
        <w:pStyle w:val="Nadpis5"/>
        <w:spacing w:line="249" w:lineRule="auto"/>
        <w:ind w:left="1040" w:right="113"/>
        <w:jc w:val="both"/>
      </w:pPr>
      <w:r>
        <w:t>using the personnel costs and the number of productive hours for each full financial year covered by the reporting period concerned. If a financial year is not closed at the end of the reporting period, the beneficiaries must use the hourly rate of the last closed financial year</w:t>
      </w:r>
      <w:r>
        <w:rPr>
          <w:spacing w:val="-1"/>
        </w:rPr>
        <w:t xml:space="preserve"> </w:t>
      </w:r>
      <w:r>
        <w:t>available.</w:t>
      </w:r>
    </w:p>
    <w:p w:rsidR="000037D5" w:rsidRDefault="003B214F">
      <w:pPr>
        <w:spacing w:before="230" w:line="249" w:lineRule="auto"/>
        <w:ind w:left="1040"/>
        <w:rPr>
          <w:sz w:val="24"/>
        </w:rPr>
      </w:pPr>
      <w:r>
        <w:rPr>
          <w:sz w:val="24"/>
        </w:rPr>
        <w:t>For the ‘number of annual productive hours’, the beneficiaries may choose one of the following:</w:t>
      </w:r>
    </w:p>
    <w:p w:rsidR="000037D5" w:rsidRDefault="003B214F">
      <w:pPr>
        <w:pStyle w:val="Odstavecseseznamem"/>
        <w:numPr>
          <w:ilvl w:val="3"/>
          <w:numId w:val="538"/>
        </w:numPr>
        <w:tabs>
          <w:tab w:val="left" w:pos="1925"/>
        </w:tabs>
        <w:spacing w:before="229" w:line="249" w:lineRule="auto"/>
        <w:ind w:right="111"/>
        <w:jc w:val="left"/>
        <w:rPr>
          <w:sz w:val="24"/>
        </w:rPr>
      </w:pPr>
      <w:r>
        <w:rPr>
          <w:sz w:val="24"/>
        </w:rPr>
        <w:t>‘fixed number of hours’: 1 720 hours for persons working full time (or corresponding pro-rata for persons not working full</w:t>
      </w:r>
      <w:r>
        <w:rPr>
          <w:spacing w:val="-7"/>
          <w:sz w:val="24"/>
        </w:rPr>
        <w:t xml:space="preserve"> </w:t>
      </w:r>
      <w:r>
        <w:rPr>
          <w:sz w:val="24"/>
        </w:rPr>
        <w:t>time);</w:t>
      </w:r>
    </w:p>
    <w:p w:rsidR="000037D5" w:rsidRDefault="003B214F">
      <w:pPr>
        <w:pStyle w:val="Odstavecseseznamem"/>
        <w:numPr>
          <w:ilvl w:val="3"/>
          <w:numId w:val="538"/>
        </w:numPr>
        <w:tabs>
          <w:tab w:val="left" w:pos="1925"/>
        </w:tabs>
        <w:spacing w:before="229" w:line="249" w:lineRule="auto"/>
        <w:ind w:right="113" w:hanging="493"/>
        <w:jc w:val="both"/>
        <w:rPr>
          <w:sz w:val="24"/>
        </w:rPr>
      </w:pPr>
      <w:r>
        <w:rPr>
          <w:sz w:val="24"/>
        </w:rPr>
        <w:t>‘individual annual productive hours’: the total number of hours worked by the person in the year for the beneficiary, calculated as</w:t>
      </w:r>
      <w:r>
        <w:rPr>
          <w:spacing w:val="-12"/>
          <w:sz w:val="24"/>
        </w:rPr>
        <w:t xml:space="preserve"> </w:t>
      </w:r>
      <w:r>
        <w:rPr>
          <w:sz w:val="24"/>
        </w:rPr>
        <w:t>follows:</w:t>
      </w:r>
    </w:p>
    <w:p w:rsidR="000037D5" w:rsidRDefault="003B214F">
      <w:pPr>
        <w:spacing w:before="232" w:line="249" w:lineRule="auto"/>
        <w:ind w:left="2207"/>
        <w:rPr>
          <w:sz w:val="20"/>
        </w:rPr>
      </w:pPr>
      <w:r>
        <w:rPr>
          <w:sz w:val="20"/>
        </w:rPr>
        <w:t>{annual</w:t>
      </w:r>
      <w:r>
        <w:rPr>
          <w:spacing w:val="-15"/>
          <w:sz w:val="20"/>
        </w:rPr>
        <w:t xml:space="preserve"> </w:t>
      </w:r>
      <w:r>
        <w:rPr>
          <w:sz w:val="20"/>
        </w:rPr>
        <w:t>workable</w:t>
      </w:r>
      <w:r>
        <w:rPr>
          <w:spacing w:val="-15"/>
          <w:sz w:val="20"/>
        </w:rPr>
        <w:t xml:space="preserve"> </w:t>
      </w:r>
      <w:r>
        <w:rPr>
          <w:sz w:val="20"/>
        </w:rPr>
        <w:t>hours</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person</w:t>
      </w:r>
      <w:r>
        <w:rPr>
          <w:spacing w:val="-15"/>
          <w:sz w:val="20"/>
        </w:rPr>
        <w:t xml:space="preserve"> </w:t>
      </w:r>
      <w:r>
        <w:rPr>
          <w:sz w:val="20"/>
        </w:rPr>
        <w:t>(according</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employment</w:t>
      </w:r>
      <w:r>
        <w:rPr>
          <w:spacing w:val="-15"/>
          <w:sz w:val="20"/>
        </w:rPr>
        <w:t xml:space="preserve"> </w:t>
      </w:r>
      <w:r>
        <w:rPr>
          <w:sz w:val="20"/>
        </w:rPr>
        <w:t>contract,</w:t>
      </w:r>
      <w:r>
        <w:rPr>
          <w:spacing w:val="-15"/>
          <w:sz w:val="20"/>
        </w:rPr>
        <w:t xml:space="preserve"> </w:t>
      </w:r>
      <w:r>
        <w:rPr>
          <w:sz w:val="20"/>
        </w:rPr>
        <w:t xml:space="preserve">applicable collective </w:t>
      </w:r>
      <w:proofErr w:type="spellStart"/>
      <w:r>
        <w:rPr>
          <w:sz w:val="20"/>
        </w:rPr>
        <w:t>labour</w:t>
      </w:r>
      <w:proofErr w:type="spellEnd"/>
      <w:r>
        <w:rPr>
          <w:sz w:val="20"/>
        </w:rPr>
        <w:t xml:space="preserve"> agreement or national</w:t>
      </w:r>
      <w:r>
        <w:rPr>
          <w:spacing w:val="-5"/>
          <w:sz w:val="20"/>
        </w:rPr>
        <w:t xml:space="preserve"> </w:t>
      </w:r>
      <w:r>
        <w:rPr>
          <w:sz w:val="20"/>
        </w:rPr>
        <w:t>law)</w:t>
      </w:r>
    </w:p>
    <w:p w:rsidR="000037D5" w:rsidRDefault="003B214F">
      <w:pPr>
        <w:spacing w:before="172"/>
        <w:ind w:left="2207"/>
        <w:rPr>
          <w:sz w:val="20"/>
        </w:rPr>
      </w:pPr>
      <w:r>
        <w:rPr>
          <w:sz w:val="20"/>
        </w:rPr>
        <w:t>plus</w:t>
      </w:r>
    </w:p>
    <w:p w:rsidR="000037D5" w:rsidRDefault="003B214F">
      <w:pPr>
        <w:spacing w:before="180" w:line="427" w:lineRule="auto"/>
        <w:ind w:left="2207" w:right="6282"/>
        <w:rPr>
          <w:sz w:val="20"/>
        </w:rPr>
      </w:pPr>
      <w:r>
        <w:rPr>
          <w:sz w:val="20"/>
        </w:rPr>
        <w:t>overtime worked minus</w:t>
      </w:r>
    </w:p>
    <w:p w:rsidR="000037D5" w:rsidRDefault="003B214F">
      <w:pPr>
        <w:spacing w:before="2"/>
        <w:ind w:left="2207"/>
        <w:rPr>
          <w:sz w:val="20"/>
        </w:rPr>
      </w:pPr>
      <w:r>
        <w:rPr>
          <w:sz w:val="20"/>
        </w:rPr>
        <w:t>absences (such as sick leave and special leave)}.</w:t>
      </w:r>
    </w:p>
    <w:p w:rsidR="000037D5" w:rsidRDefault="000037D5">
      <w:pPr>
        <w:pStyle w:val="Zkladntext"/>
        <w:spacing w:before="2"/>
        <w:rPr>
          <w:sz w:val="20"/>
        </w:rPr>
      </w:pPr>
    </w:p>
    <w:p w:rsidR="000037D5" w:rsidRDefault="003B214F">
      <w:pPr>
        <w:pStyle w:val="Nadpis5"/>
        <w:spacing w:before="1" w:line="249" w:lineRule="auto"/>
        <w:ind w:left="1924" w:right="111"/>
        <w:jc w:val="both"/>
      </w:pPr>
      <w:r>
        <w:t>‘Annual workable hours’ means the period during which the personnel must be working, at the employer’s disposal and carrying out his/her activity or duties under</w:t>
      </w:r>
      <w:r>
        <w:rPr>
          <w:spacing w:val="-14"/>
        </w:rPr>
        <w:t xml:space="preserve"> </w:t>
      </w:r>
      <w:r>
        <w:t>the</w:t>
      </w:r>
      <w:r>
        <w:rPr>
          <w:spacing w:val="-15"/>
        </w:rPr>
        <w:t xml:space="preserve"> </w:t>
      </w:r>
      <w:r>
        <w:t>employment</w:t>
      </w:r>
      <w:r>
        <w:rPr>
          <w:spacing w:val="-15"/>
        </w:rPr>
        <w:t xml:space="preserve"> </w:t>
      </w:r>
      <w:r>
        <w:t>contract,</w:t>
      </w:r>
      <w:r>
        <w:rPr>
          <w:spacing w:val="-15"/>
        </w:rPr>
        <w:t xml:space="preserve"> </w:t>
      </w:r>
      <w:r>
        <w:t>applicable</w:t>
      </w:r>
      <w:r>
        <w:rPr>
          <w:spacing w:val="-15"/>
        </w:rPr>
        <w:t xml:space="preserve"> </w:t>
      </w:r>
      <w:r>
        <w:t>collective</w:t>
      </w:r>
      <w:r>
        <w:rPr>
          <w:spacing w:val="-15"/>
        </w:rPr>
        <w:t xml:space="preserve"> </w:t>
      </w:r>
      <w:proofErr w:type="spellStart"/>
      <w:r>
        <w:t>labour</w:t>
      </w:r>
      <w:proofErr w:type="spellEnd"/>
      <w:r>
        <w:rPr>
          <w:spacing w:val="-15"/>
        </w:rPr>
        <w:t xml:space="preserve"> </w:t>
      </w:r>
      <w:r>
        <w:t>agreement</w:t>
      </w:r>
      <w:r>
        <w:rPr>
          <w:spacing w:val="-15"/>
        </w:rPr>
        <w:t xml:space="preserve"> </w:t>
      </w:r>
      <w:r>
        <w:t>or</w:t>
      </w:r>
      <w:r>
        <w:rPr>
          <w:spacing w:val="-14"/>
        </w:rPr>
        <w:t xml:space="preserve"> </w:t>
      </w:r>
      <w:r>
        <w:t>national working time</w:t>
      </w:r>
      <w:r>
        <w:rPr>
          <w:spacing w:val="-3"/>
        </w:rPr>
        <w:t xml:space="preserve"> </w:t>
      </w:r>
      <w:r>
        <w:t>legislation.</w:t>
      </w:r>
    </w:p>
    <w:p w:rsidR="000037D5" w:rsidRDefault="003B214F">
      <w:pPr>
        <w:spacing w:before="230" w:line="249" w:lineRule="auto"/>
        <w:ind w:left="1924" w:right="119"/>
        <w:jc w:val="both"/>
        <w:rPr>
          <w:sz w:val="24"/>
        </w:rPr>
      </w:pPr>
      <w:r>
        <w:rPr>
          <w:sz w:val="24"/>
        </w:rPr>
        <w:t>If</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(or</w:t>
      </w:r>
      <w:r>
        <w:rPr>
          <w:spacing w:val="-11"/>
          <w:sz w:val="24"/>
        </w:rPr>
        <w:t xml:space="preserve"> </w:t>
      </w:r>
      <w:r>
        <w:rPr>
          <w:sz w:val="24"/>
        </w:rPr>
        <w:t>applicable</w:t>
      </w:r>
      <w:r>
        <w:rPr>
          <w:spacing w:val="-11"/>
          <w:sz w:val="24"/>
        </w:rPr>
        <w:t xml:space="preserve"> </w:t>
      </w:r>
      <w:r>
        <w:rPr>
          <w:sz w:val="24"/>
        </w:rPr>
        <w:t>collective</w:t>
      </w:r>
      <w:r>
        <w:rPr>
          <w:spacing w:val="-11"/>
          <w:sz w:val="24"/>
        </w:rPr>
        <w:t xml:space="preserve"> </w:t>
      </w:r>
      <w:proofErr w:type="spellStart"/>
      <w:r>
        <w:rPr>
          <w:sz w:val="24"/>
        </w:rPr>
        <w:t>labour</w:t>
      </w:r>
      <w:proofErr w:type="spellEnd"/>
      <w:r>
        <w:rPr>
          <w:spacing w:val="-11"/>
          <w:sz w:val="24"/>
        </w:rPr>
        <w:t xml:space="preserve"> </w:t>
      </w:r>
      <w:r>
        <w:rPr>
          <w:sz w:val="24"/>
        </w:rPr>
        <w:t>agreement</w:t>
      </w:r>
      <w:r>
        <w:rPr>
          <w:spacing w:val="-11"/>
          <w:sz w:val="24"/>
        </w:rPr>
        <w:t xml:space="preserve"> </w:t>
      </w:r>
      <w:r>
        <w:rPr>
          <w:sz w:val="24"/>
        </w:rPr>
        <w:t>or</w:t>
      </w:r>
      <w:r>
        <w:rPr>
          <w:spacing w:val="-11"/>
          <w:sz w:val="24"/>
        </w:rPr>
        <w:t xml:space="preserve"> </w:t>
      </w:r>
      <w:r>
        <w:rPr>
          <w:sz w:val="24"/>
        </w:rPr>
        <w:t>national</w:t>
      </w:r>
      <w:r>
        <w:rPr>
          <w:spacing w:val="-11"/>
          <w:sz w:val="24"/>
        </w:rPr>
        <w:t xml:space="preserve"> </w:t>
      </w:r>
      <w:r>
        <w:rPr>
          <w:sz w:val="24"/>
        </w:rPr>
        <w:t>working</w:t>
      </w:r>
      <w:r>
        <w:rPr>
          <w:spacing w:val="-11"/>
          <w:sz w:val="24"/>
        </w:rPr>
        <w:t xml:space="preserve"> </w:t>
      </w:r>
      <w:r>
        <w:rPr>
          <w:sz w:val="24"/>
        </w:rPr>
        <w:t>time legislation) does not allow to determine the annual workable hours, this option cannot be</w:t>
      </w:r>
      <w:r>
        <w:rPr>
          <w:spacing w:val="-2"/>
          <w:sz w:val="24"/>
        </w:rPr>
        <w:t xml:space="preserve"> </w:t>
      </w:r>
      <w:r>
        <w:rPr>
          <w:sz w:val="24"/>
        </w:rPr>
        <w:t>used;</w:t>
      </w:r>
    </w:p>
    <w:p w:rsidR="000037D5" w:rsidRDefault="003B214F">
      <w:pPr>
        <w:pStyle w:val="Odstavecseseznamem"/>
        <w:numPr>
          <w:ilvl w:val="3"/>
          <w:numId w:val="538"/>
        </w:numPr>
        <w:tabs>
          <w:tab w:val="left" w:pos="1925"/>
        </w:tabs>
        <w:spacing w:before="230" w:line="249" w:lineRule="auto"/>
        <w:ind w:right="113" w:hanging="560"/>
        <w:jc w:val="both"/>
        <w:rPr>
          <w:sz w:val="24"/>
        </w:rPr>
      </w:pPr>
      <w:r>
        <w:rPr>
          <w:sz w:val="24"/>
        </w:rPr>
        <w:t>‘standard annual productive hours’: the ‘standard number of annual hours’ generally applied by the beneficiary for its personnel in accordance with its usual cost</w:t>
      </w:r>
      <w:r>
        <w:rPr>
          <w:spacing w:val="-22"/>
          <w:sz w:val="24"/>
        </w:rPr>
        <w:t xml:space="preserve"> </w:t>
      </w:r>
      <w:r>
        <w:rPr>
          <w:sz w:val="24"/>
        </w:rPr>
        <w:t>accounting</w:t>
      </w:r>
      <w:r>
        <w:rPr>
          <w:spacing w:val="-22"/>
          <w:sz w:val="24"/>
        </w:rPr>
        <w:t xml:space="preserve"> </w:t>
      </w:r>
      <w:r>
        <w:rPr>
          <w:sz w:val="24"/>
        </w:rPr>
        <w:t>practices.</w:t>
      </w:r>
      <w:r>
        <w:rPr>
          <w:spacing w:val="-21"/>
          <w:sz w:val="24"/>
        </w:rPr>
        <w:t xml:space="preserve"> </w:t>
      </w:r>
      <w:r>
        <w:rPr>
          <w:sz w:val="24"/>
        </w:rPr>
        <w:t>This</w:t>
      </w:r>
      <w:r>
        <w:rPr>
          <w:spacing w:val="-22"/>
          <w:sz w:val="24"/>
        </w:rPr>
        <w:t xml:space="preserve"> </w:t>
      </w:r>
      <w:r>
        <w:rPr>
          <w:sz w:val="24"/>
        </w:rPr>
        <w:t>number</w:t>
      </w:r>
      <w:r>
        <w:rPr>
          <w:spacing w:val="-21"/>
          <w:sz w:val="24"/>
        </w:rPr>
        <w:t xml:space="preserve"> </w:t>
      </w:r>
      <w:r>
        <w:rPr>
          <w:sz w:val="24"/>
        </w:rPr>
        <w:t>must</w:t>
      </w:r>
      <w:r>
        <w:rPr>
          <w:spacing w:val="-22"/>
          <w:sz w:val="24"/>
        </w:rPr>
        <w:t xml:space="preserve"> </w:t>
      </w:r>
      <w:r>
        <w:rPr>
          <w:sz w:val="24"/>
        </w:rPr>
        <w:t>be</w:t>
      </w:r>
      <w:r>
        <w:rPr>
          <w:spacing w:val="-21"/>
          <w:sz w:val="24"/>
        </w:rPr>
        <w:t xml:space="preserve"> </w:t>
      </w:r>
      <w:r>
        <w:rPr>
          <w:sz w:val="24"/>
        </w:rPr>
        <w:t>at</w:t>
      </w:r>
      <w:r>
        <w:rPr>
          <w:spacing w:val="-22"/>
          <w:sz w:val="24"/>
        </w:rPr>
        <w:t xml:space="preserve"> </w:t>
      </w:r>
      <w:r>
        <w:rPr>
          <w:sz w:val="24"/>
        </w:rPr>
        <w:t>least</w:t>
      </w:r>
      <w:r>
        <w:rPr>
          <w:spacing w:val="-22"/>
          <w:sz w:val="24"/>
        </w:rPr>
        <w:t xml:space="preserve"> </w:t>
      </w:r>
      <w:r>
        <w:rPr>
          <w:sz w:val="24"/>
        </w:rPr>
        <w:t>90%</w:t>
      </w:r>
      <w:r>
        <w:rPr>
          <w:spacing w:val="-21"/>
          <w:sz w:val="24"/>
        </w:rPr>
        <w:t xml:space="preserve"> </w:t>
      </w:r>
      <w:r>
        <w:rPr>
          <w:sz w:val="24"/>
        </w:rPr>
        <w:t>of</w:t>
      </w:r>
      <w:r>
        <w:rPr>
          <w:spacing w:val="-21"/>
          <w:sz w:val="24"/>
        </w:rPr>
        <w:t xml:space="preserve"> </w:t>
      </w:r>
      <w:r>
        <w:rPr>
          <w:sz w:val="24"/>
        </w:rPr>
        <w:t>the</w:t>
      </w:r>
      <w:r>
        <w:rPr>
          <w:spacing w:val="-22"/>
          <w:sz w:val="24"/>
        </w:rPr>
        <w:t xml:space="preserve"> </w:t>
      </w:r>
      <w:r>
        <w:rPr>
          <w:sz w:val="24"/>
        </w:rPr>
        <w:t>‘standard</w:t>
      </w:r>
      <w:r>
        <w:rPr>
          <w:spacing w:val="-21"/>
          <w:sz w:val="24"/>
        </w:rPr>
        <w:t xml:space="preserve"> </w:t>
      </w:r>
      <w:r>
        <w:rPr>
          <w:sz w:val="24"/>
        </w:rPr>
        <w:t>annual workable</w:t>
      </w:r>
      <w:r>
        <w:rPr>
          <w:spacing w:val="-2"/>
          <w:sz w:val="24"/>
        </w:rPr>
        <w:t xml:space="preserve"> </w:t>
      </w:r>
      <w:r>
        <w:rPr>
          <w:sz w:val="24"/>
        </w:rPr>
        <w:t>hours’.</w:t>
      </w:r>
    </w:p>
    <w:p w:rsidR="000037D5" w:rsidRDefault="003B214F">
      <w:pPr>
        <w:spacing w:before="231" w:line="249" w:lineRule="auto"/>
        <w:ind w:left="1924" w:right="118"/>
        <w:jc w:val="both"/>
        <w:rPr>
          <w:sz w:val="24"/>
        </w:rPr>
      </w:pPr>
      <w:r>
        <w:rPr>
          <w:sz w:val="24"/>
        </w:rPr>
        <w:t>If there is no applicable reference for the standard annual workable hours, this option cannot be used.</w:t>
      </w:r>
    </w:p>
    <w:p w:rsidR="000037D5" w:rsidRDefault="000037D5">
      <w:pPr>
        <w:pStyle w:val="Zkladntext"/>
        <w:rPr>
          <w:sz w:val="26"/>
        </w:rPr>
      </w:pPr>
    </w:p>
    <w:p w:rsidR="000037D5" w:rsidRDefault="000037D5">
      <w:pPr>
        <w:pStyle w:val="Zkladntext"/>
        <w:rPr>
          <w:sz w:val="26"/>
        </w:rPr>
      </w:pPr>
    </w:p>
    <w:p w:rsidR="000037D5" w:rsidRDefault="003B214F">
      <w:pPr>
        <w:spacing w:before="228"/>
        <w:ind w:right="111"/>
        <w:jc w:val="right"/>
        <w:rPr>
          <w:rFonts w:ascii="Arial"/>
          <w:sz w:val="18"/>
        </w:rPr>
      </w:pPr>
      <w:r>
        <w:rPr>
          <w:rFonts w:ascii="Arial"/>
          <w:color w:val="808080"/>
          <w:sz w:val="18"/>
        </w:rPr>
        <w:t>22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left="1324"/>
      </w:pPr>
      <w:r>
        <w:t>For</w:t>
      </w:r>
      <w:r>
        <w:rPr>
          <w:spacing w:val="-14"/>
        </w:rPr>
        <w:t xml:space="preserve"> </w:t>
      </w:r>
      <w:r>
        <w:t>all</w:t>
      </w:r>
      <w:r>
        <w:rPr>
          <w:spacing w:val="-14"/>
        </w:rPr>
        <w:t xml:space="preserve"> </w:t>
      </w:r>
      <w:r>
        <w:t>options,</w:t>
      </w:r>
      <w:r>
        <w:rPr>
          <w:spacing w:val="-14"/>
        </w:rPr>
        <w:t xml:space="preserve"> </w:t>
      </w:r>
      <w:r>
        <w:t>the</w:t>
      </w:r>
      <w:r>
        <w:rPr>
          <w:spacing w:val="-14"/>
        </w:rPr>
        <w:t xml:space="preserve"> </w:t>
      </w:r>
      <w:r>
        <w:t>actual</w:t>
      </w:r>
      <w:r>
        <w:rPr>
          <w:spacing w:val="-14"/>
        </w:rPr>
        <w:t xml:space="preserve"> </w:t>
      </w:r>
      <w:r>
        <w:t>time</w:t>
      </w:r>
      <w:r>
        <w:rPr>
          <w:spacing w:val="-14"/>
        </w:rPr>
        <w:t xml:space="preserve"> </w:t>
      </w:r>
      <w:r>
        <w:t>spent</w:t>
      </w:r>
      <w:r>
        <w:rPr>
          <w:spacing w:val="-14"/>
        </w:rPr>
        <w:t xml:space="preserve"> </w:t>
      </w:r>
      <w:r>
        <w:t>on</w:t>
      </w:r>
      <w:r>
        <w:rPr>
          <w:spacing w:val="-11"/>
        </w:rPr>
        <w:t xml:space="preserve"> </w:t>
      </w:r>
      <w:r>
        <w:rPr>
          <w:b/>
        </w:rPr>
        <w:t>parental</w:t>
      </w:r>
      <w:r>
        <w:rPr>
          <w:b/>
          <w:spacing w:val="-14"/>
        </w:rPr>
        <w:t xml:space="preserve"> </w:t>
      </w:r>
      <w:r>
        <w:rPr>
          <w:b/>
        </w:rPr>
        <w:t>leave</w:t>
      </w:r>
      <w:r>
        <w:rPr>
          <w:b/>
          <w:spacing w:val="-14"/>
        </w:rPr>
        <w:t xml:space="preserve"> </w:t>
      </w:r>
      <w:r>
        <w:t>by</w:t>
      </w:r>
      <w:r>
        <w:rPr>
          <w:spacing w:val="-14"/>
        </w:rPr>
        <w:t xml:space="preserve"> </w:t>
      </w:r>
      <w:r>
        <w:t>a</w:t>
      </w:r>
      <w:r>
        <w:rPr>
          <w:spacing w:val="-14"/>
        </w:rPr>
        <w:t xml:space="preserve"> </w:t>
      </w:r>
      <w:r>
        <w:t>person</w:t>
      </w:r>
      <w:r>
        <w:rPr>
          <w:spacing w:val="-14"/>
        </w:rPr>
        <w:t xml:space="preserve"> </w:t>
      </w:r>
      <w:r>
        <w:t>assigned</w:t>
      </w:r>
      <w:r>
        <w:rPr>
          <w:spacing w:val="-14"/>
        </w:rPr>
        <w:t xml:space="preserve"> </w:t>
      </w:r>
      <w:r>
        <w:t>to</w:t>
      </w:r>
      <w:r>
        <w:rPr>
          <w:spacing w:val="-14"/>
        </w:rPr>
        <w:t xml:space="preserve"> </w:t>
      </w:r>
      <w:r>
        <w:t>the</w:t>
      </w:r>
      <w:r>
        <w:rPr>
          <w:spacing w:val="-14"/>
        </w:rPr>
        <w:t xml:space="preserve"> </w:t>
      </w:r>
      <w:r>
        <w:t>action may be deducted from the number of annual productive</w:t>
      </w:r>
      <w:r>
        <w:rPr>
          <w:spacing w:val="-6"/>
        </w:rPr>
        <w:t xml:space="preserve"> </w:t>
      </w:r>
      <w:r>
        <w:t>hours.</w:t>
      </w:r>
    </w:p>
    <w:p w:rsidR="000037D5" w:rsidRDefault="003B214F">
      <w:pPr>
        <w:spacing w:before="229"/>
        <w:ind w:left="757"/>
        <w:rPr>
          <w:sz w:val="24"/>
        </w:rPr>
      </w:pPr>
      <w:r>
        <w:rPr>
          <w:sz w:val="24"/>
        </w:rPr>
        <w:t xml:space="preserve">As an alternative, beneficiaries may calculate the hourly rate </w:t>
      </w:r>
      <w:r>
        <w:rPr>
          <w:i/>
          <w:sz w:val="24"/>
        </w:rPr>
        <w:t>per month</w:t>
      </w:r>
      <w:r>
        <w:rPr>
          <w:sz w:val="24"/>
        </w:rPr>
        <w:t>, as follows:</w:t>
      </w:r>
    </w:p>
    <w:p w:rsidR="000037D5" w:rsidRDefault="003B214F">
      <w:pPr>
        <w:spacing w:before="219" w:line="374" w:lineRule="auto"/>
        <w:ind w:left="1040" w:right="2053"/>
        <w:rPr>
          <w:sz w:val="20"/>
        </w:rPr>
      </w:pPr>
      <w:r>
        <w:rPr>
          <w:b/>
          <w:sz w:val="28"/>
        </w:rPr>
        <w:t>{</w:t>
      </w:r>
      <w:r>
        <w:rPr>
          <w:sz w:val="20"/>
        </w:rPr>
        <w:t>actual monthly personnel cost (excluding additional remuneration) for the person divided by</w:t>
      </w:r>
    </w:p>
    <w:p w:rsidR="000037D5" w:rsidRDefault="003B214F">
      <w:pPr>
        <w:spacing w:before="27"/>
        <w:ind w:left="1040"/>
        <w:rPr>
          <w:b/>
          <w:sz w:val="28"/>
        </w:rPr>
      </w:pPr>
      <w:r>
        <w:rPr>
          <w:sz w:val="20"/>
        </w:rPr>
        <w:t>{number of annual productive hours / 12}</w:t>
      </w:r>
      <w:r>
        <w:rPr>
          <w:b/>
          <w:sz w:val="28"/>
        </w:rPr>
        <w:t>}</w:t>
      </w:r>
    </w:p>
    <w:p w:rsidR="000037D5" w:rsidRDefault="003B214F">
      <w:pPr>
        <w:pStyle w:val="Nadpis5"/>
        <w:spacing w:before="233" w:line="249" w:lineRule="auto"/>
        <w:ind w:left="1040" w:right="120"/>
        <w:jc w:val="both"/>
      </w:pPr>
      <w:r>
        <w:t>using the personnel costs for each month and (one twelfth of) the annual productive hours calculated according to either option (</w:t>
      </w:r>
      <w:proofErr w:type="spellStart"/>
      <w:r>
        <w:t>i</w:t>
      </w:r>
      <w:proofErr w:type="spellEnd"/>
      <w:r>
        <w:t>) or (iii) above, i.e.:</w:t>
      </w:r>
    </w:p>
    <w:p w:rsidR="000037D5" w:rsidRDefault="003B214F">
      <w:pPr>
        <w:pStyle w:val="Odstavecseseznamem"/>
        <w:numPr>
          <w:ilvl w:val="0"/>
          <w:numId w:val="536"/>
        </w:numPr>
        <w:tabs>
          <w:tab w:val="left" w:pos="1684"/>
          <w:tab w:val="left" w:pos="1685"/>
        </w:tabs>
        <w:spacing w:before="229"/>
        <w:rPr>
          <w:sz w:val="24"/>
        </w:rPr>
      </w:pPr>
      <w:r>
        <w:rPr>
          <w:sz w:val="24"/>
        </w:rPr>
        <w:t>fixed number of hours</w:t>
      </w:r>
      <w:r>
        <w:rPr>
          <w:spacing w:val="-1"/>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0"/>
          <w:numId w:val="536"/>
        </w:numPr>
        <w:tabs>
          <w:tab w:val="left" w:pos="1684"/>
          <w:tab w:val="left" w:pos="1685"/>
        </w:tabs>
        <w:rPr>
          <w:sz w:val="24"/>
        </w:rPr>
      </w:pPr>
      <w:r>
        <w:rPr>
          <w:sz w:val="24"/>
        </w:rPr>
        <w:t>standard annual productive</w:t>
      </w:r>
      <w:r>
        <w:rPr>
          <w:spacing w:val="-3"/>
          <w:sz w:val="24"/>
        </w:rPr>
        <w:t xml:space="preserve"> </w:t>
      </w:r>
      <w:r>
        <w:rPr>
          <w:sz w:val="24"/>
        </w:rPr>
        <w:t>hours.</w:t>
      </w:r>
    </w:p>
    <w:p w:rsidR="000037D5" w:rsidRDefault="000037D5">
      <w:pPr>
        <w:pStyle w:val="Zkladntext"/>
        <w:spacing w:before="9"/>
        <w:rPr>
          <w:sz w:val="20"/>
        </w:rPr>
      </w:pPr>
    </w:p>
    <w:p w:rsidR="000037D5" w:rsidRDefault="003B214F">
      <w:pPr>
        <w:spacing w:line="249" w:lineRule="auto"/>
        <w:ind w:left="1040" w:right="111"/>
        <w:jc w:val="both"/>
        <w:rPr>
          <w:sz w:val="24"/>
        </w:rPr>
      </w:pPr>
      <w:r>
        <w:rPr>
          <w:sz w:val="24"/>
        </w:rPr>
        <w:t xml:space="preserve">Time spent on </w:t>
      </w:r>
      <w:r>
        <w:rPr>
          <w:b/>
          <w:sz w:val="24"/>
        </w:rPr>
        <w:t xml:space="preserve">parental leave </w:t>
      </w:r>
      <w:r>
        <w:rPr>
          <w:sz w:val="24"/>
        </w:rPr>
        <w:t>may not be deducted when calculating the hourly rate per month. However, beneficiaries may declare personnel costs incurred in periods of parental leave in proportion to the time the person worked on the action in that financial year.</w:t>
      </w:r>
    </w:p>
    <w:p w:rsidR="000037D5" w:rsidRDefault="003B214F">
      <w:pPr>
        <w:spacing w:before="230" w:line="249" w:lineRule="auto"/>
        <w:ind w:left="1040" w:right="114"/>
        <w:jc w:val="both"/>
        <w:rPr>
          <w:sz w:val="24"/>
        </w:rPr>
      </w:pPr>
      <w:r>
        <w:rPr>
          <w:sz w:val="24"/>
        </w:rPr>
        <w:t>If parts of a basic remuneration are generated over a period longer than a month, the beneficiaries may include only the share which is generated in the month (irrespective of the amount actually paid for that month).</w:t>
      </w:r>
    </w:p>
    <w:p w:rsidR="000037D5" w:rsidRDefault="003B214F">
      <w:pPr>
        <w:spacing w:before="230" w:line="249" w:lineRule="auto"/>
        <w:ind w:left="757"/>
        <w:rPr>
          <w:sz w:val="24"/>
        </w:rPr>
      </w:pPr>
      <w:r>
        <w:rPr>
          <w:sz w:val="24"/>
        </w:rPr>
        <w:t>Each beneficiary must use only one option (per full financial year or per month) for each full financial year;</w:t>
      </w:r>
    </w:p>
    <w:p w:rsidR="000037D5" w:rsidRDefault="003B214F">
      <w:pPr>
        <w:pStyle w:val="Odstavecseseznamem"/>
        <w:numPr>
          <w:ilvl w:val="2"/>
          <w:numId w:val="538"/>
        </w:numPr>
        <w:tabs>
          <w:tab w:val="left" w:pos="758"/>
        </w:tabs>
        <w:spacing w:before="228" w:line="249" w:lineRule="auto"/>
        <w:ind w:left="757" w:right="114"/>
        <w:rPr>
          <w:sz w:val="24"/>
        </w:rPr>
      </w:pPr>
      <w:r>
        <w:rPr>
          <w:sz w:val="24"/>
        </w:rPr>
        <w:t xml:space="preserve">for personnel costs declared on the basis of </w:t>
      </w:r>
      <w:r>
        <w:rPr>
          <w:b/>
          <w:sz w:val="24"/>
        </w:rPr>
        <w:t xml:space="preserve">unit costs </w:t>
      </w:r>
      <w:r>
        <w:rPr>
          <w:sz w:val="24"/>
        </w:rPr>
        <w:t>(i.e. budget categories A.1, A.2, A.4, A.5): the hourly rate is one of the</w:t>
      </w:r>
      <w:r>
        <w:rPr>
          <w:spacing w:val="-4"/>
          <w:sz w:val="24"/>
        </w:rPr>
        <w:t xml:space="preserve"> </w:t>
      </w:r>
      <w:r>
        <w:rPr>
          <w:sz w:val="24"/>
        </w:rPr>
        <w:t>following:</w:t>
      </w:r>
    </w:p>
    <w:p w:rsidR="000037D5" w:rsidRDefault="003B214F">
      <w:pPr>
        <w:pStyle w:val="Odstavecseseznamem"/>
        <w:numPr>
          <w:ilvl w:val="3"/>
          <w:numId w:val="538"/>
        </w:numPr>
        <w:tabs>
          <w:tab w:val="left" w:pos="1358"/>
        </w:tabs>
        <w:spacing w:before="229" w:line="249" w:lineRule="auto"/>
        <w:ind w:left="1357" w:right="110"/>
        <w:jc w:val="both"/>
        <w:rPr>
          <w:sz w:val="24"/>
        </w:rPr>
      </w:pPr>
      <w:r>
        <w:rPr>
          <w:sz w:val="24"/>
        </w:rPr>
        <w:t>for SME owners or beneficiaries that are natural persons: the hourly rate set out in Annex 2a (see Points A.4 and A.5 above),</w:t>
      </w:r>
      <w:r>
        <w:rPr>
          <w:spacing w:val="-10"/>
          <w:sz w:val="24"/>
        </w:rPr>
        <w:t xml:space="preserve"> </w:t>
      </w:r>
      <w:r>
        <w:rPr>
          <w:sz w:val="24"/>
        </w:rPr>
        <w:t>or</w:t>
      </w:r>
    </w:p>
    <w:p w:rsidR="000037D5" w:rsidRDefault="003B214F">
      <w:pPr>
        <w:pStyle w:val="Odstavecseseznamem"/>
        <w:numPr>
          <w:ilvl w:val="3"/>
          <w:numId w:val="538"/>
        </w:numPr>
        <w:tabs>
          <w:tab w:val="left" w:pos="1358"/>
        </w:tabs>
        <w:spacing w:before="229" w:line="249" w:lineRule="auto"/>
        <w:ind w:left="1357" w:right="111" w:hanging="493"/>
        <w:jc w:val="both"/>
        <w:rPr>
          <w:sz w:val="24"/>
        </w:rPr>
      </w:pPr>
      <w:r>
        <w:rPr>
          <w:sz w:val="24"/>
        </w:rPr>
        <w:t>for personnel costs declared on the basis of the beneficiary’s usual cost accounting practices: the hourly rate calculated by the beneficiary in accordance with its usual cost accounting practices,</w:t>
      </w:r>
      <w:r>
        <w:rPr>
          <w:spacing w:val="-2"/>
          <w:sz w:val="24"/>
        </w:rPr>
        <w:t xml:space="preserve"> </w:t>
      </w:r>
      <w:r>
        <w:rPr>
          <w:sz w:val="24"/>
        </w:rPr>
        <w:t>if:</w:t>
      </w:r>
    </w:p>
    <w:p w:rsidR="000037D5" w:rsidRDefault="003B214F">
      <w:pPr>
        <w:pStyle w:val="Odstavecseseznamem"/>
        <w:numPr>
          <w:ilvl w:val="4"/>
          <w:numId w:val="538"/>
        </w:numPr>
        <w:tabs>
          <w:tab w:val="left" w:pos="1717"/>
          <w:tab w:val="left" w:pos="1718"/>
        </w:tabs>
        <w:spacing w:before="229" w:line="249" w:lineRule="auto"/>
        <w:ind w:right="111"/>
        <w:rPr>
          <w:sz w:val="24"/>
        </w:rPr>
      </w:pPr>
      <w:r>
        <w:rPr>
          <w:sz w:val="24"/>
        </w:rPr>
        <w:t>the cost accounting practices used are applied in a consistent manner, based on objective criteria, regardless of the source of</w:t>
      </w:r>
      <w:r>
        <w:rPr>
          <w:spacing w:val="-6"/>
          <w:sz w:val="24"/>
        </w:rPr>
        <w:t xml:space="preserve"> </w:t>
      </w:r>
      <w:r>
        <w:rPr>
          <w:sz w:val="24"/>
        </w:rPr>
        <w:t>funding;</w:t>
      </w:r>
    </w:p>
    <w:p w:rsidR="000037D5" w:rsidRDefault="003B214F">
      <w:pPr>
        <w:pStyle w:val="Odstavecseseznamem"/>
        <w:numPr>
          <w:ilvl w:val="4"/>
          <w:numId w:val="538"/>
        </w:numPr>
        <w:tabs>
          <w:tab w:val="left" w:pos="1718"/>
        </w:tabs>
        <w:spacing w:before="229" w:line="249" w:lineRule="auto"/>
        <w:ind w:right="111"/>
        <w:jc w:val="both"/>
        <w:rPr>
          <w:sz w:val="24"/>
        </w:rPr>
      </w:pPr>
      <w:r>
        <w:rPr>
          <w:sz w:val="24"/>
        </w:rPr>
        <w:t>the hourly rate is calculated using the actual personnel costs recorded in the beneficiary’s</w:t>
      </w:r>
      <w:r>
        <w:rPr>
          <w:spacing w:val="-22"/>
          <w:sz w:val="24"/>
        </w:rPr>
        <w:t xml:space="preserve"> </w:t>
      </w:r>
      <w:r>
        <w:rPr>
          <w:sz w:val="24"/>
        </w:rPr>
        <w:t>accounts,</w:t>
      </w:r>
      <w:r>
        <w:rPr>
          <w:spacing w:val="-22"/>
          <w:sz w:val="24"/>
        </w:rPr>
        <w:t xml:space="preserve"> </w:t>
      </w:r>
      <w:r>
        <w:rPr>
          <w:sz w:val="24"/>
        </w:rPr>
        <w:t>excluding</w:t>
      </w:r>
      <w:r>
        <w:rPr>
          <w:spacing w:val="-22"/>
          <w:sz w:val="24"/>
        </w:rPr>
        <w:t xml:space="preserve"> </w:t>
      </w:r>
      <w:r>
        <w:rPr>
          <w:sz w:val="24"/>
        </w:rPr>
        <w:t>any</w:t>
      </w:r>
      <w:r>
        <w:rPr>
          <w:spacing w:val="-22"/>
          <w:sz w:val="24"/>
        </w:rPr>
        <w:t xml:space="preserve"> </w:t>
      </w:r>
      <w:r>
        <w:rPr>
          <w:sz w:val="24"/>
        </w:rPr>
        <w:t>ineligible</w:t>
      </w:r>
      <w:r>
        <w:rPr>
          <w:spacing w:val="-22"/>
          <w:sz w:val="24"/>
        </w:rPr>
        <w:t xml:space="preserve"> </w:t>
      </w:r>
      <w:r>
        <w:rPr>
          <w:sz w:val="24"/>
        </w:rPr>
        <w:t>cost</w:t>
      </w:r>
      <w:r>
        <w:rPr>
          <w:spacing w:val="-22"/>
          <w:sz w:val="24"/>
        </w:rPr>
        <w:t xml:space="preserve"> </w:t>
      </w:r>
      <w:r>
        <w:rPr>
          <w:sz w:val="24"/>
        </w:rPr>
        <w:t>or</w:t>
      </w:r>
      <w:r>
        <w:rPr>
          <w:spacing w:val="-22"/>
          <w:sz w:val="24"/>
        </w:rPr>
        <w:t xml:space="preserve"> </w:t>
      </w:r>
      <w:r>
        <w:rPr>
          <w:sz w:val="24"/>
        </w:rPr>
        <w:t>costs</w:t>
      </w:r>
      <w:r>
        <w:rPr>
          <w:spacing w:val="-22"/>
          <w:sz w:val="24"/>
        </w:rPr>
        <w:t xml:space="preserve"> </w:t>
      </w:r>
      <w:r>
        <w:rPr>
          <w:sz w:val="24"/>
        </w:rPr>
        <w:t>included</w:t>
      </w:r>
      <w:r>
        <w:rPr>
          <w:spacing w:val="-22"/>
          <w:sz w:val="24"/>
        </w:rPr>
        <w:t xml:space="preserve"> </w:t>
      </w:r>
      <w:r>
        <w:rPr>
          <w:sz w:val="24"/>
        </w:rPr>
        <w:t>in</w:t>
      </w:r>
      <w:r>
        <w:rPr>
          <w:spacing w:val="-22"/>
          <w:sz w:val="24"/>
        </w:rPr>
        <w:t xml:space="preserve"> </w:t>
      </w:r>
      <w:r>
        <w:rPr>
          <w:sz w:val="24"/>
        </w:rPr>
        <w:t>other</w:t>
      </w:r>
      <w:r>
        <w:rPr>
          <w:spacing w:val="-22"/>
          <w:sz w:val="24"/>
        </w:rPr>
        <w:t xml:space="preserve"> </w:t>
      </w:r>
      <w:r>
        <w:rPr>
          <w:sz w:val="24"/>
        </w:rPr>
        <w:t>budget categories.</w:t>
      </w:r>
    </w:p>
    <w:p w:rsidR="000037D5" w:rsidRDefault="003B214F">
      <w:pPr>
        <w:spacing w:before="230" w:line="249" w:lineRule="auto"/>
        <w:ind w:left="1717" w:right="117"/>
        <w:jc w:val="both"/>
        <w:rPr>
          <w:sz w:val="24"/>
        </w:rPr>
      </w:pPr>
      <w:r>
        <w:rPr>
          <w:sz w:val="24"/>
        </w:rPr>
        <w:t>The actual personnel costs may be adjusted by the beneficiary on the basis of budgeted</w:t>
      </w:r>
      <w:r>
        <w:rPr>
          <w:spacing w:val="-11"/>
          <w:sz w:val="24"/>
        </w:rPr>
        <w:t xml:space="preserve"> </w:t>
      </w:r>
      <w:r>
        <w:rPr>
          <w:sz w:val="24"/>
        </w:rPr>
        <w:t>or</w:t>
      </w:r>
      <w:r>
        <w:rPr>
          <w:spacing w:val="-11"/>
          <w:sz w:val="24"/>
        </w:rPr>
        <w:t xml:space="preserve"> </w:t>
      </w:r>
      <w:r>
        <w:rPr>
          <w:sz w:val="24"/>
        </w:rPr>
        <w:t>estimated</w:t>
      </w:r>
      <w:r>
        <w:rPr>
          <w:spacing w:val="-11"/>
          <w:sz w:val="24"/>
        </w:rPr>
        <w:t xml:space="preserve"> </w:t>
      </w:r>
      <w:r>
        <w:rPr>
          <w:sz w:val="24"/>
        </w:rPr>
        <w:t>elements.</w:t>
      </w:r>
      <w:r>
        <w:rPr>
          <w:spacing w:val="-11"/>
          <w:sz w:val="24"/>
        </w:rPr>
        <w:t xml:space="preserve"> </w:t>
      </w:r>
      <w:r>
        <w:rPr>
          <w:sz w:val="24"/>
        </w:rPr>
        <w:t>Those</w:t>
      </w:r>
      <w:r>
        <w:rPr>
          <w:spacing w:val="-11"/>
          <w:sz w:val="24"/>
        </w:rPr>
        <w:t xml:space="preserve"> </w:t>
      </w:r>
      <w:r>
        <w:rPr>
          <w:sz w:val="24"/>
        </w:rPr>
        <w:t>elements</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relevant</w:t>
      </w:r>
      <w:r>
        <w:rPr>
          <w:spacing w:val="-11"/>
          <w:sz w:val="24"/>
        </w:rPr>
        <w:t xml:space="preserve"> </w:t>
      </w:r>
      <w:r>
        <w:rPr>
          <w:sz w:val="24"/>
        </w:rPr>
        <w:t>for</w:t>
      </w:r>
      <w:r>
        <w:rPr>
          <w:spacing w:val="-11"/>
          <w:sz w:val="24"/>
        </w:rPr>
        <w:t xml:space="preserve"> </w:t>
      </w:r>
      <w:r>
        <w:rPr>
          <w:sz w:val="24"/>
        </w:rPr>
        <w:t>calculating</w:t>
      </w:r>
      <w:r>
        <w:rPr>
          <w:spacing w:val="-11"/>
          <w:sz w:val="24"/>
        </w:rPr>
        <w:t xml:space="preserve"> </w:t>
      </w:r>
      <w:r>
        <w:rPr>
          <w:sz w:val="24"/>
        </w:rPr>
        <w:t>the personnel costs, reasonable and correspond to objective and verifiable</w:t>
      </w:r>
      <w:r>
        <w:rPr>
          <w:spacing w:val="-39"/>
          <w:sz w:val="24"/>
        </w:rPr>
        <w:t xml:space="preserve"> </w:t>
      </w:r>
      <w:r>
        <w:rPr>
          <w:sz w:val="24"/>
        </w:rPr>
        <w:t>information;</w:t>
      </w:r>
    </w:p>
    <w:p w:rsidR="000037D5" w:rsidRDefault="000037D5">
      <w:pPr>
        <w:pStyle w:val="Zkladntext"/>
        <w:spacing w:before="2"/>
        <w:rPr>
          <w:sz w:val="12"/>
        </w:rPr>
      </w:pPr>
    </w:p>
    <w:p w:rsidR="000037D5" w:rsidRDefault="003B214F">
      <w:pPr>
        <w:spacing w:before="90"/>
        <w:ind w:left="1357"/>
        <w:rPr>
          <w:sz w:val="24"/>
        </w:rPr>
      </w:pPr>
      <w:r>
        <w:rPr>
          <w:sz w:val="24"/>
        </w:rPr>
        <w:t>and</w:t>
      </w:r>
    </w:p>
    <w:p w:rsidR="000037D5" w:rsidRDefault="000037D5">
      <w:pPr>
        <w:pStyle w:val="Zkladntext"/>
        <w:spacing w:before="8"/>
        <w:rPr>
          <w:sz w:val="20"/>
        </w:rPr>
      </w:pPr>
    </w:p>
    <w:p w:rsidR="000037D5" w:rsidRDefault="003B214F">
      <w:pPr>
        <w:pStyle w:val="Odstavecseseznamem"/>
        <w:numPr>
          <w:ilvl w:val="4"/>
          <w:numId w:val="538"/>
        </w:numPr>
        <w:tabs>
          <w:tab w:val="left" w:pos="359"/>
          <w:tab w:val="left" w:pos="1718"/>
        </w:tabs>
        <w:ind w:right="116"/>
        <w:jc w:val="right"/>
        <w:rPr>
          <w:sz w:val="24"/>
        </w:rPr>
      </w:pPr>
      <w:r>
        <w:rPr>
          <w:sz w:val="24"/>
        </w:rPr>
        <w:t>the</w:t>
      </w:r>
      <w:r>
        <w:rPr>
          <w:spacing w:val="-19"/>
          <w:sz w:val="24"/>
        </w:rPr>
        <w:t xml:space="preserve"> </w:t>
      </w:r>
      <w:r>
        <w:rPr>
          <w:sz w:val="24"/>
        </w:rPr>
        <w:t>hourly</w:t>
      </w:r>
      <w:r>
        <w:rPr>
          <w:spacing w:val="-19"/>
          <w:sz w:val="24"/>
        </w:rPr>
        <w:t xml:space="preserve"> </w:t>
      </w:r>
      <w:r>
        <w:rPr>
          <w:sz w:val="24"/>
        </w:rPr>
        <w:t>rate</w:t>
      </w:r>
      <w:r>
        <w:rPr>
          <w:spacing w:val="-19"/>
          <w:sz w:val="24"/>
        </w:rPr>
        <w:t xml:space="preserve"> </w:t>
      </w:r>
      <w:r>
        <w:rPr>
          <w:sz w:val="24"/>
        </w:rPr>
        <w:t>is</w:t>
      </w:r>
      <w:r>
        <w:rPr>
          <w:spacing w:val="-19"/>
          <w:sz w:val="24"/>
        </w:rPr>
        <w:t xml:space="preserve"> </w:t>
      </w:r>
      <w:r>
        <w:rPr>
          <w:sz w:val="24"/>
        </w:rPr>
        <w:t>calculated</w:t>
      </w:r>
      <w:r>
        <w:rPr>
          <w:spacing w:val="-19"/>
          <w:sz w:val="24"/>
        </w:rPr>
        <w:t xml:space="preserve"> </w:t>
      </w:r>
      <w:r>
        <w:rPr>
          <w:sz w:val="24"/>
        </w:rPr>
        <w:t>using</w:t>
      </w:r>
      <w:r>
        <w:rPr>
          <w:spacing w:val="-19"/>
          <w:sz w:val="24"/>
        </w:rPr>
        <w:t xml:space="preserve"> </w:t>
      </w:r>
      <w:r>
        <w:rPr>
          <w:sz w:val="24"/>
        </w:rPr>
        <w:t>the</w:t>
      </w:r>
      <w:r>
        <w:rPr>
          <w:spacing w:val="-19"/>
          <w:sz w:val="24"/>
        </w:rPr>
        <w:t xml:space="preserve"> </w:t>
      </w:r>
      <w:r>
        <w:rPr>
          <w:sz w:val="24"/>
        </w:rPr>
        <w:t>number</w:t>
      </w:r>
      <w:r>
        <w:rPr>
          <w:spacing w:val="-19"/>
          <w:sz w:val="24"/>
        </w:rPr>
        <w:t xml:space="preserve"> </w:t>
      </w:r>
      <w:r>
        <w:rPr>
          <w:sz w:val="24"/>
        </w:rPr>
        <w:t>of</w:t>
      </w:r>
      <w:r>
        <w:rPr>
          <w:spacing w:val="-19"/>
          <w:sz w:val="24"/>
        </w:rPr>
        <w:t xml:space="preserve"> </w:t>
      </w:r>
      <w:r>
        <w:rPr>
          <w:sz w:val="24"/>
        </w:rPr>
        <w:t>annual</w:t>
      </w:r>
      <w:r>
        <w:rPr>
          <w:spacing w:val="-19"/>
          <w:sz w:val="24"/>
        </w:rPr>
        <w:t xml:space="preserve"> </w:t>
      </w:r>
      <w:r>
        <w:rPr>
          <w:sz w:val="24"/>
        </w:rPr>
        <w:t>productive</w:t>
      </w:r>
      <w:r>
        <w:rPr>
          <w:spacing w:val="-19"/>
          <w:sz w:val="24"/>
        </w:rPr>
        <w:t xml:space="preserve"> </w:t>
      </w:r>
      <w:r>
        <w:rPr>
          <w:sz w:val="24"/>
        </w:rPr>
        <w:t>hours</w:t>
      </w:r>
      <w:r>
        <w:rPr>
          <w:spacing w:val="-19"/>
          <w:sz w:val="24"/>
        </w:rPr>
        <w:t xml:space="preserve"> </w:t>
      </w:r>
      <w:r>
        <w:rPr>
          <w:sz w:val="24"/>
        </w:rPr>
        <w:t>(see</w:t>
      </w:r>
      <w:r>
        <w:rPr>
          <w:spacing w:val="-19"/>
          <w:sz w:val="24"/>
        </w:rPr>
        <w:t xml:space="preserve"> </w:t>
      </w:r>
      <w:r>
        <w:rPr>
          <w:sz w:val="24"/>
        </w:rPr>
        <w:t>above).</w:t>
      </w:r>
    </w:p>
    <w:p w:rsidR="000037D5" w:rsidRDefault="000037D5">
      <w:pPr>
        <w:pStyle w:val="Zkladntext"/>
        <w:rPr>
          <w:sz w:val="26"/>
        </w:rPr>
      </w:pPr>
    </w:p>
    <w:p w:rsidR="000037D5" w:rsidRDefault="000037D5">
      <w:pPr>
        <w:pStyle w:val="Zkladntext"/>
        <w:spacing w:before="10"/>
        <w:rPr>
          <w:sz w:val="31"/>
        </w:rPr>
      </w:pPr>
    </w:p>
    <w:p w:rsidR="000037D5" w:rsidRDefault="003B214F">
      <w:pPr>
        <w:spacing w:before="1"/>
        <w:ind w:right="111"/>
        <w:jc w:val="right"/>
        <w:rPr>
          <w:rFonts w:ascii="Arial"/>
          <w:sz w:val="18"/>
        </w:rPr>
      </w:pPr>
      <w:r>
        <w:rPr>
          <w:rFonts w:ascii="Arial"/>
          <w:color w:val="808080"/>
          <w:sz w:val="18"/>
        </w:rPr>
        <w:t>23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2"/>
        <w:rPr>
          <w:rFonts w:ascii="Arial"/>
          <w:sz w:val="23"/>
        </w:rPr>
      </w:pPr>
    </w:p>
    <w:p w:rsidR="000037D5" w:rsidRDefault="003B214F">
      <w:pPr>
        <w:spacing w:before="90"/>
        <w:ind w:left="113"/>
        <w:rPr>
          <w:sz w:val="24"/>
        </w:rPr>
      </w:pPr>
      <w:r>
        <w:rPr>
          <w:b/>
          <w:sz w:val="24"/>
        </w:rPr>
        <w:t xml:space="preserve">B. Direct costs of subcontracting </w:t>
      </w:r>
      <w:r>
        <w:rPr>
          <w:sz w:val="24"/>
        </w:rPr>
        <w:t>(including related duties, taxes and charges such as</w:t>
      </w:r>
    </w:p>
    <w:p w:rsidR="000037D5" w:rsidRDefault="003B214F">
      <w:pPr>
        <w:pStyle w:val="Nadpis5"/>
        <w:spacing w:before="16" w:line="254" w:lineRule="auto"/>
        <w:ind w:right="673"/>
      </w:pPr>
      <w:r>
        <w:t>non-deductible value added tax (VAT) paid by the beneficiary) are eligible if the conditions in Article 13.1.1 are met.</w:t>
      </w:r>
    </w:p>
    <w:p w:rsidR="000037D5" w:rsidRDefault="000037D5">
      <w:pPr>
        <w:pStyle w:val="Zkladntext"/>
        <w:spacing w:before="2"/>
        <w:rPr>
          <w:sz w:val="24"/>
        </w:rPr>
      </w:pPr>
    </w:p>
    <w:p w:rsidR="000037D5" w:rsidRDefault="003B214F">
      <w:pPr>
        <w:ind w:left="113"/>
        <w:rPr>
          <w:b/>
          <w:sz w:val="24"/>
        </w:rPr>
      </w:pPr>
      <w:r>
        <w:rPr>
          <w:b/>
          <w:sz w:val="24"/>
        </w:rPr>
        <w:t>C. Direct costs of providing financial support to third parties</w:t>
      </w:r>
    </w:p>
    <w:p w:rsidR="000037D5" w:rsidRDefault="000037D5">
      <w:pPr>
        <w:pStyle w:val="Zkladntext"/>
        <w:spacing w:before="10"/>
        <w:rPr>
          <w:b/>
          <w:sz w:val="20"/>
        </w:rPr>
      </w:pPr>
    </w:p>
    <w:p w:rsidR="000037D5" w:rsidRDefault="003B214F">
      <w:pPr>
        <w:spacing w:before="1"/>
        <w:ind w:left="113"/>
        <w:rPr>
          <w:sz w:val="24"/>
        </w:rPr>
      </w:pPr>
      <w:r>
        <w:rPr>
          <w:sz w:val="24"/>
        </w:rPr>
        <w:t>Not applicable</w:t>
      </w:r>
    </w:p>
    <w:p w:rsidR="000037D5" w:rsidRDefault="000037D5">
      <w:pPr>
        <w:pStyle w:val="Zkladntext"/>
        <w:spacing w:before="6"/>
        <w:rPr>
          <w:sz w:val="25"/>
        </w:rPr>
      </w:pPr>
    </w:p>
    <w:p w:rsidR="000037D5" w:rsidRDefault="003B214F">
      <w:pPr>
        <w:ind w:left="113"/>
        <w:rPr>
          <w:b/>
          <w:sz w:val="24"/>
        </w:rPr>
      </w:pPr>
      <w:r>
        <w:rPr>
          <w:b/>
          <w:sz w:val="24"/>
        </w:rPr>
        <w:t>D. Other direct costs</w:t>
      </w:r>
    </w:p>
    <w:p w:rsidR="000037D5" w:rsidRDefault="000037D5">
      <w:pPr>
        <w:pStyle w:val="Zkladntext"/>
        <w:spacing w:before="10"/>
        <w:rPr>
          <w:b/>
          <w:sz w:val="20"/>
        </w:rPr>
      </w:pPr>
    </w:p>
    <w:p w:rsidR="000037D5" w:rsidRDefault="003B214F">
      <w:pPr>
        <w:pStyle w:val="Odstavecseseznamem"/>
        <w:numPr>
          <w:ilvl w:val="1"/>
          <w:numId w:val="535"/>
        </w:numPr>
        <w:tabs>
          <w:tab w:val="left" w:pos="614"/>
        </w:tabs>
        <w:spacing w:line="249" w:lineRule="auto"/>
        <w:ind w:right="111"/>
        <w:jc w:val="both"/>
        <w:rPr>
          <w:sz w:val="24"/>
        </w:rPr>
      </w:pPr>
      <w:r>
        <w:rPr>
          <w:b/>
          <w:spacing w:val="-4"/>
          <w:sz w:val="24"/>
        </w:rPr>
        <w:t xml:space="preserve">Travel </w:t>
      </w:r>
      <w:r>
        <w:rPr>
          <w:b/>
          <w:sz w:val="24"/>
        </w:rPr>
        <w:t xml:space="preserve">costs and related subsistence allowances </w:t>
      </w:r>
      <w:r>
        <w:rPr>
          <w:sz w:val="24"/>
        </w:rPr>
        <w:t>(including related duties, taxes and charges such</w:t>
      </w:r>
      <w:r>
        <w:rPr>
          <w:spacing w:val="-5"/>
          <w:sz w:val="24"/>
        </w:rPr>
        <w:t xml:space="preserve"> </w:t>
      </w:r>
      <w:r>
        <w:rPr>
          <w:sz w:val="24"/>
        </w:rPr>
        <w:t>as</w:t>
      </w:r>
      <w:r>
        <w:rPr>
          <w:spacing w:val="-5"/>
          <w:sz w:val="24"/>
        </w:rPr>
        <w:t xml:space="preserve"> </w:t>
      </w:r>
      <w:r>
        <w:rPr>
          <w:sz w:val="24"/>
        </w:rPr>
        <w:t>non-deductible</w:t>
      </w:r>
      <w:r>
        <w:rPr>
          <w:spacing w:val="-5"/>
          <w:sz w:val="24"/>
        </w:rPr>
        <w:t xml:space="preserve"> </w:t>
      </w:r>
      <w:r>
        <w:rPr>
          <w:sz w:val="24"/>
        </w:rPr>
        <w:t>value</w:t>
      </w:r>
      <w:r>
        <w:rPr>
          <w:spacing w:val="-5"/>
          <w:sz w:val="24"/>
        </w:rPr>
        <w:t xml:space="preserve"> </w:t>
      </w:r>
      <w:r>
        <w:rPr>
          <w:sz w:val="24"/>
        </w:rPr>
        <w:t>added</w:t>
      </w:r>
      <w:r>
        <w:rPr>
          <w:spacing w:val="-5"/>
          <w:sz w:val="24"/>
        </w:rPr>
        <w:t xml:space="preserve"> </w:t>
      </w:r>
      <w:r>
        <w:rPr>
          <w:sz w:val="24"/>
        </w:rPr>
        <w:t>tax</w:t>
      </w:r>
      <w:r>
        <w:rPr>
          <w:spacing w:val="-5"/>
          <w:sz w:val="24"/>
        </w:rPr>
        <w:t xml:space="preserve"> </w:t>
      </w:r>
      <w:r>
        <w:rPr>
          <w:spacing w:val="-12"/>
          <w:sz w:val="24"/>
        </w:rPr>
        <w:t>(VAT)</w:t>
      </w:r>
      <w:r>
        <w:rPr>
          <w:spacing w:val="-5"/>
          <w:sz w:val="24"/>
        </w:rPr>
        <w:t xml:space="preserve"> </w:t>
      </w:r>
      <w:r>
        <w:rPr>
          <w:sz w:val="24"/>
        </w:rPr>
        <w:t>paid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are</w:t>
      </w:r>
      <w:r>
        <w:rPr>
          <w:spacing w:val="-5"/>
          <w:sz w:val="24"/>
        </w:rPr>
        <w:t xml:space="preserve"> </w:t>
      </w:r>
      <w:r>
        <w:rPr>
          <w:sz w:val="24"/>
        </w:rPr>
        <w:t>eligible</w:t>
      </w:r>
      <w:r>
        <w:rPr>
          <w:spacing w:val="-5"/>
          <w:sz w:val="24"/>
        </w:rPr>
        <w:t xml:space="preserve"> </w:t>
      </w:r>
      <w:r>
        <w:rPr>
          <w:sz w:val="24"/>
        </w:rPr>
        <w:t>if</w:t>
      </w:r>
      <w:r>
        <w:rPr>
          <w:spacing w:val="-5"/>
          <w:sz w:val="24"/>
        </w:rPr>
        <w:t xml:space="preserve"> </w:t>
      </w:r>
      <w:r>
        <w:rPr>
          <w:sz w:val="24"/>
        </w:rPr>
        <w:t>they</w:t>
      </w:r>
      <w:r>
        <w:rPr>
          <w:spacing w:val="-5"/>
          <w:sz w:val="24"/>
        </w:rPr>
        <w:t xml:space="preserve"> </w:t>
      </w:r>
      <w:r>
        <w:rPr>
          <w:sz w:val="24"/>
        </w:rPr>
        <w:t>are</w:t>
      </w:r>
      <w:r>
        <w:rPr>
          <w:spacing w:val="-5"/>
          <w:sz w:val="24"/>
        </w:rPr>
        <w:t xml:space="preserve"> </w:t>
      </w:r>
      <w:r>
        <w:rPr>
          <w:sz w:val="24"/>
        </w:rPr>
        <w:t>in line with the beneficiary’s usual practices on</w:t>
      </w:r>
      <w:r>
        <w:rPr>
          <w:spacing w:val="-9"/>
          <w:sz w:val="24"/>
        </w:rPr>
        <w:t xml:space="preserve"> </w:t>
      </w:r>
      <w:r>
        <w:rPr>
          <w:sz w:val="24"/>
        </w:rPr>
        <w:t>travel.</w:t>
      </w:r>
    </w:p>
    <w:p w:rsidR="000037D5" w:rsidRDefault="003B214F">
      <w:pPr>
        <w:pStyle w:val="Odstavecseseznamem"/>
        <w:numPr>
          <w:ilvl w:val="1"/>
          <w:numId w:val="535"/>
        </w:numPr>
        <w:tabs>
          <w:tab w:val="left" w:pos="614"/>
        </w:tabs>
        <w:spacing w:before="230" w:line="249" w:lineRule="auto"/>
        <w:ind w:right="111"/>
        <w:jc w:val="both"/>
        <w:rPr>
          <w:sz w:val="24"/>
        </w:rPr>
      </w:pPr>
      <w:r>
        <w:rPr>
          <w:sz w:val="24"/>
        </w:rPr>
        <w:t>The</w:t>
      </w:r>
      <w:r>
        <w:rPr>
          <w:spacing w:val="-9"/>
          <w:sz w:val="24"/>
        </w:rPr>
        <w:t xml:space="preserve"> </w:t>
      </w:r>
      <w:r>
        <w:rPr>
          <w:b/>
          <w:sz w:val="24"/>
        </w:rPr>
        <w:t>depreciation</w:t>
      </w:r>
      <w:r>
        <w:rPr>
          <w:b/>
          <w:spacing w:val="-10"/>
          <w:sz w:val="24"/>
        </w:rPr>
        <w:t xml:space="preserve"> </w:t>
      </w:r>
      <w:r>
        <w:rPr>
          <w:b/>
          <w:sz w:val="24"/>
        </w:rPr>
        <w:t>costs</w:t>
      </w:r>
      <w:r>
        <w:rPr>
          <w:b/>
          <w:spacing w:val="-10"/>
          <w:sz w:val="24"/>
        </w:rPr>
        <w:t xml:space="preserve"> </w:t>
      </w:r>
      <w:r>
        <w:rPr>
          <w:b/>
          <w:sz w:val="24"/>
        </w:rPr>
        <w:t>of</w:t>
      </w:r>
      <w:r>
        <w:rPr>
          <w:b/>
          <w:spacing w:val="-10"/>
          <w:sz w:val="24"/>
        </w:rPr>
        <w:t xml:space="preserve"> </w:t>
      </w:r>
      <w:r>
        <w:rPr>
          <w:b/>
          <w:sz w:val="24"/>
        </w:rPr>
        <w:t>equipment,</w:t>
      </w:r>
      <w:r>
        <w:rPr>
          <w:b/>
          <w:spacing w:val="-10"/>
          <w:sz w:val="24"/>
        </w:rPr>
        <w:t xml:space="preserve"> </w:t>
      </w:r>
      <w:r>
        <w:rPr>
          <w:b/>
          <w:sz w:val="24"/>
        </w:rPr>
        <w:t>infrastructure</w:t>
      </w:r>
      <w:r>
        <w:rPr>
          <w:b/>
          <w:spacing w:val="-10"/>
          <w:sz w:val="24"/>
        </w:rPr>
        <w:t xml:space="preserve"> </w:t>
      </w:r>
      <w:r>
        <w:rPr>
          <w:b/>
          <w:sz w:val="24"/>
        </w:rPr>
        <w:t>or</w:t>
      </w:r>
      <w:r>
        <w:rPr>
          <w:b/>
          <w:spacing w:val="-10"/>
          <w:sz w:val="24"/>
        </w:rPr>
        <w:t xml:space="preserve"> </w:t>
      </w:r>
      <w:r>
        <w:rPr>
          <w:b/>
          <w:sz w:val="24"/>
        </w:rPr>
        <w:t>other</w:t>
      </w:r>
      <w:r>
        <w:rPr>
          <w:b/>
          <w:spacing w:val="-10"/>
          <w:sz w:val="24"/>
        </w:rPr>
        <w:t xml:space="preserve"> </w:t>
      </w:r>
      <w:r>
        <w:rPr>
          <w:b/>
          <w:sz w:val="24"/>
        </w:rPr>
        <w:t>assets</w:t>
      </w:r>
      <w:r>
        <w:rPr>
          <w:b/>
          <w:spacing w:val="-10"/>
          <w:sz w:val="24"/>
        </w:rPr>
        <w:t xml:space="preserve"> </w:t>
      </w:r>
      <w:r>
        <w:rPr>
          <w:sz w:val="24"/>
        </w:rPr>
        <w:t>(new</w:t>
      </w:r>
      <w:r>
        <w:rPr>
          <w:spacing w:val="-10"/>
          <w:sz w:val="24"/>
        </w:rPr>
        <w:t xml:space="preserve"> </w:t>
      </w:r>
      <w:r>
        <w:rPr>
          <w:sz w:val="24"/>
        </w:rPr>
        <w:t>or</w:t>
      </w:r>
      <w:r>
        <w:rPr>
          <w:spacing w:val="-10"/>
          <w:sz w:val="24"/>
        </w:rPr>
        <w:t xml:space="preserve"> </w:t>
      </w:r>
      <w:r>
        <w:rPr>
          <w:sz w:val="24"/>
        </w:rPr>
        <w:t>second-hand)</w:t>
      </w:r>
      <w:r>
        <w:rPr>
          <w:spacing w:val="-10"/>
          <w:sz w:val="24"/>
        </w:rPr>
        <w:t xml:space="preserve"> </w:t>
      </w:r>
      <w:r>
        <w:rPr>
          <w:sz w:val="24"/>
        </w:rPr>
        <w:t>as recorded in the beneficiary’s accounts are eligible, if they were purchased in accordance with Article 10.1.1 and written off in accordance with international accounting standards and the beneficiary’s usual accounting</w:t>
      </w:r>
      <w:r>
        <w:rPr>
          <w:spacing w:val="-4"/>
          <w:sz w:val="24"/>
        </w:rPr>
        <w:t xml:space="preserve"> </w:t>
      </w:r>
      <w:r>
        <w:rPr>
          <w:sz w:val="24"/>
        </w:rPr>
        <w:t>practices.</w:t>
      </w:r>
    </w:p>
    <w:p w:rsidR="000037D5" w:rsidRDefault="003B214F">
      <w:pPr>
        <w:spacing w:before="231" w:line="249" w:lineRule="auto"/>
        <w:ind w:left="613" w:right="111"/>
        <w:jc w:val="both"/>
        <w:rPr>
          <w:sz w:val="24"/>
        </w:rPr>
      </w:pPr>
      <w:r>
        <w:rPr>
          <w:sz w:val="24"/>
        </w:rPr>
        <w:t xml:space="preserve">The </w:t>
      </w:r>
      <w:r>
        <w:rPr>
          <w:b/>
          <w:sz w:val="24"/>
        </w:rPr>
        <w:t xml:space="preserve">costs of renting or leasing </w:t>
      </w:r>
      <w:r>
        <w:rPr>
          <w:sz w:val="24"/>
        </w:rPr>
        <w:t>equipment, infrastructure or other assets (including related duties,</w:t>
      </w:r>
      <w:r>
        <w:rPr>
          <w:spacing w:val="-8"/>
          <w:sz w:val="24"/>
        </w:rPr>
        <w:t xml:space="preserve"> </w:t>
      </w:r>
      <w:r>
        <w:rPr>
          <w:sz w:val="24"/>
        </w:rPr>
        <w:t>taxes</w:t>
      </w:r>
      <w:r>
        <w:rPr>
          <w:spacing w:val="-8"/>
          <w:sz w:val="24"/>
        </w:rPr>
        <w:t xml:space="preserve"> </w:t>
      </w:r>
      <w:r>
        <w:rPr>
          <w:sz w:val="24"/>
        </w:rPr>
        <w:t>and</w:t>
      </w:r>
      <w:r>
        <w:rPr>
          <w:spacing w:val="-8"/>
          <w:sz w:val="24"/>
        </w:rPr>
        <w:t xml:space="preserve"> </w:t>
      </w:r>
      <w:r>
        <w:rPr>
          <w:sz w:val="24"/>
        </w:rPr>
        <w:t>charges</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non-deductible</w:t>
      </w:r>
      <w:r>
        <w:rPr>
          <w:spacing w:val="-8"/>
          <w:sz w:val="24"/>
        </w:rPr>
        <w:t xml:space="preserve"> </w:t>
      </w:r>
      <w:r>
        <w:rPr>
          <w:sz w:val="24"/>
        </w:rPr>
        <w:t>value</w:t>
      </w:r>
      <w:r>
        <w:rPr>
          <w:spacing w:val="-8"/>
          <w:sz w:val="24"/>
        </w:rPr>
        <w:t xml:space="preserve"> </w:t>
      </w:r>
      <w:r>
        <w:rPr>
          <w:sz w:val="24"/>
        </w:rPr>
        <w:t>added</w:t>
      </w:r>
      <w:r>
        <w:rPr>
          <w:spacing w:val="-8"/>
          <w:sz w:val="24"/>
        </w:rPr>
        <w:t xml:space="preserve"> </w:t>
      </w:r>
      <w:r>
        <w:rPr>
          <w:sz w:val="24"/>
        </w:rPr>
        <w:t>tax</w:t>
      </w:r>
      <w:r>
        <w:rPr>
          <w:spacing w:val="-8"/>
          <w:sz w:val="24"/>
        </w:rPr>
        <w:t xml:space="preserve"> </w:t>
      </w:r>
      <w:r>
        <w:rPr>
          <w:spacing w:val="-12"/>
          <w:sz w:val="24"/>
        </w:rPr>
        <w:t>(VAT)</w:t>
      </w:r>
      <w:r>
        <w:rPr>
          <w:spacing w:val="-8"/>
          <w:sz w:val="24"/>
        </w:rPr>
        <w:t xml:space="preserve"> </w:t>
      </w:r>
      <w:r>
        <w:rPr>
          <w:sz w:val="24"/>
        </w:rPr>
        <w:t>paid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beneficiary) are</w:t>
      </w:r>
      <w:r>
        <w:rPr>
          <w:spacing w:val="-13"/>
          <w:sz w:val="24"/>
        </w:rPr>
        <w:t xml:space="preserve"> </w:t>
      </w:r>
      <w:r>
        <w:rPr>
          <w:sz w:val="24"/>
        </w:rPr>
        <w:t>also</w:t>
      </w:r>
      <w:r>
        <w:rPr>
          <w:spacing w:val="-13"/>
          <w:sz w:val="24"/>
        </w:rPr>
        <w:t xml:space="preserve"> </w:t>
      </w:r>
      <w:r>
        <w:rPr>
          <w:sz w:val="24"/>
        </w:rPr>
        <w:t>eligible,</w:t>
      </w:r>
      <w:r>
        <w:rPr>
          <w:spacing w:val="-13"/>
          <w:sz w:val="24"/>
        </w:rPr>
        <w:t xml:space="preserve"> </w:t>
      </w:r>
      <w:r>
        <w:rPr>
          <w:sz w:val="24"/>
        </w:rPr>
        <w:t>if</w:t>
      </w:r>
      <w:r>
        <w:rPr>
          <w:spacing w:val="-13"/>
          <w:sz w:val="24"/>
        </w:rPr>
        <w:t xml:space="preserve"> </w:t>
      </w:r>
      <w:r>
        <w:rPr>
          <w:sz w:val="24"/>
        </w:rPr>
        <w:t>they</w:t>
      </w:r>
      <w:r>
        <w:rPr>
          <w:spacing w:val="-13"/>
          <w:sz w:val="24"/>
        </w:rPr>
        <w:t xml:space="preserve"> </w:t>
      </w:r>
      <w:r>
        <w:rPr>
          <w:sz w:val="24"/>
        </w:rPr>
        <w:t>do</w:t>
      </w:r>
      <w:r>
        <w:rPr>
          <w:spacing w:val="-13"/>
          <w:sz w:val="24"/>
        </w:rPr>
        <w:t xml:space="preserve"> </w:t>
      </w:r>
      <w:r>
        <w:rPr>
          <w:sz w:val="24"/>
        </w:rPr>
        <w:t>not</w:t>
      </w:r>
      <w:r>
        <w:rPr>
          <w:spacing w:val="-13"/>
          <w:sz w:val="24"/>
        </w:rPr>
        <w:t xml:space="preserve"> </w:t>
      </w:r>
      <w:r>
        <w:rPr>
          <w:sz w:val="24"/>
        </w:rPr>
        <w:t>exceed</w:t>
      </w:r>
      <w:r>
        <w:rPr>
          <w:spacing w:val="-13"/>
          <w:sz w:val="24"/>
        </w:rPr>
        <w:t xml:space="preserve"> </w:t>
      </w:r>
      <w:r>
        <w:rPr>
          <w:sz w:val="24"/>
        </w:rPr>
        <w:t>the</w:t>
      </w:r>
      <w:r>
        <w:rPr>
          <w:spacing w:val="-13"/>
          <w:sz w:val="24"/>
        </w:rPr>
        <w:t xml:space="preserve"> </w:t>
      </w:r>
      <w:r>
        <w:rPr>
          <w:sz w:val="24"/>
        </w:rPr>
        <w:t>depreciation</w:t>
      </w:r>
      <w:r>
        <w:rPr>
          <w:spacing w:val="-13"/>
          <w:sz w:val="24"/>
        </w:rPr>
        <w:t xml:space="preserve"> </w:t>
      </w:r>
      <w:r>
        <w:rPr>
          <w:sz w:val="24"/>
        </w:rPr>
        <w:t>costs</w:t>
      </w:r>
      <w:r>
        <w:rPr>
          <w:spacing w:val="-13"/>
          <w:sz w:val="24"/>
        </w:rPr>
        <w:t xml:space="preserve"> </w:t>
      </w:r>
      <w:r>
        <w:rPr>
          <w:sz w:val="24"/>
        </w:rPr>
        <w:t>of</w:t>
      </w:r>
      <w:r>
        <w:rPr>
          <w:spacing w:val="-13"/>
          <w:sz w:val="24"/>
        </w:rPr>
        <w:t xml:space="preserve"> </w:t>
      </w:r>
      <w:r>
        <w:rPr>
          <w:sz w:val="24"/>
        </w:rPr>
        <w:t>similar</w:t>
      </w:r>
      <w:r>
        <w:rPr>
          <w:spacing w:val="-13"/>
          <w:sz w:val="24"/>
        </w:rPr>
        <w:t xml:space="preserve"> </w:t>
      </w:r>
      <w:r>
        <w:rPr>
          <w:sz w:val="24"/>
        </w:rPr>
        <w:t>equipment,</w:t>
      </w:r>
      <w:r>
        <w:rPr>
          <w:spacing w:val="-13"/>
          <w:sz w:val="24"/>
        </w:rPr>
        <w:t xml:space="preserve"> </w:t>
      </w:r>
      <w:r>
        <w:rPr>
          <w:sz w:val="24"/>
        </w:rPr>
        <w:t>infrastructure or assets and do not include any financing</w:t>
      </w:r>
      <w:r>
        <w:rPr>
          <w:spacing w:val="-7"/>
          <w:sz w:val="24"/>
        </w:rPr>
        <w:t xml:space="preserve"> </w:t>
      </w:r>
      <w:r>
        <w:rPr>
          <w:sz w:val="24"/>
        </w:rPr>
        <w:t>fees.</w:t>
      </w:r>
    </w:p>
    <w:p w:rsidR="000037D5" w:rsidRDefault="003B214F">
      <w:pPr>
        <w:spacing w:before="231" w:line="249" w:lineRule="auto"/>
        <w:ind w:left="613" w:right="117"/>
        <w:jc w:val="both"/>
        <w:rPr>
          <w:sz w:val="24"/>
        </w:rPr>
      </w:pPr>
      <w:r>
        <w:rPr>
          <w:sz w:val="24"/>
        </w:rPr>
        <w:t xml:space="preserve">The costs of equipment, infrastructure or other assets </w:t>
      </w:r>
      <w:r>
        <w:rPr>
          <w:b/>
          <w:sz w:val="24"/>
        </w:rPr>
        <w:t xml:space="preserve">contributed in-kind against payment </w:t>
      </w:r>
      <w:r>
        <w:rPr>
          <w:sz w:val="24"/>
        </w:rPr>
        <w:t>are eligible, if they do not exceed the depreciation costs of similar equipment, infrastructure or assets, do not include any financing fees and if the conditions in Article 11.1 are met.</w:t>
      </w:r>
    </w:p>
    <w:p w:rsidR="000037D5" w:rsidRDefault="003B214F">
      <w:pPr>
        <w:spacing w:before="229" w:line="249" w:lineRule="auto"/>
        <w:ind w:left="613" w:right="125"/>
        <w:jc w:val="both"/>
        <w:rPr>
          <w:sz w:val="24"/>
        </w:rPr>
      </w:pPr>
      <w:r>
        <w:rPr>
          <w:sz w:val="24"/>
        </w:rPr>
        <w:t>The only portion of the costs that will be taken into account is that which corresponds to the duration of the action and rate of actual use for the purposes of the action.</w:t>
      </w:r>
    </w:p>
    <w:p w:rsidR="000037D5" w:rsidRDefault="003B214F">
      <w:pPr>
        <w:pStyle w:val="Odstavecseseznamem"/>
        <w:numPr>
          <w:ilvl w:val="1"/>
          <w:numId w:val="535"/>
        </w:numPr>
        <w:tabs>
          <w:tab w:val="left" w:pos="614"/>
        </w:tabs>
        <w:spacing w:before="229" w:line="249" w:lineRule="auto"/>
        <w:ind w:right="111"/>
        <w:rPr>
          <w:sz w:val="24"/>
        </w:rPr>
      </w:pPr>
      <w:r>
        <w:rPr>
          <w:b/>
          <w:sz w:val="24"/>
        </w:rPr>
        <w:t xml:space="preserve">Costs of other goods and services </w:t>
      </w:r>
      <w:r>
        <w:rPr>
          <w:sz w:val="24"/>
        </w:rPr>
        <w:t xml:space="preserve">(including related duties, taxes and charges such as non- deductible value added tax </w:t>
      </w:r>
      <w:r>
        <w:rPr>
          <w:spacing w:val="-12"/>
          <w:sz w:val="24"/>
        </w:rPr>
        <w:t xml:space="preserve">(VAT) </w:t>
      </w:r>
      <w:r>
        <w:rPr>
          <w:sz w:val="24"/>
        </w:rPr>
        <w:t>paid by the beneficiary) are eligible, if they</w:t>
      </w:r>
      <w:r>
        <w:rPr>
          <w:spacing w:val="-4"/>
          <w:sz w:val="24"/>
        </w:rPr>
        <w:t xml:space="preserve"> </w:t>
      </w:r>
      <w:r>
        <w:rPr>
          <w:sz w:val="24"/>
        </w:rPr>
        <w:t>are:</w:t>
      </w:r>
    </w:p>
    <w:p w:rsidR="000037D5" w:rsidRDefault="003B214F">
      <w:pPr>
        <w:pStyle w:val="Odstavecseseznamem"/>
        <w:numPr>
          <w:ilvl w:val="2"/>
          <w:numId w:val="535"/>
        </w:numPr>
        <w:tabs>
          <w:tab w:val="left" w:pos="1258"/>
        </w:tabs>
        <w:spacing w:before="229"/>
        <w:rPr>
          <w:sz w:val="24"/>
        </w:rPr>
      </w:pPr>
      <w:r>
        <w:rPr>
          <w:sz w:val="24"/>
        </w:rPr>
        <w:t>purchased specifically for the action and in accordance with Article 10.1.1</w:t>
      </w:r>
      <w:r>
        <w:rPr>
          <w:spacing w:val="-22"/>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2"/>
          <w:numId w:val="535"/>
        </w:numPr>
        <w:tabs>
          <w:tab w:val="left" w:pos="1258"/>
        </w:tabs>
        <w:spacing w:before="1"/>
        <w:rPr>
          <w:sz w:val="24"/>
        </w:rPr>
      </w:pPr>
      <w:r>
        <w:rPr>
          <w:sz w:val="24"/>
        </w:rPr>
        <w:t>contributed in kind against payment and in accordance with Article</w:t>
      </w:r>
      <w:r>
        <w:rPr>
          <w:spacing w:val="-15"/>
          <w:sz w:val="24"/>
        </w:rPr>
        <w:t xml:space="preserve"> </w:t>
      </w:r>
      <w:r>
        <w:rPr>
          <w:sz w:val="24"/>
        </w:rPr>
        <w:t>11.1.</w:t>
      </w:r>
    </w:p>
    <w:p w:rsidR="000037D5" w:rsidRDefault="000037D5">
      <w:pPr>
        <w:pStyle w:val="Zkladntext"/>
        <w:spacing w:before="8"/>
        <w:rPr>
          <w:sz w:val="20"/>
        </w:rPr>
      </w:pPr>
    </w:p>
    <w:p w:rsidR="000037D5" w:rsidRDefault="003B214F">
      <w:pPr>
        <w:spacing w:line="249" w:lineRule="auto"/>
        <w:ind w:left="613" w:right="114"/>
        <w:jc w:val="both"/>
        <w:rPr>
          <w:sz w:val="24"/>
        </w:rPr>
      </w:pPr>
      <w:r>
        <w:rPr>
          <w:sz w:val="24"/>
        </w:rPr>
        <w:t>Such goods and services include, for instance, consumables and supplies, dissemination (including</w:t>
      </w:r>
      <w:r>
        <w:rPr>
          <w:spacing w:val="-11"/>
          <w:sz w:val="24"/>
        </w:rPr>
        <w:t xml:space="preserve"> </w:t>
      </w:r>
      <w:r>
        <w:rPr>
          <w:sz w:val="24"/>
        </w:rPr>
        <w:t>open</w:t>
      </w:r>
      <w:r>
        <w:rPr>
          <w:spacing w:val="-11"/>
          <w:sz w:val="24"/>
        </w:rPr>
        <w:t xml:space="preserve"> </w:t>
      </w:r>
      <w:r>
        <w:rPr>
          <w:sz w:val="24"/>
        </w:rPr>
        <w:t>access),</w:t>
      </w:r>
      <w:r>
        <w:rPr>
          <w:spacing w:val="-11"/>
          <w:sz w:val="24"/>
        </w:rPr>
        <w:t xml:space="preserve"> </w:t>
      </w:r>
      <w:r>
        <w:rPr>
          <w:sz w:val="24"/>
        </w:rPr>
        <w:t>protection</w:t>
      </w:r>
      <w:r>
        <w:rPr>
          <w:spacing w:val="-11"/>
          <w:sz w:val="24"/>
        </w:rPr>
        <w:t xml:space="preserve"> </w:t>
      </w:r>
      <w:r>
        <w:rPr>
          <w:sz w:val="24"/>
        </w:rPr>
        <w:t>of</w:t>
      </w:r>
      <w:r>
        <w:rPr>
          <w:spacing w:val="-11"/>
          <w:sz w:val="24"/>
        </w:rPr>
        <w:t xml:space="preserve"> </w:t>
      </w:r>
      <w:r>
        <w:rPr>
          <w:sz w:val="24"/>
        </w:rPr>
        <w:t>results,</w:t>
      </w:r>
      <w:r>
        <w:rPr>
          <w:spacing w:val="-11"/>
          <w:sz w:val="24"/>
        </w:rPr>
        <w:t xml:space="preserve"> </w:t>
      </w:r>
      <w:r>
        <w:rPr>
          <w:sz w:val="24"/>
        </w:rPr>
        <w:t>certificates</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financial</w:t>
      </w:r>
      <w:r>
        <w:rPr>
          <w:spacing w:val="-11"/>
          <w:sz w:val="24"/>
        </w:rPr>
        <w:t xml:space="preserve"> </w:t>
      </w:r>
      <w:r>
        <w:rPr>
          <w:sz w:val="24"/>
        </w:rPr>
        <w:t>statements</w:t>
      </w:r>
      <w:r>
        <w:rPr>
          <w:spacing w:val="-11"/>
          <w:sz w:val="24"/>
        </w:rPr>
        <w:t xml:space="preserve"> </w:t>
      </w:r>
      <w:r>
        <w:rPr>
          <w:sz w:val="24"/>
        </w:rPr>
        <w:t>(if</w:t>
      </w:r>
      <w:r>
        <w:rPr>
          <w:spacing w:val="-11"/>
          <w:sz w:val="24"/>
        </w:rPr>
        <w:t xml:space="preserve"> </w:t>
      </w:r>
      <w:r>
        <w:rPr>
          <w:sz w:val="24"/>
        </w:rPr>
        <w:t>they</w:t>
      </w:r>
      <w:r>
        <w:rPr>
          <w:spacing w:val="-11"/>
          <w:sz w:val="24"/>
        </w:rPr>
        <w:t xml:space="preserve"> </w:t>
      </w:r>
      <w:r>
        <w:rPr>
          <w:sz w:val="24"/>
        </w:rPr>
        <w:t>are required by the Agreement), certificates on the methodology, translations and</w:t>
      </w:r>
      <w:r>
        <w:rPr>
          <w:spacing w:val="-35"/>
          <w:sz w:val="24"/>
        </w:rPr>
        <w:t xml:space="preserve"> </w:t>
      </w:r>
      <w:r>
        <w:rPr>
          <w:sz w:val="24"/>
        </w:rPr>
        <w:t>publications.</w:t>
      </w:r>
    </w:p>
    <w:p w:rsidR="000037D5" w:rsidRDefault="003B214F">
      <w:pPr>
        <w:pStyle w:val="Odstavecseseznamem"/>
        <w:numPr>
          <w:ilvl w:val="1"/>
          <w:numId w:val="535"/>
        </w:numPr>
        <w:tabs>
          <w:tab w:val="left" w:pos="614"/>
        </w:tabs>
        <w:spacing w:before="225" w:line="288" w:lineRule="auto"/>
        <w:ind w:right="111"/>
        <w:rPr>
          <w:sz w:val="24"/>
        </w:rPr>
      </w:pPr>
      <w:proofErr w:type="spellStart"/>
      <w:r>
        <w:rPr>
          <w:b/>
          <w:sz w:val="24"/>
        </w:rPr>
        <w:t>Capitalised</w:t>
      </w:r>
      <w:proofErr w:type="spellEnd"/>
      <w:r>
        <w:rPr>
          <w:b/>
          <w:spacing w:val="-23"/>
          <w:sz w:val="24"/>
        </w:rPr>
        <w:t xml:space="preserve"> </w:t>
      </w:r>
      <w:r>
        <w:rPr>
          <w:b/>
          <w:sz w:val="24"/>
        </w:rPr>
        <w:t>and</w:t>
      </w:r>
      <w:r>
        <w:rPr>
          <w:b/>
          <w:spacing w:val="-23"/>
          <w:sz w:val="24"/>
        </w:rPr>
        <w:t xml:space="preserve"> </w:t>
      </w:r>
      <w:r>
        <w:rPr>
          <w:b/>
          <w:sz w:val="24"/>
        </w:rPr>
        <w:t>operating</w:t>
      </w:r>
      <w:r>
        <w:rPr>
          <w:b/>
          <w:spacing w:val="-23"/>
          <w:sz w:val="24"/>
        </w:rPr>
        <w:t xml:space="preserve"> </w:t>
      </w:r>
      <w:r>
        <w:rPr>
          <w:b/>
          <w:sz w:val="24"/>
        </w:rPr>
        <w:t>costs</w:t>
      </w:r>
      <w:r>
        <w:rPr>
          <w:b/>
          <w:spacing w:val="-23"/>
          <w:sz w:val="24"/>
        </w:rPr>
        <w:t xml:space="preserve"> </w:t>
      </w:r>
      <w:r>
        <w:rPr>
          <w:b/>
          <w:sz w:val="24"/>
        </w:rPr>
        <w:t>of</w:t>
      </w:r>
      <w:r>
        <w:rPr>
          <w:b/>
          <w:spacing w:val="-23"/>
          <w:sz w:val="24"/>
        </w:rPr>
        <w:t xml:space="preserve"> </w:t>
      </w:r>
      <w:r>
        <w:rPr>
          <w:b/>
          <w:sz w:val="24"/>
        </w:rPr>
        <w:t>‘large</w:t>
      </w:r>
      <w:r>
        <w:rPr>
          <w:b/>
          <w:spacing w:val="-23"/>
          <w:sz w:val="24"/>
        </w:rPr>
        <w:t xml:space="preserve"> </w:t>
      </w:r>
      <w:r>
        <w:rPr>
          <w:b/>
          <w:sz w:val="24"/>
        </w:rPr>
        <w:t>research</w:t>
      </w:r>
      <w:r>
        <w:rPr>
          <w:b/>
          <w:spacing w:val="-23"/>
          <w:sz w:val="24"/>
        </w:rPr>
        <w:t xml:space="preserve"> </w:t>
      </w:r>
      <w:r>
        <w:rPr>
          <w:b/>
          <w:sz w:val="24"/>
        </w:rPr>
        <w:t>infrastructure’</w:t>
      </w:r>
      <w:r>
        <w:rPr>
          <w:position w:val="7"/>
          <w:sz w:val="15"/>
        </w:rPr>
        <w:t xml:space="preserve">6 </w:t>
      </w:r>
      <w:r>
        <w:rPr>
          <w:sz w:val="24"/>
        </w:rPr>
        <w:t>directly</w:t>
      </w:r>
      <w:r>
        <w:rPr>
          <w:spacing w:val="-23"/>
          <w:sz w:val="24"/>
        </w:rPr>
        <w:t xml:space="preserve"> </w:t>
      </w:r>
      <w:r>
        <w:rPr>
          <w:sz w:val="24"/>
        </w:rPr>
        <w:t>used</w:t>
      </w:r>
      <w:r>
        <w:rPr>
          <w:spacing w:val="-23"/>
          <w:sz w:val="24"/>
        </w:rPr>
        <w:t xml:space="preserve"> </w:t>
      </w:r>
      <w:r>
        <w:rPr>
          <w:sz w:val="24"/>
        </w:rPr>
        <w:t>for</w:t>
      </w:r>
      <w:r>
        <w:rPr>
          <w:spacing w:val="-23"/>
          <w:sz w:val="24"/>
        </w:rPr>
        <w:t xml:space="preserve"> </w:t>
      </w:r>
      <w:r>
        <w:rPr>
          <w:sz w:val="24"/>
        </w:rPr>
        <w:t>the</w:t>
      </w:r>
      <w:r>
        <w:rPr>
          <w:spacing w:val="-23"/>
          <w:sz w:val="24"/>
        </w:rPr>
        <w:t xml:space="preserve"> </w:t>
      </w:r>
      <w:r>
        <w:rPr>
          <w:sz w:val="24"/>
        </w:rPr>
        <w:t>action are eligible,</w:t>
      </w:r>
      <w:r>
        <w:rPr>
          <w:spacing w:val="-3"/>
          <w:sz w:val="24"/>
        </w:rPr>
        <w:t xml:space="preserve"> </w:t>
      </w:r>
      <w:r>
        <w:rPr>
          <w:sz w:val="24"/>
        </w:rPr>
        <w:t>if:</w:t>
      </w:r>
    </w:p>
    <w:p w:rsidR="000037D5" w:rsidRDefault="003B214F">
      <w:pPr>
        <w:pStyle w:val="Nadpis5"/>
        <w:numPr>
          <w:ilvl w:val="2"/>
          <w:numId w:val="535"/>
        </w:numPr>
        <w:tabs>
          <w:tab w:val="left" w:pos="1258"/>
        </w:tabs>
        <w:spacing w:before="227" w:line="249" w:lineRule="auto"/>
        <w:ind w:right="112"/>
      </w:pPr>
      <w:r>
        <w:t>the value of the large research infrastructure represents at least 75% of the total fixed assets</w:t>
      </w:r>
      <w:r>
        <w:rPr>
          <w:spacing w:val="-13"/>
        </w:rPr>
        <w:t xml:space="preserve"> </w:t>
      </w:r>
      <w:r>
        <w:t>(at</w:t>
      </w:r>
      <w:r>
        <w:rPr>
          <w:spacing w:val="-13"/>
        </w:rPr>
        <w:t xml:space="preserve"> </w:t>
      </w:r>
      <w:r>
        <w:t>historical</w:t>
      </w:r>
      <w:r>
        <w:rPr>
          <w:spacing w:val="-13"/>
        </w:rPr>
        <w:t xml:space="preserve"> </w:t>
      </w:r>
      <w:r>
        <w:t>value</w:t>
      </w:r>
      <w:r>
        <w:rPr>
          <w:spacing w:val="-13"/>
        </w:rPr>
        <w:t xml:space="preserve"> </w:t>
      </w:r>
      <w:r>
        <w:t>in</w:t>
      </w:r>
      <w:r>
        <w:rPr>
          <w:spacing w:val="-13"/>
        </w:rPr>
        <w:t xml:space="preserve"> </w:t>
      </w:r>
      <w:r>
        <w:t>its</w:t>
      </w:r>
      <w:r>
        <w:rPr>
          <w:spacing w:val="-13"/>
        </w:rPr>
        <w:t xml:space="preserve"> </w:t>
      </w:r>
      <w:r>
        <w:t>last</w:t>
      </w:r>
      <w:r>
        <w:rPr>
          <w:spacing w:val="-13"/>
        </w:rPr>
        <w:t xml:space="preserve"> </w:t>
      </w:r>
      <w:r>
        <w:t>closed</w:t>
      </w:r>
      <w:r>
        <w:rPr>
          <w:spacing w:val="-13"/>
        </w:rPr>
        <w:t xml:space="preserve"> </w:t>
      </w:r>
      <w:r>
        <w:t>balance</w:t>
      </w:r>
      <w:r>
        <w:rPr>
          <w:spacing w:val="-13"/>
        </w:rPr>
        <w:t xml:space="preserve"> </w:t>
      </w:r>
      <w:r>
        <w:t>sheet</w:t>
      </w:r>
      <w:r>
        <w:rPr>
          <w:spacing w:val="-13"/>
        </w:rPr>
        <w:t xml:space="preserve"> </w:t>
      </w:r>
      <w:r>
        <w:t>before</w:t>
      </w:r>
      <w:r>
        <w:rPr>
          <w:spacing w:val="-13"/>
        </w:rPr>
        <w:t xml:space="preserve"> </w:t>
      </w:r>
      <w:r>
        <w:t>the</w:t>
      </w:r>
      <w:r>
        <w:rPr>
          <w:spacing w:val="-13"/>
        </w:rPr>
        <w:t xml:space="preserve"> </w:t>
      </w:r>
      <w:r>
        <w:t>date</w:t>
      </w:r>
      <w:r>
        <w:rPr>
          <w:spacing w:val="-13"/>
        </w:rPr>
        <w:t xml:space="preserve"> </w:t>
      </w:r>
      <w:r>
        <w:t>of</w:t>
      </w:r>
      <w:r>
        <w:rPr>
          <w:spacing w:val="-13"/>
        </w:rPr>
        <w:t xml:space="preserve"> </w:t>
      </w:r>
      <w:r>
        <w:t>the</w:t>
      </w:r>
      <w:r>
        <w:rPr>
          <w:spacing w:val="-13"/>
        </w:rPr>
        <w:t xml:space="preserve"> </w:t>
      </w:r>
      <w:r>
        <w:t>signature</w:t>
      </w:r>
      <w:r>
        <w:rPr>
          <w:spacing w:val="-13"/>
        </w:rPr>
        <w:t xml:space="preserve"> </w:t>
      </w:r>
      <w:r>
        <w:t>of</w:t>
      </w:r>
    </w:p>
    <w:p w:rsidR="000037D5" w:rsidRDefault="003B214F">
      <w:pPr>
        <w:pStyle w:val="Zkladntext"/>
        <w:spacing w:before="5"/>
        <w:rPr>
          <w:sz w:val="26"/>
        </w:rPr>
      </w:pPr>
      <w:r>
        <w:pict>
          <v:line id="_x0000_s4158" style="position:absolute;z-index:251277312;mso-wrap-distance-left:0;mso-wrap-distance-right:0;mso-position-horizontal-relative:page" from="56.7pt,17.7pt" to="200.7pt,17.7pt" strokeweight="1pt">
            <w10:wrap type="topAndBottom" anchorx="page"/>
          </v:line>
        </w:pict>
      </w:r>
    </w:p>
    <w:p w:rsidR="000037D5" w:rsidRDefault="003B214F">
      <w:pPr>
        <w:spacing w:before="34" w:line="249" w:lineRule="auto"/>
        <w:ind w:left="313" w:right="111" w:hanging="125"/>
        <w:jc w:val="both"/>
        <w:rPr>
          <w:sz w:val="20"/>
        </w:rPr>
      </w:pPr>
      <w:r>
        <w:rPr>
          <w:position w:val="6"/>
          <w:sz w:val="13"/>
        </w:rPr>
        <w:t xml:space="preserve">6 </w:t>
      </w:r>
      <w:r>
        <w:rPr>
          <w:sz w:val="20"/>
        </w:rPr>
        <w:t>‘</w:t>
      </w:r>
      <w:r>
        <w:rPr>
          <w:b/>
          <w:sz w:val="20"/>
        </w:rPr>
        <w:t>Large research infrastructure</w:t>
      </w:r>
      <w:r>
        <w:rPr>
          <w:sz w:val="20"/>
        </w:rPr>
        <w:t>’ means research infrastructure of a total value of at least EUR 20 million, for a beneficiary,</w:t>
      </w:r>
      <w:r>
        <w:rPr>
          <w:spacing w:val="-15"/>
          <w:sz w:val="20"/>
        </w:rPr>
        <w:t xml:space="preserve"> </w:t>
      </w:r>
      <w:r>
        <w:rPr>
          <w:sz w:val="20"/>
        </w:rPr>
        <w:t>calculated</w:t>
      </w:r>
      <w:r>
        <w:rPr>
          <w:spacing w:val="-15"/>
          <w:sz w:val="20"/>
        </w:rPr>
        <w:t xml:space="preserve"> </w:t>
      </w:r>
      <w:r>
        <w:rPr>
          <w:sz w:val="20"/>
        </w:rPr>
        <w:t>as</w:t>
      </w:r>
      <w:r>
        <w:rPr>
          <w:spacing w:val="-15"/>
          <w:sz w:val="20"/>
        </w:rPr>
        <w:t xml:space="preserve"> </w:t>
      </w:r>
      <w:r>
        <w:rPr>
          <w:sz w:val="20"/>
        </w:rPr>
        <w:t>the</w:t>
      </w:r>
      <w:r>
        <w:rPr>
          <w:spacing w:val="-15"/>
          <w:sz w:val="20"/>
        </w:rPr>
        <w:t xml:space="preserve"> </w:t>
      </w:r>
      <w:r>
        <w:rPr>
          <w:sz w:val="20"/>
        </w:rPr>
        <w:t>sum</w:t>
      </w:r>
      <w:r>
        <w:rPr>
          <w:spacing w:val="-15"/>
          <w:sz w:val="20"/>
        </w:rPr>
        <w:t xml:space="preserve"> </w:t>
      </w:r>
      <w:r>
        <w:rPr>
          <w:sz w:val="20"/>
        </w:rPr>
        <w:t>of</w:t>
      </w:r>
      <w:r>
        <w:rPr>
          <w:spacing w:val="-15"/>
          <w:sz w:val="20"/>
        </w:rPr>
        <w:t xml:space="preserve"> </w:t>
      </w:r>
      <w:r>
        <w:rPr>
          <w:sz w:val="20"/>
        </w:rPr>
        <w:t>historical</w:t>
      </w:r>
      <w:r>
        <w:rPr>
          <w:spacing w:val="-15"/>
          <w:sz w:val="20"/>
        </w:rPr>
        <w:t xml:space="preserve"> </w:t>
      </w:r>
      <w:r>
        <w:rPr>
          <w:sz w:val="20"/>
        </w:rPr>
        <w:t>asset</w:t>
      </w:r>
      <w:r>
        <w:rPr>
          <w:spacing w:val="-15"/>
          <w:sz w:val="20"/>
        </w:rPr>
        <w:t xml:space="preserve"> </w:t>
      </w:r>
      <w:r>
        <w:rPr>
          <w:sz w:val="20"/>
        </w:rPr>
        <w:t>values</w:t>
      </w:r>
      <w:r>
        <w:rPr>
          <w:spacing w:val="-15"/>
          <w:sz w:val="20"/>
        </w:rPr>
        <w:t xml:space="preserve"> </w:t>
      </w:r>
      <w:r>
        <w:rPr>
          <w:sz w:val="20"/>
        </w:rPr>
        <w:t>of</w:t>
      </w:r>
      <w:r>
        <w:rPr>
          <w:spacing w:val="-15"/>
          <w:sz w:val="20"/>
        </w:rPr>
        <w:t xml:space="preserve"> </w:t>
      </w:r>
      <w:r>
        <w:rPr>
          <w:sz w:val="20"/>
        </w:rPr>
        <w:t>each</w:t>
      </w:r>
      <w:r>
        <w:rPr>
          <w:spacing w:val="-15"/>
          <w:sz w:val="20"/>
        </w:rPr>
        <w:t xml:space="preserve"> </w:t>
      </w:r>
      <w:r>
        <w:rPr>
          <w:sz w:val="20"/>
        </w:rPr>
        <w:t>individual</w:t>
      </w:r>
      <w:r>
        <w:rPr>
          <w:spacing w:val="-15"/>
          <w:sz w:val="20"/>
        </w:rPr>
        <w:t xml:space="preserve"> </w:t>
      </w:r>
      <w:r>
        <w:rPr>
          <w:sz w:val="20"/>
        </w:rPr>
        <w:t>research</w:t>
      </w:r>
      <w:r>
        <w:rPr>
          <w:spacing w:val="-15"/>
          <w:sz w:val="20"/>
        </w:rPr>
        <w:t xml:space="preserve"> </w:t>
      </w:r>
      <w:r>
        <w:rPr>
          <w:sz w:val="20"/>
        </w:rPr>
        <w:t>infrastructure</w:t>
      </w:r>
      <w:r>
        <w:rPr>
          <w:spacing w:val="-15"/>
          <w:sz w:val="20"/>
        </w:rPr>
        <w:t xml:space="preserve"> </w:t>
      </w:r>
      <w:r>
        <w:rPr>
          <w:sz w:val="20"/>
        </w:rPr>
        <w:t>of</w:t>
      </w:r>
      <w:r>
        <w:rPr>
          <w:spacing w:val="-15"/>
          <w:sz w:val="20"/>
        </w:rPr>
        <w:t xml:space="preserve"> </w:t>
      </w:r>
      <w:r>
        <w:rPr>
          <w:sz w:val="20"/>
        </w:rPr>
        <w:t>that</w:t>
      </w:r>
      <w:r>
        <w:rPr>
          <w:spacing w:val="-15"/>
          <w:sz w:val="20"/>
        </w:rPr>
        <w:t xml:space="preserve"> </w:t>
      </w:r>
      <w:r>
        <w:rPr>
          <w:sz w:val="20"/>
        </w:rPr>
        <w:t>beneficiary, as</w:t>
      </w:r>
      <w:r>
        <w:rPr>
          <w:spacing w:val="-7"/>
          <w:sz w:val="20"/>
        </w:rPr>
        <w:t xml:space="preserve"> </w:t>
      </w:r>
      <w:r>
        <w:rPr>
          <w:sz w:val="20"/>
        </w:rPr>
        <w:t>they</w:t>
      </w:r>
      <w:r>
        <w:rPr>
          <w:spacing w:val="-7"/>
          <w:sz w:val="20"/>
        </w:rPr>
        <w:t xml:space="preserve"> </w:t>
      </w:r>
      <w:r>
        <w:rPr>
          <w:sz w:val="20"/>
        </w:rPr>
        <w:t>appear</w:t>
      </w:r>
      <w:r>
        <w:rPr>
          <w:spacing w:val="-7"/>
          <w:sz w:val="20"/>
        </w:rPr>
        <w:t xml:space="preserve"> </w:t>
      </w:r>
      <w:r>
        <w:rPr>
          <w:sz w:val="20"/>
        </w:rPr>
        <w:t>in</w:t>
      </w:r>
      <w:r>
        <w:rPr>
          <w:spacing w:val="-7"/>
          <w:sz w:val="20"/>
        </w:rPr>
        <w:t xml:space="preserve"> </w:t>
      </w:r>
      <w:r>
        <w:rPr>
          <w:sz w:val="20"/>
        </w:rPr>
        <w:t>its</w:t>
      </w:r>
      <w:r>
        <w:rPr>
          <w:spacing w:val="-7"/>
          <w:sz w:val="20"/>
        </w:rPr>
        <w:t xml:space="preserve"> </w:t>
      </w:r>
      <w:r>
        <w:rPr>
          <w:sz w:val="20"/>
        </w:rPr>
        <w:t>last</w:t>
      </w:r>
      <w:r>
        <w:rPr>
          <w:spacing w:val="-7"/>
          <w:sz w:val="20"/>
        </w:rPr>
        <w:t xml:space="preserve"> </w:t>
      </w:r>
      <w:r>
        <w:rPr>
          <w:sz w:val="20"/>
        </w:rPr>
        <w:t>closed</w:t>
      </w:r>
      <w:r>
        <w:rPr>
          <w:spacing w:val="-7"/>
          <w:sz w:val="20"/>
        </w:rPr>
        <w:t xml:space="preserve"> </w:t>
      </w:r>
      <w:r>
        <w:rPr>
          <w:sz w:val="20"/>
        </w:rPr>
        <w:t>balance</w:t>
      </w:r>
      <w:r>
        <w:rPr>
          <w:spacing w:val="-6"/>
          <w:sz w:val="20"/>
        </w:rPr>
        <w:t xml:space="preserve"> </w:t>
      </w:r>
      <w:r>
        <w:rPr>
          <w:sz w:val="20"/>
        </w:rPr>
        <w:t>sheet</w:t>
      </w:r>
      <w:r>
        <w:rPr>
          <w:spacing w:val="-6"/>
          <w:sz w:val="20"/>
        </w:rPr>
        <w:t xml:space="preserve"> </w:t>
      </w:r>
      <w:r>
        <w:rPr>
          <w:sz w:val="20"/>
        </w:rPr>
        <w:t>before</w:t>
      </w:r>
      <w:r>
        <w:rPr>
          <w:spacing w:val="-6"/>
          <w:sz w:val="20"/>
        </w:rPr>
        <w:t xml:space="preserve"> </w:t>
      </w:r>
      <w:r>
        <w:rPr>
          <w:sz w:val="20"/>
        </w:rPr>
        <w:t>the</w:t>
      </w:r>
      <w:r>
        <w:rPr>
          <w:spacing w:val="-7"/>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signature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Agreement</w:t>
      </w:r>
      <w:r>
        <w:rPr>
          <w:spacing w:val="-6"/>
          <w:sz w:val="20"/>
        </w:rPr>
        <w:t xml:space="preserve"> </w:t>
      </w:r>
      <w:r>
        <w:rPr>
          <w:sz w:val="20"/>
        </w:rPr>
        <w:t>or</w:t>
      </w:r>
      <w:r>
        <w:rPr>
          <w:spacing w:val="-6"/>
          <w:sz w:val="20"/>
        </w:rPr>
        <w:t xml:space="preserve"> </w:t>
      </w:r>
      <w:r>
        <w:rPr>
          <w:sz w:val="20"/>
        </w:rPr>
        <w:t>as</w:t>
      </w:r>
      <w:r>
        <w:rPr>
          <w:spacing w:val="-7"/>
          <w:sz w:val="20"/>
        </w:rPr>
        <w:t xml:space="preserve"> </w:t>
      </w:r>
      <w:r>
        <w:rPr>
          <w:sz w:val="20"/>
        </w:rPr>
        <w:t>determined</w:t>
      </w:r>
      <w:r>
        <w:rPr>
          <w:spacing w:val="-6"/>
          <w:sz w:val="20"/>
        </w:rPr>
        <w:t xml:space="preserve"> </w:t>
      </w:r>
      <w:r>
        <w:rPr>
          <w:sz w:val="20"/>
        </w:rPr>
        <w:t>on</w:t>
      </w:r>
      <w:r>
        <w:rPr>
          <w:spacing w:val="-6"/>
          <w:sz w:val="20"/>
        </w:rPr>
        <w:t xml:space="preserve"> </w:t>
      </w:r>
      <w:r>
        <w:rPr>
          <w:sz w:val="20"/>
        </w:rPr>
        <w:t>the basis of the rental and leasing costs of the research</w:t>
      </w:r>
      <w:r>
        <w:rPr>
          <w:spacing w:val="-10"/>
          <w:sz w:val="20"/>
        </w:rPr>
        <w:t xml:space="preserve"> </w:t>
      </w:r>
      <w:r>
        <w:rPr>
          <w:sz w:val="20"/>
        </w:rPr>
        <w:t>infrastructure.</w:t>
      </w:r>
    </w:p>
    <w:p w:rsidR="000037D5" w:rsidRDefault="000037D5">
      <w:pPr>
        <w:pStyle w:val="Zkladntext"/>
      </w:pPr>
    </w:p>
    <w:p w:rsidR="000037D5" w:rsidRDefault="003B214F">
      <w:pPr>
        <w:spacing w:before="155"/>
        <w:ind w:right="111"/>
        <w:jc w:val="right"/>
        <w:rPr>
          <w:rFonts w:ascii="Arial"/>
          <w:sz w:val="18"/>
        </w:rPr>
      </w:pPr>
      <w:r>
        <w:rPr>
          <w:rFonts w:ascii="Arial"/>
          <w:color w:val="808080"/>
          <w:sz w:val="18"/>
        </w:rPr>
        <w:t>24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92" w:lineRule="auto"/>
        <w:ind w:left="1257" w:right="116"/>
        <w:jc w:val="both"/>
      </w:pPr>
      <w:r>
        <w:t>the</w:t>
      </w:r>
      <w:r>
        <w:rPr>
          <w:spacing w:val="-13"/>
        </w:rPr>
        <w:t xml:space="preserve"> </w:t>
      </w:r>
      <w:r>
        <w:t>Agreement</w:t>
      </w:r>
      <w:r>
        <w:rPr>
          <w:spacing w:val="-13"/>
        </w:rPr>
        <w:t xml:space="preserve"> </w:t>
      </w:r>
      <w:r>
        <w:t>or</w:t>
      </w:r>
      <w:r>
        <w:rPr>
          <w:spacing w:val="-13"/>
        </w:rPr>
        <w:t xml:space="preserve"> </w:t>
      </w:r>
      <w:r>
        <w:t>as</w:t>
      </w:r>
      <w:r>
        <w:rPr>
          <w:spacing w:val="-13"/>
        </w:rPr>
        <w:t xml:space="preserve"> </w:t>
      </w:r>
      <w:r>
        <w:t>determined</w:t>
      </w:r>
      <w:r>
        <w:rPr>
          <w:spacing w:val="-13"/>
        </w:rPr>
        <w:t xml:space="preserve"> </w:t>
      </w:r>
      <w:r>
        <w:t>on</w:t>
      </w:r>
      <w:r>
        <w:rPr>
          <w:spacing w:val="-13"/>
        </w:rPr>
        <w:t xml:space="preserve"> </w:t>
      </w:r>
      <w:r>
        <w:t>the</w:t>
      </w:r>
      <w:r>
        <w:rPr>
          <w:spacing w:val="-13"/>
        </w:rPr>
        <w:t xml:space="preserve"> </w:t>
      </w:r>
      <w:r>
        <w:t>basis</w:t>
      </w:r>
      <w:r>
        <w:rPr>
          <w:spacing w:val="-13"/>
        </w:rPr>
        <w:t xml:space="preserve"> </w:t>
      </w:r>
      <w:r>
        <w:t>of</w:t>
      </w:r>
      <w:r>
        <w:rPr>
          <w:spacing w:val="-13"/>
        </w:rPr>
        <w:t xml:space="preserve"> </w:t>
      </w:r>
      <w:r>
        <w:t>the</w:t>
      </w:r>
      <w:r>
        <w:rPr>
          <w:spacing w:val="-13"/>
        </w:rPr>
        <w:t xml:space="preserve"> </w:t>
      </w:r>
      <w:r>
        <w:t>rental</w:t>
      </w:r>
      <w:r>
        <w:rPr>
          <w:spacing w:val="-13"/>
        </w:rPr>
        <w:t xml:space="preserve"> </w:t>
      </w:r>
      <w:r>
        <w:t>and</w:t>
      </w:r>
      <w:r>
        <w:rPr>
          <w:spacing w:val="-13"/>
        </w:rPr>
        <w:t xml:space="preserve"> </w:t>
      </w:r>
      <w:r>
        <w:t>leasing</w:t>
      </w:r>
      <w:r>
        <w:rPr>
          <w:spacing w:val="-13"/>
        </w:rPr>
        <w:t xml:space="preserve"> </w:t>
      </w:r>
      <w:r>
        <w:t>costs</w:t>
      </w:r>
      <w:r>
        <w:rPr>
          <w:spacing w:val="-13"/>
        </w:rPr>
        <w:t xml:space="preserve"> </w:t>
      </w:r>
      <w:r>
        <w:t>of</w:t>
      </w:r>
      <w:r>
        <w:rPr>
          <w:spacing w:val="-13"/>
        </w:rPr>
        <w:t xml:space="preserve"> </w:t>
      </w:r>
      <w:r>
        <w:t>the</w:t>
      </w:r>
      <w:r>
        <w:rPr>
          <w:spacing w:val="-13"/>
        </w:rPr>
        <w:t xml:space="preserve"> </w:t>
      </w:r>
      <w:r>
        <w:t>research infrastructure</w:t>
      </w:r>
      <w:r>
        <w:rPr>
          <w:vertAlign w:val="superscript"/>
        </w:rPr>
        <w:t>7</w:t>
      </w:r>
      <w:r>
        <w:t>);</w:t>
      </w:r>
    </w:p>
    <w:p w:rsidR="000037D5" w:rsidRDefault="003B214F">
      <w:pPr>
        <w:pStyle w:val="Odstavecseseznamem"/>
        <w:numPr>
          <w:ilvl w:val="2"/>
          <w:numId w:val="535"/>
        </w:numPr>
        <w:tabs>
          <w:tab w:val="left" w:pos="1258"/>
        </w:tabs>
        <w:spacing w:before="178" w:line="249" w:lineRule="auto"/>
        <w:ind w:right="111"/>
        <w:jc w:val="both"/>
        <w:rPr>
          <w:sz w:val="24"/>
        </w:rPr>
      </w:pPr>
      <w:r>
        <w:rPr>
          <w:sz w:val="24"/>
        </w:rPr>
        <w:t>the</w:t>
      </w:r>
      <w:r>
        <w:rPr>
          <w:spacing w:val="-12"/>
          <w:sz w:val="24"/>
        </w:rPr>
        <w:t xml:space="preserve"> </w:t>
      </w:r>
      <w:r>
        <w:rPr>
          <w:sz w:val="24"/>
        </w:rPr>
        <w:t>beneficiary’s</w:t>
      </w:r>
      <w:r>
        <w:rPr>
          <w:spacing w:val="-12"/>
          <w:sz w:val="24"/>
        </w:rPr>
        <w:t xml:space="preserve"> </w:t>
      </w:r>
      <w:r>
        <w:rPr>
          <w:sz w:val="24"/>
        </w:rPr>
        <w:t>methodology</w:t>
      </w:r>
      <w:r>
        <w:rPr>
          <w:spacing w:val="-12"/>
          <w:sz w:val="24"/>
        </w:rPr>
        <w:t xml:space="preserve"> </w:t>
      </w:r>
      <w:r>
        <w:rPr>
          <w:sz w:val="24"/>
        </w:rPr>
        <w:t>for</w:t>
      </w:r>
      <w:r>
        <w:rPr>
          <w:spacing w:val="-12"/>
          <w:sz w:val="24"/>
        </w:rPr>
        <w:t xml:space="preserve"> </w:t>
      </w:r>
      <w:r>
        <w:rPr>
          <w:sz w:val="24"/>
        </w:rPr>
        <w:t>declaring</w:t>
      </w:r>
      <w:r>
        <w:rPr>
          <w:spacing w:val="-12"/>
          <w:sz w:val="24"/>
        </w:rPr>
        <w:t xml:space="preserve"> </w:t>
      </w:r>
      <w:r>
        <w:rPr>
          <w:sz w:val="24"/>
        </w:rPr>
        <w:t>the</w:t>
      </w:r>
      <w:r>
        <w:rPr>
          <w:spacing w:val="-12"/>
          <w:sz w:val="24"/>
        </w:rPr>
        <w:t xml:space="preserve"> </w:t>
      </w:r>
      <w:r>
        <w:rPr>
          <w:sz w:val="24"/>
        </w:rPr>
        <w:t>costs</w:t>
      </w:r>
      <w:r>
        <w:rPr>
          <w:spacing w:val="-12"/>
          <w:sz w:val="24"/>
        </w:rPr>
        <w:t xml:space="preserve"> </w:t>
      </w:r>
      <w:r>
        <w:rPr>
          <w:sz w:val="24"/>
        </w:rPr>
        <w:t>for</w:t>
      </w:r>
      <w:r>
        <w:rPr>
          <w:spacing w:val="-12"/>
          <w:sz w:val="24"/>
        </w:rPr>
        <w:t xml:space="preserve"> </w:t>
      </w:r>
      <w:r>
        <w:rPr>
          <w:sz w:val="24"/>
        </w:rPr>
        <w:t>large</w:t>
      </w:r>
      <w:r>
        <w:rPr>
          <w:spacing w:val="-12"/>
          <w:sz w:val="24"/>
        </w:rPr>
        <w:t xml:space="preserve"> </w:t>
      </w:r>
      <w:r>
        <w:rPr>
          <w:sz w:val="24"/>
        </w:rPr>
        <w:t>research</w:t>
      </w:r>
      <w:r>
        <w:rPr>
          <w:spacing w:val="-12"/>
          <w:sz w:val="24"/>
        </w:rPr>
        <w:t xml:space="preserve"> </w:t>
      </w:r>
      <w:r>
        <w:rPr>
          <w:sz w:val="24"/>
        </w:rPr>
        <w:t>infrastructure</w:t>
      </w:r>
      <w:r>
        <w:rPr>
          <w:spacing w:val="-12"/>
          <w:sz w:val="24"/>
        </w:rPr>
        <w:t xml:space="preserve"> </w:t>
      </w:r>
      <w:r>
        <w:rPr>
          <w:sz w:val="24"/>
        </w:rPr>
        <w:t>has been positively assessed by the Commission (‘</w:t>
      </w:r>
      <w:r>
        <w:rPr>
          <w:b/>
          <w:sz w:val="24"/>
        </w:rPr>
        <w:t>ex-ante</w:t>
      </w:r>
      <w:r>
        <w:rPr>
          <w:b/>
          <w:spacing w:val="-8"/>
          <w:sz w:val="24"/>
        </w:rPr>
        <w:t xml:space="preserve"> </w:t>
      </w:r>
      <w:r>
        <w:rPr>
          <w:b/>
          <w:sz w:val="24"/>
        </w:rPr>
        <w:t>assessment</w:t>
      </w:r>
      <w:r>
        <w:rPr>
          <w:sz w:val="24"/>
        </w:rPr>
        <w:t>’);</w:t>
      </w:r>
    </w:p>
    <w:p w:rsidR="000037D5" w:rsidRDefault="003B214F">
      <w:pPr>
        <w:pStyle w:val="Odstavecseseznamem"/>
        <w:numPr>
          <w:ilvl w:val="2"/>
          <w:numId w:val="535"/>
        </w:numPr>
        <w:tabs>
          <w:tab w:val="left" w:pos="1258"/>
        </w:tabs>
        <w:spacing w:before="229" w:line="249" w:lineRule="auto"/>
        <w:ind w:right="118"/>
        <w:jc w:val="both"/>
        <w:rPr>
          <w:sz w:val="24"/>
        </w:rPr>
      </w:pPr>
      <w:r>
        <w:rPr>
          <w:sz w:val="24"/>
        </w:rPr>
        <w:t>the</w:t>
      </w:r>
      <w:r>
        <w:rPr>
          <w:spacing w:val="-6"/>
          <w:sz w:val="24"/>
        </w:rPr>
        <w:t xml:space="preserve"> </w:t>
      </w:r>
      <w:r>
        <w:rPr>
          <w:sz w:val="24"/>
        </w:rPr>
        <w:t>beneficiary</w:t>
      </w:r>
      <w:r>
        <w:rPr>
          <w:spacing w:val="-5"/>
          <w:sz w:val="24"/>
        </w:rPr>
        <w:t xml:space="preserve"> </w:t>
      </w:r>
      <w:r>
        <w:rPr>
          <w:sz w:val="24"/>
        </w:rPr>
        <w:t>declares</w:t>
      </w:r>
      <w:r>
        <w:rPr>
          <w:spacing w:val="-5"/>
          <w:sz w:val="24"/>
        </w:rPr>
        <w:t xml:space="preserve"> </w:t>
      </w:r>
      <w:r>
        <w:rPr>
          <w:sz w:val="24"/>
        </w:rPr>
        <w:t>as</w:t>
      </w:r>
      <w:r>
        <w:rPr>
          <w:spacing w:val="-6"/>
          <w:sz w:val="24"/>
        </w:rPr>
        <w:t xml:space="preserve"> </w:t>
      </w:r>
      <w:r>
        <w:rPr>
          <w:sz w:val="24"/>
        </w:rPr>
        <w:t>direct</w:t>
      </w:r>
      <w:r>
        <w:rPr>
          <w:spacing w:val="-5"/>
          <w:sz w:val="24"/>
        </w:rPr>
        <w:t xml:space="preserve"> </w:t>
      </w:r>
      <w:r>
        <w:rPr>
          <w:sz w:val="24"/>
        </w:rPr>
        <w:t>eligible</w:t>
      </w:r>
      <w:r>
        <w:rPr>
          <w:spacing w:val="-6"/>
          <w:sz w:val="24"/>
        </w:rPr>
        <w:t xml:space="preserve"> </w:t>
      </w:r>
      <w:r>
        <w:rPr>
          <w:sz w:val="24"/>
        </w:rPr>
        <w:t>costs</w:t>
      </w:r>
      <w:r>
        <w:rPr>
          <w:spacing w:val="-6"/>
          <w:sz w:val="24"/>
        </w:rPr>
        <w:t xml:space="preserve"> </w:t>
      </w:r>
      <w:r>
        <w:rPr>
          <w:sz w:val="24"/>
        </w:rPr>
        <w:t>only</w:t>
      </w:r>
      <w:r>
        <w:rPr>
          <w:spacing w:val="-5"/>
          <w:sz w:val="24"/>
        </w:rPr>
        <w:t xml:space="preserve"> </w:t>
      </w:r>
      <w:r>
        <w:rPr>
          <w:sz w:val="24"/>
        </w:rPr>
        <w:t>the</w:t>
      </w:r>
      <w:r>
        <w:rPr>
          <w:spacing w:val="-6"/>
          <w:sz w:val="24"/>
        </w:rPr>
        <w:t xml:space="preserve"> </w:t>
      </w:r>
      <w:r>
        <w:rPr>
          <w:sz w:val="24"/>
        </w:rPr>
        <w:t>portion</w:t>
      </w:r>
      <w:r>
        <w:rPr>
          <w:spacing w:val="-5"/>
          <w:sz w:val="24"/>
        </w:rPr>
        <w:t xml:space="preserve"> </w:t>
      </w:r>
      <w:r>
        <w:rPr>
          <w:sz w:val="24"/>
        </w:rPr>
        <w:t>which</w:t>
      </w:r>
      <w:r>
        <w:rPr>
          <w:spacing w:val="-5"/>
          <w:sz w:val="24"/>
        </w:rPr>
        <w:t xml:space="preserve"> </w:t>
      </w:r>
      <w:r>
        <w:rPr>
          <w:sz w:val="24"/>
        </w:rPr>
        <w:t>corresponds</w:t>
      </w:r>
      <w:r>
        <w:rPr>
          <w:spacing w:val="-6"/>
          <w:sz w:val="24"/>
        </w:rPr>
        <w:t xml:space="preserve"> </w:t>
      </w:r>
      <w:r>
        <w:rPr>
          <w:sz w:val="24"/>
        </w:rPr>
        <w:t>to</w:t>
      </w:r>
      <w:r>
        <w:rPr>
          <w:spacing w:val="-6"/>
          <w:sz w:val="24"/>
        </w:rPr>
        <w:t xml:space="preserve"> </w:t>
      </w:r>
      <w:r>
        <w:rPr>
          <w:sz w:val="24"/>
        </w:rPr>
        <w:t>the duration of the action and the rate of actual use for the purposes of the action,</w:t>
      </w:r>
      <w:r>
        <w:rPr>
          <w:spacing w:val="-28"/>
          <w:sz w:val="24"/>
        </w:rPr>
        <w:t xml:space="preserve"> </w:t>
      </w:r>
      <w:r>
        <w:rPr>
          <w:sz w:val="24"/>
        </w:rPr>
        <w:t>and</w:t>
      </w:r>
    </w:p>
    <w:p w:rsidR="000037D5" w:rsidRDefault="003B214F">
      <w:pPr>
        <w:pStyle w:val="Odstavecseseznamem"/>
        <w:numPr>
          <w:ilvl w:val="2"/>
          <w:numId w:val="535"/>
        </w:numPr>
        <w:tabs>
          <w:tab w:val="left" w:pos="1258"/>
        </w:tabs>
        <w:spacing w:before="229" w:line="249" w:lineRule="auto"/>
        <w:ind w:right="123"/>
        <w:jc w:val="both"/>
        <w:rPr>
          <w:sz w:val="24"/>
        </w:rPr>
      </w:pPr>
      <w:r>
        <w:rPr>
          <w:sz w:val="24"/>
        </w:rPr>
        <w:t>they</w:t>
      </w:r>
      <w:r>
        <w:rPr>
          <w:spacing w:val="-6"/>
          <w:sz w:val="24"/>
        </w:rPr>
        <w:t xml:space="preserve"> </w:t>
      </w:r>
      <w:r>
        <w:rPr>
          <w:sz w:val="24"/>
        </w:rPr>
        <w:t>comply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conditions</w:t>
      </w:r>
      <w:r>
        <w:rPr>
          <w:spacing w:val="-6"/>
          <w:sz w:val="24"/>
        </w:rPr>
        <w:t xml:space="preserve"> </w:t>
      </w:r>
      <w:r>
        <w:rPr>
          <w:sz w:val="24"/>
        </w:rPr>
        <w:t>as</w:t>
      </w:r>
      <w:r>
        <w:rPr>
          <w:spacing w:val="-6"/>
          <w:sz w:val="24"/>
        </w:rPr>
        <w:t xml:space="preserve"> </w:t>
      </w:r>
      <w:r>
        <w:rPr>
          <w:sz w:val="24"/>
        </w:rPr>
        <w:t>further</w:t>
      </w:r>
      <w:r>
        <w:rPr>
          <w:spacing w:val="-6"/>
          <w:sz w:val="24"/>
        </w:rPr>
        <w:t xml:space="preserve"> </w:t>
      </w:r>
      <w:r>
        <w:rPr>
          <w:sz w:val="24"/>
        </w:rPr>
        <w:t>detailed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annotations</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H2020</w:t>
      </w:r>
      <w:r>
        <w:rPr>
          <w:spacing w:val="-6"/>
          <w:sz w:val="24"/>
        </w:rPr>
        <w:t xml:space="preserve"> </w:t>
      </w:r>
      <w:r>
        <w:rPr>
          <w:sz w:val="24"/>
        </w:rPr>
        <w:t>grant agreements.</w:t>
      </w:r>
    </w:p>
    <w:p w:rsidR="000037D5" w:rsidRDefault="003B214F">
      <w:pPr>
        <w:pStyle w:val="Odstavecseseznamem"/>
        <w:numPr>
          <w:ilvl w:val="1"/>
          <w:numId w:val="535"/>
        </w:numPr>
        <w:tabs>
          <w:tab w:val="left" w:pos="614"/>
        </w:tabs>
        <w:spacing w:before="228"/>
        <w:rPr>
          <w:sz w:val="24"/>
        </w:rPr>
      </w:pPr>
      <w:r>
        <w:rPr>
          <w:b/>
          <w:sz w:val="24"/>
        </w:rPr>
        <w:t xml:space="preserve">Costs of internally invoiced goods and services </w:t>
      </w:r>
      <w:r>
        <w:rPr>
          <w:sz w:val="24"/>
        </w:rPr>
        <w:t>directly used for the action are eligible,</w:t>
      </w:r>
      <w:r>
        <w:rPr>
          <w:spacing w:val="-35"/>
          <w:sz w:val="24"/>
        </w:rPr>
        <w:t xml:space="preserve"> </w:t>
      </w:r>
      <w:r>
        <w:rPr>
          <w:sz w:val="24"/>
        </w:rPr>
        <w:t>if:</w:t>
      </w:r>
    </w:p>
    <w:p w:rsidR="000037D5" w:rsidRDefault="000037D5">
      <w:pPr>
        <w:pStyle w:val="Zkladntext"/>
        <w:spacing w:before="9"/>
        <w:rPr>
          <w:sz w:val="20"/>
        </w:rPr>
      </w:pPr>
    </w:p>
    <w:p w:rsidR="000037D5" w:rsidRDefault="003B214F">
      <w:pPr>
        <w:pStyle w:val="Nadpis5"/>
        <w:numPr>
          <w:ilvl w:val="2"/>
          <w:numId w:val="535"/>
        </w:numPr>
        <w:tabs>
          <w:tab w:val="left" w:pos="1258"/>
        </w:tabs>
        <w:spacing w:line="249" w:lineRule="auto"/>
        <w:ind w:right="111"/>
        <w:jc w:val="both"/>
      </w:pPr>
      <w:r>
        <w:t>they</w:t>
      </w:r>
      <w:r>
        <w:rPr>
          <w:spacing w:val="-17"/>
        </w:rPr>
        <w:t xml:space="preserve"> </w:t>
      </w:r>
      <w:r>
        <w:t>are</w:t>
      </w:r>
      <w:r>
        <w:rPr>
          <w:spacing w:val="-18"/>
        </w:rPr>
        <w:t xml:space="preserve"> </w:t>
      </w:r>
      <w:r>
        <w:t>declared</w:t>
      </w:r>
      <w:r>
        <w:rPr>
          <w:spacing w:val="-17"/>
        </w:rPr>
        <w:t xml:space="preserve"> </w:t>
      </w:r>
      <w:r>
        <w:t>on</w:t>
      </w:r>
      <w:r>
        <w:rPr>
          <w:spacing w:val="-17"/>
        </w:rPr>
        <w:t xml:space="preserve"> </w:t>
      </w:r>
      <w:r>
        <w:t>the</w:t>
      </w:r>
      <w:r>
        <w:rPr>
          <w:spacing w:val="-18"/>
        </w:rPr>
        <w:t xml:space="preserve"> </w:t>
      </w:r>
      <w:r>
        <w:t>basis</w:t>
      </w:r>
      <w:r>
        <w:rPr>
          <w:spacing w:val="-17"/>
        </w:rPr>
        <w:t xml:space="preserve"> </w:t>
      </w:r>
      <w:r>
        <w:t>of</w:t>
      </w:r>
      <w:r>
        <w:rPr>
          <w:spacing w:val="-17"/>
        </w:rPr>
        <w:t xml:space="preserve"> </w:t>
      </w:r>
      <w:r>
        <w:t>a</w:t>
      </w:r>
      <w:r>
        <w:rPr>
          <w:spacing w:val="-18"/>
        </w:rPr>
        <w:t xml:space="preserve"> </w:t>
      </w:r>
      <w:r>
        <w:t>unit</w:t>
      </w:r>
      <w:r>
        <w:rPr>
          <w:spacing w:val="-18"/>
        </w:rPr>
        <w:t xml:space="preserve"> </w:t>
      </w:r>
      <w:r>
        <w:t>cost</w:t>
      </w:r>
      <w:r>
        <w:rPr>
          <w:spacing w:val="-18"/>
        </w:rPr>
        <w:t xml:space="preserve"> </w:t>
      </w:r>
      <w:r>
        <w:t>calculated</w:t>
      </w:r>
      <w:r>
        <w:rPr>
          <w:spacing w:val="-17"/>
        </w:rPr>
        <w:t xml:space="preserve"> </w:t>
      </w:r>
      <w:r>
        <w:t>in</w:t>
      </w:r>
      <w:r>
        <w:rPr>
          <w:spacing w:val="-17"/>
        </w:rPr>
        <w:t xml:space="preserve"> </w:t>
      </w:r>
      <w:r>
        <w:t>accordance</w:t>
      </w:r>
      <w:r>
        <w:rPr>
          <w:spacing w:val="-18"/>
        </w:rPr>
        <w:t xml:space="preserve"> </w:t>
      </w:r>
      <w:r>
        <w:t>with</w:t>
      </w:r>
      <w:r>
        <w:rPr>
          <w:spacing w:val="-17"/>
        </w:rPr>
        <w:t xml:space="preserve"> </w:t>
      </w:r>
      <w:r>
        <w:t>the</w:t>
      </w:r>
      <w:r>
        <w:rPr>
          <w:spacing w:val="-18"/>
        </w:rPr>
        <w:t xml:space="preserve"> </w:t>
      </w:r>
      <w:r>
        <w:t>beneficiary’s usual cost accounting</w:t>
      </w:r>
      <w:r>
        <w:rPr>
          <w:spacing w:val="-3"/>
        </w:rPr>
        <w:t xml:space="preserve"> </w:t>
      </w:r>
      <w:r>
        <w:t>practices;</w:t>
      </w:r>
    </w:p>
    <w:p w:rsidR="000037D5" w:rsidRDefault="003B214F">
      <w:pPr>
        <w:pStyle w:val="Odstavecseseznamem"/>
        <w:numPr>
          <w:ilvl w:val="2"/>
          <w:numId w:val="535"/>
        </w:numPr>
        <w:tabs>
          <w:tab w:val="left" w:pos="1258"/>
        </w:tabs>
        <w:spacing w:before="229" w:line="249" w:lineRule="auto"/>
        <w:ind w:right="111"/>
        <w:jc w:val="both"/>
        <w:rPr>
          <w:sz w:val="24"/>
        </w:rPr>
      </w:pPr>
      <w:r>
        <w:rPr>
          <w:sz w:val="24"/>
        </w:rPr>
        <w:t>the</w:t>
      </w:r>
      <w:r>
        <w:rPr>
          <w:spacing w:val="-4"/>
          <w:sz w:val="24"/>
        </w:rPr>
        <w:t xml:space="preserve"> </w:t>
      </w:r>
      <w:r>
        <w:rPr>
          <w:sz w:val="24"/>
        </w:rPr>
        <w:t>cost</w:t>
      </w:r>
      <w:r>
        <w:rPr>
          <w:spacing w:val="-4"/>
          <w:sz w:val="24"/>
        </w:rPr>
        <w:t xml:space="preserve"> </w:t>
      </w:r>
      <w:r>
        <w:rPr>
          <w:sz w:val="24"/>
        </w:rPr>
        <w:t>accounting</w:t>
      </w:r>
      <w:r>
        <w:rPr>
          <w:spacing w:val="-4"/>
          <w:sz w:val="24"/>
        </w:rPr>
        <w:t xml:space="preserve"> </w:t>
      </w:r>
      <w:r>
        <w:rPr>
          <w:sz w:val="24"/>
        </w:rPr>
        <w:t>practices</w:t>
      </w:r>
      <w:r>
        <w:rPr>
          <w:spacing w:val="-4"/>
          <w:sz w:val="24"/>
        </w:rPr>
        <w:t xml:space="preserve"> </w:t>
      </w:r>
      <w:r>
        <w:rPr>
          <w:sz w:val="24"/>
        </w:rPr>
        <w:t>used</w:t>
      </w:r>
      <w:r>
        <w:rPr>
          <w:spacing w:val="-4"/>
          <w:sz w:val="24"/>
        </w:rPr>
        <w:t xml:space="preserve"> </w:t>
      </w:r>
      <w:r>
        <w:rPr>
          <w:sz w:val="24"/>
        </w:rPr>
        <w:t>are</w:t>
      </w:r>
      <w:r>
        <w:rPr>
          <w:spacing w:val="-4"/>
          <w:sz w:val="24"/>
        </w:rPr>
        <w:t xml:space="preserve"> </w:t>
      </w:r>
      <w:r>
        <w:rPr>
          <w:sz w:val="24"/>
        </w:rPr>
        <w:t>applied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consistent</w:t>
      </w:r>
      <w:r>
        <w:rPr>
          <w:spacing w:val="-4"/>
          <w:sz w:val="24"/>
        </w:rPr>
        <w:t xml:space="preserve"> </w:t>
      </w:r>
      <w:r>
        <w:rPr>
          <w:sz w:val="24"/>
        </w:rPr>
        <w:t>manner,</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objective criteria, regardless of the source of</w:t>
      </w:r>
      <w:r>
        <w:rPr>
          <w:spacing w:val="-5"/>
          <w:sz w:val="24"/>
        </w:rPr>
        <w:t xml:space="preserve"> </w:t>
      </w:r>
      <w:r>
        <w:rPr>
          <w:sz w:val="24"/>
        </w:rPr>
        <w:t>funding;</w:t>
      </w:r>
    </w:p>
    <w:p w:rsidR="000037D5" w:rsidRDefault="003B214F">
      <w:pPr>
        <w:pStyle w:val="Odstavecseseznamem"/>
        <w:numPr>
          <w:ilvl w:val="2"/>
          <w:numId w:val="535"/>
        </w:numPr>
        <w:tabs>
          <w:tab w:val="left" w:pos="1258"/>
        </w:tabs>
        <w:spacing w:before="229" w:line="249" w:lineRule="auto"/>
        <w:ind w:right="111"/>
        <w:jc w:val="both"/>
        <w:rPr>
          <w:sz w:val="24"/>
        </w:rPr>
      </w:pPr>
      <w:r>
        <w:rPr>
          <w:sz w:val="24"/>
        </w:rPr>
        <w:t>the unit cost is calculated using the actual costs for the good or service recorded in the beneficiary’s accounts, excluding any ineligible cost or costs included in other budget categories.</w:t>
      </w:r>
    </w:p>
    <w:p w:rsidR="000037D5" w:rsidRDefault="003B214F">
      <w:pPr>
        <w:spacing w:before="229" w:line="249" w:lineRule="auto"/>
        <w:ind w:left="1257" w:right="118"/>
        <w:jc w:val="both"/>
        <w:rPr>
          <w:sz w:val="24"/>
        </w:rPr>
      </w:pPr>
      <w:r>
        <w:rPr>
          <w:sz w:val="24"/>
        </w:rPr>
        <w:t>The</w:t>
      </w:r>
      <w:r>
        <w:rPr>
          <w:spacing w:val="-10"/>
          <w:sz w:val="24"/>
        </w:rPr>
        <w:t xml:space="preserve"> </w:t>
      </w:r>
      <w:r>
        <w:rPr>
          <w:sz w:val="24"/>
        </w:rPr>
        <w:t>actual</w:t>
      </w:r>
      <w:r>
        <w:rPr>
          <w:spacing w:val="-10"/>
          <w:sz w:val="24"/>
        </w:rPr>
        <w:t xml:space="preserve"> </w:t>
      </w:r>
      <w:r>
        <w:rPr>
          <w:sz w:val="24"/>
        </w:rPr>
        <w:t>costs</w:t>
      </w:r>
      <w:r>
        <w:rPr>
          <w:spacing w:val="-10"/>
          <w:sz w:val="24"/>
        </w:rPr>
        <w:t xml:space="preserve"> </w:t>
      </w:r>
      <w:r>
        <w:rPr>
          <w:sz w:val="24"/>
        </w:rPr>
        <w:t>may</w:t>
      </w:r>
      <w:r>
        <w:rPr>
          <w:spacing w:val="-10"/>
          <w:sz w:val="24"/>
        </w:rPr>
        <w:t xml:space="preserve"> </w:t>
      </w:r>
      <w:r>
        <w:rPr>
          <w:sz w:val="24"/>
        </w:rPr>
        <w:t>be</w:t>
      </w:r>
      <w:r>
        <w:rPr>
          <w:spacing w:val="-9"/>
          <w:sz w:val="24"/>
        </w:rPr>
        <w:t xml:space="preserve"> </w:t>
      </w:r>
      <w:r>
        <w:rPr>
          <w:sz w:val="24"/>
        </w:rPr>
        <w:t>adjusted</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beneficiary</w:t>
      </w:r>
      <w:r>
        <w:rPr>
          <w:spacing w:val="-9"/>
          <w:sz w:val="24"/>
        </w:rPr>
        <w:t xml:space="preserve"> </w:t>
      </w:r>
      <w:r>
        <w:rPr>
          <w:sz w:val="24"/>
        </w:rPr>
        <w:t>on</w:t>
      </w:r>
      <w:r>
        <w:rPr>
          <w:spacing w:val="-9"/>
          <w:sz w:val="24"/>
        </w:rPr>
        <w:t xml:space="preserve"> </w:t>
      </w:r>
      <w:r>
        <w:rPr>
          <w:sz w:val="24"/>
        </w:rPr>
        <w:t>the</w:t>
      </w:r>
      <w:r>
        <w:rPr>
          <w:spacing w:val="-10"/>
          <w:sz w:val="24"/>
        </w:rPr>
        <w:t xml:space="preserve"> </w:t>
      </w:r>
      <w:r>
        <w:rPr>
          <w:sz w:val="24"/>
        </w:rPr>
        <w:t>basis</w:t>
      </w:r>
      <w:r>
        <w:rPr>
          <w:spacing w:val="-9"/>
          <w:sz w:val="24"/>
        </w:rPr>
        <w:t xml:space="preserve"> </w:t>
      </w:r>
      <w:r>
        <w:rPr>
          <w:sz w:val="24"/>
        </w:rPr>
        <w:t>of</w:t>
      </w:r>
      <w:r>
        <w:rPr>
          <w:spacing w:val="-9"/>
          <w:sz w:val="24"/>
        </w:rPr>
        <w:t xml:space="preserve"> </w:t>
      </w:r>
      <w:r>
        <w:rPr>
          <w:sz w:val="24"/>
        </w:rPr>
        <w:t>budgeted</w:t>
      </w:r>
      <w:r>
        <w:rPr>
          <w:spacing w:val="-9"/>
          <w:sz w:val="24"/>
        </w:rPr>
        <w:t xml:space="preserve"> </w:t>
      </w:r>
      <w:r>
        <w:rPr>
          <w:sz w:val="24"/>
        </w:rPr>
        <w:t>or</w:t>
      </w:r>
      <w:r>
        <w:rPr>
          <w:spacing w:val="-9"/>
          <w:sz w:val="24"/>
        </w:rPr>
        <w:t xml:space="preserve"> </w:t>
      </w:r>
      <w:r>
        <w:rPr>
          <w:sz w:val="24"/>
        </w:rPr>
        <w:t>estimated elements. Those elements must be relevant for calculating the costs, reasonable and correspond to objective and verifiable</w:t>
      </w:r>
      <w:r>
        <w:rPr>
          <w:spacing w:val="-5"/>
          <w:sz w:val="24"/>
        </w:rPr>
        <w:t xml:space="preserve"> </w:t>
      </w:r>
      <w:r>
        <w:rPr>
          <w:sz w:val="24"/>
        </w:rPr>
        <w:t>information;</w:t>
      </w:r>
    </w:p>
    <w:p w:rsidR="000037D5" w:rsidRDefault="003B214F">
      <w:pPr>
        <w:pStyle w:val="Odstavecseseznamem"/>
        <w:numPr>
          <w:ilvl w:val="2"/>
          <w:numId w:val="535"/>
        </w:numPr>
        <w:tabs>
          <w:tab w:val="left" w:pos="1258"/>
        </w:tabs>
        <w:spacing w:before="230" w:line="249" w:lineRule="auto"/>
        <w:ind w:right="121"/>
        <w:jc w:val="both"/>
        <w:rPr>
          <w:sz w:val="24"/>
        </w:rPr>
      </w:pPr>
      <w:r>
        <w:rPr>
          <w:sz w:val="24"/>
        </w:rPr>
        <w:t>the unit cost excludes any costs of items which are not directly linked to the production of the invoiced goods or</w:t>
      </w:r>
      <w:r>
        <w:rPr>
          <w:spacing w:val="-3"/>
          <w:sz w:val="24"/>
        </w:rPr>
        <w:t xml:space="preserve"> </w:t>
      </w:r>
      <w:r>
        <w:rPr>
          <w:sz w:val="24"/>
        </w:rPr>
        <w:t>service.</w:t>
      </w:r>
    </w:p>
    <w:p w:rsidR="000037D5" w:rsidRDefault="003B214F">
      <w:pPr>
        <w:spacing w:before="229" w:line="249" w:lineRule="auto"/>
        <w:ind w:left="113" w:right="113"/>
        <w:jc w:val="both"/>
        <w:rPr>
          <w:sz w:val="24"/>
        </w:rPr>
      </w:pPr>
      <w:r>
        <w:rPr>
          <w:sz w:val="24"/>
        </w:rPr>
        <w:t>‘Internally invoiced goods and services’ means goods or services which are provided by the beneficiary directly for the action and which the beneficiary values on the basis of its usual cost accounting practices.</w:t>
      </w:r>
    </w:p>
    <w:p w:rsidR="000037D5" w:rsidRDefault="000037D5">
      <w:pPr>
        <w:pStyle w:val="Zkladntext"/>
        <w:spacing w:before="8"/>
        <w:rPr>
          <w:sz w:val="24"/>
        </w:rPr>
      </w:pPr>
    </w:p>
    <w:p w:rsidR="000037D5" w:rsidRDefault="003B214F">
      <w:pPr>
        <w:ind w:left="113"/>
        <w:rPr>
          <w:b/>
          <w:sz w:val="24"/>
        </w:rPr>
      </w:pPr>
      <w:r>
        <w:rPr>
          <w:b/>
          <w:sz w:val="24"/>
        </w:rPr>
        <w:t>E. Indirect costs</w:t>
      </w:r>
    </w:p>
    <w:p w:rsidR="000037D5" w:rsidRDefault="000037D5">
      <w:pPr>
        <w:pStyle w:val="Zkladntext"/>
        <w:spacing w:before="11"/>
        <w:rPr>
          <w:b/>
          <w:sz w:val="20"/>
        </w:rPr>
      </w:pPr>
    </w:p>
    <w:p w:rsidR="000037D5" w:rsidRDefault="003B214F">
      <w:pPr>
        <w:spacing w:line="249" w:lineRule="auto"/>
        <w:ind w:left="113"/>
        <w:rPr>
          <w:sz w:val="24"/>
        </w:rPr>
      </w:pPr>
      <w:r>
        <w:rPr>
          <w:b/>
          <w:sz w:val="24"/>
        </w:rPr>
        <w:t>Indirect</w:t>
      </w:r>
      <w:r>
        <w:rPr>
          <w:b/>
          <w:spacing w:val="-11"/>
          <w:sz w:val="24"/>
        </w:rPr>
        <w:t xml:space="preserve"> </w:t>
      </w:r>
      <w:r>
        <w:rPr>
          <w:b/>
          <w:sz w:val="24"/>
        </w:rPr>
        <w:t>costs</w:t>
      </w:r>
      <w:r>
        <w:rPr>
          <w:b/>
          <w:spacing w:val="-11"/>
          <w:sz w:val="24"/>
        </w:rPr>
        <w:t xml:space="preserve"> </w:t>
      </w:r>
      <w:r>
        <w:rPr>
          <w:sz w:val="24"/>
        </w:rPr>
        <w:t>are</w:t>
      </w:r>
      <w:r>
        <w:rPr>
          <w:spacing w:val="-12"/>
          <w:sz w:val="24"/>
        </w:rPr>
        <w:t xml:space="preserve"> </w:t>
      </w:r>
      <w:r>
        <w:rPr>
          <w:sz w:val="24"/>
        </w:rPr>
        <w:t>eligible</w:t>
      </w:r>
      <w:r>
        <w:rPr>
          <w:spacing w:val="-12"/>
          <w:sz w:val="24"/>
        </w:rPr>
        <w:t xml:space="preserve"> </w:t>
      </w:r>
      <w:r>
        <w:rPr>
          <w:sz w:val="24"/>
        </w:rPr>
        <w:t>if</w:t>
      </w:r>
      <w:r>
        <w:rPr>
          <w:spacing w:val="-12"/>
          <w:sz w:val="24"/>
        </w:rPr>
        <w:t xml:space="preserve"> </w:t>
      </w:r>
      <w:r>
        <w:rPr>
          <w:sz w:val="24"/>
        </w:rPr>
        <w:t>they</w:t>
      </w:r>
      <w:r>
        <w:rPr>
          <w:spacing w:val="-12"/>
          <w:sz w:val="24"/>
        </w:rPr>
        <w:t xml:space="preserve"> </w:t>
      </w:r>
      <w:r>
        <w:rPr>
          <w:sz w:val="24"/>
        </w:rPr>
        <w:t>are</w:t>
      </w:r>
      <w:r>
        <w:rPr>
          <w:spacing w:val="-12"/>
          <w:sz w:val="24"/>
        </w:rPr>
        <w:t xml:space="preserve"> </w:t>
      </w:r>
      <w:r>
        <w:rPr>
          <w:sz w:val="24"/>
        </w:rPr>
        <w:t>declared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basis</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flat-rate</w:t>
      </w:r>
      <w:r>
        <w:rPr>
          <w:spacing w:val="-11"/>
          <w:sz w:val="24"/>
        </w:rPr>
        <w:t xml:space="preserve"> </w:t>
      </w:r>
      <w:r>
        <w:rPr>
          <w:sz w:val="24"/>
        </w:rPr>
        <w:t>of</w:t>
      </w:r>
      <w:r>
        <w:rPr>
          <w:spacing w:val="-11"/>
          <w:sz w:val="24"/>
        </w:rPr>
        <w:t xml:space="preserve"> </w:t>
      </w:r>
      <w:r>
        <w:rPr>
          <w:sz w:val="24"/>
        </w:rPr>
        <w:t>25%</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eligible</w:t>
      </w:r>
      <w:r>
        <w:rPr>
          <w:spacing w:val="-12"/>
          <w:sz w:val="24"/>
        </w:rPr>
        <w:t xml:space="preserve"> </w:t>
      </w:r>
      <w:r>
        <w:rPr>
          <w:sz w:val="24"/>
        </w:rPr>
        <w:t>direct costs (see Article 5.2 and Points A to D above), from which are</w:t>
      </w:r>
      <w:r>
        <w:rPr>
          <w:spacing w:val="-21"/>
          <w:sz w:val="24"/>
        </w:rPr>
        <w:t xml:space="preserve"> </w:t>
      </w:r>
      <w:r>
        <w:rPr>
          <w:sz w:val="24"/>
        </w:rPr>
        <w:t>excluded:</w:t>
      </w:r>
    </w:p>
    <w:p w:rsidR="000037D5" w:rsidRDefault="003B214F">
      <w:pPr>
        <w:pStyle w:val="Odstavecseseznamem"/>
        <w:numPr>
          <w:ilvl w:val="0"/>
          <w:numId w:val="534"/>
        </w:numPr>
        <w:tabs>
          <w:tab w:val="left" w:pos="758"/>
        </w:tabs>
        <w:spacing w:before="229"/>
        <w:rPr>
          <w:sz w:val="24"/>
        </w:rPr>
      </w:pPr>
      <w:r>
        <w:rPr>
          <w:sz w:val="24"/>
        </w:rPr>
        <w:t>costs of subcontracting</w:t>
      </w:r>
      <w:r>
        <w:rPr>
          <w:spacing w:val="-3"/>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534"/>
        </w:numPr>
        <w:tabs>
          <w:tab w:val="left" w:pos="758"/>
        </w:tabs>
        <w:spacing w:before="1" w:line="249" w:lineRule="auto"/>
        <w:ind w:right="111"/>
        <w:rPr>
          <w:sz w:val="24"/>
        </w:rPr>
      </w:pPr>
      <w:r>
        <w:rPr>
          <w:sz w:val="24"/>
        </w:rPr>
        <w:t>costs</w:t>
      </w:r>
      <w:r>
        <w:rPr>
          <w:spacing w:val="-9"/>
          <w:sz w:val="24"/>
        </w:rPr>
        <w:t xml:space="preserve"> </w:t>
      </w:r>
      <w:r>
        <w:rPr>
          <w:sz w:val="24"/>
        </w:rPr>
        <w:t>of</w:t>
      </w:r>
      <w:r>
        <w:rPr>
          <w:spacing w:val="-9"/>
          <w:sz w:val="24"/>
        </w:rPr>
        <w:t xml:space="preserve"> </w:t>
      </w:r>
      <w:r>
        <w:rPr>
          <w:sz w:val="24"/>
        </w:rPr>
        <w:t>in-kind</w:t>
      </w:r>
      <w:r>
        <w:rPr>
          <w:spacing w:val="-9"/>
          <w:sz w:val="24"/>
        </w:rPr>
        <w:t xml:space="preserve"> </w:t>
      </w:r>
      <w:r>
        <w:rPr>
          <w:sz w:val="24"/>
        </w:rPr>
        <w:t>contributions</w:t>
      </w:r>
      <w:r>
        <w:rPr>
          <w:spacing w:val="-9"/>
          <w:sz w:val="24"/>
        </w:rPr>
        <w:t xml:space="preserve"> </w:t>
      </w:r>
      <w:r>
        <w:rPr>
          <w:sz w:val="24"/>
        </w:rPr>
        <w:t>provided</w:t>
      </w:r>
      <w:r>
        <w:rPr>
          <w:spacing w:val="-9"/>
          <w:sz w:val="24"/>
        </w:rPr>
        <w:t xml:space="preserve"> </w:t>
      </w:r>
      <w:r>
        <w:rPr>
          <w:sz w:val="24"/>
        </w:rPr>
        <w:t>by</w:t>
      </w:r>
      <w:r>
        <w:rPr>
          <w:spacing w:val="-9"/>
          <w:sz w:val="24"/>
        </w:rPr>
        <w:t xml:space="preserve"> </w:t>
      </w:r>
      <w:r>
        <w:rPr>
          <w:sz w:val="24"/>
        </w:rPr>
        <w:t>third</w:t>
      </w:r>
      <w:r>
        <w:rPr>
          <w:spacing w:val="-9"/>
          <w:sz w:val="24"/>
        </w:rPr>
        <w:t xml:space="preserve"> </w:t>
      </w:r>
      <w:r>
        <w:rPr>
          <w:sz w:val="24"/>
        </w:rPr>
        <w:t>parties</w:t>
      </w:r>
      <w:r>
        <w:rPr>
          <w:spacing w:val="-9"/>
          <w:sz w:val="24"/>
        </w:rPr>
        <w:t xml:space="preserve"> </w:t>
      </w:r>
      <w:r>
        <w:rPr>
          <w:sz w:val="24"/>
        </w:rPr>
        <w:t>which</w:t>
      </w:r>
      <w:r>
        <w:rPr>
          <w:spacing w:val="-9"/>
          <w:sz w:val="24"/>
        </w:rPr>
        <w:t xml:space="preserve"> </w:t>
      </w:r>
      <w:r>
        <w:rPr>
          <w:sz w:val="24"/>
        </w:rPr>
        <w:t>are</w:t>
      </w:r>
      <w:r>
        <w:rPr>
          <w:spacing w:val="-9"/>
          <w:sz w:val="24"/>
        </w:rPr>
        <w:t xml:space="preserve"> </w:t>
      </w:r>
      <w:r>
        <w:rPr>
          <w:sz w:val="24"/>
        </w:rPr>
        <w:t>not</w:t>
      </w:r>
      <w:r>
        <w:rPr>
          <w:spacing w:val="-9"/>
          <w:sz w:val="24"/>
        </w:rPr>
        <w:t xml:space="preserve"> </w:t>
      </w:r>
      <w:r>
        <w:rPr>
          <w:sz w:val="24"/>
        </w:rPr>
        <w:t>used</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beneficiary’s premises;</w:t>
      </w:r>
    </w:p>
    <w:p w:rsidR="000037D5" w:rsidRDefault="000037D5">
      <w:pPr>
        <w:pStyle w:val="Zkladntext"/>
        <w:rPr>
          <w:sz w:val="20"/>
        </w:rPr>
      </w:pPr>
    </w:p>
    <w:p w:rsidR="000037D5" w:rsidRDefault="003B214F">
      <w:pPr>
        <w:pStyle w:val="Zkladntext"/>
        <w:spacing w:before="5"/>
        <w:rPr>
          <w:sz w:val="29"/>
        </w:rPr>
      </w:pPr>
      <w:r>
        <w:pict>
          <v:line id="_x0000_s4157" style="position:absolute;z-index:251278336;mso-wrap-distance-left:0;mso-wrap-distance-right:0;mso-position-horizontal-relative:page" from="56.7pt,19.4pt" to="200.7pt,19.4pt" strokeweight="1pt">
            <w10:wrap type="topAndBottom" anchorx="page"/>
          </v:line>
        </w:pict>
      </w:r>
    </w:p>
    <w:p w:rsidR="000037D5" w:rsidRDefault="003B214F">
      <w:pPr>
        <w:spacing w:before="34" w:line="249" w:lineRule="auto"/>
        <w:ind w:left="313" w:right="111" w:hanging="125"/>
        <w:jc w:val="both"/>
        <w:rPr>
          <w:sz w:val="20"/>
        </w:rPr>
      </w:pPr>
      <w:r>
        <w:rPr>
          <w:position w:val="6"/>
          <w:sz w:val="13"/>
        </w:rPr>
        <w:t xml:space="preserve">7 </w:t>
      </w:r>
      <w:r>
        <w:rPr>
          <w:sz w:val="20"/>
        </w:rPr>
        <w:t xml:space="preserve">For the definition, see Article 2(6) of the H2020 Framework </w:t>
      </w:r>
      <w:proofErr w:type="spellStart"/>
      <w:r>
        <w:rPr>
          <w:sz w:val="20"/>
        </w:rPr>
        <w:t>Programme</w:t>
      </w:r>
      <w:proofErr w:type="spellEnd"/>
      <w:r>
        <w:rPr>
          <w:sz w:val="20"/>
        </w:rPr>
        <w:t xml:space="preserve"> Regulation No 1291/2013: ‘</w:t>
      </w:r>
      <w:r>
        <w:rPr>
          <w:b/>
          <w:sz w:val="20"/>
        </w:rPr>
        <w:t>Research infrastructure</w:t>
      </w:r>
      <w:r>
        <w:rPr>
          <w:sz w:val="20"/>
        </w:rPr>
        <w:t>’</w:t>
      </w:r>
      <w:r>
        <w:rPr>
          <w:spacing w:val="-11"/>
          <w:sz w:val="20"/>
        </w:rPr>
        <w:t xml:space="preserve"> </w:t>
      </w:r>
      <w:r>
        <w:rPr>
          <w:sz w:val="20"/>
        </w:rPr>
        <w:t>are</w:t>
      </w:r>
      <w:r>
        <w:rPr>
          <w:spacing w:val="-12"/>
          <w:sz w:val="20"/>
        </w:rPr>
        <w:t xml:space="preserve"> </w:t>
      </w:r>
      <w:r>
        <w:rPr>
          <w:sz w:val="20"/>
        </w:rPr>
        <w:t>facilities,</w:t>
      </w:r>
      <w:r>
        <w:rPr>
          <w:spacing w:val="-11"/>
          <w:sz w:val="20"/>
        </w:rPr>
        <w:t xml:space="preserve"> </w:t>
      </w:r>
      <w:r>
        <w:rPr>
          <w:sz w:val="20"/>
        </w:rPr>
        <w:t>resources</w:t>
      </w:r>
      <w:r>
        <w:rPr>
          <w:spacing w:val="-11"/>
          <w:sz w:val="20"/>
        </w:rPr>
        <w:t xml:space="preserve"> </w:t>
      </w:r>
      <w:r>
        <w:rPr>
          <w:sz w:val="20"/>
        </w:rPr>
        <w:t>and</w:t>
      </w:r>
      <w:r>
        <w:rPr>
          <w:spacing w:val="-12"/>
          <w:sz w:val="20"/>
        </w:rPr>
        <w:t xml:space="preserve"> </w:t>
      </w:r>
      <w:r>
        <w:rPr>
          <w:sz w:val="20"/>
        </w:rPr>
        <w:t>services</w:t>
      </w:r>
      <w:r>
        <w:rPr>
          <w:spacing w:val="-12"/>
          <w:sz w:val="20"/>
        </w:rPr>
        <w:t xml:space="preserve"> </w:t>
      </w:r>
      <w:r>
        <w:rPr>
          <w:sz w:val="20"/>
        </w:rPr>
        <w:t>that</w:t>
      </w:r>
      <w:r>
        <w:rPr>
          <w:spacing w:val="-12"/>
          <w:sz w:val="20"/>
        </w:rPr>
        <w:t xml:space="preserve"> </w:t>
      </w:r>
      <w:r>
        <w:rPr>
          <w:sz w:val="20"/>
        </w:rPr>
        <w:t>are</w:t>
      </w:r>
      <w:r>
        <w:rPr>
          <w:spacing w:val="-12"/>
          <w:sz w:val="20"/>
        </w:rPr>
        <w:t xml:space="preserve"> </w:t>
      </w:r>
      <w:r>
        <w:rPr>
          <w:sz w:val="20"/>
        </w:rPr>
        <w:t>used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research</w:t>
      </w:r>
      <w:r>
        <w:rPr>
          <w:spacing w:val="-11"/>
          <w:sz w:val="20"/>
        </w:rPr>
        <w:t xml:space="preserve"> </w:t>
      </w:r>
      <w:r>
        <w:rPr>
          <w:sz w:val="20"/>
        </w:rPr>
        <w:t>communities</w:t>
      </w:r>
      <w:r>
        <w:rPr>
          <w:spacing w:val="-12"/>
          <w:sz w:val="20"/>
        </w:rPr>
        <w:t xml:space="preserve"> </w:t>
      </w:r>
      <w:r>
        <w:rPr>
          <w:sz w:val="20"/>
        </w:rPr>
        <w:t>to</w:t>
      </w:r>
      <w:r>
        <w:rPr>
          <w:spacing w:val="-12"/>
          <w:sz w:val="20"/>
        </w:rPr>
        <w:t xml:space="preserve"> </w:t>
      </w:r>
      <w:r>
        <w:rPr>
          <w:sz w:val="20"/>
        </w:rPr>
        <w:t>conduct</w:t>
      </w:r>
      <w:r>
        <w:rPr>
          <w:spacing w:val="-12"/>
          <w:sz w:val="20"/>
        </w:rPr>
        <w:t xml:space="preserve"> </w:t>
      </w:r>
      <w:r>
        <w:rPr>
          <w:sz w:val="20"/>
        </w:rPr>
        <w:t>research</w:t>
      </w:r>
      <w:r>
        <w:rPr>
          <w:spacing w:val="-11"/>
          <w:sz w:val="20"/>
        </w:rPr>
        <w:t xml:space="preserve"> </w:t>
      </w:r>
      <w:r>
        <w:rPr>
          <w:sz w:val="20"/>
        </w:rPr>
        <w:t>and foster</w:t>
      </w:r>
      <w:r>
        <w:rPr>
          <w:spacing w:val="-17"/>
          <w:sz w:val="20"/>
        </w:rPr>
        <w:t xml:space="preserve"> </w:t>
      </w:r>
      <w:r>
        <w:rPr>
          <w:sz w:val="20"/>
        </w:rPr>
        <w:t>innovation</w:t>
      </w:r>
      <w:r>
        <w:rPr>
          <w:spacing w:val="-17"/>
          <w:sz w:val="20"/>
        </w:rPr>
        <w:t xml:space="preserve"> </w:t>
      </w:r>
      <w:r>
        <w:rPr>
          <w:sz w:val="20"/>
        </w:rPr>
        <w:t>in</w:t>
      </w:r>
      <w:r>
        <w:rPr>
          <w:spacing w:val="-17"/>
          <w:sz w:val="20"/>
        </w:rPr>
        <w:t xml:space="preserve"> </w:t>
      </w:r>
      <w:r>
        <w:rPr>
          <w:sz w:val="20"/>
        </w:rPr>
        <w:t>their</w:t>
      </w:r>
      <w:r>
        <w:rPr>
          <w:spacing w:val="-17"/>
          <w:sz w:val="20"/>
        </w:rPr>
        <w:t xml:space="preserve"> </w:t>
      </w:r>
      <w:r>
        <w:rPr>
          <w:sz w:val="20"/>
        </w:rPr>
        <w:t>fields.</w:t>
      </w:r>
      <w:r>
        <w:rPr>
          <w:spacing w:val="-17"/>
          <w:sz w:val="20"/>
        </w:rPr>
        <w:t xml:space="preserve"> </w:t>
      </w:r>
      <w:r>
        <w:rPr>
          <w:sz w:val="20"/>
        </w:rPr>
        <w:t>Where</w:t>
      </w:r>
      <w:r>
        <w:rPr>
          <w:spacing w:val="-17"/>
          <w:sz w:val="20"/>
        </w:rPr>
        <w:t xml:space="preserve"> </w:t>
      </w:r>
      <w:r>
        <w:rPr>
          <w:sz w:val="20"/>
        </w:rPr>
        <w:t>relevant,</w:t>
      </w:r>
      <w:r>
        <w:rPr>
          <w:spacing w:val="-17"/>
          <w:sz w:val="20"/>
        </w:rPr>
        <w:t xml:space="preserve"> </w:t>
      </w:r>
      <w:r>
        <w:rPr>
          <w:sz w:val="20"/>
        </w:rPr>
        <w:t>they</w:t>
      </w:r>
      <w:r>
        <w:rPr>
          <w:spacing w:val="-17"/>
          <w:sz w:val="20"/>
        </w:rPr>
        <w:t xml:space="preserve"> </w:t>
      </w:r>
      <w:r>
        <w:rPr>
          <w:sz w:val="20"/>
        </w:rPr>
        <w:t>may</w:t>
      </w:r>
      <w:r>
        <w:rPr>
          <w:spacing w:val="-17"/>
          <w:sz w:val="20"/>
        </w:rPr>
        <w:t xml:space="preserve"> </w:t>
      </w:r>
      <w:r>
        <w:rPr>
          <w:sz w:val="20"/>
        </w:rPr>
        <w:t>be</w:t>
      </w:r>
      <w:r>
        <w:rPr>
          <w:spacing w:val="-17"/>
          <w:sz w:val="20"/>
        </w:rPr>
        <w:t xml:space="preserve"> </w:t>
      </w:r>
      <w:r>
        <w:rPr>
          <w:sz w:val="20"/>
        </w:rPr>
        <w:t>used</w:t>
      </w:r>
      <w:r>
        <w:rPr>
          <w:spacing w:val="-17"/>
          <w:sz w:val="20"/>
        </w:rPr>
        <w:t xml:space="preserve"> </w:t>
      </w:r>
      <w:r>
        <w:rPr>
          <w:sz w:val="20"/>
        </w:rPr>
        <w:t>beyond</w:t>
      </w:r>
      <w:r>
        <w:rPr>
          <w:spacing w:val="-17"/>
          <w:sz w:val="20"/>
        </w:rPr>
        <w:t xml:space="preserve"> </w:t>
      </w:r>
      <w:r>
        <w:rPr>
          <w:sz w:val="20"/>
        </w:rPr>
        <w:t>research,</w:t>
      </w:r>
      <w:r>
        <w:rPr>
          <w:spacing w:val="-17"/>
          <w:sz w:val="20"/>
        </w:rPr>
        <w:t xml:space="preserve"> </w:t>
      </w:r>
      <w:r>
        <w:rPr>
          <w:sz w:val="20"/>
        </w:rPr>
        <w:t>e.g.</w:t>
      </w:r>
      <w:r>
        <w:rPr>
          <w:spacing w:val="-17"/>
          <w:sz w:val="20"/>
        </w:rPr>
        <w:t xml:space="preserve"> </w:t>
      </w:r>
      <w:r>
        <w:rPr>
          <w:sz w:val="20"/>
        </w:rPr>
        <w:t>for</w:t>
      </w:r>
      <w:r>
        <w:rPr>
          <w:spacing w:val="-17"/>
          <w:sz w:val="20"/>
        </w:rPr>
        <w:t xml:space="preserve"> </w:t>
      </w:r>
      <w:r>
        <w:rPr>
          <w:sz w:val="20"/>
        </w:rPr>
        <w:t>education</w:t>
      </w:r>
      <w:r>
        <w:rPr>
          <w:spacing w:val="-17"/>
          <w:sz w:val="20"/>
        </w:rPr>
        <w:t xml:space="preserve"> </w:t>
      </w:r>
      <w:r>
        <w:rPr>
          <w:sz w:val="20"/>
        </w:rPr>
        <w:t>or</w:t>
      </w:r>
      <w:r>
        <w:rPr>
          <w:spacing w:val="-17"/>
          <w:sz w:val="20"/>
        </w:rPr>
        <w:t xml:space="preserve"> </w:t>
      </w:r>
      <w:r>
        <w:rPr>
          <w:sz w:val="20"/>
        </w:rPr>
        <w:t>public</w:t>
      </w:r>
      <w:r>
        <w:rPr>
          <w:spacing w:val="-17"/>
          <w:sz w:val="20"/>
        </w:rPr>
        <w:t xml:space="preserve"> </w:t>
      </w:r>
      <w:r>
        <w:rPr>
          <w:sz w:val="20"/>
        </w:rPr>
        <w:t>services. They include: major scientific equipment (or sets of instruments); knowledge-based resources such as collections, archives</w:t>
      </w:r>
      <w:r>
        <w:rPr>
          <w:spacing w:val="-13"/>
          <w:sz w:val="20"/>
        </w:rPr>
        <w:t xml:space="preserve"> </w:t>
      </w:r>
      <w:r>
        <w:rPr>
          <w:sz w:val="20"/>
        </w:rPr>
        <w:t>or</w:t>
      </w:r>
      <w:r>
        <w:rPr>
          <w:spacing w:val="-13"/>
          <w:sz w:val="20"/>
        </w:rPr>
        <w:t xml:space="preserve"> </w:t>
      </w:r>
      <w:r>
        <w:rPr>
          <w:sz w:val="20"/>
        </w:rPr>
        <w:t>scientific</w:t>
      </w:r>
      <w:r>
        <w:rPr>
          <w:spacing w:val="-13"/>
          <w:sz w:val="20"/>
        </w:rPr>
        <w:t xml:space="preserve"> </w:t>
      </w:r>
      <w:r>
        <w:rPr>
          <w:sz w:val="20"/>
        </w:rPr>
        <w:t>data;</w:t>
      </w:r>
      <w:r>
        <w:rPr>
          <w:spacing w:val="-13"/>
          <w:sz w:val="20"/>
        </w:rPr>
        <w:t xml:space="preserve"> </w:t>
      </w:r>
      <w:r>
        <w:rPr>
          <w:sz w:val="20"/>
        </w:rPr>
        <w:t>e-infrastructures</w:t>
      </w:r>
      <w:r>
        <w:rPr>
          <w:spacing w:val="-13"/>
          <w:sz w:val="20"/>
        </w:rPr>
        <w:t xml:space="preserve"> </w:t>
      </w:r>
      <w:r>
        <w:rPr>
          <w:sz w:val="20"/>
        </w:rPr>
        <w:t>such</w:t>
      </w:r>
      <w:r>
        <w:rPr>
          <w:spacing w:val="-13"/>
          <w:sz w:val="20"/>
        </w:rPr>
        <w:t xml:space="preserve"> </w:t>
      </w:r>
      <w:r>
        <w:rPr>
          <w:sz w:val="20"/>
        </w:rPr>
        <w:t>as</w:t>
      </w:r>
      <w:r>
        <w:rPr>
          <w:spacing w:val="-13"/>
          <w:sz w:val="20"/>
        </w:rPr>
        <w:t xml:space="preserve"> </w:t>
      </w:r>
      <w:r>
        <w:rPr>
          <w:sz w:val="20"/>
        </w:rPr>
        <w:t>data</w:t>
      </w:r>
      <w:r>
        <w:rPr>
          <w:spacing w:val="-13"/>
          <w:sz w:val="20"/>
        </w:rPr>
        <w:t xml:space="preserve"> </w:t>
      </w:r>
      <w:r>
        <w:rPr>
          <w:sz w:val="20"/>
        </w:rPr>
        <w:t>and</w:t>
      </w:r>
      <w:r>
        <w:rPr>
          <w:spacing w:val="-13"/>
          <w:sz w:val="20"/>
        </w:rPr>
        <w:t xml:space="preserve"> </w:t>
      </w:r>
      <w:r>
        <w:rPr>
          <w:sz w:val="20"/>
        </w:rPr>
        <w:t>computing</w:t>
      </w:r>
      <w:r>
        <w:rPr>
          <w:spacing w:val="-13"/>
          <w:sz w:val="20"/>
        </w:rPr>
        <w:t xml:space="preserve"> </w:t>
      </w:r>
      <w:r>
        <w:rPr>
          <w:sz w:val="20"/>
        </w:rPr>
        <w:t>systems</w:t>
      </w:r>
      <w:r>
        <w:rPr>
          <w:spacing w:val="-13"/>
          <w:sz w:val="20"/>
        </w:rPr>
        <w:t xml:space="preserve"> </w:t>
      </w:r>
      <w:r>
        <w:rPr>
          <w:sz w:val="20"/>
        </w:rPr>
        <w:t>and</w:t>
      </w:r>
      <w:r>
        <w:rPr>
          <w:spacing w:val="-13"/>
          <w:sz w:val="20"/>
        </w:rPr>
        <w:t xml:space="preserve"> </w:t>
      </w:r>
      <w:r>
        <w:rPr>
          <w:sz w:val="20"/>
        </w:rPr>
        <w:t>communication</w:t>
      </w:r>
      <w:r>
        <w:rPr>
          <w:spacing w:val="-13"/>
          <w:sz w:val="20"/>
        </w:rPr>
        <w:t xml:space="preserve"> </w:t>
      </w:r>
      <w:r>
        <w:rPr>
          <w:sz w:val="20"/>
        </w:rPr>
        <w:t>networks;</w:t>
      </w:r>
      <w:r>
        <w:rPr>
          <w:spacing w:val="-13"/>
          <w:sz w:val="20"/>
        </w:rPr>
        <w:t xml:space="preserve"> </w:t>
      </w:r>
      <w:r>
        <w:rPr>
          <w:sz w:val="20"/>
        </w:rPr>
        <w:t>and</w:t>
      </w:r>
      <w:r>
        <w:rPr>
          <w:spacing w:val="-13"/>
          <w:sz w:val="20"/>
        </w:rPr>
        <w:t xml:space="preserve"> </w:t>
      </w:r>
      <w:r>
        <w:rPr>
          <w:sz w:val="20"/>
        </w:rPr>
        <w:t>any other infrastructure of a unique nature essential to achieve excellence in research and innovation. Such infrastructures may be ‘single-sited’, ‘virtual’ or</w:t>
      </w:r>
      <w:r>
        <w:rPr>
          <w:spacing w:val="-2"/>
          <w:sz w:val="20"/>
        </w:rPr>
        <w:t xml:space="preserve"> </w:t>
      </w:r>
      <w:r>
        <w:rPr>
          <w:sz w:val="20"/>
        </w:rPr>
        <w:t>‘distributed’.</w:t>
      </w:r>
    </w:p>
    <w:p w:rsidR="000037D5" w:rsidRDefault="000037D5">
      <w:pPr>
        <w:pStyle w:val="Zkladntext"/>
      </w:pPr>
    </w:p>
    <w:p w:rsidR="000037D5" w:rsidRDefault="003B214F">
      <w:pPr>
        <w:spacing w:before="157"/>
        <w:ind w:right="111"/>
        <w:jc w:val="right"/>
        <w:rPr>
          <w:rFonts w:ascii="Arial"/>
          <w:sz w:val="18"/>
        </w:rPr>
      </w:pPr>
      <w:r>
        <w:rPr>
          <w:rFonts w:ascii="Arial"/>
          <w:color w:val="808080"/>
          <w:sz w:val="18"/>
        </w:rPr>
        <w:t>25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0"/>
          <w:numId w:val="534"/>
        </w:numPr>
        <w:tabs>
          <w:tab w:val="left" w:pos="758"/>
        </w:tabs>
        <w:spacing w:before="90"/>
      </w:pPr>
      <w:r>
        <w:t>not</w:t>
      </w:r>
      <w:r>
        <w:rPr>
          <w:spacing w:val="-11"/>
        </w:rPr>
        <w:t xml:space="preserve"> </w:t>
      </w:r>
      <w:r>
        <w:t>applicable;</w:t>
      </w:r>
    </w:p>
    <w:p w:rsidR="000037D5" w:rsidRDefault="000037D5">
      <w:pPr>
        <w:pStyle w:val="Zkladntext"/>
        <w:spacing w:before="8"/>
        <w:rPr>
          <w:sz w:val="20"/>
        </w:rPr>
      </w:pPr>
    </w:p>
    <w:p w:rsidR="000037D5" w:rsidRDefault="003B214F">
      <w:pPr>
        <w:pStyle w:val="Odstavecseseznamem"/>
        <w:numPr>
          <w:ilvl w:val="0"/>
          <w:numId w:val="534"/>
        </w:numPr>
        <w:tabs>
          <w:tab w:val="left" w:pos="758"/>
        </w:tabs>
        <w:spacing w:before="1"/>
        <w:rPr>
          <w:sz w:val="24"/>
        </w:rPr>
      </w:pPr>
      <w:r>
        <w:rPr>
          <w:sz w:val="24"/>
        </w:rPr>
        <w:t>not</w:t>
      </w:r>
      <w:r>
        <w:rPr>
          <w:spacing w:val="-11"/>
          <w:sz w:val="24"/>
        </w:rPr>
        <w:t xml:space="preserve"> </w:t>
      </w:r>
      <w:r>
        <w:rPr>
          <w:sz w:val="24"/>
        </w:rPr>
        <w:t>applicable.</w:t>
      </w:r>
    </w:p>
    <w:p w:rsidR="000037D5" w:rsidRDefault="000037D5">
      <w:pPr>
        <w:pStyle w:val="Zkladntext"/>
        <w:rPr>
          <w:sz w:val="25"/>
        </w:rPr>
      </w:pPr>
    </w:p>
    <w:p w:rsidR="000037D5" w:rsidRDefault="003B214F">
      <w:pPr>
        <w:spacing w:line="249" w:lineRule="auto"/>
        <w:ind w:left="113" w:right="114"/>
        <w:jc w:val="both"/>
        <w:rPr>
          <w:sz w:val="24"/>
        </w:rPr>
      </w:pPr>
      <w:r>
        <w:rPr>
          <w:sz w:val="24"/>
        </w:rPr>
        <w:t>Beneficiaries receiving an operating grant</w:t>
      </w:r>
      <w:r>
        <w:rPr>
          <w:sz w:val="24"/>
          <w:vertAlign w:val="superscript"/>
        </w:rPr>
        <w:t>8</w:t>
      </w:r>
      <w:r>
        <w:rPr>
          <w:sz w:val="24"/>
        </w:rPr>
        <w:t xml:space="preserve"> financed by the EU or </w:t>
      </w:r>
      <w:proofErr w:type="spellStart"/>
      <w:r>
        <w:rPr>
          <w:sz w:val="24"/>
        </w:rPr>
        <w:t>Euratom</w:t>
      </w:r>
      <w:proofErr w:type="spellEnd"/>
      <w:r>
        <w:rPr>
          <w:sz w:val="24"/>
        </w:rPr>
        <w:t xml:space="preserve"> budget cannot declare indirect costs for the period covered by the operating grant, unless they can demonstrate that the operating grant does not cover any costs of the action.</w:t>
      </w:r>
    </w:p>
    <w:p w:rsidR="000037D5" w:rsidRDefault="000037D5">
      <w:pPr>
        <w:pStyle w:val="Zkladntext"/>
        <w:spacing w:before="8"/>
        <w:rPr>
          <w:sz w:val="24"/>
        </w:rPr>
      </w:pPr>
    </w:p>
    <w:p w:rsidR="000037D5" w:rsidRDefault="003B214F">
      <w:pPr>
        <w:spacing w:before="1"/>
        <w:ind w:left="113"/>
        <w:rPr>
          <w:b/>
          <w:sz w:val="24"/>
        </w:rPr>
      </w:pPr>
      <w:r>
        <w:rPr>
          <w:b/>
          <w:sz w:val="24"/>
        </w:rPr>
        <w:t>F. Specific cost category(</w:t>
      </w:r>
      <w:proofErr w:type="spellStart"/>
      <w:r>
        <w:rPr>
          <w:b/>
          <w:sz w:val="24"/>
        </w:rPr>
        <w:t>ies</w:t>
      </w:r>
      <w:proofErr w:type="spellEnd"/>
      <w:r>
        <w:rPr>
          <w:b/>
          <w:sz w:val="24"/>
        </w:rPr>
        <w:t>)</w:t>
      </w:r>
    </w:p>
    <w:p w:rsidR="000037D5" w:rsidRDefault="000037D5">
      <w:pPr>
        <w:pStyle w:val="Zkladntext"/>
        <w:spacing w:before="10"/>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33"/>
        </w:numPr>
        <w:tabs>
          <w:tab w:val="left" w:pos="415"/>
        </w:tabs>
        <w:ind w:hanging="681"/>
        <w:rPr>
          <w:b/>
          <w:sz w:val="24"/>
        </w:rPr>
      </w:pPr>
      <w:bookmarkStart w:id="18" w:name="_bookmark17"/>
      <w:bookmarkEnd w:id="18"/>
      <w:r>
        <w:rPr>
          <w:b/>
          <w:sz w:val="24"/>
        </w:rPr>
        <w:t> Conditions for costs of linked third parties to be</w:t>
      </w:r>
      <w:r>
        <w:rPr>
          <w:b/>
          <w:spacing w:val="-9"/>
          <w:sz w:val="24"/>
        </w:rPr>
        <w:t xml:space="preserve"> </w:t>
      </w:r>
      <w:r>
        <w:rPr>
          <w:b/>
          <w:sz w:val="24"/>
        </w:rPr>
        <w:t>eligible</w:t>
      </w:r>
    </w:p>
    <w:p w:rsidR="000037D5" w:rsidRDefault="000037D5">
      <w:pPr>
        <w:pStyle w:val="Zkladntext"/>
        <w:rPr>
          <w:b/>
          <w:sz w:val="21"/>
        </w:rPr>
      </w:pPr>
    </w:p>
    <w:p w:rsidR="000037D5" w:rsidRDefault="003B214F">
      <w:pPr>
        <w:spacing w:line="249" w:lineRule="auto"/>
        <w:ind w:left="113"/>
        <w:rPr>
          <w:sz w:val="24"/>
        </w:rPr>
      </w:pPr>
      <w:r>
        <w:rPr>
          <w:b/>
          <w:sz w:val="24"/>
        </w:rPr>
        <w:t xml:space="preserve">Costs incurred by linked third parties </w:t>
      </w:r>
      <w:r>
        <w:rPr>
          <w:sz w:val="24"/>
        </w:rPr>
        <w:t xml:space="preserve">are eligible if they fulfil — </w:t>
      </w:r>
      <w:r>
        <w:rPr>
          <w:i/>
          <w:sz w:val="24"/>
        </w:rPr>
        <w:t xml:space="preserve">mutatis mutandis </w:t>
      </w:r>
      <w:r>
        <w:rPr>
          <w:sz w:val="24"/>
        </w:rPr>
        <w:t>— the general and specific conditions for eligibility set out in this Article (Article 6.1 and 6.2) and Article 14.1.1.</w:t>
      </w:r>
    </w:p>
    <w:p w:rsidR="000037D5" w:rsidRDefault="000037D5">
      <w:pPr>
        <w:pStyle w:val="Zkladntext"/>
        <w:spacing w:before="7"/>
        <w:rPr>
          <w:sz w:val="24"/>
        </w:rPr>
      </w:pPr>
    </w:p>
    <w:p w:rsidR="000037D5" w:rsidRDefault="003B214F">
      <w:pPr>
        <w:pStyle w:val="Nadpis4"/>
        <w:numPr>
          <w:ilvl w:val="1"/>
          <w:numId w:val="533"/>
        </w:numPr>
        <w:tabs>
          <w:tab w:val="left" w:pos="415"/>
        </w:tabs>
        <w:spacing w:line="249" w:lineRule="auto"/>
        <w:ind w:right="823" w:hanging="681"/>
      </w:pPr>
      <w:bookmarkStart w:id="19" w:name="_bookmark18"/>
      <w:bookmarkEnd w:id="19"/>
      <w:r>
        <w:t> </w:t>
      </w:r>
      <w:r>
        <w:t>Conditions</w:t>
      </w:r>
      <w:r>
        <w:rPr>
          <w:spacing w:val="-5"/>
        </w:rPr>
        <w:t xml:space="preserve"> </w:t>
      </w:r>
      <w:r>
        <w:t>for</w:t>
      </w:r>
      <w:r>
        <w:rPr>
          <w:spacing w:val="-5"/>
        </w:rPr>
        <w:t xml:space="preserve"> </w:t>
      </w:r>
      <w:r>
        <w:t>in-kind</w:t>
      </w:r>
      <w:r>
        <w:rPr>
          <w:spacing w:val="-5"/>
        </w:rPr>
        <w:t xml:space="preserve"> </w:t>
      </w:r>
      <w:r>
        <w:t>contributions</w:t>
      </w:r>
      <w:r>
        <w:rPr>
          <w:spacing w:val="-5"/>
        </w:rPr>
        <w:t xml:space="preserve"> </w:t>
      </w:r>
      <w:r>
        <w:t>provided</w:t>
      </w:r>
      <w:r>
        <w:rPr>
          <w:spacing w:val="-5"/>
        </w:rPr>
        <w:t xml:space="preserve"> </w:t>
      </w:r>
      <w:r>
        <w:t>by</w:t>
      </w:r>
      <w:r>
        <w:rPr>
          <w:spacing w:val="-4"/>
        </w:rPr>
        <w:t xml:space="preserve"> </w:t>
      </w:r>
      <w:r>
        <w:t>third</w:t>
      </w:r>
      <w:r>
        <w:rPr>
          <w:spacing w:val="-5"/>
        </w:rPr>
        <w:t xml:space="preserve"> </w:t>
      </w:r>
      <w:r>
        <w:t>parties</w:t>
      </w:r>
      <w:r>
        <w:rPr>
          <w:spacing w:val="-5"/>
        </w:rPr>
        <w:t xml:space="preserve"> </w:t>
      </w:r>
      <w:r>
        <w:t>free</w:t>
      </w:r>
      <w:r>
        <w:rPr>
          <w:spacing w:val="-5"/>
        </w:rPr>
        <w:t xml:space="preserve"> </w:t>
      </w:r>
      <w:r>
        <w:t>of</w:t>
      </w:r>
      <w:r>
        <w:rPr>
          <w:spacing w:val="-4"/>
        </w:rPr>
        <w:t xml:space="preserve"> </w:t>
      </w:r>
      <w:r>
        <w:t>charge</w:t>
      </w:r>
      <w:r>
        <w:rPr>
          <w:spacing w:val="-5"/>
        </w:rPr>
        <w:t xml:space="preserve"> </w:t>
      </w:r>
      <w:r>
        <w:t>to</w:t>
      </w:r>
      <w:r>
        <w:rPr>
          <w:spacing w:val="-4"/>
        </w:rPr>
        <w:t xml:space="preserve"> </w:t>
      </w:r>
      <w:r>
        <w:t>be eligible</w:t>
      </w:r>
    </w:p>
    <w:p w:rsidR="000037D5" w:rsidRDefault="003B214F">
      <w:pPr>
        <w:spacing w:before="231" w:line="249" w:lineRule="auto"/>
        <w:ind w:left="113" w:right="112"/>
        <w:jc w:val="both"/>
        <w:rPr>
          <w:sz w:val="24"/>
        </w:rPr>
      </w:pPr>
      <w:r>
        <w:rPr>
          <w:b/>
          <w:sz w:val="24"/>
        </w:rPr>
        <w:t>In-kind</w:t>
      </w:r>
      <w:r>
        <w:rPr>
          <w:b/>
          <w:spacing w:val="-13"/>
          <w:sz w:val="24"/>
        </w:rPr>
        <w:t xml:space="preserve"> </w:t>
      </w:r>
      <w:r>
        <w:rPr>
          <w:b/>
          <w:sz w:val="24"/>
        </w:rPr>
        <w:t>contributions</w:t>
      </w:r>
      <w:r>
        <w:rPr>
          <w:b/>
          <w:spacing w:val="-13"/>
          <w:sz w:val="24"/>
        </w:rPr>
        <w:t xml:space="preserve"> </w:t>
      </w:r>
      <w:r>
        <w:rPr>
          <w:b/>
          <w:sz w:val="24"/>
        </w:rPr>
        <w:t>provided</w:t>
      </w:r>
      <w:r>
        <w:rPr>
          <w:b/>
          <w:spacing w:val="-13"/>
          <w:sz w:val="24"/>
        </w:rPr>
        <w:t xml:space="preserve"> </w:t>
      </w:r>
      <w:r>
        <w:rPr>
          <w:b/>
          <w:sz w:val="24"/>
        </w:rPr>
        <w:t>free</w:t>
      </w:r>
      <w:r>
        <w:rPr>
          <w:b/>
          <w:spacing w:val="-13"/>
          <w:sz w:val="24"/>
        </w:rPr>
        <w:t xml:space="preserve"> </w:t>
      </w:r>
      <w:r>
        <w:rPr>
          <w:b/>
          <w:sz w:val="24"/>
        </w:rPr>
        <w:t>of</w:t>
      </w:r>
      <w:r>
        <w:rPr>
          <w:b/>
          <w:spacing w:val="-13"/>
          <w:sz w:val="24"/>
        </w:rPr>
        <w:t xml:space="preserve"> </w:t>
      </w:r>
      <w:r>
        <w:rPr>
          <w:b/>
          <w:sz w:val="24"/>
        </w:rPr>
        <w:t>charge</w:t>
      </w:r>
      <w:r>
        <w:rPr>
          <w:b/>
          <w:spacing w:val="-13"/>
          <w:sz w:val="24"/>
        </w:rPr>
        <w:t xml:space="preserve"> </w:t>
      </w:r>
      <w:r>
        <w:rPr>
          <w:sz w:val="24"/>
        </w:rPr>
        <w:t>are</w:t>
      </w:r>
      <w:r>
        <w:rPr>
          <w:spacing w:val="-13"/>
          <w:sz w:val="24"/>
        </w:rPr>
        <w:t xml:space="preserve"> </w:t>
      </w:r>
      <w:r>
        <w:rPr>
          <w:sz w:val="24"/>
        </w:rPr>
        <w:t>eligible</w:t>
      </w:r>
      <w:r>
        <w:rPr>
          <w:spacing w:val="-13"/>
          <w:sz w:val="24"/>
        </w:rPr>
        <w:t xml:space="preserve"> </w:t>
      </w:r>
      <w:r>
        <w:rPr>
          <w:sz w:val="24"/>
        </w:rPr>
        <w:t>direct</w:t>
      </w:r>
      <w:r>
        <w:rPr>
          <w:spacing w:val="-13"/>
          <w:sz w:val="24"/>
        </w:rPr>
        <w:t xml:space="preserve"> </w:t>
      </w:r>
      <w:r>
        <w:rPr>
          <w:sz w:val="24"/>
        </w:rPr>
        <w:t>costs</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beneficiary</w:t>
      </w:r>
      <w:r>
        <w:rPr>
          <w:spacing w:val="-10"/>
          <w:sz w:val="24"/>
        </w:rPr>
        <w:t xml:space="preserve"> </w:t>
      </w:r>
      <w:r>
        <w:rPr>
          <w:sz w:val="24"/>
        </w:rPr>
        <w:t>or</w:t>
      </w:r>
      <w:r>
        <w:rPr>
          <w:spacing w:val="-13"/>
          <w:sz w:val="24"/>
        </w:rPr>
        <w:t xml:space="preserve"> </w:t>
      </w:r>
      <w:r>
        <w:rPr>
          <w:sz w:val="24"/>
        </w:rPr>
        <w:t xml:space="preserve">linked third party), if the costs incurred by the third party fulfil — </w:t>
      </w:r>
      <w:r>
        <w:rPr>
          <w:i/>
          <w:sz w:val="24"/>
        </w:rPr>
        <w:t xml:space="preserve">mutatis mutandis </w:t>
      </w:r>
      <w:r>
        <w:rPr>
          <w:sz w:val="24"/>
        </w:rPr>
        <w:t>— the general and specific conditions for eligibility set out in this Article (Article 6.1 and 6.2) and Article</w:t>
      </w:r>
      <w:r>
        <w:rPr>
          <w:spacing w:val="-40"/>
          <w:sz w:val="24"/>
        </w:rPr>
        <w:t xml:space="preserve"> </w:t>
      </w:r>
      <w:r>
        <w:rPr>
          <w:sz w:val="24"/>
        </w:rPr>
        <w:t>12.1.</w:t>
      </w:r>
    </w:p>
    <w:p w:rsidR="000037D5" w:rsidRDefault="000037D5">
      <w:pPr>
        <w:pStyle w:val="Zkladntext"/>
        <w:spacing w:before="9"/>
        <w:rPr>
          <w:sz w:val="24"/>
        </w:rPr>
      </w:pPr>
    </w:p>
    <w:p w:rsidR="000037D5" w:rsidRDefault="003B214F">
      <w:pPr>
        <w:pStyle w:val="Nadpis4"/>
        <w:numPr>
          <w:ilvl w:val="1"/>
          <w:numId w:val="533"/>
        </w:numPr>
        <w:tabs>
          <w:tab w:val="left" w:pos="415"/>
        </w:tabs>
        <w:ind w:hanging="681"/>
        <w:jc w:val="both"/>
      </w:pPr>
      <w:bookmarkStart w:id="20" w:name="_bookmark19"/>
      <w:bookmarkEnd w:id="20"/>
      <w:r>
        <w:t> Ineligible</w:t>
      </w:r>
      <w:r>
        <w:rPr>
          <w:spacing w:val="-1"/>
        </w:rPr>
        <w:t xml:space="preserve"> </w:t>
      </w:r>
      <w:r>
        <w:t>costs</w:t>
      </w:r>
    </w:p>
    <w:p w:rsidR="000037D5" w:rsidRDefault="000037D5">
      <w:pPr>
        <w:pStyle w:val="Zkladntext"/>
        <w:spacing w:before="10"/>
        <w:rPr>
          <w:b/>
          <w:sz w:val="20"/>
        </w:rPr>
      </w:pPr>
    </w:p>
    <w:p w:rsidR="000037D5" w:rsidRDefault="003B214F">
      <w:pPr>
        <w:ind w:left="113"/>
        <w:jc w:val="both"/>
        <w:rPr>
          <w:sz w:val="24"/>
        </w:rPr>
      </w:pPr>
      <w:r>
        <w:rPr>
          <w:sz w:val="24"/>
        </w:rPr>
        <w:t>‘</w:t>
      </w:r>
      <w:r>
        <w:rPr>
          <w:b/>
          <w:sz w:val="24"/>
        </w:rPr>
        <w:t>Ineligible costs</w:t>
      </w:r>
      <w:r>
        <w:rPr>
          <w:sz w:val="24"/>
        </w:rPr>
        <w:t>’ are:</w:t>
      </w:r>
    </w:p>
    <w:p w:rsidR="000037D5" w:rsidRDefault="000037D5">
      <w:pPr>
        <w:pStyle w:val="Zkladntext"/>
        <w:spacing w:before="9"/>
        <w:rPr>
          <w:sz w:val="20"/>
        </w:rPr>
      </w:pPr>
    </w:p>
    <w:p w:rsidR="000037D5" w:rsidRDefault="003B214F">
      <w:pPr>
        <w:pStyle w:val="Nadpis5"/>
        <w:numPr>
          <w:ilvl w:val="2"/>
          <w:numId w:val="533"/>
        </w:numPr>
        <w:tabs>
          <w:tab w:val="left" w:pos="758"/>
        </w:tabs>
      </w:pPr>
      <w:r>
        <w:t>costs that do not comply with the conditions set out above (Article 6.1 to 6.4), in</w:t>
      </w:r>
      <w:r>
        <w:rPr>
          <w:spacing w:val="-40"/>
        </w:rPr>
        <w:t xml:space="preserve"> </w:t>
      </w:r>
      <w:r>
        <w:t>particular:</w:t>
      </w:r>
    </w:p>
    <w:p w:rsidR="000037D5" w:rsidRDefault="000037D5">
      <w:pPr>
        <w:pStyle w:val="Zkladntext"/>
        <w:spacing w:before="9"/>
        <w:rPr>
          <w:sz w:val="20"/>
        </w:rPr>
      </w:pPr>
    </w:p>
    <w:p w:rsidR="000037D5" w:rsidRDefault="003B214F">
      <w:pPr>
        <w:pStyle w:val="Odstavecseseznamem"/>
        <w:numPr>
          <w:ilvl w:val="3"/>
          <w:numId w:val="533"/>
        </w:numPr>
        <w:tabs>
          <w:tab w:val="left" w:pos="1358"/>
        </w:tabs>
        <w:jc w:val="left"/>
        <w:rPr>
          <w:sz w:val="24"/>
        </w:rPr>
      </w:pPr>
      <w:r>
        <w:rPr>
          <w:sz w:val="24"/>
        </w:rPr>
        <w:t>costs related to return on</w:t>
      </w:r>
      <w:r>
        <w:rPr>
          <w:spacing w:val="-4"/>
          <w:sz w:val="24"/>
        </w:rPr>
        <w:t xml:space="preserve"> </w:t>
      </w:r>
      <w:r>
        <w:rPr>
          <w:sz w:val="24"/>
        </w:rPr>
        <w:t>capital;</w:t>
      </w:r>
    </w:p>
    <w:p w:rsidR="000037D5" w:rsidRDefault="000037D5">
      <w:pPr>
        <w:pStyle w:val="Zkladntext"/>
        <w:spacing w:before="9"/>
        <w:rPr>
          <w:sz w:val="20"/>
        </w:rPr>
      </w:pPr>
    </w:p>
    <w:p w:rsidR="000037D5" w:rsidRDefault="003B214F">
      <w:pPr>
        <w:pStyle w:val="Odstavecseseznamem"/>
        <w:numPr>
          <w:ilvl w:val="3"/>
          <w:numId w:val="533"/>
        </w:numPr>
        <w:tabs>
          <w:tab w:val="left" w:pos="1358"/>
        </w:tabs>
        <w:ind w:hanging="493"/>
        <w:jc w:val="left"/>
        <w:rPr>
          <w:sz w:val="24"/>
        </w:rPr>
      </w:pPr>
      <w:r>
        <w:rPr>
          <w:sz w:val="24"/>
        </w:rPr>
        <w:t>debt and debt service</w:t>
      </w:r>
      <w:r>
        <w:rPr>
          <w:spacing w:val="-4"/>
          <w:sz w:val="24"/>
        </w:rPr>
        <w:t xml:space="preserve"> </w:t>
      </w:r>
      <w:r>
        <w:rPr>
          <w:sz w:val="24"/>
        </w:rPr>
        <w:t>charges;</w:t>
      </w:r>
    </w:p>
    <w:p w:rsidR="000037D5" w:rsidRDefault="000037D5">
      <w:pPr>
        <w:pStyle w:val="Zkladntext"/>
        <w:spacing w:before="8"/>
        <w:rPr>
          <w:sz w:val="20"/>
        </w:rPr>
      </w:pPr>
    </w:p>
    <w:p w:rsidR="000037D5" w:rsidRDefault="003B214F">
      <w:pPr>
        <w:pStyle w:val="Odstavecseseznamem"/>
        <w:numPr>
          <w:ilvl w:val="3"/>
          <w:numId w:val="533"/>
        </w:numPr>
        <w:tabs>
          <w:tab w:val="left" w:pos="1358"/>
        </w:tabs>
        <w:spacing w:before="1"/>
        <w:ind w:hanging="559"/>
        <w:jc w:val="left"/>
        <w:rPr>
          <w:sz w:val="24"/>
        </w:rPr>
      </w:pPr>
      <w:r>
        <w:rPr>
          <w:sz w:val="24"/>
        </w:rPr>
        <w:t>provisions for future losses or</w:t>
      </w:r>
      <w:r>
        <w:rPr>
          <w:spacing w:val="-2"/>
          <w:sz w:val="24"/>
        </w:rPr>
        <w:t xml:space="preserve"> </w:t>
      </w:r>
      <w:r>
        <w:rPr>
          <w:sz w:val="24"/>
        </w:rPr>
        <w:t>debts;</w:t>
      </w:r>
    </w:p>
    <w:p w:rsidR="000037D5" w:rsidRDefault="000037D5">
      <w:pPr>
        <w:pStyle w:val="Zkladntext"/>
        <w:spacing w:before="8"/>
        <w:rPr>
          <w:sz w:val="20"/>
        </w:rPr>
      </w:pPr>
    </w:p>
    <w:p w:rsidR="000037D5" w:rsidRDefault="003B214F">
      <w:pPr>
        <w:pStyle w:val="Odstavecseseznamem"/>
        <w:numPr>
          <w:ilvl w:val="3"/>
          <w:numId w:val="533"/>
        </w:numPr>
        <w:tabs>
          <w:tab w:val="left" w:pos="1358"/>
        </w:tabs>
        <w:ind w:hanging="547"/>
        <w:jc w:val="left"/>
        <w:rPr>
          <w:sz w:val="24"/>
        </w:rPr>
      </w:pPr>
      <w:r>
        <w:rPr>
          <w:sz w:val="24"/>
        </w:rPr>
        <w:t>interest</w:t>
      </w:r>
      <w:r>
        <w:rPr>
          <w:spacing w:val="-8"/>
          <w:sz w:val="24"/>
        </w:rPr>
        <w:t xml:space="preserve"> </w:t>
      </w:r>
      <w:r>
        <w:rPr>
          <w:sz w:val="24"/>
        </w:rPr>
        <w:t>owed;</w:t>
      </w:r>
    </w:p>
    <w:p w:rsidR="000037D5" w:rsidRDefault="000037D5">
      <w:pPr>
        <w:pStyle w:val="Zkladntext"/>
        <w:spacing w:before="9"/>
        <w:rPr>
          <w:sz w:val="20"/>
        </w:rPr>
      </w:pPr>
    </w:p>
    <w:p w:rsidR="000037D5" w:rsidRDefault="003B214F">
      <w:pPr>
        <w:pStyle w:val="Odstavecseseznamem"/>
        <w:numPr>
          <w:ilvl w:val="3"/>
          <w:numId w:val="533"/>
        </w:numPr>
        <w:tabs>
          <w:tab w:val="left" w:pos="1358"/>
        </w:tabs>
        <w:ind w:hanging="480"/>
        <w:jc w:val="left"/>
        <w:rPr>
          <w:sz w:val="24"/>
        </w:rPr>
      </w:pPr>
      <w:r>
        <w:rPr>
          <w:sz w:val="24"/>
        </w:rPr>
        <w:t>doubtful debts;</w:t>
      </w:r>
    </w:p>
    <w:p w:rsidR="000037D5" w:rsidRDefault="000037D5">
      <w:pPr>
        <w:pStyle w:val="Zkladntext"/>
        <w:spacing w:before="9"/>
        <w:rPr>
          <w:sz w:val="20"/>
        </w:rPr>
      </w:pPr>
    </w:p>
    <w:p w:rsidR="000037D5" w:rsidRDefault="003B214F">
      <w:pPr>
        <w:pStyle w:val="Odstavecseseznamem"/>
        <w:numPr>
          <w:ilvl w:val="3"/>
          <w:numId w:val="533"/>
        </w:numPr>
        <w:tabs>
          <w:tab w:val="left" w:pos="1358"/>
        </w:tabs>
        <w:ind w:hanging="547"/>
        <w:jc w:val="left"/>
        <w:rPr>
          <w:sz w:val="24"/>
        </w:rPr>
      </w:pPr>
      <w:r>
        <w:rPr>
          <w:sz w:val="24"/>
        </w:rPr>
        <w:t>currency exchange</w:t>
      </w:r>
      <w:r>
        <w:rPr>
          <w:spacing w:val="-3"/>
          <w:sz w:val="24"/>
        </w:rPr>
        <w:t xml:space="preserve"> </w:t>
      </w:r>
      <w:r>
        <w:rPr>
          <w:sz w:val="24"/>
        </w:rPr>
        <w:t>losses;</w:t>
      </w:r>
    </w:p>
    <w:p w:rsidR="000037D5" w:rsidRDefault="000037D5">
      <w:pPr>
        <w:pStyle w:val="Zkladntext"/>
        <w:spacing w:before="9"/>
        <w:rPr>
          <w:sz w:val="20"/>
        </w:rPr>
      </w:pPr>
    </w:p>
    <w:p w:rsidR="000037D5" w:rsidRDefault="003B214F">
      <w:pPr>
        <w:pStyle w:val="Odstavecseseznamem"/>
        <w:numPr>
          <w:ilvl w:val="3"/>
          <w:numId w:val="533"/>
        </w:numPr>
        <w:tabs>
          <w:tab w:val="left" w:pos="1358"/>
        </w:tabs>
        <w:ind w:hanging="613"/>
        <w:jc w:val="left"/>
        <w:rPr>
          <w:sz w:val="24"/>
        </w:rPr>
      </w:pPr>
      <w:r>
        <w:rPr>
          <w:sz w:val="24"/>
        </w:rPr>
        <w:t>bank costs charged by the beneficiary’s bank for transfers from the</w:t>
      </w:r>
      <w:r>
        <w:rPr>
          <w:spacing w:val="-18"/>
          <w:sz w:val="24"/>
        </w:rPr>
        <w:t xml:space="preserve"> </w:t>
      </w:r>
      <w:r>
        <w:rPr>
          <w:sz w:val="24"/>
        </w:rPr>
        <w:t>JU;</w:t>
      </w:r>
    </w:p>
    <w:p w:rsidR="000037D5" w:rsidRDefault="000037D5">
      <w:pPr>
        <w:pStyle w:val="Zkladntext"/>
        <w:spacing w:before="9"/>
        <w:rPr>
          <w:sz w:val="20"/>
        </w:rPr>
      </w:pPr>
    </w:p>
    <w:p w:rsidR="000037D5" w:rsidRDefault="003B214F">
      <w:pPr>
        <w:pStyle w:val="Odstavecseseznamem"/>
        <w:numPr>
          <w:ilvl w:val="3"/>
          <w:numId w:val="533"/>
        </w:numPr>
        <w:tabs>
          <w:tab w:val="left" w:pos="1358"/>
        </w:tabs>
        <w:ind w:hanging="679"/>
        <w:jc w:val="left"/>
        <w:rPr>
          <w:sz w:val="24"/>
        </w:rPr>
      </w:pPr>
      <w:r>
        <w:rPr>
          <w:sz w:val="24"/>
        </w:rPr>
        <w:t>excessive or reckless</w:t>
      </w:r>
      <w:r>
        <w:rPr>
          <w:spacing w:val="-2"/>
          <w:sz w:val="24"/>
        </w:rPr>
        <w:t xml:space="preserve"> </w:t>
      </w:r>
      <w:r>
        <w:rPr>
          <w:sz w:val="24"/>
        </w:rPr>
        <w:t>expenditure;</w:t>
      </w:r>
    </w:p>
    <w:p w:rsidR="000037D5" w:rsidRDefault="000037D5">
      <w:pPr>
        <w:pStyle w:val="Zkladntext"/>
        <w:rPr>
          <w:sz w:val="20"/>
        </w:rPr>
      </w:pPr>
    </w:p>
    <w:p w:rsidR="000037D5" w:rsidRDefault="000037D5">
      <w:pPr>
        <w:pStyle w:val="Zkladntext"/>
        <w:rPr>
          <w:sz w:val="20"/>
        </w:rPr>
      </w:pPr>
    </w:p>
    <w:p w:rsidR="000037D5" w:rsidRDefault="003B214F">
      <w:pPr>
        <w:pStyle w:val="Zkladntext"/>
        <w:spacing w:before="11"/>
        <w:rPr>
          <w:sz w:val="17"/>
        </w:rPr>
      </w:pPr>
      <w:r>
        <w:pict>
          <v:line id="_x0000_s4156" style="position:absolute;z-index:251279360;mso-wrap-distance-left:0;mso-wrap-distance-right:0;mso-position-horizontal-relative:page" from="56.7pt,12.8pt" to="200.7pt,12.8pt" strokeweight="1pt">
            <w10:wrap type="topAndBottom" anchorx="page"/>
          </v:line>
        </w:pict>
      </w:r>
    </w:p>
    <w:p w:rsidR="000037D5" w:rsidRDefault="003B214F">
      <w:pPr>
        <w:spacing w:before="34" w:line="249" w:lineRule="auto"/>
        <w:ind w:left="313" w:right="111" w:hanging="125"/>
        <w:jc w:val="both"/>
        <w:rPr>
          <w:sz w:val="20"/>
        </w:rPr>
      </w:pPr>
      <w:r>
        <w:rPr>
          <w:position w:val="6"/>
          <w:sz w:val="13"/>
        </w:rPr>
        <w:t xml:space="preserve">8 </w:t>
      </w:r>
      <w:r>
        <w:rPr>
          <w:sz w:val="20"/>
        </w:rPr>
        <w:t xml:space="preserve">For the definition, see Article 121(1)(b) of Regulation (EU, </w:t>
      </w:r>
      <w:proofErr w:type="spellStart"/>
      <w:r>
        <w:rPr>
          <w:sz w:val="20"/>
        </w:rPr>
        <w:t>Euratom</w:t>
      </w:r>
      <w:proofErr w:type="spellEnd"/>
      <w:r>
        <w:rPr>
          <w:sz w:val="20"/>
        </w:rPr>
        <w:t>) No 966/2012 of the European Parliament and  of the Council of 25 October 2012 on the financial rules applicable to the general budget of the Union and repealing Council</w:t>
      </w:r>
      <w:r>
        <w:rPr>
          <w:spacing w:val="-6"/>
          <w:sz w:val="20"/>
        </w:rPr>
        <w:t xml:space="preserve"> </w:t>
      </w:r>
      <w:r>
        <w:rPr>
          <w:sz w:val="20"/>
        </w:rPr>
        <w:t>Regulation</w:t>
      </w:r>
      <w:r>
        <w:rPr>
          <w:spacing w:val="-6"/>
          <w:sz w:val="20"/>
        </w:rPr>
        <w:t xml:space="preserve"> </w:t>
      </w:r>
      <w:r>
        <w:rPr>
          <w:sz w:val="20"/>
        </w:rPr>
        <w:t>(EC,</w:t>
      </w:r>
      <w:r>
        <w:rPr>
          <w:spacing w:val="-6"/>
          <w:sz w:val="20"/>
        </w:rPr>
        <w:t xml:space="preserve"> </w:t>
      </w:r>
      <w:proofErr w:type="spellStart"/>
      <w:r>
        <w:rPr>
          <w:sz w:val="20"/>
        </w:rPr>
        <w:t>Euratom</w:t>
      </w:r>
      <w:proofErr w:type="spellEnd"/>
      <w:r>
        <w:rPr>
          <w:sz w:val="20"/>
        </w:rPr>
        <w:t>)</w:t>
      </w:r>
      <w:r>
        <w:rPr>
          <w:spacing w:val="-6"/>
          <w:sz w:val="20"/>
        </w:rPr>
        <w:t xml:space="preserve"> </w:t>
      </w:r>
      <w:r>
        <w:rPr>
          <w:sz w:val="20"/>
        </w:rPr>
        <w:t>No</w:t>
      </w:r>
      <w:r>
        <w:rPr>
          <w:spacing w:val="-6"/>
          <w:sz w:val="20"/>
        </w:rPr>
        <w:t xml:space="preserve"> </w:t>
      </w:r>
      <w:r>
        <w:rPr>
          <w:sz w:val="20"/>
        </w:rPr>
        <w:t>1605/2002</w:t>
      </w:r>
      <w:r>
        <w:rPr>
          <w:spacing w:val="-6"/>
          <w:sz w:val="20"/>
        </w:rPr>
        <w:t xml:space="preserve"> </w:t>
      </w:r>
      <w:r>
        <w:rPr>
          <w:sz w:val="20"/>
        </w:rPr>
        <w:t>(‘</w:t>
      </w:r>
      <w:r>
        <w:rPr>
          <w:b/>
          <w:sz w:val="20"/>
        </w:rPr>
        <w:t>Financial</w:t>
      </w:r>
      <w:r>
        <w:rPr>
          <w:b/>
          <w:spacing w:val="-6"/>
          <w:sz w:val="20"/>
        </w:rPr>
        <w:t xml:space="preserve"> </w:t>
      </w:r>
      <w:r>
        <w:rPr>
          <w:b/>
          <w:sz w:val="20"/>
        </w:rPr>
        <w:t>Regulation</w:t>
      </w:r>
      <w:r>
        <w:rPr>
          <w:b/>
          <w:spacing w:val="-6"/>
          <w:sz w:val="20"/>
        </w:rPr>
        <w:t xml:space="preserve"> </w:t>
      </w:r>
      <w:r>
        <w:rPr>
          <w:b/>
          <w:sz w:val="20"/>
        </w:rPr>
        <w:t>No</w:t>
      </w:r>
      <w:r>
        <w:rPr>
          <w:b/>
          <w:spacing w:val="-6"/>
          <w:sz w:val="20"/>
        </w:rPr>
        <w:t xml:space="preserve"> </w:t>
      </w:r>
      <w:r>
        <w:rPr>
          <w:b/>
          <w:sz w:val="20"/>
        </w:rPr>
        <w:t>966/2012</w:t>
      </w:r>
      <w:r>
        <w:rPr>
          <w:sz w:val="20"/>
        </w:rPr>
        <w:t>’)(OJ</w:t>
      </w:r>
      <w:r>
        <w:rPr>
          <w:spacing w:val="-6"/>
          <w:sz w:val="20"/>
        </w:rPr>
        <w:t xml:space="preserve"> </w:t>
      </w:r>
      <w:r>
        <w:rPr>
          <w:sz w:val="20"/>
        </w:rPr>
        <w:t>L</w:t>
      </w:r>
      <w:r>
        <w:rPr>
          <w:spacing w:val="-6"/>
          <w:sz w:val="20"/>
        </w:rPr>
        <w:t xml:space="preserve"> </w:t>
      </w:r>
      <w:r>
        <w:rPr>
          <w:sz w:val="20"/>
        </w:rPr>
        <w:t>218,</w:t>
      </w:r>
      <w:r>
        <w:rPr>
          <w:spacing w:val="-6"/>
          <w:sz w:val="20"/>
        </w:rPr>
        <w:t xml:space="preserve"> </w:t>
      </w:r>
      <w:r>
        <w:rPr>
          <w:sz w:val="20"/>
        </w:rPr>
        <w:t>26.10.2012,</w:t>
      </w:r>
      <w:r>
        <w:rPr>
          <w:spacing w:val="-6"/>
          <w:sz w:val="20"/>
        </w:rPr>
        <w:t xml:space="preserve"> </w:t>
      </w:r>
      <w:r>
        <w:rPr>
          <w:sz w:val="20"/>
        </w:rPr>
        <w:t>p.1): ‘</w:t>
      </w:r>
      <w:r>
        <w:rPr>
          <w:b/>
          <w:sz w:val="20"/>
        </w:rPr>
        <w:t>operating grant</w:t>
      </w:r>
      <w:r>
        <w:rPr>
          <w:sz w:val="20"/>
        </w:rPr>
        <w:t>’ means direct financial contribution, by way of donation, from the budget in order to finance the functioning of a body which pursues an aim of general EU interest or has an objective forming part of and supporting an EU</w:t>
      </w:r>
      <w:r>
        <w:rPr>
          <w:spacing w:val="-1"/>
          <w:sz w:val="20"/>
        </w:rPr>
        <w:t xml:space="preserve"> </w:t>
      </w:r>
      <w:r>
        <w:rPr>
          <w:spacing w:val="-3"/>
          <w:sz w:val="20"/>
        </w:rPr>
        <w:t>policy.</w:t>
      </w:r>
    </w:p>
    <w:p w:rsidR="000037D5" w:rsidRDefault="000037D5">
      <w:pPr>
        <w:pStyle w:val="Zkladntext"/>
      </w:pPr>
    </w:p>
    <w:p w:rsidR="000037D5" w:rsidRDefault="003B214F">
      <w:pPr>
        <w:spacing w:before="156"/>
        <w:ind w:right="111"/>
        <w:jc w:val="right"/>
        <w:rPr>
          <w:rFonts w:ascii="Arial"/>
          <w:sz w:val="18"/>
        </w:rPr>
      </w:pPr>
      <w:r>
        <w:rPr>
          <w:rFonts w:ascii="Arial"/>
          <w:color w:val="808080"/>
          <w:sz w:val="18"/>
        </w:rPr>
        <w:t>26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3"/>
          <w:numId w:val="533"/>
        </w:numPr>
        <w:tabs>
          <w:tab w:val="left" w:pos="1358"/>
        </w:tabs>
        <w:spacing w:before="90"/>
        <w:ind w:hanging="547"/>
        <w:jc w:val="left"/>
      </w:pPr>
      <w:r>
        <w:t>deductible</w:t>
      </w:r>
      <w:r>
        <w:rPr>
          <w:spacing w:val="-2"/>
        </w:rPr>
        <w:t xml:space="preserve"> </w:t>
      </w:r>
      <w:r>
        <w:rPr>
          <w:spacing w:val="-18"/>
        </w:rPr>
        <w:t>VAT;</w:t>
      </w:r>
    </w:p>
    <w:p w:rsidR="000037D5" w:rsidRDefault="000037D5">
      <w:pPr>
        <w:pStyle w:val="Zkladntext"/>
        <w:spacing w:before="8"/>
        <w:rPr>
          <w:sz w:val="20"/>
        </w:rPr>
      </w:pPr>
    </w:p>
    <w:p w:rsidR="000037D5" w:rsidRDefault="003B214F">
      <w:pPr>
        <w:pStyle w:val="Odstavecseseznamem"/>
        <w:numPr>
          <w:ilvl w:val="3"/>
          <w:numId w:val="533"/>
        </w:numPr>
        <w:tabs>
          <w:tab w:val="left" w:pos="1358"/>
        </w:tabs>
        <w:spacing w:before="1"/>
        <w:ind w:hanging="480"/>
        <w:jc w:val="left"/>
        <w:rPr>
          <w:sz w:val="24"/>
        </w:rPr>
      </w:pPr>
      <w:r>
        <w:rPr>
          <w:sz w:val="24"/>
        </w:rPr>
        <w:t>costs incurred during suspension of the implementation of the action (see Article</w:t>
      </w:r>
      <w:r>
        <w:rPr>
          <w:spacing w:val="-42"/>
          <w:sz w:val="24"/>
        </w:rPr>
        <w:t xml:space="preserve"> </w:t>
      </w:r>
      <w:r>
        <w:rPr>
          <w:sz w:val="24"/>
        </w:rPr>
        <w:t>49);</w:t>
      </w:r>
    </w:p>
    <w:p w:rsidR="000037D5" w:rsidRDefault="000037D5">
      <w:pPr>
        <w:pStyle w:val="Zkladntext"/>
        <w:spacing w:before="8"/>
        <w:rPr>
          <w:sz w:val="20"/>
        </w:rPr>
      </w:pPr>
    </w:p>
    <w:p w:rsidR="000037D5" w:rsidRDefault="003B214F">
      <w:pPr>
        <w:pStyle w:val="Odstavecseseznamem"/>
        <w:numPr>
          <w:ilvl w:val="2"/>
          <w:numId w:val="533"/>
        </w:numPr>
        <w:tabs>
          <w:tab w:val="left" w:pos="758"/>
        </w:tabs>
        <w:spacing w:line="249" w:lineRule="auto"/>
        <w:ind w:right="111"/>
        <w:jc w:val="both"/>
        <w:rPr>
          <w:sz w:val="24"/>
        </w:rPr>
      </w:pPr>
      <w:r>
        <w:rPr>
          <w:sz w:val="24"/>
        </w:rPr>
        <w:t xml:space="preserve">costs declared under another JU, EU or </w:t>
      </w:r>
      <w:proofErr w:type="spellStart"/>
      <w:r>
        <w:rPr>
          <w:sz w:val="24"/>
        </w:rPr>
        <w:t>Euratom</w:t>
      </w:r>
      <w:proofErr w:type="spellEnd"/>
      <w:r>
        <w:rPr>
          <w:sz w:val="24"/>
        </w:rPr>
        <w:t xml:space="preserve"> grant (including other grants awarded by  the JU, grants awarded by a Member State and financed by the EU or </w:t>
      </w:r>
      <w:proofErr w:type="spellStart"/>
      <w:r>
        <w:rPr>
          <w:sz w:val="24"/>
        </w:rPr>
        <w:t>Euratom</w:t>
      </w:r>
      <w:proofErr w:type="spellEnd"/>
      <w:r>
        <w:rPr>
          <w:sz w:val="24"/>
        </w:rPr>
        <w:t xml:space="preserve"> budget and grants</w:t>
      </w:r>
      <w:r>
        <w:rPr>
          <w:spacing w:val="-16"/>
          <w:sz w:val="24"/>
        </w:rPr>
        <w:t xml:space="preserve"> </w:t>
      </w:r>
      <w:r>
        <w:rPr>
          <w:sz w:val="24"/>
        </w:rPr>
        <w:t>awarded</w:t>
      </w:r>
      <w:r>
        <w:rPr>
          <w:spacing w:val="-16"/>
          <w:sz w:val="24"/>
        </w:rPr>
        <w:t xml:space="preserve"> </w:t>
      </w:r>
      <w:r>
        <w:rPr>
          <w:sz w:val="24"/>
        </w:rPr>
        <w:t>by</w:t>
      </w:r>
      <w:r>
        <w:rPr>
          <w:spacing w:val="-16"/>
          <w:sz w:val="24"/>
        </w:rPr>
        <w:t xml:space="preserve"> </w:t>
      </w:r>
      <w:r>
        <w:rPr>
          <w:sz w:val="24"/>
        </w:rPr>
        <w:t>bodies</w:t>
      </w:r>
      <w:r>
        <w:rPr>
          <w:spacing w:val="-16"/>
          <w:sz w:val="24"/>
        </w:rPr>
        <w:t xml:space="preserve"> </w:t>
      </w:r>
      <w:r>
        <w:rPr>
          <w:sz w:val="24"/>
        </w:rPr>
        <w:t>other</w:t>
      </w:r>
      <w:r>
        <w:rPr>
          <w:spacing w:val="-16"/>
          <w:sz w:val="24"/>
        </w:rPr>
        <w:t xml:space="preserve"> </w:t>
      </w:r>
      <w:r>
        <w:rPr>
          <w:sz w:val="24"/>
        </w:rPr>
        <w:t>than</w:t>
      </w:r>
      <w:r>
        <w:rPr>
          <w:spacing w:val="-16"/>
          <w:sz w:val="24"/>
        </w:rPr>
        <w:t xml:space="preserve"> </w:t>
      </w:r>
      <w:r>
        <w:rPr>
          <w:sz w:val="24"/>
        </w:rPr>
        <w:t>the</w:t>
      </w:r>
      <w:r>
        <w:rPr>
          <w:spacing w:val="-16"/>
          <w:sz w:val="24"/>
        </w:rPr>
        <w:t xml:space="preserve"> </w:t>
      </w:r>
      <w:r>
        <w:rPr>
          <w:sz w:val="24"/>
        </w:rPr>
        <w:t>JU</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purpose</w:t>
      </w:r>
      <w:r>
        <w:rPr>
          <w:spacing w:val="-16"/>
          <w:sz w:val="24"/>
        </w:rPr>
        <w:t xml:space="preserve"> </w:t>
      </w:r>
      <w:r>
        <w:rPr>
          <w:sz w:val="24"/>
        </w:rPr>
        <w:t>of</w:t>
      </w:r>
      <w:r>
        <w:rPr>
          <w:spacing w:val="-16"/>
          <w:sz w:val="24"/>
        </w:rPr>
        <w:t xml:space="preserve"> </w:t>
      </w:r>
      <w:r>
        <w:rPr>
          <w:sz w:val="24"/>
        </w:rPr>
        <w:t>implementing</w:t>
      </w:r>
      <w:r>
        <w:rPr>
          <w:spacing w:val="-16"/>
          <w:sz w:val="24"/>
        </w:rPr>
        <w:t xml:space="preserve"> </w:t>
      </w:r>
      <w:r>
        <w:rPr>
          <w:sz w:val="24"/>
        </w:rPr>
        <w:t>the</w:t>
      </w:r>
      <w:r>
        <w:rPr>
          <w:spacing w:val="-16"/>
          <w:sz w:val="24"/>
        </w:rPr>
        <w:t xml:space="preserve"> </w:t>
      </w:r>
      <w:r>
        <w:rPr>
          <w:sz w:val="24"/>
        </w:rPr>
        <w:t>EU</w:t>
      </w:r>
      <w:r>
        <w:rPr>
          <w:spacing w:val="-16"/>
          <w:sz w:val="24"/>
        </w:rPr>
        <w:t xml:space="preserve"> </w:t>
      </w:r>
      <w:r>
        <w:rPr>
          <w:sz w:val="24"/>
        </w:rPr>
        <w:t>or</w:t>
      </w:r>
      <w:r>
        <w:rPr>
          <w:spacing w:val="-16"/>
          <w:sz w:val="24"/>
        </w:rPr>
        <w:t xml:space="preserve"> </w:t>
      </w:r>
      <w:proofErr w:type="spellStart"/>
      <w:r>
        <w:rPr>
          <w:sz w:val="24"/>
        </w:rPr>
        <w:t>Euratom</w:t>
      </w:r>
      <w:proofErr w:type="spellEnd"/>
      <w:r>
        <w:rPr>
          <w:sz w:val="24"/>
        </w:rPr>
        <w:t xml:space="preserve"> budget); in particular, indirect costs if the beneficiary is already receiving an operating grant financed by the EU or </w:t>
      </w:r>
      <w:proofErr w:type="spellStart"/>
      <w:r>
        <w:rPr>
          <w:sz w:val="24"/>
        </w:rPr>
        <w:t>Euratom</w:t>
      </w:r>
      <w:proofErr w:type="spellEnd"/>
      <w:r>
        <w:rPr>
          <w:sz w:val="24"/>
        </w:rPr>
        <w:t xml:space="preserve"> budget in the same period, unless it can demonstrate that the operating grant does not cover any costs of the</w:t>
      </w:r>
      <w:r>
        <w:rPr>
          <w:spacing w:val="-6"/>
          <w:sz w:val="24"/>
        </w:rPr>
        <w:t xml:space="preserve"> </w:t>
      </w:r>
      <w:r>
        <w:rPr>
          <w:sz w:val="24"/>
        </w:rPr>
        <w:t>action.</w:t>
      </w:r>
    </w:p>
    <w:p w:rsidR="000037D5" w:rsidRDefault="000037D5">
      <w:pPr>
        <w:pStyle w:val="Zkladntext"/>
        <w:rPr>
          <w:sz w:val="25"/>
        </w:rPr>
      </w:pPr>
    </w:p>
    <w:p w:rsidR="000037D5" w:rsidRDefault="003B214F">
      <w:pPr>
        <w:pStyle w:val="Odstavecseseznamem"/>
        <w:numPr>
          <w:ilvl w:val="1"/>
          <w:numId w:val="533"/>
        </w:numPr>
        <w:tabs>
          <w:tab w:val="left" w:pos="415"/>
        </w:tabs>
        <w:ind w:hanging="681"/>
        <w:rPr>
          <w:b/>
          <w:sz w:val="24"/>
        </w:rPr>
      </w:pPr>
      <w:bookmarkStart w:id="21" w:name="_bookmark20"/>
      <w:bookmarkEnd w:id="21"/>
      <w:r>
        <w:rPr>
          <w:b/>
          <w:sz w:val="24"/>
        </w:rPr>
        <w:t> Consequences of declaration of ineligible</w:t>
      </w:r>
      <w:r>
        <w:rPr>
          <w:b/>
          <w:spacing w:val="-4"/>
          <w:sz w:val="24"/>
        </w:rPr>
        <w:t xml:space="preserve"> </w:t>
      </w:r>
      <w:r>
        <w:rPr>
          <w:b/>
          <w:sz w:val="24"/>
        </w:rPr>
        <w:t>costs</w:t>
      </w:r>
    </w:p>
    <w:p w:rsidR="000037D5" w:rsidRDefault="000037D5">
      <w:pPr>
        <w:pStyle w:val="Zkladntext"/>
        <w:spacing w:before="11"/>
        <w:rPr>
          <w:b/>
          <w:sz w:val="20"/>
        </w:rPr>
      </w:pPr>
    </w:p>
    <w:p w:rsidR="000037D5" w:rsidRDefault="003B214F">
      <w:pPr>
        <w:ind w:left="113"/>
        <w:rPr>
          <w:sz w:val="24"/>
        </w:rPr>
      </w:pPr>
      <w:r>
        <w:rPr>
          <w:sz w:val="24"/>
        </w:rPr>
        <w:t>Declared costs that are ineligible will be rejected (see Article 42).</w:t>
      </w:r>
    </w:p>
    <w:p w:rsidR="000037D5" w:rsidRDefault="000037D5">
      <w:pPr>
        <w:pStyle w:val="Zkladntext"/>
        <w:spacing w:before="9"/>
        <w:rPr>
          <w:sz w:val="20"/>
        </w:rPr>
      </w:pPr>
    </w:p>
    <w:p w:rsidR="000037D5" w:rsidRDefault="003B214F">
      <w:pPr>
        <w:ind w:left="113"/>
        <w:rPr>
          <w:sz w:val="24"/>
        </w:rPr>
      </w:pPr>
      <w:r>
        <w:rPr>
          <w:sz w:val="24"/>
        </w:rPr>
        <w:t>This may also lead to any of the other measures described in Chapter 6.</w:t>
      </w:r>
    </w:p>
    <w:p w:rsidR="000037D5" w:rsidRDefault="000037D5">
      <w:pPr>
        <w:pStyle w:val="Zkladntext"/>
        <w:rPr>
          <w:sz w:val="26"/>
        </w:rPr>
      </w:pPr>
    </w:p>
    <w:p w:rsidR="000037D5" w:rsidRDefault="000037D5">
      <w:pPr>
        <w:pStyle w:val="Zkladntext"/>
        <w:spacing w:before="2"/>
        <w:rPr>
          <w:sz w:val="24"/>
        </w:rPr>
      </w:pPr>
    </w:p>
    <w:p w:rsidR="000037D5" w:rsidRDefault="003B214F">
      <w:pPr>
        <w:ind w:left="113"/>
        <w:rPr>
          <w:b/>
          <w:sz w:val="24"/>
        </w:rPr>
      </w:pPr>
      <w:bookmarkStart w:id="22" w:name="_bookmark21"/>
      <w:bookmarkEnd w:id="22"/>
      <w:r>
        <w:rPr>
          <w:b/>
          <w:sz w:val="24"/>
          <w:u w:val="single"/>
        </w:rPr>
        <w:t>CHAPTER 4 RIGHTS AND OBLIGATIONS OF THE PARTIES</w:t>
      </w:r>
    </w:p>
    <w:p w:rsidR="000037D5" w:rsidRDefault="000037D5">
      <w:pPr>
        <w:pStyle w:val="Zkladntext"/>
        <w:rPr>
          <w:b/>
          <w:sz w:val="20"/>
        </w:rPr>
      </w:pPr>
    </w:p>
    <w:p w:rsidR="000037D5" w:rsidRDefault="000037D5">
      <w:pPr>
        <w:pStyle w:val="Zkladntext"/>
        <w:spacing w:before="5"/>
        <w:rPr>
          <w:b/>
          <w:sz w:val="20"/>
        </w:rPr>
      </w:pPr>
    </w:p>
    <w:p w:rsidR="000037D5" w:rsidRDefault="003B214F">
      <w:pPr>
        <w:spacing w:before="1" w:line="249" w:lineRule="auto"/>
        <w:ind w:left="1531" w:hanging="1418"/>
        <w:rPr>
          <w:b/>
          <w:sz w:val="24"/>
        </w:rPr>
      </w:pPr>
      <w:bookmarkStart w:id="23" w:name="_bookmark22"/>
      <w:bookmarkEnd w:id="23"/>
      <w:r>
        <w:rPr>
          <w:b/>
          <w:sz w:val="24"/>
          <w:u w:val="single"/>
        </w:rPr>
        <w:t>SECTION 1 RIGHTS AND OBLIGATIONS RELATED TO IMPLEMENTING THE</w:t>
      </w:r>
      <w:r>
        <w:rPr>
          <w:b/>
          <w:sz w:val="24"/>
        </w:rPr>
        <w:t xml:space="preserve"> </w:t>
      </w:r>
      <w:r>
        <w:rPr>
          <w:b/>
          <w:sz w:val="24"/>
          <w:u w:val="single"/>
        </w:rPr>
        <w:t>ACTION</w:t>
      </w:r>
    </w:p>
    <w:p w:rsidR="000037D5" w:rsidRDefault="000037D5">
      <w:pPr>
        <w:pStyle w:val="Zkladntext"/>
        <w:spacing w:before="10"/>
        <w:rPr>
          <w:b/>
          <w:sz w:val="21"/>
        </w:rPr>
      </w:pPr>
    </w:p>
    <w:p w:rsidR="000037D5" w:rsidRDefault="003B214F">
      <w:pPr>
        <w:spacing w:before="90"/>
        <w:ind w:left="113"/>
        <w:rPr>
          <w:b/>
          <w:sz w:val="24"/>
        </w:rPr>
      </w:pPr>
      <w:bookmarkStart w:id="24" w:name="_bookmark23"/>
      <w:bookmarkEnd w:id="24"/>
      <w:r>
        <w:rPr>
          <w:b/>
          <w:sz w:val="24"/>
        </w:rPr>
        <w:t>ARTICLE 7 — GENERAL OBLIGATION TO PROPERLY IMPLEMENT THE ACTION</w:t>
      </w:r>
    </w:p>
    <w:p w:rsidR="000037D5" w:rsidRDefault="000037D5">
      <w:pPr>
        <w:pStyle w:val="Zkladntext"/>
        <w:spacing w:before="8"/>
        <w:rPr>
          <w:b/>
          <w:sz w:val="25"/>
        </w:rPr>
      </w:pPr>
    </w:p>
    <w:p w:rsidR="000037D5" w:rsidRDefault="003B214F">
      <w:pPr>
        <w:pStyle w:val="Odstavecseseznamem"/>
        <w:numPr>
          <w:ilvl w:val="1"/>
          <w:numId w:val="532"/>
        </w:numPr>
        <w:tabs>
          <w:tab w:val="left" w:pos="415"/>
        </w:tabs>
        <w:rPr>
          <w:b/>
          <w:sz w:val="24"/>
        </w:rPr>
      </w:pPr>
      <w:bookmarkStart w:id="25" w:name="_bookmark24"/>
      <w:bookmarkEnd w:id="25"/>
      <w:r>
        <w:rPr>
          <w:b/>
          <w:sz w:val="24"/>
        </w:rPr>
        <w:t> </w:t>
      </w:r>
      <w:r>
        <w:rPr>
          <w:b/>
          <w:sz w:val="24"/>
        </w:rPr>
        <w:t>General obligation to properly implement the</w:t>
      </w:r>
      <w:r>
        <w:rPr>
          <w:b/>
          <w:spacing w:val="-6"/>
          <w:sz w:val="24"/>
        </w:rPr>
        <w:t xml:space="preserve"> </w:t>
      </w:r>
      <w:r>
        <w:rPr>
          <w:b/>
          <w:sz w:val="24"/>
        </w:rPr>
        <w:t>action</w:t>
      </w:r>
    </w:p>
    <w:p w:rsidR="000037D5" w:rsidRDefault="000037D5">
      <w:pPr>
        <w:pStyle w:val="Zkladntext"/>
        <w:spacing w:before="11"/>
        <w:rPr>
          <w:b/>
          <w:sz w:val="20"/>
        </w:rPr>
      </w:pPr>
    </w:p>
    <w:p w:rsidR="000037D5" w:rsidRDefault="003B214F">
      <w:pPr>
        <w:spacing w:line="249" w:lineRule="auto"/>
        <w:ind w:left="113" w:right="120"/>
        <w:jc w:val="both"/>
        <w:rPr>
          <w:sz w:val="24"/>
        </w:rPr>
      </w:pPr>
      <w:r>
        <w:rPr>
          <w:sz w:val="24"/>
        </w:rPr>
        <w:t>The beneficiaries must implement the action as described in Annex 1 and in compliance with the provisions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Agreement</w:t>
      </w:r>
      <w:r>
        <w:rPr>
          <w:spacing w:val="-9"/>
          <w:sz w:val="24"/>
        </w:rPr>
        <w:t xml:space="preserve"> </w:t>
      </w:r>
      <w:r>
        <w:rPr>
          <w:sz w:val="24"/>
        </w:rPr>
        <w:t>and</w:t>
      </w:r>
      <w:r>
        <w:rPr>
          <w:spacing w:val="-9"/>
          <w:sz w:val="24"/>
        </w:rPr>
        <w:t xml:space="preserve"> </w:t>
      </w:r>
      <w:r>
        <w:rPr>
          <w:sz w:val="24"/>
        </w:rPr>
        <w:t>all</w:t>
      </w:r>
      <w:r>
        <w:rPr>
          <w:spacing w:val="-9"/>
          <w:sz w:val="24"/>
        </w:rPr>
        <w:t xml:space="preserve"> </w:t>
      </w:r>
      <w:r>
        <w:rPr>
          <w:sz w:val="24"/>
        </w:rPr>
        <w:t>legal</w:t>
      </w:r>
      <w:r>
        <w:rPr>
          <w:spacing w:val="-9"/>
          <w:sz w:val="24"/>
        </w:rPr>
        <w:t xml:space="preserve"> </w:t>
      </w:r>
      <w:r>
        <w:rPr>
          <w:sz w:val="24"/>
        </w:rPr>
        <w:t>obligations</w:t>
      </w:r>
      <w:r>
        <w:rPr>
          <w:spacing w:val="-9"/>
          <w:sz w:val="24"/>
        </w:rPr>
        <w:t xml:space="preserve"> </w:t>
      </w:r>
      <w:r>
        <w:rPr>
          <w:sz w:val="24"/>
        </w:rPr>
        <w:t>under</w:t>
      </w:r>
      <w:r>
        <w:rPr>
          <w:spacing w:val="-9"/>
          <w:sz w:val="24"/>
        </w:rPr>
        <w:t xml:space="preserve"> </w:t>
      </w:r>
      <w:r>
        <w:rPr>
          <w:sz w:val="24"/>
        </w:rPr>
        <w:t>applicable</w:t>
      </w:r>
      <w:r>
        <w:rPr>
          <w:spacing w:val="-9"/>
          <w:sz w:val="24"/>
        </w:rPr>
        <w:t xml:space="preserve"> </w:t>
      </w:r>
      <w:r>
        <w:rPr>
          <w:sz w:val="24"/>
        </w:rPr>
        <w:t>EU,</w:t>
      </w:r>
      <w:r>
        <w:rPr>
          <w:spacing w:val="-9"/>
          <w:sz w:val="24"/>
        </w:rPr>
        <w:t xml:space="preserve"> </w:t>
      </w:r>
      <w:r>
        <w:rPr>
          <w:sz w:val="24"/>
        </w:rPr>
        <w:t>international</w:t>
      </w:r>
      <w:r>
        <w:rPr>
          <w:spacing w:val="-9"/>
          <w:sz w:val="24"/>
        </w:rPr>
        <w:t xml:space="preserve"> </w:t>
      </w:r>
      <w:r>
        <w:rPr>
          <w:sz w:val="24"/>
        </w:rPr>
        <w:t>and</w:t>
      </w:r>
      <w:r>
        <w:rPr>
          <w:spacing w:val="-9"/>
          <w:sz w:val="24"/>
        </w:rPr>
        <w:t xml:space="preserve"> </w:t>
      </w:r>
      <w:r>
        <w:rPr>
          <w:sz w:val="24"/>
        </w:rPr>
        <w:t xml:space="preserve">national </w:t>
      </w:r>
      <w:r>
        <w:rPr>
          <w:spacing w:val="-5"/>
          <w:sz w:val="24"/>
        </w:rPr>
        <w:t>law.</w:t>
      </w:r>
    </w:p>
    <w:p w:rsidR="000037D5" w:rsidRDefault="000037D5">
      <w:pPr>
        <w:pStyle w:val="Zkladntext"/>
        <w:spacing w:before="8"/>
        <w:rPr>
          <w:sz w:val="24"/>
        </w:rPr>
      </w:pPr>
    </w:p>
    <w:p w:rsidR="000037D5" w:rsidRDefault="003B214F">
      <w:pPr>
        <w:pStyle w:val="Odstavecseseznamem"/>
        <w:numPr>
          <w:ilvl w:val="1"/>
          <w:numId w:val="532"/>
        </w:numPr>
        <w:tabs>
          <w:tab w:val="left" w:pos="415"/>
        </w:tabs>
        <w:spacing w:before="1"/>
        <w:rPr>
          <w:b/>
          <w:sz w:val="24"/>
        </w:rPr>
      </w:pPr>
      <w:bookmarkStart w:id="26" w:name="_bookmark25"/>
      <w:bookmarkEnd w:id="26"/>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spacing w:line="249" w:lineRule="auto"/>
        <w:ind w:left="1814" w:hanging="1701"/>
        <w:rPr>
          <w:b/>
          <w:sz w:val="24"/>
        </w:rPr>
      </w:pPr>
      <w:bookmarkStart w:id="27" w:name="_bookmark26"/>
      <w:bookmarkEnd w:id="27"/>
      <w:r>
        <w:rPr>
          <w:b/>
          <w:sz w:val="24"/>
        </w:rPr>
        <w:t>ARTICLE 8 — RESOURCES TO IMPLEMENT THE ACTION — THIRD PARTIES INVOLVED IN THE ACTION</w:t>
      </w:r>
    </w:p>
    <w:p w:rsidR="000037D5" w:rsidRDefault="003B214F">
      <w:pPr>
        <w:spacing w:before="231" w:line="448" w:lineRule="auto"/>
        <w:ind w:left="113" w:right="2053"/>
        <w:rPr>
          <w:sz w:val="24"/>
        </w:rPr>
      </w:pPr>
      <w:r>
        <w:rPr>
          <w:sz w:val="24"/>
        </w:rPr>
        <w:t>The beneficiaries must have the appropriate resources to implement the action. If it is necessary to implement the action, the beneficiaries may:</w:t>
      </w:r>
    </w:p>
    <w:p w:rsidR="000037D5" w:rsidRDefault="003B214F">
      <w:pPr>
        <w:pStyle w:val="Odstavecseseznamem"/>
        <w:numPr>
          <w:ilvl w:val="0"/>
          <w:numId w:val="531"/>
        </w:numPr>
        <w:tabs>
          <w:tab w:val="left" w:pos="757"/>
          <w:tab w:val="left" w:pos="758"/>
        </w:tabs>
        <w:spacing w:line="273" w:lineRule="exact"/>
        <w:rPr>
          <w:sz w:val="24"/>
        </w:rPr>
      </w:pPr>
      <w:r>
        <w:rPr>
          <w:sz w:val="24"/>
        </w:rPr>
        <w:t>purchase goods, works and services (see Article</w:t>
      </w:r>
      <w:r>
        <w:rPr>
          <w:spacing w:val="-7"/>
          <w:sz w:val="24"/>
        </w:rPr>
        <w:t xml:space="preserve"> </w:t>
      </w:r>
      <w:r>
        <w:rPr>
          <w:sz w:val="24"/>
        </w:rPr>
        <w:t>10);</w:t>
      </w:r>
    </w:p>
    <w:p w:rsidR="000037D5" w:rsidRDefault="000037D5">
      <w:pPr>
        <w:pStyle w:val="Zkladntext"/>
        <w:spacing w:before="8"/>
        <w:rPr>
          <w:sz w:val="20"/>
        </w:rPr>
      </w:pPr>
    </w:p>
    <w:p w:rsidR="000037D5" w:rsidRDefault="003B214F">
      <w:pPr>
        <w:pStyle w:val="Odstavecseseznamem"/>
        <w:numPr>
          <w:ilvl w:val="0"/>
          <w:numId w:val="531"/>
        </w:numPr>
        <w:tabs>
          <w:tab w:val="left" w:pos="757"/>
          <w:tab w:val="left" w:pos="758"/>
        </w:tabs>
        <w:spacing w:before="1"/>
        <w:rPr>
          <w:sz w:val="24"/>
        </w:rPr>
      </w:pPr>
      <w:r>
        <w:rPr>
          <w:sz w:val="24"/>
        </w:rPr>
        <w:t>use in-kind contributions provided by third parties against payment (see Article</w:t>
      </w:r>
      <w:r>
        <w:rPr>
          <w:spacing w:val="-18"/>
          <w:sz w:val="24"/>
        </w:rPr>
        <w:t xml:space="preserve"> </w:t>
      </w:r>
      <w:r>
        <w:rPr>
          <w:spacing w:val="-3"/>
          <w:sz w:val="24"/>
        </w:rPr>
        <w:t>11);</w:t>
      </w:r>
    </w:p>
    <w:p w:rsidR="000037D5" w:rsidRDefault="000037D5">
      <w:pPr>
        <w:pStyle w:val="Zkladntext"/>
        <w:spacing w:before="8"/>
        <w:rPr>
          <w:sz w:val="20"/>
        </w:rPr>
      </w:pPr>
    </w:p>
    <w:p w:rsidR="000037D5" w:rsidRDefault="003B214F">
      <w:pPr>
        <w:pStyle w:val="Odstavecseseznamem"/>
        <w:numPr>
          <w:ilvl w:val="0"/>
          <w:numId w:val="531"/>
        </w:numPr>
        <w:tabs>
          <w:tab w:val="left" w:pos="757"/>
          <w:tab w:val="left" w:pos="758"/>
        </w:tabs>
        <w:rPr>
          <w:sz w:val="24"/>
        </w:rPr>
      </w:pPr>
      <w:r>
        <w:rPr>
          <w:sz w:val="24"/>
        </w:rPr>
        <w:t>use in-kind contributions provided by third parties free of charge (see Article</w:t>
      </w:r>
      <w:r>
        <w:rPr>
          <w:spacing w:val="-18"/>
          <w:sz w:val="24"/>
        </w:rPr>
        <w:t xml:space="preserve"> </w:t>
      </w:r>
      <w:r>
        <w:rPr>
          <w:sz w:val="24"/>
        </w:rPr>
        <w:t>12);</w:t>
      </w:r>
    </w:p>
    <w:p w:rsidR="000037D5" w:rsidRDefault="000037D5">
      <w:pPr>
        <w:pStyle w:val="Zkladntext"/>
        <w:rPr>
          <w:sz w:val="26"/>
        </w:rPr>
      </w:pPr>
    </w:p>
    <w:p w:rsidR="000037D5" w:rsidRDefault="000037D5">
      <w:pPr>
        <w:pStyle w:val="Zkladntext"/>
        <w:rPr>
          <w:sz w:val="26"/>
        </w:rPr>
      </w:pPr>
    </w:p>
    <w:p w:rsidR="000037D5" w:rsidRDefault="003B214F">
      <w:pPr>
        <w:spacing w:before="197"/>
        <w:ind w:right="111"/>
        <w:jc w:val="right"/>
        <w:rPr>
          <w:rFonts w:ascii="Arial"/>
          <w:sz w:val="18"/>
        </w:rPr>
      </w:pPr>
      <w:r>
        <w:rPr>
          <w:rFonts w:ascii="Arial"/>
          <w:color w:val="808080"/>
          <w:sz w:val="18"/>
        </w:rPr>
        <w:t>27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0"/>
          <w:numId w:val="531"/>
        </w:numPr>
        <w:tabs>
          <w:tab w:val="left" w:pos="757"/>
          <w:tab w:val="left" w:pos="758"/>
        </w:tabs>
        <w:spacing w:before="90"/>
      </w:pPr>
      <w:r>
        <w:t>call upon subcontractors to implement action tasks described in Annex 1 (see Article</w:t>
      </w:r>
      <w:r>
        <w:rPr>
          <w:spacing w:val="-37"/>
        </w:rPr>
        <w:t xml:space="preserve"> </w:t>
      </w:r>
      <w:r>
        <w:t>13);</w:t>
      </w:r>
    </w:p>
    <w:p w:rsidR="000037D5" w:rsidRDefault="000037D5">
      <w:pPr>
        <w:pStyle w:val="Zkladntext"/>
        <w:spacing w:before="8"/>
        <w:rPr>
          <w:sz w:val="20"/>
        </w:rPr>
      </w:pPr>
    </w:p>
    <w:p w:rsidR="000037D5" w:rsidRDefault="003B214F">
      <w:pPr>
        <w:pStyle w:val="Odstavecseseznamem"/>
        <w:numPr>
          <w:ilvl w:val="0"/>
          <w:numId w:val="531"/>
        </w:numPr>
        <w:tabs>
          <w:tab w:val="left" w:pos="757"/>
          <w:tab w:val="left" w:pos="758"/>
        </w:tabs>
        <w:spacing w:before="1"/>
        <w:rPr>
          <w:sz w:val="24"/>
        </w:rPr>
      </w:pPr>
      <w:r>
        <w:rPr>
          <w:sz w:val="24"/>
        </w:rPr>
        <w:t>call</w:t>
      </w:r>
      <w:r>
        <w:rPr>
          <w:spacing w:val="-4"/>
          <w:sz w:val="24"/>
        </w:rPr>
        <w:t xml:space="preserve"> </w:t>
      </w:r>
      <w:r>
        <w:rPr>
          <w:sz w:val="24"/>
        </w:rPr>
        <w:t>upon</w:t>
      </w:r>
      <w:r>
        <w:rPr>
          <w:spacing w:val="-4"/>
          <w:sz w:val="24"/>
        </w:rPr>
        <w:t xml:space="preserve"> </w:t>
      </w:r>
      <w:r>
        <w:rPr>
          <w:sz w:val="24"/>
        </w:rPr>
        <w:t>linked</w:t>
      </w:r>
      <w:r>
        <w:rPr>
          <w:spacing w:val="-4"/>
          <w:sz w:val="24"/>
        </w:rPr>
        <w:t xml:space="preserve"> </w:t>
      </w:r>
      <w:r>
        <w:rPr>
          <w:sz w:val="24"/>
        </w:rPr>
        <w:t>third</w:t>
      </w:r>
      <w:r>
        <w:rPr>
          <w:spacing w:val="-4"/>
          <w:sz w:val="24"/>
        </w:rPr>
        <w:t xml:space="preserve"> </w:t>
      </w:r>
      <w:r>
        <w:rPr>
          <w:sz w:val="24"/>
        </w:rPr>
        <w:t>parties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action</w:t>
      </w:r>
      <w:r>
        <w:rPr>
          <w:spacing w:val="-4"/>
          <w:sz w:val="24"/>
        </w:rPr>
        <w:t xml:space="preserve"> </w:t>
      </w:r>
      <w:r>
        <w:rPr>
          <w:sz w:val="24"/>
        </w:rPr>
        <w:t>tasks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(see</w:t>
      </w:r>
      <w:r>
        <w:rPr>
          <w:spacing w:val="-4"/>
          <w:sz w:val="24"/>
        </w:rPr>
        <w:t xml:space="preserve"> </w:t>
      </w:r>
      <w:r>
        <w:rPr>
          <w:sz w:val="24"/>
        </w:rPr>
        <w:t>Article</w:t>
      </w:r>
      <w:r>
        <w:rPr>
          <w:spacing w:val="-4"/>
          <w:sz w:val="24"/>
        </w:rPr>
        <w:t xml:space="preserve"> </w:t>
      </w:r>
      <w:r>
        <w:rPr>
          <w:sz w:val="24"/>
        </w:rPr>
        <w:t>14);</w:t>
      </w:r>
    </w:p>
    <w:p w:rsidR="000037D5" w:rsidRDefault="000037D5">
      <w:pPr>
        <w:pStyle w:val="Zkladntext"/>
        <w:spacing w:before="8"/>
        <w:rPr>
          <w:sz w:val="20"/>
        </w:rPr>
      </w:pPr>
    </w:p>
    <w:p w:rsidR="000037D5" w:rsidRDefault="003B214F">
      <w:pPr>
        <w:pStyle w:val="Odstavecseseznamem"/>
        <w:numPr>
          <w:ilvl w:val="0"/>
          <w:numId w:val="531"/>
        </w:numPr>
        <w:tabs>
          <w:tab w:val="left" w:pos="757"/>
          <w:tab w:val="left" w:pos="758"/>
        </w:tabs>
        <w:spacing w:line="249" w:lineRule="auto"/>
        <w:ind w:right="121"/>
        <w:rPr>
          <w:sz w:val="24"/>
        </w:rPr>
      </w:pPr>
      <w:r>
        <w:rPr>
          <w:sz w:val="24"/>
        </w:rPr>
        <w:t>call upon international partners to implement action tasks described in  Annex  1  (see  Article</w:t>
      </w:r>
      <w:r>
        <w:rPr>
          <w:spacing w:val="-2"/>
          <w:sz w:val="24"/>
        </w:rPr>
        <w:t xml:space="preserve"> </w:t>
      </w:r>
      <w:r>
        <w:rPr>
          <w:sz w:val="24"/>
        </w:rPr>
        <w:t>14a).</w:t>
      </w:r>
    </w:p>
    <w:p w:rsidR="000037D5" w:rsidRDefault="003B214F">
      <w:pPr>
        <w:spacing w:before="229" w:line="249" w:lineRule="auto"/>
        <w:ind w:left="113"/>
        <w:rPr>
          <w:sz w:val="24"/>
        </w:rPr>
      </w:pPr>
      <w:r>
        <w:rPr>
          <w:sz w:val="24"/>
        </w:rPr>
        <w:t>In these cases, the beneficiaries retain sole responsibility towards the JU and the other beneficiaries for implementing the action.</w:t>
      </w:r>
    </w:p>
    <w:p w:rsidR="000037D5" w:rsidRDefault="000037D5">
      <w:pPr>
        <w:pStyle w:val="Zkladntext"/>
        <w:spacing w:before="7"/>
        <w:rPr>
          <w:sz w:val="29"/>
        </w:rPr>
      </w:pPr>
    </w:p>
    <w:p w:rsidR="000037D5" w:rsidRDefault="003B214F">
      <w:pPr>
        <w:spacing w:line="249" w:lineRule="auto"/>
        <w:ind w:left="1814" w:right="622" w:hanging="1701"/>
        <w:rPr>
          <w:b/>
          <w:sz w:val="24"/>
        </w:rPr>
      </w:pPr>
      <w:bookmarkStart w:id="28" w:name="_bookmark27"/>
      <w:bookmarkEnd w:id="28"/>
      <w:r>
        <w:rPr>
          <w:b/>
          <w:sz w:val="24"/>
        </w:rPr>
        <w:t>ARTICLE 9 — IMPLEMENTATION OF ACTION TASKS BY BENEFICIARIES NOT RECEIVING JU FUNDING</w:t>
      </w:r>
    </w:p>
    <w:p w:rsidR="000037D5" w:rsidRDefault="000037D5">
      <w:pPr>
        <w:pStyle w:val="Zkladntext"/>
        <w:spacing w:before="3"/>
        <w:rPr>
          <w:b/>
          <w:sz w:val="12"/>
        </w:rPr>
      </w:pPr>
    </w:p>
    <w:p w:rsidR="000037D5" w:rsidRDefault="003B214F">
      <w:pPr>
        <w:spacing w:before="90"/>
        <w:ind w:left="113"/>
        <w:jc w:val="both"/>
        <w:rPr>
          <w:sz w:val="24"/>
        </w:rPr>
      </w:pPr>
      <w:r>
        <w:rPr>
          <w:sz w:val="24"/>
        </w:rPr>
        <w:t>Not applicable</w:t>
      </w:r>
    </w:p>
    <w:p w:rsidR="000037D5" w:rsidRDefault="000037D5">
      <w:pPr>
        <w:pStyle w:val="Zkladntext"/>
        <w:spacing w:before="5"/>
        <w:rPr>
          <w:sz w:val="30"/>
        </w:rPr>
      </w:pPr>
    </w:p>
    <w:p w:rsidR="000037D5" w:rsidRDefault="003B214F">
      <w:pPr>
        <w:ind w:left="113"/>
        <w:jc w:val="both"/>
        <w:rPr>
          <w:b/>
          <w:sz w:val="24"/>
        </w:rPr>
      </w:pPr>
      <w:bookmarkStart w:id="29" w:name="_bookmark28"/>
      <w:bookmarkEnd w:id="29"/>
      <w:r>
        <w:rPr>
          <w:b/>
          <w:sz w:val="24"/>
        </w:rPr>
        <w:t>ARTICLE 10 — PURCHASE OF GOODS, WORKS OR SERVICES</w:t>
      </w:r>
    </w:p>
    <w:p w:rsidR="000037D5" w:rsidRDefault="000037D5">
      <w:pPr>
        <w:pStyle w:val="Zkladntext"/>
        <w:spacing w:before="8"/>
        <w:rPr>
          <w:b/>
          <w:sz w:val="25"/>
        </w:rPr>
      </w:pPr>
    </w:p>
    <w:p w:rsidR="000037D5" w:rsidRDefault="003B214F">
      <w:pPr>
        <w:pStyle w:val="Odstavecseseznamem"/>
        <w:numPr>
          <w:ilvl w:val="1"/>
          <w:numId w:val="530"/>
        </w:numPr>
        <w:tabs>
          <w:tab w:val="left" w:pos="535"/>
        </w:tabs>
        <w:jc w:val="both"/>
        <w:rPr>
          <w:b/>
          <w:sz w:val="24"/>
        </w:rPr>
      </w:pPr>
      <w:bookmarkStart w:id="30" w:name="_bookmark29"/>
      <w:bookmarkEnd w:id="30"/>
      <w:r>
        <w:rPr>
          <w:b/>
          <w:sz w:val="24"/>
        </w:rPr>
        <w:t> </w:t>
      </w:r>
      <w:r>
        <w:rPr>
          <w:b/>
          <w:sz w:val="24"/>
        </w:rPr>
        <w:t>Rules for purchasing goods, works or</w:t>
      </w:r>
      <w:r>
        <w:rPr>
          <w:b/>
          <w:spacing w:val="-6"/>
          <w:sz w:val="24"/>
        </w:rPr>
        <w:t xml:space="preserve"> </w:t>
      </w:r>
      <w:r>
        <w:rPr>
          <w:b/>
          <w:sz w:val="24"/>
        </w:rPr>
        <w:t>services</w:t>
      </w:r>
    </w:p>
    <w:p w:rsidR="000037D5" w:rsidRDefault="000037D5">
      <w:pPr>
        <w:pStyle w:val="Zkladntext"/>
        <w:spacing w:before="10"/>
        <w:rPr>
          <w:b/>
          <w:sz w:val="20"/>
        </w:rPr>
      </w:pPr>
    </w:p>
    <w:p w:rsidR="000037D5" w:rsidRDefault="003B214F">
      <w:pPr>
        <w:pStyle w:val="Odstavecseseznamem"/>
        <w:numPr>
          <w:ilvl w:val="2"/>
          <w:numId w:val="530"/>
        </w:numPr>
        <w:tabs>
          <w:tab w:val="left" w:pos="715"/>
        </w:tabs>
        <w:spacing w:before="1"/>
        <w:ind w:firstLine="0"/>
        <w:jc w:val="both"/>
        <w:rPr>
          <w:sz w:val="24"/>
        </w:rPr>
      </w:pPr>
      <w:r>
        <w:rPr>
          <w:sz w:val="24"/>
        </w:rPr>
        <w:t> If</w:t>
      </w:r>
      <w:r>
        <w:rPr>
          <w:spacing w:val="-11"/>
          <w:sz w:val="24"/>
        </w:rPr>
        <w:t xml:space="preserve"> </w:t>
      </w:r>
      <w:r>
        <w:rPr>
          <w:sz w:val="24"/>
        </w:rPr>
        <w:t>necessary</w:t>
      </w:r>
      <w:r>
        <w:rPr>
          <w:spacing w:val="-11"/>
          <w:sz w:val="24"/>
        </w:rPr>
        <w:t xml:space="preserve"> </w:t>
      </w:r>
      <w:r>
        <w:rPr>
          <w:sz w:val="24"/>
        </w:rPr>
        <w:t>to</w:t>
      </w:r>
      <w:r>
        <w:rPr>
          <w:spacing w:val="-11"/>
          <w:sz w:val="24"/>
        </w:rPr>
        <w:t xml:space="preserve"> </w:t>
      </w:r>
      <w:r>
        <w:rPr>
          <w:sz w:val="24"/>
        </w:rPr>
        <w:t>implement</w:t>
      </w:r>
      <w:r>
        <w:rPr>
          <w:spacing w:val="-11"/>
          <w:sz w:val="24"/>
        </w:rPr>
        <w:t xml:space="preserve"> </w:t>
      </w:r>
      <w:r>
        <w:rPr>
          <w:sz w:val="24"/>
        </w:rPr>
        <w:t>the</w:t>
      </w:r>
      <w:r>
        <w:rPr>
          <w:spacing w:val="-11"/>
          <w:sz w:val="24"/>
        </w:rPr>
        <w:t xml:space="preserve"> </w:t>
      </w:r>
      <w:r>
        <w:rPr>
          <w:sz w:val="24"/>
        </w:rPr>
        <w:t>action,</w:t>
      </w:r>
      <w:r>
        <w:rPr>
          <w:spacing w:val="-11"/>
          <w:sz w:val="24"/>
        </w:rPr>
        <w:t xml:space="preserve"> </w:t>
      </w:r>
      <w:r>
        <w:rPr>
          <w:sz w:val="24"/>
        </w:rPr>
        <w:t>the</w:t>
      </w:r>
      <w:r>
        <w:rPr>
          <w:spacing w:val="-11"/>
          <w:sz w:val="24"/>
        </w:rPr>
        <w:t xml:space="preserve"> </w:t>
      </w:r>
      <w:r>
        <w:rPr>
          <w:sz w:val="24"/>
        </w:rPr>
        <w:t>beneficiaries</w:t>
      </w:r>
      <w:r>
        <w:rPr>
          <w:spacing w:val="-11"/>
          <w:sz w:val="24"/>
        </w:rPr>
        <w:t xml:space="preserve"> </w:t>
      </w:r>
      <w:r>
        <w:rPr>
          <w:sz w:val="24"/>
        </w:rPr>
        <w:t>may</w:t>
      </w:r>
      <w:r>
        <w:rPr>
          <w:spacing w:val="-11"/>
          <w:sz w:val="24"/>
        </w:rPr>
        <w:t xml:space="preserve"> </w:t>
      </w:r>
      <w:r>
        <w:rPr>
          <w:sz w:val="24"/>
        </w:rPr>
        <w:t>purchase</w:t>
      </w:r>
      <w:r>
        <w:rPr>
          <w:spacing w:val="-11"/>
          <w:sz w:val="24"/>
        </w:rPr>
        <w:t xml:space="preserve"> </w:t>
      </w:r>
      <w:r>
        <w:rPr>
          <w:sz w:val="24"/>
        </w:rPr>
        <w:t>goods,</w:t>
      </w:r>
      <w:r>
        <w:rPr>
          <w:spacing w:val="-11"/>
          <w:sz w:val="24"/>
        </w:rPr>
        <w:t xml:space="preserve"> </w:t>
      </w:r>
      <w:r>
        <w:rPr>
          <w:sz w:val="24"/>
        </w:rPr>
        <w:t>works</w:t>
      </w:r>
      <w:r>
        <w:rPr>
          <w:spacing w:val="-11"/>
          <w:sz w:val="24"/>
        </w:rPr>
        <w:t xml:space="preserve"> </w:t>
      </w:r>
      <w:r>
        <w:rPr>
          <w:sz w:val="24"/>
        </w:rPr>
        <w:t>or</w:t>
      </w:r>
      <w:r>
        <w:rPr>
          <w:spacing w:val="-11"/>
          <w:sz w:val="24"/>
        </w:rPr>
        <w:t xml:space="preserve"> </w:t>
      </w:r>
      <w:r>
        <w:rPr>
          <w:sz w:val="24"/>
        </w:rPr>
        <w:t>services.</w:t>
      </w:r>
    </w:p>
    <w:p w:rsidR="000037D5" w:rsidRDefault="000037D5">
      <w:pPr>
        <w:pStyle w:val="Zkladntext"/>
        <w:spacing w:before="8"/>
        <w:rPr>
          <w:sz w:val="20"/>
        </w:rPr>
      </w:pPr>
    </w:p>
    <w:p w:rsidR="000037D5" w:rsidRDefault="003B214F">
      <w:pPr>
        <w:spacing w:line="249" w:lineRule="auto"/>
        <w:ind w:left="113" w:right="111"/>
        <w:jc w:val="both"/>
        <w:rPr>
          <w:sz w:val="24"/>
        </w:rPr>
      </w:pPr>
      <w:r>
        <w:rPr>
          <w:sz w:val="24"/>
        </w:rPr>
        <w:t>The</w:t>
      </w:r>
      <w:r>
        <w:rPr>
          <w:spacing w:val="-6"/>
          <w:sz w:val="24"/>
        </w:rPr>
        <w:t xml:space="preserve"> </w:t>
      </w:r>
      <w:r>
        <w:rPr>
          <w:sz w:val="24"/>
        </w:rPr>
        <w:t>beneficiaries</w:t>
      </w:r>
      <w:r>
        <w:rPr>
          <w:spacing w:val="-5"/>
          <w:sz w:val="24"/>
        </w:rPr>
        <w:t xml:space="preserve"> </w:t>
      </w:r>
      <w:r>
        <w:rPr>
          <w:sz w:val="24"/>
        </w:rPr>
        <w:t>must</w:t>
      </w:r>
      <w:r>
        <w:rPr>
          <w:spacing w:val="-6"/>
          <w:sz w:val="24"/>
        </w:rPr>
        <w:t xml:space="preserve"> </w:t>
      </w:r>
      <w:r>
        <w:rPr>
          <w:sz w:val="24"/>
        </w:rPr>
        <w:t>make</w:t>
      </w:r>
      <w:r>
        <w:rPr>
          <w:spacing w:val="-6"/>
          <w:sz w:val="24"/>
        </w:rPr>
        <w:t xml:space="preserve"> </w:t>
      </w:r>
      <w:r>
        <w:rPr>
          <w:sz w:val="24"/>
        </w:rPr>
        <w:t>such</w:t>
      </w:r>
      <w:r>
        <w:rPr>
          <w:spacing w:val="-5"/>
          <w:sz w:val="24"/>
        </w:rPr>
        <w:t xml:space="preserve"> </w:t>
      </w:r>
      <w:r>
        <w:rPr>
          <w:sz w:val="24"/>
        </w:rPr>
        <w:t>purchases</w:t>
      </w:r>
      <w:r>
        <w:rPr>
          <w:spacing w:val="-5"/>
          <w:sz w:val="24"/>
        </w:rPr>
        <w:t xml:space="preserve"> </w:t>
      </w:r>
      <w:r>
        <w:rPr>
          <w:sz w:val="24"/>
        </w:rPr>
        <w:t>ensuring</w:t>
      </w:r>
      <w:r>
        <w:rPr>
          <w:spacing w:val="-5"/>
          <w:sz w:val="24"/>
        </w:rPr>
        <w:t xml:space="preserve"> </w:t>
      </w:r>
      <w:r>
        <w:rPr>
          <w:sz w:val="24"/>
        </w:rPr>
        <w:t>the</w:t>
      </w:r>
      <w:r>
        <w:rPr>
          <w:spacing w:val="-6"/>
          <w:sz w:val="24"/>
        </w:rPr>
        <w:t xml:space="preserve"> </w:t>
      </w:r>
      <w:r>
        <w:rPr>
          <w:sz w:val="24"/>
        </w:rPr>
        <w:t>best</w:t>
      </w:r>
      <w:r>
        <w:rPr>
          <w:spacing w:val="-6"/>
          <w:sz w:val="24"/>
        </w:rPr>
        <w:t xml:space="preserve"> </w:t>
      </w:r>
      <w:r>
        <w:rPr>
          <w:sz w:val="24"/>
        </w:rPr>
        <w:t>value</w:t>
      </w:r>
      <w:r>
        <w:rPr>
          <w:spacing w:val="-6"/>
          <w:sz w:val="24"/>
        </w:rPr>
        <w:t xml:space="preserve"> </w:t>
      </w:r>
      <w:r>
        <w:rPr>
          <w:sz w:val="24"/>
        </w:rPr>
        <w:t>for</w:t>
      </w:r>
      <w:r>
        <w:rPr>
          <w:spacing w:val="-5"/>
          <w:sz w:val="24"/>
        </w:rPr>
        <w:t xml:space="preserve"> </w:t>
      </w:r>
      <w:r>
        <w:rPr>
          <w:sz w:val="24"/>
        </w:rPr>
        <w:t>money</w:t>
      </w:r>
      <w:r>
        <w:rPr>
          <w:spacing w:val="-5"/>
          <w:sz w:val="24"/>
        </w:rPr>
        <w:t xml:space="preserve"> </w:t>
      </w:r>
      <w:r>
        <w:rPr>
          <w:spacing w:val="-4"/>
          <w:sz w:val="24"/>
        </w:rPr>
        <w:t>or,</w:t>
      </w:r>
      <w:r>
        <w:rPr>
          <w:spacing w:val="-5"/>
          <w:sz w:val="24"/>
        </w:rPr>
        <w:t xml:space="preserve"> </w:t>
      </w:r>
      <w:r>
        <w:rPr>
          <w:sz w:val="24"/>
        </w:rPr>
        <w:t>if</w:t>
      </w:r>
      <w:r>
        <w:rPr>
          <w:spacing w:val="-5"/>
          <w:sz w:val="24"/>
        </w:rPr>
        <w:t xml:space="preserve"> </w:t>
      </w:r>
      <w:r>
        <w:rPr>
          <w:sz w:val="24"/>
        </w:rPr>
        <w:t>appropriate,</w:t>
      </w:r>
      <w:r>
        <w:rPr>
          <w:spacing w:val="-5"/>
          <w:sz w:val="24"/>
        </w:rPr>
        <w:t xml:space="preserve"> </w:t>
      </w:r>
      <w:r>
        <w:rPr>
          <w:sz w:val="24"/>
        </w:rPr>
        <w:t>the lowest price. In doing so, they must avoid any conflict of interests (see Article</w:t>
      </w:r>
      <w:r>
        <w:rPr>
          <w:spacing w:val="-24"/>
          <w:sz w:val="24"/>
        </w:rPr>
        <w:t xml:space="preserve"> </w:t>
      </w:r>
      <w:r>
        <w:rPr>
          <w:sz w:val="24"/>
        </w:rPr>
        <w:t>35).</w:t>
      </w:r>
    </w:p>
    <w:p w:rsidR="000037D5" w:rsidRDefault="003B214F">
      <w:pPr>
        <w:spacing w:before="229" w:line="249" w:lineRule="auto"/>
        <w:ind w:left="113" w:right="113"/>
        <w:jc w:val="both"/>
        <w:rPr>
          <w:sz w:val="24"/>
        </w:rPr>
      </w:pPr>
      <w:r>
        <w:rPr>
          <w:sz w:val="24"/>
        </w:rPr>
        <w:t>The beneficiaries must ensure that the JU, the Commission, the European Court of Auditors (ECA) and the European Anti-Fraud Office (OLAF) can exercise their rights under Articles 22 and 23 also towards their contractors.</w:t>
      </w:r>
    </w:p>
    <w:p w:rsidR="000037D5" w:rsidRDefault="000037D5">
      <w:pPr>
        <w:pStyle w:val="Zkladntext"/>
        <w:spacing w:before="3"/>
        <w:rPr>
          <w:sz w:val="24"/>
        </w:rPr>
      </w:pPr>
    </w:p>
    <w:p w:rsidR="000037D5" w:rsidRDefault="003B214F">
      <w:pPr>
        <w:pStyle w:val="Odstavecseseznamem"/>
        <w:numPr>
          <w:ilvl w:val="2"/>
          <w:numId w:val="530"/>
        </w:numPr>
        <w:tabs>
          <w:tab w:val="left" w:pos="715"/>
        </w:tabs>
        <w:spacing w:line="292" w:lineRule="auto"/>
        <w:ind w:right="111" w:firstLine="0"/>
        <w:jc w:val="both"/>
        <w:rPr>
          <w:sz w:val="24"/>
        </w:rPr>
      </w:pPr>
      <w:r>
        <w:rPr>
          <w:sz w:val="24"/>
        </w:rPr>
        <w:t> Beneficiaries that are ‘contracting authorities’ within the meaning of Directive 2004/18/EC</w:t>
      </w:r>
      <w:r>
        <w:rPr>
          <w:sz w:val="24"/>
          <w:vertAlign w:val="superscript"/>
        </w:rPr>
        <w:t>9</w:t>
      </w:r>
      <w:r>
        <w:rPr>
          <w:sz w:val="24"/>
        </w:rPr>
        <w:t xml:space="preserve"> (or 2014/24/EU</w:t>
      </w:r>
      <w:r>
        <w:rPr>
          <w:sz w:val="24"/>
          <w:vertAlign w:val="superscript"/>
        </w:rPr>
        <w:t>10</w:t>
      </w:r>
      <w:r>
        <w:rPr>
          <w:sz w:val="24"/>
        </w:rPr>
        <w:t>) or ‘contracting entities’ within the meaning of Directive 2004/17/EC</w:t>
      </w:r>
      <w:r>
        <w:rPr>
          <w:sz w:val="24"/>
          <w:vertAlign w:val="superscript"/>
        </w:rPr>
        <w:t>11</w:t>
      </w:r>
      <w:r>
        <w:rPr>
          <w:sz w:val="24"/>
        </w:rPr>
        <w:t xml:space="preserve"> (or 2014/25/EU</w:t>
      </w:r>
      <w:r>
        <w:rPr>
          <w:sz w:val="24"/>
          <w:vertAlign w:val="superscript"/>
        </w:rPr>
        <w:t>12</w:t>
      </w:r>
      <w:r>
        <w:rPr>
          <w:sz w:val="24"/>
        </w:rPr>
        <w:t>) must comply with the applicable national law on public</w:t>
      </w:r>
      <w:r>
        <w:rPr>
          <w:spacing w:val="-12"/>
          <w:sz w:val="24"/>
        </w:rPr>
        <w:t xml:space="preserve"> </w:t>
      </w:r>
      <w:r>
        <w:rPr>
          <w:sz w:val="24"/>
        </w:rPr>
        <w:t>procurement.</w:t>
      </w:r>
    </w:p>
    <w:p w:rsidR="000037D5" w:rsidRDefault="003B214F">
      <w:pPr>
        <w:spacing w:before="233"/>
        <w:ind w:left="113"/>
        <w:rPr>
          <w:b/>
          <w:sz w:val="24"/>
        </w:rPr>
      </w:pPr>
      <w:bookmarkStart w:id="31" w:name="_bookmark30"/>
      <w:bookmarkEnd w:id="31"/>
      <w:r>
        <w:rPr>
          <w:b/>
          <w:sz w:val="24"/>
        </w:rPr>
        <w:t>10.2 Consequences of non-compliance</w:t>
      </w:r>
    </w:p>
    <w:p w:rsidR="000037D5" w:rsidRDefault="000037D5">
      <w:pPr>
        <w:pStyle w:val="Zkladntext"/>
        <w:rPr>
          <w:b/>
          <w:sz w:val="21"/>
        </w:rPr>
      </w:pPr>
    </w:p>
    <w:p w:rsidR="000037D5" w:rsidRDefault="003B214F">
      <w:pPr>
        <w:spacing w:line="249" w:lineRule="auto"/>
        <w:ind w:left="113" w:right="113"/>
        <w:jc w:val="both"/>
        <w:rPr>
          <w:sz w:val="24"/>
        </w:rPr>
      </w:pPr>
      <w:r>
        <w:rPr>
          <w:sz w:val="24"/>
        </w:rPr>
        <w:t>If a beneficiary breaches any of its obligations under Article 10.1.1, the costs related to the contract concerned will be ineligible (see Article 6) and will be rejected (see Article 42).</w:t>
      </w:r>
    </w:p>
    <w:p w:rsidR="000037D5" w:rsidRDefault="003B214F">
      <w:pPr>
        <w:spacing w:before="228" w:line="249" w:lineRule="auto"/>
        <w:ind w:left="113" w:right="110"/>
        <w:jc w:val="both"/>
        <w:rPr>
          <w:sz w:val="24"/>
        </w:rPr>
      </w:pPr>
      <w:r>
        <w:rPr>
          <w:sz w:val="24"/>
        </w:rPr>
        <w:t>If a beneficiary breaches any of its obligations under Article 10.1.2, the grant may be reduced (see Article 43).</w:t>
      </w:r>
    </w:p>
    <w:p w:rsidR="000037D5" w:rsidRDefault="003B214F">
      <w:pPr>
        <w:spacing w:before="229"/>
        <w:ind w:left="113"/>
        <w:jc w:val="both"/>
        <w:rPr>
          <w:sz w:val="24"/>
        </w:rPr>
      </w:pPr>
      <w:r>
        <w:rPr>
          <w:sz w:val="24"/>
        </w:rPr>
        <w:t>Such breaches may also lead to any of the other measures described in Chapter 6.</w:t>
      </w:r>
    </w:p>
    <w:p w:rsidR="000037D5" w:rsidRDefault="000037D5">
      <w:pPr>
        <w:pStyle w:val="Zkladntext"/>
        <w:rPr>
          <w:sz w:val="20"/>
        </w:rPr>
      </w:pPr>
    </w:p>
    <w:p w:rsidR="000037D5" w:rsidRDefault="003B214F">
      <w:pPr>
        <w:pStyle w:val="Zkladntext"/>
        <w:rPr>
          <w:sz w:val="15"/>
        </w:rPr>
      </w:pPr>
      <w:r>
        <w:pict>
          <v:line id="_x0000_s4155" style="position:absolute;z-index:251280384;mso-wrap-distance-left:0;mso-wrap-distance-right:0;mso-position-horizontal-relative:page" from="56.7pt,11.1pt" to="200.7pt,11.1pt" strokeweight="1pt">
            <w10:wrap type="topAndBottom" anchorx="page"/>
          </v:line>
        </w:pict>
      </w:r>
    </w:p>
    <w:p w:rsidR="000037D5" w:rsidRDefault="003B214F">
      <w:pPr>
        <w:spacing w:before="34" w:line="249" w:lineRule="auto"/>
        <w:ind w:left="313" w:right="120" w:hanging="125"/>
        <w:jc w:val="both"/>
        <w:rPr>
          <w:sz w:val="20"/>
        </w:rPr>
      </w:pPr>
      <w:r>
        <w:rPr>
          <w:position w:val="6"/>
          <w:sz w:val="13"/>
        </w:rPr>
        <w:t xml:space="preserve">9 </w:t>
      </w:r>
      <w:r>
        <w:rPr>
          <w:sz w:val="20"/>
        </w:rPr>
        <w:t>Directive 2004/18/EC of the European Parliament and of the Council of 31 March 2004 on the coordination of procedures for the award of public work contracts, public supply contracts and public service contracts (OJ L 134, 30.04.2004, p. 114).</w:t>
      </w:r>
    </w:p>
    <w:p w:rsidR="000037D5" w:rsidRDefault="003B214F">
      <w:pPr>
        <w:spacing w:before="3" w:line="249" w:lineRule="auto"/>
        <w:ind w:left="313" w:right="115" w:hanging="190"/>
        <w:jc w:val="both"/>
        <w:rPr>
          <w:sz w:val="20"/>
        </w:rPr>
      </w:pPr>
      <w:r>
        <w:rPr>
          <w:position w:val="6"/>
          <w:sz w:val="13"/>
        </w:rPr>
        <w:t xml:space="preserve">10 </w:t>
      </w:r>
      <w:r>
        <w:rPr>
          <w:sz w:val="20"/>
        </w:rPr>
        <w:t>Directive 2014/24/EU of the European Parliament and of the Council of 26 February 2014 on public procurement and repealing Directive 2004/18/EC. (OJ L 94, 28.03.2014, p. 65).</w:t>
      </w:r>
    </w:p>
    <w:p w:rsidR="000037D5" w:rsidRDefault="003B214F">
      <w:pPr>
        <w:spacing w:before="2" w:line="249" w:lineRule="auto"/>
        <w:ind w:left="313" w:right="111" w:hanging="186"/>
        <w:jc w:val="both"/>
        <w:rPr>
          <w:sz w:val="20"/>
        </w:rPr>
      </w:pPr>
      <w:r>
        <w:rPr>
          <w:spacing w:val="-3"/>
          <w:position w:val="6"/>
          <w:sz w:val="13"/>
        </w:rPr>
        <w:t xml:space="preserve">11 </w:t>
      </w:r>
      <w:r>
        <w:rPr>
          <w:sz w:val="20"/>
        </w:rPr>
        <w:t xml:space="preserve">Directive 2004/17/EC of the European Parliament and of the Council of 31 March 2004 coordinating the procurement procedures of entities operating in the </w:t>
      </w:r>
      <w:r>
        <w:rPr>
          <w:spacing w:val="-2"/>
          <w:sz w:val="20"/>
        </w:rPr>
        <w:t>water,</w:t>
      </w:r>
      <w:r>
        <w:rPr>
          <w:spacing w:val="-3"/>
          <w:sz w:val="20"/>
        </w:rPr>
        <w:t xml:space="preserve"> energy, </w:t>
      </w:r>
      <w:r>
        <w:rPr>
          <w:sz w:val="20"/>
        </w:rPr>
        <w:t>transport and postal services sectors (OJ L 134, 30.04.2004, p. 1)</w:t>
      </w:r>
    </w:p>
    <w:p w:rsidR="000037D5" w:rsidRDefault="003B214F">
      <w:pPr>
        <w:spacing w:before="1" w:line="249" w:lineRule="auto"/>
        <w:ind w:left="313" w:right="112" w:hanging="190"/>
        <w:jc w:val="both"/>
        <w:rPr>
          <w:sz w:val="20"/>
        </w:rPr>
      </w:pPr>
      <w:r>
        <w:rPr>
          <w:position w:val="6"/>
          <w:sz w:val="13"/>
        </w:rPr>
        <w:t xml:space="preserve">12 </w:t>
      </w:r>
      <w:r>
        <w:rPr>
          <w:sz w:val="20"/>
        </w:rPr>
        <w:t>Directive 2014/25/EU of the European Parliament and of the Council of 26 February 2014 on procurement by entities operating in the water, energy, transport and postal services sectors and repealing Directive 2004/17/EC (OJ L 94, 28.03.2014, p. 243).</w:t>
      </w:r>
    </w:p>
    <w:p w:rsidR="000037D5" w:rsidRDefault="000037D5">
      <w:pPr>
        <w:pStyle w:val="Zkladntext"/>
      </w:pPr>
    </w:p>
    <w:p w:rsidR="000037D5" w:rsidRDefault="003B214F">
      <w:pPr>
        <w:spacing w:before="154"/>
        <w:ind w:right="111"/>
        <w:jc w:val="right"/>
        <w:rPr>
          <w:rFonts w:ascii="Arial"/>
          <w:sz w:val="18"/>
        </w:rPr>
      </w:pPr>
      <w:r>
        <w:rPr>
          <w:rFonts w:ascii="Arial"/>
          <w:color w:val="808080"/>
          <w:sz w:val="18"/>
        </w:rPr>
        <w:t>28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line="249" w:lineRule="auto"/>
        <w:ind w:left="1814" w:right="308" w:hanging="1701"/>
      </w:pPr>
      <w:bookmarkStart w:id="32" w:name="_bookmark31"/>
      <w:bookmarkEnd w:id="32"/>
      <w:r>
        <w:t>ARTICLE 11 — USE OF IN-KIND CONTRIBUTIONS PROVIDED BY THIRD PARTIES AGAINST PAYMENT</w:t>
      </w:r>
    </w:p>
    <w:p w:rsidR="000037D5" w:rsidRDefault="000037D5">
      <w:pPr>
        <w:pStyle w:val="Zkladntext"/>
        <w:spacing w:before="10"/>
        <w:rPr>
          <w:b/>
          <w:sz w:val="24"/>
        </w:rPr>
      </w:pPr>
    </w:p>
    <w:p w:rsidR="000037D5" w:rsidRDefault="003B214F">
      <w:pPr>
        <w:pStyle w:val="Odstavecseseznamem"/>
        <w:numPr>
          <w:ilvl w:val="1"/>
          <w:numId w:val="529"/>
        </w:numPr>
        <w:tabs>
          <w:tab w:val="left" w:pos="522"/>
        </w:tabs>
        <w:rPr>
          <w:b/>
          <w:sz w:val="24"/>
        </w:rPr>
      </w:pPr>
      <w:bookmarkStart w:id="33" w:name="_bookmark32"/>
      <w:bookmarkEnd w:id="33"/>
      <w:r>
        <w:rPr>
          <w:b/>
          <w:sz w:val="24"/>
        </w:rPr>
        <w:t> </w:t>
      </w:r>
      <w:r>
        <w:rPr>
          <w:b/>
          <w:sz w:val="24"/>
        </w:rPr>
        <w:t>Rules for the use of in-kind contributions against</w:t>
      </w:r>
      <w:r>
        <w:rPr>
          <w:b/>
          <w:spacing w:val="-10"/>
          <w:sz w:val="24"/>
        </w:rPr>
        <w:t xml:space="preserve"> </w:t>
      </w:r>
      <w:r>
        <w:rPr>
          <w:b/>
          <w:sz w:val="24"/>
        </w:rPr>
        <w:t>payment</w:t>
      </w:r>
    </w:p>
    <w:p w:rsidR="000037D5" w:rsidRDefault="000037D5">
      <w:pPr>
        <w:pStyle w:val="Zkladntext"/>
        <w:spacing w:before="10"/>
        <w:rPr>
          <w:b/>
          <w:sz w:val="20"/>
        </w:rPr>
      </w:pPr>
    </w:p>
    <w:p w:rsidR="000037D5" w:rsidRDefault="003B214F">
      <w:pPr>
        <w:pStyle w:val="Nadpis5"/>
        <w:spacing w:before="1" w:line="249" w:lineRule="auto"/>
        <w:ind w:right="122"/>
        <w:jc w:val="both"/>
      </w:pPr>
      <w:r>
        <w:t>If</w:t>
      </w:r>
      <w:r>
        <w:rPr>
          <w:spacing w:val="-18"/>
        </w:rPr>
        <w:t xml:space="preserve"> </w:t>
      </w:r>
      <w:r>
        <w:t>necessary</w:t>
      </w:r>
      <w:r>
        <w:rPr>
          <w:spacing w:val="-18"/>
        </w:rPr>
        <w:t xml:space="preserve"> </w:t>
      </w:r>
      <w:r>
        <w:t>to</w:t>
      </w:r>
      <w:r>
        <w:rPr>
          <w:spacing w:val="-18"/>
        </w:rPr>
        <w:t xml:space="preserve"> </w:t>
      </w:r>
      <w:r>
        <w:t>implement</w:t>
      </w:r>
      <w:r>
        <w:rPr>
          <w:spacing w:val="-18"/>
        </w:rPr>
        <w:t xml:space="preserve"> </w:t>
      </w:r>
      <w:r>
        <w:t>the</w:t>
      </w:r>
      <w:r>
        <w:rPr>
          <w:spacing w:val="-18"/>
        </w:rPr>
        <w:t xml:space="preserve"> </w:t>
      </w:r>
      <w:r>
        <w:t>action,</w:t>
      </w:r>
      <w:r>
        <w:rPr>
          <w:spacing w:val="-18"/>
        </w:rPr>
        <w:t xml:space="preserve"> </w:t>
      </w:r>
      <w:r>
        <w:t>the</w:t>
      </w:r>
      <w:r>
        <w:rPr>
          <w:spacing w:val="-18"/>
        </w:rPr>
        <w:t xml:space="preserve"> </w:t>
      </w:r>
      <w:r>
        <w:t>beneficiaries</w:t>
      </w:r>
      <w:r>
        <w:rPr>
          <w:spacing w:val="-18"/>
        </w:rPr>
        <w:t xml:space="preserve"> </w:t>
      </w:r>
      <w:r>
        <w:t>may</w:t>
      </w:r>
      <w:r>
        <w:rPr>
          <w:spacing w:val="-18"/>
        </w:rPr>
        <w:t xml:space="preserve"> </w:t>
      </w:r>
      <w:r>
        <w:t>use</w:t>
      </w:r>
      <w:r>
        <w:rPr>
          <w:spacing w:val="-18"/>
        </w:rPr>
        <w:t xml:space="preserve"> </w:t>
      </w:r>
      <w:r>
        <w:t>in-kind</w:t>
      </w:r>
      <w:r>
        <w:rPr>
          <w:spacing w:val="-18"/>
        </w:rPr>
        <w:t xml:space="preserve"> </w:t>
      </w:r>
      <w:r>
        <w:t>contributions</w:t>
      </w:r>
      <w:r>
        <w:rPr>
          <w:spacing w:val="-18"/>
        </w:rPr>
        <w:t xml:space="preserve"> </w:t>
      </w:r>
      <w:r>
        <w:t>provided</w:t>
      </w:r>
      <w:r>
        <w:rPr>
          <w:spacing w:val="-18"/>
        </w:rPr>
        <w:t xml:space="preserve"> </w:t>
      </w:r>
      <w:r>
        <w:t>by</w:t>
      </w:r>
      <w:r>
        <w:rPr>
          <w:spacing w:val="-18"/>
        </w:rPr>
        <w:t xml:space="preserve"> </w:t>
      </w:r>
      <w:r>
        <w:t>third parties against</w:t>
      </w:r>
      <w:r>
        <w:rPr>
          <w:spacing w:val="-2"/>
        </w:rPr>
        <w:t xml:space="preserve"> </w:t>
      </w:r>
      <w:r>
        <w:t>payment.</w:t>
      </w:r>
    </w:p>
    <w:p w:rsidR="000037D5" w:rsidRDefault="003B214F">
      <w:pPr>
        <w:spacing w:before="228" w:line="249" w:lineRule="auto"/>
        <w:ind w:left="113" w:right="121"/>
        <w:jc w:val="both"/>
        <w:rPr>
          <w:sz w:val="24"/>
        </w:rPr>
      </w:pPr>
      <w:r>
        <w:rPr>
          <w:sz w:val="24"/>
        </w:rPr>
        <w:t>The beneficiaries may declare costs related to the payment of in-kind contributions as eligible (see Article 6.1 and 6.2), up to the third parties’ costs for the seconded persons, contributed equipment, infrastructure or other assets or other contributed goods and services.</w:t>
      </w:r>
    </w:p>
    <w:p w:rsidR="000037D5" w:rsidRDefault="003B214F">
      <w:pPr>
        <w:spacing w:before="230" w:line="249" w:lineRule="auto"/>
        <w:ind w:left="113" w:right="123"/>
        <w:jc w:val="both"/>
        <w:rPr>
          <w:sz w:val="24"/>
        </w:rPr>
      </w:pPr>
      <w:r>
        <w:rPr>
          <w:sz w:val="24"/>
        </w:rPr>
        <w:t>The third parties and their contributions must be set out in Annex 1. The JU may however approve in-kind contributions not set out in Annex 1 without amendment (see Article 55), if:</w:t>
      </w:r>
    </w:p>
    <w:p w:rsidR="000037D5" w:rsidRDefault="003B214F">
      <w:pPr>
        <w:pStyle w:val="Odstavecseseznamem"/>
        <w:numPr>
          <w:ilvl w:val="0"/>
          <w:numId w:val="528"/>
        </w:numPr>
        <w:tabs>
          <w:tab w:val="left" w:pos="757"/>
          <w:tab w:val="left" w:pos="758"/>
        </w:tabs>
        <w:spacing w:before="229"/>
        <w:rPr>
          <w:sz w:val="24"/>
        </w:rPr>
      </w:pPr>
      <w:r>
        <w:rPr>
          <w:sz w:val="24"/>
        </w:rPr>
        <w:t>they are specifically justified in the periodic technical report</w:t>
      </w:r>
      <w:r>
        <w:rPr>
          <w:spacing w:val="-1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528"/>
        </w:numPr>
        <w:tabs>
          <w:tab w:val="left" w:pos="757"/>
          <w:tab w:val="left" w:pos="758"/>
        </w:tabs>
        <w:spacing w:before="1"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0037D5" w:rsidRDefault="003B214F">
      <w:pPr>
        <w:spacing w:before="228" w:line="249" w:lineRule="auto"/>
        <w:ind w:left="113" w:right="113"/>
        <w:jc w:val="both"/>
        <w:rPr>
          <w:sz w:val="24"/>
        </w:rPr>
      </w:pPr>
      <w:r>
        <w:rPr>
          <w:sz w:val="24"/>
        </w:rPr>
        <w:t>The beneficiaries must ensure that the JU, the Commission, the European Court of Auditors (ECA) and the European Anti-Fraud Office (OLAF) can exercise their rights under Articles 22 and 23 also towards the third parties.</w:t>
      </w:r>
    </w:p>
    <w:p w:rsidR="000037D5" w:rsidRDefault="000037D5">
      <w:pPr>
        <w:pStyle w:val="Zkladntext"/>
        <w:spacing w:before="9"/>
        <w:rPr>
          <w:sz w:val="24"/>
        </w:rPr>
      </w:pPr>
    </w:p>
    <w:p w:rsidR="000037D5" w:rsidRDefault="003B214F">
      <w:pPr>
        <w:pStyle w:val="Odstavecseseznamem"/>
        <w:numPr>
          <w:ilvl w:val="1"/>
          <w:numId w:val="529"/>
        </w:numPr>
        <w:tabs>
          <w:tab w:val="left" w:pos="522"/>
        </w:tabs>
        <w:rPr>
          <w:b/>
          <w:sz w:val="24"/>
        </w:rPr>
      </w:pPr>
      <w:bookmarkStart w:id="34" w:name="_bookmark33"/>
      <w:bookmarkEnd w:id="34"/>
      <w:r>
        <w:rPr>
          <w:b/>
          <w:sz w:val="24"/>
        </w:rPr>
        <w:t> </w:t>
      </w:r>
      <w:r>
        <w:rPr>
          <w:b/>
          <w:sz w:val="24"/>
        </w:rPr>
        <w:t>Consequences of</w:t>
      </w:r>
      <w:r>
        <w:rPr>
          <w:b/>
          <w:spacing w:val="-2"/>
          <w:sz w:val="24"/>
        </w:rPr>
        <w:t xml:space="preserve"> </w:t>
      </w:r>
      <w:r>
        <w:rPr>
          <w:b/>
          <w:sz w:val="24"/>
        </w:rPr>
        <w:t>non-compliance</w:t>
      </w:r>
    </w:p>
    <w:p w:rsidR="000037D5" w:rsidRDefault="000037D5">
      <w:pPr>
        <w:pStyle w:val="Zkladntext"/>
        <w:spacing w:before="10"/>
        <w:rPr>
          <w:b/>
          <w:sz w:val="20"/>
        </w:rPr>
      </w:pPr>
    </w:p>
    <w:p w:rsidR="000037D5" w:rsidRDefault="003B214F">
      <w:pPr>
        <w:spacing w:before="1" w:line="249" w:lineRule="auto"/>
        <w:ind w:left="113" w:right="113"/>
        <w:jc w:val="both"/>
        <w:rPr>
          <w:sz w:val="24"/>
        </w:rPr>
      </w:pPr>
      <w:r>
        <w:rPr>
          <w:sz w:val="24"/>
        </w:rPr>
        <w:t>If a beneficiary breaches any of its obligations under this Article, the costs related to the payment of the in-kind contribution will be ineligible (see Article 6) and will be rejected (see Article 42).</w:t>
      </w:r>
    </w:p>
    <w:p w:rsidR="000037D5" w:rsidRDefault="003B214F">
      <w:pPr>
        <w:spacing w:before="228"/>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spacing w:before="1" w:line="249" w:lineRule="auto"/>
        <w:ind w:left="1814" w:hanging="1701"/>
        <w:rPr>
          <w:b/>
          <w:sz w:val="24"/>
        </w:rPr>
      </w:pPr>
      <w:bookmarkStart w:id="35" w:name="_bookmark34"/>
      <w:bookmarkEnd w:id="35"/>
      <w:r>
        <w:rPr>
          <w:b/>
          <w:sz w:val="24"/>
        </w:rPr>
        <w:t>ARTICLE 12 — USE OF IN-KIND CONTRIBUTIONS PROVIDED BY THIRD PARTIES FREE OF CHARGE</w:t>
      </w:r>
    </w:p>
    <w:p w:rsidR="000037D5" w:rsidRDefault="000037D5">
      <w:pPr>
        <w:pStyle w:val="Zkladntext"/>
        <w:spacing w:before="9"/>
        <w:rPr>
          <w:b/>
          <w:sz w:val="24"/>
        </w:rPr>
      </w:pPr>
    </w:p>
    <w:p w:rsidR="000037D5" w:rsidRDefault="003B214F">
      <w:pPr>
        <w:pStyle w:val="Odstavecseseznamem"/>
        <w:numPr>
          <w:ilvl w:val="1"/>
          <w:numId w:val="527"/>
        </w:numPr>
        <w:tabs>
          <w:tab w:val="left" w:pos="535"/>
        </w:tabs>
        <w:rPr>
          <w:b/>
          <w:sz w:val="24"/>
        </w:rPr>
      </w:pPr>
      <w:bookmarkStart w:id="36" w:name="_bookmark35"/>
      <w:bookmarkEnd w:id="36"/>
      <w:r>
        <w:rPr>
          <w:b/>
          <w:sz w:val="24"/>
        </w:rPr>
        <w:t> </w:t>
      </w:r>
      <w:r>
        <w:rPr>
          <w:b/>
          <w:sz w:val="24"/>
        </w:rPr>
        <w:t>Rules for the use of in-kind contributions free of</w:t>
      </w:r>
      <w:r>
        <w:rPr>
          <w:b/>
          <w:spacing w:val="-11"/>
          <w:sz w:val="24"/>
        </w:rPr>
        <w:t xml:space="preserve"> </w:t>
      </w:r>
      <w:r>
        <w:rPr>
          <w:b/>
          <w:sz w:val="24"/>
        </w:rPr>
        <w:t>charge</w:t>
      </w:r>
    </w:p>
    <w:p w:rsidR="000037D5" w:rsidRDefault="000037D5">
      <w:pPr>
        <w:pStyle w:val="Zkladntext"/>
        <w:spacing w:before="11"/>
        <w:rPr>
          <w:b/>
          <w:sz w:val="20"/>
        </w:rPr>
      </w:pPr>
    </w:p>
    <w:p w:rsidR="000037D5" w:rsidRDefault="003B214F">
      <w:pPr>
        <w:spacing w:line="249" w:lineRule="auto"/>
        <w:ind w:left="113" w:right="122"/>
        <w:jc w:val="both"/>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free of</w:t>
      </w:r>
      <w:r>
        <w:rPr>
          <w:spacing w:val="-3"/>
          <w:sz w:val="24"/>
        </w:rPr>
        <w:t xml:space="preserve"> </w:t>
      </w:r>
      <w:r>
        <w:rPr>
          <w:sz w:val="24"/>
        </w:rPr>
        <w:t>charge.</w:t>
      </w:r>
    </w:p>
    <w:p w:rsidR="000037D5" w:rsidRDefault="003B214F">
      <w:pPr>
        <w:spacing w:before="228" w:line="249" w:lineRule="auto"/>
        <w:ind w:left="113" w:right="118"/>
        <w:jc w:val="both"/>
        <w:rPr>
          <w:sz w:val="24"/>
        </w:rPr>
      </w:pPr>
      <w:r>
        <w:rPr>
          <w:sz w:val="24"/>
        </w:rPr>
        <w:t>The</w:t>
      </w:r>
      <w:r>
        <w:rPr>
          <w:spacing w:val="-15"/>
          <w:sz w:val="24"/>
        </w:rPr>
        <w:t xml:space="preserve"> </w:t>
      </w:r>
      <w:r>
        <w:rPr>
          <w:sz w:val="24"/>
        </w:rPr>
        <w:t>beneficiaries</w:t>
      </w:r>
      <w:r>
        <w:rPr>
          <w:spacing w:val="-15"/>
          <w:sz w:val="24"/>
        </w:rPr>
        <w:t xml:space="preserve"> </w:t>
      </w:r>
      <w:r>
        <w:rPr>
          <w:sz w:val="24"/>
        </w:rPr>
        <w:t>may</w:t>
      </w:r>
      <w:r>
        <w:rPr>
          <w:spacing w:val="-15"/>
          <w:sz w:val="24"/>
        </w:rPr>
        <w:t xml:space="preserve"> </w:t>
      </w:r>
      <w:r>
        <w:rPr>
          <w:sz w:val="24"/>
        </w:rPr>
        <w:t>declare</w:t>
      </w:r>
      <w:r>
        <w:rPr>
          <w:spacing w:val="-15"/>
          <w:sz w:val="24"/>
        </w:rPr>
        <w:t xml:space="preserve"> </w:t>
      </w:r>
      <w:r>
        <w:rPr>
          <w:sz w:val="24"/>
        </w:rPr>
        <w:t>costs</w:t>
      </w:r>
      <w:r>
        <w:rPr>
          <w:spacing w:val="-15"/>
          <w:sz w:val="24"/>
        </w:rPr>
        <w:t xml:space="preserve"> </w:t>
      </w:r>
      <w:r>
        <w:rPr>
          <w:sz w:val="24"/>
        </w:rPr>
        <w:t>incurred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third</w:t>
      </w:r>
      <w:r>
        <w:rPr>
          <w:spacing w:val="-15"/>
          <w:sz w:val="24"/>
        </w:rPr>
        <w:t xml:space="preserve"> </w:t>
      </w:r>
      <w:r>
        <w:rPr>
          <w:sz w:val="24"/>
        </w:rPr>
        <w:t>parties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seconded</w:t>
      </w:r>
      <w:r>
        <w:rPr>
          <w:spacing w:val="-15"/>
          <w:sz w:val="24"/>
        </w:rPr>
        <w:t xml:space="preserve"> </w:t>
      </w:r>
      <w:r>
        <w:rPr>
          <w:sz w:val="24"/>
        </w:rPr>
        <w:t>persons,</w:t>
      </w:r>
      <w:r>
        <w:rPr>
          <w:spacing w:val="-15"/>
          <w:sz w:val="24"/>
        </w:rPr>
        <w:t xml:space="preserve"> </w:t>
      </w:r>
      <w:r>
        <w:rPr>
          <w:sz w:val="24"/>
        </w:rPr>
        <w:t>contributed equipment, infrastructure or other assets or other contributed goods and services as eligible in accordance with Article</w:t>
      </w:r>
      <w:r>
        <w:rPr>
          <w:spacing w:val="-4"/>
          <w:sz w:val="24"/>
        </w:rPr>
        <w:t xml:space="preserve"> </w:t>
      </w:r>
      <w:r>
        <w:rPr>
          <w:sz w:val="24"/>
        </w:rPr>
        <w:t>6.4.</w:t>
      </w:r>
    </w:p>
    <w:p w:rsidR="000037D5" w:rsidRDefault="003B214F">
      <w:pPr>
        <w:spacing w:before="230" w:line="249" w:lineRule="auto"/>
        <w:ind w:left="113" w:right="123"/>
        <w:jc w:val="both"/>
        <w:rPr>
          <w:sz w:val="24"/>
        </w:rPr>
      </w:pPr>
      <w:r>
        <w:rPr>
          <w:sz w:val="24"/>
        </w:rPr>
        <w:t>The third parties and their contributions must be set out in Annex 1. The JU may however approve in-kind contributions not set out in Annex 1 without amendment (see Article 55), if:</w:t>
      </w:r>
    </w:p>
    <w:p w:rsidR="000037D5" w:rsidRDefault="003B214F">
      <w:pPr>
        <w:pStyle w:val="Odstavecseseznamem"/>
        <w:numPr>
          <w:ilvl w:val="0"/>
          <w:numId w:val="526"/>
        </w:numPr>
        <w:tabs>
          <w:tab w:val="left" w:pos="757"/>
          <w:tab w:val="left" w:pos="758"/>
        </w:tabs>
        <w:spacing w:before="229"/>
        <w:rPr>
          <w:sz w:val="24"/>
        </w:rPr>
      </w:pPr>
      <w:r>
        <w:rPr>
          <w:sz w:val="24"/>
        </w:rPr>
        <w:t>they are specifically justified in the periodic technical report</w:t>
      </w:r>
      <w:r>
        <w:rPr>
          <w:spacing w:val="-14"/>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0"/>
          <w:numId w:val="526"/>
        </w:numPr>
        <w:tabs>
          <w:tab w:val="left" w:pos="757"/>
          <w:tab w:val="left" w:pos="758"/>
        </w:tabs>
        <w:spacing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0037D5" w:rsidRDefault="003B214F">
      <w:pPr>
        <w:spacing w:before="228"/>
        <w:ind w:left="113"/>
        <w:jc w:val="both"/>
        <w:rPr>
          <w:sz w:val="24"/>
        </w:rPr>
      </w:pPr>
      <w:r>
        <w:rPr>
          <w:sz w:val="24"/>
        </w:rPr>
        <w:t>The beneficiaries must ensure that the JU, the Commission, the European Court of Auditors (ECA)</w:t>
      </w:r>
    </w:p>
    <w:p w:rsidR="000037D5" w:rsidRDefault="000037D5">
      <w:pPr>
        <w:pStyle w:val="Zkladntext"/>
        <w:rPr>
          <w:sz w:val="26"/>
        </w:rPr>
      </w:pPr>
    </w:p>
    <w:p w:rsidR="000037D5" w:rsidRDefault="000037D5">
      <w:pPr>
        <w:pStyle w:val="Zkladntext"/>
        <w:spacing w:before="9"/>
        <w:rPr>
          <w:sz w:val="21"/>
        </w:rPr>
      </w:pPr>
    </w:p>
    <w:p w:rsidR="000037D5" w:rsidRDefault="003B214F">
      <w:pPr>
        <w:ind w:right="111"/>
        <w:jc w:val="right"/>
        <w:rPr>
          <w:rFonts w:ascii="Arial"/>
          <w:sz w:val="18"/>
        </w:rPr>
      </w:pPr>
      <w:r>
        <w:rPr>
          <w:rFonts w:ascii="Arial"/>
          <w:color w:val="808080"/>
          <w:sz w:val="18"/>
        </w:rPr>
        <w:t>29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and the European Anti-Fraud Office (OLAF) can exercise their rights under Articles 22 and 23 also towards the third parties.</w:t>
      </w:r>
    </w:p>
    <w:p w:rsidR="000037D5" w:rsidRDefault="000037D5">
      <w:pPr>
        <w:pStyle w:val="Zkladntext"/>
        <w:spacing w:before="7"/>
        <w:rPr>
          <w:sz w:val="24"/>
        </w:rPr>
      </w:pPr>
    </w:p>
    <w:p w:rsidR="000037D5" w:rsidRDefault="003B214F">
      <w:pPr>
        <w:pStyle w:val="Odstavecseseznamem"/>
        <w:numPr>
          <w:ilvl w:val="1"/>
          <w:numId w:val="527"/>
        </w:numPr>
        <w:tabs>
          <w:tab w:val="left" w:pos="535"/>
        </w:tabs>
        <w:rPr>
          <w:b/>
          <w:sz w:val="24"/>
        </w:rPr>
      </w:pPr>
      <w:bookmarkStart w:id="37" w:name="_bookmark36"/>
      <w:bookmarkEnd w:id="37"/>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w:t>
      </w:r>
      <w:r>
        <w:rPr>
          <w:spacing w:val="-15"/>
          <w:sz w:val="24"/>
        </w:rPr>
        <w:t xml:space="preserve"> </w:t>
      </w:r>
      <w:r>
        <w:rPr>
          <w:sz w:val="24"/>
        </w:rPr>
        <w:t>a</w:t>
      </w:r>
      <w:r>
        <w:rPr>
          <w:spacing w:val="-16"/>
          <w:sz w:val="24"/>
        </w:rPr>
        <w:t xml:space="preserve"> </w:t>
      </w:r>
      <w:r>
        <w:rPr>
          <w:sz w:val="24"/>
        </w:rPr>
        <w:t>beneficiary</w:t>
      </w:r>
      <w:r>
        <w:rPr>
          <w:spacing w:val="-15"/>
          <w:sz w:val="24"/>
        </w:rPr>
        <w:t xml:space="preserve"> </w:t>
      </w:r>
      <w:r>
        <w:rPr>
          <w:sz w:val="24"/>
        </w:rPr>
        <w:t>breaches</w:t>
      </w:r>
      <w:r>
        <w:rPr>
          <w:spacing w:val="-15"/>
          <w:sz w:val="24"/>
        </w:rPr>
        <w:t xml:space="preserve"> </w:t>
      </w:r>
      <w:r>
        <w:rPr>
          <w:sz w:val="24"/>
        </w:rPr>
        <w:t>any</w:t>
      </w:r>
      <w:r>
        <w:rPr>
          <w:spacing w:val="-16"/>
          <w:sz w:val="24"/>
        </w:rPr>
        <w:t xml:space="preserve"> </w:t>
      </w:r>
      <w:r>
        <w:rPr>
          <w:sz w:val="24"/>
        </w:rPr>
        <w:t>of</w:t>
      </w:r>
      <w:r>
        <w:rPr>
          <w:spacing w:val="-15"/>
          <w:sz w:val="24"/>
        </w:rPr>
        <w:t xml:space="preserve"> </w:t>
      </w:r>
      <w:r>
        <w:rPr>
          <w:sz w:val="24"/>
        </w:rPr>
        <w:t>its</w:t>
      </w:r>
      <w:r>
        <w:rPr>
          <w:spacing w:val="-16"/>
          <w:sz w:val="24"/>
        </w:rPr>
        <w:t xml:space="preserve"> </w:t>
      </w:r>
      <w:r>
        <w:rPr>
          <w:sz w:val="24"/>
        </w:rPr>
        <w:t>obligations</w:t>
      </w:r>
      <w:r>
        <w:rPr>
          <w:spacing w:val="-15"/>
          <w:sz w:val="24"/>
        </w:rPr>
        <w:t xml:space="preserve"> </w:t>
      </w:r>
      <w:r>
        <w:rPr>
          <w:sz w:val="24"/>
        </w:rPr>
        <w:t>under</w:t>
      </w:r>
      <w:r>
        <w:rPr>
          <w:spacing w:val="-15"/>
          <w:sz w:val="24"/>
        </w:rPr>
        <w:t xml:space="preserve"> </w:t>
      </w:r>
      <w:r>
        <w:rPr>
          <w:sz w:val="24"/>
        </w:rPr>
        <w:t>this</w:t>
      </w:r>
      <w:r>
        <w:rPr>
          <w:spacing w:val="-16"/>
          <w:sz w:val="24"/>
        </w:rPr>
        <w:t xml:space="preserve"> </w:t>
      </w:r>
      <w:r>
        <w:rPr>
          <w:sz w:val="24"/>
        </w:rPr>
        <w:t>Article,</w:t>
      </w:r>
      <w:r>
        <w:rPr>
          <w:spacing w:val="-15"/>
          <w:sz w:val="24"/>
        </w:rPr>
        <w:t xml:space="preserve"> </w:t>
      </w:r>
      <w:r>
        <w:rPr>
          <w:sz w:val="24"/>
        </w:rPr>
        <w:t>the</w:t>
      </w:r>
      <w:r>
        <w:rPr>
          <w:spacing w:val="-16"/>
          <w:sz w:val="24"/>
        </w:rPr>
        <w:t xml:space="preserve"> </w:t>
      </w:r>
      <w:r>
        <w:rPr>
          <w:sz w:val="24"/>
        </w:rPr>
        <w:t>costs</w:t>
      </w:r>
      <w:r>
        <w:rPr>
          <w:spacing w:val="-16"/>
          <w:sz w:val="24"/>
        </w:rPr>
        <w:t xml:space="preserve"> </w:t>
      </w:r>
      <w:r>
        <w:rPr>
          <w:sz w:val="24"/>
        </w:rPr>
        <w:t>incurred</w:t>
      </w:r>
      <w:r>
        <w:rPr>
          <w:spacing w:val="-16"/>
          <w:sz w:val="24"/>
        </w:rPr>
        <w:t xml:space="preserve"> </w:t>
      </w:r>
      <w:r>
        <w:rPr>
          <w:sz w:val="24"/>
        </w:rPr>
        <w:t>by</w:t>
      </w:r>
      <w:r>
        <w:rPr>
          <w:spacing w:val="-15"/>
          <w:sz w:val="24"/>
        </w:rPr>
        <w:t xml:space="preserve"> </w:t>
      </w:r>
      <w:r>
        <w:rPr>
          <w:sz w:val="24"/>
        </w:rPr>
        <w:t>the</w:t>
      </w:r>
      <w:r>
        <w:rPr>
          <w:spacing w:val="-16"/>
          <w:sz w:val="24"/>
        </w:rPr>
        <w:t xml:space="preserve"> </w:t>
      </w:r>
      <w:r>
        <w:rPr>
          <w:sz w:val="24"/>
        </w:rPr>
        <w:t>third</w:t>
      </w:r>
      <w:r>
        <w:rPr>
          <w:spacing w:val="-16"/>
          <w:sz w:val="24"/>
        </w:rPr>
        <w:t xml:space="preserve"> </w:t>
      </w:r>
      <w:r>
        <w:rPr>
          <w:sz w:val="24"/>
        </w:rPr>
        <w:t>parties related</w:t>
      </w:r>
      <w:r>
        <w:rPr>
          <w:spacing w:val="-20"/>
          <w:sz w:val="24"/>
        </w:rPr>
        <w:t xml:space="preserve"> </w:t>
      </w:r>
      <w:r>
        <w:rPr>
          <w:sz w:val="24"/>
        </w:rPr>
        <w:t>to</w:t>
      </w:r>
      <w:r>
        <w:rPr>
          <w:spacing w:val="-21"/>
          <w:sz w:val="24"/>
        </w:rPr>
        <w:t xml:space="preserve"> </w:t>
      </w:r>
      <w:r>
        <w:rPr>
          <w:sz w:val="24"/>
        </w:rPr>
        <w:t>the</w:t>
      </w:r>
      <w:r>
        <w:rPr>
          <w:spacing w:val="-21"/>
          <w:sz w:val="24"/>
        </w:rPr>
        <w:t xml:space="preserve"> </w:t>
      </w:r>
      <w:r>
        <w:rPr>
          <w:sz w:val="24"/>
        </w:rPr>
        <w:t>in-kind</w:t>
      </w:r>
      <w:r>
        <w:rPr>
          <w:spacing w:val="-21"/>
          <w:sz w:val="24"/>
        </w:rPr>
        <w:t xml:space="preserve"> </w:t>
      </w:r>
      <w:r>
        <w:rPr>
          <w:sz w:val="24"/>
        </w:rPr>
        <w:t>contribution</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ineligible</w:t>
      </w:r>
      <w:r>
        <w:rPr>
          <w:spacing w:val="-21"/>
          <w:sz w:val="24"/>
        </w:rPr>
        <w:t xml:space="preserve"> </w:t>
      </w:r>
      <w:r>
        <w:rPr>
          <w:sz w:val="24"/>
        </w:rPr>
        <w:t>(see</w:t>
      </w:r>
      <w:r>
        <w:rPr>
          <w:spacing w:val="-20"/>
          <w:sz w:val="24"/>
        </w:rPr>
        <w:t xml:space="preserve"> </w:t>
      </w:r>
      <w:r>
        <w:rPr>
          <w:sz w:val="24"/>
        </w:rPr>
        <w:t>Article</w:t>
      </w:r>
      <w:r>
        <w:rPr>
          <w:spacing w:val="-20"/>
          <w:sz w:val="24"/>
        </w:rPr>
        <w:t xml:space="preserve"> </w:t>
      </w:r>
      <w:r>
        <w:rPr>
          <w:sz w:val="24"/>
        </w:rPr>
        <w:t>6)</w:t>
      </w:r>
      <w:r>
        <w:rPr>
          <w:spacing w:val="-20"/>
          <w:sz w:val="24"/>
        </w:rPr>
        <w:t xml:space="preserve"> </w:t>
      </w:r>
      <w:r>
        <w:rPr>
          <w:sz w:val="24"/>
        </w:rPr>
        <w:t>and</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rejected</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42).</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38" w:name="_bookmark37"/>
      <w:bookmarkEnd w:id="38"/>
      <w:r>
        <w:rPr>
          <w:b/>
          <w:sz w:val="24"/>
        </w:rPr>
        <w:t>ARTICLE 13 — IMPLEMENTATION OF ACTION TASKS BY SUBCONTRACTORS</w:t>
      </w:r>
    </w:p>
    <w:p w:rsidR="000037D5" w:rsidRDefault="000037D5">
      <w:pPr>
        <w:pStyle w:val="Zkladntext"/>
        <w:spacing w:before="8"/>
        <w:rPr>
          <w:b/>
          <w:sz w:val="25"/>
        </w:rPr>
      </w:pPr>
    </w:p>
    <w:p w:rsidR="000037D5" w:rsidRDefault="003B214F">
      <w:pPr>
        <w:pStyle w:val="Odstavecseseznamem"/>
        <w:numPr>
          <w:ilvl w:val="1"/>
          <w:numId w:val="525"/>
        </w:numPr>
        <w:tabs>
          <w:tab w:val="left" w:pos="535"/>
        </w:tabs>
        <w:rPr>
          <w:b/>
          <w:sz w:val="24"/>
        </w:rPr>
      </w:pPr>
      <w:bookmarkStart w:id="39" w:name="_bookmark38"/>
      <w:bookmarkEnd w:id="39"/>
      <w:r>
        <w:rPr>
          <w:b/>
          <w:sz w:val="24"/>
        </w:rPr>
        <w:t> Rules for subcontracting action</w:t>
      </w:r>
      <w:r>
        <w:rPr>
          <w:b/>
          <w:spacing w:val="-2"/>
          <w:sz w:val="24"/>
        </w:rPr>
        <w:t xml:space="preserve"> </w:t>
      </w:r>
      <w:r>
        <w:rPr>
          <w:b/>
          <w:sz w:val="24"/>
        </w:rPr>
        <w:t>tasks</w:t>
      </w:r>
    </w:p>
    <w:p w:rsidR="000037D5" w:rsidRDefault="000037D5">
      <w:pPr>
        <w:pStyle w:val="Zkladntext"/>
        <w:spacing w:before="11"/>
        <w:rPr>
          <w:b/>
          <w:sz w:val="20"/>
        </w:rPr>
      </w:pPr>
    </w:p>
    <w:p w:rsidR="000037D5" w:rsidRDefault="003B214F">
      <w:pPr>
        <w:pStyle w:val="Odstavecseseznamem"/>
        <w:numPr>
          <w:ilvl w:val="2"/>
          <w:numId w:val="525"/>
        </w:numPr>
        <w:tabs>
          <w:tab w:val="left" w:pos="715"/>
        </w:tabs>
        <w:spacing w:line="249" w:lineRule="auto"/>
        <w:ind w:right="120" w:firstLine="0"/>
        <w:rPr>
          <w:sz w:val="24"/>
        </w:rPr>
      </w:pPr>
      <w:r>
        <w:rPr>
          <w:sz w:val="24"/>
        </w:rPr>
        <w:t> If necessary to implement the action, the beneficiaries may award subcontracts covering the implementation of certain action tasks described in Annex</w:t>
      </w:r>
      <w:r>
        <w:rPr>
          <w:spacing w:val="-10"/>
          <w:sz w:val="24"/>
        </w:rPr>
        <w:t xml:space="preserve"> </w:t>
      </w:r>
      <w:r>
        <w:rPr>
          <w:sz w:val="24"/>
        </w:rPr>
        <w:t>1.</w:t>
      </w:r>
    </w:p>
    <w:p w:rsidR="000037D5" w:rsidRDefault="003B214F">
      <w:pPr>
        <w:spacing w:before="229"/>
        <w:ind w:left="113"/>
        <w:rPr>
          <w:sz w:val="24"/>
        </w:rPr>
      </w:pPr>
      <w:r>
        <w:rPr>
          <w:sz w:val="24"/>
        </w:rPr>
        <w:t>Subcontracting may cover only a limited part of the action.</w:t>
      </w:r>
    </w:p>
    <w:p w:rsidR="000037D5" w:rsidRDefault="000037D5">
      <w:pPr>
        <w:pStyle w:val="Zkladntext"/>
        <w:spacing w:before="8"/>
        <w:rPr>
          <w:sz w:val="20"/>
        </w:rPr>
      </w:pPr>
    </w:p>
    <w:p w:rsidR="000037D5" w:rsidRDefault="003B214F">
      <w:pPr>
        <w:spacing w:line="249" w:lineRule="auto"/>
        <w:ind w:left="113"/>
        <w:rPr>
          <w:sz w:val="24"/>
        </w:rPr>
      </w:pPr>
      <w:r>
        <w:rPr>
          <w:sz w:val="24"/>
        </w:rPr>
        <w:t>The beneficiaries must award the subcontracts ensuring the best value for money or, if appropriate, the lowest price. In doing so, they must avoid any conflict of interests (see Article 35).</w:t>
      </w:r>
    </w:p>
    <w:p w:rsidR="000037D5" w:rsidRDefault="003B214F">
      <w:pPr>
        <w:spacing w:before="229" w:line="249" w:lineRule="auto"/>
        <w:ind w:left="113" w:right="112"/>
        <w:jc w:val="both"/>
        <w:rPr>
          <w:sz w:val="24"/>
        </w:rPr>
      </w:pPr>
      <w:r>
        <w:rPr>
          <w:sz w:val="24"/>
        </w:rPr>
        <w:t>The tasks to be implemented and the estimated cost for each subcontract must be set out in Annex 1 and</w:t>
      </w:r>
      <w:r>
        <w:rPr>
          <w:spacing w:val="-16"/>
          <w:sz w:val="24"/>
        </w:rPr>
        <w:t xml:space="preserve"> </w:t>
      </w:r>
      <w:r>
        <w:rPr>
          <w:sz w:val="24"/>
        </w:rPr>
        <w:t>the</w:t>
      </w:r>
      <w:r>
        <w:rPr>
          <w:spacing w:val="-16"/>
          <w:sz w:val="24"/>
        </w:rPr>
        <w:t xml:space="preserve"> </w:t>
      </w:r>
      <w:r>
        <w:rPr>
          <w:sz w:val="24"/>
        </w:rPr>
        <w:t>total</w:t>
      </w:r>
      <w:r>
        <w:rPr>
          <w:spacing w:val="-16"/>
          <w:sz w:val="24"/>
        </w:rPr>
        <w:t xml:space="preserve"> </w:t>
      </w:r>
      <w:r>
        <w:rPr>
          <w:sz w:val="24"/>
        </w:rPr>
        <w:t>estimated</w:t>
      </w:r>
      <w:r>
        <w:rPr>
          <w:spacing w:val="-16"/>
          <w:sz w:val="24"/>
        </w:rPr>
        <w:t xml:space="preserve"> </w:t>
      </w:r>
      <w:r>
        <w:rPr>
          <w:sz w:val="24"/>
        </w:rPr>
        <w:t>costs</w:t>
      </w:r>
      <w:r>
        <w:rPr>
          <w:spacing w:val="-16"/>
          <w:sz w:val="24"/>
        </w:rPr>
        <w:t xml:space="preserve"> </w:t>
      </w:r>
      <w:r>
        <w:rPr>
          <w:sz w:val="24"/>
        </w:rPr>
        <w:t>of</w:t>
      </w:r>
      <w:r>
        <w:rPr>
          <w:spacing w:val="-16"/>
          <w:sz w:val="24"/>
        </w:rPr>
        <w:t xml:space="preserve"> </w:t>
      </w:r>
      <w:r>
        <w:rPr>
          <w:sz w:val="24"/>
        </w:rPr>
        <w:t>subcontracting</w:t>
      </w:r>
      <w:r>
        <w:rPr>
          <w:spacing w:val="-16"/>
          <w:sz w:val="24"/>
        </w:rPr>
        <w:t xml:space="preserve"> </w:t>
      </w:r>
      <w:r>
        <w:rPr>
          <w:sz w:val="24"/>
        </w:rPr>
        <w:t>per</w:t>
      </w:r>
      <w:r>
        <w:rPr>
          <w:spacing w:val="-16"/>
          <w:sz w:val="24"/>
        </w:rPr>
        <w:t xml:space="preserve"> </w:t>
      </w:r>
      <w:r>
        <w:rPr>
          <w:sz w:val="24"/>
        </w:rPr>
        <w:t>beneficiary</w:t>
      </w:r>
      <w:r>
        <w:rPr>
          <w:spacing w:val="-16"/>
          <w:sz w:val="24"/>
        </w:rPr>
        <w:t xml:space="preserve"> </w:t>
      </w:r>
      <w:r>
        <w:rPr>
          <w:sz w:val="24"/>
        </w:rPr>
        <w:t>must</w:t>
      </w:r>
      <w:r>
        <w:rPr>
          <w:spacing w:val="-16"/>
          <w:sz w:val="24"/>
        </w:rPr>
        <w:t xml:space="preserve"> </w:t>
      </w:r>
      <w:r>
        <w:rPr>
          <w:sz w:val="24"/>
        </w:rPr>
        <w:t>be</w:t>
      </w:r>
      <w:r>
        <w:rPr>
          <w:spacing w:val="-16"/>
          <w:sz w:val="24"/>
        </w:rPr>
        <w:t xml:space="preserve"> </w:t>
      </w:r>
      <w:r>
        <w:rPr>
          <w:sz w:val="24"/>
        </w:rPr>
        <w:t>set</w:t>
      </w:r>
      <w:r>
        <w:rPr>
          <w:spacing w:val="-16"/>
          <w:sz w:val="24"/>
        </w:rPr>
        <w:t xml:space="preserve"> </w:t>
      </w:r>
      <w:r>
        <w:rPr>
          <w:sz w:val="24"/>
        </w:rPr>
        <w:t>out</w:t>
      </w:r>
      <w:r>
        <w:rPr>
          <w:spacing w:val="-16"/>
          <w:sz w:val="24"/>
        </w:rPr>
        <w:t xml:space="preserve"> </w:t>
      </w:r>
      <w:r>
        <w:rPr>
          <w:sz w:val="24"/>
        </w:rPr>
        <w:t>in</w:t>
      </w:r>
      <w:r>
        <w:rPr>
          <w:spacing w:val="-10"/>
          <w:sz w:val="24"/>
        </w:rPr>
        <w:t xml:space="preserve"> </w:t>
      </w:r>
      <w:r>
        <w:rPr>
          <w:sz w:val="24"/>
        </w:rPr>
        <w:t>Annex</w:t>
      </w:r>
      <w:r>
        <w:rPr>
          <w:spacing w:val="-16"/>
          <w:sz w:val="24"/>
        </w:rPr>
        <w:t xml:space="preserve"> </w:t>
      </w:r>
      <w:r>
        <w:rPr>
          <w:sz w:val="24"/>
        </w:rPr>
        <w:t>2.</w:t>
      </w:r>
      <w:r>
        <w:rPr>
          <w:spacing w:val="-16"/>
          <w:sz w:val="24"/>
        </w:rPr>
        <w:t xml:space="preserve"> </w:t>
      </w:r>
      <w:r>
        <w:rPr>
          <w:sz w:val="24"/>
        </w:rPr>
        <w:t>The</w:t>
      </w:r>
      <w:r>
        <w:rPr>
          <w:spacing w:val="-16"/>
          <w:sz w:val="24"/>
        </w:rPr>
        <w:t xml:space="preserve"> </w:t>
      </w:r>
      <w:r>
        <w:rPr>
          <w:sz w:val="24"/>
        </w:rPr>
        <w:t>JU</w:t>
      </w:r>
      <w:r>
        <w:rPr>
          <w:spacing w:val="-16"/>
          <w:sz w:val="24"/>
        </w:rPr>
        <w:t xml:space="preserve"> </w:t>
      </w:r>
      <w:r>
        <w:rPr>
          <w:sz w:val="24"/>
        </w:rPr>
        <w:t>may however</w:t>
      </w:r>
      <w:r>
        <w:rPr>
          <w:spacing w:val="-3"/>
          <w:sz w:val="24"/>
        </w:rPr>
        <w:t xml:space="preserve"> </w:t>
      </w:r>
      <w:r>
        <w:rPr>
          <w:sz w:val="24"/>
        </w:rPr>
        <w:t>approve</w:t>
      </w:r>
      <w:r>
        <w:rPr>
          <w:spacing w:val="-4"/>
          <w:sz w:val="24"/>
        </w:rPr>
        <w:t xml:space="preserve"> </w:t>
      </w:r>
      <w:r>
        <w:rPr>
          <w:sz w:val="24"/>
        </w:rPr>
        <w:t>subcontracts</w:t>
      </w:r>
      <w:r>
        <w:rPr>
          <w:spacing w:val="-4"/>
          <w:sz w:val="24"/>
        </w:rPr>
        <w:t xml:space="preserve"> </w:t>
      </w:r>
      <w:r>
        <w:rPr>
          <w:sz w:val="24"/>
        </w:rPr>
        <w:t>not</w:t>
      </w:r>
      <w:r>
        <w:rPr>
          <w:spacing w:val="-3"/>
          <w:sz w:val="24"/>
        </w:rPr>
        <w:t xml:space="preserve"> </w:t>
      </w:r>
      <w:r>
        <w:rPr>
          <w:sz w:val="24"/>
        </w:rPr>
        <w:t>set</w:t>
      </w:r>
      <w:r>
        <w:rPr>
          <w:spacing w:val="-4"/>
          <w:sz w:val="24"/>
        </w:rPr>
        <w:t xml:space="preserve"> </w:t>
      </w:r>
      <w:r>
        <w:rPr>
          <w:sz w:val="24"/>
        </w:rPr>
        <w:t>out</w:t>
      </w:r>
      <w:r>
        <w:rPr>
          <w:spacing w:val="-3"/>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3"/>
          <w:sz w:val="24"/>
        </w:rPr>
        <w:t xml:space="preserve"> </w:t>
      </w:r>
      <w:r>
        <w:rPr>
          <w:sz w:val="24"/>
        </w:rPr>
        <w:t>and</w:t>
      </w:r>
      <w:r>
        <w:rPr>
          <w:spacing w:val="-4"/>
          <w:sz w:val="24"/>
        </w:rPr>
        <w:t xml:space="preserve"> </w:t>
      </w:r>
      <w:r>
        <w:rPr>
          <w:sz w:val="24"/>
        </w:rPr>
        <w:t>2</w:t>
      </w:r>
      <w:r>
        <w:rPr>
          <w:spacing w:val="-3"/>
          <w:sz w:val="24"/>
        </w:rPr>
        <w:t xml:space="preserve"> </w:t>
      </w:r>
      <w:r>
        <w:rPr>
          <w:sz w:val="24"/>
        </w:rPr>
        <w:t>without</w:t>
      </w:r>
      <w:r>
        <w:rPr>
          <w:spacing w:val="-4"/>
          <w:sz w:val="24"/>
        </w:rPr>
        <w:t xml:space="preserve"> </w:t>
      </w:r>
      <w:r>
        <w:rPr>
          <w:sz w:val="24"/>
        </w:rPr>
        <w:t>amendment</w:t>
      </w:r>
      <w:r>
        <w:rPr>
          <w:spacing w:val="-4"/>
          <w:sz w:val="24"/>
        </w:rPr>
        <w:t xml:space="preserve"> </w:t>
      </w:r>
      <w:r>
        <w:rPr>
          <w:sz w:val="24"/>
        </w:rPr>
        <w:t>(see Article</w:t>
      </w:r>
      <w:r>
        <w:rPr>
          <w:spacing w:val="-4"/>
          <w:sz w:val="24"/>
        </w:rPr>
        <w:t xml:space="preserve"> </w:t>
      </w:r>
      <w:r>
        <w:rPr>
          <w:sz w:val="24"/>
        </w:rPr>
        <w:t>55),</w:t>
      </w:r>
      <w:r>
        <w:rPr>
          <w:spacing w:val="-3"/>
          <w:sz w:val="24"/>
        </w:rPr>
        <w:t xml:space="preserve"> </w:t>
      </w:r>
      <w:r>
        <w:rPr>
          <w:sz w:val="24"/>
        </w:rPr>
        <w:t>if:</w:t>
      </w:r>
    </w:p>
    <w:p w:rsidR="000037D5" w:rsidRDefault="003B214F">
      <w:pPr>
        <w:pStyle w:val="Odstavecseseznamem"/>
        <w:numPr>
          <w:ilvl w:val="0"/>
          <w:numId w:val="524"/>
        </w:numPr>
        <w:tabs>
          <w:tab w:val="left" w:pos="757"/>
          <w:tab w:val="left" w:pos="758"/>
        </w:tabs>
        <w:spacing w:before="230"/>
        <w:rPr>
          <w:sz w:val="24"/>
        </w:rPr>
      </w:pPr>
      <w:r>
        <w:rPr>
          <w:sz w:val="24"/>
        </w:rPr>
        <w:t>they are specifically justified in the periodic technical report</w:t>
      </w:r>
      <w:r>
        <w:rPr>
          <w:spacing w:val="-1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524"/>
        </w:numPr>
        <w:tabs>
          <w:tab w:val="left" w:pos="757"/>
          <w:tab w:val="left" w:pos="758"/>
        </w:tabs>
        <w:spacing w:before="1" w:line="249" w:lineRule="auto"/>
        <w:ind w:right="119"/>
        <w:rPr>
          <w:sz w:val="24"/>
        </w:rPr>
      </w:pPr>
      <w:r>
        <w:rPr>
          <w:sz w:val="24"/>
        </w:rPr>
        <w:t>they do not entail changes to the Agreement which would call into question the decision awarding the grant or breach the principle of equal treatment of</w:t>
      </w:r>
      <w:r>
        <w:rPr>
          <w:spacing w:val="-14"/>
          <w:sz w:val="24"/>
        </w:rPr>
        <w:t xml:space="preserve"> </w:t>
      </w:r>
      <w:r>
        <w:rPr>
          <w:sz w:val="24"/>
        </w:rPr>
        <w:t>applicants.</w:t>
      </w:r>
    </w:p>
    <w:p w:rsidR="000037D5" w:rsidRDefault="003B214F">
      <w:pPr>
        <w:spacing w:before="228" w:line="249" w:lineRule="auto"/>
        <w:ind w:left="113" w:right="112"/>
        <w:jc w:val="both"/>
        <w:rPr>
          <w:sz w:val="24"/>
        </w:rPr>
      </w:pPr>
      <w:r>
        <w:rPr>
          <w:sz w:val="24"/>
        </w:rPr>
        <w:t>The beneficiaries must ensure that the JU, the Commission, the European Court of Auditors (ECA) and the European Anti-Fraud Office (OLAF) can exercise their rights under Articles 22 and 23 also towards their subcontractors.</w:t>
      </w:r>
    </w:p>
    <w:p w:rsidR="000037D5" w:rsidRDefault="003B214F">
      <w:pPr>
        <w:pStyle w:val="Odstavecseseznamem"/>
        <w:numPr>
          <w:ilvl w:val="2"/>
          <w:numId w:val="525"/>
        </w:numPr>
        <w:tabs>
          <w:tab w:val="left" w:pos="715"/>
        </w:tabs>
        <w:spacing w:before="230" w:line="249" w:lineRule="auto"/>
        <w:ind w:right="116" w:firstLine="0"/>
        <w:rPr>
          <w:sz w:val="24"/>
        </w:rPr>
      </w:pPr>
      <w:r>
        <w:rPr>
          <w:sz w:val="24"/>
        </w:rPr>
        <w:t> The</w:t>
      </w:r>
      <w:r>
        <w:rPr>
          <w:spacing w:val="-13"/>
          <w:sz w:val="24"/>
        </w:rPr>
        <w:t xml:space="preserve"> </w:t>
      </w:r>
      <w:r>
        <w:rPr>
          <w:sz w:val="24"/>
        </w:rPr>
        <w:t>beneficiaries</w:t>
      </w:r>
      <w:r>
        <w:rPr>
          <w:spacing w:val="-13"/>
          <w:sz w:val="24"/>
        </w:rPr>
        <w:t xml:space="preserve"> </w:t>
      </w:r>
      <w:r>
        <w:rPr>
          <w:sz w:val="24"/>
        </w:rPr>
        <w:t>must</w:t>
      </w:r>
      <w:r>
        <w:rPr>
          <w:spacing w:val="-13"/>
          <w:sz w:val="24"/>
        </w:rPr>
        <w:t xml:space="preserve"> </w:t>
      </w:r>
      <w:r>
        <w:rPr>
          <w:sz w:val="24"/>
        </w:rPr>
        <w:t>ensure</w:t>
      </w:r>
      <w:r>
        <w:rPr>
          <w:spacing w:val="-13"/>
          <w:sz w:val="24"/>
        </w:rPr>
        <w:t xml:space="preserve"> </w:t>
      </w:r>
      <w:r>
        <w:rPr>
          <w:sz w:val="24"/>
        </w:rPr>
        <w:t>that</w:t>
      </w:r>
      <w:r>
        <w:rPr>
          <w:spacing w:val="-13"/>
          <w:sz w:val="24"/>
        </w:rPr>
        <w:t xml:space="preserve"> </w:t>
      </w:r>
      <w:r>
        <w:rPr>
          <w:sz w:val="24"/>
        </w:rPr>
        <w:t>their</w:t>
      </w:r>
      <w:r>
        <w:rPr>
          <w:spacing w:val="-13"/>
          <w:sz w:val="24"/>
        </w:rPr>
        <w:t xml:space="preserve"> </w:t>
      </w:r>
      <w:r>
        <w:rPr>
          <w:sz w:val="24"/>
        </w:rPr>
        <w:t>obligations</w:t>
      </w:r>
      <w:r>
        <w:rPr>
          <w:spacing w:val="-13"/>
          <w:sz w:val="24"/>
        </w:rPr>
        <w:t xml:space="preserve"> </w:t>
      </w:r>
      <w:r>
        <w:rPr>
          <w:sz w:val="24"/>
        </w:rPr>
        <w:t>under</w:t>
      </w:r>
      <w:r>
        <w:rPr>
          <w:spacing w:val="-13"/>
          <w:sz w:val="24"/>
        </w:rPr>
        <w:t xml:space="preserve"> </w:t>
      </w:r>
      <w:r>
        <w:rPr>
          <w:sz w:val="24"/>
        </w:rPr>
        <w:t>Articles</w:t>
      </w:r>
      <w:r>
        <w:rPr>
          <w:spacing w:val="-13"/>
          <w:sz w:val="24"/>
        </w:rPr>
        <w:t xml:space="preserve"> </w:t>
      </w:r>
      <w:r>
        <w:rPr>
          <w:sz w:val="24"/>
        </w:rPr>
        <w:t>35,</w:t>
      </w:r>
      <w:r>
        <w:rPr>
          <w:spacing w:val="-13"/>
          <w:sz w:val="24"/>
        </w:rPr>
        <w:t xml:space="preserve"> </w:t>
      </w:r>
      <w:r>
        <w:rPr>
          <w:sz w:val="24"/>
        </w:rPr>
        <w:t>36,</w:t>
      </w:r>
      <w:r>
        <w:rPr>
          <w:spacing w:val="-13"/>
          <w:sz w:val="24"/>
        </w:rPr>
        <w:t xml:space="preserve"> </w:t>
      </w:r>
      <w:r>
        <w:rPr>
          <w:sz w:val="24"/>
        </w:rPr>
        <w:t>38</w:t>
      </w:r>
      <w:r>
        <w:rPr>
          <w:spacing w:val="-13"/>
          <w:sz w:val="24"/>
        </w:rPr>
        <w:t xml:space="preserve"> </w:t>
      </w:r>
      <w:r>
        <w:rPr>
          <w:sz w:val="24"/>
        </w:rPr>
        <w:t>and</w:t>
      </w:r>
      <w:r>
        <w:rPr>
          <w:spacing w:val="-13"/>
          <w:sz w:val="24"/>
        </w:rPr>
        <w:t xml:space="preserve"> </w:t>
      </w:r>
      <w:r>
        <w:rPr>
          <w:sz w:val="24"/>
        </w:rPr>
        <w:t>46</w:t>
      </w:r>
      <w:r>
        <w:rPr>
          <w:spacing w:val="-13"/>
          <w:sz w:val="24"/>
        </w:rPr>
        <w:t xml:space="preserve"> </w:t>
      </w:r>
      <w:r>
        <w:rPr>
          <w:sz w:val="24"/>
        </w:rPr>
        <w:t>also</w:t>
      </w:r>
      <w:r>
        <w:rPr>
          <w:spacing w:val="-13"/>
          <w:sz w:val="24"/>
        </w:rPr>
        <w:t xml:space="preserve"> </w:t>
      </w:r>
      <w:r>
        <w:rPr>
          <w:sz w:val="24"/>
        </w:rPr>
        <w:t>apply to the</w:t>
      </w:r>
      <w:r>
        <w:rPr>
          <w:spacing w:val="-3"/>
          <w:sz w:val="24"/>
        </w:rPr>
        <w:t xml:space="preserve"> </w:t>
      </w:r>
      <w:r>
        <w:rPr>
          <w:sz w:val="24"/>
        </w:rPr>
        <w:t>subcontractors.</w:t>
      </w:r>
    </w:p>
    <w:p w:rsidR="000037D5" w:rsidRDefault="003B214F">
      <w:pPr>
        <w:spacing w:before="229" w:line="249" w:lineRule="auto"/>
        <w:ind w:left="113" w:right="113"/>
        <w:jc w:val="both"/>
        <w:rPr>
          <w:sz w:val="24"/>
        </w:rPr>
      </w:pPr>
      <w:r>
        <w:rPr>
          <w:sz w:val="24"/>
        </w:rPr>
        <w:t>Beneficiaries that are ‘contracting authorities’ within the meaning of Directive 2004/18/EC (or 2014/24/EU) or ‘contracting entities’ within the meaning of Directive 2004/17/EC (or 2014/25/EU) must comply with the applicable national law on public procurement.</w:t>
      </w:r>
    </w:p>
    <w:p w:rsidR="000037D5" w:rsidRDefault="000037D5">
      <w:pPr>
        <w:pStyle w:val="Zkladntext"/>
        <w:spacing w:before="8"/>
        <w:rPr>
          <w:sz w:val="24"/>
        </w:rPr>
      </w:pPr>
    </w:p>
    <w:p w:rsidR="000037D5" w:rsidRDefault="003B214F">
      <w:pPr>
        <w:ind w:left="113"/>
        <w:rPr>
          <w:b/>
          <w:sz w:val="24"/>
        </w:rPr>
      </w:pPr>
      <w:bookmarkStart w:id="40" w:name="_bookmark39"/>
      <w:bookmarkEnd w:id="40"/>
      <w:r>
        <w:rPr>
          <w:b/>
          <w:sz w:val="24"/>
        </w:rPr>
        <w:t>13.2 Consequences of 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w:t>
      </w:r>
      <w:r>
        <w:rPr>
          <w:spacing w:val="-17"/>
          <w:sz w:val="24"/>
        </w:rPr>
        <w:t xml:space="preserve"> </w:t>
      </w:r>
      <w:r>
        <w:rPr>
          <w:sz w:val="24"/>
        </w:rPr>
        <w:t>a</w:t>
      </w:r>
      <w:r>
        <w:rPr>
          <w:spacing w:val="-18"/>
          <w:sz w:val="24"/>
        </w:rPr>
        <w:t xml:space="preserve"> </w:t>
      </w:r>
      <w:r>
        <w:rPr>
          <w:sz w:val="24"/>
        </w:rPr>
        <w:t>beneficiary</w:t>
      </w:r>
      <w:r>
        <w:rPr>
          <w:spacing w:val="-17"/>
          <w:sz w:val="24"/>
        </w:rPr>
        <w:t xml:space="preserve"> </w:t>
      </w:r>
      <w:r>
        <w:rPr>
          <w:sz w:val="24"/>
        </w:rPr>
        <w:t>breaches</w:t>
      </w:r>
      <w:r>
        <w:rPr>
          <w:spacing w:val="-17"/>
          <w:sz w:val="24"/>
        </w:rPr>
        <w:t xml:space="preserve"> </w:t>
      </w:r>
      <w:r>
        <w:rPr>
          <w:sz w:val="24"/>
        </w:rPr>
        <w:t>any</w:t>
      </w:r>
      <w:r>
        <w:rPr>
          <w:spacing w:val="-18"/>
          <w:sz w:val="24"/>
        </w:rPr>
        <w:t xml:space="preserve"> </w:t>
      </w:r>
      <w:r>
        <w:rPr>
          <w:sz w:val="24"/>
        </w:rPr>
        <w:t>of</w:t>
      </w:r>
      <w:r>
        <w:rPr>
          <w:spacing w:val="-17"/>
          <w:sz w:val="24"/>
        </w:rPr>
        <w:t xml:space="preserve"> </w:t>
      </w:r>
      <w:r>
        <w:rPr>
          <w:sz w:val="24"/>
        </w:rPr>
        <w:t>its</w:t>
      </w:r>
      <w:r>
        <w:rPr>
          <w:spacing w:val="-18"/>
          <w:sz w:val="24"/>
        </w:rPr>
        <w:t xml:space="preserve"> </w:t>
      </w:r>
      <w:r>
        <w:rPr>
          <w:sz w:val="24"/>
        </w:rPr>
        <w:t>obligations</w:t>
      </w:r>
      <w:r>
        <w:rPr>
          <w:spacing w:val="-17"/>
          <w:sz w:val="24"/>
        </w:rPr>
        <w:t xml:space="preserve"> </w:t>
      </w:r>
      <w:r>
        <w:rPr>
          <w:sz w:val="24"/>
        </w:rPr>
        <w:t>under</w:t>
      </w:r>
      <w:r>
        <w:rPr>
          <w:spacing w:val="-17"/>
          <w:sz w:val="24"/>
        </w:rPr>
        <w:t xml:space="preserve"> </w:t>
      </w:r>
      <w:r>
        <w:rPr>
          <w:sz w:val="24"/>
        </w:rPr>
        <w:t>Article</w:t>
      </w:r>
      <w:r>
        <w:rPr>
          <w:spacing w:val="-18"/>
          <w:sz w:val="24"/>
        </w:rPr>
        <w:t xml:space="preserve"> </w:t>
      </w:r>
      <w:r>
        <w:rPr>
          <w:sz w:val="24"/>
        </w:rPr>
        <w:t>13.1.1,</w:t>
      </w:r>
      <w:r>
        <w:rPr>
          <w:spacing w:val="-17"/>
          <w:sz w:val="24"/>
        </w:rPr>
        <w:t xml:space="preserve"> </w:t>
      </w:r>
      <w:r>
        <w:rPr>
          <w:sz w:val="24"/>
        </w:rPr>
        <w:t>the</w:t>
      </w:r>
      <w:r>
        <w:rPr>
          <w:spacing w:val="-18"/>
          <w:sz w:val="24"/>
        </w:rPr>
        <w:t xml:space="preserve"> </w:t>
      </w:r>
      <w:r>
        <w:rPr>
          <w:sz w:val="24"/>
        </w:rPr>
        <w:t>costs</w:t>
      </w:r>
      <w:r>
        <w:rPr>
          <w:spacing w:val="-18"/>
          <w:sz w:val="24"/>
        </w:rPr>
        <w:t xml:space="preserve"> </w:t>
      </w:r>
      <w:r>
        <w:rPr>
          <w:sz w:val="24"/>
        </w:rPr>
        <w:t>related</w:t>
      </w:r>
      <w:r>
        <w:rPr>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subcontract concerned will be ineligible (see Article 6) and will be rejected (see Article</w:t>
      </w:r>
      <w:r>
        <w:rPr>
          <w:spacing w:val="-21"/>
          <w:sz w:val="24"/>
        </w:rPr>
        <w:t xml:space="preserve"> </w:t>
      </w:r>
      <w:r>
        <w:rPr>
          <w:sz w:val="24"/>
        </w:rPr>
        <w:t>42).</w:t>
      </w:r>
    </w:p>
    <w:p w:rsidR="000037D5" w:rsidRDefault="003B214F">
      <w:pPr>
        <w:spacing w:before="229" w:line="249" w:lineRule="auto"/>
        <w:ind w:left="113"/>
        <w:rPr>
          <w:sz w:val="24"/>
        </w:rPr>
      </w:pPr>
      <w:r>
        <w:rPr>
          <w:sz w:val="24"/>
        </w:rPr>
        <w:t>If a beneficiary breaches any of its obligations under Article 13.1.2, the grant may be reduced (see Article 43).</w:t>
      </w:r>
    </w:p>
    <w:p w:rsidR="000037D5" w:rsidRDefault="003B214F">
      <w:pPr>
        <w:spacing w:before="228"/>
        <w:ind w:left="113"/>
        <w:jc w:val="both"/>
        <w:rPr>
          <w:sz w:val="24"/>
        </w:rPr>
      </w:pPr>
      <w:r>
        <w:rPr>
          <w:sz w:val="24"/>
        </w:rPr>
        <w:t>Such breaches may also lead to any of the other measures described in Chapter 6.</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10"/>
        <w:rPr>
          <w:sz w:val="20"/>
        </w:rPr>
      </w:pPr>
    </w:p>
    <w:p w:rsidR="000037D5" w:rsidRDefault="003B214F">
      <w:pPr>
        <w:ind w:right="111"/>
        <w:jc w:val="right"/>
        <w:rPr>
          <w:rFonts w:ascii="Arial"/>
          <w:sz w:val="18"/>
        </w:rPr>
      </w:pPr>
      <w:r>
        <w:rPr>
          <w:rFonts w:ascii="Arial"/>
          <w:color w:val="808080"/>
          <w:sz w:val="18"/>
        </w:rPr>
        <w:t>30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jc w:val="both"/>
      </w:pPr>
      <w:bookmarkStart w:id="41" w:name="_bookmark40"/>
      <w:bookmarkEnd w:id="41"/>
      <w:r>
        <w:t>ARTICLE 14 — IMPLEMENTATION OF ACTION TASKS BY LINKED THIRD PARTIES</w:t>
      </w:r>
    </w:p>
    <w:p w:rsidR="000037D5" w:rsidRDefault="000037D5">
      <w:pPr>
        <w:pStyle w:val="Zkladntext"/>
        <w:spacing w:before="8"/>
        <w:rPr>
          <w:b/>
          <w:sz w:val="25"/>
        </w:rPr>
      </w:pPr>
    </w:p>
    <w:p w:rsidR="000037D5" w:rsidRDefault="003B214F">
      <w:pPr>
        <w:pStyle w:val="Odstavecseseznamem"/>
        <w:numPr>
          <w:ilvl w:val="1"/>
          <w:numId w:val="523"/>
        </w:numPr>
        <w:tabs>
          <w:tab w:val="left" w:pos="535"/>
        </w:tabs>
        <w:jc w:val="both"/>
        <w:rPr>
          <w:b/>
          <w:sz w:val="24"/>
        </w:rPr>
      </w:pPr>
      <w:bookmarkStart w:id="42" w:name="_bookmark41"/>
      <w:bookmarkEnd w:id="42"/>
      <w:r>
        <w:rPr>
          <w:b/>
          <w:sz w:val="24"/>
        </w:rPr>
        <w:t> Rules for calling upon linked third parties to implement part of the</w:t>
      </w:r>
      <w:r>
        <w:rPr>
          <w:b/>
          <w:spacing w:val="-19"/>
          <w:sz w:val="24"/>
        </w:rPr>
        <w:t xml:space="preserve"> </w:t>
      </w:r>
      <w:r>
        <w:rPr>
          <w:b/>
          <w:sz w:val="24"/>
        </w:rPr>
        <w:t>action</w:t>
      </w:r>
    </w:p>
    <w:p w:rsidR="000037D5" w:rsidRDefault="000037D5">
      <w:pPr>
        <w:pStyle w:val="Zkladntext"/>
        <w:spacing w:before="3"/>
        <w:rPr>
          <w:b/>
          <w:sz w:val="25"/>
        </w:rPr>
      </w:pPr>
    </w:p>
    <w:p w:rsidR="000037D5" w:rsidRDefault="003B214F">
      <w:pPr>
        <w:pStyle w:val="Odstavecseseznamem"/>
        <w:numPr>
          <w:ilvl w:val="2"/>
          <w:numId w:val="523"/>
        </w:numPr>
        <w:tabs>
          <w:tab w:val="left" w:pos="715"/>
        </w:tabs>
        <w:ind w:firstLine="0"/>
        <w:jc w:val="both"/>
        <w:rPr>
          <w:sz w:val="24"/>
        </w:rPr>
      </w:pPr>
      <w:r>
        <w:rPr>
          <w:sz w:val="24"/>
        </w:rPr>
        <w:t> The</w:t>
      </w:r>
      <w:r>
        <w:rPr>
          <w:spacing w:val="28"/>
          <w:sz w:val="24"/>
        </w:rPr>
        <w:t xml:space="preserve"> </w:t>
      </w:r>
      <w:r>
        <w:rPr>
          <w:sz w:val="24"/>
        </w:rPr>
        <w:t>following</w:t>
      </w:r>
      <w:r>
        <w:rPr>
          <w:spacing w:val="27"/>
          <w:sz w:val="24"/>
        </w:rPr>
        <w:t xml:space="preserve"> </w:t>
      </w:r>
      <w:r>
        <w:rPr>
          <w:b/>
          <w:sz w:val="24"/>
        </w:rPr>
        <w:t>affiliated</w:t>
      </w:r>
      <w:r>
        <w:rPr>
          <w:b/>
          <w:spacing w:val="28"/>
          <w:sz w:val="24"/>
        </w:rPr>
        <w:t xml:space="preserve"> </w:t>
      </w:r>
      <w:r>
        <w:rPr>
          <w:b/>
          <w:sz w:val="24"/>
        </w:rPr>
        <w:t>entities</w:t>
      </w:r>
      <w:r>
        <w:rPr>
          <w:sz w:val="24"/>
          <w:vertAlign w:val="superscript"/>
        </w:rPr>
        <w:t>12</w:t>
      </w:r>
      <w:r>
        <w:rPr>
          <w:spacing w:val="28"/>
          <w:sz w:val="24"/>
        </w:rPr>
        <w:t xml:space="preserve"> </w:t>
      </w:r>
      <w:r>
        <w:rPr>
          <w:sz w:val="24"/>
        </w:rPr>
        <w:t>and</w:t>
      </w:r>
      <w:r>
        <w:rPr>
          <w:spacing w:val="28"/>
          <w:sz w:val="24"/>
        </w:rPr>
        <w:t xml:space="preserve"> </w:t>
      </w:r>
      <w:r>
        <w:rPr>
          <w:b/>
          <w:sz w:val="24"/>
        </w:rPr>
        <w:t>third</w:t>
      </w:r>
      <w:r>
        <w:rPr>
          <w:b/>
          <w:spacing w:val="28"/>
          <w:sz w:val="24"/>
        </w:rPr>
        <w:t xml:space="preserve"> </w:t>
      </w:r>
      <w:r>
        <w:rPr>
          <w:b/>
          <w:sz w:val="24"/>
        </w:rPr>
        <w:t>parties</w:t>
      </w:r>
      <w:r>
        <w:rPr>
          <w:b/>
          <w:spacing w:val="28"/>
          <w:sz w:val="24"/>
        </w:rPr>
        <w:t xml:space="preserve"> </w:t>
      </w:r>
      <w:r>
        <w:rPr>
          <w:b/>
          <w:sz w:val="24"/>
        </w:rPr>
        <w:t>with</w:t>
      </w:r>
      <w:r>
        <w:rPr>
          <w:b/>
          <w:spacing w:val="28"/>
          <w:sz w:val="24"/>
        </w:rPr>
        <w:t xml:space="preserve"> </w:t>
      </w:r>
      <w:r>
        <w:rPr>
          <w:b/>
          <w:sz w:val="24"/>
        </w:rPr>
        <w:t>a</w:t>
      </w:r>
      <w:r>
        <w:rPr>
          <w:b/>
          <w:spacing w:val="28"/>
          <w:sz w:val="24"/>
        </w:rPr>
        <w:t xml:space="preserve"> </w:t>
      </w:r>
      <w:r>
        <w:rPr>
          <w:b/>
          <w:sz w:val="24"/>
        </w:rPr>
        <w:t>legal</w:t>
      </w:r>
      <w:r>
        <w:rPr>
          <w:b/>
          <w:spacing w:val="27"/>
          <w:sz w:val="24"/>
        </w:rPr>
        <w:t xml:space="preserve"> </w:t>
      </w:r>
      <w:r>
        <w:rPr>
          <w:b/>
          <w:sz w:val="24"/>
        </w:rPr>
        <w:t>link</w:t>
      </w:r>
      <w:r>
        <w:rPr>
          <w:b/>
          <w:spacing w:val="27"/>
          <w:sz w:val="24"/>
        </w:rPr>
        <w:t xml:space="preserve"> </w:t>
      </w:r>
      <w:r>
        <w:rPr>
          <w:b/>
          <w:sz w:val="24"/>
        </w:rPr>
        <w:t>to</w:t>
      </w:r>
      <w:r>
        <w:rPr>
          <w:b/>
          <w:spacing w:val="28"/>
          <w:sz w:val="24"/>
        </w:rPr>
        <w:t xml:space="preserve"> </w:t>
      </w:r>
      <w:r>
        <w:rPr>
          <w:b/>
          <w:sz w:val="24"/>
        </w:rPr>
        <w:t>a</w:t>
      </w:r>
      <w:r>
        <w:rPr>
          <w:b/>
          <w:spacing w:val="28"/>
          <w:sz w:val="24"/>
        </w:rPr>
        <w:t xml:space="preserve"> </w:t>
      </w:r>
      <w:r>
        <w:rPr>
          <w:b/>
          <w:sz w:val="24"/>
        </w:rPr>
        <w:t>beneficiary</w:t>
      </w:r>
      <w:r>
        <w:rPr>
          <w:sz w:val="24"/>
          <w:vertAlign w:val="superscript"/>
        </w:rPr>
        <w:t>13</w:t>
      </w:r>
    </w:p>
    <w:p w:rsidR="000037D5" w:rsidRDefault="003B214F">
      <w:pPr>
        <w:spacing w:before="12"/>
        <w:ind w:left="113"/>
        <w:jc w:val="both"/>
        <w:rPr>
          <w:sz w:val="24"/>
        </w:rPr>
      </w:pPr>
      <w:r>
        <w:rPr>
          <w:sz w:val="24"/>
        </w:rPr>
        <w:t>(‘</w:t>
      </w:r>
      <w:r>
        <w:rPr>
          <w:b/>
          <w:sz w:val="24"/>
        </w:rPr>
        <w:t>linked third parties</w:t>
      </w:r>
      <w:r>
        <w:rPr>
          <w:sz w:val="24"/>
        </w:rPr>
        <w:t>’) may implement the action tasks attributed to them in Annex 1:</w:t>
      </w:r>
    </w:p>
    <w:p w:rsidR="000037D5" w:rsidRDefault="000037D5">
      <w:pPr>
        <w:pStyle w:val="Zkladntext"/>
        <w:spacing w:before="8"/>
        <w:rPr>
          <w:sz w:val="20"/>
        </w:rPr>
      </w:pPr>
    </w:p>
    <w:p w:rsidR="000037D5" w:rsidRDefault="003B214F">
      <w:pPr>
        <w:pStyle w:val="Nadpis5"/>
        <w:numPr>
          <w:ilvl w:val="3"/>
          <w:numId w:val="523"/>
        </w:numPr>
        <w:tabs>
          <w:tab w:val="left" w:pos="598"/>
        </w:tabs>
        <w:spacing w:before="1"/>
      </w:pPr>
      <w:r>
        <w:t>KONIKER S COOP (KONIKER), affiliated or linked to</w:t>
      </w:r>
      <w:r>
        <w:rPr>
          <w:spacing w:val="-7"/>
        </w:rPr>
        <w:t xml:space="preserve"> </w:t>
      </w:r>
      <w:r>
        <w:rPr>
          <w:spacing w:val="-5"/>
        </w:rPr>
        <w:t>FARR</w:t>
      </w:r>
    </w:p>
    <w:p w:rsidR="000037D5" w:rsidRDefault="000037D5">
      <w:pPr>
        <w:pStyle w:val="Zkladntext"/>
        <w:spacing w:before="8"/>
        <w:rPr>
          <w:sz w:val="20"/>
        </w:rPr>
      </w:pPr>
    </w:p>
    <w:p w:rsidR="000037D5" w:rsidRDefault="003B214F">
      <w:pPr>
        <w:pStyle w:val="Odstavecseseznamem"/>
        <w:numPr>
          <w:ilvl w:val="3"/>
          <w:numId w:val="523"/>
        </w:numPr>
        <w:tabs>
          <w:tab w:val="left" w:pos="598"/>
        </w:tabs>
        <w:rPr>
          <w:sz w:val="24"/>
        </w:rPr>
      </w:pPr>
      <w:r>
        <w:rPr>
          <w:spacing w:val="-5"/>
          <w:sz w:val="24"/>
        </w:rPr>
        <w:t xml:space="preserve">FAGOR </w:t>
      </w:r>
      <w:r>
        <w:rPr>
          <w:sz w:val="24"/>
        </w:rPr>
        <w:t xml:space="preserve">AOTEK S. COOP </w:t>
      </w:r>
      <w:r>
        <w:rPr>
          <w:spacing w:val="-4"/>
          <w:sz w:val="24"/>
        </w:rPr>
        <w:t xml:space="preserve">(FAGOR </w:t>
      </w:r>
      <w:r>
        <w:rPr>
          <w:sz w:val="24"/>
        </w:rPr>
        <w:t>AOTEK), affiliated or linked to</w:t>
      </w:r>
      <w:r>
        <w:rPr>
          <w:spacing w:val="-1"/>
          <w:sz w:val="24"/>
        </w:rPr>
        <w:t xml:space="preserve"> </w:t>
      </w:r>
      <w:r>
        <w:rPr>
          <w:spacing w:val="-5"/>
          <w:sz w:val="24"/>
        </w:rPr>
        <w:t>FAUT</w:t>
      </w:r>
    </w:p>
    <w:p w:rsidR="000037D5" w:rsidRDefault="000037D5">
      <w:pPr>
        <w:pStyle w:val="Zkladntext"/>
        <w:spacing w:before="9"/>
        <w:rPr>
          <w:sz w:val="20"/>
        </w:rPr>
      </w:pPr>
    </w:p>
    <w:p w:rsidR="000037D5" w:rsidRDefault="003B214F">
      <w:pPr>
        <w:pStyle w:val="Odstavecseseznamem"/>
        <w:numPr>
          <w:ilvl w:val="3"/>
          <w:numId w:val="523"/>
        </w:numPr>
        <w:tabs>
          <w:tab w:val="left" w:pos="598"/>
        </w:tabs>
        <w:spacing w:line="249" w:lineRule="auto"/>
        <w:ind w:right="111"/>
        <w:rPr>
          <w:sz w:val="24"/>
        </w:rPr>
      </w:pPr>
      <w:r>
        <w:rPr>
          <w:sz w:val="24"/>
        </w:rPr>
        <w:t xml:space="preserve">ALMA </w:t>
      </w:r>
      <w:r>
        <w:rPr>
          <w:spacing w:val="-6"/>
          <w:sz w:val="24"/>
        </w:rPr>
        <w:t xml:space="preserve">MATER </w:t>
      </w:r>
      <w:r>
        <w:rPr>
          <w:sz w:val="24"/>
        </w:rPr>
        <w:t xml:space="preserve">STUDIORUM - </w:t>
      </w:r>
      <w:r>
        <w:rPr>
          <w:spacing w:val="-3"/>
          <w:sz w:val="24"/>
        </w:rPr>
        <w:t xml:space="preserve">UNIVERSITA </w:t>
      </w:r>
      <w:r>
        <w:rPr>
          <w:sz w:val="24"/>
        </w:rPr>
        <w:t>DI BOLOGNA (UNIBO), affiliated or linked to</w:t>
      </w:r>
      <w:r>
        <w:rPr>
          <w:spacing w:val="-2"/>
          <w:sz w:val="24"/>
        </w:rPr>
        <w:t xml:space="preserve"> </w:t>
      </w:r>
      <w:r>
        <w:rPr>
          <w:sz w:val="24"/>
        </w:rPr>
        <w:t>IUNET</w:t>
      </w:r>
    </w:p>
    <w:p w:rsidR="000037D5" w:rsidRDefault="003B214F">
      <w:pPr>
        <w:pStyle w:val="Odstavecseseznamem"/>
        <w:numPr>
          <w:ilvl w:val="3"/>
          <w:numId w:val="523"/>
        </w:numPr>
        <w:tabs>
          <w:tab w:val="left" w:pos="598"/>
        </w:tabs>
        <w:spacing w:before="229"/>
        <w:rPr>
          <w:sz w:val="24"/>
        </w:rPr>
      </w:pPr>
      <w:r>
        <w:rPr>
          <w:spacing w:val="-3"/>
          <w:sz w:val="24"/>
        </w:rPr>
        <w:t>UNIVERSITA</w:t>
      </w:r>
      <w:r>
        <w:rPr>
          <w:spacing w:val="7"/>
          <w:sz w:val="24"/>
        </w:rPr>
        <w:t xml:space="preserve"> </w:t>
      </w:r>
      <w:r>
        <w:rPr>
          <w:sz w:val="24"/>
        </w:rPr>
        <w:t>DEGLI</w:t>
      </w:r>
      <w:r>
        <w:rPr>
          <w:spacing w:val="7"/>
          <w:sz w:val="24"/>
        </w:rPr>
        <w:t xml:space="preserve"> </w:t>
      </w:r>
      <w:r>
        <w:rPr>
          <w:sz w:val="24"/>
        </w:rPr>
        <w:t>STUDI</w:t>
      </w:r>
      <w:r>
        <w:rPr>
          <w:spacing w:val="7"/>
          <w:sz w:val="24"/>
        </w:rPr>
        <w:t xml:space="preserve"> </w:t>
      </w:r>
      <w:r>
        <w:rPr>
          <w:sz w:val="24"/>
        </w:rPr>
        <w:t>DI</w:t>
      </w:r>
      <w:r>
        <w:rPr>
          <w:spacing w:val="7"/>
          <w:sz w:val="24"/>
        </w:rPr>
        <w:t xml:space="preserve"> </w:t>
      </w:r>
      <w:r>
        <w:rPr>
          <w:sz w:val="24"/>
        </w:rPr>
        <w:t>MODENA</w:t>
      </w:r>
      <w:r>
        <w:rPr>
          <w:spacing w:val="7"/>
          <w:sz w:val="24"/>
        </w:rPr>
        <w:t xml:space="preserve"> </w:t>
      </w:r>
      <w:r>
        <w:rPr>
          <w:sz w:val="24"/>
        </w:rPr>
        <w:t>E</w:t>
      </w:r>
      <w:r>
        <w:rPr>
          <w:spacing w:val="6"/>
          <w:sz w:val="24"/>
        </w:rPr>
        <w:t xml:space="preserve"> </w:t>
      </w:r>
      <w:r>
        <w:rPr>
          <w:sz w:val="24"/>
        </w:rPr>
        <w:t>REGGIO</w:t>
      </w:r>
      <w:r>
        <w:rPr>
          <w:spacing w:val="7"/>
          <w:sz w:val="24"/>
        </w:rPr>
        <w:t xml:space="preserve"> </w:t>
      </w:r>
      <w:r>
        <w:rPr>
          <w:sz w:val="24"/>
        </w:rPr>
        <w:t>EMILIA</w:t>
      </w:r>
      <w:r>
        <w:rPr>
          <w:spacing w:val="7"/>
          <w:sz w:val="24"/>
        </w:rPr>
        <w:t xml:space="preserve"> </w:t>
      </w:r>
      <w:r>
        <w:rPr>
          <w:sz w:val="24"/>
        </w:rPr>
        <w:t>(UNIMORE),</w:t>
      </w:r>
      <w:r>
        <w:rPr>
          <w:spacing w:val="7"/>
          <w:sz w:val="24"/>
        </w:rPr>
        <w:t xml:space="preserve"> </w:t>
      </w:r>
      <w:r>
        <w:rPr>
          <w:sz w:val="24"/>
        </w:rPr>
        <w:t>affiliated</w:t>
      </w:r>
      <w:r>
        <w:rPr>
          <w:spacing w:val="7"/>
          <w:sz w:val="24"/>
        </w:rPr>
        <w:t xml:space="preserve"> </w:t>
      </w:r>
      <w:r>
        <w:rPr>
          <w:sz w:val="24"/>
        </w:rPr>
        <w:t>or</w:t>
      </w:r>
    </w:p>
    <w:p w:rsidR="000037D5" w:rsidRDefault="003B214F">
      <w:pPr>
        <w:spacing w:before="12"/>
        <w:ind w:left="597"/>
        <w:rPr>
          <w:sz w:val="24"/>
        </w:rPr>
      </w:pPr>
      <w:r>
        <w:rPr>
          <w:sz w:val="24"/>
        </w:rPr>
        <w:t>linked to IUNET</w:t>
      </w:r>
    </w:p>
    <w:p w:rsidR="000037D5" w:rsidRDefault="000037D5">
      <w:pPr>
        <w:pStyle w:val="Zkladntext"/>
        <w:spacing w:before="9"/>
        <w:rPr>
          <w:sz w:val="20"/>
        </w:rPr>
      </w:pPr>
    </w:p>
    <w:p w:rsidR="000037D5" w:rsidRDefault="003B214F">
      <w:pPr>
        <w:pStyle w:val="Odstavecseseznamem"/>
        <w:numPr>
          <w:ilvl w:val="3"/>
          <w:numId w:val="523"/>
        </w:numPr>
        <w:tabs>
          <w:tab w:val="left" w:pos="598"/>
        </w:tabs>
        <w:rPr>
          <w:sz w:val="24"/>
        </w:rPr>
      </w:pPr>
      <w:r>
        <w:rPr>
          <w:sz w:val="24"/>
        </w:rPr>
        <w:t>POLITECNICO DI MILANO (POLIMI), affiliated or linked to</w:t>
      </w:r>
      <w:r>
        <w:rPr>
          <w:spacing w:val="-8"/>
          <w:sz w:val="24"/>
        </w:rPr>
        <w:t xml:space="preserve"> </w:t>
      </w:r>
      <w:r>
        <w:rPr>
          <w:sz w:val="24"/>
        </w:rPr>
        <w:t>IUNET</w:t>
      </w:r>
    </w:p>
    <w:p w:rsidR="000037D5" w:rsidRDefault="000037D5">
      <w:pPr>
        <w:pStyle w:val="Zkladntext"/>
        <w:spacing w:before="8"/>
        <w:rPr>
          <w:sz w:val="20"/>
        </w:rPr>
      </w:pPr>
    </w:p>
    <w:p w:rsidR="000037D5" w:rsidRDefault="003B214F">
      <w:pPr>
        <w:pStyle w:val="Odstavecseseznamem"/>
        <w:numPr>
          <w:ilvl w:val="3"/>
          <w:numId w:val="523"/>
        </w:numPr>
        <w:tabs>
          <w:tab w:val="left" w:pos="598"/>
        </w:tabs>
        <w:spacing w:before="1"/>
        <w:rPr>
          <w:sz w:val="24"/>
        </w:rPr>
      </w:pPr>
      <w:r>
        <w:rPr>
          <w:spacing w:val="-3"/>
          <w:sz w:val="24"/>
        </w:rPr>
        <w:t xml:space="preserve">UNIVERSITA </w:t>
      </w:r>
      <w:r>
        <w:rPr>
          <w:sz w:val="24"/>
        </w:rPr>
        <w:t>DI PISA (UNIPI), affiliated or linked to</w:t>
      </w:r>
      <w:r>
        <w:rPr>
          <w:spacing w:val="-2"/>
          <w:sz w:val="24"/>
        </w:rPr>
        <w:t xml:space="preserve"> </w:t>
      </w:r>
      <w:r>
        <w:rPr>
          <w:sz w:val="24"/>
        </w:rPr>
        <w:t>IUNET</w:t>
      </w:r>
    </w:p>
    <w:p w:rsidR="000037D5" w:rsidRDefault="000037D5">
      <w:pPr>
        <w:pStyle w:val="Zkladntext"/>
        <w:spacing w:before="8"/>
        <w:rPr>
          <w:sz w:val="20"/>
        </w:rPr>
      </w:pPr>
    </w:p>
    <w:p w:rsidR="000037D5" w:rsidRDefault="003B214F">
      <w:pPr>
        <w:pStyle w:val="Odstavecseseznamem"/>
        <w:numPr>
          <w:ilvl w:val="3"/>
          <w:numId w:val="523"/>
        </w:numPr>
        <w:tabs>
          <w:tab w:val="left" w:pos="598"/>
        </w:tabs>
        <w:rPr>
          <w:sz w:val="24"/>
        </w:rPr>
      </w:pPr>
      <w:r>
        <w:rPr>
          <w:spacing w:val="-3"/>
          <w:sz w:val="24"/>
        </w:rPr>
        <w:t xml:space="preserve">FACHHOCHSCHULE </w:t>
      </w:r>
      <w:r>
        <w:rPr>
          <w:sz w:val="24"/>
        </w:rPr>
        <w:t>BURGENLAND GMBH (FHB), affiliated or linked to</w:t>
      </w:r>
      <w:r>
        <w:rPr>
          <w:spacing w:val="-6"/>
          <w:sz w:val="24"/>
        </w:rPr>
        <w:t xml:space="preserve"> </w:t>
      </w:r>
      <w:r>
        <w:rPr>
          <w:sz w:val="24"/>
        </w:rPr>
        <w:t>FB</w:t>
      </w:r>
    </w:p>
    <w:p w:rsidR="000037D5" w:rsidRDefault="000037D5">
      <w:pPr>
        <w:pStyle w:val="Zkladntext"/>
        <w:spacing w:before="9"/>
        <w:rPr>
          <w:sz w:val="20"/>
        </w:rPr>
      </w:pPr>
    </w:p>
    <w:p w:rsidR="000037D5" w:rsidRDefault="003B214F">
      <w:pPr>
        <w:spacing w:line="249" w:lineRule="auto"/>
        <w:ind w:left="113" w:right="128"/>
        <w:jc w:val="both"/>
        <w:rPr>
          <w:sz w:val="24"/>
        </w:rPr>
      </w:pPr>
      <w:r>
        <w:rPr>
          <w:sz w:val="24"/>
        </w:rPr>
        <w:t>The</w:t>
      </w:r>
      <w:r>
        <w:rPr>
          <w:spacing w:val="-8"/>
          <w:sz w:val="24"/>
        </w:rPr>
        <w:t xml:space="preserve"> </w:t>
      </w:r>
      <w:r>
        <w:rPr>
          <w:sz w:val="24"/>
        </w:rPr>
        <w:t>linked</w:t>
      </w:r>
      <w:r>
        <w:rPr>
          <w:spacing w:val="-8"/>
          <w:sz w:val="24"/>
        </w:rPr>
        <w:t xml:space="preserve"> </w:t>
      </w:r>
      <w:r>
        <w:rPr>
          <w:sz w:val="24"/>
        </w:rPr>
        <w:t>third</w:t>
      </w:r>
      <w:r>
        <w:rPr>
          <w:spacing w:val="-8"/>
          <w:sz w:val="24"/>
        </w:rPr>
        <w:t xml:space="preserve"> </w:t>
      </w:r>
      <w:r>
        <w:rPr>
          <w:sz w:val="24"/>
        </w:rPr>
        <w:t>parties</w:t>
      </w:r>
      <w:r>
        <w:rPr>
          <w:spacing w:val="-8"/>
          <w:sz w:val="24"/>
        </w:rPr>
        <w:t xml:space="preserve"> </w:t>
      </w:r>
      <w:r>
        <w:rPr>
          <w:sz w:val="24"/>
        </w:rPr>
        <w:t>may</w:t>
      </w:r>
      <w:r>
        <w:rPr>
          <w:spacing w:val="-8"/>
          <w:sz w:val="24"/>
        </w:rPr>
        <w:t xml:space="preserve"> </w:t>
      </w:r>
      <w:r>
        <w:rPr>
          <w:sz w:val="24"/>
        </w:rPr>
        <w:t>declare</w:t>
      </w:r>
      <w:r>
        <w:rPr>
          <w:spacing w:val="-8"/>
          <w:sz w:val="24"/>
        </w:rPr>
        <w:t xml:space="preserve"> </w:t>
      </w:r>
      <w:r>
        <w:rPr>
          <w:sz w:val="24"/>
        </w:rPr>
        <w:t>as</w:t>
      </w:r>
      <w:r>
        <w:rPr>
          <w:spacing w:val="-8"/>
          <w:sz w:val="24"/>
        </w:rPr>
        <w:t xml:space="preserve"> </w:t>
      </w:r>
      <w:r>
        <w:rPr>
          <w:sz w:val="24"/>
        </w:rPr>
        <w:t>eligible</w:t>
      </w:r>
      <w:r>
        <w:rPr>
          <w:spacing w:val="-8"/>
          <w:sz w:val="24"/>
        </w:rPr>
        <w:t xml:space="preserve"> </w:t>
      </w:r>
      <w:r>
        <w:rPr>
          <w:sz w:val="24"/>
        </w:rPr>
        <w:t>the</w:t>
      </w:r>
      <w:r>
        <w:rPr>
          <w:spacing w:val="-8"/>
          <w:sz w:val="24"/>
        </w:rPr>
        <w:t xml:space="preserve"> </w:t>
      </w:r>
      <w:r>
        <w:rPr>
          <w:sz w:val="24"/>
        </w:rPr>
        <w:t>costs</w:t>
      </w:r>
      <w:r>
        <w:rPr>
          <w:spacing w:val="-8"/>
          <w:sz w:val="24"/>
        </w:rPr>
        <w:t xml:space="preserve"> </w:t>
      </w:r>
      <w:r>
        <w:rPr>
          <w:sz w:val="24"/>
        </w:rPr>
        <w:t>they</w:t>
      </w:r>
      <w:r>
        <w:rPr>
          <w:spacing w:val="-8"/>
          <w:sz w:val="24"/>
        </w:rPr>
        <w:t xml:space="preserve"> </w:t>
      </w:r>
      <w:r>
        <w:rPr>
          <w:sz w:val="24"/>
        </w:rPr>
        <w:t>incur</w:t>
      </w:r>
      <w:r>
        <w:rPr>
          <w:spacing w:val="-8"/>
          <w:sz w:val="24"/>
        </w:rPr>
        <w:t xml:space="preserve"> </w:t>
      </w:r>
      <w:r>
        <w:rPr>
          <w:sz w:val="24"/>
        </w:rPr>
        <w:t>for</w:t>
      </w:r>
      <w:r>
        <w:rPr>
          <w:spacing w:val="-8"/>
          <w:sz w:val="24"/>
        </w:rPr>
        <w:t xml:space="preserve"> </w:t>
      </w:r>
      <w:r>
        <w:rPr>
          <w:sz w:val="24"/>
        </w:rPr>
        <w:t>implementing</w:t>
      </w:r>
      <w:r>
        <w:rPr>
          <w:spacing w:val="-8"/>
          <w:sz w:val="24"/>
        </w:rPr>
        <w:t xml:space="preserve"> </w:t>
      </w:r>
      <w:r>
        <w:rPr>
          <w:sz w:val="24"/>
        </w:rPr>
        <w:t>the</w:t>
      </w:r>
      <w:r>
        <w:rPr>
          <w:spacing w:val="-8"/>
          <w:sz w:val="24"/>
        </w:rPr>
        <w:t xml:space="preserve"> </w:t>
      </w:r>
      <w:r>
        <w:rPr>
          <w:sz w:val="24"/>
        </w:rPr>
        <w:t>action</w:t>
      </w:r>
      <w:r>
        <w:rPr>
          <w:spacing w:val="-8"/>
          <w:sz w:val="24"/>
        </w:rPr>
        <w:t xml:space="preserve"> </w:t>
      </w:r>
      <w:r>
        <w:rPr>
          <w:sz w:val="24"/>
        </w:rPr>
        <w:t>tasks in accordance with Article</w:t>
      </w:r>
      <w:r>
        <w:rPr>
          <w:spacing w:val="-5"/>
          <w:sz w:val="24"/>
        </w:rPr>
        <w:t xml:space="preserve"> </w:t>
      </w:r>
      <w:r>
        <w:rPr>
          <w:sz w:val="24"/>
        </w:rPr>
        <w:t>6.3.</w:t>
      </w:r>
    </w:p>
    <w:p w:rsidR="000037D5" w:rsidRDefault="003B214F">
      <w:pPr>
        <w:spacing w:before="229" w:line="249" w:lineRule="auto"/>
        <w:ind w:left="113" w:right="112"/>
        <w:jc w:val="both"/>
        <w:rPr>
          <w:sz w:val="24"/>
        </w:rPr>
      </w:pPr>
      <w:r>
        <w:rPr>
          <w:sz w:val="24"/>
        </w:rPr>
        <w:t>The beneficiaries must ensure that the JU, the Commission, the European Court of Auditors (ECA) and the European Anti-Fraud Office (OLAF) can exercise their rights under Articles 22 and 23 also towards their linked third parties.</w:t>
      </w:r>
    </w:p>
    <w:p w:rsidR="000037D5" w:rsidRDefault="003B214F">
      <w:pPr>
        <w:pStyle w:val="Odstavecseseznamem"/>
        <w:numPr>
          <w:ilvl w:val="2"/>
          <w:numId w:val="523"/>
        </w:numPr>
        <w:tabs>
          <w:tab w:val="left" w:pos="715"/>
        </w:tabs>
        <w:spacing w:before="230" w:line="249" w:lineRule="auto"/>
        <w:ind w:right="115" w:firstLine="0"/>
        <w:jc w:val="both"/>
        <w:rPr>
          <w:sz w:val="24"/>
        </w:rPr>
      </w:pPr>
      <w:r>
        <w:rPr>
          <w:sz w:val="24"/>
        </w:rPr>
        <w:t> The beneficiaries must ensure that their obligations under Articles 18, 20, 35, 36 and 38 also apply to their linked third</w:t>
      </w:r>
      <w:r>
        <w:rPr>
          <w:spacing w:val="-6"/>
          <w:sz w:val="24"/>
        </w:rPr>
        <w:t xml:space="preserve"> </w:t>
      </w:r>
      <w:r>
        <w:rPr>
          <w:sz w:val="24"/>
        </w:rPr>
        <w:t>parties.</w:t>
      </w:r>
    </w:p>
    <w:p w:rsidR="000037D5" w:rsidRDefault="000037D5">
      <w:pPr>
        <w:pStyle w:val="Zkladntext"/>
        <w:spacing w:before="7"/>
        <w:rPr>
          <w:sz w:val="24"/>
        </w:rPr>
      </w:pPr>
    </w:p>
    <w:p w:rsidR="000037D5" w:rsidRDefault="003B214F">
      <w:pPr>
        <w:pStyle w:val="Odstavecseseznamem"/>
        <w:numPr>
          <w:ilvl w:val="1"/>
          <w:numId w:val="522"/>
        </w:numPr>
        <w:tabs>
          <w:tab w:val="left" w:pos="535"/>
        </w:tabs>
        <w:jc w:val="both"/>
        <w:rPr>
          <w:b/>
          <w:sz w:val="24"/>
        </w:rPr>
      </w:pPr>
      <w:bookmarkStart w:id="43" w:name="_bookmark42"/>
      <w:bookmarkEnd w:id="43"/>
      <w:r>
        <w:rPr>
          <w:b/>
          <w:sz w:val="24"/>
        </w:rPr>
        <w:t> Consequences of</w:t>
      </w:r>
      <w:r>
        <w:rPr>
          <w:b/>
          <w:spacing w:val="-1"/>
          <w:sz w:val="24"/>
        </w:rPr>
        <w:t xml:space="preserve"> </w:t>
      </w:r>
      <w:r>
        <w:rPr>
          <w:b/>
          <w:sz w:val="24"/>
        </w:rPr>
        <w:t>non-compliance</w:t>
      </w:r>
    </w:p>
    <w:p w:rsidR="000037D5" w:rsidRDefault="000037D5">
      <w:pPr>
        <w:pStyle w:val="Zkladntext"/>
        <w:rPr>
          <w:b/>
          <w:sz w:val="20"/>
        </w:rPr>
      </w:pPr>
    </w:p>
    <w:p w:rsidR="000037D5" w:rsidRDefault="000037D5">
      <w:pPr>
        <w:pStyle w:val="Zkladntext"/>
        <w:rPr>
          <w:b/>
          <w:sz w:val="20"/>
        </w:rPr>
      </w:pPr>
    </w:p>
    <w:p w:rsidR="000037D5" w:rsidRDefault="000037D5">
      <w:pPr>
        <w:pStyle w:val="Zkladntext"/>
        <w:rPr>
          <w:b/>
          <w:sz w:val="20"/>
        </w:rPr>
      </w:pPr>
    </w:p>
    <w:p w:rsidR="000037D5" w:rsidRDefault="003B214F">
      <w:pPr>
        <w:pStyle w:val="Zkladntext"/>
        <w:rPr>
          <w:b/>
        </w:rPr>
      </w:pPr>
      <w:r>
        <w:pict>
          <v:line id="_x0000_s4154" style="position:absolute;z-index:251281408;mso-wrap-distance-left:0;mso-wrap-distance-right:0;mso-position-horizontal-relative:page" from="56.7pt,15.15pt" to="200.7pt,15.15pt" strokeweight="1pt">
            <w10:wrap type="topAndBottom" anchorx="page"/>
          </v:line>
        </w:pict>
      </w:r>
    </w:p>
    <w:p w:rsidR="000037D5" w:rsidRDefault="003B214F">
      <w:pPr>
        <w:spacing w:before="34" w:line="249" w:lineRule="auto"/>
        <w:ind w:left="313" w:hanging="190"/>
        <w:rPr>
          <w:sz w:val="20"/>
        </w:rPr>
      </w:pPr>
      <w:bookmarkStart w:id="44" w:name="_bookmark43"/>
      <w:bookmarkEnd w:id="44"/>
      <w:r>
        <w:rPr>
          <w:position w:val="6"/>
          <w:sz w:val="13"/>
        </w:rPr>
        <w:t xml:space="preserve">12 </w:t>
      </w:r>
      <w:r>
        <w:rPr>
          <w:sz w:val="20"/>
        </w:rPr>
        <w:t>For the definition see Article 2.1(2) Rules for Participation Regulation No 1290/2013: ‘</w:t>
      </w:r>
      <w:r>
        <w:rPr>
          <w:b/>
          <w:sz w:val="20"/>
        </w:rPr>
        <w:t>affiliated entity</w:t>
      </w:r>
      <w:r>
        <w:rPr>
          <w:sz w:val="20"/>
        </w:rPr>
        <w:t>’ means any legal entity that is:</w:t>
      </w:r>
    </w:p>
    <w:p w:rsidR="000037D5" w:rsidRDefault="003B214F">
      <w:pPr>
        <w:pStyle w:val="Odstavecseseznamem"/>
        <w:numPr>
          <w:ilvl w:val="2"/>
          <w:numId w:val="522"/>
        </w:numPr>
        <w:tabs>
          <w:tab w:val="left" w:pos="877"/>
          <w:tab w:val="left" w:pos="878"/>
        </w:tabs>
        <w:spacing w:before="2"/>
        <w:ind w:firstLine="284"/>
        <w:rPr>
          <w:sz w:val="20"/>
        </w:rPr>
      </w:pPr>
      <w:r>
        <w:rPr>
          <w:sz w:val="20"/>
        </w:rPr>
        <w:t>under the direct or indirect control of a participant,</w:t>
      </w:r>
      <w:r>
        <w:rPr>
          <w:spacing w:val="-6"/>
          <w:sz w:val="20"/>
        </w:rPr>
        <w:t xml:space="preserve"> </w:t>
      </w:r>
      <w:r>
        <w:rPr>
          <w:sz w:val="20"/>
        </w:rPr>
        <w:t>or</w:t>
      </w:r>
    </w:p>
    <w:p w:rsidR="000037D5" w:rsidRDefault="003B214F">
      <w:pPr>
        <w:pStyle w:val="Odstavecseseznamem"/>
        <w:numPr>
          <w:ilvl w:val="2"/>
          <w:numId w:val="522"/>
        </w:numPr>
        <w:tabs>
          <w:tab w:val="left" w:pos="877"/>
          <w:tab w:val="left" w:pos="878"/>
        </w:tabs>
        <w:spacing w:before="10"/>
        <w:ind w:firstLine="284"/>
        <w:rPr>
          <w:sz w:val="20"/>
        </w:rPr>
      </w:pPr>
      <w:r>
        <w:rPr>
          <w:sz w:val="20"/>
        </w:rPr>
        <w:t>under the same direct or indirect control as the participant,</w:t>
      </w:r>
      <w:r>
        <w:rPr>
          <w:spacing w:val="-9"/>
          <w:sz w:val="20"/>
        </w:rPr>
        <w:t xml:space="preserve"> </w:t>
      </w:r>
      <w:r>
        <w:rPr>
          <w:sz w:val="20"/>
        </w:rPr>
        <w:t>or</w:t>
      </w:r>
    </w:p>
    <w:p w:rsidR="000037D5" w:rsidRDefault="003B214F">
      <w:pPr>
        <w:pStyle w:val="Odstavecseseznamem"/>
        <w:numPr>
          <w:ilvl w:val="2"/>
          <w:numId w:val="522"/>
        </w:numPr>
        <w:tabs>
          <w:tab w:val="left" w:pos="877"/>
          <w:tab w:val="left" w:pos="878"/>
        </w:tabs>
        <w:spacing w:before="10" w:line="249" w:lineRule="auto"/>
        <w:ind w:right="5328" w:firstLine="284"/>
        <w:rPr>
          <w:sz w:val="20"/>
        </w:rPr>
      </w:pPr>
      <w:r>
        <w:rPr>
          <w:sz w:val="20"/>
        </w:rPr>
        <w:t>directly or indirectly controlling a</w:t>
      </w:r>
      <w:r>
        <w:rPr>
          <w:spacing w:val="-21"/>
          <w:sz w:val="20"/>
        </w:rPr>
        <w:t xml:space="preserve"> </w:t>
      </w:r>
      <w:r>
        <w:rPr>
          <w:sz w:val="20"/>
        </w:rPr>
        <w:t>participant. ‘Control’ may take any of the following</w:t>
      </w:r>
      <w:r>
        <w:rPr>
          <w:spacing w:val="-15"/>
          <w:sz w:val="20"/>
        </w:rPr>
        <w:t xml:space="preserve"> </w:t>
      </w:r>
      <w:r>
        <w:rPr>
          <w:sz w:val="20"/>
        </w:rPr>
        <w:t>forms:</w:t>
      </w:r>
    </w:p>
    <w:p w:rsidR="000037D5" w:rsidRDefault="003B214F">
      <w:pPr>
        <w:pStyle w:val="Odstavecseseznamem"/>
        <w:numPr>
          <w:ilvl w:val="0"/>
          <w:numId w:val="521"/>
        </w:numPr>
        <w:tabs>
          <w:tab w:val="left" w:pos="821"/>
        </w:tabs>
        <w:spacing w:before="2" w:line="249" w:lineRule="auto"/>
        <w:ind w:right="120"/>
        <w:rPr>
          <w:sz w:val="20"/>
        </w:rPr>
      </w:pPr>
      <w:r>
        <w:rPr>
          <w:sz w:val="20"/>
        </w:rPr>
        <w:t>the</w:t>
      </w:r>
      <w:r>
        <w:rPr>
          <w:spacing w:val="-8"/>
          <w:sz w:val="20"/>
        </w:rPr>
        <w:t xml:space="preserve"> </w:t>
      </w:r>
      <w:r>
        <w:rPr>
          <w:sz w:val="20"/>
        </w:rPr>
        <w:t>direct</w:t>
      </w:r>
      <w:r>
        <w:rPr>
          <w:spacing w:val="-8"/>
          <w:sz w:val="20"/>
        </w:rPr>
        <w:t xml:space="preserve"> </w:t>
      </w:r>
      <w:r>
        <w:rPr>
          <w:sz w:val="20"/>
        </w:rPr>
        <w:t>or</w:t>
      </w:r>
      <w:r>
        <w:rPr>
          <w:spacing w:val="-8"/>
          <w:sz w:val="20"/>
        </w:rPr>
        <w:t xml:space="preserve"> </w:t>
      </w:r>
      <w:r>
        <w:rPr>
          <w:sz w:val="20"/>
        </w:rPr>
        <w:t>indirect</w:t>
      </w:r>
      <w:r>
        <w:rPr>
          <w:spacing w:val="-8"/>
          <w:sz w:val="20"/>
        </w:rPr>
        <w:t xml:space="preserve"> </w:t>
      </w:r>
      <w:r>
        <w:rPr>
          <w:sz w:val="20"/>
        </w:rPr>
        <w:t>holding</w:t>
      </w:r>
      <w:r>
        <w:rPr>
          <w:spacing w:val="-8"/>
          <w:sz w:val="20"/>
        </w:rPr>
        <w:t xml:space="preserve"> </w:t>
      </w:r>
      <w:r>
        <w:rPr>
          <w:sz w:val="20"/>
        </w:rPr>
        <w:t>of</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50%</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nominal</w:t>
      </w:r>
      <w:r>
        <w:rPr>
          <w:spacing w:val="-8"/>
          <w:sz w:val="20"/>
        </w:rPr>
        <w:t xml:space="preserve"> </w:t>
      </w:r>
      <w:r>
        <w:rPr>
          <w:sz w:val="20"/>
        </w:rPr>
        <w:t>value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issued</w:t>
      </w:r>
      <w:r>
        <w:rPr>
          <w:spacing w:val="-8"/>
          <w:sz w:val="20"/>
        </w:rPr>
        <w:t xml:space="preserve"> </w:t>
      </w:r>
      <w:r>
        <w:rPr>
          <w:sz w:val="20"/>
        </w:rPr>
        <w:t>share</w:t>
      </w:r>
      <w:r>
        <w:rPr>
          <w:spacing w:val="-8"/>
          <w:sz w:val="20"/>
        </w:rPr>
        <w:t xml:space="preserve"> </w:t>
      </w:r>
      <w:r>
        <w:rPr>
          <w:sz w:val="20"/>
        </w:rPr>
        <w:t>capital</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legal</w:t>
      </w:r>
      <w:r>
        <w:rPr>
          <w:spacing w:val="-8"/>
          <w:sz w:val="20"/>
        </w:rPr>
        <w:t xml:space="preserve"> </w:t>
      </w:r>
      <w:r>
        <w:rPr>
          <w:sz w:val="20"/>
        </w:rPr>
        <w:t>entity concerned, or of a majority of the voting rights of the shareholders or associates of that</w:t>
      </w:r>
      <w:r>
        <w:rPr>
          <w:spacing w:val="-28"/>
          <w:sz w:val="20"/>
        </w:rPr>
        <w:t xml:space="preserve"> </w:t>
      </w:r>
      <w:r>
        <w:rPr>
          <w:sz w:val="20"/>
        </w:rPr>
        <w:t>entity;</w:t>
      </w:r>
    </w:p>
    <w:p w:rsidR="000037D5" w:rsidRDefault="003B214F">
      <w:pPr>
        <w:pStyle w:val="Odstavecseseznamem"/>
        <w:numPr>
          <w:ilvl w:val="0"/>
          <w:numId w:val="521"/>
        </w:numPr>
        <w:tabs>
          <w:tab w:val="left" w:pos="821"/>
        </w:tabs>
        <w:spacing w:before="1" w:line="249" w:lineRule="auto"/>
        <w:ind w:left="313" w:right="118" w:firstLine="227"/>
        <w:rPr>
          <w:sz w:val="20"/>
        </w:rPr>
      </w:pPr>
      <w:r>
        <w:rPr>
          <w:sz w:val="20"/>
        </w:rPr>
        <w:t xml:space="preserve">the direct or indirect holding, in fact or in </w:t>
      </w:r>
      <w:r>
        <w:rPr>
          <w:spacing w:val="-4"/>
          <w:sz w:val="20"/>
        </w:rPr>
        <w:t xml:space="preserve">law, </w:t>
      </w:r>
      <w:r>
        <w:rPr>
          <w:sz w:val="20"/>
        </w:rPr>
        <w:t>of decision-making powers in the legal entity concerned. However</w:t>
      </w:r>
      <w:r>
        <w:rPr>
          <w:spacing w:val="-6"/>
          <w:sz w:val="20"/>
        </w:rPr>
        <w:t xml:space="preserve"> </w:t>
      </w:r>
      <w:r>
        <w:rPr>
          <w:sz w:val="20"/>
        </w:rPr>
        <w:t>the</w:t>
      </w:r>
      <w:r>
        <w:rPr>
          <w:spacing w:val="-7"/>
          <w:sz w:val="20"/>
        </w:rPr>
        <w:t xml:space="preserve"> </w:t>
      </w:r>
      <w:r>
        <w:rPr>
          <w:sz w:val="20"/>
        </w:rPr>
        <w:t>following</w:t>
      </w:r>
      <w:r>
        <w:rPr>
          <w:spacing w:val="-6"/>
          <w:sz w:val="20"/>
        </w:rPr>
        <w:t xml:space="preserve"> </w:t>
      </w:r>
      <w:r>
        <w:rPr>
          <w:sz w:val="20"/>
        </w:rPr>
        <w:t>relationships</w:t>
      </w:r>
      <w:r>
        <w:rPr>
          <w:spacing w:val="-6"/>
          <w:sz w:val="20"/>
        </w:rPr>
        <w:t xml:space="preserve"> </w:t>
      </w:r>
      <w:r>
        <w:rPr>
          <w:sz w:val="20"/>
        </w:rPr>
        <w:t>between</w:t>
      </w:r>
      <w:r>
        <w:rPr>
          <w:spacing w:val="-6"/>
          <w:sz w:val="20"/>
        </w:rPr>
        <w:t xml:space="preserve"> </w:t>
      </w:r>
      <w:r>
        <w:rPr>
          <w:sz w:val="20"/>
        </w:rPr>
        <w:t>legal</w:t>
      </w:r>
      <w:r>
        <w:rPr>
          <w:spacing w:val="-7"/>
          <w:sz w:val="20"/>
        </w:rPr>
        <w:t xml:space="preserve"> </w:t>
      </w:r>
      <w:r>
        <w:rPr>
          <w:sz w:val="20"/>
        </w:rPr>
        <w:t>entities</w:t>
      </w:r>
      <w:r>
        <w:rPr>
          <w:spacing w:val="-7"/>
          <w:sz w:val="20"/>
        </w:rPr>
        <w:t xml:space="preserve"> </w:t>
      </w:r>
      <w:r>
        <w:rPr>
          <w:sz w:val="20"/>
        </w:rPr>
        <w:t>shall</w:t>
      </w:r>
      <w:r>
        <w:rPr>
          <w:spacing w:val="-6"/>
          <w:sz w:val="20"/>
        </w:rPr>
        <w:t xml:space="preserve"> </w:t>
      </w:r>
      <w:r>
        <w:rPr>
          <w:sz w:val="20"/>
        </w:rPr>
        <w:t>not</w:t>
      </w:r>
      <w:r>
        <w:rPr>
          <w:spacing w:val="-6"/>
          <w:sz w:val="20"/>
        </w:rPr>
        <w:t xml:space="preserve"> </w:t>
      </w:r>
      <w:r>
        <w:rPr>
          <w:sz w:val="20"/>
        </w:rPr>
        <w:t>in</w:t>
      </w:r>
      <w:r>
        <w:rPr>
          <w:spacing w:val="-7"/>
          <w:sz w:val="20"/>
        </w:rPr>
        <w:t xml:space="preserve"> </w:t>
      </w:r>
      <w:r>
        <w:rPr>
          <w:sz w:val="20"/>
        </w:rPr>
        <w:t>themselves</w:t>
      </w:r>
      <w:r>
        <w:rPr>
          <w:spacing w:val="-7"/>
          <w:sz w:val="20"/>
        </w:rPr>
        <w:t xml:space="preserve"> </w:t>
      </w:r>
      <w:r>
        <w:rPr>
          <w:sz w:val="20"/>
        </w:rPr>
        <w:t>be</w:t>
      </w:r>
      <w:r>
        <w:rPr>
          <w:spacing w:val="-6"/>
          <w:sz w:val="20"/>
        </w:rPr>
        <w:t xml:space="preserve"> </w:t>
      </w:r>
      <w:r>
        <w:rPr>
          <w:sz w:val="20"/>
        </w:rPr>
        <w:t>deemed</w:t>
      </w:r>
      <w:r>
        <w:rPr>
          <w:spacing w:val="-6"/>
          <w:sz w:val="20"/>
        </w:rPr>
        <w:t xml:space="preserve"> </w:t>
      </w:r>
      <w:r>
        <w:rPr>
          <w:sz w:val="20"/>
        </w:rPr>
        <w:t>to</w:t>
      </w:r>
      <w:r>
        <w:rPr>
          <w:spacing w:val="-7"/>
          <w:sz w:val="20"/>
        </w:rPr>
        <w:t xml:space="preserve"> </w:t>
      </w:r>
      <w:r>
        <w:rPr>
          <w:sz w:val="20"/>
        </w:rPr>
        <w:t>constitute</w:t>
      </w:r>
      <w:r>
        <w:rPr>
          <w:spacing w:val="-7"/>
          <w:sz w:val="20"/>
        </w:rPr>
        <w:t xml:space="preserve"> </w:t>
      </w:r>
      <w:r>
        <w:rPr>
          <w:sz w:val="20"/>
        </w:rPr>
        <w:t>controlling relationships:</w:t>
      </w:r>
    </w:p>
    <w:p w:rsidR="000037D5" w:rsidRDefault="003B214F">
      <w:pPr>
        <w:pStyle w:val="Odstavecseseznamem"/>
        <w:numPr>
          <w:ilvl w:val="0"/>
          <w:numId w:val="520"/>
        </w:numPr>
        <w:tabs>
          <w:tab w:val="left" w:pos="821"/>
        </w:tabs>
        <w:spacing w:before="3" w:line="249" w:lineRule="auto"/>
        <w:ind w:right="118"/>
        <w:jc w:val="both"/>
        <w:rPr>
          <w:sz w:val="20"/>
        </w:rPr>
      </w:pPr>
      <w:r>
        <w:rPr>
          <w:sz w:val="20"/>
        </w:rPr>
        <w:t>the</w:t>
      </w:r>
      <w:r>
        <w:rPr>
          <w:spacing w:val="-9"/>
          <w:sz w:val="20"/>
        </w:rPr>
        <w:t xml:space="preserve"> </w:t>
      </w:r>
      <w:r>
        <w:rPr>
          <w:sz w:val="20"/>
        </w:rPr>
        <w:t>same</w:t>
      </w:r>
      <w:r>
        <w:rPr>
          <w:spacing w:val="-8"/>
          <w:sz w:val="20"/>
        </w:rPr>
        <w:t xml:space="preserve"> </w:t>
      </w:r>
      <w:r>
        <w:rPr>
          <w:sz w:val="20"/>
        </w:rPr>
        <w:t>public</w:t>
      </w:r>
      <w:r>
        <w:rPr>
          <w:spacing w:val="-8"/>
          <w:sz w:val="20"/>
        </w:rPr>
        <w:t xml:space="preserve"> </w:t>
      </w:r>
      <w:r>
        <w:rPr>
          <w:sz w:val="20"/>
        </w:rPr>
        <w:t>investment</w:t>
      </w:r>
      <w:r>
        <w:rPr>
          <w:spacing w:val="-9"/>
          <w:sz w:val="20"/>
        </w:rPr>
        <w:t xml:space="preserve"> </w:t>
      </w:r>
      <w:r>
        <w:rPr>
          <w:sz w:val="20"/>
        </w:rPr>
        <w:t>corporation,</w:t>
      </w:r>
      <w:r>
        <w:rPr>
          <w:spacing w:val="-9"/>
          <w:sz w:val="20"/>
        </w:rPr>
        <w:t xml:space="preserve"> </w:t>
      </w:r>
      <w:r>
        <w:rPr>
          <w:sz w:val="20"/>
        </w:rPr>
        <w:t>institutional</w:t>
      </w:r>
      <w:r>
        <w:rPr>
          <w:spacing w:val="-9"/>
          <w:sz w:val="20"/>
        </w:rPr>
        <w:t xml:space="preserve"> </w:t>
      </w:r>
      <w:r>
        <w:rPr>
          <w:sz w:val="20"/>
        </w:rPr>
        <w:t>investor</w:t>
      </w:r>
      <w:r>
        <w:rPr>
          <w:spacing w:val="-9"/>
          <w:sz w:val="20"/>
        </w:rPr>
        <w:t xml:space="preserve"> </w:t>
      </w:r>
      <w:r>
        <w:rPr>
          <w:sz w:val="20"/>
        </w:rPr>
        <w:t>or</w:t>
      </w:r>
      <w:r>
        <w:rPr>
          <w:spacing w:val="-8"/>
          <w:sz w:val="20"/>
        </w:rPr>
        <w:t xml:space="preserve"> </w:t>
      </w:r>
      <w:r>
        <w:rPr>
          <w:sz w:val="20"/>
        </w:rPr>
        <w:t>venture-capital</w:t>
      </w:r>
      <w:r>
        <w:rPr>
          <w:spacing w:val="-8"/>
          <w:sz w:val="20"/>
        </w:rPr>
        <w:t xml:space="preserve"> </w:t>
      </w:r>
      <w:r>
        <w:rPr>
          <w:sz w:val="20"/>
        </w:rPr>
        <w:t>company</w:t>
      </w:r>
      <w:r>
        <w:rPr>
          <w:spacing w:val="-9"/>
          <w:sz w:val="20"/>
        </w:rPr>
        <w:t xml:space="preserve"> </w:t>
      </w:r>
      <w:r>
        <w:rPr>
          <w:sz w:val="20"/>
        </w:rPr>
        <w:t>has</w:t>
      </w:r>
      <w:r>
        <w:rPr>
          <w:spacing w:val="-8"/>
          <w:sz w:val="20"/>
        </w:rPr>
        <w:t xml:space="preserve"> </w:t>
      </w:r>
      <w:r>
        <w:rPr>
          <w:sz w:val="20"/>
        </w:rPr>
        <w:t>a</w:t>
      </w:r>
      <w:r>
        <w:rPr>
          <w:spacing w:val="-9"/>
          <w:sz w:val="20"/>
        </w:rPr>
        <w:t xml:space="preserve"> </w:t>
      </w:r>
      <w:r>
        <w:rPr>
          <w:sz w:val="20"/>
        </w:rPr>
        <w:t>direct</w:t>
      </w:r>
      <w:r>
        <w:rPr>
          <w:spacing w:val="-8"/>
          <w:sz w:val="20"/>
        </w:rPr>
        <w:t xml:space="preserve"> </w:t>
      </w:r>
      <w:r>
        <w:rPr>
          <w:sz w:val="20"/>
        </w:rPr>
        <w:t>or</w:t>
      </w:r>
      <w:r>
        <w:rPr>
          <w:spacing w:val="-8"/>
          <w:sz w:val="20"/>
        </w:rPr>
        <w:t xml:space="preserve"> </w:t>
      </w:r>
      <w:r>
        <w:rPr>
          <w:sz w:val="20"/>
        </w:rPr>
        <w:t>indirect holding of more than 50% of the nominal value of the issued share capital or a majority of voting rights of the shareholders or</w:t>
      </w:r>
      <w:r>
        <w:rPr>
          <w:spacing w:val="-2"/>
          <w:sz w:val="20"/>
        </w:rPr>
        <w:t xml:space="preserve"> </w:t>
      </w:r>
      <w:r>
        <w:rPr>
          <w:sz w:val="20"/>
        </w:rPr>
        <w:t>associates;</w:t>
      </w:r>
    </w:p>
    <w:p w:rsidR="000037D5" w:rsidRDefault="003B214F">
      <w:pPr>
        <w:pStyle w:val="Odstavecseseznamem"/>
        <w:numPr>
          <w:ilvl w:val="0"/>
          <w:numId w:val="520"/>
        </w:numPr>
        <w:tabs>
          <w:tab w:val="left" w:pos="821"/>
        </w:tabs>
        <w:spacing w:before="2"/>
        <w:rPr>
          <w:sz w:val="20"/>
        </w:rPr>
      </w:pPr>
      <w:r>
        <w:rPr>
          <w:sz w:val="20"/>
        </w:rPr>
        <w:t>the legal entities concerned are owned or supervised by the same public</w:t>
      </w:r>
      <w:r>
        <w:rPr>
          <w:spacing w:val="-12"/>
          <w:sz w:val="20"/>
        </w:rPr>
        <w:t xml:space="preserve"> </w:t>
      </w:r>
      <w:r>
        <w:rPr>
          <w:spacing w:val="-3"/>
          <w:sz w:val="20"/>
        </w:rPr>
        <w:t>body.</w:t>
      </w:r>
    </w:p>
    <w:p w:rsidR="000037D5" w:rsidRDefault="003B214F">
      <w:pPr>
        <w:spacing w:before="10" w:line="249" w:lineRule="auto"/>
        <w:ind w:left="313" w:hanging="190"/>
        <w:rPr>
          <w:sz w:val="20"/>
        </w:rPr>
      </w:pPr>
      <w:r>
        <w:rPr>
          <w:position w:val="6"/>
          <w:sz w:val="13"/>
        </w:rPr>
        <w:t xml:space="preserve">13 </w:t>
      </w:r>
      <w:r>
        <w:rPr>
          <w:sz w:val="20"/>
        </w:rPr>
        <w:t>‘</w:t>
      </w:r>
      <w:r>
        <w:rPr>
          <w:b/>
          <w:sz w:val="20"/>
        </w:rPr>
        <w:t>Third party with a legal link to a beneficiary</w:t>
      </w:r>
      <w:r>
        <w:rPr>
          <w:sz w:val="20"/>
        </w:rPr>
        <w:t>’ is any legal entity which has a legal link to the beneficiary implying collaboration that is not limited to the action.</w:t>
      </w:r>
    </w:p>
    <w:p w:rsidR="000037D5" w:rsidRDefault="000037D5">
      <w:pPr>
        <w:pStyle w:val="Zkladntext"/>
      </w:pPr>
    </w:p>
    <w:p w:rsidR="000037D5" w:rsidRDefault="003B214F">
      <w:pPr>
        <w:spacing w:before="153"/>
        <w:ind w:right="111"/>
        <w:jc w:val="right"/>
        <w:rPr>
          <w:rFonts w:ascii="Arial"/>
          <w:sz w:val="18"/>
        </w:rPr>
      </w:pPr>
      <w:r>
        <w:rPr>
          <w:rFonts w:ascii="Arial"/>
          <w:color w:val="808080"/>
          <w:sz w:val="18"/>
        </w:rPr>
        <w:t>31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9"/>
      </w:pPr>
      <w:r>
        <w:t>If any obligation under Article 14.1.1 is breached, the costs of the linked third party will be ineligible (see Article 6) and will be rejected (see Article 42).</w:t>
      </w:r>
    </w:p>
    <w:p w:rsidR="000037D5" w:rsidRDefault="003B214F">
      <w:pPr>
        <w:spacing w:before="229" w:line="448" w:lineRule="auto"/>
        <w:ind w:left="113" w:right="840"/>
        <w:rPr>
          <w:sz w:val="24"/>
        </w:rPr>
      </w:pPr>
      <w:r>
        <w:rPr>
          <w:sz w:val="24"/>
        </w:rPr>
        <w:t>If any obligation under Article 14.1.2 is breached, the grant may be reduced (see Article 43). Such breaches may also lead to any of the other measures described in Chapter 6.</w:t>
      </w:r>
    </w:p>
    <w:p w:rsidR="000037D5" w:rsidRDefault="003B214F">
      <w:pPr>
        <w:spacing w:before="108" w:line="249" w:lineRule="auto"/>
        <w:ind w:left="1814" w:right="802" w:hanging="1701"/>
        <w:rPr>
          <w:b/>
          <w:sz w:val="24"/>
        </w:rPr>
      </w:pPr>
      <w:bookmarkStart w:id="45" w:name="_bookmark44"/>
      <w:bookmarkEnd w:id="45"/>
      <w:r>
        <w:rPr>
          <w:b/>
          <w:sz w:val="24"/>
        </w:rPr>
        <w:t>ARTICLE 14a — IMPLEMENTATION OF ACTION TASKS BY INTERNATIONAL PARTNERS</w:t>
      </w:r>
    </w:p>
    <w:p w:rsidR="000037D5" w:rsidRDefault="000037D5">
      <w:pPr>
        <w:pStyle w:val="Zkladntext"/>
        <w:spacing w:before="3"/>
        <w:rPr>
          <w:b/>
          <w:sz w:val="12"/>
        </w:rPr>
      </w:pPr>
    </w:p>
    <w:p w:rsidR="000037D5" w:rsidRDefault="003B214F">
      <w:pPr>
        <w:spacing w:before="90"/>
        <w:ind w:left="113"/>
        <w:rPr>
          <w:sz w:val="24"/>
        </w:rPr>
      </w:pPr>
      <w:r>
        <w:rPr>
          <w:sz w:val="24"/>
        </w:rPr>
        <w:t>Not applicable</w:t>
      </w:r>
    </w:p>
    <w:p w:rsidR="000037D5" w:rsidRDefault="000037D5">
      <w:pPr>
        <w:pStyle w:val="Zkladntext"/>
        <w:spacing w:before="5"/>
        <w:rPr>
          <w:sz w:val="30"/>
        </w:rPr>
      </w:pPr>
    </w:p>
    <w:p w:rsidR="000037D5" w:rsidRDefault="003B214F">
      <w:pPr>
        <w:ind w:left="113"/>
        <w:rPr>
          <w:b/>
          <w:sz w:val="24"/>
        </w:rPr>
      </w:pPr>
      <w:bookmarkStart w:id="46" w:name="_bookmark45"/>
      <w:bookmarkEnd w:id="46"/>
      <w:r>
        <w:rPr>
          <w:b/>
          <w:sz w:val="24"/>
        </w:rPr>
        <w:t>ARTICLE 15 — FINANCIAL SUPPORT TO THIRD PARTIES</w:t>
      </w:r>
    </w:p>
    <w:p w:rsidR="000037D5" w:rsidRDefault="000037D5">
      <w:pPr>
        <w:pStyle w:val="Zkladntext"/>
        <w:spacing w:before="8"/>
        <w:rPr>
          <w:b/>
          <w:sz w:val="25"/>
        </w:rPr>
      </w:pPr>
    </w:p>
    <w:p w:rsidR="000037D5" w:rsidRDefault="003B214F">
      <w:pPr>
        <w:pStyle w:val="Odstavecseseznamem"/>
        <w:numPr>
          <w:ilvl w:val="1"/>
          <w:numId w:val="519"/>
        </w:numPr>
        <w:tabs>
          <w:tab w:val="left" w:pos="535"/>
        </w:tabs>
        <w:rPr>
          <w:b/>
          <w:sz w:val="24"/>
        </w:rPr>
      </w:pPr>
      <w:bookmarkStart w:id="47" w:name="_bookmark46"/>
      <w:bookmarkEnd w:id="47"/>
      <w:r>
        <w:rPr>
          <w:b/>
          <w:sz w:val="24"/>
        </w:rPr>
        <w:t> </w:t>
      </w:r>
      <w:r>
        <w:rPr>
          <w:b/>
          <w:sz w:val="24"/>
        </w:rPr>
        <w:t>Rules for providing financial support to third</w:t>
      </w:r>
      <w:r>
        <w:rPr>
          <w:b/>
          <w:spacing w:val="-35"/>
          <w:sz w:val="24"/>
        </w:rPr>
        <w:t xml:space="preserve"> </w:t>
      </w:r>
      <w:r>
        <w:rPr>
          <w:b/>
          <w:sz w:val="24"/>
        </w:rPr>
        <w:t>parties</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19"/>
        </w:numPr>
        <w:tabs>
          <w:tab w:val="left" w:pos="535"/>
        </w:tabs>
        <w:rPr>
          <w:b/>
          <w:sz w:val="24"/>
        </w:rPr>
      </w:pPr>
      <w:bookmarkStart w:id="48" w:name="_bookmark47"/>
      <w:bookmarkEnd w:id="48"/>
      <w:r>
        <w:rPr>
          <w:b/>
          <w:sz w:val="24"/>
        </w:rPr>
        <w:t> Financial support in the form of</w:t>
      </w:r>
      <w:r>
        <w:rPr>
          <w:b/>
          <w:spacing w:val="-4"/>
          <w:sz w:val="24"/>
        </w:rPr>
        <w:t xml:space="preserve"> </w:t>
      </w:r>
      <w:r>
        <w:rPr>
          <w:b/>
          <w:sz w:val="24"/>
        </w:rPr>
        <w:t>prizes</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19"/>
        </w:numPr>
        <w:tabs>
          <w:tab w:val="left" w:pos="535"/>
        </w:tabs>
        <w:rPr>
          <w:b/>
          <w:sz w:val="24"/>
        </w:rPr>
      </w:pPr>
      <w:bookmarkStart w:id="49" w:name="_bookmark48"/>
      <w:bookmarkEnd w:id="49"/>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5"/>
        <w:rPr>
          <w:sz w:val="30"/>
        </w:rPr>
      </w:pPr>
    </w:p>
    <w:p w:rsidR="000037D5" w:rsidRDefault="003B214F">
      <w:pPr>
        <w:spacing w:line="249" w:lineRule="auto"/>
        <w:ind w:left="1814" w:hanging="1701"/>
        <w:rPr>
          <w:b/>
          <w:sz w:val="24"/>
        </w:rPr>
      </w:pPr>
      <w:bookmarkStart w:id="50" w:name="_bookmark49"/>
      <w:bookmarkEnd w:id="50"/>
      <w:r>
        <w:rPr>
          <w:b/>
          <w:sz w:val="24"/>
        </w:rPr>
        <w:t>ARTICLE 16 — PROVISION OF TRANS-NATIONAL OR VIRTUAL ACCESS TO RESEARCH INFRASTRUCTURE</w:t>
      </w:r>
    </w:p>
    <w:p w:rsidR="000037D5" w:rsidRDefault="000037D5">
      <w:pPr>
        <w:pStyle w:val="Zkladntext"/>
        <w:spacing w:before="9"/>
        <w:rPr>
          <w:b/>
          <w:sz w:val="24"/>
        </w:rPr>
      </w:pPr>
    </w:p>
    <w:p w:rsidR="000037D5" w:rsidRDefault="003B214F">
      <w:pPr>
        <w:pStyle w:val="Odstavecseseznamem"/>
        <w:numPr>
          <w:ilvl w:val="1"/>
          <w:numId w:val="518"/>
        </w:numPr>
        <w:tabs>
          <w:tab w:val="left" w:pos="535"/>
        </w:tabs>
        <w:rPr>
          <w:b/>
          <w:sz w:val="24"/>
        </w:rPr>
      </w:pPr>
      <w:bookmarkStart w:id="51" w:name="_bookmark50"/>
      <w:bookmarkEnd w:id="51"/>
      <w:r>
        <w:rPr>
          <w:b/>
          <w:sz w:val="24"/>
        </w:rPr>
        <w:t> </w:t>
      </w:r>
      <w:r>
        <w:rPr>
          <w:b/>
          <w:sz w:val="24"/>
        </w:rPr>
        <w:t>Rules for providing trans-national access to research</w:t>
      </w:r>
      <w:r>
        <w:rPr>
          <w:b/>
          <w:spacing w:val="-13"/>
          <w:sz w:val="24"/>
        </w:rPr>
        <w:t xml:space="preserve"> </w:t>
      </w:r>
      <w:r>
        <w:rPr>
          <w:b/>
          <w:sz w:val="24"/>
        </w:rPr>
        <w:t>infrastructure</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18"/>
        </w:numPr>
        <w:tabs>
          <w:tab w:val="left" w:pos="535"/>
        </w:tabs>
        <w:rPr>
          <w:b/>
          <w:sz w:val="24"/>
        </w:rPr>
      </w:pPr>
      <w:bookmarkStart w:id="52" w:name="_bookmark51"/>
      <w:bookmarkEnd w:id="52"/>
      <w:r>
        <w:rPr>
          <w:b/>
          <w:sz w:val="24"/>
        </w:rPr>
        <w:t> </w:t>
      </w:r>
      <w:r>
        <w:rPr>
          <w:b/>
          <w:sz w:val="24"/>
        </w:rPr>
        <w:t>Rules for providing virtual access to research</w:t>
      </w:r>
      <w:r>
        <w:rPr>
          <w:b/>
          <w:spacing w:val="-11"/>
          <w:sz w:val="24"/>
        </w:rPr>
        <w:t xml:space="preserve"> </w:t>
      </w:r>
      <w:r>
        <w:rPr>
          <w:b/>
          <w:sz w:val="24"/>
        </w:rPr>
        <w:t>infrastructure</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18"/>
        </w:numPr>
        <w:tabs>
          <w:tab w:val="left" w:pos="535"/>
        </w:tabs>
        <w:rPr>
          <w:b/>
          <w:sz w:val="24"/>
        </w:rPr>
      </w:pPr>
      <w:bookmarkStart w:id="53" w:name="_bookmark52"/>
      <w:bookmarkEnd w:id="53"/>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rPr>
          <w:sz w:val="26"/>
        </w:rPr>
      </w:pPr>
    </w:p>
    <w:p w:rsidR="000037D5" w:rsidRDefault="003B214F">
      <w:pPr>
        <w:spacing w:before="164" w:line="249" w:lineRule="auto"/>
        <w:ind w:left="1531" w:hanging="1418"/>
        <w:rPr>
          <w:b/>
          <w:sz w:val="24"/>
        </w:rPr>
      </w:pPr>
      <w:bookmarkStart w:id="54" w:name="_bookmark53"/>
      <w:bookmarkEnd w:id="54"/>
      <w:r>
        <w:rPr>
          <w:b/>
          <w:sz w:val="24"/>
          <w:u w:val="single"/>
        </w:rPr>
        <w:t>SECTION 2 RIGHTS AND OBLIGATIONS RELATED TO THE GRANT</w:t>
      </w:r>
      <w:r>
        <w:rPr>
          <w:b/>
          <w:sz w:val="24"/>
        </w:rPr>
        <w:t xml:space="preserve"> </w:t>
      </w:r>
      <w:r>
        <w:rPr>
          <w:b/>
          <w:sz w:val="24"/>
          <w:u w:val="single"/>
        </w:rPr>
        <w:t>ADMINISTRATION</w:t>
      </w:r>
    </w:p>
    <w:p w:rsidR="000037D5" w:rsidRDefault="000037D5">
      <w:pPr>
        <w:pStyle w:val="Zkladntext"/>
        <w:rPr>
          <w:b/>
        </w:rPr>
      </w:pPr>
    </w:p>
    <w:p w:rsidR="000037D5" w:rsidRDefault="003B214F">
      <w:pPr>
        <w:spacing w:before="90"/>
        <w:ind w:left="113"/>
        <w:rPr>
          <w:b/>
          <w:sz w:val="24"/>
        </w:rPr>
      </w:pPr>
      <w:bookmarkStart w:id="55" w:name="_bookmark54"/>
      <w:bookmarkEnd w:id="55"/>
      <w:r>
        <w:rPr>
          <w:b/>
          <w:sz w:val="24"/>
        </w:rPr>
        <w:t>ARTICLE 17 — GENERAL OBLIGATION TO INFORM</w:t>
      </w:r>
    </w:p>
    <w:p w:rsidR="000037D5" w:rsidRDefault="000037D5">
      <w:pPr>
        <w:pStyle w:val="Zkladntext"/>
        <w:spacing w:before="7"/>
        <w:rPr>
          <w:b/>
          <w:sz w:val="25"/>
        </w:rPr>
      </w:pPr>
    </w:p>
    <w:p w:rsidR="000037D5" w:rsidRDefault="003B214F">
      <w:pPr>
        <w:pStyle w:val="Odstavecseseznamem"/>
        <w:numPr>
          <w:ilvl w:val="1"/>
          <w:numId w:val="517"/>
        </w:numPr>
        <w:tabs>
          <w:tab w:val="left" w:pos="535"/>
        </w:tabs>
        <w:spacing w:before="1"/>
        <w:ind w:hanging="681"/>
        <w:rPr>
          <w:b/>
          <w:sz w:val="24"/>
        </w:rPr>
      </w:pPr>
      <w:bookmarkStart w:id="56" w:name="_bookmark55"/>
      <w:bookmarkEnd w:id="56"/>
      <w:r>
        <w:rPr>
          <w:b/>
          <w:sz w:val="24"/>
        </w:rPr>
        <w:t> </w:t>
      </w:r>
      <w:r>
        <w:rPr>
          <w:b/>
          <w:sz w:val="24"/>
        </w:rPr>
        <w:t>General obligation to provide information upon</w:t>
      </w:r>
      <w:r>
        <w:rPr>
          <w:b/>
          <w:spacing w:val="-9"/>
          <w:sz w:val="24"/>
        </w:rPr>
        <w:t xml:space="preserve"> </w:t>
      </w:r>
      <w:r>
        <w:rPr>
          <w:b/>
          <w:sz w:val="24"/>
        </w:rPr>
        <w:t>request</w:t>
      </w:r>
    </w:p>
    <w:p w:rsidR="000037D5" w:rsidRDefault="000037D5">
      <w:pPr>
        <w:pStyle w:val="Zkladntext"/>
        <w:spacing w:before="10"/>
        <w:rPr>
          <w:b/>
          <w:sz w:val="20"/>
        </w:rPr>
      </w:pPr>
    </w:p>
    <w:p w:rsidR="000037D5" w:rsidRDefault="003B214F">
      <w:pPr>
        <w:ind w:left="113"/>
        <w:rPr>
          <w:sz w:val="24"/>
        </w:rPr>
      </w:pPr>
      <w:r>
        <w:rPr>
          <w:sz w:val="24"/>
        </w:rPr>
        <w:t>The</w:t>
      </w:r>
      <w:r>
        <w:rPr>
          <w:spacing w:val="-23"/>
          <w:sz w:val="24"/>
        </w:rPr>
        <w:t xml:space="preserve"> </w:t>
      </w:r>
      <w:r>
        <w:rPr>
          <w:sz w:val="24"/>
        </w:rPr>
        <w:t>beneficiaries</w:t>
      </w:r>
      <w:r>
        <w:rPr>
          <w:spacing w:val="-23"/>
          <w:sz w:val="24"/>
        </w:rPr>
        <w:t xml:space="preserve"> </w:t>
      </w:r>
      <w:r>
        <w:rPr>
          <w:sz w:val="24"/>
        </w:rPr>
        <w:t>must</w:t>
      </w:r>
      <w:r>
        <w:rPr>
          <w:spacing w:val="-23"/>
          <w:sz w:val="24"/>
        </w:rPr>
        <w:t xml:space="preserve"> </w:t>
      </w:r>
      <w:r>
        <w:rPr>
          <w:sz w:val="24"/>
        </w:rPr>
        <w:t>provide</w:t>
      </w:r>
      <w:r>
        <w:rPr>
          <w:spacing w:val="-23"/>
          <w:sz w:val="24"/>
        </w:rPr>
        <w:t xml:space="preserve"> </w:t>
      </w:r>
      <w:r>
        <w:rPr>
          <w:sz w:val="24"/>
        </w:rPr>
        <w:t>—</w:t>
      </w:r>
      <w:r>
        <w:rPr>
          <w:spacing w:val="-23"/>
          <w:sz w:val="24"/>
        </w:rPr>
        <w:t xml:space="preserve"> </w:t>
      </w:r>
      <w:r>
        <w:rPr>
          <w:sz w:val="24"/>
        </w:rPr>
        <w:t>during</w:t>
      </w:r>
      <w:r>
        <w:rPr>
          <w:spacing w:val="-23"/>
          <w:sz w:val="24"/>
        </w:rPr>
        <w:t xml:space="preserve"> </w:t>
      </w:r>
      <w:r>
        <w:rPr>
          <w:sz w:val="24"/>
        </w:rPr>
        <w:t>implementation</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action</w:t>
      </w:r>
      <w:r>
        <w:rPr>
          <w:spacing w:val="-23"/>
          <w:sz w:val="24"/>
        </w:rPr>
        <w:t xml:space="preserve"> </w:t>
      </w:r>
      <w:r>
        <w:rPr>
          <w:sz w:val="24"/>
        </w:rPr>
        <w:t>or</w:t>
      </w:r>
      <w:r>
        <w:rPr>
          <w:spacing w:val="-23"/>
          <w:sz w:val="24"/>
        </w:rPr>
        <w:t xml:space="preserve"> </w:t>
      </w:r>
      <w:r>
        <w:rPr>
          <w:sz w:val="24"/>
        </w:rPr>
        <w:t>afterwards</w:t>
      </w:r>
      <w:r>
        <w:rPr>
          <w:spacing w:val="-23"/>
          <w:sz w:val="24"/>
        </w:rPr>
        <w:t xml:space="preserve"> </w:t>
      </w:r>
      <w:r>
        <w:rPr>
          <w:sz w:val="24"/>
        </w:rPr>
        <w:t>and</w:t>
      </w:r>
      <w:r>
        <w:rPr>
          <w:spacing w:val="-23"/>
          <w:sz w:val="24"/>
        </w:rPr>
        <w:t xml:space="preserve"> </w:t>
      </w:r>
      <w:r>
        <w:rPr>
          <w:sz w:val="24"/>
        </w:rPr>
        <w:t>in</w:t>
      </w:r>
      <w:r>
        <w:rPr>
          <w:spacing w:val="-23"/>
          <w:sz w:val="24"/>
        </w:rPr>
        <w:t xml:space="preserve"> </w:t>
      </w:r>
      <w:r>
        <w:rPr>
          <w:sz w:val="24"/>
        </w:rPr>
        <w:t>accordance</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2"/>
        <w:rPr>
          <w:sz w:val="23"/>
        </w:rPr>
      </w:pPr>
    </w:p>
    <w:p w:rsidR="000037D5" w:rsidRDefault="003B214F">
      <w:pPr>
        <w:ind w:right="111"/>
        <w:jc w:val="right"/>
        <w:rPr>
          <w:rFonts w:ascii="Arial"/>
          <w:sz w:val="18"/>
        </w:rPr>
      </w:pPr>
      <w:r>
        <w:rPr>
          <w:rFonts w:ascii="Arial"/>
          <w:color w:val="808080"/>
          <w:sz w:val="18"/>
        </w:rPr>
        <w:t>32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20"/>
        <w:jc w:val="both"/>
      </w:pPr>
      <w:r>
        <w:t>with Article 41.2 — any information requested in order to verify eligibility of the costs, proper implementation of the action and compliance with any other obligation under the Agreement.</w:t>
      </w:r>
    </w:p>
    <w:p w:rsidR="000037D5" w:rsidRDefault="000037D5">
      <w:pPr>
        <w:pStyle w:val="Zkladntext"/>
        <w:spacing w:before="7"/>
        <w:rPr>
          <w:sz w:val="24"/>
        </w:rPr>
      </w:pPr>
    </w:p>
    <w:p w:rsidR="000037D5" w:rsidRDefault="003B214F">
      <w:pPr>
        <w:pStyle w:val="Odstavecseseznamem"/>
        <w:numPr>
          <w:ilvl w:val="1"/>
          <w:numId w:val="517"/>
        </w:numPr>
        <w:tabs>
          <w:tab w:val="left" w:pos="535"/>
        </w:tabs>
        <w:spacing w:line="249" w:lineRule="auto"/>
        <w:ind w:right="1565" w:hanging="681"/>
        <w:rPr>
          <w:b/>
          <w:sz w:val="24"/>
        </w:rPr>
      </w:pPr>
      <w:bookmarkStart w:id="57" w:name="_bookmark56"/>
      <w:bookmarkEnd w:id="57"/>
      <w:r>
        <w:rPr>
          <w:b/>
          <w:sz w:val="24"/>
        </w:rPr>
        <w:t> Obligation to keep information up to date and to inform about events</w:t>
      </w:r>
      <w:r>
        <w:rPr>
          <w:b/>
          <w:spacing w:val="-35"/>
          <w:sz w:val="24"/>
        </w:rPr>
        <w:t xml:space="preserve"> </w:t>
      </w:r>
      <w:r>
        <w:rPr>
          <w:b/>
          <w:sz w:val="24"/>
        </w:rPr>
        <w:t>and circumstances likely to affect the</w:t>
      </w:r>
      <w:r>
        <w:rPr>
          <w:b/>
          <w:spacing w:val="-5"/>
          <w:sz w:val="24"/>
        </w:rPr>
        <w:t xml:space="preserve"> </w:t>
      </w:r>
      <w:r>
        <w:rPr>
          <w:b/>
          <w:sz w:val="24"/>
        </w:rPr>
        <w:t>Agreement</w:t>
      </w:r>
    </w:p>
    <w:p w:rsidR="000037D5" w:rsidRDefault="003B214F">
      <w:pPr>
        <w:spacing w:before="231" w:line="249" w:lineRule="auto"/>
        <w:ind w:left="113" w:right="111"/>
        <w:jc w:val="both"/>
        <w:rPr>
          <w:sz w:val="24"/>
        </w:rPr>
      </w:pPr>
      <w:r>
        <w:rPr>
          <w:sz w:val="24"/>
        </w:rPr>
        <w:t xml:space="preserve">Each beneficiary must keep information stored in the Participant Portal Beneficiary Register (via the electronic exchange system; see Article 52) up to date, in particular, its name, address, legal representatives, legal form and </w:t>
      </w:r>
      <w:proofErr w:type="spellStart"/>
      <w:r>
        <w:rPr>
          <w:sz w:val="24"/>
        </w:rPr>
        <w:t>organisation</w:t>
      </w:r>
      <w:proofErr w:type="spellEnd"/>
      <w:r>
        <w:rPr>
          <w:spacing w:val="-4"/>
          <w:sz w:val="24"/>
        </w:rPr>
        <w:t xml:space="preserve"> </w:t>
      </w:r>
      <w:r>
        <w:rPr>
          <w:sz w:val="24"/>
        </w:rPr>
        <w:t>type.</w:t>
      </w:r>
    </w:p>
    <w:p w:rsidR="000037D5" w:rsidRDefault="003B214F">
      <w:pPr>
        <w:spacing w:before="230" w:line="249" w:lineRule="auto"/>
        <w:ind w:left="113" w:right="128"/>
        <w:jc w:val="both"/>
        <w:rPr>
          <w:sz w:val="24"/>
        </w:rPr>
      </w:pPr>
      <w:r>
        <w:rPr>
          <w:sz w:val="24"/>
        </w:rPr>
        <w:t>Each</w:t>
      </w:r>
      <w:r>
        <w:rPr>
          <w:spacing w:val="-15"/>
          <w:sz w:val="24"/>
        </w:rPr>
        <w:t xml:space="preserve"> </w:t>
      </w:r>
      <w:r>
        <w:rPr>
          <w:sz w:val="24"/>
        </w:rPr>
        <w:t>beneficiary</w:t>
      </w:r>
      <w:r>
        <w:rPr>
          <w:spacing w:val="-14"/>
          <w:sz w:val="24"/>
        </w:rPr>
        <w:t xml:space="preserve"> </w:t>
      </w:r>
      <w:r>
        <w:rPr>
          <w:sz w:val="24"/>
        </w:rPr>
        <w:t>must</w:t>
      </w:r>
      <w:r>
        <w:rPr>
          <w:spacing w:val="-15"/>
          <w:sz w:val="24"/>
        </w:rPr>
        <w:t xml:space="preserve"> </w:t>
      </w:r>
      <w:r>
        <w:rPr>
          <w:sz w:val="24"/>
        </w:rPr>
        <w:t>immediately</w:t>
      </w:r>
      <w:r>
        <w:rPr>
          <w:spacing w:val="-15"/>
          <w:sz w:val="24"/>
        </w:rPr>
        <w:t xml:space="preserve"> </w:t>
      </w:r>
      <w:r>
        <w:rPr>
          <w:sz w:val="24"/>
        </w:rPr>
        <w:t>inform</w:t>
      </w:r>
      <w:r>
        <w:rPr>
          <w:spacing w:val="-15"/>
          <w:sz w:val="24"/>
        </w:rPr>
        <w:t xml:space="preserve"> </w:t>
      </w:r>
      <w:r>
        <w:rPr>
          <w:sz w:val="24"/>
        </w:rPr>
        <w:t>the</w:t>
      </w:r>
      <w:r>
        <w:rPr>
          <w:spacing w:val="-15"/>
          <w:sz w:val="24"/>
        </w:rPr>
        <w:t xml:space="preserve"> </w:t>
      </w:r>
      <w:r>
        <w:rPr>
          <w:sz w:val="24"/>
        </w:rPr>
        <w:t>coordinator</w:t>
      </w:r>
      <w:r>
        <w:rPr>
          <w:spacing w:val="-15"/>
          <w:sz w:val="24"/>
        </w:rPr>
        <w:t xml:space="preserve"> </w:t>
      </w:r>
      <w:r>
        <w:rPr>
          <w:sz w:val="24"/>
        </w:rPr>
        <w:t>—</w:t>
      </w:r>
      <w:r>
        <w:rPr>
          <w:spacing w:val="-14"/>
          <w:sz w:val="24"/>
        </w:rPr>
        <w:t xml:space="preserve"> </w:t>
      </w:r>
      <w:r>
        <w:rPr>
          <w:sz w:val="24"/>
        </w:rPr>
        <w:t>which</w:t>
      </w:r>
      <w:r>
        <w:rPr>
          <w:spacing w:val="-15"/>
          <w:sz w:val="24"/>
        </w:rPr>
        <w:t xml:space="preserve"> </w:t>
      </w:r>
      <w:r>
        <w:rPr>
          <w:sz w:val="24"/>
        </w:rPr>
        <w:t>must</w:t>
      </w:r>
      <w:r>
        <w:rPr>
          <w:spacing w:val="-15"/>
          <w:sz w:val="24"/>
        </w:rPr>
        <w:t xml:space="preserve"> </w:t>
      </w:r>
      <w:r>
        <w:rPr>
          <w:sz w:val="24"/>
        </w:rPr>
        <w:t>immediately</w:t>
      </w:r>
      <w:r>
        <w:rPr>
          <w:spacing w:val="-15"/>
          <w:sz w:val="24"/>
        </w:rPr>
        <w:t xml:space="preserve"> </w:t>
      </w:r>
      <w:r>
        <w:rPr>
          <w:sz w:val="24"/>
        </w:rPr>
        <w:t>inform</w:t>
      </w:r>
      <w:r>
        <w:rPr>
          <w:spacing w:val="-15"/>
          <w:sz w:val="24"/>
        </w:rPr>
        <w:t xml:space="preserve"> </w:t>
      </w:r>
      <w:r>
        <w:rPr>
          <w:sz w:val="24"/>
        </w:rPr>
        <w:t>the</w:t>
      </w:r>
      <w:r>
        <w:rPr>
          <w:spacing w:val="-15"/>
          <w:sz w:val="24"/>
        </w:rPr>
        <w:t xml:space="preserve"> </w:t>
      </w:r>
      <w:r>
        <w:rPr>
          <w:sz w:val="24"/>
        </w:rPr>
        <w:t>JU and the other beneficiaries — of any of the</w:t>
      </w:r>
      <w:r>
        <w:rPr>
          <w:spacing w:val="-5"/>
          <w:sz w:val="24"/>
        </w:rPr>
        <w:t xml:space="preserve"> </w:t>
      </w:r>
      <w:r>
        <w:rPr>
          <w:sz w:val="24"/>
        </w:rPr>
        <w:t>following:</w:t>
      </w:r>
    </w:p>
    <w:p w:rsidR="000037D5" w:rsidRDefault="003B214F">
      <w:pPr>
        <w:pStyle w:val="Odstavecseseznamem"/>
        <w:numPr>
          <w:ilvl w:val="2"/>
          <w:numId w:val="517"/>
        </w:numPr>
        <w:tabs>
          <w:tab w:val="left" w:pos="758"/>
        </w:tabs>
        <w:spacing w:before="228" w:line="249" w:lineRule="auto"/>
        <w:ind w:right="111"/>
        <w:rPr>
          <w:sz w:val="24"/>
        </w:rPr>
      </w:pPr>
      <w:r>
        <w:rPr>
          <w:b/>
          <w:sz w:val="24"/>
        </w:rPr>
        <w:t xml:space="preserve">events </w:t>
      </w:r>
      <w:r>
        <w:rPr>
          <w:sz w:val="24"/>
        </w:rPr>
        <w:t>which are likely to affect significantly or delay the implementation of the action or the EU's or the JU's financial interests, in</w:t>
      </w:r>
      <w:r>
        <w:rPr>
          <w:spacing w:val="-8"/>
          <w:sz w:val="24"/>
        </w:rPr>
        <w:t xml:space="preserve"> </w:t>
      </w:r>
      <w:r>
        <w:rPr>
          <w:sz w:val="24"/>
        </w:rPr>
        <w:t>particular:</w:t>
      </w:r>
    </w:p>
    <w:p w:rsidR="000037D5" w:rsidRDefault="003B214F">
      <w:pPr>
        <w:pStyle w:val="Odstavecseseznamem"/>
        <w:numPr>
          <w:ilvl w:val="3"/>
          <w:numId w:val="517"/>
        </w:numPr>
        <w:tabs>
          <w:tab w:val="left" w:pos="1358"/>
        </w:tabs>
        <w:spacing w:before="229" w:line="249" w:lineRule="auto"/>
        <w:ind w:right="112"/>
        <w:jc w:val="left"/>
        <w:rPr>
          <w:sz w:val="24"/>
        </w:rPr>
      </w:pPr>
      <w:r>
        <w:rPr>
          <w:sz w:val="24"/>
        </w:rPr>
        <w:t xml:space="preserve">changes in its legal, financial, technical, </w:t>
      </w:r>
      <w:proofErr w:type="spellStart"/>
      <w:r>
        <w:rPr>
          <w:sz w:val="24"/>
        </w:rPr>
        <w:t>organisational</w:t>
      </w:r>
      <w:proofErr w:type="spellEnd"/>
      <w:r>
        <w:rPr>
          <w:sz w:val="24"/>
        </w:rPr>
        <w:t xml:space="preserve"> or ownership situation or those of its linked third parties</w:t>
      </w:r>
      <w:r>
        <w:rPr>
          <w:spacing w:val="-4"/>
          <w:sz w:val="24"/>
        </w:rPr>
        <w:t xml:space="preserve"> </w:t>
      </w:r>
      <w:r>
        <w:rPr>
          <w:sz w:val="24"/>
        </w:rPr>
        <w:t>and</w:t>
      </w:r>
    </w:p>
    <w:p w:rsidR="000037D5" w:rsidRDefault="003B214F">
      <w:pPr>
        <w:pStyle w:val="Odstavecseseznamem"/>
        <w:numPr>
          <w:ilvl w:val="3"/>
          <w:numId w:val="517"/>
        </w:numPr>
        <w:tabs>
          <w:tab w:val="left" w:pos="1358"/>
        </w:tabs>
        <w:spacing w:before="229"/>
        <w:ind w:hanging="493"/>
        <w:jc w:val="left"/>
        <w:rPr>
          <w:sz w:val="24"/>
        </w:rPr>
      </w:pPr>
      <w:r>
        <w:rPr>
          <w:sz w:val="24"/>
        </w:rPr>
        <w:t xml:space="preserve">changes in the name, address, legal form, </w:t>
      </w:r>
      <w:proofErr w:type="spellStart"/>
      <w:r>
        <w:rPr>
          <w:sz w:val="24"/>
        </w:rPr>
        <w:t>organisation</w:t>
      </w:r>
      <w:proofErr w:type="spellEnd"/>
      <w:r>
        <w:rPr>
          <w:sz w:val="24"/>
        </w:rPr>
        <w:t xml:space="preserve"> type of its linked third</w:t>
      </w:r>
      <w:r>
        <w:rPr>
          <w:spacing w:val="-32"/>
          <w:sz w:val="24"/>
        </w:rPr>
        <w:t xml:space="preserve"> </w:t>
      </w:r>
      <w:r>
        <w:rPr>
          <w:sz w:val="24"/>
        </w:rPr>
        <w:t>parties;</w:t>
      </w:r>
    </w:p>
    <w:p w:rsidR="000037D5" w:rsidRDefault="000037D5">
      <w:pPr>
        <w:pStyle w:val="Zkladntext"/>
        <w:spacing w:before="9"/>
        <w:rPr>
          <w:sz w:val="20"/>
        </w:rPr>
      </w:pPr>
    </w:p>
    <w:p w:rsidR="000037D5" w:rsidRDefault="003B214F">
      <w:pPr>
        <w:pStyle w:val="Odstavecseseznamem"/>
        <w:numPr>
          <w:ilvl w:val="2"/>
          <w:numId w:val="517"/>
        </w:numPr>
        <w:tabs>
          <w:tab w:val="left" w:pos="758"/>
        </w:tabs>
        <w:rPr>
          <w:sz w:val="24"/>
        </w:rPr>
      </w:pPr>
      <w:r>
        <w:rPr>
          <w:b/>
          <w:sz w:val="24"/>
        </w:rPr>
        <w:t>circumstances</w:t>
      </w:r>
      <w:r>
        <w:rPr>
          <w:b/>
          <w:spacing w:val="-2"/>
          <w:sz w:val="24"/>
        </w:rPr>
        <w:t xml:space="preserve"> </w:t>
      </w:r>
      <w:r>
        <w:rPr>
          <w:sz w:val="24"/>
        </w:rPr>
        <w:t>affecting:</w:t>
      </w:r>
    </w:p>
    <w:p w:rsidR="000037D5" w:rsidRDefault="000037D5">
      <w:pPr>
        <w:pStyle w:val="Zkladntext"/>
        <w:spacing w:before="8"/>
        <w:rPr>
          <w:sz w:val="20"/>
        </w:rPr>
      </w:pPr>
    </w:p>
    <w:p w:rsidR="000037D5" w:rsidRDefault="003B214F">
      <w:pPr>
        <w:pStyle w:val="Nadpis5"/>
        <w:numPr>
          <w:ilvl w:val="3"/>
          <w:numId w:val="517"/>
        </w:numPr>
        <w:tabs>
          <w:tab w:val="left" w:pos="1358"/>
        </w:tabs>
        <w:spacing w:before="1"/>
        <w:jc w:val="left"/>
      </w:pPr>
      <w:r>
        <w:t>the decision to award the grant</w:t>
      </w:r>
      <w:r>
        <w:rPr>
          <w:spacing w:val="-5"/>
        </w:rPr>
        <w:t xml:space="preserve"> </w:t>
      </w:r>
      <w:r>
        <w:t>or</w:t>
      </w:r>
    </w:p>
    <w:p w:rsidR="000037D5" w:rsidRDefault="000037D5">
      <w:pPr>
        <w:pStyle w:val="Zkladntext"/>
        <w:spacing w:before="8"/>
        <w:rPr>
          <w:sz w:val="20"/>
        </w:rPr>
      </w:pPr>
    </w:p>
    <w:p w:rsidR="000037D5" w:rsidRDefault="003B214F">
      <w:pPr>
        <w:pStyle w:val="Odstavecseseznamem"/>
        <w:numPr>
          <w:ilvl w:val="3"/>
          <w:numId w:val="517"/>
        </w:numPr>
        <w:tabs>
          <w:tab w:val="left" w:pos="1358"/>
        </w:tabs>
        <w:ind w:hanging="493"/>
        <w:jc w:val="left"/>
        <w:rPr>
          <w:sz w:val="24"/>
        </w:rPr>
      </w:pPr>
      <w:r>
        <w:rPr>
          <w:sz w:val="24"/>
        </w:rPr>
        <w:t>compliance with requirements under the</w:t>
      </w:r>
      <w:r>
        <w:rPr>
          <w:spacing w:val="-6"/>
          <w:sz w:val="24"/>
        </w:rPr>
        <w:t xml:space="preserve"> </w:t>
      </w:r>
      <w:r>
        <w:rPr>
          <w:sz w:val="24"/>
        </w:rPr>
        <w:t>Agreement.</w:t>
      </w:r>
    </w:p>
    <w:p w:rsidR="000037D5" w:rsidRDefault="000037D5">
      <w:pPr>
        <w:pStyle w:val="Zkladntext"/>
        <w:spacing w:before="6"/>
        <w:rPr>
          <w:sz w:val="25"/>
        </w:rPr>
      </w:pPr>
    </w:p>
    <w:p w:rsidR="000037D5" w:rsidRDefault="003B214F">
      <w:pPr>
        <w:pStyle w:val="Odstavecseseznamem"/>
        <w:numPr>
          <w:ilvl w:val="1"/>
          <w:numId w:val="517"/>
        </w:numPr>
        <w:tabs>
          <w:tab w:val="left" w:pos="535"/>
        </w:tabs>
        <w:ind w:hanging="681"/>
        <w:jc w:val="both"/>
        <w:rPr>
          <w:b/>
          <w:sz w:val="24"/>
        </w:rPr>
      </w:pPr>
      <w:bookmarkStart w:id="58" w:name="_bookmark57"/>
      <w:bookmarkEnd w:id="58"/>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59" w:name="_bookmark58"/>
      <w:bookmarkEnd w:id="59"/>
      <w:r>
        <w:rPr>
          <w:b/>
          <w:sz w:val="24"/>
        </w:rPr>
        <w:t>ARTICLE 18 — KEEPING RECORDS — SUPPORTING DOCUMENTATION</w:t>
      </w:r>
    </w:p>
    <w:p w:rsidR="000037D5" w:rsidRDefault="000037D5">
      <w:pPr>
        <w:pStyle w:val="Zkladntext"/>
        <w:spacing w:before="8"/>
        <w:rPr>
          <w:b/>
          <w:sz w:val="25"/>
        </w:rPr>
      </w:pPr>
    </w:p>
    <w:p w:rsidR="000037D5" w:rsidRDefault="003B214F">
      <w:pPr>
        <w:pStyle w:val="Odstavecseseznamem"/>
        <w:numPr>
          <w:ilvl w:val="1"/>
          <w:numId w:val="516"/>
        </w:numPr>
        <w:tabs>
          <w:tab w:val="left" w:pos="535"/>
        </w:tabs>
        <w:rPr>
          <w:b/>
          <w:sz w:val="24"/>
        </w:rPr>
      </w:pPr>
      <w:bookmarkStart w:id="60" w:name="_bookmark59"/>
      <w:bookmarkEnd w:id="60"/>
      <w:r>
        <w:rPr>
          <w:b/>
          <w:sz w:val="24"/>
        </w:rPr>
        <w:t> </w:t>
      </w:r>
      <w:r>
        <w:rPr>
          <w:b/>
          <w:sz w:val="24"/>
        </w:rPr>
        <w:t>Obligation to keep records and other supporting</w:t>
      </w:r>
      <w:r>
        <w:rPr>
          <w:b/>
          <w:spacing w:val="-10"/>
          <w:sz w:val="24"/>
        </w:rPr>
        <w:t xml:space="preserve"> </w:t>
      </w:r>
      <w:r>
        <w:rPr>
          <w:b/>
          <w:sz w:val="24"/>
        </w:rPr>
        <w:t>documentation</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The beneficiaries must — for a period of five years after the payment of the balance — keep</w:t>
      </w:r>
      <w:r>
        <w:rPr>
          <w:spacing w:val="-36"/>
          <w:sz w:val="24"/>
        </w:rPr>
        <w:t xml:space="preserve"> </w:t>
      </w:r>
      <w:r>
        <w:rPr>
          <w:sz w:val="24"/>
        </w:rPr>
        <w:t>records and other supporting documentation in order to prove the proper implementation of the action and the costs they declare as</w:t>
      </w:r>
      <w:r>
        <w:rPr>
          <w:spacing w:val="-5"/>
          <w:sz w:val="24"/>
        </w:rPr>
        <w:t xml:space="preserve"> </w:t>
      </w:r>
      <w:r>
        <w:rPr>
          <w:sz w:val="24"/>
        </w:rPr>
        <w:t>eligible.</w:t>
      </w:r>
    </w:p>
    <w:p w:rsidR="000037D5" w:rsidRDefault="003B214F">
      <w:pPr>
        <w:spacing w:before="230" w:line="249" w:lineRule="auto"/>
        <w:ind w:left="113" w:right="122"/>
        <w:jc w:val="both"/>
        <w:rPr>
          <w:sz w:val="24"/>
        </w:rPr>
      </w:pPr>
      <w:r>
        <w:rPr>
          <w:sz w:val="24"/>
        </w:rPr>
        <w:t>They must make them available upon request (see Article 17) or in the context of checks, reviews, audits or investigations (see Article 22).</w:t>
      </w:r>
    </w:p>
    <w:p w:rsidR="000037D5" w:rsidRDefault="003B214F">
      <w:pPr>
        <w:spacing w:before="228" w:line="249" w:lineRule="auto"/>
        <w:ind w:left="113" w:right="113"/>
        <w:jc w:val="both"/>
        <w:rPr>
          <w:sz w:val="24"/>
        </w:rPr>
      </w:pPr>
      <w:r>
        <w:rPr>
          <w:sz w:val="24"/>
        </w:rPr>
        <w:t>If</w:t>
      </w:r>
      <w:r>
        <w:rPr>
          <w:spacing w:val="-21"/>
          <w:sz w:val="24"/>
        </w:rPr>
        <w:t xml:space="preserve"> </w:t>
      </w:r>
      <w:r>
        <w:rPr>
          <w:sz w:val="24"/>
        </w:rPr>
        <w:t>there</w:t>
      </w:r>
      <w:r>
        <w:rPr>
          <w:spacing w:val="-21"/>
          <w:sz w:val="24"/>
        </w:rPr>
        <w:t xml:space="preserve"> </w:t>
      </w:r>
      <w:r>
        <w:rPr>
          <w:sz w:val="24"/>
        </w:rPr>
        <w:t>are</w:t>
      </w:r>
      <w:r>
        <w:rPr>
          <w:spacing w:val="-21"/>
          <w:sz w:val="24"/>
        </w:rPr>
        <w:t xml:space="preserve"> </w:t>
      </w:r>
      <w:r>
        <w:rPr>
          <w:sz w:val="24"/>
        </w:rPr>
        <w:t>on-going</w:t>
      </w:r>
      <w:r>
        <w:rPr>
          <w:spacing w:val="-21"/>
          <w:sz w:val="24"/>
        </w:rPr>
        <w:t xml:space="preserve"> </w:t>
      </w:r>
      <w:r>
        <w:rPr>
          <w:sz w:val="24"/>
        </w:rPr>
        <w:t>checks,</w:t>
      </w:r>
      <w:r>
        <w:rPr>
          <w:spacing w:val="-21"/>
          <w:sz w:val="24"/>
        </w:rPr>
        <w:t xml:space="preserve"> </w:t>
      </w:r>
      <w:r>
        <w:rPr>
          <w:sz w:val="24"/>
        </w:rPr>
        <w:t>reviews,</w:t>
      </w:r>
      <w:r>
        <w:rPr>
          <w:spacing w:val="-21"/>
          <w:sz w:val="24"/>
        </w:rPr>
        <w:t xml:space="preserve"> </w:t>
      </w:r>
      <w:r>
        <w:rPr>
          <w:sz w:val="24"/>
        </w:rPr>
        <w:t>audits,</w:t>
      </w:r>
      <w:r>
        <w:rPr>
          <w:spacing w:val="-21"/>
          <w:sz w:val="24"/>
        </w:rPr>
        <w:t xml:space="preserve"> </w:t>
      </w:r>
      <w:r>
        <w:rPr>
          <w:sz w:val="24"/>
        </w:rPr>
        <w:t>investigations,</w:t>
      </w:r>
      <w:r>
        <w:rPr>
          <w:spacing w:val="-21"/>
          <w:sz w:val="24"/>
        </w:rPr>
        <w:t xml:space="preserve"> </w:t>
      </w:r>
      <w:r>
        <w:rPr>
          <w:sz w:val="24"/>
        </w:rPr>
        <w:t>litigation</w:t>
      </w:r>
      <w:r>
        <w:rPr>
          <w:spacing w:val="-21"/>
          <w:sz w:val="24"/>
        </w:rPr>
        <w:t xml:space="preserve"> </w:t>
      </w:r>
      <w:r>
        <w:rPr>
          <w:sz w:val="24"/>
        </w:rPr>
        <w:t>or</w:t>
      </w:r>
      <w:r>
        <w:rPr>
          <w:spacing w:val="-21"/>
          <w:sz w:val="24"/>
        </w:rPr>
        <w:t xml:space="preserve"> </w:t>
      </w:r>
      <w:r>
        <w:rPr>
          <w:sz w:val="24"/>
        </w:rPr>
        <w:t>other</w:t>
      </w:r>
      <w:r>
        <w:rPr>
          <w:spacing w:val="-21"/>
          <w:sz w:val="24"/>
        </w:rPr>
        <w:t xml:space="preserve"> </w:t>
      </w:r>
      <w:r>
        <w:rPr>
          <w:sz w:val="24"/>
        </w:rPr>
        <w:t>pursuits</w:t>
      </w:r>
      <w:r>
        <w:rPr>
          <w:spacing w:val="-21"/>
          <w:sz w:val="24"/>
        </w:rPr>
        <w:t xml:space="preserve"> </w:t>
      </w:r>
      <w:r>
        <w:rPr>
          <w:sz w:val="24"/>
        </w:rPr>
        <w:t>of</w:t>
      </w:r>
      <w:r>
        <w:rPr>
          <w:spacing w:val="-21"/>
          <w:sz w:val="24"/>
        </w:rPr>
        <w:t xml:space="preserve"> </w:t>
      </w:r>
      <w:r>
        <w:rPr>
          <w:sz w:val="24"/>
        </w:rPr>
        <w:t>claims</w:t>
      </w:r>
      <w:r>
        <w:rPr>
          <w:spacing w:val="-21"/>
          <w:sz w:val="24"/>
        </w:rPr>
        <w:t xml:space="preserve"> </w:t>
      </w:r>
      <w:r>
        <w:rPr>
          <w:sz w:val="24"/>
        </w:rPr>
        <w:t>under the Agreement (including the extension of findings; see Article 22), the beneficiaries must keep the records and other supporting documentation until the end of these</w:t>
      </w:r>
      <w:r>
        <w:rPr>
          <w:spacing w:val="-11"/>
          <w:sz w:val="24"/>
        </w:rPr>
        <w:t xml:space="preserve"> </w:t>
      </w:r>
      <w:r>
        <w:rPr>
          <w:sz w:val="24"/>
        </w:rPr>
        <w:t>procedures.</w:t>
      </w:r>
    </w:p>
    <w:p w:rsidR="000037D5" w:rsidRDefault="003B214F">
      <w:pPr>
        <w:spacing w:before="230" w:line="249" w:lineRule="auto"/>
        <w:ind w:left="113" w:right="111"/>
        <w:jc w:val="both"/>
        <w:rPr>
          <w:sz w:val="24"/>
        </w:rPr>
      </w:pPr>
      <w:r>
        <w:rPr>
          <w:sz w:val="24"/>
        </w:rPr>
        <w:t>The</w:t>
      </w:r>
      <w:r>
        <w:rPr>
          <w:spacing w:val="-14"/>
          <w:sz w:val="24"/>
        </w:rPr>
        <w:t xml:space="preserve"> </w:t>
      </w:r>
      <w:r>
        <w:rPr>
          <w:sz w:val="24"/>
        </w:rPr>
        <w:t>beneficiaries</w:t>
      </w:r>
      <w:r>
        <w:rPr>
          <w:spacing w:val="-13"/>
          <w:sz w:val="24"/>
        </w:rPr>
        <w:t xml:space="preserve"> </w:t>
      </w:r>
      <w:r>
        <w:rPr>
          <w:sz w:val="24"/>
        </w:rPr>
        <w:t>must</w:t>
      </w:r>
      <w:r>
        <w:rPr>
          <w:spacing w:val="-14"/>
          <w:sz w:val="24"/>
        </w:rPr>
        <w:t xml:space="preserve"> </w:t>
      </w:r>
      <w:r>
        <w:rPr>
          <w:sz w:val="24"/>
        </w:rPr>
        <w:t>keep</w:t>
      </w:r>
      <w:r>
        <w:rPr>
          <w:spacing w:val="-13"/>
          <w:sz w:val="24"/>
        </w:rPr>
        <w:t xml:space="preserve"> </w:t>
      </w:r>
      <w:r>
        <w:rPr>
          <w:sz w:val="24"/>
        </w:rPr>
        <w:t>the</w:t>
      </w:r>
      <w:r>
        <w:rPr>
          <w:spacing w:val="-14"/>
          <w:sz w:val="24"/>
        </w:rPr>
        <w:t xml:space="preserve"> </w:t>
      </w:r>
      <w:r>
        <w:rPr>
          <w:sz w:val="24"/>
        </w:rPr>
        <w:t>original</w:t>
      </w:r>
      <w:r>
        <w:rPr>
          <w:spacing w:val="-13"/>
          <w:sz w:val="24"/>
        </w:rPr>
        <w:t xml:space="preserve"> </w:t>
      </w:r>
      <w:r>
        <w:rPr>
          <w:sz w:val="24"/>
        </w:rPr>
        <w:t>documents.</w:t>
      </w:r>
      <w:r>
        <w:rPr>
          <w:spacing w:val="-13"/>
          <w:sz w:val="24"/>
        </w:rPr>
        <w:t xml:space="preserve"> </w:t>
      </w:r>
      <w:r>
        <w:rPr>
          <w:sz w:val="24"/>
        </w:rPr>
        <w:t>Digital</w:t>
      </w:r>
      <w:r>
        <w:rPr>
          <w:spacing w:val="-13"/>
          <w:sz w:val="24"/>
        </w:rPr>
        <w:t xml:space="preserve"> </w:t>
      </w:r>
      <w:r>
        <w:rPr>
          <w:sz w:val="24"/>
        </w:rPr>
        <w:t>and</w:t>
      </w:r>
      <w:r>
        <w:rPr>
          <w:spacing w:val="-14"/>
          <w:sz w:val="24"/>
        </w:rPr>
        <w:t xml:space="preserve"> </w:t>
      </w:r>
      <w:proofErr w:type="spellStart"/>
      <w:r>
        <w:rPr>
          <w:sz w:val="24"/>
        </w:rPr>
        <w:t>digitalised</w:t>
      </w:r>
      <w:proofErr w:type="spellEnd"/>
      <w:r>
        <w:rPr>
          <w:spacing w:val="-13"/>
          <w:sz w:val="24"/>
        </w:rPr>
        <w:t xml:space="preserve"> </w:t>
      </w:r>
      <w:r>
        <w:rPr>
          <w:sz w:val="24"/>
        </w:rPr>
        <w:t>documents</w:t>
      </w:r>
      <w:r>
        <w:rPr>
          <w:spacing w:val="-13"/>
          <w:sz w:val="24"/>
        </w:rPr>
        <w:t xml:space="preserve"> </w:t>
      </w:r>
      <w:r>
        <w:rPr>
          <w:sz w:val="24"/>
        </w:rPr>
        <w:t>are</w:t>
      </w:r>
      <w:r>
        <w:rPr>
          <w:spacing w:val="-14"/>
          <w:sz w:val="24"/>
        </w:rPr>
        <w:t xml:space="preserve"> </w:t>
      </w:r>
      <w:r>
        <w:rPr>
          <w:sz w:val="24"/>
        </w:rPr>
        <w:t>considered originals</w:t>
      </w:r>
      <w:r>
        <w:rPr>
          <w:spacing w:val="-7"/>
          <w:sz w:val="24"/>
        </w:rPr>
        <w:t xml:space="preserve"> </w:t>
      </w:r>
      <w:r>
        <w:rPr>
          <w:sz w:val="24"/>
        </w:rPr>
        <w:t>if</w:t>
      </w:r>
      <w:r>
        <w:rPr>
          <w:spacing w:val="-7"/>
          <w:sz w:val="24"/>
        </w:rPr>
        <w:t xml:space="preserve"> </w:t>
      </w:r>
      <w:r>
        <w:rPr>
          <w:sz w:val="24"/>
        </w:rPr>
        <w:t>they</w:t>
      </w:r>
      <w:r>
        <w:rPr>
          <w:spacing w:val="-7"/>
          <w:sz w:val="24"/>
        </w:rPr>
        <w:t xml:space="preserve"> </w:t>
      </w:r>
      <w:r>
        <w:rPr>
          <w:sz w:val="24"/>
        </w:rPr>
        <w:t>are</w:t>
      </w:r>
      <w:r>
        <w:rPr>
          <w:spacing w:val="-8"/>
          <w:sz w:val="24"/>
        </w:rPr>
        <w:t xml:space="preserve"> </w:t>
      </w:r>
      <w:proofErr w:type="spellStart"/>
      <w:r>
        <w:rPr>
          <w:sz w:val="24"/>
        </w:rPr>
        <w:t>authorised</w:t>
      </w:r>
      <w:proofErr w:type="spellEnd"/>
      <w:r>
        <w:rPr>
          <w:spacing w:val="-7"/>
          <w:sz w:val="24"/>
        </w:rPr>
        <w:t xml:space="preserve"> </w:t>
      </w:r>
      <w:r>
        <w:rPr>
          <w:sz w:val="24"/>
        </w:rPr>
        <w:t>by</w:t>
      </w:r>
      <w:r>
        <w:rPr>
          <w:spacing w:val="-7"/>
          <w:sz w:val="24"/>
        </w:rPr>
        <w:t xml:space="preserve"> </w:t>
      </w:r>
      <w:r>
        <w:rPr>
          <w:sz w:val="24"/>
        </w:rPr>
        <w:t>the</w:t>
      </w:r>
      <w:r>
        <w:rPr>
          <w:spacing w:val="-8"/>
          <w:sz w:val="24"/>
        </w:rPr>
        <w:t xml:space="preserve"> </w:t>
      </w:r>
      <w:r>
        <w:rPr>
          <w:sz w:val="24"/>
        </w:rPr>
        <w:t>applicable</w:t>
      </w:r>
      <w:r>
        <w:rPr>
          <w:spacing w:val="-8"/>
          <w:sz w:val="24"/>
        </w:rPr>
        <w:t xml:space="preserve"> </w:t>
      </w:r>
      <w:r>
        <w:rPr>
          <w:sz w:val="24"/>
        </w:rPr>
        <w:t>national</w:t>
      </w:r>
      <w:r>
        <w:rPr>
          <w:spacing w:val="-8"/>
          <w:sz w:val="24"/>
        </w:rPr>
        <w:t xml:space="preserve"> </w:t>
      </w:r>
      <w:r>
        <w:rPr>
          <w:spacing w:val="-5"/>
          <w:sz w:val="24"/>
        </w:rPr>
        <w:t>law.</w:t>
      </w:r>
      <w:r>
        <w:rPr>
          <w:spacing w:val="-7"/>
          <w:sz w:val="24"/>
        </w:rPr>
        <w:t xml:space="preserve"> </w:t>
      </w:r>
      <w:r>
        <w:rPr>
          <w:sz w:val="24"/>
        </w:rPr>
        <w:t>The</w:t>
      </w:r>
      <w:r>
        <w:rPr>
          <w:spacing w:val="-8"/>
          <w:sz w:val="24"/>
        </w:rPr>
        <w:t xml:space="preserve"> </w:t>
      </w:r>
      <w:r>
        <w:rPr>
          <w:sz w:val="24"/>
        </w:rPr>
        <w:t>JU</w:t>
      </w:r>
      <w:r>
        <w:rPr>
          <w:spacing w:val="-7"/>
          <w:sz w:val="24"/>
        </w:rPr>
        <w:t xml:space="preserve"> </w:t>
      </w:r>
      <w:r>
        <w:rPr>
          <w:sz w:val="24"/>
        </w:rPr>
        <w:t>or</w:t>
      </w:r>
      <w:r>
        <w:rPr>
          <w:spacing w:val="-7"/>
          <w:sz w:val="24"/>
        </w:rPr>
        <w:t xml:space="preserve"> </w:t>
      </w:r>
      <w:r>
        <w:rPr>
          <w:sz w:val="24"/>
        </w:rPr>
        <w:t>the</w:t>
      </w:r>
      <w:r>
        <w:rPr>
          <w:spacing w:val="-8"/>
          <w:sz w:val="24"/>
        </w:rPr>
        <w:t xml:space="preserve"> </w:t>
      </w:r>
      <w:r>
        <w:rPr>
          <w:sz w:val="24"/>
        </w:rPr>
        <w:t>Commission</w:t>
      </w:r>
      <w:r>
        <w:rPr>
          <w:spacing w:val="-7"/>
          <w:sz w:val="24"/>
        </w:rPr>
        <w:t xml:space="preserve"> </w:t>
      </w:r>
      <w:r>
        <w:rPr>
          <w:sz w:val="24"/>
        </w:rPr>
        <w:t>may</w:t>
      </w:r>
      <w:r>
        <w:rPr>
          <w:spacing w:val="-7"/>
          <w:sz w:val="24"/>
        </w:rPr>
        <w:t xml:space="preserve"> </w:t>
      </w:r>
      <w:r>
        <w:rPr>
          <w:sz w:val="24"/>
        </w:rPr>
        <w:t>accept non-original documents if it considers that they offer a comparable level of</w:t>
      </w:r>
      <w:r>
        <w:rPr>
          <w:spacing w:val="-21"/>
          <w:sz w:val="24"/>
        </w:rPr>
        <w:t xml:space="preserve"> </w:t>
      </w:r>
      <w:r>
        <w:rPr>
          <w:sz w:val="24"/>
        </w:rPr>
        <w:t>assurance.</w:t>
      </w:r>
    </w:p>
    <w:p w:rsidR="000037D5" w:rsidRDefault="000037D5">
      <w:pPr>
        <w:pStyle w:val="Zkladntext"/>
        <w:rPr>
          <w:sz w:val="26"/>
        </w:rPr>
      </w:pPr>
    </w:p>
    <w:p w:rsidR="000037D5" w:rsidRDefault="000037D5">
      <w:pPr>
        <w:pStyle w:val="Zkladntext"/>
        <w:rPr>
          <w:sz w:val="21"/>
        </w:rPr>
      </w:pPr>
    </w:p>
    <w:p w:rsidR="000037D5" w:rsidRDefault="003B214F">
      <w:pPr>
        <w:ind w:right="111"/>
        <w:jc w:val="right"/>
        <w:rPr>
          <w:rFonts w:ascii="Arial"/>
          <w:sz w:val="18"/>
        </w:rPr>
      </w:pPr>
      <w:r>
        <w:rPr>
          <w:rFonts w:ascii="Arial"/>
          <w:color w:val="808080"/>
          <w:sz w:val="18"/>
        </w:rPr>
        <w:t>33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2"/>
          <w:numId w:val="516"/>
        </w:numPr>
        <w:tabs>
          <w:tab w:val="left" w:pos="715"/>
        </w:tabs>
        <w:spacing w:before="90" w:line="249" w:lineRule="auto"/>
        <w:ind w:right="1318" w:hanging="567"/>
      </w:pPr>
      <w:r>
        <w:t> Records and other supporting documentation on the scientific and technical implementation</w:t>
      </w:r>
    </w:p>
    <w:p w:rsidR="000037D5" w:rsidRDefault="003B214F">
      <w:pPr>
        <w:pStyle w:val="Nadpis5"/>
        <w:spacing w:before="231" w:line="249" w:lineRule="auto"/>
        <w:ind w:right="111"/>
        <w:jc w:val="both"/>
      </w:pPr>
      <w:r>
        <w:t>The beneficiaries must keep records and other supporting documentation on scientific and technical implementation of the action in line with the accepted standards in the respective field.</w:t>
      </w:r>
    </w:p>
    <w:p w:rsidR="000037D5" w:rsidRDefault="003B214F">
      <w:pPr>
        <w:pStyle w:val="Odstavecseseznamem"/>
        <w:numPr>
          <w:ilvl w:val="2"/>
          <w:numId w:val="516"/>
        </w:numPr>
        <w:tabs>
          <w:tab w:val="left" w:pos="715"/>
        </w:tabs>
        <w:spacing w:before="227"/>
        <w:ind w:hanging="567"/>
        <w:rPr>
          <w:b/>
          <w:sz w:val="24"/>
        </w:rPr>
      </w:pPr>
      <w:r>
        <w:rPr>
          <w:b/>
          <w:sz w:val="24"/>
        </w:rPr>
        <w:t> Records and other documentation to support the costs</w:t>
      </w:r>
      <w:r>
        <w:rPr>
          <w:b/>
          <w:spacing w:val="-11"/>
          <w:sz w:val="24"/>
        </w:rPr>
        <w:t xml:space="preserve"> </w:t>
      </w:r>
      <w:r>
        <w:rPr>
          <w:b/>
          <w:sz w:val="24"/>
        </w:rPr>
        <w:t>declared</w:t>
      </w:r>
    </w:p>
    <w:p w:rsidR="000037D5" w:rsidRDefault="000037D5">
      <w:pPr>
        <w:pStyle w:val="Zkladntext"/>
        <w:spacing w:before="10"/>
        <w:rPr>
          <w:b/>
          <w:sz w:val="20"/>
        </w:rPr>
      </w:pPr>
    </w:p>
    <w:p w:rsidR="000037D5" w:rsidRDefault="003B214F">
      <w:pPr>
        <w:spacing w:before="1" w:line="249" w:lineRule="auto"/>
        <w:ind w:left="113" w:right="112"/>
        <w:jc w:val="both"/>
        <w:rPr>
          <w:sz w:val="24"/>
        </w:rPr>
      </w:pPr>
      <w:r>
        <w:rPr>
          <w:sz w:val="24"/>
        </w:rPr>
        <w:t>The</w:t>
      </w:r>
      <w:r>
        <w:rPr>
          <w:spacing w:val="-20"/>
          <w:sz w:val="24"/>
        </w:rPr>
        <w:t xml:space="preserve"> </w:t>
      </w:r>
      <w:r>
        <w:rPr>
          <w:sz w:val="24"/>
        </w:rPr>
        <w:t>beneficiaries</w:t>
      </w:r>
      <w:r>
        <w:rPr>
          <w:spacing w:val="-19"/>
          <w:sz w:val="24"/>
        </w:rPr>
        <w:t xml:space="preserve"> </w:t>
      </w:r>
      <w:r>
        <w:rPr>
          <w:sz w:val="24"/>
        </w:rPr>
        <w:t>must</w:t>
      </w:r>
      <w:r>
        <w:rPr>
          <w:spacing w:val="-19"/>
          <w:sz w:val="24"/>
        </w:rPr>
        <w:t xml:space="preserve"> </w:t>
      </w:r>
      <w:r>
        <w:rPr>
          <w:sz w:val="24"/>
        </w:rPr>
        <w:t>keep</w:t>
      </w:r>
      <w:r>
        <w:rPr>
          <w:spacing w:val="-19"/>
          <w:sz w:val="24"/>
        </w:rPr>
        <w:t xml:space="preserve"> </w:t>
      </w:r>
      <w:r>
        <w:rPr>
          <w:sz w:val="24"/>
        </w:rPr>
        <w:t>the</w:t>
      </w:r>
      <w:r>
        <w:rPr>
          <w:spacing w:val="-19"/>
          <w:sz w:val="24"/>
        </w:rPr>
        <w:t xml:space="preserve"> </w:t>
      </w:r>
      <w:r>
        <w:rPr>
          <w:sz w:val="24"/>
        </w:rPr>
        <w:t>records</w:t>
      </w:r>
      <w:r>
        <w:rPr>
          <w:spacing w:val="-19"/>
          <w:sz w:val="24"/>
        </w:rPr>
        <w:t xml:space="preserve"> </w:t>
      </w:r>
      <w:r>
        <w:rPr>
          <w:sz w:val="24"/>
        </w:rPr>
        <w:t>and</w:t>
      </w:r>
      <w:r>
        <w:rPr>
          <w:spacing w:val="-20"/>
          <w:sz w:val="24"/>
        </w:rPr>
        <w:t xml:space="preserve"> </w:t>
      </w:r>
      <w:r>
        <w:rPr>
          <w:sz w:val="24"/>
        </w:rPr>
        <w:t>documentation</w:t>
      </w:r>
      <w:r>
        <w:rPr>
          <w:spacing w:val="-19"/>
          <w:sz w:val="24"/>
        </w:rPr>
        <w:t xml:space="preserve"> </w:t>
      </w:r>
      <w:r>
        <w:rPr>
          <w:sz w:val="24"/>
        </w:rPr>
        <w:t>supporting</w:t>
      </w:r>
      <w:r>
        <w:rPr>
          <w:spacing w:val="-19"/>
          <w:sz w:val="24"/>
        </w:rPr>
        <w:t xml:space="preserve"> </w:t>
      </w:r>
      <w:r>
        <w:rPr>
          <w:sz w:val="24"/>
        </w:rPr>
        <w:t>the</w:t>
      </w:r>
      <w:r>
        <w:rPr>
          <w:spacing w:val="-19"/>
          <w:sz w:val="24"/>
        </w:rPr>
        <w:t xml:space="preserve"> </w:t>
      </w:r>
      <w:r>
        <w:rPr>
          <w:sz w:val="24"/>
        </w:rPr>
        <w:t>costs</w:t>
      </w:r>
      <w:r>
        <w:rPr>
          <w:spacing w:val="-20"/>
          <w:sz w:val="24"/>
        </w:rPr>
        <w:t xml:space="preserve"> </w:t>
      </w:r>
      <w:r>
        <w:rPr>
          <w:sz w:val="24"/>
        </w:rPr>
        <w:t>declared,</w:t>
      </w:r>
      <w:r>
        <w:rPr>
          <w:spacing w:val="-19"/>
          <w:sz w:val="24"/>
        </w:rPr>
        <w:t xml:space="preserve"> </w:t>
      </w:r>
      <w:r>
        <w:rPr>
          <w:sz w:val="24"/>
        </w:rPr>
        <w:t>in</w:t>
      </w:r>
      <w:r>
        <w:rPr>
          <w:spacing w:val="-19"/>
          <w:sz w:val="24"/>
        </w:rPr>
        <w:t xml:space="preserve"> </w:t>
      </w:r>
      <w:r>
        <w:rPr>
          <w:sz w:val="24"/>
        </w:rPr>
        <w:t>particular the</w:t>
      </w:r>
      <w:r>
        <w:rPr>
          <w:spacing w:val="-2"/>
          <w:sz w:val="24"/>
        </w:rPr>
        <w:t xml:space="preserve"> </w:t>
      </w:r>
      <w:r>
        <w:rPr>
          <w:sz w:val="24"/>
        </w:rPr>
        <w:t>following:</w:t>
      </w:r>
    </w:p>
    <w:p w:rsidR="000037D5" w:rsidRDefault="003B214F">
      <w:pPr>
        <w:pStyle w:val="Odstavecseseznamem"/>
        <w:numPr>
          <w:ilvl w:val="3"/>
          <w:numId w:val="516"/>
        </w:numPr>
        <w:tabs>
          <w:tab w:val="left" w:pos="758"/>
        </w:tabs>
        <w:spacing w:before="228" w:line="249" w:lineRule="auto"/>
        <w:ind w:right="115"/>
        <w:jc w:val="both"/>
        <w:rPr>
          <w:sz w:val="24"/>
        </w:rPr>
      </w:pPr>
      <w:r>
        <w:rPr>
          <w:sz w:val="24"/>
        </w:rPr>
        <w:t xml:space="preserve">for </w:t>
      </w:r>
      <w:r>
        <w:rPr>
          <w:b/>
          <w:sz w:val="24"/>
        </w:rPr>
        <w:t>actual costs</w:t>
      </w:r>
      <w:r>
        <w:rPr>
          <w:sz w:val="24"/>
        </w:rPr>
        <w:t>: adequate records and other supporting documentation to prove the costs declared, such as contracts, subcontracts, invoices and accounting records. In addition, the beneficiaries'</w:t>
      </w:r>
      <w:r>
        <w:rPr>
          <w:spacing w:val="-19"/>
          <w:sz w:val="24"/>
        </w:rPr>
        <w:t xml:space="preserve"> </w:t>
      </w:r>
      <w:r>
        <w:rPr>
          <w:sz w:val="24"/>
        </w:rPr>
        <w:t>usual</w:t>
      </w:r>
      <w:r>
        <w:rPr>
          <w:spacing w:val="-19"/>
          <w:sz w:val="24"/>
        </w:rPr>
        <w:t xml:space="preserve"> </w:t>
      </w:r>
      <w:r>
        <w:rPr>
          <w:sz w:val="24"/>
        </w:rPr>
        <w:t>cost</w:t>
      </w:r>
      <w:r>
        <w:rPr>
          <w:spacing w:val="-20"/>
          <w:sz w:val="24"/>
        </w:rPr>
        <w:t xml:space="preserve"> </w:t>
      </w:r>
      <w:r>
        <w:rPr>
          <w:sz w:val="24"/>
        </w:rPr>
        <w:t>accounting</w:t>
      </w:r>
      <w:r>
        <w:rPr>
          <w:spacing w:val="-20"/>
          <w:sz w:val="24"/>
        </w:rPr>
        <w:t xml:space="preserve"> </w:t>
      </w:r>
      <w:r>
        <w:rPr>
          <w:sz w:val="24"/>
        </w:rPr>
        <w:t>practices</w:t>
      </w:r>
      <w:r>
        <w:rPr>
          <w:spacing w:val="-19"/>
          <w:sz w:val="24"/>
        </w:rPr>
        <w:t xml:space="preserve"> </w:t>
      </w:r>
      <w:r>
        <w:rPr>
          <w:sz w:val="24"/>
        </w:rPr>
        <w:t>and</w:t>
      </w:r>
      <w:r>
        <w:rPr>
          <w:spacing w:val="-20"/>
          <w:sz w:val="24"/>
        </w:rPr>
        <w:t xml:space="preserve"> </w:t>
      </w:r>
      <w:r>
        <w:rPr>
          <w:sz w:val="24"/>
        </w:rPr>
        <w:t>internal</w:t>
      </w:r>
      <w:r>
        <w:rPr>
          <w:spacing w:val="-20"/>
          <w:sz w:val="24"/>
        </w:rPr>
        <w:t xml:space="preserve"> </w:t>
      </w:r>
      <w:r>
        <w:rPr>
          <w:sz w:val="24"/>
        </w:rPr>
        <w:t>control</w:t>
      </w:r>
      <w:r>
        <w:rPr>
          <w:spacing w:val="-20"/>
          <w:sz w:val="24"/>
        </w:rPr>
        <w:t xml:space="preserve"> </w:t>
      </w:r>
      <w:r>
        <w:rPr>
          <w:sz w:val="24"/>
        </w:rPr>
        <w:t>procedures</w:t>
      </w:r>
      <w:r>
        <w:rPr>
          <w:spacing w:val="-19"/>
          <w:sz w:val="24"/>
        </w:rPr>
        <w:t xml:space="preserve"> </w:t>
      </w:r>
      <w:r>
        <w:rPr>
          <w:sz w:val="24"/>
        </w:rPr>
        <w:t>must</w:t>
      </w:r>
      <w:r>
        <w:rPr>
          <w:spacing w:val="-20"/>
          <w:sz w:val="24"/>
        </w:rPr>
        <w:t xml:space="preserve"> </w:t>
      </w:r>
      <w:r>
        <w:rPr>
          <w:sz w:val="24"/>
        </w:rPr>
        <w:t>enable</w:t>
      </w:r>
      <w:r>
        <w:rPr>
          <w:spacing w:val="-20"/>
          <w:sz w:val="24"/>
        </w:rPr>
        <w:t xml:space="preserve"> </w:t>
      </w:r>
      <w:r>
        <w:rPr>
          <w:sz w:val="24"/>
        </w:rPr>
        <w:t>direct reconciliation between the amounts declared, the amounts recorded in their accounts and the amounts stated in the supporting</w:t>
      </w:r>
      <w:r>
        <w:rPr>
          <w:spacing w:val="-7"/>
          <w:sz w:val="24"/>
        </w:rPr>
        <w:t xml:space="preserve"> </w:t>
      </w:r>
      <w:r>
        <w:rPr>
          <w:sz w:val="24"/>
        </w:rPr>
        <w:t>documentation;</w:t>
      </w:r>
    </w:p>
    <w:p w:rsidR="000037D5" w:rsidRDefault="003B214F">
      <w:pPr>
        <w:pStyle w:val="Odstavecseseznamem"/>
        <w:numPr>
          <w:ilvl w:val="3"/>
          <w:numId w:val="516"/>
        </w:numPr>
        <w:tabs>
          <w:tab w:val="left" w:pos="758"/>
        </w:tabs>
        <w:spacing w:before="232" w:line="249" w:lineRule="auto"/>
        <w:ind w:right="114"/>
        <w:jc w:val="both"/>
        <w:rPr>
          <w:sz w:val="24"/>
        </w:rPr>
      </w:pPr>
      <w:r>
        <w:rPr>
          <w:sz w:val="24"/>
        </w:rPr>
        <w:t xml:space="preserve">for </w:t>
      </w:r>
      <w:r>
        <w:rPr>
          <w:b/>
          <w:sz w:val="24"/>
        </w:rPr>
        <w:t>unit costs</w:t>
      </w:r>
      <w:r>
        <w:rPr>
          <w:sz w:val="24"/>
        </w:rPr>
        <w:t>: adequate records and other supporting documentation to prove the number of units</w:t>
      </w:r>
      <w:r>
        <w:rPr>
          <w:spacing w:val="-10"/>
          <w:sz w:val="24"/>
        </w:rPr>
        <w:t xml:space="preserve"> </w:t>
      </w:r>
      <w:r>
        <w:rPr>
          <w:sz w:val="24"/>
        </w:rPr>
        <w:t>declared.</w:t>
      </w:r>
      <w:r>
        <w:rPr>
          <w:spacing w:val="-12"/>
          <w:sz w:val="24"/>
        </w:rPr>
        <w:t xml:space="preserve"> </w:t>
      </w:r>
      <w:r>
        <w:rPr>
          <w:sz w:val="24"/>
        </w:rPr>
        <w:t>Beneficiaries</w:t>
      </w:r>
      <w:r>
        <w:rPr>
          <w:spacing w:val="-11"/>
          <w:sz w:val="24"/>
        </w:rPr>
        <w:t xml:space="preserve"> </w:t>
      </w:r>
      <w:r>
        <w:rPr>
          <w:sz w:val="24"/>
        </w:rPr>
        <w:t>do</w:t>
      </w:r>
      <w:r>
        <w:rPr>
          <w:spacing w:val="-10"/>
          <w:sz w:val="24"/>
        </w:rPr>
        <w:t xml:space="preserve"> </w:t>
      </w:r>
      <w:r>
        <w:rPr>
          <w:sz w:val="24"/>
        </w:rPr>
        <w:t>not</w:t>
      </w:r>
      <w:r>
        <w:rPr>
          <w:spacing w:val="-10"/>
          <w:sz w:val="24"/>
        </w:rPr>
        <w:t xml:space="preserve"> </w:t>
      </w:r>
      <w:r>
        <w:rPr>
          <w:sz w:val="24"/>
        </w:rPr>
        <w:t>need</w:t>
      </w:r>
      <w:r>
        <w:rPr>
          <w:spacing w:val="-10"/>
          <w:sz w:val="24"/>
        </w:rPr>
        <w:t xml:space="preserve"> </w:t>
      </w:r>
      <w:r>
        <w:rPr>
          <w:sz w:val="24"/>
        </w:rPr>
        <w:t>to</w:t>
      </w:r>
      <w:r>
        <w:rPr>
          <w:spacing w:val="-11"/>
          <w:sz w:val="24"/>
        </w:rPr>
        <w:t xml:space="preserve"> </w:t>
      </w:r>
      <w:r>
        <w:rPr>
          <w:sz w:val="24"/>
        </w:rPr>
        <w:t>identify</w:t>
      </w:r>
      <w:r>
        <w:rPr>
          <w:spacing w:val="-11"/>
          <w:sz w:val="24"/>
        </w:rPr>
        <w:t xml:space="preserve"> </w:t>
      </w:r>
      <w:r>
        <w:rPr>
          <w:sz w:val="24"/>
        </w:rPr>
        <w:t>the</w:t>
      </w:r>
      <w:r>
        <w:rPr>
          <w:spacing w:val="-11"/>
          <w:sz w:val="24"/>
        </w:rPr>
        <w:t xml:space="preserve"> </w:t>
      </w:r>
      <w:r>
        <w:rPr>
          <w:sz w:val="24"/>
        </w:rPr>
        <w:t>actual</w:t>
      </w:r>
      <w:r>
        <w:rPr>
          <w:spacing w:val="-11"/>
          <w:sz w:val="24"/>
        </w:rPr>
        <w:t xml:space="preserve"> </w:t>
      </w:r>
      <w:r>
        <w:rPr>
          <w:sz w:val="24"/>
        </w:rPr>
        <w:t>eligible</w:t>
      </w:r>
      <w:r>
        <w:rPr>
          <w:spacing w:val="-11"/>
          <w:sz w:val="24"/>
        </w:rPr>
        <w:t xml:space="preserve"> </w:t>
      </w:r>
      <w:r>
        <w:rPr>
          <w:sz w:val="24"/>
        </w:rPr>
        <w:t>costs</w:t>
      </w:r>
      <w:r>
        <w:rPr>
          <w:spacing w:val="-11"/>
          <w:sz w:val="24"/>
        </w:rPr>
        <w:t xml:space="preserve"> </w:t>
      </w:r>
      <w:r>
        <w:rPr>
          <w:sz w:val="24"/>
        </w:rPr>
        <w:t>covered</w:t>
      </w:r>
      <w:r>
        <w:rPr>
          <w:spacing w:val="-11"/>
          <w:sz w:val="24"/>
        </w:rPr>
        <w:t xml:space="preserve"> </w:t>
      </w:r>
      <w:r>
        <w:rPr>
          <w:sz w:val="24"/>
        </w:rPr>
        <w:t>or</w:t>
      </w:r>
      <w:r>
        <w:rPr>
          <w:spacing w:val="-10"/>
          <w:sz w:val="24"/>
        </w:rPr>
        <w:t xml:space="preserve"> </w:t>
      </w:r>
      <w:r>
        <w:rPr>
          <w:sz w:val="24"/>
        </w:rPr>
        <w:t>to</w:t>
      </w:r>
      <w:r>
        <w:rPr>
          <w:spacing w:val="-11"/>
          <w:sz w:val="24"/>
        </w:rPr>
        <w:t xml:space="preserve"> </w:t>
      </w:r>
      <w:r>
        <w:rPr>
          <w:sz w:val="24"/>
        </w:rPr>
        <w:t>keep or</w:t>
      </w:r>
      <w:r>
        <w:rPr>
          <w:spacing w:val="-6"/>
          <w:sz w:val="24"/>
        </w:rPr>
        <w:t xml:space="preserve"> </w:t>
      </w:r>
      <w:r>
        <w:rPr>
          <w:sz w:val="24"/>
        </w:rPr>
        <w:t>provide</w:t>
      </w:r>
      <w:r>
        <w:rPr>
          <w:spacing w:val="-6"/>
          <w:sz w:val="24"/>
        </w:rPr>
        <w:t xml:space="preserve"> </w:t>
      </w:r>
      <w:r>
        <w:rPr>
          <w:sz w:val="24"/>
        </w:rPr>
        <w:t>supporting</w:t>
      </w:r>
      <w:r>
        <w:rPr>
          <w:spacing w:val="-6"/>
          <w:sz w:val="24"/>
        </w:rPr>
        <w:t xml:space="preserve"> </w:t>
      </w:r>
      <w:r>
        <w:rPr>
          <w:sz w:val="24"/>
        </w:rPr>
        <w:t>documentation</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accounting</w:t>
      </w:r>
      <w:r>
        <w:rPr>
          <w:spacing w:val="-7"/>
          <w:sz w:val="24"/>
        </w:rPr>
        <w:t xml:space="preserve"> </w:t>
      </w:r>
      <w:r>
        <w:rPr>
          <w:sz w:val="24"/>
        </w:rPr>
        <w:t>statements)</w:t>
      </w:r>
      <w:r>
        <w:rPr>
          <w:spacing w:val="-6"/>
          <w:sz w:val="24"/>
        </w:rPr>
        <w:t xml:space="preserve"> </w:t>
      </w:r>
      <w:r>
        <w:rPr>
          <w:sz w:val="24"/>
        </w:rPr>
        <w:t>to</w:t>
      </w:r>
      <w:r>
        <w:rPr>
          <w:spacing w:val="-7"/>
          <w:sz w:val="24"/>
        </w:rPr>
        <w:t xml:space="preserve"> </w:t>
      </w:r>
      <w:r>
        <w:rPr>
          <w:sz w:val="24"/>
        </w:rPr>
        <w:t>prove</w:t>
      </w:r>
      <w:r>
        <w:rPr>
          <w:spacing w:val="-6"/>
          <w:sz w:val="24"/>
        </w:rPr>
        <w:t xml:space="preserve"> </w:t>
      </w:r>
      <w:r>
        <w:rPr>
          <w:sz w:val="24"/>
        </w:rPr>
        <w:t>the</w:t>
      </w:r>
      <w:r>
        <w:rPr>
          <w:spacing w:val="-7"/>
          <w:sz w:val="24"/>
        </w:rPr>
        <w:t xml:space="preserve"> </w:t>
      </w:r>
      <w:r>
        <w:rPr>
          <w:sz w:val="24"/>
        </w:rPr>
        <w:t>amount</w:t>
      </w:r>
      <w:r>
        <w:rPr>
          <w:spacing w:val="-7"/>
          <w:sz w:val="24"/>
        </w:rPr>
        <w:t xml:space="preserve"> </w:t>
      </w:r>
      <w:r>
        <w:rPr>
          <w:sz w:val="24"/>
        </w:rPr>
        <w:t>per unit.</w:t>
      </w:r>
    </w:p>
    <w:p w:rsidR="000037D5" w:rsidRDefault="003B214F">
      <w:pPr>
        <w:spacing w:before="231" w:line="249" w:lineRule="auto"/>
        <w:ind w:left="757" w:right="113"/>
        <w:jc w:val="both"/>
        <w:rPr>
          <w:sz w:val="24"/>
        </w:rPr>
      </w:pPr>
      <w:r>
        <w:rPr>
          <w:sz w:val="24"/>
        </w:rPr>
        <w:t xml:space="preserve">In addition, </w:t>
      </w:r>
      <w:r>
        <w:rPr>
          <w:b/>
          <w:sz w:val="24"/>
        </w:rPr>
        <w:t>for unit costs calculated in accordance with the beneficiary's usual cost accounting practices</w:t>
      </w:r>
      <w:r>
        <w:rPr>
          <w:sz w:val="24"/>
        </w:rPr>
        <w:t>, the beneficiaries must keep adequate records and documentation to prove</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cost</w:t>
      </w:r>
      <w:r>
        <w:rPr>
          <w:spacing w:val="-8"/>
          <w:sz w:val="24"/>
        </w:rPr>
        <w:t xml:space="preserve"> </w:t>
      </w:r>
      <w:r>
        <w:rPr>
          <w:sz w:val="24"/>
        </w:rPr>
        <w:t>accounting</w:t>
      </w:r>
      <w:r>
        <w:rPr>
          <w:spacing w:val="-8"/>
          <w:sz w:val="24"/>
        </w:rPr>
        <w:t xml:space="preserve"> </w:t>
      </w:r>
      <w:r>
        <w:rPr>
          <w:sz w:val="24"/>
        </w:rPr>
        <w:t>practices</w:t>
      </w:r>
      <w:r>
        <w:rPr>
          <w:spacing w:val="-7"/>
          <w:sz w:val="24"/>
        </w:rPr>
        <w:t xml:space="preserve"> </w:t>
      </w:r>
      <w:r>
        <w:rPr>
          <w:sz w:val="24"/>
        </w:rPr>
        <w:t>used</w:t>
      </w:r>
      <w:r>
        <w:rPr>
          <w:spacing w:val="-7"/>
          <w:sz w:val="24"/>
        </w:rPr>
        <w:t xml:space="preserve"> </w:t>
      </w:r>
      <w:r>
        <w:rPr>
          <w:sz w:val="24"/>
        </w:rPr>
        <w:t>comply</w:t>
      </w:r>
      <w:r>
        <w:rPr>
          <w:spacing w:val="-8"/>
          <w:sz w:val="24"/>
        </w:rPr>
        <w:t xml:space="preserve"> </w:t>
      </w:r>
      <w:r>
        <w:rPr>
          <w:sz w:val="24"/>
        </w:rPr>
        <w:t>with</w:t>
      </w:r>
      <w:r>
        <w:rPr>
          <w:spacing w:val="-7"/>
          <w:sz w:val="24"/>
        </w:rPr>
        <w:t xml:space="preserve"> </w:t>
      </w:r>
      <w:r>
        <w:rPr>
          <w:sz w:val="24"/>
        </w:rPr>
        <w:t>the</w:t>
      </w:r>
      <w:r>
        <w:rPr>
          <w:spacing w:val="-8"/>
          <w:sz w:val="24"/>
        </w:rPr>
        <w:t xml:space="preserve"> </w:t>
      </w:r>
      <w:r>
        <w:rPr>
          <w:sz w:val="24"/>
        </w:rPr>
        <w:t>conditions</w:t>
      </w:r>
      <w:r>
        <w:rPr>
          <w:spacing w:val="-8"/>
          <w:sz w:val="24"/>
        </w:rPr>
        <w:t xml:space="preserve"> </w:t>
      </w:r>
      <w:r>
        <w:rPr>
          <w:sz w:val="24"/>
        </w:rPr>
        <w:t>set</w:t>
      </w:r>
      <w:r>
        <w:rPr>
          <w:spacing w:val="-7"/>
          <w:sz w:val="24"/>
        </w:rPr>
        <w:t xml:space="preserve"> </w:t>
      </w:r>
      <w:r>
        <w:rPr>
          <w:sz w:val="24"/>
        </w:rPr>
        <w:t>out</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6.2.</w:t>
      </w:r>
    </w:p>
    <w:p w:rsidR="000037D5" w:rsidRDefault="003B214F">
      <w:pPr>
        <w:pStyle w:val="Nadpis5"/>
        <w:spacing w:before="229" w:line="249" w:lineRule="auto"/>
        <w:ind w:left="757" w:right="111"/>
        <w:jc w:val="both"/>
      </w:pPr>
      <w:r>
        <w:t>The beneficiaries and linked third parties may submit to the JU, for approval by the Commission, a certificate (drawn up in accordance with Annex 6) stating that their usual cost accounting practices comply with these conditions (‘</w:t>
      </w:r>
      <w:r>
        <w:rPr>
          <w:b/>
        </w:rPr>
        <w:t>certificate on the methodology</w:t>
      </w:r>
      <w:r>
        <w:t>’). If the certificate is approved, costs declared in line with this methodology will not be challenged subsequently, unless the beneficiaries have concealed information for the purpose of the approval.</w:t>
      </w:r>
    </w:p>
    <w:p w:rsidR="000037D5" w:rsidRDefault="003B214F">
      <w:pPr>
        <w:pStyle w:val="Odstavecseseznamem"/>
        <w:numPr>
          <w:ilvl w:val="3"/>
          <w:numId w:val="516"/>
        </w:numPr>
        <w:tabs>
          <w:tab w:val="left" w:pos="758"/>
        </w:tabs>
        <w:spacing w:before="233" w:line="249" w:lineRule="auto"/>
        <w:ind w:right="115"/>
        <w:jc w:val="both"/>
        <w:rPr>
          <w:sz w:val="24"/>
        </w:rPr>
      </w:pPr>
      <w:r>
        <w:rPr>
          <w:sz w:val="24"/>
        </w:rPr>
        <w:t>for</w:t>
      </w:r>
      <w:r>
        <w:rPr>
          <w:spacing w:val="-22"/>
          <w:sz w:val="24"/>
        </w:rPr>
        <w:t xml:space="preserve"> </w:t>
      </w:r>
      <w:r>
        <w:rPr>
          <w:b/>
          <w:sz w:val="24"/>
        </w:rPr>
        <w:t>flat-rate</w:t>
      </w:r>
      <w:r>
        <w:rPr>
          <w:b/>
          <w:spacing w:val="-22"/>
          <w:sz w:val="24"/>
        </w:rPr>
        <w:t xml:space="preserve"> </w:t>
      </w:r>
      <w:r>
        <w:rPr>
          <w:b/>
          <w:sz w:val="24"/>
        </w:rPr>
        <w:t>costs</w:t>
      </w:r>
      <w:r>
        <w:rPr>
          <w:sz w:val="24"/>
        </w:rPr>
        <w:t>:</w:t>
      </w:r>
      <w:r>
        <w:rPr>
          <w:spacing w:val="-22"/>
          <w:sz w:val="24"/>
        </w:rPr>
        <w:t xml:space="preserve"> </w:t>
      </w:r>
      <w:r>
        <w:rPr>
          <w:sz w:val="24"/>
        </w:rPr>
        <w:t>adequate</w:t>
      </w:r>
      <w:r>
        <w:rPr>
          <w:spacing w:val="-22"/>
          <w:sz w:val="24"/>
        </w:rPr>
        <w:t xml:space="preserve"> </w:t>
      </w:r>
      <w:r>
        <w:rPr>
          <w:sz w:val="24"/>
        </w:rPr>
        <w:t>records</w:t>
      </w:r>
      <w:r>
        <w:rPr>
          <w:spacing w:val="-22"/>
          <w:sz w:val="24"/>
        </w:rPr>
        <w:t xml:space="preserve"> </w:t>
      </w:r>
      <w:r>
        <w:rPr>
          <w:sz w:val="24"/>
        </w:rPr>
        <w:t>and</w:t>
      </w:r>
      <w:r>
        <w:rPr>
          <w:spacing w:val="-22"/>
          <w:sz w:val="24"/>
        </w:rPr>
        <w:t xml:space="preserve"> </w:t>
      </w:r>
      <w:r>
        <w:rPr>
          <w:sz w:val="24"/>
        </w:rPr>
        <w:t>other</w:t>
      </w:r>
      <w:r>
        <w:rPr>
          <w:spacing w:val="-22"/>
          <w:sz w:val="24"/>
        </w:rPr>
        <w:t xml:space="preserve"> </w:t>
      </w:r>
      <w:r>
        <w:rPr>
          <w:sz w:val="24"/>
        </w:rPr>
        <w:t>supporting</w:t>
      </w:r>
      <w:r>
        <w:rPr>
          <w:spacing w:val="-22"/>
          <w:sz w:val="24"/>
        </w:rPr>
        <w:t xml:space="preserve"> </w:t>
      </w:r>
      <w:r>
        <w:rPr>
          <w:sz w:val="24"/>
        </w:rPr>
        <w:t>documentation</w:t>
      </w:r>
      <w:r>
        <w:rPr>
          <w:spacing w:val="-22"/>
          <w:sz w:val="24"/>
        </w:rPr>
        <w:t xml:space="preserve"> </w:t>
      </w:r>
      <w:r>
        <w:rPr>
          <w:sz w:val="24"/>
        </w:rPr>
        <w:t>to</w:t>
      </w:r>
      <w:r>
        <w:rPr>
          <w:spacing w:val="-22"/>
          <w:sz w:val="24"/>
        </w:rPr>
        <w:t xml:space="preserve"> </w:t>
      </w:r>
      <w:r>
        <w:rPr>
          <w:sz w:val="24"/>
        </w:rPr>
        <w:t>prove</w:t>
      </w:r>
      <w:r>
        <w:rPr>
          <w:spacing w:val="-22"/>
          <w:sz w:val="24"/>
        </w:rPr>
        <w:t xml:space="preserve"> </w:t>
      </w:r>
      <w:r>
        <w:rPr>
          <w:sz w:val="24"/>
        </w:rPr>
        <w:t>the</w:t>
      </w:r>
      <w:r>
        <w:rPr>
          <w:spacing w:val="-22"/>
          <w:sz w:val="24"/>
        </w:rPr>
        <w:t xml:space="preserve"> </w:t>
      </w:r>
      <w:r>
        <w:rPr>
          <w:sz w:val="24"/>
        </w:rPr>
        <w:t>eligibility of</w:t>
      </w:r>
      <w:r>
        <w:rPr>
          <w:spacing w:val="-6"/>
          <w:sz w:val="24"/>
        </w:rPr>
        <w:t xml:space="preserve"> </w:t>
      </w:r>
      <w:r>
        <w:rPr>
          <w:sz w:val="24"/>
        </w:rPr>
        <w:t>the</w:t>
      </w:r>
      <w:r>
        <w:rPr>
          <w:spacing w:val="-7"/>
          <w:sz w:val="24"/>
        </w:rPr>
        <w:t xml:space="preserve"> </w:t>
      </w:r>
      <w:r>
        <w:rPr>
          <w:sz w:val="24"/>
        </w:rPr>
        <w:t>costs</w:t>
      </w:r>
      <w:r>
        <w:rPr>
          <w:spacing w:val="-7"/>
          <w:sz w:val="24"/>
        </w:rPr>
        <w:t xml:space="preserve"> </w:t>
      </w:r>
      <w:r>
        <w:rPr>
          <w:sz w:val="24"/>
        </w:rPr>
        <w:t>to</w:t>
      </w:r>
      <w:r>
        <w:rPr>
          <w:spacing w:val="-7"/>
          <w:sz w:val="24"/>
        </w:rPr>
        <w:t xml:space="preserve"> </w:t>
      </w:r>
      <w:r>
        <w:rPr>
          <w:sz w:val="24"/>
        </w:rPr>
        <w:t>which</w:t>
      </w:r>
      <w:r>
        <w:rPr>
          <w:spacing w:val="-6"/>
          <w:sz w:val="24"/>
        </w:rPr>
        <w:t xml:space="preserve"> </w:t>
      </w:r>
      <w:r>
        <w:rPr>
          <w:sz w:val="24"/>
        </w:rPr>
        <w:t>the</w:t>
      </w:r>
      <w:r>
        <w:rPr>
          <w:spacing w:val="-7"/>
          <w:sz w:val="24"/>
        </w:rPr>
        <w:t xml:space="preserve"> </w:t>
      </w:r>
      <w:r>
        <w:rPr>
          <w:sz w:val="24"/>
        </w:rPr>
        <w:t>flat-rate</w:t>
      </w:r>
      <w:r>
        <w:rPr>
          <w:spacing w:val="-6"/>
          <w:sz w:val="24"/>
        </w:rPr>
        <w:t xml:space="preserve"> </w:t>
      </w:r>
      <w:r>
        <w:rPr>
          <w:sz w:val="24"/>
        </w:rPr>
        <w:t>is</w:t>
      </w:r>
      <w:r>
        <w:rPr>
          <w:spacing w:val="-7"/>
          <w:sz w:val="24"/>
        </w:rPr>
        <w:t xml:space="preserve"> </w:t>
      </w:r>
      <w:r>
        <w:rPr>
          <w:sz w:val="24"/>
        </w:rPr>
        <w:t>applied.</w:t>
      </w:r>
      <w:r>
        <w:rPr>
          <w:spacing w:val="-7"/>
          <w:sz w:val="24"/>
        </w:rPr>
        <w:t xml:space="preserve"> </w:t>
      </w:r>
      <w:r>
        <w:rPr>
          <w:sz w:val="24"/>
        </w:rPr>
        <w:t>The</w:t>
      </w:r>
      <w:r>
        <w:rPr>
          <w:spacing w:val="-7"/>
          <w:sz w:val="24"/>
        </w:rPr>
        <w:t xml:space="preserve"> </w:t>
      </w:r>
      <w:r>
        <w:rPr>
          <w:sz w:val="24"/>
        </w:rPr>
        <w:t>beneficiaries</w:t>
      </w:r>
      <w:r>
        <w:rPr>
          <w:spacing w:val="-6"/>
          <w:sz w:val="24"/>
        </w:rPr>
        <w:t xml:space="preserve"> </w:t>
      </w:r>
      <w:r>
        <w:rPr>
          <w:sz w:val="24"/>
        </w:rPr>
        <w:t>do</w:t>
      </w:r>
      <w:r>
        <w:rPr>
          <w:spacing w:val="-6"/>
          <w:sz w:val="24"/>
        </w:rPr>
        <w:t xml:space="preserve"> </w:t>
      </w:r>
      <w:r>
        <w:rPr>
          <w:sz w:val="24"/>
        </w:rPr>
        <w:t>not</w:t>
      </w:r>
      <w:r>
        <w:rPr>
          <w:spacing w:val="-6"/>
          <w:sz w:val="24"/>
        </w:rPr>
        <w:t xml:space="preserve"> </w:t>
      </w:r>
      <w:r>
        <w:rPr>
          <w:sz w:val="24"/>
        </w:rPr>
        <w:t>need</w:t>
      </w:r>
      <w:r>
        <w:rPr>
          <w:spacing w:val="-6"/>
          <w:sz w:val="24"/>
        </w:rPr>
        <w:t xml:space="preserve"> </w:t>
      </w:r>
      <w:r>
        <w:rPr>
          <w:sz w:val="24"/>
        </w:rPr>
        <w:t>to</w:t>
      </w:r>
      <w:r>
        <w:rPr>
          <w:spacing w:val="-7"/>
          <w:sz w:val="24"/>
        </w:rPr>
        <w:t xml:space="preserve"> </w:t>
      </w:r>
      <w:r>
        <w:rPr>
          <w:sz w:val="24"/>
        </w:rPr>
        <w:t>identify</w:t>
      </w:r>
      <w:r>
        <w:rPr>
          <w:spacing w:val="-7"/>
          <w:sz w:val="24"/>
        </w:rPr>
        <w:t xml:space="preserve"> </w:t>
      </w:r>
      <w:r>
        <w:rPr>
          <w:sz w:val="24"/>
        </w:rPr>
        <w:t>the</w:t>
      </w:r>
      <w:r>
        <w:rPr>
          <w:spacing w:val="-7"/>
          <w:sz w:val="24"/>
        </w:rPr>
        <w:t xml:space="preserve"> </w:t>
      </w:r>
      <w:r>
        <w:rPr>
          <w:sz w:val="24"/>
        </w:rPr>
        <w:t>costs covered or provide supporting documentation (such as accounting statements) to prove the amount declared at a</w:t>
      </w:r>
      <w:r>
        <w:rPr>
          <w:spacing w:val="-4"/>
          <w:sz w:val="24"/>
        </w:rPr>
        <w:t xml:space="preserve"> </w:t>
      </w:r>
      <w:r>
        <w:rPr>
          <w:sz w:val="24"/>
        </w:rPr>
        <w:t>flat-rate.</w:t>
      </w:r>
    </w:p>
    <w:p w:rsidR="000037D5" w:rsidRDefault="003B214F">
      <w:pPr>
        <w:spacing w:before="231" w:line="249" w:lineRule="auto"/>
        <w:ind w:left="113" w:right="111"/>
        <w:jc w:val="both"/>
        <w:rPr>
          <w:sz w:val="24"/>
        </w:rPr>
      </w:pPr>
      <w:r>
        <w:rPr>
          <w:sz w:val="24"/>
        </w:rPr>
        <w:t>In</w:t>
      </w:r>
      <w:r>
        <w:rPr>
          <w:spacing w:val="-19"/>
          <w:sz w:val="24"/>
        </w:rPr>
        <w:t xml:space="preserve"> </w:t>
      </w:r>
      <w:r>
        <w:rPr>
          <w:sz w:val="24"/>
        </w:rPr>
        <w:t>addition,</w:t>
      </w:r>
      <w:r>
        <w:rPr>
          <w:spacing w:val="-19"/>
          <w:sz w:val="24"/>
        </w:rPr>
        <w:t xml:space="preserve"> </w:t>
      </w:r>
      <w:r>
        <w:rPr>
          <w:sz w:val="24"/>
        </w:rPr>
        <w:t>for</w:t>
      </w:r>
      <w:r>
        <w:rPr>
          <w:spacing w:val="-16"/>
          <w:sz w:val="24"/>
        </w:rPr>
        <w:t xml:space="preserve"> </w:t>
      </w:r>
      <w:r>
        <w:rPr>
          <w:b/>
          <w:sz w:val="24"/>
        </w:rPr>
        <w:t>personnel</w:t>
      </w:r>
      <w:r>
        <w:rPr>
          <w:b/>
          <w:spacing w:val="-19"/>
          <w:sz w:val="24"/>
        </w:rPr>
        <w:t xml:space="preserve"> </w:t>
      </w:r>
      <w:r>
        <w:rPr>
          <w:b/>
          <w:sz w:val="24"/>
        </w:rPr>
        <w:t>costs</w:t>
      </w:r>
      <w:r>
        <w:rPr>
          <w:b/>
          <w:spacing w:val="-19"/>
          <w:sz w:val="24"/>
        </w:rPr>
        <w:t xml:space="preserve"> </w:t>
      </w:r>
      <w:r>
        <w:rPr>
          <w:sz w:val="24"/>
        </w:rPr>
        <w:t>(declared</w:t>
      </w:r>
      <w:r>
        <w:rPr>
          <w:spacing w:val="-19"/>
          <w:sz w:val="24"/>
        </w:rPr>
        <w:t xml:space="preserve"> </w:t>
      </w:r>
      <w:r>
        <w:rPr>
          <w:sz w:val="24"/>
        </w:rPr>
        <w:t>as</w:t>
      </w:r>
      <w:r>
        <w:rPr>
          <w:spacing w:val="-19"/>
          <w:sz w:val="24"/>
        </w:rPr>
        <w:t xml:space="preserve"> </w:t>
      </w:r>
      <w:r>
        <w:rPr>
          <w:sz w:val="24"/>
        </w:rPr>
        <w:t>actual</w:t>
      </w:r>
      <w:r>
        <w:rPr>
          <w:spacing w:val="-19"/>
          <w:sz w:val="24"/>
        </w:rPr>
        <w:t xml:space="preserve"> </w:t>
      </w:r>
      <w:r>
        <w:rPr>
          <w:sz w:val="24"/>
        </w:rPr>
        <w:t>costs</w:t>
      </w:r>
      <w:r>
        <w:rPr>
          <w:spacing w:val="-19"/>
          <w:sz w:val="24"/>
        </w:rPr>
        <w:t xml:space="preserve"> </w:t>
      </w:r>
      <w:r>
        <w:rPr>
          <w:sz w:val="24"/>
        </w:rPr>
        <w:t>or</w:t>
      </w:r>
      <w:r>
        <w:rPr>
          <w:spacing w:val="-19"/>
          <w:sz w:val="24"/>
        </w:rPr>
        <w:t xml:space="preserve"> </w:t>
      </w:r>
      <w:r>
        <w:rPr>
          <w:sz w:val="24"/>
        </w:rPr>
        <w:t>on</w:t>
      </w:r>
      <w:r>
        <w:rPr>
          <w:spacing w:val="-19"/>
          <w:sz w:val="24"/>
        </w:rPr>
        <w:t xml:space="preserve"> </w:t>
      </w:r>
      <w:r>
        <w:rPr>
          <w:sz w:val="24"/>
        </w:rPr>
        <w:t>the</w:t>
      </w:r>
      <w:r>
        <w:rPr>
          <w:spacing w:val="-19"/>
          <w:sz w:val="24"/>
        </w:rPr>
        <w:t xml:space="preserve"> </w:t>
      </w:r>
      <w:r>
        <w:rPr>
          <w:sz w:val="24"/>
        </w:rPr>
        <w:t>basis</w:t>
      </w:r>
      <w:r>
        <w:rPr>
          <w:spacing w:val="-19"/>
          <w:sz w:val="24"/>
        </w:rPr>
        <w:t xml:space="preserve"> </w:t>
      </w:r>
      <w:r>
        <w:rPr>
          <w:sz w:val="24"/>
        </w:rPr>
        <w:t>of</w:t>
      </w:r>
      <w:r>
        <w:rPr>
          <w:spacing w:val="-19"/>
          <w:sz w:val="24"/>
        </w:rPr>
        <w:t xml:space="preserve"> </w:t>
      </w:r>
      <w:r>
        <w:rPr>
          <w:sz w:val="24"/>
        </w:rPr>
        <w:t>unit</w:t>
      </w:r>
      <w:r>
        <w:rPr>
          <w:spacing w:val="-19"/>
          <w:sz w:val="24"/>
        </w:rPr>
        <w:t xml:space="preserve"> </w:t>
      </w:r>
      <w:r>
        <w:rPr>
          <w:sz w:val="24"/>
        </w:rPr>
        <w:t>costs),</w:t>
      </w:r>
      <w:r>
        <w:rPr>
          <w:spacing w:val="-19"/>
          <w:sz w:val="24"/>
        </w:rPr>
        <w:t xml:space="preserve"> </w:t>
      </w:r>
      <w:r>
        <w:rPr>
          <w:sz w:val="24"/>
        </w:rPr>
        <w:t>the</w:t>
      </w:r>
      <w:r>
        <w:rPr>
          <w:spacing w:val="-19"/>
          <w:sz w:val="24"/>
        </w:rPr>
        <w:t xml:space="preserve"> </w:t>
      </w:r>
      <w:r>
        <w:rPr>
          <w:sz w:val="24"/>
        </w:rPr>
        <w:t xml:space="preserve">beneficiaries must keep </w:t>
      </w:r>
      <w:r>
        <w:rPr>
          <w:b/>
          <w:sz w:val="24"/>
        </w:rPr>
        <w:t xml:space="preserve">time records </w:t>
      </w:r>
      <w:r>
        <w:rPr>
          <w:sz w:val="24"/>
        </w:rPr>
        <w:t>for the number of hours declared. The time records must be in writing and approved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persons</w:t>
      </w:r>
      <w:r>
        <w:rPr>
          <w:spacing w:val="-5"/>
          <w:sz w:val="24"/>
        </w:rPr>
        <w:t xml:space="preserve"> </w:t>
      </w:r>
      <w:r>
        <w:rPr>
          <w:sz w:val="24"/>
        </w:rPr>
        <w:t>working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action</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supervisors,</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pacing w:val="-3"/>
          <w:sz w:val="24"/>
        </w:rPr>
        <w:t>monthly.</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absence of reliable time records of the hours worked on the action, the JU or the Commission may accept alternative</w:t>
      </w:r>
      <w:r>
        <w:rPr>
          <w:spacing w:val="-10"/>
          <w:sz w:val="24"/>
        </w:rPr>
        <w:t xml:space="preserve"> </w:t>
      </w:r>
      <w:r>
        <w:rPr>
          <w:sz w:val="24"/>
        </w:rPr>
        <w:t>evidence</w:t>
      </w:r>
      <w:r>
        <w:rPr>
          <w:spacing w:val="-10"/>
          <w:sz w:val="24"/>
        </w:rPr>
        <w:t xml:space="preserve"> </w:t>
      </w:r>
      <w:r>
        <w:rPr>
          <w:sz w:val="24"/>
        </w:rPr>
        <w:t>supporting</w:t>
      </w:r>
      <w:r>
        <w:rPr>
          <w:spacing w:val="-10"/>
          <w:sz w:val="24"/>
        </w:rPr>
        <w:t xml:space="preserve"> </w:t>
      </w:r>
      <w:r>
        <w:rPr>
          <w:sz w:val="24"/>
        </w:rPr>
        <w:t>the</w:t>
      </w:r>
      <w:r>
        <w:rPr>
          <w:spacing w:val="-10"/>
          <w:sz w:val="24"/>
        </w:rPr>
        <w:t xml:space="preserve"> </w:t>
      </w:r>
      <w:r>
        <w:rPr>
          <w:sz w:val="24"/>
        </w:rPr>
        <w:t>number</w:t>
      </w:r>
      <w:r>
        <w:rPr>
          <w:spacing w:val="-10"/>
          <w:sz w:val="24"/>
        </w:rPr>
        <w:t xml:space="preserve"> </w:t>
      </w:r>
      <w:r>
        <w:rPr>
          <w:sz w:val="24"/>
        </w:rPr>
        <w:t>of</w:t>
      </w:r>
      <w:r>
        <w:rPr>
          <w:spacing w:val="-10"/>
          <w:sz w:val="24"/>
        </w:rPr>
        <w:t xml:space="preserve"> </w:t>
      </w:r>
      <w:r>
        <w:rPr>
          <w:sz w:val="24"/>
        </w:rPr>
        <w:t>hours</w:t>
      </w:r>
      <w:r>
        <w:rPr>
          <w:spacing w:val="-10"/>
          <w:sz w:val="24"/>
        </w:rPr>
        <w:t xml:space="preserve"> </w:t>
      </w:r>
      <w:r>
        <w:rPr>
          <w:sz w:val="24"/>
        </w:rPr>
        <w:t>declared,</w:t>
      </w:r>
      <w:r>
        <w:rPr>
          <w:spacing w:val="-10"/>
          <w:sz w:val="24"/>
        </w:rPr>
        <w:t xml:space="preserve"> </w:t>
      </w:r>
      <w:r>
        <w:rPr>
          <w:sz w:val="24"/>
        </w:rPr>
        <w:t>if</w:t>
      </w:r>
      <w:r>
        <w:rPr>
          <w:spacing w:val="-10"/>
          <w:sz w:val="24"/>
        </w:rPr>
        <w:t xml:space="preserve"> </w:t>
      </w:r>
      <w:r>
        <w:rPr>
          <w:sz w:val="24"/>
        </w:rPr>
        <w:t>it</w:t>
      </w:r>
      <w:r>
        <w:rPr>
          <w:spacing w:val="-10"/>
          <w:sz w:val="24"/>
        </w:rPr>
        <w:t xml:space="preserve"> </w:t>
      </w:r>
      <w:r>
        <w:rPr>
          <w:sz w:val="24"/>
        </w:rPr>
        <w:t>considers</w:t>
      </w:r>
      <w:r>
        <w:rPr>
          <w:spacing w:val="-10"/>
          <w:sz w:val="24"/>
        </w:rPr>
        <w:t xml:space="preserve"> </w:t>
      </w:r>
      <w:r>
        <w:rPr>
          <w:sz w:val="24"/>
        </w:rPr>
        <w:t>that</w:t>
      </w:r>
      <w:r>
        <w:rPr>
          <w:spacing w:val="-10"/>
          <w:sz w:val="24"/>
        </w:rPr>
        <w:t xml:space="preserve"> </w:t>
      </w:r>
      <w:r>
        <w:rPr>
          <w:sz w:val="24"/>
        </w:rPr>
        <w:t>it</w:t>
      </w:r>
      <w:r>
        <w:rPr>
          <w:spacing w:val="-10"/>
          <w:sz w:val="24"/>
        </w:rPr>
        <w:t xml:space="preserve"> </w:t>
      </w:r>
      <w:r>
        <w:rPr>
          <w:sz w:val="24"/>
        </w:rPr>
        <w:t>offers</w:t>
      </w:r>
      <w:r>
        <w:rPr>
          <w:spacing w:val="-10"/>
          <w:sz w:val="24"/>
        </w:rPr>
        <w:t xml:space="preserve"> </w:t>
      </w:r>
      <w:r>
        <w:rPr>
          <w:sz w:val="24"/>
        </w:rPr>
        <w:t>an</w:t>
      </w:r>
      <w:r>
        <w:rPr>
          <w:spacing w:val="-10"/>
          <w:sz w:val="24"/>
        </w:rPr>
        <w:t xml:space="preserve"> </w:t>
      </w:r>
      <w:r>
        <w:rPr>
          <w:sz w:val="24"/>
        </w:rPr>
        <w:t>adequate level of</w:t>
      </w:r>
      <w:r>
        <w:rPr>
          <w:spacing w:val="-2"/>
          <w:sz w:val="24"/>
        </w:rPr>
        <w:t xml:space="preserve"> </w:t>
      </w:r>
      <w:r>
        <w:rPr>
          <w:sz w:val="24"/>
        </w:rPr>
        <w:t>assurance.</w:t>
      </w:r>
    </w:p>
    <w:p w:rsidR="000037D5" w:rsidRDefault="003B214F">
      <w:pPr>
        <w:spacing w:before="232" w:line="249" w:lineRule="auto"/>
        <w:ind w:left="113" w:right="113"/>
        <w:jc w:val="both"/>
        <w:rPr>
          <w:sz w:val="24"/>
        </w:rPr>
      </w:pPr>
      <w:r>
        <w:rPr>
          <w:sz w:val="24"/>
        </w:rPr>
        <w:t>As</w:t>
      </w:r>
      <w:r>
        <w:rPr>
          <w:spacing w:val="-22"/>
          <w:sz w:val="24"/>
        </w:rPr>
        <w:t xml:space="preserve"> </w:t>
      </w:r>
      <w:r>
        <w:rPr>
          <w:sz w:val="24"/>
        </w:rPr>
        <w:t>an</w:t>
      </w:r>
      <w:r>
        <w:rPr>
          <w:spacing w:val="-22"/>
          <w:sz w:val="24"/>
        </w:rPr>
        <w:t xml:space="preserve"> </w:t>
      </w:r>
      <w:r>
        <w:rPr>
          <w:sz w:val="24"/>
        </w:rPr>
        <w:t>exception,</w:t>
      </w:r>
      <w:r>
        <w:rPr>
          <w:spacing w:val="-22"/>
          <w:sz w:val="24"/>
        </w:rPr>
        <w:t xml:space="preserve"> </w:t>
      </w:r>
      <w:r>
        <w:rPr>
          <w:sz w:val="24"/>
        </w:rPr>
        <w:t>for</w:t>
      </w:r>
      <w:r>
        <w:rPr>
          <w:spacing w:val="-18"/>
          <w:sz w:val="24"/>
        </w:rPr>
        <w:t xml:space="preserve"> </w:t>
      </w:r>
      <w:r>
        <w:rPr>
          <w:b/>
          <w:sz w:val="24"/>
        </w:rPr>
        <w:t>persons</w:t>
      </w:r>
      <w:r>
        <w:rPr>
          <w:b/>
          <w:spacing w:val="-22"/>
          <w:sz w:val="24"/>
        </w:rPr>
        <w:t xml:space="preserve"> </w:t>
      </w:r>
      <w:r>
        <w:rPr>
          <w:b/>
          <w:sz w:val="24"/>
        </w:rPr>
        <w:t>working</w:t>
      </w:r>
      <w:r>
        <w:rPr>
          <w:b/>
          <w:spacing w:val="-22"/>
          <w:sz w:val="24"/>
        </w:rPr>
        <w:t xml:space="preserve"> </w:t>
      </w:r>
      <w:r>
        <w:rPr>
          <w:b/>
          <w:sz w:val="24"/>
        </w:rPr>
        <w:t>exclusively</w:t>
      </w:r>
      <w:r>
        <w:rPr>
          <w:b/>
          <w:spacing w:val="-22"/>
          <w:sz w:val="24"/>
        </w:rPr>
        <w:t xml:space="preserve"> </w:t>
      </w:r>
      <w:r>
        <w:rPr>
          <w:b/>
          <w:sz w:val="24"/>
        </w:rPr>
        <w:t>on</w:t>
      </w:r>
      <w:r>
        <w:rPr>
          <w:b/>
          <w:spacing w:val="-22"/>
          <w:sz w:val="24"/>
        </w:rPr>
        <w:t xml:space="preserve"> </w:t>
      </w:r>
      <w:r>
        <w:rPr>
          <w:b/>
          <w:sz w:val="24"/>
        </w:rPr>
        <w:t>the</w:t>
      </w:r>
      <w:r>
        <w:rPr>
          <w:b/>
          <w:spacing w:val="-22"/>
          <w:sz w:val="24"/>
        </w:rPr>
        <w:t xml:space="preserve"> </w:t>
      </w:r>
      <w:r>
        <w:rPr>
          <w:b/>
          <w:sz w:val="24"/>
        </w:rPr>
        <w:t>action</w:t>
      </w:r>
      <w:r>
        <w:rPr>
          <w:sz w:val="24"/>
        </w:rPr>
        <w:t>,</w:t>
      </w:r>
      <w:r>
        <w:rPr>
          <w:spacing w:val="-22"/>
          <w:sz w:val="24"/>
        </w:rPr>
        <w:t xml:space="preserve"> </w:t>
      </w:r>
      <w:r>
        <w:rPr>
          <w:sz w:val="24"/>
        </w:rPr>
        <w:t>there</w:t>
      </w:r>
      <w:r>
        <w:rPr>
          <w:spacing w:val="-22"/>
          <w:sz w:val="24"/>
        </w:rPr>
        <w:t xml:space="preserve"> </w:t>
      </w:r>
      <w:r>
        <w:rPr>
          <w:sz w:val="24"/>
        </w:rPr>
        <w:t>is</w:t>
      </w:r>
      <w:r>
        <w:rPr>
          <w:spacing w:val="-22"/>
          <w:sz w:val="24"/>
        </w:rPr>
        <w:t xml:space="preserve"> </w:t>
      </w:r>
      <w:r>
        <w:rPr>
          <w:sz w:val="24"/>
        </w:rPr>
        <w:t>no</w:t>
      </w:r>
      <w:r>
        <w:rPr>
          <w:spacing w:val="-22"/>
          <w:sz w:val="24"/>
        </w:rPr>
        <w:t xml:space="preserve"> </w:t>
      </w:r>
      <w:r>
        <w:rPr>
          <w:sz w:val="24"/>
        </w:rPr>
        <w:t>need</w:t>
      </w:r>
      <w:r>
        <w:rPr>
          <w:spacing w:val="-22"/>
          <w:sz w:val="24"/>
        </w:rPr>
        <w:t xml:space="preserve"> </w:t>
      </w:r>
      <w:r>
        <w:rPr>
          <w:sz w:val="24"/>
        </w:rPr>
        <w:t>to</w:t>
      </w:r>
      <w:r>
        <w:rPr>
          <w:spacing w:val="-22"/>
          <w:sz w:val="24"/>
        </w:rPr>
        <w:t xml:space="preserve"> </w:t>
      </w:r>
      <w:r>
        <w:rPr>
          <w:sz w:val="24"/>
        </w:rPr>
        <w:t>keep</w:t>
      </w:r>
      <w:r>
        <w:rPr>
          <w:spacing w:val="-22"/>
          <w:sz w:val="24"/>
        </w:rPr>
        <w:t xml:space="preserve"> </w:t>
      </w:r>
      <w:r>
        <w:rPr>
          <w:sz w:val="24"/>
        </w:rPr>
        <w:t>time</w:t>
      </w:r>
      <w:r>
        <w:rPr>
          <w:spacing w:val="-22"/>
          <w:sz w:val="24"/>
        </w:rPr>
        <w:t xml:space="preserve"> </w:t>
      </w:r>
      <w:r>
        <w:rPr>
          <w:sz w:val="24"/>
        </w:rPr>
        <w:t>records, if</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signs</w:t>
      </w:r>
      <w:r>
        <w:rPr>
          <w:spacing w:val="-14"/>
          <w:sz w:val="24"/>
        </w:rPr>
        <w:t xml:space="preserve"> </w:t>
      </w:r>
      <w:r>
        <w:rPr>
          <w:sz w:val="24"/>
        </w:rPr>
        <w:t>a</w:t>
      </w:r>
      <w:r>
        <w:rPr>
          <w:spacing w:val="-13"/>
          <w:sz w:val="24"/>
        </w:rPr>
        <w:t xml:space="preserve"> </w:t>
      </w:r>
      <w:r>
        <w:rPr>
          <w:b/>
          <w:sz w:val="24"/>
        </w:rPr>
        <w:t>declaration</w:t>
      </w:r>
      <w:r>
        <w:rPr>
          <w:b/>
          <w:spacing w:val="-14"/>
          <w:sz w:val="24"/>
        </w:rPr>
        <w:t xml:space="preserve"> </w:t>
      </w:r>
      <w:r>
        <w:rPr>
          <w:sz w:val="24"/>
        </w:rPr>
        <w:t>confirming</w:t>
      </w:r>
      <w:r>
        <w:rPr>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persons</w:t>
      </w:r>
      <w:r>
        <w:rPr>
          <w:spacing w:val="-14"/>
          <w:sz w:val="24"/>
        </w:rPr>
        <w:t xml:space="preserve"> </w:t>
      </w:r>
      <w:r>
        <w:rPr>
          <w:sz w:val="24"/>
        </w:rPr>
        <w:t>concerned</w:t>
      </w:r>
      <w:r>
        <w:rPr>
          <w:spacing w:val="-14"/>
          <w:sz w:val="24"/>
        </w:rPr>
        <w:t xml:space="preserve"> </w:t>
      </w:r>
      <w:r>
        <w:rPr>
          <w:sz w:val="24"/>
        </w:rPr>
        <w:t>have</w:t>
      </w:r>
      <w:r>
        <w:rPr>
          <w:spacing w:val="-14"/>
          <w:sz w:val="24"/>
        </w:rPr>
        <w:t xml:space="preserve"> </w:t>
      </w:r>
      <w:r>
        <w:rPr>
          <w:sz w:val="24"/>
        </w:rPr>
        <w:t>worked</w:t>
      </w:r>
      <w:r>
        <w:rPr>
          <w:spacing w:val="-14"/>
          <w:sz w:val="24"/>
        </w:rPr>
        <w:t xml:space="preserve"> </w:t>
      </w:r>
      <w:r>
        <w:rPr>
          <w:sz w:val="24"/>
        </w:rPr>
        <w:t>exclusively on the</w:t>
      </w:r>
      <w:r>
        <w:rPr>
          <w:spacing w:val="-2"/>
          <w:sz w:val="24"/>
        </w:rPr>
        <w:t xml:space="preserve"> </w:t>
      </w:r>
      <w:r>
        <w:rPr>
          <w:sz w:val="24"/>
        </w:rPr>
        <w:t>action.</w:t>
      </w:r>
    </w:p>
    <w:p w:rsidR="000037D5" w:rsidRDefault="003B214F">
      <w:pPr>
        <w:pStyle w:val="Nadpis5"/>
        <w:spacing w:before="230"/>
        <w:jc w:val="both"/>
      </w:pPr>
      <w:r>
        <w:t>For costs declared by linked third parties (see Article 14), it is the beneficiary that must keep the</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3"/>
        <w:rPr>
          <w:sz w:val="33"/>
        </w:rPr>
      </w:pPr>
    </w:p>
    <w:p w:rsidR="000037D5" w:rsidRDefault="003B214F">
      <w:pPr>
        <w:ind w:right="111"/>
        <w:jc w:val="right"/>
        <w:rPr>
          <w:rFonts w:ascii="Arial"/>
          <w:sz w:val="18"/>
        </w:rPr>
      </w:pPr>
      <w:r>
        <w:rPr>
          <w:rFonts w:ascii="Arial"/>
          <w:color w:val="808080"/>
          <w:sz w:val="18"/>
        </w:rPr>
        <w:t>34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26"/>
      </w:pPr>
      <w:r>
        <w:t>originals of the financial statements and the certificates on the financial statements of the linked third parties.</w:t>
      </w:r>
    </w:p>
    <w:p w:rsidR="000037D5" w:rsidRDefault="000037D5">
      <w:pPr>
        <w:pStyle w:val="Zkladntext"/>
        <w:spacing w:before="7"/>
        <w:rPr>
          <w:sz w:val="24"/>
        </w:rPr>
      </w:pPr>
    </w:p>
    <w:p w:rsidR="000037D5" w:rsidRDefault="003B214F">
      <w:pPr>
        <w:ind w:left="113"/>
        <w:rPr>
          <w:b/>
          <w:sz w:val="24"/>
        </w:rPr>
      </w:pPr>
      <w:bookmarkStart w:id="61" w:name="_bookmark60"/>
      <w:bookmarkEnd w:id="61"/>
      <w:r>
        <w:rPr>
          <w:b/>
          <w:sz w:val="24"/>
        </w:rPr>
        <w:t>18.2 Consequences of non-compliance</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If a beneficiary breaches any of its obligations under this Article, costs insufficiently substantiated will be ineligible (see Article 6) and will be rejected (see Article 42), and the grant may be reduced (see Article 43).</w:t>
      </w:r>
    </w:p>
    <w:p w:rsidR="000037D5" w:rsidRDefault="003B214F">
      <w:pPr>
        <w:spacing w:before="230"/>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62" w:name="_bookmark61"/>
      <w:bookmarkEnd w:id="62"/>
      <w:r>
        <w:rPr>
          <w:b/>
          <w:sz w:val="24"/>
        </w:rPr>
        <w:t>ARTICLE 19 — SUBMISSION OF DELIVERABLES</w:t>
      </w:r>
    </w:p>
    <w:p w:rsidR="000037D5" w:rsidRDefault="000037D5">
      <w:pPr>
        <w:pStyle w:val="Zkladntext"/>
        <w:spacing w:before="8"/>
        <w:rPr>
          <w:b/>
          <w:sz w:val="25"/>
        </w:rPr>
      </w:pPr>
    </w:p>
    <w:p w:rsidR="000037D5" w:rsidRDefault="003B214F">
      <w:pPr>
        <w:pStyle w:val="Odstavecseseznamem"/>
        <w:numPr>
          <w:ilvl w:val="1"/>
          <w:numId w:val="515"/>
        </w:numPr>
        <w:tabs>
          <w:tab w:val="left" w:pos="535"/>
        </w:tabs>
        <w:rPr>
          <w:b/>
          <w:sz w:val="24"/>
        </w:rPr>
      </w:pPr>
      <w:bookmarkStart w:id="63" w:name="_bookmark62"/>
      <w:bookmarkEnd w:id="63"/>
      <w:r>
        <w:rPr>
          <w:b/>
          <w:sz w:val="24"/>
        </w:rPr>
        <w:t> Obligation to submit</w:t>
      </w:r>
      <w:r>
        <w:rPr>
          <w:b/>
          <w:spacing w:val="-2"/>
          <w:sz w:val="24"/>
        </w:rPr>
        <w:t xml:space="preserve"> </w:t>
      </w:r>
      <w:r>
        <w:rPr>
          <w:b/>
          <w:sz w:val="24"/>
        </w:rPr>
        <w:t>deliverables</w:t>
      </w:r>
    </w:p>
    <w:p w:rsidR="000037D5" w:rsidRDefault="000037D5">
      <w:pPr>
        <w:pStyle w:val="Zkladntext"/>
        <w:spacing w:before="11"/>
        <w:rPr>
          <w:b/>
          <w:sz w:val="20"/>
        </w:rPr>
      </w:pPr>
    </w:p>
    <w:p w:rsidR="000037D5" w:rsidRDefault="003B214F">
      <w:pPr>
        <w:spacing w:line="249" w:lineRule="auto"/>
        <w:ind w:left="113"/>
        <w:rPr>
          <w:sz w:val="24"/>
        </w:rPr>
      </w:pPr>
      <w:r>
        <w:rPr>
          <w:sz w:val="24"/>
        </w:rPr>
        <w:t>The coordinator must submit the ‘</w:t>
      </w:r>
      <w:r>
        <w:rPr>
          <w:b/>
          <w:sz w:val="24"/>
        </w:rPr>
        <w:t>deliverables</w:t>
      </w:r>
      <w:r>
        <w:rPr>
          <w:sz w:val="24"/>
        </w:rPr>
        <w:t>’ identified in Annex 1, in accordance with the timing and conditions set out in it.</w:t>
      </w:r>
    </w:p>
    <w:p w:rsidR="000037D5" w:rsidRDefault="000037D5">
      <w:pPr>
        <w:pStyle w:val="Zkladntext"/>
        <w:spacing w:before="7"/>
        <w:rPr>
          <w:sz w:val="24"/>
        </w:rPr>
      </w:pPr>
    </w:p>
    <w:p w:rsidR="000037D5" w:rsidRDefault="003B214F">
      <w:pPr>
        <w:pStyle w:val="Odstavecseseznamem"/>
        <w:numPr>
          <w:ilvl w:val="1"/>
          <w:numId w:val="515"/>
        </w:numPr>
        <w:tabs>
          <w:tab w:val="left" w:pos="535"/>
        </w:tabs>
        <w:rPr>
          <w:b/>
          <w:sz w:val="24"/>
        </w:rPr>
      </w:pPr>
      <w:bookmarkStart w:id="64" w:name="_bookmark63"/>
      <w:bookmarkEnd w:id="64"/>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the coordinator breaches any of its obligations under this Article, the JU may apply any of the measures described in Chapter 6.</w:t>
      </w:r>
    </w:p>
    <w:p w:rsidR="000037D5" w:rsidRDefault="000037D5">
      <w:pPr>
        <w:pStyle w:val="Zkladntext"/>
        <w:spacing w:before="7"/>
        <w:rPr>
          <w:sz w:val="29"/>
        </w:rPr>
      </w:pPr>
    </w:p>
    <w:p w:rsidR="000037D5" w:rsidRDefault="003B214F">
      <w:pPr>
        <w:ind w:left="113"/>
        <w:rPr>
          <w:b/>
          <w:sz w:val="24"/>
        </w:rPr>
      </w:pPr>
      <w:bookmarkStart w:id="65" w:name="_bookmark64"/>
      <w:bookmarkEnd w:id="65"/>
      <w:r>
        <w:rPr>
          <w:b/>
          <w:sz w:val="24"/>
        </w:rPr>
        <w:t>ARTICLE 20 — REPORTING — PAYMENT REQUESTS</w:t>
      </w:r>
    </w:p>
    <w:p w:rsidR="000037D5" w:rsidRDefault="000037D5">
      <w:pPr>
        <w:pStyle w:val="Zkladntext"/>
        <w:spacing w:before="8"/>
        <w:rPr>
          <w:b/>
          <w:sz w:val="25"/>
        </w:rPr>
      </w:pPr>
    </w:p>
    <w:p w:rsidR="000037D5" w:rsidRDefault="003B214F">
      <w:pPr>
        <w:pStyle w:val="Odstavecseseznamem"/>
        <w:numPr>
          <w:ilvl w:val="1"/>
          <w:numId w:val="514"/>
        </w:numPr>
        <w:tabs>
          <w:tab w:val="left" w:pos="535"/>
        </w:tabs>
        <w:rPr>
          <w:b/>
          <w:sz w:val="24"/>
        </w:rPr>
      </w:pPr>
      <w:bookmarkStart w:id="66" w:name="_bookmark65"/>
      <w:bookmarkEnd w:id="66"/>
      <w:r>
        <w:rPr>
          <w:b/>
          <w:sz w:val="24"/>
        </w:rPr>
        <w:t> </w:t>
      </w:r>
      <w:r>
        <w:rPr>
          <w:b/>
          <w:sz w:val="24"/>
        </w:rPr>
        <w:t>Obligation to submit</w:t>
      </w:r>
      <w:r>
        <w:rPr>
          <w:b/>
          <w:spacing w:val="-2"/>
          <w:sz w:val="24"/>
        </w:rPr>
        <w:t xml:space="preserve"> </w:t>
      </w:r>
      <w:r>
        <w:rPr>
          <w:b/>
          <w:sz w:val="24"/>
        </w:rPr>
        <w:t>reports</w:t>
      </w:r>
    </w:p>
    <w:p w:rsidR="000037D5" w:rsidRDefault="000037D5">
      <w:pPr>
        <w:pStyle w:val="Zkladntext"/>
        <w:spacing w:before="10"/>
        <w:rPr>
          <w:b/>
          <w:sz w:val="20"/>
        </w:rPr>
      </w:pPr>
    </w:p>
    <w:p w:rsidR="000037D5" w:rsidRDefault="003B214F">
      <w:pPr>
        <w:spacing w:before="1" w:line="249" w:lineRule="auto"/>
        <w:ind w:left="113" w:right="116"/>
        <w:jc w:val="both"/>
        <w:rPr>
          <w:sz w:val="24"/>
        </w:rPr>
      </w:pPr>
      <w:r>
        <w:rPr>
          <w:sz w:val="24"/>
        </w:rPr>
        <w:t>The coordinator must submit to the JU (see Article 52) the technical and financial reports set out in this Article. These reports include requests for payment and must be drawn up using the forms and templates provided in the electronic exchange system (see Article 52).</w:t>
      </w:r>
    </w:p>
    <w:p w:rsidR="000037D5" w:rsidRDefault="000037D5">
      <w:pPr>
        <w:pStyle w:val="Zkladntext"/>
        <w:spacing w:before="8"/>
        <w:rPr>
          <w:sz w:val="24"/>
        </w:rPr>
      </w:pPr>
    </w:p>
    <w:p w:rsidR="000037D5" w:rsidRDefault="003B214F">
      <w:pPr>
        <w:pStyle w:val="Odstavecseseznamem"/>
        <w:numPr>
          <w:ilvl w:val="1"/>
          <w:numId w:val="514"/>
        </w:numPr>
        <w:tabs>
          <w:tab w:val="left" w:pos="535"/>
        </w:tabs>
        <w:rPr>
          <w:b/>
          <w:sz w:val="24"/>
        </w:rPr>
      </w:pPr>
      <w:bookmarkStart w:id="67" w:name="_bookmark66"/>
      <w:bookmarkEnd w:id="67"/>
      <w:r>
        <w:rPr>
          <w:b/>
          <w:sz w:val="24"/>
        </w:rPr>
        <w:t> Reporting</w:t>
      </w:r>
      <w:r>
        <w:rPr>
          <w:b/>
          <w:spacing w:val="-1"/>
          <w:sz w:val="24"/>
        </w:rPr>
        <w:t xml:space="preserve"> </w:t>
      </w:r>
      <w:r>
        <w:rPr>
          <w:b/>
          <w:sz w:val="24"/>
        </w:rPr>
        <w:t>periods</w:t>
      </w:r>
    </w:p>
    <w:p w:rsidR="000037D5" w:rsidRDefault="000037D5">
      <w:pPr>
        <w:pStyle w:val="Zkladntext"/>
        <w:spacing w:before="11"/>
        <w:rPr>
          <w:b/>
          <w:sz w:val="20"/>
        </w:rPr>
      </w:pPr>
    </w:p>
    <w:p w:rsidR="000037D5" w:rsidRDefault="003B214F">
      <w:pPr>
        <w:ind w:left="113"/>
        <w:rPr>
          <w:sz w:val="24"/>
        </w:rPr>
      </w:pPr>
      <w:r>
        <w:rPr>
          <w:sz w:val="24"/>
        </w:rPr>
        <w:t>The action is divided into the following ‘</w:t>
      </w:r>
      <w:r>
        <w:rPr>
          <w:b/>
          <w:sz w:val="24"/>
        </w:rPr>
        <w:t>reporting periods</w:t>
      </w:r>
      <w:r>
        <w:rPr>
          <w:sz w:val="24"/>
        </w:rPr>
        <w:t>’:</w:t>
      </w:r>
    </w:p>
    <w:p w:rsidR="000037D5" w:rsidRDefault="000037D5">
      <w:pPr>
        <w:pStyle w:val="Zkladntext"/>
        <w:spacing w:before="8"/>
        <w:rPr>
          <w:sz w:val="20"/>
        </w:rPr>
      </w:pPr>
    </w:p>
    <w:p w:rsidR="000037D5" w:rsidRDefault="003B214F">
      <w:pPr>
        <w:pStyle w:val="Nadpis5"/>
        <w:numPr>
          <w:ilvl w:val="2"/>
          <w:numId w:val="514"/>
        </w:numPr>
        <w:tabs>
          <w:tab w:val="left" w:pos="359"/>
          <w:tab w:val="left" w:pos="1041"/>
        </w:tabs>
        <w:spacing w:before="1"/>
        <w:ind w:right="5063"/>
      </w:pPr>
      <w:r>
        <w:t>RP1: from month 1 to month</w:t>
      </w:r>
      <w:r>
        <w:rPr>
          <w:spacing w:val="-14"/>
        </w:rPr>
        <w:t xml:space="preserve"> </w:t>
      </w:r>
      <w:r>
        <w:t>12</w:t>
      </w:r>
    </w:p>
    <w:p w:rsidR="000037D5" w:rsidRDefault="003B214F">
      <w:pPr>
        <w:pStyle w:val="Odstavecseseznamem"/>
        <w:numPr>
          <w:ilvl w:val="2"/>
          <w:numId w:val="514"/>
        </w:numPr>
        <w:tabs>
          <w:tab w:val="left" w:pos="359"/>
          <w:tab w:val="left" w:pos="1041"/>
        </w:tabs>
        <w:spacing w:before="12"/>
        <w:ind w:right="4943"/>
        <w:rPr>
          <w:sz w:val="24"/>
        </w:rPr>
      </w:pPr>
      <w:r>
        <w:rPr>
          <w:sz w:val="24"/>
        </w:rPr>
        <w:t>RP2: from month 13 to month</w:t>
      </w:r>
      <w:r>
        <w:rPr>
          <w:spacing w:val="-14"/>
          <w:sz w:val="24"/>
        </w:rPr>
        <w:t xml:space="preserve"> </w:t>
      </w:r>
      <w:r>
        <w:rPr>
          <w:sz w:val="24"/>
        </w:rPr>
        <w:t>24</w:t>
      </w:r>
    </w:p>
    <w:p w:rsidR="000037D5" w:rsidRDefault="003B214F">
      <w:pPr>
        <w:pStyle w:val="Odstavecseseznamem"/>
        <w:numPr>
          <w:ilvl w:val="2"/>
          <w:numId w:val="514"/>
        </w:numPr>
        <w:tabs>
          <w:tab w:val="left" w:pos="359"/>
          <w:tab w:val="left" w:pos="1041"/>
        </w:tabs>
        <w:spacing w:before="12"/>
        <w:ind w:right="4943"/>
        <w:rPr>
          <w:sz w:val="24"/>
        </w:rPr>
      </w:pPr>
      <w:r>
        <w:rPr>
          <w:sz w:val="24"/>
        </w:rPr>
        <w:t>RP3: from month 25 to month</w:t>
      </w:r>
      <w:r>
        <w:rPr>
          <w:spacing w:val="-14"/>
          <w:sz w:val="24"/>
        </w:rPr>
        <w:t xml:space="preserve"> </w:t>
      </w:r>
      <w:r>
        <w:rPr>
          <w:sz w:val="24"/>
        </w:rPr>
        <w:t>39</w:t>
      </w:r>
    </w:p>
    <w:p w:rsidR="000037D5" w:rsidRDefault="000037D5">
      <w:pPr>
        <w:pStyle w:val="Zkladntext"/>
        <w:spacing w:before="6"/>
        <w:rPr>
          <w:sz w:val="25"/>
        </w:rPr>
      </w:pPr>
    </w:p>
    <w:p w:rsidR="000037D5" w:rsidRDefault="003B214F">
      <w:pPr>
        <w:pStyle w:val="Odstavecseseznamem"/>
        <w:numPr>
          <w:ilvl w:val="1"/>
          <w:numId w:val="514"/>
        </w:numPr>
        <w:tabs>
          <w:tab w:val="left" w:pos="535"/>
        </w:tabs>
        <w:rPr>
          <w:b/>
          <w:sz w:val="24"/>
        </w:rPr>
      </w:pPr>
      <w:bookmarkStart w:id="68" w:name="_bookmark67"/>
      <w:bookmarkEnd w:id="68"/>
      <w:r>
        <w:rPr>
          <w:b/>
          <w:sz w:val="24"/>
        </w:rPr>
        <w:t> </w:t>
      </w:r>
      <w:r>
        <w:rPr>
          <w:b/>
          <w:sz w:val="24"/>
        </w:rPr>
        <w:t>Periodic reports — Requests for interim</w:t>
      </w:r>
      <w:r>
        <w:rPr>
          <w:b/>
          <w:spacing w:val="-7"/>
          <w:sz w:val="24"/>
        </w:rPr>
        <w:t xml:space="preserve"> </w:t>
      </w:r>
      <w:r>
        <w:rPr>
          <w:b/>
          <w:sz w:val="24"/>
        </w:rPr>
        <w:t>payments</w:t>
      </w:r>
    </w:p>
    <w:p w:rsidR="000037D5" w:rsidRDefault="000037D5">
      <w:pPr>
        <w:pStyle w:val="Zkladntext"/>
        <w:spacing w:before="10"/>
        <w:rPr>
          <w:b/>
          <w:sz w:val="20"/>
        </w:rPr>
      </w:pPr>
    </w:p>
    <w:p w:rsidR="000037D5" w:rsidRDefault="003B214F">
      <w:pPr>
        <w:spacing w:line="249" w:lineRule="auto"/>
        <w:ind w:left="113"/>
        <w:rPr>
          <w:sz w:val="24"/>
        </w:rPr>
      </w:pPr>
      <w:r>
        <w:rPr>
          <w:sz w:val="24"/>
        </w:rPr>
        <w:t>The coordinator must submit a periodic report within 60 days following the end of each reporting period.</w:t>
      </w:r>
    </w:p>
    <w:p w:rsidR="000037D5" w:rsidRDefault="003B214F">
      <w:pPr>
        <w:spacing w:before="229"/>
        <w:ind w:left="113"/>
        <w:rPr>
          <w:sz w:val="24"/>
        </w:rPr>
      </w:pPr>
      <w:r>
        <w:rPr>
          <w:sz w:val="24"/>
        </w:rPr>
        <w:t xml:space="preserve">The </w:t>
      </w:r>
      <w:r>
        <w:rPr>
          <w:b/>
          <w:sz w:val="24"/>
        </w:rPr>
        <w:t xml:space="preserve">periodic report </w:t>
      </w:r>
      <w:r>
        <w:rPr>
          <w:sz w:val="24"/>
        </w:rPr>
        <w:t>must include the following:</w:t>
      </w:r>
    </w:p>
    <w:p w:rsidR="000037D5" w:rsidRDefault="000037D5">
      <w:pPr>
        <w:pStyle w:val="Zkladntext"/>
        <w:spacing w:before="9"/>
        <w:rPr>
          <w:sz w:val="20"/>
        </w:rPr>
      </w:pPr>
    </w:p>
    <w:p w:rsidR="000037D5" w:rsidRDefault="003B214F">
      <w:pPr>
        <w:pStyle w:val="Odstavecseseznamem"/>
        <w:numPr>
          <w:ilvl w:val="0"/>
          <w:numId w:val="513"/>
        </w:numPr>
        <w:tabs>
          <w:tab w:val="left" w:pos="758"/>
        </w:tabs>
        <w:rPr>
          <w:sz w:val="24"/>
        </w:rPr>
      </w:pPr>
      <w:r>
        <w:rPr>
          <w:sz w:val="24"/>
        </w:rPr>
        <w:t>a ‘</w:t>
      </w:r>
      <w:r>
        <w:rPr>
          <w:b/>
          <w:sz w:val="24"/>
        </w:rPr>
        <w:t>periodic technical report</w:t>
      </w:r>
      <w:r>
        <w:rPr>
          <w:sz w:val="24"/>
        </w:rPr>
        <w:t>’</w:t>
      </w:r>
      <w:r>
        <w:rPr>
          <w:spacing w:val="-5"/>
          <w:sz w:val="24"/>
        </w:rPr>
        <w:t xml:space="preserve"> </w:t>
      </w:r>
      <w:r>
        <w:rPr>
          <w:sz w:val="24"/>
        </w:rPr>
        <w:t>containing:</w:t>
      </w:r>
    </w:p>
    <w:p w:rsidR="000037D5" w:rsidRDefault="000037D5">
      <w:pPr>
        <w:pStyle w:val="Zkladntext"/>
        <w:spacing w:before="9"/>
        <w:rPr>
          <w:sz w:val="20"/>
        </w:rPr>
      </w:pPr>
    </w:p>
    <w:p w:rsidR="000037D5" w:rsidRDefault="003B214F">
      <w:pPr>
        <w:pStyle w:val="Odstavecseseznamem"/>
        <w:numPr>
          <w:ilvl w:val="1"/>
          <w:numId w:val="513"/>
        </w:numPr>
        <w:tabs>
          <w:tab w:val="left" w:pos="1358"/>
        </w:tabs>
        <w:jc w:val="left"/>
        <w:rPr>
          <w:sz w:val="24"/>
        </w:rPr>
      </w:pPr>
      <w:r>
        <w:rPr>
          <w:sz w:val="24"/>
        </w:rPr>
        <w:t xml:space="preserve">an </w:t>
      </w:r>
      <w:r>
        <w:rPr>
          <w:b/>
          <w:sz w:val="24"/>
        </w:rPr>
        <w:t xml:space="preserve">explanation of the work carried out </w:t>
      </w:r>
      <w:r>
        <w:rPr>
          <w:sz w:val="24"/>
        </w:rPr>
        <w:t>by the</w:t>
      </w:r>
      <w:r>
        <w:rPr>
          <w:spacing w:val="-4"/>
          <w:sz w:val="24"/>
        </w:rPr>
        <w:t xml:space="preserve"> </w:t>
      </w:r>
      <w:r>
        <w:rPr>
          <w:sz w:val="24"/>
        </w:rPr>
        <w:t>beneficiaries;</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6"/>
        <w:rPr>
          <w:sz w:val="25"/>
        </w:rPr>
      </w:pPr>
    </w:p>
    <w:p w:rsidR="000037D5" w:rsidRDefault="003B214F">
      <w:pPr>
        <w:ind w:right="111"/>
        <w:jc w:val="right"/>
        <w:rPr>
          <w:rFonts w:ascii="Arial"/>
          <w:sz w:val="18"/>
        </w:rPr>
      </w:pPr>
      <w:r>
        <w:rPr>
          <w:rFonts w:ascii="Arial"/>
          <w:color w:val="808080"/>
          <w:sz w:val="18"/>
        </w:rPr>
        <w:t>35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1"/>
          <w:numId w:val="513"/>
        </w:numPr>
        <w:tabs>
          <w:tab w:val="left" w:pos="1358"/>
        </w:tabs>
        <w:spacing w:before="90" w:line="249" w:lineRule="auto"/>
        <w:ind w:right="120" w:hanging="493"/>
        <w:jc w:val="both"/>
      </w:pPr>
      <w:r>
        <w:t xml:space="preserve">an </w:t>
      </w:r>
      <w:r>
        <w:rPr>
          <w:b/>
        </w:rPr>
        <w:t xml:space="preserve">overview of the progress </w:t>
      </w:r>
      <w:r>
        <w:t>towards the objectives of the action, including milestones and deliverables identified in Annex</w:t>
      </w:r>
      <w:r>
        <w:rPr>
          <w:spacing w:val="-5"/>
        </w:rPr>
        <w:t xml:space="preserve"> </w:t>
      </w:r>
      <w:r>
        <w:t>1.</w:t>
      </w:r>
    </w:p>
    <w:p w:rsidR="000037D5" w:rsidRDefault="003B214F">
      <w:pPr>
        <w:spacing w:before="229" w:line="249" w:lineRule="auto"/>
        <w:ind w:left="1357"/>
        <w:rPr>
          <w:sz w:val="24"/>
        </w:rPr>
      </w:pPr>
      <w:r>
        <w:rPr>
          <w:sz w:val="24"/>
        </w:rPr>
        <w:t>This report must include explanations justifying the differences between work expected to be carried out in accordance with Annex 1 and that actually carried out.</w:t>
      </w:r>
    </w:p>
    <w:p w:rsidR="000037D5" w:rsidRDefault="003B214F">
      <w:pPr>
        <w:spacing w:before="228" w:line="249" w:lineRule="auto"/>
        <w:ind w:left="1357"/>
        <w:rPr>
          <w:sz w:val="24"/>
        </w:rPr>
      </w:pPr>
      <w:r>
        <w:rPr>
          <w:sz w:val="24"/>
        </w:rPr>
        <w:t>The</w:t>
      </w:r>
      <w:r>
        <w:rPr>
          <w:spacing w:val="-15"/>
          <w:sz w:val="24"/>
        </w:rPr>
        <w:t xml:space="preserve"> </w:t>
      </w:r>
      <w:r>
        <w:rPr>
          <w:sz w:val="24"/>
        </w:rPr>
        <w:t>report</w:t>
      </w:r>
      <w:r>
        <w:rPr>
          <w:spacing w:val="-15"/>
          <w:sz w:val="24"/>
        </w:rPr>
        <w:t xml:space="preserve"> </w:t>
      </w:r>
      <w:r>
        <w:rPr>
          <w:sz w:val="24"/>
        </w:rPr>
        <w:t>must</w:t>
      </w:r>
      <w:r>
        <w:rPr>
          <w:spacing w:val="-15"/>
          <w:sz w:val="24"/>
        </w:rPr>
        <w:t xml:space="preserve"> </w:t>
      </w:r>
      <w:r>
        <w:rPr>
          <w:sz w:val="24"/>
        </w:rPr>
        <w:t>detail</w:t>
      </w:r>
      <w:r>
        <w:rPr>
          <w:spacing w:val="-15"/>
          <w:sz w:val="24"/>
        </w:rPr>
        <w:t xml:space="preserve"> </w:t>
      </w:r>
      <w:r>
        <w:rPr>
          <w:sz w:val="24"/>
        </w:rPr>
        <w:t>the</w:t>
      </w:r>
      <w:r>
        <w:rPr>
          <w:spacing w:val="-15"/>
          <w:sz w:val="24"/>
        </w:rPr>
        <w:t xml:space="preserve"> </w:t>
      </w:r>
      <w:r>
        <w:rPr>
          <w:sz w:val="24"/>
        </w:rPr>
        <w:t>exploitation</w:t>
      </w:r>
      <w:r>
        <w:rPr>
          <w:spacing w:val="-15"/>
          <w:sz w:val="24"/>
        </w:rPr>
        <w:t xml:space="preserve"> </w:t>
      </w:r>
      <w:r>
        <w:rPr>
          <w:sz w:val="24"/>
        </w:rPr>
        <w:t>and</w:t>
      </w:r>
      <w:r>
        <w:rPr>
          <w:spacing w:val="-15"/>
          <w:sz w:val="24"/>
        </w:rPr>
        <w:t xml:space="preserve"> </w:t>
      </w:r>
      <w:r>
        <w:rPr>
          <w:sz w:val="24"/>
        </w:rPr>
        <w:t>dissemination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results</w:t>
      </w:r>
      <w:r>
        <w:rPr>
          <w:spacing w:val="-15"/>
          <w:sz w:val="24"/>
        </w:rPr>
        <w:t xml:space="preserve"> </w:t>
      </w:r>
      <w:r>
        <w:rPr>
          <w:sz w:val="24"/>
        </w:rPr>
        <w:t>and</w:t>
      </w:r>
      <w:r>
        <w:rPr>
          <w:spacing w:val="-15"/>
          <w:sz w:val="24"/>
        </w:rPr>
        <w:t xml:space="preserve"> </w:t>
      </w:r>
      <w:r>
        <w:rPr>
          <w:sz w:val="24"/>
        </w:rPr>
        <w:t>—</w:t>
      </w:r>
      <w:r>
        <w:rPr>
          <w:spacing w:val="-15"/>
          <w:sz w:val="24"/>
        </w:rPr>
        <w:t xml:space="preserve"> </w:t>
      </w:r>
      <w:r>
        <w:rPr>
          <w:sz w:val="24"/>
        </w:rPr>
        <w:t>if</w:t>
      </w:r>
      <w:r>
        <w:rPr>
          <w:spacing w:val="-15"/>
          <w:sz w:val="24"/>
        </w:rPr>
        <w:t xml:space="preserve"> </w:t>
      </w:r>
      <w:r>
        <w:rPr>
          <w:sz w:val="24"/>
        </w:rPr>
        <w:t>required in</w:t>
      </w:r>
      <w:r>
        <w:rPr>
          <w:spacing w:val="-13"/>
          <w:sz w:val="24"/>
        </w:rPr>
        <w:t xml:space="preserve"> </w:t>
      </w:r>
      <w:r>
        <w:rPr>
          <w:sz w:val="24"/>
        </w:rPr>
        <w:t>Annex</w:t>
      </w:r>
      <w:r>
        <w:rPr>
          <w:spacing w:val="-12"/>
          <w:sz w:val="24"/>
        </w:rPr>
        <w:t xml:space="preserve"> </w:t>
      </w:r>
      <w:r>
        <w:rPr>
          <w:sz w:val="24"/>
        </w:rPr>
        <w:t>1</w:t>
      </w:r>
      <w:r>
        <w:rPr>
          <w:spacing w:val="-12"/>
          <w:sz w:val="24"/>
        </w:rPr>
        <w:t xml:space="preserve"> </w:t>
      </w:r>
      <w:r>
        <w:rPr>
          <w:sz w:val="24"/>
        </w:rPr>
        <w:t>—</w:t>
      </w:r>
      <w:r>
        <w:rPr>
          <w:spacing w:val="-12"/>
          <w:sz w:val="24"/>
        </w:rPr>
        <w:t xml:space="preserve"> </w:t>
      </w:r>
      <w:r>
        <w:rPr>
          <w:sz w:val="24"/>
        </w:rPr>
        <w:t>an</w:t>
      </w:r>
      <w:r>
        <w:rPr>
          <w:spacing w:val="-13"/>
          <w:sz w:val="24"/>
        </w:rPr>
        <w:t xml:space="preserve"> </w:t>
      </w:r>
      <w:r>
        <w:rPr>
          <w:sz w:val="24"/>
        </w:rPr>
        <w:t>updated</w:t>
      </w:r>
      <w:r>
        <w:rPr>
          <w:spacing w:val="-12"/>
          <w:sz w:val="24"/>
        </w:rPr>
        <w:t xml:space="preserve"> </w:t>
      </w:r>
      <w:r>
        <w:rPr>
          <w:sz w:val="24"/>
        </w:rPr>
        <w:t>‘</w:t>
      </w:r>
      <w:r>
        <w:rPr>
          <w:b/>
          <w:sz w:val="24"/>
        </w:rPr>
        <w:t>plan</w:t>
      </w:r>
      <w:r>
        <w:rPr>
          <w:b/>
          <w:spacing w:val="-12"/>
          <w:sz w:val="24"/>
        </w:rPr>
        <w:t xml:space="preserve"> </w:t>
      </w:r>
      <w:r>
        <w:rPr>
          <w:b/>
          <w:sz w:val="24"/>
        </w:rPr>
        <w:t>for</w:t>
      </w:r>
      <w:r>
        <w:rPr>
          <w:b/>
          <w:spacing w:val="-12"/>
          <w:sz w:val="24"/>
        </w:rPr>
        <w:t xml:space="preserve"> </w:t>
      </w:r>
      <w:r>
        <w:rPr>
          <w:b/>
          <w:sz w:val="24"/>
        </w:rPr>
        <w:t>the</w:t>
      </w:r>
      <w:r>
        <w:rPr>
          <w:b/>
          <w:spacing w:val="-12"/>
          <w:sz w:val="24"/>
        </w:rPr>
        <w:t xml:space="preserve"> </w:t>
      </w:r>
      <w:r>
        <w:rPr>
          <w:b/>
          <w:sz w:val="24"/>
        </w:rPr>
        <w:t>exploitation</w:t>
      </w:r>
      <w:r>
        <w:rPr>
          <w:b/>
          <w:spacing w:val="-12"/>
          <w:sz w:val="24"/>
        </w:rPr>
        <w:t xml:space="preserve"> </w:t>
      </w:r>
      <w:r>
        <w:rPr>
          <w:b/>
          <w:sz w:val="24"/>
        </w:rPr>
        <w:t>and</w:t>
      </w:r>
      <w:r>
        <w:rPr>
          <w:b/>
          <w:spacing w:val="-12"/>
          <w:sz w:val="24"/>
        </w:rPr>
        <w:t xml:space="preserve"> </w:t>
      </w:r>
      <w:r>
        <w:rPr>
          <w:b/>
          <w:sz w:val="24"/>
        </w:rPr>
        <w:t>dissemination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results</w:t>
      </w:r>
      <w:r>
        <w:rPr>
          <w:sz w:val="24"/>
        </w:rPr>
        <w:t>’.</w:t>
      </w:r>
    </w:p>
    <w:p w:rsidR="000037D5" w:rsidRDefault="003B214F">
      <w:pPr>
        <w:pStyle w:val="Nadpis5"/>
        <w:spacing w:before="229"/>
        <w:ind w:left="1357"/>
      </w:pPr>
      <w:r>
        <w:t>The report must indicate the communication activities;</w:t>
      </w:r>
    </w:p>
    <w:p w:rsidR="000037D5" w:rsidRDefault="000037D5">
      <w:pPr>
        <w:pStyle w:val="Zkladntext"/>
        <w:spacing w:before="9"/>
        <w:rPr>
          <w:sz w:val="20"/>
        </w:rPr>
      </w:pPr>
    </w:p>
    <w:p w:rsidR="000037D5" w:rsidRDefault="003B214F">
      <w:pPr>
        <w:pStyle w:val="Odstavecseseznamem"/>
        <w:numPr>
          <w:ilvl w:val="1"/>
          <w:numId w:val="513"/>
        </w:numPr>
        <w:tabs>
          <w:tab w:val="left" w:pos="1358"/>
        </w:tabs>
        <w:ind w:hanging="559"/>
        <w:jc w:val="left"/>
        <w:rPr>
          <w:sz w:val="24"/>
        </w:rPr>
      </w:pPr>
      <w:r>
        <w:rPr>
          <w:sz w:val="24"/>
        </w:rPr>
        <w:t xml:space="preserve">a </w:t>
      </w:r>
      <w:r>
        <w:rPr>
          <w:b/>
          <w:sz w:val="24"/>
        </w:rPr>
        <w:t xml:space="preserve">summary </w:t>
      </w:r>
      <w:r>
        <w:rPr>
          <w:sz w:val="24"/>
        </w:rPr>
        <w:t>for publication by the</w:t>
      </w:r>
      <w:r>
        <w:rPr>
          <w:spacing w:val="-4"/>
          <w:sz w:val="24"/>
        </w:rPr>
        <w:t xml:space="preserve"> </w:t>
      </w:r>
      <w:r>
        <w:rPr>
          <w:sz w:val="24"/>
        </w:rPr>
        <w:t>JU;</w:t>
      </w:r>
    </w:p>
    <w:p w:rsidR="000037D5" w:rsidRDefault="000037D5">
      <w:pPr>
        <w:pStyle w:val="Zkladntext"/>
        <w:spacing w:before="8"/>
        <w:rPr>
          <w:sz w:val="20"/>
        </w:rPr>
      </w:pPr>
    </w:p>
    <w:p w:rsidR="000037D5" w:rsidRDefault="003B214F">
      <w:pPr>
        <w:pStyle w:val="Nadpis5"/>
        <w:numPr>
          <w:ilvl w:val="1"/>
          <w:numId w:val="513"/>
        </w:numPr>
        <w:tabs>
          <w:tab w:val="left" w:pos="1358"/>
        </w:tabs>
        <w:spacing w:before="1" w:line="249" w:lineRule="auto"/>
        <w:ind w:right="117" w:hanging="547"/>
        <w:jc w:val="both"/>
      </w:pPr>
      <w:r>
        <w:t>the</w:t>
      </w:r>
      <w:r>
        <w:rPr>
          <w:spacing w:val="-12"/>
        </w:rPr>
        <w:t xml:space="preserve"> </w:t>
      </w:r>
      <w:r>
        <w:t>answers</w:t>
      </w:r>
      <w:r>
        <w:rPr>
          <w:spacing w:val="-12"/>
        </w:rPr>
        <w:t xml:space="preserve"> </w:t>
      </w:r>
      <w:r>
        <w:t>to</w:t>
      </w:r>
      <w:r>
        <w:rPr>
          <w:spacing w:val="-12"/>
        </w:rPr>
        <w:t xml:space="preserve"> </w:t>
      </w:r>
      <w:r>
        <w:t>the</w:t>
      </w:r>
      <w:r>
        <w:rPr>
          <w:spacing w:val="-12"/>
        </w:rPr>
        <w:t xml:space="preserve"> </w:t>
      </w:r>
      <w:r>
        <w:t>‘</w:t>
      </w:r>
      <w:r>
        <w:rPr>
          <w:b/>
        </w:rPr>
        <w:t>questionnaire</w:t>
      </w:r>
      <w:r>
        <w:t>’,</w:t>
      </w:r>
      <w:r>
        <w:rPr>
          <w:spacing w:val="-12"/>
        </w:rPr>
        <w:t xml:space="preserve"> </w:t>
      </w:r>
      <w:r>
        <w:t>covering</w:t>
      </w:r>
      <w:r>
        <w:rPr>
          <w:spacing w:val="-12"/>
        </w:rPr>
        <w:t xml:space="preserve"> </w:t>
      </w:r>
      <w:r>
        <w:t>issues</w:t>
      </w:r>
      <w:r>
        <w:rPr>
          <w:spacing w:val="-12"/>
        </w:rPr>
        <w:t xml:space="preserve"> </w:t>
      </w:r>
      <w:r>
        <w:t>related</w:t>
      </w:r>
      <w:r>
        <w:rPr>
          <w:spacing w:val="-12"/>
        </w:rPr>
        <w:t xml:space="preserve"> </w:t>
      </w:r>
      <w:r>
        <w:t>to</w:t>
      </w:r>
      <w:r>
        <w:rPr>
          <w:spacing w:val="-12"/>
        </w:rPr>
        <w:t xml:space="preserve"> </w:t>
      </w:r>
      <w:r>
        <w:t>the</w:t>
      </w:r>
      <w:r>
        <w:rPr>
          <w:spacing w:val="-12"/>
        </w:rPr>
        <w:t xml:space="preserve"> </w:t>
      </w:r>
      <w:r>
        <w:t>action</w:t>
      </w:r>
      <w:r>
        <w:rPr>
          <w:spacing w:val="-12"/>
        </w:rPr>
        <w:t xml:space="preserve"> </w:t>
      </w:r>
      <w:r>
        <w:t>implementation and the economic and societal impact, notably in the context of the JU and  the Horizon 2020 key performance indicators and JU and the Horizon 2020 monitoring requirements;</w:t>
      </w:r>
    </w:p>
    <w:p w:rsidR="000037D5" w:rsidRDefault="003B214F">
      <w:pPr>
        <w:pStyle w:val="Odstavecseseznamem"/>
        <w:numPr>
          <w:ilvl w:val="0"/>
          <w:numId w:val="513"/>
        </w:numPr>
        <w:tabs>
          <w:tab w:val="left" w:pos="758"/>
        </w:tabs>
        <w:spacing w:before="230"/>
        <w:rPr>
          <w:sz w:val="24"/>
        </w:rPr>
      </w:pPr>
      <w:r>
        <w:rPr>
          <w:sz w:val="24"/>
        </w:rPr>
        <w:t>a ‘</w:t>
      </w:r>
      <w:r>
        <w:rPr>
          <w:b/>
          <w:sz w:val="24"/>
        </w:rPr>
        <w:t>periodic financial report</w:t>
      </w:r>
      <w:r>
        <w:rPr>
          <w:sz w:val="24"/>
        </w:rPr>
        <w:t>’</w:t>
      </w:r>
      <w:r>
        <w:rPr>
          <w:spacing w:val="-5"/>
          <w:sz w:val="24"/>
        </w:rPr>
        <w:t xml:space="preserve"> </w:t>
      </w:r>
      <w:r>
        <w:rPr>
          <w:sz w:val="24"/>
        </w:rPr>
        <w:t>containing:</w:t>
      </w:r>
    </w:p>
    <w:p w:rsidR="000037D5" w:rsidRDefault="000037D5">
      <w:pPr>
        <w:pStyle w:val="Zkladntext"/>
        <w:spacing w:before="9"/>
        <w:rPr>
          <w:sz w:val="20"/>
        </w:rPr>
      </w:pPr>
    </w:p>
    <w:p w:rsidR="000037D5" w:rsidRDefault="003B214F">
      <w:pPr>
        <w:pStyle w:val="Odstavecseseznamem"/>
        <w:numPr>
          <w:ilvl w:val="1"/>
          <w:numId w:val="513"/>
        </w:numPr>
        <w:tabs>
          <w:tab w:val="left" w:pos="1358"/>
        </w:tabs>
        <w:spacing w:line="249" w:lineRule="auto"/>
        <w:ind w:right="112"/>
        <w:jc w:val="left"/>
        <w:rPr>
          <w:sz w:val="24"/>
        </w:rPr>
      </w:pPr>
      <w:r>
        <w:rPr>
          <w:sz w:val="24"/>
        </w:rPr>
        <w:t>an</w:t>
      </w:r>
      <w:r>
        <w:rPr>
          <w:spacing w:val="-14"/>
          <w:sz w:val="24"/>
        </w:rPr>
        <w:t xml:space="preserve"> </w:t>
      </w:r>
      <w:r>
        <w:rPr>
          <w:sz w:val="24"/>
        </w:rPr>
        <w:t>‘</w:t>
      </w:r>
      <w:r>
        <w:rPr>
          <w:b/>
          <w:sz w:val="24"/>
        </w:rPr>
        <w:t>individual</w:t>
      </w:r>
      <w:r>
        <w:rPr>
          <w:b/>
          <w:spacing w:val="-14"/>
          <w:sz w:val="24"/>
        </w:rPr>
        <w:t xml:space="preserve"> </w:t>
      </w:r>
      <w:r>
        <w:rPr>
          <w:b/>
          <w:sz w:val="24"/>
        </w:rPr>
        <w:t>financial</w:t>
      </w:r>
      <w:r>
        <w:rPr>
          <w:b/>
          <w:spacing w:val="-13"/>
          <w:sz w:val="24"/>
        </w:rPr>
        <w:t xml:space="preserve"> </w:t>
      </w:r>
      <w:r>
        <w:rPr>
          <w:b/>
          <w:sz w:val="24"/>
        </w:rPr>
        <w:t>statement</w:t>
      </w:r>
      <w:r>
        <w:rPr>
          <w:sz w:val="24"/>
        </w:rPr>
        <w:t>’</w:t>
      </w:r>
      <w:r>
        <w:rPr>
          <w:spacing w:val="-13"/>
          <w:sz w:val="24"/>
        </w:rPr>
        <w:t xml:space="preserve"> </w:t>
      </w:r>
      <w:r>
        <w:rPr>
          <w:sz w:val="24"/>
        </w:rPr>
        <w:t>(see</w:t>
      </w:r>
      <w:r>
        <w:rPr>
          <w:spacing w:val="-13"/>
          <w:sz w:val="24"/>
        </w:rPr>
        <w:t xml:space="preserve"> </w:t>
      </w:r>
      <w:r>
        <w:rPr>
          <w:sz w:val="24"/>
        </w:rPr>
        <w:t>Annex</w:t>
      </w:r>
      <w:r>
        <w:rPr>
          <w:spacing w:val="-13"/>
          <w:sz w:val="24"/>
        </w:rPr>
        <w:t xml:space="preserve"> </w:t>
      </w:r>
      <w:r>
        <w:rPr>
          <w:sz w:val="24"/>
        </w:rPr>
        <w:t>4)</w:t>
      </w:r>
      <w:r>
        <w:rPr>
          <w:spacing w:val="-13"/>
          <w:sz w:val="24"/>
        </w:rPr>
        <w:t xml:space="preserve"> </w:t>
      </w:r>
      <w:r>
        <w:rPr>
          <w:sz w:val="24"/>
        </w:rPr>
        <w:t>from</w:t>
      </w:r>
      <w:r>
        <w:rPr>
          <w:spacing w:val="-13"/>
          <w:sz w:val="24"/>
        </w:rPr>
        <w:t xml:space="preserve"> </w:t>
      </w:r>
      <w:r>
        <w:rPr>
          <w:sz w:val="24"/>
        </w:rPr>
        <w:t>each</w:t>
      </w:r>
      <w:r>
        <w:rPr>
          <w:spacing w:val="-14"/>
          <w:sz w:val="24"/>
        </w:rPr>
        <w:t xml:space="preserve"> </w:t>
      </w:r>
      <w:r>
        <w:rPr>
          <w:sz w:val="24"/>
        </w:rPr>
        <w:t>beneficiary</w:t>
      </w:r>
      <w:r>
        <w:rPr>
          <w:spacing w:val="-14"/>
          <w:sz w:val="24"/>
        </w:rPr>
        <w:t xml:space="preserve"> </w:t>
      </w:r>
      <w:r>
        <w:rPr>
          <w:sz w:val="24"/>
        </w:rPr>
        <w:t>and</w:t>
      </w:r>
      <w:r>
        <w:rPr>
          <w:spacing w:val="-14"/>
          <w:sz w:val="24"/>
        </w:rPr>
        <w:t xml:space="preserve"> </w:t>
      </w:r>
      <w:r>
        <w:rPr>
          <w:sz w:val="24"/>
        </w:rPr>
        <w:t>from</w:t>
      </w:r>
      <w:r>
        <w:rPr>
          <w:spacing w:val="-13"/>
          <w:sz w:val="24"/>
        </w:rPr>
        <w:t xml:space="preserve"> </w:t>
      </w:r>
      <w:r>
        <w:rPr>
          <w:sz w:val="24"/>
        </w:rPr>
        <w:t>each linked third party, for the reporting period</w:t>
      </w:r>
      <w:r>
        <w:rPr>
          <w:spacing w:val="-7"/>
          <w:sz w:val="24"/>
        </w:rPr>
        <w:t xml:space="preserve"> </w:t>
      </w:r>
      <w:r>
        <w:rPr>
          <w:sz w:val="24"/>
        </w:rPr>
        <w:t>concerned.</w:t>
      </w:r>
    </w:p>
    <w:p w:rsidR="000037D5" w:rsidRDefault="003B214F">
      <w:pPr>
        <w:pStyle w:val="Nadpis5"/>
        <w:spacing w:before="229" w:line="249" w:lineRule="auto"/>
        <w:ind w:left="1357"/>
      </w:pPr>
      <w:r>
        <w:t>The individual financial statement must detail the eligible costs (actual costs, unit costs and flat-rate costs; see Article 6) for each budget category (see Annex 2).</w:t>
      </w:r>
    </w:p>
    <w:p w:rsidR="000037D5" w:rsidRDefault="003B214F">
      <w:pPr>
        <w:spacing w:before="229" w:line="249" w:lineRule="auto"/>
        <w:ind w:left="1357" w:right="116"/>
        <w:jc w:val="both"/>
        <w:rPr>
          <w:sz w:val="24"/>
        </w:rPr>
      </w:pPr>
      <w:r>
        <w:rPr>
          <w:sz w:val="24"/>
        </w:rPr>
        <w:t>The beneficiaries and linked third parties  must declare all eligible costs, even if —   for actual costs, unit costs and flat-rate costs — they exceed the amounts indicated in the estimated budget (see Annex 2). Amounts which are not declared in the individual financial statement will not be taken into account by the</w:t>
      </w:r>
      <w:r>
        <w:rPr>
          <w:spacing w:val="-13"/>
          <w:sz w:val="24"/>
        </w:rPr>
        <w:t xml:space="preserve"> </w:t>
      </w:r>
      <w:r>
        <w:rPr>
          <w:sz w:val="24"/>
        </w:rPr>
        <w:t>JU.</w:t>
      </w:r>
    </w:p>
    <w:p w:rsidR="000037D5" w:rsidRDefault="003B214F">
      <w:pPr>
        <w:spacing w:before="230" w:line="249" w:lineRule="auto"/>
        <w:ind w:left="1357"/>
        <w:rPr>
          <w:sz w:val="24"/>
        </w:rPr>
      </w:pPr>
      <w:r>
        <w:rPr>
          <w:sz w:val="24"/>
        </w:rPr>
        <w:t>If an individual financial statement is not submitted for a reporting period, it may be included in the periodic financial report for the next reporting period.</w:t>
      </w:r>
    </w:p>
    <w:p w:rsidR="000037D5" w:rsidRDefault="003B214F">
      <w:pPr>
        <w:spacing w:before="229"/>
        <w:ind w:left="1357"/>
        <w:jc w:val="both"/>
        <w:rPr>
          <w:sz w:val="24"/>
        </w:rPr>
      </w:pPr>
      <w:r>
        <w:rPr>
          <w:sz w:val="24"/>
        </w:rPr>
        <w:t>The individual financial statements of the last reporting period must also detail the</w:t>
      </w:r>
    </w:p>
    <w:p w:rsidR="000037D5" w:rsidRDefault="003B214F">
      <w:pPr>
        <w:spacing w:before="12"/>
        <w:ind w:left="1357"/>
        <w:jc w:val="both"/>
        <w:rPr>
          <w:sz w:val="24"/>
        </w:rPr>
      </w:pPr>
      <w:r>
        <w:rPr>
          <w:b/>
          <w:sz w:val="24"/>
        </w:rPr>
        <w:t xml:space="preserve">receipts of the action </w:t>
      </w:r>
      <w:r>
        <w:rPr>
          <w:sz w:val="24"/>
        </w:rPr>
        <w:t>(see Article 5.3.3).</w:t>
      </w:r>
    </w:p>
    <w:p w:rsidR="000037D5" w:rsidRDefault="000037D5">
      <w:pPr>
        <w:pStyle w:val="Zkladntext"/>
        <w:spacing w:before="9"/>
        <w:rPr>
          <w:sz w:val="20"/>
        </w:rPr>
      </w:pPr>
    </w:p>
    <w:p w:rsidR="000037D5" w:rsidRDefault="003B214F">
      <w:pPr>
        <w:pStyle w:val="Nadpis5"/>
        <w:ind w:left="1357"/>
        <w:jc w:val="both"/>
      </w:pPr>
      <w:r>
        <w:t xml:space="preserve">Each beneficiary and each linked third party must </w:t>
      </w:r>
      <w:r>
        <w:rPr>
          <w:b/>
        </w:rPr>
        <w:t xml:space="preserve">certify </w:t>
      </w:r>
      <w:r>
        <w:t>that:</w:t>
      </w:r>
    </w:p>
    <w:p w:rsidR="000037D5" w:rsidRDefault="000037D5">
      <w:pPr>
        <w:pStyle w:val="Zkladntext"/>
        <w:spacing w:before="8"/>
        <w:rPr>
          <w:sz w:val="20"/>
        </w:rPr>
      </w:pPr>
    </w:p>
    <w:p w:rsidR="000037D5" w:rsidRDefault="003B214F">
      <w:pPr>
        <w:pStyle w:val="Odstavecseseznamem"/>
        <w:numPr>
          <w:ilvl w:val="0"/>
          <w:numId w:val="512"/>
        </w:numPr>
        <w:tabs>
          <w:tab w:val="left" w:pos="2000"/>
          <w:tab w:val="left" w:pos="2001"/>
        </w:tabs>
        <w:spacing w:before="1"/>
        <w:rPr>
          <w:sz w:val="24"/>
        </w:rPr>
      </w:pPr>
      <w:r>
        <w:rPr>
          <w:sz w:val="24"/>
        </w:rPr>
        <w:t>the information provided is full, reliable and</w:t>
      </w:r>
      <w:r>
        <w:rPr>
          <w:spacing w:val="-8"/>
          <w:sz w:val="24"/>
        </w:rPr>
        <w:t xml:space="preserve"> </w:t>
      </w:r>
      <w:r>
        <w:rPr>
          <w:sz w:val="24"/>
        </w:rPr>
        <w:t>true;</w:t>
      </w:r>
    </w:p>
    <w:p w:rsidR="000037D5" w:rsidRDefault="000037D5">
      <w:pPr>
        <w:pStyle w:val="Zkladntext"/>
        <w:spacing w:before="8"/>
        <w:rPr>
          <w:sz w:val="20"/>
        </w:rPr>
      </w:pPr>
    </w:p>
    <w:p w:rsidR="000037D5" w:rsidRDefault="003B214F">
      <w:pPr>
        <w:pStyle w:val="Odstavecseseznamem"/>
        <w:numPr>
          <w:ilvl w:val="0"/>
          <w:numId w:val="512"/>
        </w:numPr>
        <w:tabs>
          <w:tab w:val="left" w:pos="2000"/>
          <w:tab w:val="left" w:pos="2001"/>
        </w:tabs>
        <w:rPr>
          <w:sz w:val="24"/>
        </w:rPr>
      </w:pPr>
      <w:r>
        <w:rPr>
          <w:sz w:val="24"/>
        </w:rPr>
        <w:t>the costs declared are eligible (see Article</w:t>
      </w:r>
      <w:r>
        <w:rPr>
          <w:spacing w:val="-8"/>
          <w:sz w:val="24"/>
        </w:rPr>
        <w:t xml:space="preserve"> </w:t>
      </w:r>
      <w:r>
        <w:rPr>
          <w:sz w:val="24"/>
        </w:rPr>
        <w:t>6);</w:t>
      </w:r>
    </w:p>
    <w:p w:rsidR="000037D5" w:rsidRDefault="000037D5">
      <w:pPr>
        <w:pStyle w:val="Zkladntext"/>
        <w:spacing w:before="9"/>
        <w:rPr>
          <w:sz w:val="20"/>
        </w:rPr>
      </w:pPr>
    </w:p>
    <w:p w:rsidR="000037D5" w:rsidRDefault="003B214F">
      <w:pPr>
        <w:pStyle w:val="Odstavecseseznamem"/>
        <w:numPr>
          <w:ilvl w:val="0"/>
          <w:numId w:val="512"/>
        </w:numPr>
        <w:tabs>
          <w:tab w:val="left" w:pos="2001"/>
        </w:tabs>
        <w:spacing w:line="249" w:lineRule="auto"/>
        <w:ind w:right="111"/>
        <w:jc w:val="both"/>
        <w:rPr>
          <w:sz w:val="24"/>
        </w:rPr>
      </w:pPr>
      <w:r>
        <w:rPr>
          <w:sz w:val="24"/>
        </w:rPr>
        <w:t>the</w:t>
      </w:r>
      <w:r>
        <w:rPr>
          <w:spacing w:val="-8"/>
          <w:sz w:val="24"/>
        </w:rPr>
        <w:t xml:space="preserve"> </w:t>
      </w:r>
      <w:r>
        <w:rPr>
          <w:sz w:val="24"/>
        </w:rPr>
        <w:t>costs</w:t>
      </w:r>
      <w:r>
        <w:rPr>
          <w:spacing w:val="-8"/>
          <w:sz w:val="24"/>
        </w:rPr>
        <w:t xml:space="preserve"> </w:t>
      </w:r>
      <w:r>
        <w:rPr>
          <w:sz w:val="24"/>
        </w:rPr>
        <w:t>can</w:t>
      </w:r>
      <w:r>
        <w:rPr>
          <w:spacing w:val="-8"/>
          <w:sz w:val="24"/>
        </w:rPr>
        <w:t xml:space="preserve"> </w:t>
      </w:r>
      <w:r>
        <w:rPr>
          <w:sz w:val="24"/>
        </w:rPr>
        <w:t>be</w:t>
      </w:r>
      <w:r>
        <w:rPr>
          <w:spacing w:val="-8"/>
          <w:sz w:val="24"/>
        </w:rPr>
        <w:t xml:space="preserve"> </w:t>
      </w:r>
      <w:r>
        <w:rPr>
          <w:sz w:val="24"/>
        </w:rPr>
        <w:t>substantiated</w:t>
      </w:r>
      <w:r>
        <w:rPr>
          <w:spacing w:val="-8"/>
          <w:sz w:val="24"/>
        </w:rPr>
        <w:t xml:space="preserve"> </w:t>
      </w:r>
      <w:r>
        <w:rPr>
          <w:sz w:val="24"/>
        </w:rPr>
        <w:t>by</w:t>
      </w:r>
      <w:r>
        <w:rPr>
          <w:spacing w:val="-8"/>
          <w:sz w:val="24"/>
        </w:rPr>
        <w:t xml:space="preserve"> </w:t>
      </w:r>
      <w:r>
        <w:rPr>
          <w:sz w:val="24"/>
        </w:rPr>
        <w:t>adequate</w:t>
      </w:r>
      <w:r>
        <w:rPr>
          <w:spacing w:val="-8"/>
          <w:sz w:val="24"/>
        </w:rPr>
        <w:t xml:space="preserve"> </w:t>
      </w:r>
      <w:r>
        <w:rPr>
          <w:sz w:val="24"/>
        </w:rPr>
        <w:t>records</w:t>
      </w:r>
      <w:r>
        <w:rPr>
          <w:spacing w:val="-8"/>
          <w:sz w:val="24"/>
        </w:rPr>
        <w:t xml:space="preserve"> </w:t>
      </w:r>
      <w:r>
        <w:rPr>
          <w:sz w:val="24"/>
        </w:rPr>
        <w:t>and</w:t>
      </w:r>
      <w:r>
        <w:rPr>
          <w:spacing w:val="-8"/>
          <w:sz w:val="24"/>
        </w:rPr>
        <w:t xml:space="preserve"> </w:t>
      </w:r>
      <w:r>
        <w:rPr>
          <w:sz w:val="24"/>
        </w:rPr>
        <w:t>supporting</w:t>
      </w:r>
      <w:r>
        <w:rPr>
          <w:spacing w:val="-8"/>
          <w:sz w:val="24"/>
        </w:rPr>
        <w:t xml:space="preserve"> </w:t>
      </w:r>
      <w:r>
        <w:rPr>
          <w:sz w:val="24"/>
        </w:rPr>
        <w:t>documentation (see</w:t>
      </w:r>
      <w:r>
        <w:rPr>
          <w:spacing w:val="-23"/>
          <w:sz w:val="24"/>
        </w:rPr>
        <w:t xml:space="preserve"> </w:t>
      </w:r>
      <w:r>
        <w:rPr>
          <w:sz w:val="24"/>
        </w:rPr>
        <w:t>Article</w:t>
      </w:r>
      <w:r>
        <w:rPr>
          <w:spacing w:val="-24"/>
          <w:sz w:val="24"/>
        </w:rPr>
        <w:t xml:space="preserve"> </w:t>
      </w:r>
      <w:r>
        <w:rPr>
          <w:sz w:val="24"/>
        </w:rPr>
        <w:t>18)</w:t>
      </w:r>
      <w:r>
        <w:rPr>
          <w:spacing w:val="-23"/>
          <w:sz w:val="24"/>
        </w:rPr>
        <w:t xml:space="preserve"> </w:t>
      </w:r>
      <w:r>
        <w:rPr>
          <w:sz w:val="24"/>
        </w:rPr>
        <w:t>that</w:t>
      </w:r>
      <w:r>
        <w:rPr>
          <w:spacing w:val="-24"/>
          <w:sz w:val="24"/>
        </w:rPr>
        <w:t xml:space="preserve"> </w:t>
      </w:r>
      <w:r>
        <w:rPr>
          <w:sz w:val="24"/>
        </w:rPr>
        <w:t>will</w:t>
      </w:r>
      <w:r>
        <w:rPr>
          <w:spacing w:val="-24"/>
          <w:sz w:val="24"/>
        </w:rPr>
        <w:t xml:space="preserve"> </w:t>
      </w:r>
      <w:r>
        <w:rPr>
          <w:sz w:val="24"/>
        </w:rPr>
        <w:t>be</w:t>
      </w:r>
      <w:r>
        <w:rPr>
          <w:spacing w:val="-23"/>
          <w:sz w:val="24"/>
        </w:rPr>
        <w:t xml:space="preserve"> </w:t>
      </w:r>
      <w:r>
        <w:rPr>
          <w:sz w:val="24"/>
        </w:rPr>
        <w:t>produced</w:t>
      </w:r>
      <w:r>
        <w:rPr>
          <w:spacing w:val="-23"/>
          <w:sz w:val="24"/>
        </w:rPr>
        <w:t xml:space="preserve"> </w:t>
      </w:r>
      <w:r>
        <w:rPr>
          <w:sz w:val="24"/>
        </w:rPr>
        <w:t>upon</w:t>
      </w:r>
      <w:r>
        <w:rPr>
          <w:spacing w:val="-23"/>
          <w:sz w:val="24"/>
        </w:rPr>
        <w:t xml:space="preserve"> </w:t>
      </w:r>
      <w:r>
        <w:rPr>
          <w:sz w:val="24"/>
        </w:rPr>
        <w:t>request</w:t>
      </w:r>
      <w:r>
        <w:rPr>
          <w:spacing w:val="-23"/>
          <w:sz w:val="24"/>
        </w:rPr>
        <w:t xml:space="preserve"> </w:t>
      </w:r>
      <w:r>
        <w:rPr>
          <w:sz w:val="24"/>
        </w:rPr>
        <w:t>(see</w:t>
      </w:r>
      <w:r>
        <w:rPr>
          <w:spacing w:val="-23"/>
          <w:sz w:val="24"/>
        </w:rPr>
        <w:t xml:space="preserve"> </w:t>
      </w:r>
      <w:r>
        <w:rPr>
          <w:sz w:val="24"/>
        </w:rPr>
        <w:t>Article</w:t>
      </w:r>
      <w:r>
        <w:rPr>
          <w:spacing w:val="-24"/>
          <w:sz w:val="24"/>
        </w:rPr>
        <w:t xml:space="preserve"> </w:t>
      </w:r>
      <w:r>
        <w:rPr>
          <w:sz w:val="24"/>
        </w:rPr>
        <w:t>17)</w:t>
      </w:r>
      <w:r>
        <w:rPr>
          <w:spacing w:val="-23"/>
          <w:sz w:val="24"/>
        </w:rPr>
        <w:t xml:space="preserve"> </w:t>
      </w:r>
      <w:r>
        <w:rPr>
          <w:sz w:val="24"/>
        </w:rPr>
        <w:t>or</w:t>
      </w:r>
      <w:r>
        <w:rPr>
          <w:spacing w:val="-23"/>
          <w:sz w:val="24"/>
        </w:rPr>
        <w:t xml:space="preserve"> </w:t>
      </w:r>
      <w:r>
        <w:rPr>
          <w:sz w:val="24"/>
        </w:rPr>
        <w:t>in</w:t>
      </w:r>
      <w:r>
        <w:rPr>
          <w:spacing w:val="-24"/>
          <w:sz w:val="24"/>
        </w:rPr>
        <w:t xml:space="preserve"> </w:t>
      </w:r>
      <w:r>
        <w:rPr>
          <w:sz w:val="24"/>
        </w:rPr>
        <w:t>the</w:t>
      </w:r>
      <w:r>
        <w:rPr>
          <w:spacing w:val="-24"/>
          <w:sz w:val="24"/>
        </w:rPr>
        <w:t xml:space="preserve"> </w:t>
      </w:r>
      <w:r>
        <w:rPr>
          <w:sz w:val="24"/>
        </w:rPr>
        <w:t>context of checks, reviews, audits and investigations (see Article 22),</w:t>
      </w:r>
      <w:r>
        <w:rPr>
          <w:spacing w:val="-17"/>
          <w:sz w:val="24"/>
        </w:rPr>
        <w:t xml:space="preserve"> </w:t>
      </w:r>
      <w:r>
        <w:rPr>
          <w:sz w:val="24"/>
        </w:rPr>
        <w:t>and</w:t>
      </w:r>
    </w:p>
    <w:p w:rsidR="000037D5" w:rsidRDefault="003B214F">
      <w:pPr>
        <w:pStyle w:val="Odstavecseseznamem"/>
        <w:numPr>
          <w:ilvl w:val="0"/>
          <w:numId w:val="512"/>
        </w:numPr>
        <w:tabs>
          <w:tab w:val="left" w:pos="2001"/>
        </w:tabs>
        <w:spacing w:before="230" w:line="249" w:lineRule="auto"/>
        <w:ind w:right="111"/>
        <w:jc w:val="both"/>
        <w:rPr>
          <w:sz w:val="24"/>
        </w:rPr>
      </w:pPr>
      <w:r>
        <w:rPr>
          <w:sz w:val="24"/>
        </w:rPr>
        <w:t>for the last reporting period: that all the receipts have been declared  (see  Article</w:t>
      </w:r>
      <w:r>
        <w:rPr>
          <w:spacing w:val="-2"/>
          <w:sz w:val="24"/>
        </w:rPr>
        <w:t xml:space="preserve"> </w:t>
      </w:r>
      <w:r>
        <w:rPr>
          <w:sz w:val="24"/>
        </w:rPr>
        <w:t>5.3.3);</w:t>
      </w:r>
    </w:p>
    <w:p w:rsidR="000037D5" w:rsidRDefault="003B214F">
      <w:pPr>
        <w:pStyle w:val="Odstavecseseznamem"/>
        <w:numPr>
          <w:ilvl w:val="1"/>
          <w:numId w:val="513"/>
        </w:numPr>
        <w:tabs>
          <w:tab w:val="left" w:pos="1358"/>
        </w:tabs>
        <w:spacing w:before="229" w:line="249" w:lineRule="auto"/>
        <w:ind w:right="111" w:hanging="493"/>
        <w:jc w:val="both"/>
        <w:rPr>
          <w:sz w:val="24"/>
        </w:rPr>
      </w:pPr>
      <w:r>
        <w:rPr>
          <w:sz w:val="24"/>
        </w:rPr>
        <w:t xml:space="preserve">an </w:t>
      </w:r>
      <w:r>
        <w:rPr>
          <w:b/>
          <w:sz w:val="24"/>
        </w:rPr>
        <w:t xml:space="preserve">explanation of the use of resources </w:t>
      </w:r>
      <w:r>
        <w:rPr>
          <w:sz w:val="24"/>
        </w:rPr>
        <w:t>and the information on subcontracting (see Article</w:t>
      </w:r>
      <w:r>
        <w:rPr>
          <w:spacing w:val="35"/>
          <w:sz w:val="24"/>
        </w:rPr>
        <w:t xml:space="preserve"> </w:t>
      </w:r>
      <w:r>
        <w:rPr>
          <w:sz w:val="24"/>
        </w:rPr>
        <w:t>13)</w:t>
      </w:r>
      <w:r>
        <w:rPr>
          <w:spacing w:val="35"/>
          <w:sz w:val="24"/>
        </w:rPr>
        <w:t xml:space="preserve"> </w:t>
      </w:r>
      <w:r>
        <w:rPr>
          <w:sz w:val="24"/>
        </w:rPr>
        <w:t>and</w:t>
      </w:r>
      <w:r>
        <w:rPr>
          <w:spacing w:val="35"/>
          <w:sz w:val="24"/>
        </w:rPr>
        <w:t xml:space="preserve"> </w:t>
      </w:r>
      <w:r>
        <w:rPr>
          <w:sz w:val="24"/>
        </w:rPr>
        <w:t>in-kind</w:t>
      </w:r>
      <w:r>
        <w:rPr>
          <w:spacing w:val="35"/>
          <w:sz w:val="24"/>
        </w:rPr>
        <w:t xml:space="preserve"> </w:t>
      </w:r>
      <w:r>
        <w:rPr>
          <w:sz w:val="24"/>
        </w:rPr>
        <w:t>contributions</w:t>
      </w:r>
      <w:r>
        <w:rPr>
          <w:spacing w:val="35"/>
          <w:sz w:val="24"/>
        </w:rPr>
        <w:t xml:space="preserve"> </w:t>
      </w:r>
      <w:r>
        <w:rPr>
          <w:sz w:val="24"/>
        </w:rPr>
        <w:t>provided</w:t>
      </w:r>
      <w:r>
        <w:rPr>
          <w:spacing w:val="35"/>
          <w:sz w:val="24"/>
        </w:rPr>
        <w:t xml:space="preserve"> </w:t>
      </w:r>
      <w:r>
        <w:rPr>
          <w:sz w:val="24"/>
        </w:rPr>
        <w:t>by</w:t>
      </w:r>
      <w:r>
        <w:rPr>
          <w:spacing w:val="35"/>
          <w:sz w:val="24"/>
        </w:rPr>
        <w:t xml:space="preserve"> </w:t>
      </w:r>
      <w:r>
        <w:rPr>
          <w:sz w:val="24"/>
        </w:rPr>
        <w:t>third</w:t>
      </w:r>
      <w:r>
        <w:rPr>
          <w:spacing w:val="35"/>
          <w:sz w:val="24"/>
        </w:rPr>
        <w:t xml:space="preserve"> </w:t>
      </w:r>
      <w:r>
        <w:rPr>
          <w:sz w:val="24"/>
        </w:rPr>
        <w:t>parties</w:t>
      </w:r>
      <w:r>
        <w:rPr>
          <w:spacing w:val="35"/>
          <w:sz w:val="24"/>
        </w:rPr>
        <w:t xml:space="preserve"> </w:t>
      </w:r>
      <w:r>
        <w:rPr>
          <w:sz w:val="24"/>
        </w:rPr>
        <w:t>(see</w:t>
      </w:r>
      <w:r>
        <w:rPr>
          <w:spacing w:val="35"/>
          <w:sz w:val="24"/>
        </w:rPr>
        <w:t xml:space="preserve"> </w:t>
      </w:r>
      <w:r>
        <w:rPr>
          <w:sz w:val="24"/>
        </w:rPr>
        <w:t>Articles</w:t>
      </w:r>
      <w:r>
        <w:rPr>
          <w:spacing w:val="35"/>
          <w:sz w:val="24"/>
        </w:rPr>
        <w:t xml:space="preserve"> </w:t>
      </w:r>
      <w:r>
        <w:rPr>
          <w:spacing w:val="-5"/>
          <w:sz w:val="24"/>
        </w:rPr>
        <w:t>11</w:t>
      </w:r>
      <w:r>
        <w:rPr>
          <w:spacing w:val="35"/>
          <w:sz w:val="24"/>
        </w:rPr>
        <w:t xml:space="preserve"> </w:t>
      </w:r>
      <w:r>
        <w:rPr>
          <w:sz w:val="24"/>
        </w:rPr>
        <w:t>and</w:t>
      </w:r>
    </w:p>
    <w:p w:rsidR="000037D5" w:rsidRDefault="000037D5">
      <w:pPr>
        <w:pStyle w:val="Zkladntext"/>
        <w:rPr>
          <w:sz w:val="26"/>
        </w:rPr>
      </w:pPr>
    </w:p>
    <w:p w:rsidR="000037D5" w:rsidRDefault="000037D5">
      <w:pPr>
        <w:pStyle w:val="Zkladntext"/>
        <w:rPr>
          <w:sz w:val="26"/>
        </w:rPr>
      </w:pPr>
    </w:p>
    <w:p w:rsidR="000037D5" w:rsidRDefault="003B214F">
      <w:pPr>
        <w:spacing w:before="163"/>
        <w:ind w:right="111"/>
        <w:jc w:val="right"/>
        <w:rPr>
          <w:rFonts w:ascii="Arial"/>
          <w:sz w:val="18"/>
        </w:rPr>
      </w:pPr>
      <w:r>
        <w:rPr>
          <w:rFonts w:ascii="Arial"/>
          <w:color w:val="808080"/>
          <w:sz w:val="18"/>
        </w:rPr>
        <w:t>36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left="1357"/>
      </w:pPr>
      <w:r>
        <w:t>12) from each beneficiary and from each linked third party, for the reporting period concerned;</w:t>
      </w:r>
    </w:p>
    <w:p w:rsidR="000037D5" w:rsidRDefault="003B214F">
      <w:pPr>
        <w:pStyle w:val="Odstavecseseznamem"/>
        <w:numPr>
          <w:ilvl w:val="1"/>
          <w:numId w:val="513"/>
        </w:numPr>
        <w:tabs>
          <w:tab w:val="left" w:pos="1358"/>
        </w:tabs>
        <w:spacing w:before="229"/>
        <w:ind w:hanging="559"/>
        <w:jc w:val="left"/>
        <w:rPr>
          <w:color w:val="808080"/>
          <w:sz w:val="24"/>
        </w:rPr>
      </w:pPr>
      <w:r>
        <w:rPr>
          <w:color w:val="808080"/>
          <w:sz w:val="24"/>
        </w:rPr>
        <w:t>not</w:t>
      </w:r>
      <w:r>
        <w:rPr>
          <w:color w:val="808080"/>
          <w:spacing w:val="-1"/>
          <w:sz w:val="24"/>
        </w:rPr>
        <w:t xml:space="preserve"> </w:t>
      </w:r>
      <w:r>
        <w:rPr>
          <w:color w:val="808080"/>
          <w:sz w:val="24"/>
        </w:rPr>
        <w:t>applicable;</w:t>
      </w:r>
    </w:p>
    <w:p w:rsidR="000037D5" w:rsidRDefault="000037D5">
      <w:pPr>
        <w:pStyle w:val="Zkladntext"/>
        <w:spacing w:before="8"/>
        <w:rPr>
          <w:sz w:val="20"/>
        </w:rPr>
      </w:pPr>
    </w:p>
    <w:p w:rsidR="000037D5" w:rsidRDefault="003B214F">
      <w:pPr>
        <w:pStyle w:val="Odstavecseseznamem"/>
        <w:numPr>
          <w:ilvl w:val="1"/>
          <w:numId w:val="513"/>
        </w:numPr>
        <w:tabs>
          <w:tab w:val="left" w:pos="1358"/>
        </w:tabs>
        <w:spacing w:line="249" w:lineRule="auto"/>
        <w:ind w:right="111" w:hanging="547"/>
        <w:jc w:val="both"/>
        <w:rPr>
          <w:sz w:val="24"/>
        </w:rPr>
      </w:pPr>
      <w:r>
        <w:rPr>
          <w:sz w:val="24"/>
        </w:rPr>
        <w:t>a ‘</w:t>
      </w:r>
      <w:r>
        <w:rPr>
          <w:b/>
          <w:sz w:val="24"/>
        </w:rPr>
        <w:t>periodic summary financial statement</w:t>
      </w:r>
      <w:r>
        <w:rPr>
          <w:sz w:val="24"/>
        </w:rPr>
        <w:t xml:space="preserve">’, created automatically by the electronic exchange system, consolidating the individual financial statements for the reporting period concerned and including — except for the last reporting period — the </w:t>
      </w:r>
      <w:r>
        <w:rPr>
          <w:b/>
          <w:sz w:val="24"/>
        </w:rPr>
        <w:t>request for interim</w:t>
      </w:r>
      <w:r>
        <w:rPr>
          <w:b/>
          <w:spacing w:val="-2"/>
          <w:sz w:val="24"/>
        </w:rPr>
        <w:t xml:space="preserve"> </w:t>
      </w:r>
      <w:r>
        <w:rPr>
          <w:b/>
          <w:sz w:val="24"/>
        </w:rPr>
        <w:t>payment</w:t>
      </w:r>
      <w:r>
        <w:rPr>
          <w:sz w:val="24"/>
        </w:rPr>
        <w:t>.</w:t>
      </w:r>
    </w:p>
    <w:p w:rsidR="000037D5" w:rsidRDefault="000037D5">
      <w:pPr>
        <w:pStyle w:val="Zkladntext"/>
        <w:spacing w:before="10"/>
        <w:rPr>
          <w:sz w:val="24"/>
        </w:rPr>
      </w:pPr>
    </w:p>
    <w:p w:rsidR="000037D5" w:rsidRDefault="003B214F">
      <w:pPr>
        <w:pStyle w:val="Nadpis4"/>
        <w:numPr>
          <w:ilvl w:val="1"/>
          <w:numId w:val="514"/>
        </w:numPr>
        <w:tabs>
          <w:tab w:val="left" w:pos="535"/>
        </w:tabs>
      </w:pPr>
      <w:bookmarkStart w:id="69" w:name="_bookmark68"/>
      <w:bookmarkEnd w:id="69"/>
      <w:r>
        <w:t> </w:t>
      </w:r>
      <w:r>
        <w:t>Final report — Request for payment of the</w:t>
      </w:r>
      <w:r>
        <w:rPr>
          <w:spacing w:val="-28"/>
        </w:rPr>
        <w:t xml:space="preserve"> </w:t>
      </w:r>
      <w:r>
        <w:t>balance</w:t>
      </w:r>
    </w:p>
    <w:p w:rsidR="000037D5" w:rsidRDefault="000037D5">
      <w:pPr>
        <w:pStyle w:val="Zkladntext"/>
        <w:spacing w:before="10"/>
        <w:rPr>
          <w:b/>
          <w:sz w:val="20"/>
        </w:rPr>
      </w:pPr>
    </w:p>
    <w:p w:rsidR="000037D5" w:rsidRDefault="003B214F">
      <w:pPr>
        <w:pStyle w:val="Nadpis5"/>
        <w:spacing w:before="1" w:line="249" w:lineRule="auto"/>
      </w:pPr>
      <w:r>
        <w:t>In addition to the periodic report for the last reporting period, the coordinator must submit the final report within 60 days following the end of the last reporting period.</w:t>
      </w:r>
    </w:p>
    <w:p w:rsidR="000037D5" w:rsidRDefault="003B214F">
      <w:pPr>
        <w:spacing w:before="228"/>
        <w:ind w:left="113"/>
        <w:jc w:val="both"/>
        <w:rPr>
          <w:sz w:val="24"/>
        </w:rPr>
      </w:pPr>
      <w:r>
        <w:rPr>
          <w:sz w:val="24"/>
        </w:rPr>
        <w:t xml:space="preserve">The </w:t>
      </w:r>
      <w:r>
        <w:rPr>
          <w:b/>
          <w:sz w:val="24"/>
        </w:rPr>
        <w:t xml:space="preserve">final report </w:t>
      </w:r>
      <w:r>
        <w:rPr>
          <w:sz w:val="24"/>
        </w:rPr>
        <w:t>must include the following:</w:t>
      </w:r>
    </w:p>
    <w:p w:rsidR="000037D5" w:rsidRDefault="000037D5">
      <w:pPr>
        <w:pStyle w:val="Zkladntext"/>
        <w:spacing w:before="9"/>
        <w:rPr>
          <w:sz w:val="20"/>
        </w:rPr>
      </w:pPr>
    </w:p>
    <w:p w:rsidR="000037D5" w:rsidRDefault="003B214F">
      <w:pPr>
        <w:pStyle w:val="Odstavecseseznamem"/>
        <w:numPr>
          <w:ilvl w:val="0"/>
          <w:numId w:val="511"/>
        </w:numPr>
        <w:tabs>
          <w:tab w:val="left" w:pos="758"/>
        </w:tabs>
        <w:rPr>
          <w:sz w:val="24"/>
        </w:rPr>
      </w:pPr>
      <w:r>
        <w:rPr>
          <w:sz w:val="24"/>
        </w:rPr>
        <w:t>a ‘</w:t>
      </w:r>
      <w:r>
        <w:rPr>
          <w:b/>
          <w:sz w:val="24"/>
        </w:rPr>
        <w:t>final technical report</w:t>
      </w:r>
      <w:r>
        <w:rPr>
          <w:sz w:val="24"/>
        </w:rPr>
        <w:t xml:space="preserve">’ with a </w:t>
      </w:r>
      <w:r>
        <w:rPr>
          <w:b/>
          <w:sz w:val="24"/>
        </w:rPr>
        <w:t xml:space="preserve">summary </w:t>
      </w:r>
      <w:r>
        <w:rPr>
          <w:sz w:val="24"/>
        </w:rPr>
        <w:t>for publication</w:t>
      </w:r>
      <w:r>
        <w:rPr>
          <w:spacing w:val="-14"/>
          <w:sz w:val="24"/>
        </w:rPr>
        <w:t xml:space="preserve"> </w:t>
      </w:r>
      <w:r>
        <w:rPr>
          <w:sz w:val="24"/>
        </w:rPr>
        <w:t>containing:</w:t>
      </w:r>
    </w:p>
    <w:p w:rsidR="000037D5" w:rsidRDefault="000037D5">
      <w:pPr>
        <w:pStyle w:val="Zkladntext"/>
        <w:spacing w:before="9"/>
        <w:rPr>
          <w:sz w:val="20"/>
        </w:rPr>
      </w:pPr>
    </w:p>
    <w:p w:rsidR="000037D5" w:rsidRDefault="003B214F">
      <w:pPr>
        <w:pStyle w:val="Nadpis5"/>
        <w:numPr>
          <w:ilvl w:val="1"/>
          <w:numId w:val="511"/>
        </w:numPr>
        <w:tabs>
          <w:tab w:val="left" w:pos="1358"/>
        </w:tabs>
        <w:jc w:val="left"/>
      </w:pPr>
      <w:r>
        <w:t>an overview of the results and their exploitation and</w:t>
      </w:r>
      <w:r>
        <w:rPr>
          <w:spacing w:val="-12"/>
        </w:rPr>
        <w:t xml:space="preserve"> </w:t>
      </w:r>
      <w:r>
        <w:t>dissemination;</w:t>
      </w:r>
    </w:p>
    <w:p w:rsidR="000037D5" w:rsidRDefault="000037D5">
      <w:pPr>
        <w:pStyle w:val="Zkladntext"/>
        <w:spacing w:before="9"/>
        <w:rPr>
          <w:sz w:val="20"/>
        </w:rPr>
      </w:pPr>
    </w:p>
    <w:p w:rsidR="000037D5" w:rsidRDefault="003B214F">
      <w:pPr>
        <w:pStyle w:val="Odstavecseseznamem"/>
        <w:numPr>
          <w:ilvl w:val="1"/>
          <w:numId w:val="511"/>
        </w:numPr>
        <w:tabs>
          <w:tab w:val="left" w:pos="1358"/>
        </w:tabs>
        <w:ind w:hanging="493"/>
        <w:jc w:val="left"/>
        <w:rPr>
          <w:sz w:val="24"/>
        </w:rPr>
      </w:pPr>
      <w:r>
        <w:rPr>
          <w:sz w:val="24"/>
        </w:rPr>
        <w:t>the conclusions on the action,</w:t>
      </w:r>
      <w:r>
        <w:rPr>
          <w:spacing w:val="-6"/>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1"/>
          <w:numId w:val="511"/>
        </w:numPr>
        <w:tabs>
          <w:tab w:val="left" w:pos="1358"/>
        </w:tabs>
        <w:spacing w:before="1"/>
        <w:ind w:hanging="559"/>
        <w:jc w:val="left"/>
        <w:rPr>
          <w:sz w:val="24"/>
        </w:rPr>
      </w:pPr>
      <w:r>
        <w:rPr>
          <w:sz w:val="24"/>
        </w:rPr>
        <w:t>the socio-economic impact of the</w:t>
      </w:r>
      <w:r>
        <w:rPr>
          <w:spacing w:val="-6"/>
          <w:sz w:val="24"/>
        </w:rPr>
        <w:t xml:space="preserve"> </w:t>
      </w:r>
      <w:r>
        <w:rPr>
          <w:sz w:val="24"/>
        </w:rPr>
        <w:t>action;</w:t>
      </w:r>
    </w:p>
    <w:p w:rsidR="000037D5" w:rsidRDefault="000037D5">
      <w:pPr>
        <w:pStyle w:val="Zkladntext"/>
        <w:spacing w:before="8"/>
        <w:rPr>
          <w:sz w:val="20"/>
        </w:rPr>
      </w:pPr>
    </w:p>
    <w:p w:rsidR="000037D5" w:rsidRDefault="003B214F">
      <w:pPr>
        <w:pStyle w:val="Odstavecseseznamem"/>
        <w:numPr>
          <w:ilvl w:val="0"/>
          <w:numId w:val="511"/>
        </w:numPr>
        <w:tabs>
          <w:tab w:val="left" w:pos="758"/>
        </w:tabs>
        <w:rPr>
          <w:sz w:val="24"/>
        </w:rPr>
      </w:pPr>
      <w:r>
        <w:rPr>
          <w:sz w:val="24"/>
        </w:rPr>
        <w:t>a ‘</w:t>
      </w:r>
      <w:r>
        <w:rPr>
          <w:b/>
          <w:sz w:val="24"/>
        </w:rPr>
        <w:t>final financial report</w:t>
      </w:r>
      <w:r>
        <w:rPr>
          <w:sz w:val="24"/>
        </w:rPr>
        <w:t>’</w:t>
      </w:r>
      <w:r>
        <w:rPr>
          <w:spacing w:val="-5"/>
          <w:sz w:val="24"/>
        </w:rPr>
        <w:t xml:space="preserve"> </w:t>
      </w:r>
      <w:r>
        <w:rPr>
          <w:sz w:val="24"/>
        </w:rPr>
        <w:t>containing:</w:t>
      </w:r>
    </w:p>
    <w:p w:rsidR="000037D5" w:rsidRDefault="000037D5">
      <w:pPr>
        <w:pStyle w:val="Zkladntext"/>
        <w:spacing w:before="9"/>
        <w:rPr>
          <w:sz w:val="20"/>
        </w:rPr>
      </w:pPr>
    </w:p>
    <w:p w:rsidR="000037D5" w:rsidRDefault="003B214F">
      <w:pPr>
        <w:pStyle w:val="Odstavecseseznamem"/>
        <w:numPr>
          <w:ilvl w:val="1"/>
          <w:numId w:val="511"/>
        </w:numPr>
        <w:tabs>
          <w:tab w:val="left" w:pos="1358"/>
        </w:tabs>
        <w:spacing w:line="249" w:lineRule="auto"/>
        <w:ind w:right="118"/>
        <w:jc w:val="both"/>
        <w:rPr>
          <w:sz w:val="24"/>
        </w:rPr>
      </w:pPr>
      <w:r>
        <w:rPr>
          <w:sz w:val="24"/>
        </w:rPr>
        <w:t>a ‘</w:t>
      </w:r>
      <w:r>
        <w:rPr>
          <w:b/>
          <w:sz w:val="24"/>
        </w:rPr>
        <w:t>final summary financial statement</w:t>
      </w:r>
      <w:r>
        <w:rPr>
          <w:sz w:val="24"/>
        </w:rPr>
        <w:t xml:space="preserve">’, created automatically by the electronic exchange system, consolidating the individual financial statements for all reporting periods and including the </w:t>
      </w:r>
      <w:r>
        <w:rPr>
          <w:b/>
          <w:sz w:val="24"/>
        </w:rPr>
        <w:t>request for payment of the balance</w:t>
      </w:r>
      <w:r>
        <w:rPr>
          <w:b/>
          <w:spacing w:val="-10"/>
          <w:sz w:val="24"/>
        </w:rPr>
        <w:t xml:space="preserve"> </w:t>
      </w:r>
      <w:r>
        <w:rPr>
          <w:sz w:val="24"/>
        </w:rPr>
        <w:t>and</w:t>
      </w:r>
    </w:p>
    <w:p w:rsidR="000037D5" w:rsidRDefault="003B214F">
      <w:pPr>
        <w:pStyle w:val="Nadpis5"/>
        <w:numPr>
          <w:ilvl w:val="1"/>
          <w:numId w:val="511"/>
        </w:numPr>
        <w:tabs>
          <w:tab w:val="left" w:pos="1358"/>
        </w:tabs>
        <w:spacing w:before="230" w:line="249" w:lineRule="auto"/>
        <w:ind w:right="115" w:hanging="493"/>
        <w:jc w:val="both"/>
      </w:pPr>
      <w:r>
        <w:t>a ‘</w:t>
      </w:r>
      <w:r>
        <w:rPr>
          <w:b/>
        </w:rPr>
        <w:t>certificate on the financial statements</w:t>
      </w:r>
      <w:r>
        <w:t>’ (drawn up in accordance with Annex 5) for each beneficiary and for each linked third party, if it requests a total contribution of EUR</w:t>
      </w:r>
      <w:r>
        <w:rPr>
          <w:spacing w:val="-7"/>
        </w:rPr>
        <w:t xml:space="preserve"> </w:t>
      </w:r>
      <w:r>
        <w:t>325</w:t>
      </w:r>
      <w:r>
        <w:rPr>
          <w:spacing w:val="-7"/>
        </w:rPr>
        <w:t xml:space="preserve"> </w:t>
      </w:r>
      <w:r>
        <w:t>000</w:t>
      </w:r>
      <w:r>
        <w:rPr>
          <w:spacing w:val="-6"/>
        </w:rPr>
        <w:t xml:space="preserve"> </w:t>
      </w:r>
      <w:r>
        <w:t>or</w:t>
      </w:r>
      <w:r>
        <w:rPr>
          <w:spacing w:val="-7"/>
        </w:rPr>
        <w:t xml:space="preserve"> </w:t>
      </w:r>
      <w:r>
        <w:t>more,</w:t>
      </w:r>
      <w:r>
        <w:rPr>
          <w:spacing w:val="-7"/>
        </w:rPr>
        <w:t xml:space="preserve"> </w:t>
      </w:r>
      <w:r>
        <w:t>as</w:t>
      </w:r>
      <w:r>
        <w:rPr>
          <w:spacing w:val="-7"/>
        </w:rPr>
        <w:t xml:space="preserve"> </w:t>
      </w:r>
      <w:r>
        <w:t>reimbursement</w:t>
      </w:r>
      <w:r>
        <w:rPr>
          <w:spacing w:val="-7"/>
        </w:rPr>
        <w:t xml:space="preserve"> </w:t>
      </w:r>
      <w:r>
        <w:t>of</w:t>
      </w:r>
      <w:r>
        <w:rPr>
          <w:spacing w:val="-7"/>
        </w:rPr>
        <w:t xml:space="preserve"> </w:t>
      </w:r>
      <w:r>
        <w:t>actual</w:t>
      </w:r>
      <w:r>
        <w:rPr>
          <w:spacing w:val="-7"/>
        </w:rPr>
        <w:t xml:space="preserve"> </w:t>
      </w:r>
      <w:r>
        <w:t>costs</w:t>
      </w:r>
      <w:r>
        <w:rPr>
          <w:spacing w:val="-7"/>
        </w:rPr>
        <w:t xml:space="preserve"> </w:t>
      </w:r>
      <w:r>
        <w:t>and</w:t>
      </w:r>
      <w:r>
        <w:rPr>
          <w:spacing w:val="-7"/>
        </w:rPr>
        <w:t xml:space="preserve"> </w:t>
      </w:r>
      <w:r>
        <w:t>unit</w:t>
      </w:r>
      <w:r>
        <w:rPr>
          <w:spacing w:val="-7"/>
        </w:rPr>
        <w:t xml:space="preserve"> </w:t>
      </w:r>
      <w:r>
        <w:t>costs</w:t>
      </w:r>
      <w:r>
        <w:rPr>
          <w:spacing w:val="-7"/>
        </w:rPr>
        <w:t xml:space="preserve"> </w:t>
      </w:r>
      <w:r>
        <w:t>calculated</w:t>
      </w:r>
      <w:r>
        <w:rPr>
          <w:spacing w:val="-7"/>
        </w:rPr>
        <w:t xml:space="preserve"> </w:t>
      </w:r>
      <w:r>
        <w:t>on</w:t>
      </w:r>
      <w:r>
        <w:rPr>
          <w:spacing w:val="-7"/>
        </w:rPr>
        <w:t xml:space="preserve"> </w:t>
      </w:r>
      <w:r>
        <w:t>the basis of its usual cost accounting practices (see Article 5.2 and Article</w:t>
      </w:r>
      <w:r>
        <w:rPr>
          <w:spacing w:val="-18"/>
        </w:rPr>
        <w:t xml:space="preserve"> </w:t>
      </w:r>
      <w:r>
        <w:t>6.2).</w:t>
      </w:r>
    </w:p>
    <w:p w:rsidR="000037D5" w:rsidRDefault="000037D5">
      <w:pPr>
        <w:pStyle w:val="Zkladntext"/>
        <w:spacing w:before="9"/>
        <w:rPr>
          <w:sz w:val="24"/>
        </w:rPr>
      </w:pPr>
    </w:p>
    <w:p w:rsidR="000037D5" w:rsidRDefault="003B214F">
      <w:pPr>
        <w:pStyle w:val="Odstavecseseznamem"/>
        <w:numPr>
          <w:ilvl w:val="1"/>
          <w:numId w:val="514"/>
        </w:numPr>
        <w:tabs>
          <w:tab w:val="left" w:pos="535"/>
        </w:tabs>
        <w:jc w:val="both"/>
        <w:rPr>
          <w:b/>
          <w:sz w:val="24"/>
        </w:rPr>
      </w:pPr>
      <w:bookmarkStart w:id="70" w:name="_bookmark69"/>
      <w:bookmarkEnd w:id="70"/>
      <w:r>
        <w:rPr>
          <w:b/>
          <w:sz w:val="24"/>
        </w:rPr>
        <w:t> </w:t>
      </w:r>
      <w:r>
        <w:rPr>
          <w:b/>
          <w:sz w:val="24"/>
        </w:rPr>
        <w:t>Information on cumulative expenditure</w:t>
      </w:r>
      <w:r>
        <w:rPr>
          <w:b/>
          <w:spacing w:val="-6"/>
          <w:sz w:val="24"/>
        </w:rPr>
        <w:t xml:space="preserve"> </w:t>
      </w:r>
      <w:r>
        <w:rPr>
          <w:b/>
          <w:sz w:val="24"/>
        </w:rPr>
        <w:t>incurred</w:t>
      </w:r>
    </w:p>
    <w:p w:rsidR="000037D5" w:rsidRDefault="000037D5">
      <w:pPr>
        <w:pStyle w:val="Zkladntext"/>
        <w:spacing w:before="11"/>
        <w:rPr>
          <w:b/>
          <w:sz w:val="20"/>
        </w:rPr>
      </w:pPr>
    </w:p>
    <w:p w:rsidR="000037D5" w:rsidRDefault="003B214F">
      <w:pPr>
        <w:ind w:left="113"/>
        <w:jc w:val="both"/>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514"/>
        </w:numPr>
        <w:tabs>
          <w:tab w:val="left" w:pos="535"/>
        </w:tabs>
        <w:jc w:val="both"/>
        <w:rPr>
          <w:b/>
          <w:sz w:val="24"/>
        </w:rPr>
      </w:pPr>
      <w:bookmarkStart w:id="71" w:name="_bookmark70"/>
      <w:bookmarkEnd w:id="71"/>
      <w:r>
        <w:rPr>
          <w:b/>
          <w:sz w:val="24"/>
        </w:rPr>
        <w:t> </w:t>
      </w:r>
      <w:r>
        <w:rPr>
          <w:b/>
          <w:sz w:val="24"/>
        </w:rPr>
        <w:t>Currency for financial statements and conversion into</w:t>
      </w:r>
      <w:r>
        <w:rPr>
          <w:b/>
          <w:spacing w:val="-10"/>
          <w:sz w:val="24"/>
        </w:rPr>
        <w:t xml:space="preserve"> </w:t>
      </w:r>
      <w:r>
        <w:rPr>
          <w:b/>
          <w:sz w:val="24"/>
        </w:rPr>
        <w:t>euro</w:t>
      </w:r>
    </w:p>
    <w:p w:rsidR="000037D5" w:rsidRDefault="000037D5">
      <w:pPr>
        <w:pStyle w:val="Zkladntext"/>
        <w:spacing w:before="11"/>
        <w:rPr>
          <w:b/>
          <w:sz w:val="20"/>
        </w:rPr>
      </w:pPr>
    </w:p>
    <w:p w:rsidR="000037D5" w:rsidRDefault="003B214F">
      <w:pPr>
        <w:ind w:left="113"/>
        <w:jc w:val="both"/>
        <w:rPr>
          <w:sz w:val="24"/>
        </w:rPr>
      </w:pPr>
      <w:r>
        <w:rPr>
          <w:sz w:val="24"/>
        </w:rPr>
        <w:t>Financial statements must be drafted in euro.</w:t>
      </w:r>
    </w:p>
    <w:p w:rsidR="000037D5" w:rsidRDefault="000037D5">
      <w:pPr>
        <w:pStyle w:val="Zkladntext"/>
        <w:spacing w:before="9"/>
        <w:rPr>
          <w:sz w:val="20"/>
        </w:rPr>
      </w:pPr>
    </w:p>
    <w:p w:rsidR="000037D5" w:rsidRDefault="003B214F">
      <w:pPr>
        <w:spacing w:line="249" w:lineRule="auto"/>
        <w:ind w:left="113" w:right="114"/>
        <w:jc w:val="both"/>
        <w:rPr>
          <w:sz w:val="24"/>
        </w:rPr>
      </w:pPr>
      <w:r>
        <w:rPr>
          <w:sz w:val="24"/>
        </w:rPr>
        <w:t xml:space="preserve">Beneficiaries and linked third parties with accounting established in a currency other than the euro must convert the costs recorded in their accounts into euro, at the average of the daily exchange rates published in the C series of the </w:t>
      </w:r>
      <w:r>
        <w:rPr>
          <w:i/>
          <w:sz w:val="24"/>
        </w:rPr>
        <w:t>Official Journal of the European Union</w:t>
      </w:r>
      <w:r>
        <w:rPr>
          <w:sz w:val="24"/>
        </w:rPr>
        <w:t>, calculated over the corresponding reporting</w:t>
      </w:r>
      <w:r>
        <w:rPr>
          <w:spacing w:val="-2"/>
          <w:sz w:val="24"/>
        </w:rPr>
        <w:t xml:space="preserve"> </w:t>
      </w:r>
      <w:r>
        <w:rPr>
          <w:sz w:val="24"/>
        </w:rPr>
        <w:t>period.</w:t>
      </w:r>
    </w:p>
    <w:p w:rsidR="000037D5" w:rsidRDefault="003B214F">
      <w:pPr>
        <w:spacing w:before="231" w:line="249" w:lineRule="auto"/>
        <w:ind w:left="113" w:right="112"/>
        <w:jc w:val="both"/>
        <w:rPr>
          <w:sz w:val="24"/>
        </w:rPr>
      </w:pPr>
      <w:r>
        <w:rPr>
          <w:sz w:val="24"/>
        </w:rPr>
        <w:t xml:space="preserve">If no daily euro exchange rate is published in the </w:t>
      </w:r>
      <w:r>
        <w:rPr>
          <w:i/>
          <w:sz w:val="24"/>
        </w:rPr>
        <w:t xml:space="preserve">Official Journal of the European Union </w:t>
      </w:r>
      <w:r>
        <w:rPr>
          <w:sz w:val="24"/>
        </w:rPr>
        <w:t>for the currency</w:t>
      </w:r>
      <w:r>
        <w:rPr>
          <w:spacing w:val="-15"/>
          <w:sz w:val="24"/>
        </w:rPr>
        <w:t xml:space="preserve"> </w:t>
      </w:r>
      <w:r>
        <w:rPr>
          <w:sz w:val="24"/>
        </w:rPr>
        <w:t>in</w:t>
      </w:r>
      <w:r>
        <w:rPr>
          <w:spacing w:val="-15"/>
          <w:sz w:val="24"/>
        </w:rPr>
        <w:t xml:space="preserve"> </w:t>
      </w:r>
      <w:r>
        <w:rPr>
          <w:sz w:val="24"/>
        </w:rPr>
        <w:t>question,</w:t>
      </w:r>
      <w:r>
        <w:rPr>
          <w:spacing w:val="-15"/>
          <w:sz w:val="24"/>
        </w:rPr>
        <w:t xml:space="preserve"> </w:t>
      </w:r>
      <w:r>
        <w:rPr>
          <w:sz w:val="24"/>
        </w:rPr>
        <w:t>they</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converted</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average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monthly</w:t>
      </w:r>
      <w:r>
        <w:rPr>
          <w:spacing w:val="-15"/>
          <w:sz w:val="24"/>
        </w:rPr>
        <w:t xml:space="preserve"> </w:t>
      </w:r>
      <w:r>
        <w:rPr>
          <w:sz w:val="24"/>
        </w:rPr>
        <w:t>accounting</w:t>
      </w:r>
      <w:r>
        <w:rPr>
          <w:spacing w:val="-15"/>
          <w:sz w:val="24"/>
        </w:rPr>
        <w:t xml:space="preserve"> </w:t>
      </w:r>
      <w:r>
        <w:rPr>
          <w:sz w:val="24"/>
        </w:rPr>
        <w:t>rates</w:t>
      </w:r>
      <w:r>
        <w:rPr>
          <w:spacing w:val="-15"/>
          <w:sz w:val="24"/>
        </w:rPr>
        <w:t xml:space="preserve"> </w:t>
      </w:r>
      <w:r>
        <w:rPr>
          <w:sz w:val="24"/>
        </w:rPr>
        <w:t>published on the Commission’s website, calculated over the corresponding reporting</w:t>
      </w:r>
      <w:r>
        <w:rPr>
          <w:spacing w:val="-14"/>
          <w:sz w:val="24"/>
        </w:rPr>
        <w:t xml:space="preserve"> </w:t>
      </w:r>
      <w:r>
        <w:rPr>
          <w:sz w:val="24"/>
        </w:rPr>
        <w:t>period.</w:t>
      </w:r>
    </w:p>
    <w:p w:rsidR="000037D5" w:rsidRDefault="000037D5">
      <w:pPr>
        <w:pStyle w:val="Zkladntext"/>
        <w:rPr>
          <w:sz w:val="26"/>
        </w:rPr>
      </w:pPr>
    </w:p>
    <w:p w:rsidR="000037D5" w:rsidRDefault="000037D5">
      <w:pPr>
        <w:pStyle w:val="Zkladntext"/>
        <w:spacing w:before="9"/>
        <w:rPr>
          <w:sz w:val="30"/>
        </w:rPr>
      </w:pPr>
    </w:p>
    <w:p w:rsidR="000037D5" w:rsidRDefault="003B214F">
      <w:pPr>
        <w:ind w:right="111"/>
        <w:jc w:val="right"/>
        <w:rPr>
          <w:rFonts w:ascii="Arial"/>
          <w:sz w:val="18"/>
        </w:rPr>
      </w:pPr>
      <w:r>
        <w:rPr>
          <w:rFonts w:ascii="Arial"/>
          <w:color w:val="808080"/>
          <w:sz w:val="18"/>
        </w:rPr>
        <w:t>37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26"/>
      </w:pPr>
      <w:r>
        <w:t>Beneficiaries and linked third parties with accounting established in euro must convert costs incurred in another currency into euro according to their usual accounting practices.</w:t>
      </w:r>
    </w:p>
    <w:p w:rsidR="000037D5" w:rsidRDefault="000037D5">
      <w:pPr>
        <w:pStyle w:val="Zkladntext"/>
        <w:spacing w:before="7"/>
        <w:rPr>
          <w:sz w:val="24"/>
        </w:rPr>
      </w:pPr>
    </w:p>
    <w:p w:rsidR="000037D5" w:rsidRDefault="003B214F">
      <w:pPr>
        <w:pStyle w:val="Odstavecseseznamem"/>
        <w:numPr>
          <w:ilvl w:val="1"/>
          <w:numId w:val="514"/>
        </w:numPr>
        <w:tabs>
          <w:tab w:val="left" w:pos="535"/>
        </w:tabs>
        <w:rPr>
          <w:b/>
          <w:sz w:val="24"/>
        </w:rPr>
      </w:pPr>
      <w:bookmarkStart w:id="72" w:name="_bookmark71"/>
      <w:bookmarkEnd w:id="72"/>
      <w:r>
        <w:rPr>
          <w:b/>
          <w:sz w:val="24"/>
        </w:rPr>
        <w:t> </w:t>
      </w:r>
      <w:r>
        <w:rPr>
          <w:b/>
          <w:sz w:val="24"/>
        </w:rPr>
        <w:t>Language of</w:t>
      </w:r>
      <w:r>
        <w:rPr>
          <w:b/>
          <w:spacing w:val="-2"/>
          <w:sz w:val="24"/>
        </w:rPr>
        <w:t xml:space="preserve"> </w:t>
      </w:r>
      <w:r>
        <w:rPr>
          <w:b/>
          <w:sz w:val="24"/>
        </w:rPr>
        <w:t>reports</w:t>
      </w:r>
    </w:p>
    <w:p w:rsidR="000037D5" w:rsidRDefault="000037D5">
      <w:pPr>
        <w:pStyle w:val="Zkladntext"/>
        <w:spacing w:before="11"/>
        <w:rPr>
          <w:b/>
          <w:sz w:val="20"/>
        </w:rPr>
      </w:pPr>
    </w:p>
    <w:p w:rsidR="000037D5" w:rsidRDefault="003B214F">
      <w:pPr>
        <w:spacing w:line="249" w:lineRule="auto"/>
        <w:ind w:left="113"/>
        <w:rPr>
          <w:sz w:val="24"/>
        </w:rPr>
      </w:pPr>
      <w:r>
        <w:rPr>
          <w:sz w:val="24"/>
        </w:rPr>
        <w:t>All reports (technical and financial reports, including financial statements) must be submitted in the language of the Agreement.</w:t>
      </w:r>
    </w:p>
    <w:p w:rsidR="000037D5" w:rsidRDefault="000037D5">
      <w:pPr>
        <w:pStyle w:val="Zkladntext"/>
        <w:spacing w:before="7"/>
        <w:rPr>
          <w:sz w:val="24"/>
        </w:rPr>
      </w:pPr>
    </w:p>
    <w:p w:rsidR="000037D5" w:rsidRDefault="003B214F">
      <w:pPr>
        <w:pStyle w:val="Odstavecseseznamem"/>
        <w:numPr>
          <w:ilvl w:val="1"/>
          <w:numId w:val="514"/>
        </w:numPr>
        <w:tabs>
          <w:tab w:val="left" w:pos="535"/>
        </w:tabs>
        <w:spacing w:before="1"/>
        <w:rPr>
          <w:b/>
          <w:sz w:val="24"/>
        </w:rPr>
      </w:pPr>
      <w:bookmarkStart w:id="73" w:name="_bookmark72"/>
      <w:bookmarkEnd w:id="73"/>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line="249" w:lineRule="auto"/>
        <w:ind w:left="113"/>
        <w:rPr>
          <w:sz w:val="24"/>
        </w:rPr>
      </w:pPr>
      <w:r>
        <w:rPr>
          <w:sz w:val="24"/>
        </w:rPr>
        <w:t>If the reports submitted do not comply with this Article, the JU may suspend the payment deadline (see Article 47) and apply any of the other measures described in Chapter 6.</w:t>
      </w:r>
    </w:p>
    <w:p w:rsidR="000037D5" w:rsidRDefault="003B214F">
      <w:pPr>
        <w:spacing w:before="229" w:line="249" w:lineRule="auto"/>
        <w:ind w:left="113" w:right="111"/>
        <w:jc w:val="both"/>
        <w:rPr>
          <w:sz w:val="24"/>
        </w:rPr>
      </w:pPr>
      <w:r>
        <w:rPr>
          <w:sz w:val="24"/>
        </w:rPr>
        <w:t>If the coordinator breaches its obligation to submit the reports and if it fails to comply with this obligation within 30 days following a written reminder, the JU may terminate the Agreement (see Article 50) or apply any of the other measures described in Chapter 6.</w:t>
      </w:r>
    </w:p>
    <w:p w:rsidR="000037D5" w:rsidRDefault="000037D5">
      <w:pPr>
        <w:pStyle w:val="Zkladntext"/>
        <w:spacing w:before="8"/>
        <w:rPr>
          <w:sz w:val="29"/>
        </w:rPr>
      </w:pPr>
    </w:p>
    <w:p w:rsidR="000037D5" w:rsidRDefault="003B214F">
      <w:pPr>
        <w:ind w:left="113"/>
        <w:jc w:val="both"/>
        <w:rPr>
          <w:b/>
          <w:sz w:val="24"/>
        </w:rPr>
      </w:pPr>
      <w:bookmarkStart w:id="74" w:name="_bookmark73"/>
      <w:bookmarkEnd w:id="74"/>
      <w:r>
        <w:rPr>
          <w:b/>
          <w:sz w:val="24"/>
        </w:rPr>
        <w:t>ARTICLE 21 — PAYMENTS AND PAYMENT ARRANGEMENTS</w:t>
      </w:r>
    </w:p>
    <w:p w:rsidR="000037D5" w:rsidRDefault="000037D5">
      <w:pPr>
        <w:pStyle w:val="Zkladntext"/>
        <w:spacing w:before="8"/>
        <w:rPr>
          <w:b/>
          <w:sz w:val="25"/>
        </w:rPr>
      </w:pPr>
    </w:p>
    <w:p w:rsidR="000037D5" w:rsidRDefault="003B214F">
      <w:pPr>
        <w:pStyle w:val="Odstavecseseznamem"/>
        <w:numPr>
          <w:ilvl w:val="1"/>
          <w:numId w:val="510"/>
        </w:numPr>
        <w:tabs>
          <w:tab w:val="left" w:pos="535"/>
        </w:tabs>
        <w:jc w:val="both"/>
        <w:rPr>
          <w:b/>
          <w:sz w:val="24"/>
        </w:rPr>
      </w:pPr>
      <w:bookmarkStart w:id="75" w:name="_bookmark74"/>
      <w:bookmarkEnd w:id="75"/>
      <w:r>
        <w:rPr>
          <w:b/>
          <w:sz w:val="24"/>
        </w:rPr>
        <w:t> Payments to be</w:t>
      </w:r>
      <w:r>
        <w:rPr>
          <w:b/>
          <w:spacing w:val="-2"/>
          <w:sz w:val="24"/>
        </w:rPr>
        <w:t xml:space="preserve"> </w:t>
      </w:r>
      <w:r>
        <w:rPr>
          <w:b/>
          <w:sz w:val="24"/>
        </w:rPr>
        <w:t>made</w:t>
      </w:r>
    </w:p>
    <w:p w:rsidR="000037D5" w:rsidRDefault="000037D5">
      <w:pPr>
        <w:pStyle w:val="Zkladntext"/>
        <w:spacing w:before="10"/>
        <w:rPr>
          <w:b/>
          <w:sz w:val="20"/>
        </w:rPr>
      </w:pPr>
    </w:p>
    <w:p w:rsidR="000037D5" w:rsidRDefault="003B214F">
      <w:pPr>
        <w:spacing w:before="1"/>
        <w:ind w:left="113"/>
        <w:jc w:val="both"/>
        <w:rPr>
          <w:sz w:val="24"/>
        </w:rPr>
      </w:pPr>
      <w:r>
        <w:rPr>
          <w:sz w:val="24"/>
        </w:rPr>
        <w:t>The following payments will be made to the coordinator:</w:t>
      </w:r>
    </w:p>
    <w:p w:rsidR="000037D5" w:rsidRDefault="000037D5">
      <w:pPr>
        <w:pStyle w:val="Zkladntext"/>
        <w:spacing w:before="8"/>
        <w:rPr>
          <w:sz w:val="20"/>
        </w:rPr>
      </w:pPr>
    </w:p>
    <w:p w:rsidR="000037D5" w:rsidRDefault="003B214F">
      <w:pPr>
        <w:pStyle w:val="Odstavecseseznamem"/>
        <w:numPr>
          <w:ilvl w:val="2"/>
          <w:numId w:val="510"/>
        </w:numPr>
        <w:tabs>
          <w:tab w:val="left" w:pos="757"/>
          <w:tab w:val="left" w:pos="758"/>
        </w:tabs>
        <w:rPr>
          <w:sz w:val="24"/>
        </w:rPr>
      </w:pPr>
      <w:r>
        <w:rPr>
          <w:sz w:val="24"/>
        </w:rPr>
        <w:t xml:space="preserve">one </w:t>
      </w:r>
      <w:r>
        <w:rPr>
          <w:b/>
          <w:sz w:val="24"/>
        </w:rPr>
        <w:t>pre-financing</w:t>
      </w:r>
      <w:r>
        <w:rPr>
          <w:b/>
          <w:spacing w:val="-2"/>
          <w:sz w:val="24"/>
        </w:rPr>
        <w:t xml:space="preserve"> </w:t>
      </w:r>
      <w:r>
        <w:rPr>
          <w:b/>
          <w:sz w:val="24"/>
        </w:rPr>
        <w:t>payment</w:t>
      </w:r>
      <w:r>
        <w:rPr>
          <w:sz w:val="24"/>
        </w:rPr>
        <w:t>;</w:t>
      </w:r>
    </w:p>
    <w:p w:rsidR="000037D5" w:rsidRDefault="000037D5">
      <w:pPr>
        <w:pStyle w:val="Zkladntext"/>
        <w:spacing w:before="9"/>
        <w:rPr>
          <w:sz w:val="20"/>
        </w:rPr>
      </w:pPr>
    </w:p>
    <w:p w:rsidR="000037D5" w:rsidRDefault="003B214F">
      <w:pPr>
        <w:pStyle w:val="Odstavecseseznamem"/>
        <w:numPr>
          <w:ilvl w:val="2"/>
          <w:numId w:val="510"/>
        </w:numPr>
        <w:tabs>
          <w:tab w:val="left" w:pos="757"/>
          <w:tab w:val="left" w:pos="758"/>
        </w:tabs>
        <w:spacing w:line="249" w:lineRule="auto"/>
        <w:ind w:right="112"/>
        <w:rPr>
          <w:sz w:val="24"/>
        </w:rPr>
      </w:pPr>
      <w:r>
        <w:rPr>
          <w:sz w:val="24"/>
        </w:rPr>
        <w:t xml:space="preserve">one or more </w:t>
      </w:r>
      <w:r>
        <w:rPr>
          <w:b/>
          <w:sz w:val="24"/>
        </w:rPr>
        <w:t>interim payments</w:t>
      </w:r>
      <w:r>
        <w:rPr>
          <w:sz w:val="24"/>
        </w:rPr>
        <w:t>, on the basis of the request(s) for interim payment (see Article 20),</w:t>
      </w:r>
      <w:r>
        <w:rPr>
          <w:spacing w:val="-2"/>
          <w:sz w:val="24"/>
        </w:rPr>
        <w:t xml:space="preserve"> </w:t>
      </w:r>
      <w:r>
        <w:rPr>
          <w:sz w:val="24"/>
        </w:rPr>
        <w:t>and</w:t>
      </w:r>
    </w:p>
    <w:p w:rsidR="000037D5" w:rsidRDefault="003B214F">
      <w:pPr>
        <w:pStyle w:val="Odstavecseseznamem"/>
        <w:numPr>
          <w:ilvl w:val="2"/>
          <w:numId w:val="510"/>
        </w:numPr>
        <w:tabs>
          <w:tab w:val="left" w:pos="757"/>
          <w:tab w:val="left" w:pos="758"/>
        </w:tabs>
        <w:spacing w:before="229" w:line="249" w:lineRule="auto"/>
        <w:ind w:right="111"/>
        <w:rPr>
          <w:sz w:val="24"/>
        </w:rPr>
      </w:pPr>
      <w:r>
        <w:rPr>
          <w:sz w:val="24"/>
        </w:rPr>
        <w:t xml:space="preserve">one </w:t>
      </w:r>
      <w:r>
        <w:rPr>
          <w:b/>
          <w:sz w:val="24"/>
        </w:rPr>
        <w:t>payment of the balance</w:t>
      </w:r>
      <w:r>
        <w:rPr>
          <w:sz w:val="24"/>
        </w:rPr>
        <w:t>, on the basis of the request for payment of the balance (see Article</w:t>
      </w:r>
      <w:r>
        <w:rPr>
          <w:spacing w:val="-2"/>
          <w:sz w:val="24"/>
        </w:rPr>
        <w:t xml:space="preserve"> </w:t>
      </w:r>
      <w:r>
        <w:rPr>
          <w:sz w:val="24"/>
        </w:rPr>
        <w:t>20).</w:t>
      </w:r>
    </w:p>
    <w:p w:rsidR="000037D5" w:rsidRDefault="000037D5">
      <w:pPr>
        <w:pStyle w:val="Zkladntext"/>
        <w:spacing w:before="7"/>
        <w:rPr>
          <w:sz w:val="24"/>
        </w:rPr>
      </w:pPr>
    </w:p>
    <w:p w:rsidR="000037D5" w:rsidRDefault="003B214F">
      <w:pPr>
        <w:pStyle w:val="Nadpis4"/>
        <w:numPr>
          <w:ilvl w:val="1"/>
          <w:numId w:val="510"/>
        </w:numPr>
        <w:tabs>
          <w:tab w:val="left" w:pos="535"/>
        </w:tabs>
      </w:pPr>
      <w:bookmarkStart w:id="76" w:name="_bookmark75"/>
      <w:bookmarkEnd w:id="76"/>
      <w:r>
        <w:t> </w:t>
      </w:r>
      <w:r>
        <w:t>Pre-financing payment — Amount — Amount retained for the Guarantee</w:t>
      </w:r>
      <w:r>
        <w:rPr>
          <w:spacing w:val="-20"/>
        </w:rPr>
        <w:t xml:space="preserve"> </w:t>
      </w:r>
      <w:r>
        <w:t>Fund</w:t>
      </w:r>
    </w:p>
    <w:p w:rsidR="000037D5" w:rsidRDefault="000037D5">
      <w:pPr>
        <w:pStyle w:val="Zkladntext"/>
        <w:spacing w:before="11"/>
        <w:rPr>
          <w:b/>
          <w:sz w:val="20"/>
        </w:rPr>
      </w:pPr>
    </w:p>
    <w:p w:rsidR="000037D5" w:rsidRDefault="003B214F">
      <w:pPr>
        <w:pStyle w:val="Nadpis5"/>
        <w:spacing w:line="448" w:lineRule="auto"/>
        <w:ind w:right="2866"/>
      </w:pPr>
      <w:r>
        <w:t>The aim of the pre-financing is to provide the beneficiaries with a float. It remains the property of the JU until the payment of the balance.</w:t>
      </w:r>
    </w:p>
    <w:p w:rsidR="000037D5" w:rsidRDefault="003B214F">
      <w:pPr>
        <w:spacing w:line="249" w:lineRule="auto"/>
        <w:ind w:left="113"/>
        <w:rPr>
          <w:sz w:val="24"/>
        </w:rPr>
      </w:pPr>
      <w:r>
        <w:rPr>
          <w:sz w:val="24"/>
        </w:rPr>
        <w:t xml:space="preserve">The amount of the pre-financing payment will be EUR </w:t>
      </w:r>
      <w:r>
        <w:rPr>
          <w:b/>
          <w:sz w:val="24"/>
        </w:rPr>
        <w:t xml:space="preserve">12 139 443.57 </w:t>
      </w:r>
      <w:r>
        <w:rPr>
          <w:sz w:val="24"/>
        </w:rPr>
        <w:t>(twelve million one hundred and thirty nine thousand four hundred and forty three EURO and fifty seven eurocents).</w:t>
      </w:r>
    </w:p>
    <w:p w:rsidR="000037D5" w:rsidRDefault="003B214F">
      <w:pPr>
        <w:spacing w:before="226" w:line="249" w:lineRule="auto"/>
        <w:ind w:left="113" w:right="115"/>
        <w:jc w:val="both"/>
        <w:rPr>
          <w:sz w:val="24"/>
        </w:rPr>
      </w:pPr>
      <w:r>
        <w:rPr>
          <w:sz w:val="24"/>
        </w:rPr>
        <w:t>The JU will — except if Article 48 applies — make the pre-financing payment to the coordinator within 30 days, either from the entry into force of the Agreement (see Article 58) or from 10 days before the starting date of the action (see Article 3), whichever is the latest.</w:t>
      </w:r>
    </w:p>
    <w:p w:rsidR="000037D5" w:rsidRDefault="003B214F">
      <w:pPr>
        <w:spacing w:before="230" w:line="249" w:lineRule="auto"/>
        <w:ind w:left="113" w:right="112"/>
        <w:jc w:val="both"/>
        <w:rPr>
          <w:sz w:val="24"/>
        </w:rPr>
      </w:pPr>
      <w:r>
        <w:rPr>
          <w:sz w:val="24"/>
        </w:rPr>
        <w:t xml:space="preserve">An amount of EUR </w:t>
      </w:r>
      <w:r>
        <w:rPr>
          <w:b/>
          <w:sz w:val="24"/>
        </w:rPr>
        <w:t xml:space="preserve">1 138 072.83 </w:t>
      </w:r>
      <w:r>
        <w:rPr>
          <w:sz w:val="24"/>
        </w:rPr>
        <w:t>(one million one hundred and thirty eight thousand seventy      two EURO and eighty three eurocents), corresponding to 5% of the maximum grant amount (see Article</w:t>
      </w:r>
      <w:r>
        <w:rPr>
          <w:spacing w:val="-17"/>
          <w:sz w:val="24"/>
        </w:rPr>
        <w:t xml:space="preserve"> </w:t>
      </w:r>
      <w:r>
        <w:rPr>
          <w:sz w:val="24"/>
        </w:rPr>
        <w:t>5.1),</w:t>
      </w:r>
      <w:r>
        <w:rPr>
          <w:spacing w:val="-17"/>
          <w:sz w:val="24"/>
        </w:rPr>
        <w:t xml:space="preserve"> </w:t>
      </w:r>
      <w:r>
        <w:rPr>
          <w:sz w:val="24"/>
        </w:rPr>
        <w:t>is</w:t>
      </w:r>
      <w:r>
        <w:rPr>
          <w:spacing w:val="-17"/>
          <w:sz w:val="24"/>
        </w:rPr>
        <w:t xml:space="preserve"> </w:t>
      </w:r>
      <w:r>
        <w:rPr>
          <w:sz w:val="24"/>
        </w:rPr>
        <w:t>retained</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JU</w:t>
      </w:r>
      <w:r>
        <w:rPr>
          <w:spacing w:val="-17"/>
          <w:sz w:val="24"/>
        </w:rPr>
        <w:t xml:space="preserve"> </w:t>
      </w:r>
      <w:r>
        <w:rPr>
          <w:sz w:val="24"/>
        </w:rPr>
        <w:t>from</w:t>
      </w:r>
      <w:r>
        <w:rPr>
          <w:spacing w:val="-17"/>
          <w:sz w:val="24"/>
        </w:rPr>
        <w:t xml:space="preserve"> </w:t>
      </w:r>
      <w:r>
        <w:rPr>
          <w:sz w:val="24"/>
        </w:rPr>
        <w:t>the</w:t>
      </w:r>
      <w:r>
        <w:rPr>
          <w:spacing w:val="-17"/>
          <w:sz w:val="24"/>
        </w:rPr>
        <w:t xml:space="preserve"> </w:t>
      </w:r>
      <w:r>
        <w:rPr>
          <w:sz w:val="24"/>
        </w:rPr>
        <w:t>pre-financing</w:t>
      </w:r>
      <w:r>
        <w:rPr>
          <w:spacing w:val="-17"/>
          <w:sz w:val="24"/>
        </w:rPr>
        <w:t xml:space="preserve"> </w:t>
      </w:r>
      <w:r>
        <w:rPr>
          <w:sz w:val="24"/>
        </w:rPr>
        <w:t>payment</w:t>
      </w:r>
      <w:r>
        <w:rPr>
          <w:spacing w:val="-17"/>
          <w:sz w:val="24"/>
        </w:rPr>
        <w:t xml:space="preserve"> </w:t>
      </w:r>
      <w:r>
        <w:rPr>
          <w:sz w:val="24"/>
        </w:rPr>
        <w:t>and</w:t>
      </w:r>
      <w:r>
        <w:rPr>
          <w:spacing w:val="-17"/>
          <w:sz w:val="24"/>
        </w:rPr>
        <w:t xml:space="preserve"> </w:t>
      </w:r>
      <w:r>
        <w:rPr>
          <w:sz w:val="24"/>
        </w:rPr>
        <w:t>transferred</w:t>
      </w:r>
      <w:r>
        <w:rPr>
          <w:spacing w:val="-17"/>
          <w:sz w:val="24"/>
        </w:rPr>
        <w:t xml:space="preserve"> </w:t>
      </w:r>
      <w:r>
        <w:rPr>
          <w:sz w:val="24"/>
        </w:rPr>
        <w:t>into</w:t>
      </w:r>
      <w:r>
        <w:rPr>
          <w:spacing w:val="-17"/>
          <w:sz w:val="24"/>
        </w:rPr>
        <w:t xml:space="preserve"> </w:t>
      </w:r>
      <w:r>
        <w:rPr>
          <w:sz w:val="24"/>
        </w:rPr>
        <w:t>the</w:t>
      </w:r>
      <w:r>
        <w:rPr>
          <w:spacing w:val="-17"/>
          <w:sz w:val="24"/>
        </w:rPr>
        <w:t xml:space="preserve"> </w:t>
      </w:r>
      <w:r>
        <w:rPr>
          <w:sz w:val="24"/>
        </w:rPr>
        <w:t>‘</w:t>
      </w:r>
      <w:r>
        <w:rPr>
          <w:b/>
          <w:sz w:val="24"/>
        </w:rPr>
        <w:t>Guarantee Fund</w:t>
      </w:r>
      <w:r>
        <w:rPr>
          <w:sz w:val="24"/>
        </w:rPr>
        <w:t>’.</w:t>
      </w:r>
    </w:p>
    <w:p w:rsidR="000037D5" w:rsidRDefault="000037D5">
      <w:pPr>
        <w:pStyle w:val="Zkladntext"/>
        <w:spacing w:before="9"/>
        <w:rPr>
          <w:sz w:val="24"/>
        </w:rPr>
      </w:pPr>
    </w:p>
    <w:p w:rsidR="000037D5" w:rsidRDefault="003B214F">
      <w:pPr>
        <w:pStyle w:val="Odstavecseseznamem"/>
        <w:numPr>
          <w:ilvl w:val="1"/>
          <w:numId w:val="510"/>
        </w:numPr>
        <w:tabs>
          <w:tab w:val="left" w:pos="535"/>
        </w:tabs>
        <w:jc w:val="both"/>
        <w:rPr>
          <w:b/>
          <w:sz w:val="24"/>
        </w:rPr>
      </w:pPr>
      <w:bookmarkStart w:id="77" w:name="_bookmark76"/>
      <w:bookmarkEnd w:id="77"/>
      <w:r>
        <w:rPr>
          <w:b/>
          <w:sz w:val="24"/>
        </w:rPr>
        <w:t> Interim payments — Amount —</w:t>
      </w:r>
      <w:r>
        <w:rPr>
          <w:b/>
          <w:spacing w:val="-4"/>
          <w:sz w:val="24"/>
        </w:rPr>
        <w:t xml:space="preserve"> </w:t>
      </w:r>
      <w:r>
        <w:rPr>
          <w:b/>
          <w:sz w:val="24"/>
        </w:rPr>
        <w:t>Calculation</w:t>
      </w:r>
    </w:p>
    <w:p w:rsidR="000037D5" w:rsidRDefault="000037D5">
      <w:pPr>
        <w:pStyle w:val="Zkladntext"/>
        <w:rPr>
          <w:b/>
          <w:sz w:val="26"/>
        </w:rPr>
      </w:pPr>
    </w:p>
    <w:p w:rsidR="000037D5" w:rsidRDefault="000037D5">
      <w:pPr>
        <w:pStyle w:val="Zkladntext"/>
        <w:rPr>
          <w:b/>
          <w:sz w:val="26"/>
        </w:rPr>
      </w:pPr>
    </w:p>
    <w:p w:rsidR="000037D5" w:rsidRDefault="000037D5">
      <w:pPr>
        <w:pStyle w:val="Zkladntext"/>
        <w:spacing w:before="2"/>
        <w:rPr>
          <w:b/>
          <w:sz w:val="36"/>
        </w:rPr>
      </w:pPr>
    </w:p>
    <w:p w:rsidR="000037D5" w:rsidRDefault="003B214F">
      <w:pPr>
        <w:ind w:right="111"/>
        <w:jc w:val="right"/>
        <w:rPr>
          <w:rFonts w:ascii="Arial"/>
          <w:sz w:val="18"/>
        </w:rPr>
      </w:pPr>
      <w:r>
        <w:rPr>
          <w:rFonts w:ascii="Arial"/>
          <w:color w:val="808080"/>
          <w:sz w:val="18"/>
        </w:rPr>
        <w:t>38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23"/>
        <w:jc w:val="both"/>
      </w:pPr>
      <w:r>
        <w:t>Interim payments reimburse the eligible costs incurred for the implementation of the action during the corresponding reporting periods.</w:t>
      </w:r>
    </w:p>
    <w:p w:rsidR="000037D5" w:rsidRDefault="003B214F">
      <w:pPr>
        <w:spacing w:before="229" w:line="249" w:lineRule="auto"/>
        <w:ind w:left="113" w:right="119"/>
        <w:jc w:val="both"/>
        <w:rPr>
          <w:sz w:val="24"/>
        </w:rPr>
      </w:pPr>
      <w:r>
        <w:rPr>
          <w:sz w:val="24"/>
        </w:rPr>
        <w:t>The</w:t>
      </w:r>
      <w:r>
        <w:rPr>
          <w:spacing w:val="-7"/>
          <w:sz w:val="24"/>
        </w:rPr>
        <w:t xml:space="preserve"> </w:t>
      </w:r>
      <w:r>
        <w:rPr>
          <w:sz w:val="24"/>
        </w:rPr>
        <w:t>JU</w:t>
      </w:r>
      <w:r>
        <w:rPr>
          <w:spacing w:val="-7"/>
          <w:sz w:val="24"/>
        </w:rPr>
        <w:t xml:space="preserve"> </w:t>
      </w:r>
      <w:r>
        <w:rPr>
          <w:sz w:val="24"/>
        </w:rPr>
        <w:t>will</w:t>
      </w:r>
      <w:r>
        <w:rPr>
          <w:spacing w:val="-7"/>
          <w:sz w:val="24"/>
        </w:rPr>
        <w:t xml:space="preserve"> </w:t>
      </w:r>
      <w:r>
        <w:rPr>
          <w:sz w:val="24"/>
        </w:rPr>
        <w:t>pay</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coordinator</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due</w:t>
      </w:r>
      <w:r>
        <w:rPr>
          <w:spacing w:val="-7"/>
          <w:sz w:val="24"/>
        </w:rPr>
        <w:t xml:space="preserve"> </w:t>
      </w:r>
      <w:r>
        <w:rPr>
          <w:sz w:val="24"/>
        </w:rPr>
        <w:t>as</w:t>
      </w:r>
      <w:r>
        <w:rPr>
          <w:spacing w:val="-7"/>
          <w:sz w:val="24"/>
        </w:rPr>
        <w:t xml:space="preserve"> </w:t>
      </w:r>
      <w:r>
        <w:rPr>
          <w:sz w:val="24"/>
        </w:rPr>
        <w:t>interim</w:t>
      </w:r>
      <w:r>
        <w:rPr>
          <w:spacing w:val="-7"/>
          <w:sz w:val="24"/>
        </w:rPr>
        <w:t xml:space="preserve"> </w:t>
      </w:r>
      <w:r>
        <w:rPr>
          <w:sz w:val="24"/>
        </w:rPr>
        <w:t>payment</w:t>
      </w:r>
      <w:r>
        <w:rPr>
          <w:spacing w:val="-7"/>
          <w:sz w:val="24"/>
        </w:rPr>
        <w:t xml:space="preserve"> </w:t>
      </w:r>
      <w:r>
        <w:rPr>
          <w:sz w:val="24"/>
        </w:rPr>
        <w:t>within</w:t>
      </w:r>
      <w:r>
        <w:rPr>
          <w:spacing w:val="-7"/>
          <w:sz w:val="24"/>
        </w:rPr>
        <w:t xml:space="preserve"> </w:t>
      </w:r>
      <w:r>
        <w:rPr>
          <w:sz w:val="24"/>
        </w:rPr>
        <w:t>90</w:t>
      </w:r>
      <w:r>
        <w:rPr>
          <w:spacing w:val="-7"/>
          <w:sz w:val="24"/>
        </w:rPr>
        <w:t xml:space="preserve"> </w:t>
      </w:r>
      <w:r>
        <w:rPr>
          <w:sz w:val="24"/>
        </w:rPr>
        <w:t>days</w:t>
      </w:r>
      <w:r>
        <w:rPr>
          <w:spacing w:val="-7"/>
          <w:sz w:val="24"/>
        </w:rPr>
        <w:t xml:space="preserve"> </w:t>
      </w:r>
      <w:r>
        <w:rPr>
          <w:sz w:val="24"/>
        </w:rPr>
        <w:t>from</w:t>
      </w:r>
      <w:r>
        <w:rPr>
          <w:spacing w:val="-7"/>
          <w:sz w:val="24"/>
        </w:rPr>
        <w:t xml:space="preserve"> </w:t>
      </w:r>
      <w:r>
        <w:rPr>
          <w:sz w:val="24"/>
        </w:rPr>
        <w:t>receiving the periodic report (see Article 20.3), except if Articles 47 or 48</w:t>
      </w:r>
      <w:r>
        <w:rPr>
          <w:spacing w:val="-12"/>
          <w:sz w:val="24"/>
        </w:rPr>
        <w:t xml:space="preserve"> </w:t>
      </w:r>
      <w:r>
        <w:rPr>
          <w:spacing w:val="-3"/>
          <w:sz w:val="24"/>
        </w:rPr>
        <w:t>apply.</w:t>
      </w:r>
    </w:p>
    <w:p w:rsidR="000037D5" w:rsidRDefault="003B214F">
      <w:pPr>
        <w:spacing w:before="228" w:line="249" w:lineRule="auto"/>
        <w:ind w:left="113" w:right="117"/>
        <w:jc w:val="both"/>
        <w:rPr>
          <w:sz w:val="24"/>
        </w:rPr>
      </w:pPr>
      <w:r>
        <w:rPr>
          <w:sz w:val="24"/>
        </w:rPr>
        <w:t>Payment is subject to the approval of the periodic report. Its approval does not imply recognition of the compliance, authenticity, completeness or correctness of its content.</w:t>
      </w:r>
    </w:p>
    <w:p w:rsidR="000037D5" w:rsidRDefault="003B214F">
      <w:pPr>
        <w:spacing w:before="229" w:line="448" w:lineRule="auto"/>
        <w:ind w:left="397" w:right="1347" w:hanging="284"/>
        <w:rPr>
          <w:sz w:val="24"/>
        </w:rPr>
      </w:pPr>
      <w:r>
        <w:rPr>
          <w:sz w:val="24"/>
        </w:rPr>
        <w:t xml:space="preserve">The </w:t>
      </w:r>
      <w:r>
        <w:rPr>
          <w:b/>
          <w:sz w:val="24"/>
        </w:rPr>
        <w:t xml:space="preserve">amount due as interim payment </w:t>
      </w:r>
      <w:r>
        <w:rPr>
          <w:sz w:val="24"/>
        </w:rPr>
        <w:t>is calculated by the JU in the following steps: Step 1 — Application of the reimbursement rates</w:t>
      </w:r>
    </w:p>
    <w:p w:rsidR="000037D5" w:rsidRDefault="003B214F">
      <w:pPr>
        <w:pStyle w:val="Nadpis5"/>
        <w:spacing w:line="273" w:lineRule="exact"/>
        <w:ind w:left="397"/>
      </w:pPr>
      <w:r>
        <w:t>Step 2 — Limit to 90% of the maximum grant amount</w:t>
      </w:r>
    </w:p>
    <w:p w:rsidR="000037D5" w:rsidRDefault="000037D5">
      <w:pPr>
        <w:pStyle w:val="Zkladntext"/>
        <w:spacing w:before="7"/>
        <w:rPr>
          <w:sz w:val="20"/>
        </w:rPr>
      </w:pPr>
    </w:p>
    <w:p w:rsidR="000037D5" w:rsidRDefault="003B214F">
      <w:pPr>
        <w:pStyle w:val="Odstavecseseznamem"/>
        <w:numPr>
          <w:ilvl w:val="2"/>
          <w:numId w:val="509"/>
        </w:numPr>
        <w:tabs>
          <w:tab w:val="left" w:pos="715"/>
        </w:tabs>
        <w:rPr>
          <w:b/>
          <w:sz w:val="24"/>
        </w:rPr>
      </w:pPr>
      <w:r>
        <w:rPr>
          <w:b/>
          <w:sz w:val="24"/>
        </w:rPr>
        <w:t> Step 1 — Application of the reimbursement</w:t>
      </w:r>
      <w:r>
        <w:rPr>
          <w:b/>
          <w:spacing w:val="-6"/>
          <w:sz w:val="24"/>
        </w:rPr>
        <w:t xml:space="preserve"> </w:t>
      </w:r>
      <w:r>
        <w:rPr>
          <w:b/>
          <w:sz w:val="24"/>
        </w:rPr>
        <w:t>rates</w:t>
      </w:r>
    </w:p>
    <w:p w:rsidR="000037D5" w:rsidRDefault="000037D5">
      <w:pPr>
        <w:pStyle w:val="Zkladntext"/>
        <w:spacing w:before="10"/>
        <w:rPr>
          <w:b/>
          <w:sz w:val="20"/>
        </w:rPr>
      </w:pPr>
    </w:p>
    <w:p w:rsidR="000037D5" w:rsidRDefault="003B214F">
      <w:pPr>
        <w:spacing w:before="1" w:line="249" w:lineRule="auto"/>
        <w:ind w:left="113" w:right="111"/>
        <w:jc w:val="both"/>
        <w:rPr>
          <w:sz w:val="24"/>
        </w:rPr>
      </w:pPr>
      <w:r>
        <w:rPr>
          <w:sz w:val="24"/>
        </w:rPr>
        <w:t>The</w:t>
      </w:r>
      <w:r>
        <w:rPr>
          <w:spacing w:val="-20"/>
          <w:sz w:val="24"/>
        </w:rPr>
        <w:t xml:space="preserve"> </w:t>
      </w:r>
      <w:r>
        <w:rPr>
          <w:sz w:val="24"/>
        </w:rPr>
        <w:t>reimbursement</w:t>
      </w:r>
      <w:r>
        <w:rPr>
          <w:spacing w:val="-20"/>
          <w:sz w:val="24"/>
        </w:rPr>
        <w:t xml:space="preserve"> </w:t>
      </w:r>
      <w:r>
        <w:rPr>
          <w:sz w:val="24"/>
        </w:rPr>
        <w:t>rate(s)</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5.2)</w:t>
      </w:r>
      <w:r>
        <w:rPr>
          <w:spacing w:val="-20"/>
          <w:sz w:val="24"/>
        </w:rPr>
        <w:t xml:space="preserve"> </w:t>
      </w:r>
      <w:r>
        <w:rPr>
          <w:sz w:val="24"/>
        </w:rPr>
        <w:t>are</w:t>
      </w:r>
      <w:r>
        <w:rPr>
          <w:spacing w:val="-20"/>
          <w:sz w:val="24"/>
        </w:rPr>
        <w:t xml:space="preserve"> </w:t>
      </w:r>
      <w:r>
        <w:rPr>
          <w:sz w:val="24"/>
        </w:rPr>
        <w:t>applied</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eligible</w:t>
      </w:r>
      <w:r>
        <w:rPr>
          <w:spacing w:val="-20"/>
          <w:sz w:val="24"/>
        </w:rPr>
        <w:t xml:space="preserve"> </w:t>
      </w:r>
      <w:r>
        <w:rPr>
          <w:sz w:val="24"/>
        </w:rPr>
        <w:t>costs</w:t>
      </w:r>
      <w:r>
        <w:rPr>
          <w:spacing w:val="-20"/>
          <w:sz w:val="24"/>
        </w:rPr>
        <w:t xml:space="preserve"> </w:t>
      </w:r>
      <w:r>
        <w:rPr>
          <w:sz w:val="24"/>
        </w:rPr>
        <w:t>(actual</w:t>
      </w:r>
      <w:r>
        <w:rPr>
          <w:spacing w:val="-20"/>
          <w:sz w:val="24"/>
        </w:rPr>
        <w:t xml:space="preserve"> </w:t>
      </w:r>
      <w:r>
        <w:rPr>
          <w:sz w:val="24"/>
        </w:rPr>
        <w:t>costs,</w:t>
      </w:r>
      <w:r>
        <w:rPr>
          <w:spacing w:val="-20"/>
          <w:sz w:val="24"/>
        </w:rPr>
        <w:t xml:space="preserve"> </w:t>
      </w:r>
      <w:r>
        <w:rPr>
          <w:sz w:val="24"/>
        </w:rPr>
        <w:t>unit</w:t>
      </w:r>
      <w:r>
        <w:rPr>
          <w:spacing w:val="-20"/>
          <w:sz w:val="24"/>
        </w:rPr>
        <w:t xml:space="preserve"> </w:t>
      </w:r>
      <w:r>
        <w:rPr>
          <w:sz w:val="24"/>
        </w:rPr>
        <w:t>costs</w:t>
      </w:r>
      <w:r>
        <w:rPr>
          <w:spacing w:val="-20"/>
          <w:sz w:val="24"/>
        </w:rPr>
        <w:t xml:space="preserve"> </w:t>
      </w:r>
      <w:r>
        <w:rPr>
          <w:sz w:val="24"/>
        </w:rPr>
        <w:t>and flat-rate</w:t>
      </w:r>
      <w:r>
        <w:rPr>
          <w:spacing w:val="-8"/>
          <w:sz w:val="24"/>
        </w:rPr>
        <w:t xml:space="preserve"> </w:t>
      </w:r>
      <w:r>
        <w:rPr>
          <w:sz w:val="24"/>
        </w:rPr>
        <w:t>costs;</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6)</w:t>
      </w:r>
      <w:r>
        <w:rPr>
          <w:spacing w:val="-8"/>
          <w:sz w:val="24"/>
        </w:rPr>
        <w:t xml:space="preserve"> </w:t>
      </w:r>
      <w:r>
        <w:rPr>
          <w:sz w:val="24"/>
        </w:rPr>
        <w:t>declared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beneficiaries</w:t>
      </w:r>
      <w:r>
        <w:rPr>
          <w:spacing w:val="-10"/>
          <w:sz w:val="24"/>
        </w:rPr>
        <w:t xml:space="preserve"> </w:t>
      </w:r>
      <w:r>
        <w:rPr>
          <w:sz w:val="24"/>
        </w:rPr>
        <w:t>and</w:t>
      </w:r>
      <w:r>
        <w:rPr>
          <w:spacing w:val="-8"/>
          <w:sz w:val="24"/>
        </w:rPr>
        <w:t xml:space="preserve"> </w:t>
      </w:r>
      <w:r>
        <w:rPr>
          <w:sz w:val="24"/>
        </w:rPr>
        <w:t>the</w:t>
      </w:r>
      <w:r>
        <w:rPr>
          <w:spacing w:val="-8"/>
          <w:sz w:val="24"/>
        </w:rPr>
        <w:t xml:space="preserve"> </w:t>
      </w:r>
      <w:r>
        <w:rPr>
          <w:sz w:val="24"/>
        </w:rPr>
        <w:t>linked</w:t>
      </w:r>
      <w:r>
        <w:rPr>
          <w:spacing w:val="-8"/>
          <w:sz w:val="24"/>
        </w:rPr>
        <w:t xml:space="preserve"> </w:t>
      </w:r>
      <w:r>
        <w:rPr>
          <w:sz w:val="24"/>
        </w:rPr>
        <w:t>third</w:t>
      </w:r>
      <w:r>
        <w:rPr>
          <w:spacing w:val="-8"/>
          <w:sz w:val="24"/>
        </w:rPr>
        <w:t xml:space="preserve"> </w:t>
      </w:r>
      <w:r>
        <w:rPr>
          <w:sz w:val="24"/>
        </w:rPr>
        <w:t>parties</w:t>
      </w:r>
      <w:r>
        <w:rPr>
          <w:spacing w:val="-3"/>
          <w:sz w:val="24"/>
        </w:rPr>
        <w:t xml:space="preserve"> </w:t>
      </w:r>
      <w:r>
        <w:rPr>
          <w:sz w:val="24"/>
        </w:rPr>
        <w:t>(see</w:t>
      </w:r>
      <w:r>
        <w:rPr>
          <w:spacing w:val="-8"/>
          <w:sz w:val="24"/>
        </w:rPr>
        <w:t xml:space="preserve"> </w:t>
      </w:r>
      <w:r>
        <w:rPr>
          <w:sz w:val="24"/>
        </w:rPr>
        <w:t>Article</w:t>
      </w:r>
      <w:r>
        <w:rPr>
          <w:spacing w:val="-8"/>
          <w:sz w:val="24"/>
        </w:rPr>
        <w:t xml:space="preserve"> </w:t>
      </w:r>
      <w:r>
        <w:rPr>
          <w:sz w:val="24"/>
        </w:rPr>
        <w:t>20) and approved by the JU (see above) for the concerned reporting</w:t>
      </w:r>
      <w:r>
        <w:rPr>
          <w:spacing w:val="-15"/>
          <w:sz w:val="24"/>
        </w:rPr>
        <w:t xml:space="preserve"> </w:t>
      </w:r>
      <w:r>
        <w:rPr>
          <w:sz w:val="24"/>
        </w:rPr>
        <w:t>period.</w:t>
      </w:r>
    </w:p>
    <w:p w:rsidR="000037D5" w:rsidRDefault="003B214F">
      <w:pPr>
        <w:pStyle w:val="Odstavecseseznamem"/>
        <w:numPr>
          <w:ilvl w:val="2"/>
          <w:numId w:val="509"/>
        </w:numPr>
        <w:tabs>
          <w:tab w:val="left" w:pos="715"/>
        </w:tabs>
        <w:spacing w:before="227"/>
        <w:rPr>
          <w:b/>
          <w:sz w:val="24"/>
        </w:rPr>
      </w:pPr>
      <w:r>
        <w:rPr>
          <w:b/>
          <w:sz w:val="24"/>
        </w:rPr>
        <w:t> Step 2 — Limit to 90% of the maximum grant</w:t>
      </w:r>
      <w:r>
        <w:rPr>
          <w:b/>
          <w:spacing w:val="-3"/>
          <w:sz w:val="24"/>
        </w:rPr>
        <w:t xml:space="preserve"> </w:t>
      </w:r>
      <w:r>
        <w:rPr>
          <w:b/>
          <w:sz w:val="24"/>
        </w:rPr>
        <w:t>amount</w:t>
      </w:r>
    </w:p>
    <w:p w:rsidR="000037D5" w:rsidRDefault="000037D5">
      <w:pPr>
        <w:pStyle w:val="Zkladntext"/>
        <w:spacing w:before="11"/>
        <w:rPr>
          <w:b/>
          <w:sz w:val="20"/>
        </w:rPr>
      </w:pPr>
    </w:p>
    <w:p w:rsidR="000037D5" w:rsidRDefault="003B214F">
      <w:pPr>
        <w:spacing w:line="249" w:lineRule="auto"/>
        <w:ind w:left="113" w:right="121"/>
        <w:jc w:val="both"/>
        <w:rPr>
          <w:sz w:val="24"/>
        </w:rPr>
      </w:pPr>
      <w:r>
        <w:rPr>
          <w:sz w:val="24"/>
        </w:rPr>
        <w:t>The</w:t>
      </w:r>
      <w:r>
        <w:rPr>
          <w:spacing w:val="-8"/>
          <w:sz w:val="24"/>
        </w:rPr>
        <w:t xml:space="preserve"> </w:t>
      </w:r>
      <w:r>
        <w:rPr>
          <w:sz w:val="24"/>
        </w:rPr>
        <w:t>total</w:t>
      </w:r>
      <w:r>
        <w:rPr>
          <w:spacing w:val="-8"/>
          <w:sz w:val="24"/>
        </w:rPr>
        <w:t xml:space="preserve"> </w:t>
      </w:r>
      <w:r>
        <w:rPr>
          <w:sz w:val="24"/>
        </w:rPr>
        <w:t>amount</w:t>
      </w:r>
      <w:r>
        <w:rPr>
          <w:spacing w:val="-8"/>
          <w:sz w:val="24"/>
        </w:rPr>
        <w:t xml:space="preserve"> </w:t>
      </w:r>
      <w:r>
        <w:rPr>
          <w:sz w:val="24"/>
        </w:rPr>
        <w:t>of</w:t>
      </w:r>
      <w:r>
        <w:rPr>
          <w:spacing w:val="-8"/>
          <w:sz w:val="24"/>
        </w:rPr>
        <w:t xml:space="preserve"> </w:t>
      </w:r>
      <w:r>
        <w:rPr>
          <w:sz w:val="24"/>
        </w:rPr>
        <w:t>pre-financing</w:t>
      </w:r>
      <w:r>
        <w:rPr>
          <w:spacing w:val="-8"/>
          <w:sz w:val="24"/>
        </w:rPr>
        <w:t xml:space="preserve"> </w:t>
      </w:r>
      <w:r>
        <w:rPr>
          <w:sz w:val="24"/>
        </w:rPr>
        <w:t>and</w:t>
      </w:r>
      <w:r>
        <w:rPr>
          <w:spacing w:val="-8"/>
          <w:sz w:val="24"/>
        </w:rPr>
        <w:t xml:space="preserve"> </w:t>
      </w:r>
      <w:r>
        <w:rPr>
          <w:sz w:val="24"/>
        </w:rPr>
        <w:t>interim</w:t>
      </w:r>
      <w:r>
        <w:rPr>
          <w:spacing w:val="-8"/>
          <w:sz w:val="24"/>
        </w:rPr>
        <w:t xml:space="preserve"> </w:t>
      </w:r>
      <w:r>
        <w:rPr>
          <w:sz w:val="24"/>
        </w:rPr>
        <w:t>payments</w:t>
      </w:r>
      <w:r>
        <w:rPr>
          <w:spacing w:val="-8"/>
          <w:sz w:val="24"/>
        </w:rPr>
        <w:t xml:space="preserve"> </w:t>
      </w:r>
      <w:r>
        <w:rPr>
          <w:sz w:val="24"/>
        </w:rPr>
        <w:t>must</w:t>
      </w:r>
      <w:r>
        <w:rPr>
          <w:spacing w:val="-8"/>
          <w:sz w:val="24"/>
        </w:rPr>
        <w:t xml:space="preserve"> </w:t>
      </w:r>
      <w:r>
        <w:rPr>
          <w:sz w:val="24"/>
        </w:rPr>
        <w:t>not</w:t>
      </w:r>
      <w:r>
        <w:rPr>
          <w:spacing w:val="-8"/>
          <w:sz w:val="24"/>
        </w:rPr>
        <w:t xml:space="preserve"> </w:t>
      </w:r>
      <w:r>
        <w:rPr>
          <w:sz w:val="24"/>
        </w:rPr>
        <w:t>exceed</w:t>
      </w:r>
      <w:r>
        <w:rPr>
          <w:spacing w:val="-8"/>
          <w:sz w:val="24"/>
        </w:rPr>
        <w:t xml:space="preserve"> </w:t>
      </w:r>
      <w:r>
        <w:rPr>
          <w:sz w:val="24"/>
        </w:rPr>
        <w:t>90%</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maximum</w:t>
      </w:r>
      <w:r>
        <w:rPr>
          <w:spacing w:val="-8"/>
          <w:sz w:val="24"/>
        </w:rPr>
        <w:t xml:space="preserve"> </w:t>
      </w:r>
      <w:r>
        <w:rPr>
          <w:sz w:val="24"/>
        </w:rPr>
        <w:t>grant amount set out in Article 5.1. The maximum amount for the interim payment will be calculated as follows:</w:t>
      </w:r>
    </w:p>
    <w:p w:rsidR="000037D5" w:rsidRDefault="003B214F">
      <w:pPr>
        <w:spacing w:before="153" w:line="374" w:lineRule="auto"/>
        <w:ind w:left="680" w:right="4866"/>
        <w:rPr>
          <w:sz w:val="20"/>
        </w:rPr>
      </w:pPr>
      <w:r>
        <w:rPr>
          <w:b/>
          <w:sz w:val="28"/>
        </w:rPr>
        <w:t>{</w:t>
      </w:r>
      <w:r>
        <w:rPr>
          <w:sz w:val="20"/>
        </w:rPr>
        <w:t>90% of the maximum grant amount (see Article 5.1) minus</w:t>
      </w:r>
    </w:p>
    <w:p w:rsidR="000037D5" w:rsidRDefault="003B214F">
      <w:pPr>
        <w:spacing w:before="27"/>
        <w:ind w:left="680"/>
        <w:rPr>
          <w:sz w:val="20"/>
        </w:rPr>
      </w:pPr>
      <w:r>
        <w:rPr>
          <w:sz w:val="20"/>
        </w:rPr>
        <w:t>{pre-financing and previous interim payments}</w:t>
      </w:r>
      <w:r>
        <w:rPr>
          <w:b/>
          <w:sz w:val="28"/>
        </w:rPr>
        <w:t>}</w:t>
      </w:r>
      <w:r>
        <w:rPr>
          <w:sz w:val="20"/>
        </w:rPr>
        <w:t>.</w:t>
      </w:r>
    </w:p>
    <w:p w:rsidR="000037D5" w:rsidRDefault="000037D5">
      <w:pPr>
        <w:pStyle w:val="Zkladntext"/>
        <w:rPr>
          <w:sz w:val="25"/>
        </w:rPr>
      </w:pPr>
    </w:p>
    <w:p w:rsidR="000037D5" w:rsidRDefault="003B214F">
      <w:pPr>
        <w:pStyle w:val="Nadpis4"/>
        <w:numPr>
          <w:ilvl w:val="1"/>
          <w:numId w:val="508"/>
        </w:numPr>
        <w:tabs>
          <w:tab w:val="left" w:pos="535"/>
        </w:tabs>
        <w:spacing w:before="1" w:line="249" w:lineRule="auto"/>
        <w:ind w:right="425" w:hanging="681"/>
      </w:pPr>
      <w:bookmarkStart w:id="78" w:name="_bookmark77"/>
      <w:bookmarkEnd w:id="78"/>
      <w:r>
        <w:t> </w:t>
      </w:r>
      <w:r>
        <w:t>Payment of the balance — Amount — Calculation — Release of the amount</w:t>
      </w:r>
      <w:r>
        <w:rPr>
          <w:spacing w:val="-38"/>
        </w:rPr>
        <w:t xml:space="preserve"> </w:t>
      </w:r>
      <w:r>
        <w:t>retained for the Guarantee</w:t>
      </w:r>
      <w:r>
        <w:rPr>
          <w:spacing w:val="-2"/>
        </w:rPr>
        <w:t xml:space="preserve"> </w:t>
      </w:r>
      <w:r>
        <w:t>Fund</w:t>
      </w:r>
    </w:p>
    <w:p w:rsidR="000037D5" w:rsidRDefault="003B214F">
      <w:pPr>
        <w:pStyle w:val="Nadpis5"/>
        <w:spacing w:before="230" w:line="249" w:lineRule="auto"/>
        <w:ind w:right="117"/>
        <w:jc w:val="both"/>
      </w:pPr>
      <w:r>
        <w:t>The payment of the balance reimburses the remaining part of the eligible costs incurred by the beneficiaries for the implementation of the action.</w:t>
      </w:r>
    </w:p>
    <w:p w:rsidR="000037D5" w:rsidRDefault="003B214F">
      <w:pPr>
        <w:spacing w:before="229" w:line="249" w:lineRule="auto"/>
        <w:ind w:left="113" w:right="118"/>
        <w:jc w:val="both"/>
        <w:rPr>
          <w:sz w:val="24"/>
        </w:rPr>
      </w:pPr>
      <w:r>
        <w:rPr>
          <w:sz w:val="24"/>
        </w:rPr>
        <w:t>If the total amount of earlier payments is greater than the final grant amount (see Article 5.3), the payment of the balance takes the form of a recovery (see Article 44).</w:t>
      </w:r>
    </w:p>
    <w:p w:rsidR="000037D5" w:rsidRDefault="003B214F">
      <w:pPr>
        <w:spacing w:before="229" w:line="249" w:lineRule="auto"/>
        <w:ind w:left="113" w:right="122"/>
        <w:jc w:val="both"/>
        <w:rPr>
          <w:sz w:val="24"/>
        </w:rPr>
      </w:pPr>
      <w:r>
        <w:rPr>
          <w:sz w:val="24"/>
        </w:rPr>
        <w:t>If</w:t>
      </w:r>
      <w:r>
        <w:rPr>
          <w:spacing w:val="-17"/>
          <w:sz w:val="24"/>
        </w:rPr>
        <w:t xml:space="preserve"> </w:t>
      </w:r>
      <w:r>
        <w:rPr>
          <w:sz w:val="24"/>
        </w:rPr>
        <w:t>the</w:t>
      </w:r>
      <w:r>
        <w:rPr>
          <w:spacing w:val="-17"/>
          <w:sz w:val="24"/>
        </w:rPr>
        <w:t xml:space="preserve"> </w:t>
      </w:r>
      <w:r>
        <w:rPr>
          <w:sz w:val="24"/>
        </w:rPr>
        <w:t>total</w:t>
      </w:r>
      <w:r>
        <w:rPr>
          <w:spacing w:val="-17"/>
          <w:sz w:val="24"/>
        </w:rPr>
        <w:t xml:space="preserve"> </w:t>
      </w:r>
      <w:r>
        <w:rPr>
          <w:sz w:val="24"/>
        </w:rPr>
        <w:t>amount</w:t>
      </w:r>
      <w:r>
        <w:rPr>
          <w:spacing w:val="-17"/>
          <w:sz w:val="24"/>
        </w:rPr>
        <w:t xml:space="preserve"> </w:t>
      </w:r>
      <w:r>
        <w:rPr>
          <w:sz w:val="24"/>
        </w:rPr>
        <w:t>of</w:t>
      </w:r>
      <w:r>
        <w:rPr>
          <w:spacing w:val="-17"/>
          <w:sz w:val="24"/>
        </w:rPr>
        <w:t xml:space="preserve"> </w:t>
      </w:r>
      <w:r>
        <w:rPr>
          <w:sz w:val="24"/>
        </w:rPr>
        <w:t>earlier</w:t>
      </w:r>
      <w:r>
        <w:rPr>
          <w:spacing w:val="-17"/>
          <w:sz w:val="24"/>
        </w:rPr>
        <w:t xml:space="preserve"> </w:t>
      </w:r>
      <w:r>
        <w:rPr>
          <w:sz w:val="24"/>
        </w:rPr>
        <w:t>payments</w:t>
      </w:r>
      <w:r>
        <w:rPr>
          <w:spacing w:val="-17"/>
          <w:sz w:val="24"/>
        </w:rPr>
        <w:t xml:space="preserve"> </w:t>
      </w:r>
      <w:r>
        <w:rPr>
          <w:sz w:val="24"/>
        </w:rPr>
        <w:t>is</w:t>
      </w:r>
      <w:r>
        <w:rPr>
          <w:spacing w:val="-17"/>
          <w:sz w:val="24"/>
        </w:rPr>
        <w:t xml:space="preserve"> </w:t>
      </w:r>
      <w:r>
        <w:rPr>
          <w:sz w:val="24"/>
        </w:rPr>
        <w:t>lower</w:t>
      </w:r>
      <w:r>
        <w:rPr>
          <w:spacing w:val="-17"/>
          <w:sz w:val="24"/>
        </w:rPr>
        <w:t xml:space="preserve"> </w:t>
      </w:r>
      <w:r>
        <w:rPr>
          <w:sz w:val="24"/>
        </w:rPr>
        <w:t>than</w:t>
      </w:r>
      <w:r>
        <w:rPr>
          <w:spacing w:val="-17"/>
          <w:sz w:val="24"/>
        </w:rPr>
        <w:t xml:space="preserve"> </w:t>
      </w:r>
      <w:r>
        <w:rPr>
          <w:sz w:val="24"/>
        </w:rPr>
        <w:t>the</w:t>
      </w:r>
      <w:r>
        <w:rPr>
          <w:spacing w:val="-17"/>
          <w:sz w:val="24"/>
        </w:rPr>
        <w:t xml:space="preserve"> </w:t>
      </w:r>
      <w:r>
        <w:rPr>
          <w:sz w:val="24"/>
        </w:rPr>
        <w:t>final</w:t>
      </w:r>
      <w:r>
        <w:rPr>
          <w:spacing w:val="-17"/>
          <w:sz w:val="24"/>
        </w:rPr>
        <w:t xml:space="preserve"> </w:t>
      </w:r>
      <w:r>
        <w:rPr>
          <w:sz w:val="24"/>
        </w:rPr>
        <w:t>grant</w:t>
      </w:r>
      <w:r>
        <w:rPr>
          <w:spacing w:val="-17"/>
          <w:sz w:val="24"/>
        </w:rPr>
        <w:t xml:space="preserve"> </w:t>
      </w:r>
      <w:r>
        <w:rPr>
          <w:sz w:val="24"/>
        </w:rPr>
        <w:t>amount,</w:t>
      </w:r>
      <w:r>
        <w:rPr>
          <w:spacing w:val="-17"/>
          <w:sz w:val="24"/>
        </w:rPr>
        <w:t xml:space="preserve"> </w:t>
      </w:r>
      <w:r>
        <w:rPr>
          <w:sz w:val="24"/>
        </w:rPr>
        <w:t>the</w:t>
      </w:r>
      <w:r>
        <w:rPr>
          <w:spacing w:val="-17"/>
          <w:sz w:val="24"/>
        </w:rPr>
        <w:t xml:space="preserve"> </w:t>
      </w:r>
      <w:r>
        <w:rPr>
          <w:sz w:val="24"/>
        </w:rPr>
        <w:t>JU</w:t>
      </w:r>
      <w:r>
        <w:rPr>
          <w:spacing w:val="-17"/>
          <w:sz w:val="24"/>
        </w:rPr>
        <w:t xml:space="preserve"> </w:t>
      </w:r>
      <w:r>
        <w:rPr>
          <w:sz w:val="24"/>
        </w:rPr>
        <w:t>will</w:t>
      </w:r>
      <w:r>
        <w:rPr>
          <w:spacing w:val="-17"/>
          <w:sz w:val="24"/>
        </w:rPr>
        <w:t xml:space="preserve"> </w:t>
      </w:r>
      <w:r>
        <w:rPr>
          <w:sz w:val="24"/>
        </w:rPr>
        <w:t>pay</w:t>
      </w:r>
      <w:r>
        <w:rPr>
          <w:spacing w:val="-17"/>
          <w:sz w:val="24"/>
        </w:rPr>
        <w:t xml:space="preserve"> </w:t>
      </w:r>
      <w:r>
        <w:rPr>
          <w:sz w:val="24"/>
        </w:rPr>
        <w:t>the</w:t>
      </w:r>
      <w:r>
        <w:rPr>
          <w:spacing w:val="-17"/>
          <w:sz w:val="24"/>
        </w:rPr>
        <w:t xml:space="preserve"> </w:t>
      </w:r>
      <w:r>
        <w:rPr>
          <w:sz w:val="24"/>
        </w:rPr>
        <w:t>balance within 90 days from receiving the final report (see Article 20.4), except if Articles 47 or 48</w:t>
      </w:r>
      <w:r>
        <w:rPr>
          <w:spacing w:val="-33"/>
          <w:sz w:val="24"/>
        </w:rPr>
        <w:t xml:space="preserve"> </w:t>
      </w:r>
      <w:r>
        <w:rPr>
          <w:spacing w:val="-3"/>
          <w:sz w:val="24"/>
        </w:rPr>
        <w:t>apply.</w:t>
      </w:r>
    </w:p>
    <w:p w:rsidR="000037D5" w:rsidRDefault="003B214F">
      <w:pPr>
        <w:spacing w:before="229" w:line="249" w:lineRule="auto"/>
        <w:ind w:left="113" w:right="118"/>
        <w:jc w:val="both"/>
        <w:rPr>
          <w:sz w:val="24"/>
        </w:rPr>
      </w:pPr>
      <w:r>
        <w:rPr>
          <w:sz w:val="24"/>
        </w:rPr>
        <w:t>Payment is subject to the approval of the final report. Its approval does not imply recognition of the compliance, authenticity, completeness or correctness of its content.</w:t>
      </w:r>
    </w:p>
    <w:p w:rsidR="000037D5" w:rsidRDefault="003B214F">
      <w:pPr>
        <w:spacing w:before="228" w:line="249" w:lineRule="auto"/>
        <w:ind w:left="113" w:right="117"/>
        <w:jc w:val="both"/>
        <w:rPr>
          <w:sz w:val="24"/>
        </w:rPr>
      </w:pPr>
      <w:r>
        <w:rPr>
          <w:sz w:val="24"/>
        </w:rPr>
        <w:t>The</w:t>
      </w:r>
      <w:r>
        <w:rPr>
          <w:spacing w:val="-19"/>
          <w:sz w:val="24"/>
        </w:rPr>
        <w:t xml:space="preserve"> </w:t>
      </w:r>
      <w:r>
        <w:rPr>
          <w:b/>
          <w:sz w:val="24"/>
        </w:rPr>
        <w:t>amount</w:t>
      </w:r>
      <w:r>
        <w:rPr>
          <w:b/>
          <w:spacing w:val="-19"/>
          <w:sz w:val="24"/>
        </w:rPr>
        <w:t xml:space="preserve"> </w:t>
      </w:r>
      <w:r>
        <w:rPr>
          <w:b/>
          <w:sz w:val="24"/>
        </w:rPr>
        <w:t>due</w:t>
      </w:r>
      <w:r>
        <w:rPr>
          <w:b/>
          <w:spacing w:val="-19"/>
          <w:sz w:val="24"/>
        </w:rPr>
        <w:t xml:space="preserve"> </w:t>
      </w:r>
      <w:r>
        <w:rPr>
          <w:b/>
          <w:sz w:val="24"/>
        </w:rPr>
        <w:t>as</w:t>
      </w:r>
      <w:r>
        <w:rPr>
          <w:b/>
          <w:spacing w:val="-19"/>
          <w:sz w:val="24"/>
        </w:rPr>
        <w:t xml:space="preserve"> </w:t>
      </w:r>
      <w:r>
        <w:rPr>
          <w:b/>
          <w:sz w:val="24"/>
        </w:rPr>
        <w:t>the</w:t>
      </w:r>
      <w:r>
        <w:rPr>
          <w:b/>
          <w:spacing w:val="-19"/>
          <w:sz w:val="24"/>
        </w:rPr>
        <w:t xml:space="preserve"> </w:t>
      </w:r>
      <w:r>
        <w:rPr>
          <w:b/>
          <w:sz w:val="24"/>
        </w:rPr>
        <w:t>balance</w:t>
      </w:r>
      <w:r>
        <w:rPr>
          <w:b/>
          <w:spacing w:val="-20"/>
          <w:sz w:val="24"/>
        </w:rPr>
        <w:t xml:space="preserve"> </w:t>
      </w:r>
      <w:r>
        <w:rPr>
          <w:sz w:val="24"/>
        </w:rPr>
        <w:t>is</w:t>
      </w:r>
      <w:r>
        <w:rPr>
          <w:spacing w:val="-19"/>
          <w:sz w:val="24"/>
        </w:rPr>
        <w:t xml:space="preserve"> </w:t>
      </w:r>
      <w:r>
        <w:rPr>
          <w:sz w:val="24"/>
        </w:rPr>
        <w:t>calculated</w:t>
      </w:r>
      <w:r>
        <w:rPr>
          <w:spacing w:val="-19"/>
          <w:sz w:val="24"/>
        </w:rPr>
        <w:t xml:space="preserve"> </w:t>
      </w:r>
      <w:r>
        <w:rPr>
          <w:sz w:val="24"/>
        </w:rPr>
        <w:t>by</w:t>
      </w:r>
      <w:r>
        <w:rPr>
          <w:spacing w:val="-19"/>
          <w:sz w:val="24"/>
        </w:rPr>
        <w:t xml:space="preserve"> </w:t>
      </w:r>
      <w:r>
        <w:rPr>
          <w:sz w:val="24"/>
        </w:rPr>
        <w:t>the</w:t>
      </w:r>
      <w:r>
        <w:rPr>
          <w:spacing w:val="-19"/>
          <w:sz w:val="24"/>
        </w:rPr>
        <w:t xml:space="preserve"> </w:t>
      </w:r>
      <w:r>
        <w:rPr>
          <w:sz w:val="24"/>
        </w:rPr>
        <w:t>JU</w:t>
      </w:r>
      <w:r>
        <w:rPr>
          <w:spacing w:val="-19"/>
          <w:sz w:val="24"/>
        </w:rPr>
        <w:t xml:space="preserve"> </w:t>
      </w:r>
      <w:r>
        <w:rPr>
          <w:sz w:val="24"/>
        </w:rPr>
        <w:t>by</w:t>
      </w:r>
      <w:r>
        <w:rPr>
          <w:spacing w:val="-19"/>
          <w:sz w:val="24"/>
        </w:rPr>
        <w:t xml:space="preserve"> </w:t>
      </w:r>
      <w:r>
        <w:rPr>
          <w:sz w:val="24"/>
        </w:rPr>
        <w:t>deducting</w:t>
      </w:r>
      <w:r>
        <w:rPr>
          <w:spacing w:val="-19"/>
          <w:sz w:val="24"/>
        </w:rPr>
        <w:t xml:space="preserve"> </w:t>
      </w:r>
      <w:r>
        <w:rPr>
          <w:sz w:val="24"/>
        </w:rPr>
        <w:t>the</w:t>
      </w:r>
      <w:r>
        <w:rPr>
          <w:spacing w:val="-19"/>
          <w:sz w:val="24"/>
        </w:rPr>
        <w:t xml:space="preserve"> </w:t>
      </w:r>
      <w:r>
        <w:rPr>
          <w:sz w:val="24"/>
        </w:rPr>
        <w:t>total</w:t>
      </w:r>
      <w:r>
        <w:rPr>
          <w:spacing w:val="-19"/>
          <w:sz w:val="24"/>
        </w:rPr>
        <w:t xml:space="preserve"> </w:t>
      </w:r>
      <w:r>
        <w:rPr>
          <w:sz w:val="24"/>
        </w:rPr>
        <w:t>amount</w:t>
      </w:r>
      <w:r>
        <w:rPr>
          <w:spacing w:val="-19"/>
          <w:sz w:val="24"/>
        </w:rPr>
        <w:t xml:space="preserve"> </w:t>
      </w:r>
      <w:r>
        <w:rPr>
          <w:sz w:val="24"/>
        </w:rPr>
        <w:t>of</w:t>
      </w:r>
      <w:r>
        <w:rPr>
          <w:spacing w:val="-19"/>
          <w:sz w:val="24"/>
        </w:rPr>
        <w:t xml:space="preserve"> </w:t>
      </w:r>
      <w:r>
        <w:rPr>
          <w:sz w:val="24"/>
        </w:rPr>
        <w:t>pre-financing and interim payments (if any) already made, from the final grant amount determined in accordance with Article</w:t>
      </w:r>
      <w:r>
        <w:rPr>
          <w:spacing w:val="-3"/>
          <w:sz w:val="24"/>
        </w:rPr>
        <w:t xml:space="preserve"> </w:t>
      </w:r>
      <w:r>
        <w:rPr>
          <w:sz w:val="24"/>
        </w:rPr>
        <w:t>5.3:</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2"/>
        <w:rPr>
          <w:sz w:val="29"/>
        </w:rPr>
      </w:pPr>
    </w:p>
    <w:p w:rsidR="000037D5" w:rsidRDefault="003B214F">
      <w:pPr>
        <w:spacing w:before="1"/>
        <w:ind w:right="111"/>
        <w:jc w:val="right"/>
        <w:rPr>
          <w:rFonts w:ascii="Arial"/>
          <w:sz w:val="18"/>
        </w:rPr>
      </w:pPr>
      <w:r>
        <w:rPr>
          <w:rFonts w:ascii="Arial"/>
          <w:color w:val="808080"/>
          <w:sz w:val="18"/>
        </w:rPr>
        <w:t>39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5"/>
        <w:rPr>
          <w:rFonts w:ascii="Arial"/>
          <w:sz w:val="21"/>
        </w:rPr>
      </w:pPr>
    </w:p>
    <w:p w:rsidR="000037D5" w:rsidRDefault="003B214F">
      <w:pPr>
        <w:spacing w:before="88" w:line="374" w:lineRule="auto"/>
        <w:ind w:left="680" w:right="6238"/>
        <w:rPr>
          <w:sz w:val="20"/>
        </w:rPr>
      </w:pPr>
      <w:r>
        <w:rPr>
          <w:b/>
          <w:sz w:val="28"/>
        </w:rPr>
        <w:t>{</w:t>
      </w:r>
      <w:r>
        <w:rPr>
          <w:sz w:val="20"/>
        </w:rPr>
        <w:t>final grant amount (see Article 5.3) minus</w:t>
      </w:r>
    </w:p>
    <w:p w:rsidR="000037D5" w:rsidRDefault="003B214F">
      <w:pPr>
        <w:spacing w:before="27"/>
        <w:ind w:left="680"/>
        <w:rPr>
          <w:sz w:val="20"/>
        </w:rPr>
      </w:pPr>
      <w:r>
        <w:rPr>
          <w:sz w:val="20"/>
        </w:rPr>
        <w:t>{pre-financing and interim payments (if any) made}</w:t>
      </w:r>
      <w:r>
        <w:rPr>
          <w:b/>
          <w:sz w:val="28"/>
        </w:rPr>
        <w:t>}</w:t>
      </w:r>
      <w:r>
        <w:rPr>
          <w:sz w:val="20"/>
        </w:rPr>
        <w:t>.</w:t>
      </w:r>
    </w:p>
    <w:p w:rsidR="000037D5" w:rsidRDefault="003B214F">
      <w:pPr>
        <w:pStyle w:val="Nadpis5"/>
        <w:spacing w:before="233" w:line="249" w:lineRule="auto"/>
      </w:pPr>
      <w:r>
        <w:t>At</w:t>
      </w:r>
      <w:r>
        <w:rPr>
          <w:spacing w:val="-20"/>
        </w:rPr>
        <w:t xml:space="preserve"> </w:t>
      </w:r>
      <w:r>
        <w:t>the</w:t>
      </w:r>
      <w:r>
        <w:rPr>
          <w:spacing w:val="-20"/>
        </w:rPr>
        <w:t xml:space="preserve"> </w:t>
      </w:r>
      <w:r>
        <w:t>payment</w:t>
      </w:r>
      <w:r>
        <w:rPr>
          <w:spacing w:val="-20"/>
        </w:rPr>
        <w:t xml:space="preserve"> </w:t>
      </w:r>
      <w:r>
        <w:t>of</w:t>
      </w:r>
      <w:r>
        <w:rPr>
          <w:spacing w:val="-20"/>
        </w:rPr>
        <w:t xml:space="preserve"> </w:t>
      </w:r>
      <w:r>
        <w:t>the</w:t>
      </w:r>
      <w:r>
        <w:rPr>
          <w:spacing w:val="-20"/>
        </w:rPr>
        <w:t xml:space="preserve"> </w:t>
      </w:r>
      <w:r>
        <w:t>balance,</w:t>
      </w:r>
      <w:r>
        <w:rPr>
          <w:spacing w:val="-20"/>
        </w:rPr>
        <w:t xml:space="preserve"> </w:t>
      </w:r>
      <w:r>
        <w:t>the</w:t>
      </w:r>
      <w:r>
        <w:rPr>
          <w:spacing w:val="-20"/>
        </w:rPr>
        <w:t xml:space="preserve"> </w:t>
      </w:r>
      <w:r>
        <w:t>amount</w:t>
      </w:r>
      <w:r>
        <w:rPr>
          <w:spacing w:val="-21"/>
        </w:rPr>
        <w:t xml:space="preserve"> </w:t>
      </w:r>
      <w:r>
        <w:t>retained</w:t>
      </w:r>
      <w:r>
        <w:rPr>
          <w:spacing w:val="-20"/>
        </w:rPr>
        <w:t xml:space="preserve"> </w:t>
      </w:r>
      <w:r>
        <w:t>for</w:t>
      </w:r>
      <w:r>
        <w:rPr>
          <w:spacing w:val="-20"/>
        </w:rPr>
        <w:t xml:space="preserve"> </w:t>
      </w:r>
      <w:r>
        <w:t>the</w:t>
      </w:r>
      <w:r>
        <w:rPr>
          <w:spacing w:val="-20"/>
        </w:rPr>
        <w:t xml:space="preserve"> </w:t>
      </w:r>
      <w:r>
        <w:t>Guarantee</w:t>
      </w:r>
      <w:r>
        <w:rPr>
          <w:spacing w:val="-20"/>
        </w:rPr>
        <w:t xml:space="preserve"> </w:t>
      </w:r>
      <w:r>
        <w:t>Fund</w:t>
      </w:r>
      <w:r>
        <w:rPr>
          <w:spacing w:val="-20"/>
        </w:rPr>
        <w:t xml:space="preserve"> </w:t>
      </w:r>
      <w:r>
        <w:t>(see</w:t>
      </w:r>
      <w:r>
        <w:rPr>
          <w:spacing w:val="-20"/>
        </w:rPr>
        <w:t xml:space="preserve"> </w:t>
      </w:r>
      <w:r>
        <w:t>above)</w:t>
      </w:r>
      <w:r>
        <w:rPr>
          <w:spacing w:val="-21"/>
        </w:rPr>
        <w:t xml:space="preserve"> </w:t>
      </w:r>
      <w:r>
        <w:t>will</w:t>
      </w:r>
      <w:r>
        <w:rPr>
          <w:spacing w:val="-20"/>
        </w:rPr>
        <w:t xml:space="preserve"> </w:t>
      </w:r>
      <w:r>
        <w:t>be</w:t>
      </w:r>
      <w:r>
        <w:rPr>
          <w:spacing w:val="-20"/>
        </w:rPr>
        <w:t xml:space="preserve"> </w:t>
      </w:r>
      <w:r>
        <w:t>released and:</w:t>
      </w:r>
    </w:p>
    <w:p w:rsidR="000037D5" w:rsidRDefault="003B214F">
      <w:pPr>
        <w:pStyle w:val="Odstavecseseznamem"/>
        <w:numPr>
          <w:ilvl w:val="0"/>
          <w:numId w:val="507"/>
        </w:numPr>
        <w:tabs>
          <w:tab w:val="left" w:pos="757"/>
          <w:tab w:val="left" w:pos="758"/>
        </w:tabs>
        <w:spacing w:before="229" w:line="249" w:lineRule="auto"/>
        <w:ind w:right="118"/>
        <w:rPr>
          <w:sz w:val="24"/>
        </w:rPr>
      </w:pPr>
      <w:r>
        <w:rPr>
          <w:sz w:val="24"/>
        </w:rPr>
        <w:t>if the balance is positive: the amount released will be paid in full to the coordinator together with the amount due as the</w:t>
      </w:r>
      <w:r>
        <w:rPr>
          <w:spacing w:val="-6"/>
          <w:sz w:val="24"/>
        </w:rPr>
        <w:t xml:space="preserve"> </w:t>
      </w:r>
      <w:r>
        <w:rPr>
          <w:sz w:val="24"/>
        </w:rPr>
        <w:t>balance;</w:t>
      </w:r>
    </w:p>
    <w:p w:rsidR="000037D5" w:rsidRDefault="003B214F">
      <w:pPr>
        <w:pStyle w:val="Odstavecseseznamem"/>
        <w:numPr>
          <w:ilvl w:val="0"/>
          <w:numId w:val="507"/>
        </w:numPr>
        <w:tabs>
          <w:tab w:val="left" w:pos="757"/>
          <w:tab w:val="left" w:pos="758"/>
        </w:tabs>
        <w:spacing w:before="228" w:line="249" w:lineRule="auto"/>
        <w:ind w:right="112"/>
        <w:rPr>
          <w:sz w:val="24"/>
        </w:rPr>
      </w:pPr>
      <w:r>
        <w:rPr>
          <w:sz w:val="24"/>
        </w:rPr>
        <w:t>if the balance is negative (payment of the balance taking the form of recovery): it will be deducted from the amount released (see Article 44.1.2). If the resulting</w:t>
      </w:r>
      <w:r>
        <w:rPr>
          <w:spacing w:val="-19"/>
          <w:sz w:val="24"/>
        </w:rPr>
        <w:t xml:space="preserve"> </w:t>
      </w:r>
      <w:r>
        <w:rPr>
          <w:sz w:val="24"/>
        </w:rPr>
        <w:t>amount:</w:t>
      </w:r>
    </w:p>
    <w:p w:rsidR="000037D5" w:rsidRDefault="003B214F">
      <w:pPr>
        <w:pStyle w:val="Odstavecseseznamem"/>
        <w:numPr>
          <w:ilvl w:val="1"/>
          <w:numId w:val="507"/>
        </w:numPr>
        <w:tabs>
          <w:tab w:val="left" w:pos="1400"/>
          <w:tab w:val="left" w:pos="1401"/>
        </w:tabs>
        <w:spacing w:before="229"/>
        <w:rPr>
          <w:sz w:val="24"/>
        </w:rPr>
      </w:pPr>
      <w:r>
        <w:rPr>
          <w:sz w:val="24"/>
        </w:rPr>
        <w:t>is positive, it will be paid to the</w:t>
      </w:r>
      <w:r>
        <w:rPr>
          <w:spacing w:val="-7"/>
          <w:sz w:val="24"/>
        </w:rPr>
        <w:t xml:space="preserve"> </w:t>
      </w:r>
      <w:r>
        <w:rPr>
          <w:sz w:val="24"/>
        </w:rPr>
        <w:t>coordinator</w:t>
      </w:r>
    </w:p>
    <w:p w:rsidR="000037D5" w:rsidRDefault="000037D5">
      <w:pPr>
        <w:pStyle w:val="Zkladntext"/>
        <w:spacing w:before="9"/>
        <w:rPr>
          <w:sz w:val="20"/>
        </w:rPr>
      </w:pPr>
    </w:p>
    <w:p w:rsidR="000037D5" w:rsidRDefault="003B214F">
      <w:pPr>
        <w:pStyle w:val="Odstavecseseznamem"/>
        <w:numPr>
          <w:ilvl w:val="1"/>
          <w:numId w:val="507"/>
        </w:numPr>
        <w:tabs>
          <w:tab w:val="left" w:pos="1400"/>
          <w:tab w:val="left" w:pos="1401"/>
        </w:tabs>
        <w:rPr>
          <w:sz w:val="24"/>
        </w:rPr>
      </w:pPr>
      <w:r>
        <w:rPr>
          <w:sz w:val="24"/>
        </w:rPr>
        <w:t>is negative, it will be</w:t>
      </w:r>
      <w:r>
        <w:rPr>
          <w:spacing w:val="-4"/>
          <w:sz w:val="24"/>
        </w:rPr>
        <w:t xml:space="preserve"> </w:t>
      </w:r>
      <w:r>
        <w:rPr>
          <w:sz w:val="24"/>
        </w:rPr>
        <w:t>recovered.</w:t>
      </w:r>
    </w:p>
    <w:p w:rsidR="000037D5" w:rsidRDefault="000037D5">
      <w:pPr>
        <w:pStyle w:val="Zkladntext"/>
        <w:spacing w:before="9"/>
        <w:rPr>
          <w:sz w:val="20"/>
        </w:rPr>
      </w:pPr>
    </w:p>
    <w:p w:rsidR="000037D5" w:rsidRDefault="003B214F">
      <w:pPr>
        <w:spacing w:line="249" w:lineRule="auto"/>
        <w:ind w:left="113" w:right="111"/>
        <w:jc w:val="both"/>
        <w:rPr>
          <w:sz w:val="24"/>
        </w:rPr>
      </w:pPr>
      <w:r>
        <w:rPr>
          <w:sz w:val="24"/>
        </w:rPr>
        <w:t>The amount to be paid may however be offset — without the beneficiaries' consent — against any other amount owed by a beneficiary to the JU up to the maximum JU contribution indicated, for that beneficiary, in the estimated budget (see Annex 2).</w:t>
      </w:r>
    </w:p>
    <w:p w:rsidR="000037D5" w:rsidRDefault="000037D5">
      <w:pPr>
        <w:pStyle w:val="Zkladntext"/>
        <w:spacing w:before="8"/>
        <w:rPr>
          <w:sz w:val="24"/>
        </w:rPr>
      </w:pPr>
    </w:p>
    <w:p w:rsidR="000037D5" w:rsidRDefault="003B214F">
      <w:pPr>
        <w:pStyle w:val="Odstavecseseznamem"/>
        <w:numPr>
          <w:ilvl w:val="1"/>
          <w:numId w:val="508"/>
        </w:numPr>
        <w:tabs>
          <w:tab w:val="left" w:pos="535"/>
        </w:tabs>
        <w:ind w:hanging="681"/>
        <w:rPr>
          <w:b/>
          <w:sz w:val="24"/>
        </w:rPr>
      </w:pPr>
      <w:bookmarkStart w:id="79" w:name="_bookmark78"/>
      <w:bookmarkEnd w:id="79"/>
      <w:r>
        <w:rPr>
          <w:b/>
          <w:sz w:val="24"/>
        </w:rPr>
        <w:t> Notification of amounts</w:t>
      </w:r>
      <w:r>
        <w:rPr>
          <w:b/>
          <w:spacing w:val="-3"/>
          <w:sz w:val="24"/>
        </w:rPr>
        <w:t xml:space="preserve"> </w:t>
      </w:r>
      <w:r>
        <w:rPr>
          <w:b/>
          <w:sz w:val="24"/>
        </w:rPr>
        <w:t>due</w:t>
      </w:r>
    </w:p>
    <w:p w:rsidR="000037D5" w:rsidRDefault="000037D5">
      <w:pPr>
        <w:pStyle w:val="Zkladntext"/>
        <w:spacing w:before="11"/>
        <w:rPr>
          <w:b/>
          <w:sz w:val="20"/>
        </w:rPr>
      </w:pPr>
    </w:p>
    <w:p w:rsidR="000037D5" w:rsidRDefault="003B214F">
      <w:pPr>
        <w:spacing w:line="249" w:lineRule="auto"/>
        <w:ind w:left="113"/>
        <w:rPr>
          <w:sz w:val="24"/>
        </w:rPr>
      </w:pPr>
      <w:r>
        <w:rPr>
          <w:sz w:val="24"/>
        </w:rPr>
        <w:t>When making payments, the JU will formally notify to the coordinator the amount due, specifying whether it concerns an interim payment or the payment of the balance.</w:t>
      </w:r>
    </w:p>
    <w:p w:rsidR="000037D5" w:rsidRDefault="003B214F">
      <w:pPr>
        <w:spacing w:before="229"/>
        <w:ind w:left="113"/>
        <w:rPr>
          <w:sz w:val="24"/>
        </w:rPr>
      </w:pPr>
      <w:r>
        <w:rPr>
          <w:sz w:val="24"/>
        </w:rPr>
        <w:t>For the payment of the balance, the notification will also specify the final grant amount.</w:t>
      </w:r>
    </w:p>
    <w:p w:rsidR="000037D5" w:rsidRDefault="000037D5">
      <w:pPr>
        <w:pStyle w:val="Zkladntext"/>
        <w:spacing w:before="8"/>
        <w:rPr>
          <w:sz w:val="20"/>
        </w:rPr>
      </w:pPr>
    </w:p>
    <w:p w:rsidR="000037D5" w:rsidRDefault="003B214F">
      <w:pPr>
        <w:spacing w:before="1" w:line="249" w:lineRule="auto"/>
        <w:ind w:left="113"/>
        <w:rPr>
          <w:sz w:val="24"/>
        </w:rPr>
      </w:pPr>
      <w:r>
        <w:rPr>
          <w:sz w:val="24"/>
        </w:rPr>
        <w:t>In the case of reduction of the grant or recovery of undue amounts, the notification will be preceded by the contradictory procedure set out in Articles 43 and 44.</w:t>
      </w:r>
    </w:p>
    <w:p w:rsidR="000037D5" w:rsidRDefault="000037D5">
      <w:pPr>
        <w:pStyle w:val="Zkladntext"/>
        <w:spacing w:before="7"/>
        <w:rPr>
          <w:sz w:val="24"/>
        </w:rPr>
      </w:pPr>
    </w:p>
    <w:p w:rsidR="000037D5" w:rsidRDefault="003B214F">
      <w:pPr>
        <w:pStyle w:val="Odstavecseseznamem"/>
        <w:numPr>
          <w:ilvl w:val="1"/>
          <w:numId w:val="508"/>
        </w:numPr>
        <w:tabs>
          <w:tab w:val="left" w:pos="535"/>
        </w:tabs>
        <w:ind w:hanging="681"/>
        <w:jc w:val="both"/>
        <w:rPr>
          <w:b/>
          <w:sz w:val="24"/>
        </w:rPr>
      </w:pPr>
      <w:bookmarkStart w:id="80" w:name="_bookmark79"/>
      <w:bookmarkEnd w:id="80"/>
      <w:r>
        <w:rPr>
          <w:b/>
          <w:sz w:val="24"/>
        </w:rPr>
        <w:t> </w:t>
      </w:r>
      <w:r>
        <w:rPr>
          <w:b/>
          <w:sz w:val="24"/>
        </w:rPr>
        <w:t>Currency for</w:t>
      </w:r>
      <w:r>
        <w:rPr>
          <w:b/>
          <w:spacing w:val="-2"/>
          <w:sz w:val="24"/>
        </w:rPr>
        <w:t xml:space="preserve"> </w:t>
      </w:r>
      <w:r>
        <w:rPr>
          <w:b/>
          <w:sz w:val="24"/>
        </w:rPr>
        <w:t>payments</w:t>
      </w:r>
    </w:p>
    <w:p w:rsidR="000037D5" w:rsidRDefault="000037D5">
      <w:pPr>
        <w:pStyle w:val="Zkladntext"/>
        <w:spacing w:before="11"/>
        <w:rPr>
          <w:b/>
          <w:sz w:val="20"/>
        </w:rPr>
      </w:pPr>
    </w:p>
    <w:p w:rsidR="000037D5" w:rsidRDefault="003B214F">
      <w:pPr>
        <w:ind w:left="113"/>
        <w:jc w:val="both"/>
        <w:rPr>
          <w:sz w:val="24"/>
        </w:rPr>
      </w:pPr>
      <w:r>
        <w:rPr>
          <w:sz w:val="24"/>
        </w:rPr>
        <w:t>The JU will make all payments in euro.</w:t>
      </w:r>
    </w:p>
    <w:p w:rsidR="000037D5" w:rsidRDefault="000037D5">
      <w:pPr>
        <w:pStyle w:val="Zkladntext"/>
        <w:spacing w:before="6"/>
        <w:rPr>
          <w:sz w:val="25"/>
        </w:rPr>
      </w:pPr>
    </w:p>
    <w:p w:rsidR="000037D5" w:rsidRDefault="003B214F">
      <w:pPr>
        <w:pStyle w:val="Odstavecseseznamem"/>
        <w:numPr>
          <w:ilvl w:val="1"/>
          <w:numId w:val="508"/>
        </w:numPr>
        <w:tabs>
          <w:tab w:val="left" w:pos="535"/>
        </w:tabs>
        <w:ind w:hanging="681"/>
        <w:jc w:val="both"/>
        <w:rPr>
          <w:b/>
          <w:sz w:val="24"/>
        </w:rPr>
      </w:pPr>
      <w:bookmarkStart w:id="81" w:name="_bookmark80"/>
      <w:bookmarkEnd w:id="81"/>
      <w:r>
        <w:rPr>
          <w:b/>
          <w:sz w:val="24"/>
        </w:rPr>
        <w:t> Payments to the coordinator — Distribution to the</w:t>
      </w:r>
      <w:r>
        <w:rPr>
          <w:b/>
          <w:spacing w:val="-9"/>
          <w:sz w:val="24"/>
        </w:rPr>
        <w:t xml:space="preserve"> </w:t>
      </w:r>
      <w:r>
        <w:rPr>
          <w:b/>
          <w:sz w:val="24"/>
        </w:rPr>
        <w:t>beneficiaries</w:t>
      </w:r>
    </w:p>
    <w:p w:rsidR="000037D5" w:rsidRDefault="000037D5">
      <w:pPr>
        <w:pStyle w:val="Zkladntext"/>
        <w:spacing w:before="10"/>
        <w:rPr>
          <w:b/>
          <w:sz w:val="20"/>
        </w:rPr>
      </w:pPr>
    </w:p>
    <w:p w:rsidR="000037D5" w:rsidRDefault="003B214F">
      <w:pPr>
        <w:spacing w:before="1"/>
        <w:ind w:left="113"/>
        <w:jc w:val="both"/>
        <w:rPr>
          <w:sz w:val="24"/>
        </w:rPr>
      </w:pPr>
      <w:r>
        <w:rPr>
          <w:sz w:val="24"/>
        </w:rPr>
        <w:t>Payments will be made to the coordinator.</w:t>
      </w:r>
    </w:p>
    <w:p w:rsidR="000037D5" w:rsidRDefault="000037D5">
      <w:pPr>
        <w:pStyle w:val="Zkladntext"/>
        <w:spacing w:before="8"/>
        <w:rPr>
          <w:sz w:val="20"/>
        </w:rPr>
      </w:pPr>
    </w:p>
    <w:p w:rsidR="000037D5" w:rsidRDefault="003B214F">
      <w:pPr>
        <w:ind w:left="113"/>
        <w:jc w:val="both"/>
        <w:rPr>
          <w:sz w:val="24"/>
        </w:rPr>
      </w:pPr>
      <w:r>
        <w:rPr>
          <w:sz w:val="24"/>
        </w:rPr>
        <w:t>Payments to the coordinator will discharge the JU from its payment obligation.</w:t>
      </w:r>
    </w:p>
    <w:p w:rsidR="000037D5" w:rsidRDefault="000037D5">
      <w:pPr>
        <w:pStyle w:val="Zkladntext"/>
        <w:spacing w:before="9"/>
        <w:rPr>
          <w:sz w:val="20"/>
        </w:rPr>
      </w:pPr>
    </w:p>
    <w:p w:rsidR="000037D5" w:rsidRDefault="003B214F">
      <w:pPr>
        <w:spacing w:line="448" w:lineRule="auto"/>
        <w:ind w:left="113" w:right="341"/>
        <w:rPr>
          <w:sz w:val="24"/>
        </w:rPr>
      </w:pPr>
      <w:r>
        <w:rPr>
          <w:sz w:val="24"/>
        </w:rPr>
        <w:t>The coordinator must distribute the payments between the beneficiaries without unjustified delay. Pre-financing may however be distributed only:</w:t>
      </w:r>
    </w:p>
    <w:p w:rsidR="000037D5" w:rsidRDefault="003B214F">
      <w:pPr>
        <w:pStyle w:val="Odstavecseseznamem"/>
        <w:numPr>
          <w:ilvl w:val="2"/>
          <w:numId w:val="508"/>
        </w:numPr>
        <w:tabs>
          <w:tab w:val="left" w:pos="758"/>
        </w:tabs>
        <w:spacing w:line="249" w:lineRule="auto"/>
        <w:ind w:right="116"/>
        <w:rPr>
          <w:sz w:val="24"/>
        </w:rPr>
      </w:pPr>
      <w:r>
        <w:rPr>
          <w:sz w:val="24"/>
        </w:rPr>
        <w:t>if the minimum number of beneficiaries set out in the call for proposals has acceded to the Agreement (see Article 56)</w:t>
      </w:r>
      <w:r>
        <w:rPr>
          <w:spacing w:val="-3"/>
          <w:sz w:val="24"/>
        </w:rPr>
        <w:t xml:space="preserve"> </w:t>
      </w:r>
      <w:r>
        <w:rPr>
          <w:sz w:val="24"/>
        </w:rPr>
        <w:t>and</w:t>
      </w:r>
    </w:p>
    <w:p w:rsidR="000037D5" w:rsidRDefault="003B214F">
      <w:pPr>
        <w:pStyle w:val="Odstavecseseznamem"/>
        <w:numPr>
          <w:ilvl w:val="2"/>
          <w:numId w:val="508"/>
        </w:numPr>
        <w:tabs>
          <w:tab w:val="left" w:pos="758"/>
        </w:tabs>
        <w:spacing w:before="226"/>
        <w:rPr>
          <w:sz w:val="24"/>
        </w:rPr>
      </w:pPr>
      <w:r>
        <w:rPr>
          <w:sz w:val="24"/>
        </w:rPr>
        <w:t>to beneficiaries that have acceded to the Agreement (see Article</w:t>
      </w:r>
      <w:r>
        <w:rPr>
          <w:spacing w:val="-13"/>
          <w:sz w:val="24"/>
        </w:rPr>
        <w:t xml:space="preserve"> </w:t>
      </w:r>
      <w:r>
        <w:rPr>
          <w:sz w:val="24"/>
        </w:rPr>
        <w:t>56).</w:t>
      </w:r>
    </w:p>
    <w:p w:rsidR="000037D5" w:rsidRDefault="000037D5">
      <w:pPr>
        <w:pStyle w:val="Zkladntext"/>
        <w:spacing w:before="6"/>
        <w:rPr>
          <w:sz w:val="25"/>
        </w:rPr>
      </w:pPr>
    </w:p>
    <w:p w:rsidR="000037D5" w:rsidRDefault="003B214F">
      <w:pPr>
        <w:pStyle w:val="Odstavecseseznamem"/>
        <w:numPr>
          <w:ilvl w:val="1"/>
          <w:numId w:val="508"/>
        </w:numPr>
        <w:tabs>
          <w:tab w:val="left" w:pos="535"/>
        </w:tabs>
        <w:ind w:hanging="681"/>
        <w:jc w:val="both"/>
        <w:rPr>
          <w:b/>
          <w:sz w:val="24"/>
        </w:rPr>
      </w:pPr>
      <w:bookmarkStart w:id="82" w:name="_bookmark81"/>
      <w:bookmarkEnd w:id="82"/>
      <w:r>
        <w:rPr>
          <w:b/>
          <w:sz w:val="24"/>
        </w:rPr>
        <w:t> Bank account for</w:t>
      </w:r>
      <w:r>
        <w:rPr>
          <w:b/>
          <w:spacing w:val="-1"/>
          <w:sz w:val="24"/>
        </w:rPr>
        <w:t xml:space="preserve"> </w:t>
      </w:r>
      <w:r>
        <w:rPr>
          <w:b/>
          <w:sz w:val="24"/>
        </w:rPr>
        <w:t>payments</w:t>
      </w:r>
    </w:p>
    <w:p w:rsidR="000037D5" w:rsidRDefault="000037D5">
      <w:pPr>
        <w:pStyle w:val="Zkladntext"/>
        <w:rPr>
          <w:b/>
          <w:sz w:val="26"/>
        </w:rPr>
      </w:pPr>
    </w:p>
    <w:p w:rsidR="000037D5" w:rsidRDefault="000037D5">
      <w:pPr>
        <w:pStyle w:val="Zkladntext"/>
        <w:spacing w:before="8"/>
        <w:rPr>
          <w:b/>
          <w:sz w:val="33"/>
        </w:rPr>
      </w:pPr>
    </w:p>
    <w:p w:rsidR="000037D5" w:rsidRDefault="003B214F">
      <w:pPr>
        <w:ind w:right="111"/>
        <w:jc w:val="right"/>
        <w:rPr>
          <w:rFonts w:ascii="Arial"/>
          <w:sz w:val="18"/>
        </w:rPr>
      </w:pPr>
      <w:r>
        <w:rPr>
          <w:rFonts w:ascii="Arial"/>
          <w:color w:val="808080"/>
          <w:sz w:val="18"/>
        </w:rPr>
        <w:t>40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All payments will be made to the following bank account:</w:t>
      </w:r>
    </w:p>
    <w:p w:rsidR="000037D5" w:rsidRDefault="000037D5">
      <w:pPr>
        <w:pStyle w:val="Zkladntext"/>
        <w:spacing w:before="8"/>
        <w:rPr>
          <w:sz w:val="20"/>
        </w:rPr>
      </w:pPr>
    </w:p>
    <w:p w:rsidR="000037D5" w:rsidRDefault="003B214F">
      <w:pPr>
        <w:spacing w:before="1"/>
        <w:ind w:left="680"/>
        <w:rPr>
          <w:sz w:val="24"/>
        </w:rPr>
      </w:pPr>
      <w:r>
        <w:rPr>
          <w:sz w:val="24"/>
        </w:rPr>
        <w:t>Name of bank: DANSKE BANK</w:t>
      </w:r>
    </w:p>
    <w:p w:rsidR="000037D5" w:rsidRDefault="003B214F">
      <w:pPr>
        <w:spacing w:before="12" w:line="249" w:lineRule="auto"/>
        <w:ind w:left="680" w:right="2053"/>
        <w:rPr>
          <w:sz w:val="24"/>
        </w:rPr>
      </w:pPr>
      <w:r>
        <w:rPr>
          <w:sz w:val="24"/>
        </w:rPr>
        <w:t>Full name of the account holder: LULEA TEKNISKA UNIVERSITET IBAN code: SE3012000000012810118183</w:t>
      </w:r>
    </w:p>
    <w:p w:rsidR="000037D5" w:rsidRDefault="000037D5">
      <w:pPr>
        <w:pStyle w:val="Zkladntext"/>
        <w:spacing w:before="7"/>
        <w:rPr>
          <w:sz w:val="24"/>
        </w:rPr>
      </w:pPr>
    </w:p>
    <w:p w:rsidR="000037D5" w:rsidRDefault="003B214F">
      <w:pPr>
        <w:pStyle w:val="Odstavecseseznamem"/>
        <w:numPr>
          <w:ilvl w:val="1"/>
          <w:numId w:val="508"/>
        </w:numPr>
        <w:tabs>
          <w:tab w:val="left" w:pos="535"/>
        </w:tabs>
        <w:ind w:hanging="681"/>
        <w:jc w:val="both"/>
        <w:rPr>
          <w:b/>
          <w:sz w:val="24"/>
        </w:rPr>
      </w:pPr>
      <w:bookmarkStart w:id="83" w:name="_bookmark82"/>
      <w:bookmarkEnd w:id="83"/>
      <w:r>
        <w:rPr>
          <w:b/>
          <w:sz w:val="24"/>
        </w:rPr>
        <w:t> Costs of payment</w:t>
      </w:r>
      <w:r>
        <w:rPr>
          <w:b/>
          <w:spacing w:val="-7"/>
          <w:sz w:val="24"/>
        </w:rPr>
        <w:t xml:space="preserve"> </w:t>
      </w:r>
      <w:r>
        <w:rPr>
          <w:b/>
          <w:sz w:val="24"/>
        </w:rPr>
        <w:t>transfers</w:t>
      </w:r>
    </w:p>
    <w:p w:rsidR="000037D5" w:rsidRDefault="000037D5">
      <w:pPr>
        <w:pStyle w:val="Zkladntext"/>
        <w:spacing w:before="11"/>
        <w:rPr>
          <w:b/>
          <w:sz w:val="20"/>
        </w:rPr>
      </w:pPr>
    </w:p>
    <w:p w:rsidR="000037D5" w:rsidRDefault="003B214F">
      <w:pPr>
        <w:ind w:left="113"/>
        <w:jc w:val="both"/>
        <w:rPr>
          <w:sz w:val="24"/>
        </w:rPr>
      </w:pPr>
      <w:r>
        <w:rPr>
          <w:sz w:val="24"/>
        </w:rPr>
        <w:t>The cost of the payment transfers is borne as follows:</w:t>
      </w:r>
    </w:p>
    <w:p w:rsidR="000037D5" w:rsidRDefault="000037D5">
      <w:pPr>
        <w:pStyle w:val="Zkladntext"/>
        <w:spacing w:before="9"/>
        <w:rPr>
          <w:sz w:val="20"/>
        </w:rPr>
      </w:pPr>
    </w:p>
    <w:p w:rsidR="000037D5" w:rsidRDefault="003B214F">
      <w:pPr>
        <w:pStyle w:val="Odstavecseseznamem"/>
        <w:numPr>
          <w:ilvl w:val="0"/>
          <w:numId w:val="506"/>
        </w:numPr>
        <w:tabs>
          <w:tab w:val="left" w:pos="757"/>
          <w:tab w:val="left" w:pos="758"/>
        </w:tabs>
        <w:rPr>
          <w:sz w:val="24"/>
        </w:rPr>
      </w:pPr>
      <w:r>
        <w:rPr>
          <w:sz w:val="24"/>
        </w:rPr>
        <w:t>the JU bears the cost of transfers charged by its</w:t>
      </w:r>
      <w:r>
        <w:rPr>
          <w:spacing w:val="-10"/>
          <w:sz w:val="24"/>
        </w:rPr>
        <w:t xml:space="preserve"> </w:t>
      </w:r>
      <w:r>
        <w:rPr>
          <w:sz w:val="24"/>
        </w:rPr>
        <w:t>bank;</w:t>
      </w:r>
    </w:p>
    <w:p w:rsidR="000037D5" w:rsidRDefault="000037D5">
      <w:pPr>
        <w:pStyle w:val="Zkladntext"/>
        <w:spacing w:before="8"/>
        <w:rPr>
          <w:sz w:val="20"/>
        </w:rPr>
      </w:pPr>
    </w:p>
    <w:p w:rsidR="000037D5" w:rsidRDefault="003B214F">
      <w:pPr>
        <w:pStyle w:val="Odstavecseseznamem"/>
        <w:numPr>
          <w:ilvl w:val="0"/>
          <w:numId w:val="506"/>
        </w:numPr>
        <w:tabs>
          <w:tab w:val="left" w:pos="757"/>
          <w:tab w:val="left" w:pos="758"/>
        </w:tabs>
        <w:spacing w:before="1"/>
        <w:rPr>
          <w:sz w:val="24"/>
        </w:rPr>
      </w:pPr>
      <w:r>
        <w:rPr>
          <w:sz w:val="24"/>
        </w:rPr>
        <w:t>the beneficiary bears the cost of transfers charged by its</w:t>
      </w:r>
      <w:r>
        <w:rPr>
          <w:spacing w:val="-11"/>
          <w:sz w:val="24"/>
        </w:rPr>
        <w:t xml:space="preserve"> </w:t>
      </w:r>
      <w:r>
        <w:rPr>
          <w:sz w:val="24"/>
        </w:rPr>
        <w:t>bank;</w:t>
      </w:r>
    </w:p>
    <w:p w:rsidR="000037D5" w:rsidRDefault="000037D5">
      <w:pPr>
        <w:pStyle w:val="Zkladntext"/>
        <w:spacing w:before="8"/>
        <w:rPr>
          <w:sz w:val="20"/>
        </w:rPr>
      </w:pPr>
    </w:p>
    <w:p w:rsidR="000037D5" w:rsidRDefault="003B214F">
      <w:pPr>
        <w:pStyle w:val="Odstavecseseznamem"/>
        <w:numPr>
          <w:ilvl w:val="0"/>
          <w:numId w:val="506"/>
        </w:numPr>
        <w:tabs>
          <w:tab w:val="left" w:pos="757"/>
          <w:tab w:val="left" w:pos="758"/>
        </w:tabs>
        <w:rPr>
          <w:sz w:val="24"/>
        </w:rPr>
      </w:pPr>
      <w:r>
        <w:rPr>
          <w:sz w:val="24"/>
        </w:rPr>
        <w:t>the party causing a repetition of a transfer bears all costs of the repeated</w:t>
      </w:r>
      <w:r>
        <w:rPr>
          <w:spacing w:val="-25"/>
          <w:sz w:val="24"/>
        </w:rPr>
        <w:t xml:space="preserve"> </w:t>
      </w:r>
      <w:r>
        <w:rPr>
          <w:sz w:val="24"/>
        </w:rPr>
        <w:t>transfer.</w:t>
      </w:r>
    </w:p>
    <w:p w:rsidR="000037D5" w:rsidRDefault="000037D5">
      <w:pPr>
        <w:pStyle w:val="Zkladntext"/>
        <w:spacing w:before="6"/>
        <w:rPr>
          <w:sz w:val="25"/>
        </w:rPr>
      </w:pPr>
    </w:p>
    <w:p w:rsidR="000037D5" w:rsidRDefault="003B214F">
      <w:pPr>
        <w:pStyle w:val="Odstavecseseznamem"/>
        <w:numPr>
          <w:ilvl w:val="1"/>
          <w:numId w:val="508"/>
        </w:numPr>
        <w:tabs>
          <w:tab w:val="left" w:pos="655"/>
        </w:tabs>
        <w:ind w:left="654" w:hanging="541"/>
        <w:jc w:val="both"/>
        <w:rPr>
          <w:b/>
          <w:sz w:val="24"/>
        </w:rPr>
      </w:pPr>
      <w:bookmarkStart w:id="84" w:name="_bookmark83"/>
      <w:bookmarkEnd w:id="84"/>
      <w:r>
        <w:rPr>
          <w:b/>
          <w:sz w:val="24"/>
        </w:rPr>
        <w:t> Date of</w:t>
      </w:r>
      <w:r>
        <w:rPr>
          <w:b/>
          <w:spacing w:val="-1"/>
          <w:sz w:val="24"/>
        </w:rPr>
        <w:t xml:space="preserve"> </w:t>
      </w:r>
      <w:r>
        <w:rPr>
          <w:b/>
          <w:sz w:val="24"/>
        </w:rPr>
        <w:t>payment</w:t>
      </w:r>
    </w:p>
    <w:p w:rsidR="000037D5" w:rsidRDefault="000037D5">
      <w:pPr>
        <w:pStyle w:val="Zkladntext"/>
        <w:spacing w:before="11"/>
        <w:rPr>
          <w:b/>
          <w:sz w:val="20"/>
        </w:rPr>
      </w:pPr>
    </w:p>
    <w:p w:rsidR="000037D5" w:rsidRDefault="003B214F">
      <w:pPr>
        <w:spacing w:line="249" w:lineRule="auto"/>
        <w:ind w:left="113"/>
        <w:rPr>
          <w:sz w:val="24"/>
        </w:rPr>
      </w:pPr>
      <w:r>
        <w:rPr>
          <w:sz w:val="24"/>
        </w:rPr>
        <w:t>Payments by the JU are considered to have been carried out on the date when they are debited to its account.</w:t>
      </w:r>
    </w:p>
    <w:p w:rsidR="000037D5" w:rsidRDefault="000037D5">
      <w:pPr>
        <w:pStyle w:val="Zkladntext"/>
        <w:spacing w:before="7"/>
        <w:rPr>
          <w:sz w:val="24"/>
        </w:rPr>
      </w:pPr>
    </w:p>
    <w:p w:rsidR="000037D5" w:rsidRDefault="003B214F">
      <w:pPr>
        <w:pStyle w:val="Odstavecseseznamem"/>
        <w:numPr>
          <w:ilvl w:val="1"/>
          <w:numId w:val="508"/>
        </w:numPr>
        <w:tabs>
          <w:tab w:val="left" w:pos="642"/>
        </w:tabs>
        <w:spacing w:before="1"/>
        <w:ind w:left="641" w:hanging="528"/>
        <w:rPr>
          <w:b/>
          <w:sz w:val="24"/>
        </w:rPr>
      </w:pPr>
      <w:bookmarkStart w:id="85" w:name="_bookmark84"/>
      <w:bookmarkEnd w:id="85"/>
      <w:r>
        <w:rPr>
          <w:b/>
          <w:sz w:val="24"/>
        </w:rPr>
        <w:t> </w:t>
      </w:r>
      <w:r>
        <w:rPr>
          <w:b/>
          <w:sz w:val="24"/>
        </w:rPr>
        <w:t>Consequences of</w:t>
      </w:r>
      <w:r>
        <w:rPr>
          <w:b/>
          <w:spacing w:val="-2"/>
          <w:sz w:val="24"/>
        </w:rPr>
        <w:t xml:space="preserve"> </w:t>
      </w:r>
      <w:r>
        <w:rPr>
          <w:b/>
          <w:sz w:val="24"/>
        </w:rPr>
        <w:t>non-compliance</w:t>
      </w:r>
    </w:p>
    <w:p w:rsidR="000037D5" w:rsidRDefault="000037D5">
      <w:pPr>
        <w:pStyle w:val="Zkladntext"/>
        <w:spacing w:before="10"/>
        <w:rPr>
          <w:b/>
          <w:sz w:val="20"/>
        </w:rPr>
      </w:pPr>
    </w:p>
    <w:p w:rsidR="000037D5" w:rsidRDefault="003B214F">
      <w:pPr>
        <w:pStyle w:val="Odstavecseseznamem"/>
        <w:numPr>
          <w:ilvl w:val="2"/>
          <w:numId w:val="505"/>
        </w:numPr>
        <w:tabs>
          <w:tab w:val="left" w:pos="826"/>
        </w:tabs>
        <w:spacing w:line="249" w:lineRule="auto"/>
        <w:ind w:right="111" w:firstLine="0"/>
        <w:jc w:val="both"/>
        <w:rPr>
          <w:sz w:val="24"/>
        </w:rPr>
      </w:pPr>
      <w:r>
        <w:rPr>
          <w:sz w:val="24"/>
        </w:rPr>
        <w:t> If</w:t>
      </w:r>
      <w:r>
        <w:rPr>
          <w:spacing w:val="-12"/>
          <w:sz w:val="24"/>
        </w:rPr>
        <w:t xml:space="preserve"> </w:t>
      </w:r>
      <w:r>
        <w:rPr>
          <w:sz w:val="24"/>
        </w:rPr>
        <w:t>the</w:t>
      </w:r>
      <w:r>
        <w:rPr>
          <w:spacing w:val="-12"/>
          <w:sz w:val="24"/>
        </w:rPr>
        <w:t xml:space="preserve"> </w:t>
      </w:r>
      <w:r>
        <w:rPr>
          <w:sz w:val="24"/>
        </w:rPr>
        <w:t>JU</w:t>
      </w:r>
      <w:r>
        <w:rPr>
          <w:spacing w:val="-12"/>
          <w:sz w:val="24"/>
        </w:rPr>
        <w:t xml:space="preserve"> </w:t>
      </w:r>
      <w:r>
        <w:rPr>
          <w:sz w:val="24"/>
        </w:rPr>
        <w:t>does</w:t>
      </w:r>
      <w:r>
        <w:rPr>
          <w:spacing w:val="-12"/>
          <w:sz w:val="24"/>
        </w:rPr>
        <w:t xml:space="preserve"> </w:t>
      </w:r>
      <w:r>
        <w:rPr>
          <w:sz w:val="24"/>
        </w:rPr>
        <w:t>not</w:t>
      </w:r>
      <w:r>
        <w:rPr>
          <w:spacing w:val="-12"/>
          <w:sz w:val="24"/>
        </w:rPr>
        <w:t xml:space="preserve"> </w:t>
      </w:r>
      <w:r>
        <w:rPr>
          <w:sz w:val="24"/>
        </w:rPr>
        <w:t>pay</w:t>
      </w:r>
      <w:r>
        <w:rPr>
          <w:spacing w:val="-12"/>
          <w:sz w:val="24"/>
        </w:rPr>
        <w:t xml:space="preserve"> </w:t>
      </w:r>
      <w:r>
        <w:rPr>
          <w:sz w:val="24"/>
        </w:rPr>
        <w:t>within</w:t>
      </w:r>
      <w:r>
        <w:rPr>
          <w:spacing w:val="-12"/>
          <w:sz w:val="24"/>
        </w:rPr>
        <w:t xml:space="preserve"> </w:t>
      </w:r>
      <w:r>
        <w:rPr>
          <w:sz w:val="24"/>
        </w:rPr>
        <w:t>the</w:t>
      </w:r>
      <w:r>
        <w:rPr>
          <w:spacing w:val="-12"/>
          <w:sz w:val="24"/>
        </w:rPr>
        <w:t xml:space="preserve"> </w:t>
      </w:r>
      <w:r>
        <w:rPr>
          <w:sz w:val="24"/>
        </w:rPr>
        <w:t>payment</w:t>
      </w:r>
      <w:r>
        <w:rPr>
          <w:spacing w:val="-12"/>
          <w:sz w:val="24"/>
        </w:rPr>
        <w:t xml:space="preserve"> </w:t>
      </w:r>
      <w:r>
        <w:rPr>
          <w:sz w:val="24"/>
        </w:rPr>
        <w:t>deadlines</w:t>
      </w:r>
      <w:r>
        <w:rPr>
          <w:spacing w:val="-12"/>
          <w:sz w:val="24"/>
        </w:rPr>
        <w:t xml:space="preserve"> </w:t>
      </w:r>
      <w:r>
        <w:rPr>
          <w:sz w:val="24"/>
        </w:rPr>
        <w:t>(see</w:t>
      </w:r>
      <w:r>
        <w:rPr>
          <w:spacing w:val="-12"/>
          <w:sz w:val="24"/>
        </w:rPr>
        <w:t xml:space="preserve"> </w:t>
      </w:r>
      <w:r>
        <w:rPr>
          <w:sz w:val="24"/>
        </w:rPr>
        <w:t>above),</w:t>
      </w:r>
      <w:r>
        <w:rPr>
          <w:spacing w:val="-12"/>
          <w:sz w:val="24"/>
        </w:rPr>
        <w:t xml:space="preserve"> </w:t>
      </w:r>
      <w:r>
        <w:rPr>
          <w:sz w:val="24"/>
        </w:rPr>
        <w:t>the</w:t>
      </w:r>
      <w:r>
        <w:rPr>
          <w:spacing w:val="-12"/>
          <w:sz w:val="24"/>
        </w:rPr>
        <w:t xml:space="preserve"> </w:t>
      </w:r>
      <w:r>
        <w:rPr>
          <w:sz w:val="24"/>
        </w:rPr>
        <w:t>beneficiaries</w:t>
      </w:r>
      <w:r>
        <w:rPr>
          <w:spacing w:val="-12"/>
          <w:sz w:val="24"/>
        </w:rPr>
        <w:t xml:space="preserve"> </w:t>
      </w:r>
      <w:r>
        <w:rPr>
          <w:sz w:val="24"/>
        </w:rPr>
        <w:t>are</w:t>
      </w:r>
      <w:r>
        <w:rPr>
          <w:spacing w:val="-12"/>
          <w:sz w:val="24"/>
        </w:rPr>
        <w:t xml:space="preserve"> </w:t>
      </w:r>
      <w:r>
        <w:rPr>
          <w:sz w:val="24"/>
        </w:rPr>
        <w:t xml:space="preserve">entitled to </w:t>
      </w:r>
      <w:r>
        <w:rPr>
          <w:b/>
          <w:sz w:val="24"/>
        </w:rPr>
        <w:t xml:space="preserve">late-payment interest </w:t>
      </w:r>
      <w:r>
        <w:rPr>
          <w:sz w:val="24"/>
        </w:rPr>
        <w:t xml:space="preserve">at the rate applied by the European Central Bank (ECB) for its main refinancing operations in euros (‘reference rate’), plus three and a half points. The reference rate is the rate in force on the first day of the month in which the payment deadline expires, as published in the C series of the </w:t>
      </w:r>
      <w:r>
        <w:rPr>
          <w:i/>
          <w:sz w:val="24"/>
        </w:rPr>
        <w:t>Official Journal of the European</w:t>
      </w:r>
      <w:r>
        <w:rPr>
          <w:i/>
          <w:spacing w:val="-10"/>
          <w:sz w:val="24"/>
        </w:rPr>
        <w:t xml:space="preserve"> </w:t>
      </w:r>
      <w:r>
        <w:rPr>
          <w:i/>
          <w:sz w:val="24"/>
        </w:rPr>
        <w:t>Union</w:t>
      </w:r>
      <w:r>
        <w:rPr>
          <w:sz w:val="24"/>
        </w:rPr>
        <w:t>.</w:t>
      </w:r>
    </w:p>
    <w:p w:rsidR="000037D5" w:rsidRDefault="003B214F">
      <w:pPr>
        <w:spacing w:before="232" w:line="249" w:lineRule="auto"/>
        <w:ind w:left="113"/>
        <w:rPr>
          <w:sz w:val="24"/>
        </w:rPr>
      </w:pPr>
      <w:r>
        <w:rPr>
          <w:sz w:val="24"/>
        </w:rPr>
        <w:t>If the late-payment interest is lower than or equal to EUR 200, it will be paid to the coordinator only upon request submitted within two months of receiving the late payment.</w:t>
      </w:r>
    </w:p>
    <w:p w:rsidR="000037D5" w:rsidRDefault="003B214F">
      <w:pPr>
        <w:spacing w:before="229" w:line="249" w:lineRule="auto"/>
        <w:ind w:left="113" w:right="114"/>
        <w:jc w:val="both"/>
        <w:rPr>
          <w:sz w:val="24"/>
        </w:rPr>
      </w:pPr>
      <w:r>
        <w:rPr>
          <w:sz w:val="24"/>
        </w:rPr>
        <w:t>Late-payment interest is not due if all beneficiaries are EU Member States (including regional and local</w:t>
      </w:r>
      <w:r>
        <w:rPr>
          <w:spacing w:val="-16"/>
          <w:sz w:val="24"/>
        </w:rPr>
        <w:t xml:space="preserve"> </w:t>
      </w:r>
      <w:r>
        <w:rPr>
          <w:sz w:val="24"/>
        </w:rPr>
        <w:t>government</w:t>
      </w:r>
      <w:r>
        <w:rPr>
          <w:spacing w:val="-16"/>
          <w:sz w:val="24"/>
        </w:rPr>
        <w:t xml:space="preserve"> </w:t>
      </w:r>
      <w:r>
        <w:rPr>
          <w:sz w:val="24"/>
        </w:rPr>
        <w:t>authorities</w:t>
      </w:r>
      <w:r>
        <w:rPr>
          <w:spacing w:val="-17"/>
          <w:sz w:val="24"/>
        </w:rPr>
        <w:t xml:space="preserve"> </w:t>
      </w:r>
      <w:r>
        <w:rPr>
          <w:sz w:val="24"/>
        </w:rPr>
        <w:t>or</w:t>
      </w:r>
      <w:r>
        <w:rPr>
          <w:spacing w:val="-16"/>
          <w:sz w:val="24"/>
        </w:rPr>
        <w:t xml:space="preserve"> </w:t>
      </w:r>
      <w:r>
        <w:rPr>
          <w:sz w:val="24"/>
        </w:rPr>
        <w:t>other</w:t>
      </w:r>
      <w:r>
        <w:rPr>
          <w:spacing w:val="-16"/>
          <w:sz w:val="24"/>
        </w:rPr>
        <w:t xml:space="preserve"> </w:t>
      </w:r>
      <w:r>
        <w:rPr>
          <w:sz w:val="24"/>
        </w:rPr>
        <w:t>public</w:t>
      </w:r>
      <w:r>
        <w:rPr>
          <w:spacing w:val="-16"/>
          <w:sz w:val="24"/>
        </w:rPr>
        <w:t xml:space="preserve"> </w:t>
      </w:r>
      <w:r>
        <w:rPr>
          <w:sz w:val="24"/>
        </w:rPr>
        <w:t>bodies</w:t>
      </w:r>
      <w:r>
        <w:rPr>
          <w:spacing w:val="-16"/>
          <w:sz w:val="24"/>
        </w:rPr>
        <w:t xml:space="preserve"> </w:t>
      </w:r>
      <w:r>
        <w:rPr>
          <w:sz w:val="24"/>
        </w:rPr>
        <w:t>acting</w:t>
      </w:r>
      <w:r>
        <w:rPr>
          <w:spacing w:val="-17"/>
          <w:sz w:val="24"/>
        </w:rPr>
        <w:t xml:space="preserve"> </w:t>
      </w:r>
      <w:r>
        <w:rPr>
          <w:sz w:val="24"/>
        </w:rPr>
        <w:t>on</w:t>
      </w:r>
      <w:r>
        <w:rPr>
          <w:spacing w:val="-16"/>
          <w:sz w:val="24"/>
        </w:rPr>
        <w:t xml:space="preserve"> </w:t>
      </w:r>
      <w:r>
        <w:rPr>
          <w:sz w:val="24"/>
        </w:rPr>
        <w:t>behalf</w:t>
      </w:r>
      <w:r>
        <w:rPr>
          <w:spacing w:val="-16"/>
          <w:sz w:val="24"/>
        </w:rPr>
        <w:t xml:space="preserve"> </w:t>
      </w:r>
      <w:r>
        <w:rPr>
          <w:sz w:val="24"/>
        </w:rPr>
        <w:t>of</w:t>
      </w:r>
      <w:r>
        <w:rPr>
          <w:spacing w:val="-16"/>
          <w:sz w:val="24"/>
        </w:rPr>
        <w:t xml:space="preserve"> </w:t>
      </w:r>
      <w:r>
        <w:rPr>
          <w:sz w:val="24"/>
        </w:rPr>
        <w:t>a</w:t>
      </w:r>
      <w:r>
        <w:rPr>
          <w:spacing w:val="-17"/>
          <w:sz w:val="24"/>
        </w:rPr>
        <w:t xml:space="preserve"> </w:t>
      </w:r>
      <w:r>
        <w:rPr>
          <w:sz w:val="24"/>
        </w:rPr>
        <w:t>Member</w:t>
      </w:r>
      <w:r>
        <w:rPr>
          <w:spacing w:val="-16"/>
          <w:sz w:val="24"/>
        </w:rPr>
        <w:t xml:space="preserve"> </w:t>
      </w:r>
      <w:r>
        <w:rPr>
          <w:sz w:val="24"/>
        </w:rPr>
        <w:t>State</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purpose of this</w:t>
      </w:r>
      <w:r>
        <w:rPr>
          <w:spacing w:val="-2"/>
          <w:sz w:val="24"/>
        </w:rPr>
        <w:t xml:space="preserve"> </w:t>
      </w:r>
      <w:r>
        <w:rPr>
          <w:sz w:val="24"/>
        </w:rPr>
        <w:t>Agreement).</w:t>
      </w:r>
    </w:p>
    <w:p w:rsidR="000037D5" w:rsidRDefault="003B214F">
      <w:pPr>
        <w:spacing w:before="230" w:line="249" w:lineRule="auto"/>
        <w:ind w:left="113"/>
        <w:rPr>
          <w:sz w:val="24"/>
        </w:rPr>
      </w:pPr>
      <w:r>
        <w:rPr>
          <w:sz w:val="24"/>
        </w:rPr>
        <w:t>Suspension of the payment deadline or payments (see Articles 47 and 48) will not be considered as late payment.</w:t>
      </w:r>
    </w:p>
    <w:p w:rsidR="000037D5" w:rsidRDefault="003B214F">
      <w:pPr>
        <w:spacing w:before="229" w:line="249" w:lineRule="auto"/>
        <w:ind w:left="113"/>
        <w:rPr>
          <w:sz w:val="24"/>
        </w:rPr>
      </w:pPr>
      <w:r>
        <w:rPr>
          <w:sz w:val="24"/>
        </w:rPr>
        <w:t>Late-payment</w:t>
      </w:r>
      <w:r>
        <w:rPr>
          <w:spacing w:val="-14"/>
          <w:sz w:val="24"/>
        </w:rPr>
        <w:t xml:space="preserve"> </w:t>
      </w:r>
      <w:r>
        <w:rPr>
          <w:sz w:val="24"/>
        </w:rPr>
        <w:t>interest</w:t>
      </w:r>
      <w:r>
        <w:rPr>
          <w:spacing w:val="-13"/>
          <w:sz w:val="24"/>
        </w:rPr>
        <w:t xml:space="preserve"> </w:t>
      </w:r>
      <w:r>
        <w:rPr>
          <w:sz w:val="24"/>
        </w:rPr>
        <w:t>covers</w:t>
      </w:r>
      <w:r>
        <w:rPr>
          <w:spacing w:val="-14"/>
          <w:sz w:val="24"/>
        </w:rPr>
        <w:t xml:space="preserve"> </w:t>
      </w:r>
      <w:r>
        <w:rPr>
          <w:sz w:val="24"/>
        </w:rPr>
        <w:t>the</w:t>
      </w:r>
      <w:r>
        <w:rPr>
          <w:spacing w:val="-13"/>
          <w:sz w:val="24"/>
        </w:rPr>
        <w:t xml:space="preserve"> </w:t>
      </w:r>
      <w:r>
        <w:rPr>
          <w:sz w:val="24"/>
        </w:rPr>
        <w:t>period</w:t>
      </w:r>
      <w:r>
        <w:rPr>
          <w:spacing w:val="-13"/>
          <w:sz w:val="24"/>
        </w:rPr>
        <w:t xml:space="preserve"> </w:t>
      </w:r>
      <w:r>
        <w:rPr>
          <w:sz w:val="24"/>
        </w:rPr>
        <w:t>running</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day</w:t>
      </w:r>
      <w:r>
        <w:rPr>
          <w:spacing w:val="-13"/>
          <w:sz w:val="24"/>
        </w:rPr>
        <w:t xml:space="preserve"> </w:t>
      </w:r>
      <w:r>
        <w:rPr>
          <w:sz w:val="24"/>
        </w:rPr>
        <w:t>following</w:t>
      </w:r>
      <w:r>
        <w:rPr>
          <w:spacing w:val="-13"/>
          <w:sz w:val="24"/>
        </w:rPr>
        <w:t xml:space="preserve"> </w:t>
      </w:r>
      <w:r>
        <w:rPr>
          <w:sz w:val="24"/>
        </w:rPr>
        <w:t>the</w:t>
      </w:r>
      <w:r>
        <w:rPr>
          <w:spacing w:val="-13"/>
          <w:sz w:val="24"/>
        </w:rPr>
        <w:t xml:space="preserve"> </w:t>
      </w:r>
      <w:r>
        <w:rPr>
          <w:sz w:val="24"/>
        </w:rPr>
        <w:t>due</w:t>
      </w:r>
      <w:r>
        <w:rPr>
          <w:spacing w:val="-13"/>
          <w:sz w:val="24"/>
        </w:rPr>
        <w:t xml:space="preserve"> </w:t>
      </w:r>
      <w:r>
        <w:rPr>
          <w:sz w:val="24"/>
        </w:rPr>
        <w:t>date</w:t>
      </w:r>
      <w:r>
        <w:rPr>
          <w:spacing w:val="-13"/>
          <w:sz w:val="24"/>
        </w:rPr>
        <w:t xml:space="preserve"> </w:t>
      </w:r>
      <w:r>
        <w:rPr>
          <w:sz w:val="24"/>
        </w:rPr>
        <w:t>for</w:t>
      </w:r>
      <w:r>
        <w:rPr>
          <w:spacing w:val="-13"/>
          <w:sz w:val="24"/>
        </w:rPr>
        <w:t xml:space="preserve"> </w:t>
      </w:r>
      <w:r>
        <w:rPr>
          <w:sz w:val="24"/>
        </w:rPr>
        <w:t>payment</w:t>
      </w:r>
      <w:r>
        <w:rPr>
          <w:spacing w:val="-13"/>
          <w:sz w:val="24"/>
        </w:rPr>
        <w:t xml:space="preserve"> </w:t>
      </w:r>
      <w:r>
        <w:rPr>
          <w:sz w:val="24"/>
        </w:rPr>
        <w:t>(see above), up to and including the date of</w:t>
      </w:r>
      <w:r>
        <w:rPr>
          <w:spacing w:val="-7"/>
          <w:sz w:val="24"/>
        </w:rPr>
        <w:t xml:space="preserve"> </w:t>
      </w:r>
      <w:r>
        <w:rPr>
          <w:sz w:val="24"/>
        </w:rPr>
        <w:t>payment.</w:t>
      </w:r>
    </w:p>
    <w:p w:rsidR="000037D5" w:rsidRDefault="003B214F">
      <w:pPr>
        <w:spacing w:before="228"/>
        <w:ind w:left="113"/>
        <w:rPr>
          <w:sz w:val="24"/>
        </w:rPr>
      </w:pPr>
      <w:r>
        <w:rPr>
          <w:sz w:val="24"/>
        </w:rPr>
        <w:t>Late-payment interest is not considered for the purposes of calculating the final grant amount.</w:t>
      </w:r>
    </w:p>
    <w:p w:rsidR="000037D5" w:rsidRDefault="000037D5">
      <w:pPr>
        <w:pStyle w:val="Zkladntext"/>
        <w:spacing w:before="9"/>
        <w:rPr>
          <w:sz w:val="20"/>
        </w:rPr>
      </w:pPr>
    </w:p>
    <w:p w:rsidR="000037D5" w:rsidRDefault="003B214F">
      <w:pPr>
        <w:pStyle w:val="Odstavecseseznamem"/>
        <w:numPr>
          <w:ilvl w:val="2"/>
          <w:numId w:val="505"/>
        </w:numPr>
        <w:tabs>
          <w:tab w:val="left" w:pos="826"/>
        </w:tabs>
        <w:spacing w:line="249" w:lineRule="auto"/>
        <w:ind w:right="111" w:firstLine="0"/>
        <w:jc w:val="both"/>
        <w:rPr>
          <w:sz w:val="24"/>
        </w:rPr>
      </w:pPr>
      <w:r>
        <w:rPr>
          <w:sz w:val="24"/>
        </w:rPr>
        <w:t> If</w:t>
      </w:r>
      <w:r>
        <w:rPr>
          <w:spacing w:val="-9"/>
          <w:sz w:val="24"/>
        </w:rPr>
        <w:t xml:space="preserve"> </w:t>
      </w:r>
      <w:r>
        <w:rPr>
          <w:sz w:val="24"/>
        </w:rPr>
        <w:t>the</w:t>
      </w:r>
      <w:r>
        <w:rPr>
          <w:spacing w:val="-10"/>
          <w:sz w:val="24"/>
        </w:rPr>
        <w:t xml:space="preserve"> </w:t>
      </w:r>
      <w:r>
        <w:rPr>
          <w:sz w:val="24"/>
        </w:rPr>
        <w:t>coordinator</w:t>
      </w:r>
      <w:r>
        <w:rPr>
          <w:spacing w:val="-9"/>
          <w:sz w:val="24"/>
        </w:rPr>
        <w:t xml:space="preserve"> </w:t>
      </w:r>
      <w:r>
        <w:rPr>
          <w:sz w:val="24"/>
        </w:rPr>
        <w:t>breaches</w:t>
      </w:r>
      <w:r>
        <w:rPr>
          <w:spacing w:val="-9"/>
          <w:sz w:val="24"/>
        </w:rPr>
        <w:t xml:space="preserve"> </w:t>
      </w:r>
      <w:r>
        <w:rPr>
          <w:sz w:val="24"/>
        </w:rPr>
        <w:t>any</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obligations</w:t>
      </w:r>
      <w:r>
        <w:rPr>
          <w:spacing w:val="-9"/>
          <w:sz w:val="24"/>
        </w:rPr>
        <w:t xml:space="preserve"> </w:t>
      </w:r>
      <w:r>
        <w:rPr>
          <w:sz w:val="24"/>
        </w:rPr>
        <w:t>under</w:t>
      </w:r>
      <w:r>
        <w:rPr>
          <w:spacing w:val="-9"/>
          <w:sz w:val="24"/>
        </w:rPr>
        <w:t xml:space="preserve"> </w:t>
      </w:r>
      <w:r>
        <w:rPr>
          <w:sz w:val="24"/>
        </w:rPr>
        <w:t>this</w:t>
      </w:r>
      <w:r>
        <w:rPr>
          <w:spacing w:val="-9"/>
          <w:sz w:val="24"/>
        </w:rPr>
        <w:t xml:space="preserve"> </w:t>
      </w:r>
      <w:r>
        <w:rPr>
          <w:sz w:val="24"/>
        </w:rPr>
        <w:t>Article,</w:t>
      </w:r>
      <w:r>
        <w:rPr>
          <w:spacing w:val="-9"/>
          <w:sz w:val="24"/>
        </w:rPr>
        <w:t xml:space="preserve"> </w:t>
      </w:r>
      <w:r>
        <w:rPr>
          <w:sz w:val="24"/>
        </w:rPr>
        <w:t>the</w:t>
      </w:r>
      <w:r>
        <w:rPr>
          <w:spacing w:val="-10"/>
          <w:sz w:val="24"/>
        </w:rPr>
        <w:t xml:space="preserve"> </w:t>
      </w:r>
      <w:r>
        <w:rPr>
          <w:sz w:val="24"/>
        </w:rPr>
        <w:t>grant</w:t>
      </w:r>
      <w:r>
        <w:rPr>
          <w:spacing w:val="-10"/>
          <w:sz w:val="24"/>
        </w:rPr>
        <w:t xml:space="preserve"> </w:t>
      </w:r>
      <w:r>
        <w:rPr>
          <w:sz w:val="24"/>
        </w:rPr>
        <w:t>may</w:t>
      </w:r>
      <w:r>
        <w:rPr>
          <w:spacing w:val="-9"/>
          <w:sz w:val="24"/>
        </w:rPr>
        <w:t xml:space="preserve"> </w:t>
      </w:r>
      <w:r>
        <w:rPr>
          <w:sz w:val="24"/>
        </w:rPr>
        <w:t>be</w:t>
      </w:r>
      <w:r>
        <w:rPr>
          <w:spacing w:val="-10"/>
          <w:sz w:val="24"/>
        </w:rPr>
        <w:t xml:space="preserve"> </w:t>
      </w:r>
      <w:r>
        <w:rPr>
          <w:sz w:val="24"/>
        </w:rPr>
        <w:t>reduced (see Article 43) and the Agreement or the participation of the coordinator may be terminated (see Article</w:t>
      </w:r>
      <w:r>
        <w:rPr>
          <w:spacing w:val="-2"/>
          <w:sz w:val="24"/>
        </w:rPr>
        <w:t xml:space="preserve"> </w:t>
      </w:r>
      <w:r>
        <w:rPr>
          <w:sz w:val="24"/>
        </w:rPr>
        <w:t>50).</w:t>
      </w:r>
    </w:p>
    <w:p w:rsidR="000037D5" w:rsidRDefault="003B214F">
      <w:pPr>
        <w:spacing w:before="230"/>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spacing w:line="249" w:lineRule="auto"/>
        <w:ind w:left="1814" w:hanging="1701"/>
        <w:rPr>
          <w:b/>
          <w:sz w:val="24"/>
        </w:rPr>
      </w:pPr>
      <w:bookmarkStart w:id="86" w:name="_bookmark85"/>
      <w:bookmarkEnd w:id="86"/>
      <w:r>
        <w:rPr>
          <w:b/>
          <w:sz w:val="24"/>
        </w:rPr>
        <w:t>ARTICLE 22 — CHECKS, REVIEWS, AUDITS AND INVESTIGATIONS — EXTENSION OF FINDINGS</w:t>
      </w:r>
    </w:p>
    <w:p w:rsidR="000037D5" w:rsidRDefault="000037D5">
      <w:pPr>
        <w:pStyle w:val="Zkladntext"/>
        <w:rPr>
          <w:b/>
          <w:sz w:val="26"/>
        </w:rPr>
      </w:pPr>
    </w:p>
    <w:p w:rsidR="000037D5" w:rsidRDefault="000037D5">
      <w:pPr>
        <w:pStyle w:val="Zkladntext"/>
        <w:rPr>
          <w:b/>
          <w:sz w:val="21"/>
        </w:rPr>
      </w:pPr>
    </w:p>
    <w:p w:rsidR="000037D5" w:rsidRDefault="003B214F">
      <w:pPr>
        <w:spacing w:before="1"/>
        <w:ind w:right="111"/>
        <w:jc w:val="right"/>
        <w:rPr>
          <w:rFonts w:ascii="Arial"/>
          <w:sz w:val="18"/>
        </w:rPr>
      </w:pPr>
      <w:r>
        <w:rPr>
          <w:rFonts w:ascii="Arial"/>
          <w:color w:val="808080"/>
          <w:sz w:val="18"/>
        </w:rPr>
        <w:t>41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504"/>
        </w:numPr>
        <w:tabs>
          <w:tab w:val="left" w:pos="535"/>
        </w:tabs>
        <w:spacing w:before="90" w:line="448" w:lineRule="auto"/>
        <w:ind w:right="3122" w:firstLine="0"/>
      </w:pPr>
      <w:bookmarkStart w:id="87" w:name="_bookmark86"/>
      <w:bookmarkEnd w:id="87"/>
      <w:r>
        <w:t> </w:t>
      </w:r>
      <w:r>
        <w:t>Checks, reviews and audits by the JU and the</w:t>
      </w:r>
      <w:r>
        <w:rPr>
          <w:spacing w:val="-34"/>
        </w:rPr>
        <w:t xml:space="preserve"> </w:t>
      </w:r>
      <w:r>
        <w:t>Commission 22.1.1 Right to carry out</w:t>
      </w:r>
      <w:r>
        <w:rPr>
          <w:spacing w:val="-2"/>
        </w:rPr>
        <w:t xml:space="preserve"> </w:t>
      </w:r>
      <w:r>
        <w:t>checks</w:t>
      </w:r>
    </w:p>
    <w:p w:rsidR="000037D5" w:rsidRDefault="003B214F">
      <w:pPr>
        <w:pStyle w:val="Nadpis5"/>
        <w:spacing w:line="249" w:lineRule="auto"/>
        <w:ind w:right="122"/>
        <w:jc w:val="both"/>
      </w:pPr>
      <w:r>
        <w:t>The JU will — during the implementation of the action or afterwards — check the proper implementation of the action and compliance with the obligations under the Agreement, including assessing deliverables and reports.</w:t>
      </w:r>
    </w:p>
    <w:p w:rsidR="000037D5" w:rsidRDefault="003B214F">
      <w:pPr>
        <w:spacing w:before="229"/>
        <w:ind w:left="113"/>
        <w:jc w:val="both"/>
        <w:rPr>
          <w:sz w:val="24"/>
        </w:rPr>
      </w:pPr>
      <w:r>
        <w:rPr>
          <w:sz w:val="24"/>
        </w:rPr>
        <w:t>For this purpose the JU may be assisted by external persons or bodies.</w:t>
      </w:r>
    </w:p>
    <w:p w:rsidR="000037D5" w:rsidRDefault="000037D5">
      <w:pPr>
        <w:pStyle w:val="Zkladntext"/>
        <w:spacing w:before="9"/>
        <w:rPr>
          <w:sz w:val="20"/>
        </w:rPr>
      </w:pPr>
    </w:p>
    <w:p w:rsidR="000037D5" w:rsidRDefault="003B214F">
      <w:pPr>
        <w:spacing w:line="249" w:lineRule="auto"/>
        <w:ind w:left="113" w:right="124"/>
        <w:jc w:val="both"/>
        <w:rPr>
          <w:sz w:val="24"/>
        </w:rPr>
      </w:pPr>
      <w:r>
        <w:rPr>
          <w:sz w:val="24"/>
        </w:rPr>
        <w:t>The JU may also request additional information in accordance with Article 17. The JU may request beneficiaries to provide such information to it directly.</w:t>
      </w:r>
    </w:p>
    <w:p w:rsidR="000037D5" w:rsidRDefault="003B214F">
      <w:pPr>
        <w:spacing w:before="229" w:line="249" w:lineRule="auto"/>
        <w:ind w:left="113" w:right="118"/>
        <w:jc w:val="both"/>
        <w:rPr>
          <w:sz w:val="24"/>
        </w:rPr>
      </w:pPr>
      <w:r>
        <w:rPr>
          <w:sz w:val="24"/>
        </w:rPr>
        <w:t>Information provided must be accurate, precise and complete and in the format requested, including electronic format.</w:t>
      </w:r>
    </w:p>
    <w:p w:rsidR="000037D5" w:rsidRDefault="003B214F">
      <w:pPr>
        <w:pStyle w:val="Odstavecseseznamem"/>
        <w:numPr>
          <w:ilvl w:val="2"/>
          <w:numId w:val="504"/>
        </w:numPr>
        <w:tabs>
          <w:tab w:val="left" w:pos="715"/>
        </w:tabs>
        <w:spacing w:before="227"/>
        <w:jc w:val="both"/>
        <w:rPr>
          <w:b/>
          <w:sz w:val="24"/>
        </w:rPr>
      </w:pPr>
      <w:r>
        <w:rPr>
          <w:b/>
          <w:sz w:val="24"/>
        </w:rPr>
        <w:t> Right to carry out</w:t>
      </w:r>
      <w:r>
        <w:rPr>
          <w:b/>
          <w:spacing w:val="-1"/>
          <w:sz w:val="24"/>
        </w:rPr>
        <w:t xml:space="preserve"> </w:t>
      </w:r>
      <w:r>
        <w:rPr>
          <w:b/>
          <w:sz w:val="24"/>
        </w:rPr>
        <w:t>reviews</w:t>
      </w:r>
    </w:p>
    <w:p w:rsidR="000037D5" w:rsidRDefault="000037D5">
      <w:pPr>
        <w:pStyle w:val="Zkladntext"/>
        <w:spacing w:before="10"/>
        <w:rPr>
          <w:b/>
          <w:sz w:val="20"/>
        </w:rPr>
      </w:pPr>
    </w:p>
    <w:p w:rsidR="000037D5" w:rsidRDefault="003B214F">
      <w:pPr>
        <w:spacing w:before="1" w:line="249" w:lineRule="auto"/>
        <w:ind w:left="113" w:right="117"/>
        <w:jc w:val="both"/>
        <w:rPr>
          <w:sz w:val="24"/>
        </w:rPr>
      </w:pPr>
      <w:r>
        <w:rPr>
          <w:sz w:val="24"/>
        </w:rPr>
        <w:t>The JU may — during the implementation of the action or afterwards — carry out reviews on the proper implementation of the action (including assessment of deliverables and reports), compliance with the obligations under the Agreement and continued scientific or technological relevance of the action.</w:t>
      </w:r>
    </w:p>
    <w:p w:rsidR="000037D5" w:rsidRDefault="003B214F">
      <w:pPr>
        <w:spacing w:before="230" w:line="249" w:lineRule="auto"/>
        <w:ind w:left="113" w:right="116"/>
        <w:jc w:val="both"/>
        <w:rPr>
          <w:sz w:val="24"/>
        </w:rPr>
      </w:pPr>
      <w:r>
        <w:rPr>
          <w:sz w:val="24"/>
        </w:rPr>
        <w:t>Reviews may be started up to two years after the payment of the balance. They will be formally notified</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coordinator</w:t>
      </w:r>
      <w:r>
        <w:rPr>
          <w:spacing w:val="-11"/>
          <w:sz w:val="24"/>
        </w:rPr>
        <w:t xml:space="preserve"> </w:t>
      </w:r>
      <w:r>
        <w:rPr>
          <w:sz w:val="24"/>
        </w:rPr>
        <w:t>or</w:t>
      </w:r>
      <w:r>
        <w:rPr>
          <w:spacing w:val="-10"/>
          <w:sz w:val="24"/>
        </w:rPr>
        <w:t xml:space="preserve"> </w:t>
      </w:r>
      <w:r>
        <w:rPr>
          <w:sz w:val="24"/>
        </w:rPr>
        <w:t>beneficiary</w:t>
      </w:r>
      <w:r>
        <w:rPr>
          <w:spacing w:val="-10"/>
          <w:sz w:val="24"/>
        </w:rPr>
        <w:t xml:space="preserve"> </w:t>
      </w:r>
      <w:r>
        <w:rPr>
          <w:sz w:val="24"/>
        </w:rPr>
        <w:t>concerned</w:t>
      </w:r>
      <w:r>
        <w:rPr>
          <w:spacing w:val="-11"/>
          <w:sz w:val="24"/>
        </w:rPr>
        <w:t xml:space="preserve"> </w:t>
      </w:r>
      <w:r>
        <w:rPr>
          <w:sz w:val="24"/>
        </w:rPr>
        <w:t>and</w:t>
      </w:r>
      <w:r>
        <w:rPr>
          <w:spacing w:val="-11"/>
          <w:sz w:val="24"/>
        </w:rPr>
        <w:t xml:space="preserve"> </w:t>
      </w:r>
      <w:r>
        <w:rPr>
          <w:sz w:val="24"/>
        </w:rPr>
        <w:t>will</w:t>
      </w:r>
      <w:r>
        <w:rPr>
          <w:spacing w:val="-10"/>
          <w:sz w:val="24"/>
        </w:rPr>
        <w:t xml:space="preserve"> </w:t>
      </w:r>
      <w:r>
        <w:rPr>
          <w:sz w:val="24"/>
        </w:rPr>
        <w:t>be</w:t>
      </w:r>
      <w:r>
        <w:rPr>
          <w:spacing w:val="-10"/>
          <w:sz w:val="24"/>
        </w:rPr>
        <w:t xml:space="preserve"> </w:t>
      </w:r>
      <w:r>
        <w:rPr>
          <w:sz w:val="24"/>
        </w:rPr>
        <w:t>considered</w:t>
      </w:r>
      <w:r>
        <w:rPr>
          <w:spacing w:val="-11"/>
          <w:sz w:val="24"/>
        </w:rPr>
        <w:t xml:space="preserve"> </w:t>
      </w:r>
      <w:r>
        <w:rPr>
          <w:sz w:val="24"/>
        </w:rPr>
        <w:t>to</w:t>
      </w:r>
      <w:r>
        <w:rPr>
          <w:spacing w:val="-11"/>
          <w:sz w:val="24"/>
        </w:rPr>
        <w:t xml:space="preserve"> </w:t>
      </w:r>
      <w:r>
        <w:rPr>
          <w:sz w:val="24"/>
        </w:rPr>
        <w:t>have</w:t>
      </w:r>
      <w:r>
        <w:rPr>
          <w:spacing w:val="-10"/>
          <w:sz w:val="24"/>
        </w:rPr>
        <w:t xml:space="preserve"> </w:t>
      </w:r>
      <w:r>
        <w:rPr>
          <w:sz w:val="24"/>
        </w:rPr>
        <w:t>started</w:t>
      </w:r>
      <w:r>
        <w:rPr>
          <w:spacing w:val="-10"/>
          <w:sz w:val="24"/>
        </w:rPr>
        <w:t xml:space="preserve"> </w:t>
      </w:r>
      <w:r>
        <w:rPr>
          <w:sz w:val="24"/>
        </w:rPr>
        <w:t>on</w:t>
      </w:r>
      <w:r>
        <w:rPr>
          <w:spacing w:val="-10"/>
          <w:sz w:val="24"/>
        </w:rPr>
        <w:t xml:space="preserve"> </w:t>
      </w:r>
      <w:r>
        <w:rPr>
          <w:sz w:val="24"/>
        </w:rPr>
        <w:t>the</w:t>
      </w:r>
      <w:r>
        <w:rPr>
          <w:spacing w:val="-11"/>
          <w:sz w:val="24"/>
        </w:rPr>
        <w:t xml:space="preserve"> </w:t>
      </w:r>
      <w:r>
        <w:rPr>
          <w:sz w:val="24"/>
        </w:rPr>
        <w:t>date of the formal</w:t>
      </w:r>
      <w:r>
        <w:rPr>
          <w:spacing w:val="-2"/>
          <w:sz w:val="24"/>
        </w:rPr>
        <w:t xml:space="preserve"> </w:t>
      </w:r>
      <w:r>
        <w:rPr>
          <w:sz w:val="24"/>
        </w:rPr>
        <w:t>notification.</w:t>
      </w:r>
    </w:p>
    <w:p w:rsidR="000037D5" w:rsidRDefault="003B214F">
      <w:pPr>
        <w:spacing w:before="230" w:line="249" w:lineRule="auto"/>
        <w:ind w:left="113" w:right="118"/>
        <w:jc w:val="both"/>
        <w:rPr>
          <w:sz w:val="24"/>
        </w:rPr>
      </w:pPr>
      <w:r>
        <w:rPr>
          <w:sz w:val="24"/>
        </w:rPr>
        <w:t>If the review is carried out on a third party (see Articles 10 to 16), the beneficiary concerned must inform the third party.</w:t>
      </w:r>
    </w:p>
    <w:p w:rsidR="000037D5" w:rsidRDefault="003B214F">
      <w:pPr>
        <w:spacing w:before="229" w:line="249" w:lineRule="auto"/>
        <w:ind w:left="113" w:right="112"/>
        <w:jc w:val="both"/>
        <w:rPr>
          <w:sz w:val="24"/>
        </w:rPr>
      </w:pPr>
      <w:r>
        <w:rPr>
          <w:sz w:val="24"/>
        </w:rPr>
        <w:t>The JU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w:t>
      </w:r>
      <w:r>
        <w:rPr>
          <w:spacing w:val="-2"/>
          <w:sz w:val="24"/>
        </w:rPr>
        <w:t xml:space="preserve"> </w:t>
      </w:r>
      <w:r>
        <w:rPr>
          <w:sz w:val="24"/>
        </w:rPr>
        <w:t>confidentiality.</w:t>
      </w:r>
    </w:p>
    <w:p w:rsidR="000037D5" w:rsidRDefault="003B214F">
      <w:pPr>
        <w:spacing w:before="230" w:line="249" w:lineRule="auto"/>
        <w:ind w:left="113" w:right="118"/>
        <w:jc w:val="both"/>
        <w:rPr>
          <w:sz w:val="24"/>
        </w:rPr>
      </w:pPr>
      <w:r>
        <w:rPr>
          <w:sz w:val="24"/>
        </w:rPr>
        <w:t>The coordinator or beneficiary concerned must provide — within the deadline requested — any information</w:t>
      </w:r>
      <w:r>
        <w:rPr>
          <w:spacing w:val="-11"/>
          <w:sz w:val="24"/>
        </w:rPr>
        <w:t xml:space="preserve"> </w:t>
      </w:r>
      <w:r>
        <w:rPr>
          <w:sz w:val="24"/>
        </w:rPr>
        <w:t>and</w:t>
      </w:r>
      <w:r>
        <w:rPr>
          <w:spacing w:val="-11"/>
          <w:sz w:val="24"/>
        </w:rPr>
        <w:t xml:space="preserve"> </w:t>
      </w:r>
      <w:r>
        <w:rPr>
          <w:sz w:val="24"/>
        </w:rPr>
        <w:t>data</w:t>
      </w:r>
      <w:r>
        <w:rPr>
          <w:spacing w:val="-10"/>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deliverables</w:t>
      </w:r>
      <w:r>
        <w:rPr>
          <w:spacing w:val="-10"/>
          <w:sz w:val="24"/>
        </w:rPr>
        <w:t xml:space="preserve"> </w:t>
      </w:r>
      <w:r>
        <w:rPr>
          <w:sz w:val="24"/>
        </w:rPr>
        <w:t>and</w:t>
      </w:r>
      <w:r>
        <w:rPr>
          <w:spacing w:val="-11"/>
          <w:sz w:val="24"/>
        </w:rPr>
        <w:t xml:space="preserve"> </w:t>
      </w:r>
      <w:r>
        <w:rPr>
          <w:sz w:val="24"/>
        </w:rPr>
        <w:t>reports</w:t>
      </w:r>
      <w:r>
        <w:rPr>
          <w:spacing w:val="-10"/>
          <w:sz w:val="24"/>
        </w:rPr>
        <w:t xml:space="preserve"> </w:t>
      </w:r>
      <w:r>
        <w:rPr>
          <w:sz w:val="24"/>
        </w:rPr>
        <w:t>already</w:t>
      </w:r>
      <w:r>
        <w:rPr>
          <w:spacing w:val="-11"/>
          <w:sz w:val="24"/>
        </w:rPr>
        <w:t xml:space="preserve"> </w:t>
      </w:r>
      <w:r>
        <w:rPr>
          <w:sz w:val="24"/>
        </w:rPr>
        <w:t>submitted</w:t>
      </w:r>
      <w:r>
        <w:rPr>
          <w:spacing w:val="-10"/>
          <w:sz w:val="24"/>
        </w:rPr>
        <w:t xml:space="preserve"> </w:t>
      </w:r>
      <w:r>
        <w:rPr>
          <w:sz w:val="24"/>
        </w:rPr>
        <w:t>(including</w:t>
      </w:r>
      <w:r>
        <w:rPr>
          <w:spacing w:val="-10"/>
          <w:sz w:val="24"/>
        </w:rPr>
        <w:t xml:space="preserve"> </w:t>
      </w:r>
      <w:r>
        <w:rPr>
          <w:sz w:val="24"/>
        </w:rPr>
        <w:t>information on the use of resources). The JU may request beneficiaries to provide such information to it</w:t>
      </w:r>
      <w:r>
        <w:rPr>
          <w:spacing w:val="-34"/>
          <w:sz w:val="24"/>
        </w:rPr>
        <w:t xml:space="preserve"> </w:t>
      </w:r>
      <w:r>
        <w:rPr>
          <w:spacing w:val="-3"/>
          <w:sz w:val="24"/>
        </w:rPr>
        <w:t>directly.</w:t>
      </w:r>
    </w:p>
    <w:p w:rsidR="000037D5" w:rsidRDefault="003B214F">
      <w:pPr>
        <w:spacing w:before="230" w:line="249" w:lineRule="auto"/>
        <w:ind w:left="113" w:right="122"/>
        <w:jc w:val="both"/>
        <w:rPr>
          <w:sz w:val="24"/>
        </w:rPr>
      </w:pPr>
      <w:r>
        <w:rPr>
          <w:sz w:val="24"/>
        </w:rPr>
        <w:t>The</w:t>
      </w:r>
      <w:r>
        <w:rPr>
          <w:spacing w:val="-11"/>
          <w:sz w:val="24"/>
        </w:rPr>
        <w:t xml:space="preserve"> </w:t>
      </w:r>
      <w:r>
        <w:rPr>
          <w:sz w:val="24"/>
        </w:rPr>
        <w:t>coordinator</w:t>
      </w:r>
      <w:r>
        <w:rPr>
          <w:spacing w:val="-11"/>
          <w:sz w:val="24"/>
        </w:rPr>
        <w:t xml:space="preserve"> </w:t>
      </w:r>
      <w:r>
        <w:rPr>
          <w:sz w:val="24"/>
        </w:rPr>
        <w:t>or</w:t>
      </w:r>
      <w:r>
        <w:rPr>
          <w:spacing w:val="-11"/>
          <w:sz w:val="24"/>
        </w:rPr>
        <w:t xml:space="preserve"> </w:t>
      </w:r>
      <w:r>
        <w:rPr>
          <w:sz w:val="24"/>
        </w:rPr>
        <w:t>beneficiary</w:t>
      </w:r>
      <w:r>
        <w:rPr>
          <w:spacing w:val="-11"/>
          <w:sz w:val="24"/>
        </w:rPr>
        <w:t xml:space="preserve"> </w:t>
      </w:r>
      <w:r>
        <w:rPr>
          <w:sz w:val="24"/>
        </w:rPr>
        <w:t>concerned</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requested</w:t>
      </w:r>
      <w:r>
        <w:rPr>
          <w:spacing w:val="-11"/>
          <w:sz w:val="24"/>
        </w:rPr>
        <w:t xml:space="preserve"> </w:t>
      </w:r>
      <w:r>
        <w:rPr>
          <w:sz w:val="24"/>
        </w:rPr>
        <w:t>to</w:t>
      </w:r>
      <w:r>
        <w:rPr>
          <w:spacing w:val="-11"/>
          <w:sz w:val="24"/>
        </w:rPr>
        <w:t xml:space="preserve"> </w:t>
      </w:r>
      <w:r>
        <w:rPr>
          <w:sz w:val="24"/>
        </w:rPr>
        <w:t>participate</w:t>
      </w:r>
      <w:r>
        <w:rPr>
          <w:spacing w:val="-11"/>
          <w:sz w:val="24"/>
        </w:rPr>
        <w:t xml:space="preserve"> </w:t>
      </w:r>
      <w:r>
        <w:rPr>
          <w:sz w:val="24"/>
        </w:rPr>
        <w:t>in</w:t>
      </w:r>
      <w:r>
        <w:rPr>
          <w:spacing w:val="-11"/>
          <w:sz w:val="24"/>
        </w:rPr>
        <w:t xml:space="preserve"> </w:t>
      </w:r>
      <w:r>
        <w:rPr>
          <w:sz w:val="24"/>
        </w:rPr>
        <w:t>meetings,</w:t>
      </w:r>
      <w:r>
        <w:rPr>
          <w:spacing w:val="-11"/>
          <w:sz w:val="24"/>
        </w:rPr>
        <w:t xml:space="preserve"> </w:t>
      </w:r>
      <w:r>
        <w:rPr>
          <w:sz w:val="24"/>
        </w:rPr>
        <w:t>including</w:t>
      </w:r>
      <w:r>
        <w:rPr>
          <w:spacing w:val="-11"/>
          <w:sz w:val="24"/>
        </w:rPr>
        <w:t xml:space="preserve"> </w:t>
      </w:r>
      <w:r>
        <w:rPr>
          <w:sz w:val="24"/>
        </w:rPr>
        <w:t>with external</w:t>
      </w:r>
      <w:r>
        <w:rPr>
          <w:spacing w:val="-2"/>
          <w:sz w:val="24"/>
        </w:rPr>
        <w:t xml:space="preserve"> </w:t>
      </w:r>
      <w:r>
        <w:rPr>
          <w:sz w:val="24"/>
        </w:rPr>
        <w:t>experts.</w:t>
      </w:r>
    </w:p>
    <w:p w:rsidR="000037D5" w:rsidRDefault="003B214F">
      <w:pPr>
        <w:spacing w:before="229" w:line="249" w:lineRule="auto"/>
        <w:ind w:left="113" w:right="119"/>
        <w:jc w:val="both"/>
        <w:rPr>
          <w:sz w:val="24"/>
        </w:rPr>
      </w:pPr>
      <w:r>
        <w:rPr>
          <w:sz w:val="24"/>
        </w:rPr>
        <w:t>For</w:t>
      </w:r>
      <w:r>
        <w:rPr>
          <w:spacing w:val="-6"/>
          <w:sz w:val="24"/>
        </w:rPr>
        <w:t xml:space="preserve"> </w:t>
      </w:r>
      <w:r>
        <w:rPr>
          <w:b/>
          <w:sz w:val="24"/>
        </w:rPr>
        <w:t>on-the-spot</w:t>
      </w:r>
      <w:r>
        <w:rPr>
          <w:b/>
          <w:spacing w:val="-6"/>
          <w:sz w:val="24"/>
        </w:rPr>
        <w:t xml:space="preserve"> </w:t>
      </w:r>
      <w:r>
        <w:rPr>
          <w:sz w:val="24"/>
        </w:rPr>
        <w:t>reviews,</w:t>
      </w:r>
      <w:r>
        <w:rPr>
          <w:spacing w:val="-6"/>
          <w:sz w:val="24"/>
        </w:rPr>
        <w:t xml:space="preserve"> </w:t>
      </w:r>
      <w:r>
        <w:rPr>
          <w:sz w:val="24"/>
        </w:rPr>
        <w:t>the</w:t>
      </w:r>
      <w:r>
        <w:rPr>
          <w:spacing w:val="-6"/>
          <w:sz w:val="24"/>
        </w:rPr>
        <w:t xml:space="preserve"> </w:t>
      </w:r>
      <w:r>
        <w:rPr>
          <w:sz w:val="24"/>
        </w:rPr>
        <w:t>beneficiaries</w:t>
      </w:r>
      <w:r>
        <w:rPr>
          <w:spacing w:val="-6"/>
          <w:sz w:val="24"/>
        </w:rPr>
        <w:t xml:space="preserve"> </w:t>
      </w:r>
      <w:r>
        <w:rPr>
          <w:sz w:val="24"/>
        </w:rPr>
        <w:t>must</w:t>
      </w:r>
      <w:r>
        <w:rPr>
          <w:spacing w:val="-6"/>
          <w:sz w:val="24"/>
        </w:rPr>
        <w:t xml:space="preserve"> </w:t>
      </w:r>
      <w:r>
        <w:rPr>
          <w:sz w:val="24"/>
        </w:rPr>
        <w:t>allow</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their</w:t>
      </w:r>
      <w:r>
        <w:rPr>
          <w:spacing w:val="-6"/>
          <w:sz w:val="24"/>
        </w:rPr>
        <w:t xml:space="preserve"> </w:t>
      </w:r>
      <w:r>
        <w:rPr>
          <w:sz w:val="24"/>
        </w:rPr>
        <w:t>sites</w:t>
      </w:r>
      <w:r>
        <w:rPr>
          <w:spacing w:val="-6"/>
          <w:sz w:val="24"/>
        </w:rPr>
        <w:t xml:space="preserve"> </w:t>
      </w:r>
      <w:r>
        <w:rPr>
          <w:sz w:val="24"/>
        </w:rPr>
        <w:t>and</w:t>
      </w:r>
      <w:r>
        <w:rPr>
          <w:spacing w:val="-6"/>
          <w:sz w:val="24"/>
        </w:rPr>
        <w:t xml:space="preserve"> </w:t>
      </w:r>
      <w:r>
        <w:rPr>
          <w:sz w:val="24"/>
        </w:rPr>
        <w:t>premises,</w:t>
      </w:r>
      <w:r>
        <w:rPr>
          <w:spacing w:val="-6"/>
          <w:sz w:val="24"/>
        </w:rPr>
        <w:t xml:space="preserve"> </w:t>
      </w:r>
      <w:r>
        <w:rPr>
          <w:sz w:val="24"/>
        </w:rPr>
        <w:t>including</w:t>
      </w:r>
      <w:r>
        <w:rPr>
          <w:spacing w:val="-6"/>
          <w:sz w:val="24"/>
        </w:rPr>
        <w:t xml:space="preserve"> </w:t>
      </w:r>
      <w:r>
        <w:rPr>
          <w:sz w:val="24"/>
        </w:rPr>
        <w:t>to external persons or bodies, and must ensure that information requested is readily</w:t>
      </w:r>
      <w:r>
        <w:rPr>
          <w:spacing w:val="-31"/>
          <w:sz w:val="24"/>
        </w:rPr>
        <w:t xml:space="preserve"> </w:t>
      </w:r>
      <w:r>
        <w:rPr>
          <w:sz w:val="24"/>
        </w:rPr>
        <w:t>available.</w:t>
      </w:r>
    </w:p>
    <w:p w:rsidR="000037D5" w:rsidRDefault="003B214F">
      <w:pPr>
        <w:spacing w:before="229" w:line="249" w:lineRule="auto"/>
        <w:ind w:left="113" w:right="118"/>
        <w:jc w:val="both"/>
        <w:rPr>
          <w:sz w:val="24"/>
        </w:rPr>
      </w:pPr>
      <w:r>
        <w:rPr>
          <w:sz w:val="24"/>
        </w:rPr>
        <w:t>Information provided must be accurate, precise and complete and in the format requested, including electronic format.</w:t>
      </w:r>
    </w:p>
    <w:p w:rsidR="000037D5" w:rsidRDefault="003B214F">
      <w:pPr>
        <w:spacing w:before="228"/>
        <w:ind w:left="113"/>
        <w:jc w:val="both"/>
        <w:rPr>
          <w:sz w:val="24"/>
        </w:rPr>
      </w:pPr>
      <w:r>
        <w:rPr>
          <w:sz w:val="24"/>
        </w:rPr>
        <w:t>On the basis of the review findings, a ‘</w:t>
      </w:r>
      <w:r>
        <w:rPr>
          <w:b/>
          <w:sz w:val="24"/>
        </w:rPr>
        <w:t>review report</w:t>
      </w:r>
      <w:r>
        <w:rPr>
          <w:sz w:val="24"/>
        </w:rPr>
        <w:t>’ will be drawn up.</w:t>
      </w:r>
    </w:p>
    <w:p w:rsidR="000037D5" w:rsidRDefault="000037D5">
      <w:pPr>
        <w:pStyle w:val="Zkladntext"/>
        <w:spacing w:before="9"/>
        <w:rPr>
          <w:sz w:val="20"/>
        </w:rPr>
      </w:pPr>
    </w:p>
    <w:p w:rsidR="000037D5" w:rsidRDefault="003B214F">
      <w:pPr>
        <w:spacing w:line="249" w:lineRule="auto"/>
        <w:ind w:left="113" w:right="117"/>
        <w:jc w:val="both"/>
        <w:rPr>
          <w:sz w:val="24"/>
        </w:rPr>
      </w:pPr>
      <w:r>
        <w:rPr>
          <w:sz w:val="24"/>
        </w:rPr>
        <w:t>The</w:t>
      </w:r>
      <w:r>
        <w:rPr>
          <w:spacing w:val="-5"/>
          <w:sz w:val="24"/>
        </w:rPr>
        <w:t xml:space="preserve"> </w:t>
      </w:r>
      <w:r>
        <w:rPr>
          <w:sz w:val="24"/>
        </w:rPr>
        <w:t>JU</w:t>
      </w:r>
      <w:r>
        <w:rPr>
          <w:spacing w:val="-5"/>
          <w:sz w:val="24"/>
        </w:rPr>
        <w:t xml:space="preserve"> </w:t>
      </w:r>
      <w:r>
        <w:rPr>
          <w:sz w:val="24"/>
        </w:rPr>
        <w:t>will</w:t>
      </w:r>
      <w:r>
        <w:rPr>
          <w:spacing w:val="-5"/>
          <w:sz w:val="24"/>
        </w:rPr>
        <w:t xml:space="preserve"> </w:t>
      </w:r>
      <w:r>
        <w:rPr>
          <w:sz w:val="24"/>
        </w:rPr>
        <w:t>formally</w:t>
      </w:r>
      <w:r>
        <w:rPr>
          <w:spacing w:val="-5"/>
          <w:sz w:val="24"/>
        </w:rPr>
        <w:t xml:space="preserve"> </w:t>
      </w:r>
      <w:r>
        <w:rPr>
          <w:sz w:val="24"/>
        </w:rPr>
        <w:t>notify</w:t>
      </w:r>
      <w:r>
        <w:rPr>
          <w:spacing w:val="-5"/>
          <w:sz w:val="24"/>
        </w:rPr>
        <w:t xml:space="preserve"> </w:t>
      </w:r>
      <w:r>
        <w:rPr>
          <w:sz w:val="24"/>
        </w:rPr>
        <w:t>the</w:t>
      </w:r>
      <w:r>
        <w:rPr>
          <w:spacing w:val="-5"/>
          <w:sz w:val="24"/>
        </w:rPr>
        <w:t xml:space="preserve"> </w:t>
      </w:r>
      <w:r>
        <w:rPr>
          <w:sz w:val="24"/>
        </w:rPr>
        <w:t>review</w:t>
      </w:r>
      <w:r>
        <w:rPr>
          <w:spacing w:val="-5"/>
          <w:sz w:val="24"/>
        </w:rPr>
        <w:t xml:space="preserve"> </w:t>
      </w:r>
      <w:r>
        <w:rPr>
          <w:sz w:val="24"/>
        </w:rPr>
        <w:t>report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coordinator</w:t>
      </w:r>
      <w:r>
        <w:rPr>
          <w:spacing w:val="-5"/>
          <w:sz w:val="24"/>
        </w:rPr>
        <w:t xml:space="preserve"> </w:t>
      </w:r>
      <w:r>
        <w:rPr>
          <w:sz w:val="24"/>
        </w:rPr>
        <w:t>or</w:t>
      </w:r>
      <w:r>
        <w:rPr>
          <w:spacing w:val="-5"/>
          <w:sz w:val="24"/>
        </w:rPr>
        <w:t xml:space="preserve"> </w:t>
      </w:r>
      <w:r>
        <w:rPr>
          <w:sz w:val="24"/>
        </w:rPr>
        <w:t>beneficiary</w:t>
      </w:r>
      <w:r>
        <w:rPr>
          <w:spacing w:val="-5"/>
          <w:sz w:val="24"/>
        </w:rPr>
        <w:t xml:space="preserve"> </w:t>
      </w:r>
      <w:r>
        <w:rPr>
          <w:sz w:val="24"/>
        </w:rPr>
        <w:t>concerned,</w:t>
      </w:r>
      <w:r>
        <w:rPr>
          <w:spacing w:val="-5"/>
          <w:sz w:val="24"/>
        </w:rPr>
        <w:t xml:space="preserve"> </w:t>
      </w:r>
      <w:r>
        <w:rPr>
          <w:sz w:val="24"/>
        </w:rPr>
        <w:t>which</w:t>
      </w:r>
      <w:r>
        <w:rPr>
          <w:spacing w:val="-5"/>
          <w:sz w:val="24"/>
        </w:rPr>
        <w:t xml:space="preserve"> </w:t>
      </w:r>
      <w:r>
        <w:rPr>
          <w:sz w:val="24"/>
        </w:rPr>
        <w:t>has 30 days to formally notify observations (‘</w:t>
      </w:r>
      <w:r>
        <w:rPr>
          <w:b/>
          <w:sz w:val="24"/>
        </w:rPr>
        <w:t>contradictory review</w:t>
      </w:r>
      <w:r>
        <w:rPr>
          <w:b/>
          <w:spacing w:val="-10"/>
          <w:sz w:val="24"/>
        </w:rPr>
        <w:t xml:space="preserve"> </w:t>
      </w:r>
      <w:r>
        <w:rPr>
          <w:b/>
          <w:sz w:val="24"/>
        </w:rPr>
        <w:t>procedure</w:t>
      </w:r>
      <w:r>
        <w:rPr>
          <w:sz w:val="24"/>
        </w:rPr>
        <w:t>’).</w:t>
      </w:r>
    </w:p>
    <w:p w:rsidR="000037D5" w:rsidRDefault="000037D5">
      <w:pPr>
        <w:pStyle w:val="Zkladntext"/>
        <w:rPr>
          <w:sz w:val="26"/>
        </w:rPr>
      </w:pPr>
    </w:p>
    <w:p w:rsidR="000037D5" w:rsidRDefault="000037D5">
      <w:pPr>
        <w:pStyle w:val="Zkladntext"/>
        <w:spacing w:before="10"/>
        <w:rPr>
          <w:sz w:val="34"/>
        </w:rPr>
      </w:pPr>
    </w:p>
    <w:p w:rsidR="000037D5" w:rsidRDefault="003B214F">
      <w:pPr>
        <w:ind w:right="111"/>
        <w:jc w:val="right"/>
        <w:rPr>
          <w:rFonts w:ascii="Arial"/>
          <w:sz w:val="18"/>
        </w:rPr>
      </w:pPr>
      <w:r>
        <w:rPr>
          <w:rFonts w:ascii="Arial"/>
          <w:color w:val="808080"/>
          <w:sz w:val="18"/>
        </w:rPr>
        <w:t>42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jc w:val="both"/>
      </w:pPr>
      <w:r>
        <w:t>Reviews (including review reports) are in the language of the Agreement.</w:t>
      </w:r>
    </w:p>
    <w:p w:rsidR="000037D5" w:rsidRDefault="000037D5">
      <w:pPr>
        <w:pStyle w:val="Zkladntext"/>
        <w:spacing w:before="7"/>
        <w:rPr>
          <w:sz w:val="20"/>
        </w:rPr>
      </w:pPr>
    </w:p>
    <w:p w:rsidR="000037D5" w:rsidRDefault="003B214F">
      <w:pPr>
        <w:pStyle w:val="Odstavecseseznamem"/>
        <w:numPr>
          <w:ilvl w:val="2"/>
          <w:numId w:val="504"/>
        </w:numPr>
        <w:tabs>
          <w:tab w:val="left" w:pos="715"/>
        </w:tabs>
        <w:jc w:val="both"/>
        <w:rPr>
          <w:b/>
          <w:sz w:val="24"/>
        </w:rPr>
      </w:pPr>
      <w:r>
        <w:rPr>
          <w:b/>
          <w:sz w:val="24"/>
        </w:rPr>
        <w:t> Right to carry out</w:t>
      </w:r>
      <w:r>
        <w:rPr>
          <w:b/>
          <w:spacing w:val="-2"/>
          <w:sz w:val="24"/>
        </w:rPr>
        <w:t xml:space="preserve"> </w:t>
      </w:r>
      <w:r>
        <w:rPr>
          <w:b/>
          <w:sz w:val="24"/>
        </w:rPr>
        <w:t>audits</w:t>
      </w:r>
    </w:p>
    <w:p w:rsidR="000037D5" w:rsidRDefault="000037D5">
      <w:pPr>
        <w:pStyle w:val="Zkladntext"/>
        <w:spacing w:before="10"/>
        <w:rPr>
          <w:b/>
          <w:sz w:val="20"/>
        </w:rPr>
      </w:pPr>
    </w:p>
    <w:p w:rsidR="000037D5" w:rsidRDefault="003B214F">
      <w:pPr>
        <w:spacing w:line="249" w:lineRule="auto"/>
        <w:ind w:left="113" w:right="123"/>
        <w:jc w:val="both"/>
        <w:rPr>
          <w:sz w:val="24"/>
        </w:rPr>
      </w:pPr>
      <w:r>
        <w:rPr>
          <w:sz w:val="24"/>
        </w:rPr>
        <w:t>The JU or the Commission may — during the implementation of the action or afterwards — carry out audits on the proper implementation of the action and compliance with the obligations under the Agreement.</w:t>
      </w:r>
    </w:p>
    <w:p w:rsidR="000037D5" w:rsidRDefault="003B214F">
      <w:pPr>
        <w:spacing w:before="230" w:line="249" w:lineRule="auto"/>
        <w:ind w:left="113" w:right="113"/>
        <w:jc w:val="both"/>
        <w:rPr>
          <w:sz w:val="24"/>
        </w:rPr>
      </w:pPr>
      <w:r>
        <w:rPr>
          <w:sz w:val="24"/>
        </w:rPr>
        <w:t>Audits</w:t>
      </w:r>
      <w:r>
        <w:rPr>
          <w:spacing w:val="-11"/>
          <w:sz w:val="24"/>
        </w:rPr>
        <w:t xml:space="preserve"> </w:t>
      </w:r>
      <w:r>
        <w:rPr>
          <w:sz w:val="24"/>
        </w:rPr>
        <w:t>may</w:t>
      </w:r>
      <w:r>
        <w:rPr>
          <w:spacing w:val="-12"/>
          <w:sz w:val="24"/>
        </w:rPr>
        <w:t xml:space="preserve"> </w:t>
      </w:r>
      <w:r>
        <w:rPr>
          <w:sz w:val="24"/>
        </w:rPr>
        <w:t>be</w:t>
      </w:r>
      <w:r>
        <w:rPr>
          <w:spacing w:val="-11"/>
          <w:sz w:val="24"/>
        </w:rPr>
        <w:t xml:space="preserve"> </w:t>
      </w:r>
      <w:r>
        <w:rPr>
          <w:sz w:val="24"/>
        </w:rPr>
        <w:t>started</w:t>
      </w:r>
      <w:r>
        <w:rPr>
          <w:spacing w:val="-11"/>
          <w:sz w:val="24"/>
        </w:rPr>
        <w:t xml:space="preserve"> </w:t>
      </w:r>
      <w:r>
        <w:rPr>
          <w:sz w:val="24"/>
        </w:rPr>
        <w:t>up</w:t>
      </w:r>
      <w:r>
        <w:rPr>
          <w:spacing w:val="-11"/>
          <w:sz w:val="24"/>
        </w:rPr>
        <w:t xml:space="preserve"> </w:t>
      </w:r>
      <w:r>
        <w:rPr>
          <w:sz w:val="24"/>
        </w:rPr>
        <w:t>to</w:t>
      </w:r>
      <w:r>
        <w:rPr>
          <w:spacing w:val="-12"/>
          <w:sz w:val="24"/>
        </w:rPr>
        <w:t xml:space="preserve"> </w:t>
      </w:r>
      <w:r>
        <w:rPr>
          <w:sz w:val="24"/>
        </w:rPr>
        <w:t>two</w:t>
      </w:r>
      <w:r>
        <w:rPr>
          <w:spacing w:val="-12"/>
          <w:sz w:val="24"/>
        </w:rPr>
        <w:t xml:space="preserve"> </w:t>
      </w:r>
      <w:r>
        <w:rPr>
          <w:sz w:val="24"/>
        </w:rPr>
        <w:t>years</w:t>
      </w:r>
      <w:r>
        <w:rPr>
          <w:spacing w:val="-11"/>
          <w:sz w:val="24"/>
        </w:rPr>
        <w:t xml:space="preserve"> </w:t>
      </w:r>
      <w:r>
        <w:rPr>
          <w:sz w:val="24"/>
        </w:rPr>
        <w:t>after</w:t>
      </w:r>
      <w:r>
        <w:rPr>
          <w:spacing w:val="-12"/>
          <w:sz w:val="24"/>
        </w:rPr>
        <w:t xml:space="preserve"> </w:t>
      </w:r>
      <w:r>
        <w:rPr>
          <w:sz w:val="24"/>
        </w:rPr>
        <w:t>the</w:t>
      </w:r>
      <w:r>
        <w:rPr>
          <w:spacing w:val="-12"/>
          <w:sz w:val="24"/>
        </w:rPr>
        <w:t xml:space="preserve"> </w:t>
      </w:r>
      <w:r>
        <w:rPr>
          <w:sz w:val="24"/>
        </w:rPr>
        <w:t>payment</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balance.</w:t>
      </w:r>
      <w:r>
        <w:rPr>
          <w:spacing w:val="-11"/>
          <w:sz w:val="24"/>
        </w:rPr>
        <w:t xml:space="preserve"> </w:t>
      </w:r>
      <w:r>
        <w:rPr>
          <w:sz w:val="24"/>
        </w:rPr>
        <w:t>They</w:t>
      </w:r>
      <w:r>
        <w:rPr>
          <w:spacing w:val="-12"/>
          <w:sz w:val="24"/>
        </w:rPr>
        <w:t xml:space="preserve"> </w:t>
      </w:r>
      <w:r>
        <w:rPr>
          <w:sz w:val="24"/>
        </w:rPr>
        <w:t>will</w:t>
      </w:r>
      <w:r>
        <w:rPr>
          <w:spacing w:val="-11"/>
          <w:sz w:val="24"/>
        </w:rPr>
        <w:t xml:space="preserve"> </w:t>
      </w:r>
      <w:r>
        <w:rPr>
          <w:sz w:val="24"/>
        </w:rPr>
        <w:t>be</w:t>
      </w:r>
      <w:r>
        <w:rPr>
          <w:spacing w:val="-11"/>
          <w:sz w:val="24"/>
        </w:rPr>
        <w:t xml:space="preserve"> </w:t>
      </w:r>
      <w:r>
        <w:rPr>
          <w:sz w:val="24"/>
        </w:rPr>
        <w:t>formally</w:t>
      </w:r>
      <w:r>
        <w:rPr>
          <w:spacing w:val="-11"/>
          <w:sz w:val="24"/>
        </w:rPr>
        <w:t xml:space="preserve"> </w:t>
      </w:r>
      <w:r>
        <w:rPr>
          <w:sz w:val="24"/>
        </w:rPr>
        <w:t>notified to the coordinator or beneficiary concerned and will be considered to have started on the date of the formal</w:t>
      </w:r>
      <w:r>
        <w:rPr>
          <w:spacing w:val="-1"/>
          <w:sz w:val="24"/>
        </w:rPr>
        <w:t xml:space="preserve"> </w:t>
      </w:r>
      <w:r>
        <w:rPr>
          <w:sz w:val="24"/>
        </w:rPr>
        <w:t>notification.</w:t>
      </w:r>
    </w:p>
    <w:p w:rsidR="000037D5" w:rsidRDefault="003B214F">
      <w:pPr>
        <w:spacing w:before="230" w:line="249" w:lineRule="auto"/>
        <w:ind w:left="113" w:right="120"/>
        <w:jc w:val="both"/>
        <w:rPr>
          <w:sz w:val="24"/>
        </w:rPr>
      </w:pPr>
      <w:r>
        <w:rPr>
          <w:sz w:val="24"/>
        </w:rPr>
        <w:t>If the audit is carried out on a third party (see Articles 10 to 16), the beneficiary concerned must inform the third party.</w:t>
      </w:r>
    </w:p>
    <w:p w:rsidR="000037D5" w:rsidRDefault="003B214F">
      <w:pPr>
        <w:spacing w:before="229" w:line="249" w:lineRule="auto"/>
        <w:ind w:left="113" w:right="112"/>
        <w:jc w:val="both"/>
        <w:rPr>
          <w:sz w:val="24"/>
        </w:rPr>
      </w:pPr>
      <w:r>
        <w:rPr>
          <w:sz w:val="24"/>
        </w:rPr>
        <w:t>The JU or the Commission may carry out audits directly (using its own staff) or indirectly (using external</w:t>
      </w:r>
      <w:r>
        <w:rPr>
          <w:spacing w:val="-14"/>
          <w:sz w:val="24"/>
        </w:rPr>
        <w:t xml:space="preserve"> </w:t>
      </w:r>
      <w:r>
        <w:rPr>
          <w:sz w:val="24"/>
        </w:rPr>
        <w:t>persons</w:t>
      </w:r>
      <w:r>
        <w:rPr>
          <w:spacing w:val="-14"/>
          <w:sz w:val="24"/>
        </w:rPr>
        <w:t xml:space="preserve"> </w:t>
      </w:r>
      <w:r>
        <w:rPr>
          <w:sz w:val="24"/>
        </w:rPr>
        <w:t>or</w:t>
      </w:r>
      <w:r>
        <w:rPr>
          <w:spacing w:val="-14"/>
          <w:sz w:val="24"/>
        </w:rPr>
        <w:t xml:space="preserve"> </w:t>
      </w:r>
      <w:r>
        <w:rPr>
          <w:sz w:val="24"/>
        </w:rPr>
        <w:t>bodies</w:t>
      </w:r>
      <w:r>
        <w:rPr>
          <w:spacing w:val="-14"/>
          <w:sz w:val="24"/>
        </w:rPr>
        <w:t xml:space="preserve"> </w:t>
      </w:r>
      <w:r>
        <w:rPr>
          <w:sz w:val="24"/>
        </w:rPr>
        <w:t>appointed</w:t>
      </w:r>
      <w:r>
        <w:rPr>
          <w:spacing w:val="-14"/>
          <w:sz w:val="24"/>
        </w:rPr>
        <w:t xml:space="preserve"> </w:t>
      </w:r>
      <w:r>
        <w:rPr>
          <w:sz w:val="24"/>
        </w:rPr>
        <w:t>to</w:t>
      </w:r>
      <w:r>
        <w:rPr>
          <w:spacing w:val="-14"/>
          <w:sz w:val="24"/>
        </w:rPr>
        <w:t xml:space="preserve"> </w:t>
      </w:r>
      <w:r>
        <w:rPr>
          <w:sz w:val="24"/>
        </w:rPr>
        <w:t>do</w:t>
      </w:r>
      <w:r>
        <w:rPr>
          <w:spacing w:val="-14"/>
          <w:sz w:val="24"/>
        </w:rPr>
        <w:t xml:space="preserve"> </w:t>
      </w:r>
      <w:r>
        <w:rPr>
          <w:sz w:val="24"/>
        </w:rPr>
        <w:t>so).</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coordinator</w:t>
      </w:r>
      <w:r>
        <w:rPr>
          <w:spacing w:val="-14"/>
          <w:sz w:val="24"/>
        </w:rPr>
        <w:t xml:space="preserve"> </w:t>
      </w:r>
      <w:r>
        <w:rPr>
          <w:sz w:val="24"/>
        </w:rPr>
        <w:t>or</w:t>
      </w:r>
      <w:r>
        <w:rPr>
          <w:spacing w:val="-14"/>
          <w:sz w:val="24"/>
        </w:rPr>
        <w:t xml:space="preserve"> </w:t>
      </w:r>
      <w:r>
        <w:rPr>
          <w:sz w:val="24"/>
        </w:rPr>
        <w:t>beneficiary</w:t>
      </w:r>
      <w:r>
        <w:rPr>
          <w:spacing w:val="-14"/>
          <w:sz w:val="24"/>
        </w:rPr>
        <w:t xml:space="preserve"> </w:t>
      </w:r>
      <w:r>
        <w:rPr>
          <w:sz w:val="24"/>
        </w:rPr>
        <w:t>concerned of the identity of the external persons or bodies. They have the right to object to the appointment on grounds of commercial</w:t>
      </w:r>
      <w:r>
        <w:rPr>
          <w:spacing w:val="-3"/>
          <w:sz w:val="24"/>
        </w:rPr>
        <w:t xml:space="preserve"> </w:t>
      </w:r>
      <w:r>
        <w:rPr>
          <w:sz w:val="24"/>
        </w:rPr>
        <w:t>confidentiality.</w:t>
      </w:r>
    </w:p>
    <w:p w:rsidR="000037D5" w:rsidRDefault="003B214F">
      <w:pPr>
        <w:spacing w:before="230" w:line="249" w:lineRule="auto"/>
        <w:ind w:left="113" w:right="118"/>
        <w:jc w:val="both"/>
        <w:rPr>
          <w:sz w:val="24"/>
        </w:rPr>
      </w:pPr>
      <w:r>
        <w:rPr>
          <w:sz w:val="24"/>
        </w:rPr>
        <w:t>The coordinator or beneficiary concerned must provide — within the deadline requested — any information (including complete accounts, individual salary statements or other personal data) to verify compliance with the Agreement. The JU or the Commission may request beneficiaries to provide such information to it directly</w:t>
      </w:r>
    </w:p>
    <w:p w:rsidR="000037D5" w:rsidRDefault="003B214F">
      <w:pPr>
        <w:spacing w:before="231" w:line="249" w:lineRule="auto"/>
        <w:ind w:left="113" w:right="122"/>
        <w:jc w:val="both"/>
        <w:rPr>
          <w:sz w:val="24"/>
        </w:rPr>
      </w:pPr>
      <w:r>
        <w:rPr>
          <w:sz w:val="24"/>
        </w:rPr>
        <w:t xml:space="preserve">For </w:t>
      </w:r>
      <w:r>
        <w:rPr>
          <w:b/>
          <w:sz w:val="24"/>
        </w:rPr>
        <w:t xml:space="preserve">on-the-spot </w:t>
      </w:r>
      <w:r>
        <w:rPr>
          <w:sz w:val="24"/>
        </w:rPr>
        <w:t>audits, the beneficiaries must allow access to their sites and premises, including to external persons or bodies, and must ensure that information requested is readily available.</w:t>
      </w:r>
    </w:p>
    <w:p w:rsidR="000037D5" w:rsidRDefault="003B214F">
      <w:pPr>
        <w:spacing w:before="229" w:line="249" w:lineRule="auto"/>
        <w:ind w:left="113" w:right="118"/>
        <w:jc w:val="both"/>
        <w:rPr>
          <w:sz w:val="24"/>
        </w:rPr>
      </w:pPr>
      <w:r>
        <w:rPr>
          <w:sz w:val="24"/>
        </w:rPr>
        <w:t>Information provided must be accurate, precise and complete and in the format requested, including electronic format.</w:t>
      </w:r>
    </w:p>
    <w:p w:rsidR="000037D5" w:rsidRDefault="003B214F">
      <w:pPr>
        <w:spacing w:before="228"/>
        <w:ind w:left="113"/>
        <w:jc w:val="both"/>
        <w:rPr>
          <w:sz w:val="24"/>
        </w:rPr>
      </w:pPr>
      <w:r>
        <w:rPr>
          <w:sz w:val="24"/>
        </w:rPr>
        <w:t>On the basis of the audit findings, a ‘</w:t>
      </w:r>
      <w:r>
        <w:rPr>
          <w:b/>
          <w:sz w:val="24"/>
        </w:rPr>
        <w:t>draft audit report</w:t>
      </w:r>
      <w:r>
        <w:rPr>
          <w:sz w:val="24"/>
        </w:rPr>
        <w:t>’ will be drawn up.</w:t>
      </w:r>
    </w:p>
    <w:p w:rsidR="000037D5" w:rsidRDefault="000037D5">
      <w:pPr>
        <w:pStyle w:val="Zkladntext"/>
        <w:spacing w:before="9"/>
        <w:rPr>
          <w:sz w:val="20"/>
        </w:rPr>
      </w:pPr>
    </w:p>
    <w:p w:rsidR="000037D5" w:rsidRDefault="003B214F">
      <w:pPr>
        <w:pStyle w:val="Nadpis5"/>
        <w:spacing w:line="249" w:lineRule="auto"/>
        <w:ind w:right="111"/>
        <w:jc w:val="both"/>
      </w:pPr>
      <w:r>
        <w:t>The</w:t>
      </w:r>
      <w:r>
        <w:rPr>
          <w:spacing w:val="-10"/>
        </w:rPr>
        <w:t xml:space="preserve"> </w:t>
      </w:r>
      <w:r>
        <w:t>JU</w:t>
      </w:r>
      <w:r>
        <w:rPr>
          <w:spacing w:val="-10"/>
        </w:rPr>
        <w:t xml:space="preserve"> </w:t>
      </w:r>
      <w:r>
        <w:t>or</w:t>
      </w:r>
      <w:r>
        <w:rPr>
          <w:spacing w:val="-10"/>
        </w:rPr>
        <w:t xml:space="preserve"> </w:t>
      </w:r>
      <w:r>
        <w:t>the</w:t>
      </w:r>
      <w:r>
        <w:rPr>
          <w:spacing w:val="-10"/>
        </w:rPr>
        <w:t xml:space="preserve"> </w:t>
      </w:r>
      <w:r>
        <w:t>Commission</w:t>
      </w:r>
      <w:r>
        <w:rPr>
          <w:spacing w:val="-10"/>
        </w:rPr>
        <w:t xml:space="preserve"> </w:t>
      </w:r>
      <w:r>
        <w:t>will</w:t>
      </w:r>
      <w:r>
        <w:rPr>
          <w:spacing w:val="-10"/>
        </w:rPr>
        <w:t xml:space="preserve"> </w:t>
      </w:r>
      <w:r>
        <w:t>formally</w:t>
      </w:r>
      <w:r>
        <w:rPr>
          <w:spacing w:val="-10"/>
        </w:rPr>
        <w:t xml:space="preserve"> </w:t>
      </w:r>
      <w:r>
        <w:t>notify</w:t>
      </w:r>
      <w:r>
        <w:rPr>
          <w:spacing w:val="-10"/>
        </w:rPr>
        <w:t xml:space="preserve"> </w:t>
      </w:r>
      <w:r>
        <w:t>the</w:t>
      </w:r>
      <w:r>
        <w:rPr>
          <w:spacing w:val="-10"/>
        </w:rPr>
        <w:t xml:space="preserve"> </w:t>
      </w:r>
      <w:r>
        <w:t>draft</w:t>
      </w:r>
      <w:r>
        <w:rPr>
          <w:spacing w:val="-10"/>
        </w:rPr>
        <w:t xml:space="preserve"> </w:t>
      </w:r>
      <w:r>
        <w:t>audit</w:t>
      </w:r>
      <w:r>
        <w:rPr>
          <w:spacing w:val="-10"/>
        </w:rPr>
        <w:t xml:space="preserve"> </w:t>
      </w:r>
      <w:r>
        <w:t>report</w:t>
      </w:r>
      <w:r>
        <w:rPr>
          <w:spacing w:val="-10"/>
        </w:rPr>
        <w:t xml:space="preserve"> </w:t>
      </w:r>
      <w:r>
        <w:t>to</w:t>
      </w:r>
      <w:r>
        <w:rPr>
          <w:spacing w:val="-10"/>
        </w:rPr>
        <w:t xml:space="preserve"> </w:t>
      </w:r>
      <w:r>
        <w:t>the</w:t>
      </w:r>
      <w:r>
        <w:rPr>
          <w:spacing w:val="-10"/>
        </w:rPr>
        <w:t xml:space="preserve"> </w:t>
      </w:r>
      <w:r>
        <w:t>coordinator</w:t>
      </w:r>
      <w:r>
        <w:rPr>
          <w:spacing w:val="-10"/>
        </w:rPr>
        <w:t xml:space="preserve"> </w:t>
      </w:r>
      <w:r>
        <w:t>or</w:t>
      </w:r>
      <w:r>
        <w:rPr>
          <w:spacing w:val="-10"/>
        </w:rPr>
        <w:t xml:space="preserve"> </w:t>
      </w:r>
      <w:r>
        <w:t>beneficiary concerned, which has 30 days to formally notify observations (‘</w:t>
      </w:r>
      <w:r>
        <w:rPr>
          <w:b/>
        </w:rPr>
        <w:t>contradictory audit procedure</w:t>
      </w:r>
      <w:r>
        <w:t>’). This period may be extended by the JU or the Commission in justified</w:t>
      </w:r>
      <w:r>
        <w:rPr>
          <w:spacing w:val="-20"/>
        </w:rPr>
        <w:t xml:space="preserve"> </w:t>
      </w:r>
      <w:r>
        <w:t>cases.</w:t>
      </w:r>
    </w:p>
    <w:p w:rsidR="000037D5" w:rsidRDefault="003B214F">
      <w:pPr>
        <w:spacing w:before="230" w:line="249" w:lineRule="auto"/>
        <w:ind w:left="113" w:right="118"/>
        <w:jc w:val="both"/>
        <w:rPr>
          <w:sz w:val="24"/>
        </w:rPr>
      </w:pPr>
      <w:r>
        <w:rPr>
          <w:sz w:val="24"/>
        </w:rPr>
        <w:t>The ‘</w:t>
      </w:r>
      <w:r>
        <w:rPr>
          <w:b/>
          <w:sz w:val="24"/>
        </w:rPr>
        <w:t>final audit report</w:t>
      </w:r>
      <w:r>
        <w:rPr>
          <w:sz w:val="24"/>
        </w:rPr>
        <w:t>’ will take into account observations by the coordinator or beneficiary concerned. The report will be formally notified to it.</w:t>
      </w:r>
    </w:p>
    <w:p w:rsidR="000037D5" w:rsidRDefault="003B214F">
      <w:pPr>
        <w:spacing w:before="229"/>
        <w:ind w:left="113"/>
        <w:jc w:val="both"/>
        <w:rPr>
          <w:sz w:val="24"/>
        </w:rPr>
      </w:pPr>
      <w:r>
        <w:rPr>
          <w:sz w:val="24"/>
        </w:rPr>
        <w:t>Audits (including audit reports) are in the language of the Agreement.</w:t>
      </w:r>
    </w:p>
    <w:p w:rsidR="000037D5" w:rsidRDefault="000037D5">
      <w:pPr>
        <w:pStyle w:val="Zkladntext"/>
        <w:spacing w:before="8"/>
        <w:rPr>
          <w:sz w:val="20"/>
        </w:rPr>
      </w:pPr>
    </w:p>
    <w:p w:rsidR="000037D5" w:rsidRDefault="003B214F">
      <w:pPr>
        <w:spacing w:before="1" w:line="249" w:lineRule="auto"/>
        <w:ind w:left="113" w:right="119"/>
        <w:jc w:val="both"/>
        <w:rPr>
          <w:sz w:val="24"/>
        </w:rPr>
      </w:pPr>
      <w:r>
        <w:rPr>
          <w:sz w:val="24"/>
        </w:rPr>
        <w:t>The JU or the Commission may also access the beneficiaries’ statutory records for the periodical assessment of unit costs or flat-rate amounts.</w:t>
      </w:r>
    </w:p>
    <w:p w:rsidR="000037D5" w:rsidRDefault="000037D5">
      <w:pPr>
        <w:pStyle w:val="Zkladntext"/>
        <w:spacing w:before="7"/>
        <w:rPr>
          <w:sz w:val="24"/>
        </w:rPr>
      </w:pPr>
    </w:p>
    <w:p w:rsidR="000037D5" w:rsidRDefault="003B214F">
      <w:pPr>
        <w:pStyle w:val="Odstavecseseznamem"/>
        <w:numPr>
          <w:ilvl w:val="1"/>
          <w:numId w:val="503"/>
        </w:numPr>
        <w:tabs>
          <w:tab w:val="left" w:pos="535"/>
        </w:tabs>
        <w:jc w:val="both"/>
        <w:rPr>
          <w:b/>
          <w:sz w:val="24"/>
        </w:rPr>
      </w:pPr>
      <w:bookmarkStart w:id="88" w:name="_bookmark87"/>
      <w:bookmarkEnd w:id="88"/>
      <w:r>
        <w:rPr>
          <w:b/>
          <w:sz w:val="24"/>
        </w:rPr>
        <w:t> </w:t>
      </w:r>
      <w:r>
        <w:rPr>
          <w:b/>
          <w:sz w:val="24"/>
        </w:rPr>
        <w:t>Investigations by the European Anti-Fraud Office</w:t>
      </w:r>
      <w:r>
        <w:rPr>
          <w:b/>
          <w:spacing w:val="-9"/>
          <w:sz w:val="24"/>
        </w:rPr>
        <w:t xml:space="preserve"> </w:t>
      </w:r>
      <w:r>
        <w:rPr>
          <w:b/>
          <w:sz w:val="24"/>
        </w:rPr>
        <w:t>(OLAF)</w:t>
      </w:r>
    </w:p>
    <w:p w:rsidR="000037D5" w:rsidRDefault="000037D5">
      <w:pPr>
        <w:pStyle w:val="Zkladntext"/>
        <w:spacing w:before="2"/>
        <w:rPr>
          <w:b/>
          <w:sz w:val="25"/>
        </w:rPr>
      </w:pPr>
    </w:p>
    <w:p w:rsidR="000037D5" w:rsidRDefault="003B214F">
      <w:pPr>
        <w:ind w:left="113"/>
        <w:jc w:val="both"/>
        <w:rPr>
          <w:sz w:val="24"/>
        </w:rPr>
      </w:pPr>
      <w:r>
        <w:rPr>
          <w:sz w:val="24"/>
        </w:rPr>
        <w:t>Under Regulations No 883/2013</w:t>
      </w:r>
      <w:r>
        <w:rPr>
          <w:sz w:val="24"/>
          <w:vertAlign w:val="superscript"/>
        </w:rPr>
        <w:t>18</w:t>
      </w:r>
      <w:r>
        <w:rPr>
          <w:sz w:val="24"/>
        </w:rPr>
        <w:t xml:space="preserve"> and No 2185/96 </w:t>
      </w:r>
      <w:r>
        <w:rPr>
          <w:sz w:val="24"/>
          <w:vertAlign w:val="superscript"/>
        </w:rPr>
        <w:t>19</w:t>
      </w:r>
      <w:r>
        <w:rPr>
          <w:sz w:val="24"/>
        </w:rPr>
        <w:t xml:space="preserve"> (and in accordance with their provisions and</w:t>
      </w:r>
    </w:p>
    <w:p w:rsidR="000037D5" w:rsidRDefault="003B214F">
      <w:pPr>
        <w:pStyle w:val="Zkladntext"/>
        <w:spacing w:before="2"/>
        <w:rPr>
          <w:sz w:val="18"/>
        </w:rPr>
      </w:pPr>
      <w:r>
        <w:pict>
          <v:line id="_x0000_s4153" style="position:absolute;z-index:251282432;mso-wrap-distance-left:0;mso-wrap-distance-right:0;mso-position-horizontal-relative:page" from="56.7pt,12.9pt" to="200.7pt,12.9pt" strokeweight="1pt">
            <w10:wrap type="topAndBottom" anchorx="page"/>
          </v:line>
        </w:pict>
      </w:r>
    </w:p>
    <w:p w:rsidR="000037D5" w:rsidRDefault="003B214F">
      <w:pPr>
        <w:spacing w:before="34" w:line="249" w:lineRule="auto"/>
        <w:ind w:left="313" w:right="111" w:hanging="190"/>
        <w:jc w:val="both"/>
        <w:rPr>
          <w:sz w:val="20"/>
        </w:rPr>
      </w:pPr>
      <w:r>
        <w:rPr>
          <w:position w:val="6"/>
          <w:sz w:val="13"/>
        </w:rPr>
        <w:t xml:space="preserve">18 </w:t>
      </w:r>
      <w:r>
        <w:rPr>
          <w:sz w:val="20"/>
        </w:rPr>
        <w:t xml:space="preserve">Regulation (EU, </w:t>
      </w:r>
      <w:proofErr w:type="spellStart"/>
      <w:r>
        <w:rPr>
          <w:sz w:val="20"/>
        </w:rPr>
        <w:t>Euratom</w:t>
      </w:r>
      <w:proofErr w:type="spellEnd"/>
      <w:r>
        <w:rPr>
          <w:sz w:val="20"/>
        </w:rPr>
        <w:t xml:space="preserve">) No 883/2013 of the European Parliament and of the Council of </w:t>
      </w:r>
      <w:r>
        <w:rPr>
          <w:spacing w:val="-4"/>
          <w:sz w:val="20"/>
        </w:rPr>
        <w:t xml:space="preserve">11 </w:t>
      </w:r>
      <w:r>
        <w:rPr>
          <w:sz w:val="20"/>
        </w:rPr>
        <w:t>September 2013 concerning investigations conducted by the European Anti-Fraud Office (OLAF) and repealing Regulation (EC) No 1073/1999</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European</w:t>
      </w:r>
      <w:r>
        <w:rPr>
          <w:spacing w:val="-11"/>
          <w:sz w:val="20"/>
        </w:rPr>
        <w:t xml:space="preserve"> </w:t>
      </w:r>
      <w:r>
        <w:rPr>
          <w:sz w:val="20"/>
        </w:rPr>
        <w:t>Parliament</w:t>
      </w:r>
      <w:r>
        <w:rPr>
          <w:spacing w:val="-11"/>
          <w:sz w:val="20"/>
        </w:rPr>
        <w:t xml:space="preserve"> </w:t>
      </w:r>
      <w:r>
        <w:rPr>
          <w:sz w:val="20"/>
        </w:rPr>
        <w:t>and</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Council</w:t>
      </w:r>
      <w:r>
        <w:rPr>
          <w:spacing w:val="-11"/>
          <w:sz w:val="20"/>
        </w:rPr>
        <w:t xml:space="preserve"> </w:t>
      </w:r>
      <w:r>
        <w:rPr>
          <w:sz w:val="20"/>
        </w:rPr>
        <w:t>and</w:t>
      </w:r>
      <w:r>
        <w:rPr>
          <w:spacing w:val="-11"/>
          <w:sz w:val="20"/>
        </w:rPr>
        <w:t xml:space="preserve"> </w:t>
      </w:r>
      <w:r>
        <w:rPr>
          <w:sz w:val="20"/>
        </w:rPr>
        <w:t>Council</w:t>
      </w:r>
      <w:r>
        <w:rPr>
          <w:spacing w:val="-11"/>
          <w:sz w:val="20"/>
        </w:rPr>
        <w:t xml:space="preserve"> </w:t>
      </w:r>
      <w:r>
        <w:rPr>
          <w:sz w:val="20"/>
        </w:rPr>
        <w:t>Regulation</w:t>
      </w:r>
      <w:r>
        <w:rPr>
          <w:spacing w:val="-11"/>
          <w:sz w:val="20"/>
        </w:rPr>
        <w:t xml:space="preserve"> </w:t>
      </w:r>
      <w:r>
        <w:rPr>
          <w:sz w:val="20"/>
        </w:rPr>
        <w:t>(</w:t>
      </w:r>
      <w:proofErr w:type="spellStart"/>
      <w:r>
        <w:rPr>
          <w:sz w:val="20"/>
        </w:rPr>
        <w:t>Euratom</w:t>
      </w:r>
      <w:proofErr w:type="spellEnd"/>
      <w:r>
        <w:rPr>
          <w:sz w:val="20"/>
        </w:rPr>
        <w:t>)</w:t>
      </w:r>
      <w:r>
        <w:rPr>
          <w:spacing w:val="-11"/>
          <w:sz w:val="20"/>
        </w:rPr>
        <w:t xml:space="preserve"> </w:t>
      </w:r>
      <w:r>
        <w:rPr>
          <w:sz w:val="20"/>
        </w:rPr>
        <w:t>No</w:t>
      </w:r>
      <w:r>
        <w:rPr>
          <w:spacing w:val="-11"/>
          <w:sz w:val="20"/>
        </w:rPr>
        <w:t xml:space="preserve"> </w:t>
      </w:r>
      <w:r>
        <w:rPr>
          <w:sz w:val="20"/>
        </w:rPr>
        <w:t>1074/1999</w:t>
      </w:r>
      <w:r>
        <w:rPr>
          <w:spacing w:val="-11"/>
          <w:sz w:val="20"/>
        </w:rPr>
        <w:t xml:space="preserve"> </w:t>
      </w:r>
      <w:r>
        <w:rPr>
          <w:sz w:val="20"/>
        </w:rPr>
        <w:t>(OJ</w:t>
      </w:r>
      <w:r>
        <w:rPr>
          <w:spacing w:val="-11"/>
          <w:sz w:val="20"/>
        </w:rPr>
        <w:t xml:space="preserve"> </w:t>
      </w:r>
      <w:r>
        <w:rPr>
          <w:sz w:val="20"/>
        </w:rPr>
        <w:t>L</w:t>
      </w:r>
      <w:r>
        <w:rPr>
          <w:spacing w:val="-11"/>
          <w:sz w:val="20"/>
        </w:rPr>
        <w:t xml:space="preserve"> </w:t>
      </w:r>
      <w:r>
        <w:rPr>
          <w:sz w:val="20"/>
        </w:rPr>
        <w:t>248, 18.09.2013, p. 1).</w:t>
      </w:r>
    </w:p>
    <w:p w:rsidR="000037D5" w:rsidRDefault="000037D5">
      <w:pPr>
        <w:pStyle w:val="Zkladntext"/>
      </w:pPr>
    </w:p>
    <w:p w:rsidR="000037D5" w:rsidRDefault="003B214F">
      <w:pPr>
        <w:spacing w:before="155"/>
        <w:ind w:right="111"/>
        <w:jc w:val="right"/>
        <w:rPr>
          <w:rFonts w:ascii="Arial"/>
          <w:sz w:val="18"/>
        </w:rPr>
      </w:pPr>
      <w:r>
        <w:rPr>
          <w:rFonts w:ascii="Arial"/>
          <w:color w:val="808080"/>
          <w:sz w:val="18"/>
        </w:rPr>
        <w:t>43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5"/>
        <w:rPr>
          <w:rFonts w:ascii="Arial"/>
          <w:sz w:val="24"/>
        </w:rPr>
      </w:pPr>
    </w:p>
    <w:p w:rsidR="000037D5" w:rsidRDefault="003B214F">
      <w:pPr>
        <w:pStyle w:val="Nadpis5"/>
        <w:spacing w:before="122" w:line="249" w:lineRule="auto"/>
        <w:ind w:right="111"/>
        <w:jc w:val="both"/>
      </w:pPr>
      <w:r>
        <w:t>procedures), and Article 49 of the JU Financial Rules</w:t>
      </w:r>
      <w:r>
        <w:rPr>
          <w:vertAlign w:val="superscript"/>
        </w:rPr>
        <w:t>20</w:t>
      </w:r>
      <w:r>
        <w:t>, the European Anti-Fraud Office (OLAF) may</w:t>
      </w:r>
      <w:r>
        <w:rPr>
          <w:spacing w:val="-10"/>
        </w:rPr>
        <w:t xml:space="preserve"> </w:t>
      </w:r>
      <w:r>
        <w:t>—</w:t>
      </w:r>
      <w:r>
        <w:rPr>
          <w:spacing w:val="-9"/>
        </w:rPr>
        <w:t xml:space="preserve"> </w:t>
      </w:r>
      <w:r>
        <w:t>at</w:t>
      </w:r>
      <w:r>
        <w:rPr>
          <w:spacing w:val="-10"/>
        </w:rPr>
        <w:t xml:space="preserve"> </w:t>
      </w:r>
      <w:r>
        <w:t>any</w:t>
      </w:r>
      <w:r>
        <w:rPr>
          <w:spacing w:val="-10"/>
        </w:rPr>
        <w:t xml:space="preserve"> </w:t>
      </w:r>
      <w:r>
        <w:t>moment</w:t>
      </w:r>
      <w:r>
        <w:rPr>
          <w:spacing w:val="-10"/>
        </w:rPr>
        <w:t xml:space="preserve"> </w:t>
      </w:r>
      <w:r>
        <w:t>during</w:t>
      </w:r>
      <w:r>
        <w:rPr>
          <w:spacing w:val="-9"/>
        </w:rPr>
        <w:t xml:space="preserve"> </w:t>
      </w:r>
      <w:r>
        <w:t>implementation</w:t>
      </w:r>
      <w:r>
        <w:rPr>
          <w:spacing w:val="-10"/>
        </w:rPr>
        <w:t xml:space="preserve"> </w:t>
      </w:r>
      <w:r>
        <w:t>of</w:t>
      </w:r>
      <w:r>
        <w:rPr>
          <w:spacing w:val="-9"/>
        </w:rPr>
        <w:t xml:space="preserve"> </w:t>
      </w:r>
      <w:r>
        <w:t>the</w:t>
      </w:r>
      <w:r>
        <w:rPr>
          <w:spacing w:val="-10"/>
        </w:rPr>
        <w:t xml:space="preserve"> </w:t>
      </w:r>
      <w:r>
        <w:t>action</w:t>
      </w:r>
      <w:r>
        <w:rPr>
          <w:spacing w:val="-10"/>
        </w:rPr>
        <w:t xml:space="preserve"> </w:t>
      </w:r>
      <w:r>
        <w:t>or</w:t>
      </w:r>
      <w:r>
        <w:rPr>
          <w:spacing w:val="-9"/>
        </w:rPr>
        <w:t xml:space="preserve"> </w:t>
      </w:r>
      <w:r>
        <w:t>afterwards</w:t>
      </w:r>
      <w:r>
        <w:rPr>
          <w:spacing w:val="-10"/>
        </w:rPr>
        <w:t xml:space="preserve"> </w:t>
      </w:r>
      <w:r>
        <w:t>—</w:t>
      </w:r>
      <w:r>
        <w:rPr>
          <w:spacing w:val="-9"/>
        </w:rPr>
        <w:t xml:space="preserve"> </w:t>
      </w:r>
      <w:r>
        <w:t>carry</w:t>
      </w:r>
      <w:r>
        <w:rPr>
          <w:spacing w:val="-10"/>
        </w:rPr>
        <w:t xml:space="preserve"> </w:t>
      </w:r>
      <w:r>
        <w:t>out</w:t>
      </w:r>
      <w:r>
        <w:rPr>
          <w:spacing w:val="-9"/>
        </w:rPr>
        <w:t xml:space="preserve"> </w:t>
      </w:r>
      <w:r>
        <w:t>investigations, including</w:t>
      </w:r>
      <w:r>
        <w:rPr>
          <w:spacing w:val="-13"/>
        </w:rPr>
        <w:t xml:space="preserve"> </w:t>
      </w:r>
      <w:r>
        <w:t>on-the-spot</w:t>
      </w:r>
      <w:r>
        <w:rPr>
          <w:spacing w:val="-13"/>
        </w:rPr>
        <w:t xml:space="preserve"> </w:t>
      </w:r>
      <w:r>
        <w:t>checks</w:t>
      </w:r>
      <w:r>
        <w:rPr>
          <w:spacing w:val="-13"/>
        </w:rPr>
        <w:t xml:space="preserve"> </w:t>
      </w:r>
      <w:r>
        <w:t>and</w:t>
      </w:r>
      <w:r>
        <w:rPr>
          <w:spacing w:val="-13"/>
        </w:rPr>
        <w:t xml:space="preserve"> </w:t>
      </w:r>
      <w:r>
        <w:t>inspections,</w:t>
      </w:r>
      <w:r>
        <w:rPr>
          <w:spacing w:val="-13"/>
        </w:rPr>
        <w:t xml:space="preserve"> </w:t>
      </w:r>
      <w:r>
        <w:t>to</w:t>
      </w:r>
      <w:r>
        <w:rPr>
          <w:spacing w:val="-13"/>
        </w:rPr>
        <w:t xml:space="preserve"> </w:t>
      </w:r>
      <w:r>
        <w:t>establish</w:t>
      </w:r>
      <w:r>
        <w:rPr>
          <w:spacing w:val="-13"/>
        </w:rPr>
        <w:t xml:space="preserve"> </w:t>
      </w:r>
      <w:r>
        <w:t>whether</w:t>
      </w:r>
      <w:r>
        <w:rPr>
          <w:spacing w:val="-13"/>
        </w:rPr>
        <w:t xml:space="preserve"> </w:t>
      </w:r>
      <w:r>
        <w:t>there</w:t>
      </w:r>
      <w:r>
        <w:rPr>
          <w:spacing w:val="-13"/>
        </w:rPr>
        <w:t xml:space="preserve"> </w:t>
      </w:r>
      <w:r>
        <w:t>has</w:t>
      </w:r>
      <w:r>
        <w:rPr>
          <w:spacing w:val="-13"/>
        </w:rPr>
        <w:t xml:space="preserve"> </w:t>
      </w:r>
      <w:r>
        <w:t>been</w:t>
      </w:r>
      <w:r>
        <w:rPr>
          <w:spacing w:val="-13"/>
        </w:rPr>
        <w:t xml:space="preserve"> </w:t>
      </w:r>
      <w:r>
        <w:t>fraud,</w:t>
      </w:r>
      <w:r>
        <w:rPr>
          <w:spacing w:val="-13"/>
        </w:rPr>
        <w:t xml:space="preserve"> </w:t>
      </w:r>
      <w:r>
        <w:t>corruption</w:t>
      </w:r>
      <w:r>
        <w:rPr>
          <w:spacing w:val="-13"/>
        </w:rPr>
        <w:t xml:space="preserve"> </w:t>
      </w:r>
      <w:r>
        <w:t>or any other illegal activity affecting the financial interests of the</w:t>
      </w:r>
      <w:r>
        <w:rPr>
          <w:spacing w:val="-11"/>
        </w:rPr>
        <w:t xml:space="preserve"> </w:t>
      </w:r>
      <w:r>
        <w:t>EU.</w:t>
      </w:r>
    </w:p>
    <w:p w:rsidR="000037D5" w:rsidRDefault="000037D5">
      <w:pPr>
        <w:pStyle w:val="Zkladntext"/>
        <w:spacing w:before="10"/>
        <w:rPr>
          <w:sz w:val="24"/>
        </w:rPr>
      </w:pPr>
    </w:p>
    <w:p w:rsidR="000037D5" w:rsidRDefault="003B214F">
      <w:pPr>
        <w:pStyle w:val="Odstavecseseznamem"/>
        <w:numPr>
          <w:ilvl w:val="1"/>
          <w:numId w:val="503"/>
        </w:numPr>
        <w:tabs>
          <w:tab w:val="left" w:pos="535"/>
        </w:tabs>
        <w:rPr>
          <w:b/>
          <w:sz w:val="24"/>
        </w:rPr>
      </w:pPr>
      <w:bookmarkStart w:id="89" w:name="_bookmark88"/>
      <w:bookmarkEnd w:id="89"/>
      <w:r>
        <w:rPr>
          <w:b/>
          <w:sz w:val="24"/>
        </w:rPr>
        <w:t> </w:t>
      </w:r>
      <w:r>
        <w:rPr>
          <w:b/>
          <w:sz w:val="24"/>
        </w:rPr>
        <w:t>Checks and audits by the European Court of Auditors</w:t>
      </w:r>
      <w:r>
        <w:rPr>
          <w:b/>
          <w:spacing w:val="-11"/>
          <w:sz w:val="24"/>
        </w:rPr>
        <w:t xml:space="preserve"> </w:t>
      </w:r>
      <w:r>
        <w:rPr>
          <w:b/>
          <w:sz w:val="24"/>
        </w:rPr>
        <w:t>(ECA)</w:t>
      </w:r>
    </w:p>
    <w:p w:rsidR="000037D5" w:rsidRDefault="000037D5">
      <w:pPr>
        <w:pStyle w:val="Zkladntext"/>
        <w:spacing w:before="10"/>
        <w:rPr>
          <w:b/>
          <w:sz w:val="20"/>
        </w:rPr>
      </w:pPr>
    </w:p>
    <w:p w:rsidR="000037D5" w:rsidRDefault="003B214F">
      <w:pPr>
        <w:spacing w:before="1" w:line="249" w:lineRule="auto"/>
        <w:ind w:left="113" w:right="111"/>
        <w:jc w:val="both"/>
        <w:rPr>
          <w:sz w:val="24"/>
        </w:rPr>
      </w:pPr>
      <w:r>
        <w:rPr>
          <w:sz w:val="24"/>
        </w:rPr>
        <w:t xml:space="preserve">Under Article 287 of the </w:t>
      </w:r>
      <w:r>
        <w:rPr>
          <w:spacing w:val="-2"/>
          <w:sz w:val="24"/>
        </w:rPr>
        <w:t xml:space="preserve">Treaty </w:t>
      </w:r>
      <w:r>
        <w:rPr>
          <w:sz w:val="24"/>
        </w:rPr>
        <w:t>on the Functioning of the European Union (TFEU) and Article 49 of the JU Financial Rules, the European Court of Auditors (ECA) may — at any moment during implementation of the action or afterwards — carry out</w:t>
      </w:r>
      <w:r>
        <w:rPr>
          <w:spacing w:val="-11"/>
          <w:sz w:val="24"/>
        </w:rPr>
        <w:t xml:space="preserve"> </w:t>
      </w:r>
      <w:r>
        <w:rPr>
          <w:sz w:val="24"/>
        </w:rPr>
        <w:t>audits.</w:t>
      </w:r>
    </w:p>
    <w:p w:rsidR="000037D5" w:rsidRDefault="003B214F">
      <w:pPr>
        <w:spacing w:before="229" w:line="472" w:lineRule="auto"/>
        <w:ind w:left="113" w:right="1611"/>
        <w:rPr>
          <w:sz w:val="24"/>
        </w:rPr>
      </w:pPr>
      <w:r>
        <w:rPr>
          <w:sz w:val="24"/>
        </w:rPr>
        <w:t>The ECA has the right of access for the purpose of checks and audits.</w:t>
      </w:r>
      <w:bookmarkStart w:id="90" w:name="_bookmark89"/>
      <w:bookmarkEnd w:id="90"/>
      <w:r>
        <w:rPr>
          <w:sz w:val="24"/>
        </w:rPr>
        <w:t xml:space="preserve"> </w:t>
      </w:r>
      <w:r>
        <w:rPr>
          <w:b/>
          <w:sz w:val="24"/>
        </w:rPr>
        <w:t>22.4 Checks, reviews, audits and investigations for international</w:t>
      </w:r>
      <w:r>
        <w:rPr>
          <w:b/>
          <w:spacing w:val="-42"/>
          <w:sz w:val="24"/>
        </w:rPr>
        <w:t xml:space="preserve"> </w:t>
      </w:r>
      <w:proofErr w:type="spellStart"/>
      <w:r>
        <w:rPr>
          <w:b/>
          <w:sz w:val="24"/>
        </w:rPr>
        <w:t>organisations</w:t>
      </w:r>
      <w:proofErr w:type="spellEnd"/>
      <w:r>
        <w:rPr>
          <w:b/>
          <w:sz w:val="24"/>
        </w:rPr>
        <w:t xml:space="preserve"> </w:t>
      </w:r>
      <w:r>
        <w:rPr>
          <w:sz w:val="24"/>
        </w:rPr>
        <w:t>Not</w:t>
      </w:r>
      <w:r>
        <w:rPr>
          <w:spacing w:val="-2"/>
          <w:sz w:val="24"/>
        </w:rPr>
        <w:t xml:space="preserve"> </w:t>
      </w:r>
      <w:r>
        <w:rPr>
          <w:sz w:val="24"/>
        </w:rPr>
        <w:t>applicable</w:t>
      </w:r>
    </w:p>
    <w:p w:rsidR="000037D5" w:rsidRDefault="003B214F">
      <w:pPr>
        <w:pStyle w:val="Nadpis4"/>
        <w:numPr>
          <w:ilvl w:val="1"/>
          <w:numId w:val="502"/>
        </w:numPr>
        <w:tabs>
          <w:tab w:val="left" w:pos="535"/>
        </w:tabs>
        <w:spacing w:before="25" w:line="249" w:lineRule="auto"/>
        <w:ind w:right="331" w:hanging="681"/>
      </w:pPr>
      <w:bookmarkStart w:id="91" w:name="_bookmark90"/>
      <w:bookmarkEnd w:id="91"/>
      <w:r>
        <w:t> </w:t>
      </w:r>
      <w:r>
        <w:t>Consequences</w:t>
      </w:r>
      <w:r>
        <w:rPr>
          <w:spacing w:val="-6"/>
        </w:rPr>
        <w:t xml:space="preserve"> </w:t>
      </w:r>
      <w:r>
        <w:t>of</w:t>
      </w:r>
      <w:r>
        <w:rPr>
          <w:spacing w:val="-5"/>
        </w:rPr>
        <w:t xml:space="preserve"> </w:t>
      </w:r>
      <w:r>
        <w:t>findings</w:t>
      </w:r>
      <w:r>
        <w:rPr>
          <w:spacing w:val="-6"/>
        </w:rPr>
        <w:t xml:space="preserve"> </w:t>
      </w:r>
      <w:r>
        <w:t>in</w:t>
      </w:r>
      <w:r>
        <w:rPr>
          <w:spacing w:val="-6"/>
        </w:rPr>
        <w:t xml:space="preserve"> </w:t>
      </w:r>
      <w:r>
        <w:t>checks,</w:t>
      </w:r>
      <w:r>
        <w:rPr>
          <w:spacing w:val="-5"/>
        </w:rPr>
        <w:t xml:space="preserve"> </w:t>
      </w:r>
      <w:r>
        <w:t>reviews,</w:t>
      </w:r>
      <w:r>
        <w:rPr>
          <w:spacing w:val="-5"/>
        </w:rPr>
        <w:t xml:space="preserve"> </w:t>
      </w:r>
      <w:r>
        <w:t>audits</w:t>
      </w:r>
      <w:r>
        <w:rPr>
          <w:spacing w:val="-6"/>
        </w:rPr>
        <w:t xml:space="preserve"> </w:t>
      </w:r>
      <w:r>
        <w:t>and</w:t>
      </w:r>
      <w:r>
        <w:rPr>
          <w:spacing w:val="-6"/>
        </w:rPr>
        <w:t xml:space="preserve"> </w:t>
      </w:r>
      <w:r>
        <w:t>investigations</w:t>
      </w:r>
      <w:r>
        <w:rPr>
          <w:spacing w:val="-6"/>
        </w:rPr>
        <w:t xml:space="preserve"> </w:t>
      </w:r>
      <w:r>
        <w:t>—</w:t>
      </w:r>
      <w:r>
        <w:rPr>
          <w:spacing w:val="-5"/>
        </w:rPr>
        <w:t xml:space="preserve"> </w:t>
      </w:r>
      <w:r>
        <w:t>Extension</w:t>
      </w:r>
      <w:r>
        <w:rPr>
          <w:spacing w:val="-6"/>
        </w:rPr>
        <w:t xml:space="preserve"> </w:t>
      </w:r>
      <w:r>
        <w:t>of findings</w:t>
      </w:r>
    </w:p>
    <w:p w:rsidR="000037D5" w:rsidRDefault="003B214F">
      <w:pPr>
        <w:pStyle w:val="Odstavecseseznamem"/>
        <w:numPr>
          <w:ilvl w:val="2"/>
          <w:numId w:val="502"/>
        </w:numPr>
        <w:tabs>
          <w:tab w:val="left" w:pos="715"/>
        </w:tabs>
        <w:spacing w:before="229"/>
        <w:rPr>
          <w:b/>
          <w:sz w:val="24"/>
        </w:rPr>
      </w:pPr>
      <w:r>
        <w:rPr>
          <w:b/>
          <w:sz w:val="24"/>
        </w:rPr>
        <w:t> Findings in this</w:t>
      </w:r>
      <w:r>
        <w:rPr>
          <w:b/>
          <w:spacing w:val="-2"/>
          <w:sz w:val="24"/>
        </w:rPr>
        <w:t xml:space="preserve"> </w:t>
      </w:r>
      <w:r>
        <w:rPr>
          <w:b/>
          <w:sz w:val="24"/>
        </w:rPr>
        <w:t>grant</w:t>
      </w:r>
    </w:p>
    <w:p w:rsidR="000037D5" w:rsidRDefault="000037D5">
      <w:pPr>
        <w:pStyle w:val="Zkladntext"/>
        <w:spacing w:before="10"/>
        <w:rPr>
          <w:b/>
          <w:sz w:val="20"/>
        </w:rPr>
      </w:pPr>
    </w:p>
    <w:p w:rsidR="000037D5" w:rsidRDefault="003B214F">
      <w:pPr>
        <w:pStyle w:val="Nadpis5"/>
        <w:spacing w:before="1" w:line="249" w:lineRule="auto"/>
        <w:ind w:right="113"/>
        <w:jc w:val="both"/>
      </w:pPr>
      <w:r>
        <w:t>Findings in checks, reviews, audits or investigations carried out in the context of this grant may lead to</w:t>
      </w:r>
      <w:r>
        <w:rPr>
          <w:spacing w:val="-9"/>
        </w:rPr>
        <w:t xml:space="preserve"> </w:t>
      </w:r>
      <w:r>
        <w:t>the</w:t>
      </w:r>
      <w:r>
        <w:rPr>
          <w:spacing w:val="-9"/>
        </w:rPr>
        <w:t xml:space="preserve"> </w:t>
      </w:r>
      <w:r>
        <w:t>rejection</w:t>
      </w:r>
      <w:r>
        <w:rPr>
          <w:spacing w:val="-9"/>
        </w:rPr>
        <w:t xml:space="preserve"> </w:t>
      </w:r>
      <w:r>
        <w:t>of</w:t>
      </w:r>
      <w:r>
        <w:rPr>
          <w:spacing w:val="-9"/>
        </w:rPr>
        <w:t xml:space="preserve"> </w:t>
      </w:r>
      <w:r>
        <w:t>ineligible</w:t>
      </w:r>
      <w:r>
        <w:rPr>
          <w:spacing w:val="-9"/>
        </w:rPr>
        <w:t xml:space="preserve"> </w:t>
      </w:r>
      <w:r>
        <w:t>costs</w:t>
      </w:r>
      <w:r>
        <w:rPr>
          <w:spacing w:val="-9"/>
        </w:rPr>
        <w:t xml:space="preserve"> </w:t>
      </w:r>
      <w:r>
        <w:t>(see</w:t>
      </w:r>
      <w:r>
        <w:rPr>
          <w:spacing w:val="-9"/>
        </w:rPr>
        <w:t xml:space="preserve"> </w:t>
      </w:r>
      <w:r>
        <w:t>Article</w:t>
      </w:r>
      <w:r>
        <w:rPr>
          <w:spacing w:val="-9"/>
        </w:rPr>
        <w:t xml:space="preserve"> </w:t>
      </w:r>
      <w:r>
        <w:t>42),</w:t>
      </w:r>
      <w:r>
        <w:rPr>
          <w:spacing w:val="-9"/>
        </w:rPr>
        <w:t xml:space="preserve"> </w:t>
      </w:r>
      <w:r>
        <w:t>reduction</w:t>
      </w:r>
      <w:r>
        <w:rPr>
          <w:spacing w:val="-9"/>
        </w:rPr>
        <w:t xml:space="preserve"> </w:t>
      </w:r>
      <w:r>
        <w:t>of</w:t>
      </w:r>
      <w:r>
        <w:rPr>
          <w:spacing w:val="-9"/>
        </w:rPr>
        <w:t xml:space="preserve"> </w:t>
      </w:r>
      <w:r>
        <w:t>the</w:t>
      </w:r>
      <w:r>
        <w:rPr>
          <w:spacing w:val="-9"/>
        </w:rPr>
        <w:t xml:space="preserve"> </w:t>
      </w:r>
      <w:r>
        <w:t>grant</w:t>
      </w:r>
      <w:r>
        <w:rPr>
          <w:spacing w:val="-9"/>
        </w:rPr>
        <w:t xml:space="preserve"> </w:t>
      </w:r>
      <w:r>
        <w:t>(see</w:t>
      </w:r>
      <w:r>
        <w:rPr>
          <w:spacing w:val="-9"/>
        </w:rPr>
        <w:t xml:space="preserve"> </w:t>
      </w:r>
      <w:r>
        <w:t>Article</w:t>
      </w:r>
      <w:r>
        <w:rPr>
          <w:spacing w:val="-9"/>
        </w:rPr>
        <w:t xml:space="preserve"> </w:t>
      </w:r>
      <w:r>
        <w:t>43),</w:t>
      </w:r>
      <w:r>
        <w:rPr>
          <w:spacing w:val="-9"/>
        </w:rPr>
        <w:t xml:space="preserve"> </w:t>
      </w:r>
      <w:r>
        <w:t>recovery</w:t>
      </w:r>
      <w:r>
        <w:rPr>
          <w:spacing w:val="-9"/>
        </w:rPr>
        <w:t xml:space="preserve"> </w:t>
      </w:r>
      <w:r>
        <w:t>of undue amounts (see Article 44) or to any of the other measures described in Chapter</w:t>
      </w:r>
      <w:r>
        <w:rPr>
          <w:spacing w:val="-22"/>
        </w:rPr>
        <w:t xml:space="preserve"> </w:t>
      </w:r>
      <w:r>
        <w:t>6.</w:t>
      </w:r>
    </w:p>
    <w:p w:rsidR="000037D5" w:rsidRDefault="003B214F">
      <w:pPr>
        <w:spacing w:before="229" w:line="249" w:lineRule="auto"/>
        <w:ind w:left="113" w:right="117"/>
        <w:jc w:val="both"/>
        <w:rPr>
          <w:sz w:val="24"/>
        </w:rPr>
      </w:pPr>
      <w:r>
        <w:rPr>
          <w:sz w:val="24"/>
        </w:rPr>
        <w:t>Rejection</w:t>
      </w:r>
      <w:r>
        <w:rPr>
          <w:spacing w:val="-13"/>
          <w:sz w:val="24"/>
        </w:rPr>
        <w:t xml:space="preserve"> </w:t>
      </w:r>
      <w:r>
        <w:rPr>
          <w:sz w:val="24"/>
        </w:rPr>
        <w:t>of</w:t>
      </w:r>
      <w:r>
        <w:rPr>
          <w:spacing w:val="-12"/>
          <w:sz w:val="24"/>
        </w:rPr>
        <w:t xml:space="preserve"> </w:t>
      </w:r>
      <w:r>
        <w:rPr>
          <w:sz w:val="24"/>
        </w:rPr>
        <w:t>costs</w:t>
      </w:r>
      <w:r>
        <w:rPr>
          <w:spacing w:val="-13"/>
          <w:sz w:val="24"/>
        </w:rPr>
        <w:t xml:space="preserve"> </w:t>
      </w:r>
      <w:r>
        <w:rPr>
          <w:sz w:val="24"/>
        </w:rPr>
        <w:t>or</w:t>
      </w:r>
      <w:r>
        <w:rPr>
          <w:spacing w:val="-12"/>
          <w:sz w:val="24"/>
        </w:rPr>
        <w:t xml:space="preserve"> </w:t>
      </w:r>
      <w:r>
        <w:rPr>
          <w:sz w:val="24"/>
        </w:rPr>
        <w:t>reduction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grant</w:t>
      </w:r>
      <w:r>
        <w:rPr>
          <w:spacing w:val="-12"/>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balance</w:t>
      </w:r>
      <w:r>
        <w:rPr>
          <w:spacing w:val="-12"/>
          <w:sz w:val="24"/>
        </w:rPr>
        <w:t xml:space="preserve"> </w:t>
      </w:r>
      <w:r>
        <w:rPr>
          <w:sz w:val="24"/>
        </w:rPr>
        <w:t>will</w:t>
      </w:r>
      <w:r>
        <w:rPr>
          <w:spacing w:val="-12"/>
          <w:sz w:val="24"/>
        </w:rPr>
        <w:t xml:space="preserve"> </w:t>
      </w:r>
      <w:r>
        <w:rPr>
          <w:sz w:val="24"/>
        </w:rPr>
        <w:t>lead</w:t>
      </w:r>
      <w:r>
        <w:rPr>
          <w:spacing w:val="-13"/>
          <w:sz w:val="24"/>
        </w:rPr>
        <w:t xml:space="preserve"> </w:t>
      </w:r>
      <w:r>
        <w:rPr>
          <w:sz w:val="24"/>
        </w:rPr>
        <w:t>to</w:t>
      </w:r>
      <w:r>
        <w:rPr>
          <w:spacing w:val="-13"/>
          <w:sz w:val="24"/>
        </w:rPr>
        <w:t xml:space="preserve"> </w:t>
      </w:r>
      <w:r>
        <w:rPr>
          <w:sz w:val="24"/>
        </w:rPr>
        <w:t>a</w:t>
      </w:r>
      <w:r>
        <w:rPr>
          <w:spacing w:val="-13"/>
          <w:sz w:val="24"/>
        </w:rPr>
        <w:t xml:space="preserve"> </w:t>
      </w:r>
      <w:r>
        <w:rPr>
          <w:sz w:val="24"/>
        </w:rPr>
        <w:t>revised</w:t>
      </w:r>
      <w:r>
        <w:rPr>
          <w:spacing w:val="-12"/>
          <w:sz w:val="24"/>
        </w:rPr>
        <w:t xml:space="preserve"> </w:t>
      </w:r>
      <w:r>
        <w:rPr>
          <w:sz w:val="24"/>
        </w:rPr>
        <w:t>final grant amount (see Article</w:t>
      </w:r>
      <w:r>
        <w:rPr>
          <w:spacing w:val="-3"/>
          <w:sz w:val="24"/>
        </w:rPr>
        <w:t xml:space="preserve"> </w:t>
      </w:r>
      <w:r>
        <w:rPr>
          <w:sz w:val="24"/>
        </w:rPr>
        <w:t>5.4).</w:t>
      </w:r>
    </w:p>
    <w:p w:rsidR="000037D5" w:rsidRDefault="003B214F">
      <w:pPr>
        <w:spacing w:before="229" w:line="249" w:lineRule="auto"/>
        <w:ind w:left="113" w:right="124"/>
        <w:jc w:val="both"/>
        <w:rPr>
          <w:sz w:val="24"/>
        </w:rPr>
      </w:pPr>
      <w:r>
        <w:rPr>
          <w:sz w:val="24"/>
        </w:rPr>
        <w:t>Findings in checks, reviews, audits or investigations may lead to a request for amendment for the modification of Annex 1 (see Article 55).</w:t>
      </w:r>
    </w:p>
    <w:p w:rsidR="000037D5" w:rsidRDefault="003B214F">
      <w:pPr>
        <w:spacing w:before="229" w:line="249" w:lineRule="auto"/>
        <w:ind w:left="113" w:right="120"/>
        <w:jc w:val="both"/>
        <w:rPr>
          <w:sz w:val="24"/>
        </w:rPr>
      </w:pPr>
      <w:r>
        <w:rPr>
          <w:sz w:val="24"/>
        </w:rPr>
        <w:t xml:space="preserve">Checks, reviews, audits or investigations that find systemic or recurrent errors, irregularities, fraud or breach of obligations may also lead to consequences in other JU, EU or </w:t>
      </w:r>
      <w:proofErr w:type="spellStart"/>
      <w:r>
        <w:rPr>
          <w:sz w:val="24"/>
        </w:rPr>
        <w:t>Euratom</w:t>
      </w:r>
      <w:proofErr w:type="spellEnd"/>
      <w:r>
        <w:rPr>
          <w:sz w:val="24"/>
        </w:rPr>
        <w:t xml:space="preserve"> grants awarded under similar conditions (‘</w:t>
      </w:r>
      <w:r>
        <w:rPr>
          <w:b/>
          <w:sz w:val="24"/>
        </w:rPr>
        <w:t>extension of findings from this grant to other grants</w:t>
      </w:r>
      <w:r>
        <w:rPr>
          <w:sz w:val="24"/>
        </w:rPr>
        <w:t>’).</w:t>
      </w:r>
    </w:p>
    <w:p w:rsidR="000037D5" w:rsidRDefault="003B214F">
      <w:pPr>
        <w:spacing w:before="229" w:line="249" w:lineRule="auto"/>
        <w:ind w:left="113" w:right="111"/>
        <w:jc w:val="both"/>
        <w:rPr>
          <w:sz w:val="24"/>
        </w:rPr>
      </w:pPr>
      <w:r>
        <w:rPr>
          <w:sz w:val="24"/>
        </w:rPr>
        <w:t>Moreover, findings arising from an OLAF investigation may lead to criminal prosecution under national law.</w:t>
      </w:r>
    </w:p>
    <w:p w:rsidR="000037D5" w:rsidRDefault="003B214F">
      <w:pPr>
        <w:pStyle w:val="Odstavecseseznamem"/>
        <w:numPr>
          <w:ilvl w:val="2"/>
          <w:numId w:val="502"/>
        </w:numPr>
        <w:tabs>
          <w:tab w:val="left" w:pos="715"/>
        </w:tabs>
        <w:spacing w:before="227"/>
        <w:rPr>
          <w:b/>
          <w:sz w:val="24"/>
        </w:rPr>
      </w:pPr>
      <w:r>
        <w:rPr>
          <w:b/>
          <w:sz w:val="24"/>
        </w:rPr>
        <w:t> Findings in other</w:t>
      </w:r>
      <w:r>
        <w:rPr>
          <w:b/>
          <w:spacing w:val="-2"/>
          <w:sz w:val="24"/>
        </w:rPr>
        <w:t xml:space="preserve"> </w:t>
      </w:r>
      <w:r>
        <w:rPr>
          <w:b/>
          <w:sz w:val="24"/>
        </w:rPr>
        <w:t>grants</w:t>
      </w:r>
    </w:p>
    <w:p w:rsidR="000037D5" w:rsidRDefault="000037D5">
      <w:pPr>
        <w:pStyle w:val="Zkladntext"/>
        <w:spacing w:before="11"/>
        <w:rPr>
          <w:b/>
          <w:sz w:val="20"/>
        </w:rPr>
      </w:pPr>
    </w:p>
    <w:p w:rsidR="000037D5" w:rsidRDefault="003B214F">
      <w:pPr>
        <w:spacing w:line="249" w:lineRule="auto"/>
        <w:ind w:left="113" w:right="114"/>
        <w:jc w:val="both"/>
        <w:rPr>
          <w:sz w:val="24"/>
        </w:rPr>
      </w:pPr>
      <w:r>
        <w:rPr>
          <w:sz w:val="24"/>
        </w:rPr>
        <w:t>The</w:t>
      </w:r>
      <w:r>
        <w:rPr>
          <w:spacing w:val="-18"/>
          <w:sz w:val="24"/>
        </w:rPr>
        <w:t xml:space="preserve"> </w:t>
      </w:r>
      <w:r>
        <w:rPr>
          <w:sz w:val="24"/>
        </w:rPr>
        <w:t>JU</w:t>
      </w:r>
      <w:r>
        <w:rPr>
          <w:spacing w:val="-17"/>
          <w:sz w:val="24"/>
        </w:rPr>
        <w:t xml:space="preserve"> </w:t>
      </w:r>
      <w:r>
        <w:rPr>
          <w:sz w:val="24"/>
        </w:rPr>
        <w:t>or</w:t>
      </w:r>
      <w:r>
        <w:rPr>
          <w:spacing w:val="-17"/>
          <w:sz w:val="24"/>
        </w:rPr>
        <w:t xml:space="preserve"> </w:t>
      </w:r>
      <w:r>
        <w:rPr>
          <w:sz w:val="24"/>
        </w:rPr>
        <w:t>the</w:t>
      </w:r>
      <w:r>
        <w:rPr>
          <w:spacing w:val="-18"/>
          <w:sz w:val="24"/>
        </w:rPr>
        <w:t xml:space="preserve"> </w:t>
      </w:r>
      <w:r>
        <w:rPr>
          <w:sz w:val="24"/>
        </w:rPr>
        <w:t>Commission</w:t>
      </w:r>
      <w:r>
        <w:rPr>
          <w:spacing w:val="-18"/>
          <w:sz w:val="24"/>
        </w:rPr>
        <w:t xml:space="preserve"> </w:t>
      </w:r>
      <w:r>
        <w:rPr>
          <w:sz w:val="24"/>
        </w:rPr>
        <w:t>may</w:t>
      </w:r>
      <w:r>
        <w:rPr>
          <w:spacing w:val="-18"/>
          <w:sz w:val="24"/>
        </w:rPr>
        <w:t xml:space="preserve"> </w:t>
      </w:r>
      <w:r>
        <w:rPr>
          <w:sz w:val="24"/>
        </w:rPr>
        <w:t>extend</w:t>
      </w:r>
      <w:r>
        <w:rPr>
          <w:spacing w:val="-18"/>
          <w:sz w:val="24"/>
        </w:rPr>
        <w:t xml:space="preserve"> </w:t>
      </w:r>
      <w:r>
        <w:rPr>
          <w:sz w:val="24"/>
        </w:rPr>
        <w:t>findings</w:t>
      </w:r>
      <w:r>
        <w:rPr>
          <w:spacing w:val="-17"/>
          <w:sz w:val="24"/>
        </w:rPr>
        <w:t xml:space="preserve"> </w:t>
      </w:r>
      <w:r>
        <w:rPr>
          <w:sz w:val="24"/>
        </w:rPr>
        <w:t>from</w:t>
      </w:r>
      <w:r>
        <w:rPr>
          <w:spacing w:val="-17"/>
          <w:sz w:val="24"/>
        </w:rPr>
        <w:t xml:space="preserve"> </w:t>
      </w:r>
      <w:r>
        <w:rPr>
          <w:sz w:val="24"/>
        </w:rPr>
        <w:t>other</w:t>
      </w:r>
      <w:r>
        <w:rPr>
          <w:spacing w:val="-17"/>
          <w:sz w:val="24"/>
        </w:rPr>
        <w:t xml:space="preserve"> </w:t>
      </w:r>
      <w:r>
        <w:rPr>
          <w:sz w:val="24"/>
        </w:rPr>
        <w:t>grants</w:t>
      </w:r>
      <w:r>
        <w:rPr>
          <w:spacing w:val="-17"/>
          <w:sz w:val="24"/>
        </w:rPr>
        <w:t xml:space="preserve"> </w:t>
      </w:r>
      <w:r>
        <w:rPr>
          <w:sz w:val="24"/>
        </w:rPr>
        <w:t>to</w:t>
      </w:r>
      <w:r>
        <w:rPr>
          <w:spacing w:val="-18"/>
          <w:sz w:val="24"/>
        </w:rPr>
        <w:t xml:space="preserve"> </w:t>
      </w:r>
      <w:r>
        <w:rPr>
          <w:sz w:val="24"/>
        </w:rPr>
        <w:t>this</w:t>
      </w:r>
      <w:r>
        <w:rPr>
          <w:spacing w:val="-18"/>
          <w:sz w:val="24"/>
        </w:rPr>
        <w:t xml:space="preserve"> </w:t>
      </w:r>
      <w:r>
        <w:rPr>
          <w:sz w:val="24"/>
        </w:rPr>
        <w:t>grant</w:t>
      </w:r>
      <w:r>
        <w:rPr>
          <w:spacing w:val="-17"/>
          <w:sz w:val="24"/>
        </w:rPr>
        <w:t xml:space="preserve"> </w:t>
      </w:r>
      <w:r>
        <w:rPr>
          <w:sz w:val="24"/>
        </w:rPr>
        <w:t>(‘</w:t>
      </w:r>
      <w:r>
        <w:rPr>
          <w:b/>
          <w:sz w:val="24"/>
        </w:rPr>
        <w:t>extension</w:t>
      </w:r>
      <w:r>
        <w:rPr>
          <w:b/>
          <w:spacing w:val="-18"/>
          <w:sz w:val="24"/>
        </w:rPr>
        <w:t xml:space="preserve"> </w:t>
      </w:r>
      <w:r>
        <w:rPr>
          <w:b/>
          <w:sz w:val="24"/>
        </w:rPr>
        <w:t>of</w:t>
      </w:r>
      <w:r>
        <w:rPr>
          <w:b/>
          <w:spacing w:val="-17"/>
          <w:sz w:val="24"/>
        </w:rPr>
        <w:t xml:space="preserve"> </w:t>
      </w:r>
      <w:r>
        <w:rPr>
          <w:b/>
          <w:sz w:val="24"/>
        </w:rPr>
        <w:t>findings from other grants to this grant</w:t>
      </w:r>
      <w:r>
        <w:rPr>
          <w:sz w:val="24"/>
        </w:rPr>
        <w:t>’),</w:t>
      </w:r>
      <w:r>
        <w:rPr>
          <w:spacing w:val="-4"/>
          <w:sz w:val="24"/>
        </w:rPr>
        <w:t xml:space="preserve"> </w:t>
      </w:r>
      <w:r>
        <w:rPr>
          <w:sz w:val="24"/>
        </w:rPr>
        <w:t>if:</w:t>
      </w:r>
    </w:p>
    <w:p w:rsidR="000037D5" w:rsidRDefault="003B214F">
      <w:pPr>
        <w:pStyle w:val="Nadpis5"/>
        <w:numPr>
          <w:ilvl w:val="3"/>
          <w:numId w:val="502"/>
        </w:numPr>
        <w:tabs>
          <w:tab w:val="left" w:pos="758"/>
        </w:tabs>
        <w:spacing w:before="229" w:line="249" w:lineRule="auto"/>
        <w:ind w:right="118"/>
        <w:jc w:val="both"/>
      </w:pPr>
      <w:r>
        <w:t xml:space="preserve">the beneficiary concerned is found, in other JU, EU or </w:t>
      </w:r>
      <w:proofErr w:type="spellStart"/>
      <w:r>
        <w:t>Euratom</w:t>
      </w:r>
      <w:proofErr w:type="spellEnd"/>
      <w:r>
        <w:t xml:space="preserve"> grants awarded under similar conditions, to have committed systemic or recurrent errors, irregularities, fraud or breach of obligations that have a material impact on this grant</w:t>
      </w:r>
      <w:r>
        <w:rPr>
          <w:spacing w:val="-8"/>
        </w:rPr>
        <w:t xml:space="preserve"> </w:t>
      </w:r>
      <w:r>
        <w:t>and</w:t>
      </w:r>
    </w:p>
    <w:p w:rsidR="000037D5" w:rsidRDefault="000037D5">
      <w:pPr>
        <w:pStyle w:val="Zkladntext"/>
        <w:rPr>
          <w:sz w:val="20"/>
        </w:rPr>
      </w:pPr>
    </w:p>
    <w:p w:rsidR="000037D5" w:rsidRDefault="003B214F">
      <w:pPr>
        <w:pStyle w:val="Zkladntext"/>
        <w:spacing w:before="6"/>
        <w:rPr>
          <w:sz w:val="12"/>
        </w:rPr>
      </w:pPr>
      <w:r>
        <w:pict>
          <v:line id="_x0000_s4152" style="position:absolute;z-index:251283456;mso-wrap-distance-left:0;mso-wrap-distance-right:0;mso-position-horizontal-relative:page" from="56.7pt,9.65pt" to="200.7pt,9.65pt" strokeweight="1pt">
            <w10:wrap type="topAndBottom" anchorx="page"/>
          </v:line>
        </w:pict>
      </w:r>
    </w:p>
    <w:p w:rsidR="000037D5" w:rsidRDefault="003B214F">
      <w:pPr>
        <w:spacing w:before="34" w:line="249" w:lineRule="auto"/>
        <w:ind w:left="313" w:right="111" w:hanging="190"/>
        <w:jc w:val="both"/>
        <w:rPr>
          <w:sz w:val="20"/>
        </w:rPr>
      </w:pPr>
      <w:r>
        <w:rPr>
          <w:position w:val="6"/>
          <w:sz w:val="13"/>
        </w:rPr>
        <w:t>19</w:t>
      </w:r>
      <w:r>
        <w:rPr>
          <w:spacing w:val="23"/>
          <w:position w:val="6"/>
          <w:sz w:val="13"/>
        </w:rPr>
        <w:t xml:space="preserve"> </w:t>
      </w:r>
      <w:r>
        <w:rPr>
          <w:sz w:val="20"/>
        </w:rPr>
        <w:t>Council</w:t>
      </w:r>
      <w:r>
        <w:rPr>
          <w:spacing w:val="-13"/>
          <w:sz w:val="20"/>
        </w:rPr>
        <w:t xml:space="preserve"> </w:t>
      </w:r>
      <w:r>
        <w:rPr>
          <w:sz w:val="20"/>
        </w:rPr>
        <w:t>Regulation</w:t>
      </w:r>
      <w:r>
        <w:rPr>
          <w:spacing w:val="-13"/>
          <w:sz w:val="20"/>
        </w:rPr>
        <w:t xml:space="preserve"> </w:t>
      </w:r>
      <w:r>
        <w:rPr>
          <w:sz w:val="20"/>
        </w:rPr>
        <w:t>(</w:t>
      </w:r>
      <w:proofErr w:type="spellStart"/>
      <w:r>
        <w:rPr>
          <w:sz w:val="20"/>
        </w:rPr>
        <w:t>Euratom</w:t>
      </w:r>
      <w:proofErr w:type="spellEnd"/>
      <w:r>
        <w:rPr>
          <w:sz w:val="20"/>
        </w:rPr>
        <w:t>,</w:t>
      </w:r>
      <w:r>
        <w:rPr>
          <w:spacing w:val="-13"/>
          <w:sz w:val="20"/>
        </w:rPr>
        <w:t xml:space="preserve"> </w:t>
      </w:r>
      <w:r>
        <w:rPr>
          <w:sz w:val="20"/>
        </w:rPr>
        <w:t>EC)</w:t>
      </w:r>
      <w:r>
        <w:rPr>
          <w:spacing w:val="-13"/>
          <w:sz w:val="20"/>
        </w:rPr>
        <w:t xml:space="preserve"> </w:t>
      </w:r>
      <w:r>
        <w:rPr>
          <w:sz w:val="20"/>
        </w:rPr>
        <w:t>No</w:t>
      </w:r>
      <w:r>
        <w:rPr>
          <w:spacing w:val="-13"/>
          <w:sz w:val="20"/>
        </w:rPr>
        <w:t xml:space="preserve"> </w:t>
      </w:r>
      <w:r>
        <w:rPr>
          <w:sz w:val="20"/>
        </w:rPr>
        <w:t>2185/1996</w:t>
      </w:r>
      <w:r>
        <w:rPr>
          <w:spacing w:val="-13"/>
          <w:sz w:val="20"/>
        </w:rPr>
        <w:t xml:space="preserve"> </w:t>
      </w:r>
      <w:r>
        <w:rPr>
          <w:sz w:val="20"/>
        </w:rPr>
        <w:t>of</w:t>
      </w:r>
      <w:r>
        <w:rPr>
          <w:spacing w:val="-13"/>
          <w:sz w:val="20"/>
        </w:rPr>
        <w:t xml:space="preserve"> </w:t>
      </w:r>
      <w:r>
        <w:rPr>
          <w:spacing w:val="-4"/>
          <w:sz w:val="20"/>
        </w:rPr>
        <w:t>11</w:t>
      </w:r>
      <w:r>
        <w:rPr>
          <w:spacing w:val="-13"/>
          <w:sz w:val="20"/>
        </w:rPr>
        <w:t xml:space="preserve"> </w:t>
      </w:r>
      <w:r>
        <w:rPr>
          <w:sz w:val="20"/>
        </w:rPr>
        <w:t>November</w:t>
      </w:r>
      <w:r>
        <w:rPr>
          <w:spacing w:val="-13"/>
          <w:sz w:val="20"/>
        </w:rPr>
        <w:t xml:space="preserve"> </w:t>
      </w:r>
      <w:r>
        <w:rPr>
          <w:sz w:val="20"/>
        </w:rPr>
        <w:t>1996</w:t>
      </w:r>
      <w:r>
        <w:rPr>
          <w:spacing w:val="-13"/>
          <w:sz w:val="20"/>
        </w:rPr>
        <w:t xml:space="preserve"> </w:t>
      </w:r>
      <w:r>
        <w:rPr>
          <w:sz w:val="20"/>
        </w:rPr>
        <w:t>concerning</w:t>
      </w:r>
      <w:r>
        <w:rPr>
          <w:spacing w:val="-13"/>
          <w:sz w:val="20"/>
        </w:rPr>
        <w:t xml:space="preserve"> </w:t>
      </w:r>
      <w:r>
        <w:rPr>
          <w:sz w:val="20"/>
        </w:rPr>
        <w:t>on-the-spot</w:t>
      </w:r>
      <w:r>
        <w:rPr>
          <w:spacing w:val="-13"/>
          <w:sz w:val="20"/>
        </w:rPr>
        <w:t xml:space="preserve"> </w:t>
      </w:r>
      <w:r>
        <w:rPr>
          <w:sz w:val="20"/>
        </w:rPr>
        <w:t>checks</w:t>
      </w:r>
      <w:r>
        <w:rPr>
          <w:spacing w:val="-13"/>
          <w:sz w:val="20"/>
        </w:rPr>
        <w:t xml:space="preserve"> </w:t>
      </w:r>
      <w:r>
        <w:rPr>
          <w:sz w:val="20"/>
        </w:rPr>
        <w:t>and</w:t>
      </w:r>
      <w:r>
        <w:rPr>
          <w:spacing w:val="-13"/>
          <w:sz w:val="20"/>
        </w:rPr>
        <w:t xml:space="preserve"> </w:t>
      </w:r>
      <w:r>
        <w:rPr>
          <w:sz w:val="20"/>
        </w:rPr>
        <w:t>inspections carried</w:t>
      </w:r>
      <w:r>
        <w:rPr>
          <w:spacing w:val="-13"/>
          <w:sz w:val="20"/>
        </w:rPr>
        <w:t xml:space="preserve"> </w:t>
      </w:r>
      <w:r>
        <w:rPr>
          <w:sz w:val="20"/>
        </w:rPr>
        <w:t>out</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Commission</w:t>
      </w:r>
      <w:r>
        <w:rPr>
          <w:spacing w:val="-13"/>
          <w:sz w:val="20"/>
        </w:rPr>
        <w:t xml:space="preserve"> </w:t>
      </w:r>
      <w:r>
        <w:rPr>
          <w:sz w:val="20"/>
        </w:rPr>
        <w:t>in</w:t>
      </w:r>
      <w:r>
        <w:rPr>
          <w:spacing w:val="-13"/>
          <w:sz w:val="20"/>
        </w:rPr>
        <w:t xml:space="preserve"> </w:t>
      </w:r>
      <w:r>
        <w:rPr>
          <w:sz w:val="20"/>
        </w:rPr>
        <w:t>order</w:t>
      </w:r>
      <w:r>
        <w:rPr>
          <w:spacing w:val="-13"/>
          <w:sz w:val="20"/>
        </w:rPr>
        <w:t xml:space="preserve"> </w:t>
      </w:r>
      <w:r>
        <w:rPr>
          <w:sz w:val="20"/>
        </w:rPr>
        <w:t>to</w:t>
      </w:r>
      <w:r>
        <w:rPr>
          <w:spacing w:val="-13"/>
          <w:sz w:val="20"/>
        </w:rPr>
        <w:t xml:space="preserve"> </w:t>
      </w:r>
      <w:r>
        <w:rPr>
          <w:sz w:val="20"/>
        </w:rPr>
        <w:t>protect</w:t>
      </w:r>
      <w:r>
        <w:rPr>
          <w:spacing w:val="-13"/>
          <w:sz w:val="20"/>
        </w:rPr>
        <w:t xml:space="preserve"> </w:t>
      </w:r>
      <w:r>
        <w:rPr>
          <w:sz w:val="20"/>
        </w:rPr>
        <w:t>the</w:t>
      </w:r>
      <w:r>
        <w:rPr>
          <w:spacing w:val="-13"/>
          <w:sz w:val="20"/>
        </w:rPr>
        <w:t xml:space="preserve"> </w:t>
      </w:r>
      <w:r>
        <w:rPr>
          <w:sz w:val="20"/>
        </w:rPr>
        <w:t>European</w:t>
      </w:r>
      <w:r>
        <w:rPr>
          <w:spacing w:val="-13"/>
          <w:sz w:val="20"/>
        </w:rPr>
        <w:t xml:space="preserve"> </w:t>
      </w:r>
      <w:r>
        <w:rPr>
          <w:sz w:val="20"/>
        </w:rPr>
        <w:t>Communities'</w:t>
      </w:r>
      <w:r>
        <w:rPr>
          <w:spacing w:val="-13"/>
          <w:sz w:val="20"/>
        </w:rPr>
        <w:t xml:space="preserve"> </w:t>
      </w:r>
      <w:r>
        <w:rPr>
          <w:sz w:val="20"/>
        </w:rPr>
        <w:t>financial</w:t>
      </w:r>
      <w:r>
        <w:rPr>
          <w:spacing w:val="-13"/>
          <w:sz w:val="20"/>
        </w:rPr>
        <w:t xml:space="preserve"> </w:t>
      </w:r>
      <w:r>
        <w:rPr>
          <w:sz w:val="20"/>
        </w:rPr>
        <w:t>interests</w:t>
      </w:r>
      <w:r>
        <w:rPr>
          <w:spacing w:val="-13"/>
          <w:sz w:val="20"/>
        </w:rPr>
        <w:t xml:space="preserve"> </w:t>
      </w:r>
      <w:r>
        <w:rPr>
          <w:sz w:val="20"/>
        </w:rPr>
        <w:t>against</w:t>
      </w:r>
      <w:r>
        <w:rPr>
          <w:spacing w:val="-13"/>
          <w:sz w:val="20"/>
        </w:rPr>
        <w:t xml:space="preserve"> </w:t>
      </w:r>
      <w:r>
        <w:rPr>
          <w:sz w:val="20"/>
        </w:rPr>
        <w:t>fraud</w:t>
      </w:r>
      <w:r>
        <w:rPr>
          <w:spacing w:val="-13"/>
          <w:sz w:val="20"/>
        </w:rPr>
        <w:t xml:space="preserve"> </w:t>
      </w:r>
      <w:r>
        <w:rPr>
          <w:sz w:val="20"/>
        </w:rPr>
        <w:t>and</w:t>
      </w:r>
      <w:r>
        <w:rPr>
          <w:spacing w:val="-13"/>
          <w:sz w:val="20"/>
        </w:rPr>
        <w:t xml:space="preserve"> </w:t>
      </w:r>
      <w:r>
        <w:rPr>
          <w:sz w:val="20"/>
        </w:rPr>
        <w:t>other irregularities (OJ L 292, 15.11.1996, p.</w:t>
      </w:r>
      <w:r>
        <w:rPr>
          <w:spacing w:val="-4"/>
          <w:sz w:val="20"/>
        </w:rPr>
        <w:t xml:space="preserve"> </w:t>
      </w:r>
      <w:r>
        <w:rPr>
          <w:sz w:val="20"/>
        </w:rPr>
        <w:t>2).</w:t>
      </w:r>
    </w:p>
    <w:p w:rsidR="000037D5" w:rsidRDefault="003B214F">
      <w:pPr>
        <w:spacing w:before="3"/>
        <w:ind w:left="123"/>
        <w:rPr>
          <w:sz w:val="20"/>
        </w:rPr>
      </w:pPr>
      <w:r>
        <w:rPr>
          <w:position w:val="6"/>
          <w:sz w:val="13"/>
        </w:rPr>
        <w:t xml:space="preserve">20 </w:t>
      </w:r>
      <w:r>
        <w:rPr>
          <w:sz w:val="20"/>
        </w:rPr>
        <w:t>The JU Financial Rules are available on the JU's website.</w:t>
      </w:r>
    </w:p>
    <w:p w:rsidR="000037D5" w:rsidRDefault="000037D5">
      <w:pPr>
        <w:pStyle w:val="Zkladntext"/>
      </w:pPr>
    </w:p>
    <w:p w:rsidR="000037D5" w:rsidRDefault="003B214F">
      <w:pPr>
        <w:spacing w:before="161"/>
        <w:ind w:right="111"/>
        <w:jc w:val="right"/>
        <w:rPr>
          <w:rFonts w:ascii="Arial"/>
          <w:sz w:val="18"/>
        </w:rPr>
      </w:pPr>
      <w:r>
        <w:rPr>
          <w:rFonts w:ascii="Arial"/>
          <w:color w:val="808080"/>
          <w:sz w:val="18"/>
        </w:rPr>
        <w:t>44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3"/>
          <w:numId w:val="502"/>
        </w:numPr>
        <w:tabs>
          <w:tab w:val="left" w:pos="758"/>
        </w:tabs>
        <w:spacing w:before="90" w:line="249" w:lineRule="auto"/>
        <w:ind w:right="112"/>
        <w:jc w:val="both"/>
      </w:pPr>
      <w:r>
        <w:t>those findings are formally notified to the beneficiary concerned — together with the list of grants affected by the findings — no later than two years after the payment of the balance of this</w:t>
      </w:r>
      <w:r>
        <w:rPr>
          <w:spacing w:val="-2"/>
        </w:rPr>
        <w:t xml:space="preserve"> </w:t>
      </w:r>
      <w:r>
        <w:t>grant.</w:t>
      </w:r>
    </w:p>
    <w:p w:rsidR="000037D5" w:rsidRDefault="003B214F">
      <w:pPr>
        <w:spacing w:before="230" w:line="249" w:lineRule="auto"/>
        <w:ind w:left="113" w:right="109"/>
        <w:jc w:val="both"/>
        <w:rPr>
          <w:sz w:val="24"/>
        </w:rPr>
      </w:pPr>
      <w:r>
        <w:rPr>
          <w:sz w:val="24"/>
        </w:rPr>
        <w:t>The extension of findings may lead to the rejection of costs (see Article 42), reduction of the grant (see</w:t>
      </w:r>
      <w:r>
        <w:rPr>
          <w:spacing w:val="-15"/>
          <w:sz w:val="24"/>
        </w:rPr>
        <w:t xml:space="preserve"> </w:t>
      </w:r>
      <w:r>
        <w:rPr>
          <w:sz w:val="24"/>
        </w:rPr>
        <w:t>Article</w:t>
      </w:r>
      <w:r>
        <w:rPr>
          <w:spacing w:val="-15"/>
          <w:sz w:val="24"/>
        </w:rPr>
        <w:t xml:space="preserve"> </w:t>
      </w:r>
      <w:r>
        <w:rPr>
          <w:sz w:val="24"/>
        </w:rPr>
        <w:t>43),</w:t>
      </w:r>
      <w:r>
        <w:rPr>
          <w:spacing w:val="-15"/>
          <w:sz w:val="24"/>
        </w:rPr>
        <w:t xml:space="preserve"> </w:t>
      </w:r>
      <w:r>
        <w:rPr>
          <w:sz w:val="24"/>
        </w:rPr>
        <w:t>recovery</w:t>
      </w:r>
      <w:r>
        <w:rPr>
          <w:spacing w:val="-15"/>
          <w:sz w:val="24"/>
        </w:rPr>
        <w:t xml:space="preserve"> </w:t>
      </w:r>
      <w:r>
        <w:rPr>
          <w:sz w:val="24"/>
        </w:rPr>
        <w:t>of</w:t>
      </w:r>
      <w:r>
        <w:rPr>
          <w:spacing w:val="-15"/>
          <w:sz w:val="24"/>
        </w:rPr>
        <w:t xml:space="preserve"> </w:t>
      </w:r>
      <w:r>
        <w:rPr>
          <w:sz w:val="24"/>
        </w:rPr>
        <w:t>undue</w:t>
      </w:r>
      <w:r>
        <w:rPr>
          <w:spacing w:val="-15"/>
          <w:sz w:val="24"/>
        </w:rPr>
        <w:t xml:space="preserve"> </w:t>
      </w:r>
      <w:r>
        <w:rPr>
          <w:sz w:val="24"/>
        </w:rPr>
        <w:t>amounts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44),</w:t>
      </w:r>
      <w:r>
        <w:rPr>
          <w:spacing w:val="-15"/>
          <w:sz w:val="24"/>
        </w:rPr>
        <w:t xml:space="preserve"> </w:t>
      </w:r>
      <w:r>
        <w:rPr>
          <w:sz w:val="24"/>
        </w:rPr>
        <w:t>suspension</w:t>
      </w:r>
      <w:r>
        <w:rPr>
          <w:spacing w:val="-15"/>
          <w:sz w:val="24"/>
        </w:rPr>
        <w:t xml:space="preserve"> </w:t>
      </w:r>
      <w:r>
        <w:rPr>
          <w:sz w:val="24"/>
        </w:rPr>
        <w:t>of</w:t>
      </w:r>
      <w:r>
        <w:rPr>
          <w:spacing w:val="-15"/>
          <w:sz w:val="24"/>
        </w:rPr>
        <w:t xml:space="preserve"> </w:t>
      </w:r>
      <w:r>
        <w:rPr>
          <w:sz w:val="24"/>
        </w:rPr>
        <w:t>payments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48), suspension of the action implementation (see Article 49) or termination (see Article</w:t>
      </w:r>
      <w:r>
        <w:rPr>
          <w:spacing w:val="-28"/>
          <w:sz w:val="24"/>
        </w:rPr>
        <w:t xml:space="preserve"> </w:t>
      </w:r>
      <w:r>
        <w:rPr>
          <w:sz w:val="24"/>
        </w:rPr>
        <w:t>50).</w:t>
      </w:r>
    </w:p>
    <w:p w:rsidR="000037D5" w:rsidRDefault="003B214F">
      <w:pPr>
        <w:pStyle w:val="Odstavecseseznamem"/>
        <w:numPr>
          <w:ilvl w:val="2"/>
          <w:numId w:val="502"/>
        </w:numPr>
        <w:tabs>
          <w:tab w:val="left" w:pos="715"/>
        </w:tabs>
        <w:spacing w:before="227"/>
        <w:rPr>
          <w:b/>
          <w:sz w:val="24"/>
        </w:rPr>
      </w:pPr>
      <w:r>
        <w:rPr>
          <w:b/>
          <w:sz w:val="24"/>
        </w:rPr>
        <w:t> Procedure</w:t>
      </w:r>
    </w:p>
    <w:p w:rsidR="000037D5" w:rsidRDefault="000037D5">
      <w:pPr>
        <w:pStyle w:val="Zkladntext"/>
        <w:spacing w:before="11"/>
        <w:rPr>
          <w:b/>
          <w:sz w:val="20"/>
        </w:rPr>
      </w:pPr>
    </w:p>
    <w:p w:rsidR="000037D5" w:rsidRDefault="003B214F">
      <w:pPr>
        <w:spacing w:line="249" w:lineRule="auto"/>
        <w:ind w:left="113" w:right="117"/>
        <w:jc w:val="both"/>
        <w:rPr>
          <w:sz w:val="24"/>
        </w:rPr>
      </w:pPr>
      <w:r>
        <w:rPr>
          <w:sz w:val="24"/>
        </w:rPr>
        <w:t>The JU or the Commission will formally notify the beneficiary concerned the systemic or recurrent errors and its intention to extend these audit findings, together with the list of grants affected.</w:t>
      </w:r>
    </w:p>
    <w:p w:rsidR="000037D5" w:rsidRDefault="003B214F">
      <w:pPr>
        <w:pStyle w:val="Odstavecseseznamem"/>
        <w:numPr>
          <w:ilvl w:val="3"/>
          <w:numId w:val="501"/>
        </w:numPr>
        <w:tabs>
          <w:tab w:val="left" w:pos="895"/>
        </w:tabs>
        <w:spacing w:before="229"/>
        <w:ind w:firstLine="0"/>
        <w:rPr>
          <w:sz w:val="24"/>
        </w:rPr>
      </w:pPr>
      <w:r>
        <w:rPr>
          <w:sz w:val="24"/>
        </w:rPr>
        <w:t xml:space="preserve"> If the findings concern </w:t>
      </w:r>
      <w:r>
        <w:rPr>
          <w:b/>
          <w:sz w:val="24"/>
        </w:rPr>
        <w:t>eligibility of costs</w:t>
      </w:r>
      <w:r>
        <w:rPr>
          <w:sz w:val="24"/>
        </w:rPr>
        <w:t>: the formal notification will</w:t>
      </w:r>
      <w:r>
        <w:rPr>
          <w:spacing w:val="-18"/>
          <w:sz w:val="24"/>
        </w:rPr>
        <w:t xml:space="preserve"> </w:t>
      </w:r>
      <w:r>
        <w:rPr>
          <w:sz w:val="24"/>
        </w:rPr>
        <w:t>include:</w:t>
      </w:r>
    </w:p>
    <w:p w:rsidR="000037D5" w:rsidRDefault="000037D5">
      <w:pPr>
        <w:pStyle w:val="Zkladntext"/>
        <w:spacing w:before="8"/>
        <w:rPr>
          <w:sz w:val="20"/>
        </w:rPr>
      </w:pPr>
    </w:p>
    <w:p w:rsidR="000037D5" w:rsidRDefault="003B214F">
      <w:pPr>
        <w:pStyle w:val="Nadpis5"/>
        <w:numPr>
          <w:ilvl w:val="4"/>
          <w:numId w:val="501"/>
        </w:numPr>
        <w:tabs>
          <w:tab w:val="left" w:pos="758"/>
        </w:tabs>
        <w:spacing w:before="1"/>
      </w:pPr>
      <w:r>
        <w:t>an invitation to submit observations on the list of grants affected by the</w:t>
      </w:r>
      <w:r>
        <w:rPr>
          <w:spacing w:val="-19"/>
        </w:rPr>
        <w:t xml:space="preserve"> </w:t>
      </w:r>
      <w:r>
        <w:t>findings;</w:t>
      </w:r>
    </w:p>
    <w:p w:rsidR="000037D5" w:rsidRDefault="000037D5">
      <w:pPr>
        <w:pStyle w:val="Zkladntext"/>
        <w:spacing w:before="8"/>
        <w:rPr>
          <w:sz w:val="20"/>
        </w:rPr>
      </w:pPr>
    </w:p>
    <w:p w:rsidR="000037D5" w:rsidRDefault="003B214F">
      <w:pPr>
        <w:pStyle w:val="Odstavecseseznamem"/>
        <w:numPr>
          <w:ilvl w:val="4"/>
          <w:numId w:val="501"/>
        </w:numPr>
        <w:tabs>
          <w:tab w:val="left" w:pos="758"/>
        </w:tabs>
        <w:rPr>
          <w:sz w:val="24"/>
        </w:rPr>
      </w:pPr>
      <w:r>
        <w:rPr>
          <w:sz w:val="24"/>
        </w:rPr>
        <w:t xml:space="preserve">the request to submit </w:t>
      </w:r>
      <w:r>
        <w:rPr>
          <w:b/>
          <w:sz w:val="24"/>
        </w:rPr>
        <w:t xml:space="preserve">revised financial statements </w:t>
      </w:r>
      <w:r>
        <w:rPr>
          <w:sz w:val="24"/>
        </w:rPr>
        <w:t>for all grants</w:t>
      </w:r>
      <w:r>
        <w:rPr>
          <w:spacing w:val="-18"/>
          <w:sz w:val="24"/>
        </w:rPr>
        <w:t xml:space="preserve"> </w:t>
      </w:r>
      <w:r>
        <w:rPr>
          <w:sz w:val="24"/>
        </w:rPr>
        <w:t>affected;</w:t>
      </w:r>
    </w:p>
    <w:p w:rsidR="000037D5" w:rsidRDefault="000037D5">
      <w:pPr>
        <w:pStyle w:val="Zkladntext"/>
        <w:spacing w:before="9"/>
        <w:rPr>
          <w:sz w:val="20"/>
        </w:rPr>
      </w:pPr>
    </w:p>
    <w:p w:rsidR="000037D5" w:rsidRDefault="003B214F">
      <w:pPr>
        <w:pStyle w:val="Nadpis5"/>
        <w:numPr>
          <w:ilvl w:val="4"/>
          <w:numId w:val="501"/>
        </w:numPr>
        <w:tabs>
          <w:tab w:val="left" w:pos="758"/>
        </w:tabs>
        <w:spacing w:line="249" w:lineRule="auto"/>
        <w:ind w:right="119"/>
        <w:jc w:val="both"/>
      </w:pPr>
      <w:r>
        <w:t xml:space="preserve">the </w:t>
      </w:r>
      <w:r>
        <w:rPr>
          <w:b/>
        </w:rPr>
        <w:t xml:space="preserve">correction rate for extrapolation </w:t>
      </w:r>
      <w:r>
        <w:t>established by the JU or the Commission on the basis of the systemic or recurrent errors, to calculate the amounts to be rejected if the beneficiary concerned:</w:t>
      </w:r>
    </w:p>
    <w:p w:rsidR="000037D5" w:rsidRDefault="003B214F">
      <w:pPr>
        <w:pStyle w:val="Odstavecseseznamem"/>
        <w:numPr>
          <w:ilvl w:val="5"/>
          <w:numId w:val="501"/>
        </w:numPr>
        <w:tabs>
          <w:tab w:val="left" w:pos="1641"/>
        </w:tabs>
        <w:spacing w:before="230" w:line="249" w:lineRule="auto"/>
        <w:ind w:right="114" w:hanging="426"/>
        <w:jc w:val="left"/>
        <w:rPr>
          <w:sz w:val="24"/>
        </w:rPr>
      </w:pPr>
      <w:r>
        <w:rPr>
          <w:sz w:val="24"/>
        </w:rPr>
        <w:t>considers that the submission of revised financial statements is not possible or practicable or</w:t>
      </w:r>
    </w:p>
    <w:p w:rsidR="000037D5" w:rsidRDefault="003B214F">
      <w:pPr>
        <w:pStyle w:val="Odstavecseseznamem"/>
        <w:numPr>
          <w:ilvl w:val="5"/>
          <w:numId w:val="501"/>
        </w:numPr>
        <w:tabs>
          <w:tab w:val="left" w:pos="1641"/>
        </w:tabs>
        <w:spacing w:before="229"/>
        <w:ind w:hanging="493"/>
        <w:jc w:val="left"/>
        <w:rPr>
          <w:sz w:val="24"/>
        </w:rPr>
      </w:pPr>
      <w:r>
        <w:rPr>
          <w:sz w:val="24"/>
        </w:rPr>
        <w:t>does not submit revised financial</w:t>
      </w:r>
      <w:r>
        <w:rPr>
          <w:spacing w:val="-4"/>
          <w:sz w:val="24"/>
        </w:rPr>
        <w:t xml:space="preserve"> </w:t>
      </w:r>
      <w:r>
        <w:rPr>
          <w:sz w:val="24"/>
        </w:rPr>
        <w:t>statements.</w:t>
      </w:r>
    </w:p>
    <w:p w:rsidR="000037D5" w:rsidRDefault="000037D5">
      <w:pPr>
        <w:pStyle w:val="Zkladntext"/>
        <w:spacing w:before="8"/>
        <w:rPr>
          <w:sz w:val="20"/>
        </w:rPr>
      </w:pPr>
    </w:p>
    <w:p w:rsidR="000037D5" w:rsidRDefault="003B214F">
      <w:pPr>
        <w:spacing w:line="249" w:lineRule="auto"/>
        <w:ind w:left="113" w:right="110"/>
        <w:jc w:val="both"/>
        <w:rPr>
          <w:sz w:val="24"/>
        </w:rPr>
      </w:pPr>
      <w:r>
        <w:rPr>
          <w:sz w:val="24"/>
        </w:rPr>
        <w:t xml:space="preserve">The beneficiary concerned has 90 days from receiving notification to submit observations, revised financial statements or to propose a duly substantiated </w:t>
      </w:r>
      <w:r>
        <w:rPr>
          <w:b/>
          <w:sz w:val="24"/>
        </w:rPr>
        <w:t>alternative correction method</w:t>
      </w:r>
      <w:r>
        <w:rPr>
          <w:sz w:val="24"/>
        </w:rPr>
        <w:t>. This period may be extended by the JU or the Commission in justified cases.</w:t>
      </w:r>
    </w:p>
    <w:p w:rsidR="000037D5" w:rsidRDefault="003B214F">
      <w:pPr>
        <w:spacing w:before="230" w:line="249" w:lineRule="auto"/>
        <w:ind w:left="113" w:right="120"/>
        <w:jc w:val="both"/>
        <w:rPr>
          <w:sz w:val="24"/>
        </w:rPr>
      </w:pPr>
      <w:r>
        <w:rPr>
          <w:sz w:val="24"/>
        </w:rPr>
        <w:t>The JU or the Commission may then start a rejection procedure in accordance with Article 42, on the basis of:</w:t>
      </w:r>
    </w:p>
    <w:p w:rsidR="000037D5" w:rsidRDefault="003B214F">
      <w:pPr>
        <w:pStyle w:val="Odstavecseseznamem"/>
        <w:numPr>
          <w:ilvl w:val="0"/>
          <w:numId w:val="500"/>
        </w:numPr>
        <w:tabs>
          <w:tab w:val="left" w:pos="757"/>
          <w:tab w:val="left" w:pos="758"/>
        </w:tabs>
        <w:spacing w:before="229"/>
        <w:ind w:firstLine="0"/>
        <w:rPr>
          <w:sz w:val="24"/>
        </w:rPr>
      </w:pPr>
      <w:r>
        <w:rPr>
          <w:sz w:val="24"/>
        </w:rPr>
        <w:t>the revised financial statements, if</w:t>
      </w:r>
      <w:r>
        <w:rPr>
          <w:spacing w:val="-6"/>
          <w:sz w:val="24"/>
        </w:rPr>
        <w:t xml:space="preserve"> </w:t>
      </w:r>
      <w:r>
        <w:rPr>
          <w:sz w:val="24"/>
        </w:rPr>
        <w:t>approved;</w:t>
      </w:r>
    </w:p>
    <w:p w:rsidR="000037D5" w:rsidRDefault="000037D5">
      <w:pPr>
        <w:pStyle w:val="Zkladntext"/>
        <w:spacing w:before="9"/>
        <w:rPr>
          <w:sz w:val="20"/>
        </w:rPr>
      </w:pPr>
    </w:p>
    <w:p w:rsidR="000037D5" w:rsidRDefault="003B214F">
      <w:pPr>
        <w:pStyle w:val="Odstavecseseznamem"/>
        <w:numPr>
          <w:ilvl w:val="0"/>
          <w:numId w:val="500"/>
        </w:numPr>
        <w:tabs>
          <w:tab w:val="left" w:pos="757"/>
          <w:tab w:val="left" w:pos="758"/>
        </w:tabs>
        <w:spacing w:line="448" w:lineRule="auto"/>
        <w:ind w:right="3836" w:firstLine="0"/>
        <w:rPr>
          <w:sz w:val="24"/>
        </w:rPr>
      </w:pPr>
      <w:r>
        <w:rPr>
          <w:sz w:val="24"/>
        </w:rPr>
        <w:t>the proposed alternative correction method, if</w:t>
      </w:r>
      <w:r>
        <w:rPr>
          <w:spacing w:val="-38"/>
          <w:sz w:val="24"/>
        </w:rPr>
        <w:t xml:space="preserve"> </w:t>
      </w:r>
      <w:r>
        <w:rPr>
          <w:sz w:val="24"/>
        </w:rPr>
        <w:t>accepted or</w:t>
      </w:r>
    </w:p>
    <w:p w:rsidR="000037D5" w:rsidRDefault="003B214F">
      <w:pPr>
        <w:pStyle w:val="Odstavecseseznamem"/>
        <w:numPr>
          <w:ilvl w:val="0"/>
          <w:numId w:val="500"/>
        </w:numPr>
        <w:tabs>
          <w:tab w:val="left" w:pos="758"/>
        </w:tabs>
        <w:spacing w:line="249" w:lineRule="auto"/>
        <w:ind w:left="757" w:right="111"/>
        <w:jc w:val="both"/>
        <w:rPr>
          <w:sz w:val="24"/>
        </w:rPr>
      </w:pPr>
      <w:r>
        <w:rPr>
          <w:sz w:val="24"/>
        </w:rPr>
        <w:t>the initially notified correction rate for extrapolation, if it does not receive any observations or revised financial statements, does not accept the observations or the proposed alternative correction method or does not approve the revised financial</w:t>
      </w:r>
      <w:r>
        <w:rPr>
          <w:spacing w:val="-14"/>
          <w:sz w:val="24"/>
        </w:rPr>
        <w:t xml:space="preserve"> </w:t>
      </w:r>
      <w:r>
        <w:rPr>
          <w:sz w:val="24"/>
        </w:rPr>
        <w:t>statements.</w:t>
      </w:r>
    </w:p>
    <w:p w:rsidR="000037D5" w:rsidRDefault="003B214F">
      <w:pPr>
        <w:pStyle w:val="Odstavecseseznamem"/>
        <w:numPr>
          <w:ilvl w:val="3"/>
          <w:numId w:val="501"/>
        </w:numPr>
        <w:tabs>
          <w:tab w:val="left" w:pos="895"/>
        </w:tabs>
        <w:spacing w:before="227" w:line="249" w:lineRule="auto"/>
        <w:ind w:right="111" w:firstLine="0"/>
        <w:jc w:val="both"/>
        <w:rPr>
          <w:sz w:val="24"/>
        </w:rPr>
      </w:pPr>
      <w:r>
        <w:rPr>
          <w:sz w:val="24"/>
        </w:rPr>
        <w:t xml:space="preserve"> If the findings concern </w:t>
      </w:r>
      <w:r>
        <w:rPr>
          <w:b/>
          <w:sz w:val="24"/>
        </w:rPr>
        <w:t>substantial errors</w:t>
      </w:r>
      <w:r>
        <w:rPr>
          <w:sz w:val="24"/>
        </w:rPr>
        <w:t xml:space="preserve">, </w:t>
      </w:r>
      <w:r>
        <w:rPr>
          <w:b/>
          <w:sz w:val="24"/>
        </w:rPr>
        <w:t xml:space="preserve">irregularities or fraud </w:t>
      </w:r>
      <w:r>
        <w:rPr>
          <w:sz w:val="24"/>
        </w:rPr>
        <w:t xml:space="preserve">or </w:t>
      </w:r>
      <w:r>
        <w:rPr>
          <w:b/>
          <w:sz w:val="24"/>
        </w:rPr>
        <w:t>serious breach of obligations</w:t>
      </w:r>
      <w:r>
        <w:rPr>
          <w:sz w:val="24"/>
        </w:rPr>
        <w:t>: the formal notification will</w:t>
      </w:r>
      <w:r>
        <w:rPr>
          <w:spacing w:val="-5"/>
          <w:sz w:val="24"/>
        </w:rPr>
        <w:t xml:space="preserve"> </w:t>
      </w:r>
      <w:r>
        <w:rPr>
          <w:sz w:val="24"/>
        </w:rPr>
        <w:t>include:</w:t>
      </w:r>
    </w:p>
    <w:p w:rsidR="000037D5" w:rsidRDefault="003B214F">
      <w:pPr>
        <w:pStyle w:val="Nadpis5"/>
        <w:numPr>
          <w:ilvl w:val="4"/>
          <w:numId w:val="501"/>
        </w:numPr>
        <w:tabs>
          <w:tab w:val="left" w:pos="758"/>
        </w:tabs>
        <w:spacing w:before="229"/>
      </w:pPr>
      <w:r>
        <w:t>an invitation to submit observations on the list of grants affected by the findings</w:t>
      </w:r>
      <w:r>
        <w:rPr>
          <w:spacing w:val="-23"/>
        </w:rPr>
        <w:t xml:space="preserve"> </w:t>
      </w:r>
      <w:r>
        <w:t>and</w:t>
      </w:r>
    </w:p>
    <w:p w:rsidR="000037D5" w:rsidRDefault="000037D5">
      <w:pPr>
        <w:pStyle w:val="Zkladntext"/>
        <w:spacing w:before="8"/>
        <w:rPr>
          <w:sz w:val="20"/>
        </w:rPr>
      </w:pPr>
    </w:p>
    <w:p w:rsidR="000037D5" w:rsidRDefault="003B214F">
      <w:pPr>
        <w:pStyle w:val="Odstavecseseznamem"/>
        <w:numPr>
          <w:ilvl w:val="4"/>
          <w:numId w:val="501"/>
        </w:numPr>
        <w:tabs>
          <w:tab w:val="left" w:pos="758"/>
        </w:tabs>
        <w:spacing w:line="249" w:lineRule="auto"/>
        <w:ind w:right="124"/>
        <w:jc w:val="both"/>
        <w:rPr>
          <w:sz w:val="24"/>
        </w:rPr>
      </w:pPr>
      <w:r>
        <w:rPr>
          <w:sz w:val="24"/>
        </w:rPr>
        <w:t>the flat-rate the JU or the Commission intends to apply according to the principle of proportionality.</w:t>
      </w:r>
    </w:p>
    <w:p w:rsidR="000037D5" w:rsidRDefault="000037D5">
      <w:pPr>
        <w:pStyle w:val="Zkladntext"/>
        <w:rPr>
          <w:sz w:val="26"/>
        </w:rPr>
      </w:pPr>
    </w:p>
    <w:p w:rsidR="000037D5" w:rsidRDefault="000037D5">
      <w:pPr>
        <w:pStyle w:val="Zkladntext"/>
        <w:rPr>
          <w:sz w:val="26"/>
        </w:rPr>
      </w:pPr>
    </w:p>
    <w:p w:rsidR="000037D5" w:rsidRDefault="003B214F">
      <w:pPr>
        <w:spacing w:before="225"/>
        <w:ind w:right="111"/>
        <w:jc w:val="right"/>
        <w:rPr>
          <w:rFonts w:ascii="Arial"/>
          <w:sz w:val="18"/>
        </w:rPr>
      </w:pPr>
      <w:r>
        <w:rPr>
          <w:rFonts w:ascii="Arial"/>
          <w:color w:val="808080"/>
          <w:sz w:val="18"/>
        </w:rPr>
        <w:t>45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The beneficiary concerned has 90 days from receiving notification to submit observations or to propose a duly substantiated alternative flat-rate.</w:t>
      </w:r>
    </w:p>
    <w:p w:rsidR="000037D5" w:rsidRDefault="003B214F">
      <w:pPr>
        <w:spacing w:before="229" w:line="249" w:lineRule="auto"/>
        <w:ind w:left="113" w:right="176"/>
        <w:rPr>
          <w:sz w:val="24"/>
        </w:rPr>
      </w:pPr>
      <w:r>
        <w:rPr>
          <w:sz w:val="24"/>
        </w:rPr>
        <w:t>The JU or the Commission may then start a reduction procedure in accordance with Article 43, on the basis of:</w:t>
      </w:r>
    </w:p>
    <w:p w:rsidR="000037D5" w:rsidRDefault="003B214F">
      <w:pPr>
        <w:pStyle w:val="Odstavecseseznamem"/>
        <w:numPr>
          <w:ilvl w:val="0"/>
          <w:numId w:val="499"/>
        </w:numPr>
        <w:tabs>
          <w:tab w:val="left" w:pos="757"/>
          <w:tab w:val="left" w:pos="758"/>
        </w:tabs>
        <w:spacing w:before="228" w:line="448" w:lineRule="auto"/>
        <w:ind w:right="4823" w:firstLine="0"/>
        <w:rPr>
          <w:sz w:val="24"/>
        </w:rPr>
      </w:pPr>
      <w:r>
        <w:rPr>
          <w:sz w:val="24"/>
        </w:rPr>
        <w:t>the proposed alternative flat-rate, if</w:t>
      </w:r>
      <w:r>
        <w:rPr>
          <w:spacing w:val="-30"/>
          <w:sz w:val="24"/>
        </w:rPr>
        <w:t xml:space="preserve"> </w:t>
      </w:r>
      <w:r>
        <w:rPr>
          <w:sz w:val="24"/>
        </w:rPr>
        <w:t>accepted or</w:t>
      </w:r>
    </w:p>
    <w:p w:rsidR="000037D5" w:rsidRDefault="003B214F">
      <w:pPr>
        <w:pStyle w:val="Odstavecseseznamem"/>
        <w:numPr>
          <w:ilvl w:val="0"/>
          <w:numId w:val="499"/>
        </w:numPr>
        <w:tabs>
          <w:tab w:val="left" w:pos="757"/>
          <w:tab w:val="left" w:pos="758"/>
        </w:tabs>
        <w:spacing w:line="249" w:lineRule="auto"/>
        <w:ind w:left="757" w:right="113"/>
        <w:rPr>
          <w:sz w:val="24"/>
        </w:rPr>
      </w:pPr>
      <w:r>
        <w:rPr>
          <w:sz w:val="24"/>
        </w:rPr>
        <w:t>the initially notified flat-rate, if it does not receive any observations or does not accept the observations or the proposed alternative</w:t>
      </w:r>
      <w:r>
        <w:rPr>
          <w:spacing w:val="-3"/>
          <w:sz w:val="24"/>
        </w:rPr>
        <w:t xml:space="preserve"> </w:t>
      </w:r>
      <w:r>
        <w:rPr>
          <w:sz w:val="24"/>
        </w:rPr>
        <w:t>flat-rate.</w:t>
      </w:r>
    </w:p>
    <w:p w:rsidR="000037D5" w:rsidRDefault="000037D5">
      <w:pPr>
        <w:pStyle w:val="Zkladntext"/>
        <w:spacing w:before="5"/>
        <w:rPr>
          <w:sz w:val="24"/>
        </w:rPr>
      </w:pPr>
    </w:p>
    <w:p w:rsidR="000037D5" w:rsidRDefault="003B214F">
      <w:pPr>
        <w:ind w:left="113"/>
        <w:rPr>
          <w:b/>
          <w:sz w:val="24"/>
        </w:rPr>
      </w:pPr>
      <w:bookmarkStart w:id="92" w:name="_bookmark91"/>
      <w:bookmarkEnd w:id="92"/>
      <w:r>
        <w:rPr>
          <w:b/>
          <w:sz w:val="24"/>
        </w:rPr>
        <w:t>22.6 Consequences of 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w:t>
      </w:r>
      <w:r>
        <w:rPr>
          <w:spacing w:val="-18"/>
          <w:sz w:val="24"/>
        </w:rPr>
        <w:t xml:space="preserve"> </w:t>
      </w:r>
      <w:r>
        <w:rPr>
          <w:sz w:val="24"/>
        </w:rPr>
        <w:t>a</w:t>
      </w:r>
      <w:r>
        <w:rPr>
          <w:spacing w:val="-18"/>
          <w:sz w:val="24"/>
        </w:rPr>
        <w:t xml:space="preserve"> </w:t>
      </w:r>
      <w:r>
        <w:rPr>
          <w:sz w:val="24"/>
        </w:rPr>
        <w:t>beneficiary</w:t>
      </w:r>
      <w:r>
        <w:rPr>
          <w:spacing w:val="-18"/>
          <w:sz w:val="24"/>
        </w:rPr>
        <w:t xml:space="preserve"> </w:t>
      </w:r>
      <w:r>
        <w:rPr>
          <w:sz w:val="24"/>
        </w:rPr>
        <w:t>breaches</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its</w:t>
      </w:r>
      <w:r>
        <w:rPr>
          <w:spacing w:val="-18"/>
          <w:sz w:val="24"/>
        </w:rPr>
        <w:t xml:space="preserve"> </w:t>
      </w:r>
      <w:r>
        <w:rPr>
          <w:sz w:val="24"/>
        </w:rPr>
        <w:t>obligations</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Article,</w:t>
      </w:r>
      <w:r>
        <w:rPr>
          <w:spacing w:val="-18"/>
          <w:sz w:val="24"/>
        </w:rPr>
        <w:t xml:space="preserve"> </w:t>
      </w:r>
      <w:r>
        <w:rPr>
          <w:sz w:val="24"/>
        </w:rPr>
        <w:t>any</w:t>
      </w:r>
      <w:r>
        <w:rPr>
          <w:spacing w:val="-18"/>
          <w:sz w:val="24"/>
        </w:rPr>
        <w:t xml:space="preserve"> </w:t>
      </w:r>
      <w:r>
        <w:rPr>
          <w:sz w:val="24"/>
        </w:rPr>
        <w:t>insufficiently</w:t>
      </w:r>
      <w:r>
        <w:rPr>
          <w:spacing w:val="-18"/>
          <w:sz w:val="24"/>
        </w:rPr>
        <w:t xml:space="preserve"> </w:t>
      </w:r>
      <w:r>
        <w:rPr>
          <w:sz w:val="24"/>
        </w:rPr>
        <w:t>substantiated</w:t>
      </w:r>
      <w:r>
        <w:rPr>
          <w:spacing w:val="-18"/>
          <w:sz w:val="24"/>
        </w:rPr>
        <w:t xml:space="preserve"> </w:t>
      </w:r>
      <w:r>
        <w:rPr>
          <w:sz w:val="24"/>
        </w:rPr>
        <w:t>costs will be ineligible (see Article 6) and will be rejected (see Article</w:t>
      </w:r>
      <w:r>
        <w:rPr>
          <w:spacing w:val="-14"/>
          <w:sz w:val="24"/>
        </w:rPr>
        <w:t xml:space="preserve"> </w:t>
      </w:r>
      <w:r>
        <w:rPr>
          <w:sz w:val="24"/>
        </w:rPr>
        <w:t>42).</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93" w:name="_bookmark92"/>
      <w:bookmarkEnd w:id="93"/>
      <w:r>
        <w:rPr>
          <w:b/>
          <w:sz w:val="24"/>
        </w:rPr>
        <w:t>ARTICLE 23 — EVALUATION OF THE IMPACT OF THE ACTION</w:t>
      </w:r>
    </w:p>
    <w:p w:rsidR="000037D5" w:rsidRDefault="000037D5">
      <w:pPr>
        <w:pStyle w:val="Zkladntext"/>
        <w:spacing w:before="8"/>
        <w:rPr>
          <w:b/>
          <w:sz w:val="25"/>
        </w:rPr>
      </w:pPr>
    </w:p>
    <w:p w:rsidR="000037D5" w:rsidRDefault="003B214F">
      <w:pPr>
        <w:pStyle w:val="Odstavecseseznamem"/>
        <w:numPr>
          <w:ilvl w:val="1"/>
          <w:numId w:val="498"/>
        </w:numPr>
        <w:tabs>
          <w:tab w:val="left" w:pos="535"/>
        </w:tabs>
        <w:rPr>
          <w:b/>
          <w:sz w:val="24"/>
        </w:rPr>
      </w:pPr>
      <w:bookmarkStart w:id="94" w:name="_bookmark93"/>
      <w:bookmarkEnd w:id="94"/>
      <w:r>
        <w:rPr>
          <w:b/>
          <w:sz w:val="24"/>
        </w:rPr>
        <w:t> Right to evaluate the impact of the</w:t>
      </w:r>
      <w:r>
        <w:rPr>
          <w:b/>
          <w:spacing w:val="-4"/>
          <w:sz w:val="24"/>
        </w:rPr>
        <w:t xml:space="preserve"> </w:t>
      </w:r>
      <w:r>
        <w:rPr>
          <w:b/>
          <w:sz w:val="24"/>
        </w:rPr>
        <w:t>action</w:t>
      </w:r>
    </w:p>
    <w:p w:rsidR="000037D5" w:rsidRDefault="000037D5">
      <w:pPr>
        <w:pStyle w:val="Zkladntext"/>
        <w:spacing w:before="10"/>
        <w:rPr>
          <w:b/>
          <w:sz w:val="20"/>
        </w:rPr>
      </w:pPr>
    </w:p>
    <w:p w:rsidR="000037D5" w:rsidRDefault="003B214F">
      <w:pPr>
        <w:spacing w:before="1" w:line="249" w:lineRule="auto"/>
        <w:ind w:left="113"/>
        <w:rPr>
          <w:sz w:val="24"/>
        </w:rPr>
      </w:pPr>
      <w:r>
        <w:rPr>
          <w:sz w:val="24"/>
        </w:rPr>
        <w:t xml:space="preserve">The JU or the Commission may carry out interim and final evaluations of the impact of the action measured against the objective of the EU </w:t>
      </w:r>
      <w:proofErr w:type="spellStart"/>
      <w:r>
        <w:rPr>
          <w:sz w:val="24"/>
        </w:rPr>
        <w:t>programme</w:t>
      </w:r>
      <w:proofErr w:type="spellEnd"/>
      <w:r>
        <w:rPr>
          <w:sz w:val="24"/>
        </w:rPr>
        <w:t>.</w:t>
      </w:r>
    </w:p>
    <w:p w:rsidR="000037D5" w:rsidRDefault="003B214F">
      <w:pPr>
        <w:spacing w:before="228" w:line="249" w:lineRule="auto"/>
        <w:ind w:left="113" w:right="112"/>
        <w:jc w:val="both"/>
        <w:rPr>
          <w:sz w:val="24"/>
        </w:rPr>
      </w:pPr>
      <w:r>
        <w:rPr>
          <w:sz w:val="24"/>
        </w:rPr>
        <w:t>Evaluations</w:t>
      </w:r>
      <w:r>
        <w:rPr>
          <w:spacing w:val="-13"/>
          <w:sz w:val="24"/>
        </w:rPr>
        <w:t xml:space="preserve"> </w:t>
      </w:r>
      <w:r>
        <w:rPr>
          <w:sz w:val="24"/>
        </w:rPr>
        <w:t>may</w:t>
      </w:r>
      <w:r>
        <w:rPr>
          <w:spacing w:val="-13"/>
          <w:sz w:val="24"/>
        </w:rPr>
        <w:t xml:space="preserve"> </w:t>
      </w:r>
      <w:r>
        <w:rPr>
          <w:sz w:val="24"/>
        </w:rPr>
        <w:t>be</w:t>
      </w:r>
      <w:r>
        <w:rPr>
          <w:spacing w:val="-13"/>
          <w:sz w:val="24"/>
        </w:rPr>
        <w:t xml:space="preserve"> </w:t>
      </w:r>
      <w:r>
        <w:rPr>
          <w:sz w:val="24"/>
        </w:rPr>
        <w:t>started</w:t>
      </w:r>
      <w:r>
        <w:rPr>
          <w:spacing w:val="-13"/>
          <w:sz w:val="24"/>
        </w:rPr>
        <w:t xml:space="preserve"> </w:t>
      </w:r>
      <w:r>
        <w:rPr>
          <w:sz w:val="24"/>
        </w:rPr>
        <w:t>during</w:t>
      </w:r>
      <w:r>
        <w:rPr>
          <w:spacing w:val="-13"/>
          <w:sz w:val="24"/>
        </w:rPr>
        <w:t xml:space="preserve"> </w:t>
      </w:r>
      <w:r>
        <w:rPr>
          <w:sz w:val="24"/>
        </w:rPr>
        <w:t>implementation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action</w:t>
      </w:r>
      <w:r>
        <w:rPr>
          <w:spacing w:val="-13"/>
          <w:sz w:val="24"/>
        </w:rPr>
        <w:t xml:space="preserve"> </w:t>
      </w:r>
      <w:r>
        <w:rPr>
          <w:sz w:val="24"/>
        </w:rPr>
        <w:t>and</w:t>
      </w:r>
      <w:r>
        <w:rPr>
          <w:spacing w:val="-13"/>
          <w:sz w:val="24"/>
        </w:rPr>
        <w:t xml:space="preserve"> </w:t>
      </w:r>
      <w:r>
        <w:rPr>
          <w:sz w:val="24"/>
        </w:rPr>
        <w:t>up</w:t>
      </w:r>
      <w:r>
        <w:rPr>
          <w:spacing w:val="-13"/>
          <w:sz w:val="24"/>
        </w:rPr>
        <w:t xml:space="preserve"> </w:t>
      </w:r>
      <w:r>
        <w:rPr>
          <w:sz w:val="24"/>
        </w:rPr>
        <w:t>to</w:t>
      </w:r>
      <w:r>
        <w:rPr>
          <w:spacing w:val="-3"/>
          <w:sz w:val="24"/>
        </w:rPr>
        <w:t xml:space="preserve"> </w:t>
      </w:r>
      <w:r>
        <w:rPr>
          <w:sz w:val="24"/>
        </w:rPr>
        <w:t>five</w:t>
      </w:r>
      <w:r>
        <w:rPr>
          <w:spacing w:val="-13"/>
          <w:sz w:val="24"/>
        </w:rPr>
        <w:t xml:space="preserve"> </w:t>
      </w:r>
      <w:r>
        <w:rPr>
          <w:sz w:val="24"/>
        </w:rPr>
        <w:t>years</w:t>
      </w:r>
      <w:r>
        <w:rPr>
          <w:spacing w:val="-13"/>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 of the balance. The evaluation is considered to start on the date of the formal notification to the coordinator or</w:t>
      </w:r>
      <w:r>
        <w:rPr>
          <w:spacing w:val="-2"/>
          <w:sz w:val="24"/>
        </w:rPr>
        <w:t xml:space="preserve"> </w:t>
      </w:r>
      <w:r>
        <w:rPr>
          <w:sz w:val="24"/>
        </w:rPr>
        <w:t>beneficiaries.</w:t>
      </w:r>
    </w:p>
    <w:p w:rsidR="000037D5" w:rsidRDefault="003B214F">
      <w:pPr>
        <w:spacing w:before="230" w:line="249" w:lineRule="auto"/>
        <w:ind w:left="113"/>
        <w:rPr>
          <w:sz w:val="24"/>
        </w:rPr>
      </w:pPr>
      <w:r>
        <w:rPr>
          <w:sz w:val="24"/>
        </w:rPr>
        <w:t xml:space="preserve">The JU or the Commission may make these evaluations directly (using its own staff) or indirectly (using external bodies or persons it has </w:t>
      </w:r>
      <w:proofErr w:type="spellStart"/>
      <w:r>
        <w:rPr>
          <w:sz w:val="24"/>
        </w:rPr>
        <w:t>authorised</w:t>
      </w:r>
      <w:proofErr w:type="spellEnd"/>
      <w:r>
        <w:rPr>
          <w:sz w:val="24"/>
        </w:rPr>
        <w:t xml:space="preserve"> to do so).</w:t>
      </w:r>
    </w:p>
    <w:p w:rsidR="000037D5" w:rsidRDefault="003B214F">
      <w:pPr>
        <w:spacing w:before="229" w:line="249" w:lineRule="auto"/>
        <w:ind w:left="113" w:right="113"/>
        <w:rPr>
          <w:sz w:val="24"/>
        </w:rPr>
      </w:pPr>
      <w:r>
        <w:rPr>
          <w:sz w:val="24"/>
        </w:rPr>
        <w:t>The coordinator or beneficiaries must provide any information relevant to evaluate the impact of the action, including information in electronic format.</w:t>
      </w:r>
    </w:p>
    <w:p w:rsidR="000037D5" w:rsidRDefault="000037D5">
      <w:pPr>
        <w:pStyle w:val="Zkladntext"/>
        <w:spacing w:before="7"/>
        <w:rPr>
          <w:sz w:val="24"/>
        </w:rPr>
      </w:pPr>
    </w:p>
    <w:p w:rsidR="000037D5" w:rsidRDefault="003B214F">
      <w:pPr>
        <w:pStyle w:val="Odstavecseseznamem"/>
        <w:numPr>
          <w:ilvl w:val="1"/>
          <w:numId w:val="498"/>
        </w:numPr>
        <w:tabs>
          <w:tab w:val="left" w:pos="535"/>
        </w:tabs>
        <w:rPr>
          <w:b/>
          <w:sz w:val="24"/>
        </w:rPr>
      </w:pPr>
      <w:bookmarkStart w:id="95" w:name="_bookmark94"/>
      <w:bookmarkEnd w:id="95"/>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any of its obligations under this Article, the JU may apply the measures described in Chapter 6.</w:t>
      </w:r>
    </w:p>
    <w:p w:rsidR="000037D5" w:rsidRDefault="000037D5">
      <w:pPr>
        <w:pStyle w:val="Zkladntext"/>
        <w:rPr>
          <w:sz w:val="26"/>
        </w:rPr>
      </w:pPr>
    </w:p>
    <w:p w:rsidR="000037D5" w:rsidRDefault="003B214F">
      <w:pPr>
        <w:spacing w:before="155" w:line="249" w:lineRule="auto"/>
        <w:ind w:left="1531" w:hanging="1418"/>
        <w:rPr>
          <w:b/>
          <w:sz w:val="24"/>
        </w:rPr>
      </w:pPr>
      <w:bookmarkStart w:id="96" w:name="_bookmark95"/>
      <w:bookmarkEnd w:id="96"/>
      <w:r>
        <w:rPr>
          <w:b/>
          <w:sz w:val="24"/>
          <w:u w:val="single"/>
        </w:rPr>
        <w:t>SECTION 3 RIGHTS AND OBLIGATIONS RELATED TO BACKGROUND AND</w:t>
      </w:r>
      <w:r>
        <w:rPr>
          <w:b/>
          <w:sz w:val="24"/>
        </w:rPr>
        <w:t xml:space="preserve"> </w:t>
      </w:r>
      <w:r>
        <w:rPr>
          <w:b/>
          <w:sz w:val="24"/>
          <w:u w:val="single"/>
        </w:rPr>
        <w:t>RESULTS</w:t>
      </w:r>
    </w:p>
    <w:p w:rsidR="000037D5" w:rsidRDefault="000037D5">
      <w:pPr>
        <w:pStyle w:val="Zkladntext"/>
        <w:spacing w:before="10"/>
        <w:rPr>
          <w:b/>
          <w:sz w:val="21"/>
        </w:rPr>
      </w:pPr>
    </w:p>
    <w:p w:rsidR="000037D5" w:rsidRDefault="003B214F">
      <w:pPr>
        <w:spacing w:before="90"/>
        <w:ind w:left="113"/>
        <w:rPr>
          <w:b/>
          <w:sz w:val="24"/>
        </w:rPr>
      </w:pPr>
      <w:bookmarkStart w:id="97" w:name="_bookmark96"/>
      <w:bookmarkEnd w:id="97"/>
      <w:r>
        <w:rPr>
          <w:b/>
          <w:sz w:val="24"/>
        </w:rPr>
        <w:t>SUBSECTION 1 GENERAL</w:t>
      </w:r>
    </w:p>
    <w:p w:rsidR="000037D5" w:rsidRDefault="000037D5">
      <w:pPr>
        <w:pStyle w:val="Zkladntext"/>
        <w:spacing w:before="7"/>
        <w:rPr>
          <w:b/>
          <w:sz w:val="30"/>
        </w:rPr>
      </w:pPr>
    </w:p>
    <w:p w:rsidR="000037D5" w:rsidRDefault="003B214F">
      <w:pPr>
        <w:spacing w:before="1"/>
        <w:ind w:left="113"/>
        <w:rPr>
          <w:b/>
          <w:sz w:val="24"/>
        </w:rPr>
      </w:pPr>
      <w:bookmarkStart w:id="98" w:name="_bookmark97"/>
      <w:bookmarkEnd w:id="98"/>
      <w:r>
        <w:rPr>
          <w:b/>
          <w:sz w:val="24"/>
        </w:rPr>
        <w:t>ARTICLE 23a — MANAGEMENT OF INTELLECTUAL PROPERTY</w:t>
      </w:r>
    </w:p>
    <w:p w:rsidR="000037D5" w:rsidRDefault="000037D5">
      <w:pPr>
        <w:pStyle w:val="Zkladntext"/>
        <w:rPr>
          <w:b/>
          <w:sz w:val="20"/>
        </w:rPr>
      </w:pPr>
    </w:p>
    <w:p w:rsidR="000037D5" w:rsidRDefault="000037D5">
      <w:pPr>
        <w:pStyle w:val="Zkladntext"/>
        <w:rPr>
          <w:b/>
          <w:sz w:val="20"/>
        </w:rPr>
      </w:pP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5"/>
        <w:rPr>
          <w:b/>
          <w:sz w:val="20"/>
        </w:rPr>
      </w:pPr>
    </w:p>
    <w:p w:rsidR="000037D5" w:rsidRDefault="003B214F">
      <w:pPr>
        <w:spacing w:before="94"/>
        <w:ind w:right="111"/>
        <w:jc w:val="right"/>
        <w:rPr>
          <w:rFonts w:ascii="Arial"/>
          <w:sz w:val="18"/>
        </w:rPr>
      </w:pPr>
      <w:r>
        <w:rPr>
          <w:rFonts w:ascii="Arial"/>
          <w:color w:val="808080"/>
          <w:sz w:val="18"/>
        </w:rPr>
        <w:t>46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line="249" w:lineRule="auto"/>
        <w:ind w:left="794" w:hanging="681"/>
      </w:pPr>
      <w:bookmarkStart w:id="99" w:name="_bookmark98"/>
      <w:bookmarkEnd w:id="99"/>
      <w:r>
        <w:t>23a.1 Obligation to take measures to implement the Commission Recommendation on the management of intellectual property in knowledge transfer activities</w:t>
      </w:r>
    </w:p>
    <w:p w:rsidR="000037D5" w:rsidRDefault="003B214F">
      <w:pPr>
        <w:pStyle w:val="Nadpis5"/>
        <w:spacing w:before="231" w:line="271" w:lineRule="auto"/>
        <w:ind w:right="111"/>
        <w:jc w:val="both"/>
      </w:pPr>
      <w:r>
        <w:t xml:space="preserve">Beneficiaries that are universities or other public research </w:t>
      </w:r>
      <w:proofErr w:type="spellStart"/>
      <w:r>
        <w:t>organisations</w:t>
      </w:r>
      <w:proofErr w:type="spellEnd"/>
      <w:r>
        <w:t xml:space="preserve"> must take measures to implement</w:t>
      </w:r>
      <w:r>
        <w:rPr>
          <w:spacing w:val="-10"/>
        </w:rPr>
        <w:t xml:space="preserve"> </w:t>
      </w:r>
      <w:r>
        <w:t>the</w:t>
      </w:r>
      <w:r>
        <w:rPr>
          <w:spacing w:val="-10"/>
        </w:rPr>
        <w:t xml:space="preserve"> </w:t>
      </w:r>
      <w:r>
        <w:t>principles</w:t>
      </w:r>
      <w:r>
        <w:rPr>
          <w:spacing w:val="-10"/>
        </w:rPr>
        <w:t xml:space="preserve"> </w:t>
      </w:r>
      <w:r>
        <w:t>set</w:t>
      </w:r>
      <w:r>
        <w:rPr>
          <w:spacing w:val="-10"/>
        </w:rPr>
        <w:t xml:space="preserve"> </w:t>
      </w:r>
      <w:r>
        <w:t>out</w:t>
      </w:r>
      <w:r>
        <w:rPr>
          <w:spacing w:val="-10"/>
        </w:rPr>
        <w:t xml:space="preserve"> </w:t>
      </w:r>
      <w:r>
        <w:t>in</w:t>
      </w:r>
      <w:r>
        <w:rPr>
          <w:spacing w:val="-10"/>
        </w:rPr>
        <w:t xml:space="preserve"> </w:t>
      </w:r>
      <w:r>
        <w:t>Points</w:t>
      </w:r>
      <w:r>
        <w:rPr>
          <w:spacing w:val="-10"/>
        </w:rPr>
        <w:t xml:space="preserve"> </w:t>
      </w:r>
      <w:r>
        <w:t>1</w:t>
      </w:r>
      <w:r>
        <w:rPr>
          <w:spacing w:val="-10"/>
        </w:rPr>
        <w:t xml:space="preserve"> </w:t>
      </w:r>
      <w:r>
        <w:t>and</w:t>
      </w:r>
      <w:r>
        <w:rPr>
          <w:spacing w:val="-10"/>
        </w:rPr>
        <w:t xml:space="preserve"> </w:t>
      </w:r>
      <w:r>
        <w:t>2</w:t>
      </w:r>
      <w:r>
        <w:rPr>
          <w:spacing w:val="-10"/>
        </w:rPr>
        <w:t xml:space="preserve"> </w:t>
      </w:r>
      <w:r>
        <w:t>of</w:t>
      </w:r>
      <w:r>
        <w:rPr>
          <w:spacing w:val="-10"/>
        </w:rPr>
        <w:t xml:space="preserve"> </w:t>
      </w:r>
      <w:r>
        <w:t>the</w:t>
      </w:r>
      <w:r>
        <w:rPr>
          <w:spacing w:val="-10"/>
        </w:rPr>
        <w:t xml:space="preserve"> </w:t>
      </w:r>
      <w:r>
        <w:t>Code</w:t>
      </w:r>
      <w:r>
        <w:rPr>
          <w:spacing w:val="-10"/>
        </w:rPr>
        <w:t xml:space="preserve"> </w:t>
      </w:r>
      <w:r>
        <w:t>of</w:t>
      </w:r>
      <w:r>
        <w:rPr>
          <w:spacing w:val="-10"/>
        </w:rPr>
        <w:t xml:space="preserve"> </w:t>
      </w:r>
      <w:r>
        <w:t>Practice</w:t>
      </w:r>
      <w:r>
        <w:rPr>
          <w:spacing w:val="-10"/>
        </w:rPr>
        <w:t xml:space="preserve"> </w:t>
      </w:r>
      <w:r>
        <w:t>annexed</w:t>
      </w:r>
      <w:r>
        <w:rPr>
          <w:spacing w:val="-10"/>
        </w:rPr>
        <w:t xml:space="preserve"> </w:t>
      </w:r>
      <w:r>
        <w:t>to</w:t>
      </w:r>
      <w:r>
        <w:rPr>
          <w:spacing w:val="-10"/>
        </w:rPr>
        <w:t xml:space="preserve"> </w:t>
      </w:r>
      <w:r>
        <w:t>the</w:t>
      </w:r>
      <w:r>
        <w:rPr>
          <w:spacing w:val="-10"/>
        </w:rPr>
        <w:t xml:space="preserve"> </w:t>
      </w:r>
      <w:r>
        <w:t>Commission Recommendation on the management of intellectual property in knowledge transfer</w:t>
      </w:r>
      <w:r>
        <w:rPr>
          <w:spacing w:val="-24"/>
        </w:rPr>
        <w:t xml:space="preserve"> </w:t>
      </w:r>
      <w:r>
        <w:t>activities</w:t>
      </w:r>
      <w:r>
        <w:rPr>
          <w:vertAlign w:val="superscript"/>
        </w:rPr>
        <w:t>21</w:t>
      </w:r>
      <w:r>
        <w:t>.</w:t>
      </w:r>
    </w:p>
    <w:p w:rsidR="000037D5" w:rsidRDefault="003B214F">
      <w:pPr>
        <w:spacing w:before="204"/>
        <w:ind w:left="113"/>
        <w:rPr>
          <w:sz w:val="24"/>
        </w:rPr>
      </w:pPr>
      <w:r>
        <w:rPr>
          <w:sz w:val="24"/>
        </w:rPr>
        <w:t>This does not change the obligations set out in Subsections 2 and 3 of this Section.</w:t>
      </w:r>
    </w:p>
    <w:p w:rsidR="000037D5" w:rsidRDefault="000037D5">
      <w:pPr>
        <w:pStyle w:val="Zkladntext"/>
        <w:spacing w:before="9"/>
        <w:rPr>
          <w:sz w:val="20"/>
        </w:rPr>
      </w:pPr>
    </w:p>
    <w:p w:rsidR="000037D5" w:rsidRDefault="003B214F">
      <w:pPr>
        <w:spacing w:line="249" w:lineRule="auto"/>
        <w:ind w:left="113"/>
        <w:rPr>
          <w:sz w:val="24"/>
        </w:rPr>
      </w:pPr>
      <w:r>
        <w:rPr>
          <w:sz w:val="24"/>
        </w:rPr>
        <w:t>The beneficiaries must ensure that researchers and third parties involved in the action are aware of them.</w:t>
      </w:r>
    </w:p>
    <w:p w:rsidR="000037D5" w:rsidRDefault="000037D5">
      <w:pPr>
        <w:pStyle w:val="Zkladntext"/>
        <w:spacing w:before="7"/>
        <w:rPr>
          <w:sz w:val="24"/>
        </w:rPr>
      </w:pPr>
    </w:p>
    <w:p w:rsidR="000037D5" w:rsidRDefault="003B214F">
      <w:pPr>
        <w:spacing w:before="1"/>
        <w:ind w:left="113"/>
        <w:rPr>
          <w:b/>
          <w:sz w:val="24"/>
        </w:rPr>
      </w:pPr>
      <w:bookmarkStart w:id="100" w:name="_bookmark99"/>
      <w:bookmarkEnd w:id="100"/>
      <w:r>
        <w:rPr>
          <w:b/>
          <w:sz w:val="24"/>
        </w:rPr>
        <w:t>23a.2 Consequences of non-compliance</w:t>
      </w:r>
    </w:p>
    <w:p w:rsidR="000037D5" w:rsidRDefault="000037D5">
      <w:pPr>
        <w:pStyle w:val="Zkladntext"/>
        <w:spacing w:before="10"/>
        <w:rPr>
          <w:b/>
          <w:sz w:val="20"/>
        </w:rPr>
      </w:pPr>
    </w:p>
    <w:p w:rsidR="000037D5" w:rsidRDefault="003B214F">
      <w:pPr>
        <w:spacing w:line="249" w:lineRule="auto"/>
        <w:ind w:left="113"/>
        <w:rPr>
          <w:sz w:val="24"/>
        </w:rPr>
      </w:pPr>
      <w:r>
        <w:rPr>
          <w:sz w:val="24"/>
        </w:rPr>
        <w:t>If a beneficiary breaches its obligations under this Article, the JU may apply any of the measures described in Chapter 6.</w:t>
      </w:r>
    </w:p>
    <w:p w:rsidR="000037D5" w:rsidRDefault="000037D5">
      <w:pPr>
        <w:pStyle w:val="Zkladntext"/>
        <w:spacing w:before="7"/>
        <w:rPr>
          <w:sz w:val="29"/>
        </w:rPr>
      </w:pPr>
    </w:p>
    <w:p w:rsidR="000037D5" w:rsidRDefault="003B214F">
      <w:pPr>
        <w:spacing w:line="547" w:lineRule="auto"/>
        <w:ind w:left="113"/>
        <w:rPr>
          <w:b/>
          <w:sz w:val="24"/>
        </w:rPr>
      </w:pPr>
      <w:bookmarkStart w:id="101" w:name="_bookmark100"/>
      <w:bookmarkEnd w:id="101"/>
      <w:r>
        <w:rPr>
          <w:b/>
          <w:sz w:val="24"/>
        </w:rPr>
        <w:t>SUBSECTION 2 RIGHTS AND OBLIGATIONS RELATED TO BACKGROUND</w:t>
      </w:r>
      <w:bookmarkStart w:id="102" w:name="_bookmark101"/>
      <w:bookmarkEnd w:id="102"/>
      <w:r>
        <w:rPr>
          <w:b/>
          <w:sz w:val="24"/>
        </w:rPr>
        <w:t xml:space="preserve"> ARTICLE 24 — AGREEMENT ON BACKGROUND</w:t>
      </w:r>
    </w:p>
    <w:p w:rsidR="000037D5" w:rsidRDefault="003B214F">
      <w:pPr>
        <w:pStyle w:val="Odstavecseseznamem"/>
        <w:numPr>
          <w:ilvl w:val="1"/>
          <w:numId w:val="497"/>
        </w:numPr>
        <w:tabs>
          <w:tab w:val="left" w:pos="535"/>
        </w:tabs>
        <w:spacing w:line="217" w:lineRule="exact"/>
        <w:rPr>
          <w:b/>
          <w:sz w:val="24"/>
        </w:rPr>
      </w:pPr>
      <w:bookmarkStart w:id="103" w:name="_bookmark102"/>
      <w:bookmarkEnd w:id="103"/>
      <w:r>
        <w:rPr>
          <w:b/>
          <w:sz w:val="24"/>
        </w:rPr>
        <w:t> </w:t>
      </w:r>
      <w:r>
        <w:rPr>
          <w:b/>
          <w:sz w:val="24"/>
        </w:rPr>
        <w:t>Agreement on</w:t>
      </w:r>
      <w:r>
        <w:rPr>
          <w:b/>
          <w:spacing w:val="-2"/>
          <w:sz w:val="24"/>
        </w:rPr>
        <w:t xml:space="preserve"> </w:t>
      </w:r>
      <w:r>
        <w:rPr>
          <w:b/>
          <w:sz w:val="24"/>
        </w:rPr>
        <w:t>background</w:t>
      </w:r>
    </w:p>
    <w:p w:rsidR="000037D5" w:rsidRDefault="000037D5">
      <w:pPr>
        <w:pStyle w:val="Zkladntext"/>
        <w:spacing w:before="11"/>
        <w:rPr>
          <w:b/>
          <w:sz w:val="20"/>
        </w:rPr>
      </w:pPr>
    </w:p>
    <w:p w:rsidR="000037D5" w:rsidRDefault="003B214F">
      <w:pPr>
        <w:spacing w:line="249" w:lineRule="auto"/>
        <w:ind w:left="113"/>
        <w:rPr>
          <w:sz w:val="24"/>
        </w:rPr>
      </w:pPr>
      <w:r>
        <w:rPr>
          <w:sz w:val="24"/>
        </w:rPr>
        <w:t>The beneficiaries must identify and agree (in writing) on the background for the action (‘</w:t>
      </w:r>
      <w:r>
        <w:rPr>
          <w:b/>
          <w:sz w:val="24"/>
        </w:rPr>
        <w:t>agreement on background</w:t>
      </w:r>
      <w:r>
        <w:rPr>
          <w:sz w:val="24"/>
        </w:rPr>
        <w:t>’).</w:t>
      </w:r>
    </w:p>
    <w:p w:rsidR="000037D5" w:rsidRDefault="003B214F">
      <w:pPr>
        <w:spacing w:before="229" w:line="249" w:lineRule="auto"/>
        <w:ind w:left="113" w:right="25"/>
        <w:rPr>
          <w:sz w:val="24"/>
        </w:rPr>
      </w:pPr>
      <w:r>
        <w:rPr>
          <w:sz w:val="24"/>
        </w:rPr>
        <w:t>‘</w:t>
      </w:r>
      <w:r>
        <w:rPr>
          <w:b/>
          <w:sz w:val="24"/>
        </w:rPr>
        <w:t>Background</w:t>
      </w:r>
      <w:r>
        <w:rPr>
          <w:sz w:val="24"/>
        </w:rPr>
        <w:t>’ means any data, know-how or information — whatever its form or nature (tangible or intangible), including any rights such as intellectual property rights — that:</w:t>
      </w:r>
    </w:p>
    <w:p w:rsidR="000037D5" w:rsidRDefault="003B214F">
      <w:pPr>
        <w:pStyle w:val="Odstavecseseznamem"/>
        <w:numPr>
          <w:ilvl w:val="2"/>
          <w:numId w:val="497"/>
        </w:numPr>
        <w:tabs>
          <w:tab w:val="left" w:pos="758"/>
        </w:tabs>
        <w:spacing w:before="228"/>
        <w:rPr>
          <w:sz w:val="24"/>
        </w:rPr>
      </w:pPr>
      <w:r>
        <w:rPr>
          <w:sz w:val="24"/>
        </w:rPr>
        <w:t>is held by the beneficiaries before they acceded to the Agreement,</w:t>
      </w:r>
      <w:r>
        <w:rPr>
          <w:spacing w:val="-13"/>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97"/>
        </w:numPr>
        <w:tabs>
          <w:tab w:val="left" w:pos="758"/>
        </w:tabs>
        <w:rPr>
          <w:sz w:val="24"/>
        </w:rPr>
      </w:pPr>
      <w:r>
        <w:rPr>
          <w:sz w:val="24"/>
        </w:rPr>
        <w:t>is needed to implement the action or exploit the</w:t>
      </w:r>
      <w:r>
        <w:rPr>
          <w:spacing w:val="-11"/>
          <w:sz w:val="24"/>
        </w:rPr>
        <w:t xml:space="preserve"> </w:t>
      </w:r>
      <w:r>
        <w:rPr>
          <w:sz w:val="24"/>
        </w:rPr>
        <w:t>results.</w:t>
      </w:r>
    </w:p>
    <w:p w:rsidR="000037D5" w:rsidRDefault="000037D5">
      <w:pPr>
        <w:pStyle w:val="Zkladntext"/>
        <w:spacing w:before="6"/>
        <w:rPr>
          <w:sz w:val="25"/>
        </w:rPr>
      </w:pPr>
    </w:p>
    <w:p w:rsidR="000037D5" w:rsidRDefault="003B214F">
      <w:pPr>
        <w:pStyle w:val="Odstavecseseznamem"/>
        <w:numPr>
          <w:ilvl w:val="1"/>
          <w:numId w:val="497"/>
        </w:numPr>
        <w:tabs>
          <w:tab w:val="left" w:pos="535"/>
        </w:tabs>
        <w:rPr>
          <w:b/>
          <w:sz w:val="24"/>
        </w:rPr>
      </w:pPr>
      <w:bookmarkStart w:id="104" w:name="_bookmark103"/>
      <w:bookmarkEnd w:id="104"/>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105" w:name="_bookmark104"/>
      <w:bookmarkEnd w:id="105"/>
      <w:r>
        <w:rPr>
          <w:b/>
          <w:sz w:val="24"/>
        </w:rPr>
        <w:t>ARTICLE 25 — ACCESS RIGHTS TO BACKGROUND</w:t>
      </w:r>
    </w:p>
    <w:p w:rsidR="000037D5" w:rsidRDefault="000037D5">
      <w:pPr>
        <w:pStyle w:val="Zkladntext"/>
        <w:spacing w:before="8"/>
        <w:rPr>
          <w:b/>
          <w:sz w:val="25"/>
        </w:rPr>
      </w:pPr>
    </w:p>
    <w:p w:rsidR="000037D5" w:rsidRDefault="003B214F">
      <w:pPr>
        <w:pStyle w:val="Odstavecseseznamem"/>
        <w:numPr>
          <w:ilvl w:val="1"/>
          <w:numId w:val="496"/>
        </w:numPr>
        <w:tabs>
          <w:tab w:val="left" w:pos="535"/>
        </w:tabs>
        <w:rPr>
          <w:b/>
          <w:sz w:val="24"/>
        </w:rPr>
      </w:pPr>
      <w:bookmarkStart w:id="106" w:name="_bookmark105"/>
      <w:bookmarkEnd w:id="106"/>
      <w:r>
        <w:rPr>
          <w:b/>
          <w:sz w:val="24"/>
        </w:rPr>
        <w:t> </w:t>
      </w:r>
      <w:r>
        <w:rPr>
          <w:b/>
          <w:sz w:val="24"/>
        </w:rPr>
        <w:t xml:space="preserve">Exercise of access rights — </w:t>
      </w:r>
      <w:r>
        <w:rPr>
          <w:b/>
          <w:spacing w:val="-3"/>
          <w:sz w:val="24"/>
        </w:rPr>
        <w:t xml:space="preserve">Waiving </w:t>
      </w:r>
      <w:r>
        <w:rPr>
          <w:b/>
          <w:sz w:val="24"/>
        </w:rPr>
        <w:t>of access rights — No</w:t>
      </w:r>
      <w:r>
        <w:rPr>
          <w:b/>
          <w:spacing w:val="-11"/>
          <w:sz w:val="24"/>
        </w:rPr>
        <w:t xml:space="preserve"> </w:t>
      </w:r>
      <w:r>
        <w:rPr>
          <w:b/>
          <w:sz w:val="24"/>
        </w:rPr>
        <w:t>sub-licensing</w:t>
      </w:r>
    </w:p>
    <w:p w:rsidR="000037D5" w:rsidRDefault="000037D5">
      <w:pPr>
        <w:pStyle w:val="Zkladntext"/>
        <w:spacing w:before="10"/>
        <w:rPr>
          <w:b/>
          <w:sz w:val="20"/>
        </w:rPr>
      </w:pPr>
    </w:p>
    <w:p w:rsidR="000037D5" w:rsidRDefault="003B214F">
      <w:pPr>
        <w:spacing w:before="1"/>
        <w:ind w:left="113"/>
        <w:rPr>
          <w:sz w:val="24"/>
        </w:rPr>
      </w:pPr>
      <w:r>
        <w:rPr>
          <w:sz w:val="24"/>
        </w:rPr>
        <w:t>To exercise access rights, this must first be requested in writing (‘</w:t>
      </w:r>
      <w:r>
        <w:rPr>
          <w:b/>
          <w:sz w:val="24"/>
        </w:rPr>
        <w:t>request for access</w:t>
      </w:r>
      <w:r>
        <w:rPr>
          <w:sz w:val="24"/>
        </w:rPr>
        <w:t>’).</w:t>
      </w:r>
    </w:p>
    <w:p w:rsidR="000037D5" w:rsidRDefault="000037D5">
      <w:pPr>
        <w:pStyle w:val="Zkladntext"/>
        <w:spacing w:before="8"/>
        <w:rPr>
          <w:sz w:val="20"/>
        </w:rPr>
      </w:pPr>
    </w:p>
    <w:p w:rsidR="000037D5" w:rsidRDefault="003B214F">
      <w:pPr>
        <w:spacing w:line="249" w:lineRule="auto"/>
        <w:ind w:left="113" w:right="18"/>
        <w:rPr>
          <w:sz w:val="24"/>
        </w:rPr>
      </w:pPr>
      <w:r>
        <w:rPr>
          <w:sz w:val="24"/>
        </w:rPr>
        <w:t>‘</w:t>
      </w:r>
      <w:r>
        <w:rPr>
          <w:b/>
          <w:sz w:val="24"/>
        </w:rPr>
        <w:t>Access rights</w:t>
      </w:r>
      <w:r>
        <w:rPr>
          <w:sz w:val="24"/>
        </w:rPr>
        <w:t>’ means rights to use results or background under the terms and conditions laid down in this Agreement.</w:t>
      </w:r>
    </w:p>
    <w:p w:rsidR="000037D5" w:rsidRDefault="003B214F">
      <w:pPr>
        <w:pStyle w:val="Zkladntext"/>
        <w:spacing w:before="1"/>
        <w:rPr>
          <w:sz w:val="15"/>
        </w:rPr>
      </w:pPr>
      <w:r>
        <w:pict>
          <v:line id="_x0000_s4151" style="position:absolute;z-index:251284480;mso-wrap-distance-left:0;mso-wrap-distance-right:0;mso-position-horizontal-relative:page" from="56.7pt,11.15pt" to="200.7pt,11.15pt" strokeweight="1pt">
            <w10:wrap type="topAndBottom" anchorx="page"/>
          </v:line>
        </w:pict>
      </w:r>
    </w:p>
    <w:p w:rsidR="000037D5" w:rsidRDefault="003B214F">
      <w:pPr>
        <w:spacing w:before="34" w:line="249" w:lineRule="auto"/>
        <w:ind w:left="313" w:right="122" w:hanging="190"/>
        <w:jc w:val="both"/>
        <w:rPr>
          <w:sz w:val="20"/>
        </w:rPr>
      </w:pPr>
      <w:r>
        <w:rPr>
          <w:position w:val="6"/>
          <w:sz w:val="13"/>
        </w:rPr>
        <w:t xml:space="preserve">21 </w:t>
      </w:r>
      <w:r>
        <w:rPr>
          <w:sz w:val="20"/>
        </w:rPr>
        <w:t>Commission Recommendation C(2008) 1329 of 10.4.2008 on the management of intellectual property in knowledge transfer activities and the Code of Practice for universities and other public research institutions attached to this recommendation.</w:t>
      </w:r>
    </w:p>
    <w:p w:rsidR="000037D5" w:rsidRDefault="000037D5">
      <w:pPr>
        <w:pStyle w:val="Zkladntext"/>
      </w:pPr>
    </w:p>
    <w:p w:rsidR="000037D5" w:rsidRDefault="003B214F">
      <w:pPr>
        <w:spacing w:before="154"/>
        <w:ind w:right="111"/>
        <w:jc w:val="right"/>
        <w:rPr>
          <w:rFonts w:ascii="Arial"/>
          <w:sz w:val="18"/>
        </w:rPr>
      </w:pPr>
      <w:r>
        <w:rPr>
          <w:rFonts w:ascii="Arial"/>
          <w:color w:val="808080"/>
          <w:sz w:val="18"/>
        </w:rPr>
        <w:t>47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Waivers of access rights are not valid unless in writing.</w:t>
      </w:r>
    </w:p>
    <w:p w:rsidR="000037D5" w:rsidRDefault="000037D5">
      <w:pPr>
        <w:pStyle w:val="Zkladntext"/>
        <w:spacing w:before="8"/>
        <w:rPr>
          <w:sz w:val="20"/>
        </w:rPr>
      </w:pPr>
    </w:p>
    <w:p w:rsidR="000037D5" w:rsidRDefault="003B214F">
      <w:pPr>
        <w:spacing w:before="1"/>
        <w:ind w:left="113"/>
        <w:rPr>
          <w:sz w:val="24"/>
        </w:rPr>
      </w:pPr>
      <w:r>
        <w:rPr>
          <w:sz w:val="24"/>
        </w:rPr>
        <w:t>Unless agreed otherwise, access rights do not include the right to sub-license.</w:t>
      </w:r>
    </w:p>
    <w:p w:rsidR="000037D5" w:rsidRDefault="000037D5">
      <w:pPr>
        <w:pStyle w:val="Zkladntext"/>
        <w:spacing w:before="6"/>
        <w:rPr>
          <w:sz w:val="25"/>
        </w:rPr>
      </w:pPr>
    </w:p>
    <w:p w:rsidR="000037D5" w:rsidRDefault="003B214F">
      <w:pPr>
        <w:pStyle w:val="Odstavecseseznamem"/>
        <w:numPr>
          <w:ilvl w:val="1"/>
          <w:numId w:val="496"/>
        </w:numPr>
        <w:tabs>
          <w:tab w:val="left" w:pos="535"/>
        </w:tabs>
        <w:rPr>
          <w:b/>
          <w:sz w:val="24"/>
        </w:rPr>
      </w:pPr>
      <w:bookmarkStart w:id="107" w:name="_bookmark106"/>
      <w:bookmarkEnd w:id="107"/>
      <w:r>
        <w:rPr>
          <w:b/>
          <w:sz w:val="24"/>
        </w:rPr>
        <w:t> Access rights for other beneficiaries, for implementing their own tasks under the</w:t>
      </w:r>
      <w:r>
        <w:rPr>
          <w:b/>
          <w:spacing w:val="-40"/>
          <w:sz w:val="24"/>
        </w:rPr>
        <w:t xml:space="preserve"> </w:t>
      </w:r>
      <w:r>
        <w:rPr>
          <w:b/>
          <w:sz w:val="24"/>
        </w:rPr>
        <w:t>action</w:t>
      </w:r>
    </w:p>
    <w:p w:rsidR="000037D5" w:rsidRDefault="000037D5">
      <w:pPr>
        <w:pStyle w:val="Zkladntext"/>
        <w:spacing w:before="10"/>
        <w:rPr>
          <w:b/>
          <w:sz w:val="20"/>
        </w:rPr>
      </w:pPr>
    </w:p>
    <w:p w:rsidR="000037D5" w:rsidRDefault="003B214F">
      <w:pPr>
        <w:spacing w:line="249" w:lineRule="auto"/>
        <w:ind w:left="113" w:right="112"/>
        <w:jc w:val="both"/>
        <w:rPr>
          <w:sz w:val="24"/>
        </w:rPr>
      </w:pPr>
      <w:r>
        <w:rPr>
          <w:sz w:val="24"/>
        </w:rPr>
        <w:t>The beneficiaries must give each other access — on a royalty-free basis — to background needed to implement their own tasks under the action, unless the beneficiary that holds the background has — before acceding to the Agreement —:</w:t>
      </w:r>
    </w:p>
    <w:p w:rsidR="000037D5" w:rsidRDefault="003B214F">
      <w:pPr>
        <w:pStyle w:val="Odstavecseseznamem"/>
        <w:numPr>
          <w:ilvl w:val="2"/>
          <w:numId w:val="496"/>
        </w:numPr>
        <w:tabs>
          <w:tab w:val="left" w:pos="758"/>
        </w:tabs>
        <w:spacing w:before="230" w:line="249" w:lineRule="auto"/>
        <w:ind w:right="117"/>
        <w:rPr>
          <w:sz w:val="24"/>
        </w:rPr>
      </w:pPr>
      <w:r>
        <w:rPr>
          <w:sz w:val="24"/>
        </w:rPr>
        <w:t>informed</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w:t>
      </w:r>
      <w:r>
        <w:rPr>
          <w:spacing w:val="-4"/>
          <w:sz w:val="24"/>
        </w:rPr>
        <w:t xml:space="preserve"> </w:t>
      </w:r>
      <w:r>
        <w:rPr>
          <w:sz w:val="24"/>
        </w:rPr>
        <w:t>that</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background</w:t>
      </w:r>
      <w:r>
        <w:rPr>
          <w:spacing w:val="-4"/>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legal</w:t>
      </w:r>
      <w:r>
        <w:rPr>
          <w:spacing w:val="-4"/>
          <w:sz w:val="24"/>
        </w:rPr>
        <w:t xml:space="preserve"> </w:t>
      </w:r>
      <w:r>
        <w:rPr>
          <w:sz w:val="24"/>
        </w:rPr>
        <w:t>restrictions</w:t>
      </w:r>
      <w:r>
        <w:rPr>
          <w:spacing w:val="-4"/>
          <w:sz w:val="24"/>
        </w:rPr>
        <w:t xml:space="preserve"> </w:t>
      </w:r>
      <w:r>
        <w:rPr>
          <w:sz w:val="24"/>
        </w:rPr>
        <w:t>or limits, including those imposed by the rights of third parties (including personnel),</w:t>
      </w:r>
      <w:r>
        <w:rPr>
          <w:spacing w:val="-26"/>
          <w:sz w:val="24"/>
        </w:rPr>
        <w:t xml:space="preserve"> </w:t>
      </w:r>
      <w:r>
        <w:rPr>
          <w:sz w:val="24"/>
        </w:rPr>
        <w:t>or</w:t>
      </w:r>
    </w:p>
    <w:p w:rsidR="000037D5" w:rsidRDefault="003B214F">
      <w:pPr>
        <w:pStyle w:val="Odstavecseseznamem"/>
        <w:numPr>
          <w:ilvl w:val="2"/>
          <w:numId w:val="496"/>
        </w:numPr>
        <w:tabs>
          <w:tab w:val="left" w:pos="758"/>
        </w:tabs>
        <w:spacing w:before="229"/>
        <w:rPr>
          <w:sz w:val="24"/>
        </w:rPr>
      </w:pPr>
      <w:r>
        <w:rPr>
          <w:sz w:val="24"/>
        </w:rPr>
        <w:t>agreed with the other beneficiaries that access would not be on a royalty-free</w:t>
      </w:r>
      <w:r>
        <w:rPr>
          <w:spacing w:val="-21"/>
          <w:sz w:val="24"/>
        </w:rPr>
        <w:t xml:space="preserve"> </w:t>
      </w:r>
      <w:r>
        <w:rPr>
          <w:sz w:val="24"/>
        </w:rPr>
        <w:t>basis.</w:t>
      </w:r>
    </w:p>
    <w:p w:rsidR="000037D5" w:rsidRDefault="000037D5">
      <w:pPr>
        <w:pStyle w:val="Zkladntext"/>
        <w:spacing w:before="6"/>
        <w:rPr>
          <w:sz w:val="25"/>
        </w:rPr>
      </w:pPr>
    </w:p>
    <w:p w:rsidR="000037D5" w:rsidRDefault="003B214F">
      <w:pPr>
        <w:pStyle w:val="Odstavecseseznamem"/>
        <w:numPr>
          <w:ilvl w:val="1"/>
          <w:numId w:val="496"/>
        </w:numPr>
        <w:tabs>
          <w:tab w:val="left" w:pos="535"/>
        </w:tabs>
        <w:rPr>
          <w:b/>
          <w:sz w:val="24"/>
        </w:rPr>
      </w:pPr>
      <w:bookmarkStart w:id="108" w:name="_bookmark107"/>
      <w:bookmarkEnd w:id="108"/>
      <w:r>
        <w:rPr>
          <w:b/>
          <w:sz w:val="24"/>
        </w:rPr>
        <w:t> </w:t>
      </w:r>
      <w:r>
        <w:rPr>
          <w:b/>
          <w:sz w:val="24"/>
        </w:rPr>
        <w:t>Access rights for other beneficiaries, for exploiting their own</w:t>
      </w:r>
      <w:r>
        <w:rPr>
          <w:b/>
          <w:spacing w:val="-15"/>
          <w:sz w:val="24"/>
        </w:rPr>
        <w:t xml:space="preserve"> </w:t>
      </w:r>
      <w:r>
        <w:rPr>
          <w:b/>
          <w:sz w:val="24"/>
        </w:rPr>
        <w:t>results</w:t>
      </w:r>
    </w:p>
    <w:p w:rsidR="000037D5" w:rsidRDefault="000037D5">
      <w:pPr>
        <w:pStyle w:val="Zkladntext"/>
        <w:spacing w:before="11"/>
        <w:rPr>
          <w:b/>
          <w:sz w:val="20"/>
        </w:rPr>
      </w:pPr>
    </w:p>
    <w:p w:rsidR="000037D5" w:rsidRDefault="003B214F">
      <w:pPr>
        <w:spacing w:line="249" w:lineRule="auto"/>
        <w:ind w:left="113" w:right="114"/>
        <w:jc w:val="both"/>
        <w:rPr>
          <w:sz w:val="24"/>
        </w:rPr>
      </w:pPr>
      <w:r>
        <w:rPr>
          <w:sz w:val="24"/>
        </w:rPr>
        <w:t>The beneficiaries must give each other access — under fair and reasonable conditions — to background</w:t>
      </w:r>
      <w:r>
        <w:rPr>
          <w:spacing w:val="-5"/>
          <w:sz w:val="24"/>
        </w:rPr>
        <w:t xml:space="preserve"> </w:t>
      </w:r>
      <w:r>
        <w:rPr>
          <w:sz w:val="24"/>
        </w:rPr>
        <w:t>needed</w:t>
      </w:r>
      <w:r>
        <w:rPr>
          <w:spacing w:val="-5"/>
          <w:sz w:val="24"/>
        </w:rPr>
        <w:t xml:space="preserve"> </w:t>
      </w:r>
      <w:r>
        <w:rPr>
          <w:sz w:val="24"/>
        </w:rPr>
        <w:t>for</w:t>
      </w:r>
      <w:r>
        <w:rPr>
          <w:spacing w:val="-5"/>
          <w:sz w:val="24"/>
        </w:rPr>
        <w:t xml:space="preserve"> </w:t>
      </w:r>
      <w:r>
        <w:rPr>
          <w:sz w:val="24"/>
        </w:rPr>
        <w:t>exploiting</w:t>
      </w:r>
      <w:r>
        <w:rPr>
          <w:spacing w:val="-5"/>
          <w:sz w:val="24"/>
        </w:rPr>
        <w:t xml:space="preserve"> </w:t>
      </w:r>
      <w:r>
        <w:rPr>
          <w:sz w:val="24"/>
        </w:rPr>
        <w:t>their</w:t>
      </w:r>
      <w:r>
        <w:rPr>
          <w:spacing w:val="-5"/>
          <w:sz w:val="24"/>
        </w:rPr>
        <w:t xml:space="preserve"> </w:t>
      </w:r>
      <w:r>
        <w:rPr>
          <w:sz w:val="24"/>
        </w:rPr>
        <w:t>own</w:t>
      </w:r>
      <w:r>
        <w:rPr>
          <w:spacing w:val="-5"/>
          <w:sz w:val="24"/>
        </w:rPr>
        <w:t xml:space="preserve"> </w:t>
      </w:r>
      <w:r>
        <w:rPr>
          <w:sz w:val="24"/>
        </w:rPr>
        <w:t>results,</w:t>
      </w:r>
      <w:r>
        <w:rPr>
          <w:spacing w:val="-5"/>
          <w:sz w:val="24"/>
        </w:rPr>
        <w:t xml:space="preserve"> </w:t>
      </w:r>
      <w:r>
        <w:rPr>
          <w:sz w:val="24"/>
        </w:rPr>
        <w:t>unless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that</w:t>
      </w:r>
      <w:r>
        <w:rPr>
          <w:spacing w:val="-5"/>
          <w:sz w:val="24"/>
        </w:rPr>
        <w:t xml:space="preserve"> </w:t>
      </w:r>
      <w:r>
        <w:rPr>
          <w:sz w:val="24"/>
        </w:rPr>
        <w:t>holds</w:t>
      </w:r>
      <w:r>
        <w:rPr>
          <w:spacing w:val="-5"/>
          <w:sz w:val="24"/>
        </w:rPr>
        <w:t xml:space="preserve"> </w:t>
      </w:r>
      <w:r>
        <w:rPr>
          <w:sz w:val="24"/>
        </w:rPr>
        <w:t>the</w:t>
      </w:r>
      <w:r>
        <w:rPr>
          <w:spacing w:val="-5"/>
          <w:sz w:val="24"/>
        </w:rPr>
        <w:t xml:space="preserve"> </w:t>
      </w:r>
      <w:r>
        <w:rPr>
          <w:sz w:val="24"/>
        </w:rPr>
        <w:t>background has — before acceding to the Agreement — informed the other beneficiaries that access to its background is subject to legal restrictions or limits, including those imposed by the rights of third parties (including</w:t>
      </w:r>
      <w:r>
        <w:rPr>
          <w:spacing w:val="-1"/>
          <w:sz w:val="24"/>
        </w:rPr>
        <w:t xml:space="preserve"> </w:t>
      </w:r>
      <w:r>
        <w:rPr>
          <w:sz w:val="24"/>
        </w:rPr>
        <w:t>personnel).</w:t>
      </w:r>
    </w:p>
    <w:p w:rsidR="000037D5" w:rsidRDefault="003B214F">
      <w:pPr>
        <w:spacing w:before="231" w:line="249" w:lineRule="auto"/>
        <w:ind w:left="113" w:right="116"/>
        <w:jc w:val="both"/>
        <w:rPr>
          <w:sz w:val="24"/>
        </w:rPr>
      </w:pPr>
      <w:r>
        <w:rPr>
          <w:sz w:val="24"/>
        </w:rPr>
        <w:t>‘</w:t>
      </w:r>
      <w:r>
        <w:rPr>
          <w:b/>
          <w:sz w:val="24"/>
        </w:rPr>
        <w:t>Fair and reasonable conditions</w:t>
      </w:r>
      <w:r>
        <w:rPr>
          <w:sz w:val="24"/>
        </w:rPr>
        <w:t>’ means appropriate conditions, including possible financial terms or</w:t>
      </w:r>
      <w:r>
        <w:rPr>
          <w:spacing w:val="-14"/>
          <w:sz w:val="24"/>
        </w:rPr>
        <w:t xml:space="preserve"> </w:t>
      </w:r>
      <w:r>
        <w:rPr>
          <w:sz w:val="24"/>
        </w:rPr>
        <w:t>royalty-free</w:t>
      </w:r>
      <w:r>
        <w:rPr>
          <w:spacing w:val="-14"/>
          <w:sz w:val="24"/>
        </w:rPr>
        <w:t xml:space="preserve"> </w:t>
      </w:r>
      <w:r>
        <w:rPr>
          <w:sz w:val="24"/>
        </w:rPr>
        <w:t>conditions,</w:t>
      </w:r>
      <w:r>
        <w:rPr>
          <w:spacing w:val="-15"/>
          <w:sz w:val="24"/>
        </w:rPr>
        <w:t xml:space="preserve"> </w:t>
      </w:r>
      <w:r>
        <w:rPr>
          <w:sz w:val="24"/>
        </w:rPr>
        <w:t>taking</w:t>
      </w:r>
      <w:r>
        <w:rPr>
          <w:spacing w:val="-15"/>
          <w:sz w:val="24"/>
        </w:rPr>
        <w:t xml:space="preserve"> </w:t>
      </w:r>
      <w:r>
        <w:rPr>
          <w:sz w:val="24"/>
        </w:rPr>
        <w:t>into</w:t>
      </w:r>
      <w:r>
        <w:rPr>
          <w:spacing w:val="-15"/>
          <w:sz w:val="24"/>
        </w:rPr>
        <w:t xml:space="preserve"> </w:t>
      </w:r>
      <w:r>
        <w:rPr>
          <w:sz w:val="24"/>
        </w:rPr>
        <w:t>account</w:t>
      </w:r>
      <w:r>
        <w:rPr>
          <w:spacing w:val="-15"/>
          <w:sz w:val="24"/>
        </w:rPr>
        <w:t xml:space="preserve"> </w:t>
      </w:r>
      <w:r>
        <w:rPr>
          <w:sz w:val="24"/>
        </w:rPr>
        <w:t>the</w:t>
      </w:r>
      <w:r>
        <w:rPr>
          <w:spacing w:val="-15"/>
          <w:sz w:val="24"/>
        </w:rPr>
        <w:t xml:space="preserve"> </w:t>
      </w:r>
      <w:r>
        <w:rPr>
          <w:sz w:val="24"/>
        </w:rPr>
        <w:t>specific</w:t>
      </w:r>
      <w:r>
        <w:rPr>
          <w:spacing w:val="-14"/>
          <w:sz w:val="24"/>
        </w:rPr>
        <w:t xml:space="preserve"> </w:t>
      </w:r>
      <w:r>
        <w:rPr>
          <w:sz w:val="24"/>
        </w:rPr>
        <w:t>circumstances</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request</w:t>
      </w:r>
      <w:r>
        <w:rPr>
          <w:spacing w:val="-14"/>
          <w:sz w:val="24"/>
        </w:rPr>
        <w:t xml:space="preserve"> </w:t>
      </w:r>
      <w:r>
        <w:rPr>
          <w:sz w:val="24"/>
        </w:rPr>
        <w:t>for</w:t>
      </w:r>
      <w:r>
        <w:rPr>
          <w:spacing w:val="-14"/>
          <w:sz w:val="24"/>
        </w:rPr>
        <w:t xml:space="preserve"> </w:t>
      </w:r>
      <w:r>
        <w:rPr>
          <w:sz w:val="24"/>
        </w:rPr>
        <w:t>access,</w:t>
      </w:r>
      <w:r>
        <w:rPr>
          <w:spacing w:val="-15"/>
          <w:sz w:val="24"/>
        </w:rPr>
        <w:t xml:space="preserve"> </w:t>
      </w:r>
      <w:r>
        <w:rPr>
          <w:sz w:val="24"/>
        </w:rPr>
        <w:t>for example</w:t>
      </w:r>
      <w:r>
        <w:rPr>
          <w:spacing w:val="-9"/>
          <w:sz w:val="24"/>
        </w:rPr>
        <w:t xml:space="preserve"> </w:t>
      </w:r>
      <w:r>
        <w:rPr>
          <w:sz w:val="24"/>
        </w:rPr>
        <w:t>the</w:t>
      </w:r>
      <w:r>
        <w:rPr>
          <w:spacing w:val="-9"/>
          <w:sz w:val="24"/>
        </w:rPr>
        <w:t xml:space="preserve"> </w:t>
      </w:r>
      <w:r>
        <w:rPr>
          <w:sz w:val="24"/>
        </w:rPr>
        <w:t>actual</w:t>
      </w:r>
      <w:r>
        <w:rPr>
          <w:spacing w:val="-9"/>
          <w:sz w:val="24"/>
        </w:rPr>
        <w:t xml:space="preserve"> </w:t>
      </w:r>
      <w:r>
        <w:rPr>
          <w:sz w:val="24"/>
        </w:rPr>
        <w:t>or</w:t>
      </w:r>
      <w:r>
        <w:rPr>
          <w:spacing w:val="-9"/>
          <w:sz w:val="24"/>
        </w:rPr>
        <w:t xml:space="preserve"> </w:t>
      </w:r>
      <w:r>
        <w:rPr>
          <w:sz w:val="24"/>
        </w:rPr>
        <w:t>potential</w:t>
      </w:r>
      <w:r>
        <w:rPr>
          <w:spacing w:val="-9"/>
          <w:sz w:val="24"/>
        </w:rPr>
        <w:t xml:space="preserve"> </w:t>
      </w:r>
      <w:r>
        <w:rPr>
          <w:sz w:val="24"/>
        </w:rPr>
        <w:t>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results</w:t>
      </w:r>
      <w:r>
        <w:rPr>
          <w:spacing w:val="-9"/>
          <w:sz w:val="24"/>
        </w:rPr>
        <w:t xml:space="preserve"> </w:t>
      </w:r>
      <w:r>
        <w:rPr>
          <w:sz w:val="24"/>
        </w:rPr>
        <w:t>or</w:t>
      </w:r>
      <w:r>
        <w:rPr>
          <w:spacing w:val="-9"/>
          <w:sz w:val="24"/>
        </w:rPr>
        <w:t xml:space="preserve"> </w:t>
      </w:r>
      <w:r>
        <w:rPr>
          <w:sz w:val="24"/>
        </w:rPr>
        <w:t>background</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access</w:t>
      </w:r>
      <w:r>
        <w:rPr>
          <w:spacing w:val="-9"/>
          <w:sz w:val="24"/>
        </w:rPr>
        <w:t xml:space="preserve"> </w:t>
      </w:r>
      <w:r>
        <w:rPr>
          <w:sz w:val="24"/>
        </w:rPr>
        <w:t>is</w:t>
      </w:r>
      <w:r>
        <w:rPr>
          <w:spacing w:val="-9"/>
          <w:sz w:val="24"/>
        </w:rPr>
        <w:t xml:space="preserve"> </w:t>
      </w:r>
      <w:r>
        <w:rPr>
          <w:sz w:val="24"/>
        </w:rPr>
        <w:t>requested</w:t>
      </w:r>
      <w:r>
        <w:rPr>
          <w:spacing w:val="-9"/>
          <w:sz w:val="24"/>
        </w:rPr>
        <w:t xml:space="preserve"> </w:t>
      </w:r>
      <w:r>
        <w:rPr>
          <w:sz w:val="24"/>
        </w:rPr>
        <w:t>and/or the scope, duration or other characteristics of the exploitation</w:t>
      </w:r>
      <w:r>
        <w:rPr>
          <w:spacing w:val="-13"/>
          <w:sz w:val="24"/>
        </w:rPr>
        <w:t xml:space="preserve"> </w:t>
      </w:r>
      <w:r>
        <w:rPr>
          <w:sz w:val="24"/>
        </w:rPr>
        <w:t>envisaged.</w:t>
      </w:r>
    </w:p>
    <w:p w:rsidR="000037D5" w:rsidRDefault="003B214F">
      <w:pPr>
        <w:spacing w:before="231" w:line="249" w:lineRule="auto"/>
        <w:ind w:left="113" w:right="34"/>
        <w:rPr>
          <w:sz w:val="24"/>
        </w:rPr>
      </w:pPr>
      <w:r>
        <w:rPr>
          <w:sz w:val="24"/>
        </w:rPr>
        <w:t>Requests for access may be made — unless agreed otherwise — up to one year after the period set out in Article 3.</w:t>
      </w:r>
    </w:p>
    <w:p w:rsidR="000037D5" w:rsidRDefault="000037D5">
      <w:pPr>
        <w:pStyle w:val="Zkladntext"/>
        <w:spacing w:before="7"/>
        <w:rPr>
          <w:sz w:val="24"/>
        </w:rPr>
      </w:pPr>
    </w:p>
    <w:p w:rsidR="000037D5" w:rsidRDefault="003B214F">
      <w:pPr>
        <w:pStyle w:val="Odstavecseseznamem"/>
        <w:numPr>
          <w:ilvl w:val="1"/>
          <w:numId w:val="496"/>
        </w:numPr>
        <w:tabs>
          <w:tab w:val="left" w:pos="535"/>
        </w:tabs>
        <w:spacing w:before="1"/>
        <w:rPr>
          <w:b/>
          <w:sz w:val="24"/>
        </w:rPr>
      </w:pPr>
      <w:bookmarkStart w:id="109" w:name="_bookmark108"/>
      <w:bookmarkEnd w:id="109"/>
      <w:r>
        <w:rPr>
          <w:b/>
          <w:sz w:val="24"/>
        </w:rPr>
        <w:t> Access rights for affiliated</w:t>
      </w:r>
      <w:r>
        <w:rPr>
          <w:b/>
          <w:spacing w:val="-2"/>
          <w:sz w:val="24"/>
        </w:rPr>
        <w:t xml:space="preserve"> </w:t>
      </w:r>
      <w:r>
        <w:rPr>
          <w:b/>
          <w:sz w:val="24"/>
        </w:rPr>
        <w:t>entities</w:t>
      </w:r>
    </w:p>
    <w:p w:rsidR="000037D5" w:rsidRDefault="000037D5">
      <w:pPr>
        <w:pStyle w:val="Zkladntext"/>
        <w:spacing w:before="10"/>
        <w:rPr>
          <w:b/>
          <w:sz w:val="20"/>
        </w:rPr>
      </w:pPr>
    </w:p>
    <w:p w:rsidR="000037D5" w:rsidRDefault="003B214F">
      <w:pPr>
        <w:ind w:left="113"/>
        <w:rPr>
          <w:sz w:val="24"/>
        </w:rPr>
      </w:pPr>
      <w:r>
        <w:rPr>
          <w:sz w:val="24"/>
        </w:rPr>
        <w:t>Unless otherwise agreed in the consortium agreement, access to background must also be given</w:t>
      </w:r>
    </w:p>
    <w:p w:rsidR="000037D5" w:rsidRDefault="003B214F">
      <w:pPr>
        <w:pStyle w:val="Odstavecseseznamem"/>
        <w:numPr>
          <w:ilvl w:val="0"/>
          <w:numId w:val="545"/>
        </w:numPr>
        <w:tabs>
          <w:tab w:val="left" w:pos="441"/>
        </w:tabs>
        <w:spacing w:before="12" w:line="271" w:lineRule="auto"/>
        <w:ind w:right="113" w:firstLine="0"/>
        <w:jc w:val="both"/>
        <w:rPr>
          <w:sz w:val="24"/>
        </w:rPr>
      </w:pPr>
      <w:r>
        <w:rPr>
          <w:sz w:val="24"/>
        </w:rPr>
        <w:t>under fair and reasonable conditions (see above; Article 25.3) and unless it is subject to legal restrictions or limits, including those imposed by the rights of third parties (including personnel) — to affiliated entities</w:t>
      </w:r>
      <w:r>
        <w:rPr>
          <w:sz w:val="24"/>
          <w:vertAlign w:val="superscript"/>
        </w:rPr>
        <w:t>22</w:t>
      </w:r>
      <w:r>
        <w:rPr>
          <w:sz w:val="24"/>
        </w:rPr>
        <w:t xml:space="preserve"> established in an EU Member State or ‘</w:t>
      </w:r>
      <w:r>
        <w:rPr>
          <w:b/>
          <w:sz w:val="24"/>
        </w:rPr>
        <w:t>associated country</w:t>
      </w:r>
      <w:r>
        <w:rPr>
          <w:sz w:val="24"/>
        </w:rPr>
        <w:t>’</w:t>
      </w:r>
      <w:r>
        <w:rPr>
          <w:sz w:val="24"/>
          <w:vertAlign w:val="superscript"/>
        </w:rPr>
        <w:t>23</w:t>
      </w:r>
      <w:r>
        <w:rPr>
          <w:sz w:val="24"/>
        </w:rPr>
        <w:t>, if this is</w:t>
      </w:r>
      <w:r>
        <w:rPr>
          <w:spacing w:val="-37"/>
          <w:sz w:val="24"/>
        </w:rPr>
        <w:t xml:space="preserve"> </w:t>
      </w:r>
      <w:r>
        <w:rPr>
          <w:sz w:val="24"/>
        </w:rPr>
        <w:t>needed</w:t>
      </w:r>
    </w:p>
    <w:p w:rsidR="000037D5" w:rsidRDefault="003B214F">
      <w:pPr>
        <w:spacing w:line="253" w:lineRule="exact"/>
        <w:ind w:left="113"/>
        <w:rPr>
          <w:sz w:val="24"/>
        </w:rPr>
      </w:pPr>
      <w:r>
        <w:rPr>
          <w:sz w:val="24"/>
        </w:rPr>
        <w:t>to exploit the results generated by the beneficiaries to which they are affiliated.</w:t>
      </w:r>
    </w:p>
    <w:p w:rsidR="000037D5" w:rsidRDefault="000037D5">
      <w:pPr>
        <w:pStyle w:val="Zkladntext"/>
        <w:spacing w:before="9"/>
        <w:rPr>
          <w:sz w:val="20"/>
        </w:rPr>
      </w:pPr>
    </w:p>
    <w:p w:rsidR="000037D5" w:rsidRDefault="003B214F">
      <w:pPr>
        <w:spacing w:line="249" w:lineRule="auto"/>
        <w:ind w:left="113"/>
        <w:rPr>
          <w:sz w:val="24"/>
        </w:rPr>
      </w:pPr>
      <w:r>
        <w:rPr>
          <w:sz w:val="24"/>
        </w:rPr>
        <w:t>Unless agreed otherwise (see above; Article 25.1), the affiliated entity concerned must make the request directly to the beneficiary that holds the background.</w:t>
      </w:r>
    </w:p>
    <w:p w:rsidR="000037D5" w:rsidRDefault="003B214F">
      <w:pPr>
        <w:spacing w:before="229" w:line="249" w:lineRule="auto"/>
        <w:ind w:left="113" w:right="34"/>
        <w:rPr>
          <w:sz w:val="24"/>
        </w:rPr>
      </w:pPr>
      <w:r>
        <w:rPr>
          <w:sz w:val="24"/>
        </w:rPr>
        <w:t>Requests for access may be made — unless agreed otherwise — up to one year after the period set out in Article 3.</w:t>
      </w:r>
    </w:p>
    <w:p w:rsidR="000037D5" w:rsidRDefault="000037D5">
      <w:pPr>
        <w:pStyle w:val="Zkladntext"/>
        <w:spacing w:before="7"/>
        <w:rPr>
          <w:sz w:val="24"/>
        </w:rPr>
      </w:pPr>
    </w:p>
    <w:p w:rsidR="000037D5" w:rsidRDefault="003B214F">
      <w:pPr>
        <w:pStyle w:val="Odstavecseseznamem"/>
        <w:numPr>
          <w:ilvl w:val="1"/>
          <w:numId w:val="496"/>
        </w:numPr>
        <w:tabs>
          <w:tab w:val="left" w:pos="535"/>
        </w:tabs>
        <w:jc w:val="both"/>
        <w:rPr>
          <w:b/>
          <w:sz w:val="24"/>
        </w:rPr>
      </w:pPr>
      <w:bookmarkStart w:id="110" w:name="_bookmark109"/>
      <w:bookmarkEnd w:id="110"/>
      <w:r>
        <w:rPr>
          <w:b/>
          <w:sz w:val="24"/>
        </w:rPr>
        <w:t> Access rights for third</w:t>
      </w:r>
      <w:r>
        <w:rPr>
          <w:b/>
          <w:spacing w:val="-2"/>
          <w:sz w:val="24"/>
        </w:rPr>
        <w:t xml:space="preserve"> </w:t>
      </w:r>
      <w:r>
        <w:rPr>
          <w:b/>
          <w:sz w:val="24"/>
        </w:rPr>
        <w:t>parties</w:t>
      </w:r>
    </w:p>
    <w:p w:rsidR="000037D5" w:rsidRDefault="003B214F">
      <w:pPr>
        <w:pStyle w:val="Zkladntext"/>
        <w:spacing w:before="5"/>
        <w:rPr>
          <w:b/>
          <w:sz w:val="27"/>
        </w:rPr>
      </w:pPr>
      <w:r>
        <w:pict>
          <v:line id="_x0000_s4150" style="position:absolute;z-index:251285504;mso-wrap-distance-left:0;mso-wrap-distance-right:0;mso-position-horizontal-relative:page" from="56.7pt,18.25pt" to="200.7pt,18.25pt" strokeweight="1pt">
            <w10:wrap type="topAndBottom" anchorx="page"/>
          </v:line>
        </w:pict>
      </w:r>
    </w:p>
    <w:p w:rsidR="000037D5" w:rsidRDefault="003B214F">
      <w:pPr>
        <w:spacing w:before="34"/>
        <w:ind w:left="123"/>
        <w:rPr>
          <w:sz w:val="20"/>
        </w:rPr>
      </w:pPr>
      <w:r>
        <w:rPr>
          <w:position w:val="6"/>
          <w:sz w:val="13"/>
        </w:rPr>
        <w:t xml:space="preserve">22 </w:t>
      </w:r>
      <w:hyperlink w:anchor="_bookmark43" w:history="1">
        <w:r>
          <w:rPr>
            <w:sz w:val="20"/>
          </w:rPr>
          <w:t>For the definition, see ‘affiliated entity’ footnote (Article 14.1).</w:t>
        </w:r>
      </w:hyperlink>
    </w:p>
    <w:p w:rsidR="000037D5" w:rsidRDefault="003B214F">
      <w:pPr>
        <w:spacing w:before="10" w:line="249" w:lineRule="auto"/>
        <w:ind w:left="313" w:right="111" w:hanging="190"/>
        <w:jc w:val="both"/>
        <w:rPr>
          <w:sz w:val="20"/>
        </w:rPr>
      </w:pPr>
      <w:r>
        <w:rPr>
          <w:position w:val="6"/>
          <w:sz w:val="13"/>
        </w:rPr>
        <w:t xml:space="preserve">23 </w:t>
      </w:r>
      <w:r>
        <w:rPr>
          <w:sz w:val="20"/>
        </w:rPr>
        <w:t>For the definition, see Article 2.1(3) of the Rules for Participation Regulation No 1290/2013: ‘</w:t>
      </w:r>
      <w:r>
        <w:rPr>
          <w:b/>
          <w:sz w:val="20"/>
        </w:rPr>
        <w:t>associated country</w:t>
      </w:r>
      <w:r>
        <w:rPr>
          <w:sz w:val="20"/>
        </w:rPr>
        <w:t xml:space="preserve">’ means a third country which is party to an international agreement with the Union, as identified in Article 7 of Horizon 2020 Framework </w:t>
      </w:r>
      <w:proofErr w:type="spellStart"/>
      <w:r>
        <w:rPr>
          <w:sz w:val="20"/>
        </w:rPr>
        <w:t>Programme</w:t>
      </w:r>
      <w:proofErr w:type="spellEnd"/>
      <w:r>
        <w:rPr>
          <w:sz w:val="20"/>
        </w:rPr>
        <w:t xml:space="preserve"> Regulation No 1291/2013. Article 7 sets out the conditions for association of non-EU countries to Horizon 2020.</w:t>
      </w:r>
    </w:p>
    <w:p w:rsidR="000037D5" w:rsidRDefault="000037D5">
      <w:pPr>
        <w:pStyle w:val="Zkladntext"/>
      </w:pPr>
    </w:p>
    <w:p w:rsidR="000037D5" w:rsidRDefault="003B214F">
      <w:pPr>
        <w:spacing w:before="155"/>
        <w:ind w:right="111"/>
        <w:jc w:val="right"/>
        <w:rPr>
          <w:rFonts w:ascii="Arial"/>
          <w:sz w:val="18"/>
        </w:rPr>
      </w:pPr>
      <w:r>
        <w:rPr>
          <w:rFonts w:ascii="Arial"/>
          <w:color w:val="808080"/>
          <w:sz w:val="18"/>
        </w:rPr>
        <w:t>48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Not applicable</w:t>
      </w:r>
    </w:p>
    <w:p w:rsidR="000037D5" w:rsidRDefault="000037D5">
      <w:pPr>
        <w:pStyle w:val="Zkladntext"/>
        <w:spacing w:before="6"/>
        <w:rPr>
          <w:sz w:val="25"/>
        </w:rPr>
      </w:pPr>
    </w:p>
    <w:p w:rsidR="000037D5" w:rsidRDefault="003B214F">
      <w:pPr>
        <w:pStyle w:val="Odstavecseseznamem"/>
        <w:numPr>
          <w:ilvl w:val="1"/>
          <w:numId w:val="496"/>
        </w:numPr>
        <w:tabs>
          <w:tab w:val="left" w:pos="535"/>
        </w:tabs>
        <w:rPr>
          <w:b/>
          <w:sz w:val="24"/>
        </w:rPr>
      </w:pPr>
      <w:bookmarkStart w:id="111" w:name="_bookmark110"/>
      <w:bookmarkEnd w:id="111"/>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before="1" w:line="249" w:lineRule="auto"/>
        <w:ind w:left="113"/>
        <w:rPr>
          <w:sz w:val="24"/>
        </w:rPr>
      </w:pPr>
      <w:r>
        <w:rPr>
          <w:sz w:val="24"/>
        </w:rPr>
        <w:t>If a beneficiary breaches any of its obligations under this Article, the grant may be reduced (see Article 43).</w:t>
      </w:r>
    </w:p>
    <w:p w:rsidR="000037D5" w:rsidRDefault="003B214F">
      <w:pPr>
        <w:spacing w:before="228" w:line="544" w:lineRule="auto"/>
        <w:ind w:left="113" w:right="1708"/>
        <w:rPr>
          <w:b/>
          <w:sz w:val="24"/>
        </w:rPr>
      </w:pPr>
      <w:r>
        <w:rPr>
          <w:sz w:val="24"/>
        </w:rPr>
        <w:t>Such breaches may also lead to any of the other measures described in Chapter 6.</w:t>
      </w:r>
      <w:bookmarkStart w:id="112" w:name="_bookmark111"/>
      <w:bookmarkEnd w:id="112"/>
      <w:r>
        <w:rPr>
          <w:sz w:val="24"/>
        </w:rPr>
        <w:t xml:space="preserve"> </w:t>
      </w:r>
      <w:r>
        <w:rPr>
          <w:b/>
          <w:sz w:val="24"/>
        </w:rPr>
        <w:t>SUBSECTION 3 RIGHTS AND OBLIGATIONS RELATED TO RESULTS</w:t>
      </w:r>
      <w:bookmarkStart w:id="113" w:name="_bookmark112"/>
      <w:bookmarkEnd w:id="113"/>
      <w:r>
        <w:rPr>
          <w:b/>
          <w:sz w:val="24"/>
        </w:rPr>
        <w:t xml:space="preserve"> ARTICLE 26 — OWNERSHIP OF RESULTS</w:t>
      </w:r>
    </w:p>
    <w:p w:rsidR="000037D5" w:rsidRDefault="003B214F">
      <w:pPr>
        <w:pStyle w:val="Nadpis4"/>
        <w:numPr>
          <w:ilvl w:val="1"/>
          <w:numId w:val="495"/>
        </w:numPr>
        <w:tabs>
          <w:tab w:val="left" w:pos="535"/>
        </w:tabs>
        <w:spacing w:line="222" w:lineRule="exact"/>
      </w:pPr>
      <w:bookmarkStart w:id="114" w:name="_bookmark113"/>
      <w:bookmarkEnd w:id="114"/>
      <w:r>
        <w:t> </w:t>
      </w:r>
      <w:r>
        <w:t>Ownership by the beneficiary that generates the</w:t>
      </w:r>
      <w:r>
        <w:rPr>
          <w:spacing w:val="-8"/>
        </w:rPr>
        <w:t xml:space="preserve"> </w:t>
      </w:r>
      <w:r>
        <w:t>results</w:t>
      </w:r>
    </w:p>
    <w:p w:rsidR="000037D5" w:rsidRDefault="000037D5">
      <w:pPr>
        <w:pStyle w:val="Zkladntext"/>
        <w:spacing w:before="11"/>
        <w:rPr>
          <w:b/>
          <w:sz w:val="20"/>
        </w:rPr>
      </w:pPr>
    </w:p>
    <w:p w:rsidR="000037D5" w:rsidRDefault="003B214F">
      <w:pPr>
        <w:pStyle w:val="Nadpis5"/>
      </w:pPr>
      <w:r>
        <w:t>Results are owned by the beneficiary that generates them.</w:t>
      </w:r>
    </w:p>
    <w:p w:rsidR="000037D5" w:rsidRDefault="000037D5">
      <w:pPr>
        <w:pStyle w:val="Zkladntext"/>
        <w:spacing w:before="9"/>
        <w:rPr>
          <w:sz w:val="20"/>
        </w:rPr>
      </w:pPr>
    </w:p>
    <w:p w:rsidR="000037D5" w:rsidRDefault="003B214F">
      <w:pPr>
        <w:spacing w:line="249" w:lineRule="auto"/>
        <w:ind w:left="113" w:right="115"/>
        <w:jc w:val="both"/>
        <w:rPr>
          <w:sz w:val="24"/>
        </w:rPr>
      </w:pPr>
      <w:r>
        <w:rPr>
          <w:sz w:val="24"/>
        </w:rPr>
        <w:t>‘</w:t>
      </w:r>
      <w:r>
        <w:rPr>
          <w:b/>
          <w:sz w:val="24"/>
        </w:rPr>
        <w:t>Results</w:t>
      </w:r>
      <w:r>
        <w:rPr>
          <w:sz w:val="24"/>
        </w:rPr>
        <w:t>’ means any (tangible or intangible) output of the action such as data, knowledge or information — whatever its form or nature, whether it can be protected or not — that is generated in the action, as well as any rights attached to it, including intellectual property rights.</w:t>
      </w:r>
    </w:p>
    <w:p w:rsidR="000037D5" w:rsidRDefault="000037D5">
      <w:pPr>
        <w:pStyle w:val="Zkladntext"/>
        <w:spacing w:before="8"/>
        <w:rPr>
          <w:sz w:val="24"/>
        </w:rPr>
      </w:pPr>
    </w:p>
    <w:p w:rsidR="000037D5" w:rsidRDefault="003B214F">
      <w:pPr>
        <w:pStyle w:val="Odstavecseseznamem"/>
        <w:numPr>
          <w:ilvl w:val="1"/>
          <w:numId w:val="495"/>
        </w:numPr>
        <w:tabs>
          <w:tab w:val="left" w:pos="535"/>
        </w:tabs>
        <w:jc w:val="both"/>
        <w:rPr>
          <w:b/>
          <w:sz w:val="24"/>
        </w:rPr>
      </w:pPr>
      <w:bookmarkStart w:id="115" w:name="_bookmark114"/>
      <w:bookmarkEnd w:id="115"/>
      <w:r>
        <w:rPr>
          <w:b/>
          <w:sz w:val="24"/>
        </w:rPr>
        <w:t> Joint ownership by several</w:t>
      </w:r>
      <w:r>
        <w:rPr>
          <w:b/>
          <w:spacing w:val="-3"/>
          <w:sz w:val="24"/>
        </w:rPr>
        <w:t xml:space="preserve"> </w:t>
      </w:r>
      <w:r>
        <w:rPr>
          <w:b/>
          <w:sz w:val="24"/>
        </w:rPr>
        <w:t>beneficiaries</w:t>
      </w:r>
    </w:p>
    <w:p w:rsidR="000037D5" w:rsidRDefault="000037D5">
      <w:pPr>
        <w:pStyle w:val="Zkladntext"/>
        <w:spacing w:before="11"/>
        <w:rPr>
          <w:b/>
          <w:sz w:val="20"/>
        </w:rPr>
      </w:pPr>
    </w:p>
    <w:p w:rsidR="000037D5" w:rsidRDefault="003B214F">
      <w:pPr>
        <w:ind w:left="113"/>
        <w:jc w:val="both"/>
        <w:rPr>
          <w:sz w:val="24"/>
        </w:rPr>
      </w:pPr>
      <w:r>
        <w:rPr>
          <w:sz w:val="24"/>
        </w:rPr>
        <w:t>Two or more beneficiaries own results jointly if:</w:t>
      </w:r>
    </w:p>
    <w:p w:rsidR="000037D5" w:rsidRDefault="000037D5">
      <w:pPr>
        <w:pStyle w:val="Zkladntext"/>
        <w:spacing w:before="9"/>
        <w:rPr>
          <w:sz w:val="20"/>
        </w:rPr>
      </w:pPr>
    </w:p>
    <w:p w:rsidR="000037D5" w:rsidRDefault="003B214F">
      <w:pPr>
        <w:pStyle w:val="Odstavecseseznamem"/>
        <w:numPr>
          <w:ilvl w:val="2"/>
          <w:numId w:val="495"/>
        </w:numPr>
        <w:tabs>
          <w:tab w:val="left" w:pos="758"/>
        </w:tabs>
        <w:rPr>
          <w:sz w:val="24"/>
        </w:rPr>
      </w:pPr>
      <w:r>
        <w:rPr>
          <w:sz w:val="24"/>
        </w:rPr>
        <w:t>they have jointly generated them</w:t>
      </w:r>
      <w:r>
        <w:rPr>
          <w:spacing w:val="-4"/>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95"/>
        </w:numPr>
        <w:tabs>
          <w:tab w:val="left" w:pos="758"/>
        </w:tabs>
        <w:rPr>
          <w:sz w:val="24"/>
        </w:rPr>
      </w:pPr>
      <w:r>
        <w:rPr>
          <w:sz w:val="24"/>
        </w:rPr>
        <w:t>it is not possible</w:t>
      </w:r>
      <w:r>
        <w:rPr>
          <w:spacing w:val="-3"/>
          <w:sz w:val="24"/>
        </w:rPr>
        <w:t xml:space="preserve"> </w:t>
      </w:r>
      <w:r>
        <w:rPr>
          <w:sz w:val="24"/>
        </w:rPr>
        <w:t>to:</w:t>
      </w:r>
    </w:p>
    <w:p w:rsidR="000037D5" w:rsidRDefault="000037D5">
      <w:pPr>
        <w:pStyle w:val="Zkladntext"/>
        <w:spacing w:before="8"/>
        <w:rPr>
          <w:sz w:val="20"/>
        </w:rPr>
      </w:pPr>
    </w:p>
    <w:p w:rsidR="000037D5" w:rsidRDefault="003B214F">
      <w:pPr>
        <w:pStyle w:val="Odstavecseseznamem"/>
        <w:numPr>
          <w:ilvl w:val="3"/>
          <w:numId w:val="495"/>
        </w:numPr>
        <w:tabs>
          <w:tab w:val="left" w:pos="1358"/>
        </w:tabs>
        <w:spacing w:before="1"/>
        <w:jc w:val="left"/>
        <w:rPr>
          <w:sz w:val="24"/>
        </w:rPr>
      </w:pPr>
      <w:r>
        <w:rPr>
          <w:sz w:val="24"/>
        </w:rPr>
        <w:t>establish the respective contribution of each beneficiary,</w:t>
      </w:r>
      <w:r>
        <w:rPr>
          <w:spacing w:val="-8"/>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3"/>
          <w:numId w:val="495"/>
        </w:numPr>
        <w:tabs>
          <w:tab w:val="left" w:pos="1358"/>
        </w:tabs>
        <w:spacing w:line="249" w:lineRule="auto"/>
        <w:ind w:right="111" w:hanging="493"/>
        <w:jc w:val="left"/>
        <w:rPr>
          <w:sz w:val="24"/>
        </w:rPr>
      </w:pPr>
      <w:r>
        <w:rPr>
          <w:sz w:val="24"/>
        </w:rPr>
        <w:t xml:space="preserve">separate them for the purpose of applying </w:t>
      </w:r>
      <w:r>
        <w:rPr>
          <w:spacing w:val="-3"/>
          <w:sz w:val="24"/>
        </w:rPr>
        <w:t xml:space="preserve">for, </w:t>
      </w:r>
      <w:r>
        <w:rPr>
          <w:sz w:val="24"/>
        </w:rPr>
        <w:t>obtaining or maintaining their protection (see Article</w:t>
      </w:r>
      <w:r>
        <w:rPr>
          <w:spacing w:val="-2"/>
          <w:sz w:val="24"/>
        </w:rPr>
        <w:t xml:space="preserve"> </w:t>
      </w:r>
      <w:r>
        <w:rPr>
          <w:sz w:val="24"/>
        </w:rPr>
        <w:t>27).</w:t>
      </w:r>
    </w:p>
    <w:p w:rsidR="000037D5" w:rsidRDefault="003B214F">
      <w:pPr>
        <w:spacing w:before="229" w:line="249" w:lineRule="auto"/>
        <w:ind w:left="113"/>
        <w:rPr>
          <w:sz w:val="24"/>
        </w:rPr>
      </w:pPr>
      <w:r>
        <w:rPr>
          <w:sz w:val="24"/>
        </w:rPr>
        <w:t>The</w:t>
      </w:r>
      <w:r>
        <w:rPr>
          <w:spacing w:val="-23"/>
          <w:sz w:val="24"/>
        </w:rPr>
        <w:t xml:space="preserve"> </w:t>
      </w:r>
      <w:r>
        <w:rPr>
          <w:sz w:val="24"/>
        </w:rPr>
        <w:t>joint</w:t>
      </w:r>
      <w:r>
        <w:rPr>
          <w:spacing w:val="-23"/>
          <w:sz w:val="24"/>
        </w:rPr>
        <w:t xml:space="preserve"> </w:t>
      </w:r>
      <w:r>
        <w:rPr>
          <w:sz w:val="24"/>
        </w:rPr>
        <w:t>owners</w:t>
      </w:r>
      <w:r>
        <w:rPr>
          <w:spacing w:val="-23"/>
          <w:sz w:val="24"/>
        </w:rPr>
        <w:t xml:space="preserve"> </w:t>
      </w:r>
      <w:r>
        <w:rPr>
          <w:sz w:val="24"/>
        </w:rPr>
        <w:t>must</w:t>
      </w:r>
      <w:r>
        <w:rPr>
          <w:spacing w:val="-23"/>
          <w:sz w:val="24"/>
        </w:rPr>
        <w:t xml:space="preserve"> </w:t>
      </w:r>
      <w:r>
        <w:rPr>
          <w:sz w:val="24"/>
        </w:rPr>
        <w:t>agree</w:t>
      </w:r>
      <w:r>
        <w:rPr>
          <w:spacing w:val="-23"/>
          <w:sz w:val="24"/>
        </w:rPr>
        <w:t xml:space="preserve"> </w:t>
      </w:r>
      <w:r>
        <w:rPr>
          <w:sz w:val="24"/>
        </w:rPr>
        <w:t>(in</w:t>
      </w:r>
      <w:r>
        <w:rPr>
          <w:spacing w:val="-23"/>
          <w:sz w:val="24"/>
        </w:rPr>
        <w:t xml:space="preserve"> </w:t>
      </w:r>
      <w:r>
        <w:rPr>
          <w:sz w:val="24"/>
        </w:rPr>
        <w:t>writing)</w:t>
      </w:r>
      <w:r>
        <w:rPr>
          <w:spacing w:val="-23"/>
          <w:sz w:val="24"/>
        </w:rPr>
        <w:t xml:space="preserve"> </w:t>
      </w:r>
      <w:r>
        <w:rPr>
          <w:sz w:val="24"/>
        </w:rPr>
        <w:t>on</w:t>
      </w:r>
      <w:r>
        <w:rPr>
          <w:spacing w:val="-23"/>
          <w:sz w:val="24"/>
        </w:rPr>
        <w:t xml:space="preserve"> </w:t>
      </w:r>
      <w:r>
        <w:rPr>
          <w:sz w:val="24"/>
        </w:rPr>
        <w:t>the</w:t>
      </w:r>
      <w:r>
        <w:rPr>
          <w:spacing w:val="-23"/>
          <w:sz w:val="24"/>
        </w:rPr>
        <w:t xml:space="preserve"> </w:t>
      </w:r>
      <w:r>
        <w:rPr>
          <w:sz w:val="24"/>
        </w:rPr>
        <w:t>allocation</w:t>
      </w:r>
      <w:r>
        <w:rPr>
          <w:spacing w:val="-23"/>
          <w:sz w:val="24"/>
        </w:rPr>
        <w:t xml:space="preserve"> </w:t>
      </w:r>
      <w:r>
        <w:rPr>
          <w:sz w:val="24"/>
        </w:rPr>
        <w:t>and</w:t>
      </w:r>
      <w:r>
        <w:rPr>
          <w:spacing w:val="-23"/>
          <w:sz w:val="24"/>
        </w:rPr>
        <w:t xml:space="preserve"> </w:t>
      </w:r>
      <w:r>
        <w:rPr>
          <w:sz w:val="24"/>
        </w:rPr>
        <w:t>terms</w:t>
      </w:r>
      <w:r>
        <w:rPr>
          <w:spacing w:val="-23"/>
          <w:sz w:val="24"/>
        </w:rPr>
        <w:t xml:space="preserve"> </w:t>
      </w:r>
      <w:r>
        <w:rPr>
          <w:sz w:val="24"/>
        </w:rPr>
        <w:t>of</w:t>
      </w:r>
      <w:r>
        <w:rPr>
          <w:spacing w:val="-23"/>
          <w:sz w:val="24"/>
        </w:rPr>
        <w:t xml:space="preserve"> </w:t>
      </w:r>
      <w:r>
        <w:rPr>
          <w:sz w:val="24"/>
        </w:rPr>
        <w:t>exercise</w:t>
      </w:r>
      <w:r>
        <w:rPr>
          <w:spacing w:val="-23"/>
          <w:sz w:val="24"/>
        </w:rPr>
        <w:t xml:space="preserve"> </w:t>
      </w:r>
      <w:r>
        <w:rPr>
          <w:sz w:val="24"/>
        </w:rPr>
        <w:t>of</w:t>
      </w:r>
      <w:r>
        <w:rPr>
          <w:spacing w:val="-23"/>
          <w:sz w:val="24"/>
        </w:rPr>
        <w:t xml:space="preserve"> </w:t>
      </w:r>
      <w:r>
        <w:rPr>
          <w:sz w:val="24"/>
        </w:rPr>
        <w:t>their</w:t>
      </w:r>
      <w:r>
        <w:rPr>
          <w:spacing w:val="-23"/>
          <w:sz w:val="24"/>
        </w:rPr>
        <w:t xml:space="preserve"> </w:t>
      </w:r>
      <w:r>
        <w:rPr>
          <w:sz w:val="24"/>
        </w:rPr>
        <w:t>joint</w:t>
      </w:r>
      <w:r>
        <w:rPr>
          <w:spacing w:val="-23"/>
          <w:sz w:val="24"/>
        </w:rPr>
        <w:t xml:space="preserve"> </w:t>
      </w:r>
      <w:r>
        <w:rPr>
          <w:sz w:val="24"/>
        </w:rPr>
        <w:t>ownership (‘</w:t>
      </w:r>
      <w:r>
        <w:rPr>
          <w:b/>
          <w:sz w:val="24"/>
        </w:rPr>
        <w:t>joint</w:t>
      </w:r>
      <w:r>
        <w:rPr>
          <w:b/>
          <w:spacing w:val="-5"/>
          <w:sz w:val="24"/>
        </w:rPr>
        <w:t xml:space="preserve"> </w:t>
      </w:r>
      <w:r>
        <w:rPr>
          <w:b/>
          <w:sz w:val="24"/>
        </w:rPr>
        <w:t>ownership</w:t>
      </w:r>
      <w:r>
        <w:rPr>
          <w:b/>
          <w:spacing w:val="-5"/>
          <w:sz w:val="24"/>
        </w:rPr>
        <w:t xml:space="preserve"> </w:t>
      </w:r>
      <w:r>
        <w:rPr>
          <w:b/>
          <w:sz w:val="24"/>
        </w:rPr>
        <w:t>agreement</w:t>
      </w:r>
      <w:r>
        <w:rPr>
          <w:sz w:val="24"/>
        </w:rPr>
        <w:t>’),</w:t>
      </w:r>
      <w:r>
        <w:rPr>
          <w:spacing w:val="-5"/>
          <w:sz w:val="24"/>
        </w:rPr>
        <w:t xml:space="preserve"> </w:t>
      </w:r>
      <w:r>
        <w:rPr>
          <w:sz w:val="24"/>
        </w:rPr>
        <w:t>to</w:t>
      </w:r>
      <w:r>
        <w:rPr>
          <w:spacing w:val="-5"/>
          <w:sz w:val="24"/>
        </w:rPr>
        <w:t xml:space="preserve"> </w:t>
      </w:r>
      <w:r>
        <w:rPr>
          <w:sz w:val="24"/>
        </w:rPr>
        <w:t>ensure</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their</w:t>
      </w:r>
      <w:r>
        <w:rPr>
          <w:spacing w:val="-5"/>
          <w:sz w:val="24"/>
        </w:rPr>
        <w:t xml:space="preserve"> </w:t>
      </w:r>
      <w:r>
        <w:rPr>
          <w:sz w:val="24"/>
        </w:rPr>
        <w:t>obligations</w:t>
      </w:r>
      <w:r>
        <w:rPr>
          <w:spacing w:val="-5"/>
          <w:sz w:val="24"/>
        </w:rPr>
        <w:t xml:space="preserve"> </w:t>
      </w:r>
      <w:r>
        <w:rPr>
          <w:sz w:val="24"/>
        </w:rPr>
        <w:t>under</w:t>
      </w:r>
      <w:r>
        <w:rPr>
          <w:spacing w:val="-5"/>
          <w:sz w:val="24"/>
        </w:rPr>
        <w:t xml:space="preserve"> </w:t>
      </w:r>
      <w:r>
        <w:rPr>
          <w:sz w:val="24"/>
        </w:rPr>
        <w:t>this</w:t>
      </w:r>
      <w:r>
        <w:rPr>
          <w:spacing w:val="-5"/>
          <w:sz w:val="24"/>
        </w:rPr>
        <w:t xml:space="preserve"> </w:t>
      </w:r>
      <w:r>
        <w:rPr>
          <w:sz w:val="24"/>
        </w:rPr>
        <w:t>Agreement.</w:t>
      </w:r>
    </w:p>
    <w:p w:rsidR="000037D5" w:rsidRDefault="003B214F">
      <w:pPr>
        <w:spacing w:before="229" w:line="249" w:lineRule="auto"/>
        <w:ind w:left="113" w:right="119"/>
        <w:jc w:val="both"/>
        <w:rPr>
          <w:sz w:val="24"/>
        </w:rPr>
      </w:pPr>
      <w:r>
        <w:rPr>
          <w:sz w:val="24"/>
        </w:rPr>
        <w:t>Unless</w:t>
      </w:r>
      <w:r>
        <w:rPr>
          <w:spacing w:val="-9"/>
          <w:sz w:val="24"/>
        </w:rPr>
        <w:t xml:space="preserve"> </w:t>
      </w:r>
      <w:r>
        <w:rPr>
          <w:sz w:val="24"/>
        </w:rPr>
        <w:t>otherwise</w:t>
      </w:r>
      <w:r>
        <w:rPr>
          <w:spacing w:val="-9"/>
          <w:sz w:val="24"/>
        </w:rPr>
        <w:t xml:space="preserve"> </w:t>
      </w:r>
      <w:r>
        <w:rPr>
          <w:sz w:val="24"/>
        </w:rPr>
        <w:t>agreed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joint</w:t>
      </w:r>
      <w:r>
        <w:rPr>
          <w:spacing w:val="-9"/>
          <w:sz w:val="24"/>
        </w:rPr>
        <w:t xml:space="preserve"> </w:t>
      </w:r>
      <w:r>
        <w:rPr>
          <w:sz w:val="24"/>
        </w:rPr>
        <w:t>ownership</w:t>
      </w:r>
      <w:r>
        <w:rPr>
          <w:spacing w:val="-9"/>
          <w:sz w:val="24"/>
        </w:rPr>
        <w:t xml:space="preserve"> </w:t>
      </w:r>
      <w:r>
        <w:rPr>
          <w:sz w:val="24"/>
        </w:rPr>
        <w:t>agreement,</w:t>
      </w:r>
      <w:r>
        <w:rPr>
          <w:spacing w:val="-9"/>
          <w:sz w:val="24"/>
        </w:rPr>
        <w:t xml:space="preserve"> </w:t>
      </w:r>
      <w:r>
        <w:rPr>
          <w:sz w:val="24"/>
        </w:rPr>
        <w:t>each</w:t>
      </w:r>
      <w:r>
        <w:rPr>
          <w:spacing w:val="-9"/>
          <w:sz w:val="24"/>
        </w:rPr>
        <w:t xml:space="preserve"> </w:t>
      </w:r>
      <w:r>
        <w:rPr>
          <w:sz w:val="24"/>
        </w:rPr>
        <w:t>joint</w:t>
      </w:r>
      <w:r>
        <w:rPr>
          <w:spacing w:val="-9"/>
          <w:sz w:val="24"/>
        </w:rPr>
        <w:t xml:space="preserve"> </w:t>
      </w:r>
      <w:r>
        <w:rPr>
          <w:sz w:val="24"/>
        </w:rPr>
        <w:t>owner</w:t>
      </w:r>
      <w:r>
        <w:rPr>
          <w:spacing w:val="-9"/>
          <w:sz w:val="24"/>
        </w:rPr>
        <w:t xml:space="preserve"> </w:t>
      </w:r>
      <w:r>
        <w:rPr>
          <w:sz w:val="24"/>
        </w:rPr>
        <w:t>may</w:t>
      </w:r>
      <w:r>
        <w:rPr>
          <w:spacing w:val="-9"/>
          <w:sz w:val="24"/>
        </w:rPr>
        <w:t xml:space="preserve"> </w:t>
      </w:r>
      <w:r>
        <w:rPr>
          <w:sz w:val="24"/>
        </w:rPr>
        <w:t>grant</w:t>
      </w:r>
      <w:r>
        <w:rPr>
          <w:spacing w:val="-9"/>
          <w:sz w:val="24"/>
        </w:rPr>
        <w:t xml:space="preserve"> </w:t>
      </w:r>
      <w:r>
        <w:rPr>
          <w:sz w:val="24"/>
        </w:rPr>
        <w:t xml:space="preserve">non-exclusive </w:t>
      </w:r>
      <w:proofErr w:type="spellStart"/>
      <w:r>
        <w:rPr>
          <w:sz w:val="24"/>
        </w:rPr>
        <w:t>licences</w:t>
      </w:r>
      <w:proofErr w:type="spellEnd"/>
      <w:r>
        <w:rPr>
          <w:spacing w:val="-11"/>
          <w:sz w:val="24"/>
        </w:rPr>
        <w:t xml:space="preserve"> </w:t>
      </w:r>
      <w:r>
        <w:rPr>
          <w:sz w:val="24"/>
        </w:rPr>
        <w:t>to</w:t>
      </w:r>
      <w:r>
        <w:rPr>
          <w:spacing w:val="-11"/>
          <w:sz w:val="24"/>
        </w:rPr>
        <w:t xml:space="preserve"> </w:t>
      </w:r>
      <w:r>
        <w:rPr>
          <w:sz w:val="24"/>
        </w:rPr>
        <w:t>third</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exploit</w:t>
      </w:r>
      <w:r>
        <w:rPr>
          <w:spacing w:val="-11"/>
          <w:sz w:val="24"/>
        </w:rPr>
        <w:t xml:space="preserve"> </w:t>
      </w:r>
      <w:r>
        <w:rPr>
          <w:sz w:val="24"/>
        </w:rPr>
        <w:t>jointly-owned</w:t>
      </w:r>
      <w:r>
        <w:rPr>
          <w:spacing w:val="-11"/>
          <w:sz w:val="24"/>
        </w:rPr>
        <w:t xml:space="preserve"> </w:t>
      </w:r>
      <w:r>
        <w:rPr>
          <w:sz w:val="24"/>
        </w:rPr>
        <w:t>results</w:t>
      </w:r>
      <w:r>
        <w:rPr>
          <w:spacing w:val="-11"/>
          <w:sz w:val="24"/>
        </w:rPr>
        <w:t xml:space="preserve"> </w:t>
      </w:r>
      <w:r>
        <w:rPr>
          <w:sz w:val="24"/>
        </w:rPr>
        <w:t>(without</w:t>
      </w:r>
      <w:r>
        <w:rPr>
          <w:spacing w:val="-11"/>
          <w:sz w:val="24"/>
        </w:rPr>
        <w:t xml:space="preserve"> </w:t>
      </w:r>
      <w:r>
        <w:rPr>
          <w:sz w:val="24"/>
        </w:rPr>
        <w:t>any</w:t>
      </w:r>
      <w:r>
        <w:rPr>
          <w:spacing w:val="-11"/>
          <w:sz w:val="24"/>
        </w:rPr>
        <w:t xml:space="preserve"> </w:t>
      </w:r>
      <w:r>
        <w:rPr>
          <w:sz w:val="24"/>
        </w:rPr>
        <w:t>right</w:t>
      </w:r>
      <w:r>
        <w:rPr>
          <w:spacing w:val="-11"/>
          <w:sz w:val="24"/>
        </w:rPr>
        <w:t xml:space="preserve"> </w:t>
      </w:r>
      <w:r>
        <w:rPr>
          <w:sz w:val="24"/>
        </w:rPr>
        <w:t>to</w:t>
      </w:r>
      <w:r>
        <w:rPr>
          <w:spacing w:val="-11"/>
          <w:sz w:val="24"/>
        </w:rPr>
        <w:t xml:space="preserve"> </w:t>
      </w:r>
      <w:r>
        <w:rPr>
          <w:sz w:val="24"/>
        </w:rPr>
        <w:t>sub-license),</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other joint owners are</w:t>
      </w:r>
      <w:r>
        <w:rPr>
          <w:spacing w:val="-3"/>
          <w:sz w:val="24"/>
        </w:rPr>
        <w:t xml:space="preserve"> </w:t>
      </w:r>
      <w:r>
        <w:rPr>
          <w:sz w:val="24"/>
        </w:rPr>
        <w:t>given:</w:t>
      </w:r>
    </w:p>
    <w:p w:rsidR="000037D5" w:rsidRDefault="003B214F">
      <w:pPr>
        <w:pStyle w:val="Odstavecseseznamem"/>
        <w:numPr>
          <w:ilvl w:val="0"/>
          <w:numId w:val="494"/>
        </w:numPr>
        <w:tabs>
          <w:tab w:val="left" w:pos="758"/>
        </w:tabs>
        <w:spacing w:before="230"/>
        <w:rPr>
          <w:sz w:val="24"/>
        </w:rPr>
      </w:pPr>
      <w:r>
        <w:rPr>
          <w:sz w:val="24"/>
        </w:rPr>
        <w:t>at least 45 days advance notice</w:t>
      </w:r>
      <w:r>
        <w:rPr>
          <w:spacing w:val="-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494"/>
        </w:numPr>
        <w:tabs>
          <w:tab w:val="left" w:pos="758"/>
        </w:tabs>
        <w:rPr>
          <w:sz w:val="24"/>
        </w:rPr>
      </w:pPr>
      <w:r>
        <w:rPr>
          <w:sz w:val="24"/>
        </w:rPr>
        <w:t>fair and reasonable</w:t>
      </w:r>
      <w:r>
        <w:rPr>
          <w:spacing w:val="-2"/>
          <w:sz w:val="24"/>
        </w:rPr>
        <w:t xml:space="preserve"> </w:t>
      </w:r>
      <w:r>
        <w:rPr>
          <w:sz w:val="24"/>
        </w:rPr>
        <w:t>compensation.</w:t>
      </w:r>
    </w:p>
    <w:p w:rsidR="000037D5" w:rsidRDefault="000037D5">
      <w:pPr>
        <w:pStyle w:val="Zkladntext"/>
        <w:spacing w:before="9"/>
        <w:rPr>
          <w:sz w:val="20"/>
        </w:rPr>
      </w:pPr>
    </w:p>
    <w:p w:rsidR="000037D5" w:rsidRDefault="003B214F">
      <w:pPr>
        <w:spacing w:line="249" w:lineRule="auto"/>
        <w:ind w:left="113" w:right="116"/>
        <w:jc w:val="both"/>
        <w:rPr>
          <w:sz w:val="24"/>
        </w:rPr>
      </w:pPr>
      <w:r>
        <w:rPr>
          <w:sz w:val="24"/>
        </w:rPr>
        <w:t>Once the results have been generated, joint owners may agree (in writing) to apply another regime than joint ownership (such as, for instance, transfer to a single owner (see Article 30) with access rights for the others).</w:t>
      </w:r>
    </w:p>
    <w:p w:rsidR="000037D5" w:rsidRDefault="000037D5">
      <w:pPr>
        <w:pStyle w:val="Zkladntext"/>
        <w:spacing w:before="8"/>
        <w:rPr>
          <w:sz w:val="24"/>
        </w:rPr>
      </w:pPr>
    </w:p>
    <w:p w:rsidR="000037D5" w:rsidRDefault="003B214F">
      <w:pPr>
        <w:pStyle w:val="Odstavecseseznamem"/>
        <w:numPr>
          <w:ilvl w:val="1"/>
          <w:numId w:val="495"/>
        </w:numPr>
        <w:tabs>
          <w:tab w:val="left" w:pos="535"/>
        </w:tabs>
        <w:spacing w:before="1"/>
        <w:jc w:val="both"/>
        <w:rPr>
          <w:b/>
          <w:sz w:val="24"/>
        </w:rPr>
      </w:pPr>
      <w:bookmarkStart w:id="116" w:name="_bookmark115"/>
      <w:bookmarkEnd w:id="116"/>
      <w:r>
        <w:rPr>
          <w:b/>
          <w:sz w:val="24"/>
        </w:rPr>
        <w:t> Rights of third parties (including</w:t>
      </w:r>
      <w:r>
        <w:rPr>
          <w:b/>
          <w:spacing w:val="-3"/>
          <w:sz w:val="24"/>
        </w:rPr>
        <w:t xml:space="preserve"> </w:t>
      </w:r>
      <w:r>
        <w:rPr>
          <w:b/>
          <w:sz w:val="24"/>
        </w:rPr>
        <w:t>personnel)</w:t>
      </w:r>
    </w:p>
    <w:p w:rsidR="000037D5" w:rsidRDefault="000037D5">
      <w:pPr>
        <w:pStyle w:val="Zkladntext"/>
        <w:rPr>
          <w:b/>
          <w:sz w:val="26"/>
        </w:rPr>
      </w:pPr>
    </w:p>
    <w:p w:rsidR="000037D5" w:rsidRDefault="000037D5">
      <w:pPr>
        <w:pStyle w:val="Zkladntext"/>
        <w:rPr>
          <w:b/>
          <w:sz w:val="26"/>
        </w:rPr>
      </w:pPr>
    </w:p>
    <w:p w:rsidR="000037D5" w:rsidRDefault="000037D5">
      <w:pPr>
        <w:pStyle w:val="Zkladntext"/>
        <w:rPr>
          <w:b/>
          <w:sz w:val="26"/>
        </w:rPr>
      </w:pPr>
    </w:p>
    <w:p w:rsidR="000037D5" w:rsidRDefault="003B214F">
      <w:pPr>
        <w:spacing w:before="182"/>
        <w:ind w:right="111"/>
        <w:jc w:val="right"/>
        <w:rPr>
          <w:rFonts w:ascii="Arial"/>
          <w:sz w:val="18"/>
        </w:rPr>
      </w:pPr>
      <w:r>
        <w:rPr>
          <w:rFonts w:ascii="Arial"/>
          <w:color w:val="808080"/>
          <w:sz w:val="18"/>
        </w:rPr>
        <w:t>49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6"/>
        <w:jc w:val="both"/>
      </w:pPr>
      <w:r>
        <w:t>If third parties (including personnel) may claim rights to the results, the beneficiary concerned must ensure that it complies with its obligations under the Agreement.</w:t>
      </w:r>
    </w:p>
    <w:p w:rsidR="000037D5" w:rsidRDefault="003B214F">
      <w:pPr>
        <w:spacing w:before="229" w:line="249" w:lineRule="auto"/>
        <w:ind w:left="113" w:right="111"/>
        <w:jc w:val="both"/>
        <w:rPr>
          <w:sz w:val="24"/>
        </w:rPr>
      </w:pPr>
      <w:r>
        <w:rPr>
          <w:sz w:val="24"/>
        </w:rPr>
        <w:t>If</w:t>
      </w:r>
      <w:r>
        <w:rPr>
          <w:spacing w:val="-5"/>
          <w:sz w:val="24"/>
        </w:rPr>
        <w:t xml:space="preserve"> </w:t>
      </w:r>
      <w:r>
        <w:rPr>
          <w:sz w:val="24"/>
        </w:rPr>
        <w:t>a</w:t>
      </w:r>
      <w:r>
        <w:rPr>
          <w:spacing w:val="-5"/>
          <w:sz w:val="24"/>
        </w:rPr>
        <w:t xml:space="preserve"> </w:t>
      </w:r>
      <w:r>
        <w:rPr>
          <w:sz w:val="24"/>
        </w:rPr>
        <w:t>third</w:t>
      </w:r>
      <w:r>
        <w:rPr>
          <w:spacing w:val="-5"/>
          <w:sz w:val="24"/>
        </w:rPr>
        <w:t xml:space="preserve"> </w:t>
      </w:r>
      <w:r>
        <w:rPr>
          <w:sz w:val="24"/>
        </w:rPr>
        <w:t>party</w:t>
      </w:r>
      <w:r>
        <w:rPr>
          <w:spacing w:val="-5"/>
          <w:sz w:val="24"/>
        </w:rPr>
        <w:t xml:space="preserve"> </w:t>
      </w:r>
      <w:r>
        <w:rPr>
          <w:sz w:val="24"/>
        </w:rPr>
        <w:t>generates</w:t>
      </w:r>
      <w:r>
        <w:rPr>
          <w:spacing w:val="-5"/>
          <w:sz w:val="24"/>
        </w:rPr>
        <w:t xml:space="preserve"> </w:t>
      </w:r>
      <w:r>
        <w:rPr>
          <w:sz w:val="24"/>
        </w:rPr>
        <w:t>results,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concerned</w:t>
      </w:r>
      <w:r>
        <w:rPr>
          <w:spacing w:val="-5"/>
          <w:sz w:val="24"/>
        </w:rPr>
        <w:t xml:space="preserve"> </w:t>
      </w:r>
      <w:r>
        <w:rPr>
          <w:sz w:val="24"/>
        </w:rPr>
        <w:t>must</w:t>
      </w:r>
      <w:r>
        <w:rPr>
          <w:spacing w:val="-5"/>
          <w:sz w:val="24"/>
        </w:rPr>
        <w:t xml:space="preserve"> </w:t>
      </w:r>
      <w:r>
        <w:rPr>
          <w:sz w:val="24"/>
        </w:rPr>
        <w:t>obtain</w:t>
      </w:r>
      <w:r>
        <w:rPr>
          <w:spacing w:val="-5"/>
          <w:sz w:val="24"/>
        </w:rPr>
        <w:t xml:space="preserve"> </w:t>
      </w:r>
      <w:r>
        <w:rPr>
          <w:sz w:val="24"/>
        </w:rPr>
        <w:t>all</w:t>
      </w:r>
      <w:r>
        <w:rPr>
          <w:spacing w:val="-5"/>
          <w:sz w:val="24"/>
        </w:rPr>
        <w:t xml:space="preserve"> </w:t>
      </w:r>
      <w:r>
        <w:rPr>
          <w:sz w:val="24"/>
        </w:rPr>
        <w:t>necessary</w:t>
      </w:r>
      <w:r>
        <w:rPr>
          <w:spacing w:val="-5"/>
          <w:sz w:val="24"/>
        </w:rPr>
        <w:t xml:space="preserve"> </w:t>
      </w:r>
      <w:r>
        <w:rPr>
          <w:sz w:val="24"/>
        </w:rPr>
        <w:t>rights</w:t>
      </w:r>
      <w:r>
        <w:rPr>
          <w:spacing w:val="-5"/>
          <w:sz w:val="24"/>
        </w:rPr>
        <w:t xml:space="preserve"> </w:t>
      </w:r>
      <w:r>
        <w:rPr>
          <w:sz w:val="24"/>
        </w:rPr>
        <w:t xml:space="preserve">(transfer, </w:t>
      </w:r>
      <w:proofErr w:type="spellStart"/>
      <w:r>
        <w:rPr>
          <w:sz w:val="24"/>
        </w:rPr>
        <w:t>licences</w:t>
      </w:r>
      <w:proofErr w:type="spellEnd"/>
      <w:r>
        <w:rPr>
          <w:sz w:val="24"/>
        </w:rPr>
        <w:t xml:space="preserve"> or other) from the third </w:t>
      </w:r>
      <w:r>
        <w:rPr>
          <w:spacing w:val="-3"/>
          <w:sz w:val="24"/>
        </w:rPr>
        <w:t xml:space="preserve">party, </w:t>
      </w:r>
      <w:r>
        <w:rPr>
          <w:sz w:val="24"/>
        </w:rPr>
        <w:t>in order to be able to respect its obligations as if those results were generated by the beneficiary</w:t>
      </w:r>
      <w:r>
        <w:rPr>
          <w:spacing w:val="-3"/>
          <w:sz w:val="24"/>
        </w:rPr>
        <w:t xml:space="preserve"> </w:t>
      </w:r>
      <w:r>
        <w:rPr>
          <w:sz w:val="24"/>
        </w:rPr>
        <w:t>itself.</w:t>
      </w:r>
    </w:p>
    <w:p w:rsidR="000037D5" w:rsidRDefault="003B214F">
      <w:pPr>
        <w:spacing w:before="229" w:line="249" w:lineRule="auto"/>
        <w:ind w:left="113" w:right="116"/>
        <w:jc w:val="both"/>
        <w:rPr>
          <w:sz w:val="24"/>
        </w:rPr>
      </w:pPr>
      <w:r>
        <w:rPr>
          <w:sz w:val="24"/>
        </w:rPr>
        <w:t>If</w:t>
      </w:r>
      <w:r>
        <w:rPr>
          <w:spacing w:val="-15"/>
          <w:sz w:val="24"/>
        </w:rPr>
        <w:t xml:space="preserve"> </w:t>
      </w:r>
      <w:r>
        <w:rPr>
          <w:sz w:val="24"/>
        </w:rPr>
        <w:t>obtaining</w:t>
      </w:r>
      <w:r>
        <w:rPr>
          <w:spacing w:val="-15"/>
          <w:sz w:val="24"/>
        </w:rPr>
        <w:t xml:space="preserve"> </w:t>
      </w:r>
      <w:r>
        <w:rPr>
          <w:sz w:val="24"/>
        </w:rPr>
        <w:t>the</w:t>
      </w:r>
      <w:r>
        <w:rPr>
          <w:spacing w:val="-15"/>
          <w:sz w:val="24"/>
        </w:rPr>
        <w:t xml:space="preserve"> </w:t>
      </w:r>
      <w:r>
        <w:rPr>
          <w:sz w:val="24"/>
        </w:rPr>
        <w:t>rights</w:t>
      </w:r>
      <w:r>
        <w:rPr>
          <w:spacing w:val="-15"/>
          <w:sz w:val="24"/>
        </w:rPr>
        <w:t xml:space="preserve"> </w:t>
      </w:r>
      <w:r>
        <w:rPr>
          <w:sz w:val="24"/>
        </w:rPr>
        <w:t>is</w:t>
      </w:r>
      <w:r>
        <w:rPr>
          <w:spacing w:val="-15"/>
          <w:sz w:val="24"/>
        </w:rPr>
        <w:t xml:space="preserve"> </w:t>
      </w:r>
      <w:r>
        <w:rPr>
          <w:sz w:val="24"/>
        </w:rPr>
        <w:t>impossible,</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must</w:t>
      </w:r>
      <w:r>
        <w:rPr>
          <w:spacing w:val="-15"/>
          <w:sz w:val="24"/>
        </w:rPr>
        <w:t xml:space="preserve"> </w:t>
      </w:r>
      <w:r>
        <w:rPr>
          <w:sz w:val="24"/>
        </w:rPr>
        <w:t>refrain</w:t>
      </w:r>
      <w:r>
        <w:rPr>
          <w:spacing w:val="-15"/>
          <w:sz w:val="24"/>
        </w:rPr>
        <w:t xml:space="preserve"> </w:t>
      </w:r>
      <w:r>
        <w:rPr>
          <w:sz w:val="24"/>
        </w:rPr>
        <w:t>from</w:t>
      </w:r>
      <w:r>
        <w:rPr>
          <w:spacing w:val="-15"/>
          <w:sz w:val="24"/>
        </w:rPr>
        <w:t xml:space="preserve"> </w:t>
      </w:r>
      <w:r>
        <w:rPr>
          <w:sz w:val="24"/>
        </w:rPr>
        <w:t>using</w:t>
      </w:r>
      <w:r>
        <w:rPr>
          <w:spacing w:val="-15"/>
          <w:sz w:val="24"/>
        </w:rPr>
        <w:t xml:space="preserve"> </w:t>
      </w:r>
      <w:r>
        <w:rPr>
          <w:sz w:val="24"/>
        </w:rPr>
        <w:t>the</w:t>
      </w:r>
      <w:r>
        <w:rPr>
          <w:spacing w:val="-15"/>
          <w:sz w:val="24"/>
        </w:rPr>
        <w:t xml:space="preserve"> </w:t>
      </w:r>
      <w:r>
        <w:rPr>
          <w:sz w:val="24"/>
        </w:rPr>
        <w:t>third</w:t>
      </w:r>
      <w:r>
        <w:rPr>
          <w:spacing w:val="-15"/>
          <w:sz w:val="24"/>
        </w:rPr>
        <w:t xml:space="preserve"> </w:t>
      </w:r>
      <w:r>
        <w:rPr>
          <w:sz w:val="24"/>
        </w:rPr>
        <w:t>party</w:t>
      </w:r>
      <w:r>
        <w:rPr>
          <w:spacing w:val="-15"/>
          <w:sz w:val="24"/>
        </w:rPr>
        <w:t xml:space="preserve"> </w:t>
      </w:r>
      <w:r>
        <w:rPr>
          <w:sz w:val="24"/>
        </w:rPr>
        <w:t>to</w:t>
      </w:r>
      <w:r>
        <w:rPr>
          <w:spacing w:val="-15"/>
          <w:sz w:val="24"/>
        </w:rPr>
        <w:t xml:space="preserve"> </w:t>
      </w:r>
      <w:r>
        <w:rPr>
          <w:sz w:val="24"/>
        </w:rPr>
        <w:t>generate the</w:t>
      </w:r>
      <w:r>
        <w:rPr>
          <w:spacing w:val="-2"/>
          <w:sz w:val="24"/>
        </w:rPr>
        <w:t xml:space="preserve"> </w:t>
      </w:r>
      <w:r>
        <w:rPr>
          <w:sz w:val="24"/>
        </w:rPr>
        <w:t>results.</w:t>
      </w:r>
    </w:p>
    <w:p w:rsidR="000037D5" w:rsidRDefault="000037D5">
      <w:pPr>
        <w:pStyle w:val="Zkladntext"/>
        <w:spacing w:before="8"/>
        <w:rPr>
          <w:sz w:val="24"/>
        </w:rPr>
      </w:pPr>
    </w:p>
    <w:p w:rsidR="000037D5" w:rsidRDefault="003B214F">
      <w:pPr>
        <w:pStyle w:val="Odstavecseseznamem"/>
        <w:numPr>
          <w:ilvl w:val="1"/>
          <w:numId w:val="495"/>
        </w:numPr>
        <w:tabs>
          <w:tab w:val="left" w:pos="535"/>
        </w:tabs>
        <w:jc w:val="both"/>
        <w:rPr>
          <w:b/>
          <w:sz w:val="24"/>
        </w:rPr>
      </w:pPr>
      <w:bookmarkStart w:id="117" w:name="_bookmark116"/>
      <w:bookmarkEnd w:id="117"/>
      <w:r>
        <w:rPr>
          <w:b/>
          <w:sz w:val="24"/>
        </w:rPr>
        <w:t> JU ownership, to protect</w:t>
      </w:r>
      <w:r>
        <w:rPr>
          <w:b/>
          <w:spacing w:val="-2"/>
          <w:sz w:val="24"/>
        </w:rPr>
        <w:t xml:space="preserve"> </w:t>
      </w:r>
      <w:r>
        <w:rPr>
          <w:b/>
          <w:sz w:val="24"/>
        </w:rPr>
        <w:t>results</w:t>
      </w:r>
    </w:p>
    <w:p w:rsidR="000037D5" w:rsidRDefault="000037D5">
      <w:pPr>
        <w:pStyle w:val="Zkladntext"/>
        <w:spacing w:before="10"/>
        <w:rPr>
          <w:b/>
          <w:sz w:val="20"/>
        </w:rPr>
      </w:pPr>
    </w:p>
    <w:p w:rsidR="000037D5" w:rsidRDefault="003B214F">
      <w:pPr>
        <w:pStyle w:val="Odstavecseseznamem"/>
        <w:numPr>
          <w:ilvl w:val="2"/>
          <w:numId w:val="493"/>
        </w:numPr>
        <w:tabs>
          <w:tab w:val="left" w:pos="715"/>
        </w:tabs>
        <w:spacing w:before="1" w:line="249" w:lineRule="auto"/>
        <w:ind w:right="116" w:firstLine="0"/>
        <w:jc w:val="both"/>
        <w:rPr>
          <w:sz w:val="24"/>
        </w:rPr>
      </w:pPr>
      <w:r>
        <w:rPr>
          <w:sz w:val="24"/>
        </w:rPr>
        <w:t> The</w:t>
      </w:r>
      <w:r>
        <w:rPr>
          <w:spacing w:val="-3"/>
          <w:sz w:val="24"/>
        </w:rPr>
        <w:t xml:space="preserve"> </w:t>
      </w:r>
      <w:r>
        <w:rPr>
          <w:sz w:val="24"/>
        </w:rPr>
        <w:t>JU</w:t>
      </w:r>
      <w:r>
        <w:rPr>
          <w:spacing w:val="-3"/>
          <w:sz w:val="24"/>
        </w:rPr>
        <w:t xml:space="preserve"> </w:t>
      </w:r>
      <w:r>
        <w:rPr>
          <w:sz w:val="24"/>
        </w:rPr>
        <w:t>may</w:t>
      </w:r>
      <w:r>
        <w:rPr>
          <w:spacing w:val="-4"/>
          <w:sz w:val="24"/>
        </w:rPr>
        <w:t xml:space="preserve"> </w:t>
      </w:r>
      <w:r>
        <w:rPr>
          <w:sz w:val="24"/>
        </w:rPr>
        <w: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consent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beneficiary</w:t>
      </w:r>
      <w:r>
        <w:rPr>
          <w:spacing w:val="-3"/>
          <w:sz w:val="24"/>
        </w:rPr>
        <w:t xml:space="preserve"> </w:t>
      </w:r>
      <w:r>
        <w:rPr>
          <w:sz w:val="24"/>
        </w:rPr>
        <w:t>concerned</w:t>
      </w:r>
      <w:r>
        <w:rPr>
          <w:spacing w:val="-4"/>
          <w:sz w:val="24"/>
        </w:rPr>
        <w:t xml:space="preserve"> </w:t>
      </w:r>
      <w:r>
        <w:rPr>
          <w:sz w:val="24"/>
        </w:rPr>
        <w:t>—</w:t>
      </w:r>
      <w:r>
        <w:rPr>
          <w:spacing w:val="-3"/>
          <w:sz w:val="24"/>
        </w:rPr>
        <w:t xml:space="preserve"> </w:t>
      </w:r>
      <w:r>
        <w:rPr>
          <w:sz w:val="24"/>
        </w:rPr>
        <w:t>assume</w:t>
      </w:r>
      <w:r>
        <w:rPr>
          <w:spacing w:val="-4"/>
          <w:sz w:val="24"/>
        </w:rPr>
        <w:t xml:space="preserve"> </w:t>
      </w:r>
      <w:r>
        <w:rPr>
          <w:sz w:val="24"/>
        </w:rPr>
        <w:t>ownership</w:t>
      </w:r>
      <w:r>
        <w:rPr>
          <w:spacing w:val="-3"/>
          <w:sz w:val="24"/>
        </w:rPr>
        <w:t xml:space="preserve"> </w:t>
      </w:r>
      <w:r>
        <w:rPr>
          <w:sz w:val="24"/>
        </w:rPr>
        <w:t>of</w:t>
      </w:r>
      <w:r>
        <w:rPr>
          <w:spacing w:val="-3"/>
          <w:sz w:val="24"/>
        </w:rPr>
        <w:t xml:space="preserve"> </w:t>
      </w:r>
      <w:r>
        <w:rPr>
          <w:sz w:val="24"/>
        </w:rPr>
        <w:t>results to protect them, if a beneficiary intends — up to four years after the period set out in Article 3 — to disseminate its results without protecting them, except in any of the following</w:t>
      </w:r>
      <w:r>
        <w:rPr>
          <w:spacing w:val="-20"/>
          <w:sz w:val="24"/>
        </w:rPr>
        <w:t xml:space="preserve"> </w:t>
      </w:r>
      <w:r>
        <w:rPr>
          <w:sz w:val="24"/>
        </w:rPr>
        <w:t>cases:</w:t>
      </w:r>
    </w:p>
    <w:p w:rsidR="000037D5" w:rsidRDefault="003B214F">
      <w:pPr>
        <w:pStyle w:val="Odstavecseseznamem"/>
        <w:numPr>
          <w:ilvl w:val="3"/>
          <w:numId w:val="493"/>
        </w:numPr>
        <w:tabs>
          <w:tab w:val="left" w:pos="758"/>
        </w:tabs>
        <w:spacing w:before="229" w:line="249" w:lineRule="auto"/>
        <w:ind w:right="110"/>
        <w:rPr>
          <w:sz w:val="24"/>
        </w:rPr>
      </w:pPr>
      <w:r>
        <w:rPr>
          <w:sz w:val="24"/>
        </w:rPr>
        <w:t>the lack of protection is because protecting the results is not possible, reasonable or justified (given the</w:t>
      </w:r>
      <w:r>
        <w:rPr>
          <w:spacing w:val="-2"/>
          <w:sz w:val="24"/>
        </w:rPr>
        <w:t xml:space="preserve"> </w:t>
      </w:r>
      <w:r>
        <w:rPr>
          <w:sz w:val="24"/>
        </w:rPr>
        <w:t>circumstances);</w:t>
      </w:r>
    </w:p>
    <w:p w:rsidR="000037D5" w:rsidRDefault="003B214F">
      <w:pPr>
        <w:pStyle w:val="Odstavecseseznamem"/>
        <w:numPr>
          <w:ilvl w:val="3"/>
          <w:numId w:val="493"/>
        </w:numPr>
        <w:tabs>
          <w:tab w:val="left" w:pos="758"/>
        </w:tabs>
        <w:spacing w:before="229" w:line="249" w:lineRule="auto"/>
        <w:ind w:right="117"/>
        <w:rPr>
          <w:sz w:val="24"/>
        </w:rPr>
      </w:pPr>
      <w:r>
        <w:rPr>
          <w:sz w:val="24"/>
        </w:rPr>
        <w:t>the lack of protection is because there is a lack of potential for commercial or industrial exploitation,</w:t>
      </w:r>
      <w:r>
        <w:rPr>
          <w:spacing w:val="-2"/>
          <w:sz w:val="24"/>
        </w:rPr>
        <w:t xml:space="preserve"> </w:t>
      </w:r>
      <w:r>
        <w:rPr>
          <w:sz w:val="24"/>
        </w:rPr>
        <w:t>or</w:t>
      </w:r>
    </w:p>
    <w:p w:rsidR="000037D5" w:rsidRDefault="003B214F">
      <w:pPr>
        <w:pStyle w:val="Odstavecseseznamem"/>
        <w:numPr>
          <w:ilvl w:val="3"/>
          <w:numId w:val="493"/>
        </w:numPr>
        <w:tabs>
          <w:tab w:val="left" w:pos="758"/>
        </w:tabs>
        <w:spacing w:before="229" w:line="249" w:lineRule="auto"/>
        <w:ind w:right="120"/>
        <w:rPr>
          <w:sz w:val="24"/>
        </w:rPr>
      </w:pPr>
      <w:r>
        <w:rPr>
          <w:sz w:val="24"/>
        </w:rPr>
        <w:t xml:space="preserve">the beneficiary intends to transfer the results to another beneficiary or third party established in an EU Member State or associated </w:t>
      </w:r>
      <w:r>
        <w:rPr>
          <w:spacing w:val="-3"/>
          <w:sz w:val="24"/>
        </w:rPr>
        <w:t xml:space="preserve">country, </w:t>
      </w:r>
      <w:r>
        <w:rPr>
          <w:sz w:val="24"/>
        </w:rPr>
        <w:t>which will protect</w:t>
      </w:r>
      <w:r>
        <w:rPr>
          <w:spacing w:val="-7"/>
          <w:sz w:val="24"/>
        </w:rPr>
        <w:t xml:space="preserve"> </w:t>
      </w:r>
      <w:r>
        <w:rPr>
          <w:sz w:val="24"/>
        </w:rPr>
        <w:t>them.</w:t>
      </w:r>
    </w:p>
    <w:p w:rsidR="000037D5" w:rsidRDefault="003B214F">
      <w:pPr>
        <w:spacing w:before="228" w:line="249" w:lineRule="auto"/>
        <w:ind w:left="113" w:right="118"/>
        <w:jc w:val="both"/>
        <w:rPr>
          <w:sz w:val="24"/>
        </w:rPr>
      </w:pPr>
      <w:r>
        <w:rPr>
          <w:sz w:val="24"/>
        </w:rPr>
        <w:t>Before the results are disseminated and unless any of the cases above under Points (a), (b) or (c) applies,</w:t>
      </w:r>
      <w:r>
        <w:rPr>
          <w:spacing w:val="-6"/>
          <w:sz w:val="24"/>
        </w:rPr>
        <w:t xml:space="preserve"> </w:t>
      </w:r>
      <w:r>
        <w:rPr>
          <w:sz w:val="24"/>
        </w:rPr>
        <w:t>the</w:t>
      </w:r>
      <w:r>
        <w:rPr>
          <w:spacing w:val="-6"/>
          <w:sz w:val="24"/>
        </w:rPr>
        <w:t xml:space="preserve"> </w:t>
      </w:r>
      <w:r>
        <w:rPr>
          <w:sz w:val="24"/>
        </w:rPr>
        <w:t>beneficiary</w:t>
      </w:r>
      <w:r>
        <w:rPr>
          <w:spacing w:val="-6"/>
          <w:sz w:val="24"/>
        </w:rPr>
        <w:t xml:space="preserve"> </w:t>
      </w:r>
      <w:r>
        <w:rPr>
          <w:sz w:val="24"/>
        </w:rPr>
        <w:t>must</w:t>
      </w:r>
      <w:r>
        <w:rPr>
          <w:spacing w:val="-6"/>
          <w:sz w:val="24"/>
        </w:rPr>
        <w:t xml:space="preserve"> </w:t>
      </w:r>
      <w:r>
        <w:rPr>
          <w:sz w:val="24"/>
        </w:rPr>
        <w:t>formally</w:t>
      </w:r>
      <w:r>
        <w:rPr>
          <w:spacing w:val="-6"/>
          <w:sz w:val="24"/>
        </w:rPr>
        <w:t xml:space="preserve"> </w:t>
      </w:r>
      <w:r>
        <w:rPr>
          <w:sz w:val="24"/>
        </w:rPr>
        <w:t>notify</w:t>
      </w:r>
      <w:r>
        <w:rPr>
          <w:spacing w:val="-6"/>
          <w:sz w:val="24"/>
        </w:rPr>
        <w:t xml:space="preserve"> </w:t>
      </w:r>
      <w:r>
        <w:rPr>
          <w:sz w:val="24"/>
        </w:rPr>
        <w:t>the</w:t>
      </w:r>
      <w:r>
        <w:rPr>
          <w:spacing w:val="-6"/>
          <w:sz w:val="24"/>
        </w:rPr>
        <w:t xml:space="preserve"> </w:t>
      </w:r>
      <w:r>
        <w:rPr>
          <w:sz w:val="24"/>
        </w:rPr>
        <w:t>JU</w:t>
      </w:r>
      <w:r>
        <w:rPr>
          <w:spacing w:val="-6"/>
          <w:sz w:val="24"/>
        </w:rPr>
        <w:t xml:space="preserve"> </w:t>
      </w:r>
      <w:r>
        <w:rPr>
          <w:sz w:val="24"/>
        </w:rPr>
        <w:t>and</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same</w:t>
      </w:r>
      <w:r>
        <w:rPr>
          <w:spacing w:val="-6"/>
          <w:sz w:val="24"/>
        </w:rPr>
        <w:t xml:space="preserve"> </w:t>
      </w:r>
      <w:r>
        <w:rPr>
          <w:sz w:val="24"/>
        </w:rPr>
        <w:t>time</w:t>
      </w:r>
      <w:r>
        <w:rPr>
          <w:spacing w:val="-6"/>
          <w:sz w:val="24"/>
        </w:rPr>
        <w:t xml:space="preserve"> </w:t>
      </w:r>
      <w:r>
        <w:rPr>
          <w:sz w:val="24"/>
        </w:rPr>
        <w:t>inform</w:t>
      </w:r>
      <w:r>
        <w:rPr>
          <w:spacing w:val="-6"/>
          <w:sz w:val="24"/>
        </w:rPr>
        <w:t xml:space="preserve"> </w:t>
      </w:r>
      <w:r>
        <w:rPr>
          <w:sz w:val="24"/>
        </w:rPr>
        <w:t>it</w:t>
      </w:r>
      <w:r>
        <w:rPr>
          <w:spacing w:val="-6"/>
          <w:sz w:val="24"/>
        </w:rPr>
        <w:t xml:space="preserve"> </w:t>
      </w:r>
      <w:r>
        <w:rPr>
          <w:sz w:val="24"/>
        </w:rPr>
        <w:t>of</w:t>
      </w:r>
      <w:r>
        <w:rPr>
          <w:spacing w:val="-6"/>
          <w:sz w:val="24"/>
        </w:rPr>
        <w:t xml:space="preserve"> </w:t>
      </w:r>
      <w:r>
        <w:rPr>
          <w:sz w:val="24"/>
        </w:rPr>
        <w:t>any</w:t>
      </w:r>
      <w:r>
        <w:rPr>
          <w:spacing w:val="-6"/>
          <w:sz w:val="24"/>
        </w:rPr>
        <w:t xml:space="preserve"> </w:t>
      </w:r>
      <w:r>
        <w:rPr>
          <w:sz w:val="24"/>
        </w:rPr>
        <w:t>reasons</w:t>
      </w:r>
      <w:r>
        <w:rPr>
          <w:spacing w:val="-6"/>
          <w:sz w:val="24"/>
        </w:rPr>
        <w:t xml:space="preserve"> </w:t>
      </w:r>
      <w:r>
        <w:rPr>
          <w:sz w:val="24"/>
        </w:rPr>
        <w:t>for refusing consent. The beneficiary may refuse consent only if it can show that its legitimate interests would suffer significant</w:t>
      </w:r>
      <w:r>
        <w:rPr>
          <w:spacing w:val="-2"/>
          <w:sz w:val="24"/>
        </w:rPr>
        <w:t xml:space="preserve"> </w:t>
      </w:r>
      <w:r>
        <w:rPr>
          <w:sz w:val="24"/>
        </w:rPr>
        <w:t>harm.</w:t>
      </w:r>
    </w:p>
    <w:p w:rsidR="000037D5" w:rsidRDefault="003B214F">
      <w:pPr>
        <w:spacing w:before="231" w:line="249" w:lineRule="auto"/>
        <w:ind w:left="113" w:right="115"/>
        <w:jc w:val="both"/>
        <w:rPr>
          <w:sz w:val="24"/>
        </w:rPr>
      </w:pPr>
      <w:r>
        <w:rPr>
          <w:sz w:val="24"/>
        </w:rPr>
        <w:t>If the JU decides to assume ownership, it will formally notify the beneficiary concerned within 45 days of receiving notification.</w:t>
      </w:r>
    </w:p>
    <w:p w:rsidR="000037D5" w:rsidRDefault="003B214F">
      <w:pPr>
        <w:spacing w:before="229" w:line="249" w:lineRule="auto"/>
        <w:ind w:left="113" w:right="111"/>
        <w:jc w:val="both"/>
        <w:rPr>
          <w:sz w:val="24"/>
        </w:rPr>
      </w:pPr>
      <w:r>
        <w:rPr>
          <w:sz w:val="24"/>
        </w:rPr>
        <w:t>No dissemination relating to these results may take place before the end of this period or, if the JU takes a positive decision, until it has taken the necessary steps to protect the results.</w:t>
      </w:r>
    </w:p>
    <w:p w:rsidR="000037D5" w:rsidRDefault="003B214F">
      <w:pPr>
        <w:pStyle w:val="Odstavecseseznamem"/>
        <w:numPr>
          <w:ilvl w:val="2"/>
          <w:numId w:val="493"/>
        </w:numPr>
        <w:tabs>
          <w:tab w:val="left" w:pos="715"/>
        </w:tabs>
        <w:spacing w:before="229" w:line="249" w:lineRule="auto"/>
        <w:ind w:right="116" w:firstLine="0"/>
        <w:jc w:val="both"/>
        <w:rPr>
          <w:sz w:val="24"/>
        </w:rPr>
      </w:pPr>
      <w:r>
        <w:rPr>
          <w:sz w:val="24"/>
        </w:rPr>
        <w:t> The</w:t>
      </w:r>
      <w:r>
        <w:rPr>
          <w:spacing w:val="-3"/>
          <w:sz w:val="24"/>
        </w:rPr>
        <w:t xml:space="preserve"> </w:t>
      </w:r>
      <w:r>
        <w:rPr>
          <w:sz w:val="24"/>
        </w:rPr>
        <w:t>JU</w:t>
      </w:r>
      <w:r>
        <w:rPr>
          <w:spacing w:val="-3"/>
          <w:sz w:val="24"/>
        </w:rPr>
        <w:t xml:space="preserve"> </w:t>
      </w:r>
      <w:r>
        <w:rPr>
          <w:sz w:val="24"/>
        </w:rPr>
        <w:t>may</w:t>
      </w:r>
      <w:r>
        <w:rPr>
          <w:spacing w:val="-4"/>
          <w:sz w:val="24"/>
        </w:rPr>
        <w:t xml:space="preserve"> </w:t>
      </w:r>
      <w:r>
        <w:rPr>
          <w:sz w:val="24"/>
        </w:rPr>
        <w: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consent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beneficiary</w:t>
      </w:r>
      <w:r>
        <w:rPr>
          <w:spacing w:val="-3"/>
          <w:sz w:val="24"/>
        </w:rPr>
        <w:t xml:space="preserve"> </w:t>
      </w:r>
      <w:r>
        <w:rPr>
          <w:sz w:val="24"/>
        </w:rPr>
        <w:t>concerned</w:t>
      </w:r>
      <w:r>
        <w:rPr>
          <w:spacing w:val="-4"/>
          <w:sz w:val="24"/>
        </w:rPr>
        <w:t xml:space="preserve"> </w:t>
      </w:r>
      <w:r>
        <w:rPr>
          <w:sz w:val="24"/>
        </w:rPr>
        <w:t>—</w:t>
      </w:r>
      <w:r>
        <w:rPr>
          <w:spacing w:val="-3"/>
          <w:sz w:val="24"/>
        </w:rPr>
        <w:t xml:space="preserve"> </w:t>
      </w:r>
      <w:r>
        <w:rPr>
          <w:sz w:val="24"/>
        </w:rPr>
        <w:t>assume</w:t>
      </w:r>
      <w:r>
        <w:rPr>
          <w:spacing w:val="-4"/>
          <w:sz w:val="24"/>
        </w:rPr>
        <w:t xml:space="preserve"> </w:t>
      </w:r>
      <w:r>
        <w:rPr>
          <w:sz w:val="24"/>
        </w:rPr>
        <w:t>ownership</w:t>
      </w:r>
      <w:r>
        <w:rPr>
          <w:spacing w:val="-3"/>
          <w:sz w:val="24"/>
        </w:rPr>
        <w:t xml:space="preserve"> </w:t>
      </w:r>
      <w:r>
        <w:rPr>
          <w:sz w:val="24"/>
        </w:rPr>
        <w:t>of</w:t>
      </w:r>
      <w:r>
        <w:rPr>
          <w:spacing w:val="-3"/>
          <w:sz w:val="24"/>
        </w:rPr>
        <w:t xml:space="preserve"> </w:t>
      </w:r>
      <w:r>
        <w:rPr>
          <w:sz w:val="24"/>
        </w:rPr>
        <w:t>results to protect them, if a beneficiary intends — up to four years after the period set out in Article 3 — to stop</w:t>
      </w:r>
      <w:r>
        <w:rPr>
          <w:spacing w:val="-4"/>
          <w:sz w:val="24"/>
        </w:rPr>
        <w:t xml:space="preserve"> </w:t>
      </w:r>
      <w:r>
        <w:rPr>
          <w:sz w:val="24"/>
        </w:rPr>
        <w:t>protecting</w:t>
      </w:r>
      <w:r>
        <w:rPr>
          <w:spacing w:val="-3"/>
          <w:sz w:val="24"/>
        </w:rPr>
        <w:t xml:space="preserve"> </w:t>
      </w:r>
      <w:r>
        <w:rPr>
          <w:sz w:val="24"/>
        </w:rPr>
        <w:t>them</w:t>
      </w:r>
      <w:r>
        <w:rPr>
          <w:spacing w:val="-4"/>
          <w:sz w:val="24"/>
        </w:rPr>
        <w:t xml:space="preserve"> </w:t>
      </w:r>
      <w:r>
        <w:rPr>
          <w:sz w:val="24"/>
        </w:rPr>
        <w:t>or</w:t>
      </w:r>
      <w:r>
        <w:rPr>
          <w:spacing w:val="-3"/>
          <w:sz w:val="24"/>
        </w:rPr>
        <w:t xml:space="preserve"> </w:t>
      </w:r>
      <w:r>
        <w:rPr>
          <w:sz w:val="24"/>
        </w:rPr>
        <w:t>not</w:t>
      </w:r>
      <w:r>
        <w:rPr>
          <w:spacing w:val="-3"/>
          <w:sz w:val="24"/>
        </w:rPr>
        <w:t xml:space="preserve"> </w:t>
      </w:r>
      <w:r>
        <w:rPr>
          <w:sz w:val="24"/>
        </w:rPr>
        <w:t>to</w:t>
      </w:r>
      <w:r>
        <w:rPr>
          <w:spacing w:val="-4"/>
          <w:sz w:val="24"/>
        </w:rPr>
        <w:t xml:space="preserve"> </w:t>
      </w:r>
      <w:r>
        <w:rPr>
          <w:sz w:val="24"/>
        </w:rPr>
        <w:t>seek</w:t>
      </w:r>
      <w:r>
        <w:rPr>
          <w:spacing w:val="-4"/>
          <w:sz w:val="24"/>
        </w:rPr>
        <w:t xml:space="preserve"> </w:t>
      </w:r>
      <w:r>
        <w:rPr>
          <w:sz w:val="24"/>
        </w:rPr>
        <w:t>an</w:t>
      </w:r>
      <w:r>
        <w:rPr>
          <w:spacing w:val="-4"/>
          <w:sz w:val="24"/>
        </w:rPr>
        <w:t xml:space="preserve"> </w:t>
      </w:r>
      <w:r>
        <w:rPr>
          <w:sz w:val="24"/>
        </w:rPr>
        <w:t>extension</w:t>
      </w:r>
      <w:r>
        <w:rPr>
          <w:spacing w:val="-4"/>
          <w:sz w:val="24"/>
        </w:rPr>
        <w:t xml:space="preserve"> </w:t>
      </w:r>
      <w:r>
        <w:rPr>
          <w:sz w:val="24"/>
        </w:rPr>
        <w:t>of</w:t>
      </w:r>
      <w:r>
        <w:rPr>
          <w:spacing w:val="-3"/>
          <w:sz w:val="24"/>
        </w:rPr>
        <w:t xml:space="preserve"> </w:t>
      </w:r>
      <w:r>
        <w:rPr>
          <w:sz w:val="24"/>
        </w:rPr>
        <w:t>protection,</w:t>
      </w:r>
      <w:r>
        <w:rPr>
          <w:spacing w:val="-3"/>
          <w:sz w:val="24"/>
        </w:rPr>
        <w:t xml:space="preserve"> </w:t>
      </w:r>
      <w:r>
        <w:rPr>
          <w:sz w:val="24"/>
        </w:rPr>
        <w:t>except</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cases:</w:t>
      </w:r>
    </w:p>
    <w:p w:rsidR="000037D5" w:rsidRDefault="003B214F">
      <w:pPr>
        <w:pStyle w:val="Odstavecseseznamem"/>
        <w:numPr>
          <w:ilvl w:val="3"/>
          <w:numId w:val="493"/>
        </w:numPr>
        <w:tabs>
          <w:tab w:val="left" w:pos="758"/>
        </w:tabs>
        <w:spacing w:before="229"/>
        <w:rPr>
          <w:sz w:val="24"/>
        </w:rPr>
      </w:pPr>
      <w:r>
        <w:rPr>
          <w:sz w:val="24"/>
        </w:rPr>
        <w:t>the</w:t>
      </w:r>
      <w:r>
        <w:rPr>
          <w:spacing w:val="-22"/>
          <w:sz w:val="24"/>
        </w:rPr>
        <w:t xml:space="preserve"> </w:t>
      </w:r>
      <w:r>
        <w:rPr>
          <w:sz w:val="24"/>
        </w:rPr>
        <w:t>protection</w:t>
      </w:r>
      <w:r>
        <w:rPr>
          <w:spacing w:val="-21"/>
          <w:sz w:val="24"/>
        </w:rPr>
        <w:t xml:space="preserve"> </w:t>
      </w:r>
      <w:r>
        <w:rPr>
          <w:sz w:val="24"/>
        </w:rPr>
        <w:t>is</w:t>
      </w:r>
      <w:r>
        <w:rPr>
          <w:spacing w:val="-22"/>
          <w:sz w:val="24"/>
        </w:rPr>
        <w:t xml:space="preserve"> </w:t>
      </w:r>
      <w:r>
        <w:rPr>
          <w:sz w:val="24"/>
        </w:rPr>
        <w:t>stopped</w:t>
      </w:r>
      <w:r>
        <w:rPr>
          <w:spacing w:val="-21"/>
          <w:sz w:val="24"/>
        </w:rPr>
        <w:t xml:space="preserve"> </w:t>
      </w:r>
      <w:r>
        <w:rPr>
          <w:sz w:val="24"/>
        </w:rPr>
        <w:t>because</w:t>
      </w:r>
      <w:r>
        <w:rPr>
          <w:spacing w:val="-21"/>
          <w:sz w:val="24"/>
        </w:rPr>
        <w:t xml:space="preserve"> </w:t>
      </w:r>
      <w:r>
        <w:rPr>
          <w:sz w:val="24"/>
        </w:rPr>
        <w:t>of</w:t>
      </w:r>
      <w:r>
        <w:rPr>
          <w:spacing w:val="-21"/>
          <w:sz w:val="24"/>
        </w:rPr>
        <w:t xml:space="preserve"> </w:t>
      </w:r>
      <w:r>
        <w:rPr>
          <w:sz w:val="24"/>
        </w:rPr>
        <w:t>a</w:t>
      </w:r>
      <w:r>
        <w:rPr>
          <w:spacing w:val="-22"/>
          <w:sz w:val="24"/>
        </w:rPr>
        <w:t xml:space="preserve"> </w:t>
      </w:r>
      <w:r>
        <w:rPr>
          <w:sz w:val="24"/>
        </w:rPr>
        <w:t>lack</w:t>
      </w:r>
      <w:r>
        <w:rPr>
          <w:spacing w:val="-22"/>
          <w:sz w:val="24"/>
        </w:rPr>
        <w:t xml:space="preserve"> </w:t>
      </w:r>
      <w:r>
        <w:rPr>
          <w:sz w:val="24"/>
        </w:rPr>
        <w:t>of</w:t>
      </w:r>
      <w:r>
        <w:rPr>
          <w:spacing w:val="-21"/>
          <w:sz w:val="24"/>
        </w:rPr>
        <w:t xml:space="preserve"> </w:t>
      </w:r>
      <w:r>
        <w:rPr>
          <w:sz w:val="24"/>
        </w:rPr>
        <w:t>potential</w:t>
      </w:r>
      <w:r>
        <w:rPr>
          <w:spacing w:val="-21"/>
          <w:sz w:val="24"/>
        </w:rPr>
        <w:t xml:space="preserve"> </w:t>
      </w:r>
      <w:r>
        <w:rPr>
          <w:sz w:val="24"/>
        </w:rPr>
        <w:t>for</w:t>
      </w:r>
      <w:r>
        <w:rPr>
          <w:spacing w:val="-21"/>
          <w:sz w:val="24"/>
        </w:rPr>
        <w:t xml:space="preserve"> </w:t>
      </w:r>
      <w:r>
        <w:rPr>
          <w:sz w:val="24"/>
        </w:rPr>
        <w:t>commercial</w:t>
      </w:r>
      <w:r>
        <w:rPr>
          <w:spacing w:val="-22"/>
          <w:sz w:val="24"/>
        </w:rPr>
        <w:t xml:space="preserve"> </w:t>
      </w:r>
      <w:r>
        <w:rPr>
          <w:sz w:val="24"/>
        </w:rPr>
        <w:t>or</w:t>
      </w:r>
      <w:r>
        <w:rPr>
          <w:spacing w:val="-21"/>
          <w:sz w:val="24"/>
        </w:rPr>
        <w:t xml:space="preserve"> </w:t>
      </w:r>
      <w:r>
        <w:rPr>
          <w:sz w:val="24"/>
        </w:rPr>
        <w:t>industrial</w:t>
      </w:r>
      <w:r>
        <w:rPr>
          <w:spacing w:val="-22"/>
          <w:sz w:val="24"/>
        </w:rPr>
        <w:t xml:space="preserve"> </w:t>
      </w:r>
      <w:r>
        <w:rPr>
          <w:sz w:val="24"/>
        </w:rPr>
        <w:t>exploitation;</w:t>
      </w:r>
    </w:p>
    <w:p w:rsidR="000037D5" w:rsidRDefault="000037D5">
      <w:pPr>
        <w:pStyle w:val="Zkladntext"/>
        <w:spacing w:before="9"/>
        <w:rPr>
          <w:sz w:val="20"/>
        </w:rPr>
      </w:pPr>
    </w:p>
    <w:p w:rsidR="000037D5" w:rsidRDefault="003B214F">
      <w:pPr>
        <w:pStyle w:val="Odstavecseseznamem"/>
        <w:numPr>
          <w:ilvl w:val="3"/>
          <w:numId w:val="493"/>
        </w:numPr>
        <w:tabs>
          <w:tab w:val="left" w:pos="758"/>
        </w:tabs>
        <w:rPr>
          <w:sz w:val="24"/>
        </w:rPr>
      </w:pPr>
      <w:r>
        <w:rPr>
          <w:sz w:val="24"/>
        </w:rPr>
        <w:t>an extension would not be justified given the</w:t>
      </w:r>
      <w:r>
        <w:rPr>
          <w:spacing w:val="-10"/>
          <w:sz w:val="24"/>
        </w:rPr>
        <w:t xml:space="preserve"> </w:t>
      </w:r>
      <w:r>
        <w:rPr>
          <w:sz w:val="24"/>
        </w:rPr>
        <w:t>circumstances.</w:t>
      </w:r>
    </w:p>
    <w:p w:rsidR="000037D5" w:rsidRDefault="000037D5">
      <w:pPr>
        <w:pStyle w:val="Zkladntext"/>
        <w:spacing w:before="9"/>
        <w:rPr>
          <w:sz w:val="20"/>
        </w:rPr>
      </w:pPr>
    </w:p>
    <w:p w:rsidR="000037D5" w:rsidRDefault="003B214F">
      <w:pPr>
        <w:spacing w:line="249" w:lineRule="auto"/>
        <w:ind w:left="113" w:right="117"/>
        <w:jc w:val="both"/>
        <w:rPr>
          <w:sz w:val="24"/>
        </w:rPr>
      </w:pPr>
      <w:r>
        <w:rPr>
          <w:sz w:val="24"/>
        </w:rPr>
        <w:t>A beneficiary that intends to stop protecting results or not seek an extension must — unless any of the cases above under Points (a) or (b) applies — formally notify the JU at least 60 days before the protection</w:t>
      </w:r>
      <w:r>
        <w:rPr>
          <w:spacing w:val="-17"/>
          <w:sz w:val="24"/>
        </w:rPr>
        <w:t xml:space="preserve"> </w:t>
      </w:r>
      <w:r>
        <w:rPr>
          <w:sz w:val="24"/>
        </w:rPr>
        <w:t>lapses</w:t>
      </w:r>
      <w:r>
        <w:rPr>
          <w:spacing w:val="-18"/>
          <w:sz w:val="24"/>
        </w:rPr>
        <w:t xml:space="preserve"> </w:t>
      </w:r>
      <w:r>
        <w:rPr>
          <w:sz w:val="24"/>
        </w:rPr>
        <w:t>or</w:t>
      </w:r>
      <w:r>
        <w:rPr>
          <w:spacing w:val="-17"/>
          <w:sz w:val="24"/>
        </w:rPr>
        <w:t xml:space="preserve"> </w:t>
      </w:r>
      <w:r>
        <w:rPr>
          <w:sz w:val="24"/>
        </w:rPr>
        <w:t>its</w:t>
      </w:r>
      <w:r>
        <w:rPr>
          <w:spacing w:val="-18"/>
          <w:sz w:val="24"/>
        </w:rPr>
        <w:t xml:space="preserve"> </w:t>
      </w:r>
      <w:r>
        <w:rPr>
          <w:sz w:val="24"/>
        </w:rPr>
        <w:t>extension</w:t>
      </w:r>
      <w:r>
        <w:rPr>
          <w:spacing w:val="-18"/>
          <w:sz w:val="24"/>
        </w:rPr>
        <w:t xml:space="preserve"> </w:t>
      </w:r>
      <w:r>
        <w:rPr>
          <w:sz w:val="24"/>
        </w:rPr>
        <w:t>is</w:t>
      </w:r>
      <w:r>
        <w:rPr>
          <w:spacing w:val="-18"/>
          <w:sz w:val="24"/>
        </w:rPr>
        <w:t xml:space="preserve"> </w:t>
      </w:r>
      <w:r>
        <w:rPr>
          <w:sz w:val="24"/>
        </w:rPr>
        <w:t>no</w:t>
      </w:r>
      <w:r>
        <w:rPr>
          <w:spacing w:val="-17"/>
          <w:sz w:val="24"/>
        </w:rPr>
        <w:t xml:space="preserve"> </w:t>
      </w:r>
      <w:r>
        <w:rPr>
          <w:sz w:val="24"/>
        </w:rPr>
        <w:t>longer</w:t>
      </w:r>
      <w:r>
        <w:rPr>
          <w:spacing w:val="-18"/>
          <w:sz w:val="24"/>
        </w:rPr>
        <w:t xml:space="preserve"> </w:t>
      </w:r>
      <w:r>
        <w:rPr>
          <w:sz w:val="24"/>
        </w:rPr>
        <w:t>possible</w:t>
      </w:r>
      <w:r>
        <w:rPr>
          <w:spacing w:val="-17"/>
          <w:sz w:val="24"/>
        </w:rPr>
        <w:t xml:space="preserve"> </w:t>
      </w:r>
      <w:r>
        <w:rPr>
          <w:sz w:val="24"/>
        </w:rPr>
        <w:t>and</w:t>
      </w:r>
      <w:r>
        <w:rPr>
          <w:spacing w:val="-18"/>
          <w:sz w:val="24"/>
        </w:rPr>
        <w:t xml:space="preserve"> </w:t>
      </w:r>
      <w:r>
        <w:rPr>
          <w:sz w:val="24"/>
        </w:rPr>
        <w:t>at</w:t>
      </w:r>
      <w:r>
        <w:rPr>
          <w:spacing w:val="-18"/>
          <w:sz w:val="24"/>
        </w:rPr>
        <w:t xml:space="preserve"> </w:t>
      </w:r>
      <w:r>
        <w:rPr>
          <w:sz w:val="24"/>
        </w:rPr>
        <w:t>the</w:t>
      </w:r>
      <w:r>
        <w:rPr>
          <w:spacing w:val="-18"/>
          <w:sz w:val="24"/>
        </w:rPr>
        <w:t xml:space="preserve"> </w:t>
      </w:r>
      <w:r>
        <w:rPr>
          <w:sz w:val="24"/>
        </w:rPr>
        <w:t>same</w:t>
      </w:r>
      <w:r>
        <w:rPr>
          <w:spacing w:val="-18"/>
          <w:sz w:val="24"/>
        </w:rPr>
        <w:t xml:space="preserve"> </w:t>
      </w:r>
      <w:r>
        <w:rPr>
          <w:sz w:val="24"/>
        </w:rPr>
        <w:t>time</w:t>
      </w:r>
      <w:r>
        <w:rPr>
          <w:spacing w:val="-18"/>
          <w:sz w:val="24"/>
        </w:rPr>
        <w:t xml:space="preserve"> </w:t>
      </w:r>
      <w:r>
        <w:rPr>
          <w:sz w:val="24"/>
        </w:rPr>
        <w:t>inform</w:t>
      </w:r>
      <w:r>
        <w:rPr>
          <w:spacing w:val="-18"/>
          <w:sz w:val="24"/>
        </w:rPr>
        <w:t xml:space="preserve"> </w:t>
      </w:r>
      <w:r>
        <w:rPr>
          <w:sz w:val="24"/>
        </w:rPr>
        <w:t>it</w:t>
      </w:r>
      <w:r>
        <w:rPr>
          <w:spacing w:val="-18"/>
          <w:sz w:val="24"/>
        </w:rPr>
        <w:t xml:space="preserve"> </w:t>
      </w:r>
      <w:r>
        <w:rPr>
          <w:sz w:val="24"/>
        </w:rPr>
        <w:t>of</w:t>
      </w:r>
      <w:r>
        <w:rPr>
          <w:spacing w:val="-17"/>
          <w:sz w:val="24"/>
        </w:rPr>
        <w:t xml:space="preserve"> </w:t>
      </w:r>
      <w:r>
        <w:rPr>
          <w:sz w:val="24"/>
        </w:rPr>
        <w:t>any</w:t>
      </w:r>
      <w:r>
        <w:rPr>
          <w:spacing w:val="-18"/>
          <w:sz w:val="24"/>
        </w:rPr>
        <w:t xml:space="preserve"> </w:t>
      </w:r>
      <w:r>
        <w:rPr>
          <w:sz w:val="24"/>
        </w:rPr>
        <w:t>reasons</w:t>
      </w:r>
      <w:r>
        <w:rPr>
          <w:spacing w:val="-17"/>
          <w:sz w:val="24"/>
        </w:rPr>
        <w:t xml:space="preserve"> </w:t>
      </w:r>
      <w:r>
        <w:rPr>
          <w:sz w:val="24"/>
        </w:rPr>
        <w:t>for refusing consent. The beneficiary may refuse consent only if it can show that its legitimate interests would suffer significant</w:t>
      </w:r>
      <w:r>
        <w:rPr>
          <w:spacing w:val="-2"/>
          <w:sz w:val="24"/>
        </w:rPr>
        <w:t xml:space="preserve"> </w:t>
      </w:r>
      <w:r>
        <w:rPr>
          <w:sz w:val="24"/>
        </w:rPr>
        <w:t>harm.</w:t>
      </w:r>
    </w:p>
    <w:p w:rsidR="000037D5" w:rsidRDefault="003B214F">
      <w:pPr>
        <w:spacing w:before="232" w:line="249" w:lineRule="auto"/>
        <w:ind w:left="113" w:right="115"/>
        <w:jc w:val="both"/>
        <w:rPr>
          <w:sz w:val="24"/>
        </w:rPr>
      </w:pPr>
      <w:r>
        <w:rPr>
          <w:sz w:val="24"/>
        </w:rPr>
        <w:t>If the JU decides to assume ownership, it will formally notify the beneficiary concerned within 45 days of receiving notification.</w:t>
      </w:r>
    </w:p>
    <w:p w:rsidR="000037D5" w:rsidRDefault="000037D5">
      <w:pPr>
        <w:pStyle w:val="Zkladntext"/>
        <w:rPr>
          <w:sz w:val="26"/>
        </w:rPr>
      </w:pPr>
    </w:p>
    <w:p w:rsidR="000037D5" w:rsidRDefault="000037D5">
      <w:pPr>
        <w:pStyle w:val="Zkladntext"/>
        <w:spacing w:before="7"/>
        <w:rPr>
          <w:sz w:val="24"/>
        </w:rPr>
      </w:pPr>
    </w:p>
    <w:p w:rsidR="000037D5" w:rsidRDefault="003B214F">
      <w:pPr>
        <w:ind w:right="111"/>
        <w:jc w:val="right"/>
        <w:rPr>
          <w:rFonts w:ascii="Arial"/>
          <w:sz w:val="18"/>
        </w:rPr>
      </w:pPr>
      <w:r>
        <w:rPr>
          <w:rFonts w:ascii="Arial"/>
          <w:color w:val="808080"/>
          <w:sz w:val="18"/>
        </w:rPr>
        <w:t>50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bookmarkStart w:id="118" w:name="_bookmark117"/>
      <w:bookmarkEnd w:id="118"/>
      <w:r>
        <w:t>26.5 Consequences of non-compliance</w:t>
      </w:r>
    </w:p>
    <w:p w:rsidR="000037D5" w:rsidRDefault="000037D5">
      <w:pPr>
        <w:pStyle w:val="Zkladntext"/>
        <w:spacing w:before="11"/>
        <w:rPr>
          <w:b/>
          <w:sz w:val="20"/>
        </w:rPr>
      </w:pPr>
    </w:p>
    <w:p w:rsidR="000037D5" w:rsidRDefault="003B214F">
      <w:pPr>
        <w:pStyle w:val="Nadpis5"/>
        <w:spacing w:line="249" w:lineRule="auto"/>
      </w:pPr>
      <w: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the any of the other measures described in Chapter 6.</w:t>
      </w:r>
    </w:p>
    <w:p w:rsidR="000037D5" w:rsidRDefault="000037D5">
      <w:pPr>
        <w:pStyle w:val="Zkladntext"/>
        <w:spacing w:before="5"/>
        <w:rPr>
          <w:sz w:val="30"/>
        </w:rPr>
      </w:pPr>
    </w:p>
    <w:p w:rsidR="000037D5" w:rsidRDefault="003B214F">
      <w:pPr>
        <w:spacing w:line="249" w:lineRule="auto"/>
        <w:ind w:left="1814" w:hanging="1701"/>
        <w:rPr>
          <w:b/>
          <w:sz w:val="24"/>
        </w:rPr>
      </w:pPr>
      <w:bookmarkStart w:id="119" w:name="_bookmark118"/>
      <w:bookmarkEnd w:id="119"/>
      <w:r>
        <w:rPr>
          <w:b/>
          <w:sz w:val="24"/>
        </w:rPr>
        <w:t>ARTICLE 27 — PROTECTION OF RESULTS — VISIBILITY OF JU FUNDING AND SUPPORT FROM JU MEMBERS</w:t>
      </w:r>
    </w:p>
    <w:p w:rsidR="000037D5" w:rsidRDefault="000037D5">
      <w:pPr>
        <w:pStyle w:val="Zkladntext"/>
        <w:spacing w:before="9"/>
        <w:rPr>
          <w:b/>
          <w:sz w:val="24"/>
        </w:rPr>
      </w:pPr>
    </w:p>
    <w:p w:rsidR="000037D5" w:rsidRDefault="003B214F">
      <w:pPr>
        <w:pStyle w:val="Odstavecseseznamem"/>
        <w:numPr>
          <w:ilvl w:val="1"/>
          <w:numId w:val="492"/>
        </w:numPr>
        <w:tabs>
          <w:tab w:val="left" w:pos="535"/>
        </w:tabs>
        <w:spacing w:before="1"/>
        <w:rPr>
          <w:b/>
          <w:sz w:val="24"/>
        </w:rPr>
      </w:pPr>
      <w:bookmarkStart w:id="120" w:name="_bookmark119"/>
      <w:bookmarkEnd w:id="120"/>
      <w:r>
        <w:rPr>
          <w:b/>
          <w:sz w:val="24"/>
        </w:rPr>
        <w:t> </w:t>
      </w:r>
      <w:r>
        <w:rPr>
          <w:b/>
          <w:sz w:val="24"/>
        </w:rPr>
        <w:t>Obligation to protect the</w:t>
      </w:r>
      <w:r>
        <w:rPr>
          <w:b/>
          <w:spacing w:val="-3"/>
          <w:sz w:val="24"/>
        </w:rPr>
        <w:t xml:space="preserve"> </w:t>
      </w:r>
      <w:r>
        <w:rPr>
          <w:b/>
          <w:sz w:val="24"/>
        </w:rPr>
        <w:t>results</w:t>
      </w:r>
    </w:p>
    <w:p w:rsidR="000037D5" w:rsidRDefault="000037D5">
      <w:pPr>
        <w:pStyle w:val="Zkladntext"/>
        <w:spacing w:before="10"/>
        <w:rPr>
          <w:b/>
          <w:sz w:val="20"/>
        </w:rPr>
      </w:pPr>
    </w:p>
    <w:p w:rsidR="000037D5" w:rsidRDefault="003B214F">
      <w:pPr>
        <w:spacing w:line="249" w:lineRule="auto"/>
        <w:ind w:left="113"/>
        <w:rPr>
          <w:sz w:val="24"/>
        </w:rPr>
      </w:pPr>
      <w:r>
        <w:rPr>
          <w:sz w:val="24"/>
        </w:rPr>
        <w:t>Each beneficiary must examine the possibility of protecting its results and must adequately protect them — for an appropriate period and with appropriate territorial coverage — if:</w:t>
      </w:r>
    </w:p>
    <w:p w:rsidR="000037D5" w:rsidRDefault="003B214F">
      <w:pPr>
        <w:pStyle w:val="Odstavecseseznamem"/>
        <w:numPr>
          <w:ilvl w:val="2"/>
          <w:numId w:val="492"/>
        </w:numPr>
        <w:tabs>
          <w:tab w:val="left" w:pos="758"/>
        </w:tabs>
        <w:spacing w:before="229"/>
        <w:rPr>
          <w:sz w:val="24"/>
        </w:rPr>
      </w:pPr>
      <w:r>
        <w:rPr>
          <w:sz w:val="24"/>
        </w:rPr>
        <w:t>the results can reasonably be expected to be commercially or industrially exploited</w:t>
      </w:r>
      <w:r>
        <w:rPr>
          <w:spacing w:val="-35"/>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92"/>
        </w:numPr>
        <w:tabs>
          <w:tab w:val="left" w:pos="758"/>
        </w:tabs>
        <w:rPr>
          <w:sz w:val="24"/>
        </w:rPr>
      </w:pPr>
      <w:r>
        <w:rPr>
          <w:sz w:val="24"/>
        </w:rPr>
        <w:t>protecting them is possible, reasonable and justified (given the</w:t>
      </w:r>
      <w:r>
        <w:rPr>
          <w:spacing w:val="-17"/>
          <w:sz w:val="24"/>
        </w:rPr>
        <w:t xml:space="preserve"> </w:t>
      </w:r>
      <w:r>
        <w:rPr>
          <w:sz w:val="24"/>
        </w:rPr>
        <w:t>circumstances).</w:t>
      </w:r>
    </w:p>
    <w:p w:rsidR="000037D5" w:rsidRDefault="000037D5">
      <w:pPr>
        <w:pStyle w:val="Zkladntext"/>
        <w:spacing w:before="8"/>
        <w:rPr>
          <w:sz w:val="20"/>
        </w:rPr>
      </w:pPr>
    </w:p>
    <w:p w:rsidR="000037D5" w:rsidRDefault="003B214F">
      <w:pPr>
        <w:spacing w:before="1" w:line="249" w:lineRule="auto"/>
        <w:ind w:left="113"/>
        <w:rPr>
          <w:sz w:val="24"/>
        </w:rPr>
      </w:pPr>
      <w:r>
        <w:rPr>
          <w:sz w:val="24"/>
        </w:rPr>
        <w:t>When deciding on protection, the beneficiary must consider its own legitimate interests and the legitimate interests (especially commercial) of the other beneficiaries.</w:t>
      </w:r>
    </w:p>
    <w:p w:rsidR="000037D5" w:rsidRDefault="000037D5">
      <w:pPr>
        <w:pStyle w:val="Zkladntext"/>
        <w:spacing w:before="7"/>
        <w:rPr>
          <w:sz w:val="24"/>
        </w:rPr>
      </w:pPr>
    </w:p>
    <w:p w:rsidR="000037D5" w:rsidRDefault="003B214F">
      <w:pPr>
        <w:pStyle w:val="Odstavecseseznamem"/>
        <w:numPr>
          <w:ilvl w:val="1"/>
          <w:numId w:val="492"/>
        </w:numPr>
        <w:tabs>
          <w:tab w:val="left" w:pos="535"/>
        </w:tabs>
        <w:rPr>
          <w:b/>
          <w:sz w:val="24"/>
        </w:rPr>
      </w:pPr>
      <w:bookmarkStart w:id="121" w:name="_bookmark120"/>
      <w:bookmarkEnd w:id="121"/>
      <w:r>
        <w:rPr>
          <w:b/>
          <w:sz w:val="24"/>
        </w:rPr>
        <w:t> JU ownership, to protect the</w:t>
      </w:r>
      <w:r>
        <w:rPr>
          <w:b/>
          <w:spacing w:val="-4"/>
          <w:sz w:val="24"/>
        </w:rPr>
        <w:t xml:space="preserve"> </w:t>
      </w:r>
      <w:r>
        <w:rPr>
          <w:b/>
          <w:sz w:val="24"/>
        </w:rPr>
        <w:t>results</w:t>
      </w:r>
    </w:p>
    <w:p w:rsidR="000037D5" w:rsidRDefault="000037D5">
      <w:pPr>
        <w:pStyle w:val="Zkladntext"/>
        <w:spacing w:before="11"/>
        <w:rPr>
          <w:b/>
          <w:sz w:val="20"/>
        </w:rPr>
      </w:pPr>
    </w:p>
    <w:p w:rsidR="000037D5" w:rsidRDefault="003B214F">
      <w:pPr>
        <w:spacing w:line="249" w:lineRule="auto"/>
        <w:ind w:left="113" w:right="116"/>
        <w:jc w:val="both"/>
        <w:rPr>
          <w:sz w:val="24"/>
        </w:rPr>
      </w:pPr>
      <w:r>
        <w:rPr>
          <w:sz w:val="24"/>
        </w:rPr>
        <w:t>If a beneficiary intends not to protect its results, to stop protecting them or not seek an extension of protection,</w:t>
      </w:r>
      <w:r>
        <w:rPr>
          <w:spacing w:val="-4"/>
          <w:sz w:val="24"/>
        </w:rPr>
        <w:t xml:space="preserve"> </w:t>
      </w:r>
      <w:r>
        <w:rPr>
          <w:sz w:val="24"/>
        </w:rPr>
        <w:t>the</w:t>
      </w:r>
      <w:r>
        <w:rPr>
          <w:spacing w:val="-5"/>
          <w:sz w:val="24"/>
        </w:rPr>
        <w:t xml:space="preserve"> </w:t>
      </w:r>
      <w:r>
        <w:rPr>
          <w:sz w:val="24"/>
        </w:rPr>
        <w:t>JU</w:t>
      </w:r>
      <w:r>
        <w:rPr>
          <w:spacing w:val="-4"/>
          <w:sz w:val="24"/>
        </w:rPr>
        <w:t xml:space="preserve"> </w:t>
      </w:r>
      <w:r>
        <w:rPr>
          <w:sz w:val="24"/>
        </w:rPr>
        <w:t>may</w:t>
      </w:r>
      <w:r>
        <w:rPr>
          <w:spacing w:val="-5"/>
          <w:sz w:val="24"/>
        </w:rPr>
        <w:t xml:space="preserve"> </w:t>
      </w:r>
      <w:r>
        <w:rPr>
          <w:sz w:val="24"/>
        </w:rPr>
        <w:t>—</w:t>
      </w:r>
      <w:r>
        <w:rPr>
          <w:spacing w:val="-4"/>
          <w:sz w:val="24"/>
        </w:rPr>
        <w:t xml:space="preserve"> </w:t>
      </w:r>
      <w:r>
        <w:rPr>
          <w:sz w:val="24"/>
        </w:rPr>
        <w:t>under</w:t>
      </w:r>
      <w:r>
        <w:rPr>
          <w:spacing w:val="-4"/>
          <w:sz w:val="24"/>
        </w:rPr>
        <w:t xml:space="preserve"> </w:t>
      </w:r>
      <w:r>
        <w:rPr>
          <w:sz w:val="24"/>
        </w:rPr>
        <w:t>certain</w:t>
      </w:r>
      <w:r>
        <w:rPr>
          <w:spacing w:val="-5"/>
          <w:sz w:val="24"/>
        </w:rPr>
        <w:t xml:space="preserve"> </w:t>
      </w:r>
      <w:r>
        <w:rPr>
          <w:sz w:val="24"/>
        </w:rPr>
        <w:t>conditions</w:t>
      </w:r>
      <w:r>
        <w:rPr>
          <w:spacing w:val="-5"/>
          <w:sz w:val="24"/>
        </w:rPr>
        <w:t xml:space="preserve"> </w:t>
      </w:r>
      <w:r>
        <w:rPr>
          <w:sz w:val="24"/>
        </w:rPr>
        <w:t>(see</w:t>
      </w:r>
      <w:r>
        <w:rPr>
          <w:spacing w:val="-4"/>
          <w:sz w:val="24"/>
        </w:rPr>
        <w:t xml:space="preserve"> </w:t>
      </w:r>
      <w:r>
        <w:rPr>
          <w:sz w:val="24"/>
        </w:rPr>
        <w:t>Article</w:t>
      </w:r>
      <w:r>
        <w:rPr>
          <w:spacing w:val="-4"/>
          <w:sz w:val="24"/>
        </w:rPr>
        <w:t xml:space="preserve"> </w:t>
      </w:r>
      <w:r>
        <w:rPr>
          <w:sz w:val="24"/>
        </w:rPr>
        <w:t>26.4)</w:t>
      </w:r>
      <w:r>
        <w:rPr>
          <w:spacing w:val="-4"/>
          <w:sz w:val="24"/>
        </w:rPr>
        <w:t xml:space="preserve"> </w:t>
      </w:r>
      <w:r>
        <w:rPr>
          <w:sz w:val="24"/>
        </w:rPr>
        <w:t>—</w:t>
      </w:r>
      <w:r>
        <w:rPr>
          <w:spacing w:val="-4"/>
          <w:sz w:val="24"/>
        </w:rPr>
        <w:t xml:space="preserve"> </w:t>
      </w:r>
      <w:r>
        <w:rPr>
          <w:sz w:val="24"/>
        </w:rPr>
        <w:t>assume</w:t>
      </w:r>
      <w:r>
        <w:rPr>
          <w:spacing w:val="-5"/>
          <w:sz w:val="24"/>
        </w:rPr>
        <w:t xml:space="preserve"> </w:t>
      </w:r>
      <w:r>
        <w:rPr>
          <w:sz w:val="24"/>
        </w:rPr>
        <w:t>ownership</w:t>
      </w:r>
      <w:r>
        <w:rPr>
          <w:spacing w:val="-4"/>
          <w:sz w:val="24"/>
        </w:rPr>
        <w:t xml:space="preserve"> </w:t>
      </w:r>
      <w:r>
        <w:rPr>
          <w:sz w:val="24"/>
        </w:rPr>
        <w:t>to</w:t>
      </w:r>
      <w:r>
        <w:rPr>
          <w:spacing w:val="-5"/>
          <w:sz w:val="24"/>
        </w:rPr>
        <w:t xml:space="preserve"> </w:t>
      </w:r>
      <w:r>
        <w:rPr>
          <w:sz w:val="24"/>
        </w:rPr>
        <w:t>ensure their (continued)</w:t>
      </w:r>
      <w:r>
        <w:rPr>
          <w:spacing w:val="-2"/>
          <w:sz w:val="24"/>
        </w:rPr>
        <w:t xml:space="preserve"> </w:t>
      </w:r>
      <w:r>
        <w:rPr>
          <w:sz w:val="24"/>
        </w:rPr>
        <w:t>protection.</w:t>
      </w:r>
    </w:p>
    <w:p w:rsidR="000037D5" w:rsidRDefault="000037D5">
      <w:pPr>
        <w:pStyle w:val="Zkladntext"/>
        <w:spacing w:before="8"/>
        <w:rPr>
          <w:sz w:val="24"/>
        </w:rPr>
      </w:pPr>
    </w:p>
    <w:p w:rsidR="000037D5" w:rsidRDefault="003B214F">
      <w:pPr>
        <w:pStyle w:val="Odstavecseseznamem"/>
        <w:numPr>
          <w:ilvl w:val="1"/>
          <w:numId w:val="492"/>
        </w:numPr>
        <w:tabs>
          <w:tab w:val="left" w:pos="535"/>
        </w:tabs>
        <w:rPr>
          <w:b/>
          <w:sz w:val="24"/>
        </w:rPr>
      </w:pPr>
      <w:bookmarkStart w:id="122" w:name="_bookmark121"/>
      <w:bookmarkEnd w:id="122"/>
      <w:r>
        <w:rPr>
          <w:b/>
          <w:sz w:val="24"/>
        </w:rPr>
        <w:t> Information on JU funding and support from JU</w:t>
      </w:r>
      <w:r>
        <w:rPr>
          <w:b/>
          <w:spacing w:val="-7"/>
          <w:sz w:val="24"/>
        </w:rPr>
        <w:t xml:space="preserve"> </w:t>
      </w:r>
      <w:r>
        <w:rPr>
          <w:b/>
          <w:sz w:val="24"/>
        </w:rPr>
        <w:t>members</w:t>
      </w:r>
    </w:p>
    <w:p w:rsidR="000037D5" w:rsidRDefault="000037D5">
      <w:pPr>
        <w:pStyle w:val="Zkladntext"/>
        <w:spacing w:before="11"/>
        <w:rPr>
          <w:b/>
          <w:sz w:val="20"/>
        </w:rPr>
      </w:pPr>
    </w:p>
    <w:p w:rsidR="000037D5" w:rsidRDefault="003B214F">
      <w:pPr>
        <w:spacing w:line="249" w:lineRule="auto"/>
        <w:ind w:left="113" w:right="110"/>
        <w:jc w:val="both"/>
        <w:rPr>
          <w:sz w:val="24"/>
        </w:rPr>
      </w:pPr>
      <w:r>
        <w:rPr>
          <w:sz w:val="24"/>
        </w:rPr>
        <w:t>Applications for protection of results (including patent applications) filed by or on behalf of a beneficiary must — unless the JU requests or agrees otherwise or unless it is impossible — include the following:</w:t>
      </w:r>
    </w:p>
    <w:p w:rsidR="000037D5" w:rsidRDefault="003B214F">
      <w:pPr>
        <w:spacing w:before="177" w:line="249" w:lineRule="auto"/>
        <w:ind w:left="397" w:right="598"/>
        <w:rPr>
          <w:sz w:val="20"/>
        </w:rPr>
      </w:pPr>
      <w:r>
        <w:rPr>
          <w:sz w:val="20"/>
        </w:rPr>
        <w:t xml:space="preserve">“The project leading to this application has received funding from the ECSEL Joint Undertaking (JU) under grant agreement No 826452. The JU receives support from the European Union’s Horizon 2020 research and innovation </w:t>
      </w:r>
      <w:proofErr w:type="spellStart"/>
      <w:r>
        <w:rPr>
          <w:sz w:val="20"/>
        </w:rPr>
        <w:t>programme</w:t>
      </w:r>
      <w:proofErr w:type="spellEnd"/>
      <w:r>
        <w:rPr>
          <w:sz w:val="20"/>
        </w:rPr>
        <w:t xml:space="preserve"> and Sweden, Austria, Spain, Poland, Germany, Italy, Czech Republic, Netherlands, Belgium, Latvia, Romania, France, Hungary, Portugal, Finland, Turkey, Norway, Switzerland”.</w:t>
      </w:r>
    </w:p>
    <w:p w:rsidR="000037D5" w:rsidRDefault="000037D5">
      <w:pPr>
        <w:pStyle w:val="Zkladntext"/>
        <w:spacing w:before="5"/>
        <w:rPr>
          <w:sz w:val="24"/>
        </w:rPr>
      </w:pPr>
    </w:p>
    <w:p w:rsidR="000037D5" w:rsidRDefault="003B214F">
      <w:pPr>
        <w:pStyle w:val="Nadpis4"/>
        <w:numPr>
          <w:ilvl w:val="1"/>
          <w:numId w:val="492"/>
        </w:numPr>
        <w:tabs>
          <w:tab w:val="left" w:pos="535"/>
        </w:tabs>
      </w:pPr>
      <w:bookmarkStart w:id="123" w:name="_bookmark122"/>
      <w:bookmarkEnd w:id="123"/>
      <w:r>
        <w:t> Consequences of</w:t>
      </w:r>
      <w:r>
        <w:rPr>
          <w:spacing w:val="-1"/>
        </w:rPr>
        <w:t xml:space="preserve"> </w:t>
      </w:r>
      <w:r>
        <w:t>non-compliance</w:t>
      </w:r>
    </w:p>
    <w:p w:rsidR="000037D5" w:rsidRDefault="000037D5">
      <w:pPr>
        <w:pStyle w:val="Zkladntext"/>
        <w:spacing w:before="11"/>
        <w:rPr>
          <w:b/>
          <w:sz w:val="20"/>
        </w:rPr>
      </w:pPr>
    </w:p>
    <w:p w:rsidR="000037D5" w:rsidRDefault="003B214F">
      <w:pPr>
        <w:pStyle w:val="Nadpis5"/>
        <w:spacing w:line="249" w:lineRule="auto"/>
      </w:pPr>
      <w:r>
        <w:t>If a beneficiary breaches any of its obligations under this Article, the grant may be reduced (see Article 43).</w:t>
      </w:r>
    </w:p>
    <w:p w:rsidR="000037D5" w:rsidRDefault="003B214F">
      <w:pPr>
        <w:spacing w:before="228"/>
        <w:ind w:left="113"/>
        <w:rPr>
          <w:sz w:val="24"/>
        </w:rPr>
      </w:pPr>
      <w:r>
        <w:rPr>
          <w:sz w:val="24"/>
        </w:rPr>
        <w:t>Such a breach may also lead to any of the other measures described in Chapter 6.</w:t>
      </w:r>
    </w:p>
    <w:p w:rsidR="000037D5" w:rsidRDefault="000037D5">
      <w:pPr>
        <w:pStyle w:val="Zkladntext"/>
        <w:spacing w:before="6"/>
        <w:rPr>
          <w:sz w:val="30"/>
        </w:rPr>
      </w:pPr>
    </w:p>
    <w:p w:rsidR="000037D5" w:rsidRDefault="003B214F">
      <w:pPr>
        <w:ind w:left="113"/>
        <w:rPr>
          <w:b/>
          <w:sz w:val="24"/>
        </w:rPr>
      </w:pPr>
      <w:bookmarkStart w:id="124" w:name="_bookmark123"/>
      <w:bookmarkEnd w:id="124"/>
      <w:r>
        <w:rPr>
          <w:b/>
          <w:sz w:val="24"/>
        </w:rPr>
        <w:t>ARTICLE 28 — EXPLOITATION OF RESULTS</w:t>
      </w:r>
    </w:p>
    <w:p w:rsidR="000037D5" w:rsidRDefault="000037D5">
      <w:pPr>
        <w:pStyle w:val="Zkladntext"/>
        <w:spacing w:before="8"/>
        <w:rPr>
          <w:b/>
          <w:sz w:val="25"/>
        </w:rPr>
      </w:pPr>
    </w:p>
    <w:p w:rsidR="000037D5" w:rsidRDefault="003B214F">
      <w:pPr>
        <w:pStyle w:val="Odstavecseseznamem"/>
        <w:numPr>
          <w:ilvl w:val="1"/>
          <w:numId w:val="491"/>
        </w:numPr>
        <w:tabs>
          <w:tab w:val="left" w:pos="535"/>
        </w:tabs>
        <w:ind w:hanging="681"/>
        <w:rPr>
          <w:b/>
          <w:sz w:val="24"/>
        </w:rPr>
      </w:pPr>
      <w:bookmarkStart w:id="125" w:name="_bookmark124"/>
      <w:bookmarkEnd w:id="125"/>
      <w:r>
        <w:rPr>
          <w:b/>
          <w:sz w:val="24"/>
        </w:rPr>
        <w:t> </w:t>
      </w:r>
      <w:r>
        <w:rPr>
          <w:b/>
          <w:sz w:val="24"/>
        </w:rPr>
        <w:t>Obligation to exploit the</w:t>
      </w:r>
      <w:r>
        <w:rPr>
          <w:b/>
          <w:spacing w:val="-3"/>
          <w:sz w:val="24"/>
        </w:rPr>
        <w:t xml:space="preserve"> </w:t>
      </w:r>
      <w:r>
        <w:rPr>
          <w:b/>
          <w:sz w:val="24"/>
        </w:rPr>
        <w:t>results</w:t>
      </w:r>
    </w:p>
    <w:p w:rsidR="000037D5" w:rsidRDefault="000037D5">
      <w:pPr>
        <w:pStyle w:val="Zkladntext"/>
        <w:spacing w:before="10"/>
        <w:rPr>
          <w:b/>
          <w:sz w:val="20"/>
        </w:rPr>
      </w:pPr>
    </w:p>
    <w:p w:rsidR="000037D5" w:rsidRDefault="003B214F">
      <w:pPr>
        <w:ind w:left="113"/>
        <w:rPr>
          <w:sz w:val="24"/>
        </w:rPr>
      </w:pPr>
      <w:r>
        <w:rPr>
          <w:sz w:val="24"/>
        </w:rPr>
        <w:t>Each</w:t>
      </w:r>
      <w:r>
        <w:rPr>
          <w:spacing w:val="-13"/>
          <w:sz w:val="24"/>
        </w:rPr>
        <w:t xml:space="preserve"> </w:t>
      </w:r>
      <w:r>
        <w:rPr>
          <w:sz w:val="24"/>
        </w:rPr>
        <w:t>beneficiary</w:t>
      </w:r>
      <w:r>
        <w:rPr>
          <w:spacing w:val="-12"/>
          <w:sz w:val="24"/>
        </w:rPr>
        <w:t xml:space="preserve"> </w:t>
      </w:r>
      <w:r>
        <w:rPr>
          <w:sz w:val="24"/>
        </w:rPr>
        <w:t>must</w:t>
      </w:r>
      <w:r>
        <w:rPr>
          <w:spacing w:val="-13"/>
          <w:sz w:val="24"/>
        </w:rPr>
        <w:t xml:space="preserve"> </w:t>
      </w:r>
      <w:r>
        <w:rPr>
          <w:sz w:val="24"/>
        </w:rPr>
        <w:t>—</w:t>
      </w:r>
      <w:r>
        <w:rPr>
          <w:spacing w:val="-12"/>
          <w:sz w:val="24"/>
        </w:rPr>
        <w:t xml:space="preserve"> </w:t>
      </w:r>
      <w:r>
        <w:rPr>
          <w:sz w:val="24"/>
        </w:rPr>
        <w:t>up</w:t>
      </w:r>
      <w:r>
        <w:rPr>
          <w:spacing w:val="-12"/>
          <w:sz w:val="24"/>
        </w:rPr>
        <w:t xml:space="preserve"> </w:t>
      </w:r>
      <w:r>
        <w:rPr>
          <w:sz w:val="24"/>
        </w:rPr>
        <w:t>to</w:t>
      </w:r>
      <w:r>
        <w:rPr>
          <w:spacing w:val="-13"/>
          <w:sz w:val="24"/>
        </w:rPr>
        <w:t xml:space="preserve"> </w:t>
      </w:r>
      <w:r>
        <w:rPr>
          <w:sz w:val="24"/>
        </w:rPr>
        <w:t>four</w:t>
      </w:r>
      <w:r>
        <w:rPr>
          <w:spacing w:val="-12"/>
          <w:sz w:val="24"/>
        </w:rPr>
        <w:t xml:space="preserve"> </w:t>
      </w:r>
      <w:r>
        <w:rPr>
          <w:sz w:val="24"/>
        </w:rPr>
        <w:t>years</w:t>
      </w:r>
      <w:r>
        <w:rPr>
          <w:spacing w:val="-12"/>
          <w:sz w:val="24"/>
        </w:rPr>
        <w:t xml:space="preserve"> </w:t>
      </w:r>
      <w:r>
        <w:rPr>
          <w:sz w:val="24"/>
        </w:rPr>
        <w:t>after</w:t>
      </w:r>
      <w:r>
        <w:rPr>
          <w:spacing w:val="-13"/>
          <w:sz w:val="24"/>
        </w:rPr>
        <w:t xml:space="preserve"> </w:t>
      </w:r>
      <w:r>
        <w:rPr>
          <w:sz w:val="24"/>
        </w:rPr>
        <w:t>the</w:t>
      </w:r>
      <w:r>
        <w:rPr>
          <w:spacing w:val="-13"/>
          <w:sz w:val="24"/>
        </w:rPr>
        <w:t xml:space="preserve"> </w:t>
      </w:r>
      <w:r>
        <w:rPr>
          <w:sz w:val="24"/>
        </w:rPr>
        <w:t>period</w:t>
      </w:r>
      <w:r>
        <w:rPr>
          <w:spacing w:val="-12"/>
          <w:sz w:val="24"/>
        </w:rPr>
        <w:t xml:space="preserve"> </w:t>
      </w:r>
      <w:r>
        <w:rPr>
          <w:sz w:val="24"/>
        </w:rPr>
        <w:t>set</w:t>
      </w:r>
      <w:r>
        <w:rPr>
          <w:spacing w:val="-12"/>
          <w:sz w:val="24"/>
        </w:rPr>
        <w:t xml:space="preserve"> </w:t>
      </w:r>
      <w:r>
        <w:rPr>
          <w:sz w:val="24"/>
        </w:rPr>
        <w:t>out</w:t>
      </w:r>
      <w:r>
        <w:rPr>
          <w:spacing w:val="-12"/>
          <w:sz w:val="24"/>
        </w:rPr>
        <w:t xml:space="preserve"> </w:t>
      </w:r>
      <w:r>
        <w:rPr>
          <w:sz w:val="24"/>
        </w:rPr>
        <w:t>in</w:t>
      </w:r>
      <w:r>
        <w:rPr>
          <w:spacing w:val="-13"/>
          <w:sz w:val="24"/>
        </w:rPr>
        <w:t xml:space="preserve"> </w:t>
      </w:r>
      <w:r>
        <w:rPr>
          <w:sz w:val="24"/>
        </w:rPr>
        <w:t>Article</w:t>
      </w:r>
      <w:r>
        <w:rPr>
          <w:spacing w:val="-12"/>
          <w:sz w:val="24"/>
        </w:rPr>
        <w:t xml:space="preserve"> </w:t>
      </w:r>
      <w:r>
        <w:rPr>
          <w:sz w:val="24"/>
        </w:rPr>
        <w:t>3</w:t>
      </w:r>
      <w:r>
        <w:rPr>
          <w:spacing w:val="-12"/>
          <w:sz w:val="24"/>
        </w:rPr>
        <w:t xml:space="preserve"> </w:t>
      </w:r>
      <w:r>
        <w:rPr>
          <w:sz w:val="24"/>
        </w:rPr>
        <w:t>—</w:t>
      </w:r>
      <w:r>
        <w:rPr>
          <w:spacing w:val="-12"/>
          <w:sz w:val="24"/>
        </w:rPr>
        <w:t xml:space="preserve"> </w:t>
      </w:r>
      <w:r>
        <w:rPr>
          <w:sz w:val="24"/>
        </w:rPr>
        <w:t>take</w:t>
      </w:r>
      <w:r>
        <w:rPr>
          <w:spacing w:val="-13"/>
          <w:sz w:val="24"/>
        </w:rPr>
        <w:t xml:space="preserve"> </w:t>
      </w:r>
      <w:r>
        <w:rPr>
          <w:sz w:val="24"/>
        </w:rPr>
        <w:t>measures</w:t>
      </w:r>
      <w:r>
        <w:rPr>
          <w:spacing w:val="-13"/>
          <w:sz w:val="24"/>
        </w:rPr>
        <w:t xml:space="preserve"> </w:t>
      </w:r>
      <w:r>
        <w:rPr>
          <w:sz w:val="24"/>
        </w:rPr>
        <w:t>aiming</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1"/>
        <w:rPr>
          <w:sz w:val="28"/>
        </w:rPr>
      </w:pPr>
    </w:p>
    <w:p w:rsidR="000037D5" w:rsidRDefault="003B214F">
      <w:pPr>
        <w:ind w:right="111"/>
        <w:jc w:val="right"/>
        <w:rPr>
          <w:rFonts w:ascii="Arial"/>
          <w:sz w:val="18"/>
        </w:rPr>
      </w:pPr>
      <w:r>
        <w:rPr>
          <w:rFonts w:ascii="Arial"/>
          <w:color w:val="808080"/>
          <w:sz w:val="18"/>
        </w:rPr>
        <w:t>51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1"/>
        <w:jc w:val="both"/>
      </w:pPr>
      <w:r>
        <w:t>to ensure ‘</w:t>
      </w:r>
      <w:r>
        <w:rPr>
          <w:b/>
        </w:rPr>
        <w:t>exploitation</w:t>
      </w:r>
      <w:r>
        <w:t>’ of its results (either directly or indirectly, in particular through transfer or licensing; see Article 30) by:</w:t>
      </w:r>
    </w:p>
    <w:p w:rsidR="000037D5" w:rsidRDefault="003B214F">
      <w:pPr>
        <w:pStyle w:val="Odstavecseseznamem"/>
        <w:numPr>
          <w:ilvl w:val="2"/>
          <w:numId w:val="491"/>
        </w:numPr>
        <w:tabs>
          <w:tab w:val="left" w:pos="758"/>
        </w:tabs>
        <w:spacing w:before="229"/>
        <w:rPr>
          <w:sz w:val="24"/>
        </w:rPr>
      </w:pPr>
      <w:r>
        <w:rPr>
          <w:sz w:val="24"/>
        </w:rPr>
        <w:t>using them in further research activities (outside the</w:t>
      </w:r>
      <w:r>
        <w:rPr>
          <w:spacing w:val="-10"/>
          <w:sz w:val="24"/>
        </w:rPr>
        <w:t xml:space="preserve"> </w:t>
      </w:r>
      <w:r>
        <w:rPr>
          <w:sz w:val="24"/>
        </w:rPr>
        <w:t>action);</w:t>
      </w:r>
    </w:p>
    <w:p w:rsidR="000037D5" w:rsidRDefault="000037D5">
      <w:pPr>
        <w:pStyle w:val="Zkladntext"/>
        <w:spacing w:before="8"/>
        <w:rPr>
          <w:sz w:val="20"/>
        </w:rPr>
      </w:pPr>
    </w:p>
    <w:p w:rsidR="000037D5" w:rsidRDefault="003B214F">
      <w:pPr>
        <w:pStyle w:val="Odstavecseseznamem"/>
        <w:numPr>
          <w:ilvl w:val="2"/>
          <w:numId w:val="491"/>
        </w:numPr>
        <w:tabs>
          <w:tab w:val="left" w:pos="758"/>
        </w:tabs>
        <w:rPr>
          <w:sz w:val="24"/>
        </w:rPr>
      </w:pPr>
      <w:r>
        <w:rPr>
          <w:sz w:val="24"/>
        </w:rPr>
        <w:t>developing, creating or marketing a product or</w:t>
      </w:r>
      <w:r>
        <w:rPr>
          <w:spacing w:val="-5"/>
          <w:sz w:val="24"/>
        </w:rPr>
        <w:t xml:space="preserve"> </w:t>
      </w:r>
      <w:r>
        <w:rPr>
          <w:sz w:val="24"/>
        </w:rPr>
        <w:t>process;</w:t>
      </w:r>
    </w:p>
    <w:p w:rsidR="000037D5" w:rsidRDefault="000037D5">
      <w:pPr>
        <w:pStyle w:val="Zkladntext"/>
        <w:spacing w:before="9"/>
        <w:rPr>
          <w:sz w:val="20"/>
        </w:rPr>
      </w:pPr>
    </w:p>
    <w:p w:rsidR="000037D5" w:rsidRDefault="003B214F">
      <w:pPr>
        <w:pStyle w:val="Odstavecseseznamem"/>
        <w:numPr>
          <w:ilvl w:val="2"/>
          <w:numId w:val="491"/>
        </w:numPr>
        <w:tabs>
          <w:tab w:val="left" w:pos="758"/>
        </w:tabs>
        <w:rPr>
          <w:sz w:val="24"/>
        </w:rPr>
      </w:pPr>
      <w:r>
        <w:rPr>
          <w:sz w:val="24"/>
        </w:rPr>
        <w:t>creating and providing a service,</w:t>
      </w:r>
      <w:r>
        <w:rPr>
          <w:spacing w:val="-5"/>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2"/>
          <w:numId w:val="491"/>
        </w:numPr>
        <w:tabs>
          <w:tab w:val="left" w:pos="758"/>
        </w:tabs>
        <w:rPr>
          <w:sz w:val="24"/>
        </w:rPr>
      </w:pPr>
      <w:r>
        <w:rPr>
          <w:sz w:val="24"/>
        </w:rPr>
        <w:t xml:space="preserve">using them in </w:t>
      </w:r>
      <w:proofErr w:type="spellStart"/>
      <w:r>
        <w:rPr>
          <w:sz w:val="24"/>
        </w:rPr>
        <w:t>standardisation</w:t>
      </w:r>
      <w:proofErr w:type="spellEnd"/>
      <w:r>
        <w:rPr>
          <w:spacing w:val="-5"/>
          <w:sz w:val="24"/>
        </w:rPr>
        <w:t xml:space="preserve"> </w:t>
      </w:r>
      <w:r>
        <w:rPr>
          <w:sz w:val="24"/>
        </w:rPr>
        <w:t>activities.</w:t>
      </w:r>
    </w:p>
    <w:p w:rsidR="000037D5" w:rsidRDefault="000037D5">
      <w:pPr>
        <w:pStyle w:val="Zkladntext"/>
        <w:spacing w:before="9"/>
        <w:rPr>
          <w:sz w:val="20"/>
        </w:rPr>
      </w:pPr>
    </w:p>
    <w:p w:rsidR="000037D5" w:rsidRDefault="003B214F">
      <w:pPr>
        <w:ind w:left="113"/>
        <w:jc w:val="both"/>
        <w:rPr>
          <w:sz w:val="24"/>
        </w:rPr>
      </w:pPr>
      <w:r>
        <w:rPr>
          <w:sz w:val="24"/>
        </w:rPr>
        <w:t>This does not change the security obligations in Article 37, which still apply.</w:t>
      </w:r>
    </w:p>
    <w:p w:rsidR="000037D5" w:rsidRDefault="000037D5">
      <w:pPr>
        <w:pStyle w:val="Zkladntext"/>
        <w:spacing w:before="6"/>
        <w:rPr>
          <w:sz w:val="25"/>
        </w:rPr>
      </w:pPr>
    </w:p>
    <w:p w:rsidR="000037D5" w:rsidRDefault="003B214F">
      <w:pPr>
        <w:pStyle w:val="Odstavecseseznamem"/>
        <w:numPr>
          <w:ilvl w:val="1"/>
          <w:numId w:val="491"/>
        </w:numPr>
        <w:tabs>
          <w:tab w:val="left" w:pos="535"/>
        </w:tabs>
        <w:spacing w:line="249" w:lineRule="auto"/>
        <w:ind w:right="118" w:hanging="681"/>
        <w:rPr>
          <w:b/>
          <w:sz w:val="24"/>
        </w:rPr>
      </w:pPr>
      <w:bookmarkStart w:id="126" w:name="_bookmark125"/>
      <w:bookmarkEnd w:id="126"/>
      <w:r>
        <w:rPr>
          <w:b/>
          <w:sz w:val="24"/>
        </w:rPr>
        <w:t> </w:t>
      </w:r>
      <w:r>
        <w:rPr>
          <w:b/>
          <w:sz w:val="24"/>
        </w:rPr>
        <w:t>Results</w:t>
      </w:r>
      <w:r>
        <w:rPr>
          <w:b/>
          <w:spacing w:val="-5"/>
          <w:sz w:val="24"/>
        </w:rPr>
        <w:t xml:space="preserve"> </w:t>
      </w:r>
      <w:r>
        <w:rPr>
          <w:b/>
          <w:sz w:val="24"/>
        </w:rPr>
        <w:t>that</w:t>
      </w:r>
      <w:r>
        <w:rPr>
          <w:b/>
          <w:spacing w:val="-4"/>
          <w:sz w:val="24"/>
        </w:rPr>
        <w:t xml:space="preserve"> </w:t>
      </w:r>
      <w:r>
        <w:rPr>
          <w:b/>
          <w:sz w:val="24"/>
        </w:rPr>
        <w:t>could</w:t>
      </w:r>
      <w:r>
        <w:rPr>
          <w:b/>
          <w:spacing w:val="-5"/>
          <w:sz w:val="24"/>
        </w:rPr>
        <w:t xml:space="preserve"> </w:t>
      </w:r>
      <w:r>
        <w:rPr>
          <w:b/>
          <w:sz w:val="24"/>
        </w:rPr>
        <w:t>contribute</w:t>
      </w:r>
      <w:r>
        <w:rPr>
          <w:b/>
          <w:spacing w:val="-5"/>
          <w:sz w:val="24"/>
        </w:rPr>
        <w:t xml:space="preserve"> </w:t>
      </w:r>
      <w:r>
        <w:rPr>
          <w:b/>
          <w:sz w:val="24"/>
        </w:rPr>
        <w:t>to</w:t>
      </w:r>
      <w:r>
        <w:rPr>
          <w:b/>
          <w:spacing w:val="-4"/>
          <w:sz w:val="24"/>
        </w:rPr>
        <w:t xml:space="preserve"> </w:t>
      </w:r>
      <w:r>
        <w:rPr>
          <w:b/>
          <w:sz w:val="24"/>
        </w:rPr>
        <w:t>European</w:t>
      </w:r>
      <w:r>
        <w:rPr>
          <w:b/>
          <w:spacing w:val="-5"/>
          <w:sz w:val="24"/>
        </w:rPr>
        <w:t xml:space="preserve"> </w:t>
      </w:r>
      <w:r>
        <w:rPr>
          <w:b/>
          <w:sz w:val="24"/>
        </w:rPr>
        <w:t>or</w:t>
      </w:r>
      <w:r>
        <w:rPr>
          <w:b/>
          <w:spacing w:val="-5"/>
          <w:sz w:val="24"/>
        </w:rPr>
        <w:t xml:space="preserve"> </w:t>
      </w:r>
      <w:r>
        <w:rPr>
          <w:b/>
          <w:sz w:val="24"/>
        </w:rPr>
        <w:t>international</w:t>
      </w:r>
      <w:r>
        <w:rPr>
          <w:b/>
          <w:spacing w:val="-5"/>
          <w:sz w:val="24"/>
        </w:rPr>
        <w:t xml:space="preserve"> </w:t>
      </w:r>
      <w:r>
        <w:rPr>
          <w:b/>
          <w:sz w:val="24"/>
        </w:rPr>
        <w:t>standards</w:t>
      </w:r>
      <w:r>
        <w:rPr>
          <w:b/>
          <w:spacing w:val="-5"/>
          <w:sz w:val="24"/>
        </w:rPr>
        <w:t xml:space="preserve"> </w:t>
      </w:r>
      <w:r>
        <w:rPr>
          <w:b/>
          <w:sz w:val="24"/>
        </w:rPr>
        <w:t>—</w:t>
      </w:r>
      <w:r>
        <w:rPr>
          <w:b/>
          <w:spacing w:val="-4"/>
          <w:sz w:val="24"/>
        </w:rPr>
        <w:t xml:space="preserve"> </w:t>
      </w:r>
      <w:r>
        <w:rPr>
          <w:b/>
          <w:sz w:val="24"/>
        </w:rPr>
        <w:t>Information</w:t>
      </w:r>
      <w:r>
        <w:rPr>
          <w:b/>
          <w:spacing w:val="-5"/>
          <w:sz w:val="24"/>
        </w:rPr>
        <w:t xml:space="preserve"> </w:t>
      </w:r>
      <w:r>
        <w:rPr>
          <w:b/>
          <w:sz w:val="24"/>
        </w:rPr>
        <w:t>on JU funding and support from JU</w:t>
      </w:r>
      <w:r>
        <w:rPr>
          <w:b/>
          <w:spacing w:val="-5"/>
          <w:sz w:val="24"/>
        </w:rPr>
        <w:t xml:space="preserve"> </w:t>
      </w:r>
      <w:r>
        <w:rPr>
          <w:b/>
          <w:sz w:val="24"/>
        </w:rPr>
        <w:t>members</w:t>
      </w:r>
    </w:p>
    <w:p w:rsidR="000037D5" w:rsidRDefault="003B214F">
      <w:pPr>
        <w:spacing w:before="231" w:line="249" w:lineRule="auto"/>
        <w:ind w:left="113" w:right="120"/>
        <w:jc w:val="both"/>
        <w:rPr>
          <w:sz w:val="24"/>
        </w:rPr>
      </w:pPr>
      <w:r>
        <w:rPr>
          <w:sz w:val="24"/>
        </w:rPr>
        <w:t xml:space="preserve">If results are incorporated in a standard, the beneficiary concerned must — unless the JU requests or agrees otherwise or unless it is impossible — ask the </w:t>
      </w:r>
      <w:proofErr w:type="spellStart"/>
      <w:r>
        <w:rPr>
          <w:sz w:val="24"/>
        </w:rPr>
        <w:t>standardisation</w:t>
      </w:r>
      <w:proofErr w:type="spellEnd"/>
      <w:r>
        <w:rPr>
          <w:sz w:val="24"/>
        </w:rPr>
        <w:t xml:space="preserve"> body to include the following statement in (information related to) the standard:</w:t>
      </w:r>
    </w:p>
    <w:p w:rsidR="000037D5" w:rsidRDefault="003B214F">
      <w:pPr>
        <w:spacing w:before="176" w:line="249" w:lineRule="auto"/>
        <w:ind w:left="397" w:right="598"/>
        <w:rPr>
          <w:sz w:val="20"/>
        </w:rPr>
      </w:pPr>
      <w:r>
        <w:rPr>
          <w:sz w:val="20"/>
        </w:rPr>
        <w:t xml:space="preserve">“Results incorporated in this standard received funding from the ECSEL Joint Undertaking (JU) under grant agreement No 826452. The JU receives support from the European Union’s Horizon 2020 research and innovation </w:t>
      </w:r>
      <w:proofErr w:type="spellStart"/>
      <w:r>
        <w:rPr>
          <w:sz w:val="20"/>
        </w:rPr>
        <w:t>programme</w:t>
      </w:r>
      <w:proofErr w:type="spellEnd"/>
      <w:r>
        <w:rPr>
          <w:sz w:val="20"/>
        </w:rPr>
        <w:t xml:space="preserve"> and Sweden, Austria, Spain, Poland, Germany, Italy, Czech Republic, Netherlands, Belgium, Latvia, Romania, France, Hungary, Portugal, Finland, Turkey, Norway, Switzerland”.</w:t>
      </w:r>
    </w:p>
    <w:p w:rsidR="000037D5" w:rsidRDefault="000037D5">
      <w:pPr>
        <w:pStyle w:val="Zkladntext"/>
        <w:spacing w:before="5"/>
        <w:rPr>
          <w:sz w:val="24"/>
        </w:rPr>
      </w:pPr>
    </w:p>
    <w:p w:rsidR="000037D5" w:rsidRDefault="003B214F">
      <w:pPr>
        <w:pStyle w:val="Nadpis4"/>
        <w:numPr>
          <w:ilvl w:val="1"/>
          <w:numId w:val="491"/>
        </w:numPr>
        <w:tabs>
          <w:tab w:val="left" w:pos="535"/>
        </w:tabs>
        <w:ind w:hanging="681"/>
      </w:pPr>
      <w:bookmarkStart w:id="127" w:name="_bookmark126"/>
      <w:bookmarkEnd w:id="127"/>
      <w:r>
        <w:t> Consequences of</w:t>
      </w:r>
      <w:r>
        <w:rPr>
          <w:spacing w:val="-1"/>
        </w:rPr>
        <w:t xml:space="preserve"> </w:t>
      </w:r>
      <w:r>
        <w:t>non-compliance</w:t>
      </w:r>
    </w:p>
    <w:p w:rsidR="000037D5" w:rsidRDefault="000037D5">
      <w:pPr>
        <w:pStyle w:val="Zkladntext"/>
        <w:spacing w:before="11"/>
        <w:rPr>
          <w:b/>
          <w:sz w:val="20"/>
        </w:rPr>
      </w:pPr>
    </w:p>
    <w:p w:rsidR="000037D5" w:rsidRDefault="003B214F">
      <w:pPr>
        <w:pStyle w:val="Nadpis5"/>
        <w:spacing w:line="249" w:lineRule="auto"/>
        <w:ind w:right="112"/>
        <w:jc w:val="both"/>
      </w:pPr>
      <w:r>
        <w:t>If a beneficiary breaches any of its obligations under this Article, the grant may be reduced in accordance with Article 43.</w:t>
      </w:r>
    </w:p>
    <w:p w:rsidR="000037D5" w:rsidRDefault="003B214F">
      <w:pPr>
        <w:spacing w:before="229"/>
        <w:ind w:left="113"/>
        <w:rPr>
          <w:sz w:val="24"/>
        </w:rPr>
      </w:pPr>
      <w:r>
        <w:rPr>
          <w:sz w:val="24"/>
        </w:rPr>
        <w:t>Such a breach may also lead to any of the other measures described in Chapter 6.</w:t>
      </w:r>
    </w:p>
    <w:p w:rsidR="000037D5" w:rsidRDefault="000037D5">
      <w:pPr>
        <w:pStyle w:val="Zkladntext"/>
        <w:spacing w:before="5"/>
        <w:rPr>
          <w:sz w:val="30"/>
        </w:rPr>
      </w:pPr>
    </w:p>
    <w:p w:rsidR="000037D5" w:rsidRDefault="003B214F">
      <w:pPr>
        <w:spacing w:line="249" w:lineRule="auto"/>
        <w:ind w:left="1814" w:right="341" w:hanging="1701"/>
        <w:rPr>
          <w:b/>
          <w:sz w:val="24"/>
        </w:rPr>
      </w:pPr>
      <w:bookmarkStart w:id="128" w:name="_bookmark127"/>
      <w:bookmarkEnd w:id="128"/>
      <w:r>
        <w:rPr>
          <w:b/>
          <w:sz w:val="24"/>
        </w:rPr>
        <w:t>ARTICLE 29 — DISSEMINATION OF RESULTS — OPEN ACCESS — VISIBILITY OF JU FUNDING AND SUPPORT FROM JU MEMBERS</w:t>
      </w:r>
    </w:p>
    <w:p w:rsidR="000037D5" w:rsidRDefault="000037D5">
      <w:pPr>
        <w:pStyle w:val="Zkladntext"/>
        <w:spacing w:before="9"/>
        <w:rPr>
          <w:b/>
          <w:sz w:val="24"/>
        </w:rPr>
      </w:pPr>
    </w:p>
    <w:p w:rsidR="000037D5" w:rsidRDefault="003B214F">
      <w:pPr>
        <w:pStyle w:val="Odstavecseseznamem"/>
        <w:numPr>
          <w:ilvl w:val="1"/>
          <w:numId w:val="490"/>
        </w:numPr>
        <w:tabs>
          <w:tab w:val="left" w:pos="535"/>
        </w:tabs>
        <w:spacing w:before="1"/>
        <w:ind w:hanging="681"/>
        <w:rPr>
          <w:b/>
          <w:sz w:val="24"/>
        </w:rPr>
      </w:pPr>
      <w:bookmarkStart w:id="129" w:name="_bookmark128"/>
      <w:bookmarkEnd w:id="129"/>
      <w:r>
        <w:rPr>
          <w:b/>
          <w:sz w:val="24"/>
        </w:rPr>
        <w:t> </w:t>
      </w:r>
      <w:r>
        <w:rPr>
          <w:b/>
          <w:sz w:val="24"/>
        </w:rPr>
        <w:t>Obligation to disseminate</w:t>
      </w:r>
      <w:r>
        <w:rPr>
          <w:b/>
          <w:spacing w:val="-3"/>
          <w:sz w:val="24"/>
        </w:rPr>
        <w:t xml:space="preserve"> </w:t>
      </w:r>
      <w:r>
        <w:rPr>
          <w:b/>
          <w:sz w:val="24"/>
        </w:rPr>
        <w:t>results</w:t>
      </w:r>
    </w:p>
    <w:p w:rsidR="000037D5" w:rsidRDefault="000037D5">
      <w:pPr>
        <w:pStyle w:val="Zkladntext"/>
        <w:spacing w:before="10"/>
        <w:rPr>
          <w:b/>
          <w:sz w:val="20"/>
        </w:rPr>
      </w:pPr>
    </w:p>
    <w:p w:rsidR="000037D5" w:rsidRDefault="003B214F">
      <w:pPr>
        <w:spacing w:line="249" w:lineRule="auto"/>
        <w:ind w:left="113" w:right="114"/>
        <w:jc w:val="both"/>
        <w:rPr>
          <w:sz w:val="24"/>
        </w:rPr>
      </w:pPr>
      <w:r>
        <w:rPr>
          <w:sz w:val="24"/>
        </w:rPr>
        <w:t>Unless it goes against their legitimate interests, each beneficiary must — as soon as possible — ‘</w:t>
      </w:r>
      <w:r>
        <w:rPr>
          <w:b/>
          <w:sz w:val="24"/>
        </w:rPr>
        <w:t>disseminate</w:t>
      </w:r>
      <w:r>
        <w:rPr>
          <w:sz w:val="24"/>
        </w:rPr>
        <w:t>’ its results by disclosing them to the public by appropriate means (other than those resulting from protecting or exploiting the results), including in scientific publications (in any medium).</w:t>
      </w:r>
    </w:p>
    <w:p w:rsidR="000037D5" w:rsidRDefault="003B214F">
      <w:pPr>
        <w:spacing w:before="231" w:line="249" w:lineRule="auto"/>
        <w:ind w:left="113" w:right="111"/>
        <w:jc w:val="both"/>
        <w:rPr>
          <w:sz w:val="24"/>
        </w:rPr>
      </w:pPr>
      <w:r>
        <w:rPr>
          <w:sz w:val="24"/>
        </w:rPr>
        <w:t>This does not change the obligation to protect results in Article 27, the confidentiality obligations in Article</w:t>
      </w:r>
      <w:r>
        <w:rPr>
          <w:spacing w:val="-22"/>
          <w:sz w:val="24"/>
        </w:rPr>
        <w:t xml:space="preserve"> </w:t>
      </w:r>
      <w:r>
        <w:rPr>
          <w:sz w:val="24"/>
        </w:rPr>
        <w:t>36,</w:t>
      </w:r>
      <w:r>
        <w:rPr>
          <w:spacing w:val="-22"/>
          <w:sz w:val="24"/>
        </w:rPr>
        <w:t xml:space="preserve"> </w:t>
      </w:r>
      <w:r>
        <w:rPr>
          <w:sz w:val="24"/>
        </w:rPr>
        <w:t>the</w:t>
      </w:r>
      <w:r>
        <w:rPr>
          <w:spacing w:val="-22"/>
          <w:sz w:val="24"/>
        </w:rPr>
        <w:t xml:space="preserve"> </w:t>
      </w:r>
      <w:r>
        <w:rPr>
          <w:sz w:val="24"/>
        </w:rPr>
        <w:t>security</w:t>
      </w:r>
      <w:r>
        <w:rPr>
          <w:spacing w:val="-22"/>
          <w:sz w:val="24"/>
        </w:rPr>
        <w:t xml:space="preserve"> </w:t>
      </w:r>
      <w:r>
        <w:rPr>
          <w:sz w:val="24"/>
        </w:rPr>
        <w:t>obligations</w:t>
      </w:r>
      <w:r>
        <w:rPr>
          <w:spacing w:val="-22"/>
          <w:sz w:val="24"/>
        </w:rPr>
        <w:t xml:space="preserve"> </w:t>
      </w:r>
      <w:r>
        <w:rPr>
          <w:sz w:val="24"/>
        </w:rPr>
        <w:t>in</w:t>
      </w:r>
      <w:r>
        <w:rPr>
          <w:spacing w:val="-22"/>
          <w:sz w:val="24"/>
        </w:rPr>
        <w:t xml:space="preserve"> </w:t>
      </w:r>
      <w:r>
        <w:rPr>
          <w:sz w:val="24"/>
        </w:rPr>
        <w:t>Article</w:t>
      </w:r>
      <w:r>
        <w:rPr>
          <w:spacing w:val="-22"/>
          <w:sz w:val="24"/>
        </w:rPr>
        <w:t xml:space="preserve"> </w:t>
      </w:r>
      <w:r>
        <w:rPr>
          <w:sz w:val="24"/>
        </w:rPr>
        <w:t>37</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obligations</w:t>
      </w:r>
      <w:r>
        <w:rPr>
          <w:spacing w:val="-22"/>
          <w:sz w:val="24"/>
        </w:rPr>
        <w:t xml:space="preserve"> </w:t>
      </w:r>
      <w:r>
        <w:rPr>
          <w:sz w:val="24"/>
        </w:rPr>
        <w:t>to</w:t>
      </w:r>
      <w:r>
        <w:rPr>
          <w:spacing w:val="-22"/>
          <w:sz w:val="24"/>
        </w:rPr>
        <w:t xml:space="preserve"> </w:t>
      </w:r>
      <w:r>
        <w:rPr>
          <w:sz w:val="24"/>
        </w:rPr>
        <w:t>protect</w:t>
      </w:r>
      <w:r>
        <w:rPr>
          <w:spacing w:val="-22"/>
          <w:sz w:val="24"/>
        </w:rPr>
        <w:t xml:space="preserve"> </w:t>
      </w:r>
      <w:r>
        <w:rPr>
          <w:sz w:val="24"/>
        </w:rPr>
        <w:t>personal</w:t>
      </w:r>
      <w:r>
        <w:rPr>
          <w:spacing w:val="-22"/>
          <w:sz w:val="24"/>
        </w:rPr>
        <w:t xml:space="preserve"> </w:t>
      </w:r>
      <w:r>
        <w:rPr>
          <w:sz w:val="24"/>
        </w:rPr>
        <w:t>data</w:t>
      </w:r>
      <w:r>
        <w:rPr>
          <w:spacing w:val="-22"/>
          <w:sz w:val="24"/>
        </w:rPr>
        <w:t xml:space="preserve"> </w:t>
      </w:r>
      <w:r>
        <w:rPr>
          <w:sz w:val="24"/>
        </w:rPr>
        <w:t>in</w:t>
      </w:r>
      <w:r>
        <w:rPr>
          <w:spacing w:val="-25"/>
          <w:sz w:val="24"/>
        </w:rPr>
        <w:t xml:space="preserve"> </w:t>
      </w:r>
      <w:r>
        <w:rPr>
          <w:sz w:val="24"/>
        </w:rPr>
        <w:t>Article</w:t>
      </w:r>
      <w:r>
        <w:rPr>
          <w:spacing w:val="-22"/>
          <w:sz w:val="24"/>
        </w:rPr>
        <w:t xml:space="preserve"> </w:t>
      </w:r>
      <w:r>
        <w:rPr>
          <w:sz w:val="24"/>
        </w:rPr>
        <w:t>39, all of which still</w:t>
      </w:r>
      <w:r>
        <w:rPr>
          <w:spacing w:val="-3"/>
          <w:sz w:val="24"/>
        </w:rPr>
        <w:t xml:space="preserve"> apply.</w:t>
      </w:r>
    </w:p>
    <w:p w:rsidR="000037D5" w:rsidRDefault="003B214F">
      <w:pPr>
        <w:spacing w:before="230" w:line="249" w:lineRule="auto"/>
        <w:ind w:left="113" w:right="111"/>
        <w:jc w:val="both"/>
        <w:rPr>
          <w:sz w:val="24"/>
        </w:rPr>
      </w:pPr>
      <w:r>
        <w:rPr>
          <w:sz w:val="24"/>
        </w:rPr>
        <w:t>A</w:t>
      </w:r>
      <w:r>
        <w:rPr>
          <w:spacing w:val="-15"/>
          <w:sz w:val="24"/>
        </w:rPr>
        <w:t xml:space="preserve"> </w:t>
      </w:r>
      <w:r>
        <w:rPr>
          <w:sz w:val="24"/>
        </w:rPr>
        <w:t>beneficiary</w:t>
      </w:r>
      <w:r>
        <w:rPr>
          <w:spacing w:val="-15"/>
          <w:sz w:val="24"/>
        </w:rPr>
        <w:t xml:space="preserve"> </w:t>
      </w:r>
      <w:r>
        <w:rPr>
          <w:sz w:val="24"/>
        </w:rPr>
        <w:t>that</w:t>
      </w:r>
      <w:r>
        <w:rPr>
          <w:spacing w:val="-15"/>
          <w:sz w:val="24"/>
        </w:rPr>
        <w:t xml:space="preserve"> </w:t>
      </w:r>
      <w:r>
        <w:rPr>
          <w:sz w:val="24"/>
        </w:rPr>
        <w:t>intends</w:t>
      </w:r>
      <w:r>
        <w:rPr>
          <w:spacing w:val="-15"/>
          <w:sz w:val="24"/>
        </w:rPr>
        <w:t xml:space="preserve"> </w:t>
      </w:r>
      <w:r>
        <w:rPr>
          <w:sz w:val="24"/>
        </w:rPr>
        <w:t>to</w:t>
      </w:r>
      <w:r>
        <w:rPr>
          <w:spacing w:val="-15"/>
          <w:sz w:val="24"/>
        </w:rPr>
        <w:t xml:space="preserve"> </w:t>
      </w:r>
      <w:r>
        <w:rPr>
          <w:sz w:val="24"/>
        </w:rPr>
        <w:t>disseminate</w:t>
      </w:r>
      <w:r>
        <w:rPr>
          <w:spacing w:val="-15"/>
          <w:sz w:val="24"/>
        </w:rPr>
        <w:t xml:space="preserve"> </w:t>
      </w:r>
      <w:r>
        <w:rPr>
          <w:sz w:val="24"/>
        </w:rPr>
        <w:t>its</w:t>
      </w:r>
      <w:r>
        <w:rPr>
          <w:spacing w:val="-15"/>
          <w:sz w:val="24"/>
        </w:rPr>
        <w:t xml:space="preserve"> </w:t>
      </w:r>
      <w:r>
        <w:rPr>
          <w:sz w:val="24"/>
        </w:rPr>
        <w:t>results</w:t>
      </w:r>
      <w:r>
        <w:rPr>
          <w:spacing w:val="-15"/>
          <w:sz w:val="24"/>
        </w:rPr>
        <w:t xml:space="preserve"> </w:t>
      </w:r>
      <w:r>
        <w:rPr>
          <w:sz w:val="24"/>
        </w:rPr>
        <w:t>must</w:t>
      </w:r>
      <w:r>
        <w:rPr>
          <w:spacing w:val="-15"/>
          <w:sz w:val="24"/>
        </w:rPr>
        <w:t xml:space="preserve"> </w:t>
      </w:r>
      <w:r>
        <w:rPr>
          <w:sz w:val="24"/>
        </w:rPr>
        <w:t>give</w:t>
      </w:r>
      <w:r>
        <w:rPr>
          <w:spacing w:val="-15"/>
          <w:sz w:val="24"/>
        </w:rPr>
        <w:t xml:space="preserve"> </w:t>
      </w:r>
      <w:r>
        <w:rPr>
          <w:sz w:val="24"/>
        </w:rPr>
        <w:t>advance</w:t>
      </w:r>
      <w:r>
        <w:rPr>
          <w:spacing w:val="-15"/>
          <w:sz w:val="24"/>
        </w:rPr>
        <w:t xml:space="preserve"> </w:t>
      </w:r>
      <w:r>
        <w:rPr>
          <w:sz w:val="24"/>
        </w:rPr>
        <w:t>notice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other</w:t>
      </w:r>
      <w:r>
        <w:rPr>
          <w:spacing w:val="-15"/>
          <w:sz w:val="24"/>
        </w:rPr>
        <w:t xml:space="preserve"> </w:t>
      </w:r>
      <w:r>
        <w:rPr>
          <w:sz w:val="24"/>
        </w:rPr>
        <w:t>beneficiaries of — unless agreed otherwise — at least 45 days, together with sufficient information on the results it will</w:t>
      </w:r>
      <w:r>
        <w:rPr>
          <w:spacing w:val="-3"/>
          <w:sz w:val="24"/>
        </w:rPr>
        <w:t xml:space="preserve"> </w:t>
      </w:r>
      <w:r>
        <w:rPr>
          <w:sz w:val="24"/>
        </w:rPr>
        <w:t>disseminate.</w:t>
      </w:r>
    </w:p>
    <w:p w:rsidR="000037D5" w:rsidRDefault="003B214F">
      <w:pPr>
        <w:spacing w:before="229" w:line="249" w:lineRule="auto"/>
        <w:ind w:left="113" w:right="109"/>
        <w:jc w:val="both"/>
        <w:rPr>
          <w:sz w:val="24"/>
        </w:rPr>
      </w:pPr>
      <w:r>
        <w:rPr>
          <w:sz w:val="24"/>
        </w:rPr>
        <w:t>Any other beneficiary may object within — unless agreed otherwise — 30 days of receiving notification, if it can show that its legitimate interests in relation to the results or background would</w:t>
      </w:r>
    </w:p>
    <w:p w:rsidR="000037D5" w:rsidRDefault="000037D5">
      <w:pPr>
        <w:pStyle w:val="Zkladntext"/>
        <w:rPr>
          <w:sz w:val="26"/>
        </w:rPr>
      </w:pPr>
    </w:p>
    <w:p w:rsidR="000037D5" w:rsidRDefault="000037D5">
      <w:pPr>
        <w:pStyle w:val="Zkladntext"/>
        <w:spacing w:before="3"/>
        <w:rPr>
          <w:sz w:val="37"/>
        </w:rPr>
      </w:pPr>
    </w:p>
    <w:p w:rsidR="000037D5" w:rsidRDefault="003B214F">
      <w:pPr>
        <w:ind w:right="111"/>
        <w:jc w:val="right"/>
        <w:rPr>
          <w:rFonts w:ascii="Arial"/>
          <w:sz w:val="18"/>
        </w:rPr>
      </w:pPr>
      <w:r>
        <w:rPr>
          <w:rFonts w:ascii="Arial"/>
          <w:color w:val="808080"/>
          <w:sz w:val="18"/>
        </w:rPr>
        <w:t>52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be significantly harmed. In such cases, the dissemination may not take place unless appropriate steps are taken to safeguard these legitimate interests.</w:t>
      </w:r>
    </w:p>
    <w:p w:rsidR="000037D5" w:rsidRDefault="003B214F">
      <w:pPr>
        <w:spacing w:before="229"/>
        <w:ind w:left="113"/>
        <w:rPr>
          <w:sz w:val="24"/>
        </w:rPr>
      </w:pPr>
      <w:r>
        <w:rPr>
          <w:sz w:val="24"/>
        </w:rPr>
        <w:t>If</w:t>
      </w:r>
      <w:r>
        <w:rPr>
          <w:spacing w:val="-15"/>
          <w:sz w:val="24"/>
        </w:rPr>
        <w:t xml:space="preserve"> </w:t>
      </w:r>
      <w:r>
        <w:rPr>
          <w:sz w:val="24"/>
        </w:rPr>
        <w:t>a</w:t>
      </w:r>
      <w:r>
        <w:rPr>
          <w:spacing w:val="-16"/>
          <w:sz w:val="24"/>
        </w:rPr>
        <w:t xml:space="preserve"> </w:t>
      </w:r>
      <w:r>
        <w:rPr>
          <w:sz w:val="24"/>
        </w:rPr>
        <w:t>beneficiary</w:t>
      </w:r>
      <w:r>
        <w:rPr>
          <w:spacing w:val="-15"/>
          <w:sz w:val="24"/>
        </w:rPr>
        <w:t xml:space="preserve"> </w:t>
      </w:r>
      <w:r>
        <w:rPr>
          <w:sz w:val="24"/>
        </w:rPr>
        <w:t>intends</w:t>
      </w:r>
      <w:r>
        <w:rPr>
          <w:spacing w:val="-16"/>
          <w:sz w:val="24"/>
        </w:rPr>
        <w:t xml:space="preserve"> </w:t>
      </w:r>
      <w:r>
        <w:rPr>
          <w:sz w:val="24"/>
        </w:rPr>
        <w:t>not</w:t>
      </w:r>
      <w:r>
        <w:rPr>
          <w:spacing w:val="-15"/>
          <w:sz w:val="24"/>
        </w:rPr>
        <w:t xml:space="preserve"> </w:t>
      </w:r>
      <w:r>
        <w:rPr>
          <w:sz w:val="24"/>
        </w:rPr>
        <w:t>to</w:t>
      </w:r>
      <w:r>
        <w:rPr>
          <w:spacing w:val="-16"/>
          <w:sz w:val="24"/>
        </w:rPr>
        <w:t xml:space="preserve"> </w:t>
      </w:r>
      <w:r>
        <w:rPr>
          <w:sz w:val="24"/>
        </w:rPr>
        <w:t>protect</w:t>
      </w:r>
      <w:r>
        <w:rPr>
          <w:spacing w:val="-15"/>
          <w:sz w:val="24"/>
        </w:rPr>
        <w:t xml:space="preserve"> </w:t>
      </w:r>
      <w:r>
        <w:rPr>
          <w:sz w:val="24"/>
        </w:rPr>
        <w:t>its</w:t>
      </w:r>
      <w:r>
        <w:rPr>
          <w:spacing w:val="-16"/>
          <w:sz w:val="24"/>
        </w:rPr>
        <w:t xml:space="preserve"> </w:t>
      </w:r>
      <w:r>
        <w:rPr>
          <w:sz w:val="24"/>
        </w:rPr>
        <w:t>results,</w:t>
      </w:r>
      <w:r>
        <w:rPr>
          <w:spacing w:val="-15"/>
          <w:sz w:val="24"/>
        </w:rPr>
        <w:t xml:space="preserve"> </w:t>
      </w:r>
      <w:r>
        <w:rPr>
          <w:sz w:val="24"/>
        </w:rPr>
        <w:t>it</w:t>
      </w:r>
      <w:r>
        <w:rPr>
          <w:spacing w:val="-16"/>
          <w:sz w:val="24"/>
        </w:rPr>
        <w:t xml:space="preserve"> </w:t>
      </w:r>
      <w:r>
        <w:rPr>
          <w:sz w:val="24"/>
        </w:rPr>
        <w:t>may</w:t>
      </w:r>
      <w:r>
        <w:rPr>
          <w:spacing w:val="-16"/>
          <w:sz w:val="24"/>
        </w:rPr>
        <w:t xml:space="preserve"> </w:t>
      </w:r>
      <w:r>
        <w:rPr>
          <w:sz w:val="24"/>
        </w:rPr>
        <w:t>—</w:t>
      </w:r>
      <w:r>
        <w:rPr>
          <w:spacing w:val="-15"/>
          <w:sz w:val="24"/>
        </w:rPr>
        <w:t xml:space="preserve"> </w:t>
      </w:r>
      <w:r>
        <w:rPr>
          <w:sz w:val="24"/>
        </w:rPr>
        <w:t>under</w:t>
      </w:r>
      <w:r>
        <w:rPr>
          <w:spacing w:val="-15"/>
          <w:sz w:val="24"/>
        </w:rPr>
        <w:t xml:space="preserve"> </w:t>
      </w:r>
      <w:r>
        <w:rPr>
          <w:sz w:val="24"/>
        </w:rPr>
        <w:t>certain</w:t>
      </w:r>
      <w:r>
        <w:rPr>
          <w:spacing w:val="-16"/>
          <w:sz w:val="24"/>
        </w:rPr>
        <w:t xml:space="preserve"> </w:t>
      </w:r>
      <w:r>
        <w:rPr>
          <w:sz w:val="24"/>
        </w:rPr>
        <w:t>conditions</w:t>
      </w:r>
      <w:r>
        <w:rPr>
          <w:spacing w:val="-16"/>
          <w:sz w:val="24"/>
        </w:rPr>
        <w:t xml:space="preserve"> </w:t>
      </w:r>
      <w:r>
        <w:rPr>
          <w:sz w:val="24"/>
        </w:rPr>
        <w:t>(see</w:t>
      </w:r>
      <w:r>
        <w:rPr>
          <w:spacing w:val="-15"/>
          <w:sz w:val="24"/>
        </w:rPr>
        <w:t xml:space="preserve"> </w:t>
      </w:r>
      <w:r>
        <w:rPr>
          <w:sz w:val="24"/>
        </w:rPr>
        <w:t>Article</w:t>
      </w:r>
      <w:r>
        <w:rPr>
          <w:spacing w:val="-16"/>
          <w:sz w:val="24"/>
        </w:rPr>
        <w:t xml:space="preserve"> </w:t>
      </w:r>
      <w:r>
        <w:rPr>
          <w:sz w:val="24"/>
        </w:rPr>
        <w:t>26.4.1)</w:t>
      </w:r>
    </w:p>
    <w:p w:rsidR="000037D5" w:rsidRDefault="003B214F">
      <w:pPr>
        <w:pStyle w:val="Odstavecseseznamem"/>
        <w:numPr>
          <w:ilvl w:val="0"/>
          <w:numId w:val="545"/>
        </w:numPr>
        <w:tabs>
          <w:tab w:val="left" w:pos="414"/>
        </w:tabs>
        <w:spacing w:before="12"/>
        <w:ind w:firstLine="0"/>
        <w:rPr>
          <w:sz w:val="24"/>
        </w:rPr>
      </w:pPr>
      <w:r>
        <w:rPr>
          <w:sz w:val="24"/>
        </w:rPr>
        <w:t>need to formally notify the JU before dissemination takes</w:t>
      </w:r>
      <w:r>
        <w:rPr>
          <w:spacing w:val="-7"/>
          <w:sz w:val="24"/>
        </w:rPr>
        <w:t xml:space="preserve"> </w:t>
      </w:r>
      <w:r>
        <w:rPr>
          <w:sz w:val="24"/>
        </w:rPr>
        <w:t>place.</w:t>
      </w:r>
    </w:p>
    <w:p w:rsidR="000037D5" w:rsidRDefault="000037D5">
      <w:pPr>
        <w:pStyle w:val="Zkladntext"/>
        <w:spacing w:before="6"/>
        <w:rPr>
          <w:sz w:val="25"/>
        </w:rPr>
      </w:pPr>
    </w:p>
    <w:p w:rsidR="000037D5" w:rsidRDefault="003B214F">
      <w:pPr>
        <w:pStyle w:val="Odstavecseseznamem"/>
        <w:numPr>
          <w:ilvl w:val="1"/>
          <w:numId w:val="490"/>
        </w:numPr>
        <w:tabs>
          <w:tab w:val="left" w:pos="535"/>
        </w:tabs>
        <w:ind w:hanging="681"/>
        <w:rPr>
          <w:b/>
          <w:sz w:val="24"/>
        </w:rPr>
      </w:pPr>
      <w:bookmarkStart w:id="130" w:name="_bookmark129"/>
      <w:bookmarkEnd w:id="130"/>
      <w:r>
        <w:rPr>
          <w:b/>
          <w:sz w:val="24"/>
        </w:rPr>
        <w:t> Open access to scientific</w:t>
      </w:r>
      <w:r>
        <w:rPr>
          <w:b/>
          <w:spacing w:val="-2"/>
          <w:sz w:val="24"/>
        </w:rPr>
        <w:t xml:space="preserve"> </w:t>
      </w:r>
      <w:r>
        <w:rPr>
          <w:b/>
          <w:sz w:val="24"/>
        </w:rPr>
        <w:t>publications</w:t>
      </w:r>
    </w:p>
    <w:p w:rsidR="000037D5" w:rsidRDefault="000037D5">
      <w:pPr>
        <w:pStyle w:val="Zkladntext"/>
        <w:spacing w:before="10"/>
        <w:rPr>
          <w:b/>
          <w:sz w:val="20"/>
        </w:rPr>
      </w:pPr>
    </w:p>
    <w:p w:rsidR="000037D5" w:rsidRDefault="003B214F">
      <w:pPr>
        <w:spacing w:line="249" w:lineRule="auto"/>
        <w:ind w:left="113" w:right="111"/>
        <w:rPr>
          <w:sz w:val="24"/>
        </w:rPr>
      </w:pPr>
      <w:r>
        <w:rPr>
          <w:sz w:val="24"/>
        </w:rPr>
        <w:t>Each beneficiary must ensure open access (free of charge online access for any user) to all peer-reviewed scientific publications relating to its results.</w:t>
      </w:r>
    </w:p>
    <w:p w:rsidR="000037D5" w:rsidRDefault="003B214F">
      <w:pPr>
        <w:spacing w:before="229"/>
        <w:ind w:left="113"/>
        <w:rPr>
          <w:sz w:val="24"/>
        </w:rPr>
      </w:pPr>
      <w:r>
        <w:rPr>
          <w:sz w:val="24"/>
        </w:rPr>
        <w:t>In particular, it must:</w:t>
      </w:r>
    </w:p>
    <w:p w:rsidR="000037D5" w:rsidRDefault="000037D5">
      <w:pPr>
        <w:pStyle w:val="Zkladntext"/>
        <w:spacing w:before="9"/>
        <w:rPr>
          <w:sz w:val="20"/>
        </w:rPr>
      </w:pPr>
    </w:p>
    <w:p w:rsidR="000037D5" w:rsidRDefault="003B214F">
      <w:pPr>
        <w:pStyle w:val="Odstavecseseznamem"/>
        <w:numPr>
          <w:ilvl w:val="2"/>
          <w:numId w:val="490"/>
        </w:numPr>
        <w:tabs>
          <w:tab w:val="left" w:pos="758"/>
        </w:tabs>
        <w:spacing w:line="249" w:lineRule="auto"/>
        <w:ind w:right="111"/>
        <w:jc w:val="both"/>
        <w:rPr>
          <w:sz w:val="24"/>
        </w:rPr>
      </w:pPr>
      <w:r>
        <w:rPr>
          <w:sz w:val="24"/>
        </w:rPr>
        <w:t>as soon as possible and at the latest on publication, deposit a machine-readable electronic copy of the published version or final peer-reviewed manuscript accepted for publication in a repository for scientific</w:t>
      </w:r>
      <w:r>
        <w:rPr>
          <w:spacing w:val="-2"/>
          <w:sz w:val="24"/>
        </w:rPr>
        <w:t xml:space="preserve"> </w:t>
      </w:r>
      <w:r>
        <w:rPr>
          <w:sz w:val="24"/>
        </w:rPr>
        <w:t>publications;</w:t>
      </w:r>
    </w:p>
    <w:p w:rsidR="000037D5" w:rsidRDefault="003B214F">
      <w:pPr>
        <w:spacing w:before="230" w:line="249" w:lineRule="auto"/>
        <w:ind w:left="757"/>
        <w:rPr>
          <w:sz w:val="24"/>
        </w:rPr>
      </w:pPr>
      <w:r>
        <w:rPr>
          <w:sz w:val="24"/>
        </w:rPr>
        <w:t>Moreover, the beneficiary must aim to deposit at the same time the research data needed to validate the results presented in the deposited scientific publications.</w:t>
      </w:r>
    </w:p>
    <w:p w:rsidR="000037D5" w:rsidRDefault="003B214F">
      <w:pPr>
        <w:pStyle w:val="Odstavecseseznamem"/>
        <w:numPr>
          <w:ilvl w:val="2"/>
          <w:numId w:val="490"/>
        </w:numPr>
        <w:tabs>
          <w:tab w:val="left" w:pos="758"/>
        </w:tabs>
        <w:spacing w:before="228"/>
        <w:rPr>
          <w:sz w:val="24"/>
        </w:rPr>
      </w:pPr>
      <w:r>
        <w:rPr>
          <w:sz w:val="24"/>
        </w:rPr>
        <w:t>ensure open access to the deposited publication — via the repository — at the</w:t>
      </w:r>
      <w:r>
        <w:rPr>
          <w:spacing w:val="-22"/>
          <w:sz w:val="24"/>
        </w:rPr>
        <w:t xml:space="preserve"> </w:t>
      </w:r>
      <w:r>
        <w:rPr>
          <w:sz w:val="24"/>
        </w:rPr>
        <w:t>latest:</w:t>
      </w:r>
    </w:p>
    <w:p w:rsidR="000037D5" w:rsidRDefault="000037D5">
      <w:pPr>
        <w:pStyle w:val="Zkladntext"/>
        <w:spacing w:before="9"/>
        <w:rPr>
          <w:sz w:val="20"/>
        </w:rPr>
      </w:pPr>
    </w:p>
    <w:p w:rsidR="000037D5" w:rsidRDefault="003B214F">
      <w:pPr>
        <w:pStyle w:val="Odstavecseseznamem"/>
        <w:numPr>
          <w:ilvl w:val="3"/>
          <w:numId w:val="490"/>
        </w:numPr>
        <w:tabs>
          <w:tab w:val="left" w:pos="1358"/>
        </w:tabs>
        <w:jc w:val="left"/>
        <w:rPr>
          <w:sz w:val="24"/>
        </w:rPr>
      </w:pPr>
      <w:r>
        <w:rPr>
          <w:sz w:val="24"/>
        </w:rPr>
        <w:t>on publication, if an electronic version is available for free via the publisher,</w:t>
      </w:r>
      <w:r>
        <w:rPr>
          <w:spacing w:val="-25"/>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3"/>
          <w:numId w:val="490"/>
        </w:numPr>
        <w:tabs>
          <w:tab w:val="left" w:pos="1358"/>
        </w:tabs>
        <w:spacing w:line="249" w:lineRule="auto"/>
        <w:ind w:right="112" w:hanging="493"/>
        <w:jc w:val="left"/>
        <w:rPr>
          <w:sz w:val="24"/>
        </w:rPr>
      </w:pPr>
      <w:r>
        <w:rPr>
          <w:sz w:val="24"/>
        </w:rPr>
        <w:t>within six months of publication (twelve months for publications in the social sciences and humanities) in any other</w:t>
      </w:r>
      <w:r>
        <w:rPr>
          <w:spacing w:val="-4"/>
          <w:sz w:val="24"/>
        </w:rPr>
        <w:t xml:space="preserve"> </w:t>
      </w:r>
      <w:r>
        <w:rPr>
          <w:sz w:val="24"/>
        </w:rPr>
        <w:t>case.</w:t>
      </w:r>
    </w:p>
    <w:p w:rsidR="000037D5" w:rsidRDefault="003B214F">
      <w:pPr>
        <w:pStyle w:val="Odstavecseseznamem"/>
        <w:numPr>
          <w:ilvl w:val="2"/>
          <w:numId w:val="490"/>
        </w:numPr>
        <w:tabs>
          <w:tab w:val="left" w:pos="758"/>
        </w:tabs>
        <w:spacing w:before="229" w:line="249" w:lineRule="auto"/>
        <w:ind w:right="120"/>
        <w:rPr>
          <w:sz w:val="24"/>
        </w:rPr>
      </w:pPr>
      <w:r>
        <w:rPr>
          <w:sz w:val="24"/>
        </w:rPr>
        <w:t>ensure open access — via the repository — to the bibliographic metadata that identify the deposited publication.</w:t>
      </w:r>
    </w:p>
    <w:p w:rsidR="000037D5" w:rsidRDefault="003B214F">
      <w:pPr>
        <w:spacing w:before="228"/>
        <w:ind w:left="757"/>
        <w:rPr>
          <w:sz w:val="24"/>
        </w:rPr>
      </w:pPr>
      <w:r>
        <w:rPr>
          <w:sz w:val="24"/>
        </w:rPr>
        <w:t>The bibliographic metadata must be in a standard format and must include all of the following:</w:t>
      </w:r>
    </w:p>
    <w:p w:rsidR="000037D5" w:rsidRDefault="000037D5">
      <w:pPr>
        <w:pStyle w:val="Zkladntext"/>
        <w:spacing w:before="9"/>
        <w:rPr>
          <w:sz w:val="20"/>
        </w:rPr>
      </w:pPr>
    </w:p>
    <w:p w:rsidR="000037D5" w:rsidRDefault="003B214F">
      <w:pPr>
        <w:pStyle w:val="Odstavecseseznamem"/>
        <w:numPr>
          <w:ilvl w:val="0"/>
          <w:numId w:val="489"/>
        </w:numPr>
        <w:tabs>
          <w:tab w:val="left" w:pos="1400"/>
          <w:tab w:val="left" w:pos="1401"/>
        </w:tabs>
        <w:rPr>
          <w:sz w:val="24"/>
        </w:rPr>
      </w:pPr>
      <w:r>
        <w:rPr>
          <w:sz w:val="24"/>
        </w:rPr>
        <w:t>the terms “ECSEL Joint Undertaking”, “European Union (EU)” and “Horizon</w:t>
      </w:r>
      <w:r>
        <w:rPr>
          <w:spacing w:val="-43"/>
          <w:sz w:val="24"/>
        </w:rPr>
        <w:t xml:space="preserve"> </w:t>
      </w:r>
      <w:r>
        <w:rPr>
          <w:sz w:val="24"/>
        </w:rPr>
        <w:t>2020”;</w:t>
      </w:r>
    </w:p>
    <w:p w:rsidR="000037D5" w:rsidRDefault="000037D5">
      <w:pPr>
        <w:pStyle w:val="Zkladntext"/>
        <w:spacing w:before="9"/>
        <w:rPr>
          <w:sz w:val="20"/>
        </w:rPr>
      </w:pPr>
    </w:p>
    <w:p w:rsidR="000037D5" w:rsidRDefault="003B214F">
      <w:pPr>
        <w:pStyle w:val="Odstavecseseznamem"/>
        <w:numPr>
          <w:ilvl w:val="0"/>
          <w:numId w:val="489"/>
        </w:numPr>
        <w:tabs>
          <w:tab w:val="left" w:pos="1400"/>
          <w:tab w:val="left" w:pos="1401"/>
        </w:tabs>
        <w:rPr>
          <w:sz w:val="24"/>
        </w:rPr>
      </w:pPr>
      <w:r>
        <w:rPr>
          <w:sz w:val="24"/>
        </w:rPr>
        <w:t>the name of the action, acronym and grant</w:t>
      </w:r>
      <w:r>
        <w:rPr>
          <w:spacing w:val="-8"/>
          <w:sz w:val="24"/>
        </w:rPr>
        <w:t xml:space="preserve"> </w:t>
      </w:r>
      <w:r>
        <w:rPr>
          <w:sz w:val="24"/>
        </w:rPr>
        <w:t>number;</w:t>
      </w:r>
    </w:p>
    <w:p w:rsidR="000037D5" w:rsidRDefault="000037D5">
      <w:pPr>
        <w:pStyle w:val="Zkladntext"/>
        <w:spacing w:before="9"/>
        <w:rPr>
          <w:sz w:val="20"/>
        </w:rPr>
      </w:pPr>
    </w:p>
    <w:p w:rsidR="000037D5" w:rsidRDefault="003B214F">
      <w:pPr>
        <w:pStyle w:val="Odstavecseseznamem"/>
        <w:numPr>
          <w:ilvl w:val="0"/>
          <w:numId w:val="489"/>
        </w:numPr>
        <w:tabs>
          <w:tab w:val="left" w:pos="1400"/>
          <w:tab w:val="left" w:pos="1401"/>
        </w:tabs>
        <w:rPr>
          <w:sz w:val="24"/>
        </w:rPr>
      </w:pPr>
      <w:r>
        <w:rPr>
          <w:sz w:val="24"/>
        </w:rPr>
        <w:t>the publication date, and length of embargo period if applicable,</w:t>
      </w:r>
      <w:r>
        <w:rPr>
          <w:spacing w:val="-9"/>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489"/>
        </w:numPr>
        <w:tabs>
          <w:tab w:val="left" w:pos="1400"/>
          <w:tab w:val="left" w:pos="1401"/>
        </w:tabs>
        <w:spacing w:before="1"/>
        <w:rPr>
          <w:sz w:val="24"/>
        </w:rPr>
      </w:pPr>
      <w:r>
        <w:rPr>
          <w:sz w:val="24"/>
        </w:rPr>
        <w:t>a persistent</w:t>
      </w:r>
      <w:r>
        <w:rPr>
          <w:spacing w:val="-3"/>
          <w:sz w:val="24"/>
        </w:rPr>
        <w:t xml:space="preserve"> </w:t>
      </w:r>
      <w:r>
        <w:rPr>
          <w:sz w:val="24"/>
        </w:rPr>
        <w:t>identifier.</w:t>
      </w:r>
    </w:p>
    <w:p w:rsidR="000037D5" w:rsidRDefault="000037D5">
      <w:pPr>
        <w:pStyle w:val="Zkladntext"/>
        <w:spacing w:before="6"/>
        <w:rPr>
          <w:sz w:val="25"/>
        </w:rPr>
      </w:pPr>
    </w:p>
    <w:p w:rsidR="000037D5" w:rsidRDefault="003B214F">
      <w:pPr>
        <w:pStyle w:val="Odstavecseseznamem"/>
        <w:numPr>
          <w:ilvl w:val="1"/>
          <w:numId w:val="490"/>
        </w:numPr>
        <w:tabs>
          <w:tab w:val="left" w:pos="535"/>
        </w:tabs>
        <w:ind w:hanging="681"/>
        <w:rPr>
          <w:b/>
          <w:sz w:val="24"/>
        </w:rPr>
      </w:pPr>
      <w:bookmarkStart w:id="131" w:name="_bookmark130"/>
      <w:bookmarkEnd w:id="131"/>
      <w:r>
        <w:rPr>
          <w:b/>
          <w:sz w:val="24"/>
        </w:rPr>
        <w:t> </w:t>
      </w:r>
      <w:r>
        <w:rPr>
          <w:b/>
          <w:sz w:val="24"/>
        </w:rPr>
        <w:t>Open access to research</w:t>
      </w:r>
      <w:r>
        <w:rPr>
          <w:b/>
          <w:spacing w:val="-4"/>
          <w:sz w:val="24"/>
        </w:rPr>
        <w:t xml:space="preserve"> </w:t>
      </w:r>
      <w:r>
        <w:rPr>
          <w:b/>
          <w:sz w:val="24"/>
        </w:rPr>
        <w:t>data</w:t>
      </w:r>
    </w:p>
    <w:p w:rsidR="000037D5" w:rsidRDefault="000037D5">
      <w:pPr>
        <w:pStyle w:val="Zkladntext"/>
        <w:spacing w:before="10"/>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490"/>
        </w:numPr>
        <w:tabs>
          <w:tab w:val="left" w:pos="535"/>
        </w:tabs>
        <w:spacing w:before="1" w:line="249" w:lineRule="auto"/>
        <w:ind w:right="356" w:hanging="681"/>
        <w:rPr>
          <w:b/>
          <w:sz w:val="24"/>
        </w:rPr>
      </w:pPr>
      <w:bookmarkStart w:id="132" w:name="_bookmark131"/>
      <w:bookmarkEnd w:id="132"/>
      <w:r>
        <w:rPr>
          <w:b/>
          <w:sz w:val="24"/>
        </w:rPr>
        <w:t> </w:t>
      </w:r>
      <w:r>
        <w:rPr>
          <w:b/>
          <w:sz w:val="24"/>
        </w:rPr>
        <w:t>Information</w:t>
      </w:r>
      <w:r>
        <w:rPr>
          <w:b/>
          <w:spacing w:val="-4"/>
          <w:sz w:val="24"/>
        </w:rPr>
        <w:t xml:space="preserve"> </w:t>
      </w:r>
      <w:r>
        <w:rPr>
          <w:b/>
          <w:sz w:val="24"/>
        </w:rPr>
        <w:t>on</w:t>
      </w:r>
      <w:r>
        <w:rPr>
          <w:b/>
          <w:spacing w:val="-3"/>
          <w:sz w:val="24"/>
        </w:rPr>
        <w:t xml:space="preserve"> </w:t>
      </w:r>
      <w:r>
        <w:rPr>
          <w:b/>
          <w:sz w:val="24"/>
        </w:rPr>
        <w:t>JU</w:t>
      </w:r>
      <w:r>
        <w:rPr>
          <w:b/>
          <w:spacing w:val="-4"/>
          <w:sz w:val="24"/>
        </w:rPr>
        <w:t xml:space="preserve"> </w:t>
      </w:r>
      <w:r>
        <w:rPr>
          <w:b/>
          <w:sz w:val="24"/>
        </w:rPr>
        <w:t>funding</w:t>
      </w:r>
      <w:r>
        <w:rPr>
          <w:b/>
          <w:spacing w:val="-3"/>
          <w:sz w:val="24"/>
        </w:rPr>
        <w:t xml:space="preserve"> </w:t>
      </w:r>
      <w:r>
        <w:rPr>
          <w:b/>
          <w:sz w:val="24"/>
        </w:rPr>
        <w:t>and</w:t>
      </w:r>
      <w:r>
        <w:rPr>
          <w:b/>
          <w:spacing w:val="-4"/>
          <w:sz w:val="24"/>
        </w:rPr>
        <w:t xml:space="preserve"> </w:t>
      </w:r>
      <w:r>
        <w:rPr>
          <w:b/>
          <w:sz w:val="24"/>
        </w:rPr>
        <w:t>support</w:t>
      </w:r>
      <w:r>
        <w:rPr>
          <w:b/>
          <w:spacing w:val="-3"/>
          <w:sz w:val="24"/>
        </w:rPr>
        <w:t xml:space="preserve"> </w:t>
      </w:r>
      <w:r>
        <w:rPr>
          <w:b/>
          <w:sz w:val="24"/>
        </w:rPr>
        <w:t>from</w:t>
      </w:r>
      <w:r>
        <w:rPr>
          <w:b/>
          <w:spacing w:val="-3"/>
          <w:sz w:val="24"/>
        </w:rPr>
        <w:t xml:space="preserve"> </w:t>
      </w:r>
      <w:r>
        <w:rPr>
          <w:b/>
          <w:sz w:val="24"/>
        </w:rPr>
        <w:t>JU</w:t>
      </w:r>
      <w:r>
        <w:rPr>
          <w:b/>
          <w:spacing w:val="-4"/>
          <w:sz w:val="24"/>
        </w:rPr>
        <w:t xml:space="preserve"> </w:t>
      </w:r>
      <w:r>
        <w:rPr>
          <w:b/>
          <w:sz w:val="24"/>
        </w:rPr>
        <w:t>members</w:t>
      </w:r>
      <w:r>
        <w:rPr>
          <w:b/>
          <w:spacing w:val="-4"/>
          <w:sz w:val="24"/>
        </w:rPr>
        <w:t xml:space="preserve"> </w:t>
      </w:r>
      <w:r>
        <w:rPr>
          <w:b/>
          <w:sz w:val="24"/>
        </w:rPr>
        <w:t>—</w:t>
      </w:r>
      <w:r>
        <w:rPr>
          <w:b/>
          <w:spacing w:val="-3"/>
          <w:sz w:val="24"/>
        </w:rPr>
        <w:t xml:space="preserve"> </w:t>
      </w:r>
      <w:r>
        <w:rPr>
          <w:b/>
          <w:sz w:val="24"/>
        </w:rPr>
        <w:t>Obligation</w:t>
      </w:r>
      <w:r>
        <w:rPr>
          <w:b/>
          <w:spacing w:val="-4"/>
          <w:sz w:val="24"/>
        </w:rPr>
        <w:t xml:space="preserve"> </w:t>
      </w:r>
      <w:r>
        <w:rPr>
          <w:b/>
          <w:sz w:val="24"/>
        </w:rPr>
        <w:t>and</w:t>
      </w:r>
      <w:r>
        <w:rPr>
          <w:b/>
          <w:spacing w:val="-4"/>
          <w:sz w:val="24"/>
        </w:rPr>
        <w:t xml:space="preserve"> </w:t>
      </w:r>
      <w:r>
        <w:rPr>
          <w:b/>
          <w:sz w:val="24"/>
        </w:rPr>
        <w:t>right</w:t>
      </w:r>
      <w:r>
        <w:rPr>
          <w:b/>
          <w:spacing w:val="-3"/>
          <w:sz w:val="24"/>
        </w:rPr>
        <w:t xml:space="preserve"> </w:t>
      </w:r>
      <w:r>
        <w:rPr>
          <w:b/>
          <w:sz w:val="24"/>
        </w:rPr>
        <w:t>to use the JU logo and the EU</w:t>
      </w:r>
      <w:r>
        <w:rPr>
          <w:b/>
          <w:spacing w:val="-5"/>
          <w:sz w:val="24"/>
        </w:rPr>
        <w:t xml:space="preserve"> </w:t>
      </w:r>
      <w:r>
        <w:rPr>
          <w:b/>
          <w:sz w:val="24"/>
        </w:rPr>
        <w:t>emblem</w:t>
      </w:r>
    </w:p>
    <w:p w:rsidR="000037D5" w:rsidRDefault="003B214F">
      <w:pPr>
        <w:spacing w:before="230" w:line="249" w:lineRule="auto"/>
        <w:ind w:left="113"/>
        <w:rPr>
          <w:sz w:val="24"/>
        </w:rPr>
      </w:pPr>
      <w:r>
        <w:rPr>
          <w:sz w:val="24"/>
        </w:rPr>
        <w:t>Unless the JU requests or agrees otherwise or unless it is impossible, any dissemination of results (in any form, including electronic) must:</w:t>
      </w:r>
    </w:p>
    <w:p w:rsidR="000037D5" w:rsidRDefault="003B214F">
      <w:pPr>
        <w:pStyle w:val="Odstavecseseznamem"/>
        <w:numPr>
          <w:ilvl w:val="2"/>
          <w:numId w:val="490"/>
        </w:numPr>
        <w:tabs>
          <w:tab w:val="left" w:pos="758"/>
        </w:tabs>
        <w:spacing w:before="229"/>
        <w:rPr>
          <w:sz w:val="24"/>
        </w:rPr>
      </w:pPr>
      <w:r>
        <w:rPr>
          <w:sz w:val="24"/>
        </w:rPr>
        <w:t>display the JU logo</w:t>
      </w:r>
      <w:r>
        <w:rPr>
          <w:spacing w:val="-3"/>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90"/>
        </w:numPr>
        <w:tabs>
          <w:tab w:val="left" w:pos="758"/>
        </w:tabs>
        <w:rPr>
          <w:sz w:val="24"/>
        </w:rPr>
      </w:pPr>
      <w:r>
        <w:rPr>
          <w:sz w:val="24"/>
        </w:rPr>
        <w:t>display the EU emblem</w:t>
      </w:r>
      <w:r>
        <w:rPr>
          <w:spacing w:val="-4"/>
          <w:sz w:val="24"/>
        </w:rPr>
        <w:t xml:space="preserve"> </w:t>
      </w:r>
      <w:r>
        <w:rPr>
          <w:sz w:val="24"/>
        </w:rPr>
        <w:t>and</w:t>
      </w:r>
    </w:p>
    <w:p w:rsidR="000037D5" w:rsidRDefault="000037D5">
      <w:pPr>
        <w:pStyle w:val="Zkladntext"/>
        <w:rPr>
          <w:sz w:val="26"/>
        </w:rPr>
      </w:pPr>
    </w:p>
    <w:p w:rsidR="000037D5" w:rsidRDefault="000037D5">
      <w:pPr>
        <w:pStyle w:val="Zkladntext"/>
        <w:spacing w:before="6"/>
      </w:pPr>
    </w:p>
    <w:p w:rsidR="000037D5" w:rsidRDefault="003B214F">
      <w:pPr>
        <w:ind w:right="111"/>
        <w:jc w:val="right"/>
        <w:rPr>
          <w:rFonts w:ascii="Arial"/>
          <w:sz w:val="18"/>
        </w:rPr>
      </w:pPr>
      <w:r>
        <w:rPr>
          <w:rFonts w:ascii="Arial"/>
          <w:color w:val="808080"/>
          <w:sz w:val="18"/>
        </w:rPr>
        <w:t>53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2"/>
          <w:numId w:val="490"/>
        </w:numPr>
        <w:tabs>
          <w:tab w:val="left" w:pos="758"/>
        </w:tabs>
        <w:spacing w:before="90"/>
      </w:pPr>
      <w:r>
        <w:t>include the following</w:t>
      </w:r>
      <w:r>
        <w:rPr>
          <w:spacing w:val="-3"/>
        </w:rPr>
        <w:t xml:space="preserve"> </w:t>
      </w:r>
      <w:r>
        <w:t>text:</w:t>
      </w:r>
    </w:p>
    <w:p w:rsidR="000037D5" w:rsidRDefault="003B214F">
      <w:pPr>
        <w:spacing w:before="186" w:line="249" w:lineRule="auto"/>
        <w:ind w:left="757" w:right="678"/>
        <w:jc w:val="both"/>
        <w:rPr>
          <w:sz w:val="20"/>
        </w:rPr>
      </w:pPr>
      <w:r>
        <w:rPr>
          <w:sz w:val="20"/>
        </w:rPr>
        <w:t xml:space="preserve">“This project has received funding from the ECSEL Joint Undertaking (JU) under grant agreement      No 826452. The JU receives support from the European Union’s Horizon 2020 research and innovation </w:t>
      </w:r>
      <w:proofErr w:type="spellStart"/>
      <w:r>
        <w:rPr>
          <w:sz w:val="20"/>
        </w:rPr>
        <w:t>programme</w:t>
      </w:r>
      <w:proofErr w:type="spellEnd"/>
      <w:r>
        <w:rPr>
          <w:sz w:val="20"/>
        </w:rPr>
        <w:t xml:space="preserve"> and Sweden, Austria, Spain, Poland, </w:t>
      </w:r>
      <w:r>
        <w:rPr>
          <w:spacing w:val="-3"/>
          <w:sz w:val="20"/>
        </w:rPr>
        <w:t xml:space="preserve">Germany, Italy, </w:t>
      </w:r>
      <w:r>
        <w:rPr>
          <w:sz w:val="20"/>
        </w:rPr>
        <w:t xml:space="preserve">Czech Republic, Netherlands, Belgium, Latvia, Romania, France, Hungary, Portugal, Finland, </w:t>
      </w:r>
      <w:r>
        <w:rPr>
          <w:spacing w:val="-4"/>
          <w:sz w:val="20"/>
        </w:rPr>
        <w:t xml:space="preserve">Turkey, </w:t>
      </w:r>
      <w:r>
        <w:rPr>
          <w:spacing w:val="-3"/>
          <w:sz w:val="20"/>
        </w:rPr>
        <w:t>Norway,</w:t>
      </w:r>
      <w:r>
        <w:rPr>
          <w:spacing w:val="-4"/>
          <w:sz w:val="20"/>
        </w:rPr>
        <w:t xml:space="preserve"> </w:t>
      </w:r>
      <w:r>
        <w:rPr>
          <w:sz w:val="20"/>
        </w:rPr>
        <w:t>Switzerland”.</w:t>
      </w:r>
    </w:p>
    <w:p w:rsidR="000037D5" w:rsidRDefault="000037D5">
      <w:pPr>
        <w:pStyle w:val="Zkladntext"/>
        <w:spacing w:before="7"/>
        <w:rPr>
          <w:sz w:val="19"/>
        </w:rPr>
      </w:pPr>
    </w:p>
    <w:p w:rsidR="000037D5" w:rsidRDefault="003B214F">
      <w:pPr>
        <w:pStyle w:val="Nadpis5"/>
        <w:spacing w:before="1" w:line="249" w:lineRule="auto"/>
      </w:pPr>
      <w:r>
        <w:t>When displayed together with another logo, the JU logo and the EU emblem must have appropriate prominence.</w:t>
      </w:r>
    </w:p>
    <w:p w:rsidR="000037D5" w:rsidRDefault="003B214F">
      <w:pPr>
        <w:spacing w:before="228" w:line="249" w:lineRule="auto"/>
        <w:ind w:left="113" w:right="32"/>
        <w:rPr>
          <w:sz w:val="24"/>
        </w:rPr>
      </w:pPr>
      <w:r>
        <w:rPr>
          <w:sz w:val="24"/>
        </w:rPr>
        <w:t>For the purposes of their obligations under this Article, the beneficiaries may use the JU logo and the EU emblem without first obtaining approval from the JU or the Commission.</w:t>
      </w:r>
    </w:p>
    <w:p w:rsidR="000037D5" w:rsidRDefault="003B214F">
      <w:pPr>
        <w:spacing w:before="229"/>
        <w:ind w:left="113"/>
        <w:rPr>
          <w:sz w:val="24"/>
        </w:rPr>
      </w:pPr>
      <w:r>
        <w:rPr>
          <w:sz w:val="24"/>
        </w:rPr>
        <w:t>This does not however give them the right to exclusive use.</w:t>
      </w:r>
    </w:p>
    <w:p w:rsidR="000037D5" w:rsidRDefault="000037D5">
      <w:pPr>
        <w:pStyle w:val="Zkladntext"/>
        <w:spacing w:before="9"/>
        <w:rPr>
          <w:sz w:val="20"/>
        </w:rPr>
      </w:pPr>
    </w:p>
    <w:p w:rsidR="000037D5" w:rsidRDefault="003B214F">
      <w:pPr>
        <w:spacing w:line="249" w:lineRule="auto"/>
        <w:ind w:left="113"/>
        <w:rPr>
          <w:sz w:val="24"/>
        </w:rPr>
      </w:pPr>
      <w:r>
        <w:rPr>
          <w:sz w:val="24"/>
        </w:rPr>
        <w:t>Moreover,</w:t>
      </w:r>
      <w:r>
        <w:rPr>
          <w:spacing w:val="-15"/>
          <w:sz w:val="24"/>
        </w:rPr>
        <w:t xml:space="preserve"> </w:t>
      </w:r>
      <w:r>
        <w:rPr>
          <w:sz w:val="24"/>
        </w:rPr>
        <w:t>they</w:t>
      </w:r>
      <w:r>
        <w:rPr>
          <w:spacing w:val="-15"/>
          <w:sz w:val="24"/>
        </w:rPr>
        <w:t xml:space="preserve"> </w:t>
      </w:r>
      <w:r>
        <w:rPr>
          <w:sz w:val="24"/>
        </w:rPr>
        <w:t>may</w:t>
      </w:r>
      <w:r>
        <w:rPr>
          <w:spacing w:val="-15"/>
          <w:sz w:val="24"/>
        </w:rPr>
        <w:t xml:space="preserve"> </w:t>
      </w:r>
      <w:r>
        <w:rPr>
          <w:sz w:val="24"/>
        </w:rPr>
        <w:t>not</w:t>
      </w:r>
      <w:r>
        <w:rPr>
          <w:spacing w:val="-15"/>
          <w:sz w:val="24"/>
        </w:rPr>
        <w:t xml:space="preserve"> </w:t>
      </w:r>
      <w:r>
        <w:rPr>
          <w:sz w:val="24"/>
        </w:rPr>
        <w:t>appropriate</w:t>
      </w:r>
      <w:r>
        <w:rPr>
          <w:spacing w:val="-15"/>
          <w:sz w:val="24"/>
        </w:rPr>
        <w:t xml:space="preserve"> </w:t>
      </w:r>
      <w:r>
        <w:rPr>
          <w:sz w:val="24"/>
        </w:rPr>
        <w:t>the</w:t>
      </w:r>
      <w:r>
        <w:rPr>
          <w:spacing w:val="-15"/>
          <w:sz w:val="24"/>
        </w:rPr>
        <w:t xml:space="preserve"> </w:t>
      </w:r>
      <w:r>
        <w:rPr>
          <w:sz w:val="24"/>
        </w:rPr>
        <w:t>JU</w:t>
      </w:r>
      <w:r>
        <w:rPr>
          <w:spacing w:val="-15"/>
          <w:sz w:val="24"/>
        </w:rPr>
        <w:t xml:space="preserve"> </w:t>
      </w:r>
      <w:r>
        <w:rPr>
          <w:sz w:val="24"/>
        </w:rPr>
        <w:t>logo</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EU</w:t>
      </w:r>
      <w:r>
        <w:rPr>
          <w:spacing w:val="-15"/>
          <w:sz w:val="24"/>
        </w:rPr>
        <w:t xml:space="preserve"> </w:t>
      </w:r>
      <w:r>
        <w:rPr>
          <w:sz w:val="24"/>
        </w:rPr>
        <w:t>emblem</w:t>
      </w:r>
      <w:r>
        <w:rPr>
          <w:spacing w:val="-15"/>
          <w:sz w:val="24"/>
        </w:rPr>
        <w:t xml:space="preserve"> </w:t>
      </w:r>
      <w:r>
        <w:rPr>
          <w:sz w:val="24"/>
        </w:rPr>
        <w:t>or</w:t>
      </w:r>
      <w:r>
        <w:rPr>
          <w:spacing w:val="-15"/>
          <w:sz w:val="24"/>
        </w:rPr>
        <w:t xml:space="preserve"> </w:t>
      </w:r>
      <w:r>
        <w:rPr>
          <w:sz w:val="24"/>
        </w:rPr>
        <w:t>any</w:t>
      </w:r>
      <w:r>
        <w:rPr>
          <w:spacing w:val="-15"/>
          <w:sz w:val="24"/>
        </w:rPr>
        <w:t xml:space="preserve"> </w:t>
      </w:r>
      <w:r>
        <w:rPr>
          <w:sz w:val="24"/>
        </w:rPr>
        <w:t>similar</w:t>
      </w:r>
      <w:r>
        <w:rPr>
          <w:spacing w:val="-15"/>
          <w:sz w:val="24"/>
        </w:rPr>
        <w:t xml:space="preserve"> </w:t>
      </w:r>
      <w:r>
        <w:rPr>
          <w:sz w:val="24"/>
        </w:rPr>
        <w:t>trademark</w:t>
      </w:r>
      <w:r>
        <w:rPr>
          <w:spacing w:val="-15"/>
          <w:sz w:val="24"/>
        </w:rPr>
        <w:t xml:space="preserve"> </w:t>
      </w:r>
      <w:r>
        <w:rPr>
          <w:sz w:val="24"/>
        </w:rPr>
        <w:t>or</w:t>
      </w:r>
      <w:r>
        <w:rPr>
          <w:spacing w:val="-15"/>
          <w:sz w:val="24"/>
        </w:rPr>
        <w:t xml:space="preserve"> </w:t>
      </w:r>
      <w:r>
        <w:rPr>
          <w:sz w:val="24"/>
        </w:rPr>
        <w:t>logo, either by registration or by any other</w:t>
      </w:r>
      <w:r>
        <w:rPr>
          <w:spacing w:val="-4"/>
          <w:sz w:val="24"/>
        </w:rPr>
        <w:t xml:space="preserve"> </w:t>
      </w:r>
      <w:r>
        <w:rPr>
          <w:sz w:val="24"/>
        </w:rPr>
        <w:t>means.</w:t>
      </w:r>
    </w:p>
    <w:p w:rsidR="000037D5" w:rsidRDefault="000037D5">
      <w:pPr>
        <w:pStyle w:val="Zkladntext"/>
        <w:spacing w:before="7"/>
        <w:rPr>
          <w:sz w:val="24"/>
        </w:rPr>
      </w:pPr>
    </w:p>
    <w:p w:rsidR="000037D5" w:rsidRDefault="003B214F">
      <w:pPr>
        <w:pStyle w:val="Odstavecseseznamem"/>
        <w:numPr>
          <w:ilvl w:val="1"/>
          <w:numId w:val="490"/>
        </w:numPr>
        <w:tabs>
          <w:tab w:val="left" w:pos="535"/>
        </w:tabs>
        <w:ind w:hanging="681"/>
        <w:rPr>
          <w:b/>
          <w:sz w:val="24"/>
        </w:rPr>
      </w:pPr>
      <w:bookmarkStart w:id="133" w:name="_bookmark132"/>
      <w:bookmarkEnd w:id="133"/>
      <w:r>
        <w:rPr>
          <w:b/>
          <w:sz w:val="24"/>
        </w:rPr>
        <w:t> Disclaimer excluding JU</w:t>
      </w:r>
      <w:r>
        <w:rPr>
          <w:b/>
          <w:spacing w:val="-1"/>
          <w:sz w:val="24"/>
        </w:rPr>
        <w:t xml:space="preserve"> </w:t>
      </w:r>
      <w:r>
        <w:rPr>
          <w:b/>
          <w:sz w:val="24"/>
        </w:rPr>
        <w:t>responsibility</w:t>
      </w:r>
    </w:p>
    <w:p w:rsidR="000037D5" w:rsidRDefault="000037D5">
      <w:pPr>
        <w:pStyle w:val="Zkladntext"/>
        <w:spacing w:before="11"/>
        <w:rPr>
          <w:b/>
          <w:sz w:val="20"/>
        </w:rPr>
      </w:pPr>
    </w:p>
    <w:p w:rsidR="000037D5" w:rsidRDefault="003B214F">
      <w:pPr>
        <w:spacing w:line="249" w:lineRule="auto"/>
        <w:ind w:left="113"/>
        <w:rPr>
          <w:sz w:val="24"/>
        </w:rPr>
      </w:pPr>
      <w:r>
        <w:rPr>
          <w:sz w:val="24"/>
        </w:rPr>
        <w:t>Any</w:t>
      </w:r>
      <w:r>
        <w:rPr>
          <w:spacing w:val="-9"/>
          <w:sz w:val="24"/>
        </w:rPr>
        <w:t xml:space="preserve"> </w:t>
      </w:r>
      <w:r>
        <w:rPr>
          <w:sz w:val="24"/>
        </w:rPr>
        <w:t>dissemination</w:t>
      </w:r>
      <w:r>
        <w:rPr>
          <w:spacing w:val="-9"/>
          <w:sz w:val="24"/>
        </w:rPr>
        <w:t xml:space="preserve"> </w:t>
      </w:r>
      <w:r>
        <w:rPr>
          <w:sz w:val="24"/>
        </w:rPr>
        <w:t>of</w:t>
      </w:r>
      <w:r>
        <w:rPr>
          <w:spacing w:val="-9"/>
          <w:sz w:val="24"/>
        </w:rPr>
        <w:t xml:space="preserve"> </w:t>
      </w:r>
      <w:r>
        <w:rPr>
          <w:sz w:val="24"/>
        </w:rPr>
        <w:t>results</w:t>
      </w:r>
      <w:r>
        <w:rPr>
          <w:spacing w:val="-9"/>
          <w:sz w:val="24"/>
        </w:rPr>
        <w:t xml:space="preserve"> </w:t>
      </w:r>
      <w:r>
        <w:rPr>
          <w:sz w:val="24"/>
        </w:rPr>
        <w:t>must</w:t>
      </w:r>
      <w:r>
        <w:rPr>
          <w:spacing w:val="-9"/>
          <w:sz w:val="24"/>
        </w:rPr>
        <w:t xml:space="preserve"> </w:t>
      </w:r>
      <w:r>
        <w:rPr>
          <w:sz w:val="24"/>
        </w:rPr>
        <w:t>indicate</w:t>
      </w:r>
      <w:r>
        <w:rPr>
          <w:spacing w:val="-9"/>
          <w:sz w:val="24"/>
        </w:rPr>
        <w:t xml:space="preserve"> </w:t>
      </w:r>
      <w:r>
        <w:rPr>
          <w:sz w:val="24"/>
        </w:rPr>
        <w:t>that</w:t>
      </w:r>
      <w:r>
        <w:rPr>
          <w:spacing w:val="-9"/>
          <w:sz w:val="24"/>
        </w:rPr>
        <w:t xml:space="preserve"> </w:t>
      </w:r>
      <w:r>
        <w:rPr>
          <w:sz w:val="24"/>
        </w:rPr>
        <w:t>it</w:t>
      </w:r>
      <w:r>
        <w:rPr>
          <w:spacing w:val="-9"/>
          <w:sz w:val="24"/>
        </w:rPr>
        <w:t xml:space="preserve"> </w:t>
      </w:r>
      <w:r>
        <w:rPr>
          <w:sz w:val="24"/>
        </w:rPr>
        <w:t>reflects</w:t>
      </w:r>
      <w:r>
        <w:rPr>
          <w:spacing w:val="-9"/>
          <w:sz w:val="24"/>
        </w:rPr>
        <w:t xml:space="preserve"> </w:t>
      </w:r>
      <w:r>
        <w:rPr>
          <w:sz w:val="24"/>
        </w:rPr>
        <w:t>only</w:t>
      </w:r>
      <w:r>
        <w:rPr>
          <w:spacing w:val="-9"/>
          <w:sz w:val="24"/>
        </w:rPr>
        <w:t xml:space="preserve"> </w:t>
      </w:r>
      <w:r>
        <w:rPr>
          <w:sz w:val="24"/>
        </w:rPr>
        <w:t>the</w:t>
      </w:r>
      <w:r>
        <w:rPr>
          <w:spacing w:val="-9"/>
          <w:sz w:val="24"/>
        </w:rPr>
        <w:t xml:space="preserve"> </w:t>
      </w:r>
      <w:r>
        <w:rPr>
          <w:sz w:val="24"/>
        </w:rPr>
        <w:t>author's</w:t>
      </w:r>
      <w:r>
        <w:rPr>
          <w:spacing w:val="-10"/>
          <w:sz w:val="24"/>
        </w:rPr>
        <w:t xml:space="preserve"> </w:t>
      </w:r>
      <w:r>
        <w:rPr>
          <w:sz w:val="24"/>
        </w:rPr>
        <w:t>view</w:t>
      </w:r>
      <w:r>
        <w:rPr>
          <w:spacing w:val="-9"/>
          <w:sz w:val="24"/>
        </w:rPr>
        <w:t xml:space="preserve"> </w:t>
      </w:r>
      <w:r>
        <w:rPr>
          <w:sz w:val="24"/>
        </w:rPr>
        <w:t>and</w:t>
      </w:r>
      <w:r>
        <w:rPr>
          <w:spacing w:val="-10"/>
          <w:sz w:val="24"/>
        </w:rPr>
        <w:t xml:space="preserve"> </w:t>
      </w:r>
      <w:r>
        <w:rPr>
          <w:sz w:val="24"/>
        </w:rPr>
        <w:t>that</w:t>
      </w:r>
      <w:r>
        <w:rPr>
          <w:spacing w:val="-9"/>
          <w:sz w:val="24"/>
        </w:rPr>
        <w:t xml:space="preserve"> </w:t>
      </w:r>
      <w:r>
        <w:rPr>
          <w:sz w:val="24"/>
        </w:rPr>
        <w:t>the</w:t>
      </w:r>
      <w:r>
        <w:rPr>
          <w:spacing w:val="-9"/>
          <w:sz w:val="24"/>
        </w:rPr>
        <w:t xml:space="preserve"> </w:t>
      </w:r>
      <w:r>
        <w:rPr>
          <w:sz w:val="24"/>
        </w:rPr>
        <w:t>JU</w:t>
      </w:r>
      <w:r>
        <w:rPr>
          <w:spacing w:val="-9"/>
          <w:sz w:val="24"/>
        </w:rPr>
        <w:t xml:space="preserve"> </w:t>
      </w:r>
      <w:r>
        <w:rPr>
          <w:sz w:val="24"/>
        </w:rPr>
        <w:t>is</w:t>
      </w:r>
      <w:r>
        <w:rPr>
          <w:spacing w:val="-9"/>
          <w:sz w:val="24"/>
        </w:rPr>
        <w:t xml:space="preserve"> </w:t>
      </w:r>
      <w:r>
        <w:rPr>
          <w:sz w:val="24"/>
        </w:rPr>
        <w:t>not responsible for any use that may be made of the information it</w:t>
      </w:r>
      <w:r>
        <w:rPr>
          <w:spacing w:val="-16"/>
          <w:sz w:val="24"/>
        </w:rPr>
        <w:t xml:space="preserve"> </w:t>
      </w:r>
      <w:r>
        <w:rPr>
          <w:sz w:val="24"/>
        </w:rPr>
        <w:t>contains.</w:t>
      </w:r>
    </w:p>
    <w:p w:rsidR="000037D5" w:rsidRDefault="000037D5">
      <w:pPr>
        <w:pStyle w:val="Zkladntext"/>
        <w:spacing w:before="7"/>
        <w:rPr>
          <w:sz w:val="24"/>
        </w:rPr>
      </w:pPr>
    </w:p>
    <w:p w:rsidR="000037D5" w:rsidRDefault="003B214F">
      <w:pPr>
        <w:pStyle w:val="Odstavecseseznamem"/>
        <w:numPr>
          <w:ilvl w:val="1"/>
          <w:numId w:val="490"/>
        </w:numPr>
        <w:tabs>
          <w:tab w:val="left" w:pos="535"/>
        </w:tabs>
        <w:spacing w:before="1"/>
        <w:ind w:hanging="681"/>
        <w:rPr>
          <w:b/>
          <w:sz w:val="24"/>
        </w:rPr>
      </w:pPr>
      <w:bookmarkStart w:id="134" w:name="_bookmark133"/>
      <w:bookmarkEnd w:id="134"/>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jc w:val="both"/>
        <w:rPr>
          <w:sz w:val="24"/>
        </w:rPr>
      </w:pPr>
      <w:r>
        <w:rPr>
          <w:sz w:val="24"/>
        </w:rPr>
        <w:t>Such a breach may also lead to any of the other measures described in Chapter 6.</w:t>
      </w:r>
    </w:p>
    <w:p w:rsidR="000037D5" w:rsidRDefault="000037D5">
      <w:pPr>
        <w:pStyle w:val="Zkladntext"/>
        <w:spacing w:before="5"/>
        <w:rPr>
          <w:sz w:val="30"/>
        </w:rPr>
      </w:pPr>
    </w:p>
    <w:p w:rsidR="000037D5" w:rsidRDefault="003B214F">
      <w:pPr>
        <w:ind w:left="113"/>
        <w:jc w:val="both"/>
        <w:rPr>
          <w:b/>
          <w:sz w:val="24"/>
        </w:rPr>
      </w:pPr>
      <w:bookmarkStart w:id="135" w:name="_bookmark134"/>
      <w:bookmarkEnd w:id="135"/>
      <w:r>
        <w:rPr>
          <w:b/>
          <w:sz w:val="24"/>
        </w:rPr>
        <w:t>ARTICLE 30 — TRANSFER AND LICENSING OF RESULTS</w:t>
      </w:r>
    </w:p>
    <w:p w:rsidR="000037D5" w:rsidRDefault="000037D5">
      <w:pPr>
        <w:pStyle w:val="Zkladntext"/>
        <w:spacing w:before="8"/>
        <w:rPr>
          <w:b/>
          <w:sz w:val="25"/>
        </w:rPr>
      </w:pPr>
    </w:p>
    <w:p w:rsidR="000037D5" w:rsidRDefault="003B214F">
      <w:pPr>
        <w:pStyle w:val="Odstavecseseznamem"/>
        <w:numPr>
          <w:ilvl w:val="1"/>
          <w:numId w:val="488"/>
        </w:numPr>
        <w:tabs>
          <w:tab w:val="left" w:pos="535"/>
        </w:tabs>
        <w:jc w:val="both"/>
        <w:rPr>
          <w:b/>
          <w:sz w:val="24"/>
        </w:rPr>
      </w:pPr>
      <w:bookmarkStart w:id="136" w:name="_bookmark135"/>
      <w:bookmarkEnd w:id="136"/>
      <w:r>
        <w:rPr>
          <w:b/>
          <w:spacing w:val="-3"/>
          <w:sz w:val="24"/>
        </w:rPr>
        <w:t> </w:t>
      </w:r>
      <w:r>
        <w:rPr>
          <w:b/>
          <w:spacing w:val="-3"/>
          <w:sz w:val="24"/>
        </w:rPr>
        <w:t xml:space="preserve">Transfer </w:t>
      </w:r>
      <w:r>
        <w:rPr>
          <w:b/>
          <w:sz w:val="24"/>
        </w:rPr>
        <w:t>of ownership</w:t>
      </w:r>
    </w:p>
    <w:p w:rsidR="000037D5" w:rsidRDefault="000037D5">
      <w:pPr>
        <w:pStyle w:val="Zkladntext"/>
        <w:spacing w:before="11"/>
        <w:rPr>
          <w:b/>
          <w:sz w:val="20"/>
        </w:rPr>
      </w:pPr>
    </w:p>
    <w:p w:rsidR="000037D5" w:rsidRDefault="003B214F">
      <w:pPr>
        <w:ind w:left="113"/>
        <w:jc w:val="both"/>
        <w:rPr>
          <w:sz w:val="24"/>
        </w:rPr>
      </w:pPr>
      <w:r>
        <w:rPr>
          <w:sz w:val="24"/>
        </w:rPr>
        <w:t>Each beneficiary may transfer ownership of its results.</w:t>
      </w:r>
    </w:p>
    <w:p w:rsidR="000037D5" w:rsidRDefault="000037D5">
      <w:pPr>
        <w:pStyle w:val="Zkladntext"/>
        <w:spacing w:before="9"/>
        <w:rPr>
          <w:sz w:val="20"/>
        </w:rPr>
      </w:pPr>
    </w:p>
    <w:p w:rsidR="000037D5" w:rsidRDefault="003B214F">
      <w:pPr>
        <w:spacing w:line="249" w:lineRule="auto"/>
        <w:ind w:left="113" w:right="25"/>
        <w:rPr>
          <w:sz w:val="24"/>
        </w:rPr>
      </w:pPr>
      <w:r>
        <w:rPr>
          <w:sz w:val="24"/>
        </w:rPr>
        <w:t>It must however ensure that its obligations under Articles 26.2, 26.4, 27, 28, 29, 30 and 31 also apply to the new owner and that this owner has the obligation to pass them on in any subsequent transfer.</w:t>
      </w:r>
    </w:p>
    <w:p w:rsidR="000037D5" w:rsidRDefault="003B214F">
      <w:pPr>
        <w:spacing w:before="229"/>
        <w:ind w:left="113"/>
        <w:rPr>
          <w:sz w:val="24"/>
        </w:rPr>
      </w:pPr>
      <w:r>
        <w:rPr>
          <w:sz w:val="24"/>
        </w:rPr>
        <w:t>This does not change the security obligations in Article 37, which still apply.</w:t>
      </w:r>
    </w:p>
    <w:p w:rsidR="000037D5" w:rsidRDefault="000037D5">
      <w:pPr>
        <w:pStyle w:val="Zkladntext"/>
        <w:spacing w:before="8"/>
        <w:rPr>
          <w:sz w:val="20"/>
        </w:rPr>
      </w:pPr>
    </w:p>
    <w:p w:rsidR="000037D5" w:rsidRDefault="003B214F">
      <w:pPr>
        <w:spacing w:line="249" w:lineRule="auto"/>
        <w:ind w:left="113" w:right="111"/>
        <w:jc w:val="both"/>
        <w:rPr>
          <w:sz w:val="24"/>
        </w:rPr>
      </w:pPr>
      <w:r>
        <w:rPr>
          <w:sz w:val="24"/>
        </w:rPr>
        <w:t>Unless</w:t>
      </w:r>
      <w:r>
        <w:rPr>
          <w:spacing w:val="-23"/>
          <w:sz w:val="24"/>
        </w:rPr>
        <w:t xml:space="preserve"> </w:t>
      </w:r>
      <w:r>
        <w:rPr>
          <w:sz w:val="24"/>
        </w:rPr>
        <w:t>agreed</w:t>
      </w:r>
      <w:r>
        <w:rPr>
          <w:spacing w:val="-23"/>
          <w:sz w:val="24"/>
        </w:rPr>
        <w:t xml:space="preserve"> </w:t>
      </w:r>
      <w:r>
        <w:rPr>
          <w:sz w:val="24"/>
        </w:rPr>
        <w:t>otherwise</w:t>
      </w:r>
      <w:r>
        <w:rPr>
          <w:spacing w:val="-22"/>
          <w:sz w:val="24"/>
        </w:rPr>
        <w:t xml:space="preserve"> </w:t>
      </w:r>
      <w:r>
        <w:rPr>
          <w:sz w:val="24"/>
        </w:rPr>
        <w:t>(in</w:t>
      </w:r>
      <w:r>
        <w:rPr>
          <w:spacing w:val="-23"/>
          <w:sz w:val="24"/>
        </w:rPr>
        <w:t xml:space="preserve"> </w:t>
      </w:r>
      <w:r>
        <w:rPr>
          <w:sz w:val="24"/>
        </w:rPr>
        <w:t>writing)</w:t>
      </w:r>
      <w:r>
        <w:rPr>
          <w:spacing w:val="-23"/>
          <w:sz w:val="24"/>
        </w:rPr>
        <w:t xml:space="preserve"> </w:t>
      </w:r>
      <w:r>
        <w:rPr>
          <w:sz w:val="24"/>
        </w:rPr>
        <w:t>for</w:t>
      </w:r>
      <w:r>
        <w:rPr>
          <w:spacing w:val="-23"/>
          <w:sz w:val="24"/>
        </w:rPr>
        <w:t xml:space="preserve"> </w:t>
      </w:r>
      <w:r>
        <w:rPr>
          <w:sz w:val="24"/>
        </w:rPr>
        <w:t>specifically-identified</w:t>
      </w:r>
      <w:r>
        <w:rPr>
          <w:spacing w:val="-23"/>
          <w:sz w:val="24"/>
        </w:rPr>
        <w:t xml:space="preserve"> </w:t>
      </w:r>
      <w:r>
        <w:rPr>
          <w:sz w:val="24"/>
        </w:rPr>
        <w:t>third</w:t>
      </w:r>
      <w:r>
        <w:rPr>
          <w:spacing w:val="-23"/>
          <w:sz w:val="24"/>
        </w:rPr>
        <w:t xml:space="preserve"> </w:t>
      </w:r>
      <w:r>
        <w:rPr>
          <w:sz w:val="24"/>
        </w:rPr>
        <w:t>parties</w:t>
      </w:r>
      <w:r>
        <w:rPr>
          <w:spacing w:val="-22"/>
          <w:sz w:val="24"/>
        </w:rPr>
        <w:t xml:space="preserve"> </w:t>
      </w:r>
      <w:r>
        <w:rPr>
          <w:sz w:val="24"/>
        </w:rPr>
        <w:t>or</w:t>
      </w:r>
      <w:r>
        <w:rPr>
          <w:spacing w:val="-22"/>
          <w:sz w:val="24"/>
        </w:rPr>
        <w:t xml:space="preserve"> </w:t>
      </w:r>
      <w:r>
        <w:rPr>
          <w:sz w:val="24"/>
        </w:rPr>
        <w:t>unless</w:t>
      </w:r>
      <w:r>
        <w:rPr>
          <w:spacing w:val="-22"/>
          <w:sz w:val="24"/>
        </w:rPr>
        <w:t xml:space="preserve"> </w:t>
      </w:r>
      <w:r>
        <w:rPr>
          <w:sz w:val="24"/>
        </w:rPr>
        <w:t>impossible</w:t>
      </w:r>
      <w:r>
        <w:rPr>
          <w:spacing w:val="-23"/>
          <w:sz w:val="24"/>
        </w:rPr>
        <w:t xml:space="preserve"> </w:t>
      </w:r>
      <w:r>
        <w:rPr>
          <w:sz w:val="24"/>
        </w:rPr>
        <w:t>under applicable EU and national laws on mergers and acquisitions, a beneficiary that intends to transfer ownership of results must give at least 45 days advance notice (or less if agreed in writing) to the other beneficiaries that still have (or still may request) access rights to the results. This notification must include sufficient information on the new owner to enable any beneficiary concerned to assess the effects on its access</w:t>
      </w:r>
      <w:r>
        <w:rPr>
          <w:spacing w:val="-5"/>
          <w:sz w:val="24"/>
        </w:rPr>
        <w:t xml:space="preserve"> </w:t>
      </w:r>
      <w:r>
        <w:rPr>
          <w:sz w:val="24"/>
        </w:rPr>
        <w:t>rights.</w:t>
      </w:r>
    </w:p>
    <w:p w:rsidR="000037D5" w:rsidRDefault="003B214F">
      <w:pPr>
        <w:spacing w:before="233" w:line="249" w:lineRule="auto"/>
        <w:ind w:left="113" w:right="111"/>
        <w:jc w:val="both"/>
        <w:rPr>
          <w:sz w:val="24"/>
        </w:rPr>
      </w:pPr>
      <w:r>
        <w:rPr>
          <w:sz w:val="24"/>
        </w:rPr>
        <w:t>Unless agreed otherwise (in writing) for specifically-identified third parties, any other beneficiary may object within 30 days of receiving notification (or less if agreed in writing), if it can show that the</w:t>
      </w:r>
      <w:r>
        <w:rPr>
          <w:spacing w:val="-5"/>
          <w:sz w:val="24"/>
        </w:rPr>
        <w:t xml:space="preserve"> </w:t>
      </w:r>
      <w:r>
        <w:rPr>
          <w:sz w:val="24"/>
        </w:rPr>
        <w:t>transfer</w:t>
      </w:r>
      <w:r>
        <w:rPr>
          <w:spacing w:val="-5"/>
          <w:sz w:val="24"/>
        </w:rPr>
        <w:t xml:space="preserve"> </w:t>
      </w:r>
      <w:r>
        <w:rPr>
          <w:sz w:val="24"/>
        </w:rPr>
        <w:t>would</w:t>
      </w:r>
      <w:r>
        <w:rPr>
          <w:spacing w:val="-5"/>
          <w:sz w:val="24"/>
        </w:rPr>
        <w:t xml:space="preserve"> </w:t>
      </w:r>
      <w:r>
        <w:rPr>
          <w:sz w:val="24"/>
        </w:rPr>
        <w:t>adversely</w:t>
      </w:r>
      <w:r>
        <w:rPr>
          <w:spacing w:val="-5"/>
          <w:sz w:val="24"/>
        </w:rPr>
        <w:t xml:space="preserve"> </w:t>
      </w:r>
      <w:r>
        <w:rPr>
          <w:sz w:val="24"/>
        </w:rPr>
        <w:t>affect</w:t>
      </w:r>
      <w:r>
        <w:rPr>
          <w:spacing w:val="-5"/>
          <w:sz w:val="24"/>
        </w:rPr>
        <w:t xml:space="preserve"> </w:t>
      </w:r>
      <w:r>
        <w:rPr>
          <w:sz w:val="24"/>
        </w:rPr>
        <w:t>its</w:t>
      </w:r>
      <w:r>
        <w:rPr>
          <w:spacing w:val="-5"/>
          <w:sz w:val="24"/>
        </w:rPr>
        <w:t xml:space="preserve"> </w:t>
      </w:r>
      <w:r>
        <w:rPr>
          <w:sz w:val="24"/>
        </w:rPr>
        <w:t>access</w:t>
      </w:r>
      <w:r>
        <w:rPr>
          <w:spacing w:val="-5"/>
          <w:sz w:val="24"/>
        </w:rPr>
        <w:t xml:space="preserve"> </w:t>
      </w:r>
      <w:r>
        <w:rPr>
          <w:sz w:val="24"/>
        </w:rPr>
        <w:t>rights.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transfer</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take</w:t>
      </w:r>
      <w:r>
        <w:rPr>
          <w:spacing w:val="-5"/>
          <w:sz w:val="24"/>
        </w:rPr>
        <w:t xml:space="preserve"> </w:t>
      </w:r>
      <w:r>
        <w:rPr>
          <w:sz w:val="24"/>
        </w:rPr>
        <w:t>place</w:t>
      </w:r>
      <w:r>
        <w:rPr>
          <w:spacing w:val="-5"/>
          <w:sz w:val="24"/>
        </w:rPr>
        <w:t xml:space="preserve"> </w:t>
      </w:r>
      <w:r>
        <w:rPr>
          <w:sz w:val="24"/>
        </w:rPr>
        <w:t>until agreement has been reached between the beneficiaries</w:t>
      </w:r>
      <w:r>
        <w:rPr>
          <w:spacing w:val="-5"/>
          <w:sz w:val="24"/>
        </w:rPr>
        <w:t xml:space="preserve"> </w:t>
      </w:r>
      <w:r>
        <w:rPr>
          <w:sz w:val="24"/>
        </w:rPr>
        <w:t>concerned.</w:t>
      </w:r>
    </w:p>
    <w:p w:rsidR="000037D5" w:rsidRDefault="000037D5">
      <w:pPr>
        <w:pStyle w:val="Zkladntext"/>
        <w:rPr>
          <w:sz w:val="26"/>
        </w:rPr>
      </w:pPr>
    </w:p>
    <w:p w:rsidR="000037D5" w:rsidRDefault="000037D5">
      <w:pPr>
        <w:pStyle w:val="Zkladntext"/>
        <w:spacing w:before="4"/>
        <w:rPr>
          <w:sz w:val="37"/>
        </w:rPr>
      </w:pPr>
    </w:p>
    <w:p w:rsidR="000037D5" w:rsidRDefault="003B214F">
      <w:pPr>
        <w:ind w:right="111"/>
        <w:jc w:val="right"/>
        <w:rPr>
          <w:rFonts w:ascii="Arial"/>
          <w:sz w:val="18"/>
        </w:rPr>
      </w:pPr>
      <w:r>
        <w:rPr>
          <w:rFonts w:ascii="Arial"/>
          <w:color w:val="808080"/>
          <w:sz w:val="18"/>
        </w:rPr>
        <w:t>54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488"/>
        </w:numPr>
        <w:tabs>
          <w:tab w:val="left" w:pos="535"/>
        </w:tabs>
        <w:spacing w:before="90"/>
      </w:pPr>
      <w:bookmarkStart w:id="137" w:name="_bookmark136"/>
      <w:bookmarkEnd w:id="137"/>
      <w:r>
        <w:t> Granting</w:t>
      </w:r>
      <w:r>
        <w:rPr>
          <w:spacing w:val="-1"/>
        </w:rPr>
        <w:t xml:space="preserve"> </w:t>
      </w:r>
      <w:r>
        <w:t>licenses</w:t>
      </w:r>
    </w:p>
    <w:p w:rsidR="000037D5" w:rsidRDefault="000037D5">
      <w:pPr>
        <w:pStyle w:val="Zkladntext"/>
        <w:spacing w:before="11"/>
        <w:rPr>
          <w:b/>
          <w:sz w:val="20"/>
        </w:rPr>
      </w:pPr>
    </w:p>
    <w:p w:rsidR="000037D5" w:rsidRDefault="003B214F">
      <w:pPr>
        <w:pStyle w:val="Nadpis5"/>
      </w:pPr>
      <w:r>
        <w:t xml:space="preserve">Each beneficiary may grant </w:t>
      </w:r>
      <w:proofErr w:type="spellStart"/>
      <w:r>
        <w:t>licences</w:t>
      </w:r>
      <w:proofErr w:type="spellEnd"/>
      <w:r>
        <w:t xml:space="preserve"> to its results (or otherwise give the right to exploit them), if:</w:t>
      </w:r>
    </w:p>
    <w:p w:rsidR="000037D5" w:rsidRDefault="000037D5">
      <w:pPr>
        <w:pStyle w:val="Zkladntext"/>
        <w:spacing w:before="9"/>
        <w:rPr>
          <w:sz w:val="20"/>
        </w:rPr>
      </w:pPr>
    </w:p>
    <w:p w:rsidR="000037D5" w:rsidRDefault="003B214F">
      <w:pPr>
        <w:pStyle w:val="Odstavecseseznamem"/>
        <w:numPr>
          <w:ilvl w:val="2"/>
          <w:numId w:val="488"/>
        </w:numPr>
        <w:tabs>
          <w:tab w:val="left" w:pos="758"/>
        </w:tabs>
        <w:rPr>
          <w:sz w:val="24"/>
        </w:rPr>
      </w:pPr>
      <w:r>
        <w:rPr>
          <w:sz w:val="24"/>
        </w:rPr>
        <w:t>this does not impede the access rights under Article 31</w:t>
      </w:r>
      <w:r>
        <w:rPr>
          <w:spacing w:val="-10"/>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88"/>
        </w:numPr>
        <w:tabs>
          <w:tab w:val="left" w:pos="758"/>
        </w:tabs>
        <w:rPr>
          <w:sz w:val="24"/>
        </w:rPr>
      </w:pPr>
      <w:r>
        <w:rPr>
          <w:sz w:val="24"/>
        </w:rPr>
        <w:t>not</w:t>
      </w:r>
      <w:r>
        <w:rPr>
          <w:spacing w:val="-1"/>
          <w:sz w:val="24"/>
        </w:rPr>
        <w:t xml:space="preserve"> </w:t>
      </w:r>
      <w:r>
        <w:rPr>
          <w:sz w:val="24"/>
        </w:rPr>
        <w:t>applicable.</w:t>
      </w:r>
    </w:p>
    <w:p w:rsidR="000037D5" w:rsidRDefault="000037D5">
      <w:pPr>
        <w:pStyle w:val="Zkladntext"/>
        <w:spacing w:before="8"/>
        <w:rPr>
          <w:sz w:val="20"/>
        </w:rPr>
      </w:pPr>
    </w:p>
    <w:p w:rsidR="000037D5" w:rsidRDefault="003B214F">
      <w:pPr>
        <w:spacing w:before="1" w:line="249" w:lineRule="auto"/>
        <w:ind w:left="113"/>
        <w:rPr>
          <w:sz w:val="24"/>
        </w:rPr>
      </w:pPr>
      <w:r>
        <w:rPr>
          <w:sz w:val="24"/>
        </w:rPr>
        <w:t xml:space="preserve">In addition to Points (a) and (b), exclusive </w:t>
      </w:r>
      <w:proofErr w:type="spellStart"/>
      <w:r>
        <w:rPr>
          <w:sz w:val="24"/>
        </w:rPr>
        <w:t>licences</w:t>
      </w:r>
      <w:proofErr w:type="spellEnd"/>
      <w:r>
        <w:rPr>
          <w:sz w:val="24"/>
        </w:rPr>
        <w:t xml:space="preserve"> for results may be granted only if all the other beneficiaries concerned have waived their access rights (see Article 31.1).</w:t>
      </w:r>
    </w:p>
    <w:p w:rsidR="000037D5" w:rsidRDefault="003B214F">
      <w:pPr>
        <w:spacing w:before="228" w:line="249" w:lineRule="auto"/>
        <w:ind w:left="113" w:right="18"/>
        <w:rPr>
          <w:sz w:val="24"/>
        </w:rPr>
      </w:pPr>
      <w:r>
        <w:rPr>
          <w:sz w:val="24"/>
        </w:rPr>
        <w:t>This does not change the dissemination obligations in Article 29 or security obligations in Article 37, which still apply.</w:t>
      </w:r>
    </w:p>
    <w:p w:rsidR="000037D5" w:rsidRDefault="000037D5">
      <w:pPr>
        <w:pStyle w:val="Zkladntext"/>
        <w:spacing w:before="8"/>
        <w:rPr>
          <w:sz w:val="24"/>
        </w:rPr>
      </w:pPr>
    </w:p>
    <w:p w:rsidR="000037D5" w:rsidRDefault="003B214F">
      <w:pPr>
        <w:pStyle w:val="Odstavecseseznamem"/>
        <w:numPr>
          <w:ilvl w:val="1"/>
          <w:numId w:val="488"/>
        </w:numPr>
        <w:tabs>
          <w:tab w:val="left" w:pos="535"/>
        </w:tabs>
        <w:rPr>
          <w:b/>
          <w:sz w:val="24"/>
        </w:rPr>
      </w:pPr>
      <w:bookmarkStart w:id="138" w:name="_bookmark137"/>
      <w:bookmarkEnd w:id="138"/>
      <w:r>
        <w:rPr>
          <w:b/>
          <w:sz w:val="24"/>
        </w:rPr>
        <w:t> JU right to object to transfers or</w:t>
      </w:r>
      <w:r>
        <w:rPr>
          <w:b/>
          <w:spacing w:val="-4"/>
          <w:sz w:val="24"/>
        </w:rPr>
        <w:t xml:space="preserve"> </w:t>
      </w:r>
      <w:r>
        <w:rPr>
          <w:b/>
          <w:sz w:val="24"/>
        </w:rPr>
        <w:t>licensing</w:t>
      </w:r>
    </w:p>
    <w:p w:rsidR="000037D5" w:rsidRDefault="000037D5">
      <w:pPr>
        <w:pStyle w:val="Zkladntext"/>
        <w:spacing w:before="10"/>
        <w:rPr>
          <w:b/>
          <w:sz w:val="20"/>
        </w:rPr>
      </w:pPr>
    </w:p>
    <w:p w:rsidR="000037D5" w:rsidRDefault="003B214F">
      <w:pPr>
        <w:spacing w:before="1"/>
        <w:ind w:left="113"/>
        <w:rPr>
          <w:sz w:val="24"/>
        </w:rPr>
      </w:pPr>
      <w:r>
        <w:rPr>
          <w:sz w:val="24"/>
        </w:rPr>
        <w:t>Not applicable</w:t>
      </w:r>
    </w:p>
    <w:p w:rsidR="000037D5" w:rsidRDefault="000037D5">
      <w:pPr>
        <w:pStyle w:val="Zkladntext"/>
        <w:spacing w:before="5"/>
        <w:rPr>
          <w:sz w:val="25"/>
        </w:rPr>
      </w:pPr>
    </w:p>
    <w:p w:rsidR="000037D5" w:rsidRDefault="003B214F">
      <w:pPr>
        <w:pStyle w:val="Odstavecseseznamem"/>
        <w:numPr>
          <w:ilvl w:val="1"/>
          <w:numId w:val="488"/>
        </w:numPr>
        <w:tabs>
          <w:tab w:val="left" w:pos="535"/>
        </w:tabs>
        <w:spacing w:before="1"/>
        <w:rPr>
          <w:b/>
          <w:sz w:val="24"/>
        </w:rPr>
      </w:pPr>
      <w:bookmarkStart w:id="139" w:name="_bookmark138"/>
      <w:bookmarkEnd w:id="139"/>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a breach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140" w:name="_bookmark139"/>
      <w:bookmarkEnd w:id="140"/>
      <w:r>
        <w:rPr>
          <w:b/>
          <w:sz w:val="24"/>
        </w:rPr>
        <w:t>ARTICLE 31 — ACCESS RIGHTS TO RESULTS</w:t>
      </w:r>
    </w:p>
    <w:p w:rsidR="000037D5" w:rsidRDefault="000037D5">
      <w:pPr>
        <w:pStyle w:val="Zkladntext"/>
        <w:spacing w:before="8"/>
        <w:rPr>
          <w:b/>
          <w:sz w:val="25"/>
        </w:rPr>
      </w:pPr>
    </w:p>
    <w:p w:rsidR="000037D5" w:rsidRDefault="003B214F">
      <w:pPr>
        <w:pStyle w:val="Odstavecseseznamem"/>
        <w:numPr>
          <w:ilvl w:val="1"/>
          <w:numId w:val="487"/>
        </w:numPr>
        <w:tabs>
          <w:tab w:val="left" w:pos="535"/>
        </w:tabs>
        <w:ind w:hanging="681"/>
        <w:rPr>
          <w:b/>
          <w:sz w:val="24"/>
        </w:rPr>
      </w:pPr>
      <w:bookmarkStart w:id="141" w:name="_bookmark140"/>
      <w:bookmarkEnd w:id="141"/>
      <w:r>
        <w:rPr>
          <w:b/>
          <w:sz w:val="24"/>
        </w:rPr>
        <w:t> </w:t>
      </w:r>
      <w:r>
        <w:rPr>
          <w:b/>
          <w:sz w:val="24"/>
        </w:rPr>
        <w:t xml:space="preserve">Exercise of access rights — </w:t>
      </w:r>
      <w:r>
        <w:rPr>
          <w:b/>
          <w:spacing w:val="-3"/>
          <w:sz w:val="24"/>
        </w:rPr>
        <w:t xml:space="preserve">Waiving </w:t>
      </w:r>
      <w:r>
        <w:rPr>
          <w:b/>
          <w:sz w:val="24"/>
        </w:rPr>
        <w:t>of access rights — No</w:t>
      </w:r>
      <w:r>
        <w:rPr>
          <w:b/>
          <w:spacing w:val="-11"/>
          <w:sz w:val="24"/>
        </w:rPr>
        <w:t xml:space="preserve"> </w:t>
      </w:r>
      <w:r>
        <w:rPr>
          <w:b/>
          <w:sz w:val="24"/>
        </w:rPr>
        <w:t>sub-licensing</w:t>
      </w:r>
    </w:p>
    <w:p w:rsidR="000037D5" w:rsidRDefault="000037D5">
      <w:pPr>
        <w:pStyle w:val="Zkladntext"/>
        <w:spacing w:before="11"/>
        <w:rPr>
          <w:b/>
          <w:sz w:val="20"/>
        </w:rPr>
      </w:pPr>
    </w:p>
    <w:p w:rsidR="000037D5" w:rsidRDefault="003B214F">
      <w:pPr>
        <w:ind w:left="113"/>
        <w:rPr>
          <w:sz w:val="24"/>
        </w:rPr>
      </w:pPr>
      <w:r>
        <w:rPr>
          <w:sz w:val="24"/>
        </w:rPr>
        <w:t>The conditions set out in Article 25.1 apply.</w:t>
      </w:r>
    </w:p>
    <w:p w:rsidR="000037D5" w:rsidRDefault="000037D5">
      <w:pPr>
        <w:pStyle w:val="Zkladntext"/>
        <w:spacing w:before="9"/>
        <w:rPr>
          <w:sz w:val="20"/>
        </w:rPr>
      </w:pPr>
    </w:p>
    <w:p w:rsidR="000037D5" w:rsidRDefault="003B214F">
      <w:pPr>
        <w:spacing w:line="249" w:lineRule="auto"/>
        <w:ind w:left="113"/>
        <w:rPr>
          <w:sz w:val="24"/>
        </w:rPr>
      </w:pPr>
      <w:r>
        <w:rPr>
          <w:sz w:val="24"/>
        </w:rPr>
        <w:t>The obligations set out in this Article do not change the security obligations in Article 37, which still apply.</w:t>
      </w:r>
    </w:p>
    <w:p w:rsidR="000037D5" w:rsidRDefault="000037D5">
      <w:pPr>
        <w:pStyle w:val="Zkladntext"/>
        <w:spacing w:before="7"/>
        <w:rPr>
          <w:sz w:val="24"/>
        </w:rPr>
      </w:pPr>
    </w:p>
    <w:p w:rsidR="000037D5" w:rsidRDefault="003B214F">
      <w:pPr>
        <w:pStyle w:val="Odstavecseseznamem"/>
        <w:numPr>
          <w:ilvl w:val="1"/>
          <w:numId w:val="487"/>
        </w:numPr>
        <w:tabs>
          <w:tab w:val="left" w:pos="535"/>
        </w:tabs>
        <w:ind w:hanging="681"/>
        <w:rPr>
          <w:b/>
          <w:sz w:val="24"/>
        </w:rPr>
      </w:pPr>
      <w:bookmarkStart w:id="142" w:name="_bookmark141"/>
      <w:bookmarkEnd w:id="142"/>
      <w:r>
        <w:rPr>
          <w:b/>
          <w:sz w:val="24"/>
        </w:rPr>
        <w:t> Access rights for other beneficiaries, for implementing their own tasks under the</w:t>
      </w:r>
      <w:r>
        <w:rPr>
          <w:b/>
          <w:spacing w:val="-40"/>
          <w:sz w:val="24"/>
        </w:rPr>
        <w:t xml:space="preserve"> </w:t>
      </w:r>
      <w:r>
        <w:rPr>
          <w:b/>
          <w:sz w:val="24"/>
        </w:rPr>
        <w:t>action</w:t>
      </w:r>
    </w:p>
    <w:p w:rsidR="000037D5" w:rsidRDefault="000037D5">
      <w:pPr>
        <w:pStyle w:val="Zkladntext"/>
        <w:spacing w:before="11"/>
        <w:rPr>
          <w:b/>
          <w:sz w:val="20"/>
        </w:rPr>
      </w:pPr>
    </w:p>
    <w:p w:rsidR="000037D5" w:rsidRDefault="003B214F">
      <w:pPr>
        <w:spacing w:line="249" w:lineRule="auto"/>
        <w:ind w:left="113"/>
        <w:rPr>
          <w:sz w:val="24"/>
        </w:rPr>
      </w:pPr>
      <w:r>
        <w:rPr>
          <w:sz w:val="24"/>
        </w:rPr>
        <w:t>The beneficiaries must give each other access — on a royalty-free basis — to results needed for implementing their own tasks under the action.</w:t>
      </w:r>
    </w:p>
    <w:p w:rsidR="000037D5" w:rsidRDefault="000037D5">
      <w:pPr>
        <w:pStyle w:val="Zkladntext"/>
        <w:spacing w:before="7"/>
        <w:rPr>
          <w:sz w:val="24"/>
        </w:rPr>
      </w:pPr>
    </w:p>
    <w:p w:rsidR="000037D5" w:rsidRDefault="003B214F">
      <w:pPr>
        <w:pStyle w:val="Odstavecseseznamem"/>
        <w:numPr>
          <w:ilvl w:val="1"/>
          <w:numId w:val="487"/>
        </w:numPr>
        <w:tabs>
          <w:tab w:val="left" w:pos="535"/>
        </w:tabs>
        <w:spacing w:before="1"/>
        <w:ind w:hanging="681"/>
        <w:rPr>
          <w:b/>
          <w:sz w:val="24"/>
        </w:rPr>
      </w:pPr>
      <w:bookmarkStart w:id="143" w:name="_bookmark142"/>
      <w:bookmarkEnd w:id="143"/>
      <w:r>
        <w:rPr>
          <w:b/>
          <w:sz w:val="24"/>
        </w:rPr>
        <w:t> </w:t>
      </w:r>
      <w:r>
        <w:rPr>
          <w:b/>
          <w:sz w:val="24"/>
        </w:rPr>
        <w:t>Access rights for other beneficiaries, for exploiting their own</w:t>
      </w:r>
      <w:r>
        <w:rPr>
          <w:b/>
          <w:spacing w:val="-15"/>
          <w:sz w:val="24"/>
        </w:rPr>
        <w:t xml:space="preserve"> </w:t>
      </w:r>
      <w:r>
        <w:rPr>
          <w:b/>
          <w:sz w:val="24"/>
        </w:rPr>
        <w:t>results</w:t>
      </w:r>
    </w:p>
    <w:p w:rsidR="000037D5" w:rsidRDefault="000037D5">
      <w:pPr>
        <w:pStyle w:val="Zkladntext"/>
        <w:spacing w:before="10"/>
        <w:rPr>
          <w:b/>
          <w:sz w:val="20"/>
        </w:rPr>
      </w:pPr>
    </w:p>
    <w:p w:rsidR="000037D5" w:rsidRDefault="003B214F">
      <w:pPr>
        <w:spacing w:line="249" w:lineRule="auto"/>
        <w:ind w:left="113"/>
        <w:rPr>
          <w:sz w:val="24"/>
        </w:rPr>
      </w:pPr>
      <w:r>
        <w:rPr>
          <w:sz w:val="24"/>
        </w:rPr>
        <w:t>The beneficiaries must give each other — under fair and reasonable conditions (see Article 25.3) — access to results needed for exploiting their own results.</w:t>
      </w:r>
    </w:p>
    <w:p w:rsidR="000037D5" w:rsidRDefault="003B214F">
      <w:pPr>
        <w:spacing w:before="229" w:line="249" w:lineRule="auto"/>
        <w:ind w:left="113" w:right="34"/>
        <w:rPr>
          <w:sz w:val="24"/>
        </w:rPr>
      </w:pPr>
      <w:r>
        <w:rPr>
          <w:sz w:val="24"/>
        </w:rPr>
        <w:t>Requests for access may be made — unless agreed otherwise — up to one year after the period set out in Article 3.</w:t>
      </w:r>
    </w:p>
    <w:p w:rsidR="000037D5" w:rsidRDefault="000037D5">
      <w:pPr>
        <w:pStyle w:val="Zkladntext"/>
        <w:spacing w:before="7"/>
        <w:rPr>
          <w:sz w:val="24"/>
        </w:rPr>
      </w:pPr>
    </w:p>
    <w:p w:rsidR="000037D5" w:rsidRDefault="003B214F">
      <w:pPr>
        <w:pStyle w:val="Odstavecseseznamem"/>
        <w:numPr>
          <w:ilvl w:val="1"/>
          <w:numId w:val="487"/>
        </w:numPr>
        <w:tabs>
          <w:tab w:val="left" w:pos="535"/>
        </w:tabs>
        <w:spacing w:before="1"/>
        <w:ind w:hanging="681"/>
        <w:rPr>
          <w:b/>
          <w:sz w:val="24"/>
        </w:rPr>
      </w:pPr>
      <w:bookmarkStart w:id="144" w:name="_bookmark143"/>
      <w:bookmarkEnd w:id="144"/>
      <w:r>
        <w:rPr>
          <w:b/>
          <w:sz w:val="24"/>
        </w:rPr>
        <w:t> Access rights of affiliated</w:t>
      </w:r>
      <w:r>
        <w:rPr>
          <w:b/>
          <w:spacing w:val="-2"/>
          <w:sz w:val="24"/>
        </w:rPr>
        <w:t xml:space="preserve"> </w:t>
      </w:r>
      <w:r>
        <w:rPr>
          <w:b/>
          <w:sz w:val="24"/>
        </w:rPr>
        <w:t>entities</w:t>
      </w:r>
    </w:p>
    <w:p w:rsidR="000037D5" w:rsidRDefault="000037D5">
      <w:pPr>
        <w:pStyle w:val="Zkladntext"/>
        <w:spacing w:before="10"/>
        <w:rPr>
          <w:b/>
          <w:sz w:val="20"/>
        </w:rPr>
      </w:pPr>
    </w:p>
    <w:p w:rsidR="000037D5" w:rsidRDefault="003B214F">
      <w:pPr>
        <w:spacing w:line="249" w:lineRule="auto"/>
        <w:ind w:left="113"/>
        <w:rPr>
          <w:sz w:val="24"/>
        </w:rPr>
      </w:pPr>
      <w:r>
        <w:rPr>
          <w:sz w:val="24"/>
        </w:rPr>
        <w:t>Unless agreed otherwise in the consortium agreement, access to results must also be given — under fair and reasonable conditions (Article 25.3) — to affiliated entities established in an EU Member</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2"/>
        <w:rPr>
          <w:sz w:val="21"/>
        </w:rPr>
      </w:pPr>
    </w:p>
    <w:p w:rsidR="000037D5" w:rsidRDefault="003B214F">
      <w:pPr>
        <w:ind w:right="111"/>
        <w:jc w:val="right"/>
        <w:rPr>
          <w:rFonts w:ascii="Arial"/>
          <w:sz w:val="18"/>
        </w:rPr>
      </w:pPr>
      <w:r>
        <w:rPr>
          <w:rFonts w:ascii="Arial"/>
          <w:color w:val="808080"/>
          <w:sz w:val="18"/>
        </w:rPr>
        <w:t>55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State or associated country, if this is needed for those entities to exploit the results generated by the beneficiaries to which they are affiliated.</w:t>
      </w:r>
    </w:p>
    <w:p w:rsidR="000037D5" w:rsidRDefault="003B214F">
      <w:pPr>
        <w:spacing w:before="229" w:line="249" w:lineRule="auto"/>
        <w:ind w:left="113"/>
        <w:rPr>
          <w:sz w:val="24"/>
        </w:rPr>
      </w:pPr>
      <w:r>
        <w:rPr>
          <w:sz w:val="24"/>
        </w:rPr>
        <w:t>Unless</w:t>
      </w:r>
      <w:r>
        <w:rPr>
          <w:spacing w:val="-14"/>
          <w:sz w:val="24"/>
        </w:rPr>
        <w:t xml:space="preserve"> </w:t>
      </w:r>
      <w:r>
        <w:rPr>
          <w:sz w:val="24"/>
        </w:rPr>
        <w:t>agreed</w:t>
      </w:r>
      <w:r>
        <w:rPr>
          <w:spacing w:val="-14"/>
          <w:sz w:val="24"/>
        </w:rPr>
        <w:t xml:space="preserve"> </w:t>
      </w:r>
      <w:r>
        <w:rPr>
          <w:sz w:val="24"/>
        </w:rPr>
        <w:t>otherwise</w:t>
      </w:r>
      <w:r>
        <w:rPr>
          <w:spacing w:val="-14"/>
          <w:sz w:val="24"/>
        </w:rPr>
        <w:t xml:space="preserve"> </w:t>
      </w:r>
      <w:r>
        <w:rPr>
          <w:sz w:val="24"/>
        </w:rPr>
        <w:t>(see</w:t>
      </w:r>
      <w:r>
        <w:rPr>
          <w:spacing w:val="-14"/>
          <w:sz w:val="24"/>
        </w:rPr>
        <w:t xml:space="preserve"> </w:t>
      </w:r>
      <w:r>
        <w:rPr>
          <w:sz w:val="24"/>
        </w:rPr>
        <w:t>above;</w:t>
      </w:r>
      <w:r>
        <w:rPr>
          <w:spacing w:val="-14"/>
          <w:sz w:val="24"/>
        </w:rPr>
        <w:t xml:space="preserve"> </w:t>
      </w:r>
      <w:r>
        <w:rPr>
          <w:sz w:val="24"/>
        </w:rPr>
        <w:t>Article</w:t>
      </w:r>
      <w:r>
        <w:rPr>
          <w:spacing w:val="-14"/>
          <w:sz w:val="24"/>
        </w:rPr>
        <w:t xml:space="preserve"> </w:t>
      </w:r>
      <w:r>
        <w:rPr>
          <w:sz w:val="24"/>
        </w:rPr>
        <w:t>31.1),</w:t>
      </w:r>
      <w:r>
        <w:rPr>
          <w:spacing w:val="-14"/>
          <w:sz w:val="24"/>
        </w:rPr>
        <w:t xml:space="preserve"> </w:t>
      </w:r>
      <w:r>
        <w:rPr>
          <w:sz w:val="24"/>
        </w:rPr>
        <w:t>the</w:t>
      </w:r>
      <w:r>
        <w:rPr>
          <w:spacing w:val="-14"/>
          <w:sz w:val="24"/>
        </w:rPr>
        <w:t xml:space="preserve"> </w:t>
      </w:r>
      <w:r>
        <w:rPr>
          <w:sz w:val="24"/>
        </w:rPr>
        <w:t>affiliated</w:t>
      </w:r>
      <w:r>
        <w:rPr>
          <w:spacing w:val="-14"/>
          <w:sz w:val="24"/>
        </w:rPr>
        <w:t xml:space="preserve"> </w:t>
      </w:r>
      <w:r>
        <w:rPr>
          <w:sz w:val="24"/>
        </w:rPr>
        <w:t>entity</w:t>
      </w:r>
      <w:r>
        <w:rPr>
          <w:spacing w:val="-14"/>
          <w:sz w:val="24"/>
        </w:rPr>
        <w:t xml:space="preserve"> </w:t>
      </w:r>
      <w:r>
        <w:rPr>
          <w:sz w:val="24"/>
        </w:rPr>
        <w:t>concerned</w:t>
      </w:r>
      <w:r>
        <w:rPr>
          <w:spacing w:val="-14"/>
          <w:sz w:val="24"/>
        </w:rPr>
        <w:t xml:space="preserve"> </w:t>
      </w:r>
      <w:r>
        <w:rPr>
          <w:sz w:val="24"/>
        </w:rPr>
        <w:t>must</w:t>
      </w:r>
      <w:r>
        <w:rPr>
          <w:spacing w:val="-14"/>
          <w:sz w:val="24"/>
        </w:rPr>
        <w:t xml:space="preserve"> </w:t>
      </w:r>
      <w:r>
        <w:rPr>
          <w:sz w:val="24"/>
        </w:rPr>
        <w:t>make</w:t>
      </w:r>
      <w:r>
        <w:rPr>
          <w:spacing w:val="-14"/>
          <w:sz w:val="24"/>
        </w:rPr>
        <w:t xml:space="preserve"> </w:t>
      </w:r>
      <w:r>
        <w:rPr>
          <w:sz w:val="24"/>
        </w:rPr>
        <w:t>any</w:t>
      </w:r>
      <w:r>
        <w:rPr>
          <w:spacing w:val="-14"/>
          <w:sz w:val="24"/>
        </w:rPr>
        <w:t xml:space="preserve"> </w:t>
      </w:r>
      <w:r>
        <w:rPr>
          <w:sz w:val="24"/>
        </w:rPr>
        <w:t>such request directly to the beneficiary that owns the</w:t>
      </w:r>
      <w:r>
        <w:rPr>
          <w:spacing w:val="-6"/>
          <w:sz w:val="24"/>
        </w:rPr>
        <w:t xml:space="preserve"> </w:t>
      </w:r>
      <w:r>
        <w:rPr>
          <w:sz w:val="24"/>
        </w:rPr>
        <w:t>results.</w:t>
      </w:r>
    </w:p>
    <w:p w:rsidR="000037D5" w:rsidRDefault="003B214F">
      <w:pPr>
        <w:spacing w:before="228" w:line="249" w:lineRule="auto"/>
        <w:ind w:left="113" w:right="34"/>
        <w:rPr>
          <w:sz w:val="24"/>
        </w:rPr>
      </w:pPr>
      <w:r>
        <w:rPr>
          <w:sz w:val="24"/>
        </w:rPr>
        <w:t>Requests for access may be made — unless agreed otherwise — up to one year after the period set out in Article 3.</w:t>
      </w:r>
    </w:p>
    <w:p w:rsidR="000037D5" w:rsidRDefault="000037D5">
      <w:pPr>
        <w:pStyle w:val="Zkladntext"/>
        <w:spacing w:before="8"/>
        <w:rPr>
          <w:sz w:val="24"/>
        </w:rPr>
      </w:pPr>
    </w:p>
    <w:p w:rsidR="000037D5" w:rsidRDefault="003B214F">
      <w:pPr>
        <w:pStyle w:val="Odstavecseseznamem"/>
        <w:numPr>
          <w:ilvl w:val="1"/>
          <w:numId w:val="487"/>
        </w:numPr>
        <w:tabs>
          <w:tab w:val="left" w:pos="535"/>
        </w:tabs>
        <w:spacing w:line="249" w:lineRule="auto"/>
        <w:ind w:right="427" w:hanging="681"/>
        <w:rPr>
          <w:b/>
          <w:sz w:val="24"/>
        </w:rPr>
      </w:pPr>
      <w:bookmarkStart w:id="145" w:name="_bookmark144"/>
      <w:bookmarkEnd w:id="145"/>
      <w:r>
        <w:rPr>
          <w:b/>
          <w:sz w:val="24"/>
        </w:rPr>
        <w:t> Access rights for the JU, the EU institutions, other EU bodies, offices or agencies</w:t>
      </w:r>
      <w:r>
        <w:rPr>
          <w:b/>
          <w:spacing w:val="-35"/>
          <w:sz w:val="24"/>
        </w:rPr>
        <w:t xml:space="preserve"> </w:t>
      </w:r>
      <w:r>
        <w:rPr>
          <w:b/>
          <w:sz w:val="24"/>
        </w:rPr>
        <w:t>and EU Member</w:t>
      </w:r>
      <w:r>
        <w:rPr>
          <w:b/>
          <w:spacing w:val="-3"/>
          <w:sz w:val="24"/>
        </w:rPr>
        <w:t xml:space="preserve"> </w:t>
      </w:r>
      <w:r>
        <w:rPr>
          <w:b/>
          <w:sz w:val="24"/>
        </w:rPr>
        <w:t>States</w:t>
      </w:r>
    </w:p>
    <w:p w:rsidR="000037D5" w:rsidRDefault="003B214F">
      <w:pPr>
        <w:spacing w:before="230" w:line="249" w:lineRule="auto"/>
        <w:ind w:left="113" w:right="111"/>
        <w:jc w:val="both"/>
        <w:rPr>
          <w:sz w:val="24"/>
        </w:rPr>
      </w:pPr>
      <w:r>
        <w:rPr>
          <w:sz w:val="24"/>
        </w:rPr>
        <w:t xml:space="preserve">The beneficiaries must give access to their results — on a royalty-free basis — to the JU and to EU institutions, other EU bodies, offices or agencies, for developing, implementing or monitoring EU policies or </w:t>
      </w:r>
      <w:proofErr w:type="spellStart"/>
      <w:r>
        <w:rPr>
          <w:sz w:val="24"/>
        </w:rPr>
        <w:t>programmes</w:t>
      </w:r>
      <w:proofErr w:type="spellEnd"/>
      <w:r>
        <w:rPr>
          <w:sz w:val="24"/>
        </w:rPr>
        <w:t>.</w:t>
      </w:r>
    </w:p>
    <w:p w:rsidR="000037D5" w:rsidRDefault="003B214F">
      <w:pPr>
        <w:spacing w:before="230"/>
        <w:ind w:left="113"/>
        <w:rPr>
          <w:sz w:val="24"/>
        </w:rPr>
      </w:pPr>
      <w:r>
        <w:rPr>
          <w:sz w:val="24"/>
        </w:rPr>
        <w:t>Such access rights are limited to non-commercial and non-competitive use.</w:t>
      </w:r>
    </w:p>
    <w:p w:rsidR="000037D5" w:rsidRDefault="000037D5">
      <w:pPr>
        <w:pStyle w:val="Zkladntext"/>
        <w:spacing w:before="9"/>
        <w:rPr>
          <w:sz w:val="20"/>
        </w:rPr>
      </w:pPr>
    </w:p>
    <w:p w:rsidR="000037D5" w:rsidRDefault="003B214F">
      <w:pPr>
        <w:spacing w:line="249" w:lineRule="auto"/>
        <w:ind w:left="113"/>
        <w:rPr>
          <w:sz w:val="24"/>
        </w:rPr>
      </w:pPr>
      <w:r>
        <w:rPr>
          <w:sz w:val="24"/>
        </w:rPr>
        <w:t xml:space="preserve">This does not change the right to use any material, document or information received from the beneficiaries for communication and </w:t>
      </w:r>
      <w:proofErr w:type="spellStart"/>
      <w:r>
        <w:rPr>
          <w:sz w:val="24"/>
        </w:rPr>
        <w:t>publicising</w:t>
      </w:r>
      <w:proofErr w:type="spellEnd"/>
      <w:r>
        <w:rPr>
          <w:sz w:val="24"/>
        </w:rPr>
        <w:t xml:space="preserve"> activities (see Article 38.2).</w:t>
      </w:r>
    </w:p>
    <w:p w:rsidR="000037D5" w:rsidRDefault="000037D5">
      <w:pPr>
        <w:pStyle w:val="Zkladntext"/>
        <w:spacing w:before="7"/>
        <w:rPr>
          <w:sz w:val="24"/>
        </w:rPr>
      </w:pPr>
    </w:p>
    <w:p w:rsidR="000037D5" w:rsidRDefault="003B214F">
      <w:pPr>
        <w:pStyle w:val="Odstavecseseznamem"/>
        <w:numPr>
          <w:ilvl w:val="1"/>
          <w:numId w:val="487"/>
        </w:numPr>
        <w:tabs>
          <w:tab w:val="left" w:pos="535"/>
        </w:tabs>
        <w:spacing w:before="1"/>
        <w:ind w:hanging="681"/>
        <w:rPr>
          <w:b/>
          <w:sz w:val="24"/>
        </w:rPr>
      </w:pPr>
      <w:bookmarkStart w:id="146" w:name="_bookmark145"/>
      <w:bookmarkEnd w:id="146"/>
      <w:r>
        <w:rPr>
          <w:b/>
          <w:sz w:val="24"/>
        </w:rPr>
        <w:t> Access rights for third</w:t>
      </w:r>
      <w:r>
        <w:rPr>
          <w:b/>
          <w:spacing w:val="-2"/>
          <w:sz w:val="24"/>
        </w:rPr>
        <w:t xml:space="preserve"> </w:t>
      </w:r>
      <w:r>
        <w:rPr>
          <w:b/>
          <w:sz w:val="24"/>
        </w:rPr>
        <w:t>parties</w:t>
      </w:r>
    </w:p>
    <w:p w:rsidR="000037D5" w:rsidRDefault="000037D5">
      <w:pPr>
        <w:pStyle w:val="Zkladntext"/>
        <w:spacing w:before="10"/>
        <w:rPr>
          <w:b/>
          <w:sz w:val="20"/>
        </w:rPr>
      </w:pPr>
    </w:p>
    <w:p w:rsidR="000037D5" w:rsidRDefault="003B214F">
      <w:pPr>
        <w:ind w:left="113"/>
        <w:rPr>
          <w:sz w:val="24"/>
        </w:rPr>
      </w:pPr>
      <w:r>
        <w:rPr>
          <w:sz w:val="24"/>
        </w:rPr>
        <w:t>Not applicable</w:t>
      </w:r>
    </w:p>
    <w:p w:rsidR="000037D5" w:rsidRDefault="000037D5">
      <w:pPr>
        <w:pStyle w:val="Zkladntext"/>
        <w:spacing w:before="6"/>
        <w:rPr>
          <w:sz w:val="25"/>
        </w:rPr>
      </w:pPr>
    </w:p>
    <w:p w:rsidR="000037D5" w:rsidRDefault="003B214F">
      <w:pPr>
        <w:pStyle w:val="Odstavecseseznamem"/>
        <w:numPr>
          <w:ilvl w:val="1"/>
          <w:numId w:val="487"/>
        </w:numPr>
        <w:tabs>
          <w:tab w:val="left" w:pos="535"/>
        </w:tabs>
        <w:ind w:hanging="681"/>
        <w:rPr>
          <w:b/>
          <w:sz w:val="24"/>
        </w:rPr>
      </w:pPr>
      <w:bookmarkStart w:id="147" w:name="_bookmark146"/>
      <w:bookmarkEnd w:id="147"/>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rPr>
          <w:sz w:val="26"/>
        </w:rPr>
      </w:pPr>
    </w:p>
    <w:p w:rsidR="000037D5" w:rsidRDefault="003B214F">
      <w:pPr>
        <w:spacing w:before="164"/>
        <w:ind w:left="113"/>
        <w:rPr>
          <w:b/>
          <w:sz w:val="24"/>
        </w:rPr>
      </w:pPr>
      <w:bookmarkStart w:id="148" w:name="_bookmark147"/>
      <w:bookmarkEnd w:id="148"/>
      <w:r>
        <w:rPr>
          <w:b/>
          <w:sz w:val="24"/>
          <w:u w:val="single"/>
        </w:rPr>
        <w:t>SECTION 4 OTHER RIGHTS AND OBLIGATIONS</w:t>
      </w:r>
    </w:p>
    <w:p w:rsidR="000037D5" w:rsidRDefault="000037D5">
      <w:pPr>
        <w:pStyle w:val="Zkladntext"/>
        <w:spacing w:before="10"/>
        <w:rPr>
          <w:b/>
        </w:rPr>
      </w:pPr>
    </w:p>
    <w:p w:rsidR="000037D5" w:rsidRDefault="003B214F">
      <w:pPr>
        <w:spacing w:before="90"/>
        <w:ind w:left="113"/>
        <w:rPr>
          <w:b/>
          <w:sz w:val="24"/>
        </w:rPr>
      </w:pPr>
      <w:bookmarkStart w:id="149" w:name="_bookmark148"/>
      <w:bookmarkEnd w:id="149"/>
      <w:r>
        <w:rPr>
          <w:b/>
          <w:sz w:val="24"/>
        </w:rPr>
        <w:t>ARTICLE 32 — RECRUITMENT AND WORKING CONDITIONS FOR RESEARCHERS</w:t>
      </w:r>
    </w:p>
    <w:p w:rsidR="000037D5" w:rsidRDefault="000037D5">
      <w:pPr>
        <w:pStyle w:val="Zkladntext"/>
        <w:spacing w:before="7"/>
        <w:rPr>
          <w:b/>
          <w:sz w:val="25"/>
        </w:rPr>
      </w:pPr>
    </w:p>
    <w:p w:rsidR="000037D5" w:rsidRDefault="003B214F">
      <w:pPr>
        <w:pStyle w:val="Odstavecseseznamem"/>
        <w:numPr>
          <w:ilvl w:val="1"/>
          <w:numId w:val="486"/>
        </w:numPr>
        <w:tabs>
          <w:tab w:val="left" w:pos="535"/>
        </w:tabs>
        <w:spacing w:before="1" w:line="249" w:lineRule="auto"/>
        <w:ind w:right="356" w:hanging="681"/>
        <w:rPr>
          <w:b/>
          <w:sz w:val="24"/>
        </w:rPr>
      </w:pPr>
      <w:bookmarkStart w:id="150" w:name="_bookmark149"/>
      <w:bookmarkEnd w:id="150"/>
      <w:r>
        <w:rPr>
          <w:b/>
          <w:sz w:val="24"/>
        </w:rPr>
        <w:t> </w:t>
      </w:r>
      <w:r>
        <w:rPr>
          <w:b/>
          <w:sz w:val="24"/>
        </w:rPr>
        <w:t>Obligation</w:t>
      </w:r>
      <w:r>
        <w:rPr>
          <w:b/>
          <w:spacing w:val="-6"/>
          <w:sz w:val="24"/>
        </w:rPr>
        <w:t xml:space="preserve"> </w:t>
      </w:r>
      <w:r>
        <w:rPr>
          <w:b/>
          <w:sz w:val="24"/>
        </w:rPr>
        <w:t>to</w:t>
      </w:r>
      <w:r>
        <w:rPr>
          <w:b/>
          <w:spacing w:val="-5"/>
          <w:sz w:val="24"/>
        </w:rPr>
        <w:t xml:space="preserve"> </w:t>
      </w:r>
      <w:r>
        <w:rPr>
          <w:b/>
          <w:sz w:val="24"/>
        </w:rPr>
        <w:t>take</w:t>
      </w:r>
      <w:r>
        <w:rPr>
          <w:b/>
          <w:spacing w:val="-6"/>
          <w:sz w:val="24"/>
        </w:rPr>
        <w:t xml:space="preserve"> </w:t>
      </w:r>
      <w:r>
        <w:rPr>
          <w:b/>
          <w:sz w:val="24"/>
        </w:rPr>
        <w:t>measures</w:t>
      </w:r>
      <w:r>
        <w:rPr>
          <w:b/>
          <w:spacing w:val="-6"/>
          <w:sz w:val="24"/>
        </w:rPr>
        <w:t xml:space="preserve"> </w:t>
      </w:r>
      <w:r>
        <w:rPr>
          <w:b/>
          <w:sz w:val="24"/>
        </w:rPr>
        <w:t>to</w:t>
      </w:r>
      <w:r>
        <w:rPr>
          <w:b/>
          <w:spacing w:val="-5"/>
          <w:sz w:val="24"/>
        </w:rPr>
        <w:t xml:space="preserve"> </w:t>
      </w:r>
      <w:r>
        <w:rPr>
          <w:b/>
          <w:sz w:val="24"/>
        </w:rPr>
        <w:t>implement</w:t>
      </w:r>
      <w:r>
        <w:rPr>
          <w:b/>
          <w:spacing w:val="-5"/>
          <w:sz w:val="24"/>
        </w:rPr>
        <w:t xml:space="preserve"> </w:t>
      </w:r>
      <w:r>
        <w:rPr>
          <w:b/>
          <w:sz w:val="24"/>
        </w:rPr>
        <w:t>the</w:t>
      </w:r>
      <w:r>
        <w:rPr>
          <w:b/>
          <w:spacing w:val="-6"/>
          <w:sz w:val="24"/>
        </w:rPr>
        <w:t xml:space="preserve"> </w:t>
      </w:r>
      <w:r>
        <w:rPr>
          <w:b/>
          <w:sz w:val="24"/>
        </w:rPr>
        <w:t>European</w:t>
      </w:r>
      <w:r>
        <w:rPr>
          <w:b/>
          <w:spacing w:val="-6"/>
          <w:sz w:val="24"/>
        </w:rPr>
        <w:t xml:space="preserve"> </w:t>
      </w:r>
      <w:r>
        <w:rPr>
          <w:b/>
          <w:sz w:val="24"/>
        </w:rPr>
        <w:t>Charter</w:t>
      </w:r>
      <w:r>
        <w:rPr>
          <w:b/>
          <w:spacing w:val="-6"/>
          <w:sz w:val="24"/>
        </w:rPr>
        <w:t xml:space="preserve"> </w:t>
      </w:r>
      <w:r>
        <w:rPr>
          <w:b/>
          <w:sz w:val="24"/>
        </w:rPr>
        <w:t>for</w:t>
      </w:r>
      <w:r>
        <w:rPr>
          <w:b/>
          <w:spacing w:val="-6"/>
          <w:sz w:val="24"/>
        </w:rPr>
        <w:t xml:space="preserve"> </w:t>
      </w:r>
      <w:r>
        <w:rPr>
          <w:b/>
          <w:sz w:val="24"/>
        </w:rPr>
        <w:t>Researchers</w:t>
      </w:r>
      <w:r>
        <w:rPr>
          <w:b/>
          <w:spacing w:val="-6"/>
          <w:sz w:val="24"/>
        </w:rPr>
        <w:t xml:space="preserve"> </w:t>
      </w:r>
      <w:r>
        <w:rPr>
          <w:b/>
          <w:sz w:val="24"/>
        </w:rPr>
        <w:t>and Code of Conduct for the Recruitment of</w:t>
      </w:r>
      <w:r>
        <w:rPr>
          <w:b/>
          <w:spacing w:val="-7"/>
          <w:sz w:val="24"/>
        </w:rPr>
        <w:t xml:space="preserve"> </w:t>
      </w:r>
      <w:r>
        <w:rPr>
          <w:b/>
          <w:sz w:val="24"/>
        </w:rPr>
        <w:t>Researchers</w:t>
      </w:r>
    </w:p>
    <w:p w:rsidR="000037D5" w:rsidRDefault="003B214F">
      <w:pPr>
        <w:spacing w:before="230" w:line="271" w:lineRule="auto"/>
        <w:ind w:left="113" w:right="121"/>
        <w:jc w:val="both"/>
        <w:rPr>
          <w:sz w:val="24"/>
        </w:rPr>
      </w:pPr>
      <w:r>
        <w:rPr>
          <w:sz w:val="24"/>
        </w:rPr>
        <w:t>The beneficiaries must take all measures to implement the principles set out in the Commission Recommendation on the European Charter for Researchers and the Code of Conduct for the Recruitment of Researchers</w:t>
      </w:r>
      <w:r>
        <w:rPr>
          <w:sz w:val="24"/>
          <w:vertAlign w:val="superscript"/>
        </w:rPr>
        <w:t>25</w:t>
      </w:r>
      <w:r>
        <w:rPr>
          <w:sz w:val="24"/>
        </w:rPr>
        <w:t>, in particular regarding:</w:t>
      </w:r>
    </w:p>
    <w:p w:rsidR="000037D5" w:rsidRDefault="003B214F">
      <w:pPr>
        <w:pStyle w:val="Odstavecseseznamem"/>
        <w:numPr>
          <w:ilvl w:val="2"/>
          <w:numId w:val="486"/>
        </w:numPr>
        <w:tabs>
          <w:tab w:val="left" w:pos="757"/>
          <w:tab w:val="left" w:pos="758"/>
        </w:tabs>
        <w:spacing w:before="205"/>
        <w:rPr>
          <w:sz w:val="24"/>
        </w:rPr>
      </w:pPr>
      <w:r>
        <w:rPr>
          <w:sz w:val="24"/>
        </w:rPr>
        <w:t>working</w:t>
      </w:r>
      <w:r>
        <w:rPr>
          <w:spacing w:val="-2"/>
          <w:sz w:val="24"/>
        </w:rPr>
        <w:t xml:space="preserve"> </w:t>
      </w:r>
      <w:r>
        <w:rPr>
          <w:sz w:val="24"/>
        </w:rPr>
        <w:t>conditions;</w:t>
      </w:r>
    </w:p>
    <w:p w:rsidR="000037D5" w:rsidRDefault="000037D5">
      <w:pPr>
        <w:pStyle w:val="Zkladntext"/>
        <w:spacing w:before="8"/>
        <w:rPr>
          <w:sz w:val="20"/>
        </w:rPr>
      </w:pPr>
    </w:p>
    <w:p w:rsidR="000037D5" w:rsidRDefault="003B214F">
      <w:pPr>
        <w:pStyle w:val="Odstavecseseznamem"/>
        <w:numPr>
          <w:ilvl w:val="2"/>
          <w:numId w:val="486"/>
        </w:numPr>
        <w:tabs>
          <w:tab w:val="left" w:pos="757"/>
          <w:tab w:val="left" w:pos="758"/>
        </w:tabs>
        <w:rPr>
          <w:sz w:val="24"/>
        </w:rPr>
      </w:pPr>
      <w:r>
        <w:rPr>
          <w:sz w:val="24"/>
        </w:rPr>
        <w:t>transparent recruitment processes based on merit,</w:t>
      </w:r>
      <w:r>
        <w:rPr>
          <w:spacing w:val="-5"/>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86"/>
        </w:numPr>
        <w:tabs>
          <w:tab w:val="left" w:pos="757"/>
          <w:tab w:val="left" w:pos="758"/>
        </w:tabs>
        <w:rPr>
          <w:sz w:val="24"/>
        </w:rPr>
      </w:pPr>
      <w:r>
        <w:rPr>
          <w:sz w:val="24"/>
        </w:rPr>
        <w:t>career</w:t>
      </w:r>
      <w:r>
        <w:rPr>
          <w:spacing w:val="-2"/>
          <w:sz w:val="24"/>
        </w:rPr>
        <w:t xml:space="preserve"> </w:t>
      </w:r>
      <w:r>
        <w:rPr>
          <w:sz w:val="24"/>
        </w:rPr>
        <w:t>development.</w:t>
      </w:r>
    </w:p>
    <w:p w:rsidR="000037D5" w:rsidRDefault="000037D5">
      <w:pPr>
        <w:pStyle w:val="Zkladntext"/>
        <w:rPr>
          <w:sz w:val="20"/>
        </w:rPr>
      </w:pPr>
    </w:p>
    <w:p w:rsidR="000037D5" w:rsidRDefault="003B214F">
      <w:pPr>
        <w:pStyle w:val="Zkladntext"/>
        <w:spacing w:before="5"/>
        <w:rPr>
          <w:sz w:val="11"/>
        </w:rPr>
      </w:pPr>
      <w:r>
        <w:pict>
          <v:line id="_x0000_s4149" style="position:absolute;z-index:251286528;mso-wrap-distance-left:0;mso-wrap-distance-right:0;mso-position-horizontal-relative:page" from="56.7pt,9.05pt" to="200.7pt,9.05pt" strokeweight="1pt">
            <w10:wrap type="topAndBottom" anchorx="page"/>
          </v:line>
        </w:pict>
      </w:r>
    </w:p>
    <w:p w:rsidR="000037D5" w:rsidRDefault="003B214F">
      <w:pPr>
        <w:spacing w:before="34" w:line="249" w:lineRule="auto"/>
        <w:ind w:left="313" w:right="34" w:hanging="190"/>
        <w:rPr>
          <w:sz w:val="20"/>
        </w:rPr>
      </w:pPr>
      <w:r>
        <w:rPr>
          <w:position w:val="6"/>
          <w:sz w:val="13"/>
        </w:rPr>
        <w:t>25</w:t>
      </w:r>
      <w:r>
        <w:rPr>
          <w:spacing w:val="23"/>
          <w:position w:val="6"/>
          <w:sz w:val="13"/>
        </w:rPr>
        <w:t xml:space="preserve"> </w:t>
      </w:r>
      <w:r>
        <w:rPr>
          <w:sz w:val="20"/>
        </w:rPr>
        <w:t>Commission</w:t>
      </w:r>
      <w:r>
        <w:rPr>
          <w:spacing w:val="-12"/>
          <w:sz w:val="20"/>
        </w:rPr>
        <w:t xml:space="preserve"> </w:t>
      </w:r>
      <w:r>
        <w:rPr>
          <w:sz w:val="20"/>
        </w:rPr>
        <w:t>Recommendation</w:t>
      </w:r>
      <w:r>
        <w:rPr>
          <w:spacing w:val="-12"/>
          <w:sz w:val="20"/>
        </w:rPr>
        <w:t xml:space="preserve"> </w:t>
      </w:r>
      <w:r>
        <w:rPr>
          <w:sz w:val="20"/>
        </w:rPr>
        <w:t>2005/251/EC</w:t>
      </w:r>
      <w:r>
        <w:rPr>
          <w:spacing w:val="-12"/>
          <w:sz w:val="20"/>
        </w:rPr>
        <w:t xml:space="preserve"> </w:t>
      </w:r>
      <w:r>
        <w:rPr>
          <w:sz w:val="20"/>
        </w:rPr>
        <w:t>of</w:t>
      </w:r>
      <w:r>
        <w:rPr>
          <w:spacing w:val="-12"/>
          <w:sz w:val="20"/>
        </w:rPr>
        <w:t xml:space="preserve"> </w:t>
      </w:r>
      <w:r>
        <w:rPr>
          <w:spacing w:val="-4"/>
          <w:sz w:val="20"/>
        </w:rPr>
        <w:t>11</w:t>
      </w:r>
      <w:r>
        <w:rPr>
          <w:spacing w:val="-12"/>
          <w:sz w:val="20"/>
        </w:rPr>
        <w:t xml:space="preserve"> </w:t>
      </w:r>
      <w:r>
        <w:rPr>
          <w:sz w:val="20"/>
        </w:rPr>
        <w:t>March</w:t>
      </w:r>
      <w:r>
        <w:rPr>
          <w:spacing w:val="-12"/>
          <w:sz w:val="20"/>
        </w:rPr>
        <w:t xml:space="preserve"> </w:t>
      </w:r>
      <w:r>
        <w:rPr>
          <w:sz w:val="20"/>
        </w:rPr>
        <w:t>2005</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European</w:t>
      </w:r>
      <w:r>
        <w:rPr>
          <w:spacing w:val="-12"/>
          <w:sz w:val="20"/>
        </w:rPr>
        <w:t xml:space="preserve"> </w:t>
      </w:r>
      <w:r>
        <w:rPr>
          <w:sz w:val="20"/>
        </w:rPr>
        <w:t>Charter</w:t>
      </w:r>
      <w:r>
        <w:rPr>
          <w:spacing w:val="-12"/>
          <w:sz w:val="20"/>
        </w:rPr>
        <w:t xml:space="preserve"> </w:t>
      </w:r>
      <w:r>
        <w:rPr>
          <w:sz w:val="20"/>
        </w:rPr>
        <w:t>for</w:t>
      </w:r>
      <w:r>
        <w:rPr>
          <w:spacing w:val="-12"/>
          <w:sz w:val="20"/>
        </w:rPr>
        <w:t xml:space="preserve"> </w:t>
      </w:r>
      <w:r>
        <w:rPr>
          <w:sz w:val="20"/>
        </w:rPr>
        <w:t>Researchers</w:t>
      </w:r>
      <w:r>
        <w:rPr>
          <w:spacing w:val="-12"/>
          <w:sz w:val="20"/>
        </w:rPr>
        <w:t xml:space="preserve"> </w:t>
      </w:r>
      <w:r>
        <w:rPr>
          <w:sz w:val="20"/>
        </w:rPr>
        <w:t>and</w:t>
      </w:r>
      <w:r>
        <w:rPr>
          <w:spacing w:val="-12"/>
          <w:sz w:val="20"/>
        </w:rPr>
        <w:t xml:space="preserve"> </w:t>
      </w:r>
      <w:r>
        <w:rPr>
          <w:sz w:val="20"/>
        </w:rPr>
        <w:t>on</w:t>
      </w:r>
      <w:r>
        <w:rPr>
          <w:spacing w:val="-12"/>
          <w:sz w:val="20"/>
        </w:rPr>
        <w:t xml:space="preserve"> </w:t>
      </w:r>
      <w:r>
        <w:rPr>
          <w:sz w:val="20"/>
        </w:rPr>
        <w:t>a</w:t>
      </w:r>
      <w:r>
        <w:rPr>
          <w:spacing w:val="-12"/>
          <w:sz w:val="20"/>
        </w:rPr>
        <w:t xml:space="preserve"> </w:t>
      </w:r>
      <w:r>
        <w:rPr>
          <w:sz w:val="20"/>
        </w:rPr>
        <w:t>Code of Conduct for the Recruitment of Researchers (OJ L 75, 22.3.2005, p.</w:t>
      </w:r>
      <w:r>
        <w:rPr>
          <w:spacing w:val="-10"/>
          <w:sz w:val="20"/>
        </w:rPr>
        <w:t xml:space="preserve"> </w:t>
      </w:r>
      <w:r>
        <w:rPr>
          <w:sz w:val="20"/>
        </w:rPr>
        <w:t>67).</w:t>
      </w:r>
    </w:p>
    <w:p w:rsidR="000037D5" w:rsidRDefault="000037D5">
      <w:pPr>
        <w:pStyle w:val="Zkladntext"/>
      </w:pPr>
    </w:p>
    <w:p w:rsidR="000037D5" w:rsidRDefault="003B214F">
      <w:pPr>
        <w:spacing w:before="153"/>
        <w:ind w:right="111"/>
        <w:jc w:val="right"/>
        <w:rPr>
          <w:rFonts w:ascii="Arial"/>
          <w:sz w:val="18"/>
        </w:rPr>
      </w:pPr>
      <w:r>
        <w:rPr>
          <w:rFonts w:ascii="Arial"/>
          <w:color w:val="808080"/>
          <w:sz w:val="18"/>
        </w:rPr>
        <w:t>56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The beneficiaries must ensure that researchers and third parties involved in the action are aware of them.</w:t>
      </w:r>
    </w:p>
    <w:p w:rsidR="000037D5" w:rsidRDefault="000037D5">
      <w:pPr>
        <w:pStyle w:val="Zkladntext"/>
        <w:spacing w:before="7"/>
        <w:rPr>
          <w:sz w:val="24"/>
        </w:rPr>
      </w:pPr>
    </w:p>
    <w:p w:rsidR="000037D5" w:rsidRDefault="003B214F">
      <w:pPr>
        <w:pStyle w:val="Odstavecseseznamem"/>
        <w:numPr>
          <w:ilvl w:val="1"/>
          <w:numId w:val="486"/>
        </w:numPr>
        <w:tabs>
          <w:tab w:val="left" w:pos="535"/>
        </w:tabs>
        <w:ind w:hanging="681"/>
        <w:rPr>
          <w:b/>
          <w:sz w:val="24"/>
        </w:rPr>
      </w:pPr>
      <w:bookmarkStart w:id="151" w:name="_bookmark150"/>
      <w:bookmarkEnd w:id="151"/>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its obligations under this Article, the JU may apply any of the measures described in Chapter 6.</w:t>
      </w:r>
    </w:p>
    <w:p w:rsidR="000037D5" w:rsidRDefault="000037D5">
      <w:pPr>
        <w:pStyle w:val="Zkladntext"/>
        <w:spacing w:before="7"/>
        <w:rPr>
          <w:sz w:val="29"/>
        </w:rPr>
      </w:pPr>
    </w:p>
    <w:p w:rsidR="000037D5" w:rsidRDefault="003B214F">
      <w:pPr>
        <w:ind w:left="113"/>
        <w:rPr>
          <w:b/>
          <w:sz w:val="24"/>
        </w:rPr>
      </w:pPr>
      <w:bookmarkStart w:id="152" w:name="_bookmark151"/>
      <w:bookmarkEnd w:id="152"/>
      <w:r>
        <w:rPr>
          <w:b/>
          <w:sz w:val="24"/>
        </w:rPr>
        <w:t>ARTICLE 33 — GENDER EQUALITY</w:t>
      </w:r>
    </w:p>
    <w:p w:rsidR="000037D5" w:rsidRDefault="000037D5">
      <w:pPr>
        <w:pStyle w:val="Zkladntext"/>
        <w:spacing w:before="8"/>
        <w:rPr>
          <w:b/>
          <w:sz w:val="25"/>
        </w:rPr>
      </w:pPr>
    </w:p>
    <w:p w:rsidR="000037D5" w:rsidRDefault="003B214F">
      <w:pPr>
        <w:pStyle w:val="Odstavecseseznamem"/>
        <w:numPr>
          <w:ilvl w:val="1"/>
          <w:numId w:val="485"/>
        </w:numPr>
        <w:tabs>
          <w:tab w:val="left" w:pos="535"/>
        </w:tabs>
        <w:rPr>
          <w:b/>
          <w:sz w:val="24"/>
        </w:rPr>
      </w:pPr>
      <w:bookmarkStart w:id="153" w:name="_bookmark152"/>
      <w:bookmarkEnd w:id="153"/>
      <w:r>
        <w:rPr>
          <w:b/>
          <w:sz w:val="24"/>
        </w:rPr>
        <w:t> Obligation to aim for gender</w:t>
      </w:r>
      <w:r>
        <w:rPr>
          <w:b/>
          <w:spacing w:val="-1"/>
          <w:sz w:val="24"/>
        </w:rPr>
        <w:t xml:space="preserve"> </w:t>
      </w:r>
      <w:r>
        <w:rPr>
          <w:b/>
          <w:sz w:val="24"/>
        </w:rPr>
        <w:t>equality</w:t>
      </w:r>
    </w:p>
    <w:p w:rsidR="000037D5" w:rsidRDefault="000037D5">
      <w:pPr>
        <w:pStyle w:val="Zkladntext"/>
        <w:spacing w:before="10"/>
        <w:rPr>
          <w:b/>
          <w:sz w:val="20"/>
        </w:rPr>
      </w:pPr>
    </w:p>
    <w:p w:rsidR="000037D5" w:rsidRDefault="003B214F">
      <w:pPr>
        <w:spacing w:before="1" w:line="249" w:lineRule="auto"/>
        <w:ind w:left="113" w:right="117"/>
        <w:jc w:val="both"/>
        <w:rPr>
          <w:sz w:val="24"/>
        </w:rPr>
      </w:pPr>
      <w:r>
        <w:rPr>
          <w:sz w:val="24"/>
        </w:rPr>
        <w:t>The</w:t>
      </w:r>
      <w:r>
        <w:rPr>
          <w:spacing w:val="-5"/>
          <w:sz w:val="24"/>
        </w:rPr>
        <w:t xml:space="preserve"> </w:t>
      </w:r>
      <w:r>
        <w:rPr>
          <w:sz w:val="24"/>
        </w:rPr>
        <w:t>beneficiaries</w:t>
      </w:r>
      <w:r>
        <w:rPr>
          <w:spacing w:val="-5"/>
          <w:sz w:val="24"/>
        </w:rPr>
        <w:t xml:space="preserve"> </w:t>
      </w:r>
      <w:r>
        <w:rPr>
          <w:sz w:val="24"/>
        </w:rPr>
        <w:t>must</w:t>
      </w:r>
      <w:r>
        <w:rPr>
          <w:spacing w:val="-5"/>
          <w:sz w:val="24"/>
        </w:rPr>
        <w:t xml:space="preserve"> </w:t>
      </w:r>
      <w:r>
        <w:rPr>
          <w:sz w:val="24"/>
        </w:rPr>
        <w:t>take</w:t>
      </w:r>
      <w:r>
        <w:rPr>
          <w:spacing w:val="-5"/>
          <w:sz w:val="24"/>
        </w:rPr>
        <w:t xml:space="preserve"> </w:t>
      </w:r>
      <w:r>
        <w:rPr>
          <w:sz w:val="24"/>
        </w:rPr>
        <w:t>all</w:t>
      </w:r>
      <w:r>
        <w:rPr>
          <w:spacing w:val="-5"/>
          <w:sz w:val="24"/>
        </w:rPr>
        <w:t xml:space="preserve"> </w:t>
      </w:r>
      <w:r>
        <w:rPr>
          <w:sz w:val="24"/>
        </w:rPr>
        <w:t>measures</w:t>
      </w:r>
      <w:r>
        <w:rPr>
          <w:spacing w:val="-5"/>
          <w:sz w:val="24"/>
        </w:rPr>
        <w:t xml:space="preserve"> </w:t>
      </w:r>
      <w:r>
        <w:rPr>
          <w:sz w:val="24"/>
        </w:rPr>
        <w:t>to</w:t>
      </w:r>
      <w:r>
        <w:rPr>
          <w:spacing w:val="-5"/>
          <w:sz w:val="24"/>
        </w:rPr>
        <w:t xml:space="preserve"> </w:t>
      </w:r>
      <w:r>
        <w:rPr>
          <w:sz w:val="24"/>
        </w:rPr>
        <w:t>promote</w:t>
      </w:r>
      <w:r>
        <w:rPr>
          <w:spacing w:val="-5"/>
          <w:sz w:val="24"/>
        </w:rPr>
        <w:t xml:space="preserve"> </w:t>
      </w:r>
      <w:r>
        <w:rPr>
          <w:sz w:val="24"/>
        </w:rPr>
        <w:t>equal</w:t>
      </w:r>
      <w:r>
        <w:rPr>
          <w:spacing w:val="-5"/>
          <w:sz w:val="24"/>
        </w:rPr>
        <w:t xml:space="preserve"> </w:t>
      </w:r>
      <w:r>
        <w:rPr>
          <w:sz w:val="24"/>
        </w:rPr>
        <w:t>opportunities</w:t>
      </w:r>
      <w:r>
        <w:rPr>
          <w:spacing w:val="-5"/>
          <w:sz w:val="24"/>
        </w:rPr>
        <w:t xml:space="preserve"> </w:t>
      </w:r>
      <w:r>
        <w:rPr>
          <w:sz w:val="24"/>
        </w:rPr>
        <w:t>between</w:t>
      </w:r>
      <w:r>
        <w:rPr>
          <w:spacing w:val="-5"/>
          <w:sz w:val="24"/>
        </w:rPr>
        <w:t xml:space="preserve"> </w:t>
      </w:r>
      <w:r>
        <w:rPr>
          <w:sz w:val="24"/>
        </w:rPr>
        <w:t>men</w:t>
      </w:r>
      <w:r>
        <w:rPr>
          <w:spacing w:val="-5"/>
          <w:sz w:val="24"/>
        </w:rPr>
        <w:t xml:space="preserve"> </w:t>
      </w:r>
      <w:r>
        <w:rPr>
          <w:sz w:val="24"/>
        </w:rPr>
        <w:t>and</w:t>
      </w:r>
      <w:r>
        <w:rPr>
          <w:spacing w:val="-5"/>
          <w:sz w:val="24"/>
        </w:rPr>
        <w:t xml:space="preserve"> </w:t>
      </w:r>
      <w:r>
        <w:rPr>
          <w:sz w:val="24"/>
        </w:rPr>
        <w:t>women</w:t>
      </w:r>
      <w:r>
        <w:rPr>
          <w:spacing w:val="-5"/>
          <w:sz w:val="24"/>
        </w:rPr>
        <w:t xml:space="preserve"> </w:t>
      </w:r>
      <w:r>
        <w:rPr>
          <w:sz w:val="24"/>
        </w:rPr>
        <w:t>in the implementation of the action. They must aim, to the extent possible, for a gender balance at all levels of personnel assigned to the action, including at supervisory and managerial</w:t>
      </w:r>
      <w:r>
        <w:rPr>
          <w:spacing w:val="-32"/>
          <w:sz w:val="24"/>
        </w:rPr>
        <w:t xml:space="preserve"> </w:t>
      </w:r>
      <w:r>
        <w:rPr>
          <w:sz w:val="24"/>
        </w:rPr>
        <w:t>level.</w:t>
      </w:r>
    </w:p>
    <w:p w:rsidR="000037D5" w:rsidRDefault="000037D5">
      <w:pPr>
        <w:pStyle w:val="Zkladntext"/>
        <w:spacing w:before="8"/>
        <w:rPr>
          <w:sz w:val="24"/>
        </w:rPr>
      </w:pPr>
    </w:p>
    <w:p w:rsidR="000037D5" w:rsidRDefault="003B214F">
      <w:pPr>
        <w:pStyle w:val="Odstavecseseznamem"/>
        <w:numPr>
          <w:ilvl w:val="1"/>
          <w:numId w:val="485"/>
        </w:numPr>
        <w:tabs>
          <w:tab w:val="left" w:pos="535"/>
        </w:tabs>
        <w:rPr>
          <w:b/>
          <w:sz w:val="24"/>
        </w:rPr>
      </w:pPr>
      <w:bookmarkStart w:id="154" w:name="_bookmark153"/>
      <w:bookmarkEnd w:id="154"/>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its obligations under this Article, the JU may apply any of the measures described in Chapter 6.</w:t>
      </w:r>
    </w:p>
    <w:p w:rsidR="000037D5" w:rsidRDefault="000037D5">
      <w:pPr>
        <w:pStyle w:val="Zkladntext"/>
        <w:spacing w:before="6"/>
        <w:rPr>
          <w:sz w:val="29"/>
        </w:rPr>
      </w:pPr>
    </w:p>
    <w:p w:rsidR="000037D5" w:rsidRDefault="003B214F">
      <w:pPr>
        <w:spacing w:before="1"/>
        <w:ind w:left="113"/>
        <w:rPr>
          <w:b/>
          <w:sz w:val="24"/>
        </w:rPr>
      </w:pPr>
      <w:bookmarkStart w:id="155" w:name="_bookmark154"/>
      <w:bookmarkEnd w:id="155"/>
      <w:r>
        <w:rPr>
          <w:b/>
          <w:sz w:val="24"/>
        </w:rPr>
        <w:t>ARTICLE 34 — ETHICS AND RESEARCH INTEGRITY</w:t>
      </w:r>
    </w:p>
    <w:p w:rsidR="000037D5" w:rsidRDefault="000037D5">
      <w:pPr>
        <w:pStyle w:val="Zkladntext"/>
        <w:spacing w:before="7"/>
        <w:rPr>
          <w:b/>
          <w:sz w:val="25"/>
        </w:rPr>
      </w:pPr>
    </w:p>
    <w:p w:rsidR="000037D5" w:rsidRDefault="003B214F">
      <w:pPr>
        <w:pStyle w:val="Odstavecseseznamem"/>
        <w:numPr>
          <w:ilvl w:val="1"/>
          <w:numId w:val="484"/>
        </w:numPr>
        <w:tabs>
          <w:tab w:val="left" w:pos="535"/>
        </w:tabs>
        <w:spacing w:before="1"/>
        <w:rPr>
          <w:b/>
          <w:sz w:val="24"/>
        </w:rPr>
      </w:pPr>
      <w:bookmarkStart w:id="156" w:name="_bookmark155"/>
      <w:bookmarkEnd w:id="156"/>
      <w:r>
        <w:rPr>
          <w:b/>
          <w:sz w:val="24"/>
        </w:rPr>
        <w:t> </w:t>
      </w:r>
      <w:r>
        <w:rPr>
          <w:b/>
          <w:sz w:val="24"/>
        </w:rPr>
        <w:t>Obligation to comply with ethical and research integrity</w:t>
      </w:r>
      <w:r>
        <w:rPr>
          <w:b/>
          <w:spacing w:val="-13"/>
          <w:sz w:val="24"/>
        </w:rPr>
        <w:t xml:space="preserve"> </w:t>
      </w:r>
      <w:r>
        <w:rPr>
          <w:b/>
          <w:sz w:val="24"/>
        </w:rPr>
        <w:t>principles</w:t>
      </w:r>
    </w:p>
    <w:p w:rsidR="000037D5" w:rsidRDefault="000037D5">
      <w:pPr>
        <w:pStyle w:val="Zkladntext"/>
        <w:spacing w:before="10"/>
        <w:rPr>
          <w:b/>
          <w:sz w:val="20"/>
        </w:rPr>
      </w:pPr>
    </w:p>
    <w:p w:rsidR="000037D5" w:rsidRDefault="003B214F">
      <w:pPr>
        <w:ind w:left="113"/>
        <w:rPr>
          <w:sz w:val="24"/>
        </w:rPr>
      </w:pPr>
      <w:r>
        <w:rPr>
          <w:sz w:val="24"/>
        </w:rPr>
        <w:t>The beneficiaries must carry out the action in compliance with:</w:t>
      </w:r>
    </w:p>
    <w:p w:rsidR="000037D5" w:rsidRDefault="000037D5">
      <w:pPr>
        <w:pStyle w:val="Zkladntext"/>
        <w:spacing w:before="9"/>
        <w:rPr>
          <w:sz w:val="20"/>
        </w:rPr>
      </w:pPr>
    </w:p>
    <w:p w:rsidR="000037D5" w:rsidRDefault="003B214F">
      <w:pPr>
        <w:pStyle w:val="Odstavecseseznamem"/>
        <w:numPr>
          <w:ilvl w:val="2"/>
          <w:numId w:val="484"/>
        </w:numPr>
        <w:tabs>
          <w:tab w:val="left" w:pos="758"/>
        </w:tabs>
        <w:spacing w:line="448" w:lineRule="auto"/>
        <w:ind w:right="2275" w:firstLine="0"/>
        <w:rPr>
          <w:sz w:val="24"/>
        </w:rPr>
      </w:pPr>
      <w:r>
        <w:rPr>
          <w:sz w:val="24"/>
        </w:rPr>
        <w:t>ethical principles (including the highest standards of research</w:t>
      </w:r>
      <w:r>
        <w:rPr>
          <w:spacing w:val="-42"/>
          <w:sz w:val="24"/>
        </w:rPr>
        <w:t xml:space="preserve"> </w:t>
      </w:r>
      <w:r>
        <w:rPr>
          <w:sz w:val="24"/>
        </w:rPr>
        <w:t>integrity) and</w:t>
      </w:r>
    </w:p>
    <w:p w:rsidR="000037D5" w:rsidRDefault="003B214F">
      <w:pPr>
        <w:pStyle w:val="Odstavecseseznamem"/>
        <w:numPr>
          <w:ilvl w:val="2"/>
          <w:numId w:val="484"/>
        </w:numPr>
        <w:tabs>
          <w:tab w:val="left" w:pos="758"/>
        </w:tabs>
        <w:spacing w:line="273" w:lineRule="exact"/>
        <w:ind w:firstLine="0"/>
        <w:rPr>
          <w:sz w:val="24"/>
        </w:rPr>
      </w:pPr>
      <w:r>
        <w:rPr>
          <w:sz w:val="24"/>
        </w:rPr>
        <w:t>applicable international, EU and national</w:t>
      </w:r>
      <w:r>
        <w:rPr>
          <w:spacing w:val="-5"/>
          <w:sz w:val="24"/>
        </w:rPr>
        <w:t xml:space="preserve"> law.</w:t>
      </w:r>
    </w:p>
    <w:p w:rsidR="000037D5" w:rsidRDefault="000037D5">
      <w:pPr>
        <w:pStyle w:val="Zkladntext"/>
        <w:spacing w:before="9"/>
        <w:rPr>
          <w:sz w:val="20"/>
        </w:rPr>
      </w:pPr>
    </w:p>
    <w:p w:rsidR="000037D5" w:rsidRDefault="003B214F">
      <w:pPr>
        <w:spacing w:line="249" w:lineRule="auto"/>
        <w:ind w:left="113"/>
        <w:rPr>
          <w:sz w:val="24"/>
        </w:rPr>
      </w:pPr>
      <w:r>
        <w:rPr>
          <w:sz w:val="24"/>
        </w:rPr>
        <w:t>Funding will not be granted for activities carried out outside the EU if they are prohibited in all Member</w:t>
      </w:r>
      <w:r>
        <w:rPr>
          <w:spacing w:val="-15"/>
          <w:sz w:val="24"/>
        </w:rPr>
        <w:t xml:space="preserve"> </w:t>
      </w:r>
      <w:r>
        <w:rPr>
          <w:sz w:val="24"/>
        </w:rPr>
        <w:t>States</w:t>
      </w:r>
      <w:r>
        <w:rPr>
          <w:spacing w:val="-15"/>
          <w:sz w:val="24"/>
        </w:rPr>
        <w:t xml:space="preserve"> </w:t>
      </w:r>
      <w:r>
        <w:rPr>
          <w:sz w:val="24"/>
        </w:rPr>
        <w:t>or</w:t>
      </w:r>
      <w:r>
        <w:rPr>
          <w:spacing w:val="-15"/>
          <w:sz w:val="24"/>
        </w:rPr>
        <w:t xml:space="preserve"> </w:t>
      </w:r>
      <w:r>
        <w:rPr>
          <w:sz w:val="24"/>
        </w:rPr>
        <w:t>for</w:t>
      </w:r>
      <w:r>
        <w:rPr>
          <w:spacing w:val="-15"/>
          <w:sz w:val="24"/>
        </w:rPr>
        <w:t xml:space="preserve"> </w:t>
      </w:r>
      <w:r>
        <w:rPr>
          <w:sz w:val="24"/>
        </w:rPr>
        <w:t>activities</w:t>
      </w:r>
      <w:r>
        <w:rPr>
          <w:spacing w:val="-16"/>
          <w:sz w:val="24"/>
        </w:rPr>
        <w:t xml:space="preserve"> </w:t>
      </w:r>
      <w:r>
        <w:rPr>
          <w:sz w:val="24"/>
        </w:rPr>
        <w:t>which</w:t>
      </w:r>
      <w:r>
        <w:rPr>
          <w:spacing w:val="-15"/>
          <w:sz w:val="24"/>
        </w:rPr>
        <w:t xml:space="preserve"> </w:t>
      </w:r>
      <w:r>
        <w:rPr>
          <w:sz w:val="24"/>
        </w:rPr>
        <w:t>destroy</w:t>
      </w:r>
      <w:r>
        <w:rPr>
          <w:spacing w:val="-15"/>
          <w:sz w:val="24"/>
        </w:rPr>
        <w:t xml:space="preserve"> </w:t>
      </w:r>
      <w:r>
        <w:rPr>
          <w:sz w:val="24"/>
        </w:rPr>
        <w:t>human</w:t>
      </w:r>
      <w:r>
        <w:rPr>
          <w:spacing w:val="-15"/>
          <w:sz w:val="24"/>
        </w:rPr>
        <w:t xml:space="preserve"> </w:t>
      </w:r>
      <w:r>
        <w:rPr>
          <w:sz w:val="24"/>
        </w:rPr>
        <w:t>embryos</w:t>
      </w:r>
      <w:r>
        <w:rPr>
          <w:spacing w:val="-16"/>
          <w:sz w:val="24"/>
        </w:rPr>
        <w:t xml:space="preserve"> </w:t>
      </w:r>
      <w:r>
        <w:rPr>
          <w:sz w:val="24"/>
        </w:rPr>
        <w:t>(for</w:t>
      </w:r>
      <w:r>
        <w:rPr>
          <w:spacing w:val="-15"/>
          <w:sz w:val="24"/>
        </w:rPr>
        <w:t xml:space="preserve"> </w:t>
      </w:r>
      <w:r>
        <w:rPr>
          <w:sz w:val="24"/>
        </w:rPr>
        <w:t>example,</w:t>
      </w:r>
      <w:r>
        <w:rPr>
          <w:spacing w:val="-16"/>
          <w:sz w:val="24"/>
        </w:rPr>
        <w:t xml:space="preserve"> </w:t>
      </w:r>
      <w:r>
        <w:rPr>
          <w:sz w:val="24"/>
        </w:rPr>
        <w:t>for</w:t>
      </w:r>
      <w:r>
        <w:rPr>
          <w:spacing w:val="-15"/>
          <w:sz w:val="24"/>
        </w:rPr>
        <w:t xml:space="preserve"> </w:t>
      </w:r>
      <w:r>
        <w:rPr>
          <w:sz w:val="24"/>
        </w:rPr>
        <w:t>obtaining</w:t>
      </w:r>
      <w:r>
        <w:rPr>
          <w:spacing w:val="-15"/>
          <w:sz w:val="24"/>
        </w:rPr>
        <w:t xml:space="preserve"> </w:t>
      </w:r>
      <w:r>
        <w:rPr>
          <w:sz w:val="24"/>
        </w:rPr>
        <w:t>stem</w:t>
      </w:r>
      <w:r>
        <w:rPr>
          <w:spacing w:val="-15"/>
          <w:sz w:val="24"/>
        </w:rPr>
        <w:t xml:space="preserve"> </w:t>
      </w:r>
      <w:r>
        <w:rPr>
          <w:sz w:val="24"/>
        </w:rPr>
        <w:t>cells).</w:t>
      </w:r>
    </w:p>
    <w:p w:rsidR="000037D5" w:rsidRDefault="003B214F">
      <w:pPr>
        <w:spacing w:before="229" w:line="249" w:lineRule="auto"/>
        <w:ind w:left="113"/>
        <w:rPr>
          <w:sz w:val="24"/>
        </w:rPr>
      </w:pPr>
      <w:r>
        <w:rPr>
          <w:sz w:val="24"/>
        </w:rPr>
        <w:t>The beneficiaries must ensure that the activities under the action have an exclusive focus on civil applications.</w:t>
      </w:r>
    </w:p>
    <w:p w:rsidR="000037D5" w:rsidRDefault="003B214F">
      <w:pPr>
        <w:spacing w:before="228"/>
        <w:ind w:left="113"/>
        <w:rPr>
          <w:sz w:val="24"/>
        </w:rPr>
      </w:pPr>
      <w:r>
        <w:rPr>
          <w:sz w:val="24"/>
        </w:rPr>
        <w:t>The beneficiaries must ensure that the activities under the action do not:</w:t>
      </w:r>
    </w:p>
    <w:p w:rsidR="000037D5" w:rsidRDefault="000037D5">
      <w:pPr>
        <w:pStyle w:val="Zkladntext"/>
        <w:spacing w:before="9"/>
        <w:rPr>
          <w:sz w:val="20"/>
        </w:rPr>
      </w:pPr>
    </w:p>
    <w:p w:rsidR="000037D5" w:rsidRDefault="003B214F">
      <w:pPr>
        <w:pStyle w:val="Odstavecseseznamem"/>
        <w:numPr>
          <w:ilvl w:val="0"/>
          <w:numId w:val="483"/>
        </w:numPr>
        <w:tabs>
          <w:tab w:val="left" w:pos="758"/>
        </w:tabs>
        <w:rPr>
          <w:sz w:val="24"/>
        </w:rPr>
      </w:pPr>
      <w:r>
        <w:rPr>
          <w:sz w:val="24"/>
        </w:rPr>
        <w:t>aim at human cloning for reproductive</w:t>
      </w:r>
      <w:r>
        <w:rPr>
          <w:spacing w:val="-5"/>
          <w:sz w:val="24"/>
        </w:rPr>
        <w:t xml:space="preserve"> </w:t>
      </w:r>
      <w:r>
        <w:rPr>
          <w:sz w:val="24"/>
        </w:rPr>
        <w:t>purposes;</w:t>
      </w:r>
    </w:p>
    <w:p w:rsidR="000037D5" w:rsidRDefault="000037D5">
      <w:pPr>
        <w:pStyle w:val="Zkladntext"/>
        <w:spacing w:before="9"/>
        <w:rPr>
          <w:sz w:val="20"/>
        </w:rPr>
      </w:pPr>
    </w:p>
    <w:p w:rsidR="000037D5" w:rsidRDefault="003B214F">
      <w:pPr>
        <w:pStyle w:val="Odstavecseseznamem"/>
        <w:numPr>
          <w:ilvl w:val="0"/>
          <w:numId w:val="483"/>
        </w:numPr>
        <w:tabs>
          <w:tab w:val="left" w:pos="758"/>
        </w:tabs>
        <w:spacing w:line="249" w:lineRule="auto"/>
        <w:ind w:right="117"/>
        <w:jc w:val="both"/>
        <w:rPr>
          <w:sz w:val="24"/>
        </w:rPr>
      </w:pPr>
      <w:r>
        <w:rPr>
          <w:sz w:val="24"/>
        </w:rPr>
        <w:t>intend</w:t>
      </w:r>
      <w:r>
        <w:rPr>
          <w:spacing w:val="-22"/>
          <w:sz w:val="24"/>
        </w:rPr>
        <w:t xml:space="preserve"> </w:t>
      </w:r>
      <w:r>
        <w:rPr>
          <w:sz w:val="24"/>
        </w:rPr>
        <w:t>to</w:t>
      </w:r>
      <w:r>
        <w:rPr>
          <w:spacing w:val="-22"/>
          <w:sz w:val="24"/>
        </w:rPr>
        <w:t xml:space="preserve"> </w:t>
      </w:r>
      <w:r>
        <w:rPr>
          <w:sz w:val="24"/>
        </w:rPr>
        <w:t>modify</w:t>
      </w:r>
      <w:r>
        <w:rPr>
          <w:spacing w:val="-22"/>
          <w:sz w:val="24"/>
        </w:rPr>
        <w:t xml:space="preserve"> </w:t>
      </w:r>
      <w:r>
        <w:rPr>
          <w:sz w:val="24"/>
        </w:rPr>
        <w:t>the</w:t>
      </w:r>
      <w:r>
        <w:rPr>
          <w:spacing w:val="-22"/>
          <w:sz w:val="24"/>
        </w:rPr>
        <w:t xml:space="preserve"> </w:t>
      </w:r>
      <w:r>
        <w:rPr>
          <w:sz w:val="24"/>
        </w:rPr>
        <w:t>genetic</w:t>
      </w:r>
      <w:r>
        <w:rPr>
          <w:spacing w:val="-21"/>
          <w:sz w:val="24"/>
        </w:rPr>
        <w:t xml:space="preserve"> </w:t>
      </w:r>
      <w:r>
        <w:rPr>
          <w:sz w:val="24"/>
        </w:rPr>
        <w:t>heritage</w:t>
      </w:r>
      <w:r>
        <w:rPr>
          <w:spacing w:val="-21"/>
          <w:sz w:val="24"/>
        </w:rPr>
        <w:t xml:space="preserve"> </w:t>
      </w:r>
      <w:r>
        <w:rPr>
          <w:sz w:val="24"/>
        </w:rPr>
        <w:t>of</w:t>
      </w:r>
      <w:r>
        <w:rPr>
          <w:spacing w:val="-21"/>
          <w:sz w:val="24"/>
        </w:rPr>
        <w:t xml:space="preserve"> </w:t>
      </w:r>
      <w:r>
        <w:rPr>
          <w:sz w:val="24"/>
        </w:rPr>
        <w:t>human</w:t>
      </w:r>
      <w:r>
        <w:rPr>
          <w:spacing w:val="-21"/>
          <w:sz w:val="24"/>
        </w:rPr>
        <w:t xml:space="preserve"> </w:t>
      </w:r>
      <w:r>
        <w:rPr>
          <w:sz w:val="24"/>
        </w:rPr>
        <w:t>beings</w:t>
      </w:r>
      <w:r>
        <w:rPr>
          <w:spacing w:val="-21"/>
          <w:sz w:val="24"/>
        </w:rPr>
        <w:t xml:space="preserve"> </w:t>
      </w:r>
      <w:r>
        <w:rPr>
          <w:sz w:val="24"/>
        </w:rPr>
        <w:t>which</w:t>
      </w:r>
      <w:r>
        <w:rPr>
          <w:spacing w:val="-21"/>
          <w:sz w:val="24"/>
        </w:rPr>
        <w:t xml:space="preserve"> </w:t>
      </w:r>
      <w:r>
        <w:rPr>
          <w:sz w:val="24"/>
        </w:rPr>
        <w:t>could</w:t>
      </w:r>
      <w:r>
        <w:rPr>
          <w:spacing w:val="-22"/>
          <w:sz w:val="24"/>
        </w:rPr>
        <w:t xml:space="preserve"> </w:t>
      </w:r>
      <w:r>
        <w:rPr>
          <w:sz w:val="24"/>
        </w:rPr>
        <w:t>make</w:t>
      </w:r>
      <w:r>
        <w:rPr>
          <w:spacing w:val="-22"/>
          <w:sz w:val="24"/>
        </w:rPr>
        <w:t xml:space="preserve"> </w:t>
      </w:r>
      <w:r>
        <w:rPr>
          <w:sz w:val="24"/>
        </w:rPr>
        <w:t>such</w:t>
      </w:r>
      <w:r>
        <w:rPr>
          <w:spacing w:val="-21"/>
          <w:sz w:val="24"/>
        </w:rPr>
        <w:t xml:space="preserve"> </w:t>
      </w:r>
      <w:r>
        <w:rPr>
          <w:sz w:val="24"/>
        </w:rPr>
        <w:t>changes</w:t>
      </w:r>
      <w:r>
        <w:rPr>
          <w:spacing w:val="-22"/>
          <w:sz w:val="24"/>
        </w:rPr>
        <w:t xml:space="preserve"> </w:t>
      </w:r>
      <w:r>
        <w:rPr>
          <w:sz w:val="24"/>
        </w:rPr>
        <w:t>heritable (with the exception of research relating to cancer treatment of the gonads, which may be financed),</w:t>
      </w:r>
      <w:r>
        <w:rPr>
          <w:spacing w:val="-1"/>
          <w:sz w:val="24"/>
        </w:rPr>
        <w:t xml:space="preserve"> </w:t>
      </w:r>
      <w:r>
        <w:rPr>
          <w:sz w:val="24"/>
        </w:rPr>
        <w:t>or</w:t>
      </w:r>
    </w:p>
    <w:p w:rsidR="000037D5" w:rsidRDefault="003B214F">
      <w:pPr>
        <w:pStyle w:val="Odstavecseseznamem"/>
        <w:numPr>
          <w:ilvl w:val="0"/>
          <w:numId w:val="483"/>
        </w:numPr>
        <w:tabs>
          <w:tab w:val="left" w:pos="758"/>
        </w:tabs>
        <w:spacing w:before="230" w:line="249" w:lineRule="auto"/>
        <w:ind w:right="117"/>
        <w:rPr>
          <w:sz w:val="24"/>
        </w:rPr>
      </w:pPr>
      <w:r>
        <w:rPr>
          <w:sz w:val="24"/>
        </w:rPr>
        <w:t>intend to create human embryos solely for the purpose of research or for the purpose of stem cell procurement, including by means of somatic cell nuclear</w:t>
      </w:r>
      <w:r>
        <w:rPr>
          <w:spacing w:val="-13"/>
          <w:sz w:val="24"/>
        </w:rPr>
        <w:t xml:space="preserve"> </w:t>
      </w:r>
      <w:r>
        <w:rPr>
          <w:sz w:val="24"/>
        </w:rPr>
        <w:t>transfer.</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6"/>
        <w:rPr>
          <w:sz w:val="34"/>
        </w:rPr>
      </w:pPr>
    </w:p>
    <w:p w:rsidR="000037D5" w:rsidRDefault="003B214F">
      <w:pPr>
        <w:ind w:right="111"/>
        <w:jc w:val="right"/>
        <w:rPr>
          <w:rFonts w:ascii="Arial"/>
          <w:sz w:val="18"/>
        </w:rPr>
      </w:pPr>
      <w:r>
        <w:rPr>
          <w:rFonts w:ascii="Arial"/>
          <w:color w:val="808080"/>
          <w:sz w:val="18"/>
        </w:rPr>
        <w:t>57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92" w:lineRule="auto"/>
      </w:pPr>
      <w:r>
        <w:t>In addition, the beneficiaries must respect the fundamental principle of research integrity — as set out, for instance, in the European Code of Conduct for Research Integrity</w:t>
      </w:r>
      <w:r>
        <w:rPr>
          <w:vertAlign w:val="superscript"/>
        </w:rPr>
        <w:t>26</w:t>
      </w:r>
      <w:r>
        <w:t>.</w:t>
      </w:r>
    </w:p>
    <w:p w:rsidR="000037D5" w:rsidRDefault="003B214F">
      <w:pPr>
        <w:spacing w:before="178"/>
        <w:ind w:left="113"/>
        <w:rPr>
          <w:sz w:val="24"/>
        </w:rPr>
      </w:pPr>
      <w:r>
        <w:rPr>
          <w:sz w:val="24"/>
        </w:rPr>
        <w:t>This implies compliance with the following fundamental principles:</w:t>
      </w:r>
    </w:p>
    <w:p w:rsidR="000037D5" w:rsidRDefault="000037D5">
      <w:pPr>
        <w:pStyle w:val="Zkladntext"/>
        <w:spacing w:before="9"/>
        <w:rPr>
          <w:sz w:val="20"/>
        </w:rPr>
      </w:pPr>
    </w:p>
    <w:p w:rsidR="000037D5" w:rsidRDefault="003B214F">
      <w:pPr>
        <w:pStyle w:val="Odstavecseseznamem"/>
        <w:numPr>
          <w:ilvl w:val="0"/>
          <w:numId w:val="482"/>
        </w:numPr>
        <w:tabs>
          <w:tab w:val="left" w:pos="757"/>
          <w:tab w:val="left" w:pos="758"/>
        </w:tabs>
        <w:spacing w:line="249" w:lineRule="auto"/>
        <w:ind w:right="111"/>
        <w:rPr>
          <w:sz w:val="24"/>
        </w:rPr>
      </w:pPr>
      <w:r>
        <w:rPr>
          <w:b/>
          <w:sz w:val="24"/>
        </w:rPr>
        <w:t xml:space="preserve">reliability </w:t>
      </w:r>
      <w:r>
        <w:rPr>
          <w:sz w:val="24"/>
        </w:rPr>
        <w:t>in ensuring the quality of research reflected in the design, the methodology, the analysis and the use of</w:t>
      </w:r>
      <w:r>
        <w:rPr>
          <w:spacing w:val="-4"/>
          <w:sz w:val="24"/>
        </w:rPr>
        <w:t xml:space="preserve"> </w:t>
      </w:r>
      <w:r>
        <w:rPr>
          <w:sz w:val="24"/>
        </w:rPr>
        <w:t>resources;</w:t>
      </w:r>
    </w:p>
    <w:p w:rsidR="000037D5" w:rsidRDefault="003B214F">
      <w:pPr>
        <w:pStyle w:val="Odstavecseseznamem"/>
        <w:numPr>
          <w:ilvl w:val="0"/>
          <w:numId w:val="482"/>
        </w:numPr>
        <w:tabs>
          <w:tab w:val="left" w:pos="757"/>
          <w:tab w:val="left" w:pos="758"/>
        </w:tabs>
        <w:spacing w:before="229" w:line="249" w:lineRule="auto"/>
        <w:ind w:right="113"/>
        <w:rPr>
          <w:sz w:val="24"/>
        </w:rPr>
      </w:pPr>
      <w:r>
        <w:rPr>
          <w:b/>
          <w:sz w:val="24"/>
        </w:rPr>
        <w:t xml:space="preserve">honesty </w:t>
      </w:r>
      <w:r>
        <w:rPr>
          <w:sz w:val="24"/>
        </w:rPr>
        <w:t>in developing, undertaking, reviewing, reporting and communicating research in a transparent, fair and unbiased</w:t>
      </w:r>
      <w:r>
        <w:rPr>
          <w:spacing w:val="-3"/>
          <w:sz w:val="24"/>
        </w:rPr>
        <w:t xml:space="preserve"> </w:t>
      </w:r>
      <w:r>
        <w:rPr>
          <w:sz w:val="24"/>
        </w:rPr>
        <w:t>way;</w:t>
      </w:r>
    </w:p>
    <w:p w:rsidR="000037D5" w:rsidRDefault="003B214F">
      <w:pPr>
        <w:pStyle w:val="Odstavecseseznamem"/>
        <w:numPr>
          <w:ilvl w:val="0"/>
          <w:numId w:val="482"/>
        </w:numPr>
        <w:tabs>
          <w:tab w:val="left" w:pos="757"/>
          <w:tab w:val="left" w:pos="758"/>
        </w:tabs>
        <w:spacing w:before="229" w:line="249" w:lineRule="auto"/>
        <w:ind w:right="111"/>
        <w:rPr>
          <w:sz w:val="24"/>
        </w:rPr>
      </w:pPr>
      <w:r>
        <w:rPr>
          <w:b/>
          <w:sz w:val="24"/>
        </w:rPr>
        <w:t xml:space="preserve">respect </w:t>
      </w:r>
      <w:r>
        <w:rPr>
          <w:sz w:val="24"/>
        </w:rPr>
        <w:t xml:space="preserve">for colleagues, research participants, </w:t>
      </w:r>
      <w:r>
        <w:rPr>
          <w:spacing w:val="-3"/>
          <w:sz w:val="24"/>
        </w:rPr>
        <w:t xml:space="preserve">society, </w:t>
      </w:r>
      <w:r>
        <w:rPr>
          <w:sz w:val="24"/>
        </w:rPr>
        <w:t>ecosystems, cultural heritage and the environment;</w:t>
      </w:r>
    </w:p>
    <w:p w:rsidR="000037D5" w:rsidRDefault="003B214F">
      <w:pPr>
        <w:pStyle w:val="Odstavecseseznamem"/>
        <w:numPr>
          <w:ilvl w:val="0"/>
          <w:numId w:val="482"/>
        </w:numPr>
        <w:tabs>
          <w:tab w:val="left" w:pos="757"/>
          <w:tab w:val="left" w:pos="758"/>
        </w:tabs>
        <w:spacing w:before="228" w:line="249" w:lineRule="auto"/>
        <w:ind w:right="111"/>
        <w:rPr>
          <w:sz w:val="24"/>
        </w:rPr>
      </w:pPr>
      <w:r>
        <w:rPr>
          <w:b/>
          <w:sz w:val="24"/>
        </w:rPr>
        <w:t>accountability</w:t>
      </w:r>
      <w:r>
        <w:rPr>
          <w:b/>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research</w:t>
      </w:r>
      <w:r>
        <w:rPr>
          <w:spacing w:val="-8"/>
          <w:sz w:val="24"/>
        </w:rPr>
        <w:t xml:space="preserve"> </w:t>
      </w:r>
      <w:r>
        <w:rPr>
          <w:sz w:val="24"/>
        </w:rPr>
        <w:t>from</w:t>
      </w:r>
      <w:r>
        <w:rPr>
          <w:spacing w:val="-8"/>
          <w:sz w:val="24"/>
        </w:rPr>
        <w:t xml:space="preserve"> </w:t>
      </w:r>
      <w:r>
        <w:rPr>
          <w:sz w:val="24"/>
        </w:rPr>
        <w:t>idea</w:t>
      </w:r>
      <w:r>
        <w:rPr>
          <w:spacing w:val="-9"/>
          <w:sz w:val="24"/>
        </w:rPr>
        <w:t xml:space="preserve"> </w:t>
      </w:r>
      <w:r>
        <w:rPr>
          <w:sz w:val="24"/>
        </w:rPr>
        <w:t>to</w:t>
      </w:r>
      <w:r>
        <w:rPr>
          <w:spacing w:val="-8"/>
          <w:sz w:val="24"/>
        </w:rPr>
        <w:t xml:space="preserve"> </w:t>
      </w:r>
      <w:r>
        <w:rPr>
          <w:sz w:val="24"/>
        </w:rPr>
        <w:t>publication,</w:t>
      </w:r>
      <w:r>
        <w:rPr>
          <w:spacing w:val="-8"/>
          <w:sz w:val="24"/>
        </w:rPr>
        <w:t xml:space="preserve"> </w:t>
      </w:r>
      <w:r>
        <w:rPr>
          <w:sz w:val="24"/>
        </w:rPr>
        <w:t>for</w:t>
      </w:r>
      <w:r>
        <w:rPr>
          <w:spacing w:val="-8"/>
          <w:sz w:val="24"/>
        </w:rPr>
        <w:t xml:space="preserve"> </w:t>
      </w:r>
      <w:r>
        <w:rPr>
          <w:sz w:val="24"/>
        </w:rPr>
        <w:t>its</w:t>
      </w:r>
      <w:r>
        <w:rPr>
          <w:spacing w:val="-8"/>
          <w:sz w:val="24"/>
        </w:rPr>
        <w:t xml:space="preserve"> </w:t>
      </w:r>
      <w:r>
        <w:rPr>
          <w:sz w:val="24"/>
        </w:rPr>
        <w:t>management</w:t>
      </w:r>
      <w:r>
        <w:rPr>
          <w:spacing w:val="-8"/>
          <w:sz w:val="24"/>
        </w:rPr>
        <w:t xml:space="preserve"> </w:t>
      </w:r>
      <w:r>
        <w:rPr>
          <w:sz w:val="24"/>
        </w:rPr>
        <w:t>and</w:t>
      </w:r>
      <w:r>
        <w:rPr>
          <w:spacing w:val="-8"/>
          <w:sz w:val="24"/>
        </w:rPr>
        <w:t xml:space="preserve"> </w:t>
      </w:r>
      <w:proofErr w:type="spellStart"/>
      <w:r>
        <w:rPr>
          <w:sz w:val="24"/>
        </w:rPr>
        <w:t>organisation</w:t>
      </w:r>
      <w:proofErr w:type="spellEnd"/>
      <w:r>
        <w:rPr>
          <w:sz w:val="24"/>
        </w:rPr>
        <w:t>, for training, supervision and mentoring, and for its wider</w:t>
      </w:r>
      <w:r>
        <w:rPr>
          <w:spacing w:val="-15"/>
          <w:sz w:val="24"/>
        </w:rPr>
        <w:t xml:space="preserve"> </w:t>
      </w:r>
      <w:r>
        <w:rPr>
          <w:sz w:val="24"/>
        </w:rPr>
        <w:t>impacts</w:t>
      </w:r>
    </w:p>
    <w:p w:rsidR="000037D5" w:rsidRDefault="003B214F">
      <w:pPr>
        <w:spacing w:before="229" w:line="249" w:lineRule="auto"/>
        <w:ind w:left="113"/>
        <w:rPr>
          <w:sz w:val="24"/>
        </w:rPr>
      </w:pPr>
      <w:r>
        <w:rPr>
          <w:sz w:val="24"/>
        </w:rPr>
        <w:t>and means that beneficiaries must ensure that persons carrying out research tasks follow the good research practices and refrain from the research integrity violations described in this Code.</w:t>
      </w:r>
    </w:p>
    <w:p w:rsidR="000037D5" w:rsidRDefault="003B214F">
      <w:pPr>
        <w:spacing w:before="229" w:line="249" w:lineRule="auto"/>
        <w:ind w:left="113"/>
        <w:rPr>
          <w:sz w:val="24"/>
        </w:rPr>
      </w:pPr>
      <w:r>
        <w:rPr>
          <w:sz w:val="24"/>
        </w:rPr>
        <w:t>This does not change the other obligations under this Agreement or obligations under applicable international, EU or national law, all of which still apply.</w:t>
      </w:r>
    </w:p>
    <w:p w:rsidR="000037D5" w:rsidRDefault="000037D5">
      <w:pPr>
        <w:pStyle w:val="Zkladntext"/>
        <w:spacing w:before="7"/>
        <w:rPr>
          <w:sz w:val="24"/>
        </w:rPr>
      </w:pPr>
    </w:p>
    <w:p w:rsidR="000037D5" w:rsidRDefault="003B214F">
      <w:pPr>
        <w:pStyle w:val="Odstavecseseznamem"/>
        <w:numPr>
          <w:ilvl w:val="1"/>
          <w:numId w:val="484"/>
        </w:numPr>
        <w:tabs>
          <w:tab w:val="left" w:pos="535"/>
        </w:tabs>
        <w:rPr>
          <w:b/>
          <w:sz w:val="24"/>
        </w:rPr>
      </w:pPr>
      <w:bookmarkStart w:id="157" w:name="_bookmark156"/>
      <w:bookmarkEnd w:id="157"/>
      <w:r>
        <w:rPr>
          <w:b/>
          <w:sz w:val="24"/>
        </w:rPr>
        <w:t> Activities raising ethical</w:t>
      </w:r>
      <w:r>
        <w:rPr>
          <w:b/>
          <w:spacing w:val="-3"/>
          <w:sz w:val="24"/>
        </w:rPr>
        <w:t xml:space="preserve"> </w:t>
      </w:r>
      <w:r>
        <w:rPr>
          <w:b/>
          <w:sz w:val="24"/>
        </w:rPr>
        <w:t>issues</w:t>
      </w:r>
    </w:p>
    <w:p w:rsidR="000037D5" w:rsidRDefault="000037D5">
      <w:pPr>
        <w:pStyle w:val="Zkladntext"/>
        <w:spacing w:before="11"/>
        <w:rPr>
          <w:b/>
          <w:sz w:val="20"/>
        </w:rPr>
      </w:pPr>
    </w:p>
    <w:p w:rsidR="000037D5" w:rsidRDefault="003B214F">
      <w:pPr>
        <w:spacing w:line="249" w:lineRule="auto"/>
        <w:ind w:left="113" w:right="176"/>
        <w:rPr>
          <w:sz w:val="24"/>
        </w:rPr>
      </w:pPr>
      <w:r>
        <w:rPr>
          <w:sz w:val="24"/>
        </w:rPr>
        <w:t>Activities raising ethical issues must comply with the ‘</w:t>
      </w:r>
      <w:r>
        <w:rPr>
          <w:b/>
          <w:sz w:val="24"/>
        </w:rPr>
        <w:t>ethics requirements</w:t>
      </w:r>
      <w:r>
        <w:rPr>
          <w:sz w:val="24"/>
        </w:rPr>
        <w:t>’ set out as deliverables in Annex 1.</w:t>
      </w:r>
    </w:p>
    <w:p w:rsidR="000037D5" w:rsidRDefault="003B214F">
      <w:pPr>
        <w:spacing w:before="229"/>
        <w:ind w:left="113"/>
        <w:rPr>
          <w:sz w:val="24"/>
        </w:rPr>
      </w:pPr>
      <w:r>
        <w:rPr>
          <w:sz w:val="24"/>
        </w:rPr>
        <w:t>Before the beginning of an activity raising an ethical issue, each beneficiary must have obtained:</w:t>
      </w:r>
    </w:p>
    <w:p w:rsidR="000037D5" w:rsidRDefault="000037D5">
      <w:pPr>
        <w:pStyle w:val="Zkladntext"/>
        <w:spacing w:before="8"/>
        <w:rPr>
          <w:sz w:val="20"/>
        </w:rPr>
      </w:pPr>
    </w:p>
    <w:p w:rsidR="000037D5" w:rsidRDefault="003B214F">
      <w:pPr>
        <w:pStyle w:val="Odstavecseseznamem"/>
        <w:numPr>
          <w:ilvl w:val="2"/>
          <w:numId w:val="484"/>
        </w:numPr>
        <w:tabs>
          <w:tab w:val="left" w:pos="758"/>
        </w:tabs>
        <w:spacing w:before="1"/>
        <w:ind w:left="757"/>
        <w:rPr>
          <w:sz w:val="24"/>
        </w:rPr>
      </w:pPr>
      <w:r>
        <w:rPr>
          <w:sz w:val="24"/>
        </w:rPr>
        <w:t>any ethics committee opinion required under national law</w:t>
      </w:r>
      <w:r>
        <w:rPr>
          <w:spacing w:val="-8"/>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2"/>
          <w:numId w:val="484"/>
        </w:numPr>
        <w:tabs>
          <w:tab w:val="left" w:pos="758"/>
        </w:tabs>
        <w:spacing w:line="249" w:lineRule="auto"/>
        <w:ind w:left="757" w:right="119"/>
        <w:rPr>
          <w:sz w:val="24"/>
        </w:rPr>
      </w:pPr>
      <w:r>
        <w:rPr>
          <w:sz w:val="24"/>
        </w:rPr>
        <w:t xml:space="preserve">any notification or </w:t>
      </w:r>
      <w:proofErr w:type="spellStart"/>
      <w:r>
        <w:rPr>
          <w:sz w:val="24"/>
        </w:rPr>
        <w:t>authorisation</w:t>
      </w:r>
      <w:proofErr w:type="spellEnd"/>
      <w:r>
        <w:rPr>
          <w:sz w:val="24"/>
        </w:rPr>
        <w:t xml:space="preserve"> for activities raising ethical issues required under national and/or European</w:t>
      </w:r>
      <w:r>
        <w:rPr>
          <w:spacing w:val="-2"/>
          <w:sz w:val="24"/>
        </w:rPr>
        <w:t xml:space="preserve"> </w:t>
      </w:r>
      <w:r>
        <w:rPr>
          <w:sz w:val="24"/>
        </w:rPr>
        <w:t>law</w:t>
      </w:r>
    </w:p>
    <w:p w:rsidR="000037D5" w:rsidRDefault="003B214F">
      <w:pPr>
        <w:spacing w:before="229"/>
        <w:ind w:left="397"/>
        <w:rPr>
          <w:sz w:val="24"/>
        </w:rPr>
      </w:pPr>
      <w:r>
        <w:rPr>
          <w:sz w:val="24"/>
        </w:rPr>
        <w:t>needed for implementing the action tasks in question.</w:t>
      </w:r>
    </w:p>
    <w:p w:rsidR="000037D5" w:rsidRDefault="000037D5">
      <w:pPr>
        <w:pStyle w:val="Zkladntext"/>
        <w:spacing w:before="9"/>
        <w:rPr>
          <w:sz w:val="20"/>
        </w:rPr>
      </w:pPr>
    </w:p>
    <w:p w:rsidR="000037D5" w:rsidRDefault="003B214F">
      <w:pPr>
        <w:spacing w:line="249" w:lineRule="auto"/>
        <w:ind w:left="113" w:right="111"/>
        <w:jc w:val="both"/>
        <w:rPr>
          <w:sz w:val="24"/>
        </w:rPr>
      </w:pPr>
      <w:r>
        <w:rPr>
          <w:sz w:val="24"/>
        </w:rPr>
        <w:t>The documents must be kept on file and be submitted upon request by the coordinator to the JU (see Article</w:t>
      </w:r>
      <w:r>
        <w:rPr>
          <w:spacing w:val="-22"/>
          <w:sz w:val="24"/>
        </w:rPr>
        <w:t xml:space="preserve"> </w:t>
      </w:r>
      <w:r>
        <w:rPr>
          <w:sz w:val="24"/>
        </w:rPr>
        <w:t>52).</w:t>
      </w:r>
      <w:r>
        <w:rPr>
          <w:spacing w:val="-22"/>
          <w:sz w:val="24"/>
        </w:rPr>
        <w:t xml:space="preserve"> </w:t>
      </w:r>
      <w:r>
        <w:rPr>
          <w:sz w:val="24"/>
        </w:rPr>
        <w:t>If</w:t>
      </w:r>
      <w:r>
        <w:rPr>
          <w:spacing w:val="-22"/>
          <w:sz w:val="24"/>
        </w:rPr>
        <w:t xml:space="preserve"> </w:t>
      </w:r>
      <w:r>
        <w:rPr>
          <w:sz w:val="24"/>
        </w:rPr>
        <w:t>they</w:t>
      </w:r>
      <w:r>
        <w:rPr>
          <w:spacing w:val="-22"/>
          <w:sz w:val="24"/>
        </w:rPr>
        <w:t xml:space="preserve"> </w:t>
      </w:r>
      <w:r>
        <w:rPr>
          <w:sz w:val="24"/>
        </w:rPr>
        <w:t>are</w:t>
      </w:r>
      <w:r>
        <w:rPr>
          <w:spacing w:val="-22"/>
          <w:sz w:val="24"/>
        </w:rPr>
        <w:t xml:space="preserve"> </w:t>
      </w:r>
      <w:r>
        <w:rPr>
          <w:sz w:val="24"/>
        </w:rPr>
        <w:t>not</w:t>
      </w:r>
      <w:r>
        <w:rPr>
          <w:spacing w:val="-22"/>
          <w:sz w:val="24"/>
        </w:rPr>
        <w:t xml:space="preserve"> </w:t>
      </w:r>
      <w:r>
        <w:rPr>
          <w:sz w:val="24"/>
        </w:rPr>
        <w:t>in</w:t>
      </w:r>
      <w:r>
        <w:rPr>
          <w:spacing w:val="-22"/>
          <w:sz w:val="24"/>
        </w:rPr>
        <w:t xml:space="preserve"> </w:t>
      </w:r>
      <w:r>
        <w:rPr>
          <w:sz w:val="24"/>
        </w:rPr>
        <w:t>English,</w:t>
      </w:r>
      <w:r>
        <w:rPr>
          <w:spacing w:val="-22"/>
          <w:sz w:val="24"/>
        </w:rPr>
        <w:t xml:space="preserve"> </w:t>
      </w:r>
      <w:r>
        <w:rPr>
          <w:sz w:val="24"/>
        </w:rPr>
        <w:t>they</w:t>
      </w:r>
      <w:r>
        <w:rPr>
          <w:spacing w:val="-22"/>
          <w:sz w:val="24"/>
        </w:rPr>
        <w:t xml:space="preserve"> </w:t>
      </w:r>
      <w:r>
        <w:rPr>
          <w:sz w:val="24"/>
        </w:rPr>
        <w:t>must</w:t>
      </w:r>
      <w:r>
        <w:rPr>
          <w:spacing w:val="-22"/>
          <w:sz w:val="24"/>
        </w:rPr>
        <w:t xml:space="preserve"> </w:t>
      </w:r>
      <w:r>
        <w:rPr>
          <w:sz w:val="24"/>
        </w:rPr>
        <w:t>be</w:t>
      </w:r>
      <w:r>
        <w:rPr>
          <w:spacing w:val="-22"/>
          <w:sz w:val="24"/>
        </w:rPr>
        <w:t xml:space="preserve"> </w:t>
      </w:r>
      <w:r>
        <w:rPr>
          <w:sz w:val="24"/>
        </w:rPr>
        <w:t>submitted</w:t>
      </w:r>
      <w:r>
        <w:rPr>
          <w:spacing w:val="-22"/>
          <w:sz w:val="24"/>
        </w:rPr>
        <w:t xml:space="preserve"> </w:t>
      </w:r>
      <w:r>
        <w:rPr>
          <w:sz w:val="24"/>
        </w:rPr>
        <w:t>together</w:t>
      </w:r>
      <w:r>
        <w:rPr>
          <w:spacing w:val="-22"/>
          <w:sz w:val="24"/>
        </w:rPr>
        <w:t xml:space="preserve"> </w:t>
      </w:r>
      <w:r>
        <w:rPr>
          <w:sz w:val="24"/>
        </w:rPr>
        <w:t>with</w:t>
      </w:r>
      <w:r>
        <w:rPr>
          <w:spacing w:val="-22"/>
          <w:sz w:val="24"/>
        </w:rPr>
        <w:t xml:space="preserve"> </w:t>
      </w:r>
      <w:r>
        <w:rPr>
          <w:sz w:val="24"/>
        </w:rPr>
        <w:t>an</w:t>
      </w:r>
      <w:r>
        <w:rPr>
          <w:spacing w:val="-22"/>
          <w:sz w:val="24"/>
        </w:rPr>
        <w:t xml:space="preserve"> </w:t>
      </w:r>
      <w:r>
        <w:rPr>
          <w:sz w:val="24"/>
        </w:rPr>
        <w:t>English</w:t>
      </w:r>
      <w:r>
        <w:rPr>
          <w:spacing w:val="-22"/>
          <w:sz w:val="24"/>
        </w:rPr>
        <w:t xml:space="preserve"> </w:t>
      </w:r>
      <w:r>
        <w:rPr>
          <w:spacing w:val="-3"/>
          <w:sz w:val="24"/>
        </w:rPr>
        <w:t>summary,</w:t>
      </w:r>
      <w:r>
        <w:rPr>
          <w:spacing w:val="-22"/>
          <w:sz w:val="24"/>
        </w:rPr>
        <w:t xml:space="preserve"> </w:t>
      </w:r>
      <w:r>
        <w:rPr>
          <w:sz w:val="24"/>
        </w:rPr>
        <w:t>which shows that the action tasks in question are covered and includes the conclusions of the committee or authority concerned (if</w:t>
      </w:r>
      <w:r>
        <w:rPr>
          <w:spacing w:val="-3"/>
          <w:sz w:val="24"/>
        </w:rPr>
        <w:t xml:space="preserve"> </w:t>
      </w:r>
      <w:r>
        <w:rPr>
          <w:sz w:val="24"/>
        </w:rPr>
        <w:t>available).</w:t>
      </w:r>
    </w:p>
    <w:p w:rsidR="000037D5" w:rsidRDefault="000037D5">
      <w:pPr>
        <w:pStyle w:val="Zkladntext"/>
        <w:spacing w:before="9"/>
        <w:rPr>
          <w:sz w:val="24"/>
        </w:rPr>
      </w:pPr>
    </w:p>
    <w:p w:rsidR="000037D5" w:rsidRDefault="003B214F">
      <w:pPr>
        <w:pStyle w:val="Odstavecseseznamem"/>
        <w:numPr>
          <w:ilvl w:val="1"/>
          <w:numId w:val="484"/>
        </w:numPr>
        <w:tabs>
          <w:tab w:val="left" w:pos="535"/>
        </w:tabs>
        <w:rPr>
          <w:b/>
          <w:sz w:val="24"/>
        </w:rPr>
      </w:pPr>
      <w:bookmarkStart w:id="158" w:name="_bookmark157"/>
      <w:bookmarkEnd w:id="158"/>
      <w:r>
        <w:rPr>
          <w:b/>
          <w:sz w:val="24"/>
        </w:rPr>
        <w:t> Activities involving human embryos or human embryonic stem</w:t>
      </w:r>
      <w:r>
        <w:rPr>
          <w:b/>
          <w:spacing w:val="-13"/>
          <w:sz w:val="24"/>
        </w:rPr>
        <w:t xml:space="preserve"> </w:t>
      </w:r>
      <w:r>
        <w:rPr>
          <w:b/>
          <w:sz w:val="24"/>
        </w:rPr>
        <w:t>cells</w:t>
      </w:r>
    </w:p>
    <w:p w:rsidR="000037D5" w:rsidRDefault="000037D5">
      <w:pPr>
        <w:pStyle w:val="Zkladntext"/>
        <w:spacing w:before="11"/>
        <w:rPr>
          <w:b/>
          <w:sz w:val="20"/>
        </w:rPr>
      </w:pPr>
    </w:p>
    <w:p w:rsidR="000037D5" w:rsidRDefault="003B214F">
      <w:pPr>
        <w:spacing w:line="249" w:lineRule="auto"/>
        <w:ind w:left="113"/>
        <w:rPr>
          <w:sz w:val="24"/>
        </w:rPr>
      </w:pPr>
      <w:r>
        <w:rPr>
          <w:sz w:val="24"/>
        </w:rPr>
        <w:t>Activities involving research on human embryos or human embryonic stem cells may be carried out, in addition to Article 34.1, only if:</w:t>
      </w:r>
    </w:p>
    <w:p w:rsidR="000037D5" w:rsidRDefault="003B214F">
      <w:pPr>
        <w:pStyle w:val="Odstavecseseznamem"/>
        <w:numPr>
          <w:ilvl w:val="0"/>
          <w:numId w:val="481"/>
        </w:numPr>
        <w:tabs>
          <w:tab w:val="left" w:pos="757"/>
          <w:tab w:val="left" w:pos="758"/>
        </w:tabs>
        <w:spacing w:before="229"/>
        <w:rPr>
          <w:sz w:val="24"/>
        </w:rPr>
      </w:pPr>
      <w:r>
        <w:rPr>
          <w:sz w:val="24"/>
        </w:rPr>
        <w:t>they are set out in Annex 1</w:t>
      </w:r>
      <w:r>
        <w:rPr>
          <w:spacing w:val="-6"/>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0"/>
          <w:numId w:val="481"/>
        </w:numPr>
        <w:tabs>
          <w:tab w:val="left" w:pos="757"/>
          <w:tab w:val="left" w:pos="758"/>
        </w:tabs>
        <w:spacing w:before="1"/>
        <w:rPr>
          <w:sz w:val="24"/>
        </w:rPr>
      </w:pPr>
      <w:r>
        <w:rPr>
          <w:sz w:val="24"/>
        </w:rPr>
        <w:t>the coordinator has obtained explicit approval (in writing) from the JU (see Article</w:t>
      </w:r>
      <w:r>
        <w:rPr>
          <w:spacing w:val="-26"/>
          <w:sz w:val="24"/>
        </w:rPr>
        <w:t xml:space="preserve"> </w:t>
      </w:r>
      <w:r>
        <w:rPr>
          <w:sz w:val="24"/>
        </w:rPr>
        <w:t>52).</w:t>
      </w:r>
    </w:p>
    <w:p w:rsidR="000037D5" w:rsidRDefault="003B214F">
      <w:pPr>
        <w:pStyle w:val="Zkladntext"/>
        <w:spacing w:before="9"/>
        <w:rPr>
          <w:sz w:val="20"/>
        </w:rPr>
      </w:pPr>
      <w:r>
        <w:pict>
          <v:line id="_x0000_s4148" style="position:absolute;z-index:251287552;mso-wrap-distance-left:0;mso-wrap-distance-right:0;mso-position-horizontal-relative:page" from="56.7pt,14.4pt" to="200.7pt,14.4pt" strokeweight="1pt">
            <w10:wrap type="topAndBottom" anchorx="page"/>
          </v:line>
        </w:pict>
      </w:r>
    </w:p>
    <w:p w:rsidR="000037D5" w:rsidRDefault="003B214F">
      <w:pPr>
        <w:spacing w:before="34" w:line="249" w:lineRule="auto"/>
        <w:ind w:left="313" w:right="1347" w:hanging="190"/>
        <w:rPr>
          <w:sz w:val="20"/>
        </w:rPr>
      </w:pPr>
      <w:r>
        <w:rPr>
          <w:position w:val="6"/>
          <w:sz w:val="13"/>
        </w:rPr>
        <w:t xml:space="preserve">26 </w:t>
      </w:r>
      <w:r>
        <w:rPr>
          <w:sz w:val="20"/>
        </w:rPr>
        <w:t xml:space="preserve">European Code of Conduct for Research Integrity of ALLEA (All European Academies) </w:t>
      </w:r>
      <w:hyperlink r:id="rId9">
        <w:r>
          <w:rPr>
            <w:color w:val="0000FF"/>
            <w:sz w:val="20"/>
            <w:u w:val="single" w:color="0000FF"/>
          </w:rPr>
          <w:t>http://ec.europa.eu/research/participants/data/ref/h2020/other/hi/h2020-ethics_code-of-conduct_en.pdf</w:t>
        </w:r>
      </w:hyperlink>
    </w:p>
    <w:p w:rsidR="000037D5" w:rsidRDefault="000037D5">
      <w:pPr>
        <w:pStyle w:val="Zkladntext"/>
        <w:spacing w:before="1"/>
        <w:rPr>
          <w:sz w:val="27"/>
        </w:rPr>
      </w:pPr>
    </w:p>
    <w:p w:rsidR="000037D5" w:rsidRDefault="003B214F">
      <w:pPr>
        <w:spacing w:before="95"/>
        <w:ind w:right="111"/>
        <w:jc w:val="right"/>
        <w:rPr>
          <w:rFonts w:ascii="Arial"/>
          <w:sz w:val="18"/>
        </w:rPr>
      </w:pPr>
      <w:r>
        <w:rPr>
          <w:rFonts w:ascii="Arial"/>
          <w:color w:val="808080"/>
          <w:sz w:val="18"/>
        </w:rPr>
        <w:t>58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484"/>
        </w:numPr>
        <w:tabs>
          <w:tab w:val="left" w:pos="535"/>
        </w:tabs>
        <w:spacing w:before="90"/>
      </w:pPr>
      <w:bookmarkStart w:id="159" w:name="_bookmark158"/>
      <w:bookmarkEnd w:id="159"/>
      <w:r>
        <w:t> Consequences of</w:t>
      </w:r>
      <w:r>
        <w:rPr>
          <w:spacing w:val="-1"/>
        </w:rPr>
        <w:t xml:space="preserve"> </w:t>
      </w:r>
      <w:r>
        <w:t>non-compliance</w:t>
      </w:r>
    </w:p>
    <w:p w:rsidR="000037D5" w:rsidRDefault="000037D5">
      <w:pPr>
        <w:pStyle w:val="Zkladntext"/>
        <w:spacing w:before="11"/>
        <w:rPr>
          <w:b/>
          <w:sz w:val="20"/>
        </w:rPr>
      </w:pPr>
    </w:p>
    <w:p w:rsidR="000037D5" w:rsidRDefault="003B214F">
      <w:pPr>
        <w:pStyle w:val="Nadpis5"/>
        <w:spacing w:line="249" w:lineRule="auto"/>
      </w:pPr>
      <w:r>
        <w:t>If a beneficiary breaches any of its obligations under this Article, the grant may be reduced (see Article 43) and the Agreement or participation of the beneficiary may be terminated (see Article 50).</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160" w:name="_bookmark159"/>
      <w:bookmarkEnd w:id="160"/>
      <w:r>
        <w:rPr>
          <w:b/>
          <w:sz w:val="24"/>
        </w:rPr>
        <w:t>ARTICLE 35 — CONFLICT OF INTERESTS</w:t>
      </w:r>
    </w:p>
    <w:p w:rsidR="000037D5" w:rsidRDefault="000037D5">
      <w:pPr>
        <w:pStyle w:val="Zkladntext"/>
        <w:spacing w:before="8"/>
        <w:rPr>
          <w:b/>
          <w:sz w:val="25"/>
        </w:rPr>
      </w:pPr>
    </w:p>
    <w:p w:rsidR="000037D5" w:rsidRDefault="003B214F">
      <w:pPr>
        <w:pStyle w:val="Odstavecseseznamem"/>
        <w:numPr>
          <w:ilvl w:val="1"/>
          <w:numId w:val="480"/>
        </w:numPr>
        <w:tabs>
          <w:tab w:val="left" w:pos="535"/>
        </w:tabs>
        <w:rPr>
          <w:b/>
          <w:sz w:val="24"/>
        </w:rPr>
      </w:pPr>
      <w:bookmarkStart w:id="161" w:name="_bookmark160"/>
      <w:bookmarkEnd w:id="161"/>
      <w:r>
        <w:rPr>
          <w:b/>
          <w:sz w:val="24"/>
        </w:rPr>
        <w:t> </w:t>
      </w:r>
      <w:r>
        <w:rPr>
          <w:b/>
          <w:sz w:val="24"/>
        </w:rPr>
        <w:t>Obligation to avoid a conflict of</w:t>
      </w:r>
      <w:r>
        <w:rPr>
          <w:b/>
          <w:spacing w:val="-4"/>
          <w:sz w:val="24"/>
        </w:rPr>
        <w:t xml:space="preserve"> </w:t>
      </w:r>
      <w:r>
        <w:rPr>
          <w:b/>
          <w:sz w:val="24"/>
        </w:rPr>
        <w:t>interests</w:t>
      </w:r>
    </w:p>
    <w:p w:rsidR="000037D5" w:rsidRDefault="000037D5">
      <w:pPr>
        <w:pStyle w:val="Zkladntext"/>
        <w:spacing w:before="11"/>
        <w:rPr>
          <w:b/>
          <w:sz w:val="20"/>
        </w:rPr>
      </w:pPr>
    </w:p>
    <w:p w:rsidR="000037D5" w:rsidRDefault="003B214F">
      <w:pPr>
        <w:spacing w:line="249" w:lineRule="auto"/>
        <w:ind w:left="113" w:right="119"/>
        <w:jc w:val="both"/>
        <w:rPr>
          <w:sz w:val="24"/>
        </w:rPr>
      </w:pPr>
      <w:r>
        <w:rPr>
          <w:sz w:val="24"/>
        </w:rPr>
        <w:t>The beneficiaries must take all measures to prevent any situation where the impartial and objective implementation of the action is compromised for reasons involving economic interest, political or national affinity, family or emotional ties or any other shared interest (‘</w:t>
      </w:r>
      <w:r>
        <w:rPr>
          <w:b/>
          <w:sz w:val="24"/>
        </w:rPr>
        <w:t>conflict of interests</w:t>
      </w:r>
      <w:r>
        <w:rPr>
          <w:sz w:val="24"/>
        </w:rPr>
        <w:t>’).</w:t>
      </w:r>
    </w:p>
    <w:p w:rsidR="000037D5" w:rsidRDefault="003B214F">
      <w:pPr>
        <w:spacing w:before="230" w:line="249" w:lineRule="auto"/>
        <w:ind w:left="113"/>
        <w:rPr>
          <w:sz w:val="24"/>
        </w:rPr>
      </w:pPr>
      <w:r>
        <w:rPr>
          <w:sz w:val="24"/>
        </w:rPr>
        <w:t>They must formally notify to the JU without delay any situation constituting or likely to lead to a conflict of interests and immediately take all the necessary steps to rectify this situation.</w:t>
      </w:r>
    </w:p>
    <w:p w:rsidR="000037D5" w:rsidRDefault="003B214F">
      <w:pPr>
        <w:spacing w:before="228" w:line="249" w:lineRule="auto"/>
        <w:ind w:left="113" w:right="176"/>
        <w:rPr>
          <w:sz w:val="24"/>
        </w:rPr>
      </w:pPr>
      <w:r>
        <w:rPr>
          <w:sz w:val="24"/>
        </w:rPr>
        <w:t>The JU may verify that the measures taken are appropriate and may require additional measures to be taken by a specified deadline.</w:t>
      </w:r>
    </w:p>
    <w:p w:rsidR="000037D5" w:rsidRDefault="000037D5">
      <w:pPr>
        <w:pStyle w:val="Zkladntext"/>
        <w:spacing w:before="8"/>
        <w:rPr>
          <w:sz w:val="24"/>
        </w:rPr>
      </w:pPr>
    </w:p>
    <w:p w:rsidR="000037D5" w:rsidRDefault="003B214F">
      <w:pPr>
        <w:pStyle w:val="Odstavecseseznamem"/>
        <w:numPr>
          <w:ilvl w:val="1"/>
          <w:numId w:val="480"/>
        </w:numPr>
        <w:tabs>
          <w:tab w:val="left" w:pos="535"/>
        </w:tabs>
        <w:rPr>
          <w:b/>
          <w:sz w:val="24"/>
        </w:rPr>
      </w:pPr>
      <w:bookmarkStart w:id="162" w:name="_bookmark161"/>
      <w:bookmarkEnd w:id="162"/>
      <w:r>
        <w:rPr>
          <w:b/>
          <w:sz w:val="24"/>
        </w:rPr>
        <w:t> Consequences of</w:t>
      </w:r>
      <w:r>
        <w:rPr>
          <w:b/>
          <w:spacing w:val="-1"/>
          <w:sz w:val="24"/>
        </w:rPr>
        <w:t xml:space="preserve"> </w:t>
      </w:r>
      <w:r>
        <w:rPr>
          <w:b/>
          <w:sz w:val="24"/>
        </w:rPr>
        <w:t>non-compliance</w:t>
      </w:r>
    </w:p>
    <w:p w:rsidR="000037D5" w:rsidRDefault="000037D5">
      <w:pPr>
        <w:pStyle w:val="Zkladntext"/>
        <w:spacing w:before="10"/>
        <w:rPr>
          <w:b/>
          <w:sz w:val="20"/>
        </w:rPr>
      </w:pPr>
    </w:p>
    <w:p w:rsidR="000037D5" w:rsidRDefault="003B214F">
      <w:pPr>
        <w:spacing w:before="1" w:line="249" w:lineRule="auto"/>
        <w:ind w:left="113"/>
        <w:rPr>
          <w:sz w:val="24"/>
        </w:rPr>
      </w:pPr>
      <w:r>
        <w:rPr>
          <w:sz w:val="24"/>
        </w:rPr>
        <w:t>If a beneficiary breaches any of its obligations under this Article, the grant may be reduced (see Article 43) and the Agreement or participation of the beneficiary may be terminated (see Article 50).</w:t>
      </w:r>
    </w:p>
    <w:p w:rsidR="000037D5" w:rsidRDefault="003B214F">
      <w:pPr>
        <w:spacing w:before="228"/>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spacing w:before="1"/>
        <w:ind w:left="113"/>
        <w:rPr>
          <w:b/>
          <w:sz w:val="24"/>
        </w:rPr>
      </w:pPr>
      <w:bookmarkStart w:id="163" w:name="_bookmark162"/>
      <w:bookmarkEnd w:id="163"/>
      <w:r>
        <w:rPr>
          <w:b/>
          <w:sz w:val="24"/>
        </w:rPr>
        <w:t>ARTICLE 36 — CONFIDENTIALITY</w:t>
      </w:r>
    </w:p>
    <w:p w:rsidR="000037D5" w:rsidRDefault="000037D5">
      <w:pPr>
        <w:pStyle w:val="Zkladntext"/>
        <w:spacing w:before="7"/>
        <w:rPr>
          <w:b/>
          <w:sz w:val="25"/>
        </w:rPr>
      </w:pPr>
    </w:p>
    <w:p w:rsidR="000037D5" w:rsidRDefault="003B214F">
      <w:pPr>
        <w:pStyle w:val="Odstavecseseznamem"/>
        <w:numPr>
          <w:ilvl w:val="1"/>
          <w:numId w:val="479"/>
        </w:numPr>
        <w:tabs>
          <w:tab w:val="left" w:pos="535"/>
        </w:tabs>
        <w:spacing w:before="1"/>
        <w:rPr>
          <w:b/>
          <w:sz w:val="24"/>
        </w:rPr>
      </w:pPr>
      <w:bookmarkStart w:id="164" w:name="_bookmark163"/>
      <w:bookmarkEnd w:id="164"/>
      <w:r>
        <w:rPr>
          <w:b/>
          <w:sz w:val="24"/>
        </w:rPr>
        <w:t> General obligation to maintain</w:t>
      </w:r>
      <w:r>
        <w:rPr>
          <w:b/>
          <w:spacing w:val="-2"/>
          <w:sz w:val="24"/>
        </w:rPr>
        <w:t xml:space="preserve"> </w:t>
      </w:r>
      <w:r>
        <w:rPr>
          <w:b/>
          <w:sz w:val="24"/>
        </w:rPr>
        <w:t>confidentiality</w:t>
      </w:r>
    </w:p>
    <w:p w:rsidR="000037D5" w:rsidRDefault="000037D5">
      <w:pPr>
        <w:pStyle w:val="Zkladntext"/>
        <w:spacing w:before="10"/>
        <w:rPr>
          <w:b/>
          <w:sz w:val="20"/>
        </w:rPr>
      </w:pPr>
    </w:p>
    <w:p w:rsidR="000037D5" w:rsidRDefault="003B214F">
      <w:pPr>
        <w:spacing w:line="249" w:lineRule="auto"/>
        <w:ind w:left="113" w:right="119"/>
        <w:jc w:val="both"/>
        <w:rPr>
          <w:sz w:val="24"/>
        </w:rPr>
      </w:pPr>
      <w:r>
        <w:rPr>
          <w:sz w:val="24"/>
        </w:rPr>
        <w:t>During implementation of the action and for four years after the period set out in Article 3, the parties must keep confidential any data, documents or other material (in any form) that is identified as confidential at the time it is disclosed (‘</w:t>
      </w:r>
      <w:r>
        <w:rPr>
          <w:b/>
          <w:sz w:val="24"/>
        </w:rPr>
        <w:t>confidential information</w:t>
      </w:r>
      <w:r>
        <w:rPr>
          <w:sz w:val="24"/>
        </w:rPr>
        <w:t>’).</w:t>
      </w:r>
    </w:p>
    <w:p w:rsidR="000037D5" w:rsidRDefault="003B214F">
      <w:pPr>
        <w:spacing w:before="230" w:line="249" w:lineRule="auto"/>
        <w:ind w:left="113"/>
        <w:rPr>
          <w:sz w:val="24"/>
        </w:rPr>
      </w:pPr>
      <w:r>
        <w:rPr>
          <w:sz w:val="24"/>
        </w:rPr>
        <w:t>If a beneficiary requests, the JU may agree to keep such information confidential for an additional period beyond the initial four years.</w:t>
      </w:r>
    </w:p>
    <w:p w:rsidR="000037D5" w:rsidRDefault="003B214F">
      <w:pPr>
        <w:spacing w:before="229" w:line="249" w:lineRule="auto"/>
        <w:ind w:left="113"/>
        <w:rPr>
          <w:sz w:val="24"/>
        </w:rPr>
      </w:pPr>
      <w:r>
        <w:rPr>
          <w:sz w:val="24"/>
        </w:rPr>
        <w:t>If information has been identified as confidential only orally, it will be considered to be confidential only if this is confirmed in writing within 15 days of the oral disclosure.</w:t>
      </w:r>
    </w:p>
    <w:p w:rsidR="000037D5" w:rsidRDefault="003B214F">
      <w:pPr>
        <w:spacing w:before="228" w:line="249" w:lineRule="auto"/>
        <w:ind w:left="113"/>
        <w:rPr>
          <w:sz w:val="24"/>
        </w:rPr>
      </w:pPr>
      <w:r>
        <w:rPr>
          <w:sz w:val="24"/>
        </w:rPr>
        <w:t>Unless</w:t>
      </w:r>
      <w:r>
        <w:rPr>
          <w:spacing w:val="-21"/>
          <w:sz w:val="24"/>
        </w:rPr>
        <w:t xml:space="preserve"> </w:t>
      </w:r>
      <w:r>
        <w:rPr>
          <w:sz w:val="24"/>
        </w:rPr>
        <w:t>otherwise</w:t>
      </w:r>
      <w:r>
        <w:rPr>
          <w:spacing w:val="-21"/>
          <w:sz w:val="24"/>
        </w:rPr>
        <w:t xml:space="preserve"> </w:t>
      </w:r>
      <w:r>
        <w:rPr>
          <w:sz w:val="24"/>
        </w:rPr>
        <w:t>agreed</w:t>
      </w:r>
      <w:r>
        <w:rPr>
          <w:spacing w:val="-22"/>
          <w:sz w:val="24"/>
        </w:rPr>
        <w:t xml:space="preserve"> </w:t>
      </w:r>
      <w:r>
        <w:rPr>
          <w:sz w:val="24"/>
        </w:rPr>
        <w:t>between</w:t>
      </w:r>
      <w:r>
        <w:rPr>
          <w:spacing w:val="-21"/>
          <w:sz w:val="24"/>
        </w:rPr>
        <w:t xml:space="preserve"> </w:t>
      </w:r>
      <w:r>
        <w:rPr>
          <w:sz w:val="24"/>
        </w:rPr>
        <w:t>the</w:t>
      </w:r>
      <w:r>
        <w:rPr>
          <w:spacing w:val="-22"/>
          <w:sz w:val="24"/>
        </w:rPr>
        <w:t xml:space="preserve"> </w:t>
      </w:r>
      <w:r>
        <w:rPr>
          <w:sz w:val="24"/>
        </w:rPr>
        <w:t>parties,</w:t>
      </w:r>
      <w:r>
        <w:rPr>
          <w:spacing w:val="-21"/>
          <w:sz w:val="24"/>
        </w:rPr>
        <w:t xml:space="preserve"> </w:t>
      </w:r>
      <w:r>
        <w:rPr>
          <w:sz w:val="24"/>
        </w:rPr>
        <w:t>they</w:t>
      </w:r>
      <w:r>
        <w:rPr>
          <w:spacing w:val="-22"/>
          <w:sz w:val="24"/>
        </w:rPr>
        <w:t xml:space="preserve"> </w:t>
      </w:r>
      <w:r>
        <w:rPr>
          <w:sz w:val="24"/>
        </w:rPr>
        <w:t>may</w:t>
      </w:r>
      <w:r>
        <w:rPr>
          <w:spacing w:val="-22"/>
          <w:sz w:val="24"/>
        </w:rPr>
        <w:t xml:space="preserve"> </w:t>
      </w:r>
      <w:r>
        <w:rPr>
          <w:sz w:val="24"/>
        </w:rPr>
        <w:t>use</w:t>
      </w:r>
      <w:r>
        <w:rPr>
          <w:spacing w:val="-21"/>
          <w:sz w:val="24"/>
        </w:rPr>
        <w:t xml:space="preserve"> </w:t>
      </w:r>
      <w:r>
        <w:rPr>
          <w:sz w:val="24"/>
        </w:rPr>
        <w:t>confidential</w:t>
      </w:r>
      <w:r>
        <w:rPr>
          <w:spacing w:val="-22"/>
          <w:sz w:val="24"/>
        </w:rPr>
        <w:t xml:space="preserve"> </w:t>
      </w:r>
      <w:r>
        <w:rPr>
          <w:sz w:val="24"/>
        </w:rPr>
        <w:t>information</w:t>
      </w:r>
      <w:r>
        <w:rPr>
          <w:spacing w:val="-22"/>
          <w:sz w:val="24"/>
        </w:rPr>
        <w:t xml:space="preserve"> </w:t>
      </w:r>
      <w:r>
        <w:rPr>
          <w:sz w:val="24"/>
        </w:rPr>
        <w:t>only</w:t>
      </w:r>
      <w:r>
        <w:rPr>
          <w:spacing w:val="-21"/>
          <w:sz w:val="24"/>
        </w:rPr>
        <w:t xml:space="preserve"> </w:t>
      </w:r>
      <w:r>
        <w:rPr>
          <w:sz w:val="24"/>
        </w:rPr>
        <w:t>to</w:t>
      </w:r>
      <w:r>
        <w:rPr>
          <w:spacing w:val="-22"/>
          <w:sz w:val="24"/>
        </w:rPr>
        <w:t xml:space="preserve"> </w:t>
      </w:r>
      <w:r>
        <w:rPr>
          <w:sz w:val="24"/>
        </w:rPr>
        <w:t>implement the</w:t>
      </w:r>
      <w:r>
        <w:rPr>
          <w:spacing w:val="-2"/>
          <w:sz w:val="24"/>
        </w:rPr>
        <w:t xml:space="preserve"> </w:t>
      </w:r>
      <w:r>
        <w:rPr>
          <w:sz w:val="24"/>
        </w:rPr>
        <w:t>Agreement.</w:t>
      </w:r>
    </w:p>
    <w:p w:rsidR="000037D5" w:rsidRDefault="003B214F">
      <w:pPr>
        <w:spacing w:before="229" w:line="249" w:lineRule="auto"/>
        <w:ind w:left="113" w:right="176"/>
        <w:rPr>
          <w:sz w:val="24"/>
        </w:rPr>
      </w:pPr>
      <w:r>
        <w:rPr>
          <w:sz w:val="24"/>
        </w:rPr>
        <w:t>The beneficiaries may disclose confidential information to their personnel or third parties involved in the action only if they:</w:t>
      </w:r>
    </w:p>
    <w:p w:rsidR="000037D5" w:rsidRDefault="003B214F">
      <w:pPr>
        <w:pStyle w:val="Odstavecseseznamem"/>
        <w:numPr>
          <w:ilvl w:val="2"/>
          <w:numId w:val="479"/>
        </w:numPr>
        <w:tabs>
          <w:tab w:val="left" w:pos="758"/>
        </w:tabs>
        <w:spacing w:before="229"/>
        <w:rPr>
          <w:sz w:val="24"/>
        </w:rPr>
      </w:pPr>
      <w:r>
        <w:rPr>
          <w:sz w:val="24"/>
        </w:rPr>
        <w:t>need to know to implement the Agreement</w:t>
      </w:r>
      <w:r>
        <w:rPr>
          <w:spacing w:val="-7"/>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79"/>
        </w:numPr>
        <w:tabs>
          <w:tab w:val="left" w:pos="758"/>
        </w:tabs>
        <w:rPr>
          <w:sz w:val="24"/>
        </w:rPr>
      </w:pPr>
      <w:r>
        <w:rPr>
          <w:sz w:val="24"/>
        </w:rPr>
        <w:t>are bound by an obligation of</w:t>
      </w:r>
      <w:r>
        <w:rPr>
          <w:spacing w:val="-4"/>
          <w:sz w:val="24"/>
        </w:rPr>
        <w:t xml:space="preserve"> </w:t>
      </w:r>
      <w:r>
        <w:rPr>
          <w:sz w:val="24"/>
        </w:rPr>
        <w:t>confidentiality.</w:t>
      </w:r>
    </w:p>
    <w:p w:rsidR="000037D5" w:rsidRDefault="000037D5">
      <w:pPr>
        <w:pStyle w:val="Zkladntext"/>
        <w:rPr>
          <w:sz w:val="26"/>
        </w:rPr>
      </w:pPr>
    </w:p>
    <w:p w:rsidR="000037D5" w:rsidRDefault="000037D5">
      <w:pPr>
        <w:pStyle w:val="Zkladntext"/>
        <w:rPr>
          <w:sz w:val="26"/>
        </w:rPr>
      </w:pPr>
    </w:p>
    <w:p w:rsidR="000037D5" w:rsidRDefault="003B214F">
      <w:pPr>
        <w:spacing w:before="187"/>
        <w:ind w:right="111"/>
        <w:jc w:val="right"/>
        <w:rPr>
          <w:rFonts w:ascii="Arial"/>
          <w:sz w:val="18"/>
        </w:rPr>
      </w:pPr>
      <w:r>
        <w:rPr>
          <w:rFonts w:ascii="Arial"/>
          <w:color w:val="808080"/>
          <w:sz w:val="18"/>
        </w:rPr>
        <w:t>59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This does not change the security obligations in Article 37, which still apply.</w:t>
      </w:r>
    </w:p>
    <w:p w:rsidR="000037D5" w:rsidRDefault="000037D5">
      <w:pPr>
        <w:pStyle w:val="Zkladntext"/>
        <w:spacing w:before="8"/>
        <w:rPr>
          <w:sz w:val="20"/>
        </w:rPr>
      </w:pPr>
    </w:p>
    <w:p w:rsidR="000037D5" w:rsidRDefault="003B214F">
      <w:pPr>
        <w:spacing w:before="1" w:line="249" w:lineRule="auto"/>
        <w:ind w:left="113"/>
        <w:rPr>
          <w:sz w:val="24"/>
        </w:rPr>
      </w:pPr>
      <w:r>
        <w:rPr>
          <w:sz w:val="24"/>
        </w:rPr>
        <w:t>The JU may disclose confidential information to its staff, other EU institutions and bodies. It may disclose confidential information to third parties, if:</w:t>
      </w:r>
    </w:p>
    <w:p w:rsidR="000037D5" w:rsidRDefault="003B214F">
      <w:pPr>
        <w:pStyle w:val="Odstavecseseznamem"/>
        <w:numPr>
          <w:ilvl w:val="0"/>
          <w:numId w:val="478"/>
        </w:numPr>
        <w:tabs>
          <w:tab w:val="left" w:pos="758"/>
        </w:tabs>
        <w:spacing w:before="228" w:line="249" w:lineRule="auto"/>
        <w:ind w:right="117"/>
        <w:rPr>
          <w:sz w:val="24"/>
        </w:rPr>
      </w:pPr>
      <w:r>
        <w:rPr>
          <w:sz w:val="24"/>
        </w:rPr>
        <w:t>this is necessary to implement the Agreement or safeguard the EU's or JU's financial interests and</w:t>
      </w:r>
    </w:p>
    <w:p w:rsidR="000037D5" w:rsidRDefault="003B214F">
      <w:pPr>
        <w:pStyle w:val="Odstavecseseznamem"/>
        <w:numPr>
          <w:ilvl w:val="0"/>
          <w:numId w:val="478"/>
        </w:numPr>
        <w:tabs>
          <w:tab w:val="left" w:pos="758"/>
        </w:tabs>
        <w:spacing w:before="229" w:line="448" w:lineRule="auto"/>
        <w:ind w:left="113" w:right="1623" w:firstLine="284"/>
        <w:rPr>
          <w:sz w:val="24"/>
        </w:rPr>
      </w:pPr>
      <w:r>
        <w:rPr>
          <w:sz w:val="24"/>
        </w:rPr>
        <w:t>the</w:t>
      </w:r>
      <w:r>
        <w:rPr>
          <w:spacing w:val="-5"/>
          <w:sz w:val="24"/>
        </w:rPr>
        <w:t xml:space="preserve"> </w:t>
      </w:r>
      <w:r>
        <w:rPr>
          <w:sz w:val="24"/>
        </w:rPr>
        <w:t>recipients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information</w:t>
      </w:r>
      <w:r>
        <w:rPr>
          <w:spacing w:val="-4"/>
          <w:sz w:val="24"/>
        </w:rPr>
        <w:t xml:space="preserve"> </w:t>
      </w:r>
      <w:r>
        <w:rPr>
          <w:sz w:val="24"/>
        </w:rPr>
        <w:t>are</w:t>
      </w:r>
      <w:r>
        <w:rPr>
          <w:spacing w:val="-5"/>
          <w:sz w:val="24"/>
        </w:rPr>
        <w:t xml:space="preserve"> </w:t>
      </w:r>
      <w:r>
        <w:rPr>
          <w:sz w:val="24"/>
        </w:rPr>
        <w:t>bound</w:t>
      </w:r>
      <w:r>
        <w:rPr>
          <w:spacing w:val="-4"/>
          <w:sz w:val="24"/>
        </w:rPr>
        <w:t xml:space="preserve"> </w:t>
      </w:r>
      <w:r>
        <w:rPr>
          <w:sz w:val="24"/>
        </w:rPr>
        <w:t>by</w:t>
      </w:r>
      <w:r>
        <w:rPr>
          <w:spacing w:val="-4"/>
          <w:sz w:val="24"/>
        </w:rPr>
        <w:t xml:space="preserve"> </w:t>
      </w:r>
      <w:r>
        <w:rPr>
          <w:sz w:val="24"/>
        </w:rPr>
        <w:t>an</w:t>
      </w:r>
      <w:r>
        <w:rPr>
          <w:spacing w:val="-4"/>
          <w:sz w:val="24"/>
        </w:rPr>
        <w:t xml:space="preserve"> </w:t>
      </w:r>
      <w:r>
        <w:rPr>
          <w:sz w:val="24"/>
        </w:rPr>
        <w:t>obligation</w:t>
      </w:r>
      <w:r>
        <w:rPr>
          <w:spacing w:val="-4"/>
          <w:sz w:val="24"/>
        </w:rPr>
        <w:t xml:space="preserve"> </w:t>
      </w:r>
      <w:r>
        <w:rPr>
          <w:sz w:val="24"/>
        </w:rPr>
        <w:t>of</w:t>
      </w:r>
      <w:r>
        <w:rPr>
          <w:spacing w:val="-4"/>
          <w:sz w:val="24"/>
        </w:rPr>
        <w:t xml:space="preserve"> </w:t>
      </w:r>
      <w:r>
        <w:rPr>
          <w:sz w:val="24"/>
        </w:rPr>
        <w:t>confidentiality. The confidentiality obligations no longer apply</w:t>
      </w:r>
      <w:r>
        <w:rPr>
          <w:spacing w:val="-7"/>
          <w:sz w:val="24"/>
        </w:rPr>
        <w:t xml:space="preserve"> </w:t>
      </w:r>
      <w:r>
        <w:rPr>
          <w:sz w:val="24"/>
        </w:rPr>
        <w:t>if:</w:t>
      </w:r>
    </w:p>
    <w:p w:rsidR="000037D5" w:rsidRDefault="003B214F">
      <w:pPr>
        <w:pStyle w:val="Odstavecseseznamem"/>
        <w:numPr>
          <w:ilvl w:val="0"/>
          <w:numId w:val="477"/>
        </w:numPr>
        <w:tabs>
          <w:tab w:val="left" w:pos="758"/>
        </w:tabs>
        <w:spacing w:line="273" w:lineRule="exact"/>
        <w:rPr>
          <w:sz w:val="24"/>
        </w:rPr>
      </w:pPr>
      <w:r>
        <w:rPr>
          <w:sz w:val="24"/>
        </w:rPr>
        <w:t>the disclosing party agrees to release the other</w:t>
      </w:r>
      <w:r>
        <w:rPr>
          <w:spacing w:val="-6"/>
          <w:sz w:val="24"/>
        </w:rPr>
        <w:t xml:space="preserve"> </w:t>
      </w:r>
      <w:r>
        <w:rPr>
          <w:sz w:val="24"/>
        </w:rPr>
        <w:t>party;</w:t>
      </w:r>
    </w:p>
    <w:p w:rsidR="000037D5" w:rsidRDefault="000037D5">
      <w:pPr>
        <w:pStyle w:val="Zkladntext"/>
        <w:spacing w:before="9"/>
        <w:rPr>
          <w:sz w:val="20"/>
        </w:rPr>
      </w:pPr>
    </w:p>
    <w:p w:rsidR="000037D5" w:rsidRDefault="003B214F">
      <w:pPr>
        <w:pStyle w:val="Odstavecseseznamem"/>
        <w:numPr>
          <w:ilvl w:val="0"/>
          <w:numId w:val="477"/>
        </w:numPr>
        <w:tabs>
          <w:tab w:val="left" w:pos="758"/>
        </w:tabs>
        <w:spacing w:line="249" w:lineRule="auto"/>
        <w:ind w:right="117"/>
        <w:rPr>
          <w:sz w:val="24"/>
        </w:rPr>
      </w:pPr>
      <w:r>
        <w:rPr>
          <w:sz w:val="24"/>
        </w:rPr>
        <w:t>the information was already known by the recipient or is given to him without obligation of confidentiality by a third party that was not bound by any obligation of</w:t>
      </w:r>
      <w:r>
        <w:rPr>
          <w:spacing w:val="-28"/>
          <w:sz w:val="24"/>
        </w:rPr>
        <w:t xml:space="preserve"> </w:t>
      </w:r>
      <w:r>
        <w:rPr>
          <w:sz w:val="24"/>
        </w:rPr>
        <w:t>confidentiality;</w:t>
      </w:r>
    </w:p>
    <w:p w:rsidR="000037D5" w:rsidRDefault="003B214F">
      <w:pPr>
        <w:pStyle w:val="Odstavecseseznamem"/>
        <w:numPr>
          <w:ilvl w:val="0"/>
          <w:numId w:val="477"/>
        </w:numPr>
        <w:tabs>
          <w:tab w:val="left" w:pos="758"/>
        </w:tabs>
        <w:spacing w:before="229" w:line="249" w:lineRule="auto"/>
        <w:ind w:right="117"/>
        <w:rPr>
          <w:sz w:val="24"/>
        </w:rPr>
      </w:pPr>
      <w:r>
        <w:rPr>
          <w:sz w:val="24"/>
        </w:rPr>
        <w:t>the recipient proves that the information was developed without the use of confidential information;</w:t>
      </w:r>
    </w:p>
    <w:p w:rsidR="000037D5" w:rsidRDefault="003B214F">
      <w:pPr>
        <w:pStyle w:val="Odstavecseseznamem"/>
        <w:numPr>
          <w:ilvl w:val="0"/>
          <w:numId w:val="477"/>
        </w:numPr>
        <w:tabs>
          <w:tab w:val="left" w:pos="758"/>
        </w:tabs>
        <w:spacing w:before="228" w:line="249" w:lineRule="auto"/>
        <w:ind w:right="116"/>
        <w:rPr>
          <w:sz w:val="24"/>
        </w:rPr>
      </w:pPr>
      <w:r>
        <w:rPr>
          <w:sz w:val="24"/>
        </w:rPr>
        <w:t>the information becomes generally and publicly available, without breaching any confidentiality obligation,</w:t>
      </w:r>
      <w:r>
        <w:rPr>
          <w:spacing w:val="-2"/>
          <w:sz w:val="24"/>
        </w:rPr>
        <w:t xml:space="preserve"> </w:t>
      </w:r>
      <w:r>
        <w:rPr>
          <w:sz w:val="24"/>
        </w:rPr>
        <w:t>or</w:t>
      </w:r>
    </w:p>
    <w:p w:rsidR="000037D5" w:rsidRDefault="003B214F">
      <w:pPr>
        <w:pStyle w:val="Odstavecseseznamem"/>
        <w:numPr>
          <w:ilvl w:val="0"/>
          <w:numId w:val="477"/>
        </w:numPr>
        <w:tabs>
          <w:tab w:val="left" w:pos="758"/>
        </w:tabs>
        <w:spacing w:before="229"/>
        <w:rPr>
          <w:sz w:val="24"/>
        </w:rPr>
      </w:pPr>
      <w:r>
        <w:rPr>
          <w:sz w:val="24"/>
        </w:rPr>
        <w:t>the disclosure of the information is required by EU or national</w:t>
      </w:r>
      <w:r>
        <w:rPr>
          <w:spacing w:val="-10"/>
          <w:sz w:val="24"/>
        </w:rPr>
        <w:t xml:space="preserve"> </w:t>
      </w:r>
      <w:r>
        <w:rPr>
          <w:spacing w:val="-5"/>
          <w:sz w:val="24"/>
        </w:rPr>
        <w:t>law.</w:t>
      </w:r>
    </w:p>
    <w:p w:rsidR="000037D5" w:rsidRDefault="000037D5">
      <w:pPr>
        <w:pStyle w:val="Zkladntext"/>
        <w:spacing w:before="6"/>
        <w:rPr>
          <w:sz w:val="25"/>
        </w:rPr>
      </w:pPr>
    </w:p>
    <w:p w:rsidR="000037D5" w:rsidRDefault="003B214F">
      <w:pPr>
        <w:pStyle w:val="Odstavecseseznamem"/>
        <w:numPr>
          <w:ilvl w:val="1"/>
          <w:numId w:val="479"/>
        </w:numPr>
        <w:tabs>
          <w:tab w:val="left" w:pos="535"/>
        </w:tabs>
        <w:rPr>
          <w:b/>
          <w:sz w:val="24"/>
        </w:rPr>
      </w:pPr>
      <w:bookmarkStart w:id="165" w:name="_bookmark164"/>
      <w:bookmarkEnd w:id="165"/>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166" w:name="_bookmark165"/>
      <w:bookmarkEnd w:id="166"/>
      <w:r>
        <w:rPr>
          <w:b/>
          <w:sz w:val="24"/>
        </w:rPr>
        <w:t>ARTICLE 37 — SECURITY-RELATED OBLIGATIONS</w:t>
      </w:r>
    </w:p>
    <w:p w:rsidR="000037D5" w:rsidRDefault="000037D5">
      <w:pPr>
        <w:pStyle w:val="Zkladntext"/>
        <w:spacing w:before="8"/>
        <w:rPr>
          <w:b/>
          <w:sz w:val="25"/>
        </w:rPr>
      </w:pPr>
    </w:p>
    <w:p w:rsidR="000037D5" w:rsidRDefault="003B214F">
      <w:pPr>
        <w:ind w:left="113"/>
        <w:rPr>
          <w:b/>
          <w:sz w:val="24"/>
        </w:rPr>
      </w:pPr>
      <w:bookmarkStart w:id="167" w:name="_bookmark166"/>
      <w:bookmarkEnd w:id="167"/>
      <w:r>
        <w:rPr>
          <w:b/>
          <w:sz w:val="24"/>
        </w:rPr>
        <w:t>37.1 Results with a security recommendation</w:t>
      </w:r>
    </w:p>
    <w:p w:rsidR="000037D5" w:rsidRDefault="000037D5">
      <w:pPr>
        <w:pStyle w:val="Zkladntext"/>
        <w:spacing w:before="10"/>
        <w:rPr>
          <w:b/>
          <w:sz w:val="20"/>
        </w:rPr>
      </w:pPr>
    </w:p>
    <w:p w:rsidR="000037D5" w:rsidRDefault="003B214F">
      <w:pPr>
        <w:spacing w:before="1" w:line="472" w:lineRule="auto"/>
        <w:ind w:left="113" w:right="6790"/>
        <w:rPr>
          <w:sz w:val="24"/>
        </w:rPr>
      </w:pPr>
      <w:r>
        <w:rPr>
          <w:sz w:val="24"/>
        </w:rPr>
        <w:t>Not applicable</w:t>
      </w:r>
      <w:bookmarkStart w:id="168" w:name="_bookmark167"/>
      <w:bookmarkEnd w:id="168"/>
      <w:r>
        <w:rPr>
          <w:sz w:val="24"/>
        </w:rPr>
        <w:t xml:space="preserve"> </w:t>
      </w:r>
      <w:r>
        <w:rPr>
          <w:b/>
          <w:sz w:val="24"/>
        </w:rPr>
        <w:t xml:space="preserve">37.2 Classified information </w:t>
      </w:r>
      <w:r>
        <w:rPr>
          <w:sz w:val="24"/>
        </w:rPr>
        <w:t>Not applicable</w:t>
      </w:r>
    </w:p>
    <w:p w:rsidR="000037D5" w:rsidRDefault="003B214F">
      <w:pPr>
        <w:pStyle w:val="Nadpis4"/>
        <w:numPr>
          <w:ilvl w:val="1"/>
          <w:numId w:val="476"/>
        </w:numPr>
        <w:tabs>
          <w:tab w:val="left" w:pos="535"/>
        </w:tabs>
        <w:spacing w:before="24"/>
      </w:pPr>
      <w:bookmarkStart w:id="169" w:name="_bookmark168"/>
      <w:bookmarkEnd w:id="169"/>
      <w:r>
        <w:t> </w:t>
      </w:r>
      <w:r>
        <w:t>Activities involving dual-use goods or dangerous materials and</w:t>
      </w:r>
      <w:r>
        <w:rPr>
          <w:spacing w:val="-16"/>
        </w:rPr>
        <w:t xml:space="preserve"> </w:t>
      </w:r>
      <w:r>
        <w:t>substances</w:t>
      </w:r>
    </w:p>
    <w:p w:rsidR="000037D5" w:rsidRDefault="000037D5">
      <w:pPr>
        <w:pStyle w:val="Zkladntext"/>
        <w:spacing w:before="11"/>
        <w:rPr>
          <w:b/>
          <w:sz w:val="20"/>
        </w:rPr>
      </w:pPr>
    </w:p>
    <w:p w:rsidR="000037D5" w:rsidRDefault="003B214F">
      <w:pPr>
        <w:pStyle w:val="Nadpis5"/>
      </w:pPr>
      <w:r>
        <w:t>Not applicable</w:t>
      </w:r>
    </w:p>
    <w:p w:rsidR="000037D5" w:rsidRDefault="000037D5">
      <w:pPr>
        <w:pStyle w:val="Zkladntext"/>
        <w:spacing w:before="6"/>
        <w:rPr>
          <w:sz w:val="25"/>
        </w:rPr>
      </w:pPr>
    </w:p>
    <w:p w:rsidR="000037D5" w:rsidRDefault="003B214F">
      <w:pPr>
        <w:pStyle w:val="Odstavecseseznamem"/>
        <w:numPr>
          <w:ilvl w:val="1"/>
          <w:numId w:val="476"/>
        </w:numPr>
        <w:tabs>
          <w:tab w:val="left" w:pos="535"/>
        </w:tabs>
        <w:rPr>
          <w:b/>
          <w:sz w:val="24"/>
        </w:rPr>
      </w:pPr>
      <w:bookmarkStart w:id="170" w:name="_bookmark169"/>
      <w:bookmarkEnd w:id="170"/>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ind w:left="113"/>
        <w:rPr>
          <w:sz w:val="24"/>
        </w:rPr>
      </w:pPr>
      <w:r>
        <w:rPr>
          <w:sz w:val="24"/>
        </w:rPr>
        <w:t>Not applicable</w:t>
      </w:r>
    </w:p>
    <w:p w:rsidR="000037D5" w:rsidRDefault="000037D5">
      <w:pPr>
        <w:pStyle w:val="Zkladntext"/>
        <w:spacing w:before="5"/>
        <w:rPr>
          <w:sz w:val="30"/>
        </w:rPr>
      </w:pPr>
    </w:p>
    <w:p w:rsidR="000037D5" w:rsidRDefault="003B214F">
      <w:pPr>
        <w:spacing w:line="249" w:lineRule="auto"/>
        <w:ind w:left="1814" w:hanging="1701"/>
        <w:rPr>
          <w:b/>
          <w:sz w:val="24"/>
        </w:rPr>
      </w:pPr>
      <w:bookmarkStart w:id="171" w:name="_bookmark170"/>
      <w:bookmarkEnd w:id="171"/>
      <w:r>
        <w:rPr>
          <w:b/>
          <w:sz w:val="24"/>
        </w:rPr>
        <w:t>ARTICLE 38 — PROMOTING THE ACTION — VISIBILITY OF JU FUNDING AND SUPPORT FROM JU MEMBERS</w:t>
      </w:r>
    </w:p>
    <w:p w:rsidR="000037D5" w:rsidRDefault="000037D5">
      <w:pPr>
        <w:pStyle w:val="Zkladntext"/>
        <w:rPr>
          <w:b/>
          <w:sz w:val="26"/>
        </w:rPr>
      </w:pPr>
    </w:p>
    <w:p w:rsidR="000037D5" w:rsidRDefault="000037D5">
      <w:pPr>
        <w:pStyle w:val="Zkladntext"/>
        <w:spacing w:before="7"/>
        <w:rPr>
          <w:b/>
        </w:rPr>
      </w:pPr>
    </w:p>
    <w:p w:rsidR="000037D5" w:rsidRDefault="003B214F">
      <w:pPr>
        <w:spacing w:before="1"/>
        <w:ind w:right="111"/>
        <w:jc w:val="right"/>
        <w:rPr>
          <w:rFonts w:ascii="Arial"/>
          <w:sz w:val="18"/>
        </w:rPr>
      </w:pPr>
      <w:r>
        <w:rPr>
          <w:rFonts w:ascii="Arial"/>
          <w:color w:val="808080"/>
          <w:sz w:val="18"/>
        </w:rPr>
        <w:t>60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475"/>
        </w:numPr>
        <w:tabs>
          <w:tab w:val="left" w:pos="535"/>
        </w:tabs>
        <w:spacing w:before="90" w:line="448" w:lineRule="auto"/>
        <w:ind w:right="4248" w:firstLine="0"/>
      </w:pPr>
      <w:bookmarkStart w:id="172" w:name="_bookmark171"/>
      <w:bookmarkEnd w:id="172"/>
      <w:r>
        <w:t> Communication activities by beneficiaries 38.1.1 Obligation to promote the action and its</w:t>
      </w:r>
      <w:r>
        <w:rPr>
          <w:spacing w:val="-31"/>
        </w:rPr>
        <w:t xml:space="preserve"> </w:t>
      </w:r>
      <w:r>
        <w:t>results</w:t>
      </w:r>
    </w:p>
    <w:p w:rsidR="000037D5" w:rsidRDefault="003B214F">
      <w:pPr>
        <w:pStyle w:val="Nadpis5"/>
        <w:spacing w:line="249" w:lineRule="auto"/>
      </w:pPr>
      <w:r>
        <w:t>The</w:t>
      </w:r>
      <w:r>
        <w:rPr>
          <w:spacing w:val="-23"/>
        </w:rPr>
        <w:t xml:space="preserve"> </w:t>
      </w:r>
      <w:r>
        <w:t>beneficiaries</w:t>
      </w:r>
      <w:r>
        <w:rPr>
          <w:spacing w:val="-23"/>
        </w:rPr>
        <w:t xml:space="preserve"> </w:t>
      </w:r>
      <w:r>
        <w:t>must</w:t>
      </w:r>
      <w:r>
        <w:rPr>
          <w:spacing w:val="-23"/>
        </w:rPr>
        <w:t xml:space="preserve"> </w:t>
      </w:r>
      <w:r>
        <w:t>promote</w:t>
      </w:r>
      <w:r>
        <w:rPr>
          <w:spacing w:val="-23"/>
        </w:rPr>
        <w:t xml:space="preserve"> </w:t>
      </w:r>
      <w:r>
        <w:t>the</w:t>
      </w:r>
      <w:r>
        <w:rPr>
          <w:spacing w:val="-23"/>
        </w:rPr>
        <w:t xml:space="preserve"> </w:t>
      </w:r>
      <w:r>
        <w:t>action</w:t>
      </w:r>
      <w:r>
        <w:rPr>
          <w:spacing w:val="-23"/>
        </w:rPr>
        <w:t xml:space="preserve"> </w:t>
      </w:r>
      <w:r>
        <w:t>and</w:t>
      </w:r>
      <w:r>
        <w:rPr>
          <w:spacing w:val="-23"/>
        </w:rPr>
        <w:t xml:space="preserve"> </w:t>
      </w:r>
      <w:r>
        <w:t>its</w:t>
      </w:r>
      <w:r>
        <w:rPr>
          <w:spacing w:val="-23"/>
        </w:rPr>
        <w:t xml:space="preserve"> </w:t>
      </w:r>
      <w:r>
        <w:t>results,</w:t>
      </w:r>
      <w:r>
        <w:rPr>
          <w:spacing w:val="-23"/>
        </w:rPr>
        <w:t xml:space="preserve"> </w:t>
      </w:r>
      <w:r>
        <w:t>by</w:t>
      </w:r>
      <w:r>
        <w:rPr>
          <w:spacing w:val="-23"/>
        </w:rPr>
        <w:t xml:space="preserve"> </w:t>
      </w:r>
      <w:r>
        <w:t>providing</w:t>
      </w:r>
      <w:r>
        <w:rPr>
          <w:spacing w:val="-23"/>
        </w:rPr>
        <w:t xml:space="preserve"> </w:t>
      </w:r>
      <w:r>
        <w:t>targeted</w:t>
      </w:r>
      <w:r>
        <w:rPr>
          <w:spacing w:val="-23"/>
        </w:rPr>
        <w:t xml:space="preserve"> </w:t>
      </w:r>
      <w:r>
        <w:t>information</w:t>
      </w:r>
      <w:r>
        <w:rPr>
          <w:spacing w:val="-23"/>
        </w:rPr>
        <w:t xml:space="preserve"> </w:t>
      </w:r>
      <w:r>
        <w:t>to</w:t>
      </w:r>
      <w:r>
        <w:rPr>
          <w:spacing w:val="-23"/>
        </w:rPr>
        <w:t xml:space="preserve"> </w:t>
      </w:r>
      <w:r>
        <w:t>multiple audiences (including the media and the public) in a strategic and effective</w:t>
      </w:r>
      <w:r>
        <w:rPr>
          <w:spacing w:val="-17"/>
        </w:rPr>
        <w:t xml:space="preserve"> </w:t>
      </w:r>
      <w:r>
        <w:rPr>
          <w:spacing w:val="-3"/>
        </w:rPr>
        <w:t>manner.</w:t>
      </w:r>
    </w:p>
    <w:p w:rsidR="000037D5" w:rsidRDefault="003B214F">
      <w:pPr>
        <w:spacing w:before="228" w:line="249" w:lineRule="auto"/>
        <w:ind w:left="113"/>
        <w:rPr>
          <w:sz w:val="24"/>
        </w:rPr>
      </w:pPr>
      <w:r>
        <w:rPr>
          <w:sz w:val="24"/>
        </w:rPr>
        <w:t>This does not change the dissemination obligations in Article 29, the confidentiality obligations in Article 36 or the security obligations in Article 37, all of which still apply.</w:t>
      </w:r>
    </w:p>
    <w:p w:rsidR="000037D5" w:rsidRDefault="003B214F">
      <w:pPr>
        <w:spacing w:before="229" w:line="249" w:lineRule="auto"/>
        <w:ind w:left="113"/>
        <w:rPr>
          <w:sz w:val="24"/>
        </w:rPr>
      </w:pPr>
      <w:r>
        <w:rPr>
          <w:sz w:val="24"/>
        </w:rPr>
        <w:t>Before</w:t>
      </w:r>
      <w:r>
        <w:rPr>
          <w:spacing w:val="-20"/>
          <w:sz w:val="24"/>
        </w:rPr>
        <w:t xml:space="preserve"> </w:t>
      </w:r>
      <w:r>
        <w:rPr>
          <w:sz w:val="24"/>
        </w:rPr>
        <w:t>engaging</w:t>
      </w:r>
      <w:r>
        <w:rPr>
          <w:spacing w:val="-20"/>
          <w:sz w:val="24"/>
        </w:rPr>
        <w:t xml:space="preserve"> </w:t>
      </w:r>
      <w:r>
        <w:rPr>
          <w:sz w:val="24"/>
        </w:rPr>
        <w:t>in</w:t>
      </w:r>
      <w:r>
        <w:rPr>
          <w:spacing w:val="-20"/>
          <w:sz w:val="24"/>
        </w:rPr>
        <w:t xml:space="preserve"> </w:t>
      </w:r>
      <w:r>
        <w:rPr>
          <w:sz w:val="24"/>
        </w:rPr>
        <w:t>a</w:t>
      </w:r>
      <w:r>
        <w:rPr>
          <w:spacing w:val="-20"/>
          <w:sz w:val="24"/>
        </w:rPr>
        <w:t xml:space="preserve"> </w:t>
      </w:r>
      <w:r>
        <w:rPr>
          <w:sz w:val="24"/>
        </w:rPr>
        <w:t>communication</w:t>
      </w:r>
      <w:r>
        <w:rPr>
          <w:spacing w:val="-20"/>
          <w:sz w:val="24"/>
        </w:rPr>
        <w:t xml:space="preserve"> </w:t>
      </w:r>
      <w:r>
        <w:rPr>
          <w:sz w:val="24"/>
        </w:rPr>
        <w:t>activity</w:t>
      </w:r>
      <w:r>
        <w:rPr>
          <w:spacing w:val="-20"/>
          <w:sz w:val="24"/>
        </w:rPr>
        <w:t xml:space="preserve"> </w:t>
      </w:r>
      <w:r>
        <w:rPr>
          <w:sz w:val="24"/>
        </w:rPr>
        <w:t>expected</w:t>
      </w:r>
      <w:r>
        <w:rPr>
          <w:spacing w:val="-20"/>
          <w:sz w:val="24"/>
        </w:rPr>
        <w:t xml:space="preserve"> </w:t>
      </w:r>
      <w:r>
        <w:rPr>
          <w:sz w:val="24"/>
        </w:rPr>
        <w:t>to</w:t>
      </w:r>
      <w:r>
        <w:rPr>
          <w:spacing w:val="-20"/>
          <w:sz w:val="24"/>
        </w:rPr>
        <w:t xml:space="preserve"> </w:t>
      </w:r>
      <w:r>
        <w:rPr>
          <w:sz w:val="24"/>
        </w:rPr>
        <w:t>have</w:t>
      </w:r>
      <w:r>
        <w:rPr>
          <w:spacing w:val="-19"/>
          <w:sz w:val="24"/>
        </w:rPr>
        <w:t xml:space="preserve"> </w:t>
      </w:r>
      <w:r>
        <w:rPr>
          <w:sz w:val="24"/>
        </w:rPr>
        <w:t>a</w:t>
      </w:r>
      <w:r>
        <w:rPr>
          <w:spacing w:val="-20"/>
          <w:sz w:val="24"/>
        </w:rPr>
        <w:t xml:space="preserve"> </w:t>
      </w:r>
      <w:r>
        <w:rPr>
          <w:sz w:val="24"/>
        </w:rPr>
        <w:t>major</w:t>
      </w:r>
      <w:r>
        <w:rPr>
          <w:spacing w:val="-20"/>
          <w:sz w:val="24"/>
        </w:rPr>
        <w:t xml:space="preserve"> </w:t>
      </w:r>
      <w:r>
        <w:rPr>
          <w:sz w:val="24"/>
        </w:rPr>
        <w:t>media</w:t>
      </w:r>
      <w:r>
        <w:rPr>
          <w:spacing w:val="-20"/>
          <w:sz w:val="24"/>
        </w:rPr>
        <w:t xml:space="preserve"> </w:t>
      </w:r>
      <w:r>
        <w:rPr>
          <w:sz w:val="24"/>
        </w:rPr>
        <w:t>impact,</w:t>
      </w:r>
      <w:r>
        <w:rPr>
          <w:spacing w:val="-20"/>
          <w:sz w:val="24"/>
        </w:rPr>
        <w:t xml:space="preserve"> </w:t>
      </w:r>
      <w:r>
        <w:rPr>
          <w:sz w:val="24"/>
        </w:rPr>
        <w:t>the</w:t>
      </w:r>
      <w:r>
        <w:rPr>
          <w:spacing w:val="-20"/>
          <w:sz w:val="24"/>
        </w:rPr>
        <w:t xml:space="preserve"> </w:t>
      </w:r>
      <w:r>
        <w:rPr>
          <w:sz w:val="24"/>
        </w:rPr>
        <w:t>beneficiaries must inform the JU (see Article</w:t>
      </w:r>
      <w:r>
        <w:rPr>
          <w:spacing w:val="-7"/>
          <w:sz w:val="24"/>
        </w:rPr>
        <w:t xml:space="preserve"> </w:t>
      </w:r>
      <w:r>
        <w:rPr>
          <w:sz w:val="24"/>
        </w:rPr>
        <w:t>52).</w:t>
      </w:r>
    </w:p>
    <w:p w:rsidR="000037D5" w:rsidRDefault="003B214F">
      <w:pPr>
        <w:pStyle w:val="Odstavecseseznamem"/>
        <w:numPr>
          <w:ilvl w:val="2"/>
          <w:numId w:val="475"/>
        </w:numPr>
        <w:tabs>
          <w:tab w:val="left" w:pos="715"/>
        </w:tabs>
        <w:spacing w:before="227" w:line="249" w:lineRule="auto"/>
        <w:ind w:right="341" w:hanging="567"/>
        <w:rPr>
          <w:b/>
          <w:sz w:val="24"/>
        </w:rPr>
      </w:pPr>
      <w:r>
        <w:rPr>
          <w:b/>
          <w:sz w:val="24"/>
        </w:rPr>
        <w:t> Information on JU funding and support from JU members — Obligation and right</w:t>
      </w:r>
      <w:r>
        <w:rPr>
          <w:b/>
          <w:spacing w:val="-39"/>
          <w:sz w:val="24"/>
        </w:rPr>
        <w:t xml:space="preserve"> </w:t>
      </w:r>
      <w:r>
        <w:rPr>
          <w:b/>
          <w:sz w:val="24"/>
        </w:rPr>
        <w:t>to use the JU logo and the EU</w:t>
      </w:r>
      <w:r>
        <w:rPr>
          <w:b/>
          <w:spacing w:val="-5"/>
          <w:sz w:val="24"/>
        </w:rPr>
        <w:t xml:space="preserve"> </w:t>
      </w:r>
      <w:r>
        <w:rPr>
          <w:b/>
          <w:sz w:val="24"/>
        </w:rPr>
        <w:t>emblem</w:t>
      </w:r>
    </w:p>
    <w:p w:rsidR="000037D5" w:rsidRDefault="003B214F">
      <w:pPr>
        <w:spacing w:before="231" w:line="249" w:lineRule="auto"/>
        <w:ind w:left="113" w:right="121"/>
        <w:jc w:val="both"/>
        <w:rPr>
          <w:sz w:val="24"/>
        </w:rPr>
      </w:pPr>
      <w:r>
        <w:rPr>
          <w:sz w:val="24"/>
        </w:rPr>
        <w:t>Unless the JU requests or agrees otherwise or unless it is impossible, any communication activity related to the action (including in electronic form, via social media, etc.) and any infrastructure, equipment and major results funded by the grant must:</w:t>
      </w:r>
    </w:p>
    <w:p w:rsidR="000037D5" w:rsidRDefault="003B214F">
      <w:pPr>
        <w:pStyle w:val="Odstavecseseznamem"/>
        <w:numPr>
          <w:ilvl w:val="3"/>
          <w:numId w:val="475"/>
        </w:numPr>
        <w:tabs>
          <w:tab w:val="left" w:pos="758"/>
        </w:tabs>
        <w:spacing w:before="229"/>
        <w:rPr>
          <w:sz w:val="24"/>
        </w:rPr>
      </w:pPr>
      <w:r>
        <w:rPr>
          <w:sz w:val="24"/>
        </w:rPr>
        <w:t>display the JU logo</w:t>
      </w:r>
      <w:r>
        <w:rPr>
          <w:spacing w:val="-3"/>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3"/>
          <w:numId w:val="475"/>
        </w:numPr>
        <w:tabs>
          <w:tab w:val="left" w:pos="758"/>
        </w:tabs>
        <w:rPr>
          <w:sz w:val="24"/>
        </w:rPr>
      </w:pPr>
      <w:r>
        <w:rPr>
          <w:sz w:val="24"/>
        </w:rPr>
        <w:t>display the EU emblem</w:t>
      </w:r>
      <w:r>
        <w:rPr>
          <w:spacing w:val="-4"/>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3"/>
          <w:numId w:val="475"/>
        </w:numPr>
        <w:tabs>
          <w:tab w:val="left" w:pos="758"/>
        </w:tabs>
        <w:rPr>
          <w:sz w:val="24"/>
        </w:rPr>
      </w:pPr>
      <w:r>
        <w:rPr>
          <w:sz w:val="24"/>
        </w:rPr>
        <w:t>include the following</w:t>
      </w:r>
      <w:r>
        <w:rPr>
          <w:spacing w:val="-3"/>
          <w:sz w:val="24"/>
        </w:rPr>
        <w:t xml:space="preserve"> </w:t>
      </w:r>
      <w:r>
        <w:rPr>
          <w:sz w:val="24"/>
        </w:rPr>
        <w:t>text:</w:t>
      </w:r>
    </w:p>
    <w:p w:rsidR="000037D5" w:rsidRDefault="003B214F">
      <w:pPr>
        <w:spacing w:before="186"/>
        <w:ind w:left="757"/>
        <w:jc w:val="both"/>
        <w:rPr>
          <w:sz w:val="20"/>
        </w:rPr>
      </w:pPr>
      <w:r>
        <w:rPr>
          <w:sz w:val="20"/>
        </w:rPr>
        <w:t>For communication activities:</w:t>
      </w:r>
    </w:p>
    <w:p w:rsidR="000037D5" w:rsidRDefault="003B214F">
      <w:pPr>
        <w:spacing w:before="180" w:line="249" w:lineRule="auto"/>
        <w:ind w:left="757" w:right="678"/>
        <w:jc w:val="both"/>
        <w:rPr>
          <w:sz w:val="20"/>
        </w:rPr>
      </w:pPr>
      <w:r>
        <w:rPr>
          <w:sz w:val="20"/>
        </w:rPr>
        <w:t xml:space="preserve">“This project has received funding from the ECSEL Joint Undertaking (JU) under grant agreement      No 826452. The JU receives support from the European Union’s Horizon 2020 research and innovation </w:t>
      </w:r>
      <w:proofErr w:type="spellStart"/>
      <w:r>
        <w:rPr>
          <w:sz w:val="20"/>
        </w:rPr>
        <w:t>programme</w:t>
      </w:r>
      <w:proofErr w:type="spellEnd"/>
      <w:r>
        <w:rPr>
          <w:sz w:val="20"/>
        </w:rPr>
        <w:t xml:space="preserve"> and Sweden, Austria, Spain, Poland, </w:t>
      </w:r>
      <w:r>
        <w:rPr>
          <w:spacing w:val="-3"/>
          <w:sz w:val="20"/>
        </w:rPr>
        <w:t xml:space="preserve">Germany, Italy, </w:t>
      </w:r>
      <w:r>
        <w:rPr>
          <w:sz w:val="20"/>
        </w:rPr>
        <w:t xml:space="preserve">Czech Republic, Netherlands, Belgium, Latvia, Romania, France, Hungary, Portugal, Finland, </w:t>
      </w:r>
      <w:r>
        <w:rPr>
          <w:spacing w:val="-4"/>
          <w:sz w:val="20"/>
        </w:rPr>
        <w:t xml:space="preserve">Turkey, </w:t>
      </w:r>
      <w:r>
        <w:rPr>
          <w:spacing w:val="-3"/>
          <w:sz w:val="20"/>
        </w:rPr>
        <w:t>Norway,</w:t>
      </w:r>
      <w:r>
        <w:rPr>
          <w:spacing w:val="-4"/>
          <w:sz w:val="20"/>
        </w:rPr>
        <w:t xml:space="preserve"> </w:t>
      </w:r>
      <w:r>
        <w:rPr>
          <w:sz w:val="20"/>
        </w:rPr>
        <w:t>Switzerland”.</w:t>
      </w:r>
    </w:p>
    <w:p w:rsidR="000037D5" w:rsidRDefault="003B214F">
      <w:pPr>
        <w:spacing w:before="173"/>
        <w:ind w:left="757"/>
        <w:rPr>
          <w:sz w:val="20"/>
        </w:rPr>
      </w:pPr>
      <w:r>
        <w:rPr>
          <w:sz w:val="20"/>
        </w:rPr>
        <w:t>For infrastructure, equipment and major results:</w:t>
      </w:r>
    </w:p>
    <w:p w:rsidR="000037D5" w:rsidRDefault="003B214F">
      <w:pPr>
        <w:spacing w:before="181" w:line="249" w:lineRule="auto"/>
        <w:ind w:left="757" w:right="677"/>
        <w:jc w:val="both"/>
        <w:rPr>
          <w:sz w:val="20"/>
        </w:rPr>
      </w:pPr>
      <w:r>
        <w:rPr>
          <w:sz w:val="20"/>
        </w:rPr>
        <w:t>“This</w:t>
      </w:r>
      <w:r>
        <w:rPr>
          <w:spacing w:val="-6"/>
          <w:sz w:val="20"/>
        </w:rPr>
        <w:t xml:space="preserve"> </w:t>
      </w:r>
      <w:r>
        <w:rPr>
          <w:i/>
          <w:sz w:val="20"/>
        </w:rPr>
        <w:t>[infrastructure][equipment][insert</w:t>
      </w:r>
      <w:r>
        <w:rPr>
          <w:i/>
          <w:spacing w:val="-7"/>
          <w:sz w:val="20"/>
        </w:rPr>
        <w:t xml:space="preserve"> </w:t>
      </w:r>
      <w:r>
        <w:rPr>
          <w:i/>
          <w:sz w:val="20"/>
        </w:rPr>
        <w:t>type</w:t>
      </w:r>
      <w:r>
        <w:rPr>
          <w:i/>
          <w:spacing w:val="-7"/>
          <w:sz w:val="20"/>
        </w:rPr>
        <w:t xml:space="preserve"> </w:t>
      </w:r>
      <w:r>
        <w:rPr>
          <w:i/>
          <w:sz w:val="20"/>
        </w:rPr>
        <w:t>of</w:t>
      </w:r>
      <w:r>
        <w:rPr>
          <w:i/>
          <w:spacing w:val="-7"/>
          <w:sz w:val="20"/>
        </w:rPr>
        <w:t xml:space="preserve"> </w:t>
      </w:r>
      <w:r>
        <w:rPr>
          <w:i/>
          <w:sz w:val="20"/>
        </w:rPr>
        <w:t>result]</w:t>
      </w:r>
      <w:r>
        <w:rPr>
          <w:i/>
          <w:spacing w:val="-7"/>
          <w:sz w:val="20"/>
        </w:rPr>
        <w:t xml:space="preserve"> </w:t>
      </w:r>
      <w:r>
        <w:rPr>
          <w:sz w:val="20"/>
        </w:rPr>
        <w:t>is</w:t>
      </w:r>
      <w:r>
        <w:rPr>
          <w:spacing w:val="-7"/>
          <w:sz w:val="20"/>
        </w:rPr>
        <w:t xml:space="preserve"> </w:t>
      </w:r>
      <w:r>
        <w:rPr>
          <w:sz w:val="20"/>
        </w:rPr>
        <w:t>part</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project</w:t>
      </w:r>
      <w:r>
        <w:rPr>
          <w:spacing w:val="-7"/>
          <w:sz w:val="20"/>
        </w:rPr>
        <w:t xml:space="preserve"> </w:t>
      </w:r>
      <w:r>
        <w:rPr>
          <w:sz w:val="20"/>
        </w:rPr>
        <w:t>that</w:t>
      </w:r>
      <w:r>
        <w:rPr>
          <w:spacing w:val="-7"/>
          <w:sz w:val="20"/>
        </w:rPr>
        <w:t xml:space="preserve"> </w:t>
      </w:r>
      <w:r>
        <w:rPr>
          <w:sz w:val="20"/>
        </w:rPr>
        <w:t>has</w:t>
      </w:r>
      <w:r>
        <w:rPr>
          <w:spacing w:val="-7"/>
          <w:sz w:val="20"/>
        </w:rPr>
        <w:t xml:space="preserve"> </w:t>
      </w:r>
      <w:r>
        <w:rPr>
          <w:sz w:val="20"/>
        </w:rPr>
        <w:t>received</w:t>
      </w:r>
      <w:r>
        <w:rPr>
          <w:spacing w:val="-7"/>
          <w:sz w:val="20"/>
        </w:rPr>
        <w:t xml:space="preserve"> </w:t>
      </w:r>
      <w:r>
        <w:rPr>
          <w:sz w:val="20"/>
        </w:rPr>
        <w:t>funding</w:t>
      </w:r>
      <w:r>
        <w:rPr>
          <w:spacing w:val="-7"/>
          <w:sz w:val="20"/>
        </w:rPr>
        <w:t xml:space="preserve"> </w:t>
      </w:r>
      <w:r>
        <w:rPr>
          <w:sz w:val="20"/>
        </w:rPr>
        <w:t>from the ECSEL Joint Undertaking (JU) under grant agreement No 826452. The JU receives support from the European</w:t>
      </w:r>
      <w:r>
        <w:rPr>
          <w:spacing w:val="-12"/>
          <w:sz w:val="20"/>
        </w:rPr>
        <w:t xml:space="preserve"> </w:t>
      </w:r>
      <w:r>
        <w:rPr>
          <w:sz w:val="20"/>
        </w:rPr>
        <w:t>Union’s</w:t>
      </w:r>
      <w:r>
        <w:rPr>
          <w:spacing w:val="-12"/>
          <w:sz w:val="20"/>
        </w:rPr>
        <w:t xml:space="preserve"> </w:t>
      </w:r>
      <w:r>
        <w:rPr>
          <w:sz w:val="20"/>
        </w:rPr>
        <w:t>Horizon</w:t>
      </w:r>
      <w:r>
        <w:rPr>
          <w:spacing w:val="-12"/>
          <w:sz w:val="20"/>
        </w:rPr>
        <w:t xml:space="preserve"> </w:t>
      </w:r>
      <w:r>
        <w:rPr>
          <w:sz w:val="20"/>
        </w:rPr>
        <w:t>2020</w:t>
      </w:r>
      <w:r>
        <w:rPr>
          <w:spacing w:val="-12"/>
          <w:sz w:val="20"/>
        </w:rPr>
        <w:t xml:space="preserve"> </w:t>
      </w:r>
      <w:r>
        <w:rPr>
          <w:sz w:val="20"/>
        </w:rPr>
        <w:t>research</w:t>
      </w:r>
      <w:r>
        <w:rPr>
          <w:spacing w:val="-12"/>
          <w:sz w:val="20"/>
        </w:rPr>
        <w:t xml:space="preserve"> </w:t>
      </w:r>
      <w:r>
        <w:rPr>
          <w:sz w:val="20"/>
        </w:rPr>
        <w:t>and</w:t>
      </w:r>
      <w:r>
        <w:rPr>
          <w:spacing w:val="-12"/>
          <w:sz w:val="20"/>
        </w:rPr>
        <w:t xml:space="preserve"> </w:t>
      </w:r>
      <w:r>
        <w:rPr>
          <w:sz w:val="20"/>
        </w:rPr>
        <w:t>innovation</w:t>
      </w:r>
      <w:r>
        <w:rPr>
          <w:spacing w:val="-12"/>
          <w:sz w:val="20"/>
        </w:rPr>
        <w:t xml:space="preserve"> </w:t>
      </w:r>
      <w:proofErr w:type="spellStart"/>
      <w:r>
        <w:rPr>
          <w:sz w:val="20"/>
        </w:rPr>
        <w:t>programme</w:t>
      </w:r>
      <w:proofErr w:type="spellEnd"/>
      <w:r>
        <w:rPr>
          <w:spacing w:val="-12"/>
          <w:sz w:val="20"/>
        </w:rPr>
        <w:t xml:space="preserve"> </w:t>
      </w:r>
      <w:r>
        <w:rPr>
          <w:sz w:val="20"/>
        </w:rPr>
        <w:t>and</w:t>
      </w:r>
      <w:r>
        <w:rPr>
          <w:spacing w:val="-11"/>
          <w:sz w:val="20"/>
        </w:rPr>
        <w:t xml:space="preserve"> </w:t>
      </w:r>
      <w:r>
        <w:rPr>
          <w:sz w:val="20"/>
        </w:rPr>
        <w:t>Sweden,</w:t>
      </w:r>
      <w:r>
        <w:rPr>
          <w:spacing w:val="-12"/>
          <w:sz w:val="20"/>
        </w:rPr>
        <w:t xml:space="preserve"> </w:t>
      </w:r>
      <w:r>
        <w:rPr>
          <w:sz w:val="20"/>
        </w:rPr>
        <w:t>Austria,</w:t>
      </w:r>
      <w:r>
        <w:rPr>
          <w:spacing w:val="-12"/>
          <w:sz w:val="20"/>
        </w:rPr>
        <w:t xml:space="preserve"> </w:t>
      </w:r>
      <w:r>
        <w:rPr>
          <w:sz w:val="20"/>
        </w:rPr>
        <w:t>Spain,</w:t>
      </w:r>
      <w:r>
        <w:rPr>
          <w:spacing w:val="-12"/>
          <w:sz w:val="20"/>
        </w:rPr>
        <w:t xml:space="preserve"> </w:t>
      </w:r>
      <w:r>
        <w:rPr>
          <w:sz w:val="20"/>
        </w:rPr>
        <w:t xml:space="preserve">Poland, </w:t>
      </w:r>
      <w:r>
        <w:rPr>
          <w:spacing w:val="-3"/>
          <w:sz w:val="20"/>
        </w:rPr>
        <w:t xml:space="preserve">Germany, Italy, </w:t>
      </w:r>
      <w:r>
        <w:rPr>
          <w:sz w:val="20"/>
        </w:rPr>
        <w:t xml:space="preserve">Czech Republic, Netherlands, Belgium, Latvia, Romania, France, Hungary, Portugal, Finland, </w:t>
      </w:r>
      <w:r>
        <w:rPr>
          <w:spacing w:val="-4"/>
          <w:sz w:val="20"/>
        </w:rPr>
        <w:t xml:space="preserve">Turkey, </w:t>
      </w:r>
      <w:r>
        <w:rPr>
          <w:spacing w:val="-3"/>
          <w:sz w:val="20"/>
        </w:rPr>
        <w:t>Norway,</w:t>
      </w:r>
      <w:r>
        <w:rPr>
          <w:spacing w:val="2"/>
          <w:sz w:val="20"/>
        </w:rPr>
        <w:t xml:space="preserve"> </w:t>
      </w:r>
      <w:r>
        <w:rPr>
          <w:sz w:val="20"/>
        </w:rPr>
        <w:t>Switzerland”.</w:t>
      </w:r>
    </w:p>
    <w:p w:rsidR="000037D5" w:rsidRDefault="000037D5">
      <w:pPr>
        <w:pStyle w:val="Zkladntext"/>
        <w:spacing w:before="8"/>
        <w:rPr>
          <w:sz w:val="19"/>
        </w:rPr>
      </w:pPr>
    </w:p>
    <w:p w:rsidR="000037D5" w:rsidRDefault="003B214F">
      <w:pPr>
        <w:pStyle w:val="Nadpis5"/>
        <w:spacing w:line="249" w:lineRule="auto"/>
      </w:pPr>
      <w:r>
        <w:t>When displayed together with another logo, the JU logo and the EU emblem must have appropriate prominence.</w:t>
      </w:r>
    </w:p>
    <w:p w:rsidR="000037D5" w:rsidRDefault="003B214F">
      <w:pPr>
        <w:spacing w:before="229" w:line="249" w:lineRule="auto"/>
        <w:ind w:left="113" w:right="32"/>
        <w:rPr>
          <w:sz w:val="24"/>
        </w:rPr>
      </w:pPr>
      <w:r>
        <w:rPr>
          <w:sz w:val="24"/>
        </w:rPr>
        <w:t>For the purposes of their obligations under this Article, the beneficiaries may use the JU logo and the EU emblem without first obtaining approval from the JU or the Commission.</w:t>
      </w:r>
    </w:p>
    <w:p w:rsidR="000037D5" w:rsidRDefault="003B214F">
      <w:pPr>
        <w:spacing w:before="229"/>
        <w:ind w:left="113"/>
        <w:rPr>
          <w:sz w:val="24"/>
        </w:rPr>
      </w:pPr>
      <w:r>
        <w:rPr>
          <w:sz w:val="24"/>
        </w:rPr>
        <w:t>This does not, however, give them the right to exclusive use.</w:t>
      </w:r>
    </w:p>
    <w:p w:rsidR="000037D5" w:rsidRDefault="000037D5">
      <w:pPr>
        <w:pStyle w:val="Zkladntext"/>
        <w:spacing w:before="8"/>
        <w:rPr>
          <w:sz w:val="20"/>
        </w:rPr>
      </w:pPr>
    </w:p>
    <w:p w:rsidR="000037D5" w:rsidRDefault="003B214F">
      <w:pPr>
        <w:spacing w:line="249" w:lineRule="auto"/>
        <w:ind w:left="113"/>
        <w:rPr>
          <w:sz w:val="24"/>
        </w:rPr>
      </w:pPr>
      <w:r>
        <w:rPr>
          <w:sz w:val="24"/>
        </w:rPr>
        <w:t>Moreover,</w:t>
      </w:r>
      <w:r>
        <w:rPr>
          <w:spacing w:val="-15"/>
          <w:sz w:val="24"/>
        </w:rPr>
        <w:t xml:space="preserve"> </w:t>
      </w:r>
      <w:r>
        <w:rPr>
          <w:sz w:val="24"/>
        </w:rPr>
        <w:t>they</w:t>
      </w:r>
      <w:r>
        <w:rPr>
          <w:spacing w:val="-15"/>
          <w:sz w:val="24"/>
        </w:rPr>
        <w:t xml:space="preserve"> </w:t>
      </w:r>
      <w:r>
        <w:rPr>
          <w:sz w:val="24"/>
        </w:rPr>
        <w:t>may</w:t>
      </w:r>
      <w:r>
        <w:rPr>
          <w:spacing w:val="-15"/>
          <w:sz w:val="24"/>
        </w:rPr>
        <w:t xml:space="preserve"> </w:t>
      </w:r>
      <w:r>
        <w:rPr>
          <w:sz w:val="24"/>
        </w:rPr>
        <w:t>not</w:t>
      </w:r>
      <w:r>
        <w:rPr>
          <w:spacing w:val="-15"/>
          <w:sz w:val="24"/>
        </w:rPr>
        <w:t xml:space="preserve"> </w:t>
      </w:r>
      <w:r>
        <w:rPr>
          <w:sz w:val="24"/>
        </w:rPr>
        <w:t>appropriate</w:t>
      </w:r>
      <w:r>
        <w:rPr>
          <w:spacing w:val="-15"/>
          <w:sz w:val="24"/>
        </w:rPr>
        <w:t xml:space="preserve"> </w:t>
      </w:r>
      <w:r>
        <w:rPr>
          <w:sz w:val="24"/>
        </w:rPr>
        <w:t>the</w:t>
      </w:r>
      <w:r>
        <w:rPr>
          <w:spacing w:val="-15"/>
          <w:sz w:val="24"/>
        </w:rPr>
        <w:t xml:space="preserve"> </w:t>
      </w:r>
      <w:r>
        <w:rPr>
          <w:sz w:val="24"/>
        </w:rPr>
        <w:t>JU</w:t>
      </w:r>
      <w:r>
        <w:rPr>
          <w:spacing w:val="-15"/>
          <w:sz w:val="24"/>
        </w:rPr>
        <w:t xml:space="preserve"> </w:t>
      </w:r>
      <w:r>
        <w:rPr>
          <w:sz w:val="24"/>
        </w:rPr>
        <w:t>logo</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EU</w:t>
      </w:r>
      <w:r>
        <w:rPr>
          <w:spacing w:val="-15"/>
          <w:sz w:val="24"/>
        </w:rPr>
        <w:t xml:space="preserve"> </w:t>
      </w:r>
      <w:r>
        <w:rPr>
          <w:sz w:val="24"/>
        </w:rPr>
        <w:t>emblem</w:t>
      </w:r>
      <w:r>
        <w:rPr>
          <w:spacing w:val="-15"/>
          <w:sz w:val="24"/>
        </w:rPr>
        <w:t xml:space="preserve"> </w:t>
      </w:r>
      <w:r>
        <w:rPr>
          <w:sz w:val="24"/>
        </w:rPr>
        <w:t>or</w:t>
      </w:r>
      <w:r>
        <w:rPr>
          <w:spacing w:val="-15"/>
          <w:sz w:val="24"/>
        </w:rPr>
        <w:t xml:space="preserve"> </w:t>
      </w:r>
      <w:r>
        <w:rPr>
          <w:sz w:val="24"/>
        </w:rPr>
        <w:t>any</w:t>
      </w:r>
      <w:r>
        <w:rPr>
          <w:spacing w:val="-15"/>
          <w:sz w:val="24"/>
        </w:rPr>
        <w:t xml:space="preserve"> </w:t>
      </w:r>
      <w:r>
        <w:rPr>
          <w:sz w:val="24"/>
        </w:rPr>
        <w:t>similar</w:t>
      </w:r>
      <w:r>
        <w:rPr>
          <w:spacing w:val="-15"/>
          <w:sz w:val="24"/>
        </w:rPr>
        <w:t xml:space="preserve"> </w:t>
      </w:r>
      <w:r>
        <w:rPr>
          <w:sz w:val="24"/>
        </w:rPr>
        <w:t>trademark</w:t>
      </w:r>
      <w:r>
        <w:rPr>
          <w:spacing w:val="-15"/>
          <w:sz w:val="24"/>
        </w:rPr>
        <w:t xml:space="preserve"> </w:t>
      </w:r>
      <w:r>
        <w:rPr>
          <w:sz w:val="24"/>
        </w:rPr>
        <w:t>or</w:t>
      </w:r>
      <w:r>
        <w:rPr>
          <w:spacing w:val="-15"/>
          <w:sz w:val="24"/>
        </w:rPr>
        <w:t xml:space="preserve"> </w:t>
      </w:r>
      <w:r>
        <w:rPr>
          <w:sz w:val="24"/>
        </w:rPr>
        <w:t>logo, either by registration or by any other</w:t>
      </w:r>
      <w:r>
        <w:rPr>
          <w:spacing w:val="-4"/>
          <w:sz w:val="24"/>
        </w:rPr>
        <w:t xml:space="preserve"> </w:t>
      </w:r>
      <w:r>
        <w:rPr>
          <w:sz w:val="24"/>
        </w:rPr>
        <w:t>means.</w:t>
      </w:r>
    </w:p>
    <w:p w:rsidR="000037D5" w:rsidRDefault="003B214F">
      <w:pPr>
        <w:pStyle w:val="Odstavecseseznamem"/>
        <w:numPr>
          <w:ilvl w:val="2"/>
          <w:numId w:val="475"/>
        </w:numPr>
        <w:tabs>
          <w:tab w:val="left" w:pos="715"/>
        </w:tabs>
        <w:spacing w:before="227"/>
        <w:ind w:hanging="567"/>
        <w:rPr>
          <w:b/>
          <w:sz w:val="24"/>
        </w:rPr>
      </w:pPr>
      <w:r>
        <w:rPr>
          <w:b/>
          <w:sz w:val="24"/>
        </w:rPr>
        <w:t> Disclaimer excluding JU</w:t>
      </w:r>
      <w:r>
        <w:rPr>
          <w:b/>
          <w:spacing w:val="-3"/>
          <w:sz w:val="24"/>
        </w:rPr>
        <w:t xml:space="preserve"> </w:t>
      </w:r>
      <w:r>
        <w:rPr>
          <w:b/>
          <w:sz w:val="24"/>
        </w:rPr>
        <w:t>responsibility</w:t>
      </w:r>
    </w:p>
    <w:p w:rsidR="000037D5" w:rsidRDefault="000037D5">
      <w:pPr>
        <w:pStyle w:val="Zkladntext"/>
        <w:spacing w:before="11"/>
        <w:rPr>
          <w:b/>
          <w:sz w:val="20"/>
        </w:rPr>
      </w:pPr>
    </w:p>
    <w:p w:rsidR="000037D5" w:rsidRDefault="003B214F">
      <w:pPr>
        <w:spacing w:line="249" w:lineRule="auto"/>
        <w:ind w:left="113"/>
        <w:rPr>
          <w:sz w:val="24"/>
        </w:rPr>
      </w:pPr>
      <w:r>
        <w:rPr>
          <w:sz w:val="24"/>
        </w:rPr>
        <w:t>Any communication activity related to the action must indicate that it reflects only the author's view and that the JU is not responsible for any use that may be made of the information it contains.</w:t>
      </w:r>
    </w:p>
    <w:p w:rsidR="000037D5" w:rsidRDefault="000037D5">
      <w:pPr>
        <w:pStyle w:val="Zkladntext"/>
        <w:rPr>
          <w:sz w:val="26"/>
        </w:rPr>
      </w:pPr>
    </w:p>
    <w:p w:rsidR="000037D5" w:rsidRDefault="003B214F">
      <w:pPr>
        <w:spacing w:before="188"/>
        <w:ind w:right="111"/>
        <w:jc w:val="right"/>
        <w:rPr>
          <w:rFonts w:ascii="Arial"/>
          <w:sz w:val="18"/>
        </w:rPr>
      </w:pPr>
      <w:r>
        <w:rPr>
          <w:rFonts w:ascii="Arial"/>
          <w:color w:val="808080"/>
          <w:sz w:val="18"/>
        </w:rPr>
        <w:t>61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474"/>
        </w:numPr>
        <w:tabs>
          <w:tab w:val="left" w:pos="535"/>
        </w:tabs>
        <w:spacing w:before="90"/>
      </w:pPr>
      <w:bookmarkStart w:id="173" w:name="_bookmark172"/>
      <w:bookmarkEnd w:id="173"/>
      <w:r>
        <w:t> Communication activities by the</w:t>
      </w:r>
      <w:r>
        <w:rPr>
          <w:spacing w:val="-2"/>
        </w:rPr>
        <w:t xml:space="preserve"> </w:t>
      </w:r>
      <w:r>
        <w:t>JU</w:t>
      </w:r>
    </w:p>
    <w:p w:rsidR="000037D5" w:rsidRDefault="000037D5">
      <w:pPr>
        <w:pStyle w:val="Zkladntext"/>
        <w:spacing w:before="9"/>
        <w:rPr>
          <w:b/>
          <w:sz w:val="20"/>
        </w:rPr>
      </w:pPr>
    </w:p>
    <w:p w:rsidR="000037D5" w:rsidRDefault="003B214F">
      <w:pPr>
        <w:pStyle w:val="Odstavecseseznamem"/>
        <w:numPr>
          <w:ilvl w:val="2"/>
          <w:numId w:val="474"/>
        </w:numPr>
        <w:tabs>
          <w:tab w:val="left" w:pos="715"/>
        </w:tabs>
        <w:rPr>
          <w:b/>
          <w:sz w:val="24"/>
        </w:rPr>
      </w:pPr>
      <w:r>
        <w:rPr>
          <w:b/>
          <w:sz w:val="24"/>
        </w:rPr>
        <w:t> Right to use beneficiaries’ materials, documents or</w:t>
      </w:r>
      <w:r>
        <w:rPr>
          <w:b/>
          <w:spacing w:val="-9"/>
          <w:sz w:val="24"/>
        </w:rPr>
        <w:t xml:space="preserve"> </w:t>
      </w:r>
      <w:r>
        <w:rPr>
          <w:b/>
          <w:sz w:val="24"/>
        </w:rPr>
        <w:t>information</w:t>
      </w:r>
    </w:p>
    <w:p w:rsidR="000037D5" w:rsidRDefault="000037D5">
      <w:pPr>
        <w:pStyle w:val="Zkladntext"/>
        <w:spacing w:before="11"/>
        <w:rPr>
          <w:b/>
          <w:sz w:val="20"/>
        </w:rPr>
      </w:pPr>
    </w:p>
    <w:p w:rsidR="000037D5" w:rsidRDefault="003B214F">
      <w:pPr>
        <w:pStyle w:val="Nadpis5"/>
        <w:spacing w:line="249" w:lineRule="auto"/>
        <w:ind w:right="109"/>
        <w:jc w:val="both"/>
      </w:pPr>
      <w:r>
        <w:t xml:space="preserve">The JU may use, for its communication and </w:t>
      </w:r>
      <w:proofErr w:type="spellStart"/>
      <w:r>
        <w:t>publicising</w:t>
      </w:r>
      <w:proofErr w:type="spellEnd"/>
      <w:r>
        <w:t xml:space="preserve"> activities, information relating to the action, documents notably summaries for publication and public deliverables as well as any other material, such</w:t>
      </w:r>
      <w:r>
        <w:rPr>
          <w:spacing w:val="-15"/>
        </w:rPr>
        <w:t xml:space="preserve"> </w:t>
      </w:r>
      <w:r>
        <w:t>as</w:t>
      </w:r>
      <w:r>
        <w:rPr>
          <w:spacing w:val="-15"/>
        </w:rPr>
        <w:t xml:space="preserve"> </w:t>
      </w:r>
      <w:r>
        <w:t>pictures</w:t>
      </w:r>
      <w:r>
        <w:rPr>
          <w:spacing w:val="-15"/>
        </w:rPr>
        <w:t xml:space="preserve"> </w:t>
      </w:r>
      <w:r>
        <w:t>or</w:t>
      </w:r>
      <w:r>
        <w:rPr>
          <w:spacing w:val="-15"/>
        </w:rPr>
        <w:t xml:space="preserve"> </w:t>
      </w:r>
      <w:r>
        <w:t>audio-visual</w:t>
      </w:r>
      <w:r>
        <w:rPr>
          <w:spacing w:val="-15"/>
        </w:rPr>
        <w:t xml:space="preserve"> </w:t>
      </w:r>
      <w:r>
        <w:t>material</w:t>
      </w:r>
      <w:r>
        <w:rPr>
          <w:spacing w:val="-15"/>
        </w:rPr>
        <w:t xml:space="preserve"> </w:t>
      </w:r>
      <w:r>
        <w:t>received</w:t>
      </w:r>
      <w:r>
        <w:rPr>
          <w:spacing w:val="-15"/>
        </w:rPr>
        <w:t xml:space="preserve"> </w:t>
      </w:r>
      <w:r>
        <w:t>from</w:t>
      </w:r>
      <w:r>
        <w:rPr>
          <w:spacing w:val="-15"/>
        </w:rPr>
        <w:t xml:space="preserve"> </w:t>
      </w:r>
      <w:r>
        <w:t>any</w:t>
      </w:r>
      <w:r>
        <w:rPr>
          <w:spacing w:val="-15"/>
        </w:rPr>
        <w:t xml:space="preserve"> </w:t>
      </w:r>
      <w:r>
        <w:t>beneficiary</w:t>
      </w:r>
      <w:r>
        <w:rPr>
          <w:spacing w:val="-15"/>
        </w:rPr>
        <w:t xml:space="preserve"> </w:t>
      </w:r>
      <w:r>
        <w:t>(including</w:t>
      </w:r>
      <w:r>
        <w:rPr>
          <w:spacing w:val="-15"/>
        </w:rPr>
        <w:t xml:space="preserve"> </w:t>
      </w:r>
      <w:r>
        <w:t>in</w:t>
      </w:r>
      <w:r>
        <w:rPr>
          <w:spacing w:val="-15"/>
        </w:rPr>
        <w:t xml:space="preserve"> </w:t>
      </w:r>
      <w:r>
        <w:t>electronic</w:t>
      </w:r>
      <w:r>
        <w:rPr>
          <w:spacing w:val="-15"/>
        </w:rPr>
        <w:t xml:space="preserve"> </w:t>
      </w:r>
      <w:r>
        <w:t>form).</w:t>
      </w:r>
    </w:p>
    <w:p w:rsidR="000037D5" w:rsidRDefault="003B214F">
      <w:pPr>
        <w:spacing w:before="230" w:line="249" w:lineRule="auto"/>
        <w:ind w:left="113" w:right="119"/>
        <w:jc w:val="both"/>
        <w:rPr>
          <w:sz w:val="24"/>
        </w:rPr>
      </w:pPr>
      <w:r>
        <w:rPr>
          <w:sz w:val="24"/>
        </w:rPr>
        <w:t>This does not change the confidentiality obligations in Article 36 and the security obligations in Article 37, all of which still apply.</w:t>
      </w:r>
    </w:p>
    <w:p w:rsidR="000037D5" w:rsidRDefault="003B214F">
      <w:pPr>
        <w:spacing w:before="228" w:line="249" w:lineRule="auto"/>
        <w:ind w:left="113" w:right="111"/>
        <w:jc w:val="both"/>
        <w:rPr>
          <w:sz w:val="24"/>
        </w:rPr>
      </w:pPr>
      <w:r>
        <w:rPr>
          <w:sz w:val="24"/>
        </w:rPr>
        <w:t>If the JU’s use of these materials, documents or information would risk compromising legitimate interests, the beneficiary concerned may request the JU not to use it (see Article 52).</w:t>
      </w:r>
    </w:p>
    <w:p w:rsidR="000037D5" w:rsidRDefault="003B214F">
      <w:pPr>
        <w:spacing w:before="229"/>
        <w:ind w:left="113"/>
        <w:rPr>
          <w:sz w:val="24"/>
        </w:rPr>
      </w:pPr>
      <w:r>
        <w:rPr>
          <w:sz w:val="24"/>
        </w:rPr>
        <w:t>The right to use a beneficiary’s materials, documents and information includes:</w:t>
      </w:r>
    </w:p>
    <w:p w:rsidR="000037D5" w:rsidRDefault="000037D5">
      <w:pPr>
        <w:pStyle w:val="Zkladntext"/>
        <w:spacing w:before="9"/>
        <w:rPr>
          <w:sz w:val="20"/>
        </w:rPr>
      </w:pPr>
    </w:p>
    <w:p w:rsidR="000037D5" w:rsidRDefault="003B214F">
      <w:pPr>
        <w:pStyle w:val="Odstavecseseznamem"/>
        <w:numPr>
          <w:ilvl w:val="3"/>
          <w:numId w:val="474"/>
        </w:numPr>
        <w:tabs>
          <w:tab w:val="left" w:pos="758"/>
        </w:tabs>
        <w:spacing w:line="249" w:lineRule="auto"/>
        <w:ind w:right="111"/>
        <w:jc w:val="both"/>
        <w:rPr>
          <w:sz w:val="24"/>
        </w:rPr>
      </w:pPr>
      <w:r>
        <w:rPr>
          <w:b/>
          <w:sz w:val="24"/>
        </w:rPr>
        <w:t xml:space="preserve">use for its own purposes </w:t>
      </w:r>
      <w:r>
        <w:rPr>
          <w:sz w:val="24"/>
        </w:rPr>
        <w:t>(in particular, making them available to persons working for the JU or</w:t>
      </w:r>
      <w:r>
        <w:rPr>
          <w:spacing w:val="-17"/>
          <w:sz w:val="24"/>
        </w:rPr>
        <w:t xml:space="preserve"> </w:t>
      </w:r>
      <w:r>
        <w:rPr>
          <w:sz w:val="24"/>
        </w:rPr>
        <w:t>any</w:t>
      </w:r>
      <w:r>
        <w:rPr>
          <w:spacing w:val="-17"/>
          <w:sz w:val="24"/>
        </w:rPr>
        <w:t xml:space="preserve"> </w:t>
      </w:r>
      <w:r>
        <w:rPr>
          <w:sz w:val="24"/>
        </w:rPr>
        <w:t>other</w:t>
      </w:r>
      <w:r>
        <w:rPr>
          <w:spacing w:val="-17"/>
          <w:sz w:val="24"/>
        </w:rPr>
        <w:t xml:space="preserve"> </w:t>
      </w:r>
      <w:r>
        <w:rPr>
          <w:sz w:val="24"/>
        </w:rPr>
        <w:t>EU</w:t>
      </w:r>
      <w:r>
        <w:rPr>
          <w:spacing w:val="-17"/>
          <w:sz w:val="24"/>
        </w:rPr>
        <w:t xml:space="preserve"> </w:t>
      </w:r>
      <w:r>
        <w:rPr>
          <w:sz w:val="24"/>
        </w:rPr>
        <w:t>institution,</w:t>
      </w:r>
      <w:r>
        <w:rPr>
          <w:spacing w:val="-17"/>
          <w:sz w:val="24"/>
        </w:rPr>
        <w:t xml:space="preserve"> </w:t>
      </w:r>
      <w:r>
        <w:rPr>
          <w:spacing w:val="-4"/>
          <w:sz w:val="24"/>
        </w:rPr>
        <w:t>body,</w:t>
      </w:r>
      <w:r>
        <w:rPr>
          <w:spacing w:val="-17"/>
          <w:sz w:val="24"/>
        </w:rPr>
        <w:t xml:space="preserve"> </w:t>
      </w:r>
      <w:r>
        <w:rPr>
          <w:sz w:val="24"/>
        </w:rPr>
        <w:t>office</w:t>
      </w:r>
      <w:r>
        <w:rPr>
          <w:spacing w:val="-17"/>
          <w:sz w:val="24"/>
        </w:rPr>
        <w:t xml:space="preserve"> </w:t>
      </w:r>
      <w:r>
        <w:rPr>
          <w:sz w:val="24"/>
        </w:rPr>
        <w:t>or</w:t>
      </w:r>
      <w:r>
        <w:rPr>
          <w:spacing w:val="-17"/>
          <w:sz w:val="24"/>
        </w:rPr>
        <w:t xml:space="preserve"> </w:t>
      </w:r>
      <w:r>
        <w:rPr>
          <w:sz w:val="24"/>
        </w:rPr>
        <w:t>agency</w:t>
      </w:r>
      <w:r>
        <w:rPr>
          <w:spacing w:val="-17"/>
          <w:sz w:val="24"/>
        </w:rPr>
        <w:t xml:space="preserve"> </w:t>
      </w:r>
      <w:r>
        <w:rPr>
          <w:sz w:val="24"/>
        </w:rPr>
        <w:t>or</w:t>
      </w:r>
      <w:r>
        <w:rPr>
          <w:spacing w:val="-17"/>
          <w:sz w:val="24"/>
        </w:rPr>
        <w:t xml:space="preserve"> </w:t>
      </w:r>
      <w:r>
        <w:rPr>
          <w:sz w:val="24"/>
        </w:rPr>
        <w:t>body</w:t>
      </w:r>
      <w:r>
        <w:rPr>
          <w:spacing w:val="-17"/>
          <w:sz w:val="24"/>
        </w:rPr>
        <w:t xml:space="preserve"> </w:t>
      </w:r>
      <w:r>
        <w:rPr>
          <w:sz w:val="24"/>
        </w:rPr>
        <w:t>or</w:t>
      </w:r>
      <w:r>
        <w:rPr>
          <w:spacing w:val="-17"/>
          <w:sz w:val="24"/>
        </w:rPr>
        <w:t xml:space="preserve"> </w:t>
      </w:r>
      <w:r>
        <w:rPr>
          <w:sz w:val="24"/>
        </w:rPr>
        <w:t>institutions</w:t>
      </w:r>
      <w:r>
        <w:rPr>
          <w:spacing w:val="-17"/>
          <w:sz w:val="24"/>
        </w:rPr>
        <w:t xml:space="preserve"> </w:t>
      </w:r>
      <w:r>
        <w:rPr>
          <w:sz w:val="24"/>
        </w:rPr>
        <w:t>in</w:t>
      </w:r>
      <w:r>
        <w:rPr>
          <w:spacing w:val="-17"/>
          <w:sz w:val="24"/>
        </w:rPr>
        <w:t xml:space="preserve"> </w:t>
      </w:r>
      <w:r>
        <w:rPr>
          <w:sz w:val="24"/>
        </w:rPr>
        <w:t>EU</w:t>
      </w:r>
      <w:r>
        <w:rPr>
          <w:spacing w:val="-17"/>
          <w:sz w:val="24"/>
        </w:rPr>
        <w:t xml:space="preserve"> </w:t>
      </w:r>
      <w:r>
        <w:rPr>
          <w:sz w:val="24"/>
        </w:rPr>
        <w:t>Member</w:t>
      </w:r>
      <w:r>
        <w:rPr>
          <w:spacing w:val="-17"/>
          <w:sz w:val="24"/>
        </w:rPr>
        <w:t xml:space="preserve"> </w:t>
      </w:r>
      <w:r>
        <w:rPr>
          <w:sz w:val="24"/>
        </w:rPr>
        <w:t>States; and copying or reproducing them in whole or in part, in unlimited</w:t>
      </w:r>
      <w:r>
        <w:rPr>
          <w:spacing w:val="-16"/>
          <w:sz w:val="24"/>
        </w:rPr>
        <w:t xml:space="preserve"> </w:t>
      </w:r>
      <w:r>
        <w:rPr>
          <w:sz w:val="24"/>
        </w:rPr>
        <w:t>numbers);</w:t>
      </w:r>
    </w:p>
    <w:p w:rsidR="000037D5" w:rsidRDefault="003B214F">
      <w:pPr>
        <w:pStyle w:val="Odstavecseseznamem"/>
        <w:numPr>
          <w:ilvl w:val="3"/>
          <w:numId w:val="474"/>
        </w:numPr>
        <w:tabs>
          <w:tab w:val="left" w:pos="758"/>
        </w:tabs>
        <w:spacing w:before="230" w:line="249" w:lineRule="auto"/>
        <w:ind w:right="110"/>
        <w:jc w:val="both"/>
        <w:rPr>
          <w:sz w:val="24"/>
        </w:rPr>
      </w:pPr>
      <w:r>
        <w:rPr>
          <w:b/>
          <w:sz w:val="24"/>
        </w:rPr>
        <w:t>distribution</w:t>
      </w:r>
      <w:r>
        <w:rPr>
          <w:b/>
          <w:spacing w:val="-9"/>
          <w:sz w:val="24"/>
        </w:rPr>
        <w:t xml:space="preserve"> </w:t>
      </w:r>
      <w:r>
        <w:rPr>
          <w:b/>
          <w:sz w:val="24"/>
        </w:rPr>
        <w:t>to</w:t>
      </w:r>
      <w:r>
        <w:rPr>
          <w:b/>
          <w:spacing w:val="-9"/>
          <w:sz w:val="24"/>
        </w:rPr>
        <w:t xml:space="preserve"> </w:t>
      </w:r>
      <w:r>
        <w:rPr>
          <w:b/>
          <w:sz w:val="24"/>
        </w:rPr>
        <w:t>the</w:t>
      </w:r>
      <w:r>
        <w:rPr>
          <w:b/>
          <w:spacing w:val="-9"/>
          <w:sz w:val="24"/>
        </w:rPr>
        <w:t xml:space="preserve"> </w:t>
      </w:r>
      <w:r>
        <w:rPr>
          <w:b/>
          <w:sz w:val="24"/>
        </w:rPr>
        <w:t>public</w:t>
      </w:r>
      <w:r>
        <w:rPr>
          <w:b/>
          <w:spacing w:val="-10"/>
          <w:sz w:val="24"/>
        </w:rPr>
        <w:t xml:space="preserve"> </w:t>
      </w:r>
      <w:r>
        <w:rPr>
          <w:sz w:val="24"/>
        </w:rPr>
        <w:t>(in</w:t>
      </w:r>
      <w:r>
        <w:rPr>
          <w:spacing w:val="-9"/>
          <w:sz w:val="24"/>
        </w:rPr>
        <w:t xml:space="preserve"> </w:t>
      </w:r>
      <w:r>
        <w:rPr>
          <w:sz w:val="24"/>
        </w:rPr>
        <w:t>particular,</w:t>
      </w:r>
      <w:r>
        <w:rPr>
          <w:spacing w:val="-9"/>
          <w:sz w:val="24"/>
        </w:rPr>
        <w:t xml:space="preserve"> </w:t>
      </w:r>
      <w:r>
        <w:rPr>
          <w:sz w:val="24"/>
        </w:rPr>
        <w:t>publication</w:t>
      </w:r>
      <w:r>
        <w:rPr>
          <w:spacing w:val="-9"/>
          <w:sz w:val="24"/>
        </w:rPr>
        <w:t xml:space="preserve"> </w:t>
      </w:r>
      <w:r>
        <w:rPr>
          <w:sz w:val="24"/>
        </w:rPr>
        <w:t>as</w:t>
      </w:r>
      <w:r>
        <w:rPr>
          <w:spacing w:val="-9"/>
          <w:sz w:val="24"/>
        </w:rPr>
        <w:t xml:space="preserve"> </w:t>
      </w:r>
      <w:r>
        <w:rPr>
          <w:sz w:val="24"/>
        </w:rPr>
        <w:t>hard</w:t>
      </w:r>
      <w:r>
        <w:rPr>
          <w:spacing w:val="-9"/>
          <w:sz w:val="24"/>
        </w:rPr>
        <w:t xml:space="preserve"> </w:t>
      </w:r>
      <w:r>
        <w:rPr>
          <w:sz w:val="24"/>
        </w:rPr>
        <w:t>copies</w:t>
      </w:r>
      <w:r>
        <w:rPr>
          <w:spacing w:val="-9"/>
          <w:sz w:val="24"/>
        </w:rPr>
        <w:t xml:space="preserve"> </w:t>
      </w:r>
      <w:r>
        <w:rPr>
          <w:sz w:val="24"/>
        </w:rPr>
        <w:t>and</w:t>
      </w:r>
      <w:r>
        <w:rPr>
          <w:spacing w:val="-9"/>
          <w:sz w:val="24"/>
        </w:rPr>
        <w:t xml:space="preserve"> </w:t>
      </w:r>
      <w:r>
        <w:rPr>
          <w:sz w:val="24"/>
        </w:rPr>
        <w:t>in</w:t>
      </w:r>
      <w:r>
        <w:rPr>
          <w:spacing w:val="-9"/>
          <w:sz w:val="24"/>
        </w:rPr>
        <w:t xml:space="preserve"> </w:t>
      </w:r>
      <w:r>
        <w:rPr>
          <w:sz w:val="24"/>
        </w:rPr>
        <w:t>electronic</w:t>
      </w:r>
      <w:r>
        <w:rPr>
          <w:spacing w:val="-9"/>
          <w:sz w:val="24"/>
        </w:rPr>
        <w:t xml:space="preserve"> </w:t>
      </w:r>
      <w:r>
        <w:rPr>
          <w:sz w:val="24"/>
        </w:rPr>
        <w:t>or</w:t>
      </w:r>
      <w:r>
        <w:rPr>
          <w:spacing w:val="-9"/>
          <w:sz w:val="24"/>
        </w:rPr>
        <w:t xml:space="preserve"> </w:t>
      </w:r>
      <w:r>
        <w:rPr>
          <w:sz w:val="24"/>
        </w:rPr>
        <w:t>digital format, publication on the internet, as a downloadable or non-downloadable file,</w:t>
      </w:r>
      <w:r>
        <w:rPr>
          <w:spacing w:val="-35"/>
          <w:sz w:val="24"/>
        </w:rPr>
        <w:t xml:space="preserve"> </w:t>
      </w:r>
      <w:r>
        <w:rPr>
          <w:sz w:val="24"/>
        </w:rPr>
        <w:t>broadcasting by any channel, public display or presentation, communicating through press information services, or inclusion in widely accessible databases or</w:t>
      </w:r>
      <w:r>
        <w:rPr>
          <w:spacing w:val="-11"/>
          <w:sz w:val="24"/>
        </w:rPr>
        <w:t xml:space="preserve"> </w:t>
      </w:r>
      <w:r>
        <w:rPr>
          <w:sz w:val="24"/>
        </w:rPr>
        <w:t>indexes);</w:t>
      </w:r>
    </w:p>
    <w:p w:rsidR="000037D5" w:rsidRDefault="003B214F">
      <w:pPr>
        <w:pStyle w:val="Odstavecseseznamem"/>
        <w:numPr>
          <w:ilvl w:val="3"/>
          <w:numId w:val="474"/>
        </w:numPr>
        <w:tabs>
          <w:tab w:val="left" w:pos="758"/>
        </w:tabs>
        <w:spacing w:before="230" w:line="249" w:lineRule="auto"/>
        <w:ind w:right="117"/>
        <w:jc w:val="both"/>
        <w:rPr>
          <w:sz w:val="24"/>
        </w:rPr>
      </w:pPr>
      <w:r>
        <w:rPr>
          <w:b/>
          <w:sz w:val="24"/>
        </w:rPr>
        <w:t xml:space="preserve">editing or redrafting </w:t>
      </w:r>
      <w:r>
        <w:rPr>
          <w:sz w:val="24"/>
        </w:rPr>
        <w:t xml:space="preserve">for communication and </w:t>
      </w:r>
      <w:proofErr w:type="spellStart"/>
      <w:r>
        <w:rPr>
          <w:sz w:val="24"/>
        </w:rPr>
        <w:t>publicising</w:t>
      </w:r>
      <w:proofErr w:type="spellEnd"/>
      <w:r>
        <w:rPr>
          <w:sz w:val="24"/>
        </w:rPr>
        <w:t xml:space="preserve"> activities (including shortening, </w:t>
      </w:r>
      <w:proofErr w:type="spellStart"/>
      <w:r>
        <w:rPr>
          <w:sz w:val="24"/>
        </w:rPr>
        <w:t>summarising</w:t>
      </w:r>
      <w:proofErr w:type="spellEnd"/>
      <w:r>
        <w:rPr>
          <w:sz w:val="24"/>
        </w:rPr>
        <w:t>,</w:t>
      </w:r>
      <w:r>
        <w:rPr>
          <w:spacing w:val="-15"/>
          <w:sz w:val="24"/>
        </w:rPr>
        <w:t xml:space="preserve"> </w:t>
      </w:r>
      <w:r>
        <w:rPr>
          <w:sz w:val="24"/>
        </w:rPr>
        <w:t>inserting</w:t>
      </w:r>
      <w:r>
        <w:rPr>
          <w:spacing w:val="-15"/>
          <w:sz w:val="24"/>
        </w:rPr>
        <w:t xml:space="preserve"> </w:t>
      </w:r>
      <w:r>
        <w:rPr>
          <w:sz w:val="24"/>
        </w:rPr>
        <w:t>other</w:t>
      </w:r>
      <w:r>
        <w:rPr>
          <w:spacing w:val="-15"/>
          <w:sz w:val="24"/>
        </w:rPr>
        <w:t xml:space="preserve"> </w:t>
      </w:r>
      <w:r>
        <w:rPr>
          <w:sz w:val="24"/>
        </w:rPr>
        <w:t>elements</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meta-data,</w:t>
      </w:r>
      <w:r>
        <w:rPr>
          <w:spacing w:val="-15"/>
          <w:sz w:val="24"/>
        </w:rPr>
        <w:t xml:space="preserve"> </w:t>
      </w:r>
      <w:r>
        <w:rPr>
          <w:sz w:val="24"/>
        </w:rPr>
        <w:t>legends,</w:t>
      </w:r>
      <w:r>
        <w:rPr>
          <w:spacing w:val="-15"/>
          <w:sz w:val="24"/>
        </w:rPr>
        <w:t xml:space="preserve"> </w:t>
      </w:r>
      <w:r>
        <w:rPr>
          <w:sz w:val="24"/>
        </w:rPr>
        <w:t>other</w:t>
      </w:r>
      <w:r>
        <w:rPr>
          <w:spacing w:val="-15"/>
          <w:sz w:val="24"/>
        </w:rPr>
        <w:t xml:space="preserve"> </w:t>
      </w:r>
      <w:r>
        <w:rPr>
          <w:sz w:val="24"/>
        </w:rPr>
        <w:t>graphic,</w:t>
      </w:r>
      <w:r>
        <w:rPr>
          <w:spacing w:val="-15"/>
          <w:sz w:val="24"/>
        </w:rPr>
        <w:t xml:space="preserve"> </w:t>
      </w:r>
      <w:r>
        <w:rPr>
          <w:sz w:val="24"/>
        </w:rPr>
        <w:t>visual,</w:t>
      </w:r>
      <w:r>
        <w:rPr>
          <w:spacing w:val="-15"/>
          <w:sz w:val="24"/>
        </w:rPr>
        <w:t xml:space="preserve"> </w:t>
      </w:r>
      <w:r>
        <w:rPr>
          <w:sz w:val="24"/>
        </w:rPr>
        <w:t>audio or text elements), extracting parts (e.g. audio or video files), dividing into parts, use in a compilation);</w:t>
      </w:r>
    </w:p>
    <w:p w:rsidR="000037D5" w:rsidRDefault="003B214F">
      <w:pPr>
        <w:pStyle w:val="Odstavecseseznamem"/>
        <w:numPr>
          <w:ilvl w:val="3"/>
          <w:numId w:val="474"/>
        </w:numPr>
        <w:tabs>
          <w:tab w:val="left" w:pos="758"/>
        </w:tabs>
        <w:spacing w:before="231"/>
        <w:rPr>
          <w:sz w:val="24"/>
        </w:rPr>
      </w:pPr>
      <w:r>
        <w:rPr>
          <w:sz w:val="24"/>
        </w:rPr>
        <w:t>translation;</w:t>
      </w:r>
    </w:p>
    <w:p w:rsidR="000037D5" w:rsidRDefault="000037D5">
      <w:pPr>
        <w:pStyle w:val="Zkladntext"/>
        <w:spacing w:before="5"/>
        <w:rPr>
          <w:sz w:val="20"/>
        </w:rPr>
      </w:pPr>
    </w:p>
    <w:p w:rsidR="000037D5" w:rsidRDefault="003B214F">
      <w:pPr>
        <w:pStyle w:val="Odstavecseseznamem"/>
        <w:numPr>
          <w:ilvl w:val="3"/>
          <w:numId w:val="474"/>
        </w:numPr>
        <w:tabs>
          <w:tab w:val="left" w:pos="758"/>
        </w:tabs>
        <w:spacing w:line="288" w:lineRule="auto"/>
        <w:ind w:right="111"/>
        <w:jc w:val="both"/>
        <w:rPr>
          <w:sz w:val="24"/>
        </w:rPr>
      </w:pPr>
      <w:r>
        <w:rPr>
          <w:sz w:val="24"/>
        </w:rPr>
        <w:t xml:space="preserve">giving </w:t>
      </w:r>
      <w:r>
        <w:rPr>
          <w:b/>
          <w:sz w:val="24"/>
        </w:rPr>
        <w:t xml:space="preserve">access in response to individual requests </w:t>
      </w:r>
      <w:r>
        <w:rPr>
          <w:sz w:val="24"/>
        </w:rPr>
        <w:t>under Regulation No 1049/2001</w:t>
      </w:r>
      <w:r>
        <w:rPr>
          <w:position w:val="6"/>
          <w:sz w:val="15"/>
        </w:rPr>
        <w:t>28</w:t>
      </w:r>
      <w:r>
        <w:rPr>
          <w:sz w:val="24"/>
        </w:rPr>
        <w:t>, without the right to reproduce or</w:t>
      </w:r>
      <w:r>
        <w:rPr>
          <w:spacing w:val="-4"/>
          <w:sz w:val="24"/>
        </w:rPr>
        <w:t xml:space="preserve"> </w:t>
      </w:r>
      <w:r>
        <w:rPr>
          <w:sz w:val="24"/>
        </w:rPr>
        <w:t>exploit;</w:t>
      </w:r>
    </w:p>
    <w:p w:rsidR="000037D5" w:rsidRDefault="003B214F">
      <w:pPr>
        <w:pStyle w:val="Nadpis5"/>
        <w:numPr>
          <w:ilvl w:val="3"/>
          <w:numId w:val="474"/>
        </w:numPr>
        <w:tabs>
          <w:tab w:val="left" w:pos="758"/>
        </w:tabs>
        <w:spacing w:before="227"/>
      </w:pPr>
      <w:r>
        <w:rPr>
          <w:b/>
        </w:rPr>
        <w:t xml:space="preserve">storage </w:t>
      </w:r>
      <w:r>
        <w:t>in paper, electronic or other</w:t>
      </w:r>
      <w:r>
        <w:rPr>
          <w:spacing w:val="-4"/>
        </w:rPr>
        <w:t xml:space="preserve"> </w:t>
      </w:r>
      <w:r>
        <w:t>form;</w:t>
      </w:r>
    </w:p>
    <w:p w:rsidR="000037D5" w:rsidRDefault="000037D5">
      <w:pPr>
        <w:pStyle w:val="Zkladntext"/>
        <w:spacing w:before="8"/>
        <w:rPr>
          <w:sz w:val="20"/>
        </w:rPr>
      </w:pPr>
    </w:p>
    <w:p w:rsidR="000037D5" w:rsidRDefault="003B214F">
      <w:pPr>
        <w:pStyle w:val="Odstavecseseznamem"/>
        <w:numPr>
          <w:ilvl w:val="3"/>
          <w:numId w:val="474"/>
        </w:numPr>
        <w:tabs>
          <w:tab w:val="left" w:pos="758"/>
        </w:tabs>
        <w:rPr>
          <w:sz w:val="24"/>
        </w:rPr>
      </w:pPr>
      <w:r>
        <w:rPr>
          <w:b/>
          <w:sz w:val="24"/>
        </w:rPr>
        <w:t>archiving</w:t>
      </w:r>
      <w:r>
        <w:rPr>
          <w:sz w:val="24"/>
        </w:rPr>
        <w:t>, in line with applicable document-management rules,</w:t>
      </w:r>
      <w:r>
        <w:rPr>
          <w:spacing w:val="-9"/>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3"/>
          <w:numId w:val="474"/>
        </w:numPr>
        <w:tabs>
          <w:tab w:val="left" w:pos="758"/>
        </w:tabs>
        <w:spacing w:line="249" w:lineRule="auto"/>
        <w:ind w:right="114"/>
        <w:jc w:val="both"/>
        <w:rPr>
          <w:sz w:val="24"/>
        </w:rPr>
      </w:pPr>
      <w:r>
        <w:rPr>
          <w:sz w:val="24"/>
        </w:rPr>
        <w:t xml:space="preserve">the right to </w:t>
      </w:r>
      <w:proofErr w:type="spellStart"/>
      <w:r>
        <w:rPr>
          <w:sz w:val="24"/>
        </w:rPr>
        <w:t>authorise</w:t>
      </w:r>
      <w:proofErr w:type="spellEnd"/>
      <w:r>
        <w:rPr>
          <w:sz w:val="24"/>
        </w:rPr>
        <w:t xml:space="preserve"> </w:t>
      </w:r>
      <w:r>
        <w:rPr>
          <w:b/>
          <w:sz w:val="24"/>
        </w:rPr>
        <w:t xml:space="preserve">third parties </w:t>
      </w:r>
      <w:r>
        <w:rPr>
          <w:sz w:val="24"/>
        </w:rPr>
        <w:t xml:space="preserve">to act on its behalf or sub-license the modes of use set out in Points (b), (c), (d) and (f) to third parties if needed for the communication and </w:t>
      </w:r>
      <w:proofErr w:type="spellStart"/>
      <w:r>
        <w:rPr>
          <w:sz w:val="24"/>
        </w:rPr>
        <w:t>publicising</w:t>
      </w:r>
      <w:proofErr w:type="spellEnd"/>
      <w:r>
        <w:rPr>
          <w:sz w:val="24"/>
        </w:rPr>
        <w:t xml:space="preserve"> activities of the</w:t>
      </w:r>
      <w:r>
        <w:rPr>
          <w:spacing w:val="-3"/>
          <w:sz w:val="24"/>
        </w:rPr>
        <w:t xml:space="preserve"> </w:t>
      </w:r>
      <w:r>
        <w:rPr>
          <w:sz w:val="24"/>
        </w:rPr>
        <w:t>JU.</w:t>
      </w:r>
    </w:p>
    <w:p w:rsidR="000037D5" w:rsidRDefault="003B214F">
      <w:pPr>
        <w:spacing w:before="230" w:line="249" w:lineRule="auto"/>
        <w:ind w:left="113" w:right="112"/>
        <w:jc w:val="both"/>
        <w:rPr>
          <w:sz w:val="24"/>
        </w:rPr>
      </w:pPr>
      <w:r>
        <w:rPr>
          <w:sz w:val="24"/>
        </w:rPr>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rsidR="000037D5" w:rsidRDefault="003B214F">
      <w:pPr>
        <w:spacing w:before="230"/>
        <w:ind w:left="113"/>
        <w:jc w:val="both"/>
        <w:rPr>
          <w:sz w:val="24"/>
        </w:rPr>
      </w:pPr>
      <w:r>
        <w:rPr>
          <w:sz w:val="24"/>
        </w:rPr>
        <w:t>Where applicable (and if provided by the beneficiaries), the JU will insert the following information:</w:t>
      </w:r>
    </w:p>
    <w:p w:rsidR="000037D5" w:rsidRDefault="000037D5">
      <w:pPr>
        <w:pStyle w:val="Zkladntext"/>
        <w:rPr>
          <w:sz w:val="20"/>
        </w:rPr>
      </w:pPr>
    </w:p>
    <w:p w:rsidR="000037D5" w:rsidRDefault="000037D5">
      <w:pPr>
        <w:pStyle w:val="Zkladntext"/>
        <w:rPr>
          <w:sz w:val="20"/>
        </w:rPr>
      </w:pPr>
    </w:p>
    <w:p w:rsidR="000037D5" w:rsidRDefault="003B214F">
      <w:pPr>
        <w:pStyle w:val="Zkladntext"/>
        <w:rPr>
          <w:sz w:val="21"/>
        </w:rPr>
      </w:pPr>
      <w:r>
        <w:pict>
          <v:line id="_x0000_s4147" style="position:absolute;z-index:251288576;mso-wrap-distance-left:0;mso-wrap-distance-right:0;mso-position-horizontal-relative:page" from="56.7pt,14.55pt" to="200.7pt,14.55pt" strokeweight="1pt">
            <w10:wrap type="topAndBottom" anchorx="page"/>
          </v:line>
        </w:pict>
      </w:r>
    </w:p>
    <w:p w:rsidR="000037D5" w:rsidRDefault="003B214F">
      <w:pPr>
        <w:spacing w:before="34" w:line="249" w:lineRule="auto"/>
        <w:ind w:left="313" w:right="122" w:hanging="190"/>
        <w:rPr>
          <w:sz w:val="20"/>
        </w:rPr>
      </w:pPr>
      <w:r>
        <w:rPr>
          <w:position w:val="6"/>
          <w:sz w:val="13"/>
        </w:rPr>
        <w:t>28</w:t>
      </w:r>
      <w:r>
        <w:rPr>
          <w:spacing w:val="22"/>
          <w:position w:val="6"/>
          <w:sz w:val="13"/>
        </w:rPr>
        <w:t xml:space="preserve"> </w:t>
      </w:r>
      <w:r>
        <w:rPr>
          <w:sz w:val="20"/>
        </w:rPr>
        <w:t>Regulation</w:t>
      </w:r>
      <w:r>
        <w:rPr>
          <w:spacing w:val="-10"/>
          <w:sz w:val="20"/>
        </w:rPr>
        <w:t xml:space="preserve"> </w:t>
      </w:r>
      <w:r>
        <w:rPr>
          <w:sz w:val="20"/>
        </w:rPr>
        <w:t>(EC)</w:t>
      </w:r>
      <w:r>
        <w:rPr>
          <w:spacing w:val="-10"/>
          <w:sz w:val="20"/>
        </w:rPr>
        <w:t xml:space="preserve"> </w:t>
      </w:r>
      <w:r>
        <w:rPr>
          <w:sz w:val="20"/>
        </w:rPr>
        <w:t>No</w:t>
      </w:r>
      <w:r>
        <w:rPr>
          <w:spacing w:val="-10"/>
          <w:sz w:val="20"/>
        </w:rPr>
        <w:t xml:space="preserve"> </w:t>
      </w:r>
      <w:r>
        <w:rPr>
          <w:sz w:val="20"/>
        </w:rPr>
        <w:t>1049/2001</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European</w:t>
      </w:r>
      <w:r>
        <w:rPr>
          <w:spacing w:val="-10"/>
          <w:sz w:val="20"/>
        </w:rPr>
        <w:t xml:space="preserve"> </w:t>
      </w:r>
      <w:r>
        <w:rPr>
          <w:sz w:val="20"/>
        </w:rPr>
        <w:t>Parliament</w:t>
      </w:r>
      <w:r>
        <w:rPr>
          <w:spacing w:val="-10"/>
          <w:sz w:val="20"/>
        </w:rPr>
        <w:t xml:space="preserve"> </w:t>
      </w:r>
      <w:r>
        <w:rPr>
          <w:sz w:val="20"/>
        </w:rPr>
        <w:t>and</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Council</w:t>
      </w:r>
      <w:r>
        <w:rPr>
          <w:spacing w:val="-10"/>
          <w:sz w:val="20"/>
        </w:rPr>
        <w:t xml:space="preserve"> </w:t>
      </w:r>
      <w:r>
        <w:rPr>
          <w:sz w:val="20"/>
        </w:rPr>
        <w:t>of</w:t>
      </w:r>
      <w:r>
        <w:rPr>
          <w:spacing w:val="-10"/>
          <w:sz w:val="20"/>
        </w:rPr>
        <w:t xml:space="preserve"> </w:t>
      </w:r>
      <w:r>
        <w:rPr>
          <w:sz w:val="20"/>
        </w:rPr>
        <w:t>30</w:t>
      </w:r>
      <w:r>
        <w:rPr>
          <w:spacing w:val="-10"/>
          <w:sz w:val="20"/>
        </w:rPr>
        <w:t xml:space="preserve"> </w:t>
      </w:r>
      <w:r>
        <w:rPr>
          <w:sz w:val="20"/>
        </w:rPr>
        <w:t>May</w:t>
      </w:r>
      <w:r>
        <w:rPr>
          <w:spacing w:val="-10"/>
          <w:sz w:val="20"/>
        </w:rPr>
        <w:t xml:space="preserve"> </w:t>
      </w:r>
      <w:r>
        <w:rPr>
          <w:sz w:val="20"/>
        </w:rPr>
        <w:t>2001</w:t>
      </w:r>
      <w:r>
        <w:rPr>
          <w:spacing w:val="-10"/>
          <w:sz w:val="20"/>
        </w:rPr>
        <w:t xml:space="preserve"> </w:t>
      </w:r>
      <w:r>
        <w:rPr>
          <w:sz w:val="20"/>
        </w:rPr>
        <w:t>regarding</w:t>
      </w:r>
      <w:r>
        <w:rPr>
          <w:spacing w:val="-10"/>
          <w:sz w:val="20"/>
        </w:rPr>
        <w:t xml:space="preserve"> </w:t>
      </w:r>
      <w:r>
        <w:rPr>
          <w:sz w:val="20"/>
        </w:rPr>
        <w:t>public</w:t>
      </w:r>
      <w:r>
        <w:rPr>
          <w:spacing w:val="-10"/>
          <w:sz w:val="20"/>
        </w:rPr>
        <w:t xml:space="preserve"> </w:t>
      </w:r>
      <w:r>
        <w:rPr>
          <w:sz w:val="20"/>
        </w:rPr>
        <w:t>access to European Parliament, Council and Commission documents, OJ L 145, 31.5.2001, p.</w:t>
      </w:r>
      <w:r>
        <w:rPr>
          <w:spacing w:val="-16"/>
          <w:sz w:val="20"/>
        </w:rPr>
        <w:t xml:space="preserve"> </w:t>
      </w:r>
      <w:r>
        <w:rPr>
          <w:sz w:val="20"/>
        </w:rPr>
        <w:t>43.</w:t>
      </w:r>
    </w:p>
    <w:p w:rsidR="000037D5" w:rsidRDefault="000037D5">
      <w:pPr>
        <w:pStyle w:val="Zkladntext"/>
      </w:pPr>
    </w:p>
    <w:p w:rsidR="000037D5" w:rsidRDefault="003B214F">
      <w:pPr>
        <w:spacing w:before="153"/>
        <w:ind w:right="111"/>
        <w:jc w:val="right"/>
        <w:rPr>
          <w:rFonts w:ascii="Arial"/>
          <w:sz w:val="18"/>
        </w:rPr>
      </w:pPr>
      <w:r>
        <w:rPr>
          <w:rFonts w:ascii="Arial"/>
          <w:color w:val="808080"/>
          <w:sz w:val="18"/>
        </w:rPr>
        <w:t>62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2"/>
        <w:rPr>
          <w:rFonts w:ascii="Arial"/>
          <w:sz w:val="23"/>
        </w:rPr>
      </w:pPr>
    </w:p>
    <w:p w:rsidR="000037D5" w:rsidRDefault="003B214F">
      <w:pPr>
        <w:spacing w:before="92" w:line="249" w:lineRule="auto"/>
        <w:ind w:left="680" w:right="598"/>
        <w:rPr>
          <w:sz w:val="20"/>
        </w:rPr>
      </w:pPr>
      <w:r>
        <w:rPr>
          <w:sz w:val="20"/>
        </w:rPr>
        <w:t>“©</w:t>
      </w:r>
      <w:r>
        <w:rPr>
          <w:spacing w:val="-11"/>
          <w:sz w:val="20"/>
        </w:rPr>
        <w:t xml:space="preserve"> </w:t>
      </w:r>
      <w:r>
        <w:rPr>
          <w:sz w:val="20"/>
        </w:rPr>
        <w:t>–</w:t>
      </w:r>
      <w:r>
        <w:rPr>
          <w:spacing w:val="-11"/>
          <w:sz w:val="20"/>
        </w:rPr>
        <w:t xml:space="preserve"> </w:t>
      </w:r>
      <w:r>
        <w:rPr>
          <w:sz w:val="20"/>
        </w:rPr>
        <w:t>[year]</w:t>
      </w:r>
      <w:r>
        <w:rPr>
          <w:spacing w:val="-11"/>
          <w:sz w:val="20"/>
        </w:rPr>
        <w:t xml:space="preserve"> </w:t>
      </w:r>
      <w:r>
        <w:rPr>
          <w:sz w:val="20"/>
        </w:rPr>
        <w:t>–</w:t>
      </w:r>
      <w:r>
        <w:rPr>
          <w:spacing w:val="-11"/>
          <w:sz w:val="20"/>
        </w:rPr>
        <w:t xml:space="preserve"> </w:t>
      </w:r>
      <w:r>
        <w:rPr>
          <w:sz w:val="20"/>
        </w:rPr>
        <w:t>[name</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copyright</w:t>
      </w:r>
      <w:r>
        <w:rPr>
          <w:spacing w:val="-11"/>
          <w:sz w:val="20"/>
        </w:rPr>
        <w:t xml:space="preserve"> </w:t>
      </w:r>
      <w:r>
        <w:rPr>
          <w:sz w:val="20"/>
        </w:rPr>
        <w:t>owner].</w:t>
      </w:r>
      <w:r>
        <w:rPr>
          <w:spacing w:val="-11"/>
          <w:sz w:val="20"/>
        </w:rPr>
        <w:t xml:space="preserve"> </w:t>
      </w:r>
      <w:r>
        <w:rPr>
          <w:sz w:val="20"/>
        </w:rPr>
        <w:t>All</w:t>
      </w:r>
      <w:r>
        <w:rPr>
          <w:spacing w:val="-11"/>
          <w:sz w:val="20"/>
        </w:rPr>
        <w:t xml:space="preserve"> </w:t>
      </w:r>
      <w:r>
        <w:rPr>
          <w:sz w:val="20"/>
        </w:rPr>
        <w:t>rights</w:t>
      </w:r>
      <w:r>
        <w:rPr>
          <w:spacing w:val="-11"/>
          <w:sz w:val="20"/>
        </w:rPr>
        <w:t xml:space="preserve"> </w:t>
      </w:r>
      <w:r>
        <w:rPr>
          <w:sz w:val="20"/>
        </w:rPr>
        <w:t>reserved.</w:t>
      </w:r>
      <w:r>
        <w:rPr>
          <w:spacing w:val="-11"/>
          <w:sz w:val="20"/>
        </w:rPr>
        <w:t xml:space="preserve"> </w:t>
      </w:r>
      <w:r>
        <w:rPr>
          <w:sz w:val="20"/>
        </w:rPr>
        <w:t>Licensed</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ECSEL</w:t>
      </w:r>
      <w:r>
        <w:rPr>
          <w:spacing w:val="-11"/>
          <w:sz w:val="20"/>
        </w:rPr>
        <w:t xml:space="preserve"> </w:t>
      </w:r>
      <w:r>
        <w:rPr>
          <w:sz w:val="20"/>
        </w:rPr>
        <w:t>Joint</w:t>
      </w:r>
      <w:r>
        <w:rPr>
          <w:spacing w:val="-11"/>
          <w:sz w:val="20"/>
        </w:rPr>
        <w:t xml:space="preserve"> </w:t>
      </w:r>
      <w:r>
        <w:rPr>
          <w:sz w:val="20"/>
        </w:rPr>
        <w:t>Undertaking under</w:t>
      </w:r>
      <w:r>
        <w:rPr>
          <w:spacing w:val="-1"/>
          <w:sz w:val="20"/>
        </w:rPr>
        <w:t xml:space="preserve"> </w:t>
      </w:r>
      <w:r>
        <w:rPr>
          <w:sz w:val="20"/>
        </w:rPr>
        <w:t>conditions.”</w:t>
      </w:r>
    </w:p>
    <w:p w:rsidR="000037D5" w:rsidRDefault="000037D5">
      <w:pPr>
        <w:pStyle w:val="Zkladntext"/>
        <w:spacing w:before="3"/>
        <w:rPr>
          <w:sz w:val="24"/>
        </w:rPr>
      </w:pPr>
    </w:p>
    <w:p w:rsidR="000037D5" w:rsidRDefault="003B214F">
      <w:pPr>
        <w:pStyle w:val="Nadpis4"/>
        <w:ind w:left="113"/>
      </w:pPr>
      <w:bookmarkStart w:id="174" w:name="_bookmark173"/>
      <w:bookmarkEnd w:id="174"/>
      <w:r>
        <w:t>38.3 Consequences of non-compliance</w:t>
      </w:r>
    </w:p>
    <w:p w:rsidR="000037D5" w:rsidRDefault="000037D5">
      <w:pPr>
        <w:pStyle w:val="Zkladntext"/>
        <w:spacing w:before="11"/>
        <w:rPr>
          <w:b/>
          <w:sz w:val="20"/>
        </w:rPr>
      </w:pPr>
    </w:p>
    <w:p w:rsidR="000037D5" w:rsidRDefault="003B214F">
      <w:pPr>
        <w:pStyle w:val="Nadpis5"/>
        <w:spacing w:line="249" w:lineRule="auto"/>
      </w:pPr>
      <w:r>
        <w:t>If a beneficiary breaches any of its obligations under this Article, the grant may be reduced (see Article 43).</w:t>
      </w:r>
    </w:p>
    <w:p w:rsidR="000037D5" w:rsidRDefault="003B214F">
      <w:pPr>
        <w:spacing w:before="229"/>
        <w:ind w:left="113"/>
        <w:rPr>
          <w:sz w:val="24"/>
        </w:rPr>
      </w:pPr>
      <w:r>
        <w:rPr>
          <w:sz w:val="24"/>
        </w:rPr>
        <w:t>Such breaches may also lead to any of the other measures described in Chapter 6.</w:t>
      </w:r>
    </w:p>
    <w:p w:rsidR="000037D5" w:rsidRDefault="000037D5">
      <w:pPr>
        <w:pStyle w:val="Zkladntext"/>
        <w:spacing w:before="5"/>
        <w:rPr>
          <w:sz w:val="30"/>
        </w:rPr>
      </w:pPr>
    </w:p>
    <w:p w:rsidR="000037D5" w:rsidRDefault="003B214F">
      <w:pPr>
        <w:ind w:left="113"/>
        <w:rPr>
          <w:b/>
          <w:sz w:val="24"/>
        </w:rPr>
      </w:pPr>
      <w:bookmarkStart w:id="175" w:name="_bookmark174"/>
      <w:bookmarkEnd w:id="175"/>
      <w:r>
        <w:rPr>
          <w:b/>
          <w:sz w:val="24"/>
        </w:rPr>
        <w:t>ARTICLE 39 — PROCESSING OF PERSONAL DATA</w:t>
      </w:r>
    </w:p>
    <w:p w:rsidR="000037D5" w:rsidRDefault="000037D5">
      <w:pPr>
        <w:pStyle w:val="Zkladntext"/>
        <w:spacing w:before="8"/>
        <w:rPr>
          <w:b/>
          <w:sz w:val="25"/>
        </w:rPr>
      </w:pPr>
    </w:p>
    <w:p w:rsidR="000037D5" w:rsidRDefault="003B214F">
      <w:pPr>
        <w:pStyle w:val="Odstavecseseznamem"/>
        <w:numPr>
          <w:ilvl w:val="1"/>
          <w:numId w:val="473"/>
        </w:numPr>
        <w:tabs>
          <w:tab w:val="left" w:pos="535"/>
        </w:tabs>
        <w:rPr>
          <w:b/>
          <w:sz w:val="24"/>
        </w:rPr>
      </w:pPr>
      <w:bookmarkStart w:id="176" w:name="_bookmark175"/>
      <w:bookmarkEnd w:id="176"/>
      <w:r>
        <w:rPr>
          <w:b/>
          <w:sz w:val="24"/>
        </w:rPr>
        <w:t> </w:t>
      </w:r>
      <w:r>
        <w:rPr>
          <w:b/>
          <w:sz w:val="24"/>
        </w:rPr>
        <w:t>Processing of personal data by the JU and the</w:t>
      </w:r>
      <w:r>
        <w:rPr>
          <w:b/>
          <w:spacing w:val="-8"/>
          <w:sz w:val="24"/>
        </w:rPr>
        <w:t xml:space="preserve"> </w:t>
      </w:r>
      <w:r>
        <w:rPr>
          <w:b/>
          <w:sz w:val="24"/>
        </w:rPr>
        <w:t>Commission</w:t>
      </w:r>
    </w:p>
    <w:p w:rsidR="000037D5" w:rsidRDefault="000037D5">
      <w:pPr>
        <w:pStyle w:val="Zkladntext"/>
        <w:spacing w:before="10"/>
        <w:rPr>
          <w:b/>
          <w:sz w:val="20"/>
        </w:rPr>
      </w:pPr>
    </w:p>
    <w:p w:rsidR="000037D5" w:rsidRDefault="003B214F">
      <w:pPr>
        <w:spacing w:before="1" w:line="271" w:lineRule="auto"/>
        <w:ind w:left="113" w:right="111"/>
        <w:jc w:val="both"/>
        <w:rPr>
          <w:sz w:val="24"/>
        </w:rPr>
      </w:pPr>
      <w:r>
        <w:rPr>
          <w:sz w:val="24"/>
        </w:rPr>
        <w:t>Any personal data under the Agreement will be processed by the JU or the Commission under Regulation</w:t>
      </w:r>
      <w:r>
        <w:rPr>
          <w:spacing w:val="-9"/>
          <w:sz w:val="24"/>
        </w:rPr>
        <w:t xml:space="preserve"> </w:t>
      </w:r>
      <w:r>
        <w:rPr>
          <w:sz w:val="24"/>
        </w:rPr>
        <w:t>No</w:t>
      </w:r>
      <w:r>
        <w:rPr>
          <w:spacing w:val="-8"/>
          <w:sz w:val="24"/>
        </w:rPr>
        <w:t xml:space="preserve"> </w:t>
      </w:r>
      <w:r>
        <w:rPr>
          <w:sz w:val="24"/>
        </w:rPr>
        <w:t>45/2001</w:t>
      </w:r>
      <w:r>
        <w:rPr>
          <w:sz w:val="24"/>
          <w:vertAlign w:val="superscript"/>
        </w:rPr>
        <w:t>29</w:t>
      </w:r>
      <w:r>
        <w:rPr>
          <w:spacing w:val="-8"/>
          <w:sz w:val="24"/>
        </w:rPr>
        <w:t xml:space="preserve"> </w:t>
      </w:r>
      <w:r>
        <w:rPr>
          <w:sz w:val="24"/>
        </w:rPr>
        <w:t>and</w:t>
      </w:r>
      <w:r>
        <w:rPr>
          <w:spacing w:val="-9"/>
          <w:sz w:val="24"/>
        </w:rPr>
        <w:t xml:space="preserve"> </w:t>
      </w:r>
      <w:r>
        <w:rPr>
          <w:sz w:val="24"/>
        </w:rPr>
        <w:t>according</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‘notifications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processing</w:t>
      </w:r>
      <w:r>
        <w:rPr>
          <w:spacing w:val="-8"/>
          <w:sz w:val="24"/>
        </w:rPr>
        <w:t xml:space="preserve"> </w:t>
      </w:r>
      <w:r>
        <w:rPr>
          <w:sz w:val="24"/>
        </w:rPr>
        <w:t>operations’</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Data Protection Officer (DPO) of the JU or the Commission (publicly accessible in the DPO</w:t>
      </w:r>
      <w:r>
        <w:rPr>
          <w:spacing w:val="-41"/>
          <w:sz w:val="24"/>
        </w:rPr>
        <w:t xml:space="preserve"> </w:t>
      </w:r>
      <w:r>
        <w:rPr>
          <w:sz w:val="24"/>
        </w:rPr>
        <w:t>register).</w:t>
      </w:r>
    </w:p>
    <w:p w:rsidR="000037D5" w:rsidRDefault="003B214F">
      <w:pPr>
        <w:spacing w:before="204" w:line="249" w:lineRule="auto"/>
        <w:ind w:left="113" w:right="112"/>
        <w:jc w:val="both"/>
        <w:rPr>
          <w:sz w:val="24"/>
        </w:rPr>
      </w:pPr>
      <w:r>
        <w:rPr>
          <w:sz w:val="24"/>
        </w:rPr>
        <w:t>Such data will be processed by the ‘</w:t>
      </w:r>
      <w:r>
        <w:rPr>
          <w:b/>
          <w:sz w:val="24"/>
        </w:rPr>
        <w:t>data controller</w:t>
      </w:r>
      <w:r>
        <w:rPr>
          <w:sz w:val="24"/>
        </w:rPr>
        <w:t>’ of the JU or the Commission for the purposes of</w:t>
      </w:r>
      <w:r>
        <w:rPr>
          <w:spacing w:val="-9"/>
          <w:sz w:val="24"/>
        </w:rPr>
        <w:t xml:space="preserve"> </w:t>
      </w:r>
      <w:r>
        <w:rPr>
          <w:sz w:val="24"/>
        </w:rPr>
        <w:t>implementing,</w:t>
      </w:r>
      <w:r>
        <w:rPr>
          <w:spacing w:val="-9"/>
          <w:sz w:val="24"/>
        </w:rPr>
        <w:t xml:space="preserve"> </w:t>
      </w:r>
      <w:r>
        <w:rPr>
          <w:sz w:val="24"/>
        </w:rPr>
        <w:t>managing</w:t>
      </w:r>
      <w:r>
        <w:rPr>
          <w:spacing w:val="-9"/>
          <w:sz w:val="24"/>
        </w:rPr>
        <w:t xml:space="preserve"> </w:t>
      </w:r>
      <w:r>
        <w:rPr>
          <w:sz w:val="24"/>
        </w:rPr>
        <w:t>and</w:t>
      </w:r>
      <w:r>
        <w:rPr>
          <w:spacing w:val="-9"/>
          <w:sz w:val="24"/>
        </w:rPr>
        <w:t xml:space="preserve"> </w:t>
      </w:r>
      <w:r>
        <w:rPr>
          <w:sz w:val="24"/>
        </w:rPr>
        <w:t>monitoring</w:t>
      </w:r>
      <w:r>
        <w:rPr>
          <w:spacing w:val="-9"/>
          <w:sz w:val="24"/>
        </w:rPr>
        <w:t xml:space="preserve"> </w:t>
      </w:r>
      <w:r>
        <w:rPr>
          <w:sz w:val="24"/>
        </w:rPr>
        <w:t>the</w:t>
      </w:r>
      <w:r>
        <w:rPr>
          <w:spacing w:val="-9"/>
          <w:sz w:val="24"/>
        </w:rPr>
        <w:t xml:space="preserve"> </w:t>
      </w:r>
      <w:r>
        <w:rPr>
          <w:sz w:val="24"/>
        </w:rPr>
        <w:t>Agreement</w:t>
      </w:r>
      <w:r>
        <w:rPr>
          <w:spacing w:val="-9"/>
          <w:sz w:val="24"/>
        </w:rPr>
        <w:t xml:space="preserve"> </w:t>
      </w:r>
      <w:r>
        <w:rPr>
          <w:sz w:val="24"/>
        </w:rPr>
        <w:t>or</w:t>
      </w:r>
      <w:r>
        <w:rPr>
          <w:spacing w:val="-9"/>
          <w:sz w:val="24"/>
        </w:rPr>
        <w:t xml:space="preserve"> </w:t>
      </w:r>
      <w:r>
        <w:rPr>
          <w:sz w:val="24"/>
        </w:rPr>
        <w:t>protecting</w:t>
      </w:r>
      <w:r>
        <w:rPr>
          <w:spacing w:val="-9"/>
          <w:sz w:val="24"/>
        </w:rPr>
        <w:t xml:space="preserve"> </w:t>
      </w:r>
      <w:r>
        <w:rPr>
          <w:sz w:val="24"/>
        </w:rPr>
        <w:t>the</w:t>
      </w:r>
      <w:r>
        <w:rPr>
          <w:spacing w:val="-9"/>
          <w:sz w:val="24"/>
        </w:rPr>
        <w:t xml:space="preserve"> </w:t>
      </w:r>
      <w:r>
        <w:rPr>
          <w:sz w:val="24"/>
        </w:rPr>
        <w:t>financial</w:t>
      </w:r>
      <w:r>
        <w:rPr>
          <w:spacing w:val="-9"/>
          <w:sz w:val="24"/>
        </w:rPr>
        <w:t xml:space="preserve"> </w:t>
      </w:r>
      <w:r>
        <w:rPr>
          <w:sz w:val="24"/>
        </w:rPr>
        <w:t>interests</w:t>
      </w:r>
      <w:r>
        <w:rPr>
          <w:spacing w:val="-9"/>
          <w:sz w:val="24"/>
        </w:rPr>
        <w:t xml:space="preserve"> </w:t>
      </w:r>
      <w:r>
        <w:rPr>
          <w:sz w:val="24"/>
        </w:rPr>
        <w:t>of</w:t>
      </w:r>
      <w:r>
        <w:rPr>
          <w:spacing w:val="-9"/>
          <w:sz w:val="24"/>
        </w:rPr>
        <w:t xml:space="preserve"> </w:t>
      </w:r>
      <w:r>
        <w:rPr>
          <w:sz w:val="24"/>
        </w:rPr>
        <w:t xml:space="preserve">the JU, EU or </w:t>
      </w:r>
      <w:proofErr w:type="spellStart"/>
      <w:r>
        <w:rPr>
          <w:sz w:val="24"/>
        </w:rPr>
        <w:t>Euratom</w:t>
      </w:r>
      <w:proofErr w:type="spellEnd"/>
      <w:r>
        <w:rPr>
          <w:sz w:val="24"/>
        </w:rPr>
        <w:t xml:space="preserve"> (including checks, reviews, audits and investigations; see Article</w:t>
      </w:r>
      <w:r>
        <w:rPr>
          <w:spacing w:val="-32"/>
          <w:sz w:val="24"/>
        </w:rPr>
        <w:t xml:space="preserve"> </w:t>
      </w:r>
      <w:r>
        <w:rPr>
          <w:sz w:val="24"/>
        </w:rPr>
        <w:t>22).</w:t>
      </w:r>
    </w:p>
    <w:p w:rsidR="000037D5" w:rsidRDefault="003B214F">
      <w:pPr>
        <w:spacing w:before="229" w:line="249" w:lineRule="auto"/>
        <w:ind w:left="113" w:right="112"/>
        <w:jc w:val="both"/>
        <w:rPr>
          <w:sz w:val="24"/>
        </w:rPr>
      </w:pPr>
      <w:r>
        <w:rPr>
          <w:sz w:val="24"/>
        </w:rPr>
        <w:t>The</w:t>
      </w:r>
      <w:r>
        <w:rPr>
          <w:spacing w:val="-13"/>
          <w:sz w:val="24"/>
        </w:rPr>
        <w:t xml:space="preserve"> </w:t>
      </w:r>
      <w:r>
        <w:rPr>
          <w:sz w:val="24"/>
        </w:rPr>
        <w:t>persons</w:t>
      </w:r>
      <w:r>
        <w:rPr>
          <w:spacing w:val="-13"/>
          <w:sz w:val="24"/>
        </w:rPr>
        <w:t xml:space="preserve"> </w:t>
      </w:r>
      <w:r>
        <w:rPr>
          <w:sz w:val="24"/>
        </w:rPr>
        <w:t>whose</w:t>
      </w:r>
      <w:r>
        <w:rPr>
          <w:spacing w:val="-13"/>
          <w:sz w:val="24"/>
        </w:rPr>
        <w:t xml:space="preserve"> </w:t>
      </w:r>
      <w:r>
        <w:rPr>
          <w:sz w:val="24"/>
        </w:rPr>
        <w:t>personal</w:t>
      </w:r>
      <w:r>
        <w:rPr>
          <w:spacing w:val="-13"/>
          <w:sz w:val="24"/>
        </w:rPr>
        <w:t xml:space="preserve"> </w:t>
      </w:r>
      <w:r>
        <w:rPr>
          <w:sz w:val="24"/>
        </w:rPr>
        <w:t>data</w:t>
      </w:r>
      <w:r>
        <w:rPr>
          <w:spacing w:val="-13"/>
          <w:sz w:val="24"/>
        </w:rPr>
        <w:t xml:space="preserve"> </w:t>
      </w:r>
      <w:r>
        <w:rPr>
          <w:sz w:val="24"/>
        </w:rPr>
        <w:t>are</w:t>
      </w:r>
      <w:r>
        <w:rPr>
          <w:spacing w:val="-13"/>
          <w:sz w:val="24"/>
        </w:rPr>
        <w:t xml:space="preserve"> </w:t>
      </w:r>
      <w:r>
        <w:rPr>
          <w:sz w:val="24"/>
        </w:rPr>
        <w:t>processed</w:t>
      </w:r>
      <w:r>
        <w:rPr>
          <w:spacing w:val="-13"/>
          <w:sz w:val="24"/>
        </w:rPr>
        <w:t xml:space="preserve"> </w:t>
      </w:r>
      <w:r>
        <w:rPr>
          <w:sz w:val="24"/>
        </w:rPr>
        <w:t>have</w:t>
      </w:r>
      <w:r>
        <w:rPr>
          <w:spacing w:val="-13"/>
          <w:sz w:val="24"/>
        </w:rPr>
        <w:t xml:space="preserve"> </w:t>
      </w:r>
      <w:r>
        <w:rPr>
          <w:sz w:val="24"/>
        </w:rPr>
        <w:t>the</w:t>
      </w:r>
      <w:r>
        <w:rPr>
          <w:spacing w:val="-13"/>
          <w:sz w:val="24"/>
        </w:rPr>
        <w:t xml:space="preserve"> </w:t>
      </w:r>
      <w:r>
        <w:rPr>
          <w:sz w:val="24"/>
        </w:rPr>
        <w:t>right</w:t>
      </w:r>
      <w:r>
        <w:rPr>
          <w:spacing w:val="-13"/>
          <w:sz w:val="24"/>
        </w:rPr>
        <w:t xml:space="preserve"> </w:t>
      </w:r>
      <w:r>
        <w:rPr>
          <w:sz w:val="24"/>
        </w:rPr>
        <w:t>to</w:t>
      </w:r>
      <w:r>
        <w:rPr>
          <w:spacing w:val="-13"/>
          <w:sz w:val="24"/>
        </w:rPr>
        <w:t xml:space="preserve"> </w:t>
      </w:r>
      <w:r>
        <w:rPr>
          <w:sz w:val="24"/>
        </w:rPr>
        <w:t>access</w:t>
      </w:r>
      <w:r>
        <w:rPr>
          <w:spacing w:val="-13"/>
          <w:sz w:val="24"/>
        </w:rPr>
        <w:t xml:space="preserve"> </w:t>
      </w:r>
      <w:r>
        <w:rPr>
          <w:sz w:val="24"/>
        </w:rPr>
        <w:t>and</w:t>
      </w:r>
      <w:r>
        <w:rPr>
          <w:spacing w:val="-13"/>
          <w:sz w:val="24"/>
        </w:rPr>
        <w:t xml:space="preserve"> </w:t>
      </w:r>
      <w:r>
        <w:rPr>
          <w:sz w:val="24"/>
        </w:rPr>
        <w:t>correct</w:t>
      </w:r>
      <w:r>
        <w:rPr>
          <w:spacing w:val="-13"/>
          <w:sz w:val="24"/>
        </w:rPr>
        <w:t xml:space="preserve"> </w:t>
      </w:r>
      <w:r>
        <w:rPr>
          <w:sz w:val="24"/>
        </w:rPr>
        <w:t>their</w:t>
      </w:r>
      <w:r>
        <w:rPr>
          <w:spacing w:val="-13"/>
          <w:sz w:val="24"/>
        </w:rPr>
        <w:t xml:space="preserve"> </w:t>
      </w:r>
      <w:r>
        <w:rPr>
          <w:sz w:val="24"/>
        </w:rPr>
        <w:t>own</w:t>
      </w:r>
      <w:r>
        <w:rPr>
          <w:spacing w:val="-13"/>
          <w:sz w:val="24"/>
        </w:rPr>
        <w:t xml:space="preserve"> </w:t>
      </w:r>
      <w:r>
        <w:rPr>
          <w:sz w:val="24"/>
        </w:rPr>
        <w:t>personal data. For this purpose, they must send any queries about the processing of their personal data to the data</w:t>
      </w:r>
      <w:r>
        <w:rPr>
          <w:spacing w:val="-6"/>
          <w:sz w:val="24"/>
        </w:rPr>
        <w:t xml:space="preserve"> </w:t>
      </w:r>
      <w:r>
        <w:rPr>
          <w:sz w:val="24"/>
        </w:rPr>
        <w:t>controller,</w:t>
      </w:r>
      <w:r>
        <w:rPr>
          <w:spacing w:val="-5"/>
          <w:sz w:val="24"/>
        </w:rPr>
        <w:t xml:space="preserve"> </w:t>
      </w:r>
      <w:r>
        <w:rPr>
          <w:sz w:val="24"/>
        </w:rPr>
        <w:t>via</w:t>
      </w:r>
      <w:r>
        <w:rPr>
          <w:spacing w:val="-6"/>
          <w:sz w:val="24"/>
        </w:rPr>
        <w:t xml:space="preserve"> </w:t>
      </w:r>
      <w:r>
        <w:rPr>
          <w:sz w:val="24"/>
        </w:rPr>
        <w:t>the</w:t>
      </w:r>
      <w:r>
        <w:rPr>
          <w:spacing w:val="-6"/>
          <w:sz w:val="24"/>
        </w:rPr>
        <w:t xml:space="preserve"> </w:t>
      </w:r>
      <w:r>
        <w:rPr>
          <w:sz w:val="24"/>
        </w:rPr>
        <w:t>contact</w:t>
      </w:r>
      <w:r>
        <w:rPr>
          <w:spacing w:val="-5"/>
          <w:sz w:val="24"/>
        </w:rPr>
        <w:t xml:space="preserve"> </w:t>
      </w:r>
      <w:r>
        <w:rPr>
          <w:sz w:val="24"/>
        </w:rPr>
        <w:t>point</w:t>
      </w:r>
      <w:r>
        <w:rPr>
          <w:spacing w:val="-5"/>
          <w:sz w:val="24"/>
        </w:rPr>
        <w:t xml:space="preserve"> </w:t>
      </w:r>
      <w:r>
        <w:rPr>
          <w:sz w:val="24"/>
        </w:rPr>
        <w:t>indicated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‘privacy</w:t>
      </w:r>
      <w:r>
        <w:rPr>
          <w:spacing w:val="-5"/>
          <w:sz w:val="24"/>
        </w:rPr>
        <w:t xml:space="preserve"> </w:t>
      </w:r>
      <w:r>
        <w:rPr>
          <w:sz w:val="24"/>
        </w:rPr>
        <w:t>statement’</w:t>
      </w:r>
      <w:r>
        <w:rPr>
          <w:spacing w:val="-5"/>
          <w:sz w:val="24"/>
        </w:rPr>
        <w:t xml:space="preserve"> </w:t>
      </w:r>
      <w:r>
        <w:rPr>
          <w:sz w:val="24"/>
        </w:rPr>
        <w:t>that</w:t>
      </w:r>
      <w:r>
        <w:rPr>
          <w:spacing w:val="-6"/>
          <w:sz w:val="24"/>
        </w:rPr>
        <w:t xml:space="preserve"> </w:t>
      </w:r>
      <w:r>
        <w:rPr>
          <w:sz w:val="24"/>
        </w:rPr>
        <w:t>are</w:t>
      </w:r>
      <w:r>
        <w:rPr>
          <w:spacing w:val="-6"/>
          <w:sz w:val="24"/>
        </w:rPr>
        <w:t xml:space="preserve"> </w:t>
      </w:r>
      <w:r>
        <w:rPr>
          <w:sz w:val="24"/>
        </w:rPr>
        <w:t>published</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JU and the Commission</w:t>
      </w:r>
      <w:r>
        <w:rPr>
          <w:spacing w:val="-4"/>
          <w:sz w:val="24"/>
        </w:rPr>
        <w:t xml:space="preserve"> </w:t>
      </w:r>
      <w:r>
        <w:rPr>
          <w:sz w:val="24"/>
        </w:rPr>
        <w:t>websites.</w:t>
      </w:r>
    </w:p>
    <w:p w:rsidR="000037D5" w:rsidRDefault="003B214F">
      <w:pPr>
        <w:spacing w:before="231" w:line="249" w:lineRule="auto"/>
        <w:ind w:left="113"/>
        <w:rPr>
          <w:sz w:val="24"/>
        </w:rPr>
      </w:pPr>
      <w:r>
        <w:rPr>
          <w:sz w:val="24"/>
        </w:rPr>
        <w:t>They also have the right to have recourse at any time to the European Data Protection Supervisor (EDPS).</w:t>
      </w:r>
    </w:p>
    <w:p w:rsidR="000037D5" w:rsidRDefault="000037D5">
      <w:pPr>
        <w:pStyle w:val="Zkladntext"/>
        <w:spacing w:before="8"/>
        <w:rPr>
          <w:sz w:val="24"/>
        </w:rPr>
      </w:pPr>
    </w:p>
    <w:p w:rsidR="000037D5" w:rsidRDefault="003B214F">
      <w:pPr>
        <w:pStyle w:val="Odstavecseseznamem"/>
        <w:numPr>
          <w:ilvl w:val="1"/>
          <w:numId w:val="473"/>
        </w:numPr>
        <w:tabs>
          <w:tab w:val="left" w:pos="535"/>
        </w:tabs>
        <w:rPr>
          <w:b/>
          <w:sz w:val="24"/>
        </w:rPr>
      </w:pPr>
      <w:bookmarkStart w:id="177" w:name="_bookmark176"/>
      <w:bookmarkEnd w:id="177"/>
      <w:r>
        <w:rPr>
          <w:b/>
          <w:sz w:val="24"/>
        </w:rPr>
        <w:t> </w:t>
      </w:r>
      <w:r>
        <w:rPr>
          <w:b/>
          <w:sz w:val="24"/>
        </w:rPr>
        <w:t>Processing of personal data by the</w:t>
      </w:r>
      <w:r>
        <w:rPr>
          <w:b/>
          <w:spacing w:val="-5"/>
          <w:sz w:val="24"/>
        </w:rPr>
        <w:t xml:space="preserve"> </w:t>
      </w:r>
      <w:r>
        <w:rPr>
          <w:b/>
          <w:sz w:val="24"/>
        </w:rPr>
        <w:t>beneficiaries</w:t>
      </w:r>
    </w:p>
    <w:p w:rsidR="000037D5" w:rsidRDefault="000037D5">
      <w:pPr>
        <w:pStyle w:val="Zkladntext"/>
        <w:spacing w:before="10"/>
        <w:rPr>
          <w:b/>
          <w:sz w:val="20"/>
        </w:rPr>
      </w:pPr>
    </w:p>
    <w:p w:rsidR="000037D5" w:rsidRDefault="003B214F">
      <w:pPr>
        <w:spacing w:line="249" w:lineRule="auto"/>
        <w:ind w:left="113" w:right="27"/>
        <w:rPr>
          <w:sz w:val="24"/>
        </w:rPr>
      </w:pPr>
      <w:r>
        <w:rPr>
          <w:sz w:val="24"/>
        </w:rPr>
        <w:t xml:space="preserve">The beneficiaries must process personal data under the Agreement in compliance with applicable EU and national law on data protection (including </w:t>
      </w:r>
      <w:proofErr w:type="spellStart"/>
      <w:r>
        <w:rPr>
          <w:sz w:val="24"/>
        </w:rPr>
        <w:t>authorisations</w:t>
      </w:r>
      <w:proofErr w:type="spellEnd"/>
      <w:r>
        <w:rPr>
          <w:sz w:val="24"/>
        </w:rPr>
        <w:t xml:space="preserve"> or notification requirements).</w:t>
      </w:r>
    </w:p>
    <w:p w:rsidR="000037D5" w:rsidRDefault="003B214F">
      <w:pPr>
        <w:spacing w:before="229" w:line="249" w:lineRule="auto"/>
        <w:ind w:left="113"/>
        <w:rPr>
          <w:sz w:val="24"/>
        </w:rPr>
      </w:pPr>
      <w:r>
        <w:rPr>
          <w:sz w:val="24"/>
        </w:rPr>
        <w:t>The beneficiaries may grant their personnel access only to data that is strictly necessary for implementing, managing and monitoring the Agreement.</w:t>
      </w:r>
    </w:p>
    <w:p w:rsidR="000037D5" w:rsidRDefault="003B214F">
      <w:pPr>
        <w:spacing w:before="229" w:line="249" w:lineRule="auto"/>
        <w:ind w:left="113" w:right="115"/>
        <w:jc w:val="both"/>
        <w:rPr>
          <w:sz w:val="24"/>
        </w:rPr>
      </w:pPr>
      <w:r>
        <w:rPr>
          <w:sz w:val="24"/>
        </w:rPr>
        <w:t>The beneficiaries must inform the personnel whose personal data are collected and processed by the JU or the Commission. For this purpose, they must provide them with the privacy statement(s) (see above), before transmitting their data to the JU or the Commission.</w:t>
      </w:r>
    </w:p>
    <w:p w:rsidR="000037D5" w:rsidRDefault="000037D5">
      <w:pPr>
        <w:pStyle w:val="Zkladntext"/>
        <w:spacing w:before="8"/>
        <w:rPr>
          <w:sz w:val="24"/>
        </w:rPr>
      </w:pPr>
    </w:p>
    <w:p w:rsidR="000037D5" w:rsidRDefault="003B214F">
      <w:pPr>
        <w:pStyle w:val="Odstavecseseznamem"/>
        <w:numPr>
          <w:ilvl w:val="1"/>
          <w:numId w:val="473"/>
        </w:numPr>
        <w:tabs>
          <w:tab w:val="left" w:pos="535"/>
        </w:tabs>
        <w:rPr>
          <w:b/>
          <w:sz w:val="24"/>
        </w:rPr>
      </w:pPr>
      <w:bookmarkStart w:id="178" w:name="_bookmark177"/>
      <w:bookmarkEnd w:id="178"/>
      <w:r>
        <w:rPr>
          <w:b/>
          <w:sz w:val="24"/>
        </w:rPr>
        <w:t> Consequences of</w:t>
      </w:r>
      <w:r>
        <w:rPr>
          <w:b/>
          <w:spacing w:val="-1"/>
          <w:sz w:val="24"/>
        </w:rPr>
        <w:t xml:space="preserve"> </w:t>
      </w:r>
      <w:r>
        <w:rPr>
          <w:b/>
          <w:sz w:val="24"/>
        </w:rPr>
        <w:t>non-compliance</w:t>
      </w:r>
    </w:p>
    <w:p w:rsidR="000037D5" w:rsidRDefault="000037D5">
      <w:pPr>
        <w:pStyle w:val="Zkladntext"/>
        <w:spacing w:before="11"/>
        <w:rPr>
          <w:b/>
          <w:sz w:val="20"/>
        </w:rPr>
      </w:pPr>
    </w:p>
    <w:p w:rsidR="000037D5" w:rsidRDefault="003B214F">
      <w:pPr>
        <w:spacing w:line="249" w:lineRule="auto"/>
        <w:ind w:left="113"/>
        <w:rPr>
          <w:sz w:val="24"/>
        </w:rPr>
      </w:pPr>
      <w:r>
        <w:rPr>
          <w:sz w:val="24"/>
        </w:rPr>
        <w:t>If a beneficiary breaches any of its obligations under Article 39.2, the JU may apply any of the measures described in Chapter 6.</w:t>
      </w:r>
    </w:p>
    <w:p w:rsidR="000037D5" w:rsidRDefault="000037D5">
      <w:pPr>
        <w:pStyle w:val="Zkladntext"/>
        <w:spacing w:before="7"/>
        <w:rPr>
          <w:sz w:val="29"/>
        </w:rPr>
      </w:pPr>
    </w:p>
    <w:p w:rsidR="000037D5" w:rsidRDefault="003B214F">
      <w:pPr>
        <w:ind w:left="113"/>
        <w:jc w:val="both"/>
        <w:rPr>
          <w:b/>
          <w:sz w:val="24"/>
        </w:rPr>
      </w:pPr>
      <w:bookmarkStart w:id="179" w:name="_bookmark178"/>
      <w:bookmarkEnd w:id="179"/>
      <w:r>
        <w:rPr>
          <w:b/>
          <w:sz w:val="24"/>
        </w:rPr>
        <w:t>ARTICLE 40 — ASSIGNMENTS OF CLAIMS FOR PAYMENT AGAINST THE JU</w:t>
      </w:r>
    </w:p>
    <w:p w:rsidR="000037D5" w:rsidRDefault="003B214F">
      <w:pPr>
        <w:pStyle w:val="Zkladntext"/>
        <w:spacing w:before="3"/>
        <w:rPr>
          <w:b/>
          <w:sz w:val="18"/>
        </w:rPr>
      </w:pPr>
      <w:r>
        <w:pict>
          <v:line id="_x0000_s4146" style="position:absolute;z-index:251289600;mso-wrap-distance-left:0;mso-wrap-distance-right:0;mso-position-horizontal-relative:page" from="56.7pt,13pt" to="200.7pt,13pt" strokeweight="1pt">
            <w10:wrap type="topAndBottom" anchorx="page"/>
          </v:line>
        </w:pict>
      </w:r>
    </w:p>
    <w:p w:rsidR="000037D5" w:rsidRDefault="003B214F">
      <w:pPr>
        <w:spacing w:before="34" w:line="249" w:lineRule="auto"/>
        <w:ind w:left="313" w:right="119" w:hanging="190"/>
        <w:jc w:val="both"/>
        <w:rPr>
          <w:sz w:val="20"/>
        </w:rPr>
      </w:pPr>
      <w:r>
        <w:rPr>
          <w:position w:val="6"/>
          <w:sz w:val="13"/>
        </w:rPr>
        <w:t xml:space="preserve">29 </w:t>
      </w:r>
      <w:r>
        <w:rPr>
          <w:sz w:val="20"/>
        </w:rPr>
        <w:t>Regulation (EC) No 45/2001 of the European Parliament and of the Council of 18 December 2000 on the protection of</w:t>
      </w:r>
      <w:r>
        <w:rPr>
          <w:spacing w:val="-4"/>
          <w:sz w:val="20"/>
        </w:rPr>
        <w:t xml:space="preserve"> </w:t>
      </w:r>
      <w:r>
        <w:rPr>
          <w:sz w:val="20"/>
        </w:rPr>
        <w:t>individuals</w:t>
      </w:r>
      <w:r>
        <w:rPr>
          <w:spacing w:val="-4"/>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processing</w:t>
      </w:r>
      <w:r>
        <w:rPr>
          <w:spacing w:val="-4"/>
          <w:sz w:val="20"/>
        </w:rPr>
        <w:t xml:space="preserve"> </w:t>
      </w:r>
      <w:r>
        <w:rPr>
          <w:sz w:val="20"/>
        </w:rPr>
        <w:t>of</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Community</w:t>
      </w:r>
      <w:r>
        <w:rPr>
          <w:spacing w:val="-4"/>
          <w:sz w:val="20"/>
        </w:rPr>
        <w:t xml:space="preserve"> </w:t>
      </w:r>
      <w:r>
        <w:rPr>
          <w:sz w:val="20"/>
        </w:rPr>
        <w:t>institutions</w:t>
      </w:r>
      <w:r>
        <w:rPr>
          <w:spacing w:val="-4"/>
          <w:sz w:val="20"/>
        </w:rPr>
        <w:t xml:space="preserve"> </w:t>
      </w:r>
      <w:r>
        <w:rPr>
          <w:sz w:val="20"/>
        </w:rPr>
        <w:t>and</w:t>
      </w:r>
      <w:r>
        <w:rPr>
          <w:spacing w:val="-4"/>
          <w:sz w:val="20"/>
        </w:rPr>
        <w:t xml:space="preserve"> </w:t>
      </w:r>
      <w:r>
        <w:rPr>
          <w:sz w:val="20"/>
        </w:rPr>
        <w:t>bodies</w:t>
      </w:r>
      <w:r>
        <w:rPr>
          <w:spacing w:val="-4"/>
          <w:sz w:val="20"/>
        </w:rPr>
        <w:t xml:space="preserve"> </w:t>
      </w:r>
      <w:r>
        <w:rPr>
          <w:sz w:val="20"/>
        </w:rPr>
        <w:t>and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free movement of such data (OJ L 8, 12.01.2001, p.</w:t>
      </w:r>
      <w:r>
        <w:rPr>
          <w:spacing w:val="-4"/>
          <w:sz w:val="20"/>
        </w:rPr>
        <w:t xml:space="preserve"> </w:t>
      </w:r>
      <w:r>
        <w:rPr>
          <w:sz w:val="20"/>
        </w:rPr>
        <w:t>1).</w:t>
      </w:r>
    </w:p>
    <w:p w:rsidR="000037D5" w:rsidRDefault="000037D5">
      <w:pPr>
        <w:pStyle w:val="Zkladntext"/>
      </w:pPr>
    </w:p>
    <w:p w:rsidR="000037D5" w:rsidRDefault="003B214F">
      <w:pPr>
        <w:spacing w:before="154"/>
        <w:ind w:right="111"/>
        <w:jc w:val="right"/>
        <w:rPr>
          <w:rFonts w:ascii="Arial"/>
          <w:sz w:val="18"/>
        </w:rPr>
      </w:pPr>
      <w:r>
        <w:rPr>
          <w:rFonts w:ascii="Arial"/>
          <w:color w:val="808080"/>
          <w:sz w:val="18"/>
        </w:rPr>
        <w:t>63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2"/>
        <w:jc w:val="both"/>
      </w:pPr>
      <w:r>
        <w:t xml:space="preserve">The beneficiaries may not assign any of their claims for payment against the JU to any third </w:t>
      </w:r>
      <w:r>
        <w:rPr>
          <w:spacing w:val="-3"/>
        </w:rPr>
        <w:t xml:space="preserve">party, </w:t>
      </w:r>
      <w:r>
        <w:t>except</w:t>
      </w:r>
      <w:r>
        <w:rPr>
          <w:spacing w:val="-8"/>
        </w:rPr>
        <w:t xml:space="preserve"> </w:t>
      </w:r>
      <w:r>
        <w:t>if</w:t>
      </w:r>
      <w:r>
        <w:rPr>
          <w:spacing w:val="-8"/>
        </w:rPr>
        <w:t xml:space="preserve"> </w:t>
      </w:r>
      <w:r>
        <w:t>approved</w:t>
      </w:r>
      <w:r>
        <w:rPr>
          <w:spacing w:val="-8"/>
        </w:rPr>
        <w:t xml:space="preserve"> </w:t>
      </w:r>
      <w:r>
        <w:t>by</w:t>
      </w:r>
      <w:r>
        <w:rPr>
          <w:spacing w:val="-7"/>
        </w:rPr>
        <w:t xml:space="preserve"> </w:t>
      </w:r>
      <w:r>
        <w:t>the</w:t>
      </w:r>
      <w:r>
        <w:rPr>
          <w:spacing w:val="-8"/>
        </w:rPr>
        <w:t xml:space="preserve"> </w:t>
      </w:r>
      <w:r>
        <w:t>JU</w:t>
      </w:r>
      <w:r>
        <w:rPr>
          <w:spacing w:val="-7"/>
        </w:rPr>
        <w:t xml:space="preserve"> </w:t>
      </w:r>
      <w:r>
        <w:t>on</w:t>
      </w:r>
      <w:r>
        <w:rPr>
          <w:spacing w:val="-7"/>
        </w:rPr>
        <w:t xml:space="preserve"> </w:t>
      </w:r>
      <w:r>
        <w:t>the</w:t>
      </w:r>
      <w:r>
        <w:rPr>
          <w:spacing w:val="-8"/>
        </w:rPr>
        <w:t xml:space="preserve"> </w:t>
      </w:r>
      <w:r>
        <w:t>basis</w:t>
      </w:r>
      <w:r>
        <w:rPr>
          <w:spacing w:val="-7"/>
        </w:rPr>
        <w:t xml:space="preserve"> </w:t>
      </w:r>
      <w:r>
        <w:t>of</w:t>
      </w:r>
      <w:r>
        <w:rPr>
          <w:spacing w:val="-7"/>
        </w:rPr>
        <w:t xml:space="preserve"> </w:t>
      </w:r>
      <w:r>
        <w:t>a</w:t>
      </w:r>
      <w:r>
        <w:rPr>
          <w:spacing w:val="-8"/>
        </w:rPr>
        <w:t xml:space="preserve"> </w:t>
      </w:r>
      <w:r>
        <w:t>reasoned,</w:t>
      </w:r>
      <w:r>
        <w:rPr>
          <w:spacing w:val="-7"/>
        </w:rPr>
        <w:t xml:space="preserve"> </w:t>
      </w:r>
      <w:r>
        <w:t>written</w:t>
      </w:r>
      <w:r>
        <w:rPr>
          <w:spacing w:val="-7"/>
        </w:rPr>
        <w:t xml:space="preserve"> </w:t>
      </w:r>
      <w:r>
        <w:t>request</w:t>
      </w:r>
      <w:r>
        <w:rPr>
          <w:spacing w:val="-7"/>
        </w:rPr>
        <w:t xml:space="preserve"> </w:t>
      </w:r>
      <w:r>
        <w:t>by</w:t>
      </w:r>
      <w:r>
        <w:rPr>
          <w:spacing w:val="-7"/>
        </w:rPr>
        <w:t xml:space="preserve"> </w:t>
      </w:r>
      <w:r>
        <w:t>the</w:t>
      </w:r>
      <w:r>
        <w:rPr>
          <w:spacing w:val="-8"/>
        </w:rPr>
        <w:t xml:space="preserve"> </w:t>
      </w:r>
      <w:r>
        <w:t>coordinator</w:t>
      </w:r>
      <w:r>
        <w:rPr>
          <w:spacing w:val="-8"/>
        </w:rPr>
        <w:t xml:space="preserve"> </w:t>
      </w:r>
      <w:r>
        <w:t>(on</w:t>
      </w:r>
      <w:r>
        <w:rPr>
          <w:spacing w:val="-7"/>
        </w:rPr>
        <w:t xml:space="preserve"> </w:t>
      </w:r>
      <w:r>
        <w:t>behalf of the beneficiary</w:t>
      </w:r>
      <w:r>
        <w:rPr>
          <w:spacing w:val="-2"/>
        </w:rPr>
        <w:t xml:space="preserve"> </w:t>
      </w:r>
      <w:r>
        <w:t>concerned).</w:t>
      </w:r>
    </w:p>
    <w:p w:rsidR="000037D5" w:rsidRDefault="003B214F">
      <w:pPr>
        <w:spacing w:before="230" w:line="249" w:lineRule="auto"/>
        <w:ind w:left="113" w:right="176"/>
        <w:rPr>
          <w:sz w:val="24"/>
        </w:rPr>
      </w:pPr>
      <w:r>
        <w:rPr>
          <w:sz w:val="24"/>
        </w:rPr>
        <w:t>If the JU has not accepted the assignment or the terms of it are not observed, the assignment will have no effect on it.</w:t>
      </w:r>
    </w:p>
    <w:p w:rsidR="000037D5" w:rsidRDefault="003B214F">
      <w:pPr>
        <w:spacing w:before="228"/>
        <w:ind w:left="113"/>
        <w:rPr>
          <w:sz w:val="24"/>
        </w:rPr>
      </w:pPr>
      <w:r>
        <w:rPr>
          <w:sz w:val="24"/>
        </w:rPr>
        <w:t>In</w:t>
      </w:r>
      <w:r>
        <w:rPr>
          <w:spacing w:val="-18"/>
          <w:sz w:val="24"/>
        </w:rPr>
        <w:t xml:space="preserve"> </w:t>
      </w:r>
      <w:r>
        <w:rPr>
          <w:sz w:val="24"/>
        </w:rPr>
        <w:t>no</w:t>
      </w:r>
      <w:r>
        <w:rPr>
          <w:spacing w:val="-18"/>
          <w:sz w:val="24"/>
        </w:rPr>
        <w:t xml:space="preserve"> </w:t>
      </w:r>
      <w:r>
        <w:rPr>
          <w:sz w:val="24"/>
        </w:rPr>
        <w:t>circumstances</w:t>
      </w:r>
      <w:r>
        <w:rPr>
          <w:spacing w:val="-19"/>
          <w:sz w:val="24"/>
        </w:rPr>
        <w:t xml:space="preserve"> </w:t>
      </w:r>
      <w:r>
        <w:rPr>
          <w:sz w:val="24"/>
        </w:rPr>
        <w:t>will</w:t>
      </w:r>
      <w:r>
        <w:rPr>
          <w:spacing w:val="-19"/>
          <w:sz w:val="24"/>
        </w:rPr>
        <w:t xml:space="preserve"> </w:t>
      </w:r>
      <w:r>
        <w:rPr>
          <w:sz w:val="24"/>
        </w:rPr>
        <w:t>an</w:t>
      </w:r>
      <w:r>
        <w:rPr>
          <w:spacing w:val="-19"/>
          <w:sz w:val="24"/>
        </w:rPr>
        <w:t xml:space="preserve"> </w:t>
      </w:r>
      <w:r>
        <w:rPr>
          <w:sz w:val="24"/>
        </w:rPr>
        <w:t>assignment</w:t>
      </w:r>
      <w:r>
        <w:rPr>
          <w:spacing w:val="-19"/>
          <w:sz w:val="24"/>
        </w:rPr>
        <w:t xml:space="preserve"> </w:t>
      </w:r>
      <w:r>
        <w:rPr>
          <w:sz w:val="24"/>
        </w:rPr>
        <w:t>release</w:t>
      </w:r>
      <w:r>
        <w:rPr>
          <w:spacing w:val="-18"/>
          <w:sz w:val="24"/>
        </w:rPr>
        <w:t xml:space="preserve"> </w:t>
      </w:r>
      <w:r>
        <w:rPr>
          <w:sz w:val="24"/>
        </w:rPr>
        <w:t>the</w:t>
      </w:r>
      <w:r>
        <w:rPr>
          <w:spacing w:val="-19"/>
          <w:sz w:val="24"/>
        </w:rPr>
        <w:t xml:space="preserve"> </w:t>
      </w:r>
      <w:r>
        <w:rPr>
          <w:sz w:val="24"/>
        </w:rPr>
        <w:t>beneficiaries</w:t>
      </w:r>
      <w:r>
        <w:rPr>
          <w:spacing w:val="-18"/>
          <w:sz w:val="24"/>
        </w:rPr>
        <w:t xml:space="preserve"> </w:t>
      </w:r>
      <w:r>
        <w:rPr>
          <w:sz w:val="24"/>
        </w:rPr>
        <w:t>from</w:t>
      </w:r>
      <w:r>
        <w:rPr>
          <w:spacing w:val="-18"/>
          <w:sz w:val="24"/>
        </w:rPr>
        <w:t xml:space="preserve"> </w:t>
      </w:r>
      <w:r>
        <w:rPr>
          <w:sz w:val="24"/>
        </w:rPr>
        <w:t>their</w:t>
      </w:r>
      <w:r>
        <w:rPr>
          <w:spacing w:val="-19"/>
          <w:sz w:val="24"/>
        </w:rPr>
        <w:t xml:space="preserve"> </w:t>
      </w:r>
      <w:r>
        <w:rPr>
          <w:sz w:val="24"/>
        </w:rPr>
        <w:t>obligations</w:t>
      </w:r>
      <w:r>
        <w:rPr>
          <w:spacing w:val="-18"/>
          <w:sz w:val="24"/>
        </w:rPr>
        <w:t xml:space="preserve"> </w:t>
      </w:r>
      <w:r>
        <w:rPr>
          <w:sz w:val="24"/>
        </w:rPr>
        <w:t>towards</w:t>
      </w:r>
      <w:r>
        <w:rPr>
          <w:spacing w:val="-19"/>
          <w:sz w:val="24"/>
        </w:rPr>
        <w:t xml:space="preserve"> </w:t>
      </w:r>
      <w:r>
        <w:rPr>
          <w:sz w:val="24"/>
        </w:rPr>
        <w:t>the</w:t>
      </w:r>
      <w:r>
        <w:rPr>
          <w:spacing w:val="-19"/>
          <w:sz w:val="24"/>
        </w:rPr>
        <w:t xml:space="preserve"> </w:t>
      </w:r>
      <w:r>
        <w:rPr>
          <w:sz w:val="24"/>
        </w:rPr>
        <w:t>JU.</w:t>
      </w:r>
    </w:p>
    <w:p w:rsidR="000037D5" w:rsidRDefault="000037D5">
      <w:pPr>
        <w:pStyle w:val="Zkladntext"/>
        <w:rPr>
          <w:sz w:val="26"/>
        </w:rPr>
      </w:pPr>
    </w:p>
    <w:p w:rsidR="000037D5" w:rsidRDefault="000037D5">
      <w:pPr>
        <w:pStyle w:val="Zkladntext"/>
        <w:spacing w:before="2"/>
        <w:rPr>
          <w:sz w:val="24"/>
        </w:rPr>
      </w:pPr>
    </w:p>
    <w:p w:rsidR="000037D5" w:rsidRDefault="003B214F">
      <w:pPr>
        <w:ind w:left="113"/>
        <w:rPr>
          <w:b/>
          <w:sz w:val="24"/>
        </w:rPr>
      </w:pPr>
      <w:bookmarkStart w:id="180" w:name="_bookmark179"/>
      <w:bookmarkEnd w:id="180"/>
      <w:r>
        <w:rPr>
          <w:b/>
          <w:sz w:val="24"/>
          <w:u w:val="single"/>
        </w:rPr>
        <w:t>CHAPTER 5 DIVISION OF BENEFICIARIES’ ROLES AND RESPONSIBILITIES</w:t>
      </w:r>
    </w:p>
    <w:p w:rsidR="000037D5" w:rsidRDefault="003B214F">
      <w:pPr>
        <w:spacing w:before="12" w:line="249" w:lineRule="auto"/>
        <w:ind w:left="1531" w:right="831"/>
        <w:rPr>
          <w:b/>
          <w:sz w:val="24"/>
        </w:rPr>
      </w:pPr>
      <w:r>
        <w:rPr>
          <w:b/>
          <w:sz w:val="24"/>
          <w:u w:val="single"/>
        </w:rPr>
        <w:t>— RELATIONSHIP WITH COMPLEMENTARY BENEFICIARIES — RELATIONSHIP WITH PARTNERS OF A JOINT ACTION</w:t>
      </w:r>
    </w:p>
    <w:p w:rsidR="000037D5" w:rsidRDefault="000037D5">
      <w:pPr>
        <w:pStyle w:val="Zkladntext"/>
        <w:rPr>
          <w:b/>
        </w:rPr>
      </w:pPr>
    </w:p>
    <w:p w:rsidR="000037D5" w:rsidRDefault="003B214F">
      <w:pPr>
        <w:spacing w:before="90"/>
        <w:ind w:left="113"/>
        <w:rPr>
          <w:b/>
          <w:sz w:val="24"/>
        </w:rPr>
      </w:pPr>
      <w:bookmarkStart w:id="181" w:name="_bookmark180"/>
      <w:bookmarkEnd w:id="181"/>
      <w:r>
        <w:rPr>
          <w:b/>
          <w:sz w:val="24"/>
        </w:rPr>
        <w:t>ARTICLE 41 — DIVISION OF BENEFICIARIES’ ROLES AND RESPONSIBILITIES</w:t>
      </w:r>
    </w:p>
    <w:p w:rsidR="000037D5" w:rsidRDefault="003B214F">
      <w:pPr>
        <w:spacing w:before="12" w:line="249" w:lineRule="auto"/>
        <w:ind w:left="1814"/>
        <w:rPr>
          <w:b/>
          <w:sz w:val="24"/>
        </w:rPr>
      </w:pPr>
      <w:r>
        <w:rPr>
          <w:b/>
          <w:sz w:val="24"/>
        </w:rPr>
        <w:t>— RELATIONSHIP WITH COMPLEMENTARY BENEFICIARIES — RELATIONSHIP WITH PARTNERS OF A JOINT ACTION</w:t>
      </w:r>
    </w:p>
    <w:p w:rsidR="000037D5" w:rsidRDefault="000037D5">
      <w:pPr>
        <w:pStyle w:val="Zkladntext"/>
        <w:spacing w:before="9"/>
        <w:rPr>
          <w:b/>
          <w:sz w:val="24"/>
        </w:rPr>
      </w:pPr>
    </w:p>
    <w:p w:rsidR="000037D5" w:rsidRDefault="003B214F">
      <w:pPr>
        <w:pStyle w:val="Odstavecseseznamem"/>
        <w:numPr>
          <w:ilvl w:val="1"/>
          <w:numId w:val="472"/>
        </w:numPr>
        <w:tabs>
          <w:tab w:val="left" w:pos="535"/>
        </w:tabs>
        <w:rPr>
          <w:b/>
          <w:sz w:val="24"/>
        </w:rPr>
      </w:pPr>
      <w:bookmarkStart w:id="182" w:name="_bookmark181"/>
      <w:bookmarkEnd w:id="182"/>
      <w:r>
        <w:rPr>
          <w:b/>
          <w:sz w:val="24"/>
        </w:rPr>
        <w:t> </w:t>
      </w:r>
      <w:r>
        <w:rPr>
          <w:b/>
          <w:sz w:val="24"/>
        </w:rPr>
        <w:t>Roles and responsibility towards the</w:t>
      </w:r>
      <w:r>
        <w:rPr>
          <w:b/>
          <w:spacing w:val="-6"/>
          <w:sz w:val="24"/>
        </w:rPr>
        <w:t xml:space="preserve"> </w:t>
      </w:r>
      <w:r>
        <w:rPr>
          <w:b/>
          <w:sz w:val="24"/>
        </w:rPr>
        <w:t>JU</w:t>
      </w:r>
    </w:p>
    <w:p w:rsidR="000037D5" w:rsidRDefault="000037D5">
      <w:pPr>
        <w:pStyle w:val="Zkladntext"/>
        <w:spacing w:before="11"/>
        <w:rPr>
          <w:b/>
          <w:sz w:val="20"/>
        </w:rPr>
      </w:pPr>
    </w:p>
    <w:p w:rsidR="000037D5" w:rsidRDefault="003B214F">
      <w:pPr>
        <w:spacing w:line="249" w:lineRule="auto"/>
        <w:ind w:left="113"/>
        <w:rPr>
          <w:sz w:val="24"/>
        </w:rPr>
      </w:pPr>
      <w:r>
        <w:rPr>
          <w:sz w:val="24"/>
        </w:rPr>
        <w:t>The beneficiaries have full responsibility for implementing the action and complying with the Agreement.</w:t>
      </w:r>
    </w:p>
    <w:p w:rsidR="000037D5" w:rsidRDefault="003B214F">
      <w:pPr>
        <w:spacing w:before="228" w:line="249" w:lineRule="auto"/>
        <w:ind w:left="113" w:right="114"/>
        <w:jc w:val="both"/>
        <w:rPr>
          <w:sz w:val="24"/>
        </w:rPr>
      </w:pPr>
      <w:r>
        <w:rPr>
          <w:sz w:val="24"/>
        </w:rPr>
        <w:t xml:space="preserve">The beneficiaries are jointly and severally liable for the </w:t>
      </w:r>
      <w:r>
        <w:rPr>
          <w:b/>
          <w:sz w:val="24"/>
        </w:rPr>
        <w:t xml:space="preserve">technical implementation </w:t>
      </w:r>
      <w:r>
        <w:rPr>
          <w:sz w:val="24"/>
        </w:rPr>
        <w:t>of the action as 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If</w:t>
      </w:r>
      <w:r>
        <w:rPr>
          <w:spacing w:val="-4"/>
          <w:sz w:val="24"/>
        </w:rPr>
        <w:t xml:space="preserve"> </w:t>
      </w:r>
      <w:r>
        <w:rPr>
          <w:sz w:val="24"/>
        </w:rPr>
        <w:t>a</w:t>
      </w:r>
      <w:r>
        <w:rPr>
          <w:spacing w:val="-4"/>
          <w:sz w:val="24"/>
        </w:rPr>
        <w:t xml:space="preserve"> </w:t>
      </w:r>
      <w:r>
        <w:rPr>
          <w:sz w:val="24"/>
        </w:rPr>
        <w:t>beneficiary</w:t>
      </w:r>
      <w:r>
        <w:rPr>
          <w:spacing w:val="-4"/>
          <w:sz w:val="24"/>
        </w:rPr>
        <w:t xml:space="preserve"> </w:t>
      </w:r>
      <w:r>
        <w:rPr>
          <w:sz w:val="24"/>
        </w:rPr>
        <w:t>fails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its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 become responsible for implementing this part (without being entitled to any additional JU funding for doing so), unless the JU expressly relieves them of this</w:t>
      </w:r>
      <w:r>
        <w:rPr>
          <w:spacing w:val="-12"/>
          <w:sz w:val="24"/>
        </w:rPr>
        <w:t xml:space="preserve"> </w:t>
      </w:r>
      <w:r>
        <w:rPr>
          <w:sz w:val="24"/>
        </w:rPr>
        <w:t>obligation.</w:t>
      </w:r>
    </w:p>
    <w:p w:rsidR="000037D5" w:rsidRDefault="003B214F">
      <w:pPr>
        <w:spacing w:before="231"/>
        <w:ind w:left="113"/>
        <w:jc w:val="both"/>
        <w:rPr>
          <w:sz w:val="24"/>
        </w:rPr>
      </w:pPr>
      <w:r>
        <w:rPr>
          <w:sz w:val="24"/>
        </w:rPr>
        <w:t xml:space="preserve">The </w:t>
      </w:r>
      <w:r>
        <w:rPr>
          <w:b/>
          <w:sz w:val="24"/>
        </w:rPr>
        <w:t xml:space="preserve">financial responsibility </w:t>
      </w:r>
      <w:r>
        <w:rPr>
          <w:sz w:val="24"/>
        </w:rPr>
        <w:t>of each beneficiary is governed by Article 44.</w:t>
      </w:r>
    </w:p>
    <w:p w:rsidR="000037D5" w:rsidRDefault="000037D5">
      <w:pPr>
        <w:pStyle w:val="Zkladntext"/>
        <w:spacing w:before="6"/>
        <w:rPr>
          <w:sz w:val="25"/>
        </w:rPr>
      </w:pPr>
    </w:p>
    <w:p w:rsidR="000037D5" w:rsidRDefault="003B214F">
      <w:pPr>
        <w:pStyle w:val="Nadpis4"/>
        <w:numPr>
          <w:ilvl w:val="1"/>
          <w:numId w:val="472"/>
        </w:numPr>
        <w:tabs>
          <w:tab w:val="left" w:pos="535"/>
        </w:tabs>
        <w:jc w:val="both"/>
      </w:pPr>
      <w:bookmarkStart w:id="183" w:name="_bookmark182"/>
      <w:bookmarkEnd w:id="183"/>
      <w:r>
        <w:t> </w:t>
      </w:r>
      <w:r>
        <w:t>Internal division of roles and</w:t>
      </w:r>
      <w:r>
        <w:rPr>
          <w:spacing w:val="-7"/>
        </w:rPr>
        <w:t xml:space="preserve"> </w:t>
      </w:r>
      <w:r>
        <w:t>responsibilities</w:t>
      </w:r>
    </w:p>
    <w:p w:rsidR="000037D5" w:rsidRDefault="000037D5">
      <w:pPr>
        <w:pStyle w:val="Zkladntext"/>
        <w:spacing w:before="11"/>
        <w:rPr>
          <w:b/>
          <w:sz w:val="20"/>
        </w:rPr>
      </w:pPr>
    </w:p>
    <w:p w:rsidR="000037D5" w:rsidRDefault="003B214F">
      <w:pPr>
        <w:pStyle w:val="Nadpis5"/>
        <w:jc w:val="both"/>
      </w:pPr>
      <w:r>
        <w:t>The internal roles and responsibilities of the beneficiaries are divided as follows:</w:t>
      </w:r>
    </w:p>
    <w:p w:rsidR="000037D5" w:rsidRDefault="000037D5">
      <w:pPr>
        <w:pStyle w:val="Zkladntext"/>
        <w:spacing w:before="9"/>
        <w:rPr>
          <w:sz w:val="20"/>
        </w:rPr>
      </w:pPr>
    </w:p>
    <w:p w:rsidR="000037D5" w:rsidRDefault="003B214F">
      <w:pPr>
        <w:pStyle w:val="Odstavecseseznamem"/>
        <w:numPr>
          <w:ilvl w:val="0"/>
          <w:numId w:val="471"/>
        </w:numPr>
        <w:tabs>
          <w:tab w:val="left" w:pos="474"/>
        </w:tabs>
        <w:jc w:val="both"/>
        <w:rPr>
          <w:sz w:val="24"/>
        </w:rPr>
      </w:pPr>
      <w:r>
        <w:rPr>
          <w:sz w:val="24"/>
        </w:rPr>
        <w:t xml:space="preserve">Each </w:t>
      </w:r>
      <w:r>
        <w:rPr>
          <w:b/>
          <w:sz w:val="24"/>
        </w:rPr>
        <w:t>beneficiary</w:t>
      </w:r>
      <w:r>
        <w:rPr>
          <w:b/>
          <w:spacing w:val="-2"/>
          <w:sz w:val="24"/>
        </w:rPr>
        <w:t xml:space="preserve"> </w:t>
      </w:r>
      <w:r>
        <w:rPr>
          <w:sz w:val="24"/>
        </w:rPr>
        <w:t>must:</w:t>
      </w:r>
    </w:p>
    <w:p w:rsidR="000037D5" w:rsidRDefault="000037D5">
      <w:pPr>
        <w:pStyle w:val="Zkladntext"/>
        <w:spacing w:before="8"/>
        <w:rPr>
          <w:sz w:val="20"/>
        </w:rPr>
      </w:pPr>
    </w:p>
    <w:p w:rsidR="000037D5" w:rsidRDefault="003B214F">
      <w:pPr>
        <w:pStyle w:val="Nadpis5"/>
        <w:numPr>
          <w:ilvl w:val="1"/>
          <w:numId w:val="471"/>
        </w:numPr>
        <w:tabs>
          <w:tab w:val="left" w:pos="1074"/>
        </w:tabs>
        <w:spacing w:before="1" w:line="249" w:lineRule="auto"/>
        <w:ind w:right="123" w:hanging="426"/>
        <w:jc w:val="left"/>
      </w:pPr>
      <w:r>
        <w:t>keep information stored in the Participant Portal Beneficiary Register (via the electronic exchange system) up to date (see Article</w:t>
      </w:r>
      <w:r>
        <w:rPr>
          <w:spacing w:val="-6"/>
        </w:rPr>
        <w:t xml:space="preserve"> </w:t>
      </w:r>
      <w:r>
        <w:t>17);</w:t>
      </w:r>
    </w:p>
    <w:p w:rsidR="000037D5" w:rsidRDefault="003B214F">
      <w:pPr>
        <w:pStyle w:val="Odstavecseseznamem"/>
        <w:numPr>
          <w:ilvl w:val="1"/>
          <w:numId w:val="471"/>
        </w:numPr>
        <w:tabs>
          <w:tab w:val="left" w:pos="1074"/>
        </w:tabs>
        <w:spacing w:before="228" w:line="249" w:lineRule="auto"/>
        <w:ind w:right="111" w:hanging="492"/>
        <w:jc w:val="left"/>
        <w:rPr>
          <w:sz w:val="24"/>
        </w:rPr>
      </w:pPr>
      <w:r>
        <w:rPr>
          <w:sz w:val="24"/>
        </w:rPr>
        <w:t>inform the coordinator immediately of any events or circumstances likely to affect significantly or delay the implementation of the action (see Article</w:t>
      </w:r>
      <w:r>
        <w:rPr>
          <w:spacing w:val="-17"/>
          <w:sz w:val="24"/>
        </w:rPr>
        <w:t xml:space="preserve"> </w:t>
      </w:r>
      <w:r>
        <w:rPr>
          <w:sz w:val="24"/>
        </w:rPr>
        <w:t>17);</w:t>
      </w:r>
    </w:p>
    <w:p w:rsidR="000037D5" w:rsidRDefault="003B214F">
      <w:pPr>
        <w:pStyle w:val="Odstavecseseznamem"/>
        <w:numPr>
          <w:ilvl w:val="1"/>
          <w:numId w:val="471"/>
        </w:numPr>
        <w:tabs>
          <w:tab w:val="left" w:pos="1074"/>
        </w:tabs>
        <w:spacing w:before="229"/>
        <w:ind w:hanging="559"/>
        <w:jc w:val="left"/>
        <w:rPr>
          <w:sz w:val="24"/>
        </w:rPr>
      </w:pPr>
      <w:r>
        <w:rPr>
          <w:sz w:val="24"/>
        </w:rPr>
        <w:t>submit to the coordinator in good</w:t>
      </w:r>
      <w:r>
        <w:rPr>
          <w:spacing w:val="-7"/>
          <w:sz w:val="24"/>
        </w:rPr>
        <w:t xml:space="preserve"> </w:t>
      </w:r>
      <w:r>
        <w:rPr>
          <w:sz w:val="24"/>
        </w:rPr>
        <w:t>time:</w:t>
      </w:r>
    </w:p>
    <w:p w:rsidR="000037D5" w:rsidRDefault="000037D5">
      <w:pPr>
        <w:pStyle w:val="Zkladntext"/>
        <w:spacing w:before="9"/>
        <w:rPr>
          <w:sz w:val="20"/>
        </w:rPr>
      </w:pPr>
    </w:p>
    <w:p w:rsidR="000037D5" w:rsidRDefault="003B214F">
      <w:pPr>
        <w:pStyle w:val="Odstavecseseznamem"/>
        <w:numPr>
          <w:ilvl w:val="2"/>
          <w:numId w:val="471"/>
        </w:numPr>
        <w:tabs>
          <w:tab w:val="left" w:pos="1433"/>
          <w:tab w:val="left" w:pos="1434"/>
        </w:tabs>
        <w:spacing w:line="249" w:lineRule="auto"/>
        <w:ind w:right="113"/>
        <w:rPr>
          <w:sz w:val="24"/>
        </w:rPr>
      </w:pPr>
      <w:r>
        <w:rPr>
          <w:sz w:val="24"/>
        </w:rPr>
        <w:t>individual financial statements for itself and its linked third parties and, if required, certificates on the financial statements (see Article</w:t>
      </w:r>
      <w:r>
        <w:rPr>
          <w:spacing w:val="-9"/>
          <w:sz w:val="24"/>
        </w:rPr>
        <w:t xml:space="preserve"> </w:t>
      </w:r>
      <w:r>
        <w:rPr>
          <w:sz w:val="24"/>
        </w:rPr>
        <w:t>20);</w:t>
      </w:r>
    </w:p>
    <w:p w:rsidR="000037D5" w:rsidRDefault="003B214F">
      <w:pPr>
        <w:pStyle w:val="Odstavecseseznamem"/>
        <w:numPr>
          <w:ilvl w:val="2"/>
          <w:numId w:val="471"/>
        </w:numPr>
        <w:tabs>
          <w:tab w:val="left" w:pos="1433"/>
          <w:tab w:val="left" w:pos="1434"/>
        </w:tabs>
        <w:spacing w:before="229"/>
        <w:rPr>
          <w:sz w:val="24"/>
        </w:rPr>
      </w:pPr>
      <w:r>
        <w:rPr>
          <w:sz w:val="24"/>
        </w:rPr>
        <w:t>the data needed to draw up the technical reports (see Article</w:t>
      </w:r>
      <w:r>
        <w:rPr>
          <w:spacing w:val="-12"/>
          <w:sz w:val="24"/>
        </w:rPr>
        <w:t xml:space="preserve"> </w:t>
      </w:r>
      <w:r>
        <w:rPr>
          <w:sz w:val="24"/>
        </w:rPr>
        <w:t>20);</w:t>
      </w:r>
    </w:p>
    <w:p w:rsidR="000037D5" w:rsidRDefault="000037D5">
      <w:pPr>
        <w:pStyle w:val="Zkladntext"/>
        <w:spacing w:before="8"/>
        <w:rPr>
          <w:sz w:val="20"/>
        </w:rPr>
      </w:pPr>
    </w:p>
    <w:p w:rsidR="000037D5" w:rsidRDefault="003B214F">
      <w:pPr>
        <w:pStyle w:val="Odstavecseseznamem"/>
        <w:numPr>
          <w:ilvl w:val="2"/>
          <w:numId w:val="471"/>
        </w:numPr>
        <w:tabs>
          <w:tab w:val="left" w:pos="1433"/>
          <w:tab w:val="left" w:pos="1434"/>
        </w:tabs>
        <w:spacing w:line="249" w:lineRule="auto"/>
        <w:ind w:right="120"/>
        <w:rPr>
          <w:sz w:val="24"/>
        </w:rPr>
      </w:pPr>
      <w:r>
        <w:rPr>
          <w:sz w:val="24"/>
        </w:rPr>
        <w:t xml:space="preserve">ethics committee opinions and notifications or </w:t>
      </w:r>
      <w:proofErr w:type="spellStart"/>
      <w:r>
        <w:rPr>
          <w:sz w:val="24"/>
        </w:rPr>
        <w:t>authorisations</w:t>
      </w:r>
      <w:proofErr w:type="spellEnd"/>
      <w:r>
        <w:rPr>
          <w:sz w:val="24"/>
        </w:rPr>
        <w:t xml:space="preserve"> for activities raising ethical issues (see Article</w:t>
      </w:r>
      <w:r>
        <w:rPr>
          <w:spacing w:val="-4"/>
          <w:sz w:val="24"/>
        </w:rPr>
        <w:t xml:space="preserve"> </w:t>
      </w:r>
      <w:r>
        <w:rPr>
          <w:sz w:val="24"/>
        </w:rPr>
        <w:t>34);</w:t>
      </w:r>
    </w:p>
    <w:p w:rsidR="000037D5" w:rsidRDefault="000037D5">
      <w:pPr>
        <w:pStyle w:val="Zkladntext"/>
        <w:rPr>
          <w:sz w:val="26"/>
        </w:rPr>
      </w:pPr>
    </w:p>
    <w:p w:rsidR="000037D5" w:rsidRDefault="000037D5">
      <w:pPr>
        <w:pStyle w:val="Zkladntext"/>
        <w:rPr>
          <w:sz w:val="26"/>
        </w:rPr>
      </w:pPr>
    </w:p>
    <w:p w:rsidR="000037D5" w:rsidRDefault="003B214F">
      <w:pPr>
        <w:spacing w:before="173"/>
        <w:ind w:right="111"/>
        <w:jc w:val="right"/>
        <w:rPr>
          <w:rFonts w:ascii="Arial"/>
          <w:sz w:val="18"/>
        </w:rPr>
      </w:pPr>
      <w:r>
        <w:rPr>
          <w:rFonts w:ascii="Arial"/>
          <w:color w:val="808080"/>
          <w:sz w:val="18"/>
        </w:rPr>
        <w:t>64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2"/>
          <w:numId w:val="471"/>
        </w:numPr>
        <w:tabs>
          <w:tab w:val="left" w:pos="1433"/>
          <w:tab w:val="left" w:pos="1434"/>
        </w:tabs>
        <w:spacing w:before="90" w:line="249" w:lineRule="auto"/>
        <w:ind w:right="115"/>
      </w:pPr>
      <w:r>
        <w:t>any</w:t>
      </w:r>
      <w:r>
        <w:rPr>
          <w:spacing w:val="-14"/>
        </w:rPr>
        <w:t xml:space="preserve"> </w:t>
      </w:r>
      <w:r>
        <w:t>other</w:t>
      </w:r>
      <w:r>
        <w:rPr>
          <w:spacing w:val="-13"/>
        </w:rPr>
        <w:t xml:space="preserve"> </w:t>
      </w:r>
      <w:r>
        <w:t>documents</w:t>
      </w:r>
      <w:r>
        <w:rPr>
          <w:spacing w:val="-13"/>
        </w:rPr>
        <w:t xml:space="preserve"> </w:t>
      </w:r>
      <w:r>
        <w:t>or</w:t>
      </w:r>
      <w:r>
        <w:rPr>
          <w:spacing w:val="-13"/>
        </w:rPr>
        <w:t xml:space="preserve"> </w:t>
      </w:r>
      <w:r>
        <w:t>information</w:t>
      </w:r>
      <w:r>
        <w:rPr>
          <w:spacing w:val="-14"/>
        </w:rPr>
        <w:t xml:space="preserve"> </w:t>
      </w:r>
      <w:r>
        <w:t>required</w:t>
      </w:r>
      <w:r>
        <w:rPr>
          <w:spacing w:val="-13"/>
        </w:rPr>
        <w:t xml:space="preserve"> </w:t>
      </w:r>
      <w:r>
        <w:t>by</w:t>
      </w:r>
      <w:r>
        <w:rPr>
          <w:spacing w:val="-13"/>
        </w:rPr>
        <w:t xml:space="preserve"> </w:t>
      </w:r>
      <w:r>
        <w:t>the</w:t>
      </w:r>
      <w:r>
        <w:rPr>
          <w:spacing w:val="-14"/>
        </w:rPr>
        <w:t xml:space="preserve"> </w:t>
      </w:r>
      <w:r>
        <w:t>JU</w:t>
      </w:r>
      <w:r>
        <w:rPr>
          <w:spacing w:val="-13"/>
        </w:rPr>
        <w:t xml:space="preserve"> </w:t>
      </w:r>
      <w:r>
        <w:t>under</w:t>
      </w:r>
      <w:r>
        <w:rPr>
          <w:spacing w:val="-13"/>
        </w:rPr>
        <w:t xml:space="preserve"> </w:t>
      </w:r>
      <w:r>
        <w:t>the</w:t>
      </w:r>
      <w:r>
        <w:rPr>
          <w:spacing w:val="-14"/>
        </w:rPr>
        <w:t xml:space="preserve"> </w:t>
      </w:r>
      <w:r>
        <w:t>Agreement,</w:t>
      </w:r>
      <w:r>
        <w:rPr>
          <w:spacing w:val="-13"/>
        </w:rPr>
        <w:t xml:space="preserve"> </w:t>
      </w:r>
      <w:r>
        <w:t>unless</w:t>
      </w:r>
      <w:r>
        <w:rPr>
          <w:spacing w:val="-13"/>
        </w:rPr>
        <w:t xml:space="preserve"> </w:t>
      </w:r>
      <w:r>
        <w:t>the Agreement requires the beneficiary to submit this information directly to the</w:t>
      </w:r>
      <w:r>
        <w:rPr>
          <w:spacing w:val="-30"/>
        </w:rPr>
        <w:t xml:space="preserve"> </w:t>
      </w:r>
      <w:r>
        <w:t>JU.</w:t>
      </w:r>
    </w:p>
    <w:p w:rsidR="000037D5" w:rsidRDefault="003B214F">
      <w:pPr>
        <w:pStyle w:val="Odstavecseseznamem"/>
        <w:numPr>
          <w:ilvl w:val="0"/>
          <w:numId w:val="471"/>
        </w:numPr>
        <w:tabs>
          <w:tab w:val="left" w:pos="474"/>
        </w:tabs>
        <w:spacing w:before="229"/>
        <w:rPr>
          <w:sz w:val="24"/>
        </w:rPr>
      </w:pPr>
      <w:r>
        <w:rPr>
          <w:sz w:val="24"/>
        </w:rPr>
        <w:t xml:space="preserve">The </w:t>
      </w:r>
      <w:r>
        <w:rPr>
          <w:b/>
          <w:sz w:val="24"/>
        </w:rPr>
        <w:t>coordinator</w:t>
      </w:r>
      <w:r>
        <w:rPr>
          <w:b/>
          <w:spacing w:val="-16"/>
          <w:sz w:val="24"/>
        </w:rPr>
        <w:t xml:space="preserve"> </w:t>
      </w:r>
      <w:r>
        <w:rPr>
          <w:sz w:val="24"/>
        </w:rPr>
        <w:t>must:</w:t>
      </w:r>
    </w:p>
    <w:p w:rsidR="000037D5" w:rsidRDefault="000037D5">
      <w:pPr>
        <w:pStyle w:val="Zkladntext"/>
        <w:spacing w:before="8"/>
        <w:rPr>
          <w:sz w:val="20"/>
        </w:rPr>
      </w:pPr>
    </w:p>
    <w:p w:rsidR="000037D5" w:rsidRDefault="003B214F">
      <w:pPr>
        <w:pStyle w:val="Nadpis5"/>
        <w:numPr>
          <w:ilvl w:val="1"/>
          <w:numId w:val="471"/>
        </w:numPr>
        <w:tabs>
          <w:tab w:val="left" w:pos="1074"/>
        </w:tabs>
        <w:ind w:hanging="426"/>
        <w:jc w:val="left"/>
      </w:pPr>
      <w:r>
        <w:t>monitor that the action is implemented properly (see Article</w:t>
      </w:r>
      <w:r>
        <w:rPr>
          <w:spacing w:val="-13"/>
        </w:rPr>
        <w:t xml:space="preserve"> </w:t>
      </w:r>
      <w:r>
        <w:t>7);</w:t>
      </w:r>
    </w:p>
    <w:p w:rsidR="000037D5" w:rsidRDefault="000037D5">
      <w:pPr>
        <w:pStyle w:val="Zkladntext"/>
        <w:spacing w:before="9"/>
        <w:rPr>
          <w:sz w:val="20"/>
        </w:rPr>
      </w:pPr>
    </w:p>
    <w:p w:rsidR="000037D5" w:rsidRDefault="003B214F">
      <w:pPr>
        <w:pStyle w:val="Odstavecseseznamem"/>
        <w:numPr>
          <w:ilvl w:val="1"/>
          <w:numId w:val="471"/>
        </w:numPr>
        <w:tabs>
          <w:tab w:val="left" w:pos="1074"/>
        </w:tabs>
        <w:spacing w:line="249" w:lineRule="auto"/>
        <w:ind w:right="111" w:hanging="492"/>
        <w:jc w:val="both"/>
        <w:rPr>
          <w:sz w:val="24"/>
        </w:rPr>
      </w:pPr>
      <w:r>
        <w:rPr>
          <w:sz w:val="24"/>
        </w:rPr>
        <w:t>act as the intermediary for all communications between the beneficiaries and the JU (in particular, providing the JU with the information described in Article 17), unless the Agreement specifies</w:t>
      </w:r>
      <w:r>
        <w:rPr>
          <w:spacing w:val="-3"/>
          <w:sz w:val="24"/>
        </w:rPr>
        <w:t xml:space="preserve"> </w:t>
      </w:r>
      <w:r>
        <w:rPr>
          <w:sz w:val="24"/>
        </w:rPr>
        <w:t>otherwise;</w:t>
      </w:r>
    </w:p>
    <w:p w:rsidR="000037D5" w:rsidRDefault="003B214F">
      <w:pPr>
        <w:pStyle w:val="Odstavecseseznamem"/>
        <w:numPr>
          <w:ilvl w:val="1"/>
          <w:numId w:val="471"/>
        </w:numPr>
        <w:tabs>
          <w:tab w:val="left" w:pos="1074"/>
        </w:tabs>
        <w:spacing w:before="230" w:line="249" w:lineRule="auto"/>
        <w:ind w:right="116" w:hanging="559"/>
        <w:jc w:val="both"/>
        <w:rPr>
          <w:sz w:val="24"/>
        </w:rPr>
      </w:pPr>
      <w:r>
        <w:rPr>
          <w:sz w:val="24"/>
        </w:rPr>
        <w:t>request and review any documents or information required by the JU and verify their completeness and correctness before passing them on to the</w:t>
      </w:r>
      <w:r>
        <w:rPr>
          <w:spacing w:val="-12"/>
          <w:sz w:val="24"/>
        </w:rPr>
        <w:t xml:space="preserve"> </w:t>
      </w:r>
      <w:r>
        <w:rPr>
          <w:sz w:val="24"/>
        </w:rPr>
        <w:t>JU;</w:t>
      </w:r>
    </w:p>
    <w:p w:rsidR="000037D5" w:rsidRDefault="003B214F">
      <w:pPr>
        <w:pStyle w:val="Odstavecseseznamem"/>
        <w:numPr>
          <w:ilvl w:val="1"/>
          <w:numId w:val="471"/>
        </w:numPr>
        <w:tabs>
          <w:tab w:val="left" w:pos="1074"/>
        </w:tabs>
        <w:spacing w:before="229"/>
        <w:ind w:hanging="546"/>
        <w:jc w:val="left"/>
        <w:rPr>
          <w:sz w:val="24"/>
        </w:rPr>
      </w:pPr>
      <w:r>
        <w:rPr>
          <w:sz w:val="24"/>
        </w:rPr>
        <w:t>submit the deliverables and reports to the JU (see Articles 19 and</w:t>
      </w:r>
      <w:r>
        <w:rPr>
          <w:spacing w:val="-16"/>
          <w:sz w:val="24"/>
        </w:rPr>
        <w:t xml:space="preserve"> </w:t>
      </w:r>
      <w:r>
        <w:rPr>
          <w:sz w:val="24"/>
        </w:rPr>
        <w:t>20);</w:t>
      </w:r>
    </w:p>
    <w:p w:rsidR="000037D5" w:rsidRDefault="000037D5">
      <w:pPr>
        <w:pStyle w:val="Zkladntext"/>
        <w:spacing w:before="8"/>
        <w:rPr>
          <w:sz w:val="20"/>
        </w:rPr>
      </w:pPr>
    </w:p>
    <w:p w:rsidR="000037D5" w:rsidRDefault="003B214F">
      <w:pPr>
        <w:pStyle w:val="Odstavecseseznamem"/>
        <w:numPr>
          <w:ilvl w:val="1"/>
          <w:numId w:val="471"/>
        </w:numPr>
        <w:tabs>
          <w:tab w:val="left" w:pos="1074"/>
        </w:tabs>
        <w:spacing w:line="249" w:lineRule="auto"/>
        <w:ind w:right="113" w:hanging="479"/>
        <w:jc w:val="left"/>
        <w:rPr>
          <w:sz w:val="24"/>
        </w:rPr>
      </w:pPr>
      <w:r>
        <w:rPr>
          <w:sz w:val="24"/>
        </w:rPr>
        <w:t>ensure that all payments are made to the other beneficiaries without unjustified delay (see Article</w:t>
      </w:r>
      <w:r>
        <w:rPr>
          <w:spacing w:val="-2"/>
          <w:sz w:val="24"/>
        </w:rPr>
        <w:t xml:space="preserve"> </w:t>
      </w:r>
      <w:r>
        <w:rPr>
          <w:sz w:val="24"/>
        </w:rPr>
        <w:t>21);</w:t>
      </w:r>
    </w:p>
    <w:p w:rsidR="000037D5" w:rsidRDefault="003B214F">
      <w:pPr>
        <w:pStyle w:val="Odstavecseseznamem"/>
        <w:numPr>
          <w:ilvl w:val="1"/>
          <w:numId w:val="471"/>
        </w:numPr>
        <w:tabs>
          <w:tab w:val="left" w:pos="1074"/>
        </w:tabs>
        <w:spacing w:before="229" w:line="249" w:lineRule="auto"/>
        <w:ind w:right="111" w:hanging="546"/>
        <w:jc w:val="both"/>
        <w:rPr>
          <w:sz w:val="24"/>
        </w:rPr>
      </w:pPr>
      <w:r>
        <w:rPr>
          <w:sz w:val="24"/>
        </w:rPr>
        <w:t>inform</w:t>
      </w:r>
      <w:r>
        <w:rPr>
          <w:spacing w:val="-9"/>
          <w:sz w:val="24"/>
        </w:rPr>
        <w:t xml:space="preserve"> </w:t>
      </w:r>
      <w:r>
        <w:rPr>
          <w:sz w:val="24"/>
        </w:rPr>
        <w:t>the</w:t>
      </w:r>
      <w:r>
        <w:rPr>
          <w:spacing w:val="-9"/>
          <w:sz w:val="24"/>
        </w:rPr>
        <w:t xml:space="preserve"> </w:t>
      </w:r>
      <w:r>
        <w:rPr>
          <w:sz w:val="24"/>
        </w:rPr>
        <w:t>JU</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amounts</w:t>
      </w:r>
      <w:r>
        <w:rPr>
          <w:spacing w:val="-9"/>
          <w:sz w:val="24"/>
        </w:rPr>
        <w:t xml:space="preserve"> </w:t>
      </w:r>
      <w:r>
        <w:rPr>
          <w:sz w:val="24"/>
        </w:rPr>
        <w:t>paid</w:t>
      </w:r>
      <w:r>
        <w:rPr>
          <w:spacing w:val="-9"/>
          <w:sz w:val="24"/>
        </w:rPr>
        <w:t xml:space="preserve"> </w:t>
      </w:r>
      <w:r>
        <w:rPr>
          <w:sz w:val="24"/>
        </w:rPr>
        <w:t>to</w:t>
      </w:r>
      <w:r>
        <w:rPr>
          <w:spacing w:val="-9"/>
          <w:sz w:val="24"/>
        </w:rPr>
        <w:t xml:space="preserve"> </w:t>
      </w:r>
      <w:r>
        <w:rPr>
          <w:sz w:val="24"/>
        </w:rPr>
        <w:t>each</w:t>
      </w:r>
      <w:r>
        <w:rPr>
          <w:spacing w:val="-9"/>
          <w:sz w:val="24"/>
        </w:rPr>
        <w:t xml:space="preserve"> </w:t>
      </w:r>
      <w:r>
        <w:rPr>
          <w:sz w:val="24"/>
        </w:rPr>
        <w:t>beneficiary,</w:t>
      </w:r>
      <w:r>
        <w:rPr>
          <w:spacing w:val="-9"/>
          <w:sz w:val="24"/>
        </w:rPr>
        <w:t xml:space="preserve"> </w:t>
      </w:r>
      <w:r>
        <w:rPr>
          <w:sz w:val="24"/>
        </w:rPr>
        <w:t>when</w:t>
      </w:r>
      <w:r>
        <w:rPr>
          <w:spacing w:val="-9"/>
          <w:sz w:val="24"/>
        </w:rPr>
        <w:t xml:space="preserve"> </w:t>
      </w:r>
      <w:r>
        <w:rPr>
          <w:sz w:val="24"/>
        </w:rPr>
        <w:t>required</w:t>
      </w:r>
      <w:r>
        <w:rPr>
          <w:spacing w:val="-9"/>
          <w:sz w:val="24"/>
        </w:rPr>
        <w:t xml:space="preserve"> </w:t>
      </w:r>
      <w:r>
        <w:rPr>
          <w:sz w:val="24"/>
        </w:rPr>
        <w:t>under</w:t>
      </w:r>
      <w:r>
        <w:rPr>
          <w:spacing w:val="-9"/>
          <w:sz w:val="24"/>
        </w:rPr>
        <w:t xml:space="preserve"> </w:t>
      </w:r>
      <w:r>
        <w:rPr>
          <w:sz w:val="24"/>
        </w:rPr>
        <w:t>the</w:t>
      </w:r>
      <w:r>
        <w:rPr>
          <w:spacing w:val="-9"/>
          <w:sz w:val="24"/>
        </w:rPr>
        <w:t xml:space="preserve"> </w:t>
      </w:r>
      <w:r>
        <w:rPr>
          <w:sz w:val="24"/>
        </w:rPr>
        <w:t>Agreement (see Articles 44 and 50) or requested by the</w:t>
      </w:r>
      <w:r>
        <w:rPr>
          <w:spacing w:val="-6"/>
          <w:sz w:val="24"/>
        </w:rPr>
        <w:t xml:space="preserve"> </w:t>
      </w:r>
      <w:r>
        <w:rPr>
          <w:sz w:val="24"/>
        </w:rPr>
        <w:t>JU.</w:t>
      </w:r>
    </w:p>
    <w:p w:rsidR="000037D5" w:rsidRDefault="003B214F">
      <w:pPr>
        <w:spacing w:before="229" w:line="249" w:lineRule="auto"/>
        <w:ind w:left="473"/>
        <w:rPr>
          <w:sz w:val="24"/>
        </w:rPr>
      </w:pPr>
      <w:r>
        <w:rPr>
          <w:sz w:val="24"/>
        </w:rPr>
        <w:t>The coordinator may not delegate or subcontract the above-mentioned tasks to any other beneficiary or third party (including linked third parties).</w:t>
      </w:r>
    </w:p>
    <w:p w:rsidR="000037D5" w:rsidRDefault="000037D5">
      <w:pPr>
        <w:pStyle w:val="Zkladntext"/>
        <w:spacing w:before="7"/>
        <w:rPr>
          <w:sz w:val="24"/>
        </w:rPr>
      </w:pPr>
    </w:p>
    <w:p w:rsidR="000037D5" w:rsidRDefault="003B214F">
      <w:pPr>
        <w:pStyle w:val="Odstavecseseznamem"/>
        <w:numPr>
          <w:ilvl w:val="1"/>
          <w:numId w:val="472"/>
        </w:numPr>
        <w:tabs>
          <w:tab w:val="left" w:pos="535"/>
        </w:tabs>
        <w:rPr>
          <w:b/>
          <w:sz w:val="24"/>
        </w:rPr>
      </w:pPr>
      <w:bookmarkStart w:id="184" w:name="_bookmark183"/>
      <w:bookmarkEnd w:id="184"/>
      <w:r>
        <w:rPr>
          <w:b/>
          <w:sz w:val="24"/>
        </w:rPr>
        <w:t> </w:t>
      </w:r>
      <w:r>
        <w:rPr>
          <w:b/>
          <w:sz w:val="24"/>
        </w:rPr>
        <w:t>Internal arrangements between beneficiaries — Consortium</w:t>
      </w:r>
      <w:r>
        <w:rPr>
          <w:b/>
          <w:spacing w:val="-11"/>
          <w:sz w:val="24"/>
        </w:rPr>
        <w:t xml:space="preserve"> </w:t>
      </w:r>
      <w:r>
        <w:rPr>
          <w:b/>
          <w:sz w:val="24"/>
        </w:rPr>
        <w:t>agreement</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The beneficiaries must have internal arrangements regarding their operation and co-ordination to ensure</w:t>
      </w:r>
      <w:r>
        <w:rPr>
          <w:spacing w:val="-23"/>
          <w:sz w:val="24"/>
        </w:rPr>
        <w:t xml:space="preserve"> </w:t>
      </w:r>
      <w:r>
        <w:rPr>
          <w:sz w:val="24"/>
        </w:rPr>
        <w:t>that</w:t>
      </w:r>
      <w:r>
        <w:rPr>
          <w:spacing w:val="-23"/>
          <w:sz w:val="24"/>
        </w:rPr>
        <w:t xml:space="preserve"> </w:t>
      </w:r>
      <w:r>
        <w:rPr>
          <w:sz w:val="24"/>
        </w:rPr>
        <w:t>the</w:t>
      </w:r>
      <w:r>
        <w:rPr>
          <w:spacing w:val="-23"/>
          <w:sz w:val="24"/>
        </w:rPr>
        <w:t xml:space="preserve"> </w:t>
      </w:r>
      <w:r>
        <w:rPr>
          <w:sz w:val="24"/>
        </w:rPr>
        <w:t>action</w:t>
      </w:r>
      <w:r>
        <w:rPr>
          <w:spacing w:val="-22"/>
          <w:sz w:val="24"/>
        </w:rPr>
        <w:t xml:space="preserve"> </w:t>
      </w:r>
      <w:r>
        <w:rPr>
          <w:sz w:val="24"/>
        </w:rPr>
        <w:t>is</w:t>
      </w:r>
      <w:r>
        <w:rPr>
          <w:spacing w:val="-22"/>
          <w:sz w:val="24"/>
        </w:rPr>
        <w:t xml:space="preserve"> </w:t>
      </w:r>
      <w:r>
        <w:rPr>
          <w:sz w:val="24"/>
        </w:rPr>
        <w:t>implemented</w:t>
      </w:r>
      <w:r>
        <w:rPr>
          <w:spacing w:val="-22"/>
          <w:sz w:val="24"/>
        </w:rPr>
        <w:t xml:space="preserve"> </w:t>
      </w:r>
      <w:r>
        <w:rPr>
          <w:sz w:val="24"/>
        </w:rPr>
        <w:t>properly.</w:t>
      </w:r>
      <w:r>
        <w:rPr>
          <w:spacing w:val="-22"/>
          <w:sz w:val="24"/>
        </w:rPr>
        <w:t xml:space="preserve"> </w:t>
      </w:r>
      <w:r>
        <w:rPr>
          <w:sz w:val="24"/>
        </w:rPr>
        <w:t>These</w:t>
      </w:r>
      <w:r>
        <w:rPr>
          <w:spacing w:val="-23"/>
          <w:sz w:val="24"/>
        </w:rPr>
        <w:t xml:space="preserve"> </w:t>
      </w:r>
      <w:r>
        <w:rPr>
          <w:sz w:val="24"/>
        </w:rPr>
        <w:t>internal</w:t>
      </w:r>
      <w:r>
        <w:rPr>
          <w:spacing w:val="-23"/>
          <w:sz w:val="24"/>
        </w:rPr>
        <w:t xml:space="preserve"> </w:t>
      </w:r>
      <w:r>
        <w:rPr>
          <w:sz w:val="24"/>
        </w:rPr>
        <w:t>arrangements</w:t>
      </w:r>
      <w:r>
        <w:rPr>
          <w:spacing w:val="-22"/>
          <w:sz w:val="24"/>
        </w:rPr>
        <w:t xml:space="preserve"> </w:t>
      </w:r>
      <w:r>
        <w:rPr>
          <w:sz w:val="24"/>
        </w:rPr>
        <w:t>must</w:t>
      </w:r>
      <w:r>
        <w:rPr>
          <w:spacing w:val="-23"/>
          <w:sz w:val="24"/>
        </w:rPr>
        <w:t xml:space="preserve"> </w:t>
      </w:r>
      <w:r>
        <w:rPr>
          <w:sz w:val="24"/>
        </w:rPr>
        <w:t>be</w:t>
      </w:r>
      <w:r>
        <w:rPr>
          <w:spacing w:val="-23"/>
          <w:sz w:val="24"/>
        </w:rPr>
        <w:t xml:space="preserve"> </w:t>
      </w:r>
      <w:r>
        <w:rPr>
          <w:sz w:val="24"/>
        </w:rPr>
        <w:t>set</w:t>
      </w:r>
      <w:r>
        <w:rPr>
          <w:spacing w:val="-23"/>
          <w:sz w:val="24"/>
        </w:rPr>
        <w:t xml:space="preserve"> </w:t>
      </w:r>
      <w:r>
        <w:rPr>
          <w:sz w:val="24"/>
        </w:rPr>
        <w:t>out</w:t>
      </w:r>
      <w:r>
        <w:rPr>
          <w:spacing w:val="-23"/>
          <w:sz w:val="24"/>
        </w:rPr>
        <w:t xml:space="preserve"> </w:t>
      </w:r>
      <w:r>
        <w:rPr>
          <w:sz w:val="24"/>
        </w:rPr>
        <w:t>in</w:t>
      </w:r>
      <w:r>
        <w:rPr>
          <w:spacing w:val="-22"/>
          <w:sz w:val="24"/>
        </w:rPr>
        <w:t xml:space="preserve"> </w:t>
      </w:r>
      <w:r>
        <w:rPr>
          <w:sz w:val="24"/>
        </w:rPr>
        <w:t>a</w:t>
      </w:r>
      <w:r>
        <w:rPr>
          <w:spacing w:val="-23"/>
          <w:sz w:val="24"/>
        </w:rPr>
        <w:t xml:space="preserve"> </w:t>
      </w:r>
      <w:r>
        <w:rPr>
          <w:sz w:val="24"/>
        </w:rPr>
        <w:t>written ‘</w:t>
      </w:r>
      <w:r>
        <w:rPr>
          <w:b/>
          <w:sz w:val="24"/>
        </w:rPr>
        <w:t>consortium agreement</w:t>
      </w:r>
      <w:r>
        <w:rPr>
          <w:sz w:val="24"/>
        </w:rPr>
        <w:t>’ between the beneficiaries, which may</w:t>
      </w:r>
      <w:r>
        <w:rPr>
          <w:spacing w:val="-7"/>
          <w:sz w:val="24"/>
        </w:rPr>
        <w:t xml:space="preserve"> </w:t>
      </w:r>
      <w:r>
        <w:rPr>
          <w:sz w:val="24"/>
        </w:rPr>
        <w:t>cover:</w:t>
      </w:r>
    </w:p>
    <w:p w:rsidR="000037D5" w:rsidRDefault="003B214F">
      <w:pPr>
        <w:pStyle w:val="Odstavecseseznamem"/>
        <w:numPr>
          <w:ilvl w:val="2"/>
          <w:numId w:val="472"/>
        </w:numPr>
        <w:tabs>
          <w:tab w:val="left" w:pos="757"/>
          <w:tab w:val="left" w:pos="758"/>
        </w:tabs>
        <w:spacing w:before="230"/>
        <w:rPr>
          <w:sz w:val="24"/>
        </w:rPr>
      </w:pPr>
      <w:r>
        <w:rPr>
          <w:sz w:val="24"/>
        </w:rPr>
        <w:t xml:space="preserve">internal </w:t>
      </w:r>
      <w:proofErr w:type="spellStart"/>
      <w:r>
        <w:rPr>
          <w:sz w:val="24"/>
        </w:rPr>
        <w:t>organisation</w:t>
      </w:r>
      <w:proofErr w:type="spellEnd"/>
      <w:r>
        <w:rPr>
          <w:sz w:val="24"/>
        </w:rPr>
        <w:t xml:space="preserve"> of the</w:t>
      </w:r>
      <w:r>
        <w:rPr>
          <w:spacing w:val="-3"/>
          <w:sz w:val="24"/>
        </w:rPr>
        <w:t xml:space="preserve"> </w:t>
      </w:r>
      <w:r>
        <w:rPr>
          <w:sz w:val="24"/>
        </w:rPr>
        <w:t>consortium;</w:t>
      </w:r>
    </w:p>
    <w:p w:rsidR="000037D5" w:rsidRDefault="000037D5">
      <w:pPr>
        <w:pStyle w:val="Zkladntext"/>
        <w:spacing w:before="8"/>
        <w:rPr>
          <w:sz w:val="20"/>
        </w:rPr>
      </w:pPr>
    </w:p>
    <w:p w:rsidR="000037D5" w:rsidRDefault="003B214F">
      <w:pPr>
        <w:pStyle w:val="Odstavecseseznamem"/>
        <w:numPr>
          <w:ilvl w:val="2"/>
          <w:numId w:val="472"/>
        </w:numPr>
        <w:tabs>
          <w:tab w:val="left" w:pos="757"/>
          <w:tab w:val="left" w:pos="758"/>
        </w:tabs>
        <w:spacing w:before="1"/>
        <w:rPr>
          <w:sz w:val="24"/>
        </w:rPr>
      </w:pPr>
      <w:r>
        <w:rPr>
          <w:sz w:val="24"/>
        </w:rPr>
        <w:t>management of access to the electronic exchange</w:t>
      </w:r>
      <w:r>
        <w:rPr>
          <w:spacing w:val="-11"/>
          <w:sz w:val="24"/>
        </w:rPr>
        <w:t xml:space="preserve"> </w:t>
      </w:r>
      <w:r>
        <w:rPr>
          <w:sz w:val="24"/>
        </w:rPr>
        <w:t>system;</w:t>
      </w:r>
    </w:p>
    <w:p w:rsidR="000037D5" w:rsidRDefault="000037D5">
      <w:pPr>
        <w:pStyle w:val="Zkladntext"/>
        <w:spacing w:before="8"/>
        <w:rPr>
          <w:sz w:val="20"/>
        </w:rPr>
      </w:pPr>
    </w:p>
    <w:p w:rsidR="000037D5" w:rsidRDefault="003B214F">
      <w:pPr>
        <w:pStyle w:val="Odstavecseseznamem"/>
        <w:numPr>
          <w:ilvl w:val="2"/>
          <w:numId w:val="472"/>
        </w:numPr>
        <w:tabs>
          <w:tab w:val="left" w:pos="757"/>
          <w:tab w:val="left" w:pos="758"/>
        </w:tabs>
        <w:rPr>
          <w:sz w:val="24"/>
        </w:rPr>
      </w:pPr>
      <w:r>
        <w:rPr>
          <w:sz w:val="24"/>
        </w:rPr>
        <w:t>distribution of JU</w:t>
      </w:r>
      <w:r>
        <w:rPr>
          <w:spacing w:val="-2"/>
          <w:sz w:val="24"/>
        </w:rPr>
        <w:t xml:space="preserve"> </w:t>
      </w:r>
      <w:r>
        <w:rPr>
          <w:sz w:val="24"/>
        </w:rPr>
        <w:t>funding;</w:t>
      </w:r>
    </w:p>
    <w:p w:rsidR="000037D5" w:rsidRDefault="000037D5">
      <w:pPr>
        <w:pStyle w:val="Zkladntext"/>
        <w:spacing w:before="9"/>
        <w:rPr>
          <w:sz w:val="20"/>
        </w:rPr>
      </w:pPr>
    </w:p>
    <w:p w:rsidR="000037D5" w:rsidRDefault="003B214F">
      <w:pPr>
        <w:pStyle w:val="Odstavecseseznamem"/>
        <w:numPr>
          <w:ilvl w:val="2"/>
          <w:numId w:val="472"/>
        </w:numPr>
        <w:tabs>
          <w:tab w:val="left" w:pos="758"/>
        </w:tabs>
        <w:spacing w:line="249" w:lineRule="auto"/>
        <w:ind w:right="111"/>
        <w:jc w:val="both"/>
        <w:rPr>
          <w:sz w:val="24"/>
        </w:rPr>
      </w:pPr>
      <w:r>
        <w:rPr>
          <w:sz w:val="24"/>
        </w:rPr>
        <w:t>additional</w:t>
      </w:r>
      <w:r>
        <w:rPr>
          <w:spacing w:val="-9"/>
          <w:sz w:val="24"/>
        </w:rPr>
        <w:t xml:space="preserve"> </w:t>
      </w:r>
      <w:r>
        <w:rPr>
          <w:sz w:val="24"/>
        </w:rPr>
        <w:t>rules</w:t>
      </w:r>
      <w:r>
        <w:rPr>
          <w:spacing w:val="-9"/>
          <w:sz w:val="24"/>
        </w:rPr>
        <w:t xml:space="preserve"> </w:t>
      </w:r>
      <w:r>
        <w:rPr>
          <w:sz w:val="24"/>
        </w:rPr>
        <w:t>on</w:t>
      </w:r>
      <w:r>
        <w:rPr>
          <w:spacing w:val="-9"/>
          <w:sz w:val="24"/>
        </w:rPr>
        <w:t xml:space="preserve"> </w:t>
      </w:r>
      <w:r>
        <w:rPr>
          <w:sz w:val="24"/>
        </w:rPr>
        <w:t>rights</w:t>
      </w:r>
      <w:r>
        <w:rPr>
          <w:spacing w:val="-9"/>
          <w:sz w:val="24"/>
        </w:rPr>
        <w:t xml:space="preserve"> </w:t>
      </w:r>
      <w:r>
        <w:rPr>
          <w:sz w:val="24"/>
        </w:rPr>
        <w:t>and</w:t>
      </w:r>
      <w:r>
        <w:rPr>
          <w:spacing w:val="-9"/>
          <w:sz w:val="24"/>
        </w:rPr>
        <w:t xml:space="preserve"> </w:t>
      </w:r>
      <w:r>
        <w:rPr>
          <w:sz w:val="24"/>
        </w:rPr>
        <w:t>obligations</w:t>
      </w:r>
      <w:r>
        <w:rPr>
          <w:spacing w:val="-9"/>
          <w:sz w:val="24"/>
        </w:rPr>
        <w:t xml:space="preserve"> </w:t>
      </w:r>
      <w:r>
        <w:rPr>
          <w:sz w:val="24"/>
        </w:rPr>
        <w:t>related</w:t>
      </w:r>
      <w:r>
        <w:rPr>
          <w:spacing w:val="-9"/>
          <w:sz w:val="24"/>
        </w:rPr>
        <w:t xml:space="preserve"> </w:t>
      </w:r>
      <w:r>
        <w:rPr>
          <w:sz w:val="24"/>
        </w:rPr>
        <w:t>to</w:t>
      </w:r>
      <w:r>
        <w:rPr>
          <w:spacing w:val="-9"/>
          <w:sz w:val="24"/>
        </w:rPr>
        <w:t xml:space="preserve"> </w:t>
      </w:r>
      <w:r>
        <w:rPr>
          <w:sz w:val="24"/>
        </w:rPr>
        <w:t>background</w:t>
      </w:r>
      <w:r>
        <w:rPr>
          <w:spacing w:val="-9"/>
          <w:sz w:val="24"/>
        </w:rPr>
        <w:t xml:space="preserve"> </w:t>
      </w:r>
      <w:r>
        <w:rPr>
          <w:sz w:val="24"/>
        </w:rPr>
        <w:t>and</w:t>
      </w:r>
      <w:r>
        <w:rPr>
          <w:spacing w:val="-9"/>
          <w:sz w:val="24"/>
        </w:rPr>
        <w:t xml:space="preserve"> </w:t>
      </w:r>
      <w:r>
        <w:rPr>
          <w:sz w:val="24"/>
        </w:rPr>
        <w:t>results</w:t>
      </w:r>
      <w:r>
        <w:rPr>
          <w:spacing w:val="-9"/>
          <w:sz w:val="24"/>
        </w:rPr>
        <w:t xml:space="preserve"> </w:t>
      </w:r>
      <w:r>
        <w:rPr>
          <w:sz w:val="24"/>
        </w:rPr>
        <w:t>(including</w:t>
      </w:r>
      <w:r>
        <w:rPr>
          <w:spacing w:val="-9"/>
          <w:sz w:val="24"/>
        </w:rPr>
        <w:t xml:space="preserve"> </w:t>
      </w:r>
      <w:r>
        <w:rPr>
          <w:sz w:val="24"/>
        </w:rPr>
        <w:t>whether access rights remain or not, if a beneficiary is in breach of its obligations) (see Section 3 of Chapter</w:t>
      </w:r>
      <w:r>
        <w:rPr>
          <w:spacing w:val="-2"/>
          <w:sz w:val="24"/>
        </w:rPr>
        <w:t xml:space="preserve"> </w:t>
      </w:r>
      <w:r>
        <w:rPr>
          <w:sz w:val="24"/>
        </w:rPr>
        <w:t>4);</w:t>
      </w:r>
    </w:p>
    <w:p w:rsidR="000037D5" w:rsidRDefault="003B214F">
      <w:pPr>
        <w:pStyle w:val="Odstavecseseznamem"/>
        <w:numPr>
          <w:ilvl w:val="2"/>
          <w:numId w:val="472"/>
        </w:numPr>
        <w:tabs>
          <w:tab w:val="left" w:pos="757"/>
          <w:tab w:val="left" w:pos="758"/>
        </w:tabs>
        <w:spacing w:before="230"/>
        <w:rPr>
          <w:sz w:val="24"/>
        </w:rPr>
      </w:pPr>
      <w:r>
        <w:rPr>
          <w:sz w:val="24"/>
        </w:rPr>
        <w:t>settlement of internal</w:t>
      </w:r>
      <w:r>
        <w:rPr>
          <w:spacing w:val="-3"/>
          <w:sz w:val="24"/>
        </w:rPr>
        <w:t xml:space="preserve"> </w:t>
      </w:r>
      <w:r>
        <w:rPr>
          <w:sz w:val="24"/>
        </w:rPr>
        <w:t>disputes;</w:t>
      </w:r>
    </w:p>
    <w:p w:rsidR="000037D5" w:rsidRDefault="000037D5">
      <w:pPr>
        <w:pStyle w:val="Zkladntext"/>
        <w:spacing w:before="9"/>
        <w:rPr>
          <w:sz w:val="20"/>
        </w:rPr>
      </w:pPr>
    </w:p>
    <w:p w:rsidR="000037D5" w:rsidRDefault="003B214F">
      <w:pPr>
        <w:pStyle w:val="Odstavecseseznamem"/>
        <w:numPr>
          <w:ilvl w:val="2"/>
          <w:numId w:val="472"/>
        </w:numPr>
        <w:tabs>
          <w:tab w:val="left" w:pos="757"/>
          <w:tab w:val="left" w:pos="758"/>
        </w:tabs>
        <w:rPr>
          <w:sz w:val="24"/>
        </w:rPr>
      </w:pPr>
      <w:r>
        <w:rPr>
          <w:spacing w:val="-3"/>
          <w:sz w:val="24"/>
        </w:rPr>
        <w:t xml:space="preserve">liability, </w:t>
      </w:r>
      <w:r>
        <w:rPr>
          <w:sz w:val="24"/>
        </w:rPr>
        <w:t>indemnification and confidentiality arrangements between the</w:t>
      </w:r>
      <w:r>
        <w:rPr>
          <w:spacing w:val="-9"/>
          <w:sz w:val="24"/>
        </w:rPr>
        <w:t xml:space="preserve"> </w:t>
      </w:r>
      <w:r>
        <w:rPr>
          <w:sz w:val="24"/>
        </w:rPr>
        <w:t>beneficiaries.</w:t>
      </w:r>
    </w:p>
    <w:p w:rsidR="000037D5" w:rsidRDefault="000037D5">
      <w:pPr>
        <w:pStyle w:val="Zkladntext"/>
        <w:spacing w:before="8"/>
        <w:rPr>
          <w:sz w:val="20"/>
        </w:rPr>
      </w:pPr>
    </w:p>
    <w:p w:rsidR="000037D5" w:rsidRDefault="003B214F">
      <w:pPr>
        <w:spacing w:before="1" w:line="472" w:lineRule="auto"/>
        <w:ind w:left="113" w:right="1011"/>
        <w:rPr>
          <w:sz w:val="24"/>
        </w:rPr>
      </w:pPr>
      <w:r>
        <w:rPr>
          <w:sz w:val="24"/>
        </w:rPr>
        <w:t>The consortium agreement must not contain any provision contrary to the Agreement.</w:t>
      </w:r>
      <w:bookmarkStart w:id="185" w:name="_bookmark184"/>
      <w:bookmarkEnd w:id="185"/>
      <w:r>
        <w:rPr>
          <w:sz w:val="24"/>
        </w:rPr>
        <w:t xml:space="preserve"> </w:t>
      </w:r>
      <w:r>
        <w:rPr>
          <w:b/>
          <w:sz w:val="24"/>
        </w:rPr>
        <w:t xml:space="preserve">41.4 Relationship with complementary beneficiaries — Collaboration agreement </w:t>
      </w:r>
      <w:r>
        <w:rPr>
          <w:sz w:val="24"/>
        </w:rPr>
        <w:t>Not applicable</w:t>
      </w:r>
    </w:p>
    <w:p w:rsidR="000037D5" w:rsidRDefault="003B214F">
      <w:pPr>
        <w:pStyle w:val="Nadpis4"/>
        <w:spacing w:before="24"/>
        <w:ind w:left="113"/>
      </w:pPr>
      <w:bookmarkStart w:id="186" w:name="_bookmark185"/>
      <w:bookmarkEnd w:id="186"/>
      <w:r>
        <w:t>41.5 Relationship with partners of a joint action — Coordination agreement</w:t>
      </w:r>
    </w:p>
    <w:p w:rsidR="000037D5" w:rsidRDefault="000037D5">
      <w:pPr>
        <w:pStyle w:val="Zkladntext"/>
        <w:rPr>
          <w:b/>
          <w:sz w:val="26"/>
        </w:rPr>
      </w:pPr>
    </w:p>
    <w:p w:rsidR="000037D5" w:rsidRDefault="000037D5">
      <w:pPr>
        <w:pStyle w:val="Zkladntext"/>
        <w:rPr>
          <w:b/>
          <w:sz w:val="26"/>
        </w:rPr>
      </w:pPr>
    </w:p>
    <w:p w:rsidR="000037D5" w:rsidRDefault="003B214F">
      <w:pPr>
        <w:spacing w:before="189"/>
        <w:ind w:right="111"/>
        <w:jc w:val="right"/>
        <w:rPr>
          <w:rFonts w:ascii="Arial"/>
          <w:sz w:val="18"/>
        </w:rPr>
      </w:pPr>
      <w:r>
        <w:rPr>
          <w:rFonts w:ascii="Arial"/>
          <w:color w:val="808080"/>
          <w:sz w:val="18"/>
        </w:rPr>
        <w:t>65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Not applicable</w:t>
      </w:r>
    </w:p>
    <w:p w:rsidR="000037D5" w:rsidRDefault="000037D5">
      <w:pPr>
        <w:pStyle w:val="Zkladntext"/>
        <w:rPr>
          <w:sz w:val="26"/>
        </w:rPr>
      </w:pPr>
    </w:p>
    <w:p w:rsidR="000037D5" w:rsidRDefault="000037D5">
      <w:pPr>
        <w:pStyle w:val="Zkladntext"/>
        <w:spacing w:before="2"/>
        <w:rPr>
          <w:sz w:val="24"/>
        </w:rPr>
      </w:pPr>
    </w:p>
    <w:p w:rsidR="000037D5" w:rsidRDefault="003B214F">
      <w:pPr>
        <w:spacing w:line="249" w:lineRule="auto"/>
        <w:ind w:left="1531" w:right="1456" w:hanging="1418"/>
        <w:jc w:val="both"/>
        <w:rPr>
          <w:b/>
          <w:sz w:val="24"/>
        </w:rPr>
      </w:pPr>
      <w:bookmarkStart w:id="187" w:name="_bookmark186"/>
      <w:bookmarkEnd w:id="187"/>
      <w:r>
        <w:rPr>
          <w:b/>
          <w:sz w:val="24"/>
          <w:u w:val="single"/>
        </w:rPr>
        <w:t>CHAPTER 6 REJECTION OF COSTS — REDUCTION OF THE GRANT —</w:t>
      </w:r>
      <w:r>
        <w:rPr>
          <w:b/>
          <w:sz w:val="24"/>
        </w:rPr>
        <w:t xml:space="preserve"> </w:t>
      </w:r>
      <w:r>
        <w:rPr>
          <w:b/>
          <w:sz w:val="24"/>
          <w:u w:val="single"/>
        </w:rPr>
        <w:t>RECOVERY — SANCTIONS — DAMAGES — SUSPENSION</w:t>
      </w:r>
      <w:r>
        <w:rPr>
          <w:b/>
          <w:spacing w:val="-39"/>
          <w:sz w:val="24"/>
          <w:u w:val="single"/>
        </w:rPr>
        <w:t xml:space="preserve"> </w:t>
      </w:r>
      <w:r>
        <w:rPr>
          <w:b/>
          <w:sz w:val="24"/>
          <w:u w:val="single"/>
        </w:rPr>
        <w:t>—</w:t>
      </w:r>
      <w:r>
        <w:rPr>
          <w:b/>
          <w:sz w:val="24"/>
        </w:rPr>
        <w:t xml:space="preserve"> </w:t>
      </w:r>
      <w:r>
        <w:rPr>
          <w:b/>
          <w:spacing w:val="-3"/>
          <w:sz w:val="24"/>
          <w:u w:val="single"/>
        </w:rPr>
        <w:t xml:space="preserve">TERMINATION </w:t>
      </w:r>
      <w:r>
        <w:rPr>
          <w:b/>
          <w:sz w:val="24"/>
          <w:u w:val="single"/>
        </w:rPr>
        <w:t>— FORCE MAJEURE</w:t>
      </w:r>
    </w:p>
    <w:p w:rsidR="000037D5" w:rsidRDefault="000037D5">
      <w:pPr>
        <w:pStyle w:val="Zkladntext"/>
        <w:rPr>
          <w:b/>
          <w:sz w:val="20"/>
        </w:rPr>
      </w:pPr>
    </w:p>
    <w:p w:rsidR="000037D5" w:rsidRDefault="003B214F">
      <w:pPr>
        <w:spacing w:before="226"/>
        <w:ind w:left="113"/>
        <w:rPr>
          <w:b/>
          <w:sz w:val="24"/>
        </w:rPr>
      </w:pPr>
      <w:bookmarkStart w:id="188" w:name="_bookmark187"/>
      <w:bookmarkEnd w:id="188"/>
      <w:r>
        <w:rPr>
          <w:b/>
          <w:sz w:val="24"/>
          <w:u w:val="single"/>
        </w:rPr>
        <w:t>SECTION 1 REJECTION OF COSTS — REDUCTION OF THE GRANT — RECOVERY</w:t>
      </w:r>
    </w:p>
    <w:p w:rsidR="000037D5" w:rsidRDefault="003B214F">
      <w:pPr>
        <w:spacing w:before="12"/>
        <w:ind w:left="1531"/>
        <w:rPr>
          <w:b/>
          <w:sz w:val="24"/>
        </w:rPr>
      </w:pPr>
      <w:r>
        <w:rPr>
          <w:b/>
          <w:sz w:val="24"/>
          <w:u w:val="single"/>
        </w:rPr>
        <w:t>— SANCTIONS</w:t>
      </w:r>
    </w:p>
    <w:p w:rsidR="000037D5" w:rsidRDefault="000037D5">
      <w:pPr>
        <w:pStyle w:val="Zkladntext"/>
        <w:spacing w:before="10"/>
        <w:rPr>
          <w:b/>
        </w:rPr>
      </w:pPr>
    </w:p>
    <w:p w:rsidR="000037D5" w:rsidRDefault="003B214F">
      <w:pPr>
        <w:spacing w:before="90"/>
        <w:ind w:left="113"/>
        <w:jc w:val="both"/>
        <w:rPr>
          <w:b/>
          <w:sz w:val="24"/>
        </w:rPr>
      </w:pPr>
      <w:bookmarkStart w:id="189" w:name="_bookmark188"/>
      <w:bookmarkEnd w:id="189"/>
      <w:r>
        <w:rPr>
          <w:b/>
          <w:sz w:val="24"/>
        </w:rPr>
        <w:t>ARTICLE 42 — REJECTION OF INELIGIBLE COSTS</w:t>
      </w:r>
    </w:p>
    <w:p w:rsidR="000037D5" w:rsidRDefault="000037D5">
      <w:pPr>
        <w:pStyle w:val="Zkladntext"/>
        <w:spacing w:before="7"/>
        <w:rPr>
          <w:b/>
          <w:sz w:val="25"/>
        </w:rPr>
      </w:pPr>
    </w:p>
    <w:p w:rsidR="000037D5" w:rsidRDefault="003B214F">
      <w:pPr>
        <w:spacing w:before="1"/>
        <w:ind w:left="113"/>
        <w:jc w:val="both"/>
        <w:rPr>
          <w:b/>
          <w:sz w:val="24"/>
        </w:rPr>
      </w:pPr>
      <w:bookmarkStart w:id="190" w:name="_bookmark189"/>
      <w:bookmarkEnd w:id="190"/>
      <w:r>
        <w:rPr>
          <w:b/>
          <w:sz w:val="24"/>
        </w:rPr>
        <w:t>42.1 Conditions</w:t>
      </w:r>
    </w:p>
    <w:p w:rsidR="000037D5" w:rsidRDefault="000037D5">
      <w:pPr>
        <w:pStyle w:val="Zkladntext"/>
        <w:spacing w:before="10"/>
        <w:rPr>
          <w:b/>
          <w:sz w:val="20"/>
        </w:rPr>
      </w:pPr>
    </w:p>
    <w:p w:rsidR="000037D5" w:rsidRDefault="003B214F">
      <w:pPr>
        <w:spacing w:line="249" w:lineRule="auto"/>
        <w:ind w:left="113" w:right="112"/>
        <w:jc w:val="both"/>
        <w:rPr>
          <w:sz w:val="24"/>
        </w:rPr>
      </w:pPr>
      <w:r>
        <w:rPr>
          <w:sz w:val="24"/>
        </w:rPr>
        <w:t xml:space="preserve">The JU will — after </w:t>
      </w:r>
      <w:r>
        <w:rPr>
          <w:b/>
          <w:sz w:val="24"/>
        </w:rPr>
        <w:t>termination of the participation of a beneficiary</w:t>
      </w:r>
      <w:r>
        <w:rPr>
          <w:sz w:val="24"/>
        </w:rPr>
        <w:t xml:space="preserve">, at the time of an </w:t>
      </w:r>
      <w:r>
        <w:rPr>
          <w:b/>
          <w:sz w:val="24"/>
        </w:rPr>
        <w:t>interim payment</w:t>
      </w:r>
      <w:r>
        <w:rPr>
          <w:sz w:val="24"/>
        </w:rPr>
        <w:t>,</w:t>
      </w:r>
      <w:r>
        <w:rPr>
          <w:spacing w:val="-8"/>
          <w:sz w:val="24"/>
        </w:rPr>
        <w:t xml:space="preserve"> </w:t>
      </w:r>
      <w:r>
        <w:rPr>
          <w:b/>
          <w:sz w:val="24"/>
        </w:rPr>
        <w:t>at</w:t>
      </w:r>
      <w:r>
        <w:rPr>
          <w:b/>
          <w:spacing w:val="-8"/>
          <w:sz w:val="24"/>
        </w:rPr>
        <w:t xml:space="preserve"> </w:t>
      </w:r>
      <w:r>
        <w:rPr>
          <w:b/>
          <w:sz w:val="24"/>
        </w:rPr>
        <w:t>the</w:t>
      </w:r>
      <w:r>
        <w:rPr>
          <w:b/>
          <w:spacing w:val="-8"/>
          <w:sz w:val="24"/>
        </w:rPr>
        <w:t xml:space="preserve"> </w:t>
      </w:r>
      <w:r>
        <w:rPr>
          <w:b/>
          <w:sz w:val="24"/>
        </w:rPr>
        <w:t>payment</w:t>
      </w:r>
      <w:r>
        <w:rPr>
          <w:b/>
          <w:spacing w:val="-9"/>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balance</w:t>
      </w:r>
      <w:r>
        <w:rPr>
          <w:b/>
          <w:spacing w:val="-9"/>
          <w:sz w:val="24"/>
        </w:rPr>
        <w:t xml:space="preserve"> </w:t>
      </w:r>
      <w:r>
        <w:rPr>
          <w:sz w:val="24"/>
        </w:rPr>
        <w:t>or</w:t>
      </w:r>
      <w:r>
        <w:rPr>
          <w:spacing w:val="-8"/>
          <w:sz w:val="24"/>
        </w:rPr>
        <w:t xml:space="preserve"> </w:t>
      </w:r>
      <w:r>
        <w:rPr>
          <w:b/>
          <w:sz w:val="24"/>
        </w:rPr>
        <w:t>afterwards</w:t>
      </w:r>
      <w:r>
        <w:rPr>
          <w:b/>
          <w:spacing w:val="-9"/>
          <w:sz w:val="24"/>
        </w:rPr>
        <w:t xml:space="preserve"> </w:t>
      </w:r>
      <w:r>
        <w:rPr>
          <w:sz w:val="24"/>
        </w:rPr>
        <w:t>—</w:t>
      </w:r>
      <w:r>
        <w:rPr>
          <w:spacing w:val="-8"/>
          <w:sz w:val="24"/>
        </w:rPr>
        <w:t xml:space="preserve"> </w:t>
      </w:r>
      <w:r>
        <w:rPr>
          <w:sz w:val="24"/>
        </w:rPr>
        <w:t>reject</w:t>
      </w:r>
      <w:r>
        <w:rPr>
          <w:spacing w:val="-8"/>
          <w:sz w:val="24"/>
        </w:rPr>
        <w:t xml:space="preserve"> </w:t>
      </w:r>
      <w:r>
        <w:rPr>
          <w:sz w:val="24"/>
        </w:rPr>
        <w:t>any</w:t>
      </w:r>
      <w:r>
        <w:rPr>
          <w:spacing w:val="-9"/>
          <w:sz w:val="24"/>
        </w:rPr>
        <w:t xml:space="preserve"> </w:t>
      </w:r>
      <w:r>
        <w:rPr>
          <w:sz w:val="24"/>
        </w:rPr>
        <w:t>costs</w:t>
      </w:r>
      <w:r>
        <w:rPr>
          <w:spacing w:val="-9"/>
          <w:sz w:val="24"/>
        </w:rPr>
        <w:t xml:space="preserve"> </w:t>
      </w:r>
      <w:r>
        <w:rPr>
          <w:sz w:val="24"/>
        </w:rPr>
        <w:t>which</w:t>
      </w:r>
      <w:r>
        <w:rPr>
          <w:spacing w:val="-9"/>
          <w:sz w:val="24"/>
        </w:rPr>
        <w:t xml:space="preserve"> </w:t>
      </w:r>
      <w:r>
        <w:rPr>
          <w:sz w:val="24"/>
        </w:rPr>
        <w:t>are</w:t>
      </w:r>
      <w:r>
        <w:rPr>
          <w:spacing w:val="-9"/>
          <w:sz w:val="24"/>
        </w:rPr>
        <w:t xml:space="preserve"> </w:t>
      </w:r>
      <w:r>
        <w:rPr>
          <w:sz w:val="24"/>
        </w:rPr>
        <w:t>ineligible</w:t>
      </w:r>
      <w:r>
        <w:rPr>
          <w:spacing w:val="-9"/>
          <w:sz w:val="24"/>
        </w:rPr>
        <w:t xml:space="preserve"> </w:t>
      </w:r>
      <w:r>
        <w:rPr>
          <w:sz w:val="24"/>
        </w:rPr>
        <w:t>(see Article 6), in particular following checks, reviews, audits or investigations (see Article</w:t>
      </w:r>
      <w:r>
        <w:rPr>
          <w:spacing w:val="-30"/>
          <w:sz w:val="24"/>
        </w:rPr>
        <w:t xml:space="preserve"> </w:t>
      </w:r>
      <w:r>
        <w:rPr>
          <w:sz w:val="24"/>
        </w:rPr>
        <w:t>22).</w:t>
      </w:r>
    </w:p>
    <w:p w:rsidR="000037D5" w:rsidRDefault="003B214F">
      <w:pPr>
        <w:spacing w:before="230" w:line="249" w:lineRule="auto"/>
        <w:ind w:left="113" w:right="111"/>
        <w:jc w:val="both"/>
        <w:rPr>
          <w:sz w:val="24"/>
        </w:rPr>
      </w:pPr>
      <w:r>
        <w:rPr>
          <w:sz w:val="24"/>
        </w:rPr>
        <w:t xml:space="preserve">The rejection may also be based on the </w:t>
      </w:r>
      <w:r>
        <w:rPr>
          <w:b/>
          <w:sz w:val="24"/>
        </w:rPr>
        <w:t xml:space="preserve">extension of findings from other grants to this grant </w:t>
      </w:r>
      <w:r>
        <w:rPr>
          <w:sz w:val="24"/>
        </w:rPr>
        <w:t>(see Article 22.5.2).</w:t>
      </w:r>
    </w:p>
    <w:p w:rsidR="000037D5" w:rsidRDefault="000037D5">
      <w:pPr>
        <w:pStyle w:val="Zkladntext"/>
        <w:spacing w:before="7"/>
        <w:rPr>
          <w:sz w:val="24"/>
        </w:rPr>
      </w:pPr>
    </w:p>
    <w:p w:rsidR="000037D5" w:rsidRDefault="003B214F">
      <w:pPr>
        <w:pStyle w:val="Nadpis4"/>
        <w:numPr>
          <w:ilvl w:val="1"/>
          <w:numId w:val="470"/>
        </w:numPr>
        <w:tabs>
          <w:tab w:val="left" w:pos="535"/>
        </w:tabs>
        <w:spacing w:before="1"/>
        <w:jc w:val="both"/>
      </w:pPr>
      <w:bookmarkStart w:id="191" w:name="_bookmark190"/>
      <w:bookmarkEnd w:id="191"/>
      <w:r>
        <w:t> </w:t>
      </w:r>
      <w:r>
        <w:t>Ineligible costs to be rejected — Calculation —</w:t>
      </w:r>
      <w:r>
        <w:rPr>
          <w:spacing w:val="-11"/>
        </w:rPr>
        <w:t xml:space="preserve"> </w:t>
      </w:r>
      <w:r>
        <w:t>Procedure</w:t>
      </w:r>
    </w:p>
    <w:p w:rsidR="000037D5" w:rsidRDefault="000037D5">
      <w:pPr>
        <w:pStyle w:val="Zkladntext"/>
        <w:spacing w:before="10"/>
        <w:rPr>
          <w:b/>
          <w:sz w:val="20"/>
        </w:rPr>
      </w:pPr>
    </w:p>
    <w:p w:rsidR="000037D5" w:rsidRDefault="003B214F">
      <w:pPr>
        <w:pStyle w:val="Nadpis5"/>
        <w:jc w:val="both"/>
      </w:pPr>
      <w:r>
        <w:t>Ineligible costs will be rejected in full.</w:t>
      </w:r>
    </w:p>
    <w:p w:rsidR="000037D5" w:rsidRDefault="000037D5">
      <w:pPr>
        <w:pStyle w:val="Zkladntext"/>
        <w:spacing w:before="9"/>
        <w:rPr>
          <w:sz w:val="20"/>
        </w:rPr>
      </w:pPr>
    </w:p>
    <w:p w:rsidR="000037D5" w:rsidRDefault="003B214F">
      <w:pPr>
        <w:spacing w:line="249" w:lineRule="auto"/>
        <w:ind w:left="113" w:right="111"/>
        <w:jc w:val="both"/>
        <w:rPr>
          <w:sz w:val="24"/>
        </w:rPr>
      </w:pPr>
      <w:r>
        <w:rPr>
          <w:sz w:val="24"/>
        </w:rPr>
        <w:t>If the rejection of costs does not lead to a recovery (see Article 44), the JU will formally notify     the coordinator or beneficiary concerned of the rejection of costs, the amounts and the reasons why (if applicable, together with the notification of amounts due; see Article 21.5). The coordinator or beneficiary concerned may — within 30 days of receiving notification — formally notify the JU of its disagreement and the reasons</w:t>
      </w:r>
      <w:r>
        <w:rPr>
          <w:spacing w:val="-5"/>
          <w:sz w:val="24"/>
        </w:rPr>
        <w:t xml:space="preserve"> why.</w:t>
      </w:r>
    </w:p>
    <w:p w:rsidR="000037D5" w:rsidRDefault="003B214F">
      <w:pPr>
        <w:spacing w:before="232" w:line="249" w:lineRule="auto"/>
        <w:ind w:left="113" w:right="112"/>
        <w:jc w:val="both"/>
        <w:rPr>
          <w:sz w:val="24"/>
        </w:rPr>
      </w:pPr>
      <w:r>
        <w:rPr>
          <w:sz w:val="24"/>
        </w:rPr>
        <w:t>If the rejection of costs leads to a recovery, the JU will follow the contradictory procedure with pre- information letter set out in Article 44.</w:t>
      </w:r>
    </w:p>
    <w:p w:rsidR="000037D5" w:rsidRDefault="000037D5">
      <w:pPr>
        <w:pStyle w:val="Zkladntext"/>
        <w:spacing w:before="7"/>
        <w:rPr>
          <w:sz w:val="24"/>
        </w:rPr>
      </w:pPr>
    </w:p>
    <w:p w:rsidR="000037D5" w:rsidRDefault="003B214F">
      <w:pPr>
        <w:ind w:left="113"/>
        <w:jc w:val="both"/>
        <w:rPr>
          <w:b/>
          <w:sz w:val="24"/>
        </w:rPr>
      </w:pPr>
      <w:bookmarkStart w:id="192" w:name="_bookmark191"/>
      <w:bookmarkEnd w:id="192"/>
      <w:r>
        <w:rPr>
          <w:b/>
          <w:sz w:val="24"/>
        </w:rPr>
        <w:t>42.3 Effects</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If</w:t>
      </w:r>
      <w:r>
        <w:rPr>
          <w:spacing w:val="-17"/>
          <w:sz w:val="24"/>
        </w:rPr>
        <w:t xml:space="preserve"> </w:t>
      </w:r>
      <w:r>
        <w:rPr>
          <w:sz w:val="24"/>
        </w:rPr>
        <w:t>the</w:t>
      </w:r>
      <w:r>
        <w:rPr>
          <w:spacing w:val="-18"/>
          <w:sz w:val="24"/>
        </w:rPr>
        <w:t xml:space="preserve"> </w:t>
      </w:r>
      <w:r>
        <w:rPr>
          <w:sz w:val="24"/>
        </w:rPr>
        <w:t>JU</w:t>
      </w:r>
      <w:r>
        <w:rPr>
          <w:spacing w:val="-17"/>
          <w:sz w:val="24"/>
        </w:rPr>
        <w:t xml:space="preserve"> </w:t>
      </w:r>
      <w:r>
        <w:rPr>
          <w:sz w:val="24"/>
        </w:rPr>
        <w:t>rejects</w:t>
      </w:r>
      <w:r>
        <w:rPr>
          <w:spacing w:val="-17"/>
          <w:sz w:val="24"/>
        </w:rPr>
        <w:t xml:space="preserve"> </w:t>
      </w:r>
      <w:r>
        <w:rPr>
          <w:sz w:val="24"/>
        </w:rPr>
        <w:t>costs</w:t>
      </w:r>
      <w:r>
        <w:rPr>
          <w:spacing w:val="-18"/>
          <w:sz w:val="24"/>
        </w:rPr>
        <w:t xml:space="preserve"> </w:t>
      </w:r>
      <w:r>
        <w:rPr>
          <w:sz w:val="24"/>
        </w:rPr>
        <w:t>at</w:t>
      </w:r>
      <w:r>
        <w:rPr>
          <w:spacing w:val="-18"/>
          <w:sz w:val="24"/>
        </w:rPr>
        <w:t xml:space="preserve"> </w:t>
      </w:r>
      <w:r>
        <w:rPr>
          <w:sz w:val="24"/>
        </w:rPr>
        <w:t>the</w:t>
      </w:r>
      <w:r>
        <w:rPr>
          <w:spacing w:val="-18"/>
          <w:sz w:val="24"/>
        </w:rPr>
        <w:t xml:space="preserve"> </w:t>
      </w:r>
      <w:r>
        <w:rPr>
          <w:sz w:val="24"/>
        </w:rPr>
        <w:t>time</w:t>
      </w:r>
      <w:r>
        <w:rPr>
          <w:spacing w:val="-18"/>
          <w:sz w:val="24"/>
        </w:rPr>
        <w:t xml:space="preserve"> </w:t>
      </w:r>
      <w:r>
        <w:rPr>
          <w:sz w:val="24"/>
        </w:rPr>
        <w:t>of</w:t>
      </w:r>
      <w:r>
        <w:rPr>
          <w:spacing w:val="-17"/>
          <w:sz w:val="24"/>
        </w:rPr>
        <w:t xml:space="preserve"> </w:t>
      </w:r>
      <w:r>
        <w:rPr>
          <w:sz w:val="24"/>
        </w:rPr>
        <w:t>an</w:t>
      </w:r>
      <w:r>
        <w:rPr>
          <w:spacing w:val="-14"/>
          <w:sz w:val="24"/>
        </w:rPr>
        <w:t xml:space="preserve"> </w:t>
      </w:r>
      <w:r>
        <w:rPr>
          <w:b/>
          <w:sz w:val="24"/>
        </w:rPr>
        <w:t>interim</w:t>
      </w:r>
      <w:r>
        <w:rPr>
          <w:b/>
          <w:spacing w:val="-18"/>
          <w:sz w:val="24"/>
        </w:rPr>
        <w:t xml:space="preserve"> </w:t>
      </w:r>
      <w:r>
        <w:rPr>
          <w:b/>
          <w:sz w:val="24"/>
        </w:rPr>
        <w:t>payment</w:t>
      </w:r>
      <w:r>
        <w:rPr>
          <w:b/>
          <w:spacing w:val="-16"/>
          <w:sz w:val="24"/>
        </w:rPr>
        <w:t xml:space="preserve"> </w:t>
      </w:r>
      <w:r>
        <w:rPr>
          <w:sz w:val="24"/>
        </w:rPr>
        <w:t>or</w:t>
      </w:r>
      <w:r>
        <w:rPr>
          <w:spacing w:val="-17"/>
          <w:sz w:val="24"/>
        </w:rPr>
        <w:t xml:space="preserve"> </w:t>
      </w:r>
      <w:r>
        <w:rPr>
          <w:b/>
          <w:sz w:val="24"/>
        </w:rPr>
        <w:t>the</w:t>
      </w:r>
      <w:r>
        <w:rPr>
          <w:b/>
          <w:spacing w:val="-17"/>
          <w:sz w:val="24"/>
        </w:rPr>
        <w:t xml:space="preserve"> </w:t>
      </w:r>
      <w:r>
        <w:rPr>
          <w:b/>
          <w:sz w:val="24"/>
        </w:rPr>
        <w:t>payment</w:t>
      </w:r>
      <w:r>
        <w:rPr>
          <w:b/>
          <w:spacing w:val="-17"/>
          <w:sz w:val="24"/>
        </w:rPr>
        <w:t xml:space="preserve"> </w:t>
      </w:r>
      <w:r>
        <w:rPr>
          <w:b/>
          <w:sz w:val="24"/>
        </w:rPr>
        <w:t>of</w:t>
      </w:r>
      <w:r>
        <w:rPr>
          <w:b/>
          <w:spacing w:val="-17"/>
          <w:sz w:val="24"/>
        </w:rPr>
        <w:t xml:space="preserve"> </w:t>
      </w:r>
      <w:r>
        <w:rPr>
          <w:b/>
          <w:sz w:val="24"/>
        </w:rPr>
        <w:t>the</w:t>
      </w:r>
      <w:r>
        <w:rPr>
          <w:b/>
          <w:spacing w:val="-17"/>
          <w:sz w:val="24"/>
        </w:rPr>
        <w:t xml:space="preserve"> </w:t>
      </w:r>
      <w:r>
        <w:rPr>
          <w:b/>
          <w:sz w:val="24"/>
        </w:rPr>
        <w:t>balance</w:t>
      </w:r>
      <w:r>
        <w:rPr>
          <w:sz w:val="24"/>
        </w:rPr>
        <w:t>,</w:t>
      </w:r>
      <w:r>
        <w:rPr>
          <w:spacing w:val="-17"/>
          <w:sz w:val="24"/>
        </w:rPr>
        <w:t xml:space="preserve"> </w:t>
      </w:r>
      <w:r>
        <w:rPr>
          <w:sz w:val="24"/>
        </w:rPr>
        <w:t>it</w:t>
      </w:r>
      <w:r>
        <w:rPr>
          <w:spacing w:val="-18"/>
          <w:sz w:val="24"/>
        </w:rPr>
        <w:t xml:space="preserve"> </w:t>
      </w:r>
      <w:r>
        <w:rPr>
          <w:sz w:val="24"/>
        </w:rPr>
        <w:t>will</w:t>
      </w:r>
      <w:r>
        <w:rPr>
          <w:spacing w:val="-17"/>
          <w:sz w:val="24"/>
        </w:rPr>
        <w:t xml:space="preserve"> </w:t>
      </w:r>
      <w:r>
        <w:rPr>
          <w:sz w:val="24"/>
        </w:rPr>
        <w:t>deduct them from the total eligible costs declared, for the action, in the periodic or final summary financial statement (see Articles 20.3 and 20.4). It will then calculate the interim payment or payment of the balance as set out in Articles 21.3 or</w:t>
      </w:r>
      <w:r>
        <w:rPr>
          <w:spacing w:val="-5"/>
          <w:sz w:val="24"/>
        </w:rPr>
        <w:t xml:space="preserve"> </w:t>
      </w:r>
      <w:r>
        <w:rPr>
          <w:sz w:val="24"/>
        </w:rPr>
        <w:t>21.4.</w:t>
      </w:r>
    </w:p>
    <w:p w:rsidR="000037D5" w:rsidRDefault="003B214F">
      <w:pPr>
        <w:spacing w:before="231" w:line="249" w:lineRule="auto"/>
        <w:ind w:left="113" w:right="111"/>
        <w:jc w:val="both"/>
        <w:rPr>
          <w:sz w:val="24"/>
        </w:rPr>
      </w:pPr>
      <w:r>
        <w:rPr>
          <w:sz w:val="24"/>
        </w:rPr>
        <w:t xml:space="preserve">If the JU rejects costs </w:t>
      </w:r>
      <w:r>
        <w:rPr>
          <w:b/>
          <w:sz w:val="24"/>
        </w:rPr>
        <w:t>after termination of the participation of a beneficiary</w:t>
      </w:r>
      <w:r>
        <w:rPr>
          <w:sz w:val="24"/>
        </w:rPr>
        <w:t>, it will deduct them from the costs declared by the beneficiary in the termination report and include the rejection in the calculation after termination (see Article 50.2 and 50.3).</w:t>
      </w:r>
    </w:p>
    <w:p w:rsidR="000037D5" w:rsidRDefault="003B214F">
      <w:pPr>
        <w:pStyle w:val="Nadpis5"/>
        <w:spacing w:before="230" w:line="249" w:lineRule="auto"/>
        <w:ind w:right="111"/>
        <w:jc w:val="both"/>
      </w:pPr>
      <w:r>
        <w:t xml:space="preserve">If the JU — </w:t>
      </w:r>
      <w:r>
        <w:rPr>
          <w:b/>
        </w:rPr>
        <w:t xml:space="preserve">after an interim payment but before the payment of the balance </w:t>
      </w:r>
      <w:r>
        <w:t>— rejects costs declared in a periodic summary financial statement, it will deduct them from the total eligible costs declared, for the action, in the next periodic summary financial statement or in the final summary financial statement. It will then calculate the interim payment or payment of the balance as set out in Articles 21.3 or</w:t>
      </w:r>
      <w:r>
        <w:rPr>
          <w:spacing w:val="-3"/>
        </w:rPr>
        <w:t xml:space="preserve"> </w:t>
      </w:r>
      <w:r>
        <w:t>21.4.</w:t>
      </w:r>
    </w:p>
    <w:p w:rsidR="000037D5" w:rsidRDefault="000037D5">
      <w:pPr>
        <w:pStyle w:val="Zkladntext"/>
        <w:rPr>
          <w:sz w:val="26"/>
        </w:rPr>
      </w:pPr>
    </w:p>
    <w:p w:rsidR="000037D5" w:rsidRDefault="000037D5">
      <w:pPr>
        <w:pStyle w:val="Zkladntext"/>
        <w:spacing w:before="7"/>
        <w:rPr>
          <w:sz w:val="25"/>
        </w:rPr>
      </w:pPr>
    </w:p>
    <w:p w:rsidR="000037D5" w:rsidRDefault="003B214F">
      <w:pPr>
        <w:ind w:right="111"/>
        <w:jc w:val="right"/>
        <w:rPr>
          <w:rFonts w:ascii="Arial"/>
          <w:sz w:val="18"/>
        </w:rPr>
      </w:pPr>
      <w:r>
        <w:rPr>
          <w:rFonts w:ascii="Arial"/>
          <w:color w:val="808080"/>
          <w:sz w:val="18"/>
        </w:rPr>
        <w:t>66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2"/>
        <w:jc w:val="both"/>
      </w:pPr>
      <w:r>
        <w:t>If</w:t>
      </w:r>
      <w:r>
        <w:rPr>
          <w:spacing w:val="-4"/>
        </w:rPr>
        <w:t xml:space="preserve"> </w:t>
      </w:r>
      <w:r>
        <w:t>the</w:t>
      </w:r>
      <w:r>
        <w:rPr>
          <w:spacing w:val="-4"/>
        </w:rPr>
        <w:t xml:space="preserve"> </w:t>
      </w:r>
      <w:r>
        <w:t>JU</w:t>
      </w:r>
      <w:r>
        <w:rPr>
          <w:spacing w:val="-4"/>
        </w:rPr>
        <w:t xml:space="preserve"> </w:t>
      </w:r>
      <w:r>
        <w:t>rejects</w:t>
      </w:r>
      <w:r>
        <w:rPr>
          <w:spacing w:val="-4"/>
        </w:rPr>
        <w:t xml:space="preserve"> </w:t>
      </w:r>
      <w:r>
        <w:t>costs</w:t>
      </w:r>
      <w:r>
        <w:rPr>
          <w:spacing w:val="-3"/>
        </w:rPr>
        <w:t xml:space="preserve"> </w:t>
      </w:r>
      <w:r>
        <w:rPr>
          <w:b/>
        </w:rPr>
        <w:t>after</w:t>
      </w:r>
      <w:r>
        <w:rPr>
          <w:b/>
          <w:spacing w:val="-4"/>
        </w:rPr>
        <w:t xml:space="preserve"> </w:t>
      </w:r>
      <w:r>
        <w:rPr>
          <w:b/>
        </w:rPr>
        <w:t>the</w:t>
      </w:r>
      <w:r>
        <w:rPr>
          <w:b/>
          <w:spacing w:val="-4"/>
        </w:rPr>
        <w:t xml:space="preserve"> </w:t>
      </w:r>
      <w:r>
        <w:rPr>
          <w:b/>
        </w:rPr>
        <w:t>payment</w:t>
      </w:r>
      <w:r>
        <w:rPr>
          <w:b/>
          <w:spacing w:val="-4"/>
        </w:rPr>
        <w:t xml:space="preserve"> </w:t>
      </w:r>
      <w:r>
        <w:rPr>
          <w:b/>
        </w:rPr>
        <w:t>of</w:t>
      </w:r>
      <w:r>
        <w:rPr>
          <w:b/>
          <w:spacing w:val="-4"/>
        </w:rPr>
        <w:t xml:space="preserve"> </w:t>
      </w:r>
      <w:r>
        <w:rPr>
          <w:b/>
        </w:rPr>
        <w:t>the</w:t>
      </w:r>
      <w:r>
        <w:rPr>
          <w:b/>
          <w:spacing w:val="-4"/>
        </w:rPr>
        <w:t xml:space="preserve"> </w:t>
      </w:r>
      <w:r>
        <w:rPr>
          <w:b/>
        </w:rPr>
        <w:t>balance</w:t>
      </w:r>
      <w:r>
        <w:t>,</w:t>
      </w:r>
      <w:r>
        <w:rPr>
          <w:spacing w:val="-4"/>
        </w:rPr>
        <w:t xml:space="preserve"> </w:t>
      </w:r>
      <w:r>
        <w:t>it</w:t>
      </w:r>
      <w:r>
        <w:rPr>
          <w:spacing w:val="-4"/>
        </w:rPr>
        <w:t xml:space="preserve"> </w:t>
      </w:r>
      <w:r>
        <w:t>will</w:t>
      </w:r>
      <w:r>
        <w:rPr>
          <w:spacing w:val="-4"/>
        </w:rPr>
        <w:t xml:space="preserve"> </w:t>
      </w:r>
      <w:r>
        <w:t>deduct</w:t>
      </w:r>
      <w:r>
        <w:rPr>
          <w:spacing w:val="-4"/>
        </w:rPr>
        <w:t xml:space="preserve"> </w:t>
      </w:r>
      <w:r>
        <w:t>the</w:t>
      </w:r>
      <w:r>
        <w:rPr>
          <w:spacing w:val="-4"/>
        </w:rPr>
        <w:t xml:space="preserve"> </w:t>
      </w:r>
      <w:r>
        <w:t>amount</w:t>
      </w:r>
      <w:r>
        <w:rPr>
          <w:spacing w:val="-5"/>
        </w:rPr>
        <w:t xml:space="preserve"> </w:t>
      </w:r>
      <w:r>
        <w:t>rejected</w:t>
      </w:r>
      <w:r>
        <w:rPr>
          <w:spacing w:val="-4"/>
        </w:rPr>
        <w:t xml:space="preserve"> </w:t>
      </w:r>
      <w:r>
        <w:t>from</w:t>
      </w:r>
      <w:r>
        <w:rPr>
          <w:spacing w:val="-4"/>
        </w:rPr>
        <w:t xml:space="preserve"> </w:t>
      </w:r>
      <w:r>
        <w:t>the total eligible costs declared, by the beneficiary, in the final summary financial statement. It will then calculate the revised final grant amount as set out in Article</w:t>
      </w:r>
      <w:r>
        <w:rPr>
          <w:spacing w:val="-13"/>
        </w:rPr>
        <w:t xml:space="preserve"> </w:t>
      </w:r>
      <w:r>
        <w:t>5.4.</w:t>
      </w:r>
    </w:p>
    <w:p w:rsidR="000037D5" w:rsidRDefault="000037D5">
      <w:pPr>
        <w:pStyle w:val="Zkladntext"/>
        <w:spacing w:before="7"/>
        <w:rPr>
          <w:sz w:val="29"/>
        </w:rPr>
      </w:pPr>
    </w:p>
    <w:p w:rsidR="000037D5" w:rsidRDefault="003B214F">
      <w:pPr>
        <w:spacing w:before="1"/>
        <w:ind w:left="113"/>
        <w:rPr>
          <w:b/>
          <w:sz w:val="24"/>
        </w:rPr>
      </w:pPr>
      <w:bookmarkStart w:id="193" w:name="_bookmark192"/>
      <w:bookmarkEnd w:id="193"/>
      <w:r>
        <w:rPr>
          <w:b/>
          <w:sz w:val="24"/>
        </w:rPr>
        <w:t>ARTICLE 43 — REDUCTION OF THE GRANT</w:t>
      </w:r>
    </w:p>
    <w:p w:rsidR="000037D5" w:rsidRDefault="000037D5">
      <w:pPr>
        <w:pStyle w:val="Zkladntext"/>
        <w:spacing w:before="7"/>
        <w:rPr>
          <w:b/>
          <w:sz w:val="25"/>
        </w:rPr>
      </w:pPr>
    </w:p>
    <w:p w:rsidR="000037D5" w:rsidRDefault="003B214F">
      <w:pPr>
        <w:spacing w:before="1"/>
        <w:ind w:left="113"/>
        <w:rPr>
          <w:b/>
          <w:sz w:val="24"/>
        </w:rPr>
      </w:pPr>
      <w:bookmarkStart w:id="194" w:name="_bookmark193"/>
      <w:bookmarkEnd w:id="194"/>
      <w:r>
        <w:rPr>
          <w:b/>
          <w:sz w:val="24"/>
        </w:rPr>
        <w:t>43.1 Conditions</w:t>
      </w:r>
    </w:p>
    <w:p w:rsidR="000037D5" w:rsidRDefault="000037D5">
      <w:pPr>
        <w:pStyle w:val="Zkladntext"/>
        <w:spacing w:before="10"/>
        <w:rPr>
          <w:b/>
          <w:sz w:val="20"/>
        </w:rPr>
      </w:pPr>
    </w:p>
    <w:p w:rsidR="000037D5" w:rsidRDefault="003B214F">
      <w:pPr>
        <w:spacing w:line="249" w:lineRule="auto"/>
        <w:ind w:left="113" w:right="111"/>
        <w:jc w:val="both"/>
        <w:rPr>
          <w:sz w:val="24"/>
        </w:rPr>
      </w:pPr>
      <w:r>
        <w:rPr>
          <w:sz w:val="24"/>
        </w:rPr>
        <w:t xml:space="preserve">The JU may — </w:t>
      </w:r>
      <w:r>
        <w:rPr>
          <w:b/>
          <w:sz w:val="24"/>
        </w:rPr>
        <w:t>after termination of the participation of a beneficiary</w:t>
      </w:r>
      <w:r>
        <w:rPr>
          <w:sz w:val="24"/>
        </w:rPr>
        <w:t xml:space="preserve">, </w:t>
      </w:r>
      <w:r>
        <w:rPr>
          <w:b/>
          <w:sz w:val="24"/>
        </w:rPr>
        <w:t xml:space="preserve">at the payment of the balance </w:t>
      </w:r>
      <w:r>
        <w:rPr>
          <w:sz w:val="24"/>
        </w:rPr>
        <w:t xml:space="preserve">or </w:t>
      </w:r>
      <w:r>
        <w:rPr>
          <w:b/>
          <w:sz w:val="24"/>
        </w:rPr>
        <w:t xml:space="preserve">afterwards </w:t>
      </w:r>
      <w:r>
        <w:rPr>
          <w:sz w:val="24"/>
        </w:rPr>
        <w:t>— reduce the grant amount (see Article 5.1), if :</w:t>
      </w:r>
    </w:p>
    <w:p w:rsidR="000037D5" w:rsidRDefault="003B214F">
      <w:pPr>
        <w:pStyle w:val="Nadpis5"/>
        <w:numPr>
          <w:ilvl w:val="2"/>
          <w:numId w:val="470"/>
        </w:numPr>
        <w:tabs>
          <w:tab w:val="left" w:pos="758"/>
        </w:tabs>
        <w:spacing w:before="229" w:line="249" w:lineRule="auto"/>
        <w:ind w:right="110"/>
        <w:jc w:val="both"/>
      </w:pPr>
      <w:r>
        <w:t>a</w:t>
      </w:r>
      <w:r>
        <w:rPr>
          <w:spacing w:val="-16"/>
        </w:rPr>
        <w:t xml:space="preserve"> </w:t>
      </w:r>
      <w:r>
        <w:t>beneficiary</w:t>
      </w:r>
      <w:r>
        <w:rPr>
          <w:spacing w:val="-16"/>
        </w:rPr>
        <w:t xml:space="preserve"> </w:t>
      </w:r>
      <w:r>
        <w:t>(or</w:t>
      </w:r>
      <w:r>
        <w:rPr>
          <w:spacing w:val="-16"/>
        </w:rPr>
        <w:t xml:space="preserve"> </w:t>
      </w:r>
      <w:r>
        <w:t>a</w:t>
      </w:r>
      <w:r>
        <w:rPr>
          <w:spacing w:val="-16"/>
        </w:rPr>
        <w:t xml:space="preserve"> </w:t>
      </w:r>
      <w:r>
        <w:t>natural</w:t>
      </w:r>
      <w:r>
        <w:rPr>
          <w:spacing w:val="-16"/>
        </w:rPr>
        <w:t xml:space="preserve"> </w:t>
      </w:r>
      <w:r>
        <w:t>person</w:t>
      </w:r>
      <w:r>
        <w:rPr>
          <w:spacing w:val="-16"/>
        </w:rPr>
        <w:t xml:space="preserve"> </w:t>
      </w:r>
      <w:r>
        <w:t>who</w:t>
      </w:r>
      <w:r>
        <w:rPr>
          <w:spacing w:val="-16"/>
        </w:rPr>
        <w:t xml:space="preserve"> </w:t>
      </w:r>
      <w:r>
        <w:t>has</w:t>
      </w:r>
      <w:r>
        <w:rPr>
          <w:spacing w:val="-16"/>
        </w:rPr>
        <w:t xml:space="preserve"> </w:t>
      </w:r>
      <w:r>
        <w:t>the</w:t>
      </w:r>
      <w:r>
        <w:rPr>
          <w:spacing w:val="-16"/>
        </w:rPr>
        <w:t xml:space="preserve"> </w:t>
      </w:r>
      <w:r>
        <w:t>power</w:t>
      </w:r>
      <w:r>
        <w:rPr>
          <w:spacing w:val="-16"/>
        </w:rPr>
        <w:t xml:space="preserve"> </w:t>
      </w:r>
      <w:r>
        <w:t>to</w:t>
      </w:r>
      <w:r>
        <w:rPr>
          <w:spacing w:val="-16"/>
        </w:rPr>
        <w:t xml:space="preserve"> </w:t>
      </w:r>
      <w:r>
        <w:t>represent</w:t>
      </w:r>
      <w:r>
        <w:rPr>
          <w:spacing w:val="-16"/>
        </w:rPr>
        <w:t xml:space="preserve"> </w:t>
      </w:r>
      <w:r>
        <w:t>or</w:t>
      </w:r>
      <w:r>
        <w:rPr>
          <w:spacing w:val="-16"/>
        </w:rPr>
        <w:t xml:space="preserve"> </w:t>
      </w:r>
      <w:r>
        <w:t>take</w:t>
      </w:r>
      <w:r>
        <w:rPr>
          <w:spacing w:val="-16"/>
        </w:rPr>
        <w:t xml:space="preserve"> </w:t>
      </w:r>
      <w:r>
        <w:t>decisions</w:t>
      </w:r>
      <w:r>
        <w:rPr>
          <w:spacing w:val="-16"/>
        </w:rPr>
        <w:t xml:space="preserve"> </w:t>
      </w:r>
      <w:r>
        <w:t>on</w:t>
      </w:r>
      <w:r>
        <w:rPr>
          <w:spacing w:val="-16"/>
        </w:rPr>
        <w:t xml:space="preserve"> </w:t>
      </w:r>
      <w:r>
        <w:t>its</w:t>
      </w:r>
      <w:r>
        <w:rPr>
          <w:spacing w:val="-16"/>
        </w:rPr>
        <w:t xml:space="preserve"> </w:t>
      </w:r>
      <w:r>
        <w:t>behalf) has</w:t>
      </w:r>
      <w:r>
        <w:rPr>
          <w:spacing w:val="-1"/>
        </w:rPr>
        <w:t xml:space="preserve"> </w:t>
      </w:r>
      <w:r>
        <w:t>committed:</w:t>
      </w:r>
    </w:p>
    <w:p w:rsidR="000037D5" w:rsidRDefault="003B214F">
      <w:pPr>
        <w:pStyle w:val="Odstavecseseznamem"/>
        <w:numPr>
          <w:ilvl w:val="3"/>
          <w:numId w:val="470"/>
        </w:numPr>
        <w:tabs>
          <w:tab w:val="left" w:pos="1358"/>
        </w:tabs>
        <w:spacing w:before="229"/>
        <w:jc w:val="left"/>
        <w:rPr>
          <w:sz w:val="24"/>
        </w:rPr>
      </w:pPr>
      <w:r>
        <w:rPr>
          <w:sz w:val="24"/>
        </w:rPr>
        <w:t>substantial errors, irregularities or fraud</w:t>
      </w:r>
      <w:r>
        <w:rPr>
          <w:spacing w:val="-6"/>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3"/>
          <w:numId w:val="470"/>
        </w:numPr>
        <w:tabs>
          <w:tab w:val="left" w:pos="1358"/>
        </w:tabs>
        <w:spacing w:before="1"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 principles)</w:t>
      </w:r>
      <w:r>
        <w:rPr>
          <w:spacing w:val="-11"/>
          <w:sz w:val="24"/>
        </w:rPr>
        <w:t xml:space="preserve"> </w:t>
      </w:r>
      <w:r>
        <w:rPr>
          <w:sz w:val="24"/>
        </w:rPr>
        <w:t>or</w:t>
      </w:r>
    </w:p>
    <w:p w:rsidR="000037D5" w:rsidRDefault="003B214F">
      <w:pPr>
        <w:pStyle w:val="Odstavecseseznamem"/>
        <w:numPr>
          <w:ilvl w:val="2"/>
          <w:numId w:val="470"/>
        </w:numPr>
        <w:tabs>
          <w:tab w:val="left" w:pos="758"/>
        </w:tabs>
        <w:spacing w:before="229" w:line="249" w:lineRule="auto"/>
        <w:ind w:right="11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 xml:space="preserve">behalf) has committed — in other EU or </w:t>
      </w:r>
      <w:proofErr w:type="spellStart"/>
      <w:r>
        <w:rPr>
          <w:sz w:val="24"/>
        </w:rPr>
        <w:t>Euratom</w:t>
      </w:r>
      <w:proofErr w:type="spellEnd"/>
      <w:r>
        <w:rPr>
          <w:sz w:val="24"/>
        </w:rPr>
        <w:t xml:space="preserve"> grants awarded to it under similar conditions — systemic or recurrent errors, irregularities, fraud or serious breach of obligations that 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0037D5" w:rsidRDefault="000037D5">
      <w:pPr>
        <w:pStyle w:val="Zkladntext"/>
        <w:spacing w:before="11"/>
        <w:rPr>
          <w:sz w:val="24"/>
        </w:rPr>
      </w:pPr>
    </w:p>
    <w:p w:rsidR="000037D5" w:rsidRDefault="003B214F">
      <w:pPr>
        <w:pStyle w:val="Odstavecseseznamem"/>
        <w:numPr>
          <w:ilvl w:val="1"/>
          <w:numId w:val="469"/>
        </w:numPr>
        <w:tabs>
          <w:tab w:val="left" w:pos="535"/>
        </w:tabs>
        <w:rPr>
          <w:b/>
          <w:sz w:val="24"/>
        </w:rPr>
      </w:pPr>
      <w:bookmarkStart w:id="195" w:name="_bookmark194"/>
      <w:bookmarkEnd w:id="195"/>
      <w:r>
        <w:rPr>
          <w:b/>
          <w:sz w:val="24"/>
        </w:rPr>
        <w:t> </w:t>
      </w:r>
      <w:r>
        <w:rPr>
          <w:b/>
          <w:sz w:val="24"/>
        </w:rPr>
        <w:t>Amount to be reduced — Calculation —</w:t>
      </w:r>
      <w:r>
        <w:rPr>
          <w:b/>
          <w:spacing w:val="-7"/>
          <w:sz w:val="24"/>
        </w:rPr>
        <w:t xml:space="preserve"> </w:t>
      </w:r>
      <w:r>
        <w:rPr>
          <w:b/>
          <w:sz w:val="24"/>
        </w:rPr>
        <w:t>Procedure</w:t>
      </w:r>
    </w:p>
    <w:p w:rsidR="000037D5" w:rsidRDefault="000037D5">
      <w:pPr>
        <w:pStyle w:val="Zkladntext"/>
        <w:spacing w:before="10"/>
        <w:rPr>
          <w:b/>
          <w:sz w:val="20"/>
        </w:rPr>
      </w:pPr>
    </w:p>
    <w:p w:rsidR="000037D5" w:rsidRDefault="003B214F">
      <w:pPr>
        <w:spacing w:line="249" w:lineRule="auto"/>
        <w:ind w:left="113" w:right="121"/>
        <w:jc w:val="both"/>
        <w:rPr>
          <w:sz w:val="24"/>
        </w:rPr>
      </w:pPr>
      <w:r>
        <w:rPr>
          <w:sz w:val="24"/>
        </w:rPr>
        <w:t>The amount of the reduction will be proportionate to the seriousness of the errors, irregularities or fraud or breach of obligations.</w:t>
      </w:r>
    </w:p>
    <w:p w:rsidR="000037D5" w:rsidRDefault="003B214F">
      <w:pPr>
        <w:spacing w:before="229" w:line="249" w:lineRule="auto"/>
        <w:ind w:left="113" w:right="114"/>
        <w:jc w:val="both"/>
        <w:rPr>
          <w:sz w:val="24"/>
        </w:rPr>
      </w:pPr>
      <w:r>
        <w:rPr>
          <w:sz w:val="24"/>
        </w:rPr>
        <w:t>Before</w:t>
      </w:r>
      <w:r>
        <w:rPr>
          <w:spacing w:val="-21"/>
          <w:sz w:val="24"/>
        </w:rPr>
        <w:t xml:space="preserve"> </w:t>
      </w:r>
      <w:r>
        <w:rPr>
          <w:sz w:val="24"/>
        </w:rPr>
        <w:t>reduction</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grant,</w:t>
      </w:r>
      <w:r>
        <w:rPr>
          <w:spacing w:val="-20"/>
          <w:sz w:val="24"/>
        </w:rPr>
        <w:t xml:space="preserve"> </w:t>
      </w:r>
      <w:r>
        <w:rPr>
          <w:sz w:val="24"/>
        </w:rPr>
        <w:t>the</w:t>
      </w:r>
      <w:r>
        <w:rPr>
          <w:spacing w:val="-21"/>
          <w:sz w:val="24"/>
        </w:rPr>
        <w:t xml:space="preserve"> </w:t>
      </w:r>
      <w:r>
        <w:rPr>
          <w:sz w:val="24"/>
        </w:rPr>
        <w:t>JU</w:t>
      </w:r>
      <w:r>
        <w:rPr>
          <w:spacing w:val="-21"/>
          <w:sz w:val="24"/>
        </w:rPr>
        <w:t xml:space="preserve"> </w:t>
      </w:r>
      <w:r>
        <w:rPr>
          <w:sz w:val="24"/>
        </w:rPr>
        <w:t>will</w:t>
      </w:r>
      <w:r>
        <w:rPr>
          <w:spacing w:val="-21"/>
          <w:sz w:val="24"/>
        </w:rPr>
        <w:t xml:space="preserve"> </w:t>
      </w:r>
      <w:r>
        <w:rPr>
          <w:sz w:val="24"/>
        </w:rPr>
        <w:t>formally</w:t>
      </w:r>
      <w:r>
        <w:rPr>
          <w:spacing w:val="-20"/>
          <w:sz w:val="24"/>
        </w:rPr>
        <w:t xml:space="preserve"> </w:t>
      </w:r>
      <w:r>
        <w:rPr>
          <w:sz w:val="24"/>
        </w:rPr>
        <w:t>notify</w:t>
      </w:r>
      <w:r>
        <w:rPr>
          <w:spacing w:val="-20"/>
          <w:sz w:val="24"/>
        </w:rPr>
        <w:t xml:space="preserve"> </w:t>
      </w:r>
      <w:r>
        <w:rPr>
          <w:sz w:val="24"/>
        </w:rPr>
        <w:t>a</w:t>
      </w:r>
      <w:r>
        <w:rPr>
          <w:spacing w:val="-21"/>
          <w:sz w:val="24"/>
        </w:rPr>
        <w:t xml:space="preserve"> </w:t>
      </w:r>
      <w:r>
        <w:rPr>
          <w:sz w:val="24"/>
        </w:rPr>
        <w:t>‘</w:t>
      </w:r>
      <w:r>
        <w:rPr>
          <w:b/>
          <w:sz w:val="24"/>
        </w:rPr>
        <w:t>pre-information</w:t>
      </w:r>
      <w:r>
        <w:rPr>
          <w:b/>
          <w:spacing w:val="-21"/>
          <w:sz w:val="24"/>
        </w:rPr>
        <w:t xml:space="preserve"> </w:t>
      </w:r>
      <w:r>
        <w:rPr>
          <w:b/>
          <w:sz w:val="24"/>
        </w:rPr>
        <w:t>letter</w:t>
      </w:r>
      <w:r>
        <w:rPr>
          <w:sz w:val="24"/>
        </w:rPr>
        <w:t>’</w:t>
      </w:r>
      <w:r>
        <w:rPr>
          <w:spacing w:val="-20"/>
          <w:sz w:val="24"/>
        </w:rPr>
        <w:t xml:space="preserve"> </w:t>
      </w:r>
      <w:r>
        <w:rPr>
          <w:sz w:val="24"/>
        </w:rPr>
        <w:t>to</w:t>
      </w:r>
      <w:r>
        <w:rPr>
          <w:spacing w:val="-21"/>
          <w:sz w:val="24"/>
        </w:rPr>
        <w:t xml:space="preserve"> </w:t>
      </w:r>
      <w:r>
        <w:rPr>
          <w:sz w:val="24"/>
        </w:rPr>
        <w:t>the</w:t>
      </w:r>
      <w:r>
        <w:rPr>
          <w:spacing w:val="-21"/>
          <w:sz w:val="24"/>
        </w:rPr>
        <w:t xml:space="preserve"> </w:t>
      </w:r>
      <w:r>
        <w:rPr>
          <w:sz w:val="24"/>
        </w:rPr>
        <w:t>coordinator or beneficiary</w:t>
      </w:r>
      <w:r>
        <w:rPr>
          <w:spacing w:val="-1"/>
          <w:sz w:val="24"/>
        </w:rPr>
        <w:t xml:space="preserve"> </w:t>
      </w:r>
      <w:r>
        <w:rPr>
          <w:sz w:val="24"/>
        </w:rPr>
        <w:t>concerned:</w:t>
      </w:r>
    </w:p>
    <w:p w:rsidR="000037D5" w:rsidRDefault="003B214F">
      <w:pPr>
        <w:pStyle w:val="Odstavecseseznamem"/>
        <w:numPr>
          <w:ilvl w:val="2"/>
          <w:numId w:val="469"/>
        </w:numPr>
        <w:tabs>
          <w:tab w:val="left" w:pos="758"/>
        </w:tabs>
        <w:spacing w:before="229" w:line="249" w:lineRule="auto"/>
        <w:ind w:right="125"/>
        <w:jc w:val="both"/>
        <w:rPr>
          <w:sz w:val="24"/>
        </w:rPr>
      </w:pPr>
      <w:r>
        <w:rPr>
          <w:sz w:val="24"/>
        </w:rPr>
        <w:t>informing</w:t>
      </w:r>
      <w:r>
        <w:rPr>
          <w:spacing w:val="-9"/>
          <w:sz w:val="24"/>
        </w:rPr>
        <w:t xml:space="preserve"> </w:t>
      </w:r>
      <w:r>
        <w:rPr>
          <w:sz w:val="24"/>
        </w:rPr>
        <w:t>it</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intention</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the</w:t>
      </w:r>
      <w:r>
        <w:rPr>
          <w:spacing w:val="-9"/>
          <w:sz w:val="24"/>
        </w:rPr>
        <w:t xml:space="preserve"> </w:t>
      </w:r>
      <w:r>
        <w:rPr>
          <w:sz w:val="24"/>
        </w:rPr>
        <w:t>amount</w:t>
      </w:r>
      <w:r>
        <w:rPr>
          <w:spacing w:val="-9"/>
          <w:sz w:val="24"/>
        </w:rPr>
        <w:t xml:space="preserve"> </w:t>
      </w:r>
      <w:r>
        <w:rPr>
          <w:sz w:val="24"/>
        </w:rPr>
        <w:t>it</w:t>
      </w:r>
      <w:r>
        <w:rPr>
          <w:spacing w:val="-9"/>
          <w:sz w:val="24"/>
        </w:rPr>
        <w:t xml:space="preserve"> </w:t>
      </w:r>
      <w:r>
        <w:rPr>
          <w:sz w:val="24"/>
        </w:rPr>
        <w:t>intends</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reasons why</w:t>
      </w:r>
      <w:r>
        <w:rPr>
          <w:spacing w:val="-2"/>
          <w:sz w:val="24"/>
        </w:rPr>
        <w:t xml:space="preserve"> </w:t>
      </w:r>
      <w:r>
        <w:rPr>
          <w:sz w:val="24"/>
        </w:rPr>
        <w:t>and</w:t>
      </w:r>
    </w:p>
    <w:p w:rsidR="000037D5" w:rsidRDefault="003B214F">
      <w:pPr>
        <w:pStyle w:val="Odstavecseseznamem"/>
        <w:numPr>
          <w:ilvl w:val="2"/>
          <w:numId w:val="469"/>
        </w:numPr>
        <w:tabs>
          <w:tab w:val="left" w:pos="757"/>
          <w:tab w:val="left" w:pos="758"/>
        </w:tabs>
        <w:spacing w:before="229"/>
        <w:rPr>
          <w:sz w:val="24"/>
        </w:rPr>
      </w:pPr>
      <w:r>
        <w:rPr>
          <w:sz w:val="24"/>
        </w:rPr>
        <w:t>inviting it to submit observations within 30 days of receiving</w:t>
      </w:r>
      <w:r>
        <w:rPr>
          <w:spacing w:val="-12"/>
          <w:sz w:val="24"/>
        </w:rPr>
        <w:t xml:space="preserve"> </w:t>
      </w:r>
      <w:r>
        <w:rPr>
          <w:sz w:val="24"/>
        </w:rPr>
        <w:t>notification.</w:t>
      </w:r>
    </w:p>
    <w:p w:rsidR="000037D5" w:rsidRDefault="000037D5">
      <w:pPr>
        <w:pStyle w:val="Zkladntext"/>
        <w:spacing w:before="8"/>
        <w:rPr>
          <w:sz w:val="20"/>
        </w:rPr>
      </w:pPr>
    </w:p>
    <w:p w:rsidR="000037D5" w:rsidRDefault="003B214F">
      <w:pPr>
        <w:spacing w:line="249" w:lineRule="auto"/>
        <w:ind w:left="113" w:right="109"/>
        <w:jc w:val="both"/>
        <w:rPr>
          <w:sz w:val="24"/>
        </w:rPr>
      </w:pPr>
      <w:r>
        <w:rPr>
          <w:sz w:val="24"/>
        </w:rPr>
        <w:t xml:space="preserve">If the JU does not receive any observations or decides to pursue reduction despite the observations it has received, it will formally notify </w:t>
      </w:r>
      <w:r>
        <w:rPr>
          <w:b/>
          <w:sz w:val="24"/>
        </w:rPr>
        <w:t xml:space="preserve">confirmation </w:t>
      </w:r>
      <w:r>
        <w:rPr>
          <w:sz w:val="24"/>
        </w:rPr>
        <w:t>of the reduction (if applicable, together with the notification of amounts due; see Article</w:t>
      </w:r>
      <w:r>
        <w:rPr>
          <w:spacing w:val="-4"/>
          <w:sz w:val="24"/>
        </w:rPr>
        <w:t xml:space="preserve"> </w:t>
      </w:r>
      <w:r>
        <w:rPr>
          <w:sz w:val="24"/>
        </w:rPr>
        <w:t>21).</w:t>
      </w:r>
    </w:p>
    <w:p w:rsidR="000037D5" w:rsidRDefault="000037D5">
      <w:pPr>
        <w:pStyle w:val="Zkladntext"/>
        <w:spacing w:before="9"/>
        <w:rPr>
          <w:sz w:val="24"/>
        </w:rPr>
      </w:pPr>
    </w:p>
    <w:p w:rsidR="000037D5" w:rsidRDefault="003B214F">
      <w:pPr>
        <w:ind w:left="113"/>
        <w:rPr>
          <w:b/>
          <w:sz w:val="24"/>
        </w:rPr>
      </w:pPr>
      <w:bookmarkStart w:id="196" w:name="_bookmark195"/>
      <w:bookmarkEnd w:id="196"/>
      <w:r>
        <w:rPr>
          <w:b/>
          <w:sz w:val="24"/>
        </w:rPr>
        <w:t>43.3 Effects</w:t>
      </w:r>
    </w:p>
    <w:p w:rsidR="000037D5" w:rsidRDefault="000037D5">
      <w:pPr>
        <w:pStyle w:val="Zkladntext"/>
        <w:spacing w:before="11"/>
        <w:rPr>
          <w:b/>
          <w:sz w:val="20"/>
        </w:rPr>
      </w:pPr>
    </w:p>
    <w:p w:rsidR="000037D5" w:rsidRDefault="003B214F">
      <w:pPr>
        <w:spacing w:line="249" w:lineRule="auto"/>
        <w:ind w:left="113" w:right="112"/>
        <w:jc w:val="both"/>
        <w:rPr>
          <w:sz w:val="24"/>
        </w:rPr>
      </w:pPr>
      <w:r>
        <w:rPr>
          <w:sz w:val="24"/>
        </w:rPr>
        <w:t xml:space="preserve">If the JU reduces the grant </w:t>
      </w:r>
      <w:r>
        <w:rPr>
          <w:b/>
          <w:sz w:val="24"/>
        </w:rPr>
        <w:t>after termination of the participation of a beneficiary</w:t>
      </w:r>
      <w:r>
        <w:rPr>
          <w:sz w:val="24"/>
        </w:rPr>
        <w:t>, it will calculate the reduced grant amount for that beneficiary and then determine the amount due to that beneficiary (see Article 50.2 and 50.3).</w:t>
      </w:r>
    </w:p>
    <w:p w:rsidR="000037D5" w:rsidRDefault="003B214F">
      <w:pPr>
        <w:pStyle w:val="Nadpis5"/>
        <w:spacing w:before="229" w:line="249" w:lineRule="auto"/>
        <w:ind w:right="112"/>
        <w:jc w:val="both"/>
      </w:pPr>
      <w:r>
        <w:t>If</w:t>
      </w:r>
      <w:r>
        <w:rPr>
          <w:spacing w:val="-8"/>
        </w:rPr>
        <w:t xml:space="preserve"> </w:t>
      </w:r>
      <w:r>
        <w:t>the</w:t>
      </w:r>
      <w:r>
        <w:rPr>
          <w:spacing w:val="-8"/>
        </w:rPr>
        <w:t xml:space="preserve"> </w:t>
      </w:r>
      <w:r>
        <w:t>JU</w:t>
      </w:r>
      <w:r>
        <w:rPr>
          <w:spacing w:val="-8"/>
        </w:rPr>
        <w:t xml:space="preserve"> </w:t>
      </w:r>
      <w:r>
        <w:t>reduces</w:t>
      </w:r>
      <w:r>
        <w:rPr>
          <w:spacing w:val="-8"/>
        </w:rPr>
        <w:t xml:space="preserve"> </w:t>
      </w:r>
      <w:r>
        <w:t>the</w:t>
      </w:r>
      <w:r>
        <w:rPr>
          <w:spacing w:val="-8"/>
        </w:rPr>
        <w:t xml:space="preserve"> </w:t>
      </w:r>
      <w:r>
        <w:t>grant</w:t>
      </w:r>
      <w:r>
        <w:rPr>
          <w:spacing w:val="-7"/>
        </w:rPr>
        <w:t xml:space="preserve"> </w:t>
      </w:r>
      <w:r>
        <w:rPr>
          <w:b/>
        </w:rPr>
        <w:t>at</w:t>
      </w:r>
      <w:r>
        <w:rPr>
          <w:b/>
          <w:spacing w:val="-8"/>
        </w:rPr>
        <w:t xml:space="preserve"> </w:t>
      </w:r>
      <w:r>
        <w:rPr>
          <w:b/>
        </w:rPr>
        <w:t>the</w:t>
      </w:r>
      <w:r>
        <w:rPr>
          <w:b/>
          <w:spacing w:val="-8"/>
        </w:rPr>
        <w:t xml:space="preserve"> </w:t>
      </w:r>
      <w:r>
        <w:rPr>
          <w:b/>
        </w:rPr>
        <w:t>payment</w:t>
      </w:r>
      <w:r>
        <w:rPr>
          <w:b/>
          <w:spacing w:val="-8"/>
        </w:rPr>
        <w:t xml:space="preserve"> </w:t>
      </w:r>
      <w:r>
        <w:rPr>
          <w:b/>
        </w:rPr>
        <w:t>of</w:t>
      </w:r>
      <w:r>
        <w:rPr>
          <w:b/>
          <w:spacing w:val="-8"/>
        </w:rPr>
        <w:t xml:space="preserve"> </w:t>
      </w:r>
      <w:r>
        <w:rPr>
          <w:b/>
        </w:rPr>
        <w:t>the</w:t>
      </w:r>
      <w:r>
        <w:rPr>
          <w:b/>
          <w:spacing w:val="-8"/>
        </w:rPr>
        <w:t xml:space="preserve"> </w:t>
      </w:r>
      <w:r>
        <w:rPr>
          <w:b/>
        </w:rPr>
        <w:t>balance</w:t>
      </w:r>
      <w:r>
        <w:t>,</w:t>
      </w:r>
      <w:r>
        <w:rPr>
          <w:spacing w:val="-8"/>
        </w:rPr>
        <w:t xml:space="preserve"> </w:t>
      </w:r>
      <w:r>
        <w:t>it</w:t>
      </w:r>
      <w:r>
        <w:rPr>
          <w:spacing w:val="-8"/>
        </w:rPr>
        <w:t xml:space="preserve"> </w:t>
      </w:r>
      <w:r>
        <w:t>will</w:t>
      </w:r>
      <w:r>
        <w:rPr>
          <w:spacing w:val="-8"/>
        </w:rPr>
        <w:t xml:space="preserve"> </w:t>
      </w:r>
      <w:r>
        <w:t>calculate</w:t>
      </w:r>
      <w:r>
        <w:rPr>
          <w:spacing w:val="-8"/>
        </w:rPr>
        <w:t xml:space="preserve"> </w:t>
      </w:r>
      <w:r>
        <w:t>the</w:t>
      </w:r>
      <w:r>
        <w:rPr>
          <w:spacing w:val="-8"/>
        </w:rPr>
        <w:t xml:space="preserve"> </w:t>
      </w:r>
      <w:r>
        <w:t>reduced</w:t>
      </w:r>
      <w:r>
        <w:rPr>
          <w:spacing w:val="-8"/>
        </w:rPr>
        <w:t xml:space="preserve"> </w:t>
      </w:r>
      <w:r>
        <w:t>grant</w:t>
      </w:r>
      <w:r>
        <w:rPr>
          <w:spacing w:val="-8"/>
        </w:rPr>
        <w:t xml:space="preserve"> </w:t>
      </w:r>
      <w:r>
        <w:t>amount for the action and then determine the amount due as payment of the balance (see Articles 5.3.4 and 21.4).</w:t>
      </w:r>
    </w:p>
    <w:p w:rsidR="000037D5" w:rsidRDefault="000037D5">
      <w:pPr>
        <w:pStyle w:val="Zkladntext"/>
        <w:spacing w:before="4"/>
        <w:rPr>
          <w:sz w:val="36"/>
        </w:rPr>
      </w:pPr>
    </w:p>
    <w:p w:rsidR="000037D5" w:rsidRDefault="003B214F">
      <w:pPr>
        <w:ind w:right="111"/>
        <w:jc w:val="right"/>
        <w:rPr>
          <w:rFonts w:ascii="Arial"/>
          <w:sz w:val="18"/>
        </w:rPr>
      </w:pPr>
      <w:r>
        <w:rPr>
          <w:rFonts w:ascii="Arial"/>
          <w:color w:val="808080"/>
          <w:sz w:val="18"/>
        </w:rPr>
        <w:t>67</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3"/>
        <w:jc w:val="both"/>
      </w:pPr>
      <w:r>
        <w:t xml:space="preserve">If the JU reduces the grant </w:t>
      </w:r>
      <w:r>
        <w:rPr>
          <w:b/>
        </w:rPr>
        <w:t>after the payment of the balance</w:t>
      </w:r>
      <w:r>
        <w:t>, it will calculate the revised final grant amount for the beneficiary concerned (see Article 5.4). If the revised final grant amount for the beneficiary concerned is lower than its share of the final grant amount, the JU will recover the difference (see Article</w:t>
      </w:r>
      <w:r>
        <w:rPr>
          <w:spacing w:val="-4"/>
        </w:rPr>
        <w:t xml:space="preserve"> </w:t>
      </w:r>
      <w:r>
        <w:t>44).</w:t>
      </w:r>
    </w:p>
    <w:p w:rsidR="000037D5" w:rsidRDefault="000037D5">
      <w:pPr>
        <w:pStyle w:val="Zkladntext"/>
        <w:spacing w:before="8"/>
        <w:rPr>
          <w:sz w:val="29"/>
        </w:rPr>
      </w:pPr>
    </w:p>
    <w:p w:rsidR="000037D5" w:rsidRDefault="003B214F">
      <w:pPr>
        <w:spacing w:before="1"/>
        <w:ind w:left="113"/>
        <w:rPr>
          <w:b/>
          <w:sz w:val="24"/>
        </w:rPr>
      </w:pPr>
      <w:bookmarkStart w:id="197" w:name="_bookmark196"/>
      <w:bookmarkEnd w:id="197"/>
      <w:r>
        <w:rPr>
          <w:b/>
          <w:sz w:val="24"/>
        </w:rPr>
        <w:t>ARTICLE 44 — RECOVERY OF UNDUE AMOUNTS</w:t>
      </w:r>
    </w:p>
    <w:p w:rsidR="000037D5" w:rsidRDefault="000037D5">
      <w:pPr>
        <w:pStyle w:val="Zkladntext"/>
        <w:spacing w:before="7"/>
        <w:rPr>
          <w:b/>
          <w:sz w:val="25"/>
        </w:rPr>
      </w:pPr>
    </w:p>
    <w:p w:rsidR="000037D5" w:rsidRDefault="003B214F">
      <w:pPr>
        <w:pStyle w:val="Odstavecseseznamem"/>
        <w:numPr>
          <w:ilvl w:val="1"/>
          <w:numId w:val="468"/>
        </w:numPr>
        <w:tabs>
          <w:tab w:val="left" w:pos="535"/>
        </w:tabs>
        <w:spacing w:before="1"/>
        <w:rPr>
          <w:b/>
          <w:sz w:val="24"/>
        </w:rPr>
      </w:pPr>
      <w:bookmarkStart w:id="198" w:name="_bookmark197"/>
      <w:bookmarkEnd w:id="198"/>
      <w:r>
        <w:rPr>
          <w:b/>
          <w:sz w:val="24"/>
        </w:rPr>
        <w:t> </w:t>
      </w:r>
      <w:r>
        <w:rPr>
          <w:b/>
          <w:sz w:val="24"/>
        </w:rPr>
        <w:t>Amount to be recovered — Calculation —</w:t>
      </w:r>
      <w:r>
        <w:rPr>
          <w:b/>
          <w:spacing w:val="-7"/>
          <w:sz w:val="24"/>
        </w:rPr>
        <w:t xml:space="preserve"> </w:t>
      </w:r>
      <w:r>
        <w:rPr>
          <w:b/>
          <w:sz w:val="24"/>
        </w:rPr>
        <w:t>Procedure</w:t>
      </w:r>
    </w:p>
    <w:p w:rsidR="000037D5" w:rsidRDefault="000037D5">
      <w:pPr>
        <w:pStyle w:val="Zkladntext"/>
        <w:spacing w:before="10"/>
        <w:rPr>
          <w:b/>
          <w:sz w:val="20"/>
        </w:rPr>
      </w:pPr>
    </w:p>
    <w:p w:rsidR="000037D5" w:rsidRDefault="003B214F">
      <w:pPr>
        <w:spacing w:line="249" w:lineRule="auto"/>
        <w:ind w:left="113" w:right="111"/>
        <w:jc w:val="both"/>
        <w:rPr>
          <w:sz w:val="24"/>
        </w:rPr>
      </w:pPr>
      <w:r>
        <w:rPr>
          <w:sz w:val="24"/>
        </w:rPr>
        <w:t xml:space="preserve">The JU will — after </w:t>
      </w:r>
      <w:r>
        <w:rPr>
          <w:b/>
          <w:sz w:val="24"/>
        </w:rPr>
        <w:t>termination of the participation of a beneficiary, at the payment of the balance</w:t>
      </w:r>
      <w:r>
        <w:rPr>
          <w:b/>
          <w:spacing w:val="-3"/>
          <w:sz w:val="24"/>
        </w:rPr>
        <w:t xml:space="preserve"> </w:t>
      </w:r>
      <w:r>
        <w:rPr>
          <w:sz w:val="24"/>
        </w:rPr>
        <w:t>or</w:t>
      </w:r>
      <w:r>
        <w:rPr>
          <w:spacing w:val="-3"/>
          <w:sz w:val="24"/>
        </w:rPr>
        <w:t xml:space="preserve"> </w:t>
      </w:r>
      <w:r>
        <w:rPr>
          <w:b/>
          <w:sz w:val="24"/>
        </w:rPr>
        <w:t>afterwards</w:t>
      </w:r>
      <w:r>
        <w:rPr>
          <w:b/>
          <w:spacing w:val="-4"/>
          <w:sz w:val="24"/>
        </w:rPr>
        <w:t xml:space="preserve"> </w:t>
      </w:r>
      <w:r>
        <w:rPr>
          <w:sz w:val="24"/>
        </w:rPr>
        <w:t>—</w:t>
      </w:r>
      <w:r>
        <w:rPr>
          <w:spacing w:val="-3"/>
          <w:sz w:val="24"/>
        </w:rPr>
        <w:t xml:space="preserve"> </w:t>
      </w:r>
      <w:r>
        <w:rPr>
          <w:sz w:val="24"/>
        </w:rPr>
        <w:t>claim</w:t>
      </w:r>
      <w:r>
        <w:rPr>
          <w:spacing w:val="-3"/>
          <w:sz w:val="24"/>
        </w:rPr>
        <w:t xml:space="preserve"> </w:t>
      </w:r>
      <w:r>
        <w:rPr>
          <w:sz w:val="24"/>
        </w:rPr>
        <w:t>back</w:t>
      </w:r>
      <w:r>
        <w:rPr>
          <w:spacing w:val="-3"/>
          <w:sz w:val="24"/>
        </w:rPr>
        <w:t xml:space="preserve"> </w:t>
      </w:r>
      <w:r>
        <w:rPr>
          <w:sz w:val="24"/>
        </w:rPr>
        <w:t>any</w:t>
      </w:r>
      <w:r>
        <w:rPr>
          <w:spacing w:val="-3"/>
          <w:sz w:val="24"/>
        </w:rPr>
        <w:t xml:space="preserve"> </w:t>
      </w:r>
      <w:r>
        <w:rPr>
          <w:sz w:val="24"/>
        </w:rPr>
        <w:t>amount</w:t>
      </w:r>
      <w:r>
        <w:rPr>
          <w:spacing w:val="-3"/>
          <w:sz w:val="24"/>
        </w:rPr>
        <w:t xml:space="preserve"> </w:t>
      </w:r>
      <w:r>
        <w:rPr>
          <w:sz w:val="24"/>
        </w:rPr>
        <w:t>that</w:t>
      </w:r>
      <w:r>
        <w:rPr>
          <w:spacing w:val="-3"/>
          <w:sz w:val="24"/>
        </w:rPr>
        <w:t xml:space="preserve"> </w:t>
      </w:r>
      <w:r>
        <w:rPr>
          <w:sz w:val="24"/>
        </w:rPr>
        <w:t>was</w:t>
      </w:r>
      <w:r>
        <w:rPr>
          <w:spacing w:val="-3"/>
          <w:sz w:val="24"/>
        </w:rPr>
        <w:t xml:space="preserve"> </w:t>
      </w:r>
      <w:r>
        <w:rPr>
          <w:sz w:val="24"/>
        </w:rPr>
        <w:t>paid</w:t>
      </w:r>
      <w:r>
        <w:rPr>
          <w:spacing w:val="-3"/>
          <w:sz w:val="24"/>
        </w:rPr>
        <w:t xml:space="preserve"> </w:t>
      </w:r>
      <w:r>
        <w:rPr>
          <w:sz w:val="24"/>
        </w:rPr>
        <w:t>but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due</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Agreement.</w:t>
      </w:r>
    </w:p>
    <w:p w:rsidR="000037D5" w:rsidRDefault="003B214F">
      <w:pPr>
        <w:pStyle w:val="Nadpis5"/>
        <w:spacing w:before="229" w:line="249" w:lineRule="auto"/>
        <w:ind w:right="111"/>
        <w:jc w:val="both"/>
      </w:pPr>
      <w:r>
        <w:t>Each beneficiary’s financial responsibility in case of recovery is limited to its own debt (including undue amounts paid by the JU for costs declared by its linked third parties), except for the amount retained for the Guarantee Fund (see Article 21.4).</w:t>
      </w:r>
    </w:p>
    <w:p w:rsidR="000037D5" w:rsidRDefault="003B214F">
      <w:pPr>
        <w:pStyle w:val="Odstavecseseznamem"/>
        <w:numPr>
          <w:ilvl w:val="2"/>
          <w:numId w:val="468"/>
        </w:numPr>
        <w:tabs>
          <w:tab w:val="left" w:pos="715"/>
        </w:tabs>
        <w:spacing w:before="228"/>
        <w:rPr>
          <w:b/>
          <w:sz w:val="24"/>
        </w:rPr>
      </w:pPr>
      <w:r>
        <w:rPr>
          <w:b/>
          <w:sz w:val="24"/>
        </w:rPr>
        <w:t> Recovery after termination of a beneficiary’s</w:t>
      </w:r>
      <w:r>
        <w:rPr>
          <w:b/>
          <w:spacing w:val="-7"/>
          <w:sz w:val="24"/>
        </w:rPr>
        <w:t xml:space="preserve"> </w:t>
      </w:r>
      <w:r>
        <w:rPr>
          <w:b/>
          <w:sz w:val="24"/>
        </w:rPr>
        <w:t>participation</w:t>
      </w:r>
    </w:p>
    <w:p w:rsidR="000037D5" w:rsidRDefault="000037D5">
      <w:pPr>
        <w:pStyle w:val="Zkladntext"/>
        <w:spacing w:before="10"/>
        <w:rPr>
          <w:b/>
          <w:sz w:val="20"/>
        </w:rPr>
      </w:pPr>
    </w:p>
    <w:p w:rsidR="000037D5" w:rsidRDefault="003B214F">
      <w:pPr>
        <w:spacing w:before="1" w:line="249" w:lineRule="auto"/>
        <w:ind w:left="113" w:right="111"/>
        <w:jc w:val="both"/>
        <w:rPr>
          <w:sz w:val="24"/>
        </w:rPr>
      </w:pPr>
      <w:r>
        <w:rPr>
          <w:sz w:val="24"/>
        </w:rPr>
        <w:t>If recovery takes place after termination of a beneficiary’s participation (including the coordinator), the JU will claim back the undue amount from the beneficiary concerned, by formally notifying it a debit note (see Article 50.2 and 50.3). This note will specify the amount to be recovered, the terms and the date for payment.</w:t>
      </w:r>
    </w:p>
    <w:p w:rsidR="000037D5" w:rsidRDefault="003B214F">
      <w:pPr>
        <w:spacing w:before="230"/>
        <w:ind w:left="113"/>
        <w:rPr>
          <w:sz w:val="24"/>
        </w:rPr>
      </w:pPr>
      <w:r>
        <w:rPr>
          <w:sz w:val="24"/>
        </w:rPr>
        <w:t xml:space="preserve">If payment is not made by the date specified in the debit note, the JU will </w:t>
      </w:r>
      <w:r>
        <w:rPr>
          <w:b/>
          <w:sz w:val="24"/>
        </w:rPr>
        <w:t xml:space="preserve">recover </w:t>
      </w:r>
      <w:r>
        <w:rPr>
          <w:sz w:val="24"/>
        </w:rPr>
        <w:t>the amount:</w:t>
      </w:r>
    </w:p>
    <w:p w:rsidR="000037D5" w:rsidRDefault="000037D5">
      <w:pPr>
        <w:pStyle w:val="Zkladntext"/>
        <w:spacing w:before="9"/>
        <w:rPr>
          <w:sz w:val="20"/>
        </w:rPr>
      </w:pPr>
    </w:p>
    <w:p w:rsidR="000037D5" w:rsidRDefault="003B214F">
      <w:pPr>
        <w:pStyle w:val="Odstavecseseznamem"/>
        <w:numPr>
          <w:ilvl w:val="3"/>
          <w:numId w:val="468"/>
        </w:numPr>
        <w:tabs>
          <w:tab w:val="left" w:pos="758"/>
        </w:tabs>
        <w:spacing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0037D5" w:rsidRDefault="003B214F">
      <w:pPr>
        <w:spacing w:before="229" w:line="249" w:lineRule="auto"/>
        <w:ind w:left="757" w:right="16"/>
        <w:rPr>
          <w:sz w:val="24"/>
        </w:rPr>
      </w:pPr>
      <w:r>
        <w:rPr>
          <w:sz w:val="24"/>
        </w:rPr>
        <w:t>In exceptional circumstances, to safeguard the EU’s or the JU’s financial interests, the JU may offset before the payment date specified in the debit note;</w:t>
      </w:r>
    </w:p>
    <w:p w:rsidR="000037D5" w:rsidRDefault="003B214F">
      <w:pPr>
        <w:pStyle w:val="Odstavecseseznamem"/>
        <w:numPr>
          <w:ilvl w:val="3"/>
          <w:numId w:val="468"/>
        </w:numPr>
        <w:tabs>
          <w:tab w:val="left" w:pos="758"/>
        </w:tabs>
        <w:spacing w:before="228"/>
        <w:rPr>
          <w:sz w:val="24"/>
        </w:rPr>
      </w:pPr>
      <w:r>
        <w:rPr>
          <w:sz w:val="24"/>
        </w:rPr>
        <w:t>Not</w:t>
      </w:r>
      <w:r>
        <w:rPr>
          <w:spacing w:val="-2"/>
          <w:sz w:val="24"/>
        </w:rPr>
        <w:t xml:space="preserve"> </w:t>
      </w:r>
      <w:r>
        <w:rPr>
          <w:sz w:val="24"/>
        </w:rPr>
        <w:t>applicable;</w:t>
      </w:r>
    </w:p>
    <w:p w:rsidR="000037D5" w:rsidRDefault="000037D5">
      <w:pPr>
        <w:pStyle w:val="Zkladntext"/>
        <w:spacing w:before="9"/>
        <w:rPr>
          <w:sz w:val="20"/>
        </w:rPr>
      </w:pPr>
    </w:p>
    <w:p w:rsidR="000037D5" w:rsidRDefault="003B214F">
      <w:pPr>
        <w:pStyle w:val="Odstavecseseznamem"/>
        <w:numPr>
          <w:ilvl w:val="3"/>
          <w:numId w:val="468"/>
        </w:numPr>
        <w:tabs>
          <w:tab w:val="left" w:pos="758"/>
        </w:tabs>
        <w:rPr>
          <w:sz w:val="24"/>
        </w:rPr>
      </w:pPr>
      <w:r>
        <w:rPr>
          <w:sz w:val="24"/>
        </w:rPr>
        <w:t xml:space="preserve">by </w:t>
      </w:r>
      <w:r>
        <w:rPr>
          <w:b/>
          <w:sz w:val="24"/>
        </w:rPr>
        <w:t xml:space="preserve">taking legal action </w:t>
      </w:r>
      <w:r>
        <w:rPr>
          <w:sz w:val="24"/>
        </w:rPr>
        <w:t>(see Article</w:t>
      </w:r>
      <w:r>
        <w:rPr>
          <w:spacing w:val="-4"/>
          <w:sz w:val="24"/>
        </w:rPr>
        <w:t xml:space="preserve"> </w:t>
      </w:r>
      <w:r>
        <w:rPr>
          <w:sz w:val="24"/>
        </w:rPr>
        <w:t>57)</w:t>
      </w:r>
    </w:p>
    <w:p w:rsidR="000037D5" w:rsidRDefault="000037D5">
      <w:pPr>
        <w:pStyle w:val="Zkladntext"/>
        <w:spacing w:before="9"/>
        <w:rPr>
          <w:sz w:val="20"/>
        </w:rPr>
      </w:pPr>
    </w:p>
    <w:p w:rsidR="000037D5" w:rsidRDefault="003B214F">
      <w:pPr>
        <w:pStyle w:val="Nadpis5"/>
        <w:spacing w:line="249" w:lineRule="auto"/>
        <w:ind w:right="111"/>
        <w:jc w:val="both"/>
      </w:pPr>
      <w:r>
        <w:t>If</w:t>
      </w:r>
      <w:r>
        <w:rPr>
          <w:spacing w:val="-9"/>
        </w:rPr>
        <w:t xml:space="preserve"> </w:t>
      </w:r>
      <w:r>
        <w:t>payment</w:t>
      </w:r>
      <w:r>
        <w:rPr>
          <w:spacing w:val="-9"/>
        </w:rPr>
        <w:t xml:space="preserve"> </w:t>
      </w:r>
      <w:r>
        <w:t>is</w:t>
      </w:r>
      <w:r>
        <w:rPr>
          <w:spacing w:val="-10"/>
        </w:rPr>
        <w:t xml:space="preserve"> </w:t>
      </w:r>
      <w:r>
        <w:t>not</w:t>
      </w:r>
      <w:r>
        <w:rPr>
          <w:spacing w:val="-9"/>
        </w:rPr>
        <w:t xml:space="preserve"> </w:t>
      </w:r>
      <w:r>
        <w:t>made</w:t>
      </w:r>
      <w:r>
        <w:rPr>
          <w:spacing w:val="-10"/>
        </w:rPr>
        <w:t xml:space="preserve"> </w:t>
      </w:r>
      <w:r>
        <w:t>by</w:t>
      </w:r>
      <w:r>
        <w:rPr>
          <w:spacing w:val="-9"/>
        </w:rPr>
        <w:t xml:space="preserve"> </w:t>
      </w:r>
      <w:r>
        <w:t>the</w:t>
      </w:r>
      <w:r>
        <w:rPr>
          <w:spacing w:val="-10"/>
        </w:rPr>
        <w:t xml:space="preserve"> </w:t>
      </w:r>
      <w:r>
        <w:t>date</w:t>
      </w:r>
      <w:r>
        <w:rPr>
          <w:spacing w:val="-9"/>
        </w:rPr>
        <w:t xml:space="preserve"> </w:t>
      </w:r>
      <w:r>
        <w:t>specified</w:t>
      </w:r>
      <w:r>
        <w:rPr>
          <w:spacing w:val="-9"/>
        </w:rPr>
        <w:t xml:space="preserve"> </w:t>
      </w:r>
      <w:r>
        <w:t>in</w:t>
      </w:r>
      <w:r>
        <w:rPr>
          <w:spacing w:val="-10"/>
        </w:rPr>
        <w:t xml:space="preserve"> </w:t>
      </w:r>
      <w:r>
        <w:t>the</w:t>
      </w:r>
      <w:r>
        <w:rPr>
          <w:spacing w:val="-10"/>
        </w:rPr>
        <w:t xml:space="preserve"> </w:t>
      </w:r>
      <w:r>
        <w:t>debit</w:t>
      </w:r>
      <w:r>
        <w:rPr>
          <w:spacing w:val="-9"/>
        </w:rPr>
        <w:t xml:space="preserve"> </w:t>
      </w:r>
      <w:r>
        <w:t>note,</w:t>
      </w:r>
      <w:r>
        <w:rPr>
          <w:spacing w:val="-9"/>
        </w:rPr>
        <w:t xml:space="preserve"> </w:t>
      </w:r>
      <w:r>
        <w:t>the</w:t>
      </w:r>
      <w:r>
        <w:rPr>
          <w:spacing w:val="-10"/>
        </w:rPr>
        <w:t xml:space="preserve"> </w:t>
      </w:r>
      <w:r>
        <w:t>amount</w:t>
      </w:r>
      <w:r>
        <w:rPr>
          <w:spacing w:val="-10"/>
        </w:rPr>
        <w:t xml:space="preserve"> </w:t>
      </w:r>
      <w:r>
        <w:t>to</w:t>
      </w:r>
      <w:r>
        <w:rPr>
          <w:spacing w:val="-10"/>
        </w:rPr>
        <w:t xml:space="preserve"> </w:t>
      </w:r>
      <w:r>
        <w:t>be</w:t>
      </w:r>
      <w:r>
        <w:rPr>
          <w:spacing w:val="-9"/>
        </w:rPr>
        <w:t xml:space="preserve"> </w:t>
      </w:r>
      <w:r>
        <w:t>recovered</w:t>
      </w:r>
      <w:r>
        <w:rPr>
          <w:spacing w:val="-9"/>
        </w:rPr>
        <w:t xml:space="preserve"> </w:t>
      </w:r>
      <w:r>
        <w:t>(see</w:t>
      </w:r>
      <w:r>
        <w:rPr>
          <w:spacing w:val="-9"/>
        </w:rPr>
        <w:t xml:space="preserve"> </w:t>
      </w:r>
      <w:r>
        <w:t>above) will</w:t>
      </w:r>
      <w:r>
        <w:rPr>
          <w:spacing w:val="-10"/>
        </w:rPr>
        <w:t xml:space="preserve"> </w:t>
      </w:r>
      <w:r>
        <w:t>be</w:t>
      </w:r>
      <w:r>
        <w:rPr>
          <w:spacing w:val="-10"/>
        </w:rPr>
        <w:t xml:space="preserve"> </w:t>
      </w:r>
      <w:r>
        <w:t>increased</w:t>
      </w:r>
      <w:r>
        <w:rPr>
          <w:spacing w:val="-11"/>
        </w:rPr>
        <w:t xml:space="preserve"> </w:t>
      </w:r>
      <w:r>
        <w:t>by</w:t>
      </w:r>
      <w:r>
        <w:rPr>
          <w:spacing w:val="-9"/>
        </w:rPr>
        <w:t xml:space="preserve"> </w:t>
      </w:r>
      <w:r>
        <w:rPr>
          <w:b/>
        </w:rPr>
        <w:t>late-payment</w:t>
      </w:r>
      <w:r>
        <w:rPr>
          <w:b/>
          <w:spacing w:val="-10"/>
        </w:rPr>
        <w:t xml:space="preserve"> </w:t>
      </w:r>
      <w:r>
        <w:rPr>
          <w:b/>
        </w:rPr>
        <w:t>interest</w:t>
      </w:r>
      <w:r>
        <w:rPr>
          <w:b/>
          <w:spacing w:val="-10"/>
        </w:rPr>
        <w:t xml:space="preserve"> </w:t>
      </w:r>
      <w:r>
        <w:t>at</w:t>
      </w:r>
      <w:r>
        <w:rPr>
          <w:spacing w:val="-11"/>
        </w:rPr>
        <w:t xml:space="preserve"> </w:t>
      </w:r>
      <w:r>
        <w:t>the</w:t>
      </w:r>
      <w:r>
        <w:rPr>
          <w:spacing w:val="-11"/>
        </w:rPr>
        <w:t xml:space="preserve"> </w:t>
      </w:r>
      <w:r>
        <w:t>rate</w:t>
      </w:r>
      <w:r>
        <w:rPr>
          <w:spacing w:val="-11"/>
        </w:rPr>
        <w:t xml:space="preserve"> </w:t>
      </w:r>
      <w:r>
        <w:t>set</w:t>
      </w:r>
      <w:r>
        <w:rPr>
          <w:spacing w:val="-11"/>
        </w:rPr>
        <w:t xml:space="preserve"> </w:t>
      </w:r>
      <w:r>
        <w:t>out</w:t>
      </w:r>
      <w:r>
        <w:rPr>
          <w:spacing w:val="-11"/>
        </w:rPr>
        <w:t xml:space="preserve"> </w:t>
      </w:r>
      <w:r>
        <w:t>in</w:t>
      </w:r>
      <w:r>
        <w:rPr>
          <w:spacing w:val="-10"/>
        </w:rPr>
        <w:t xml:space="preserve"> </w:t>
      </w:r>
      <w:r>
        <w:t>Article</w:t>
      </w:r>
      <w:r>
        <w:rPr>
          <w:spacing w:val="-11"/>
        </w:rPr>
        <w:t xml:space="preserve"> </w:t>
      </w:r>
      <w:r>
        <w:t>21.11,</w:t>
      </w:r>
      <w:r>
        <w:rPr>
          <w:spacing w:val="-10"/>
        </w:rPr>
        <w:t xml:space="preserve"> </w:t>
      </w:r>
      <w:r>
        <w:t>from</w:t>
      </w:r>
      <w:r>
        <w:rPr>
          <w:spacing w:val="-11"/>
        </w:rPr>
        <w:t xml:space="preserve"> </w:t>
      </w:r>
      <w:r>
        <w:t>the</w:t>
      </w:r>
      <w:r>
        <w:rPr>
          <w:spacing w:val="-11"/>
        </w:rPr>
        <w:t xml:space="preserve"> </w:t>
      </w:r>
      <w:r>
        <w:t>day</w:t>
      </w:r>
      <w:r>
        <w:rPr>
          <w:spacing w:val="-10"/>
        </w:rPr>
        <w:t xml:space="preserve"> </w:t>
      </w:r>
      <w:r>
        <w:t>following the payment date in the debit note, up to and including the date the JU receives full payment of the amount.</w:t>
      </w:r>
    </w:p>
    <w:p w:rsidR="000037D5" w:rsidRDefault="003B214F">
      <w:pPr>
        <w:spacing w:before="231" w:line="249" w:lineRule="auto"/>
        <w:ind w:left="113" w:right="112"/>
        <w:jc w:val="both"/>
        <w:rPr>
          <w:sz w:val="24"/>
        </w:rPr>
      </w:pPr>
      <w:r>
        <w:rPr>
          <w:sz w:val="24"/>
        </w:rPr>
        <w:t>Partial payments will be first credited against expenses, charges and late-payment interest and then against the principal.</w:t>
      </w:r>
    </w:p>
    <w:p w:rsidR="000037D5" w:rsidRDefault="003B214F">
      <w:pPr>
        <w:spacing w:before="229" w:line="292" w:lineRule="auto"/>
        <w:ind w:left="113" w:right="111"/>
        <w:jc w:val="both"/>
        <w:rPr>
          <w:sz w:val="24"/>
        </w:rPr>
      </w:pPr>
      <w:r>
        <w:rPr>
          <w:sz w:val="24"/>
        </w:rPr>
        <w:t>Bank charges incurred in the recovery process will be borne by the beneficiary, unless Directive 2007/64/EC</w:t>
      </w:r>
      <w:r>
        <w:rPr>
          <w:sz w:val="24"/>
          <w:vertAlign w:val="superscript"/>
        </w:rPr>
        <w:t>30</w:t>
      </w:r>
      <w:r>
        <w:rPr>
          <w:sz w:val="24"/>
        </w:rPr>
        <w:t xml:space="preserve"> applies.</w:t>
      </w:r>
    </w:p>
    <w:p w:rsidR="000037D5" w:rsidRDefault="003B214F">
      <w:pPr>
        <w:pStyle w:val="Odstavecseseznamem"/>
        <w:numPr>
          <w:ilvl w:val="2"/>
          <w:numId w:val="468"/>
        </w:numPr>
        <w:tabs>
          <w:tab w:val="left" w:pos="715"/>
        </w:tabs>
        <w:spacing w:before="176"/>
        <w:jc w:val="both"/>
        <w:rPr>
          <w:b/>
          <w:sz w:val="24"/>
        </w:rPr>
      </w:pPr>
      <w:r>
        <w:rPr>
          <w:b/>
          <w:sz w:val="24"/>
        </w:rPr>
        <w:t> Recovery at payment of the</w:t>
      </w:r>
      <w:r>
        <w:rPr>
          <w:b/>
          <w:spacing w:val="-2"/>
          <w:sz w:val="24"/>
        </w:rPr>
        <w:t xml:space="preserve"> </w:t>
      </w:r>
      <w:r>
        <w:rPr>
          <w:b/>
          <w:sz w:val="24"/>
        </w:rPr>
        <w:t>balance</w:t>
      </w:r>
    </w:p>
    <w:p w:rsidR="000037D5" w:rsidRDefault="000037D5">
      <w:pPr>
        <w:pStyle w:val="Zkladntext"/>
        <w:rPr>
          <w:b/>
          <w:sz w:val="20"/>
        </w:rPr>
      </w:pPr>
    </w:p>
    <w:p w:rsidR="000037D5" w:rsidRDefault="000037D5">
      <w:pPr>
        <w:pStyle w:val="Zkladntext"/>
        <w:rPr>
          <w:b/>
          <w:sz w:val="20"/>
        </w:rPr>
      </w:pPr>
    </w:p>
    <w:p w:rsidR="000037D5" w:rsidRDefault="003B214F">
      <w:pPr>
        <w:pStyle w:val="Zkladntext"/>
        <w:spacing w:before="4"/>
        <w:rPr>
          <w:b/>
          <w:sz w:val="14"/>
        </w:rPr>
      </w:pPr>
      <w:r>
        <w:pict>
          <v:line id="_x0000_s4145" style="position:absolute;z-index:251290624;mso-wrap-distance-left:0;mso-wrap-distance-right:0;mso-position-horizontal-relative:page" from="56.7pt,10.7pt" to="200.7pt,10.7pt" strokeweight="1pt">
            <w10:wrap type="topAndBottom" anchorx="page"/>
          </v:line>
        </w:pict>
      </w:r>
    </w:p>
    <w:p w:rsidR="000037D5" w:rsidRDefault="003B214F">
      <w:pPr>
        <w:spacing w:before="34" w:line="249" w:lineRule="auto"/>
        <w:ind w:left="313" w:right="114" w:hanging="190"/>
        <w:jc w:val="both"/>
        <w:rPr>
          <w:sz w:val="20"/>
        </w:rPr>
      </w:pPr>
      <w:r>
        <w:rPr>
          <w:position w:val="6"/>
          <w:sz w:val="13"/>
        </w:rPr>
        <w:t xml:space="preserve">30 </w:t>
      </w:r>
      <w:r>
        <w:rPr>
          <w:sz w:val="20"/>
        </w:rPr>
        <w:t>Directive 2007/64/EC of the European Parliament and of the Council of 13 November 2007 on payment services in the internal market amending Directives 97/7/EC, 2002/65/EC, 2005/60/EC and 2006/48/EC and repealing Directive 97/5/EC (OJ L 319, 05.12.2007, p. 1).</w:t>
      </w:r>
    </w:p>
    <w:p w:rsidR="000037D5" w:rsidRDefault="000037D5">
      <w:pPr>
        <w:pStyle w:val="Zkladntext"/>
      </w:pPr>
    </w:p>
    <w:p w:rsidR="000037D5" w:rsidRDefault="003B214F">
      <w:pPr>
        <w:spacing w:before="154"/>
        <w:ind w:right="111"/>
        <w:jc w:val="right"/>
        <w:rPr>
          <w:rFonts w:ascii="Arial"/>
          <w:sz w:val="18"/>
        </w:rPr>
      </w:pPr>
      <w:r>
        <w:rPr>
          <w:rFonts w:ascii="Arial"/>
          <w:color w:val="808080"/>
          <w:sz w:val="18"/>
        </w:rPr>
        <w:t>68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2"/>
        <w:jc w:val="both"/>
      </w:pPr>
      <w:r>
        <w:t>If the payment of the balance takes the form of a recovery (see Article 21.4), the JU will formally notify a ‘</w:t>
      </w:r>
      <w:r>
        <w:rPr>
          <w:b/>
        </w:rPr>
        <w:t>pre-information letter</w:t>
      </w:r>
      <w:r>
        <w:t>’ to the coordinator:</w:t>
      </w:r>
    </w:p>
    <w:p w:rsidR="000037D5" w:rsidRDefault="003B214F">
      <w:pPr>
        <w:pStyle w:val="Odstavecseseznamem"/>
        <w:numPr>
          <w:ilvl w:val="0"/>
          <w:numId w:val="467"/>
        </w:numPr>
        <w:tabs>
          <w:tab w:val="left" w:pos="757"/>
          <w:tab w:val="left" w:pos="758"/>
        </w:tabs>
        <w:spacing w:before="229"/>
        <w:rPr>
          <w:sz w:val="24"/>
        </w:rPr>
      </w:pPr>
      <w:r>
        <w:rPr>
          <w:sz w:val="24"/>
        </w:rPr>
        <w:t>informing it of its intention to recover, the amount due as the balance and the reasons</w:t>
      </w:r>
      <w:r>
        <w:rPr>
          <w:spacing w:val="-38"/>
          <w:sz w:val="24"/>
        </w:rPr>
        <w:t xml:space="preserve"> </w:t>
      </w:r>
      <w:r>
        <w:rPr>
          <w:sz w:val="24"/>
        </w:rPr>
        <w:t>why;</w:t>
      </w:r>
    </w:p>
    <w:p w:rsidR="000037D5" w:rsidRDefault="000037D5">
      <w:pPr>
        <w:pStyle w:val="Zkladntext"/>
        <w:spacing w:before="8"/>
        <w:rPr>
          <w:sz w:val="20"/>
        </w:rPr>
      </w:pPr>
    </w:p>
    <w:p w:rsidR="000037D5" w:rsidRDefault="003B214F">
      <w:pPr>
        <w:pStyle w:val="Odstavecseseznamem"/>
        <w:numPr>
          <w:ilvl w:val="0"/>
          <w:numId w:val="467"/>
        </w:numPr>
        <w:tabs>
          <w:tab w:val="left" w:pos="757"/>
          <w:tab w:val="left" w:pos="758"/>
        </w:tabs>
        <w:spacing w:line="249" w:lineRule="auto"/>
        <w:ind w:right="119"/>
        <w:rPr>
          <w:sz w:val="24"/>
        </w:rPr>
      </w:pPr>
      <w:r>
        <w:rPr>
          <w:sz w:val="24"/>
        </w:rPr>
        <w:t>specifying that it intends to deduct the amount to be recovered from the amount retained for the Guarantee</w:t>
      </w:r>
      <w:r>
        <w:rPr>
          <w:spacing w:val="-3"/>
          <w:sz w:val="24"/>
        </w:rPr>
        <w:t xml:space="preserve"> </w:t>
      </w:r>
      <w:r>
        <w:rPr>
          <w:sz w:val="24"/>
        </w:rPr>
        <w:t>Fund;</w:t>
      </w:r>
    </w:p>
    <w:p w:rsidR="000037D5" w:rsidRDefault="003B214F">
      <w:pPr>
        <w:pStyle w:val="Odstavecseseznamem"/>
        <w:numPr>
          <w:ilvl w:val="0"/>
          <w:numId w:val="467"/>
        </w:numPr>
        <w:tabs>
          <w:tab w:val="left" w:pos="757"/>
          <w:tab w:val="left" w:pos="758"/>
        </w:tabs>
        <w:spacing w:before="229" w:line="249" w:lineRule="auto"/>
        <w:ind w:right="114"/>
        <w:rPr>
          <w:sz w:val="24"/>
        </w:rPr>
      </w:pPr>
      <w:r>
        <w:rPr>
          <w:sz w:val="24"/>
        </w:rPr>
        <w:t>requesting</w:t>
      </w:r>
      <w:r>
        <w:rPr>
          <w:spacing w:val="-19"/>
          <w:sz w:val="24"/>
        </w:rPr>
        <w:t xml:space="preserve"> </w:t>
      </w:r>
      <w:r>
        <w:rPr>
          <w:sz w:val="24"/>
        </w:rPr>
        <w:t>the</w:t>
      </w:r>
      <w:r>
        <w:rPr>
          <w:spacing w:val="-20"/>
          <w:sz w:val="24"/>
        </w:rPr>
        <w:t xml:space="preserve"> </w:t>
      </w:r>
      <w:r>
        <w:rPr>
          <w:sz w:val="24"/>
        </w:rPr>
        <w:t>coordinator</w:t>
      </w:r>
      <w:r>
        <w:rPr>
          <w:spacing w:val="-20"/>
          <w:sz w:val="24"/>
        </w:rPr>
        <w:t xml:space="preserve"> </w:t>
      </w:r>
      <w:r>
        <w:rPr>
          <w:sz w:val="24"/>
        </w:rPr>
        <w:t>to</w:t>
      </w:r>
      <w:r>
        <w:rPr>
          <w:spacing w:val="-20"/>
          <w:sz w:val="24"/>
        </w:rPr>
        <w:t xml:space="preserve"> </w:t>
      </w:r>
      <w:r>
        <w:rPr>
          <w:sz w:val="24"/>
        </w:rPr>
        <w:t>submit</w:t>
      </w:r>
      <w:r>
        <w:rPr>
          <w:spacing w:val="-19"/>
          <w:sz w:val="24"/>
        </w:rPr>
        <w:t xml:space="preserve"> </w:t>
      </w:r>
      <w:r>
        <w:rPr>
          <w:sz w:val="24"/>
        </w:rPr>
        <w:t>a</w:t>
      </w:r>
      <w:r>
        <w:rPr>
          <w:spacing w:val="-20"/>
          <w:sz w:val="24"/>
        </w:rPr>
        <w:t xml:space="preserve"> </w:t>
      </w:r>
      <w:r>
        <w:rPr>
          <w:sz w:val="24"/>
        </w:rPr>
        <w:t>report</w:t>
      </w:r>
      <w:r>
        <w:rPr>
          <w:spacing w:val="-19"/>
          <w:sz w:val="24"/>
        </w:rPr>
        <w:t xml:space="preserve"> </w:t>
      </w:r>
      <w:r>
        <w:rPr>
          <w:sz w:val="24"/>
        </w:rPr>
        <w:t>on</w:t>
      </w:r>
      <w:r>
        <w:rPr>
          <w:spacing w:val="-19"/>
          <w:sz w:val="24"/>
        </w:rPr>
        <w:t xml:space="preserve"> </w:t>
      </w:r>
      <w:r>
        <w:rPr>
          <w:sz w:val="24"/>
        </w:rPr>
        <w:t>the</w:t>
      </w:r>
      <w:r>
        <w:rPr>
          <w:spacing w:val="-20"/>
          <w:sz w:val="24"/>
        </w:rPr>
        <w:t xml:space="preserve"> </w:t>
      </w:r>
      <w:r>
        <w:rPr>
          <w:sz w:val="24"/>
        </w:rPr>
        <w:t>distribution</w:t>
      </w:r>
      <w:r>
        <w:rPr>
          <w:spacing w:val="-19"/>
          <w:sz w:val="24"/>
        </w:rPr>
        <w:t xml:space="preserve"> </w:t>
      </w:r>
      <w:r>
        <w:rPr>
          <w:sz w:val="24"/>
        </w:rPr>
        <w:t>of</w:t>
      </w:r>
      <w:r>
        <w:rPr>
          <w:spacing w:val="-19"/>
          <w:sz w:val="24"/>
        </w:rPr>
        <w:t xml:space="preserve"> </w:t>
      </w:r>
      <w:r>
        <w:rPr>
          <w:sz w:val="24"/>
        </w:rPr>
        <w:t>payments</w:t>
      </w:r>
      <w:r>
        <w:rPr>
          <w:spacing w:val="-19"/>
          <w:sz w:val="24"/>
        </w:rPr>
        <w:t xml:space="preserve"> </w:t>
      </w:r>
      <w:r>
        <w:rPr>
          <w:sz w:val="24"/>
        </w:rPr>
        <w:t>to</w:t>
      </w:r>
      <w:r>
        <w:rPr>
          <w:spacing w:val="-20"/>
          <w:sz w:val="24"/>
        </w:rPr>
        <w:t xml:space="preserve"> </w:t>
      </w:r>
      <w:r>
        <w:rPr>
          <w:sz w:val="24"/>
        </w:rPr>
        <w:t>the</w:t>
      </w:r>
      <w:r>
        <w:rPr>
          <w:spacing w:val="-20"/>
          <w:sz w:val="24"/>
        </w:rPr>
        <w:t xml:space="preserve"> </w:t>
      </w:r>
      <w:r>
        <w:rPr>
          <w:sz w:val="24"/>
        </w:rPr>
        <w:t>beneficiaries within 30 days of receiving notification,</w:t>
      </w:r>
      <w:r>
        <w:rPr>
          <w:spacing w:val="-3"/>
          <w:sz w:val="24"/>
        </w:rPr>
        <w:t xml:space="preserve"> </w:t>
      </w:r>
      <w:r>
        <w:rPr>
          <w:sz w:val="24"/>
        </w:rPr>
        <w:t>and</w:t>
      </w:r>
    </w:p>
    <w:p w:rsidR="000037D5" w:rsidRDefault="003B214F">
      <w:pPr>
        <w:pStyle w:val="Odstavecseseznamem"/>
        <w:numPr>
          <w:ilvl w:val="0"/>
          <w:numId w:val="467"/>
        </w:numPr>
        <w:tabs>
          <w:tab w:val="left" w:pos="757"/>
          <w:tab w:val="left" w:pos="758"/>
        </w:tabs>
        <w:spacing w:before="229"/>
        <w:rPr>
          <w:sz w:val="24"/>
        </w:rPr>
      </w:pPr>
      <w:r>
        <w:rPr>
          <w:sz w:val="24"/>
        </w:rPr>
        <w:t>inviting the coordinator to submit observations within 30 days of receiving</w:t>
      </w:r>
      <w:r>
        <w:rPr>
          <w:spacing w:val="-24"/>
          <w:sz w:val="24"/>
        </w:rPr>
        <w:t xml:space="preserve"> </w:t>
      </w:r>
      <w:r>
        <w:rPr>
          <w:sz w:val="24"/>
        </w:rPr>
        <w:t>notification.</w:t>
      </w:r>
    </w:p>
    <w:p w:rsidR="000037D5" w:rsidRDefault="000037D5">
      <w:pPr>
        <w:pStyle w:val="Zkladntext"/>
        <w:spacing w:before="8"/>
        <w:rPr>
          <w:sz w:val="20"/>
        </w:rPr>
      </w:pPr>
    </w:p>
    <w:p w:rsidR="000037D5" w:rsidRDefault="003B214F">
      <w:pPr>
        <w:spacing w:before="1" w:line="249" w:lineRule="auto"/>
        <w:ind w:left="113" w:right="110"/>
        <w:jc w:val="both"/>
        <w:rPr>
          <w:sz w:val="24"/>
        </w:rPr>
      </w:pPr>
      <w:r>
        <w:rPr>
          <w:sz w:val="24"/>
        </w:rPr>
        <w:t xml:space="preserve">If no observations are submitted or the JU decides to pursue recovery despite the observations it has received, it will </w:t>
      </w:r>
      <w:r>
        <w:rPr>
          <w:b/>
          <w:sz w:val="24"/>
        </w:rPr>
        <w:t xml:space="preserve">confirm recovery </w:t>
      </w:r>
      <w:r>
        <w:rPr>
          <w:sz w:val="24"/>
        </w:rPr>
        <w:t>(together with the notification of amounts due; see Article 21.5) and:</w:t>
      </w:r>
    </w:p>
    <w:p w:rsidR="000037D5" w:rsidRDefault="003B214F">
      <w:pPr>
        <w:pStyle w:val="Odstavecseseznamem"/>
        <w:numPr>
          <w:ilvl w:val="0"/>
          <w:numId w:val="467"/>
        </w:numPr>
        <w:tabs>
          <w:tab w:val="left" w:pos="757"/>
          <w:tab w:val="left" w:pos="758"/>
        </w:tabs>
        <w:spacing w:before="229" w:line="249" w:lineRule="auto"/>
        <w:ind w:right="111"/>
        <w:rPr>
          <w:sz w:val="24"/>
        </w:rPr>
      </w:pPr>
      <w:r>
        <w:rPr>
          <w:sz w:val="24"/>
        </w:rPr>
        <w:t xml:space="preserve">pay the difference between the amount to be recovered and the amount retained for the Guarantee Fund, </w:t>
      </w:r>
      <w:r>
        <w:rPr>
          <w:b/>
          <w:sz w:val="24"/>
        </w:rPr>
        <w:t>if the difference is positive</w:t>
      </w:r>
      <w:r>
        <w:rPr>
          <w:b/>
          <w:spacing w:val="-9"/>
          <w:sz w:val="24"/>
        </w:rPr>
        <w:t xml:space="preserve"> </w:t>
      </w:r>
      <w:r>
        <w:rPr>
          <w:sz w:val="24"/>
        </w:rPr>
        <w:t>or</w:t>
      </w:r>
    </w:p>
    <w:p w:rsidR="000037D5" w:rsidRDefault="003B214F">
      <w:pPr>
        <w:pStyle w:val="Nadpis5"/>
        <w:numPr>
          <w:ilvl w:val="0"/>
          <w:numId w:val="467"/>
        </w:numPr>
        <w:tabs>
          <w:tab w:val="left" w:pos="758"/>
        </w:tabs>
        <w:spacing w:before="229" w:line="249" w:lineRule="auto"/>
        <w:ind w:right="111"/>
        <w:jc w:val="both"/>
      </w:pPr>
      <w:r>
        <w:t xml:space="preserve">formally notify to the coordinator a </w:t>
      </w:r>
      <w:r>
        <w:rPr>
          <w:b/>
        </w:rPr>
        <w:t xml:space="preserve">debit note </w:t>
      </w:r>
      <w:r>
        <w:t>for the difference between the amount to be recovered</w:t>
      </w:r>
      <w:r>
        <w:rPr>
          <w:spacing w:val="-7"/>
        </w:rPr>
        <w:t xml:space="preserve"> </w:t>
      </w:r>
      <w:r>
        <w:t>and</w:t>
      </w:r>
      <w:r>
        <w:rPr>
          <w:spacing w:val="-7"/>
        </w:rPr>
        <w:t xml:space="preserve"> </w:t>
      </w:r>
      <w:r>
        <w:t>the</w:t>
      </w:r>
      <w:r>
        <w:rPr>
          <w:spacing w:val="-7"/>
        </w:rPr>
        <w:t xml:space="preserve"> </w:t>
      </w:r>
      <w:r>
        <w:t>amount</w:t>
      </w:r>
      <w:r>
        <w:rPr>
          <w:spacing w:val="-7"/>
        </w:rPr>
        <w:t xml:space="preserve"> </w:t>
      </w:r>
      <w:r>
        <w:t>retained</w:t>
      </w:r>
      <w:r>
        <w:rPr>
          <w:spacing w:val="-7"/>
        </w:rPr>
        <w:t xml:space="preserve"> </w:t>
      </w:r>
      <w:r>
        <w:t>for</w:t>
      </w:r>
      <w:r>
        <w:rPr>
          <w:spacing w:val="-7"/>
        </w:rPr>
        <w:t xml:space="preserve"> </w:t>
      </w:r>
      <w:r>
        <w:t>the</w:t>
      </w:r>
      <w:r>
        <w:rPr>
          <w:spacing w:val="-7"/>
        </w:rPr>
        <w:t xml:space="preserve"> </w:t>
      </w:r>
      <w:r>
        <w:t>Guarantee</w:t>
      </w:r>
      <w:r>
        <w:rPr>
          <w:spacing w:val="-7"/>
        </w:rPr>
        <w:t xml:space="preserve"> </w:t>
      </w:r>
      <w:r>
        <w:t>Fund,</w:t>
      </w:r>
      <w:r>
        <w:rPr>
          <w:spacing w:val="-4"/>
        </w:rPr>
        <w:t xml:space="preserve"> </w:t>
      </w:r>
      <w:r>
        <w:rPr>
          <w:b/>
        </w:rPr>
        <w:t>if</w:t>
      </w:r>
      <w:r>
        <w:rPr>
          <w:b/>
          <w:spacing w:val="-7"/>
        </w:rPr>
        <w:t xml:space="preserve"> </w:t>
      </w:r>
      <w:r>
        <w:rPr>
          <w:b/>
        </w:rPr>
        <w:t>the</w:t>
      </w:r>
      <w:r>
        <w:rPr>
          <w:b/>
          <w:spacing w:val="-7"/>
        </w:rPr>
        <w:t xml:space="preserve"> </w:t>
      </w:r>
      <w:r>
        <w:rPr>
          <w:b/>
        </w:rPr>
        <w:t>difference</w:t>
      </w:r>
      <w:r>
        <w:rPr>
          <w:b/>
          <w:spacing w:val="-7"/>
        </w:rPr>
        <w:t xml:space="preserve"> </w:t>
      </w:r>
      <w:r>
        <w:rPr>
          <w:b/>
        </w:rPr>
        <w:t>is</w:t>
      </w:r>
      <w:r>
        <w:rPr>
          <w:b/>
          <w:spacing w:val="-7"/>
        </w:rPr>
        <w:t xml:space="preserve"> </w:t>
      </w:r>
      <w:r>
        <w:rPr>
          <w:b/>
        </w:rPr>
        <w:t>negative</w:t>
      </w:r>
      <w:r>
        <w:t>.</w:t>
      </w:r>
      <w:r>
        <w:rPr>
          <w:spacing w:val="-7"/>
        </w:rPr>
        <w:t xml:space="preserve"> </w:t>
      </w:r>
      <w:r>
        <w:t>This note will also specify the terms and the date for</w:t>
      </w:r>
      <w:r>
        <w:rPr>
          <w:spacing w:val="-11"/>
        </w:rPr>
        <w:t xml:space="preserve"> </w:t>
      </w:r>
      <w:r>
        <w:t>payment.</w:t>
      </w:r>
    </w:p>
    <w:p w:rsidR="000037D5" w:rsidRDefault="003B214F">
      <w:pPr>
        <w:spacing w:before="230" w:line="249" w:lineRule="auto"/>
        <w:ind w:left="113" w:right="114"/>
        <w:jc w:val="both"/>
        <w:rPr>
          <w:sz w:val="24"/>
        </w:rPr>
      </w:pPr>
      <w:r>
        <w:rPr>
          <w:sz w:val="24"/>
        </w:rPr>
        <w:t>If</w:t>
      </w:r>
      <w:r>
        <w:rPr>
          <w:spacing w:val="-5"/>
          <w:sz w:val="24"/>
        </w:rPr>
        <w:t xml:space="preserve"> </w:t>
      </w:r>
      <w:r>
        <w:rPr>
          <w:sz w:val="24"/>
        </w:rPr>
        <w:t>the</w:t>
      </w:r>
      <w:r>
        <w:rPr>
          <w:spacing w:val="-5"/>
          <w:sz w:val="24"/>
        </w:rPr>
        <w:t xml:space="preserve"> </w:t>
      </w:r>
      <w:r>
        <w:rPr>
          <w:sz w:val="24"/>
        </w:rPr>
        <w:t>coordinator</w:t>
      </w:r>
      <w:r>
        <w:rPr>
          <w:spacing w:val="-5"/>
          <w:sz w:val="24"/>
        </w:rPr>
        <w:t xml:space="preserve"> </w:t>
      </w:r>
      <w:r>
        <w:rPr>
          <w:sz w:val="24"/>
        </w:rPr>
        <w:t>does</w:t>
      </w:r>
      <w:r>
        <w:rPr>
          <w:spacing w:val="-5"/>
          <w:sz w:val="24"/>
        </w:rPr>
        <w:t xml:space="preserve"> </w:t>
      </w:r>
      <w:r>
        <w:rPr>
          <w:sz w:val="24"/>
        </w:rPr>
        <w:t>not</w:t>
      </w:r>
      <w:r>
        <w:rPr>
          <w:spacing w:val="-5"/>
          <w:sz w:val="24"/>
        </w:rPr>
        <w:t xml:space="preserve"> </w:t>
      </w:r>
      <w:r>
        <w:rPr>
          <w:sz w:val="24"/>
        </w:rPr>
        <w:t>repay</w:t>
      </w:r>
      <w:r>
        <w:rPr>
          <w:spacing w:val="-5"/>
          <w:sz w:val="24"/>
        </w:rPr>
        <w:t xml:space="preserve"> </w:t>
      </w:r>
      <w:r>
        <w:rPr>
          <w:sz w:val="24"/>
        </w:rPr>
        <w:t>the</w:t>
      </w:r>
      <w:r>
        <w:rPr>
          <w:spacing w:val="-5"/>
          <w:sz w:val="24"/>
        </w:rPr>
        <w:t xml:space="preserve"> </w:t>
      </w:r>
      <w:r>
        <w:rPr>
          <w:sz w:val="24"/>
        </w:rPr>
        <w:t>JU</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debit</w:t>
      </w:r>
      <w:r>
        <w:rPr>
          <w:spacing w:val="-5"/>
          <w:sz w:val="24"/>
        </w:rPr>
        <w:t xml:space="preserve"> </w:t>
      </w:r>
      <w:r>
        <w:rPr>
          <w:sz w:val="24"/>
        </w:rPr>
        <w:t>note</w:t>
      </w:r>
      <w:r>
        <w:rPr>
          <w:spacing w:val="-5"/>
          <w:sz w:val="24"/>
        </w:rPr>
        <w:t xml:space="preserve"> </w:t>
      </w:r>
      <w:r>
        <w:rPr>
          <w:sz w:val="24"/>
        </w:rPr>
        <w:t>and</w:t>
      </w:r>
      <w:r>
        <w:rPr>
          <w:spacing w:val="-5"/>
          <w:sz w:val="24"/>
        </w:rPr>
        <w:t xml:space="preserve"> </w:t>
      </w:r>
      <w:r>
        <w:rPr>
          <w:sz w:val="24"/>
        </w:rPr>
        <w:t>has</w:t>
      </w:r>
      <w:r>
        <w:rPr>
          <w:spacing w:val="-5"/>
          <w:sz w:val="24"/>
        </w:rPr>
        <w:t xml:space="preserve"> </w:t>
      </w:r>
      <w:r>
        <w:rPr>
          <w:sz w:val="24"/>
        </w:rPr>
        <w:t>not</w:t>
      </w:r>
      <w:r>
        <w:rPr>
          <w:spacing w:val="-5"/>
          <w:sz w:val="24"/>
        </w:rPr>
        <w:t xml:space="preserve"> </w:t>
      </w:r>
      <w:r>
        <w:rPr>
          <w:sz w:val="24"/>
        </w:rPr>
        <w:t>submitted</w:t>
      </w:r>
      <w:r>
        <w:rPr>
          <w:spacing w:val="-5"/>
          <w:sz w:val="24"/>
        </w:rPr>
        <w:t xml:space="preserve"> </w:t>
      </w:r>
      <w:r>
        <w:rPr>
          <w:sz w:val="24"/>
        </w:rPr>
        <w:t>the</w:t>
      </w:r>
      <w:r>
        <w:rPr>
          <w:spacing w:val="-5"/>
          <w:sz w:val="24"/>
        </w:rPr>
        <w:t xml:space="preserve"> </w:t>
      </w:r>
      <w:r>
        <w:rPr>
          <w:sz w:val="24"/>
        </w:rPr>
        <w:t xml:space="preserve">report on the distribution of payments: the JU will </w:t>
      </w:r>
      <w:r>
        <w:rPr>
          <w:b/>
          <w:sz w:val="24"/>
        </w:rPr>
        <w:t xml:space="preserve">recover </w:t>
      </w:r>
      <w:r>
        <w:rPr>
          <w:sz w:val="24"/>
        </w:rPr>
        <w:t>the amount set out in the debit note from the coordinator (see</w:t>
      </w:r>
      <w:r>
        <w:rPr>
          <w:spacing w:val="-2"/>
          <w:sz w:val="24"/>
        </w:rPr>
        <w:t xml:space="preserve"> </w:t>
      </w:r>
      <w:r>
        <w:rPr>
          <w:sz w:val="24"/>
        </w:rPr>
        <w:t>below).</w:t>
      </w:r>
    </w:p>
    <w:p w:rsidR="000037D5" w:rsidRDefault="003B214F">
      <w:pPr>
        <w:spacing w:before="230" w:line="249" w:lineRule="auto"/>
        <w:ind w:left="113" w:right="116"/>
        <w:jc w:val="both"/>
        <w:rPr>
          <w:sz w:val="24"/>
        </w:rPr>
      </w:pPr>
      <w:r>
        <w:rPr>
          <w:sz w:val="24"/>
        </w:rPr>
        <w:t>If</w:t>
      </w:r>
      <w:r>
        <w:rPr>
          <w:spacing w:val="-2"/>
          <w:sz w:val="24"/>
        </w:rPr>
        <w:t xml:space="preserve"> </w:t>
      </w:r>
      <w:r>
        <w:rPr>
          <w:sz w:val="24"/>
        </w:rPr>
        <w:t>the</w:t>
      </w:r>
      <w:r>
        <w:rPr>
          <w:spacing w:val="-3"/>
          <w:sz w:val="24"/>
        </w:rPr>
        <w:t xml:space="preserve"> </w:t>
      </w:r>
      <w:r>
        <w:rPr>
          <w:sz w:val="24"/>
        </w:rPr>
        <w:t>coordinator</w:t>
      </w:r>
      <w:r>
        <w:rPr>
          <w:spacing w:val="-3"/>
          <w:sz w:val="24"/>
        </w:rPr>
        <w:t xml:space="preserve"> </w:t>
      </w:r>
      <w:r>
        <w:rPr>
          <w:sz w:val="24"/>
        </w:rPr>
        <w:t>does</w:t>
      </w:r>
      <w:r>
        <w:rPr>
          <w:spacing w:val="-2"/>
          <w:sz w:val="24"/>
        </w:rPr>
        <w:t xml:space="preserve"> </w:t>
      </w:r>
      <w:r>
        <w:rPr>
          <w:sz w:val="24"/>
        </w:rPr>
        <w:t>not</w:t>
      </w:r>
      <w:r>
        <w:rPr>
          <w:spacing w:val="-2"/>
          <w:sz w:val="24"/>
        </w:rPr>
        <w:t xml:space="preserve"> </w:t>
      </w:r>
      <w:r>
        <w:rPr>
          <w:sz w:val="24"/>
        </w:rPr>
        <w:t>repay</w:t>
      </w:r>
      <w:r>
        <w:rPr>
          <w:spacing w:val="-2"/>
          <w:sz w:val="24"/>
        </w:rPr>
        <w:t xml:space="preserve"> </w:t>
      </w:r>
      <w:r>
        <w:rPr>
          <w:sz w:val="24"/>
        </w:rPr>
        <w:t>the</w:t>
      </w:r>
      <w:r>
        <w:rPr>
          <w:spacing w:val="-3"/>
          <w:sz w:val="24"/>
        </w:rPr>
        <w:t xml:space="preserve"> </w:t>
      </w:r>
      <w:r>
        <w:rPr>
          <w:sz w:val="24"/>
        </w:rPr>
        <w:t>JU</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date</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debit</w:t>
      </w:r>
      <w:r>
        <w:rPr>
          <w:spacing w:val="-2"/>
          <w:sz w:val="24"/>
        </w:rPr>
        <w:t xml:space="preserve"> </w:t>
      </w:r>
      <w:r>
        <w:rPr>
          <w:sz w:val="24"/>
        </w:rPr>
        <w:t>note,</w:t>
      </w:r>
      <w:r>
        <w:rPr>
          <w:spacing w:val="-2"/>
          <w:sz w:val="24"/>
        </w:rPr>
        <w:t xml:space="preserve"> </w:t>
      </w:r>
      <w:r>
        <w:rPr>
          <w:sz w:val="24"/>
        </w:rPr>
        <w:t>but</w:t>
      </w:r>
      <w:r>
        <w:rPr>
          <w:spacing w:val="-2"/>
          <w:sz w:val="24"/>
        </w:rPr>
        <w:t xml:space="preserve"> </w:t>
      </w:r>
      <w:r>
        <w:rPr>
          <w:sz w:val="24"/>
        </w:rPr>
        <w:t>has</w:t>
      </w:r>
      <w:r>
        <w:rPr>
          <w:spacing w:val="-2"/>
          <w:sz w:val="24"/>
        </w:rPr>
        <w:t xml:space="preserve"> </w:t>
      </w:r>
      <w:r>
        <w:rPr>
          <w:sz w:val="24"/>
        </w:rPr>
        <w:t>submitted</w:t>
      </w:r>
      <w:r>
        <w:rPr>
          <w:spacing w:val="-3"/>
          <w:sz w:val="24"/>
        </w:rPr>
        <w:t xml:space="preserve"> </w:t>
      </w:r>
      <w:r>
        <w:rPr>
          <w:sz w:val="24"/>
        </w:rPr>
        <w:t>the</w:t>
      </w:r>
      <w:r>
        <w:rPr>
          <w:spacing w:val="-3"/>
          <w:sz w:val="24"/>
        </w:rPr>
        <w:t xml:space="preserve"> </w:t>
      </w:r>
      <w:r>
        <w:rPr>
          <w:sz w:val="24"/>
        </w:rPr>
        <w:t>report</w:t>
      </w:r>
      <w:r>
        <w:rPr>
          <w:spacing w:val="-2"/>
          <w:sz w:val="24"/>
        </w:rPr>
        <w:t xml:space="preserve"> </w:t>
      </w:r>
      <w:r>
        <w:rPr>
          <w:sz w:val="24"/>
        </w:rPr>
        <w:t>on the distribution of payments: the JU</w:t>
      </w:r>
      <w:r>
        <w:rPr>
          <w:spacing w:val="-4"/>
          <w:sz w:val="24"/>
        </w:rPr>
        <w:t xml:space="preserve"> </w:t>
      </w:r>
      <w:r>
        <w:rPr>
          <w:sz w:val="24"/>
        </w:rPr>
        <w:t>will:</w:t>
      </w:r>
    </w:p>
    <w:p w:rsidR="000037D5" w:rsidRDefault="003B214F">
      <w:pPr>
        <w:pStyle w:val="Odstavecseseznamem"/>
        <w:numPr>
          <w:ilvl w:val="3"/>
          <w:numId w:val="468"/>
        </w:numPr>
        <w:tabs>
          <w:tab w:val="left" w:pos="758"/>
        </w:tabs>
        <w:spacing w:before="228"/>
        <w:rPr>
          <w:sz w:val="24"/>
        </w:rPr>
      </w:pPr>
      <w:r>
        <w:rPr>
          <w:sz w:val="24"/>
        </w:rPr>
        <w:t>identify the beneficiaries for which the amount calculated as follows is</w:t>
      </w:r>
      <w:r>
        <w:rPr>
          <w:spacing w:val="-21"/>
          <w:sz w:val="24"/>
        </w:rPr>
        <w:t xml:space="preserve"> </w:t>
      </w:r>
      <w:r>
        <w:rPr>
          <w:sz w:val="24"/>
        </w:rPr>
        <w:t>negative:</w:t>
      </w:r>
    </w:p>
    <w:p w:rsidR="000037D5" w:rsidRDefault="003B214F">
      <w:pPr>
        <w:spacing w:before="142" w:line="244" w:lineRule="auto"/>
        <w:ind w:left="1040" w:right="598"/>
        <w:rPr>
          <w:sz w:val="20"/>
        </w:rPr>
      </w:pPr>
      <w:r>
        <w:rPr>
          <w:b/>
          <w:sz w:val="36"/>
        </w:rPr>
        <w:t>{</w:t>
      </w:r>
      <w:r>
        <w:rPr>
          <w:b/>
          <w:sz w:val="32"/>
        </w:rPr>
        <w:t>{</w:t>
      </w:r>
      <w:r>
        <w:rPr>
          <w:b/>
          <w:sz w:val="28"/>
        </w:rPr>
        <w:t>{</w:t>
      </w:r>
      <w:r>
        <w:rPr>
          <w:sz w:val="20"/>
        </w:rPr>
        <w:t>{beneficiary’s costs declared in the final summary financial statement and approved by the JU multiplied by the reimbursement rate set out in Article 5.2 for the beneficiary concerned</w:t>
      </w:r>
    </w:p>
    <w:p w:rsidR="000037D5" w:rsidRDefault="003B214F">
      <w:pPr>
        <w:spacing w:before="177"/>
        <w:ind w:left="1040"/>
        <w:rPr>
          <w:sz w:val="20"/>
        </w:rPr>
      </w:pPr>
      <w:r>
        <w:rPr>
          <w:sz w:val="20"/>
        </w:rPr>
        <w:t>plus</w:t>
      </w:r>
    </w:p>
    <w:p w:rsidR="000037D5" w:rsidRDefault="003B214F">
      <w:pPr>
        <w:spacing w:before="180" w:line="249" w:lineRule="auto"/>
        <w:ind w:left="1040" w:right="590"/>
        <w:rPr>
          <w:sz w:val="20"/>
        </w:rPr>
      </w:pPr>
      <w:r>
        <w:rPr>
          <w:sz w:val="20"/>
        </w:rPr>
        <w:t>its linked third parties’ costs declared in the final summary financial statement and approved by the JU multiplied by the reimbursement rate set out in Article 5.2 for each linked third party concerned}</w:t>
      </w:r>
    </w:p>
    <w:p w:rsidR="000037D5" w:rsidRDefault="003B214F">
      <w:pPr>
        <w:spacing w:before="172"/>
        <w:ind w:left="1040"/>
        <w:rPr>
          <w:sz w:val="20"/>
        </w:rPr>
      </w:pPr>
      <w:r>
        <w:rPr>
          <w:sz w:val="20"/>
        </w:rPr>
        <w:t>divided by</w:t>
      </w:r>
    </w:p>
    <w:p w:rsidR="000037D5" w:rsidRDefault="003B214F">
      <w:pPr>
        <w:spacing w:before="156" w:line="374" w:lineRule="auto"/>
        <w:ind w:left="1040" w:right="3079"/>
        <w:rPr>
          <w:sz w:val="20"/>
        </w:rPr>
      </w:pPr>
      <w:r>
        <w:rPr>
          <w:sz w:val="20"/>
        </w:rPr>
        <w:t>the JU contribution for the action calculated according to Article 5.3.1</w:t>
      </w:r>
      <w:r>
        <w:rPr>
          <w:b/>
          <w:sz w:val="28"/>
        </w:rPr>
        <w:t xml:space="preserve">} </w:t>
      </w:r>
      <w:r>
        <w:rPr>
          <w:sz w:val="20"/>
        </w:rPr>
        <w:t>multiplied by</w:t>
      </w:r>
    </w:p>
    <w:p w:rsidR="000037D5" w:rsidRDefault="003B214F">
      <w:pPr>
        <w:spacing w:before="17" w:line="357" w:lineRule="auto"/>
        <w:ind w:left="1040" w:right="5518"/>
        <w:rPr>
          <w:sz w:val="20"/>
        </w:rPr>
      </w:pPr>
      <w:r>
        <w:rPr>
          <w:sz w:val="20"/>
        </w:rPr>
        <w:t>the final grant amount (see Article 5.3)</w:t>
      </w:r>
      <w:r>
        <w:rPr>
          <w:b/>
          <w:sz w:val="32"/>
        </w:rPr>
        <w:t>}</w:t>
      </w:r>
      <w:r>
        <w:rPr>
          <w:sz w:val="20"/>
        </w:rPr>
        <w:t>, minus</w:t>
      </w:r>
    </w:p>
    <w:p w:rsidR="000037D5" w:rsidRDefault="003B214F">
      <w:pPr>
        <w:spacing w:before="23"/>
        <w:ind w:left="1040"/>
        <w:rPr>
          <w:sz w:val="20"/>
        </w:rPr>
      </w:pPr>
      <w:r>
        <w:rPr>
          <w:sz w:val="20"/>
        </w:rPr>
        <w:t>{pre-financing and interim payments received by the beneficiary}</w:t>
      </w:r>
      <w:r>
        <w:rPr>
          <w:b/>
          <w:sz w:val="36"/>
        </w:rPr>
        <w:t>}</w:t>
      </w:r>
      <w:r>
        <w:rPr>
          <w:sz w:val="20"/>
        </w:rPr>
        <w:t>.</w:t>
      </w:r>
    </w:p>
    <w:p w:rsidR="000037D5" w:rsidRDefault="003B214F">
      <w:pPr>
        <w:pStyle w:val="Nadpis5"/>
        <w:numPr>
          <w:ilvl w:val="3"/>
          <w:numId w:val="468"/>
        </w:numPr>
        <w:tabs>
          <w:tab w:val="left" w:pos="758"/>
        </w:tabs>
        <w:spacing w:before="233" w:line="249" w:lineRule="auto"/>
        <w:ind w:right="111"/>
      </w:pPr>
      <w:r>
        <w:t>formally</w:t>
      </w:r>
      <w:r>
        <w:rPr>
          <w:spacing w:val="-13"/>
        </w:rPr>
        <w:t xml:space="preserve"> </w:t>
      </w:r>
      <w:r>
        <w:t>notify</w:t>
      </w:r>
      <w:r>
        <w:rPr>
          <w:spacing w:val="-13"/>
        </w:rPr>
        <w:t xml:space="preserve"> </w:t>
      </w:r>
      <w:r>
        <w:t>to</w:t>
      </w:r>
      <w:r>
        <w:rPr>
          <w:spacing w:val="-13"/>
        </w:rPr>
        <w:t xml:space="preserve"> </w:t>
      </w:r>
      <w:r>
        <w:t>each</w:t>
      </w:r>
      <w:r>
        <w:rPr>
          <w:spacing w:val="-13"/>
        </w:rPr>
        <w:t xml:space="preserve"> </w:t>
      </w:r>
      <w:r>
        <w:t>beneficiary</w:t>
      </w:r>
      <w:r>
        <w:rPr>
          <w:spacing w:val="-13"/>
        </w:rPr>
        <w:t xml:space="preserve"> </w:t>
      </w:r>
      <w:r>
        <w:t>identified</w:t>
      </w:r>
      <w:r>
        <w:rPr>
          <w:spacing w:val="-13"/>
        </w:rPr>
        <w:t xml:space="preserve"> </w:t>
      </w:r>
      <w:r>
        <w:t>according</w:t>
      </w:r>
      <w:r>
        <w:rPr>
          <w:spacing w:val="-13"/>
        </w:rPr>
        <w:t xml:space="preserve"> </w:t>
      </w:r>
      <w:r>
        <w:t>to</w:t>
      </w:r>
      <w:r>
        <w:rPr>
          <w:spacing w:val="-13"/>
        </w:rPr>
        <w:t xml:space="preserve"> </w:t>
      </w:r>
      <w:r>
        <w:t>point</w:t>
      </w:r>
      <w:r>
        <w:rPr>
          <w:spacing w:val="-13"/>
        </w:rPr>
        <w:t xml:space="preserve"> </w:t>
      </w:r>
      <w:r>
        <w:t>(a)</w:t>
      </w:r>
      <w:r>
        <w:rPr>
          <w:spacing w:val="-13"/>
        </w:rPr>
        <w:t xml:space="preserve"> </w:t>
      </w:r>
      <w:r>
        <w:t>a</w:t>
      </w:r>
      <w:r>
        <w:rPr>
          <w:spacing w:val="-8"/>
        </w:rPr>
        <w:t xml:space="preserve"> </w:t>
      </w:r>
      <w:r>
        <w:rPr>
          <w:b/>
        </w:rPr>
        <w:t>debit</w:t>
      </w:r>
      <w:r>
        <w:rPr>
          <w:b/>
          <w:spacing w:val="-13"/>
        </w:rPr>
        <w:t xml:space="preserve"> </w:t>
      </w:r>
      <w:r>
        <w:rPr>
          <w:b/>
        </w:rPr>
        <w:t>note</w:t>
      </w:r>
      <w:r>
        <w:rPr>
          <w:b/>
          <w:spacing w:val="-13"/>
        </w:rPr>
        <w:t xml:space="preserve"> </w:t>
      </w:r>
      <w:r>
        <w:t>specifying</w:t>
      </w:r>
      <w:r>
        <w:rPr>
          <w:spacing w:val="-13"/>
        </w:rPr>
        <w:t xml:space="preserve"> </w:t>
      </w:r>
      <w:r>
        <w:t>the terms and date for payment. The amount of the debit note is calculated as</w:t>
      </w:r>
      <w:r>
        <w:rPr>
          <w:spacing w:val="-20"/>
        </w:rPr>
        <w:t xml:space="preserve"> </w:t>
      </w:r>
      <w:r>
        <w:t>follows:</w:t>
      </w:r>
    </w:p>
    <w:p w:rsidR="000037D5" w:rsidRDefault="000037D5">
      <w:pPr>
        <w:pStyle w:val="Zkladntext"/>
        <w:rPr>
          <w:sz w:val="26"/>
        </w:rPr>
      </w:pPr>
    </w:p>
    <w:p w:rsidR="000037D5" w:rsidRDefault="000037D5">
      <w:pPr>
        <w:pStyle w:val="Zkladntext"/>
        <w:spacing w:before="1"/>
        <w:rPr>
          <w:sz w:val="32"/>
        </w:rPr>
      </w:pPr>
    </w:p>
    <w:p w:rsidR="000037D5" w:rsidRDefault="003B214F">
      <w:pPr>
        <w:ind w:right="111"/>
        <w:jc w:val="right"/>
        <w:rPr>
          <w:rFonts w:ascii="Arial"/>
          <w:sz w:val="18"/>
        </w:rPr>
      </w:pPr>
      <w:r>
        <w:rPr>
          <w:rFonts w:ascii="Arial"/>
          <w:color w:val="808080"/>
          <w:sz w:val="18"/>
        </w:rPr>
        <w:t>69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5"/>
        <w:rPr>
          <w:rFonts w:ascii="Arial"/>
          <w:sz w:val="21"/>
        </w:rPr>
      </w:pPr>
    </w:p>
    <w:p w:rsidR="000037D5" w:rsidRDefault="003B214F">
      <w:pPr>
        <w:spacing w:before="88" w:line="374" w:lineRule="auto"/>
        <w:ind w:left="1040" w:right="2866"/>
        <w:rPr>
          <w:sz w:val="20"/>
        </w:rPr>
      </w:pPr>
      <w:r>
        <w:rPr>
          <w:b/>
          <w:sz w:val="28"/>
        </w:rPr>
        <w:t>{</w:t>
      </w:r>
      <w:r>
        <w:rPr>
          <w:sz w:val="20"/>
        </w:rPr>
        <w:t>{amount calculated according to point (a) for the beneficiary concerned divided by</w:t>
      </w:r>
    </w:p>
    <w:p w:rsidR="000037D5" w:rsidRDefault="003B214F">
      <w:pPr>
        <w:spacing w:before="51" w:line="249" w:lineRule="auto"/>
        <w:ind w:left="1040" w:right="673"/>
        <w:rPr>
          <w:sz w:val="20"/>
        </w:rPr>
      </w:pPr>
      <w:r>
        <w:rPr>
          <w:sz w:val="20"/>
        </w:rPr>
        <w:t>the sum of the amounts calculated according to point (a) for all the beneficiaries identified according to point (a)}</w:t>
      </w:r>
    </w:p>
    <w:p w:rsidR="000037D5" w:rsidRDefault="003B214F">
      <w:pPr>
        <w:spacing w:before="172"/>
        <w:ind w:left="1040"/>
        <w:rPr>
          <w:sz w:val="20"/>
        </w:rPr>
      </w:pPr>
      <w:r>
        <w:rPr>
          <w:sz w:val="20"/>
        </w:rPr>
        <w:t>multiplied by</w:t>
      </w:r>
    </w:p>
    <w:p w:rsidR="000037D5" w:rsidRDefault="003B214F">
      <w:pPr>
        <w:spacing w:before="156"/>
        <w:ind w:left="1040"/>
        <w:rPr>
          <w:sz w:val="20"/>
        </w:rPr>
      </w:pPr>
      <w:r>
        <w:rPr>
          <w:sz w:val="20"/>
        </w:rPr>
        <w:t>the amount set out in the debit note formally notified to the coordinator</w:t>
      </w:r>
      <w:r>
        <w:rPr>
          <w:b/>
          <w:sz w:val="28"/>
        </w:rPr>
        <w:t>}</w:t>
      </w:r>
      <w:r>
        <w:rPr>
          <w:sz w:val="20"/>
        </w:rPr>
        <w:t>.</w:t>
      </w:r>
    </w:p>
    <w:p w:rsidR="000037D5" w:rsidRDefault="003B214F">
      <w:pPr>
        <w:pStyle w:val="Nadpis5"/>
        <w:spacing w:before="233"/>
      </w:pPr>
      <w:r>
        <w:t xml:space="preserve">If payment is not made by the date specified in the debit note, the JU will </w:t>
      </w:r>
      <w:r>
        <w:rPr>
          <w:b/>
        </w:rPr>
        <w:t xml:space="preserve">recover </w:t>
      </w:r>
      <w:r>
        <w:t>the amount:</w:t>
      </w:r>
    </w:p>
    <w:p w:rsidR="000037D5" w:rsidRDefault="000037D5">
      <w:pPr>
        <w:pStyle w:val="Zkladntext"/>
        <w:spacing w:before="8"/>
        <w:rPr>
          <w:sz w:val="20"/>
        </w:rPr>
      </w:pPr>
    </w:p>
    <w:p w:rsidR="000037D5" w:rsidRDefault="003B214F">
      <w:pPr>
        <w:pStyle w:val="Odstavecseseznamem"/>
        <w:numPr>
          <w:ilvl w:val="0"/>
          <w:numId w:val="466"/>
        </w:numPr>
        <w:tabs>
          <w:tab w:val="left" w:pos="758"/>
        </w:tabs>
        <w:spacing w:before="1"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0037D5" w:rsidRDefault="003B214F">
      <w:pPr>
        <w:spacing w:before="228" w:line="249" w:lineRule="auto"/>
        <w:ind w:left="757" w:right="16"/>
        <w:rPr>
          <w:sz w:val="24"/>
        </w:rPr>
      </w:pPr>
      <w:r>
        <w:rPr>
          <w:sz w:val="24"/>
        </w:rPr>
        <w:t>In exceptional circumstances, to safeguard the EU’s or the JU’s financial interests, the JU may offset before the payment date specified in the debit note;</w:t>
      </w:r>
    </w:p>
    <w:p w:rsidR="000037D5" w:rsidRDefault="003B214F">
      <w:pPr>
        <w:pStyle w:val="Odstavecseseznamem"/>
        <w:numPr>
          <w:ilvl w:val="0"/>
          <w:numId w:val="466"/>
        </w:numPr>
        <w:tabs>
          <w:tab w:val="left" w:pos="758"/>
        </w:tabs>
        <w:spacing w:before="229" w:line="249" w:lineRule="auto"/>
        <w:ind w:right="111"/>
        <w:rPr>
          <w:sz w:val="24"/>
        </w:rPr>
      </w:pPr>
      <w:r>
        <w:rPr>
          <w:sz w:val="24"/>
        </w:rPr>
        <w:t xml:space="preserve">by </w:t>
      </w:r>
      <w:r>
        <w:rPr>
          <w:b/>
          <w:sz w:val="24"/>
        </w:rPr>
        <w:t>drawing on the Guarantee Fund</w:t>
      </w:r>
      <w:r>
        <w:rPr>
          <w:sz w:val="24"/>
        </w:rPr>
        <w:t>. The JU will formally notify the beneficiary concerned the debit note on behalf of the Guarantee Fund and recover the</w:t>
      </w:r>
      <w:r>
        <w:rPr>
          <w:spacing w:val="-14"/>
          <w:sz w:val="24"/>
        </w:rPr>
        <w:t xml:space="preserve"> </w:t>
      </w:r>
      <w:r>
        <w:rPr>
          <w:sz w:val="24"/>
        </w:rPr>
        <w:t>amount:</w:t>
      </w:r>
    </w:p>
    <w:p w:rsidR="000037D5" w:rsidRDefault="003B214F">
      <w:pPr>
        <w:pStyle w:val="Odstavecseseznamem"/>
        <w:numPr>
          <w:ilvl w:val="1"/>
          <w:numId w:val="466"/>
        </w:numPr>
        <w:tabs>
          <w:tab w:val="left" w:pos="1358"/>
        </w:tabs>
        <w:spacing w:before="229"/>
        <w:jc w:val="left"/>
        <w:rPr>
          <w:sz w:val="24"/>
        </w:rPr>
      </w:pPr>
      <w:r>
        <w:rPr>
          <w:sz w:val="24"/>
        </w:rPr>
        <w:t>not</w:t>
      </w:r>
      <w:r>
        <w:rPr>
          <w:spacing w:val="-1"/>
          <w:sz w:val="24"/>
        </w:rPr>
        <w:t xml:space="preserve"> </w:t>
      </w:r>
      <w:r>
        <w:rPr>
          <w:sz w:val="24"/>
        </w:rPr>
        <w:t>applicable;</w:t>
      </w:r>
    </w:p>
    <w:p w:rsidR="000037D5" w:rsidRDefault="000037D5">
      <w:pPr>
        <w:pStyle w:val="Zkladntext"/>
        <w:spacing w:before="8"/>
        <w:rPr>
          <w:sz w:val="20"/>
        </w:rPr>
      </w:pPr>
    </w:p>
    <w:p w:rsidR="000037D5" w:rsidRDefault="003B214F">
      <w:pPr>
        <w:pStyle w:val="Odstavecseseznamem"/>
        <w:numPr>
          <w:ilvl w:val="1"/>
          <w:numId w:val="466"/>
        </w:numPr>
        <w:tabs>
          <w:tab w:val="left" w:pos="1358"/>
        </w:tabs>
        <w:spacing w:before="1"/>
        <w:ind w:hanging="493"/>
        <w:jc w:val="left"/>
        <w:rPr>
          <w:sz w:val="24"/>
        </w:rPr>
      </w:pPr>
      <w:r>
        <w:rPr>
          <w:sz w:val="24"/>
        </w:rPr>
        <w:t xml:space="preserve">by </w:t>
      </w:r>
      <w:r>
        <w:rPr>
          <w:b/>
          <w:sz w:val="24"/>
        </w:rPr>
        <w:t xml:space="preserve">taking legal action </w:t>
      </w:r>
      <w:r>
        <w:rPr>
          <w:sz w:val="24"/>
        </w:rPr>
        <w:t>(see Article</w:t>
      </w:r>
      <w:r>
        <w:rPr>
          <w:spacing w:val="-4"/>
          <w:sz w:val="24"/>
        </w:rPr>
        <w:t xml:space="preserve"> </w:t>
      </w:r>
      <w:r>
        <w:rPr>
          <w:sz w:val="24"/>
        </w:rPr>
        <w:t>57).</w:t>
      </w:r>
    </w:p>
    <w:p w:rsidR="000037D5" w:rsidRDefault="000037D5">
      <w:pPr>
        <w:pStyle w:val="Zkladntext"/>
        <w:spacing w:before="8"/>
        <w:rPr>
          <w:sz w:val="20"/>
        </w:rPr>
      </w:pPr>
    </w:p>
    <w:p w:rsidR="000037D5" w:rsidRDefault="003B214F">
      <w:pPr>
        <w:pStyle w:val="Nadpis5"/>
        <w:spacing w:line="249" w:lineRule="auto"/>
        <w:ind w:right="111"/>
        <w:jc w:val="both"/>
      </w:pPr>
      <w:r>
        <w:t xml:space="preserve">If payment is not made by the date in the debit note, the amount to be recovered (see above) will be increased by </w:t>
      </w:r>
      <w:r>
        <w:rPr>
          <w:b/>
        </w:rPr>
        <w:t xml:space="preserve">late-payment interest </w:t>
      </w:r>
      <w:r>
        <w:t>at the rate set out in Article 21.11, from the day following the payment</w:t>
      </w:r>
      <w:r>
        <w:rPr>
          <w:spacing w:val="-18"/>
        </w:rPr>
        <w:t xml:space="preserve"> </w:t>
      </w:r>
      <w:r>
        <w:t>date</w:t>
      </w:r>
      <w:r>
        <w:rPr>
          <w:spacing w:val="-18"/>
        </w:rPr>
        <w:t xml:space="preserve"> </w:t>
      </w:r>
      <w:r>
        <w:t>in</w:t>
      </w:r>
      <w:r>
        <w:rPr>
          <w:spacing w:val="-19"/>
        </w:rPr>
        <w:t xml:space="preserve"> </w:t>
      </w:r>
      <w:r>
        <w:t>the</w:t>
      </w:r>
      <w:r>
        <w:rPr>
          <w:spacing w:val="-19"/>
        </w:rPr>
        <w:t xml:space="preserve"> </w:t>
      </w:r>
      <w:r>
        <w:t>debit</w:t>
      </w:r>
      <w:r>
        <w:rPr>
          <w:spacing w:val="-18"/>
        </w:rPr>
        <w:t xml:space="preserve"> </w:t>
      </w:r>
      <w:r>
        <w:t>note,</w:t>
      </w:r>
      <w:r>
        <w:rPr>
          <w:spacing w:val="-18"/>
        </w:rPr>
        <w:t xml:space="preserve"> </w:t>
      </w:r>
      <w:r>
        <w:t>up</w:t>
      </w:r>
      <w:r>
        <w:rPr>
          <w:spacing w:val="-18"/>
        </w:rPr>
        <w:t xml:space="preserve"> </w:t>
      </w:r>
      <w:r>
        <w:t>to</w:t>
      </w:r>
      <w:r>
        <w:rPr>
          <w:spacing w:val="-19"/>
        </w:rPr>
        <w:t xml:space="preserve"> </w:t>
      </w:r>
      <w:r>
        <w:t>and</w:t>
      </w:r>
      <w:r>
        <w:rPr>
          <w:spacing w:val="-19"/>
        </w:rPr>
        <w:t xml:space="preserve"> </w:t>
      </w:r>
      <w:r>
        <w:t>including</w:t>
      </w:r>
      <w:r>
        <w:rPr>
          <w:spacing w:val="-19"/>
        </w:rPr>
        <w:t xml:space="preserve"> </w:t>
      </w:r>
      <w:r>
        <w:t>the</w:t>
      </w:r>
      <w:r>
        <w:rPr>
          <w:spacing w:val="-19"/>
        </w:rPr>
        <w:t xml:space="preserve"> </w:t>
      </w:r>
      <w:r>
        <w:t>date</w:t>
      </w:r>
      <w:r>
        <w:rPr>
          <w:spacing w:val="-18"/>
        </w:rPr>
        <w:t xml:space="preserve"> </w:t>
      </w:r>
      <w:r>
        <w:t>the</w:t>
      </w:r>
      <w:r>
        <w:rPr>
          <w:spacing w:val="-19"/>
        </w:rPr>
        <w:t xml:space="preserve"> </w:t>
      </w:r>
      <w:r>
        <w:t>JU</w:t>
      </w:r>
      <w:r>
        <w:rPr>
          <w:spacing w:val="-19"/>
        </w:rPr>
        <w:t xml:space="preserve"> </w:t>
      </w:r>
      <w:r>
        <w:t>receives</w:t>
      </w:r>
      <w:r>
        <w:rPr>
          <w:spacing w:val="-18"/>
        </w:rPr>
        <w:t xml:space="preserve"> </w:t>
      </w:r>
      <w:r>
        <w:t>full</w:t>
      </w:r>
      <w:r>
        <w:rPr>
          <w:spacing w:val="-18"/>
        </w:rPr>
        <w:t xml:space="preserve"> </w:t>
      </w:r>
      <w:r>
        <w:t>payment</w:t>
      </w:r>
      <w:r>
        <w:rPr>
          <w:spacing w:val="-18"/>
        </w:rPr>
        <w:t xml:space="preserve"> </w:t>
      </w:r>
      <w:r>
        <w:t>of</w:t>
      </w:r>
      <w:r>
        <w:rPr>
          <w:spacing w:val="-18"/>
        </w:rPr>
        <w:t xml:space="preserve"> </w:t>
      </w:r>
      <w:r>
        <w:t>the</w:t>
      </w:r>
      <w:r>
        <w:rPr>
          <w:spacing w:val="-19"/>
        </w:rPr>
        <w:t xml:space="preserve"> </w:t>
      </w:r>
      <w:r>
        <w:t>amount.</w:t>
      </w:r>
    </w:p>
    <w:p w:rsidR="000037D5" w:rsidRDefault="003B214F">
      <w:pPr>
        <w:spacing w:before="230" w:line="249" w:lineRule="auto"/>
        <w:ind w:left="113"/>
        <w:rPr>
          <w:sz w:val="24"/>
        </w:rPr>
      </w:pPr>
      <w:r>
        <w:rPr>
          <w:sz w:val="24"/>
        </w:rPr>
        <w:t>Partial payments will be first credited against expenses, charges and late-payment interest and then against the principal.</w:t>
      </w:r>
    </w:p>
    <w:p w:rsidR="000037D5" w:rsidRDefault="003B214F">
      <w:pPr>
        <w:spacing w:before="229" w:line="249" w:lineRule="auto"/>
        <w:ind w:left="113"/>
        <w:rPr>
          <w:sz w:val="24"/>
        </w:rPr>
      </w:pPr>
      <w:r>
        <w:rPr>
          <w:sz w:val="24"/>
        </w:rPr>
        <w:t>Bank charges incurred in the recovery process will be borne by the beneficiary, unless Directive 2007/64/EC applies.</w:t>
      </w:r>
    </w:p>
    <w:p w:rsidR="000037D5" w:rsidRDefault="003B214F">
      <w:pPr>
        <w:pStyle w:val="Odstavecseseznamem"/>
        <w:numPr>
          <w:ilvl w:val="2"/>
          <w:numId w:val="468"/>
        </w:numPr>
        <w:tabs>
          <w:tab w:val="left" w:pos="715"/>
        </w:tabs>
        <w:spacing w:before="227"/>
        <w:rPr>
          <w:b/>
          <w:sz w:val="24"/>
        </w:rPr>
      </w:pPr>
      <w:r>
        <w:rPr>
          <w:b/>
          <w:sz w:val="24"/>
        </w:rPr>
        <w:t> Recovery of amounts after payment of the</w:t>
      </w:r>
      <w:r>
        <w:rPr>
          <w:b/>
          <w:spacing w:val="-3"/>
          <w:sz w:val="24"/>
        </w:rPr>
        <w:t xml:space="preserve"> </w:t>
      </w:r>
      <w:r>
        <w:rPr>
          <w:b/>
          <w:sz w:val="24"/>
        </w:rPr>
        <w:t>balance</w:t>
      </w:r>
    </w:p>
    <w:p w:rsidR="000037D5" w:rsidRDefault="000037D5">
      <w:pPr>
        <w:pStyle w:val="Zkladntext"/>
        <w:spacing w:before="10"/>
        <w:rPr>
          <w:b/>
          <w:sz w:val="20"/>
        </w:rPr>
      </w:pPr>
    </w:p>
    <w:p w:rsidR="000037D5" w:rsidRDefault="003B214F">
      <w:pPr>
        <w:spacing w:line="249" w:lineRule="auto"/>
        <w:ind w:left="113"/>
        <w:rPr>
          <w:sz w:val="24"/>
        </w:rPr>
      </w:pPr>
      <w:r>
        <w:rPr>
          <w:sz w:val="24"/>
        </w:rPr>
        <w:t>If,</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beneficiary,</w:t>
      </w:r>
      <w:r>
        <w:rPr>
          <w:spacing w:val="-8"/>
          <w:sz w:val="24"/>
        </w:rPr>
        <w:t xml:space="preserve"> </w:t>
      </w:r>
      <w:r>
        <w:rPr>
          <w:sz w:val="24"/>
        </w:rPr>
        <w:t>the</w:t>
      </w:r>
      <w:r>
        <w:rPr>
          <w:spacing w:val="-8"/>
          <w:sz w:val="24"/>
        </w:rPr>
        <w:t xml:space="preserve"> </w:t>
      </w:r>
      <w:r>
        <w:rPr>
          <w:sz w:val="24"/>
        </w:rPr>
        <w:t>revised</w:t>
      </w:r>
      <w:r>
        <w:rPr>
          <w:spacing w:val="-8"/>
          <w:sz w:val="24"/>
        </w:rPr>
        <w:t xml:space="preserve"> </w:t>
      </w:r>
      <w:r>
        <w:rPr>
          <w:sz w:val="24"/>
        </w:rPr>
        <w:t>final</w:t>
      </w:r>
      <w:r>
        <w:rPr>
          <w:spacing w:val="-8"/>
          <w:sz w:val="24"/>
        </w:rPr>
        <w:t xml:space="preserve"> </w:t>
      </w:r>
      <w:r>
        <w:rPr>
          <w:sz w:val="24"/>
        </w:rPr>
        <w:t>grant</w:t>
      </w:r>
      <w:r>
        <w:rPr>
          <w:spacing w:val="-8"/>
          <w:sz w:val="24"/>
        </w:rPr>
        <w:t xml:space="preserve"> </w:t>
      </w:r>
      <w:r>
        <w:rPr>
          <w:sz w:val="24"/>
        </w:rPr>
        <w:t>amount</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5.4)</w:t>
      </w:r>
      <w:r>
        <w:rPr>
          <w:spacing w:val="-8"/>
          <w:sz w:val="24"/>
        </w:rPr>
        <w:t xml:space="preserve"> </w:t>
      </w:r>
      <w:r>
        <w:rPr>
          <w:sz w:val="24"/>
        </w:rPr>
        <w:t>is</w:t>
      </w:r>
      <w:r>
        <w:rPr>
          <w:spacing w:val="-8"/>
          <w:sz w:val="24"/>
        </w:rPr>
        <w:t xml:space="preserve"> </w:t>
      </w:r>
      <w:r>
        <w:rPr>
          <w:sz w:val="24"/>
        </w:rPr>
        <w:t>lower</w:t>
      </w:r>
      <w:r>
        <w:rPr>
          <w:spacing w:val="-8"/>
          <w:sz w:val="24"/>
        </w:rPr>
        <w:t xml:space="preserve"> </w:t>
      </w:r>
      <w:r>
        <w:rPr>
          <w:sz w:val="24"/>
        </w:rPr>
        <w:t>than</w:t>
      </w:r>
      <w:r>
        <w:rPr>
          <w:spacing w:val="-8"/>
          <w:sz w:val="24"/>
        </w:rPr>
        <w:t xml:space="preserve"> </w:t>
      </w:r>
      <w:r>
        <w:rPr>
          <w:sz w:val="24"/>
        </w:rPr>
        <w:t>its</w:t>
      </w:r>
      <w:r>
        <w:rPr>
          <w:spacing w:val="-8"/>
          <w:sz w:val="24"/>
        </w:rPr>
        <w:t xml:space="preserve"> </w:t>
      </w:r>
      <w:r>
        <w:rPr>
          <w:sz w:val="24"/>
        </w:rPr>
        <w:t>share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final grant amount, it must repay the difference to the</w:t>
      </w:r>
      <w:r>
        <w:rPr>
          <w:spacing w:val="-9"/>
          <w:sz w:val="24"/>
        </w:rPr>
        <w:t xml:space="preserve"> </w:t>
      </w:r>
      <w:r>
        <w:rPr>
          <w:sz w:val="24"/>
        </w:rPr>
        <w:t>JU.</w:t>
      </w:r>
    </w:p>
    <w:p w:rsidR="000037D5" w:rsidRDefault="003B214F">
      <w:pPr>
        <w:spacing w:before="229"/>
        <w:ind w:left="113"/>
        <w:rPr>
          <w:sz w:val="24"/>
        </w:rPr>
      </w:pPr>
      <w:r>
        <w:rPr>
          <w:sz w:val="24"/>
        </w:rPr>
        <w:t>The beneficiary’s share of the final grant amount is calculated as follows:</w:t>
      </w:r>
    </w:p>
    <w:p w:rsidR="000037D5" w:rsidRDefault="003B214F">
      <w:pPr>
        <w:spacing w:before="152" w:line="247" w:lineRule="auto"/>
        <w:ind w:left="397" w:right="598"/>
        <w:rPr>
          <w:sz w:val="20"/>
        </w:rPr>
      </w:pPr>
      <w:r>
        <w:rPr>
          <w:b/>
          <w:sz w:val="32"/>
        </w:rPr>
        <w:t>{</w:t>
      </w:r>
      <w:r>
        <w:rPr>
          <w:b/>
          <w:sz w:val="28"/>
        </w:rPr>
        <w:t>{</w:t>
      </w:r>
      <w:r>
        <w:rPr>
          <w:sz w:val="20"/>
        </w:rPr>
        <w:t>{beneficiary’s</w:t>
      </w:r>
      <w:r>
        <w:rPr>
          <w:spacing w:val="-11"/>
          <w:sz w:val="20"/>
        </w:rPr>
        <w:t xml:space="preserve"> </w:t>
      </w:r>
      <w:r>
        <w:rPr>
          <w:sz w:val="20"/>
        </w:rPr>
        <w:t>costs</w:t>
      </w:r>
      <w:r>
        <w:rPr>
          <w:spacing w:val="-11"/>
          <w:sz w:val="20"/>
        </w:rPr>
        <w:t xml:space="preserve"> </w:t>
      </w:r>
      <w:r>
        <w:rPr>
          <w:sz w:val="20"/>
        </w:rPr>
        <w:t>declared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final</w:t>
      </w:r>
      <w:r>
        <w:rPr>
          <w:spacing w:val="-11"/>
          <w:sz w:val="20"/>
        </w:rPr>
        <w:t xml:space="preserve"> </w:t>
      </w:r>
      <w:r>
        <w:rPr>
          <w:sz w:val="20"/>
        </w:rPr>
        <w:t>summary</w:t>
      </w:r>
      <w:r>
        <w:rPr>
          <w:spacing w:val="-11"/>
          <w:sz w:val="20"/>
        </w:rPr>
        <w:t xml:space="preserve"> </w:t>
      </w:r>
      <w:r>
        <w:rPr>
          <w:sz w:val="20"/>
        </w:rPr>
        <w:t>financial</w:t>
      </w:r>
      <w:r>
        <w:rPr>
          <w:spacing w:val="-11"/>
          <w:sz w:val="20"/>
        </w:rPr>
        <w:t xml:space="preserve"> </w:t>
      </w:r>
      <w:r>
        <w:rPr>
          <w:sz w:val="20"/>
        </w:rPr>
        <w:t>statement</w:t>
      </w:r>
      <w:r>
        <w:rPr>
          <w:spacing w:val="-11"/>
          <w:sz w:val="20"/>
        </w:rPr>
        <w:t xml:space="preserve"> </w:t>
      </w:r>
      <w:r>
        <w:rPr>
          <w:sz w:val="20"/>
        </w:rPr>
        <w:t>and</w:t>
      </w:r>
      <w:r>
        <w:rPr>
          <w:spacing w:val="-11"/>
          <w:sz w:val="20"/>
        </w:rPr>
        <w:t xml:space="preserve"> </w:t>
      </w:r>
      <w:r>
        <w:rPr>
          <w:sz w:val="20"/>
        </w:rPr>
        <w:t>approved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JU</w:t>
      </w:r>
      <w:r>
        <w:rPr>
          <w:spacing w:val="-11"/>
          <w:sz w:val="20"/>
        </w:rPr>
        <w:t xml:space="preserve"> </w:t>
      </w:r>
      <w:r>
        <w:rPr>
          <w:sz w:val="20"/>
        </w:rPr>
        <w:t>multiplied</w:t>
      </w:r>
      <w:r>
        <w:rPr>
          <w:spacing w:val="-11"/>
          <w:sz w:val="20"/>
        </w:rPr>
        <w:t xml:space="preserve"> </w:t>
      </w:r>
      <w:r>
        <w:rPr>
          <w:sz w:val="20"/>
        </w:rPr>
        <w:t>by the reimbursement rate set out in Article 5.2 for the beneficiary</w:t>
      </w:r>
      <w:r>
        <w:rPr>
          <w:spacing w:val="-12"/>
          <w:sz w:val="20"/>
        </w:rPr>
        <w:t xml:space="preserve"> </w:t>
      </w:r>
      <w:r>
        <w:rPr>
          <w:sz w:val="20"/>
        </w:rPr>
        <w:t>concerned</w:t>
      </w:r>
    </w:p>
    <w:p w:rsidR="000037D5" w:rsidRDefault="003B214F">
      <w:pPr>
        <w:spacing w:before="172"/>
        <w:ind w:left="397"/>
        <w:rPr>
          <w:sz w:val="20"/>
        </w:rPr>
      </w:pPr>
      <w:r>
        <w:rPr>
          <w:sz w:val="20"/>
        </w:rPr>
        <w:t>plus</w:t>
      </w:r>
    </w:p>
    <w:p w:rsidR="000037D5" w:rsidRDefault="003B214F">
      <w:pPr>
        <w:spacing w:before="180" w:line="249" w:lineRule="auto"/>
        <w:ind w:left="397" w:right="598"/>
        <w:rPr>
          <w:sz w:val="20"/>
        </w:rPr>
      </w:pPr>
      <w:r>
        <w:rPr>
          <w:sz w:val="20"/>
        </w:rPr>
        <w:t>its linked third parties’ costs declared in the final summary financial statement and approved by the JU multiplied by the reimbursement rate set out in Article 5.2 for each linked third party concerned}</w:t>
      </w:r>
    </w:p>
    <w:p w:rsidR="000037D5" w:rsidRDefault="003B214F">
      <w:pPr>
        <w:spacing w:before="172"/>
        <w:ind w:left="397"/>
        <w:rPr>
          <w:sz w:val="20"/>
        </w:rPr>
      </w:pPr>
      <w:r>
        <w:rPr>
          <w:sz w:val="20"/>
        </w:rPr>
        <w:t>divided by</w:t>
      </w:r>
    </w:p>
    <w:p w:rsidR="000037D5" w:rsidRDefault="003B214F">
      <w:pPr>
        <w:spacing w:before="156" w:line="374" w:lineRule="auto"/>
        <w:ind w:left="397" w:right="3722"/>
        <w:rPr>
          <w:sz w:val="20"/>
        </w:rPr>
      </w:pPr>
      <w:r>
        <w:rPr>
          <w:sz w:val="20"/>
        </w:rPr>
        <w:t>the JU contribution for the action calculated according to Article 5.3.1</w:t>
      </w:r>
      <w:r>
        <w:rPr>
          <w:b/>
          <w:sz w:val="28"/>
        </w:rPr>
        <w:t xml:space="preserve">} </w:t>
      </w:r>
      <w:r>
        <w:rPr>
          <w:sz w:val="20"/>
        </w:rPr>
        <w:t>multiplied by</w:t>
      </w:r>
    </w:p>
    <w:p w:rsidR="000037D5" w:rsidRDefault="000037D5">
      <w:pPr>
        <w:pStyle w:val="Zkladntext"/>
      </w:pPr>
    </w:p>
    <w:p w:rsidR="000037D5" w:rsidRDefault="000037D5">
      <w:pPr>
        <w:pStyle w:val="Zkladntext"/>
      </w:pPr>
    </w:p>
    <w:p w:rsidR="000037D5" w:rsidRDefault="000037D5">
      <w:pPr>
        <w:pStyle w:val="Zkladntext"/>
        <w:spacing w:before="9"/>
        <w:rPr>
          <w:sz w:val="18"/>
        </w:rPr>
      </w:pPr>
    </w:p>
    <w:p w:rsidR="000037D5" w:rsidRDefault="003B214F">
      <w:pPr>
        <w:ind w:right="111"/>
        <w:jc w:val="right"/>
        <w:rPr>
          <w:rFonts w:ascii="Arial"/>
          <w:sz w:val="18"/>
        </w:rPr>
      </w:pPr>
      <w:r>
        <w:rPr>
          <w:rFonts w:ascii="Arial"/>
          <w:color w:val="808080"/>
          <w:sz w:val="18"/>
        </w:rPr>
        <w:t>70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8"/>
        <w:rPr>
          <w:rFonts w:ascii="Arial"/>
          <w:sz w:val="20"/>
        </w:rPr>
      </w:pPr>
    </w:p>
    <w:p w:rsidR="000037D5" w:rsidRDefault="003B214F">
      <w:pPr>
        <w:spacing w:before="86"/>
        <w:ind w:left="397"/>
        <w:rPr>
          <w:sz w:val="20"/>
        </w:rPr>
      </w:pPr>
      <w:r>
        <w:rPr>
          <w:sz w:val="20"/>
        </w:rPr>
        <w:t>the final grant amount (see Article 5.3)</w:t>
      </w:r>
      <w:r>
        <w:rPr>
          <w:b/>
          <w:sz w:val="32"/>
        </w:rPr>
        <w:t>}</w:t>
      </w:r>
      <w:r>
        <w:rPr>
          <w:sz w:val="20"/>
        </w:rPr>
        <w:t>.</w:t>
      </w:r>
    </w:p>
    <w:p w:rsidR="000037D5" w:rsidRDefault="003B214F">
      <w:pPr>
        <w:pStyle w:val="Nadpis5"/>
        <w:spacing w:before="233" w:line="249" w:lineRule="auto"/>
        <w:ind w:right="116"/>
        <w:jc w:val="both"/>
      </w:pPr>
      <w:r>
        <w:t>If the coordinator has not distributed amounts received (see Article 21.7), the JU will also recover these amounts.</w:t>
      </w:r>
    </w:p>
    <w:p w:rsidR="000037D5" w:rsidRDefault="003B214F">
      <w:pPr>
        <w:spacing w:before="229"/>
        <w:ind w:left="113"/>
        <w:rPr>
          <w:sz w:val="24"/>
        </w:rPr>
      </w:pPr>
      <w:r>
        <w:rPr>
          <w:sz w:val="24"/>
        </w:rPr>
        <w:t xml:space="preserve">The JU will formally notify a </w:t>
      </w:r>
      <w:r>
        <w:rPr>
          <w:b/>
          <w:sz w:val="24"/>
        </w:rPr>
        <w:t xml:space="preserve">pre-information letter </w:t>
      </w:r>
      <w:r>
        <w:rPr>
          <w:sz w:val="24"/>
        </w:rPr>
        <w:t>to the beneficiary concerned:</w:t>
      </w:r>
    </w:p>
    <w:p w:rsidR="000037D5" w:rsidRDefault="000037D5">
      <w:pPr>
        <w:pStyle w:val="Zkladntext"/>
        <w:spacing w:before="8"/>
        <w:rPr>
          <w:sz w:val="20"/>
        </w:rPr>
      </w:pPr>
    </w:p>
    <w:p w:rsidR="000037D5" w:rsidRDefault="003B214F">
      <w:pPr>
        <w:pStyle w:val="Nadpis5"/>
        <w:numPr>
          <w:ilvl w:val="0"/>
          <w:numId w:val="465"/>
        </w:numPr>
        <w:tabs>
          <w:tab w:val="left" w:pos="757"/>
          <w:tab w:val="left" w:pos="758"/>
        </w:tabs>
        <w:spacing w:before="1"/>
      </w:pPr>
      <w:r>
        <w:t>informing it of its intention to recover, the due amount and the reasons why</w:t>
      </w:r>
      <w:r>
        <w:rPr>
          <w:spacing w:val="-20"/>
        </w:rPr>
        <w:t xml:space="preserve"> </w:t>
      </w:r>
      <w:r>
        <w:t>and</w:t>
      </w:r>
    </w:p>
    <w:p w:rsidR="000037D5" w:rsidRDefault="000037D5">
      <w:pPr>
        <w:pStyle w:val="Zkladntext"/>
        <w:spacing w:before="8"/>
        <w:rPr>
          <w:sz w:val="20"/>
        </w:rPr>
      </w:pPr>
    </w:p>
    <w:p w:rsidR="000037D5" w:rsidRDefault="003B214F">
      <w:pPr>
        <w:pStyle w:val="Odstavecseseznamem"/>
        <w:numPr>
          <w:ilvl w:val="0"/>
          <w:numId w:val="465"/>
        </w:numPr>
        <w:tabs>
          <w:tab w:val="left" w:pos="757"/>
          <w:tab w:val="left" w:pos="758"/>
        </w:tabs>
        <w:rPr>
          <w:sz w:val="24"/>
        </w:rPr>
      </w:pPr>
      <w:r>
        <w:rPr>
          <w:sz w:val="24"/>
        </w:rPr>
        <w:t>inviting it to submit observations within 30 days of receiving</w:t>
      </w:r>
      <w:r>
        <w:rPr>
          <w:spacing w:val="-12"/>
          <w:sz w:val="24"/>
        </w:rPr>
        <w:t xml:space="preserve"> </w:t>
      </w:r>
      <w:r>
        <w:rPr>
          <w:sz w:val="24"/>
        </w:rPr>
        <w:t>notification.</w:t>
      </w:r>
    </w:p>
    <w:p w:rsidR="000037D5" w:rsidRDefault="000037D5">
      <w:pPr>
        <w:pStyle w:val="Zkladntext"/>
        <w:spacing w:before="9"/>
        <w:rPr>
          <w:sz w:val="20"/>
        </w:rPr>
      </w:pPr>
    </w:p>
    <w:p w:rsidR="000037D5" w:rsidRDefault="003B214F">
      <w:pPr>
        <w:spacing w:line="249" w:lineRule="auto"/>
        <w:ind w:left="113" w:right="110"/>
        <w:jc w:val="both"/>
        <w:rPr>
          <w:sz w:val="24"/>
        </w:rPr>
      </w:pPr>
      <w:r>
        <w:rPr>
          <w:sz w:val="24"/>
        </w:rPr>
        <w:t>If no observations are submitted or the JU decides to pursue recovery despite the observations it has received,</w:t>
      </w:r>
      <w:r>
        <w:rPr>
          <w:spacing w:val="-12"/>
          <w:sz w:val="24"/>
        </w:rPr>
        <w:t xml:space="preserve"> </w:t>
      </w:r>
      <w:r>
        <w:rPr>
          <w:sz w:val="24"/>
        </w:rPr>
        <w:t>it</w:t>
      </w:r>
      <w:r>
        <w:rPr>
          <w:spacing w:val="-12"/>
          <w:sz w:val="24"/>
        </w:rPr>
        <w:t xml:space="preserve"> </w:t>
      </w:r>
      <w:r>
        <w:rPr>
          <w:sz w:val="24"/>
        </w:rPr>
        <w:t>will</w:t>
      </w:r>
      <w:r>
        <w:rPr>
          <w:spacing w:val="-13"/>
          <w:sz w:val="24"/>
        </w:rPr>
        <w:t xml:space="preserve"> </w:t>
      </w:r>
      <w:r>
        <w:rPr>
          <w:b/>
          <w:sz w:val="24"/>
        </w:rPr>
        <w:t>confirm</w:t>
      </w:r>
      <w:r>
        <w:rPr>
          <w:b/>
          <w:spacing w:val="-11"/>
          <w:sz w:val="24"/>
        </w:rPr>
        <w:t xml:space="preserve"> </w:t>
      </w:r>
      <w:r>
        <w:rPr>
          <w:sz w:val="24"/>
        </w:rPr>
        <w:t>the</w:t>
      </w:r>
      <w:r>
        <w:rPr>
          <w:spacing w:val="-12"/>
          <w:sz w:val="24"/>
        </w:rPr>
        <w:t xml:space="preserve"> </w:t>
      </w:r>
      <w:r>
        <w:rPr>
          <w:sz w:val="24"/>
        </w:rPr>
        <w:t>amount</w:t>
      </w:r>
      <w:r>
        <w:rPr>
          <w:spacing w:val="-12"/>
          <w:sz w:val="24"/>
        </w:rPr>
        <w:t xml:space="preserve"> </w:t>
      </w:r>
      <w:r>
        <w:rPr>
          <w:sz w:val="24"/>
        </w:rPr>
        <w:t>to</w:t>
      </w:r>
      <w:r>
        <w:rPr>
          <w:spacing w:val="-12"/>
          <w:sz w:val="24"/>
        </w:rPr>
        <w:t xml:space="preserve"> </w:t>
      </w:r>
      <w:r>
        <w:rPr>
          <w:sz w:val="24"/>
        </w:rPr>
        <w:t>be</w:t>
      </w:r>
      <w:r>
        <w:rPr>
          <w:spacing w:val="-12"/>
          <w:sz w:val="24"/>
        </w:rPr>
        <w:t xml:space="preserve"> </w:t>
      </w:r>
      <w:r>
        <w:rPr>
          <w:sz w:val="24"/>
        </w:rPr>
        <w:t>recovered</w:t>
      </w:r>
      <w:r>
        <w:rPr>
          <w:spacing w:val="-12"/>
          <w:sz w:val="24"/>
        </w:rPr>
        <w:t xml:space="preserve"> </w:t>
      </w:r>
      <w:r>
        <w:rPr>
          <w:sz w:val="24"/>
        </w:rPr>
        <w:t>and</w:t>
      </w:r>
      <w:r>
        <w:rPr>
          <w:spacing w:val="-12"/>
          <w:sz w:val="24"/>
        </w:rPr>
        <w:t xml:space="preserve"> </w:t>
      </w:r>
      <w:r>
        <w:rPr>
          <w:sz w:val="24"/>
        </w:rPr>
        <w:t>formally</w:t>
      </w:r>
      <w:r>
        <w:rPr>
          <w:spacing w:val="-12"/>
          <w:sz w:val="24"/>
        </w:rPr>
        <w:t xml:space="preserve"> </w:t>
      </w:r>
      <w:r>
        <w:rPr>
          <w:sz w:val="24"/>
        </w:rPr>
        <w:t>notify</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beneficiary</w:t>
      </w:r>
      <w:r>
        <w:rPr>
          <w:spacing w:val="-12"/>
          <w:sz w:val="24"/>
        </w:rPr>
        <w:t xml:space="preserve"> </w:t>
      </w:r>
      <w:r>
        <w:rPr>
          <w:sz w:val="24"/>
        </w:rPr>
        <w:t xml:space="preserve">concerned a </w:t>
      </w:r>
      <w:r>
        <w:rPr>
          <w:b/>
          <w:sz w:val="24"/>
        </w:rPr>
        <w:t>debit note</w:t>
      </w:r>
      <w:r>
        <w:rPr>
          <w:sz w:val="24"/>
        </w:rPr>
        <w:t>. This note will also specify the terms and the date for</w:t>
      </w:r>
      <w:r>
        <w:rPr>
          <w:spacing w:val="-19"/>
          <w:sz w:val="24"/>
        </w:rPr>
        <w:t xml:space="preserve"> </w:t>
      </w:r>
      <w:r>
        <w:rPr>
          <w:sz w:val="24"/>
        </w:rPr>
        <w:t>payment.</w:t>
      </w:r>
    </w:p>
    <w:p w:rsidR="000037D5" w:rsidRDefault="003B214F">
      <w:pPr>
        <w:spacing w:before="230"/>
        <w:ind w:left="113"/>
        <w:rPr>
          <w:sz w:val="24"/>
        </w:rPr>
      </w:pPr>
      <w:r>
        <w:rPr>
          <w:sz w:val="24"/>
        </w:rPr>
        <w:t xml:space="preserve">If payment is not made by the date specified in the debit note, the JU will </w:t>
      </w:r>
      <w:r>
        <w:rPr>
          <w:b/>
          <w:sz w:val="24"/>
        </w:rPr>
        <w:t xml:space="preserve">recover </w:t>
      </w:r>
      <w:r>
        <w:rPr>
          <w:sz w:val="24"/>
        </w:rPr>
        <w:t>the amount:</w:t>
      </w:r>
    </w:p>
    <w:p w:rsidR="000037D5" w:rsidRDefault="000037D5">
      <w:pPr>
        <w:pStyle w:val="Zkladntext"/>
        <w:spacing w:before="8"/>
        <w:rPr>
          <w:sz w:val="20"/>
        </w:rPr>
      </w:pPr>
    </w:p>
    <w:p w:rsidR="000037D5" w:rsidRDefault="003B214F">
      <w:pPr>
        <w:pStyle w:val="Odstavecseseznamem"/>
        <w:numPr>
          <w:ilvl w:val="3"/>
          <w:numId w:val="468"/>
        </w:numPr>
        <w:tabs>
          <w:tab w:val="left" w:pos="758"/>
        </w:tabs>
        <w:spacing w:before="1" w:line="249" w:lineRule="auto"/>
        <w:ind w:right="111"/>
        <w:rPr>
          <w:sz w:val="24"/>
        </w:rPr>
      </w:pPr>
      <w:r>
        <w:rPr>
          <w:sz w:val="24"/>
        </w:rPr>
        <w:t>by ‘</w:t>
      </w:r>
      <w:r>
        <w:rPr>
          <w:b/>
          <w:sz w:val="24"/>
        </w:rPr>
        <w:t>offsetting</w:t>
      </w:r>
      <w:r>
        <w:rPr>
          <w:sz w:val="24"/>
        </w:rPr>
        <w:t>’ it — without the beneficiary’s consent — against any amounts owed to the beneficiary concerned by the</w:t>
      </w:r>
      <w:r>
        <w:rPr>
          <w:spacing w:val="-3"/>
          <w:sz w:val="24"/>
        </w:rPr>
        <w:t xml:space="preserve"> </w:t>
      </w:r>
      <w:r>
        <w:rPr>
          <w:sz w:val="24"/>
        </w:rPr>
        <w:t>JU.</w:t>
      </w:r>
    </w:p>
    <w:p w:rsidR="000037D5" w:rsidRDefault="003B214F">
      <w:pPr>
        <w:spacing w:before="228" w:line="249" w:lineRule="auto"/>
        <w:ind w:left="757" w:right="16"/>
        <w:rPr>
          <w:sz w:val="24"/>
        </w:rPr>
      </w:pPr>
      <w:r>
        <w:rPr>
          <w:sz w:val="24"/>
        </w:rPr>
        <w:t>In exceptional circumstances, to safeguard the EU’s or the JU’s financial interests, the JU may offset before the payment date specified in the debit note;</w:t>
      </w:r>
    </w:p>
    <w:p w:rsidR="000037D5" w:rsidRDefault="003B214F">
      <w:pPr>
        <w:pStyle w:val="Odstavecseseznamem"/>
        <w:numPr>
          <w:ilvl w:val="3"/>
          <w:numId w:val="468"/>
        </w:numPr>
        <w:tabs>
          <w:tab w:val="left" w:pos="758"/>
        </w:tabs>
        <w:spacing w:before="229" w:line="249" w:lineRule="auto"/>
        <w:ind w:right="111"/>
        <w:rPr>
          <w:sz w:val="24"/>
        </w:rPr>
      </w:pPr>
      <w:r>
        <w:rPr>
          <w:sz w:val="24"/>
        </w:rPr>
        <w:t xml:space="preserve">by </w:t>
      </w:r>
      <w:r>
        <w:rPr>
          <w:b/>
          <w:sz w:val="24"/>
        </w:rPr>
        <w:t>drawing on the Guarantee Fund</w:t>
      </w:r>
      <w:r>
        <w:rPr>
          <w:sz w:val="24"/>
        </w:rPr>
        <w:t>. The JU will formally notify the beneficiary concerned the debit note on behalf of the Guarantee Fund and recover the</w:t>
      </w:r>
      <w:r>
        <w:rPr>
          <w:spacing w:val="-14"/>
          <w:sz w:val="24"/>
        </w:rPr>
        <w:t xml:space="preserve"> </w:t>
      </w:r>
      <w:r>
        <w:rPr>
          <w:sz w:val="24"/>
        </w:rPr>
        <w:t>amount:</w:t>
      </w:r>
    </w:p>
    <w:p w:rsidR="000037D5" w:rsidRDefault="003B214F">
      <w:pPr>
        <w:pStyle w:val="Odstavecseseznamem"/>
        <w:numPr>
          <w:ilvl w:val="4"/>
          <w:numId w:val="468"/>
        </w:numPr>
        <w:tabs>
          <w:tab w:val="left" w:pos="1358"/>
        </w:tabs>
        <w:spacing w:before="229"/>
        <w:jc w:val="left"/>
        <w:rPr>
          <w:sz w:val="24"/>
        </w:rPr>
      </w:pPr>
      <w:r>
        <w:rPr>
          <w:sz w:val="24"/>
        </w:rPr>
        <w:t>not</w:t>
      </w:r>
      <w:r>
        <w:rPr>
          <w:spacing w:val="-1"/>
          <w:sz w:val="24"/>
        </w:rPr>
        <w:t xml:space="preserve"> </w:t>
      </w:r>
      <w:r>
        <w:rPr>
          <w:sz w:val="24"/>
        </w:rPr>
        <w:t>applicable;</w:t>
      </w:r>
    </w:p>
    <w:p w:rsidR="000037D5" w:rsidRDefault="000037D5">
      <w:pPr>
        <w:pStyle w:val="Zkladntext"/>
        <w:spacing w:before="8"/>
        <w:rPr>
          <w:sz w:val="20"/>
        </w:rPr>
      </w:pPr>
    </w:p>
    <w:p w:rsidR="000037D5" w:rsidRDefault="003B214F">
      <w:pPr>
        <w:pStyle w:val="Odstavecseseznamem"/>
        <w:numPr>
          <w:ilvl w:val="4"/>
          <w:numId w:val="468"/>
        </w:numPr>
        <w:tabs>
          <w:tab w:val="left" w:pos="1358"/>
        </w:tabs>
        <w:spacing w:before="1"/>
        <w:ind w:hanging="493"/>
        <w:jc w:val="left"/>
        <w:rPr>
          <w:sz w:val="24"/>
        </w:rPr>
      </w:pPr>
      <w:r>
        <w:rPr>
          <w:sz w:val="24"/>
        </w:rPr>
        <w:t xml:space="preserve">by </w:t>
      </w:r>
      <w:r>
        <w:rPr>
          <w:b/>
          <w:sz w:val="24"/>
        </w:rPr>
        <w:t xml:space="preserve">taking legal action </w:t>
      </w:r>
      <w:r>
        <w:rPr>
          <w:sz w:val="24"/>
        </w:rPr>
        <w:t>(see Article</w:t>
      </w:r>
      <w:r>
        <w:rPr>
          <w:spacing w:val="-4"/>
          <w:sz w:val="24"/>
        </w:rPr>
        <w:t xml:space="preserve"> </w:t>
      </w:r>
      <w:r>
        <w:rPr>
          <w:sz w:val="24"/>
        </w:rPr>
        <w:t>57).</w:t>
      </w:r>
    </w:p>
    <w:p w:rsidR="000037D5" w:rsidRDefault="000037D5">
      <w:pPr>
        <w:pStyle w:val="Zkladntext"/>
        <w:spacing w:before="8"/>
        <w:rPr>
          <w:sz w:val="20"/>
        </w:rPr>
      </w:pPr>
    </w:p>
    <w:p w:rsidR="000037D5" w:rsidRDefault="003B214F">
      <w:pPr>
        <w:pStyle w:val="Nadpis5"/>
        <w:spacing w:line="249" w:lineRule="auto"/>
        <w:ind w:right="111"/>
        <w:jc w:val="both"/>
      </w:pPr>
      <w:r>
        <w:t>If payment is not made by the date in the debit note, the amount to be recovered (see above) will be increased</w:t>
      </w:r>
      <w:r>
        <w:rPr>
          <w:spacing w:val="-16"/>
        </w:rPr>
        <w:t xml:space="preserve"> </w:t>
      </w:r>
      <w:r>
        <w:t>by</w:t>
      </w:r>
      <w:r>
        <w:rPr>
          <w:spacing w:val="-14"/>
        </w:rPr>
        <w:t xml:space="preserve"> </w:t>
      </w:r>
      <w:r>
        <w:rPr>
          <w:b/>
        </w:rPr>
        <w:t>late-payment</w:t>
      </w:r>
      <w:r>
        <w:rPr>
          <w:b/>
          <w:spacing w:val="-16"/>
        </w:rPr>
        <w:t xml:space="preserve"> </w:t>
      </w:r>
      <w:r>
        <w:rPr>
          <w:b/>
        </w:rPr>
        <w:t>interest</w:t>
      </w:r>
      <w:r>
        <w:rPr>
          <w:b/>
          <w:spacing w:val="-16"/>
        </w:rPr>
        <w:t xml:space="preserve"> </w:t>
      </w:r>
      <w:r>
        <w:t>at</w:t>
      </w:r>
      <w:r>
        <w:rPr>
          <w:spacing w:val="-16"/>
        </w:rPr>
        <w:t xml:space="preserve"> </w:t>
      </w:r>
      <w:r>
        <w:t>the</w:t>
      </w:r>
      <w:r>
        <w:rPr>
          <w:spacing w:val="-16"/>
        </w:rPr>
        <w:t xml:space="preserve"> </w:t>
      </w:r>
      <w:r>
        <w:t>rate</w:t>
      </w:r>
      <w:r>
        <w:rPr>
          <w:spacing w:val="-16"/>
        </w:rPr>
        <w:t xml:space="preserve"> </w:t>
      </w:r>
      <w:r>
        <w:t>set</w:t>
      </w:r>
      <w:r>
        <w:rPr>
          <w:spacing w:val="-16"/>
        </w:rPr>
        <w:t xml:space="preserve"> </w:t>
      </w:r>
      <w:r>
        <w:t>out</w:t>
      </w:r>
      <w:r>
        <w:rPr>
          <w:spacing w:val="-16"/>
        </w:rPr>
        <w:t xml:space="preserve"> </w:t>
      </w:r>
      <w:r>
        <w:t>in</w:t>
      </w:r>
      <w:r>
        <w:rPr>
          <w:spacing w:val="-16"/>
        </w:rPr>
        <w:t xml:space="preserve"> </w:t>
      </w:r>
      <w:r>
        <w:t>Article</w:t>
      </w:r>
      <w:r>
        <w:rPr>
          <w:spacing w:val="-16"/>
        </w:rPr>
        <w:t xml:space="preserve"> </w:t>
      </w:r>
      <w:r>
        <w:t>21.11,</w:t>
      </w:r>
      <w:r>
        <w:rPr>
          <w:spacing w:val="-16"/>
        </w:rPr>
        <w:t xml:space="preserve"> </w:t>
      </w:r>
      <w:r>
        <w:t>from</w:t>
      </w:r>
      <w:r>
        <w:rPr>
          <w:spacing w:val="-16"/>
        </w:rPr>
        <w:t xml:space="preserve"> </w:t>
      </w:r>
      <w:r>
        <w:t>the</w:t>
      </w:r>
      <w:r>
        <w:rPr>
          <w:spacing w:val="-16"/>
        </w:rPr>
        <w:t xml:space="preserve"> </w:t>
      </w:r>
      <w:r>
        <w:t>day</w:t>
      </w:r>
      <w:r>
        <w:rPr>
          <w:spacing w:val="-16"/>
        </w:rPr>
        <w:t xml:space="preserve"> </w:t>
      </w:r>
      <w:r>
        <w:t>following</w:t>
      </w:r>
      <w:r>
        <w:rPr>
          <w:spacing w:val="-16"/>
        </w:rPr>
        <w:t xml:space="preserve"> </w:t>
      </w:r>
      <w:r>
        <w:t>the</w:t>
      </w:r>
      <w:r>
        <w:rPr>
          <w:spacing w:val="-16"/>
        </w:rPr>
        <w:t xml:space="preserve"> </w:t>
      </w:r>
      <w:r>
        <w:t>date for</w:t>
      </w:r>
      <w:r>
        <w:rPr>
          <w:spacing w:val="-12"/>
        </w:rPr>
        <w:t xml:space="preserve"> </w:t>
      </w:r>
      <w:r>
        <w:t>payment</w:t>
      </w:r>
      <w:r>
        <w:rPr>
          <w:spacing w:val="-12"/>
        </w:rPr>
        <w:t xml:space="preserve"> </w:t>
      </w:r>
      <w:r>
        <w:t>in</w:t>
      </w:r>
      <w:r>
        <w:rPr>
          <w:spacing w:val="-13"/>
        </w:rPr>
        <w:t xml:space="preserve"> </w:t>
      </w:r>
      <w:r>
        <w:t>the</w:t>
      </w:r>
      <w:r>
        <w:rPr>
          <w:spacing w:val="-13"/>
        </w:rPr>
        <w:t xml:space="preserve"> </w:t>
      </w:r>
      <w:r>
        <w:t>debit</w:t>
      </w:r>
      <w:r>
        <w:rPr>
          <w:spacing w:val="-12"/>
        </w:rPr>
        <w:t xml:space="preserve"> </w:t>
      </w:r>
      <w:r>
        <w:t>note,</w:t>
      </w:r>
      <w:r>
        <w:rPr>
          <w:spacing w:val="-12"/>
        </w:rPr>
        <w:t xml:space="preserve"> </w:t>
      </w:r>
      <w:r>
        <w:t>up</w:t>
      </w:r>
      <w:r>
        <w:rPr>
          <w:spacing w:val="-12"/>
        </w:rPr>
        <w:t xml:space="preserve"> </w:t>
      </w:r>
      <w:r>
        <w:t>to</w:t>
      </w:r>
      <w:r>
        <w:rPr>
          <w:spacing w:val="-13"/>
        </w:rPr>
        <w:t xml:space="preserve"> </w:t>
      </w:r>
      <w:r>
        <w:t>and</w:t>
      </w:r>
      <w:r>
        <w:rPr>
          <w:spacing w:val="-13"/>
        </w:rPr>
        <w:t xml:space="preserve"> </w:t>
      </w:r>
      <w:r>
        <w:t>including</w:t>
      </w:r>
      <w:r>
        <w:rPr>
          <w:spacing w:val="-13"/>
        </w:rPr>
        <w:t xml:space="preserve"> </w:t>
      </w:r>
      <w:r>
        <w:t>the</w:t>
      </w:r>
      <w:r>
        <w:rPr>
          <w:spacing w:val="-13"/>
        </w:rPr>
        <w:t xml:space="preserve"> </w:t>
      </w:r>
      <w:r>
        <w:t>date</w:t>
      </w:r>
      <w:r>
        <w:rPr>
          <w:spacing w:val="-12"/>
        </w:rPr>
        <w:t xml:space="preserve"> </w:t>
      </w:r>
      <w:r>
        <w:t>the</w:t>
      </w:r>
      <w:r>
        <w:rPr>
          <w:spacing w:val="-13"/>
        </w:rPr>
        <w:t xml:space="preserve"> </w:t>
      </w:r>
      <w:r>
        <w:t>JU</w:t>
      </w:r>
      <w:r>
        <w:rPr>
          <w:spacing w:val="-12"/>
        </w:rPr>
        <w:t xml:space="preserve"> </w:t>
      </w:r>
      <w:r>
        <w:t>receives</w:t>
      </w:r>
      <w:r>
        <w:rPr>
          <w:spacing w:val="-12"/>
        </w:rPr>
        <w:t xml:space="preserve"> </w:t>
      </w:r>
      <w:r>
        <w:t>full</w:t>
      </w:r>
      <w:r>
        <w:rPr>
          <w:spacing w:val="-12"/>
        </w:rPr>
        <w:t xml:space="preserve"> </w:t>
      </w:r>
      <w:r>
        <w:t>payment</w:t>
      </w:r>
      <w:r>
        <w:rPr>
          <w:spacing w:val="-12"/>
        </w:rPr>
        <w:t xml:space="preserve"> </w:t>
      </w:r>
      <w:r>
        <w:t>of</w:t>
      </w:r>
      <w:r>
        <w:rPr>
          <w:spacing w:val="-12"/>
        </w:rPr>
        <w:t xml:space="preserve"> </w:t>
      </w:r>
      <w:r>
        <w:t>the</w:t>
      </w:r>
      <w:r>
        <w:rPr>
          <w:spacing w:val="-13"/>
        </w:rPr>
        <w:t xml:space="preserve"> </w:t>
      </w:r>
      <w:r>
        <w:t>amount.</w:t>
      </w:r>
    </w:p>
    <w:p w:rsidR="000037D5" w:rsidRDefault="003B214F">
      <w:pPr>
        <w:spacing w:before="230" w:line="249" w:lineRule="auto"/>
        <w:ind w:left="113" w:right="112"/>
        <w:jc w:val="both"/>
        <w:rPr>
          <w:sz w:val="24"/>
        </w:rPr>
      </w:pPr>
      <w:r>
        <w:rPr>
          <w:sz w:val="24"/>
        </w:rPr>
        <w:t>Partial payments will be first credited against expenses, charges and late-payment interest and then against the principal.</w:t>
      </w:r>
    </w:p>
    <w:p w:rsidR="000037D5" w:rsidRDefault="003B214F">
      <w:pPr>
        <w:spacing w:before="229" w:line="249" w:lineRule="auto"/>
        <w:ind w:left="113" w:right="111"/>
        <w:jc w:val="both"/>
        <w:rPr>
          <w:sz w:val="24"/>
        </w:rPr>
      </w:pPr>
      <w:r>
        <w:rPr>
          <w:sz w:val="24"/>
        </w:rPr>
        <w:t>Bank charges incurred in the recovery process will  be  borne  by  the  beneficiary,  unless  Directive 2007/64/EC</w:t>
      </w:r>
      <w:r>
        <w:rPr>
          <w:spacing w:val="-4"/>
          <w:sz w:val="24"/>
        </w:rPr>
        <w:t xml:space="preserve"> </w:t>
      </w:r>
      <w:r>
        <w:rPr>
          <w:sz w:val="24"/>
        </w:rPr>
        <w:t>applies.</w:t>
      </w:r>
    </w:p>
    <w:p w:rsidR="000037D5" w:rsidRDefault="000037D5">
      <w:pPr>
        <w:pStyle w:val="Zkladntext"/>
        <w:spacing w:before="6"/>
        <w:rPr>
          <w:sz w:val="29"/>
        </w:rPr>
      </w:pPr>
    </w:p>
    <w:p w:rsidR="000037D5" w:rsidRDefault="003B214F">
      <w:pPr>
        <w:spacing w:before="1"/>
        <w:ind w:left="113"/>
        <w:rPr>
          <w:b/>
          <w:sz w:val="24"/>
        </w:rPr>
      </w:pPr>
      <w:bookmarkStart w:id="199" w:name="_bookmark198"/>
      <w:bookmarkEnd w:id="199"/>
      <w:r>
        <w:rPr>
          <w:b/>
          <w:sz w:val="24"/>
        </w:rPr>
        <w:t>ARTICLE 45 — ADMINISTRATIVE SANCTIONS</w:t>
      </w:r>
    </w:p>
    <w:p w:rsidR="000037D5" w:rsidRDefault="000037D5">
      <w:pPr>
        <w:pStyle w:val="Zkladntext"/>
        <w:spacing w:before="10"/>
        <w:rPr>
          <w:b/>
          <w:sz w:val="20"/>
        </w:rPr>
      </w:pPr>
    </w:p>
    <w:p w:rsidR="000037D5" w:rsidRDefault="003B214F">
      <w:pPr>
        <w:spacing w:line="249" w:lineRule="auto"/>
        <w:ind w:left="113" w:right="119"/>
        <w:jc w:val="both"/>
        <w:rPr>
          <w:sz w:val="24"/>
        </w:rPr>
      </w:pPr>
      <w:r>
        <w:rPr>
          <w:sz w:val="24"/>
        </w:rPr>
        <w:t>In</w:t>
      </w:r>
      <w:r>
        <w:rPr>
          <w:spacing w:val="-12"/>
          <w:sz w:val="24"/>
        </w:rPr>
        <w:t xml:space="preserve"> </w:t>
      </w:r>
      <w:r>
        <w:rPr>
          <w:sz w:val="24"/>
        </w:rPr>
        <w:t>addition</w:t>
      </w:r>
      <w:r>
        <w:rPr>
          <w:spacing w:val="-12"/>
          <w:sz w:val="24"/>
        </w:rPr>
        <w:t xml:space="preserve"> </w:t>
      </w:r>
      <w:r>
        <w:rPr>
          <w:sz w:val="24"/>
        </w:rPr>
        <w:t>to</w:t>
      </w:r>
      <w:r>
        <w:rPr>
          <w:spacing w:val="-12"/>
          <w:sz w:val="24"/>
        </w:rPr>
        <w:t xml:space="preserve"> </w:t>
      </w:r>
      <w:r>
        <w:rPr>
          <w:sz w:val="24"/>
        </w:rPr>
        <w:t>contractual</w:t>
      </w:r>
      <w:r>
        <w:rPr>
          <w:spacing w:val="-12"/>
          <w:sz w:val="24"/>
        </w:rPr>
        <w:t xml:space="preserve"> </w:t>
      </w:r>
      <w:r>
        <w:rPr>
          <w:sz w:val="24"/>
        </w:rPr>
        <w:t>measures,</w:t>
      </w:r>
      <w:r>
        <w:rPr>
          <w:spacing w:val="-12"/>
          <w:sz w:val="24"/>
        </w:rPr>
        <w:t xml:space="preserve"> </w:t>
      </w:r>
      <w:r>
        <w:rPr>
          <w:sz w:val="24"/>
        </w:rPr>
        <w:t>the</w:t>
      </w:r>
      <w:r>
        <w:rPr>
          <w:spacing w:val="-12"/>
          <w:sz w:val="24"/>
        </w:rPr>
        <w:t xml:space="preserve"> </w:t>
      </w:r>
      <w:r>
        <w:rPr>
          <w:sz w:val="24"/>
        </w:rPr>
        <w:t>JU</w:t>
      </w:r>
      <w:r>
        <w:rPr>
          <w:spacing w:val="-12"/>
          <w:sz w:val="24"/>
        </w:rPr>
        <w:t xml:space="preserve"> </w:t>
      </w:r>
      <w:r>
        <w:rPr>
          <w:sz w:val="24"/>
        </w:rPr>
        <w:t>may</w:t>
      </w:r>
      <w:r>
        <w:rPr>
          <w:spacing w:val="-12"/>
          <w:sz w:val="24"/>
        </w:rPr>
        <w:t xml:space="preserve"> </w:t>
      </w:r>
      <w:r>
        <w:rPr>
          <w:sz w:val="24"/>
        </w:rPr>
        <w:t>also</w:t>
      </w:r>
      <w:r>
        <w:rPr>
          <w:spacing w:val="-12"/>
          <w:sz w:val="24"/>
        </w:rPr>
        <w:t xml:space="preserve"> </w:t>
      </w:r>
      <w:r>
        <w:rPr>
          <w:sz w:val="24"/>
        </w:rPr>
        <w:t>adopt</w:t>
      </w:r>
      <w:r>
        <w:rPr>
          <w:spacing w:val="-12"/>
          <w:sz w:val="24"/>
        </w:rPr>
        <w:t xml:space="preserve"> </w:t>
      </w:r>
      <w:r>
        <w:rPr>
          <w:sz w:val="24"/>
        </w:rPr>
        <w:t>administrative</w:t>
      </w:r>
      <w:r>
        <w:rPr>
          <w:spacing w:val="-12"/>
          <w:sz w:val="24"/>
        </w:rPr>
        <w:t xml:space="preserve"> </w:t>
      </w:r>
      <w:r>
        <w:rPr>
          <w:sz w:val="24"/>
        </w:rPr>
        <w:t>sanctions</w:t>
      </w:r>
      <w:r>
        <w:rPr>
          <w:spacing w:val="-12"/>
          <w:sz w:val="24"/>
        </w:rPr>
        <w:t xml:space="preserve"> </w:t>
      </w:r>
      <w:r>
        <w:rPr>
          <w:sz w:val="24"/>
        </w:rPr>
        <w:t>under</w:t>
      </w:r>
      <w:r>
        <w:rPr>
          <w:spacing w:val="-12"/>
          <w:sz w:val="24"/>
        </w:rPr>
        <w:t xml:space="preserve"> </w:t>
      </w:r>
      <w:r>
        <w:rPr>
          <w:sz w:val="24"/>
        </w:rPr>
        <w:t>Articles</w:t>
      </w:r>
      <w:r>
        <w:rPr>
          <w:spacing w:val="-12"/>
          <w:sz w:val="24"/>
        </w:rPr>
        <w:t xml:space="preserve"> </w:t>
      </w:r>
      <w:r>
        <w:rPr>
          <w:sz w:val="24"/>
        </w:rPr>
        <w:t>33 and 35 of the JU Financial Rules read in conjunction with Articles 106 and 131(4) of the Financial Regulation No 966/2012 (i.e. exclusion from future procurement contracts, grants, prizes and expert contracts and/or financial</w:t>
      </w:r>
      <w:r>
        <w:rPr>
          <w:spacing w:val="-3"/>
          <w:sz w:val="24"/>
        </w:rPr>
        <w:t xml:space="preserve"> </w:t>
      </w:r>
      <w:r>
        <w:rPr>
          <w:sz w:val="24"/>
        </w:rPr>
        <w:t>penalties).</w:t>
      </w:r>
    </w:p>
    <w:p w:rsidR="000037D5" w:rsidRDefault="000037D5">
      <w:pPr>
        <w:pStyle w:val="Zkladntext"/>
        <w:rPr>
          <w:sz w:val="26"/>
        </w:rPr>
      </w:pPr>
    </w:p>
    <w:p w:rsidR="000037D5" w:rsidRDefault="003B214F">
      <w:pPr>
        <w:spacing w:before="157"/>
        <w:ind w:left="113"/>
        <w:jc w:val="both"/>
        <w:rPr>
          <w:b/>
          <w:sz w:val="24"/>
        </w:rPr>
      </w:pPr>
      <w:bookmarkStart w:id="200" w:name="_bookmark199"/>
      <w:bookmarkEnd w:id="200"/>
      <w:r>
        <w:rPr>
          <w:b/>
          <w:sz w:val="24"/>
          <w:u w:val="single"/>
        </w:rPr>
        <w:t>SECTION 2 LIABILITY FOR DAMAGES</w:t>
      </w:r>
    </w:p>
    <w:p w:rsidR="000037D5" w:rsidRDefault="000037D5">
      <w:pPr>
        <w:pStyle w:val="Zkladntext"/>
        <w:spacing w:before="9"/>
        <w:rPr>
          <w:b/>
        </w:rPr>
      </w:pPr>
    </w:p>
    <w:p w:rsidR="000037D5" w:rsidRDefault="003B214F">
      <w:pPr>
        <w:spacing w:before="90"/>
        <w:ind w:left="113"/>
        <w:rPr>
          <w:b/>
          <w:sz w:val="24"/>
        </w:rPr>
      </w:pPr>
      <w:bookmarkStart w:id="201" w:name="_bookmark200"/>
      <w:bookmarkEnd w:id="201"/>
      <w:r>
        <w:rPr>
          <w:b/>
          <w:sz w:val="24"/>
        </w:rPr>
        <w:t>ARTICLE 46 — LIABILITY FOR DAMAGES</w:t>
      </w:r>
    </w:p>
    <w:p w:rsidR="000037D5" w:rsidRDefault="000037D5">
      <w:pPr>
        <w:pStyle w:val="Zkladntext"/>
        <w:rPr>
          <w:b/>
          <w:sz w:val="20"/>
        </w:rPr>
      </w:pP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4"/>
        <w:rPr>
          <w:b/>
          <w:sz w:val="18"/>
        </w:rPr>
      </w:pPr>
    </w:p>
    <w:p w:rsidR="000037D5" w:rsidRDefault="003B214F">
      <w:pPr>
        <w:spacing w:before="1"/>
        <w:ind w:right="111"/>
        <w:jc w:val="right"/>
        <w:rPr>
          <w:rFonts w:ascii="Arial"/>
          <w:sz w:val="18"/>
        </w:rPr>
      </w:pPr>
      <w:r>
        <w:rPr>
          <w:rFonts w:ascii="Arial"/>
          <w:color w:val="808080"/>
          <w:sz w:val="18"/>
        </w:rPr>
        <w:t>71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numPr>
          <w:ilvl w:val="1"/>
          <w:numId w:val="464"/>
        </w:numPr>
        <w:tabs>
          <w:tab w:val="left" w:pos="535"/>
        </w:tabs>
        <w:spacing w:before="90"/>
      </w:pPr>
      <w:bookmarkStart w:id="202" w:name="_bookmark201"/>
      <w:bookmarkEnd w:id="202"/>
      <w:r>
        <w:t> Liability of the</w:t>
      </w:r>
      <w:r>
        <w:rPr>
          <w:spacing w:val="-3"/>
        </w:rPr>
        <w:t xml:space="preserve"> </w:t>
      </w:r>
      <w:r>
        <w:t>JU</w:t>
      </w:r>
    </w:p>
    <w:p w:rsidR="000037D5" w:rsidRDefault="000037D5">
      <w:pPr>
        <w:pStyle w:val="Zkladntext"/>
        <w:spacing w:before="11"/>
        <w:rPr>
          <w:b/>
          <w:sz w:val="20"/>
        </w:rPr>
      </w:pPr>
    </w:p>
    <w:p w:rsidR="000037D5" w:rsidRDefault="003B214F">
      <w:pPr>
        <w:pStyle w:val="Nadpis5"/>
        <w:spacing w:line="249" w:lineRule="auto"/>
      </w:pPr>
      <w:r>
        <w:t>The JU cannot be held liable for any damage caused to the beneficiaries or to third parties as a consequence of implementing the Agreement, including for gross negligence.</w:t>
      </w:r>
    </w:p>
    <w:p w:rsidR="000037D5" w:rsidRDefault="003B214F">
      <w:pPr>
        <w:spacing w:before="229" w:line="249" w:lineRule="auto"/>
        <w:ind w:left="113"/>
        <w:rPr>
          <w:sz w:val="24"/>
        </w:rPr>
      </w:pPr>
      <w:r>
        <w:rPr>
          <w:sz w:val="24"/>
        </w:rPr>
        <w:t>The</w:t>
      </w:r>
      <w:r>
        <w:rPr>
          <w:spacing w:val="-22"/>
          <w:sz w:val="24"/>
        </w:rPr>
        <w:t xml:space="preserve"> </w:t>
      </w:r>
      <w:r>
        <w:rPr>
          <w:sz w:val="24"/>
        </w:rPr>
        <w:t>JU</w:t>
      </w:r>
      <w:r>
        <w:rPr>
          <w:spacing w:val="-22"/>
          <w:sz w:val="24"/>
        </w:rPr>
        <w:t xml:space="preserve"> </w:t>
      </w:r>
      <w:r>
        <w:rPr>
          <w:sz w:val="24"/>
        </w:rPr>
        <w:t>cannot</w:t>
      </w:r>
      <w:r>
        <w:rPr>
          <w:spacing w:val="-22"/>
          <w:sz w:val="24"/>
        </w:rPr>
        <w:t xml:space="preserve"> </w:t>
      </w:r>
      <w:r>
        <w:rPr>
          <w:sz w:val="24"/>
        </w:rPr>
        <w:t>be</w:t>
      </w:r>
      <w:r>
        <w:rPr>
          <w:spacing w:val="-22"/>
          <w:sz w:val="24"/>
        </w:rPr>
        <w:t xml:space="preserve"> </w:t>
      </w:r>
      <w:r>
        <w:rPr>
          <w:sz w:val="24"/>
        </w:rPr>
        <w:t>held</w:t>
      </w:r>
      <w:r>
        <w:rPr>
          <w:spacing w:val="-22"/>
          <w:sz w:val="24"/>
        </w:rPr>
        <w:t xml:space="preserve"> </w:t>
      </w:r>
      <w:r>
        <w:rPr>
          <w:sz w:val="24"/>
        </w:rPr>
        <w:t>liable</w:t>
      </w:r>
      <w:r>
        <w:rPr>
          <w:spacing w:val="-22"/>
          <w:sz w:val="24"/>
        </w:rPr>
        <w:t xml:space="preserve"> </w:t>
      </w:r>
      <w:r>
        <w:rPr>
          <w:sz w:val="24"/>
        </w:rPr>
        <w:t>for</w:t>
      </w:r>
      <w:r>
        <w:rPr>
          <w:spacing w:val="-22"/>
          <w:sz w:val="24"/>
        </w:rPr>
        <w:t xml:space="preserve"> </w:t>
      </w:r>
      <w:r>
        <w:rPr>
          <w:sz w:val="24"/>
        </w:rPr>
        <w:t>any</w:t>
      </w:r>
      <w:r>
        <w:rPr>
          <w:spacing w:val="-22"/>
          <w:sz w:val="24"/>
        </w:rPr>
        <w:t xml:space="preserve"> </w:t>
      </w:r>
      <w:r>
        <w:rPr>
          <w:sz w:val="24"/>
        </w:rPr>
        <w:t>damage</w:t>
      </w:r>
      <w:r>
        <w:rPr>
          <w:spacing w:val="-22"/>
          <w:sz w:val="24"/>
        </w:rPr>
        <w:t xml:space="preserve"> </w:t>
      </w:r>
      <w:r>
        <w:rPr>
          <w:sz w:val="24"/>
        </w:rPr>
        <w:t>caused</w:t>
      </w:r>
      <w:r>
        <w:rPr>
          <w:spacing w:val="-22"/>
          <w:sz w:val="24"/>
        </w:rPr>
        <w:t xml:space="preserve"> </w:t>
      </w:r>
      <w:r>
        <w:rPr>
          <w:sz w:val="24"/>
        </w:rPr>
        <w:t>by</w:t>
      </w:r>
      <w:r>
        <w:rPr>
          <w:spacing w:val="-22"/>
          <w:sz w:val="24"/>
        </w:rPr>
        <w:t xml:space="preserve"> </w:t>
      </w:r>
      <w:r>
        <w:rPr>
          <w:sz w:val="24"/>
        </w:rPr>
        <w:t>any</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beneficiaries</w:t>
      </w:r>
      <w:r>
        <w:rPr>
          <w:spacing w:val="-22"/>
          <w:sz w:val="24"/>
        </w:rPr>
        <w:t xml:space="preserve"> </w:t>
      </w:r>
      <w:r>
        <w:rPr>
          <w:sz w:val="24"/>
        </w:rPr>
        <w:t>or</w:t>
      </w:r>
      <w:r>
        <w:rPr>
          <w:spacing w:val="-22"/>
          <w:sz w:val="24"/>
        </w:rPr>
        <w:t xml:space="preserve"> </w:t>
      </w:r>
      <w:r>
        <w:rPr>
          <w:sz w:val="24"/>
        </w:rPr>
        <w:t>third</w:t>
      </w:r>
      <w:r>
        <w:rPr>
          <w:spacing w:val="-22"/>
          <w:sz w:val="24"/>
        </w:rPr>
        <w:t xml:space="preserve"> </w:t>
      </w:r>
      <w:r>
        <w:rPr>
          <w:sz w:val="24"/>
        </w:rPr>
        <w:t>parties</w:t>
      </w:r>
      <w:r>
        <w:rPr>
          <w:spacing w:val="-22"/>
          <w:sz w:val="24"/>
        </w:rPr>
        <w:t xml:space="preserve"> </w:t>
      </w:r>
      <w:r>
        <w:rPr>
          <w:sz w:val="24"/>
        </w:rPr>
        <w:t>involved in the action, as a consequence of implementing the</w:t>
      </w:r>
      <w:r>
        <w:rPr>
          <w:spacing w:val="-14"/>
          <w:sz w:val="24"/>
        </w:rPr>
        <w:t xml:space="preserve"> </w:t>
      </w:r>
      <w:r>
        <w:rPr>
          <w:sz w:val="24"/>
        </w:rPr>
        <w:t>Agreement.</w:t>
      </w:r>
    </w:p>
    <w:p w:rsidR="000037D5" w:rsidRDefault="000037D5">
      <w:pPr>
        <w:pStyle w:val="Zkladntext"/>
        <w:spacing w:before="7"/>
        <w:rPr>
          <w:sz w:val="24"/>
        </w:rPr>
      </w:pPr>
    </w:p>
    <w:p w:rsidR="000037D5" w:rsidRDefault="003B214F">
      <w:pPr>
        <w:pStyle w:val="Odstavecseseznamem"/>
        <w:numPr>
          <w:ilvl w:val="1"/>
          <w:numId w:val="464"/>
        </w:numPr>
        <w:tabs>
          <w:tab w:val="left" w:pos="535"/>
        </w:tabs>
        <w:rPr>
          <w:b/>
          <w:sz w:val="24"/>
        </w:rPr>
      </w:pPr>
      <w:bookmarkStart w:id="203" w:name="_bookmark202"/>
      <w:bookmarkEnd w:id="203"/>
      <w:r>
        <w:rPr>
          <w:b/>
          <w:sz w:val="24"/>
        </w:rPr>
        <w:t> Liability of the</w:t>
      </w:r>
      <w:r>
        <w:rPr>
          <w:b/>
          <w:spacing w:val="-1"/>
          <w:sz w:val="24"/>
        </w:rPr>
        <w:t xml:space="preserve"> </w:t>
      </w:r>
      <w:r>
        <w:rPr>
          <w:b/>
          <w:sz w:val="24"/>
        </w:rPr>
        <w:t>beneficiaries</w:t>
      </w:r>
    </w:p>
    <w:p w:rsidR="000037D5" w:rsidRDefault="000037D5">
      <w:pPr>
        <w:pStyle w:val="Zkladntext"/>
        <w:spacing w:before="11"/>
        <w:rPr>
          <w:b/>
          <w:sz w:val="20"/>
        </w:rPr>
      </w:pPr>
    </w:p>
    <w:p w:rsidR="000037D5" w:rsidRDefault="003B214F">
      <w:pPr>
        <w:spacing w:line="249" w:lineRule="auto"/>
        <w:ind w:left="113" w:right="119"/>
        <w:jc w:val="both"/>
        <w:rPr>
          <w:sz w:val="24"/>
        </w:rPr>
      </w:pPr>
      <w:r>
        <w:rPr>
          <w:sz w:val="24"/>
        </w:rPr>
        <w:t>Except in case of force majeure (see Article 51), the beneficiaries must compensate the JU for any damage it sustains as a result of the implementation of the action or because the action was not implemented in full compliance with the Agreement.</w:t>
      </w:r>
    </w:p>
    <w:p w:rsidR="000037D5" w:rsidRDefault="000037D5">
      <w:pPr>
        <w:pStyle w:val="Zkladntext"/>
        <w:rPr>
          <w:sz w:val="26"/>
        </w:rPr>
      </w:pPr>
    </w:p>
    <w:p w:rsidR="000037D5" w:rsidRDefault="003B214F">
      <w:pPr>
        <w:spacing w:before="156"/>
        <w:ind w:left="113"/>
        <w:jc w:val="both"/>
        <w:rPr>
          <w:b/>
          <w:sz w:val="24"/>
        </w:rPr>
      </w:pPr>
      <w:bookmarkStart w:id="204" w:name="_bookmark203"/>
      <w:bookmarkEnd w:id="204"/>
      <w:r>
        <w:rPr>
          <w:b/>
          <w:sz w:val="24"/>
          <w:u w:val="single"/>
        </w:rPr>
        <w:t>SECTION 3 SUSPENSION AND TERMINATION</w:t>
      </w:r>
    </w:p>
    <w:p w:rsidR="000037D5" w:rsidRDefault="000037D5">
      <w:pPr>
        <w:pStyle w:val="Zkladntext"/>
        <w:spacing w:before="9"/>
        <w:rPr>
          <w:b/>
        </w:rPr>
      </w:pPr>
    </w:p>
    <w:p w:rsidR="000037D5" w:rsidRDefault="003B214F">
      <w:pPr>
        <w:spacing w:before="90"/>
        <w:ind w:left="113"/>
        <w:rPr>
          <w:b/>
          <w:sz w:val="24"/>
        </w:rPr>
      </w:pPr>
      <w:bookmarkStart w:id="205" w:name="_bookmark204"/>
      <w:bookmarkEnd w:id="205"/>
      <w:r>
        <w:rPr>
          <w:b/>
          <w:sz w:val="24"/>
        </w:rPr>
        <w:t>ARTICLE 47 — SUSPENSION OF PAYMENT DEADLINE</w:t>
      </w:r>
    </w:p>
    <w:p w:rsidR="000037D5" w:rsidRDefault="000037D5">
      <w:pPr>
        <w:pStyle w:val="Zkladntext"/>
        <w:spacing w:before="8"/>
        <w:rPr>
          <w:b/>
          <w:sz w:val="25"/>
        </w:rPr>
      </w:pPr>
    </w:p>
    <w:p w:rsidR="000037D5" w:rsidRDefault="003B214F">
      <w:pPr>
        <w:ind w:left="113"/>
        <w:rPr>
          <w:b/>
          <w:sz w:val="24"/>
        </w:rPr>
      </w:pPr>
      <w:bookmarkStart w:id="206" w:name="_bookmark205"/>
      <w:bookmarkEnd w:id="206"/>
      <w:r>
        <w:rPr>
          <w:b/>
          <w:sz w:val="24"/>
        </w:rPr>
        <w:t>47.1 Conditions</w:t>
      </w:r>
    </w:p>
    <w:p w:rsidR="000037D5" w:rsidRDefault="000037D5">
      <w:pPr>
        <w:pStyle w:val="Zkladntext"/>
        <w:spacing w:before="10"/>
        <w:rPr>
          <w:b/>
          <w:sz w:val="20"/>
        </w:rPr>
      </w:pPr>
    </w:p>
    <w:p w:rsidR="000037D5" w:rsidRDefault="003B214F">
      <w:pPr>
        <w:spacing w:before="1" w:line="249" w:lineRule="auto"/>
        <w:ind w:left="113"/>
        <w:rPr>
          <w:sz w:val="24"/>
        </w:rPr>
      </w:pPr>
      <w:r>
        <w:rPr>
          <w:sz w:val="24"/>
        </w:rPr>
        <w:t>The</w:t>
      </w:r>
      <w:r>
        <w:rPr>
          <w:spacing w:val="-11"/>
          <w:sz w:val="24"/>
        </w:rPr>
        <w:t xml:space="preserve"> </w:t>
      </w:r>
      <w:r>
        <w:rPr>
          <w:sz w:val="24"/>
        </w:rPr>
        <w:t>JU</w:t>
      </w:r>
      <w:r>
        <w:rPr>
          <w:spacing w:val="-10"/>
          <w:sz w:val="24"/>
        </w:rPr>
        <w:t xml:space="preserve"> </w:t>
      </w:r>
      <w:r>
        <w:rPr>
          <w:sz w:val="24"/>
        </w:rPr>
        <w:t>may</w:t>
      </w:r>
      <w:r>
        <w:rPr>
          <w:spacing w:val="-11"/>
          <w:sz w:val="24"/>
        </w:rPr>
        <w:t xml:space="preserve"> </w:t>
      </w:r>
      <w:r>
        <w:rPr>
          <w:sz w:val="24"/>
        </w:rPr>
        <w:t>—</w:t>
      </w:r>
      <w:r>
        <w:rPr>
          <w:spacing w:val="-10"/>
          <w:sz w:val="24"/>
        </w:rPr>
        <w:t xml:space="preserve"> </w:t>
      </w:r>
      <w:r>
        <w:rPr>
          <w:sz w:val="24"/>
        </w:rPr>
        <w:t>at</w:t>
      </w:r>
      <w:r>
        <w:rPr>
          <w:spacing w:val="-11"/>
          <w:sz w:val="24"/>
        </w:rPr>
        <w:t xml:space="preserve"> </w:t>
      </w:r>
      <w:r>
        <w:rPr>
          <w:sz w:val="24"/>
        </w:rPr>
        <w:t>any</w:t>
      </w:r>
      <w:r>
        <w:rPr>
          <w:spacing w:val="-11"/>
          <w:sz w:val="24"/>
        </w:rPr>
        <w:t xml:space="preserve"> </w:t>
      </w:r>
      <w:r>
        <w:rPr>
          <w:sz w:val="24"/>
        </w:rPr>
        <w:t>moment</w:t>
      </w:r>
      <w:r>
        <w:rPr>
          <w:spacing w:val="-11"/>
          <w:sz w:val="24"/>
        </w:rPr>
        <w:t xml:space="preserve"> </w:t>
      </w:r>
      <w:r>
        <w:rPr>
          <w:sz w:val="24"/>
        </w:rPr>
        <w:t>—</w:t>
      </w:r>
      <w:r>
        <w:rPr>
          <w:spacing w:val="-10"/>
          <w:sz w:val="24"/>
        </w:rPr>
        <w:t xml:space="preserve"> </w:t>
      </w:r>
      <w:r>
        <w:rPr>
          <w:sz w:val="24"/>
        </w:rPr>
        <w:t>suspend</w:t>
      </w:r>
      <w:r>
        <w:rPr>
          <w:spacing w:val="-10"/>
          <w:sz w:val="24"/>
        </w:rPr>
        <w:t xml:space="preserve"> </w:t>
      </w:r>
      <w:r>
        <w:rPr>
          <w:sz w:val="24"/>
        </w:rPr>
        <w:t>the</w:t>
      </w:r>
      <w:r>
        <w:rPr>
          <w:spacing w:val="-11"/>
          <w:sz w:val="24"/>
        </w:rPr>
        <w:t xml:space="preserve"> </w:t>
      </w:r>
      <w:r>
        <w:rPr>
          <w:sz w:val="24"/>
        </w:rPr>
        <w:t>payment</w:t>
      </w:r>
      <w:r>
        <w:rPr>
          <w:spacing w:val="-10"/>
          <w:sz w:val="24"/>
        </w:rPr>
        <w:t xml:space="preserve"> </w:t>
      </w:r>
      <w:r>
        <w:rPr>
          <w:sz w:val="24"/>
        </w:rPr>
        <w:t>deadline</w:t>
      </w:r>
      <w:r>
        <w:rPr>
          <w:spacing w:val="-10"/>
          <w:sz w:val="24"/>
        </w:rPr>
        <w:t xml:space="preserve"> </w:t>
      </w:r>
      <w:r>
        <w:rPr>
          <w:sz w:val="24"/>
        </w:rPr>
        <w:t>(see</w:t>
      </w:r>
      <w:r>
        <w:rPr>
          <w:spacing w:val="-10"/>
          <w:sz w:val="24"/>
        </w:rPr>
        <w:t xml:space="preserve"> </w:t>
      </w:r>
      <w:r>
        <w:rPr>
          <w:sz w:val="24"/>
        </w:rPr>
        <w:t>Article</w:t>
      </w:r>
      <w:r>
        <w:rPr>
          <w:spacing w:val="-10"/>
          <w:sz w:val="24"/>
        </w:rPr>
        <w:t xml:space="preserve"> </w:t>
      </w:r>
      <w:r>
        <w:rPr>
          <w:sz w:val="24"/>
        </w:rPr>
        <w:t>21.2</w:t>
      </w:r>
      <w:r>
        <w:rPr>
          <w:spacing w:val="-10"/>
          <w:sz w:val="24"/>
        </w:rPr>
        <w:t xml:space="preserve"> </w:t>
      </w:r>
      <w:r>
        <w:rPr>
          <w:sz w:val="24"/>
        </w:rPr>
        <w:t>to</w:t>
      </w:r>
      <w:r>
        <w:rPr>
          <w:spacing w:val="-11"/>
          <w:sz w:val="24"/>
        </w:rPr>
        <w:t xml:space="preserve"> </w:t>
      </w:r>
      <w:r>
        <w:rPr>
          <w:sz w:val="24"/>
        </w:rPr>
        <w:t>21.4)</w:t>
      </w:r>
      <w:r>
        <w:rPr>
          <w:spacing w:val="-10"/>
          <w:sz w:val="24"/>
        </w:rPr>
        <w:t xml:space="preserve"> </w:t>
      </w:r>
      <w:r>
        <w:rPr>
          <w:sz w:val="24"/>
        </w:rPr>
        <w:t>if</w:t>
      </w:r>
      <w:r>
        <w:rPr>
          <w:spacing w:val="-11"/>
          <w:sz w:val="24"/>
        </w:rPr>
        <w:t xml:space="preserve"> </w:t>
      </w:r>
      <w:r>
        <w:rPr>
          <w:sz w:val="24"/>
        </w:rPr>
        <w:t>a</w:t>
      </w:r>
      <w:r>
        <w:rPr>
          <w:spacing w:val="-11"/>
          <w:sz w:val="24"/>
        </w:rPr>
        <w:t xml:space="preserve"> </w:t>
      </w:r>
      <w:r>
        <w:rPr>
          <w:sz w:val="24"/>
        </w:rPr>
        <w:t>request for payment (see Article 20) cannot be approved</w:t>
      </w:r>
      <w:r>
        <w:rPr>
          <w:spacing w:val="-6"/>
          <w:sz w:val="24"/>
        </w:rPr>
        <w:t xml:space="preserve"> </w:t>
      </w:r>
      <w:r>
        <w:rPr>
          <w:sz w:val="24"/>
        </w:rPr>
        <w:t>because:</w:t>
      </w:r>
    </w:p>
    <w:p w:rsidR="000037D5" w:rsidRDefault="003B214F">
      <w:pPr>
        <w:pStyle w:val="Odstavecseseznamem"/>
        <w:numPr>
          <w:ilvl w:val="2"/>
          <w:numId w:val="464"/>
        </w:numPr>
        <w:tabs>
          <w:tab w:val="left" w:pos="758"/>
        </w:tabs>
        <w:spacing w:before="228"/>
        <w:rPr>
          <w:sz w:val="24"/>
        </w:rPr>
      </w:pPr>
      <w:r>
        <w:rPr>
          <w:sz w:val="24"/>
        </w:rPr>
        <w:t>it does not comply with the provisions of the Agreement (see Article</w:t>
      </w:r>
      <w:r>
        <w:rPr>
          <w:spacing w:val="-15"/>
          <w:sz w:val="24"/>
        </w:rPr>
        <w:t xml:space="preserve"> </w:t>
      </w:r>
      <w:r>
        <w:rPr>
          <w:sz w:val="24"/>
        </w:rPr>
        <w:t>20);</w:t>
      </w:r>
    </w:p>
    <w:p w:rsidR="000037D5" w:rsidRDefault="000037D5">
      <w:pPr>
        <w:pStyle w:val="Zkladntext"/>
        <w:spacing w:before="9"/>
        <w:rPr>
          <w:sz w:val="20"/>
        </w:rPr>
      </w:pPr>
    </w:p>
    <w:p w:rsidR="000037D5" w:rsidRDefault="003B214F">
      <w:pPr>
        <w:pStyle w:val="Odstavecseseznamem"/>
        <w:numPr>
          <w:ilvl w:val="2"/>
          <w:numId w:val="464"/>
        </w:numPr>
        <w:tabs>
          <w:tab w:val="left" w:pos="758"/>
        </w:tabs>
        <w:spacing w:line="249" w:lineRule="auto"/>
        <w:ind w:right="115"/>
        <w:rPr>
          <w:sz w:val="24"/>
        </w:rPr>
      </w:pPr>
      <w:r>
        <w:rPr>
          <w:sz w:val="24"/>
        </w:rPr>
        <w:t>the technical or financial reports have not been submitted or are not complete or additional information is needed,</w:t>
      </w:r>
      <w:r>
        <w:rPr>
          <w:spacing w:val="-3"/>
          <w:sz w:val="24"/>
        </w:rPr>
        <w:t xml:space="preserve"> </w:t>
      </w:r>
      <w:r>
        <w:rPr>
          <w:sz w:val="24"/>
        </w:rPr>
        <w:t>or</w:t>
      </w:r>
    </w:p>
    <w:p w:rsidR="000037D5" w:rsidRDefault="003B214F">
      <w:pPr>
        <w:pStyle w:val="Odstavecseseznamem"/>
        <w:numPr>
          <w:ilvl w:val="2"/>
          <w:numId w:val="464"/>
        </w:numPr>
        <w:tabs>
          <w:tab w:val="left" w:pos="758"/>
        </w:tabs>
        <w:spacing w:before="229" w:line="249" w:lineRule="auto"/>
        <w:ind w:right="121"/>
        <w:rPr>
          <w:sz w:val="24"/>
        </w:rPr>
      </w:pPr>
      <w:r>
        <w:rPr>
          <w:sz w:val="24"/>
        </w:rPr>
        <w:t>there</w:t>
      </w:r>
      <w:r>
        <w:rPr>
          <w:spacing w:val="-23"/>
          <w:sz w:val="24"/>
        </w:rPr>
        <w:t xml:space="preserve"> </w:t>
      </w:r>
      <w:r>
        <w:rPr>
          <w:sz w:val="24"/>
        </w:rPr>
        <w:t>is</w:t>
      </w:r>
      <w:r>
        <w:rPr>
          <w:spacing w:val="-23"/>
          <w:sz w:val="24"/>
        </w:rPr>
        <w:t xml:space="preserve"> </w:t>
      </w:r>
      <w:r>
        <w:rPr>
          <w:sz w:val="24"/>
        </w:rPr>
        <w:t>doubt</w:t>
      </w:r>
      <w:r>
        <w:rPr>
          <w:spacing w:val="-22"/>
          <w:sz w:val="24"/>
        </w:rPr>
        <w:t xml:space="preserve"> </w:t>
      </w:r>
      <w:r>
        <w:rPr>
          <w:sz w:val="24"/>
        </w:rPr>
        <w:t>about</w:t>
      </w:r>
      <w:r>
        <w:rPr>
          <w:spacing w:val="-23"/>
          <w:sz w:val="24"/>
        </w:rPr>
        <w:t xml:space="preserve"> </w:t>
      </w:r>
      <w:r>
        <w:rPr>
          <w:sz w:val="24"/>
        </w:rPr>
        <w:t>the</w:t>
      </w:r>
      <w:r>
        <w:rPr>
          <w:spacing w:val="-23"/>
          <w:sz w:val="24"/>
        </w:rPr>
        <w:t xml:space="preserve"> </w:t>
      </w:r>
      <w:r>
        <w:rPr>
          <w:sz w:val="24"/>
        </w:rPr>
        <w:t>eligibility</w:t>
      </w:r>
      <w:r>
        <w:rPr>
          <w:spacing w:val="-23"/>
          <w:sz w:val="24"/>
        </w:rPr>
        <w:t xml:space="preserve"> </w:t>
      </w:r>
      <w:r>
        <w:rPr>
          <w:sz w:val="24"/>
        </w:rPr>
        <w:t>of</w:t>
      </w:r>
      <w:r>
        <w:rPr>
          <w:spacing w:val="-22"/>
          <w:sz w:val="24"/>
        </w:rPr>
        <w:t xml:space="preserve"> </w:t>
      </w:r>
      <w:r>
        <w:rPr>
          <w:sz w:val="24"/>
        </w:rPr>
        <w:t>the</w:t>
      </w:r>
      <w:r>
        <w:rPr>
          <w:spacing w:val="-23"/>
          <w:sz w:val="24"/>
        </w:rPr>
        <w:t xml:space="preserve"> </w:t>
      </w:r>
      <w:r>
        <w:rPr>
          <w:sz w:val="24"/>
        </w:rPr>
        <w:t>costs</w:t>
      </w:r>
      <w:r>
        <w:rPr>
          <w:spacing w:val="-23"/>
          <w:sz w:val="24"/>
        </w:rPr>
        <w:t xml:space="preserve"> </w:t>
      </w:r>
      <w:r>
        <w:rPr>
          <w:sz w:val="24"/>
        </w:rPr>
        <w:t>declared</w:t>
      </w:r>
      <w:r>
        <w:rPr>
          <w:spacing w:val="-22"/>
          <w:sz w:val="24"/>
        </w:rPr>
        <w:t xml:space="preserve"> </w:t>
      </w:r>
      <w:r>
        <w:rPr>
          <w:sz w:val="24"/>
        </w:rPr>
        <w:t>in</w:t>
      </w:r>
      <w:r>
        <w:rPr>
          <w:spacing w:val="-23"/>
          <w:sz w:val="24"/>
        </w:rPr>
        <w:t xml:space="preserve"> </w:t>
      </w:r>
      <w:r>
        <w:rPr>
          <w:sz w:val="24"/>
        </w:rPr>
        <w:t>the</w:t>
      </w:r>
      <w:r>
        <w:rPr>
          <w:spacing w:val="-23"/>
          <w:sz w:val="24"/>
        </w:rPr>
        <w:t xml:space="preserve"> </w:t>
      </w:r>
      <w:r>
        <w:rPr>
          <w:sz w:val="24"/>
        </w:rPr>
        <w:t>financial</w:t>
      </w:r>
      <w:r>
        <w:rPr>
          <w:spacing w:val="-22"/>
          <w:sz w:val="24"/>
        </w:rPr>
        <w:t xml:space="preserve"> </w:t>
      </w:r>
      <w:r>
        <w:rPr>
          <w:sz w:val="24"/>
        </w:rPr>
        <w:t>statements</w:t>
      </w:r>
      <w:r>
        <w:rPr>
          <w:spacing w:val="-22"/>
          <w:sz w:val="24"/>
        </w:rPr>
        <w:t xml:space="preserve"> </w:t>
      </w:r>
      <w:r>
        <w:rPr>
          <w:sz w:val="24"/>
        </w:rPr>
        <w:t>and</w:t>
      </w:r>
      <w:r>
        <w:rPr>
          <w:spacing w:val="-23"/>
          <w:sz w:val="24"/>
        </w:rPr>
        <w:t xml:space="preserve"> </w:t>
      </w:r>
      <w:r>
        <w:rPr>
          <w:sz w:val="24"/>
        </w:rPr>
        <w:t>additional checks, reviews, audits or investigations are</w:t>
      </w:r>
      <w:r>
        <w:rPr>
          <w:spacing w:val="-5"/>
          <w:sz w:val="24"/>
        </w:rPr>
        <w:t xml:space="preserve"> </w:t>
      </w:r>
      <w:r>
        <w:rPr>
          <w:spacing w:val="-3"/>
          <w:sz w:val="24"/>
        </w:rPr>
        <w:t>necessary.</w:t>
      </w:r>
    </w:p>
    <w:p w:rsidR="000037D5" w:rsidRDefault="000037D5">
      <w:pPr>
        <w:pStyle w:val="Zkladntext"/>
        <w:spacing w:before="7"/>
        <w:rPr>
          <w:sz w:val="24"/>
        </w:rPr>
      </w:pPr>
    </w:p>
    <w:p w:rsidR="000037D5" w:rsidRDefault="003B214F">
      <w:pPr>
        <w:pStyle w:val="Odstavecseseznamem"/>
        <w:numPr>
          <w:ilvl w:val="1"/>
          <w:numId w:val="463"/>
        </w:numPr>
        <w:tabs>
          <w:tab w:val="left" w:pos="535"/>
        </w:tabs>
        <w:rPr>
          <w:b/>
          <w:sz w:val="24"/>
        </w:rPr>
      </w:pPr>
      <w:bookmarkStart w:id="207" w:name="_bookmark206"/>
      <w:bookmarkEnd w:id="207"/>
      <w:r>
        <w:rPr>
          <w:b/>
          <w:sz w:val="24"/>
        </w:rPr>
        <w:t> </w:t>
      </w:r>
      <w:r>
        <w:rPr>
          <w:b/>
          <w:sz w:val="24"/>
        </w:rPr>
        <w:t>Procedure</w:t>
      </w:r>
    </w:p>
    <w:p w:rsidR="000037D5" w:rsidRDefault="000037D5">
      <w:pPr>
        <w:pStyle w:val="Zkladntext"/>
        <w:spacing w:before="11"/>
        <w:rPr>
          <w:b/>
          <w:sz w:val="20"/>
        </w:rPr>
      </w:pPr>
    </w:p>
    <w:p w:rsidR="000037D5" w:rsidRDefault="003B214F">
      <w:pPr>
        <w:spacing w:line="448" w:lineRule="auto"/>
        <w:ind w:left="113" w:right="1512"/>
        <w:rPr>
          <w:sz w:val="24"/>
        </w:rPr>
      </w:pPr>
      <w:r>
        <w:rPr>
          <w:sz w:val="24"/>
        </w:rPr>
        <w:t xml:space="preserve">The JU will formally notify the coordinator of the suspension and the reasons why. The suspension will </w:t>
      </w:r>
      <w:r>
        <w:rPr>
          <w:b/>
          <w:sz w:val="24"/>
        </w:rPr>
        <w:t xml:space="preserve">take effect </w:t>
      </w:r>
      <w:r>
        <w:rPr>
          <w:sz w:val="24"/>
        </w:rPr>
        <w:t>the day notification is sent by the JU (see Article 52).</w:t>
      </w:r>
    </w:p>
    <w:p w:rsidR="000037D5" w:rsidRDefault="003B214F">
      <w:pPr>
        <w:spacing w:line="273" w:lineRule="exact"/>
        <w:ind w:left="113"/>
        <w:rPr>
          <w:b/>
          <w:sz w:val="24"/>
        </w:rPr>
      </w:pPr>
      <w:r>
        <w:rPr>
          <w:sz w:val="24"/>
        </w:rPr>
        <w:t xml:space="preserve">If the conditions for suspending the payment deadline are no longer met, the suspension will be </w:t>
      </w:r>
      <w:r>
        <w:rPr>
          <w:b/>
          <w:sz w:val="24"/>
        </w:rPr>
        <w:t>lifted</w:t>
      </w:r>
    </w:p>
    <w:p w:rsidR="000037D5" w:rsidRDefault="003B214F">
      <w:pPr>
        <w:pStyle w:val="Odstavecseseznamem"/>
        <w:numPr>
          <w:ilvl w:val="0"/>
          <w:numId w:val="545"/>
        </w:numPr>
        <w:tabs>
          <w:tab w:val="left" w:pos="414"/>
        </w:tabs>
        <w:spacing w:before="12"/>
        <w:ind w:firstLine="0"/>
        <w:rPr>
          <w:sz w:val="24"/>
        </w:rPr>
      </w:pPr>
      <w:r>
        <w:rPr>
          <w:sz w:val="24"/>
        </w:rPr>
        <w:t>and the remaining period will</w:t>
      </w:r>
      <w:r>
        <w:rPr>
          <w:spacing w:val="-4"/>
          <w:sz w:val="24"/>
        </w:rPr>
        <w:t xml:space="preserve"> </w:t>
      </w:r>
      <w:r>
        <w:rPr>
          <w:sz w:val="24"/>
        </w:rPr>
        <w:t>resume.</w:t>
      </w:r>
    </w:p>
    <w:p w:rsidR="000037D5" w:rsidRDefault="000037D5">
      <w:pPr>
        <w:pStyle w:val="Zkladntext"/>
        <w:spacing w:before="9"/>
        <w:rPr>
          <w:sz w:val="20"/>
        </w:rPr>
      </w:pPr>
    </w:p>
    <w:p w:rsidR="000037D5" w:rsidRDefault="003B214F">
      <w:pPr>
        <w:spacing w:line="249" w:lineRule="auto"/>
        <w:ind w:left="113"/>
        <w:rPr>
          <w:sz w:val="24"/>
        </w:rPr>
      </w:pPr>
      <w:r>
        <w:rPr>
          <w:sz w:val="24"/>
        </w:rPr>
        <w:t>If the suspension exceeds two months, the coordinator may request the JU if the suspension will continue.</w:t>
      </w:r>
    </w:p>
    <w:p w:rsidR="000037D5" w:rsidRDefault="003B214F">
      <w:pPr>
        <w:spacing w:before="229" w:line="249" w:lineRule="auto"/>
        <w:ind w:left="113" w:right="110"/>
        <w:jc w:val="both"/>
        <w:rPr>
          <w:sz w:val="24"/>
        </w:rPr>
      </w:pPr>
      <w:r>
        <w:rPr>
          <w:sz w:val="24"/>
        </w:rPr>
        <w:t>If the payment deadline has been suspended due to the non-compliance of the technical or financial reports (see Article 20) and the revised report or statement is not submitted or was submitted but is also rejected, the JU may also terminate the Agreement or the participation of the beneficiary (see Article 50.3.1(l)).</w:t>
      </w:r>
    </w:p>
    <w:p w:rsidR="000037D5" w:rsidRDefault="000037D5">
      <w:pPr>
        <w:pStyle w:val="Zkladntext"/>
        <w:spacing w:before="8"/>
        <w:rPr>
          <w:sz w:val="29"/>
        </w:rPr>
      </w:pPr>
    </w:p>
    <w:p w:rsidR="000037D5" w:rsidRDefault="003B214F">
      <w:pPr>
        <w:ind w:left="113"/>
        <w:rPr>
          <w:b/>
          <w:sz w:val="24"/>
        </w:rPr>
      </w:pPr>
      <w:bookmarkStart w:id="208" w:name="_bookmark207"/>
      <w:bookmarkEnd w:id="208"/>
      <w:r>
        <w:rPr>
          <w:b/>
          <w:sz w:val="24"/>
        </w:rPr>
        <w:t>ARTICLE 48 — SUSPENSION OF PAYMENTS</w:t>
      </w:r>
    </w:p>
    <w:p w:rsidR="000037D5" w:rsidRDefault="000037D5">
      <w:pPr>
        <w:pStyle w:val="Zkladntext"/>
        <w:spacing w:before="8"/>
        <w:rPr>
          <w:b/>
          <w:sz w:val="25"/>
        </w:rPr>
      </w:pPr>
    </w:p>
    <w:p w:rsidR="000037D5" w:rsidRDefault="003B214F">
      <w:pPr>
        <w:ind w:left="113"/>
        <w:rPr>
          <w:b/>
          <w:sz w:val="24"/>
        </w:rPr>
      </w:pPr>
      <w:bookmarkStart w:id="209" w:name="_bookmark208"/>
      <w:bookmarkEnd w:id="209"/>
      <w:r>
        <w:rPr>
          <w:b/>
          <w:sz w:val="24"/>
        </w:rPr>
        <w:t>48.1 Conditions</w:t>
      </w:r>
    </w:p>
    <w:p w:rsidR="000037D5" w:rsidRDefault="000037D5">
      <w:pPr>
        <w:pStyle w:val="Zkladntext"/>
        <w:rPr>
          <w:b/>
          <w:sz w:val="26"/>
        </w:rPr>
      </w:pPr>
    </w:p>
    <w:p w:rsidR="000037D5" w:rsidRDefault="003B214F">
      <w:pPr>
        <w:spacing w:before="205"/>
        <w:ind w:right="111"/>
        <w:jc w:val="right"/>
        <w:rPr>
          <w:rFonts w:ascii="Arial"/>
          <w:sz w:val="18"/>
        </w:rPr>
      </w:pPr>
      <w:r>
        <w:rPr>
          <w:rFonts w:ascii="Arial"/>
          <w:color w:val="808080"/>
          <w:sz w:val="18"/>
        </w:rPr>
        <w:t>72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118"/>
        <w:jc w:val="both"/>
      </w:pPr>
      <w:r>
        <w:t>The</w:t>
      </w:r>
      <w:r>
        <w:rPr>
          <w:spacing w:val="-7"/>
        </w:rPr>
        <w:t xml:space="preserve"> </w:t>
      </w:r>
      <w:r>
        <w:t>JU</w:t>
      </w:r>
      <w:r>
        <w:rPr>
          <w:spacing w:val="-6"/>
        </w:rPr>
        <w:t xml:space="preserve"> </w:t>
      </w:r>
      <w:r>
        <w:t>may</w:t>
      </w:r>
      <w:r>
        <w:rPr>
          <w:spacing w:val="-7"/>
        </w:rPr>
        <w:t xml:space="preserve"> </w:t>
      </w:r>
      <w:r>
        <w:t>—</w:t>
      </w:r>
      <w:r>
        <w:rPr>
          <w:spacing w:val="-6"/>
        </w:rPr>
        <w:t xml:space="preserve"> </w:t>
      </w:r>
      <w:r>
        <w:t>at</w:t>
      </w:r>
      <w:r>
        <w:rPr>
          <w:spacing w:val="-7"/>
        </w:rPr>
        <w:t xml:space="preserve"> </w:t>
      </w:r>
      <w:r>
        <w:t>any</w:t>
      </w:r>
      <w:r>
        <w:rPr>
          <w:spacing w:val="-7"/>
        </w:rPr>
        <w:t xml:space="preserve"> </w:t>
      </w:r>
      <w:r>
        <w:t>moment</w:t>
      </w:r>
      <w:r>
        <w:rPr>
          <w:spacing w:val="-7"/>
        </w:rPr>
        <w:t xml:space="preserve"> </w:t>
      </w:r>
      <w:r>
        <w:t>—</w:t>
      </w:r>
      <w:r>
        <w:rPr>
          <w:spacing w:val="-6"/>
        </w:rPr>
        <w:t xml:space="preserve"> </w:t>
      </w:r>
      <w:r>
        <w:t>suspend</w:t>
      </w:r>
      <w:r>
        <w:rPr>
          <w:spacing w:val="-6"/>
        </w:rPr>
        <w:t xml:space="preserve"> </w:t>
      </w:r>
      <w:r>
        <w:t>payments,</w:t>
      </w:r>
      <w:r>
        <w:rPr>
          <w:spacing w:val="-6"/>
        </w:rPr>
        <w:t xml:space="preserve"> </w:t>
      </w:r>
      <w:r>
        <w:t>in</w:t>
      </w:r>
      <w:r>
        <w:rPr>
          <w:spacing w:val="-7"/>
        </w:rPr>
        <w:t xml:space="preserve"> </w:t>
      </w:r>
      <w:r>
        <w:t>whole</w:t>
      </w:r>
      <w:r>
        <w:rPr>
          <w:spacing w:val="-6"/>
        </w:rPr>
        <w:t xml:space="preserve"> </w:t>
      </w:r>
      <w:r>
        <w:t>or</w:t>
      </w:r>
      <w:r>
        <w:rPr>
          <w:spacing w:val="-6"/>
        </w:rPr>
        <w:t xml:space="preserve"> </w:t>
      </w:r>
      <w:r>
        <w:t>in</w:t>
      </w:r>
      <w:r>
        <w:rPr>
          <w:spacing w:val="-7"/>
        </w:rPr>
        <w:t xml:space="preserve"> </w:t>
      </w:r>
      <w:r>
        <w:t>part</w:t>
      </w:r>
      <w:r>
        <w:rPr>
          <w:spacing w:val="-6"/>
        </w:rPr>
        <w:t xml:space="preserve"> </w:t>
      </w:r>
      <w:r>
        <w:t>and</w:t>
      </w:r>
      <w:r>
        <w:rPr>
          <w:spacing w:val="-7"/>
        </w:rPr>
        <w:t xml:space="preserve"> </w:t>
      </w:r>
      <w:r>
        <w:t>interim</w:t>
      </w:r>
      <w:r>
        <w:rPr>
          <w:spacing w:val="-7"/>
        </w:rPr>
        <w:t xml:space="preserve"> </w:t>
      </w:r>
      <w:r>
        <w:t>payments</w:t>
      </w:r>
      <w:r>
        <w:rPr>
          <w:spacing w:val="-6"/>
        </w:rPr>
        <w:t xml:space="preserve"> </w:t>
      </w:r>
      <w:r>
        <w:t>or</w:t>
      </w:r>
      <w:r>
        <w:rPr>
          <w:spacing w:val="-6"/>
        </w:rPr>
        <w:t xml:space="preserve"> </w:t>
      </w:r>
      <w:r>
        <w:t>the payment of the balance for one or more beneficiaries,</w:t>
      </w:r>
      <w:r>
        <w:rPr>
          <w:spacing w:val="-4"/>
        </w:rPr>
        <w:t xml:space="preserve"> </w:t>
      </w:r>
      <w:r>
        <w:t>if:</w:t>
      </w:r>
    </w:p>
    <w:p w:rsidR="000037D5" w:rsidRDefault="003B214F">
      <w:pPr>
        <w:pStyle w:val="Odstavecseseznamem"/>
        <w:numPr>
          <w:ilvl w:val="2"/>
          <w:numId w:val="463"/>
        </w:numPr>
        <w:tabs>
          <w:tab w:val="left" w:pos="758"/>
        </w:tabs>
        <w:spacing w:before="229" w:line="249" w:lineRule="auto"/>
        <w:ind w:right="110"/>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or is suspected of having</w:t>
      </w:r>
      <w:r>
        <w:rPr>
          <w:spacing w:val="-6"/>
          <w:sz w:val="24"/>
        </w:rPr>
        <w:t xml:space="preserve"> </w:t>
      </w:r>
      <w:r>
        <w:rPr>
          <w:sz w:val="24"/>
        </w:rPr>
        <w:t>committed:</w:t>
      </w:r>
    </w:p>
    <w:p w:rsidR="000037D5" w:rsidRDefault="003B214F">
      <w:pPr>
        <w:pStyle w:val="Odstavecseseznamem"/>
        <w:numPr>
          <w:ilvl w:val="3"/>
          <w:numId w:val="463"/>
        </w:numPr>
        <w:tabs>
          <w:tab w:val="left" w:pos="1358"/>
        </w:tabs>
        <w:spacing w:before="228"/>
        <w:jc w:val="left"/>
        <w:rPr>
          <w:sz w:val="24"/>
        </w:rPr>
      </w:pPr>
      <w:r>
        <w:rPr>
          <w:sz w:val="24"/>
        </w:rPr>
        <w:t>substantial errors, irregularities or fraud</w:t>
      </w:r>
      <w:r>
        <w:rPr>
          <w:spacing w:val="-6"/>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3"/>
          <w:numId w:val="463"/>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 principles)</w:t>
      </w:r>
      <w:r>
        <w:rPr>
          <w:spacing w:val="-11"/>
          <w:sz w:val="24"/>
        </w:rPr>
        <w:t xml:space="preserve"> </w:t>
      </w:r>
      <w:r>
        <w:rPr>
          <w:sz w:val="24"/>
        </w:rPr>
        <w:t>or</w:t>
      </w:r>
    </w:p>
    <w:p w:rsidR="000037D5" w:rsidRDefault="003B214F">
      <w:pPr>
        <w:pStyle w:val="Odstavecseseznamem"/>
        <w:numPr>
          <w:ilvl w:val="2"/>
          <w:numId w:val="463"/>
        </w:numPr>
        <w:tabs>
          <w:tab w:val="left" w:pos="758"/>
        </w:tabs>
        <w:spacing w:before="230" w:line="249" w:lineRule="auto"/>
        <w:ind w:right="110"/>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w:t>
      </w:r>
      <w:r>
        <w:rPr>
          <w:spacing w:val="11"/>
          <w:sz w:val="24"/>
        </w:rPr>
        <w:t xml:space="preserve"> </w:t>
      </w:r>
      <w:r>
        <w:rPr>
          <w:sz w:val="24"/>
        </w:rPr>
        <w:t>committed</w:t>
      </w:r>
      <w:r>
        <w:rPr>
          <w:spacing w:val="10"/>
          <w:sz w:val="24"/>
        </w:rPr>
        <w:t xml:space="preserve"> </w:t>
      </w:r>
      <w:r>
        <w:rPr>
          <w:sz w:val="24"/>
        </w:rPr>
        <w:t>—</w:t>
      </w:r>
      <w:r>
        <w:rPr>
          <w:spacing w:val="11"/>
          <w:sz w:val="24"/>
        </w:rPr>
        <w:t xml:space="preserve"> </w:t>
      </w:r>
      <w:r>
        <w:rPr>
          <w:sz w:val="24"/>
        </w:rPr>
        <w:t>in</w:t>
      </w:r>
      <w:r>
        <w:rPr>
          <w:spacing w:val="10"/>
          <w:sz w:val="24"/>
        </w:rPr>
        <w:t xml:space="preserve"> </w:t>
      </w:r>
      <w:r>
        <w:rPr>
          <w:sz w:val="24"/>
        </w:rPr>
        <w:t>other</w:t>
      </w:r>
      <w:r>
        <w:rPr>
          <w:spacing w:val="11"/>
          <w:sz w:val="24"/>
        </w:rPr>
        <w:t xml:space="preserve"> </w:t>
      </w:r>
      <w:r>
        <w:rPr>
          <w:sz w:val="24"/>
        </w:rPr>
        <w:t>JU,</w:t>
      </w:r>
      <w:r>
        <w:rPr>
          <w:spacing w:val="11"/>
          <w:sz w:val="24"/>
        </w:rPr>
        <w:t xml:space="preserve"> </w:t>
      </w:r>
      <w:r>
        <w:rPr>
          <w:sz w:val="24"/>
        </w:rPr>
        <w:t>EU</w:t>
      </w:r>
      <w:r>
        <w:rPr>
          <w:spacing w:val="10"/>
          <w:sz w:val="24"/>
        </w:rPr>
        <w:t xml:space="preserve"> </w:t>
      </w:r>
      <w:r>
        <w:rPr>
          <w:sz w:val="24"/>
        </w:rPr>
        <w:t>or</w:t>
      </w:r>
      <w:r>
        <w:rPr>
          <w:spacing w:val="11"/>
          <w:sz w:val="24"/>
        </w:rPr>
        <w:t xml:space="preserve"> </w:t>
      </w:r>
      <w:proofErr w:type="spellStart"/>
      <w:r>
        <w:rPr>
          <w:sz w:val="24"/>
        </w:rPr>
        <w:t>Euratom</w:t>
      </w:r>
      <w:proofErr w:type="spellEnd"/>
      <w:r>
        <w:rPr>
          <w:spacing w:val="10"/>
          <w:sz w:val="24"/>
        </w:rPr>
        <w:t xml:space="preserve"> </w:t>
      </w:r>
      <w:r>
        <w:rPr>
          <w:sz w:val="24"/>
        </w:rPr>
        <w:t>grants</w:t>
      </w:r>
      <w:r>
        <w:rPr>
          <w:spacing w:val="11"/>
          <w:sz w:val="24"/>
        </w:rPr>
        <w:t xml:space="preserve"> </w:t>
      </w:r>
      <w:r>
        <w:rPr>
          <w:sz w:val="24"/>
        </w:rPr>
        <w:t>awarded</w:t>
      </w:r>
      <w:r>
        <w:rPr>
          <w:spacing w:val="10"/>
          <w:sz w:val="24"/>
        </w:rPr>
        <w:t xml:space="preserve"> </w:t>
      </w:r>
      <w:r>
        <w:rPr>
          <w:sz w:val="24"/>
        </w:rPr>
        <w:t>to</w:t>
      </w:r>
      <w:r>
        <w:rPr>
          <w:spacing w:val="10"/>
          <w:sz w:val="24"/>
        </w:rPr>
        <w:t xml:space="preserve"> </w:t>
      </w:r>
      <w:r>
        <w:rPr>
          <w:sz w:val="24"/>
        </w:rPr>
        <w:t>it</w:t>
      </w:r>
      <w:r>
        <w:rPr>
          <w:spacing w:val="10"/>
          <w:sz w:val="24"/>
        </w:rPr>
        <w:t xml:space="preserve"> </w:t>
      </w:r>
      <w:r>
        <w:rPr>
          <w:sz w:val="24"/>
        </w:rPr>
        <w:t>under</w:t>
      </w:r>
      <w:r>
        <w:rPr>
          <w:spacing w:val="11"/>
          <w:sz w:val="24"/>
        </w:rPr>
        <w:t xml:space="preserve"> </w:t>
      </w:r>
      <w:r>
        <w:rPr>
          <w:sz w:val="24"/>
        </w:rPr>
        <w:t>similar</w:t>
      </w:r>
      <w:r>
        <w:rPr>
          <w:spacing w:val="11"/>
          <w:sz w:val="24"/>
        </w:rPr>
        <w:t xml:space="preserve"> </w:t>
      </w:r>
      <w:r>
        <w:rPr>
          <w:sz w:val="24"/>
        </w:rPr>
        <w:t>conditions</w:t>
      </w:r>
    </w:p>
    <w:p w:rsidR="000037D5" w:rsidRDefault="003B214F">
      <w:pPr>
        <w:spacing w:before="2" w:line="249" w:lineRule="auto"/>
        <w:ind w:left="757" w:right="111"/>
        <w:jc w:val="both"/>
        <w:rPr>
          <w:sz w:val="24"/>
        </w:rPr>
      </w:pPr>
      <w:r>
        <w:rPr>
          <w:sz w:val="24"/>
        </w:rPr>
        <w:t>— systemic or recurrent errors, irregularities, fraud or serious breach of obligations that have a material impact on this grant (</w:t>
      </w:r>
      <w:r>
        <w:rPr>
          <w:b/>
          <w:sz w:val="24"/>
        </w:rPr>
        <w:t>extension of findings from other grants to this grant</w:t>
      </w:r>
      <w:r>
        <w:rPr>
          <w:sz w:val="24"/>
        </w:rPr>
        <w:t>; see Article 22.5.2).</w:t>
      </w:r>
    </w:p>
    <w:p w:rsidR="000037D5" w:rsidRDefault="003B214F">
      <w:pPr>
        <w:pStyle w:val="Nadpis5"/>
        <w:spacing w:before="230" w:line="249" w:lineRule="auto"/>
        <w:ind w:right="111"/>
        <w:jc w:val="both"/>
      </w:pPr>
      <w:r>
        <w:t>If</w:t>
      </w:r>
      <w:r>
        <w:rPr>
          <w:spacing w:val="-3"/>
        </w:rPr>
        <w:t xml:space="preserve"> </w:t>
      </w:r>
      <w:r>
        <w:t>payments</w:t>
      </w:r>
      <w:r>
        <w:rPr>
          <w:spacing w:val="-3"/>
        </w:rPr>
        <w:t xml:space="preserve"> </w:t>
      </w:r>
      <w:r>
        <w:t>are</w:t>
      </w:r>
      <w:r>
        <w:rPr>
          <w:spacing w:val="-4"/>
        </w:rPr>
        <w:t xml:space="preserve"> </w:t>
      </w:r>
      <w:r>
        <w:t>suspended</w:t>
      </w:r>
      <w:r>
        <w:rPr>
          <w:spacing w:val="-3"/>
        </w:rPr>
        <w:t xml:space="preserve"> </w:t>
      </w:r>
      <w:r>
        <w:t>for</w:t>
      </w:r>
      <w:r>
        <w:rPr>
          <w:spacing w:val="-3"/>
        </w:rPr>
        <w:t xml:space="preserve"> </w:t>
      </w:r>
      <w:r>
        <w:t>one</w:t>
      </w:r>
      <w:r>
        <w:rPr>
          <w:spacing w:val="-3"/>
        </w:rPr>
        <w:t xml:space="preserve"> </w:t>
      </w:r>
      <w:r>
        <w:t>or</w:t>
      </w:r>
      <w:r>
        <w:rPr>
          <w:spacing w:val="-3"/>
        </w:rPr>
        <w:t xml:space="preserve"> </w:t>
      </w:r>
      <w:r>
        <w:t>more</w:t>
      </w:r>
      <w:r>
        <w:rPr>
          <w:spacing w:val="-4"/>
        </w:rPr>
        <w:t xml:space="preserve"> </w:t>
      </w:r>
      <w:r>
        <w:t>beneficiaries,</w:t>
      </w:r>
      <w:r>
        <w:rPr>
          <w:spacing w:val="-3"/>
        </w:rPr>
        <w:t xml:space="preserve"> </w:t>
      </w:r>
      <w:r>
        <w:t>the</w:t>
      </w:r>
      <w:r>
        <w:rPr>
          <w:spacing w:val="-4"/>
        </w:rPr>
        <w:t xml:space="preserve"> </w:t>
      </w:r>
      <w:r>
        <w:t>JU</w:t>
      </w:r>
      <w:r>
        <w:rPr>
          <w:spacing w:val="-3"/>
        </w:rPr>
        <w:t xml:space="preserve"> </w:t>
      </w:r>
      <w:r>
        <w:t>will</w:t>
      </w:r>
      <w:r>
        <w:rPr>
          <w:spacing w:val="-3"/>
        </w:rPr>
        <w:t xml:space="preserve"> </w:t>
      </w:r>
      <w:r>
        <w:t>make</w:t>
      </w:r>
      <w:r>
        <w:rPr>
          <w:spacing w:val="-4"/>
        </w:rPr>
        <w:t xml:space="preserve"> </w:t>
      </w:r>
      <w:r>
        <w:t>partial</w:t>
      </w:r>
      <w:r>
        <w:rPr>
          <w:spacing w:val="-3"/>
        </w:rPr>
        <w:t xml:space="preserve"> </w:t>
      </w:r>
      <w:r>
        <w:t>payment(s)</w:t>
      </w:r>
      <w:r>
        <w:rPr>
          <w:spacing w:val="-3"/>
        </w:rPr>
        <w:t xml:space="preserve"> </w:t>
      </w:r>
      <w:r>
        <w:t>for</w:t>
      </w:r>
      <w:r>
        <w:rPr>
          <w:spacing w:val="-3"/>
        </w:rPr>
        <w:t xml:space="preserve"> </w:t>
      </w:r>
      <w:r>
        <w:t>the part(s)</w:t>
      </w:r>
      <w:r>
        <w:rPr>
          <w:spacing w:val="-12"/>
        </w:rPr>
        <w:t xml:space="preserve"> </w:t>
      </w:r>
      <w:r>
        <w:t>not</w:t>
      </w:r>
      <w:r>
        <w:rPr>
          <w:spacing w:val="-12"/>
        </w:rPr>
        <w:t xml:space="preserve"> </w:t>
      </w:r>
      <w:r>
        <w:t>suspended.</w:t>
      </w:r>
      <w:r>
        <w:rPr>
          <w:spacing w:val="-12"/>
        </w:rPr>
        <w:t xml:space="preserve"> </w:t>
      </w:r>
      <w:r>
        <w:t>If</w:t>
      </w:r>
      <w:r>
        <w:rPr>
          <w:spacing w:val="-12"/>
        </w:rPr>
        <w:t xml:space="preserve"> </w:t>
      </w:r>
      <w:r>
        <w:t>suspension</w:t>
      </w:r>
      <w:r>
        <w:rPr>
          <w:spacing w:val="-12"/>
        </w:rPr>
        <w:t xml:space="preserve"> </w:t>
      </w:r>
      <w:r>
        <w:t>concerns</w:t>
      </w:r>
      <w:r>
        <w:rPr>
          <w:spacing w:val="-13"/>
        </w:rPr>
        <w:t xml:space="preserve"> </w:t>
      </w:r>
      <w:r>
        <w:t>the</w:t>
      </w:r>
      <w:r>
        <w:rPr>
          <w:spacing w:val="-13"/>
        </w:rPr>
        <w:t xml:space="preserve"> </w:t>
      </w:r>
      <w:r>
        <w:t>payment</w:t>
      </w:r>
      <w:r>
        <w:rPr>
          <w:spacing w:val="-12"/>
        </w:rPr>
        <w:t xml:space="preserve"> </w:t>
      </w:r>
      <w:r>
        <w:t>of</w:t>
      </w:r>
      <w:r>
        <w:rPr>
          <w:spacing w:val="-12"/>
        </w:rPr>
        <w:t xml:space="preserve"> </w:t>
      </w:r>
      <w:r>
        <w:t>the</w:t>
      </w:r>
      <w:r>
        <w:rPr>
          <w:spacing w:val="-13"/>
        </w:rPr>
        <w:t xml:space="preserve"> </w:t>
      </w:r>
      <w:r>
        <w:t>balance,</w:t>
      </w:r>
      <w:r>
        <w:rPr>
          <w:spacing w:val="-12"/>
        </w:rPr>
        <w:t xml:space="preserve"> </w:t>
      </w:r>
      <w:r>
        <w:t>—</w:t>
      </w:r>
      <w:r>
        <w:rPr>
          <w:spacing w:val="-12"/>
        </w:rPr>
        <w:t xml:space="preserve"> </w:t>
      </w:r>
      <w:r>
        <w:t>once</w:t>
      </w:r>
      <w:r>
        <w:rPr>
          <w:spacing w:val="-12"/>
        </w:rPr>
        <w:t xml:space="preserve"> </w:t>
      </w:r>
      <w:r>
        <w:t>suspension</w:t>
      </w:r>
      <w:r>
        <w:rPr>
          <w:spacing w:val="-12"/>
        </w:rPr>
        <w:t xml:space="preserve"> </w:t>
      </w:r>
      <w:r>
        <w:t>is</w:t>
      </w:r>
      <w:r>
        <w:rPr>
          <w:spacing w:val="-13"/>
        </w:rPr>
        <w:t xml:space="preserve"> </w:t>
      </w:r>
      <w:r>
        <w:t>lifted</w:t>
      </w:r>
    </w:p>
    <w:p w:rsidR="000037D5" w:rsidRDefault="003B214F">
      <w:pPr>
        <w:pStyle w:val="Odstavecseseznamem"/>
        <w:numPr>
          <w:ilvl w:val="0"/>
          <w:numId w:val="545"/>
        </w:numPr>
        <w:tabs>
          <w:tab w:val="left" w:pos="432"/>
        </w:tabs>
        <w:spacing w:before="1" w:line="249" w:lineRule="auto"/>
        <w:ind w:right="121" w:firstLine="0"/>
        <w:jc w:val="both"/>
        <w:rPr>
          <w:sz w:val="24"/>
        </w:rPr>
      </w:pPr>
      <w:r>
        <w:rPr>
          <w:sz w:val="24"/>
        </w:rPr>
        <w:t>the payment or the recovery of the amount(s) concerned will be considered the payment of the balance that closes the</w:t>
      </w:r>
      <w:r>
        <w:rPr>
          <w:spacing w:val="-4"/>
          <w:sz w:val="24"/>
        </w:rPr>
        <w:t xml:space="preserve"> </w:t>
      </w:r>
      <w:r>
        <w:rPr>
          <w:sz w:val="24"/>
        </w:rPr>
        <w:t>action.</w:t>
      </w:r>
    </w:p>
    <w:p w:rsidR="000037D5" w:rsidRDefault="000037D5">
      <w:pPr>
        <w:pStyle w:val="Zkladntext"/>
        <w:spacing w:before="8"/>
        <w:rPr>
          <w:sz w:val="24"/>
        </w:rPr>
      </w:pPr>
    </w:p>
    <w:p w:rsidR="000037D5" w:rsidRDefault="003B214F">
      <w:pPr>
        <w:pStyle w:val="Odstavecseseznamem"/>
        <w:numPr>
          <w:ilvl w:val="1"/>
          <w:numId w:val="462"/>
        </w:numPr>
        <w:tabs>
          <w:tab w:val="left" w:pos="535"/>
        </w:tabs>
        <w:jc w:val="both"/>
        <w:rPr>
          <w:b/>
          <w:sz w:val="24"/>
        </w:rPr>
      </w:pPr>
      <w:bookmarkStart w:id="210" w:name="_bookmark209"/>
      <w:bookmarkEnd w:id="210"/>
      <w:r>
        <w:rPr>
          <w:b/>
          <w:sz w:val="24"/>
        </w:rPr>
        <w:t> </w:t>
      </w:r>
      <w:r>
        <w:rPr>
          <w:b/>
          <w:sz w:val="24"/>
        </w:rPr>
        <w:t>Procedure</w:t>
      </w:r>
    </w:p>
    <w:p w:rsidR="000037D5" w:rsidRDefault="000037D5">
      <w:pPr>
        <w:pStyle w:val="Zkladntext"/>
        <w:spacing w:before="11"/>
        <w:rPr>
          <w:b/>
          <w:sz w:val="20"/>
        </w:rPr>
      </w:pPr>
    </w:p>
    <w:p w:rsidR="000037D5" w:rsidRDefault="003B214F">
      <w:pPr>
        <w:ind w:left="113"/>
        <w:jc w:val="both"/>
        <w:rPr>
          <w:sz w:val="24"/>
        </w:rPr>
      </w:pPr>
      <w:r>
        <w:rPr>
          <w:sz w:val="24"/>
        </w:rPr>
        <w:t>Before suspending payments, the JU will formally notify the coordinator or beneficiary concerned:</w:t>
      </w:r>
    </w:p>
    <w:p w:rsidR="000037D5" w:rsidRDefault="000037D5">
      <w:pPr>
        <w:pStyle w:val="Zkladntext"/>
        <w:spacing w:before="8"/>
        <w:rPr>
          <w:sz w:val="20"/>
        </w:rPr>
      </w:pPr>
    </w:p>
    <w:p w:rsidR="000037D5" w:rsidRDefault="003B214F">
      <w:pPr>
        <w:pStyle w:val="Odstavecseseznamem"/>
        <w:numPr>
          <w:ilvl w:val="2"/>
          <w:numId w:val="462"/>
        </w:numPr>
        <w:tabs>
          <w:tab w:val="left" w:pos="757"/>
          <w:tab w:val="left" w:pos="758"/>
        </w:tabs>
        <w:spacing w:before="1"/>
        <w:rPr>
          <w:sz w:val="24"/>
        </w:rPr>
      </w:pPr>
      <w:r>
        <w:rPr>
          <w:sz w:val="24"/>
        </w:rPr>
        <w:t>informing</w:t>
      </w:r>
      <w:r>
        <w:rPr>
          <w:spacing w:val="-5"/>
          <w:sz w:val="24"/>
        </w:rPr>
        <w:t xml:space="preserve"> </w:t>
      </w:r>
      <w:r>
        <w:rPr>
          <w:sz w:val="24"/>
        </w:rPr>
        <w:t>it</w:t>
      </w:r>
      <w:r>
        <w:rPr>
          <w:spacing w:val="-5"/>
          <w:sz w:val="24"/>
        </w:rPr>
        <w:t xml:space="preserve"> </w:t>
      </w:r>
      <w:r>
        <w:rPr>
          <w:sz w:val="24"/>
        </w:rPr>
        <w:t>of</w:t>
      </w:r>
      <w:r>
        <w:rPr>
          <w:spacing w:val="-4"/>
          <w:sz w:val="24"/>
        </w:rPr>
        <w:t xml:space="preserve"> </w:t>
      </w:r>
      <w:r>
        <w:rPr>
          <w:sz w:val="24"/>
        </w:rPr>
        <w:t>its</w:t>
      </w:r>
      <w:r>
        <w:rPr>
          <w:spacing w:val="-5"/>
          <w:sz w:val="24"/>
        </w:rPr>
        <w:t xml:space="preserve"> </w:t>
      </w:r>
      <w:r>
        <w:rPr>
          <w:sz w:val="24"/>
        </w:rPr>
        <w:t>intention</w:t>
      </w:r>
      <w:r>
        <w:rPr>
          <w:spacing w:val="-5"/>
          <w:sz w:val="24"/>
        </w:rPr>
        <w:t xml:space="preserve"> </w:t>
      </w:r>
      <w:r>
        <w:rPr>
          <w:sz w:val="24"/>
        </w:rPr>
        <w:t>to</w:t>
      </w:r>
      <w:r>
        <w:rPr>
          <w:spacing w:val="-5"/>
          <w:sz w:val="24"/>
        </w:rPr>
        <w:t xml:space="preserve"> </w:t>
      </w:r>
      <w:r>
        <w:rPr>
          <w:sz w:val="24"/>
        </w:rPr>
        <w:t>suspend</w:t>
      </w:r>
      <w:r>
        <w:rPr>
          <w:spacing w:val="-5"/>
          <w:sz w:val="24"/>
        </w:rPr>
        <w:t xml:space="preserve"> </w:t>
      </w:r>
      <w:r>
        <w:rPr>
          <w:sz w:val="24"/>
        </w:rPr>
        <w:t>payments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reasons</w:t>
      </w:r>
      <w:r>
        <w:rPr>
          <w:spacing w:val="-4"/>
          <w:sz w:val="24"/>
        </w:rPr>
        <w:t xml:space="preserve"> </w:t>
      </w:r>
      <w:r>
        <w:rPr>
          <w:sz w:val="24"/>
        </w:rPr>
        <w:t>why</w:t>
      </w:r>
      <w:r>
        <w:rPr>
          <w:spacing w:val="-5"/>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2"/>
          <w:numId w:val="462"/>
        </w:numPr>
        <w:tabs>
          <w:tab w:val="left" w:pos="757"/>
          <w:tab w:val="left" w:pos="758"/>
        </w:tabs>
        <w:rPr>
          <w:sz w:val="24"/>
        </w:rPr>
      </w:pPr>
      <w:r>
        <w:rPr>
          <w:sz w:val="24"/>
        </w:rPr>
        <w:t>inviting it to submit observations within 30 days of receiving</w:t>
      </w:r>
      <w:r>
        <w:rPr>
          <w:spacing w:val="-32"/>
          <w:sz w:val="24"/>
        </w:rPr>
        <w:t xml:space="preserve"> </w:t>
      </w:r>
      <w:r>
        <w:rPr>
          <w:sz w:val="24"/>
        </w:rPr>
        <w:t>notification.</w:t>
      </w:r>
    </w:p>
    <w:p w:rsidR="000037D5" w:rsidRDefault="000037D5">
      <w:pPr>
        <w:pStyle w:val="Zkladntext"/>
        <w:spacing w:before="9"/>
        <w:rPr>
          <w:sz w:val="20"/>
        </w:rPr>
      </w:pPr>
    </w:p>
    <w:p w:rsidR="000037D5" w:rsidRDefault="003B214F">
      <w:pPr>
        <w:spacing w:line="249" w:lineRule="auto"/>
        <w:ind w:left="113" w:right="109"/>
        <w:jc w:val="both"/>
        <w:rPr>
          <w:sz w:val="24"/>
        </w:rPr>
      </w:pPr>
      <w:r>
        <w:rPr>
          <w:sz w:val="24"/>
        </w:rPr>
        <w:t xml:space="preserve">If the JU does not receive observations or decides to pursue the procedure despite the observations it has received, it will formally notify </w:t>
      </w:r>
      <w:r>
        <w:rPr>
          <w:b/>
          <w:sz w:val="24"/>
        </w:rPr>
        <w:t xml:space="preserve">confirmation </w:t>
      </w:r>
      <w:r>
        <w:rPr>
          <w:sz w:val="24"/>
        </w:rPr>
        <w:t>of the suspension. Otherwise, it will formally notify that the suspension procedure is not</w:t>
      </w:r>
      <w:r>
        <w:rPr>
          <w:spacing w:val="-7"/>
          <w:sz w:val="24"/>
        </w:rPr>
        <w:t xml:space="preserve"> </w:t>
      </w:r>
      <w:r>
        <w:rPr>
          <w:sz w:val="24"/>
        </w:rPr>
        <w:t>continued.</w:t>
      </w:r>
    </w:p>
    <w:p w:rsidR="000037D5" w:rsidRDefault="003B214F">
      <w:pPr>
        <w:spacing w:before="230"/>
        <w:ind w:left="113"/>
        <w:rPr>
          <w:sz w:val="24"/>
        </w:rPr>
      </w:pPr>
      <w:r>
        <w:rPr>
          <w:sz w:val="24"/>
        </w:rPr>
        <w:t xml:space="preserve">The suspension will </w:t>
      </w:r>
      <w:r>
        <w:rPr>
          <w:b/>
          <w:sz w:val="24"/>
        </w:rPr>
        <w:t xml:space="preserve">take effect </w:t>
      </w:r>
      <w:r>
        <w:rPr>
          <w:sz w:val="24"/>
        </w:rPr>
        <w:t>the day the confirmation notification is sent by the JU.</w:t>
      </w:r>
    </w:p>
    <w:p w:rsidR="000037D5" w:rsidRDefault="000037D5">
      <w:pPr>
        <w:pStyle w:val="Zkladntext"/>
        <w:spacing w:before="8"/>
        <w:rPr>
          <w:sz w:val="20"/>
        </w:rPr>
      </w:pPr>
    </w:p>
    <w:p w:rsidR="000037D5" w:rsidRDefault="003B214F">
      <w:pPr>
        <w:spacing w:before="1" w:line="249" w:lineRule="auto"/>
        <w:ind w:left="113" w:right="111"/>
        <w:jc w:val="both"/>
        <w:rPr>
          <w:sz w:val="24"/>
        </w:rPr>
      </w:pPr>
      <w:r>
        <w:rPr>
          <w:sz w:val="24"/>
        </w:rPr>
        <w:t xml:space="preserve">If the conditions for resuming payments are met, the suspension will be </w:t>
      </w:r>
      <w:r>
        <w:rPr>
          <w:b/>
          <w:sz w:val="24"/>
        </w:rPr>
        <w:t>lifted</w:t>
      </w:r>
      <w:r>
        <w:rPr>
          <w:sz w:val="24"/>
        </w:rPr>
        <w:t>. The JU will formally notify the coordinator or beneficiary concerned.</w:t>
      </w:r>
    </w:p>
    <w:p w:rsidR="000037D5" w:rsidRDefault="003B214F">
      <w:pPr>
        <w:spacing w:before="228" w:line="249" w:lineRule="auto"/>
        <w:ind w:left="113" w:right="115"/>
        <w:jc w:val="both"/>
        <w:rPr>
          <w:sz w:val="24"/>
        </w:rPr>
      </w:pPr>
      <w:r>
        <w:rPr>
          <w:sz w:val="24"/>
        </w:rPr>
        <w:t>During the suspension, the periodic report(s) for all reporting periods except the last one (see Article 20.3), must not contain any individual financial statements from the beneficiary concerned and its linked third parties. The coordinator must include them in the next periodic report after the suspension</w:t>
      </w:r>
      <w:r>
        <w:rPr>
          <w:spacing w:val="-7"/>
          <w:sz w:val="24"/>
        </w:rPr>
        <w:t xml:space="preserve"> </w:t>
      </w:r>
      <w:r>
        <w:rPr>
          <w:sz w:val="24"/>
        </w:rPr>
        <w:t>is</w:t>
      </w:r>
      <w:r>
        <w:rPr>
          <w:spacing w:val="-7"/>
          <w:sz w:val="24"/>
        </w:rPr>
        <w:t xml:space="preserve"> </w:t>
      </w:r>
      <w:r>
        <w:rPr>
          <w:sz w:val="24"/>
        </w:rPr>
        <w:t>lifted</w:t>
      </w:r>
      <w:r>
        <w:rPr>
          <w:spacing w:val="-7"/>
          <w:sz w:val="24"/>
        </w:rPr>
        <w:t xml:space="preserve"> </w:t>
      </w:r>
      <w:r>
        <w:rPr>
          <w:sz w:val="24"/>
        </w:rPr>
        <w:t>or</w:t>
      </w:r>
      <w:r>
        <w:rPr>
          <w:spacing w:val="-6"/>
          <w:sz w:val="24"/>
        </w:rPr>
        <w:t xml:space="preserve"> </w:t>
      </w:r>
      <w:r>
        <w:rPr>
          <w:sz w:val="24"/>
        </w:rPr>
        <w:t>—</w:t>
      </w:r>
      <w:r>
        <w:rPr>
          <w:spacing w:val="-6"/>
          <w:sz w:val="24"/>
        </w:rPr>
        <w:t xml:space="preserve"> </w:t>
      </w:r>
      <w:r>
        <w:rPr>
          <w:sz w:val="24"/>
        </w:rPr>
        <w:t>if</w:t>
      </w:r>
      <w:r>
        <w:rPr>
          <w:spacing w:val="-7"/>
          <w:sz w:val="24"/>
        </w:rPr>
        <w:t xml:space="preserve"> </w:t>
      </w:r>
      <w:r>
        <w:rPr>
          <w:sz w:val="24"/>
        </w:rPr>
        <w:t>suspension</w:t>
      </w:r>
      <w:r>
        <w:rPr>
          <w:spacing w:val="-7"/>
          <w:sz w:val="24"/>
        </w:rPr>
        <w:t xml:space="preserve"> </w:t>
      </w:r>
      <w:r>
        <w:rPr>
          <w:sz w:val="24"/>
        </w:rPr>
        <w:t>is</w:t>
      </w:r>
      <w:r>
        <w:rPr>
          <w:spacing w:val="-7"/>
          <w:sz w:val="24"/>
        </w:rPr>
        <w:t xml:space="preserve"> </w:t>
      </w:r>
      <w:r>
        <w:rPr>
          <w:sz w:val="24"/>
        </w:rPr>
        <w:t>not</w:t>
      </w:r>
      <w:r>
        <w:rPr>
          <w:spacing w:val="-6"/>
          <w:sz w:val="24"/>
        </w:rPr>
        <w:t xml:space="preserve"> </w:t>
      </w:r>
      <w:r>
        <w:rPr>
          <w:sz w:val="24"/>
        </w:rPr>
        <w:t>lifted</w:t>
      </w:r>
      <w:r>
        <w:rPr>
          <w:spacing w:val="-7"/>
          <w:sz w:val="24"/>
        </w:rPr>
        <w:t xml:space="preserve"> </w:t>
      </w:r>
      <w:r>
        <w:rPr>
          <w:sz w:val="24"/>
        </w:rPr>
        <w:t>before</w:t>
      </w:r>
      <w:r>
        <w:rPr>
          <w:spacing w:val="-6"/>
          <w:sz w:val="24"/>
        </w:rPr>
        <w:t xml:space="preserve"> </w:t>
      </w:r>
      <w:r>
        <w:rPr>
          <w:sz w:val="24"/>
        </w:rPr>
        <w:t>the</w:t>
      </w:r>
      <w:r>
        <w:rPr>
          <w:spacing w:val="-7"/>
          <w:sz w:val="24"/>
        </w:rPr>
        <w:t xml:space="preserve"> </w:t>
      </w:r>
      <w:r>
        <w:rPr>
          <w:sz w:val="24"/>
        </w:rPr>
        <w:t>end</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action</w:t>
      </w:r>
      <w:r>
        <w:rPr>
          <w:spacing w:val="-7"/>
          <w:sz w:val="24"/>
        </w:rPr>
        <w:t xml:space="preserve"> </w:t>
      </w:r>
      <w:r>
        <w:rPr>
          <w:sz w:val="24"/>
        </w:rPr>
        <w:t>—</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last</w:t>
      </w:r>
      <w:r>
        <w:rPr>
          <w:spacing w:val="-7"/>
          <w:sz w:val="24"/>
        </w:rPr>
        <w:t xml:space="preserve"> </w:t>
      </w:r>
      <w:r>
        <w:rPr>
          <w:sz w:val="24"/>
        </w:rPr>
        <w:t>periodic report.</w:t>
      </w:r>
    </w:p>
    <w:p w:rsidR="000037D5" w:rsidRDefault="003B214F">
      <w:pPr>
        <w:spacing w:before="232" w:line="249" w:lineRule="auto"/>
        <w:ind w:left="113" w:right="119"/>
        <w:jc w:val="both"/>
        <w:rPr>
          <w:sz w:val="24"/>
        </w:rPr>
      </w:pPr>
      <w:r>
        <w:rPr>
          <w:sz w:val="24"/>
        </w:rPr>
        <w:t>The beneficiaries may suspend implementation of the action (see Article 49.1) or terminate the Agreement or the participation of the beneficiary concerned (see Article 50.1 and 50.2).</w:t>
      </w:r>
    </w:p>
    <w:p w:rsidR="000037D5" w:rsidRDefault="000037D5">
      <w:pPr>
        <w:pStyle w:val="Zkladntext"/>
        <w:spacing w:before="7"/>
        <w:rPr>
          <w:sz w:val="29"/>
        </w:rPr>
      </w:pPr>
    </w:p>
    <w:p w:rsidR="000037D5" w:rsidRDefault="003B214F">
      <w:pPr>
        <w:ind w:left="113"/>
        <w:jc w:val="both"/>
        <w:rPr>
          <w:b/>
          <w:sz w:val="24"/>
        </w:rPr>
      </w:pPr>
      <w:bookmarkStart w:id="211" w:name="_bookmark210"/>
      <w:bookmarkEnd w:id="211"/>
      <w:r>
        <w:rPr>
          <w:b/>
          <w:sz w:val="24"/>
        </w:rPr>
        <w:t>ARTICLE 49 — SUSPENSION OF THE ACTION IMPLEMENTATION</w:t>
      </w:r>
    </w:p>
    <w:p w:rsidR="000037D5" w:rsidRDefault="000037D5">
      <w:pPr>
        <w:pStyle w:val="Zkladntext"/>
        <w:spacing w:before="8"/>
        <w:rPr>
          <w:b/>
          <w:sz w:val="25"/>
        </w:rPr>
      </w:pPr>
    </w:p>
    <w:p w:rsidR="000037D5" w:rsidRDefault="003B214F">
      <w:pPr>
        <w:pStyle w:val="Odstavecseseznamem"/>
        <w:numPr>
          <w:ilvl w:val="1"/>
          <w:numId w:val="461"/>
        </w:numPr>
        <w:tabs>
          <w:tab w:val="left" w:pos="535"/>
        </w:tabs>
        <w:jc w:val="both"/>
        <w:rPr>
          <w:b/>
          <w:sz w:val="24"/>
        </w:rPr>
      </w:pPr>
      <w:bookmarkStart w:id="212" w:name="_bookmark211"/>
      <w:bookmarkEnd w:id="212"/>
      <w:r>
        <w:rPr>
          <w:b/>
          <w:sz w:val="24"/>
        </w:rPr>
        <w:t> Suspension of the action implementation, by the</w:t>
      </w:r>
      <w:r>
        <w:rPr>
          <w:b/>
          <w:spacing w:val="-7"/>
          <w:sz w:val="24"/>
        </w:rPr>
        <w:t xml:space="preserve"> </w:t>
      </w:r>
      <w:r>
        <w:rPr>
          <w:b/>
          <w:sz w:val="24"/>
        </w:rPr>
        <w:t>beneficiaries</w:t>
      </w:r>
    </w:p>
    <w:p w:rsidR="000037D5" w:rsidRDefault="000037D5">
      <w:pPr>
        <w:pStyle w:val="Zkladntext"/>
        <w:rPr>
          <w:b/>
          <w:sz w:val="26"/>
        </w:rPr>
      </w:pPr>
    </w:p>
    <w:p w:rsidR="000037D5" w:rsidRDefault="003B214F">
      <w:pPr>
        <w:spacing w:before="186"/>
        <w:ind w:right="111"/>
        <w:jc w:val="right"/>
        <w:rPr>
          <w:rFonts w:ascii="Arial"/>
          <w:sz w:val="18"/>
        </w:rPr>
      </w:pPr>
      <w:r>
        <w:rPr>
          <w:rFonts w:ascii="Arial"/>
          <w:color w:val="808080"/>
          <w:sz w:val="18"/>
        </w:rPr>
        <w:t>73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r>
        <w:t>49.1.1 Conditions</w:t>
      </w:r>
    </w:p>
    <w:p w:rsidR="000037D5" w:rsidRDefault="000037D5">
      <w:pPr>
        <w:pStyle w:val="Zkladntext"/>
        <w:spacing w:before="11"/>
        <w:rPr>
          <w:b/>
          <w:sz w:val="20"/>
        </w:rPr>
      </w:pPr>
    </w:p>
    <w:p w:rsidR="000037D5" w:rsidRDefault="003B214F">
      <w:pPr>
        <w:pStyle w:val="Nadpis5"/>
        <w:spacing w:line="249" w:lineRule="auto"/>
        <w:ind w:right="118"/>
        <w:jc w:val="both"/>
      </w:pPr>
      <w:r>
        <w:t xml:space="preserve">The beneficiaries may suspend implementation of the action or any part of it, if exceptional circumstances — in particular </w:t>
      </w:r>
      <w:r>
        <w:rPr>
          <w:i/>
          <w:spacing w:val="-3"/>
        </w:rPr>
        <w:t xml:space="preserve">force </w:t>
      </w:r>
      <w:r>
        <w:rPr>
          <w:i/>
        </w:rPr>
        <w:t xml:space="preserve">majeure </w:t>
      </w:r>
      <w:r>
        <w:t>(see Article 51) — make implementation impossible or excessively difficult.</w:t>
      </w:r>
    </w:p>
    <w:p w:rsidR="000037D5" w:rsidRDefault="003B214F">
      <w:pPr>
        <w:pStyle w:val="Odstavecseseznamem"/>
        <w:numPr>
          <w:ilvl w:val="2"/>
          <w:numId w:val="461"/>
        </w:numPr>
        <w:tabs>
          <w:tab w:val="left" w:pos="715"/>
        </w:tabs>
        <w:spacing w:before="228"/>
        <w:jc w:val="both"/>
        <w:rPr>
          <w:b/>
          <w:sz w:val="24"/>
        </w:rPr>
      </w:pPr>
      <w:r>
        <w:rPr>
          <w:b/>
          <w:sz w:val="24"/>
        </w:rPr>
        <w:t> Procedure</w:t>
      </w:r>
    </w:p>
    <w:p w:rsidR="000037D5" w:rsidRDefault="000037D5">
      <w:pPr>
        <w:pStyle w:val="Zkladntext"/>
        <w:spacing w:before="11"/>
        <w:rPr>
          <w:b/>
          <w:sz w:val="20"/>
        </w:rPr>
      </w:pPr>
    </w:p>
    <w:p w:rsidR="000037D5" w:rsidRDefault="003B214F">
      <w:pPr>
        <w:ind w:left="113"/>
        <w:jc w:val="both"/>
        <w:rPr>
          <w:sz w:val="24"/>
        </w:rPr>
      </w:pPr>
      <w:r>
        <w:rPr>
          <w:sz w:val="24"/>
        </w:rPr>
        <w:t>The coordinator must immediately formally notify to the JU the suspension (see Article 52), stating:</w:t>
      </w:r>
    </w:p>
    <w:p w:rsidR="000037D5" w:rsidRDefault="000037D5">
      <w:pPr>
        <w:pStyle w:val="Zkladntext"/>
        <w:spacing w:before="9"/>
        <w:rPr>
          <w:sz w:val="20"/>
        </w:rPr>
      </w:pPr>
    </w:p>
    <w:p w:rsidR="000037D5" w:rsidRDefault="003B214F">
      <w:pPr>
        <w:pStyle w:val="Odstavecseseznamem"/>
        <w:numPr>
          <w:ilvl w:val="3"/>
          <w:numId w:val="461"/>
        </w:numPr>
        <w:tabs>
          <w:tab w:val="left" w:pos="757"/>
          <w:tab w:val="left" w:pos="758"/>
        </w:tabs>
        <w:rPr>
          <w:sz w:val="24"/>
        </w:rPr>
      </w:pPr>
      <w:r>
        <w:rPr>
          <w:sz w:val="24"/>
        </w:rPr>
        <w:t>the reasons why</w:t>
      </w:r>
      <w:r>
        <w:rPr>
          <w:spacing w:val="-3"/>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3"/>
          <w:numId w:val="461"/>
        </w:numPr>
        <w:tabs>
          <w:tab w:val="left" w:pos="757"/>
          <w:tab w:val="left" w:pos="758"/>
        </w:tabs>
        <w:spacing w:before="1"/>
        <w:rPr>
          <w:sz w:val="24"/>
        </w:rPr>
      </w:pPr>
      <w:r>
        <w:rPr>
          <w:sz w:val="24"/>
        </w:rPr>
        <w:t>the expected date of</w:t>
      </w:r>
      <w:r>
        <w:rPr>
          <w:spacing w:val="-3"/>
          <w:sz w:val="24"/>
        </w:rPr>
        <w:t xml:space="preserve"> </w:t>
      </w:r>
      <w:r>
        <w:rPr>
          <w:sz w:val="24"/>
        </w:rPr>
        <w:t>resumption.</w:t>
      </w:r>
    </w:p>
    <w:p w:rsidR="000037D5" w:rsidRDefault="000037D5">
      <w:pPr>
        <w:pStyle w:val="Zkladntext"/>
        <w:spacing w:before="8"/>
        <w:rPr>
          <w:sz w:val="20"/>
        </w:rPr>
      </w:pPr>
    </w:p>
    <w:p w:rsidR="000037D5" w:rsidRDefault="003B214F">
      <w:pPr>
        <w:ind w:left="113"/>
        <w:jc w:val="both"/>
        <w:rPr>
          <w:sz w:val="24"/>
        </w:rPr>
      </w:pPr>
      <w:r>
        <w:rPr>
          <w:sz w:val="24"/>
        </w:rPr>
        <w:t xml:space="preserve">The suspension will </w:t>
      </w:r>
      <w:r>
        <w:rPr>
          <w:b/>
          <w:sz w:val="24"/>
        </w:rPr>
        <w:t xml:space="preserve">take effect </w:t>
      </w:r>
      <w:r>
        <w:rPr>
          <w:sz w:val="24"/>
        </w:rPr>
        <w:t>the day this notification is received by the JU.</w:t>
      </w:r>
    </w:p>
    <w:p w:rsidR="000037D5" w:rsidRDefault="000037D5">
      <w:pPr>
        <w:pStyle w:val="Zkladntext"/>
        <w:spacing w:before="9"/>
        <w:rPr>
          <w:sz w:val="20"/>
        </w:rPr>
      </w:pPr>
    </w:p>
    <w:p w:rsidR="000037D5" w:rsidRDefault="003B214F">
      <w:pPr>
        <w:spacing w:line="249" w:lineRule="auto"/>
        <w:ind w:left="113" w:right="109"/>
        <w:jc w:val="both"/>
        <w:rPr>
          <w:sz w:val="24"/>
        </w:rPr>
      </w:pPr>
      <w:r>
        <w:rPr>
          <w:sz w:val="24"/>
        </w:rPr>
        <w:t>Once</w:t>
      </w:r>
      <w:r>
        <w:rPr>
          <w:spacing w:val="-9"/>
          <w:sz w:val="24"/>
        </w:rPr>
        <w:t xml:space="preserve"> </w:t>
      </w:r>
      <w:r>
        <w:rPr>
          <w:sz w:val="24"/>
        </w:rPr>
        <w:t>circumstances</w:t>
      </w:r>
      <w:r>
        <w:rPr>
          <w:spacing w:val="-10"/>
          <w:sz w:val="24"/>
        </w:rPr>
        <w:t xml:space="preserve"> </w:t>
      </w:r>
      <w:r>
        <w:rPr>
          <w:sz w:val="24"/>
        </w:rPr>
        <w:t>allow</w:t>
      </w:r>
      <w:r>
        <w:rPr>
          <w:spacing w:val="-10"/>
          <w:sz w:val="24"/>
        </w:rPr>
        <w:t xml:space="preserve"> </w:t>
      </w:r>
      <w:r>
        <w:rPr>
          <w:sz w:val="24"/>
        </w:rPr>
        <w:t>for</w:t>
      </w:r>
      <w:r>
        <w:rPr>
          <w:spacing w:val="-9"/>
          <w:sz w:val="24"/>
        </w:rPr>
        <w:t xml:space="preserve"> </w:t>
      </w:r>
      <w:r>
        <w:rPr>
          <w:sz w:val="24"/>
        </w:rPr>
        <w:t>implementation</w:t>
      </w:r>
      <w:r>
        <w:rPr>
          <w:spacing w:val="-10"/>
          <w:sz w:val="24"/>
        </w:rPr>
        <w:t xml:space="preserve"> </w:t>
      </w:r>
      <w:r>
        <w:rPr>
          <w:sz w:val="24"/>
        </w:rPr>
        <w:t>to</w:t>
      </w:r>
      <w:r>
        <w:rPr>
          <w:spacing w:val="-10"/>
          <w:sz w:val="24"/>
        </w:rPr>
        <w:t xml:space="preserve"> </w:t>
      </w:r>
      <w:r>
        <w:rPr>
          <w:sz w:val="24"/>
        </w:rPr>
        <w:t>resume,</w:t>
      </w:r>
      <w:r>
        <w:rPr>
          <w:spacing w:val="-9"/>
          <w:sz w:val="24"/>
        </w:rPr>
        <w:t xml:space="preserve"> </w:t>
      </w:r>
      <w:r>
        <w:rPr>
          <w:sz w:val="24"/>
        </w:rPr>
        <w:t>the</w:t>
      </w:r>
      <w:r>
        <w:rPr>
          <w:spacing w:val="-10"/>
          <w:sz w:val="24"/>
        </w:rPr>
        <w:t xml:space="preserve"> </w:t>
      </w:r>
      <w:r>
        <w:rPr>
          <w:sz w:val="24"/>
        </w:rPr>
        <w:t>coordinator</w:t>
      </w:r>
      <w:r>
        <w:rPr>
          <w:spacing w:val="-10"/>
          <w:sz w:val="24"/>
        </w:rPr>
        <w:t xml:space="preserve"> </w:t>
      </w:r>
      <w:r>
        <w:rPr>
          <w:sz w:val="24"/>
        </w:rPr>
        <w:t>must</w:t>
      </w:r>
      <w:r>
        <w:rPr>
          <w:spacing w:val="-10"/>
          <w:sz w:val="24"/>
        </w:rPr>
        <w:t xml:space="preserve"> </w:t>
      </w:r>
      <w:r>
        <w:rPr>
          <w:sz w:val="24"/>
        </w:rPr>
        <w:t>immediately</w:t>
      </w:r>
      <w:r>
        <w:rPr>
          <w:spacing w:val="-10"/>
          <w:sz w:val="24"/>
        </w:rPr>
        <w:t xml:space="preserve"> </w:t>
      </w:r>
      <w:r>
        <w:rPr>
          <w:sz w:val="24"/>
        </w:rPr>
        <w:t xml:space="preserve">formally notify the JU and request an </w:t>
      </w:r>
      <w:r>
        <w:rPr>
          <w:b/>
          <w:sz w:val="24"/>
        </w:rPr>
        <w:t xml:space="preserve">amendment </w:t>
      </w:r>
      <w:r>
        <w:rPr>
          <w:sz w:val="24"/>
        </w:rPr>
        <w:t>of the Agreement to set the date on which the action will be resumed, extend the duration of the action and make other changes necessary to adapt the action to</w:t>
      </w:r>
      <w:r>
        <w:rPr>
          <w:spacing w:val="-7"/>
          <w:sz w:val="24"/>
        </w:rPr>
        <w:t xml:space="preserve"> </w:t>
      </w:r>
      <w:r>
        <w:rPr>
          <w:sz w:val="24"/>
        </w:rPr>
        <w:t>the</w:t>
      </w:r>
      <w:r>
        <w:rPr>
          <w:spacing w:val="-7"/>
          <w:sz w:val="24"/>
        </w:rPr>
        <w:t xml:space="preserve"> </w:t>
      </w:r>
      <w:r>
        <w:rPr>
          <w:sz w:val="24"/>
        </w:rPr>
        <w:t>new</w:t>
      </w:r>
      <w:r>
        <w:rPr>
          <w:spacing w:val="-6"/>
          <w:sz w:val="24"/>
        </w:rPr>
        <w:t xml:space="preserve"> </w:t>
      </w:r>
      <w:r>
        <w:rPr>
          <w:sz w:val="24"/>
        </w:rPr>
        <w:t>situation</w:t>
      </w:r>
      <w:r>
        <w:rPr>
          <w:spacing w:val="-6"/>
          <w:sz w:val="24"/>
        </w:rPr>
        <w:t xml:space="preserve"> </w:t>
      </w:r>
      <w:r>
        <w:rPr>
          <w:sz w:val="24"/>
        </w:rPr>
        <w:t>(see</w:t>
      </w:r>
      <w:r>
        <w:rPr>
          <w:spacing w:val="-6"/>
          <w:sz w:val="24"/>
        </w:rPr>
        <w:t xml:space="preserve"> </w:t>
      </w:r>
      <w:r>
        <w:rPr>
          <w:sz w:val="24"/>
        </w:rPr>
        <w:t>Article</w:t>
      </w:r>
      <w:r>
        <w:rPr>
          <w:spacing w:val="-6"/>
          <w:sz w:val="24"/>
        </w:rPr>
        <w:t xml:space="preserve"> </w:t>
      </w:r>
      <w:r>
        <w:rPr>
          <w:sz w:val="24"/>
        </w:rPr>
        <w:t>55)</w:t>
      </w:r>
      <w:r>
        <w:rPr>
          <w:spacing w:val="-6"/>
          <w:sz w:val="24"/>
        </w:rPr>
        <w:t xml:space="preserve"> </w:t>
      </w:r>
      <w:r>
        <w:rPr>
          <w:sz w:val="24"/>
        </w:rPr>
        <w:t>—</w:t>
      </w:r>
      <w:r>
        <w:rPr>
          <w:spacing w:val="-6"/>
          <w:sz w:val="24"/>
        </w:rPr>
        <w:t xml:space="preserve"> </w:t>
      </w:r>
      <w:r>
        <w:rPr>
          <w:sz w:val="24"/>
        </w:rPr>
        <w:t>unless</w:t>
      </w:r>
      <w:r>
        <w:rPr>
          <w:spacing w:val="-6"/>
          <w:sz w:val="24"/>
        </w:rPr>
        <w:t xml:space="preserve"> </w:t>
      </w:r>
      <w:r>
        <w:rPr>
          <w:sz w:val="24"/>
        </w:rPr>
        <w:t>the</w:t>
      </w:r>
      <w:r>
        <w:rPr>
          <w:spacing w:val="-7"/>
          <w:sz w:val="24"/>
        </w:rPr>
        <w:t xml:space="preserve"> </w:t>
      </w:r>
      <w:r>
        <w:rPr>
          <w:sz w:val="24"/>
        </w:rPr>
        <w:t>Agreement</w:t>
      </w:r>
      <w:r>
        <w:rPr>
          <w:spacing w:val="-6"/>
          <w:sz w:val="24"/>
        </w:rPr>
        <w:t xml:space="preserve"> </w:t>
      </w:r>
      <w:r>
        <w:rPr>
          <w:sz w:val="24"/>
        </w:rPr>
        <w:t>or</w:t>
      </w:r>
      <w:r>
        <w:rPr>
          <w:spacing w:val="-6"/>
          <w:sz w:val="24"/>
        </w:rPr>
        <w:t xml:space="preserve"> </w:t>
      </w:r>
      <w:r>
        <w:rPr>
          <w:sz w:val="24"/>
        </w:rPr>
        <w:t>the</w:t>
      </w:r>
      <w:r>
        <w:rPr>
          <w:spacing w:val="-7"/>
          <w:sz w:val="24"/>
        </w:rPr>
        <w:t xml:space="preserve"> </w:t>
      </w:r>
      <w:r>
        <w:rPr>
          <w:sz w:val="24"/>
        </w:rPr>
        <w:t>participation</w:t>
      </w:r>
      <w:r>
        <w:rPr>
          <w:spacing w:val="-6"/>
          <w:sz w:val="24"/>
        </w:rPr>
        <w:t xml:space="preserve"> </w:t>
      </w:r>
      <w:r>
        <w:rPr>
          <w:sz w:val="24"/>
        </w:rPr>
        <w:t>of</w:t>
      </w:r>
      <w:r>
        <w:rPr>
          <w:spacing w:val="-6"/>
          <w:sz w:val="24"/>
        </w:rPr>
        <w:t xml:space="preserve"> </w:t>
      </w:r>
      <w:r>
        <w:rPr>
          <w:sz w:val="24"/>
        </w:rPr>
        <w:t>a</w:t>
      </w:r>
      <w:r>
        <w:rPr>
          <w:spacing w:val="-7"/>
          <w:sz w:val="24"/>
        </w:rPr>
        <w:t xml:space="preserve"> </w:t>
      </w:r>
      <w:r>
        <w:rPr>
          <w:sz w:val="24"/>
        </w:rPr>
        <w:t>beneficiary</w:t>
      </w:r>
      <w:r>
        <w:rPr>
          <w:spacing w:val="-6"/>
          <w:sz w:val="24"/>
        </w:rPr>
        <w:t xml:space="preserve"> </w:t>
      </w:r>
      <w:r>
        <w:rPr>
          <w:sz w:val="24"/>
        </w:rPr>
        <w:t>has been terminated (see Article</w:t>
      </w:r>
      <w:r>
        <w:rPr>
          <w:spacing w:val="-3"/>
          <w:sz w:val="24"/>
        </w:rPr>
        <w:t xml:space="preserve"> </w:t>
      </w:r>
      <w:r>
        <w:rPr>
          <w:sz w:val="24"/>
        </w:rPr>
        <w:t>50).</w:t>
      </w:r>
    </w:p>
    <w:p w:rsidR="000037D5" w:rsidRDefault="003B214F">
      <w:pPr>
        <w:spacing w:before="232" w:line="249" w:lineRule="auto"/>
        <w:ind w:left="113"/>
        <w:rPr>
          <w:sz w:val="24"/>
        </w:rPr>
      </w:pPr>
      <w:r>
        <w:rPr>
          <w:sz w:val="24"/>
        </w:rPr>
        <w:t xml:space="preserve">The suspension will be </w:t>
      </w:r>
      <w:r>
        <w:rPr>
          <w:b/>
          <w:sz w:val="24"/>
        </w:rPr>
        <w:t xml:space="preserve">lifted </w:t>
      </w:r>
      <w:r>
        <w:rPr>
          <w:sz w:val="24"/>
        </w:rPr>
        <w:t>with effect from the resumption date set out in the amendment. This date may be before the date on which the amendment enters into force.</w:t>
      </w:r>
    </w:p>
    <w:p w:rsidR="000037D5" w:rsidRDefault="003B214F">
      <w:pPr>
        <w:spacing w:before="229"/>
        <w:ind w:left="113"/>
        <w:rPr>
          <w:sz w:val="24"/>
        </w:rPr>
      </w:pPr>
      <w:r>
        <w:rPr>
          <w:sz w:val="24"/>
        </w:rPr>
        <w:t>Costs incurred during suspension of the action implementation are not eligible (see Article 6).</w:t>
      </w:r>
    </w:p>
    <w:p w:rsidR="000037D5" w:rsidRDefault="000037D5">
      <w:pPr>
        <w:pStyle w:val="Zkladntext"/>
        <w:spacing w:before="5"/>
        <w:rPr>
          <w:sz w:val="25"/>
        </w:rPr>
      </w:pPr>
    </w:p>
    <w:p w:rsidR="000037D5" w:rsidRDefault="003B214F">
      <w:pPr>
        <w:pStyle w:val="Odstavecseseznamem"/>
        <w:numPr>
          <w:ilvl w:val="1"/>
          <w:numId w:val="460"/>
        </w:numPr>
        <w:tabs>
          <w:tab w:val="left" w:pos="535"/>
        </w:tabs>
        <w:spacing w:before="1" w:line="448" w:lineRule="auto"/>
        <w:ind w:right="3838" w:firstLine="0"/>
        <w:rPr>
          <w:b/>
          <w:sz w:val="24"/>
        </w:rPr>
      </w:pPr>
      <w:bookmarkStart w:id="213" w:name="_bookmark212"/>
      <w:bookmarkEnd w:id="213"/>
      <w:r>
        <w:rPr>
          <w:b/>
          <w:sz w:val="24"/>
        </w:rPr>
        <w:t> Suspension of the action implementation, by the JU 49.2.1 Conditions</w:t>
      </w:r>
    </w:p>
    <w:p w:rsidR="000037D5" w:rsidRDefault="003B214F">
      <w:pPr>
        <w:spacing w:line="275" w:lineRule="exact"/>
        <w:ind w:left="113"/>
        <w:rPr>
          <w:sz w:val="24"/>
        </w:rPr>
      </w:pPr>
      <w:r>
        <w:rPr>
          <w:sz w:val="24"/>
        </w:rPr>
        <w:t>The JU may suspend implementation of the action or any part of it, if:</w:t>
      </w:r>
    </w:p>
    <w:p w:rsidR="000037D5" w:rsidRDefault="000037D5">
      <w:pPr>
        <w:pStyle w:val="Zkladntext"/>
        <w:spacing w:before="8"/>
        <w:rPr>
          <w:sz w:val="20"/>
        </w:rPr>
      </w:pPr>
    </w:p>
    <w:p w:rsidR="000037D5" w:rsidRDefault="003B214F">
      <w:pPr>
        <w:pStyle w:val="Odstavecseseznamem"/>
        <w:numPr>
          <w:ilvl w:val="2"/>
          <w:numId w:val="460"/>
        </w:numPr>
        <w:tabs>
          <w:tab w:val="left" w:pos="758"/>
        </w:tabs>
        <w:spacing w:line="249" w:lineRule="auto"/>
        <w:ind w:right="110"/>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 committed or is suspected of having</w:t>
      </w:r>
      <w:r>
        <w:rPr>
          <w:spacing w:val="-6"/>
          <w:sz w:val="24"/>
        </w:rPr>
        <w:t xml:space="preserve"> </w:t>
      </w:r>
      <w:r>
        <w:rPr>
          <w:sz w:val="24"/>
        </w:rPr>
        <w:t>committed:</w:t>
      </w:r>
    </w:p>
    <w:p w:rsidR="000037D5" w:rsidRDefault="003B214F">
      <w:pPr>
        <w:pStyle w:val="Odstavecseseznamem"/>
        <w:numPr>
          <w:ilvl w:val="3"/>
          <w:numId w:val="460"/>
        </w:numPr>
        <w:tabs>
          <w:tab w:val="left" w:pos="1358"/>
        </w:tabs>
        <w:spacing w:before="229"/>
        <w:jc w:val="left"/>
        <w:rPr>
          <w:sz w:val="24"/>
        </w:rPr>
      </w:pPr>
      <w:r>
        <w:rPr>
          <w:sz w:val="24"/>
        </w:rPr>
        <w:t>substantial errors, irregularities or fraud</w:t>
      </w:r>
      <w:r>
        <w:rPr>
          <w:spacing w:val="-36"/>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3"/>
          <w:numId w:val="460"/>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10"/>
          <w:sz w:val="24"/>
        </w:rPr>
        <w:t xml:space="preserve"> </w:t>
      </w:r>
      <w:r>
        <w:rPr>
          <w:sz w:val="24"/>
        </w:rPr>
        <w:t>principles);</w:t>
      </w:r>
    </w:p>
    <w:p w:rsidR="000037D5" w:rsidRDefault="003B214F">
      <w:pPr>
        <w:pStyle w:val="Odstavecseseznamem"/>
        <w:numPr>
          <w:ilvl w:val="2"/>
          <w:numId w:val="460"/>
        </w:numPr>
        <w:tabs>
          <w:tab w:val="left" w:pos="758"/>
        </w:tabs>
        <w:spacing w:before="230" w:line="249" w:lineRule="auto"/>
        <w:ind w:right="110"/>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w:t>
      </w:r>
      <w:r>
        <w:rPr>
          <w:spacing w:val="11"/>
          <w:sz w:val="24"/>
        </w:rPr>
        <w:t xml:space="preserve"> </w:t>
      </w:r>
      <w:r>
        <w:rPr>
          <w:sz w:val="24"/>
        </w:rPr>
        <w:t>committed</w:t>
      </w:r>
      <w:r>
        <w:rPr>
          <w:spacing w:val="10"/>
          <w:sz w:val="24"/>
        </w:rPr>
        <w:t xml:space="preserve"> </w:t>
      </w:r>
      <w:r>
        <w:rPr>
          <w:sz w:val="24"/>
        </w:rPr>
        <w:t>—</w:t>
      </w:r>
      <w:r>
        <w:rPr>
          <w:spacing w:val="11"/>
          <w:sz w:val="24"/>
        </w:rPr>
        <w:t xml:space="preserve"> </w:t>
      </w:r>
      <w:r>
        <w:rPr>
          <w:sz w:val="24"/>
        </w:rPr>
        <w:t>in</w:t>
      </w:r>
      <w:r>
        <w:rPr>
          <w:spacing w:val="10"/>
          <w:sz w:val="24"/>
        </w:rPr>
        <w:t xml:space="preserve"> </w:t>
      </w:r>
      <w:r>
        <w:rPr>
          <w:sz w:val="24"/>
        </w:rPr>
        <w:t>other</w:t>
      </w:r>
      <w:r>
        <w:rPr>
          <w:spacing w:val="11"/>
          <w:sz w:val="24"/>
        </w:rPr>
        <w:t xml:space="preserve"> </w:t>
      </w:r>
      <w:r>
        <w:rPr>
          <w:sz w:val="24"/>
        </w:rPr>
        <w:t>JU,</w:t>
      </w:r>
      <w:r>
        <w:rPr>
          <w:spacing w:val="11"/>
          <w:sz w:val="24"/>
        </w:rPr>
        <w:t xml:space="preserve"> </w:t>
      </w:r>
      <w:r>
        <w:rPr>
          <w:sz w:val="24"/>
        </w:rPr>
        <w:t>EU</w:t>
      </w:r>
      <w:r>
        <w:rPr>
          <w:spacing w:val="10"/>
          <w:sz w:val="24"/>
        </w:rPr>
        <w:t xml:space="preserve"> </w:t>
      </w:r>
      <w:r>
        <w:rPr>
          <w:sz w:val="24"/>
        </w:rPr>
        <w:t>or</w:t>
      </w:r>
      <w:r>
        <w:rPr>
          <w:spacing w:val="11"/>
          <w:sz w:val="24"/>
        </w:rPr>
        <w:t xml:space="preserve"> </w:t>
      </w:r>
      <w:proofErr w:type="spellStart"/>
      <w:r>
        <w:rPr>
          <w:sz w:val="24"/>
        </w:rPr>
        <w:t>Euratom</w:t>
      </w:r>
      <w:proofErr w:type="spellEnd"/>
      <w:r>
        <w:rPr>
          <w:spacing w:val="10"/>
          <w:sz w:val="24"/>
        </w:rPr>
        <w:t xml:space="preserve"> </w:t>
      </w:r>
      <w:r>
        <w:rPr>
          <w:sz w:val="24"/>
        </w:rPr>
        <w:t>grants</w:t>
      </w:r>
      <w:r>
        <w:rPr>
          <w:spacing w:val="11"/>
          <w:sz w:val="24"/>
        </w:rPr>
        <w:t xml:space="preserve"> </w:t>
      </w:r>
      <w:r>
        <w:rPr>
          <w:sz w:val="24"/>
        </w:rPr>
        <w:t>awarded</w:t>
      </w:r>
      <w:r>
        <w:rPr>
          <w:spacing w:val="10"/>
          <w:sz w:val="24"/>
        </w:rPr>
        <w:t xml:space="preserve"> </w:t>
      </w:r>
      <w:r>
        <w:rPr>
          <w:sz w:val="24"/>
        </w:rPr>
        <w:t>to</w:t>
      </w:r>
      <w:r>
        <w:rPr>
          <w:spacing w:val="10"/>
          <w:sz w:val="24"/>
        </w:rPr>
        <w:t xml:space="preserve"> </w:t>
      </w:r>
      <w:r>
        <w:rPr>
          <w:sz w:val="24"/>
        </w:rPr>
        <w:t>it</w:t>
      </w:r>
      <w:r>
        <w:rPr>
          <w:spacing w:val="10"/>
          <w:sz w:val="24"/>
        </w:rPr>
        <w:t xml:space="preserve"> </w:t>
      </w:r>
      <w:r>
        <w:rPr>
          <w:sz w:val="24"/>
        </w:rPr>
        <w:t>under</w:t>
      </w:r>
      <w:r>
        <w:rPr>
          <w:spacing w:val="11"/>
          <w:sz w:val="24"/>
        </w:rPr>
        <w:t xml:space="preserve"> </w:t>
      </w:r>
      <w:r>
        <w:rPr>
          <w:sz w:val="24"/>
        </w:rPr>
        <w:t>similar</w:t>
      </w:r>
      <w:r>
        <w:rPr>
          <w:spacing w:val="11"/>
          <w:sz w:val="24"/>
        </w:rPr>
        <w:t xml:space="preserve"> </w:t>
      </w:r>
      <w:r>
        <w:rPr>
          <w:sz w:val="24"/>
        </w:rPr>
        <w:t>conditions</w:t>
      </w:r>
    </w:p>
    <w:p w:rsidR="000037D5" w:rsidRDefault="003B214F">
      <w:pPr>
        <w:spacing w:before="2" w:line="249" w:lineRule="auto"/>
        <w:ind w:left="757" w:right="111"/>
        <w:jc w:val="both"/>
        <w:rPr>
          <w:sz w:val="24"/>
        </w:rPr>
      </w:pPr>
      <w:r>
        <w:rPr>
          <w:sz w:val="24"/>
        </w:rPr>
        <w:t>— systemic or recurrent errors, irregularities, fraud or serious breach of obligations that have a material impact on this grant (</w:t>
      </w:r>
      <w:r>
        <w:rPr>
          <w:b/>
          <w:sz w:val="24"/>
        </w:rPr>
        <w:t>extension of findings from other grants to this grant</w:t>
      </w:r>
      <w:r>
        <w:rPr>
          <w:sz w:val="24"/>
        </w:rPr>
        <w:t>; see Article 22.5.2), or</w:t>
      </w:r>
    </w:p>
    <w:p w:rsidR="000037D5" w:rsidRDefault="003B214F">
      <w:pPr>
        <w:pStyle w:val="Nadpis5"/>
        <w:numPr>
          <w:ilvl w:val="2"/>
          <w:numId w:val="460"/>
        </w:numPr>
        <w:tabs>
          <w:tab w:val="left" w:pos="758"/>
        </w:tabs>
        <w:spacing w:before="229"/>
      </w:pPr>
      <w:r>
        <w:t>the action is suspected of having lost its scientific or technological</w:t>
      </w:r>
      <w:r>
        <w:rPr>
          <w:spacing w:val="-20"/>
        </w:rPr>
        <w:t xml:space="preserve"> </w:t>
      </w:r>
      <w:r>
        <w:t>relevance.</w:t>
      </w:r>
    </w:p>
    <w:p w:rsidR="000037D5" w:rsidRDefault="000037D5">
      <w:pPr>
        <w:pStyle w:val="Zkladntext"/>
        <w:spacing w:before="7"/>
        <w:rPr>
          <w:sz w:val="20"/>
        </w:rPr>
      </w:pPr>
    </w:p>
    <w:p w:rsidR="000037D5" w:rsidRDefault="003B214F">
      <w:pPr>
        <w:pStyle w:val="Odstavecseseznamem"/>
        <w:numPr>
          <w:ilvl w:val="2"/>
          <w:numId w:val="459"/>
        </w:numPr>
        <w:tabs>
          <w:tab w:val="left" w:pos="715"/>
        </w:tabs>
        <w:jc w:val="both"/>
        <w:rPr>
          <w:b/>
          <w:sz w:val="24"/>
        </w:rPr>
      </w:pPr>
      <w:r>
        <w:rPr>
          <w:b/>
          <w:sz w:val="24"/>
        </w:rPr>
        <w:t> Procedure</w:t>
      </w:r>
    </w:p>
    <w:p w:rsidR="000037D5" w:rsidRDefault="000037D5">
      <w:pPr>
        <w:pStyle w:val="Zkladntext"/>
        <w:rPr>
          <w:b/>
          <w:sz w:val="26"/>
        </w:rPr>
      </w:pPr>
    </w:p>
    <w:p w:rsidR="000037D5" w:rsidRDefault="000037D5">
      <w:pPr>
        <w:pStyle w:val="Zkladntext"/>
        <w:rPr>
          <w:b/>
          <w:sz w:val="26"/>
        </w:rPr>
      </w:pPr>
    </w:p>
    <w:p w:rsidR="000037D5" w:rsidRDefault="000037D5">
      <w:pPr>
        <w:pStyle w:val="Zkladntext"/>
        <w:rPr>
          <w:b/>
          <w:sz w:val="26"/>
        </w:rPr>
      </w:pPr>
    </w:p>
    <w:p w:rsidR="000037D5" w:rsidRDefault="003B214F">
      <w:pPr>
        <w:spacing w:before="169"/>
        <w:ind w:right="111"/>
        <w:jc w:val="right"/>
        <w:rPr>
          <w:rFonts w:ascii="Arial"/>
          <w:sz w:val="18"/>
        </w:rPr>
      </w:pPr>
      <w:r>
        <w:rPr>
          <w:rFonts w:ascii="Arial"/>
          <w:color w:val="808080"/>
          <w:sz w:val="18"/>
        </w:rPr>
        <w:t>74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Before suspending implementation of the action, the JU will formally notify the coordinator or beneficiary concerned:</w:t>
      </w:r>
    </w:p>
    <w:p w:rsidR="000037D5" w:rsidRDefault="003B214F">
      <w:pPr>
        <w:pStyle w:val="Odstavecseseznamem"/>
        <w:numPr>
          <w:ilvl w:val="3"/>
          <w:numId w:val="459"/>
        </w:numPr>
        <w:tabs>
          <w:tab w:val="left" w:pos="757"/>
          <w:tab w:val="left" w:pos="758"/>
        </w:tabs>
        <w:spacing w:before="229"/>
        <w:rPr>
          <w:sz w:val="24"/>
        </w:rPr>
      </w:pPr>
      <w:r>
        <w:rPr>
          <w:sz w:val="24"/>
        </w:rPr>
        <w:t>informing it of its intention to suspend the implementation and the reasons why</w:t>
      </w:r>
      <w:r>
        <w:rPr>
          <w:spacing w:val="-3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3"/>
          <w:numId w:val="459"/>
        </w:numPr>
        <w:tabs>
          <w:tab w:val="left" w:pos="757"/>
          <w:tab w:val="left" w:pos="758"/>
        </w:tabs>
        <w:rPr>
          <w:sz w:val="24"/>
        </w:rPr>
      </w:pPr>
      <w:r>
        <w:rPr>
          <w:sz w:val="24"/>
        </w:rPr>
        <w:t>inviting it to submit observations within 30 days of receiving</w:t>
      </w:r>
      <w:r>
        <w:rPr>
          <w:spacing w:val="-12"/>
          <w:sz w:val="24"/>
        </w:rPr>
        <w:t xml:space="preserve"> </w:t>
      </w:r>
      <w:r>
        <w:rPr>
          <w:sz w:val="24"/>
        </w:rPr>
        <w:t>notification.</w:t>
      </w:r>
    </w:p>
    <w:p w:rsidR="000037D5" w:rsidRDefault="000037D5">
      <w:pPr>
        <w:pStyle w:val="Zkladntext"/>
        <w:spacing w:before="9"/>
        <w:rPr>
          <w:sz w:val="20"/>
        </w:rPr>
      </w:pPr>
    </w:p>
    <w:p w:rsidR="000037D5" w:rsidRDefault="003B214F">
      <w:pPr>
        <w:spacing w:line="249" w:lineRule="auto"/>
        <w:ind w:left="113" w:right="109"/>
        <w:jc w:val="both"/>
        <w:rPr>
          <w:sz w:val="24"/>
        </w:rPr>
      </w:pPr>
      <w:r>
        <w:rPr>
          <w:sz w:val="24"/>
        </w:rPr>
        <w:t xml:space="preserve">If the JU does not receive observations or decides to pursue the procedure despite the observations it has received, it will formally notify </w:t>
      </w:r>
      <w:r>
        <w:rPr>
          <w:b/>
          <w:sz w:val="24"/>
        </w:rPr>
        <w:t xml:space="preserve">confirmation </w:t>
      </w:r>
      <w:r>
        <w:rPr>
          <w:sz w:val="24"/>
        </w:rPr>
        <w:t>of the suspension. Otherwise, it will formally notify that the procedure is not</w:t>
      </w:r>
      <w:r>
        <w:rPr>
          <w:spacing w:val="-4"/>
          <w:sz w:val="24"/>
        </w:rPr>
        <w:t xml:space="preserve"> </w:t>
      </w:r>
      <w:r>
        <w:rPr>
          <w:sz w:val="24"/>
        </w:rPr>
        <w:t>continued.</w:t>
      </w:r>
    </w:p>
    <w:p w:rsidR="000037D5" w:rsidRDefault="003B214F">
      <w:pPr>
        <w:spacing w:before="230" w:line="249" w:lineRule="auto"/>
        <w:ind w:left="113"/>
        <w:rPr>
          <w:sz w:val="24"/>
        </w:rPr>
      </w:pPr>
      <w:r>
        <w:rPr>
          <w:sz w:val="24"/>
        </w:rPr>
        <w:t>The</w:t>
      </w:r>
      <w:r>
        <w:rPr>
          <w:spacing w:val="-13"/>
          <w:sz w:val="24"/>
        </w:rPr>
        <w:t xml:space="preserve"> </w:t>
      </w:r>
      <w:r>
        <w:rPr>
          <w:sz w:val="24"/>
        </w:rPr>
        <w:t>suspension</w:t>
      </w:r>
      <w:r>
        <w:rPr>
          <w:spacing w:val="-13"/>
          <w:sz w:val="24"/>
        </w:rPr>
        <w:t xml:space="preserve"> </w:t>
      </w:r>
      <w:r>
        <w:rPr>
          <w:sz w:val="24"/>
        </w:rPr>
        <w:t>will</w:t>
      </w:r>
      <w:r>
        <w:rPr>
          <w:spacing w:val="-12"/>
          <w:sz w:val="24"/>
        </w:rPr>
        <w:t xml:space="preserve"> </w:t>
      </w:r>
      <w:r>
        <w:rPr>
          <w:b/>
          <w:sz w:val="24"/>
        </w:rPr>
        <w:t>take</w:t>
      </w:r>
      <w:r>
        <w:rPr>
          <w:b/>
          <w:spacing w:val="-13"/>
          <w:sz w:val="24"/>
        </w:rPr>
        <w:t xml:space="preserve"> </w:t>
      </w:r>
      <w:r>
        <w:rPr>
          <w:b/>
          <w:sz w:val="24"/>
        </w:rPr>
        <w:t>effect</w:t>
      </w:r>
      <w:r>
        <w:rPr>
          <w:b/>
          <w:spacing w:val="-13"/>
          <w:sz w:val="24"/>
        </w:rPr>
        <w:t xml:space="preserve"> </w:t>
      </w:r>
      <w:r>
        <w:rPr>
          <w:sz w:val="24"/>
        </w:rPr>
        <w:t>five</w:t>
      </w:r>
      <w:r>
        <w:rPr>
          <w:spacing w:val="-13"/>
          <w:sz w:val="24"/>
        </w:rPr>
        <w:t xml:space="preserve"> </w:t>
      </w:r>
      <w:r>
        <w:rPr>
          <w:sz w:val="24"/>
        </w:rPr>
        <w:t>days</w:t>
      </w:r>
      <w:r>
        <w:rPr>
          <w:spacing w:val="-13"/>
          <w:sz w:val="24"/>
        </w:rPr>
        <w:t xml:space="preserve"> </w:t>
      </w:r>
      <w:r>
        <w:rPr>
          <w:sz w:val="24"/>
        </w:rPr>
        <w:t>after</w:t>
      </w:r>
      <w:r>
        <w:rPr>
          <w:spacing w:val="-13"/>
          <w:sz w:val="24"/>
        </w:rPr>
        <w:t xml:space="preserve"> </w:t>
      </w:r>
      <w:r>
        <w:rPr>
          <w:sz w:val="24"/>
        </w:rPr>
        <w:t>confirmation</w:t>
      </w:r>
      <w:r>
        <w:rPr>
          <w:spacing w:val="-13"/>
          <w:sz w:val="24"/>
        </w:rPr>
        <w:t xml:space="preserve"> </w:t>
      </w:r>
      <w:r>
        <w:rPr>
          <w:sz w:val="24"/>
        </w:rPr>
        <w:t>notification</w:t>
      </w:r>
      <w:r>
        <w:rPr>
          <w:spacing w:val="-13"/>
          <w:sz w:val="24"/>
        </w:rPr>
        <w:t xml:space="preserve"> </w:t>
      </w:r>
      <w:r>
        <w:rPr>
          <w:sz w:val="24"/>
        </w:rPr>
        <w:t>is</w:t>
      </w:r>
      <w:r>
        <w:rPr>
          <w:spacing w:val="-13"/>
          <w:sz w:val="24"/>
        </w:rPr>
        <w:t xml:space="preserve"> </w:t>
      </w:r>
      <w:r>
        <w:rPr>
          <w:sz w:val="24"/>
        </w:rPr>
        <w:t>received</w:t>
      </w:r>
      <w:r>
        <w:rPr>
          <w:spacing w:val="-13"/>
          <w:sz w:val="24"/>
        </w:rPr>
        <w:t xml:space="preserve"> </w:t>
      </w:r>
      <w:r>
        <w:rPr>
          <w:sz w:val="24"/>
        </w:rPr>
        <w:t>(or</w:t>
      </w:r>
      <w:r>
        <w:rPr>
          <w:spacing w:val="-13"/>
          <w:sz w:val="24"/>
        </w:rPr>
        <w:t xml:space="preserve"> </w:t>
      </w:r>
      <w:r>
        <w:rPr>
          <w:sz w:val="24"/>
        </w:rPr>
        <w:t>on</w:t>
      </w:r>
      <w:r>
        <w:rPr>
          <w:spacing w:val="-13"/>
          <w:sz w:val="24"/>
        </w:rPr>
        <w:t xml:space="preserve"> </w:t>
      </w:r>
      <w:r>
        <w:rPr>
          <w:sz w:val="24"/>
        </w:rPr>
        <w:t>a</w:t>
      </w:r>
      <w:r>
        <w:rPr>
          <w:spacing w:val="-13"/>
          <w:sz w:val="24"/>
        </w:rPr>
        <w:t xml:space="preserve"> </w:t>
      </w:r>
      <w:r>
        <w:rPr>
          <w:sz w:val="24"/>
        </w:rPr>
        <w:t>later</w:t>
      </w:r>
      <w:r>
        <w:rPr>
          <w:spacing w:val="-13"/>
          <w:sz w:val="24"/>
        </w:rPr>
        <w:t xml:space="preserve"> </w:t>
      </w:r>
      <w:r>
        <w:rPr>
          <w:sz w:val="24"/>
        </w:rPr>
        <w:t>date specified in the</w:t>
      </w:r>
      <w:r>
        <w:rPr>
          <w:spacing w:val="-4"/>
          <w:sz w:val="24"/>
        </w:rPr>
        <w:t xml:space="preserve"> </w:t>
      </w:r>
      <w:r>
        <w:rPr>
          <w:sz w:val="24"/>
        </w:rPr>
        <w:t>notification).</w:t>
      </w:r>
    </w:p>
    <w:p w:rsidR="000037D5" w:rsidRDefault="003B214F">
      <w:pPr>
        <w:spacing w:before="229"/>
        <w:ind w:left="113"/>
        <w:rPr>
          <w:sz w:val="24"/>
        </w:rPr>
      </w:pPr>
      <w:r>
        <w:rPr>
          <w:sz w:val="24"/>
        </w:rPr>
        <w:t xml:space="preserve">It will be </w:t>
      </w:r>
      <w:r>
        <w:rPr>
          <w:b/>
          <w:sz w:val="24"/>
        </w:rPr>
        <w:t xml:space="preserve">lifted </w:t>
      </w:r>
      <w:r>
        <w:rPr>
          <w:sz w:val="24"/>
        </w:rPr>
        <w:t>if the conditions for resuming implementation of the action are met.</w:t>
      </w:r>
    </w:p>
    <w:p w:rsidR="000037D5" w:rsidRDefault="000037D5">
      <w:pPr>
        <w:pStyle w:val="Zkladntext"/>
        <w:spacing w:before="8"/>
        <w:rPr>
          <w:sz w:val="20"/>
        </w:rPr>
      </w:pPr>
    </w:p>
    <w:p w:rsidR="000037D5" w:rsidRDefault="003B214F">
      <w:pPr>
        <w:spacing w:line="249" w:lineRule="auto"/>
        <w:ind w:left="113" w:right="116"/>
        <w:jc w:val="both"/>
        <w:rPr>
          <w:sz w:val="24"/>
        </w:rPr>
      </w:pPr>
      <w:r>
        <w:rPr>
          <w:sz w:val="24"/>
        </w:rPr>
        <w:t>The coordinator or beneficiary concerned will be formally notified of the lifting and the Agreement will</w:t>
      </w:r>
      <w:r>
        <w:rPr>
          <w:spacing w:val="-12"/>
          <w:sz w:val="24"/>
        </w:rPr>
        <w:t xml:space="preserve"> </w:t>
      </w:r>
      <w:r>
        <w:rPr>
          <w:sz w:val="24"/>
        </w:rPr>
        <w:t>be</w:t>
      </w:r>
      <w:r>
        <w:rPr>
          <w:spacing w:val="-13"/>
          <w:sz w:val="24"/>
        </w:rPr>
        <w:t xml:space="preserve"> </w:t>
      </w:r>
      <w:r>
        <w:rPr>
          <w:b/>
          <w:sz w:val="24"/>
        </w:rPr>
        <w:t>amended</w:t>
      </w:r>
      <w:r>
        <w:rPr>
          <w:b/>
          <w:spacing w:val="-13"/>
          <w:sz w:val="24"/>
        </w:rPr>
        <w:t xml:space="preserve"> </w:t>
      </w:r>
      <w:r>
        <w:rPr>
          <w:sz w:val="24"/>
        </w:rPr>
        <w:t>to</w:t>
      </w:r>
      <w:r>
        <w:rPr>
          <w:spacing w:val="-13"/>
          <w:sz w:val="24"/>
        </w:rPr>
        <w:t xml:space="preserve"> </w:t>
      </w:r>
      <w:r>
        <w:rPr>
          <w:sz w:val="24"/>
        </w:rPr>
        <w:t>set</w:t>
      </w:r>
      <w:r>
        <w:rPr>
          <w:spacing w:val="-12"/>
          <w:sz w:val="24"/>
        </w:rPr>
        <w:t xml:space="preserve"> </w:t>
      </w:r>
      <w:r>
        <w:rPr>
          <w:sz w:val="24"/>
        </w:rPr>
        <w:t>the</w:t>
      </w:r>
      <w:r>
        <w:rPr>
          <w:spacing w:val="-13"/>
          <w:sz w:val="24"/>
        </w:rPr>
        <w:t xml:space="preserve"> </w:t>
      </w:r>
      <w:r>
        <w:rPr>
          <w:sz w:val="24"/>
        </w:rPr>
        <w:t>date</w:t>
      </w:r>
      <w:r>
        <w:rPr>
          <w:spacing w:val="-12"/>
          <w:sz w:val="24"/>
        </w:rPr>
        <w:t xml:space="preserve"> </w:t>
      </w:r>
      <w:r>
        <w:rPr>
          <w:sz w:val="24"/>
        </w:rPr>
        <w:t>on</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action</w:t>
      </w:r>
      <w:r>
        <w:rPr>
          <w:spacing w:val="-13"/>
          <w:sz w:val="24"/>
        </w:rPr>
        <w:t xml:space="preserve"> </w:t>
      </w:r>
      <w:r>
        <w:rPr>
          <w:sz w:val="24"/>
        </w:rPr>
        <w:t>will</w:t>
      </w:r>
      <w:r>
        <w:rPr>
          <w:spacing w:val="-12"/>
          <w:sz w:val="24"/>
        </w:rPr>
        <w:t xml:space="preserve"> </w:t>
      </w:r>
      <w:r>
        <w:rPr>
          <w:sz w:val="24"/>
        </w:rPr>
        <w:t>be</w:t>
      </w:r>
      <w:r>
        <w:rPr>
          <w:spacing w:val="-12"/>
          <w:sz w:val="24"/>
        </w:rPr>
        <w:t xml:space="preserve"> </w:t>
      </w:r>
      <w:r>
        <w:rPr>
          <w:sz w:val="24"/>
        </w:rPr>
        <w:t>resumed,</w:t>
      </w:r>
      <w:r>
        <w:rPr>
          <w:spacing w:val="-12"/>
          <w:sz w:val="24"/>
        </w:rPr>
        <w:t xml:space="preserve"> </w:t>
      </w:r>
      <w:r>
        <w:rPr>
          <w:sz w:val="24"/>
        </w:rPr>
        <w:t>extend</w:t>
      </w:r>
      <w:r>
        <w:rPr>
          <w:spacing w:val="-13"/>
          <w:sz w:val="24"/>
        </w:rPr>
        <w:t xml:space="preserve"> </w:t>
      </w:r>
      <w:r>
        <w:rPr>
          <w:sz w:val="24"/>
        </w:rPr>
        <w:t>the</w:t>
      </w:r>
      <w:r>
        <w:rPr>
          <w:spacing w:val="-13"/>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action and make other changes necessary to adapt the action to the new situation (see Article 55) — unless the Agreement has already been terminated (see Article</w:t>
      </w:r>
      <w:r>
        <w:rPr>
          <w:spacing w:val="-9"/>
          <w:sz w:val="24"/>
        </w:rPr>
        <w:t xml:space="preserve"> </w:t>
      </w:r>
      <w:r>
        <w:rPr>
          <w:sz w:val="24"/>
        </w:rPr>
        <w:t>50).</w:t>
      </w:r>
    </w:p>
    <w:p w:rsidR="000037D5" w:rsidRDefault="003B214F">
      <w:pPr>
        <w:spacing w:before="231" w:line="249" w:lineRule="auto"/>
        <w:ind w:left="113"/>
        <w:rPr>
          <w:sz w:val="24"/>
        </w:rPr>
      </w:pPr>
      <w:r>
        <w:rPr>
          <w:sz w:val="24"/>
        </w:rPr>
        <w:t>The</w:t>
      </w:r>
      <w:r>
        <w:rPr>
          <w:spacing w:val="-14"/>
          <w:sz w:val="24"/>
        </w:rPr>
        <w:t xml:space="preserve"> </w:t>
      </w:r>
      <w:r>
        <w:rPr>
          <w:sz w:val="24"/>
        </w:rPr>
        <w:t>suspension</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lifted</w:t>
      </w:r>
      <w:r>
        <w:rPr>
          <w:spacing w:val="-14"/>
          <w:sz w:val="24"/>
        </w:rPr>
        <w:t xml:space="preserve"> </w:t>
      </w:r>
      <w:r>
        <w:rPr>
          <w:sz w:val="24"/>
        </w:rPr>
        <w:t>with</w:t>
      </w:r>
      <w:r>
        <w:rPr>
          <w:spacing w:val="-14"/>
          <w:sz w:val="24"/>
        </w:rPr>
        <w:t xml:space="preserve"> </w:t>
      </w:r>
      <w:r>
        <w:rPr>
          <w:sz w:val="24"/>
        </w:rPr>
        <w:t>effect</w:t>
      </w:r>
      <w:r>
        <w:rPr>
          <w:spacing w:val="-14"/>
          <w:sz w:val="24"/>
        </w:rPr>
        <w:t xml:space="preserve"> </w:t>
      </w:r>
      <w:r>
        <w:rPr>
          <w:sz w:val="24"/>
        </w:rPr>
        <w:t>from</w:t>
      </w:r>
      <w:r>
        <w:rPr>
          <w:spacing w:val="-14"/>
          <w:sz w:val="24"/>
        </w:rPr>
        <w:t xml:space="preserve"> </w:t>
      </w:r>
      <w:r>
        <w:rPr>
          <w:sz w:val="24"/>
        </w:rPr>
        <w:t>the</w:t>
      </w:r>
      <w:r>
        <w:rPr>
          <w:spacing w:val="-14"/>
          <w:sz w:val="24"/>
        </w:rPr>
        <w:t xml:space="preserve"> </w:t>
      </w:r>
      <w:r>
        <w:rPr>
          <w:sz w:val="24"/>
        </w:rPr>
        <w:t>resumption</w:t>
      </w:r>
      <w:r>
        <w:rPr>
          <w:spacing w:val="-14"/>
          <w:sz w:val="24"/>
        </w:rPr>
        <w:t xml:space="preserve"> </w:t>
      </w:r>
      <w:r>
        <w:rPr>
          <w:sz w:val="24"/>
        </w:rPr>
        <w:t>date</w:t>
      </w:r>
      <w:r>
        <w:rPr>
          <w:spacing w:val="-14"/>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amendment.</w:t>
      </w:r>
      <w:r>
        <w:rPr>
          <w:spacing w:val="-14"/>
          <w:sz w:val="24"/>
        </w:rPr>
        <w:t xml:space="preserve"> </w:t>
      </w:r>
      <w:r>
        <w:rPr>
          <w:sz w:val="24"/>
        </w:rPr>
        <w:t>This</w:t>
      </w:r>
      <w:r>
        <w:rPr>
          <w:spacing w:val="-14"/>
          <w:sz w:val="24"/>
        </w:rPr>
        <w:t xml:space="preserve"> </w:t>
      </w:r>
      <w:r>
        <w:rPr>
          <w:sz w:val="24"/>
        </w:rPr>
        <w:t>date may be before the date on which the amendment enters into</w:t>
      </w:r>
      <w:r>
        <w:rPr>
          <w:spacing w:val="-12"/>
          <w:sz w:val="24"/>
        </w:rPr>
        <w:t xml:space="preserve"> </w:t>
      </w:r>
      <w:r>
        <w:rPr>
          <w:sz w:val="24"/>
        </w:rPr>
        <w:t>force.</w:t>
      </w:r>
    </w:p>
    <w:p w:rsidR="000037D5" w:rsidRDefault="003B214F">
      <w:pPr>
        <w:spacing w:before="229"/>
        <w:ind w:left="113"/>
        <w:rPr>
          <w:sz w:val="24"/>
        </w:rPr>
      </w:pPr>
      <w:r>
        <w:rPr>
          <w:sz w:val="24"/>
        </w:rPr>
        <w:t>Costs incurred during suspension are not eligible (see Article 6).</w:t>
      </w:r>
    </w:p>
    <w:p w:rsidR="000037D5" w:rsidRDefault="000037D5">
      <w:pPr>
        <w:pStyle w:val="Zkladntext"/>
        <w:spacing w:before="8"/>
        <w:rPr>
          <w:sz w:val="20"/>
        </w:rPr>
      </w:pPr>
    </w:p>
    <w:p w:rsidR="000037D5" w:rsidRDefault="003B214F">
      <w:pPr>
        <w:spacing w:before="1"/>
        <w:ind w:left="113"/>
        <w:rPr>
          <w:sz w:val="24"/>
        </w:rPr>
      </w:pPr>
      <w:r>
        <w:rPr>
          <w:sz w:val="24"/>
        </w:rPr>
        <w:t>The beneficiaries may not claim damages due to suspension by the JU (see Article 46).</w:t>
      </w:r>
    </w:p>
    <w:p w:rsidR="000037D5" w:rsidRDefault="000037D5">
      <w:pPr>
        <w:pStyle w:val="Zkladntext"/>
        <w:spacing w:before="8"/>
        <w:rPr>
          <w:sz w:val="20"/>
        </w:rPr>
      </w:pPr>
    </w:p>
    <w:p w:rsidR="000037D5" w:rsidRDefault="003B214F">
      <w:pPr>
        <w:spacing w:line="249" w:lineRule="auto"/>
        <w:ind w:left="113" w:right="109"/>
        <w:jc w:val="both"/>
        <w:rPr>
          <w:sz w:val="24"/>
        </w:rPr>
      </w:pPr>
      <w:r>
        <w:rPr>
          <w:sz w:val="24"/>
        </w:rPr>
        <w:t xml:space="preserve">Suspension of the action implementation does not affect the </w:t>
      </w:r>
      <w:r>
        <w:rPr>
          <w:spacing w:val="-4"/>
          <w:sz w:val="24"/>
        </w:rPr>
        <w:t xml:space="preserve">JU’s </w:t>
      </w:r>
      <w:r>
        <w:rPr>
          <w:sz w:val="24"/>
        </w:rPr>
        <w:t>right to terminate the Agreement or participation of a beneficiary (see Article 50), reduce the grant or recover amounts unduly paid (see Articles 43 and</w:t>
      </w:r>
      <w:r>
        <w:rPr>
          <w:spacing w:val="-3"/>
          <w:sz w:val="24"/>
        </w:rPr>
        <w:t xml:space="preserve"> </w:t>
      </w:r>
      <w:r>
        <w:rPr>
          <w:sz w:val="24"/>
        </w:rPr>
        <w:t>44).</w:t>
      </w:r>
    </w:p>
    <w:p w:rsidR="000037D5" w:rsidRDefault="000037D5">
      <w:pPr>
        <w:pStyle w:val="Zkladntext"/>
        <w:spacing w:before="8"/>
        <w:rPr>
          <w:sz w:val="29"/>
        </w:rPr>
      </w:pPr>
    </w:p>
    <w:p w:rsidR="000037D5" w:rsidRDefault="003B214F">
      <w:pPr>
        <w:spacing w:line="249" w:lineRule="auto"/>
        <w:ind w:left="1814" w:right="176" w:hanging="1701"/>
        <w:rPr>
          <w:b/>
          <w:sz w:val="24"/>
        </w:rPr>
      </w:pPr>
      <w:bookmarkStart w:id="214" w:name="_bookmark213"/>
      <w:bookmarkEnd w:id="214"/>
      <w:r>
        <w:rPr>
          <w:b/>
          <w:sz w:val="24"/>
        </w:rPr>
        <w:t xml:space="preserve">ARTICLE 50 — </w:t>
      </w:r>
      <w:r>
        <w:rPr>
          <w:b/>
          <w:spacing w:val="-3"/>
          <w:sz w:val="24"/>
        </w:rPr>
        <w:t xml:space="preserve">TERMINATION </w:t>
      </w:r>
      <w:r>
        <w:rPr>
          <w:b/>
          <w:sz w:val="24"/>
        </w:rPr>
        <w:t xml:space="preserve">OF THE AGREEMENT OR OF THE </w:t>
      </w:r>
      <w:r>
        <w:rPr>
          <w:b/>
          <w:spacing w:val="-6"/>
          <w:sz w:val="24"/>
        </w:rPr>
        <w:t xml:space="preserve">PARTICIPATION </w:t>
      </w:r>
      <w:r>
        <w:rPr>
          <w:b/>
          <w:sz w:val="24"/>
        </w:rPr>
        <w:t>OF ONE OR MORE BENEFICIARIES</w:t>
      </w:r>
    </w:p>
    <w:p w:rsidR="000037D5" w:rsidRDefault="000037D5">
      <w:pPr>
        <w:pStyle w:val="Zkladntext"/>
        <w:spacing w:before="9"/>
        <w:rPr>
          <w:b/>
          <w:sz w:val="24"/>
        </w:rPr>
      </w:pPr>
    </w:p>
    <w:p w:rsidR="000037D5" w:rsidRDefault="003B214F">
      <w:pPr>
        <w:pStyle w:val="Odstavecseseznamem"/>
        <w:numPr>
          <w:ilvl w:val="1"/>
          <w:numId w:val="458"/>
        </w:numPr>
        <w:tabs>
          <w:tab w:val="left" w:pos="535"/>
        </w:tabs>
        <w:spacing w:before="1" w:line="448" w:lineRule="auto"/>
        <w:ind w:right="3887" w:firstLine="0"/>
        <w:rPr>
          <w:b/>
          <w:sz w:val="24"/>
        </w:rPr>
      </w:pPr>
      <w:bookmarkStart w:id="215" w:name="_bookmark214"/>
      <w:bookmarkEnd w:id="215"/>
      <w:r>
        <w:rPr>
          <w:b/>
          <w:spacing w:val="-3"/>
          <w:sz w:val="24"/>
        </w:rPr>
        <w:t> </w:t>
      </w:r>
      <w:r>
        <w:rPr>
          <w:b/>
          <w:spacing w:val="-3"/>
          <w:sz w:val="24"/>
        </w:rPr>
        <w:t xml:space="preserve">Termination </w:t>
      </w:r>
      <w:r>
        <w:rPr>
          <w:b/>
          <w:sz w:val="24"/>
        </w:rPr>
        <w:t>of the Agreement, by the beneficiaries 50.1.1 Conditions and</w:t>
      </w:r>
      <w:r>
        <w:rPr>
          <w:b/>
          <w:spacing w:val="-4"/>
          <w:sz w:val="24"/>
        </w:rPr>
        <w:t xml:space="preserve"> </w:t>
      </w:r>
      <w:r>
        <w:rPr>
          <w:b/>
          <w:sz w:val="24"/>
        </w:rPr>
        <w:t>procedure</w:t>
      </w:r>
    </w:p>
    <w:p w:rsidR="000037D5" w:rsidRDefault="003B214F">
      <w:pPr>
        <w:spacing w:line="275" w:lineRule="exact"/>
        <w:ind w:left="113"/>
        <w:jc w:val="both"/>
        <w:rPr>
          <w:sz w:val="24"/>
        </w:rPr>
      </w:pPr>
      <w:r>
        <w:rPr>
          <w:sz w:val="24"/>
        </w:rPr>
        <w:t>The beneficiaries may terminate the Agreement.</w:t>
      </w:r>
    </w:p>
    <w:p w:rsidR="000037D5" w:rsidRDefault="000037D5">
      <w:pPr>
        <w:pStyle w:val="Zkladntext"/>
        <w:spacing w:before="8"/>
        <w:rPr>
          <w:sz w:val="20"/>
        </w:rPr>
      </w:pPr>
    </w:p>
    <w:p w:rsidR="000037D5" w:rsidRDefault="003B214F">
      <w:pPr>
        <w:ind w:left="113"/>
        <w:jc w:val="both"/>
        <w:rPr>
          <w:sz w:val="24"/>
        </w:rPr>
      </w:pPr>
      <w:r>
        <w:rPr>
          <w:sz w:val="24"/>
        </w:rPr>
        <w:t>The coordinator must formally notify termination to the JU (see Article 52), stating:</w:t>
      </w:r>
    </w:p>
    <w:p w:rsidR="000037D5" w:rsidRDefault="000037D5">
      <w:pPr>
        <w:pStyle w:val="Zkladntext"/>
        <w:spacing w:before="9"/>
        <w:rPr>
          <w:sz w:val="20"/>
        </w:rPr>
      </w:pPr>
    </w:p>
    <w:p w:rsidR="000037D5" w:rsidRDefault="003B214F">
      <w:pPr>
        <w:pStyle w:val="Odstavecseseznamem"/>
        <w:numPr>
          <w:ilvl w:val="2"/>
          <w:numId w:val="458"/>
        </w:numPr>
        <w:tabs>
          <w:tab w:val="left" w:pos="757"/>
          <w:tab w:val="left" w:pos="758"/>
        </w:tabs>
        <w:rPr>
          <w:sz w:val="24"/>
        </w:rPr>
      </w:pPr>
      <w:r>
        <w:rPr>
          <w:sz w:val="24"/>
        </w:rPr>
        <w:t>the reasons why</w:t>
      </w:r>
      <w:r>
        <w:rPr>
          <w:spacing w:val="-3"/>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58"/>
        </w:numPr>
        <w:tabs>
          <w:tab w:val="left" w:pos="757"/>
          <w:tab w:val="left" w:pos="758"/>
        </w:tabs>
        <w:rPr>
          <w:sz w:val="24"/>
        </w:rPr>
      </w:pPr>
      <w:r>
        <w:rPr>
          <w:sz w:val="24"/>
        </w:rPr>
        <w:t>the date the termination will take effect. This date must be after the</w:t>
      </w:r>
      <w:r>
        <w:rPr>
          <w:spacing w:val="-25"/>
          <w:sz w:val="24"/>
        </w:rPr>
        <w:t xml:space="preserve"> </w:t>
      </w:r>
      <w:r>
        <w:rPr>
          <w:sz w:val="24"/>
        </w:rPr>
        <w:t>notification.</w:t>
      </w:r>
    </w:p>
    <w:p w:rsidR="000037D5" w:rsidRDefault="000037D5">
      <w:pPr>
        <w:pStyle w:val="Zkladntext"/>
        <w:spacing w:before="9"/>
        <w:rPr>
          <w:sz w:val="20"/>
        </w:rPr>
      </w:pPr>
    </w:p>
    <w:p w:rsidR="000037D5" w:rsidRDefault="003B214F">
      <w:pPr>
        <w:spacing w:line="249" w:lineRule="auto"/>
        <w:ind w:left="113"/>
        <w:rPr>
          <w:sz w:val="24"/>
        </w:rPr>
      </w:pPr>
      <w:r>
        <w:rPr>
          <w:sz w:val="24"/>
        </w:rPr>
        <w:t>If no reasons are given or if the JU considers the reasons do not justify termination, the Agreement will be considered to have been ‘</w:t>
      </w:r>
      <w:r>
        <w:rPr>
          <w:b/>
          <w:sz w:val="24"/>
        </w:rPr>
        <w:t>terminated improperly</w:t>
      </w:r>
      <w:r>
        <w:rPr>
          <w:sz w:val="24"/>
        </w:rPr>
        <w:t>’.</w:t>
      </w:r>
    </w:p>
    <w:p w:rsidR="000037D5" w:rsidRDefault="003B214F">
      <w:pPr>
        <w:spacing w:before="229"/>
        <w:ind w:left="113"/>
        <w:jc w:val="both"/>
        <w:rPr>
          <w:sz w:val="24"/>
        </w:rPr>
      </w:pPr>
      <w:r>
        <w:rPr>
          <w:sz w:val="24"/>
        </w:rPr>
        <w:t xml:space="preserve">The termination will </w:t>
      </w:r>
      <w:r>
        <w:rPr>
          <w:b/>
          <w:sz w:val="24"/>
        </w:rPr>
        <w:t xml:space="preserve">take effect </w:t>
      </w:r>
      <w:r>
        <w:rPr>
          <w:sz w:val="24"/>
        </w:rPr>
        <w:t>on the day specified in the notification.</w:t>
      </w:r>
    </w:p>
    <w:p w:rsidR="000037D5" w:rsidRDefault="000037D5">
      <w:pPr>
        <w:pStyle w:val="Zkladntext"/>
        <w:spacing w:before="6"/>
        <w:rPr>
          <w:sz w:val="20"/>
        </w:rPr>
      </w:pPr>
    </w:p>
    <w:p w:rsidR="000037D5" w:rsidRDefault="003B214F">
      <w:pPr>
        <w:ind w:left="113"/>
        <w:jc w:val="both"/>
        <w:rPr>
          <w:b/>
          <w:sz w:val="24"/>
        </w:rPr>
      </w:pPr>
      <w:r>
        <w:rPr>
          <w:b/>
          <w:sz w:val="24"/>
        </w:rPr>
        <w:t>50.1.2 Effects</w:t>
      </w:r>
    </w:p>
    <w:p w:rsidR="000037D5" w:rsidRDefault="000037D5">
      <w:pPr>
        <w:pStyle w:val="Zkladntext"/>
        <w:rPr>
          <w:b/>
          <w:sz w:val="26"/>
        </w:rPr>
      </w:pPr>
    </w:p>
    <w:p w:rsidR="000037D5" w:rsidRDefault="003B214F">
      <w:pPr>
        <w:spacing w:before="201"/>
        <w:ind w:right="111"/>
        <w:jc w:val="right"/>
        <w:rPr>
          <w:rFonts w:ascii="Arial"/>
          <w:sz w:val="18"/>
        </w:rPr>
      </w:pPr>
      <w:r>
        <w:rPr>
          <w:rFonts w:ascii="Arial"/>
          <w:color w:val="808080"/>
          <w:sz w:val="18"/>
        </w:rPr>
        <w:t>75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10"/>
        <w:rPr>
          <w:rFonts w:ascii="Arial"/>
          <w:sz w:val="12"/>
        </w:rPr>
      </w:pPr>
    </w:p>
    <w:p w:rsidR="000037D5" w:rsidRDefault="003B214F">
      <w:pPr>
        <w:pStyle w:val="Nadpis5"/>
        <w:numPr>
          <w:ilvl w:val="0"/>
          <w:numId w:val="457"/>
        </w:numPr>
        <w:tabs>
          <w:tab w:val="left" w:pos="998"/>
        </w:tabs>
        <w:spacing w:before="90"/>
        <w:jc w:val="left"/>
      </w:pPr>
      <w:r>
        <w:t>a periodic report (for the open reporting period until termination; see Article 20.3)</w:t>
      </w:r>
      <w:r>
        <w:rPr>
          <w:spacing w:val="-27"/>
        </w:rPr>
        <w:t xml:space="preserve"> </w:t>
      </w:r>
      <w:r>
        <w:t>and</w:t>
      </w:r>
    </w:p>
    <w:p w:rsidR="000037D5" w:rsidRDefault="000037D5">
      <w:pPr>
        <w:pStyle w:val="Zkladntext"/>
        <w:spacing w:before="9"/>
        <w:rPr>
          <w:sz w:val="20"/>
        </w:rPr>
      </w:pPr>
    </w:p>
    <w:p w:rsidR="000037D5" w:rsidRDefault="003B214F">
      <w:pPr>
        <w:pStyle w:val="Odstavecseseznamem"/>
        <w:numPr>
          <w:ilvl w:val="0"/>
          <w:numId w:val="457"/>
        </w:numPr>
        <w:tabs>
          <w:tab w:val="left" w:pos="998"/>
        </w:tabs>
        <w:ind w:hanging="493"/>
        <w:jc w:val="left"/>
        <w:rPr>
          <w:sz w:val="24"/>
        </w:rPr>
      </w:pPr>
      <w:r>
        <w:rPr>
          <w:sz w:val="24"/>
        </w:rPr>
        <w:t>the final report (see Article</w:t>
      </w:r>
      <w:r>
        <w:rPr>
          <w:spacing w:val="-3"/>
          <w:sz w:val="24"/>
        </w:rPr>
        <w:t xml:space="preserve"> </w:t>
      </w:r>
      <w:r>
        <w:rPr>
          <w:sz w:val="24"/>
        </w:rPr>
        <w:t>20.4).</w:t>
      </w:r>
    </w:p>
    <w:p w:rsidR="000037D5" w:rsidRDefault="000037D5">
      <w:pPr>
        <w:pStyle w:val="Zkladntext"/>
        <w:spacing w:before="9"/>
        <w:rPr>
          <w:sz w:val="20"/>
        </w:rPr>
      </w:pPr>
    </w:p>
    <w:p w:rsidR="000037D5" w:rsidRDefault="003B214F">
      <w:pPr>
        <w:spacing w:line="249" w:lineRule="auto"/>
        <w:ind w:left="113" w:right="34"/>
        <w:rPr>
          <w:sz w:val="24"/>
        </w:rPr>
      </w:pPr>
      <w:r>
        <w:rPr>
          <w:sz w:val="24"/>
        </w:rPr>
        <w:t>If the JU does not receive the reports within the deadline (see above), only costs which are included in an approved periodic report will be taken into account.</w:t>
      </w:r>
    </w:p>
    <w:p w:rsidR="000037D5" w:rsidRDefault="003B214F">
      <w:pPr>
        <w:spacing w:before="229" w:line="249" w:lineRule="auto"/>
        <w:ind w:left="113" w:right="111"/>
        <w:jc w:val="both"/>
        <w:rPr>
          <w:sz w:val="24"/>
        </w:rPr>
      </w:pPr>
      <w:r>
        <w:rPr>
          <w:sz w:val="24"/>
        </w:rPr>
        <w:t xml:space="preserve">The JU will </w:t>
      </w:r>
      <w:r>
        <w:rPr>
          <w:b/>
          <w:sz w:val="24"/>
        </w:rPr>
        <w:t xml:space="preserve">calculate </w:t>
      </w:r>
      <w:r>
        <w:rPr>
          <w:sz w:val="24"/>
        </w:rPr>
        <w:t>the final grant amount (see Article 5.3) and the balance (see Article 21.4) on the basis of the reports submitted. Only costs incurred until termination are eligible (see Article 6). Costs relating to contracts due for execution only after termination are not eligible.</w:t>
      </w:r>
    </w:p>
    <w:p w:rsidR="000037D5" w:rsidRDefault="003B214F">
      <w:pPr>
        <w:spacing w:before="230"/>
        <w:ind w:left="113"/>
        <w:rPr>
          <w:sz w:val="24"/>
        </w:rPr>
      </w:pPr>
      <w:r>
        <w:rPr>
          <w:sz w:val="24"/>
        </w:rPr>
        <w:t>Improper termination may lead to a reduction of the grant (see Article 43).</w:t>
      </w:r>
    </w:p>
    <w:p w:rsidR="000037D5" w:rsidRDefault="000037D5">
      <w:pPr>
        <w:pStyle w:val="Zkladntext"/>
        <w:spacing w:before="8"/>
        <w:rPr>
          <w:sz w:val="20"/>
        </w:rPr>
      </w:pPr>
    </w:p>
    <w:p w:rsidR="000037D5" w:rsidRDefault="003B214F">
      <w:pPr>
        <w:spacing w:line="249" w:lineRule="auto"/>
        <w:ind w:left="113" w:right="18"/>
        <w:rPr>
          <w:sz w:val="24"/>
        </w:rPr>
      </w:pPr>
      <w:r>
        <w:rPr>
          <w:sz w:val="24"/>
        </w:rPr>
        <w:t>After termination, the beneficiaries’ obligations (in particular Articles 20, 22, 23, Section 3 of Chapter 4, 36, 37, 38, 40, 42, 43 and 44) continue to apply.</w:t>
      </w:r>
    </w:p>
    <w:p w:rsidR="000037D5" w:rsidRDefault="000037D5">
      <w:pPr>
        <w:pStyle w:val="Zkladntext"/>
        <w:spacing w:before="8"/>
        <w:rPr>
          <w:sz w:val="24"/>
        </w:rPr>
      </w:pPr>
    </w:p>
    <w:p w:rsidR="000037D5" w:rsidRDefault="003B214F">
      <w:pPr>
        <w:pStyle w:val="Odstavecseseznamem"/>
        <w:numPr>
          <w:ilvl w:val="1"/>
          <w:numId w:val="458"/>
        </w:numPr>
        <w:tabs>
          <w:tab w:val="left" w:pos="535"/>
        </w:tabs>
        <w:spacing w:line="448" w:lineRule="auto"/>
        <w:ind w:right="777" w:firstLine="0"/>
        <w:rPr>
          <w:b/>
          <w:sz w:val="24"/>
        </w:rPr>
      </w:pPr>
      <w:bookmarkStart w:id="216" w:name="_bookmark215"/>
      <w:bookmarkEnd w:id="216"/>
      <w:r>
        <w:rPr>
          <w:b/>
          <w:spacing w:val="-3"/>
          <w:sz w:val="24"/>
        </w:rPr>
        <w:t> </w:t>
      </w:r>
      <w:r>
        <w:rPr>
          <w:b/>
          <w:spacing w:val="-3"/>
          <w:sz w:val="24"/>
        </w:rPr>
        <w:t xml:space="preserve">Termination </w:t>
      </w:r>
      <w:r>
        <w:rPr>
          <w:b/>
          <w:sz w:val="24"/>
        </w:rPr>
        <w:t>of the participation of one or more beneficiaries, by the beneficiaries 50.2.1 Conditions and</w:t>
      </w:r>
      <w:r>
        <w:rPr>
          <w:b/>
          <w:spacing w:val="-3"/>
          <w:sz w:val="24"/>
        </w:rPr>
        <w:t xml:space="preserve"> </w:t>
      </w:r>
      <w:r>
        <w:rPr>
          <w:b/>
          <w:sz w:val="24"/>
        </w:rPr>
        <w:t>procedure</w:t>
      </w:r>
    </w:p>
    <w:p w:rsidR="000037D5" w:rsidRDefault="003B214F">
      <w:pPr>
        <w:spacing w:line="249" w:lineRule="auto"/>
        <w:ind w:left="113" w:right="34"/>
        <w:rPr>
          <w:sz w:val="24"/>
        </w:rPr>
      </w:pPr>
      <w:r>
        <w:rPr>
          <w:sz w:val="24"/>
        </w:rPr>
        <w:t>The participation of one or more beneficiaries may be terminated by the coordinator, on request of the beneficiary concerned or on behalf of the other beneficiaries.</w:t>
      </w:r>
    </w:p>
    <w:p w:rsidR="000037D5" w:rsidRDefault="003B214F">
      <w:pPr>
        <w:spacing w:before="228" w:line="249" w:lineRule="auto"/>
        <w:ind w:left="113"/>
        <w:rPr>
          <w:sz w:val="24"/>
        </w:rPr>
      </w:pPr>
      <w:r>
        <w:rPr>
          <w:sz w:val="24"/>
        </w:rPr>
        <w:t>The</w:t>
      </w:r>
      <w:r>
        <w:rPr>
          <w:spacing w:val="-18"/>
          <w:sz w:val="24"/>
        </w:rPr>
        <w:t xml:space="preserve"> </w:t>
      </w:r>
      <w:r>
        <w:rPr>
          <w:sz w:val="24"/>
        </w:rPr>
        <w:t>coordinator</w:t>
      </w:r>
      <w:r>
        <w:rPr>
          <w:spacing w:val="-18"/>
          <w:sz w:val="24"/>
        </w:rPr>
        <w:t xml:space="preserve"> </w:t>
      </w:r>
      <w:r>
        <w:rPr>
          <w:sz w:val="24"/>
        </w:rPr>
        <w:t>must</w:t>
      </w:r>
      <w:r>
        <w:rPr>
          <w:spacing w:val="-18"/>
          <w:sz w:val="24"/>
        </w:rPr>
        <w:t xml:space="preserve"> </w:t>
      </w:r>
      <w:r>
        <w:rPr>
          <w:sz w:val="24"/>
        </w:rPr>
        <w:t>formally</w:t>
      </w:r>
      <w:r>
        <w:rPr>
          <w:spacing w:val="-18"/>
          <w:sz w:val="24"/>
        </w:rPr>
        <w:t xml:space="preserve"> </w:t>
      </w:r>
      <w:r>
        <w:rPr>
          <w:sz w:val="24"/>
        </w:rPr>
        <w:t>notify</w:t>
      </w:r>
      <w:r>
        <w:rPr>
          <w:spacing w:val="-18"/>
          <w:sz w:val="24"/>
        </w:rPr>
        <w:t xml:space="preserve"> </w:t>
      </w:r>
      <w:r>
        <w:rPr>
          <w:sz w:val="24"/>
        </w:rPr>
        <w:t>termination</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JU</w:t>
      </w:r>
      <w:r>
        <w:rPr>
          <w:spacing w:val="-18"/>
          <w:sz w:val="24"/>
        </w:rPr>
        <w:t xml:space="preserve"> </w:t>
      </w:r>
      <w:r>
        <w:rPr>
          <w:sz w:val="24"/>
        </w:rPr>
        <w:t>(see</w:t>
      </w:r>
      <w:r>
        <w:rPr>
          <w:spacing w:val="-18"/>
          <w:sz w:val="24"/>
        </w:rPr>
        <w:t xml:space="preserve"> </w:t>
      </w:r>
      <w:r>
        <w:rPr>
          <w:sz w:val="24"/>
        </w:rPr>
        <w:t>Article</w:t>
      </w:r>
      <w:r>
        <w:rPr>
          <w:spacing w:val="-18"/>
          <w:sz w:val="24"/>
        </w:rPr>
        <w:t xml:space="preserve"> </w:t>
      </w:r>
      <w:r>
        <w:rPr>
          <w:sz w:val="24"/>
        </w:rPr>
        <w:t>52)</w:t>
      </w:r>
      <w:r>
        <w:rPr>
          <w:spacing w:val="-18"/>
          <w:sz w:val="24"/>
        </w:rPr>
        <w:t xml:space="preserve"> </w:t>
      </w:r>
      <w:r>
        <w:rPr>
          <w:sz w:val="24"/>
        </w:rPr>
        <w:t>and</w:t>
      </w:r>
      <w:r>
        <w:rPr>
          <w:spacing w:val="-18"/>
          <w:sz w:val="24"/>
        </w:rPr>
        <w:t xml:space="preserve"> </w:t>
      </w:r>
      <w:r>
        <w:rPr>
          <w:sz w:val="24"/>
        </w:rPr>
        <w:t>inform</w:t>
      </w:r>
      <w:r>
        <w:rPr>
          <w:spacing w:val="-18"/>
          <w:sz w:val="24"/>
        </w:rPr>
        <w:t xml:space="preserve"> </w:t>
      </w:r>
      <w:r>
        <w:rPr>
          <w:sz w:val="24"/>
        </w:rPr>
        <w:t>the</w:t>
      </w:r>
      <w:r>
        <w:rPr>
          <w:spacing w:val="-18"/>
          <w:sz w:val="24"/>
        </w:rPr>
        <w:t xml:space="preserve"> </w:t>
      </w:r>
      <w:r>
        <w:rPr>
          <w:sz w:val="24"/>
        </w:rPr>
        <w:t>beneficiary concerned.</w:t>
      </w:r>
    </w:p>
    <w:p w:rsidR="000037D5" w:rsidRDefault="003B214F">
      <w:pPr>
        <w:spacing w:before="229" w:line="249" w:lineRule="auto"/>
        <w:ind w:left="113"/>
        <w:rPr>
          <w:sz w:val="24"/>
        </w:rPr>
      </w:pPr>
      <w:r>
        <w:rPr>
          <w:sz w:val="24"/>
        </w:rPr>
        <w:t>If the coordinator’s participation is terminated without its agreement, the formal notification must be done by another beneficiary (acting on behalf of the other beneficiaries).</w:t>
      </w:r>
    </w:p>
    <w:p w:rsidR="000037D5" w:rsidRDefault="003B214F">
      <w:pPr>
        <w:spacing w:before="228"/>
        <w:ind w:left="113"/>
        <w:rPr>
          <w:sz w:val="24"/>
        </w:rPr>
      </w:pPr>
      <w:r>
        <w:rPr>
          <w:sz w:val="24"/>
        </w:rPr>
        <w:t>The notification must include:</w:t>
      </w:r>
    </w:p>
    <w:p w:rsidR="000037D5" w:rsidRDefault="000037D5">
      <w:pPr>
        <w:pStyle w:val="Zkladntext"/>
        <w:spacing w:before="9"/>
        <w:rPr>
          <w:sz w:val="20"/>
        </w:rPr>
      </w:pPr>
    </w:p>
    <w:p w:rsidR="000037D5" w:rsidRDefault="003B214F">
      <w:pPr>
        <w:pStyle w:val="Odstavecseseznamem"/>
        <w:numPr>
          <w:ilvl w:val="0"/>
          <w:numId w:val="456"/>
        </w:numPr>
        <w:tabs>
          <w:tab w:val="left" w:pos="757"/>
          <w:tab w:val="left" w:pos="758"/>
        </w:tabs>
        <w:rPr>
          <w:sz w:val="24"/>
        </w:rPr>
      </w:pPr>
      <w:r>
        <w:rPr>
          <w:sz w:val="24"/>
        </w:rPr>
        <w:t>the reasons</w:t>
      </w:r>
      <w:r>
        <w:rPr>
          <w:spacing w:val="-2"/>
          <w:sz w:val="24"/>
        </w:rPr>
        <w:t xml:space="preserve"> </w:t>
      </w:r>
      <w:r>
        <w:rPr>
          <w:sz w:val="24"/>
        </w:rPr>
        <w:t>why;</w:t>
      </w:r>
    </w:p>
    <w:p w:rsidR="000037D5" w:rsidRDefault="000037D5">
      <w:pPr>
        <w:pStyle w:val="Zkladntext"/>
        <w:spacing w:before="9"/>
        <w:rPr>
          <w:sz w:val="20"/>
        </w:rPr>
      </w:pPr>
    </w:p>
    <w:p w:rsidR="000037D5" w:rsidRDefault="003B214F">
      <w:pPr>
        <w:pStyle w:val="Odstavecseseznamem"/>
        <w:numPr>
          <w:ilvl w:val="0"/>
          <w:numId w:val="456"/>
        </w:numPr>
        <w:tabs>
          <w:tab w:val="left" w:pos="757"/>
          <w:tab w:val="left" w:pos="758"/>
        </w:tabs>
        <w:spacing w:line="249" w:lineRule="auto"/>
        <w:ind w:right="115"/>
        <w:rPr>
          <w:sz w:val="24"/>
        </w:rPr>
      </w:pPr>
      <w:r>
        <w:rPr>
          <w:sz w:val="24"/>
        </w:rPr>
        <w:t>the opinion of the beneficiary concerned (or proof that this opinion has been requested in writing);</w:t>
      </w:r>
    </w:p>
    <w:p w:rsidR="000037D5" w:rsidRDefault="003B214F">
      <w:pPr>
        <w:pStyle w:val="Odstavecseseznamem"/>
        <w:numPr>
          <w:ilvl w:val="0"/>
          <w:numId w:val="456"/>
        </w:numPr>
        <w:tabs>
          <w:tab w:val="left" w:pos="757"/>
          <w:tab w:val="left" w:pos="758"/>
        </w:tabs>
        <w:spacing w:before="229"/>
        <w:rPr>
          <w:sz w:val="24"/>
        </w:rPr>
      </w:pPr>
      <w:r>
        <w:rPr>
          <w:sz w:val="24"/>
        </w:rPr>
        <w:t>the date the termination takes effect. This date must be after the notification,</w:t>
      </w:r>
      <w:r>
        <w:rPr>
          <w:spacing w:val="-2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456"/>
        </w:numPr>
        <w:tabs>
          <w:tab w:val="left" w:pos="758"/>
        </w:tabs>
        <w:spacing w:line="249" w:lineRule="auto"/>
        <w:ind w:right="111"/>
        <w:jc w:val="both"/>
        <w:rPr>
          <w:sz w:val="24"/>
        </w:rPr>
      </w:pPr>
      <w:r>
        <w:rPr>
          <w:sz w:val="24"/>
        </w:rPr>
        <w:t xml:space="preserve">a request for amendment (see Article 55), with a proposal for reallocation of the tasks and the estimated budget of the beneficiary concerned (see Annexes 1 and 2) and, if </w:t>
      </w:r>
      <w:r>
        <w:rPr>
          <w:spacing w:val="-3"/>
          <w:sz w:val="24"/>
        </w:rPr>
        <w:t xml:space="preserve">necessary, </w:t>
      </w:r>
      <w:r>
        <w:rPr>
          <w:sz w:val="24"/>
        </w:rPr>
        <w:t>the addition</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new</w:t>
      </w:r>
      <w:r>
        <w:rPr>
          <w:spacing w:val="-5"/>
          <w:sz w:val="24"/>
        </w:rPr>
        <w:t xml:space="preserve"> </w:t>
      </w:r>
      <w:r>
        <w:rPr>
          <w:sz w:val="24"/>
        </w:rPr>
        <w:t>beneficiaries</w:t>
      </w:r>
      <w:r>
        <w:rPr>
          <w:spacing w:val="-5"/>
          <w:sz w:val="24"/>
        </w:rPr>
        <w:t xml:space="preserve"> </w:t>
      </w:r>
      <w:r>
        <w:rPr>
          <w:sz w:val="24"/>
        </w:rPr>
        <w:t>(see</w:t>
      </w:r>
      <w:r>
        <w:rPr>
          <w:spacing w:val="-5"/>
          <w:sz w:val="24"/>
        </w:rPr>
        <w:t xml:space="preserve"> </w:t>
      </w:r>
      <w:r>
        <w:rPr>
          <w:sz w:val="24"/>
        </w:rPr>
        <w:t>Article</w:t>
      </w:r>
      <w:r>
        <w:rPr>
          <w:spacing w:val="-5"/>
          <w:sz w:val="24"/>
        </w:rPr>
        <w:t xml:space="preserve"> </w:t>
      </w:r>
      <w:r>
        <w:rPr>
          <w:sz w:val="24"/>
        </w:rPr>
        <w:t>56).</w:t>
      </w:r>
      <w:r>
        <w:rPr>
          <w:spacing w:val="-4"/>
          <w:sz w:val="24"/>
        </w:rPr>
        <w:t xml:space="preserve"> </w:t>
      </w:r>
      <w:r>
        <w:rPr>
          <w:sz w:val="24"/>
        </w:rPr>
        <w:t>If</w:t>
      </w:r>
      <w:r>
        <w:rPr>
          <w:spacing w:val="-4"/>
          <w:sz w:val="24"/>
        </w:rPr>
        <w:t xml:space="preserve"> </w:t>
      </w:r>
      <w:r>
        <w:rPr>
          <w:sz w:val="24"/>
        </w:rPr>
        <w:t>termination</w:t>
      </w:r>
      <w:r>
        <w:rPr>
          <w:spacing w:val="-4"/>
          <w:sz w:val="24"/>
        </w:rPr>
        <w:t xml:space="preserve"> </w:t>
      </w:r>
      <w:r>
        <w:rPr>
          <w:sz w:val="24"/>
        </w:rPr>
        <w:t>takes</w:t>
      </w:r>
      <w:r>
        <w:rPr>
          <w:spacing w:val="-5"/>
          <w:sz w:val="24"/>
        </w:rPr>
        <w:t xml:space="preserve"> </w:t>
      </w:r>
      <w:r>
        <w:rPr>
          <w:sz w:val="24"/>
        </w:rPr>
        <w:t>effect</w:t>
      </w:r>
      <w:r>
        <w:rPr>
          <w:spacing w:val="-5"/>
          <w:sz w:val="24"/>
        </w:rPr>
        <w:t xml:space="preserve"> </w:t>
      </w:r>
      <w:r>
        <w:rPr>
          <w:sz w:val="24"/>
        </w:rPr>
        <w:t>after</w:t>
      </w:r>
      <w:r>
        <w:rPr>
          <w:spacing w:val="-4"/>
          <w:sz w:val="24"/>
        </w:rPr>
        <w:t xml:space="preserve"> </w:t>
      </w:r>
      <w:r>
        <w:rPr>
          <w:sz w:val="24"/>
        </w:rPr>
        <w:t>the period set out in Article 3, no request for amendment must be included unless the beneficiary concerned is the coordinator. In this case, the request for amendment must propose a new coordinator.</w:t>
      </w:r>
    </w:p>
    <w:p w:rsidR="000037D5" w:rsidRDefault="003B214F">
      <w:pPr>
        <w:spacing w:before="233" w:line="249" w:lineRule="auto"/>
        <w:ind w:left="113"/>
        <w:rPr>
          <w:sz w:val="24"/>
        </w:rPr>
      </w:pPr>
      <w:r>
        <w:rPr>
          <w:sz w:val="24"/>
        </w:rPr>
        <w:t xml:space="preserve">If this information is not given or if the JU considers that the reasons do not justify termination, the participation will be considered to have been </w:t>
      </w:r>
      <w:r>
        <w:rPr>
          <w:b/>
          <w:sz w:val="24"/>
        </w:rPr>
        <w:t>terminated improperly</w:t>
      </w:r>
      <w:r>
        <w:rPr>
          <w:sz w:val="24"/>
        </w:rPr>
        <w:t>.</w:t>
      </w:r>
    </w:p>
    <w:p w:rsidR="000037D5" w:rsidRDefault="003B214F">
      <w:pPr>
        <w:spacing w:before="229"/>
        <w:ind w:left="113"/>
        <w:jc w:val="both"/>
        <w:rPr>
          <w:sz w:val="24"/>
        </w:rPr>
      </w:pPr>
      <w:r>
        <w:rPr>
          <w:sz w:val="24"/>
        </w:rPr>
        <w:t xml:space="preserve">The termination will </w:t>
      </w:r>
      <w:r>
        <w:rPr>
          <w:b/>
          <w:sz w:val="24"/>
        </w:rPr>
        <w:t xml:space="preserve">take effect </w:t>
      </w:r>
      <w:r>
        <w:rPr>
          <w:sz w:val="24"/>
        </w:rPr>
        <w:t>on the day specified in the notification.</w:t>
      </w:r>
    </w:p>
    <w:p w:rsidR="000037D5" w:rsidRDefault="000037D5">
      <w:pPr>
        <w:pStyle w:val="Zkladntext"/>
        <w:spacing w:before="7"/>
        <w:rPr>
          <w:sz w:val="20"/>
        </w:rPr>
      </w:pPr>
    </w:p>
    <w:p w:rsidR="000037D5" w:rsidRDefault="003B214F">
      <w:pPr>
        <w:ind w:left="113"/>
        <w:jc w:val="both"/>
        <w:rPr>
          <w:b/>
          <w:sz w:val="24"/>
        </w:rPr>
      </w:pPr>
      <w:r>
        <w:rPr>
          <w:b/>
          <w:sz w:val="24"/>
        </w:rPr>
        <w:t>50.2.2 Effects</w:t>
      </w:r>
    </w:p>
    <w:p w:rsidR="000037D5" w:rsidRDefault="000037D5">
      <w:pPr>
        <w:pStyle w:val="Zkladntext"/>
        <w:rPr>
          <w:b/>
          <w:sz w:val="26"/>
        </w:rPr>
      </w:pPr>
    </w:p>
    <w:p w:rsidR="000037D5" w:rsidRDefault="000037D5">
      <w:pPr>
        <w:pStyle w:val="Zkladntext"/>
        <w:spacing w:before="10"/>
        <w:rPr>
          <w:b/>
          <w:sz w:val="21"/>
        </w:rPr>
      </w:pPr>
    </w:p>
    <w:p w:rsidR="000037D5" w:rsidRDefault="003B214F">
      <w:pPr>
        <w:spacing w:before="1"/>
        <w:ind w:right="111"/>
        <w:jc w:val="right"/>
        <w:rPr>
          <w:rFonts w:ascii="Arial"/>
          <w:sz w:val="18"/>
        </w:rPr>
      </w:pPr>
      <w:r>
        <w:rPr>
          <w:rFonts w:ascii="Arial"/>
          <w:color w:val="808080"/>
          <w:sz w:val="18"/>
        </w:rPr>
        <w:t>76</w:t>
      </w:r>
    </w:p>
    <w:p w:rsidR="000037D5" w:rsidRDefault="000037D5">
      <w:pPr>
        <w:jc w:val="right"/>
        <w:rPr>
          <w:rFonts w:ascii="Arial"/>
          <w:sz w:val="18"/>
        </w:rPr>
        <w:sectPr w:rsidR="000037D5">
          <w:headerReference w:type="default" r:id="rId10"/>
          <w:pgSz w:w="11910" w:h="16840"/>
          <w:pgMar w:top="166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pPr>
      <w:r>
        <w:t>The coordinator must — within 30 days from when termination takes effect — submit:</w:t>
      </w:r>
    </w:p>
    <w:p w:rsidR="000037D5" w:rsidRDefault="000037D5">
      <w:pPr>
        <w:pStyle w:val="Zkladntext"/>
        <w:spacing w:before="8"/>
        <w:rPr>
          <w:sz w:val="20"/>
        </w:rPr>
      </w:pPr>
    </w:p>
    <w:p w:rsidR="000037D5" w:rsidRDefault="003B214F">
      <w:pPr>
        <w:pStyle w:val="Odstavecseseznamem"/>
        <w:numPr>
          <w:ilvl w:val="0"/>
          <w:numId w:val="455"/>
        </w:numPr>
        <w:tabs>
          <w:tab w:val="left" w:pos="998"/>
        </w:tabs>
        <w:spacing w:before="1"/>
        <w:jc w:val="left"/>
        <w:rPr>
          <w:sz w:val="24"/>
        </w:rPr>
      </w:pPr>
      <w:r>
        <w:rPr>
          <w:sz w:val="24"/>
        </w:rPr>
        <w:t>a report on the distribution of payments to the beneficiary concerned</w:t>
      </w:r>
      <w:r>
        <w:rPr>
          <w:spacing w:val="-11"/>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455"/>
        </w:numPr>
        <w:tabs>
          <w:tab w:val="left" w:pos="998"/>
        </w:tabs>
        <w:spacing w:line="249" w:lineRule="auto"/>
        <w:ind w:right="111" w:hanging="493"/>
        <w:jc w:val="both"/>
        <w:rPr>
          <w:sz w:val="24"/>
        </w:rPr>
      </w:pPr>
      <w:r>
        <w:rPr>
          <w:sz w:val="24"/>
        </w:rPr>
        <w:t>if termination takes effect during the period set out in Article 3, a ‘</w:t>
      </w:r>
      <w:r>
        <w:rPr>
          <w:b/>
          <w:sz w:val="24"/>
        </w:rPr>
        <w:t>termination report</w:t>
      </w:r>
      <w:r>
        <w:rPr>
          <w:sz w:val="24"/>
        </w:rPr>
        <w:t>’ from the beneficiary concerned, for the open reporting period until termination, containing an overview of the progress of the work, an overview of the use of resources, the individual financial statement and, if applicable, the certificate on the financial statement (see Articles 20.3 and</w:t>
      </w:r>
      <w:r>
        <w:rPr>
          <w:spacing w:val="-5"/>
          <w:sz w:val="24"/>
        </w:rPr>
        <w:t xml:space="preserve"> </w:t>
      </w:r>
      <w:r>
        <w:rPr>
          <w:sz w:val="24"/>
        </w:rPr>
        <w:t>20.4).</w:t>
      </w:r>
    </w:p>
    <w:p w:rsidR="000037D5" w:rsidRDefault="003B214F">
      <w:pPr>
        <w:spacing w:before="232" w:line="249" w:lineRule="auto"/>
        <w:ind w:left="113" w:right="125"/>
        <w:jc w:val="both"/>
        <w:rPr>
          <w:sz w:val="24"/>
        </w:rPr>
      </w:pPr>
      <w:r>
        <w:rPr>
          <w:sz w:val="24"/>
        </w:rPr>
        <w:t>The information in the termination report must also be included in the periodic report for the next reporting period (see Article 20.3).</w:t>
      </w:r>
    </w:p>
    <w:p w:rsidR="000037D5" w:rsidRDefault="003B214F">
      <w:pPr>
        <w:spacing w:before="229" w:line="249" w:lineRule="auto"/>
        <w:ind w:left="113" w:right="116"/>
        <w:jc w:val="both"/>
        <w:rPr>
          <w:sz w:val="24"/>
        </w:rPr>
      </w:pPr>
      <w:r>
        <w:rPr>
          <w:sz w:val="24"/>
        </w:rPr>
        <w:t>If</w:t>
      </w:r>
      <w:r>
        <w:rPr>
          <w:spacing w:val="-17"/>
          <w:sz w:val="24"/>
        </w:rPr>
        <w:t xml:space="preserve"> </w:t>
      </w:r>
      <w:r>
        <w:rPr>
          <w:sz w:val="24"/>
        </w:rPr>
        <w:t>the</w:t>
      </w:r>
      <w:r>
        <w:rPr>
          <w:spacing w:val="-17"/>
          <w:sz w:val="24"/>
        </w:rPr>
        <w:t xml:space="preserve"> </w:t>
      </w:r>
      <w:r>
        <w:rPr>
          <w:sz w:val="24"/>
        </w:rPr>
        <w:t>request</w:t>
      </w:r>
      <w:r>
        <w:rPr>
          <w:spacing w:val="-17"/>
          <w:sz w:val="24"/>
        </w:rPr>
        <w:t xml:space="preserve"> </w:t>
      </w:r>
      <w:r>
        <w:rPr>
          <w:sz w:val="24"/>
        </w:rPr>
        <w:t>for</w:t>
      </w:r>
      <w:r>
        <w:rPr>
          <w:spacing w:val="-17"/>
          <w:sz w:val="24"/>
        </w:rPr>
        <w:t xml:space="preserve"> </w:t>
      </w:r>
      <w:r>
        <w:rPr>
          <w:sz w:val="24"/>
        </w:rPr>
        <w:t>amendment</w:t>
      </w:r>
      <w:r>
        <w:rPr>
          <w:spacing w:val="-17"/>
          <w:sz w:val="24"/>
        </w:rPr>
        <w:t xml:space="preserve"> </w:t>
      </w:r>
      <w:r>
        <w:rPr>
          <w:sz w:val="24"/>
        </w:rPr>
        <w:t>is</w:t>
      </w:r>
      <w:r>
        <w:rPr>
          <w:spacing w:val="-17"/>
          <w:sz w:val="24"/>
        </w:rPr>
        <w:t xml:space="preserve"> </w:t>
      </w:r>
      <w:r>
        <w:rPr>
          <w:sz w:val="24"/>
        </w:rPr>
        <w:t>rejected</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JU</w:t>
      </w:r>
      <w:r>
        <w:rPr>
          <w:spacing w:val="-17"/>
          <w:sz w:val="24"/>
        </w:rPr>
        <w:t xml:space="preserve"> </w:t>
      </w:r>
      <w:r>
        <w:rPr>
          <w:sz w:val="24"/>
        </w:rPr>
        <w:t>(because</w:t>
      </w:r>
      <w:r>
        <w:rPr>
          <w:spacing w:val="-17"/>
          <w:sz w:val="24"/>
        </w:rPr>
        <w:t xml:space="preserve"> </w:t>
      </w:r>
      <w:r>
        <w:rPr>
          <w:sz w:val="24"/>
        </w:rPr>
        <w:t>it</w:t>
      </w:r>
      <w:r>
        <w:rPr>
          <w:spacing w:val="-17"/>
          <w:sz w:val="24"/>
        </w:rPr>
        <w:t xml:space="preserve"> </w:t>
      </w:r>
      <w:r>
        <w:rPr>
          <w:sz w:val="24"/>
        </w:rPr>
        <w:t>calls</w:t>
      </w:r>
      <w:r>
        <w:rPr>
          <w:spacing w:val="-17"/>
          <w:sz w:val="24"/>
        </w:rPr>
        <w:t xml:space="preserve"> </w:t>
      </w:r>
      <w:r>
        <w:rPr>
          <w:sz w:val="24"/>
        </w:rPr>
        <w:t>into</w:t>
      </w:r>
      <w:r>
        <w:rPr>
          <w:spacing w:val="-17"/>
          <w:sz w:val="24"/>
        </w:rPr>
        <w:t xml:space="preserve"> </w:t>
      </w:r>
      <w:r>
        <w:rPr>
          <w:sz w:val="24"/>
        </w:rPr>
        <w:t>question</w:t>
      </w:r>
      <w:r>
        <w:rPr>
          <w:spacing w:val="-17"/>
          <w:sz w:val="24"/>
        </w:rPr>
        <w:t xml:space="preserve"> </w:t>
      </w:r>
      <w:r>
        <w:rPr>
          <w:sz w:val="24"/>
        </w:rPr>
        <w:t>the</w:t>
      </w:r>
      <w:r>
        <w:rPr>
          <w:spacing w:val="-17"/>
          <w:sz w:val="24"/>
        </w:rPr>
        <w:t xml:space="preserve"> </w:t>
      </w:r>
      <w:r>
        <w:rPr>
          <w:sz w:val="24"/>
        </w:rPr>
        <w:t>decision</w:t>
      </w:r>
      <w:r>
        <w:rPr>
          <w:spacing w:val="-17"/>
          <w:sz w:val="24"/>
        </w:rPr>
        <w:t xml:space="preserve"> </w:t>
      </w:r>
      <w:r>
        <w:rPr>
          <w:sz w:val="24"/>
        </w:rPr>
        <w:t>awarding the</w:t>
      </w:r>
      <w:r>
        <w:rPr>
          <w:spacing w:val="-17"/>
          <w:sz w:val="24"/>
        </w:rPr>
        <w:t xml:space="preserve"> </w:t>
      </w:r>
      <w:r>
        <w:rPr>
          <w:sz w:val="24"/>
        </w:rPr>
        <w:t>grant</w:t>
      </w:r>
      <w:r>
        <w:rPr>
          <w:spacing w:val="-17"/>
          <w:sz w:val="24"/>
        </w:rPr>
        <w:t xml:space="preserve"> </w:t>
      </w:r>
      <w:r>
        <w:rPr>
          <w:sz w:val="24"/>
        </w:rPr>
        <w:t>or</w:t>
      </w:r>
      <w:r>
        <w:rPr>
          <w:spacing w:val="-17"/>
          <w:sz w:val="24"/>
        </w:rPr>
        <w:t xml:space="preserve"> </w:t>
      </w:r>
      <w:r>
        <w:rPr>
          <w:sz w:val="24"/>
        </w:rPr>
        <w:t>breaches</w:t>
      </w:r>
      <w:r>
        <w:rPr>
          <w:spacing w:val="-17"/>
          <w:sz w:val="24"/>
        </w:rPr>
        <w:t xml:space="preserve"> </w:t>
      </w:r>
      <w:r>
        <w:rPr>
          <w:sz w:val="24"/>
        </w:rPr>
        <w:t>the</w:t>
      </w:r>
      <w:r>
        <w:rPr>
          <w:spacing w:val="-17"/>
          <w:sz w:val="24"/>
        </w:rPr>
        <w:t xml:space="preserve"> </w:t>
      </w:r>
      <w:r>
        <w:rPr>
          <w:sz w:val="24"/>
        </w:rPr>
        <w:t>principle</w:t>
      </w:r>
      <w:r>
        <w:rPr>
          <w:spacing w:val="-17"/>
          <w:sz w:val="24"/>
        </w:rPr>
        <w:t xml:space="preserve"> </w:t>
      </w:r>
      <w:r>
        <w:rPr>
          <w:sz w:val="24"/>
        </w:rPr>
        <w:t>of</w:t>
      </w:r>
      <w:r>
        <w:rPr>
          <w:spacing w:val="-17"/>
          <w:sz w:val="24"/>
        </w:rPr>
        <w:t xml:space="preserve"> </w:t>
      </w:r>
      <w:r>
        <w:rPr>
          <w:sz w:val="24"/>
        </w:rPr>
        <w:t>equal</w:t>
      </w:r>
      <w:r>
        <w:rPr>
          <w:spacing w:val="-17"/>
          <w:sz w:val="24"/>
        </w:rPr>
        <w:t xml:space="preserve"> </w:t>
      </w:r>
      <w:r>
        <w:rPr>
          <w:sz w:val="24"/>
        </w:rPr>
        <w:t>treatment</w:t>
      </w:r>
      <w:r>
        <w:rPr>
          <w:spacing w:val="-17"/>
          <w:sz w:val="24"/>
        </w:rPr>
        <w:t xml:space="preserve"> </w:t>
      </w:r>
      <w:r>
        <w:rPr>
          <w:sz w:val="24"/>
        </w:rPr>
        <w:t>of</w:t>
      </w:r>
      <w:r>
        <w:rPr>
          <w:spacing w:val="-17"/>
          <w:sz w:val="24"/>
        </w:rPr>
        <w:t xml:space="preserve"> </w:t>
      </w:r>
      <w:r>
        <w:rPr>
          <w:sz w:val="24"/>
        </w:rPr>
        <w:t>applicants),</w:t>
      </w:r>
      <w:r>
        <w:rPr>
          <w:spacing w:val="-17"/>
          <w:sz w:val="24"/>
        </w:rPr>
        <w:t xml:space="preserve"> </w:t>
      </w:r>
      <w:r>
        <w:rPr>
          <w:sz w:val="24"/>
        </w:rPr>
        <w:t>the</w:t>
      </w:r>
      <w:r>
        <w:rPr>
          <w:spacing w:val="-17"/>
          <w:sz w:val="24"/>
        </w:rPr>
        <w:t xml:space="preserve"> </w:t>
      </w:r>
      <w:r>
        <w:rPr>
          <w:sz w:val="24"/>
        </w:rPr>
        <w:t>Agreement</w:t>
      </w:r>
      <w:r>
        <w:rPr>
          <w:spacing w:val="-17"/>
          <w:sz w:val="24"/>
        </w:rPr>
        <w:t xml:space="preserve"> </w:t>
      </w:r>
      <w:r>
        <w:rPr>
          <w:sz w:val="24"/>
        </w:rPr>
        <w:t>may</w:t>
      </w:r>
      <w:r>
        <w:rPr>
          <w:spacing w:val="-17"/>
          <w:sz w:val="24"/>
        </w:rPr>
        <w:t xml:space="preserve"> </w:t>
      </w:r>
      <w:r>
        <w:rPr>
          <w:sz w:val="24"/>
        </w:rPr>
        <w:t>be</w:t>
      </w:r>
      <w:r>
        <w:rPr>
          <w:spacing w:val="-17"/>
          <w:sz w:val="24"/>
        </w:rPr>
        <w:t xml:space="preserve"> </w:t>
      </w:r>
      <w:r>
        <w:rPr>
          <w:sz w:val="24"/>
        </w:rPr>
        <w:t>terminated according to Article</w:t>
      </w:r>
      <w:r>
        <w:rPr>
          <w:spacing w:val="-4"/>
          <w:sz w:val="24"/>
        </w:rPr>
        <w:t xml:space="preserve"> </w:t>
      </w:r>
      <w:r>
        <w:rPr>
          <w:sz w:val="24"/>
        </w:rPr>
        <w:t>50.3.1(c).</w:t>
      </w:r>
    </w:p>
    <w:p w:rsidR="000037D5" w:rsidRDefault="003B214F">
      <w:pPr>
        <w:spacing w:before="230" w:line="249" w:lineRule="auto"/>
        <w:ind w:left="113" w:right="115"/>
        <w:jc w:val="both"/>
        <w:rPr>
          <w:sz w:val="24"/>
        </w:rPr>
      </w:pPr>
      <w:r>
        <w:rPr>
          <w:sz w:val="24"/>
        </w:rPr>
        <w:t xml:space="preserve">If the request for amendment is accepted by the JU, the Agreement is </w:t>
      </w:r>
      <w:r>
        <w:rPr>
          <w:b/>
          <w:sz w:val="24"/>
        </w:rPr>
        <w:t xml:space="preserve">amended </w:t>
      </w:r>
      <w:r>
        <w:rPr>
          <w:sz w:val="24"/>
        </w:rPr>
        <w:t>to introduce the necessary changes (see Article 55).</w:t>
      </w:r>
    </w:p>
    <w:p w:rsidR="000037D5" w:rsidRDefault="003B214F">
      <w:pPr>
        <w:spacing w:before="228" w:line="249" w:lineRule="auto"/>
        <w:ind w:left="113" w:right="118"/>
        <w:jc w:val="both"/>
        <w:rPr>
          <w:sz w:val="24"/>
        </w:rPr>
      </w:pPr>
      <w:r>
        <w:rPr>
          <w:sz w:val="24"/>
        </w:rPr>
        <w:t xml:space="preserve">The JU will — on the basis of the periodic reports, the termination report and the report on           the distribution of payments — </w:t>
      </w:r>
      <w:r>
        <w:rPr>
          <w:b/>
          <w:sz w:val="24"/>
        </w:rPr>
        <w:t xml:space="preserve">calculate </w:t>
      </w:r>
      <w:r>
        <w:rPr>
          <w:sz w:val="24"/>
        </w:rPr>
        <w:t>the amount which is due to the beneficiary and if the (pre-financing and interim) payments received by the beneficiary exceed this</w:t>
      </w:r>
      <w:r>
        <w:rPr>
          <w:spacing w:val="-17"/>
          <w:sz w:val="24"/>
        </w:rPr>
        <w:t xml:space="preserve"> </w:t>
      </w:r>
      <w:r>
        <w:rPr>
          <w:sz w:val="24"/>
        </w:rPr>
        <w:t>amount.</w:t>
      </w:r>
    </w:p>
    <w:p w:rsidR="000037D5" w:rsidRDefault="003B214F">
      <w:pPr>
        <w:spacing w:before="230"/>
        <w:ind w:left="397"/>
        <w:rPr>
          <w:sz w:val="24"/>
        </w:rPr>
      </w:pPr>
      <w:r>
        <w:rPr>
          <w:sz w:val="24"/>
        </w:rPr>
        <w:t xml:space="preserve">The </w:t>
      </w:r>
      <w:r>
        <w:rPr>
          <w:b/>
          <w:sz w:val="24"/>
        </w:rPr>
        <w:t xml:space="preserve">amount which is due </w:t>
      </w:r>
      <w:r>
        <w:rPr>
          <w:sz w:val="24"/>
        </w:rPr>
        <w:t>is calculated in the following steps:</w:t>
      </w:r>
    </w:p>
    <w:p w:rsidR="000037D5" w:rsidRDefault="000037D5">
      <w:pPr>
        <w:pStyle w:val="Zkladntext"/>
        <w:spacing w:before="9"/>
        <w:rPr>
          <w:sz w:val="20"/>
        </w:rPr>
      </w:pPr>
    </w:p>
    <w:p w:rsidR="000037D5" w:rsidRDefault="003B214F">
      <w:pPr>
        <w:pStyle w:val="Nadpis5"/>
        <w:ind w:left="680"/>
      </w:pPr>
      <w:r>
        <w:t>Step 1 — Application of the reimbursement rate to the eligible costs</w:t>
      </w:r>
    </w:p>
    <w:p w:rsidR="000037D5" w:rsidRDefault="000037D5">
      <w:pPr>
        <w:pStyle w:val="Zkladntext"/>
        <w:spacing w:before="8"/>
        <w:rPr>
          <w:sz w:val="20"/>
        </w:rPr>
      </w:pPr>
    </w:p>
    <w:p w:rsidR="000037D5" w:rsidRDefault="003B214F">
      <w:pPr>
        <w:spacing w:before="1" w:line="249" w:lineRule="auto"/>
        <w:ind w:left="1701" w:right="116"/>
        <w:jc w:val="both"/>
        <w:rPr>
          <w:sz w:val="24"/>
        </w:rPr>
      </w:pPr>
      <w:r>
        <w:rPr>
          <w:sz w:val="24"/>
        </w:rPr>
        <w:t>The grant amount for the beneficiary is calculated by applying the reimbursement rate(s)</w:t>
      </w:r>
      <w:r>
        <w:rPr>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total</w:t>
      </w:r>
      <w:r>
        <w:rPr>
          <w:spacing w:val="-18"/>
          <w:sz w:val="24"/>
        </w:rPr>
        <w:t xml:space="preserve"> </w:t>
      </w:r>
      <w:r>
        <w:rPr>
          <w:sz w:val="24"/>
        </w:rPr>
        <w:t>eligible</w:t>
      </w:r>
      <w:r>
        <w:rPr>
          <w:spacing w:val="-18"/>
          <w:sz w:val="24"/>
        </w:rPr>
        <w:t xml:space="preserve"> </w:t>
      </w:r>
      <w:r>
        <w:rPr>
          <w:sz w:val="24"/>
        </w:rPr>
        <w:t>costs</w:t>
      </w:r>
      <w:r>
        <w:rPr>
          <w:spacing w:val="-18"/>
          <w:sz w:val="24"/>
        </w:rPr>
        <w:t xml:space="preserve"> </w:t>
      </w:r>
      <w:r>
        <w:rPr>
          <w:sz w:val="24"/>
        </w:rPr>
        <w:t>declared</w:t>
      </w:r>
      <w:r>
        <w:rPr>
          <w:spacing w:val="-17"/>
          <w:sz w:val="24"/>
        </w:rPr>
        <w:t xml:space="preserve"> </w:t>
      </w:r>
      <w:r>
        <w:rPr>
          <w:sz w:val="24"/>
        </w:rPr>
        <w:t>by</w:t>
      </w:r>
      <w:r>
        <w:rPr>
          <w:spacing w:val="-17"/>
          <w:sz w:val="24"/>
        </w:rPr>
        <w:t xml:space="preserve"> </w:t>
      </w:r>
      <w:r>
        <w:rPr>
          <w:sz w:val="24"/>
        </w:rPr>
        <w:t>the</w:t>
      </w:r>
      <w:r>
        <w:rPr>
          <w:spacing w:val="-18"/>
          <w:sz w:val="24"/>
        </w:rPr>
        <w:t xml:space="preserve"> </w:t>
      </w:r>
      <w:r>
        <w:rPr>
          <w:sz w:val="24"/>
        </w:rPr>
        <w:t>beneficiary</w:t>
      </w:r>
      <w:r>
        <w:rPr>
          <w:spacing w:val="-13"/>
          <w:sz w:val="24"/>
        </w:rPr>
        <w:t xml:space="preserve"> </w:t>
      </w:r>
      <w:r>
        <w:rPr>
          <w:sz w:val="24"/>
        </w:rPr>
        <w:t>and</w:t>
      </w:r>
      <w:r>
        <w:rPr>
          <w:spacing w:val="-18"/>
          <w:sz w:val="24"/>
        </w:rPr>
        <w:t xml:space="preserve"> </w:t>
      </w:r>
      <w:r>
        <w:rPr>
          <w:sz w:val="24"/>
        </w:rPr>
        <w:t>its</w:t>
      </w:r>
      <w:r>
        <w:rPr>
          <w:spacing w:val="-18"/>
          <w:sz w:val="24"/>
        </w:rPr>
        <w:t xml:space="preserve"> </w:t>
      </w:r>
      <w:r>
        <w:rPr>
          <w:sz w:val="24"/>
        </w:rPr>
        <w:t>linked</w:t>
      </w:r>
      <w:r>
        <w:rPr>
          <w:spacing w:val="-18"/>
          <w:sz w:val="24"/>
        </w:rPr>
        <w:t xml:space="preserve"> </w:t>
      </w:r>
      <w:r>
        <w:rPr>
          <w:sz w:val="24"/>
        </w:rPr>
        <w:t>third</w:t>
      </w:r>
      <w:r>
        <w:rPr>
          <w:spacing w:val="-18"/>
          <w:sz w:val="24"/>
        </w:rPr>
        <w:t xml:space="preserve"> </w:t>
      </w:r>
      <w:r>
        <w:rPr>
          <w:sz w:val="24"/>
        </w:rPr>
        <w:t>parties in the termination report and approved by the</w:t>
      </w:r>
      <w:r>
        <w:rPr>
          <w:spacing w:val="-10"/>
          <w:sz w:val="24"/>
        </w:rPr>
        <w:t xml:space="preserve"> </w:t>
      </w:r>
      <w:r>
        <w:rPr>
          <w:sz w:val="24"/>
        </w:rPr>
        <w:t>JU.</w:t>
      </w:r>
    </w:p>
    <w:p w:rsidR="000037D5" w:rsidRDefault="003B214F">
      <w:pPr>
        <w:spacing w:before="229" w:line="249" w:lineRule="auto"/>
        <w:ind w:left="1701" w:right="111"/>
        <w:jc w:val="both"/>
        <w:rPr>
          <w:sz w:val="24"/>
        </w:rPr>
      </w:pPr>
      <w:r>
        <w:rPr>
          <w:sz w:val="24"/>
        </w:rPr>
        <w:t>Only costs incurred by the beneficiary concerned until termination takes effect are eligible (see Article 6). Costs relating to contracts due for execution only after termination are not eligible.</w:t>
      </w:r>
    </w:p>
    <w:p w:rsidR="000037D5" w:rsidRDefault="003B214F">
      <w:pPr>
        <w:spacing w:before="230" w:line="249" w:lineRule="auto"/>
        <w:ind w:left="1701" w:hanging="1021"/>
        <w:rPr>
          <w:sz w:val="24"/>
        </w:rPr>
      </w:pPr>
      <w:r>
        <w:rPr>
          <w:sz w:val="24"/>
        </w:rPr>
        <w:t>Step 2 — Reduction due to substantial errors, irregularities or fraud or serious breach of obligations</w:t>
      </w:r>
    </w:p>
    <w:p w:rsidR="000037D5" w:rsidRDefault="003B214F">
      <w:pPr>
        <w:spacing w:before="229" w:line="249" w:lineRule="auto"/>
        <w:ind w:left="1701" w:right="111"/>
        <w:jc w:val="both"/>
        <w:rPr>
          <w:sz w:val="24"/>
        </w:rPr>
      </w:pPr>
      <w:r>
        <w:rPr>
          <w:sz w:val="24"/>
        </w:rPr>
        <w:t>In</w:t>
      </w:r>
      <w:r>
        <w:rPr>
          <w:spacing w:val="-14"/>
          <w:sz w:val="24"/>
        </w:rPr>
        <w:t xml:space="preserve"> </w:t>
      </w:r>
      <w:r>
        <w:rPr>
          <w:sz w:val="24"/>
        </w:rPr>
        <w:t>case</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reduction</w:t>
      </w:r>
      <w:r>
        <w:rPr>
          <w:spacing w:val="-14"/>
          <w:sz w:val="24"/>
        </w:rPr>
        <w:t xml:space="preserve"> </w:t>
      </w:r>
      <w:r>
        <w:rPr>
          <w:sz w:val="24"/>
        </w:rPr>
        <w:t>(see</w:t>
      </w:r>
      <w:r>
        <w:rPr>
          <w:spacing w:val="-14"/>
          <w:sz w:val="24"/>
        </w:rPr>
        <w:t xml:space="preserve"> </w:t>
      </w:r>
      <w:r>
        <w:rPr>
          <w:sz w:val="24"/>
        </w:rPr>
        <w:t>Article</w:t>
      </w:r>
      <w:r>
        <w:rPr>
          <w:spacing w:val="-14"/>
          <w:sz w:val="24"/>
        </w:rPr>
        <w:t xml:space="preserve"> </w:t>
      </w:r>
      <w:r>
        <w:rPr>
          <w:sz w:val="24"/>
        </w:rPr>
        <w:t>43),</w:t>
      </w:r>
      <w:r>
        <w:rPr>
          <w:spacing w:val="-14"/>
          <w:sz w:val="24"/>
        </w:rPr>
        <w:t xml:space="preserve"> </w:t>
      </w:r>
      <w:r>
        <w:rPr>
          <w:sz w:val="24"/>
        </w:rPr>
        <w:t>the</w:t>
      </w:r>
      <w:r>
        <w:rPr>
          <w:spacing w:val="-14"/>
          <w:sz w:val="24"/>
        </w:rPr>
        <w:t xml:space="preserve"> </w:t>
      </w:r>
      <w:r>
        <w:rPr>
          <w:sz w:val="24"/>
        </w:rPr>
        <w:t>JU</w:t>
      </w:r>
      <w:r>
        <w:rPr>
          <w:spacing w:val="-14"/>
          <w:sz w:val="24"/>
        </w:rPr>
        <w:t xml:space="preserve"> </w:t>
      </w:r>
      <w:r>
        <w:rPr>
          <w:sz w:val="24"/>
        </w:rPr>
        <w:t>will</w:t>
      </w:r>
      <w:r>
        <w:rPr>
          <w:spacing w:val="-14"/>
          <w:sz w:val="24"/>
        </w:rPr>
        <w:t xml:space="preserve"> </w:t>
      </w:r>
      <w:r>
        <w:rPr>
          <w:sz w:val="24"/>
        </w:rPr>
        <w:t>calculate</w:t>
      </w:r>
      <w:r>
        <w:rPr>
          <w:spacing w:val="-14"/>
          <w:sz w:val="24"/>
        </w:rPr>
        <w:t xml:space="preserve"> </w:t>
      </w:r>
      <w:r>
        <w:rPr>
          <w:sz w:val="24"/>
        </w:rPr>
        <w:t>the</w:t>
      </w:r>
      <w:r>
        <w:rPr>
          <w:spacing w:val="-14"/>
          <w:sz w:val="24"/>
        </w:rPr>
        <w:t xml:space="preserve"> </w:t>
      </w:r>
      <w:r>
        <w:rPr>
          <w:sz w:val="24"/>
        </w:rPr>
        <w:t>reduced</w:t>
      </w:r>
      <w:r>
        <w:rPr>
          <w:spacing w:val="-14"/>
          <w:sz w:val="24"/>
        </w:rPr>
        <w:t xml:space="preserve"> </w:t>
      </w:r>
      <w:r>
        <w:rPr>
          <w:sz w:val="24"/>
        </w:rPr>
        <w:t>grant</w:t>
      </w:r>
      <w:r>
        <w:rPr>
          <w:spacing w:val="-14"/>
          <w:sz w:val="24"/>
        </w:rPr>
        <w:t xml:space="preserve"> </w:t>
      </w:r>
      <w:r>
        <w:rPr>
          <w:sz w:val="24"/>
        </w:rPr>
        <w:t>amount for</w:t>
      </w:r>
      <w:r>
        <w:rPr>
          <w:spacing w:val="-17"/>
          <w:sz w:val="24"/>
        </w:rPr>
        <w:t xml:space="preserve"> </w:t>
      </w:r>
      <w:r>
        <w:rPr>
          <w:sz w:val="24"/>
        </w:rPr>
        <w:t>the</w:t>
      </w:r>
      <w:r>
        <w:rPr>
          <w:spacing w:val="-18"/>
          <w:sz w:val="24"/>
        </w:rPr>
        <w:t xml:space="preserve"> </w:t>
      </w:r>
      <w:r>
        <w:rPr>
          <w:sz w:val="24"/>
        </w:rPr>
        <w:t>beneficiary</w:t>
      </w:r>
      <w:r>
        <w:rPr>
          <w:spacing w:val="-17"/>
          <w:sz w:val="24"/>
        </w:rPr>
        <w:t xml:space="preserve"> </w:t>
      </w:r>
      <w:r>
        <w:rPr>
          <w:sz w:val="24"/>
        </w:rPr>
        <w:t>by</w:t>
      </w:r>
      <w:r>
        <w:rPr>
          <w:spacing w:val="-17"/>
          <w:sz w:val="24"/>
        </w:rPr>
        <w:t xml:space="preserve"> </w:t>
      </w:r>
      <w:r>
        <w:rPr>
          <w:sz w:val="24"/>
        </w:rPr>
        <w:t>deducting</w:t>
      </w:r>
      <w:r>
        <w:rPr>
          <w:spacing w:val="-17"/>
          <w:sz w:val="24"/>
        </w:rPr>
        <w:t xml:space="preserve"> </w:t>
      </w:r>
      <w:r>
        <w:rPr>
          <w:sz w:val="24"/>
        </w:rPr>
        <w:t>the</w:t>
      </w:r>
      <w:r>
        <w:rPr>
          <w:spacing w:val="-18"/>
          <w:sz w:val="24"/>
        </w:rPr>
        <w:t xml:space="preserve"> </w:t>
      </w:r>
      <w:r>
        <w:rPr>
          <w:sz w:val="24"/>
        </w:rPr>
        <w:t>amount</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reduction</w:t>
      </w:r>
      <w:r>
        <w:rPr>
          <w:spacing w:val="-17"/>
          <w:sz w:val="24"/>
        </w:rPr>
        <w:t xml:space="preserve"> </w:t>
      </w:r>
      <w:r>
        <w:rPr>
          <w:sz w:val="24"/>
        </w:rPr>
        <w:t>(calculated</w:t>
      </w:r>
      <w:r>
        <w:rPr>
          <w:spacing w:val="-17"/>
          <w:sz w:val="24"/>
        </w:rPr>
        <w:t xml:space="preserve"> </w:t>
      </w:r>
      <w:r>
        <w:rPr>
          <w:sz w:val="24"/>
        </w:rPr>
        <w:t>in</w:t>
      </w:r>
      <w:r>
        <w:rPr>
          <w:spacing w:val="-18"/>
          <w:sz w:val="24"/>
        </w:rPr>
        <w:t xml:space="preserve"> </w:t>
      </w:r>
      <w:r>
        <w:rPr>
          <w:sz w:val="24"/>
        </w:rPr>
        <w:t>proportion to the seriousness of the errors, irregularities or fraud or breach of obligations, in accordance with Article 43.2) from the grant amount for the</w:t>
      </w:r>
      <w:r>
        <w:rPr>
          <w:spacing w:val="-21"/>
          <w:sz w:val="24"/>
        </w:rPr>
        <w:t xml:space="preserve"> </w:t>
      </w:r>
      <w:r>
        <w:rPr>
          <w:sz w:val="24"/>
        </w:rPr>
        <w:t>beneficiary.</w:t>
      </w:r>
    </w:p>
    <w:p w:rsidR="000037D5" w:rsidRDefault="003B214F">
      <w:pPr>
        <w:spacing w:before="230"/>
        <w:ind w:left="397"/>
        <w:rPr>
          <w:sz w:val="24"/>
        </w:rPr>
      </w:pPr>
      <w:r>
        <w:rPr>
          <w:sz w:val="24"/>
        </w:rPr>
        <w:t xml:space="preserve">If the payments received </w:t>
      </w:r>
      <w:r>
        <w:rPr>
          <w:b/>
          <w:sz w:val="24"/>
        </w:rPr>
        <w:t>exceed the amounts due</w:t>
      </w:r>
      <w:r>
        <w:rPr>
          <w:sz w:val="24"/>
        </w:rPr>
        <w:t>:</w:t>
      </w:r>
    </w:p>
    <w:p w:rsidR="000037D5" w:rsidRDefault="000037D5">
      <w:pPr>
        <w:pStyle w:val="Zkladntext"/>
        <w:spacing w:before="9"/>
        <w:rPr>
          <w:sz w:val="20"/>
        </w:rPr>
      </w:pPr>
    </w:p>
    <w:p w:rsidR="000037D5" w:rsidRDefault="003B214F">
      <w:pPr>
        <w:pStyle w:val="Nadpis5"/>
        <w:numPr>
          <w:ilvl w:val="1"/>
          <w:numId w:val="456"/>
        </w:numPr>
        <w:tabs>
          <w:tab w:val="left" w:pos="1041"/>
        </w:tabs>
        <w:spacing w:line="249" w:lineRule="auto"/>
        <w:ind w:right="111"/>
        <w:jc w:val="both"/>
      </w:pPr>
      <w:r>
        <w:t>if termination takes effect during the period set out in Article 3 and the request for amendment</w:t>
      </w:r>
      <w:r>
        <w:rPr>
          <w:spacing w:val="-17"/>
        </w:rPr>
        <w:t xml:space="preserve"> </w:t>
      </w:r>
      <w:r>
        <w:t>is</w:t>
      </w:r>
      <w:r>
        <w:rPr>
          <w:spacing w:val="-17"/>
        </w:rPr>
        <w:t xml:space="preserve"> </w:t>
      </w:r>
      <w:r>
        <w:t>accepted,</w:t>
      </w:r>
      <w:r>
        <w:rPr>
          <w:spacing w:val="-17"/>
        </w:rPr>
        <w:t xml:space="preserve"> </w:t>
      </w:r>
      <w:r>
        <w:t>the</w:t>
      </w:r>
      <w:r>
        <w:rPr>
          <w:spacing w:val="-17"/>
        </w:rPr>
        <w:t xml:space="preserve"> </w:t>
      </w:r>
      <w:r>
        <w:t>beneficiary</w:t>
      </w:r>
      <w:r>
        <w:rPr>
          <w:spacing w:val="-17"/>
        </w:rPr>
        <w:t xml:space="preserve"> </w:t>
      </w:r>
      <w:r>
        <w:t>concerned</w:t>
      </w:r>
      <w:r>
        <w:rPr>
          <w:spacing w:val="-17"/>
        </w:rPr>
        <w:t xml:space="preserve"> </w:t>
      </w:r>
      <w:r>
        <w:t>must</w:t>
      </w:r>
      <w:r>
        <w:rPr>
          <w:spacing w:val="-17"/>
        </w:rPr>
        <w:t xml:space="preserve"> </w:t>
      </w:r>
      <w:r>
        <w:t>repay</w:t>
      </w:r>
      <w:r>
        <w:rPr>
          <w:spacing w:val="-17"/>
        </w:rPr>
        <w:t xml:space="preserve"> </w:t>
      </w:r>
      <w:r>
        <w:t>to</w:t>
      </w:r>
      <w:r>
        <w:rPr>
          <w:spacing w:val="-17"/>
        </w:rPr>
        <w:t xml:space="preserve"> </w:t>
      </w:r>
      <w:r>
        <w:t>the</w:t>
      </w:r>
      <w:r>
        <w:rPr>
          <w:spacing w:val="-17"/>
        </w:rPr>
        <w:t xml:space="preserve"> </w:t>
      </w:r>
      <w:r>
        <w:t>coordinator</w:t>
      </w:r>
      <w:r>
        <w:rPr>
          <w:spacing w:val="-17"/>
        </w:rPr>
        <w:t xml:space="preserve"> </w:t>
      </w:r>
      <w:r>
        <w:t>the</w:t>
      </w:r>
      <w:r>
        <w:rPr>
          <w:spacing w:val="-17"/>
        </w:rPr>
        <w:t xml:space="preserve"> </w:t>
      </w:r>
      <w:r>
        <w:t>amount unduly received. The JU will formally notify the amount unduly received and request the beneficiary</w:t>
      </w:r>
      <w:r>
        <w:rPr>
          <w:spacing w:val="-13"/>
        </w:rPr>
        <w:t xml:space="preserve"> </w:t>
      </w:r>
      <w:r>
        <w:t>concerned</w:t>
      </w:r>
      <w:r>
        <w:rPr>
          <w:spacing w:val="-13"/>
        </w:rPr>
        <w:t xml:space="preserve"> </w:t>
      </w:r>
      <w:r>
        <w:t>to</w:t>
      </w:r>
      <w:r>
        <w:rPr>
          <w:spacing w:val="-13"/>
        </w:rPr>
        <w:t xml:space="preserve"> </w:t>
      </w:r>
      <w:r>
        <w:t>repay</w:t>
      </w:r>
      <w:r>
        <w:rPr>
          <w:spacing w:val="-13"/>
        </w:rPr>
        <w:t xml:space="preserve"> </w:t>
      </w:r>
      <w:r>
        <w:t>it</w:t>
      </w:r>
      <w:r>
        <w:rPr>
          <w:spacing w:val="-13"/>
        </w:rPr>
        <w:t xml:space="preserve"> </w:t>
      </w:r>
      <w:r>
        <w:t>to</w:t>
      </w:r>
      <w:r>
        <w:rPr>
          <w:spacing w:val="-13"/>
        </w:rPr>
        <w:t xml:space="preserve"> </w:t>
      </w:r>
      <w:r>
        <w:t>the</w:t>
      </w:r>
      <w:r>
        <w:rPr>
          <w:spacing w:val="-13"/>
        </w:rPr>
        <w:t xml:space="preserve"> </w:t>
      </w:r>
      <w:r>
        <w:t>coordinator</w:t>
      </w:r>
      <w:r>
        <w:rPr>
          <w:spacing w:val="-13"/>
        </w:rPr>
        <w:t xml:space="preserve"> </w:t>
      </w:r>
      <w:r>
        <w:t>within</w:t>
      </w:r>
      <w:r>
        <w:rPr>
          <w:spacing w:val="-13"/>
        </w:rPr>
        <w:t xml:space="preserve"> </w:t>
      </w:r>
      <w:r>
        <w:t>30</w:t>
      </w:r>
      <w:r>
        <w:rPr>
          <w:spacing w:val="-13"/>
        </w:rPr>
        <w:t xml:space="preserve"> </w:t>
      </w:r>
      <w:r>
        <w:t>days</w:t>
      </w:r>
      <w:r>
        <w:rPr>
          <w:spacing w:val="-13"/>
        </w:rPr>
        <w:t xml:space="preserve"> </w:t>
      </w:r>
      <w:r>
        <w:t>of</w:t>
      </w:r>
      <w:r>
        <w:rPr>
          <w:spacing w:val="-13"/>
        </w:rPr>
        <w:t xml:space="preserve"> </w:t>
      </w:r>
      <w:r>
        <w:t>receiving</w:t>
      </w:r>
      <w:r>
        <w:rPr>
          <w:spacing w:val="-13"/>
        </w:rPr>
        <w:t xml:space="preserve"> </w:t>
      </w:r>
      <w:r>
        <w:t>notification. If</w:t>
      </w:r>
      <w:r>
        <w:rPr>
          <w:spacing w:val="7"/>
        </w:rPr>
        <w:t xml:space="preserve"> </w:t>
      </w:r>
      <w:r>
        <w:t>it</w:t>
      </w:r>
      <w:r>
        <w:rPr>
          <w:spacing w:val="7"/>
        </w:rPr>
        <w:t xml:space="preserve"> </w:t>
      </w:r>
      <w:r>
        <w:t>does</w:t>
      </w:r>
      <w:r>
        <w:rPr>
          <w:spacing w:val="7"/>
        </w:rPr>
        <w:t xml:space="preserve"> </w:t>
      </w:r>
      <w:r>
        <w:t>not</w:t>
      </w:r>
      <w:r>
        <w:rPr>
          <w:spacing w:val="7"/>
        </w:rPr>
        <w:t xml:space="preserve"> </w:t>
      </w:r>
      <w:r>
        <w:t>repay</w:t>
      </w:r>
      <w:r>
        <w:rPr>
          <w:spacing w:val="7"/>
        </w:rPr>
        <w:t xml:space="preserve"> </w:t>
      </w:r>
      <w:r>
        <w:t>the</w:t>
      </w:r>
      <w:r>
        <w:rPr>
          <w:spacing w:val="7"/>
        </w:rPr>
        <w:t xml:space="preserve"> </w:t>
      </w:r>
      <w:r>
        <w:t>coordinator,</w:t>
      </w:r>
      <w:r>
        <w:rPr>
          <w:spacing w:val="7"/>
        </w:rPr>
        <w:t xml:space="preserve"> </w:t>
      </w:r>
      <w:r>
        <w:t>the</w:t>
      </w:r>
      <w:r>
        <w:rPr>
          <w:spacing w:val="7"/>
        </w:rPr>
        <w:t xml:space="preserve"> </w:t>
      </w:r>
      <w:r>
        <w:t>JU</w:t>
      </w:r>
      <w:r>
        <w:rPr>
          <w:spacing w:val="7"/>
        </w:rPr>
        <w:t xml:space="preserve"> </w:t>
      </w:r>
      <w:r>
        <w:t>will</w:t>
      </w:r>
      <w:r>
        <w:rPr>
          <w:spacing w:val="7"/>
        </w:rPr>
        <w:t xml:space="preserve"> </w:t>
      </w:r>
      <w:r>
        <w:t>draw</w:t>
      </w:r>
      <w:r>
        <w:rPr>
          <w:spacing w:val="7"/>
        </w:rPr>
        <w:t xml:space="preserve"> </w:t>
      </w:r>
      <w:r>
        <w:t>upon</w:t>
      </w:r>
      <w:r>
        <w:rPr>
          <w:spacing w:val="7"/>
        </w:rPr>
        <w:t xml:space="preserve"> </w:t>
      </w:r>
      <w:r>
        <w:t>the</w:t>
      </w:r>
      <w:r>
        <w:rPr>
          <w:spacing w:val="7"/>
        </w:rPr>
        <w:t xml:space="preserve"> </w:t>
      </w:r>
      <w:r>
        <w:t>Guarantee</w:t>
      </w:r>
      <w:r>
        <w:rPr>
          <w:spacing w:val="7"/>
        </w:rPr>
        <w:t xml:space="preserve"> </w:t>
      </w:r>
      <w:r>
        <w:t>Fund</w:t>
      </w:r>
      <w:r>
        <w:rPr>
          <w:spacing w:val="7"/>
        </w:rPr>
        <w:t xml:space="preserve"> </w:t>
      </w:r>
      <w:r>
        <w:t>to</w:t>
      </w:r>
      <w:r>
        <w:rPr>
          <w:spacing w:val="7"/>
        </w:rPr>
        <w:t xml:space="preserve"> </w:t>
      </w:r>
      <w:r>
        <w:t>pay</w:t>
      </w:r>
      <w:r>
        <w:rPr>
          <w:spacing w:val="7"/>
        </w:rPr>
        <w:t xml:space="preserve"> </w:t>
      </w:r>
      <w:r>
        <w:t>the</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6"/>
        <w:rPr>
          <w:sz w:val="23"/>
        </w:rPr>
      </w:pPr>
    </w:p>
    <w:p w:rsidR="000037D5" w:rsidRDefault="003B214F">
      <w:pPr>
        <w:spacing w:before="1"/>
        <w:ind w:right="111"/>
        <w:jc w:val="right"/>
        <w:rPr>
          <w:rFonts w:ascii="Arial"/>
          <w:sz w:val="18"/>
        </w:rPr>
      </w:pPr>
      <w:r>
        <w:rPr>
          <w:rFonts w:ascii="Arial"/>
          <w:color w:val="808080"/>
          <w:sz w:val="18"/>
        </w:rPr>
        <w:t>77</w:t>
      </w:r>
    </w:p>
    <w:p w:rsidR="000037D5" w:rsidRDefault="000037D5">
      <w:pPr>
        <w:jc w:val="right"/>
        <w:rPr>
          <w:rFonts w:ascii="Arial"/>
          <w:sz w:val="18"/>
        </w:rPr>
        <w:sectPr w:rsidR="000037D5">
          <w:headerReference w:type="default" r:id="rId11"/>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left="1040" w:right="111"/>
        <w:jc w:val="both"/>
      </w:pPr>
      <w:r>
        <w:t>coordinator</w:t>
      </w:r>
      <w:r>
        <w:rPr>
          <w:spacing w:val="-8"/>
        </w:rPr>
        <w:t xml:space="preserve"> </w:t>
      </w:r>
      <w:r>
        <w:t>and</w:t>
      </w:r>
      <w:r>
        <w:rPr>
          <w:spacing w:val="-8"/>
        </w:rPr>
        <w:t xml:space="preserve"> </w:t>
      </w:r>
      <w:r>
        <w:t>then</w:t>
      </w:r>
      <w:r>
        <w:rPr>
          <w:spacing w:val="-8"/>
        </w:rPr>
        <w:t xml:space="preserve"> </w:t>
      </w:r>
      <w:r>
        <w:t>notify</w:t>
      </w:r>
      <w:r>
        <w:rPr>
          <w:spacing w:val="-7"/>
        </w:rPr>
        <w:t xml:space="preserve"> </w:t>
      </w:r>
      <w:r>
        <w:t>a</w:t>
      </w:r>
      <w:r>
        <w:rPr>
          <w:spacing w:val="-2"/>
        </w:rPr>
        <w:t xml:space="preserve"> </w:t>
      </w:r>
      <w:r>
        <w:rPr>
          <w:b/>
        </w:rPr>
        <w:t>debit</w:t>
      </w:r>
      <w:r>
        <w:rPr>
          <w:b/>
          <w:spacing w:val="-8"/>
        </w:rPr>
        <w:t xml:space="preserve"> </w:t>
      </w:r>
      <w:r>
        <w:rPr>
          <w:b/>
        </w:rPr>
        <w:t>note</w:t>
      </w:r>
      <w:r>
        <w:rPr>
          <w:b/>
          <w:spacing w:val="-8"/>
        </w:rPr>
        <w:t xml:space="preserve"> </w:t>
      </w:r>
      <w:r>
        <w:t>on</w:t>
      </w:r>
      <w:r>
        <w:rPr>
          <w:spacing w:val="-7"/>
        </w:rPr>
        <w:t xml:space="preserve"> </w:t>
      </w:r>
      <w:r>
        <w:t>behalf</w:t>
      </w:r>
      <w:r>
        <w:rPr>
          <w:spacing w:val="-7"/>
        </w:rPr>
        <w:t xml:space="preserve"> </w:t>
      </w:r>
      <w:r>
        <w:t>of</w:t>
      </w:r>
      <w:r>
        <w:rPr>
          <w:spacing w:val="-7"/>
        </w:rPr>
        <w:t xml:space="preserve"> </w:t>
      </w:r>
      <w:r>
        <w:t>the</w:t>
      </w:r>
      <w:r>
        <w:rPr>
          <w:spacing w:val="-8"/>
        </w:rPr>
        <w:t xml:space="preserve"> </w:t>
      </w:r>
      <w:r>
        <w:t>Guarantee</w:t>
      </w:r>
      <w:r>
        <w:rPr>
          <w:spacing w:val="-8"/>
        </w:rPr>
        <w:t xml:space="preserve"> </w:t>
      </w:r>
      <w:r>
        <w:t>Fund</w:t>
      </w:r>
      <w:r>
        <w:rPr>
          <w:spacing w:val="-8"/>
        </w:rPr>
        <w:t xml:space="preserve"> </w:t>
      </w:r>
      <w:r>
        <w:t>to</w:t>
      </w:r>
      <w:r>
        <w:rPr>
          <w:spacing w:val="-8"/>
        </w:rPr>
        <w:t xml:space="preserve"> </w:t>
      </w:r>
      <w:r>
        <w:t>the</w:t>
      </w:r>
      <w:r>
        <w:rPr>
          <w:spacing w:val="-8"/>
        </w:rPr>
        <w:t xml:space="preserve"> </w:t>
      </w:r>
      <w:r>
        <w:t>beneficiary concerned (see Article</w:t>
      </w:r>
      <w:r>
        <w:rPr>
          <w:spacing w:val="-3"/>
        </w:rPr>
        <w:t xml:space="preserve"> </w:t>
      </w:r>
      <w:r>
        <w:t>44);</w:t>
      </w:r>
    </w:p>
    <w:p w:rsidR="000037D5" w:rsidRDefault="003B214F">
      <w:pPr>
        <w:pStyle w:val="Odstavecseseznamem"/>
        <w:numPr>
          <w:ilvl w:val="1"/>
          <w:numId w:val="456"/>
        </w:numPr>
        <w:tabs>
          <w:tab w:val="left" w:pos="1041"/>
        </w:tabs>
        <w:spacing w:before="229" w:line="249" w:lineRule="auto"/>
        <w:ind w:right="111"/>
        <w:jc w:val="both"/>
        <w:rPr>
          <w:sz w:val="24"/>
        </w:rPr>
      </w:pPr>
      <w:r>
        <w:rPr>
          <w:sz w:val="24"/>
        </w:rPr>
        <w:t>in</w:t>
      </w:r>
      <w:r>
        <w:rPr>
          <w:spacing w:val="-11"/>
          <w:sz w:val="24"/>
        </w:rPr>
        <w:t xml:space="preserve"> </w:t>
      </w:r>
      <w:r>
        <w:rPr>
          <w:sz w:val="24"/>
        </w:rPr>
        <w:t>all</w:t>
      </w:r>
      <w:r>
        <w:rPr>
          <w:spacing w:val="-11"/>
          <w:sz w:val="24"/>
        </w:rPr>
        <w:t xml:space="preserve"> </w:t>
      </w:r>
      <w:r>
        <w:rPr>
          <w:sz w:val="24"/>
        </w:rPr>
        <w:t>other</w:t>
      </w:r>
      <w:r>
        <w:rPr>
          <w:spacing w:val="-11"/>
          <w:sz w:val="24"/>
        </w:rPr>
        <w:t xml:space="preserve"> </w:t>
      </w:r>
      <w:r>
        <w:rPr>
          <w:sz w:val="24"/>
        </w:rPr>
        <w:t>cases,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if</w:t>
      </w:r>
      <w:r>
        <w:rPr>
          <w:spacing w:val="-11"/>
          <w:sz w:val="24"/>
        </w:rPr>
        <w:t xml:space="preserve"> </w:t>
      </w:r>
      <w:r>
        <w:rPr>
          <w:sz w:val="24"/>
        </w:rPr>
        <w:t>termination</w:t>
      </w:r>
      <w:r>
        <w:rPr>
          <w:spacing w:val="-11"/>
          <w:sz w:val="24"/>
        </w:rPr>
        <w:t xml:space="preserve"> </w:t>
      </w:r>
      <w:r>
        <w:rPr>
          <w:sz w:val="24"/>
        </w:rPr>
        <w:t>takes</w:t>
      </w:r>
      <w:r>
        <w:rPr>
          <w:spacing w:val="-11"/>
          <w:sz w:val="24"/>
        </w:rPr>
        <w:t xml:space="preserve"> </w:t>
      </w:r>
      <w:r>
        <w:rPr>
          <w:sz w:val="24"/>
        </w:rPr>
        <w:t>effect</w:t>
      </w:r>
      <w:r>
        <w:rPr>
          <w:spacing w:val="-11"/>
          <w:sz w:val="24"/>
        </w:rPr>
        <w:t xml:space="preserve"> </w:t>
      </w:r>
      <w:r>
        <w:rPr>
          <w:sz w:val="24"/>
        </w:rPr>
        <w:t>after</w:t>
      </w:r>
      <w:r>
        <w:rPr>
          <w:spacing w:val="-11"/>
          <w:sz w:val="24"/>
        </w:rPr>
        <w:t xml:space="preserve"> </w:t>
      </w:r>
      <w:r>
        <w:rPr>
          <w:sz w:val="24"/>
        </w:rPr>
        <w:t>the</w:t>
      </w:r>
      <w:r>
        <w:rPr>
          <w:spacing w:val="-11"/>
          <w:sz w:val="24"/>
        </w:rPr>
        <w:t xml:space="preserve"> </w:t>
      </w:r>
      <w:r>
        <w:rPr>
          <w:sz w:val="24"/>
        </w:rPr>
        <w:t>period</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Article</w:t>
      </w:r>
      <w:r>
        <w:rPr>
          <w:spacing w:val="-11"/>
          <w:sz w:val="24"/>
        </w:rPr>
        <w:t xml:space="preserve"> </w:t>
      </w:r>
      <w:r>
        <w:rPr>
          <w:sz w:val="24"/>
        </w:rPr>
        <w:t>3, the</w:t>
      </w:r>
      <w:r>
        <w:rPr>
          <w:spacing w:val="-18"/>
          <w:sz w:val="24"/>
        </w:rPr>
        <w:t xml:space="preserve"> </w:t>
      </w:r>
      <w:r>
        <w:rPr>
          <w:sz w:val="24"/>
        </w:rPr>
        <w:t>JU</w:t>
      </w:r>
      <w:r>
        <w:rPr>
          <w:spacing w:val="-17"/>
          <w:sz w:val="24"/>
        </w:rPr>
        <w:t xml:space="preserve"> </w:t>
      </w:r>
      <w:r>
        <w:rPr>
          <w:sz w:val="24"/>
        </w:rPr>
        <w:t>will</w:t>
      </w:r>
      <w:r>
        <w:rPr>
          <w:spacing w:val="-17"/>
          <w:sz w:val="24"/>
        </w:rPr>
        <w:t xml:space="preserve"> </w:t>
      </w:r>
      <w:r>
        <w:rPr>
          <w:sz w:val="24"/>
        </w:rPr>
        <w:t>formally</w:t>
      </w:r>
      <w:r>
        <w:rPr>
          <w:spacing w:val="-17"/>
          <w:sz w:val="24"/>
        </w:rPr>
        <w:t xml:space="preserve"> </w:t>
      </w:r>
      <w:r>
        <w:rPr>
          <w:sz w:val="24"/>
        </w:rPr>
        <w:t>notify</w:t>
      </w:r>
      <w:r>
        <w:rPr>
          <w:spacing w:val="-17"/>
          <w:sz w:val="24"/>
        </w:rPr>
        <w:t xml:space="preserve"> </w:t>
      </w:r>
      <w:r>
        <w:rPr>
          <w:sz w:val="24"/>
        </w:rPr>
        <w:t>a</w:t>
      </w:r>
      <w:r>
        <w:rPr>
          <w:spacing w:val="-18"/>
          <w:sz w:val="24"/>
        </w:rPr>
        <w:t xml:space="preserve"> </w:t>
      </w:r>
      <w:r>
        <w:rPr>
          <w:b/>
          <w:sz w:val="24"/>
        </w:rPr>
        <w:t>debit</w:t>
      </w:r>
      <w:r>
        <w:rPr>
          <w:b/>
          <w:spacing w:val="-17"/>
          <w:sz w:val="24"/>
        </w:rPr>
        <w:t xml:space="preserve"> </w:t>
      </w:r>
      <w:r>
        <w:rPr>
          <w:b/>
          <w:sz w:val="24"/>
        </w:rPr>
        <w:t>note</w:t>
      </w:r>
      <w:r>
        <w:rPr>
          <w:b/>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beneficiary</w:t>
      </w:r>
      <w:r>
        <w:rPr>
          <w:spacing w:val="-17"/>
          <w:sz w:val="24"/>
        </w:rPr>
        <w:t xml:space="preserve"> </w:t>
      </w:r>
      <w:r>
        <w:rPr>
          <w:sz w:val="24"/>
        </w:rPr>
        <w:t>concerned.</w:t>
      </w:r>
      <w:r>
        <w:rPr>
          <w:spacing w:val="-18"/>
          <w:sz w:val="24"/>
        </w:rPr>
        <w:t xml:space="preserve"> </w:t>
      </w:r>
      <w:r>
        <w:rPr>
          <w:sz w:val="24"/>
        </w:rPr>
        <w:t>If</w:t>
      </w:r>
      <w:r>
        <w:rPr>
          <w:spacing w:val="-17"/>
          <w:sz w:val="24"/>
        </w:rPr>
        <w:t xml:space="preserve"> </w:t>
      </w:r>
      <w:r>
        <w:rPr>
          <w:sz w:val="24"/>
        </w:rPr>
        <w:t>payment</w:t>
      </w:r>
      <w:r>
        <w:rPr>
          <w:spacing w:val="-17"/>
          <w:sz w:val="24"/>
        </w:rPr>
        <w:t xml:space="preserve"> </w:t>
      </w:r>
      <w:r>
        <w:rPr>
          <w:sz w:val="24"/>
        </w:rPr>
        <w:t>is</w:t>
      </w:r>
      <w:r>
        <w:rPr>
          <w:spacing w:val="-18"/>
          <w:sz w:val="24"/>
        </w:rPr>
        <w:t xml:space="preserve"> </w:t>
      </w:r>
      <w:r>
        <w:rPr>
          <w:sz w:val="24"/>
        </w:rPr>
        <w:t>not</w:t>
      </w:r>
      <w:r>
        <w:rPr>
          <w:spacing w:val="-17"/>
          <w:sz w:val="24"/>
        </w:rPr>
        <w:t xml:space="preserve"> </w:t>
      </w:r>
      <w:r>
        <w:rPr>
          <w:sz w:val="24"/>
        </w:rPr>
        <w:t>made by</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debit</w:t>
      </w:r>
      <w:r>
        <w:rPr>
          <w:spacing w:val="-4"/>
          <w:sz w:val="24"/>
        </w:rPr>
        <w:t xml:space="preserve"> </w:t>
      </w:r>
      <w:r>
        <w:rPr>
          <w:sz w:val="24"/>
        </w:rPr>
        <w:t>note,</w:t>
      </w:r>
      <w:r>
        <w:rPr>
          <w:spacing w:val="-4"/>
          <w:sz w:val="24"/>
        </w:rPr>
        <w:t xml:space="preserve"> </w:t>
      </w:r>
      <w:r>
        <w:rPr>
          <w:sz w:val="24"/>
        </w:rPr>
        <w:t>the</w:t>
      </w:r>
      <w:r>
        <w:rPr>
          <w:spacing w:val="-4"/>
          <w:sz w:val="24"/>
        </w:rPr>
        <w:t xml:space="preserve"> </w:t>
      </w:r>
      <w:r>
        <w:rPr>
          <w:sz w:val="24"/>
        </w:rPr>
        <w:t>Guarantee</w:t>
      </w:r>
      <w:r>
        <w:rPr>
          <w:spacing w:val="-4"/>
          <w:sz w:val="24"/>
        </w:rPr>
        <w:t xml:space="preserve"> </w:t>
      </w:r>
      <w:r>
        <w:rPr>
          <w:sz w:val="24"/>
        </w:rPr>
        <w:t>Fund</w:t>
      </w:r>
      <w:r>
        <w:rPr>
          <w:spacing w:val="-4"/>
          <w:sz w:val="24"/>
        </w:rPr>
        <w:t xml:space="preserve"> </w:t>
      </w:r>
      <w:r>
        <w:rPr>
          <w:sz w:val="24"/>
        </w:rPr>
        <w:t>will</w:t>
      </w:r>
      <w:r>
        <w:rPr>
          <w:spacing w:val="-4"/>
          <w:sz w:val="24"/>
        </w:rPr>
        <w:t xml:space="preserve"> </w:t>
      </w:r>
      <w:r>
        <w:rPr>
          <w:sz w:val="24"/>
        </w:rPr>
        <w:t>pay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JU</w:t>
      </w:r>
      <w:r>
        <w:rPr>
          <w:spacing w:val="-4"/>
          <w:sz w:val="24"/>
        </w:rPr>
        <w:t xml:space="preserve"> </w:t>
      </w:r>
      <w:r>
        <w:rPr>
          <w:sz w:val="24"/>
        </w:rPr>
        <w:t>the</w:t>
      </w:r>
      <w:r>
        <w:rPr>
          <w:spacing w:val="-4"/>
          <w:sz w:val="24"/>
        </w:rPr>
        <w:t xml:space="preserve"> </w:t>
      </w:r>
      <w:r>
        <w:rPr>
          <w:sz w:val="24"/>
        </w:rPr>
        <w:t>amount</w:t>
      </w:r>
      <w:r>
        <w:rPr>
          <w:spacing w:val="-4"/>
          <w:sz w:val="24"/>
        </w:rPr>
        <w:t xml:space="preserve"> </w:t>
      </w:r>
      <w:r>
        <w:rPr>
          <w:sz w:val="24"/>
        </w:rPr>
        <w:t>due</w:t>
      </w:r>
      <w:r>
        <w:rPr>
          <w:spacing w:val="-4"/>
          <w:sz w:val="24"/>
        </w:rPr>
        <w:t xml:space="preserve"> </w:t>
      </w:r>
      <w:r>
        <w:rPr>
          <w:sz w:val="24"/>
        </w:rPr>
        <w:t>and</w:t>
      </w:r>
      <w:r>
        <w:rPr>
          <w:spacing w:val="-4"/>
          <w:sz w:val="24"/>
        </w:rPr>
        <w:t xml:space="preserve"> </w:t>
      </w:r>
      <w:r>
        <w:rPr>
          <w:sz w:val="24"/>
        </w:rPr>
        <w:t>the JU will notify a debit note on behalf of the Guarantee Fund to the beneficiary concerned (see Article</w:t>
      </w:r>
      <w:r>
        <w:rPr>
          <w:spacing w:val="-2"/>
          <w:sz w:val="24"/>
        </w:rPr>
        <w:t xml:space="preserve"> </w:t>
      </w:r>
      <w:r>
        <w:rPr>
          <w:sz w:val="24"/>
        </w:rPr>
        <w:t>44);</w:t>
      </w:r>
    </w:p>
    <w:p w:rsidR="000037D5" w:rsidRDefault="003B214F">
      <w:pPr>
        <w:pStyle w:val="Odstavecseseznamem"/>
        <w:numPr>
          <w:ilvl w:val="1"/>
          <w:numId w:val="456"/>
        </w:numPr>
        <w:tabs>
          <w:tab w:val="left" w:pos="1041"/>
        </w:tabs>
        <w:spacing w:before="231" w:line="249" w:lineRule="auto"/>
        <w:ind w:right="111"/>
        <w:jc w:val="both"/>
        <w:rPr>
          <w:sz w:val="24"/>
        </w:rPr>
      </w:pPr>
      <w:r>
        <w:rPr>
          <w:sz w:val="24"/>
        </w:rPr>
        <w:t>if the beneficiary concerned is the former coordinator, it must repay the new coordinator according to the procedure above,</w:t>
      </w:r>
      <w:r>
        <w:rPr>
          <w:spacing w:val="-5"/>
          <w:sz w:val="24"/>
        </w:rPr>
        <w:t xml:space="preserve"> </w:t>
      </w:r>
      <w:r>
        <w:rPr>
          <w:sz w:val="24"/>
        </w:rPr>
        <w:t>unless:</w:t>
      </w:r>
    </w:p>
    <w:p w:rsidR="000037D5" w:rsidRDefault="003B214F">
      <w:pPr>
        <w:pStyle w:val="Odstavecseseznamem"/>
        <w:numPr>
          <w:ilvl w:val="2"/>
          <w:numId w:val="456"/>
        </w:numPr>
        <w:tabs>
          <w:tab w:val="left" w:pos="1684"/>
          <w:tab w:val="left" w:pos="1685"/>
        </w:tabs>
        <w:spacing w:before="229"/>
        <w:rPr>
          <w:sz w:val="24"/>
        </w:rPr>
      </w:pPr>
      <w:r>
        <w:rPr>
          <w:sz w:val="24"/>
        </w:rPr>
        <w:t>termination takes effect after an interim payment</w:t>
      </w:r>
      <w:r>
        <w:rPr>
          <w:spacing w:val="-8"/>
          <w:sz w:val="24"/>
        </w:rPr>
        <w:t xml:space="preserve"> </w:t>
      </w:r>
      <w:r>
        <w:rPr>
          <w:sz w:val="24"/>
        </w:rPr>
        <w:t>and</w:t>
      </w:r>
    </w:p>
    <w:p w:rsidR="000037D5" w:rsidRDefault="000037D5">
      <w:pPr>
        <w:pStyle w:val="Zkladntext"/>
        <w:spacing w:before="9"/>
        <w:rPr>
          <w:sz w:val="20"/>
        </w:rPr>
      </w:pPr>
    </w:p>
    <w:p w:rsidR="000037D5" w:rsidRDefault="003B214F">
      <w:pPr>
        <w:pStyle w:val="Odstavecseseznamem"/>
        <w:numPr>
          <w:ilvl w:val="2"/>
          <w:numId w:val="456"/>
        </w:numPr>
        <w:tabs>
          <w:tab w:val="left" w:pos="1684"/>
          <w:tab w:val="left" w:pos="1685"/>
        </w:tabs>
        <w:spacing w:line="249" w:lineRule="auto"/>
        <w:ind w:right="115"/>
        <w:rPr>
          <w:sz w:val="24"/>
        </w:rPr>
      </w:pPr>
      <w:r>
        <w:rPr>
          <w:sz w:val="24"/>
        </w:rPr>
        <w:t>the former coordinator has not distributed amounts received as pre-financing or interim payments (see Article</w:t>
      </w:r>
      <w:r>
        <w:rPr>
          <w:spacing w:val="-3"/>
          <w:sz w:val="24"/>
        </w:rPr>
        <w:t xml:space="preserve"> </w:t>
      </w:r>
      <w:r>
        <w:rPr>
          <w:sz w:val="24"/>
        </w:rPr>
        <w:t>21.7).</w:t>
      </w:r>
    </w:p>
    <w:p w:rsidR="000037D5" w:rsidRDefault="003B214F">
      <w:pPr>
        <w:spacing w:before="229" w:line="249" w:lineRule="auto"/>
        <w:ind w:left="1040" w:right="111"/>
        <w:jc w:val="both"/>
        <w:rPr>
          <w:sz w:val="24"/>
        </w:rPr>
      </w:pPr>
      <w:r>
        <w:rPr>
          <w:sz w:val="24"/>
        </w:rPr>
        <w:t>In</w:t>
      </w:r>
      <w:r>
        <w:rPr>
          <w:spacing w:val="-13"/>
          <w:sz w:val="24"/>
        </w:rPr>
        <w:t xml:space="preserve"> </w:t>
      </w:r>
      <w:r>
        <w:rPr>
          <w:sz w:val="24"/>
        </w:rPr>
        <w:t>this</w:t>
      </w:r>
      <w:r>
        <w:rPr>
          <w:spacing w:val="-13"/>
          <w:sz w:val="24"/>
        </w:rPr>
        <w:t xml:space="preserve"> </w:t>
      </w:r>
      <w:r>
        <w:rPr>
          <w:sz w:val="24"/>
        </w:rPr>
        <w:t>case,</w:t>
      </w:r>
      <w:r>
        <w:rPr>
          <w:spacing w:val="-13"/>
          <w:sz w:val="24"/>
        </w:rPr>
        <w:t xml:space="preserve"> </w:t>
      </w:r>
      <w:r>
        <w:rPr>
          <w:sz w:val="24"/>
        </w:rPr>
        <w:t>the</w:t>
      </w:r>
      <w:r>
        <w:rPr>
          <w:spacing w:val="-13"/>
          <w:sz w:val="24"/>
        </w:rPr>
        <w:t xml:space="preserve"> </w:t>
      </w:r>
      <w:r>
        <w:rPr>
          <w:sz w:val="24"/>
        </w:rPr>
        <w:t>JU</w:t>
      </w:r>
      <w:r>
        <w:rPr>
          <w:spacing w:val="-13"/>
          <w:sz w:val="24"/>
        </w:rPr>
        <w:t xml:space="preserve"> </w:t>
      </w:r>
      <w:r>
        <w:rPr>
          <w:sz w:val="24"/>
        </w:rPr>
        <w:t>will</w:t>
      </w:r>
      <w:r>
        <w:rPr>
          <w:spacing w:val="-13"/>
          <w:sz w:val="24"/>
        </w:rPr>
        <w:t xml:space="preserve"> </w:t>
      </w:r>
      <w:r>
        <w:rPr>
          <w:sz w:val="24"/>
        </w:rPr>
        <w:t>formally</w:t>
      </w:r>
      <w:r>
        <w:rPr>
          <w:spacing w:val="-13"/>
          <w:sz w:val="24"/>
        </w:rPr>
        <w:t xml:space="preserve"> </w:t>
      </w:r>
      <w:r>
        <w:rPr>
          <w:sz w:val="24"/>
        </w:rPr>
        <w:t>notify</w:t>
      </w:r>
      <w:r>
        <w:rPr>
          <w:spacing w:val="-13"/>
          <w:sz w:val="24"/>
        </w:rPr>
        <w:t xml:space="preserve"> </w:t>
      </w:r>
      <w:r>
        <w:rPr>
          <w:sz w:val="24"/>
        </w:rPr>
        <w:t>a</w:t>
      </w:r>
      <w:r>
        <w:rPr>
          <w:spacing w:val="-12"/>
          <w:sz w:val="24"/>
        </w:rPr>
        <w:t xml:space="preserve"> </w:t>
      </w:r>
      <w:r>
        <w:rPr>
          <w:b/>
          <w:sz w:val="24"/>
        </w:rPr>
        <w:t>debit</w:t>
      </w:r>
      <w:r>
        <w:rPr>
          <w:b/>
          <w:spacing w:val="-13"/>
          <w:sz w:val="24"/>
        </w:rPr>
        <w:t xml:space="preserve"> </w:t>
      </w:r>
      <w:r>
        <w:rPr>
          <w:b/>
          <w:sz w:val="24"/>
        </w:rPr>
        <w:t>note</w:t>
      </w:r>
      <w:r>
        <w:rPr>
          <w:b/>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former</w:t>
      </w:r>
      <w:r>
        <w:rPr>
          <w:spacing w:val="-13"/>
          <w:sz w:val="24"/>
        </w:rPr>
        <w:t xml:space="preserve"> </w:t>
      </w:r>
      <w:r>
        <w:rPr>
          <w:sz w:val="24"/>
        </w:rPr>
        <w:t>coordinator.</w:t>
      </w:r>
      <w:r>
        <w:rPr>
          <w:spacing w:val="-13"/>
          <w:sz w:val="24"/>
        </w:rPr>
        <w:t xml:space="preserve"> </w:t>
      </w:r>
      <w:r>
        <w:rPr>
          <w:sz w:val="24"/>
        </w:rPr>
        <w:t>If</w:t>
      </w:r>
      <w:r>
        <w:rPr>
          <w:spacing w:val="-13"/>
          <w:sz w:val="24"/>
        </w:rPr>
        <w:t xml:space="preserve"> </w:t>
      </w:r>
      <w:r>
        <w:rPr>
          <w:sz w:val="24"/>
        </w:rPr>
        <w:t>payment</w:t>
      </w:r>
      <w:r>
        <w:rPr>
          <w:spacing w:val="-13"/>
          <w:sz w:val="24"/>
        </w:rPr>
        <w:t xml:space="preserve"> </w:t>
      </w:r>
      <w:r>
        <w:rPr>
          <w:sz w:val="24"/>
        </w:rPr>
        <w:t>is not</w:t>
      </w:r>
      <w:r>
        <w:rPr>
          <w:spacing w:val="-17"/>
          <w:sz w:val="24"/>
        </w:rPr>
        <w:t xml:space="preserve"> </w:t>
      </w:r>
      <w:r>
        <w:rPr>
          <w:sz w:val="24"/>
        </w:rPr>
        <w:t>made</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date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debit</w:t>
      </w:r>
      <w:r>
        <w:rPr>
          <w:spacing w:val="-17"/>
          <w:sz w:val="24"/>
        </w:rPr>
        <w:t xml:space="preserve"> </w:t>
      </w:r>
      <w:r>
        <w:rPr>
          <w:sz w:val="24"/>
        </w:rPr>
        <w:t>note,</w:t>
      </w:r>
      <w:r>
        <w:rPr>
          <w:spacing w:val="-17"/>
          <w:sz w:val="24"/>
        </w:rPr>
        <w:t xml:space="preserve"> </w:t>
      </w:r>
      <w:r>
        <w:rPr>
          <w:sz w:val="24"/>
        </w:rPr>
        <w:t>the</w:t>
      </w:r>
      <w:r>
        <w:rPr>
          <w:spacing w:val="-17"/>
          <w:sz w:val="24"/>
        </w:rPr>
        <w:t xml:space="preserve"> </w:t>
      </w:r>
      <w:r>
        <w:rPr>
          <w:sz w:val="24"/>
        </w:rPr>
        <w:t>Guarantee</w:t>
      </w:r>
      <w:r>
        <w:rPr>
          <w:spacing w:val="-17"/>
          <w:sz w:val="24"/>
        </w:rPr>
        <w:t xml:space="preserve"> </w:t>
      </w:r>
      <w:r>
        <w:rPr>
          <w:sz w:val="24"/>
        </w:rPr>
        <w:t>Fund</w:t>
      </w:r>
      <w:r>
        <w:rPr>
          <w:spacing w:val="-17"/>
          <w:sz w:val="24"/>
        </w:rPr>
        <w:t xml:space="preserve"> </w:t>
      </w:r>
      <w:r>
        <w:rPr>
          <w:sz w:val="24"/>
        </w:rPr>
        <w:t>will</w:t>
      </w:r>
      <w:r>
        <w:rPr>
          <w:spacing w:val="-17"/>
          <w:sz w:val="24"/>
        </w:rPr>
        <w:t xml:space="preserve"> </w:t>
      </w:r>
      <w:r>
        <w:rPr>
          <w:sz w:val="24"/>
        </w:rPr>
        <w:t>pay</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JU</w:t>
      </w:r>
      <w:r>
        <w:rPr>
          <w:spacing w:val="-17"/>
          <w:sz w:val="24"/>
        </w:rPr>
        <w:t xml:space="preserve"> </w:t>
      </w:r>
      <w:r>
        <w:rPr>
          <w:sz w:val="24"/>
        </w:rPr>
        <w:t>the</w:t>
      </w:r>
      <w:r>
        <w:rPr>
          <w:spacing w:val="-17"/>
          <w:sz w:val="24"/>
        </w:rPr>
        <w:t xml:space="preserve"> </w:t>
      </w:r>
      <w:r>
        <w:rPr>
          <w:sz w:val="24"/>
        </w:rPr>
        <w:t>amount</w:t>
      </w:r>
      <w:r>
        <w:rPr>
          <w:spacing w:val="-17"/>
          <w:sz w:val="24"/>
        </w:rPr>
        <w:t xml:space="preserve"> </w:t>
      </w:r>
      <w:r>
        <w:rPr>
          <w:sz w:val="24"/>
        </w:rPr>
        <w:t>due. The</w:t>
      </w:r>
      <w:r>
        <w:rPr>
          <w:spacing w:val="-10"/>
          <w:sz w:val="24"/>
        </w:rPr>
        <w:t xml:space="preserve"> </w:t>
      </w:r>
      <w:r>
        <w:rPr>
          <w:sz w:val="24"/>
        </w:rPr>
        <w:t>JU</w:t>
      </w:r>
      <w:r>
        <w:rPr>
          <w:spacing w:val="-9"/>
          <w:sz w:val="24"/>
        </w:rPr>
        <w:t xml:space="preserve"> </w:t>
      </w:r>
      <w:r>
        <w:rPr>
          <w:sz w:val="24"/>
        </w:rPr>
        <w:t>will</w:t>
      </w:r>
      <w:r>
        <w:rPr>
          <w:spacing w:val="-9"/>
          <w:sz w:val="24"/>
        </w:rPr>
        <w:t xml:space="preserve"> </w:t>
      </w:r>
      <w:r>
        <w:rPr>
          <w:sz w:val="24"/>
        </w:rPr>
        <w:t>then</w:t>
      </w:r>
      <w:r>
        <w:rPr>
          <w:spacing w:val="-9"/>
          <w:sz w:val="24"/>
        </w:rPr>
        <w:t xml:space="preserve"> </w:t>
      </w:r>
      <w:r>
        <w:rPr>
          <w:sz w:val="24"/>
        </w:rPr>
        <w:t>pay</w:t>
      </w:r>
      <w:r>
        <w:rPr>
          <w:spacing w:val="-9"/>
          <w:sz w:val="24"/>
        </w:rPr>
        <w:t xml:space="preserve"> </w:t>
      </w:r>
      <w:r>
        <w:rPr>
          <w:sz w:val="24"/>
        </w:rPr>
        <w:t>the</w:t>
      </w:r>
      <w:r>
        <w:rPr>
          <w:spacing w:val="-9"/>
          <w:sz w:val="24"/>
        </w:rPr>
        <w:t xml:space="preserve"> </w:t>
      </w:r>
      <w:r>
        <w:rPr>
          <w:sz w:val="24"/>
        </w:rPr>
        <w:t>new</w:t>
      </w:r>
      <w:r>
        <w:rPr>
          <w:spacing w:val="-9"/>
          <w:sz w:val="24"/>
        </w:rPr>
        <w:t xml:space="preserve"> </w:t>
      </w:r>
      <w:r>
        <w:rPr>
          <w:sz w:val="24"/>
        </w:rPr>
        <w:t>coordinator</w:t>
      </w:r>
      <w:r>
        <w:rPr>
          <w:spacing w:val="-10"/>
          <w:sz w:val="24"/>
        </w:rPr>
        <w:t xml:space="preserve"> </w:t>
      </w:r>
      <w:r>
        <w:rPr>
          <w:sz w:val="24"/>
        </w:rPr>
        <w:t>and</w:t>
      </w:r>
      <w:r>
        <w:rPr>
          <w:spacing w:val="-10"/>
          <w:sz w:val="24"/>
        </w:rPr>
        <w:t xml:space="preserve"> </w:t>
      </w:r>
      <w:r>
        <w:rPr>
          <w:sz w:val="24"/>
        </w:rPr>
        <w:t>notify</w:t>
      </w:r>
      <w:r>
        <w:rPr>
          <w:spacing w:val="-9"/>
          <w:sz w:val="24"/>
        </w:rPr>
        <w:t xml:space="preserve"> </w:t>
      </w:r>
      <w:r>
        <w:rPr>
          <w:sz w:val="24"/>
        </w:rPr>
        <w:t>a</w:t>
      </w:r>
      <w:r>
        <w:rPr>
          <w:spacing w:val="-10"/>
          <w:sz w:val="24"/>
        </w:rPr>
        <w:t xml:space="preserve"> </w:t>
      </w:r>
      <w:r>
        <w:rPr>
          <w:sz w:val="24"/>
        </w:rPr>
        <w:t>debit</w:t>
      </w:r>
      <w:r>
        <w:rPr>
          <w:spacing w:val="-9"/>
          <w:sz w:val="24"/>
        </w:rPr>
        <w:t xml:space="preserve"> </w:t>
      </w:r>
      <w:r>
        <w:rPr>
          <w:sz w:val="24"/>
        </w:rPr>
        <w:t>note</w:t>
      </w:r>
      <w:r>
        <w:rPr>
          <w:spacing w:val="-9"/>
          <w:sz w:val="24"/>
        </w:rPr>
        <w:t xml:space="preserve"> </w:t>
      </w:r>
      <w:r>
        <w:rPr>
          <w:sz w:val="24"/>
        </w:rPr>
        <w:t>on</w:t>
      </w:r>
      <w:r>
        <w:rPr>
          <w:spacing w:val="-9"/>
          <w:sz w:val="24"/>
        </w:rPr>
        <w:t xml:space="preserve"> </w:t>
      </w:r>
      <w:r>
        <w:rPr>
          <w:sz w:val="24"/>
        </w:rPr>
        <w:t>behalf</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Guarantee Fund to the former coordinator (see Article</w:t>
      </w:r>
      <w:r>
        <w:rPr>
          <w:spacing w:val="-4"/>
          <w:sz w:val="24"/>
        </w:rPr>
        <w:t xml:space="preserve"> </w:t>
      </w:r>
      <w:r>
        <w:rPr>
          <w:sz w:val="24"/>
        </w:rPr>
        <w:t>44).</w:t>
      </w:r>
    </w:p>
    <w:p w:rsidR="000037D5" w:rsidRDefault="003B214F">
      <w:pPr>
        <w:spacing w:before="230" w:line="249" w:lineRule="auto"/>
        <w:ind w:left="397"/>
        <w:rPr>
          <w:sz w:val="24"/>
        </w:rPr>
      </w:pPr>
      <w:r>
        <w:rPr>
          <w:sz w:val="24"/>
        </w:rPr>
        <w:t xml:space="preserve">If the payments received </w:t>
      </w:r>
      <w:r>
        <w:rPr>
          <w:b/>
          <w:sz w:val="24"/>
        </w:rPr>
        <w:t>do not exceed the amounts due</w:t>
      </w:r>
      <w:r>
        <w:rPr>
          <w:sz w:val="24"/>
        </w:rPr>
        <w:t>: amounts owed to the beneficiary concerned will be included in the next interim or final payment.</w:t>
      </w:r>
    </w:p>
    <w:p w:rsidR="000037D5" w:rsidRDefault="003B214F">
      <w:pPr>
        <w:spacing w:before="229" w:line="249" w:lineRule="auto"/>
        <w:ind w:left="113"/>
        <w:rPr>
          <w:sz w:val="24"/>
        </w:rPr>
      </w:pPr>
      <w:r>
        <w:rPr>
          <w:sz w:val="24"/>
        </w:rPr>
        <w:t>If the JU does not receive the termination report within the deadline (see above), only costs included in an approved periodic report will be taken into account.</w:t>
      </w:r>
    </w:p>
    <w:p w:rsidR="000037D5" w:rsidRDefault="003B214F">
      <w:pPr>
        <w:spacing w:before="229" w:line="249" w:lineRule="auto"/>
        <w:ind w:left="113" w:right="34"/>
        <w:rPr>
          <w:sz w:val="24"/>
        </w:rPr>
      </w:pPr>
      <w:r>
        <w:rPr>
          <w:sz w:val="24"/>
        </w:rPr>
        <w:t>If the JU does not receive the report on the distribution of payments within the deadline (see above), it will consider that:</w:t>
      </w:r>
    </w:p>
    <w:p w:rsidR="000037D5" w:rsidRDefault="003B214F">
      <w:pPr>
        <w:pStyle w:val="Odstavecseseznamem"/>
        <w:numPr>
          <w:ilvl w:val="0"/>
          <w:numId w:val="456"/>
        </w:numPr>
        <w:tabs>
          <w:tab w:val="left" w:pos="757"/>
          <w:tab w:val="left" w:pos="758"/>
        </w:tabs>
        <w:spacing w:before="228"/>
        <w:rPr>
          <w:sz w:val="24"/>
        </w:rPr>
      </w:pPr>
      <w:r>
        <w:rPr>
          <w:sz w:val="24"/>
        </w:rPr>
        <w:t>the coordinator did not distribute any payment to the beneficiary concerned and</w:t>
      </w:r>
      <w:r>
        <w:rPr>
          <w:spacing w:val="-20"/>
          <w:sz w:val="24"/>
        </w:rPr>
        <w:t xml:space="preserve"> </w:t>
      </w:r>
      <w:r>
        <w:rPr>
          <w:sz w:val="24"/>
        </w:rPr>
        <w:t>that</w:t>
      </w:r>
    </w:p>
    <w:p w:rsidR="000037D5" w:rsidRDefault="000037D5">
      <w:pPr>
        <w:pStyle w:val="Zkladntext"/>
        <w:spacing w:before="9"/>
        <w:rPr>
          <w:sz w:val="20"/>
        </w:rPr>
      </w:pPr>
    </w:p>
    <w:p w:rsidR="000037D5" w:rsidRDefault="003B214F">
      <w:pPr>
        <w:pStyle w:val="Odstavecseseznamem"/>
        <w:numPr>
          <w:ilvl w:val="0"/>
          <w:numId w:val="456"/>
        </w:numPr>
        <w:tabs>
          <w:tab w:val="left" w:pos="757"/>
          <w:tab w:val="left" w:pos="758"/>
        </w:tabs>
        <w:rPr>
          <w:sz w:val="24"/>
        </w:rPr>
      </w:pPr>
      <w:r>
        <w:rPr>
          <w:sz w:val="24"/>
        </w:rPr>
        <w:t>the beneficiary concerned must not repay any amount to the</w:t>
      </w:r>
      <w:r>
        <w:rPr>
          <w:spacing w:val="-14"/>
          <w:sz w:val="24"/>
        </w:rPr>
        <w:t xml:space="preserve"> </w:t>
      </w:r>
      <w:r>
        <w:rPr>
          <w:sz w:val="24"/>
        </w:rPr>
        <w:t>coordinator.</w:t>
      </w:r>
    </w:p>
    <w:p w:rsidR="000037D5" w:rsidRDefault="000037D5">
      <w:pPr>
        <w:pStyle w:val="Zkladntext"/>
        <w:spacing w:before="9"/>
        <w:rPr>
          <w:sz w:val="20"/>
        </w:rPr>
      </w:pPr>
    </w:p>
    <w:p w:rsidR="000037D5" w:rsidRDefault="003B214F">
      <w:pPr>
        <w:spacing w:line="249" w:lineRule="auto"/>
        <w:ind w:left="113"/>
        <w:rPr>
          <w:sz w:val="24"/>
        </w:rPr>
      </w:pPr>
      <w:r>
        <w:rPr>
          <w:sz w:val="24"/>
        </w:rPr>
        <w:t>Improper termination may lead to a reduction of the grant (see Article 43) or termination of the Agreement (see Article 50).</w:t>
      </w:r>
    </w:p>
    <w:p w:rsidR="000037D5" w:rsidRDefault="003B214F">
      <w:pPr>
        <w:spacing w:before="229" w:line="249" w:lineRule="auto"/>
        <w:ind w:left="113"/>
        <w:rPr>
          <w:sz w:val="24"/>
        </w:rPr>
      </w:pPr>
      <w:r>
        <w:rPr>
          <w:sz w:val="24"/>
        </w:rPr>
        <w:t>After</w:t>
      </w:r>
      <w:r>
        <w:rPr>
          <w:spacing w:val="-11"/>
          <w:sz w:val="24"/>
        </w:rPr>
        <w:t xml:space="preserve"> </w:t>
      </w:r>
      <w:r>
        <w:rPr>
          <w:sz w:val="24"/>
        </w:rPr>
        <w:t>termination,</w:t>
      </w:r>
      <w:r>
        <w:rPr>
          <w:spacing w:val="-11"/>
          <w:sz w:val="24"/>
        </w:rPr>
        <w:t xml:space="preserve"> </w:t>
      </w:r>
      <w:r>
        <w:rPr>
          <w:sz w:val="24"/>
        </w:rPr>
        <w:t>the</w:t>
      </w:r>
      <w:r>
        <w:rPr>
          <w:spacing w:val="-12"/>
          <w:sz w:val="24"/>
        </w:rPr>
        <w:t xml:space="preserve"> </w:t>
      </w:r>
      <w:r>
        <w:rPr>
          <w:sz w:val="24"/>
        </w:rPr>
        <w:t>concerned</w:t>
      </w:r>
      <w:r>
        <w:rPr>
          <w:spacing w:val="-11"/>
          <w:sz w:val="24"/>
        </w:rPr>
        <w:t xml:space="preserve"> </w:t>
      </w:r>
      <w:r>
        <w:rPr>
          <w:sz w:val="24"/>
        </w:rPr>
        <w:t>beneficiary’s</w:t>
      </w:r>
      <w:r>
        <w:rPr>
          <w:spacing w:val="-11"/>
          <w:sz w:val="24"/>
        </w:rPr>
        <w:t xml:space="preserve"> </w:t>
      </w:r>
      <w:r>
        <w:rPr>
          <w:sz w:val="24"/>
        </w:rPr>
        <w:t>obligations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Articles</w:t>
      </w:r>
      <w:r>
        <w:rPr>
          <w:spacing w:val="-11"/>
          <w:sz w:val="24"/>
        </w:rPr>
        <w:t xml:space="preserve"> </w:t>
      </w:r>
      <w:r>
        <w:rPr>
          <w:sz w:val="24"/>
        </w:rPr>
        <w:t>20,</w:t>
      </w:r>
      <w:r>
        <w:rPr>
          <w:spacing w:val="-11"/>
          <w:sz w:val="24"/>
        </w:rPr>
        <w:t xml:space="preserve"> </w:t>
      </w:r>
      <w:r>
        <w:rPr>
          <w:sz w:val="24"/>
        </w:rPr>
        <w:t>22,</w:t>
      </w:r>
      <w:r>
        <w:rPr>
          <w:spacing w:val="-11"/>
          <w:sz w:val="24"/>
        </w:rPr>
        <w:t xml:space="preserve"> </w:t>
      </w:r>
      <w:r>
        <w:rPr>
          <w:sz w:val="24"/>
        </w:rPr>
        <w:t>23,</w:t>
      </w:r>
      <w:r>
        <w:rPr>
          <w:spacing w:val="-12"/>
          <w:sz w:val="24"/>
        </w:rPr>
        <w:t xml:space="preserve"> </w:t>
      </w:r>
      <w:r>
        <w:rPr>
          <w:sz w:val="24"/>
        </w:rPr>
        <w:t>Section</w:t>
      </w:r>
      <w:r>
        <w:rPr>
          <w:spacing w:val="-11"/>
          <w:sz w:val="24"/>
        </w:rPr>
        <w:t xml:space="preserve"> </w:t>
      </w:r>
      <w:r>
        <w:rPr>
          <w:sz w:val="24"/>
        </w:rPr>
        <w:t>3 of Chapter 4, 36, 37, 38, 40, 42, 43 and 44) continue to</w:t>
      </w:r>
      <w:r>
        <w:rPr>
          <w:spacing w:val="-3"/>
          <w:sz w:val="24"/>
        </w:rPr>
        <w:t xml:space="preserve"> apply.</w:t>
      </w:r>
    </w:p>
    <w:p w:rsidR="000037D5" w:rsidRDefault="000037D5">
      <w:pPr>
        <w:pStyle w:val="Zkladntext"/>
        <w:spacing w:before="7"/>
        <w:rPr>
          <w:sz w:val="24"/>
        </w:rPr>
      </w:pPr>
    </w:p>
    <w:p w:rsidR="000037D5" w:rsidRDefault="003B214F">
      <w:pPr>
        <w:pStyle w:val="Odstavecseseznamem"/>
        <w:numPr>
          <w:ilvl w:val="1"/>
          <w:numId w:val="458"/>
        </w:numPr>
        <w:tabs>
          <w:tab w:val="left" w:pos="535"/>
        </w:tabs>
        <w:spacing w:line="249" w:lineRule="auto"/>
        <w:ind w:left="794" w:right="275" w:hanging="681"/>
        <w:rPr>
          <w:b/>
          <w:sz w:val="24"/>
        </w:rPr>
      </w:pPr>
      <w:bookmarkStart w:id="217" w:name="_bookmark216"/>
      <w:bookmarkEnd w:id="217"/>
      <w:r>
        <w:rPr>
          <w:b/>
          <w:spacing w:val="-3"/>
          <w:sz w:val="24"/>
        </w:rPr>
        <w:t> </w:t>
      </w:r>
      <w:r>
        <w:rPr>
          <w:b/>
          <w:spacing w:val="-3"/>
          <w:sz w:val="24"/>
        </w:rPr>
        <w:t xml:space="preserve">Termination </w:t>
      </w:r>
      <w:r>
        <w:rPr>
          <w:b/>
          <w:sz w:val="24"/>
        </w:rPr>
        <w:t>of the Agreement or the participation of one or more beneficiaries, by the JU</w:t>
      </w:r>
    </w:p>
    <w:p w:rsidR="000037D5" w:rsidRDefault="003B214F">
      <w:pPr>
        <w:spacing w:before="229"/>
        <w:ind w:left="113"/>
        <w:rPr>
          <w:b/>
          <w:sz w:val="24"/>
        </w:rPr>
      </w:pPr>
      <w:r>
        <w:rPr>
          <w:b/>
          <w:sz w:val="24"/>
        </w:rPr>
        <w:t>50.3.1 Conditions</w:t>
      </w:r>
    </w:p>
    <w:p w:rsidR="000037D5" w:rsidRDefault="000037D5">
      <w:pPr>
        <w:pStyle w:val="Zkladntext"/>
        <w:spacing w:before="11"/>
        <w:rPr>
          <w:b/>
          <w:sz w:val="20"/>
        </w:rPr>
      </w:pPr>
    </w:p>
    <w:p w:rsidR="000037D5" w:rsidRDefault="003B214F">
      <w:pPr>
        <w:ind w:left="113"/>
        <w:rPr>
          <w:sz w:val="24"/>
        </w:rPr>
      </w:pPr>
      <w:r>
        <w:rPr>
          <w:sz w:val="24"/>
        </w:rPr>
        <w:t>The JU may terminate the Agreement or the participation of one or more beneficiaries, if:</w:t>
      </w:r>
    </w:p>
    <w:p w:rsidR="000037D5" w:rsidRDefault="000037D5">
      <w:pPr>
        <w:pStyle w:val="Zkladntext"/>
        <w:spacing w:before="8"/>
        <w:rPr>
          <w:sz w:val="20"/>
        </w:rPr>
      </w:pPr>
    </w:p>
    <w:p w:rsidR="000037D5" w:rsidRDefault="003B214F">
      <w:pPr>
        <w:pStyle w:val="Odstavecseseznamem"/>
        <w:numPr>
          <w:ilvl w:val="0"/>
          <w:numId w:val="454"/>
        </w:numPr>
        <w:tabs>
          <w:tab w:val="left" w:pos="897"/>
          <w:tab w:val="left" w:pos="898"/>
        </w:tabs>
        <w:spacing w:before="1"/>
        <w:rPr>
          <w:sz w:val="24"/>
        </w:rPr>
      </w:pPr>
      <w:r>
        <w:rPr>
          <w:sz w:val="24"/>
        </w:rPr>
        <w:t>one or more beneficiaries do not accede to the Agreement (see Article</w:t>
      </w:r>
      <w:r>
        <w:rPr>
          <w:spacing w:val="-14"/>
          <w:sz w:val="24"/>
        </w:rPr>
        <w:t xml:space="preserve"> </w:t>
      </w:r>
      <w:r>
        <w:rPr>
          <w:sz w:val="24"/>
        </w:rPr>
        <w:t>56);</w:t>
      </w:r>
    </w:p>
    <w:p w:rsidR="000037D5" w:rsidRDefault="000037D5">
      <w:pPr>
        <w:pStyle w:val="Zkladntext"/>
        <w:spacing w:before="8"/>
        <w:rPr>
          <w:sz w:val="20"/>
        </w:rPr>
      </w:pPr>
    </w:p>
    <w:p w:rsidR="000037D5" w:rsidRDefault="003B214F">
      <w:pPr>
        <w:pStyle w:val="Odstavecseseznamem"/>
        <w:numPr>
          <w:ilvl w:val="0"/>
          <w:numId w:val="454"/>
        </w:numPr>
        <w:tabs>
          <w:tab w:val="left" w:pos="898"/>
        </w:tabs>
        <w:spacing w:line="249" w:lineRule="auto"/>
        <w:ind w:right="111"/>
        <w:jc w:val="both"/>
        <w:rPr>
          <w:sz w:val="24"/>
        </w:rPr>
      </w:pPr>
      <w:r>
        <w:rPr>
          <w:sz w:val="24"/>
        </w:rPr>
        <w:t xml:space="preserve">a change to their legal, financial, technical, </w:t>
      </w:r>
      <w:proofErr w:type="spellStart"/>
      <w:r>
        <w:rPr>
          <w:sz w:val="24"/>
        </w:rPr>
        <w:t>organisational</w:t>
      </w:r>
      <w:proofErr w:type="spellEnd"/>
      <w:r>
        <w:rPr>
          <w:sz w:val="24"/>
        </w:rPr>
        <w:t xml:space="preserve"> or ownership situation (or those of its linked third parties) is likely to substantially affect or delay the implementation of the action or calls into question the decision to award the</w:t>
      </w:r>
      <w:r>
        <w:rPr>
          <w:spacing w:val="-11"/>
          <w:sz w:val="24"/>
        </w:rPr>
        <w:t xml:space="preserve"> </w:t>
      </w:r>
      <w:r>
        <w:rPr>
          <w:sz w:val="24"/>
        </w:rPr>
        <w:t>grant;</w:t>
      </w:r>
    </w:p>
    <w:p w:rsidR="000037D5" w:rsidRDefault="000037D5">
      <w:pPr>
        <w:pStyle w:val="Zkladntext"/>
        <w:spacing w:before="4"/>
        <w:rPr>
          <w:sz w:val="36"/>
        </w:rPr>
      </w:pPr>
    </w:p>
    <w:p w:rsidR="000037D5" w:rsidRDefault="003B214F">
      <w:pPr>
        <w:ind w:right="111"/>
        <w:jc w:val="right"/>
        <w:rPr>
          <w:rFonts w:ascii="Arial"/>
          <w:sz w:val="18"/>
        </w:rPr>
      </w:pPr>
      <w:r>
        <w:rPr>
          <w:rFonts w:ascii="Arial"/>
          <w:color w:val="808080"/>
          <w:sz w:val="18"/>
        </w:rPr>
        <w:t>78</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0"/>
          <w:numId w:val="454"/>
        </w:numPr>
        <w:tabs>
          <w:tab w:val="left" w:pos="898"/>
        </w:tabs>
        <w:spacing w:before="90" w:line="249" w:lineRule="auto"/>
        <w:ind w:right="113"/>
        <w:jc w:val="both"/>
      </w:pPr>
      <w:r>
        <w:t>following</w:t>
      </w:r>
      <w:r>
        <w:rPr>
          <w:spacing w:val="-19"/>
        </w:rPr>
        <w:t xml:space="preserve"> </w:t>
      </w:r>
      <w:r>
        <w:t>termination</w:t>
      </w:r>
      <w:r>
        <w:rPr>
          <w:spacing w:val="-19"/>
        </w:rPr>
        <w:t xml:space="preserve"> </w:t>
      </w:r>
      <w:r>
        <w:t>of</w:t>
      </w:r>
      <w:r>
        <w:rPr>
          <w:spacing w:val="-19"/>
        </w:rPr>
        <w:t xml:space="preserve"> </w:t>
      </w:r>
      <w:r>
        <w:t>participation</w:t>
      </w:r>
      <w:r>
        <w:rPr>
          <w:spacing w:val="-19"/>
        </w:rPr>
        <w:t xml:space="preserve"> </w:t>
      </w:r>
      <w:r>
        <w:t>for</w:t>
      </w:r>
      <w:r>
        <w:rPr>
          <w:spacing w:val="-19"/>
        </w:rPr>
        <w:t xml:space="preserve"> </w:t>
      </w:r>
      <w:r>
        <w:t>one</w:t>
      </w:r>
      <w:r>
        <w:rPr>
          <w:spacing w:val="-19"/>
        </w:rPr>
        <w:t xml:space="preserve"> </w:t>
      </w:r>
      <w:r>
        <w:t>or</w:t>
      </w:r>
      <w:r>
        <w:rPr>
          <w:spacing w:val="-19"/>
        </w:rPr>
        <w:t xml:space="preserve"> </w:t>
      </w:r>
      <w:r>
        <w:t>more</w:t>
      </w:r>
      <w:r>
        <w:rPr>
          <w:spacing w:val="-19"/>
        </w:rPr>
        <w:t xml:space="preserve"> </w:t>
      </w:r>
      <w:r>
        <w:t>beneficiaries</w:t>
      </w:r>
      <w:r>
        <w:rPr>
          <w:spacing w:val="-19"/>
        </w:rPr>
        <w:t xml:space="preserve"> </w:t>
      </w:r>
      <w:r>
        <w:t>(see</w:t>
      </w:r>
      <w:r>
        <w:rPr>
          <w:spacing w:val="-19"/>
        </w:rPr>
        <w:t xml:space="preserve"> </w:t>
      </w:r>
      <w:r>
        <w:t>above),</w:t>
      </w:r>
      <w:r>
        <w:rPr>
          <w:spacing w:val="-19"/>
        </w:rPr>
        <w:t xml:space="preserve"> </w:t>
      </w:r>
      <w:r>
        <w:t>the</w:t>
      </w:r>
      <w:r>
        <w:rPr>
          <w:spacing w:val="-19"/>
        </w:rPr>
        <w:t xml:space="preserve"> </w:t>
      </w:r>
      <w:r>
        <w:t>necessary changes</w:t>
      </w:r>
      <w:r>
        <w:rPr>
          <w:spacing w:val="-7"/>
        </w:rPr>
        <w:t xml:space="preserve"> </w:t>
      </w:r>
      <w:r>
        <w:t>to</w:t>
      </w:r>
      <w:r>
        <w:rPr>
          <w:spacing w:val="-7"/>
        </w:rPr>
        <w:t xml:space="preserve"> </w:t>
      </w:r>
      <w:r>
        <w:t>the</w:t>
      </w:r>
      <w:r>
        <w:rPr>
          <w:spacing w:val="-7"/>
        </w:rPr>
        <w:t xml:space="preserve"> </w:t>
      </w:r>
      <w:r>
        <w:t>Agreement</w:t>
      </w:r>
      <w:r>
        <w:rPr>
          <w:spacing w:val="-7"/>
        </w:rPr>
        <w:t xml:space="preserve"> </w:t>
      </w:r>
      <w:r>
        <w:t>would</w:t>
      </w:r>
      <w:r>
        <w:rPr>
          <w:spacing w:val="-7"/>
        </w:rPr>
        <w:t xml:space="preserve"> </w:t>
      </w:r>
      <w:r>
        <w:t>call</w:t>
      </w:r>
      <w:r>
        <w:rPr>
          <w:spacing w:val="-7"/>
        </w:rPr>
        <w:t xml:space="preserve"> </w:t>
      </w:r>
      <w:r>
        <w:t>into</w:t>
      </w:r>
      <w:r>
        <w:rPr>
          <w:spacing w:val="-7"/>
        </w:rPr>
        <w:t xml:space="preserve"> </w:t>
      </w:r>
      <w:r>
        <w:t>question</w:t>
      </w:r>
      <w:r>
        <w:rPr>
          <w:spacing w:val="-6"/>
        </w:rPr>
        <w:t xml:space="preserve"> </w:t>
      </w:r>
      <w:r>
        <w:t>the</w:t>
      </w:r>
      <w:r>
        <w:rPr>
          <w:spacing w:val="-7"/>
        </w:rPr>
        <w:t xml:space="preserve"> </w:t>
      </w:r>
      <w:r>
        <w:t>decision</w:t>
      </w:r>
      <w:r>
        <w:rPr>
          <w:spacing w:val="-6"/>
        </w:rPr>
        <w:t xml:space="preserve"> </w:t>
      </w:r>
      <w:r>
        <w:t>awarding</w:t>
      </w:r>
      <w:r>
        <w:rPr>
          <w:spacing w:val="-7"/>
        </w:rPr>
        <w:t xml:space="preserve"> </w:t>
      </w:r>
      <w:r>
        <w:t>the</w:t>
      </w:r>
      <w:r>
        <w:rPr>
          <w:spacing w:val="-7"/>
        </w:rPr>
        <w:t xml:space="preserve"> </w:t>
      </w:r>
      <w:r>
        <w:t>grant</w:t>
      </w:r>
      <w:r>
        <w:rPr>
          <w:spacing w:val="-6"/>
        </w:rPr>
        <w:t xml:space="preserve"> </w:t>
      </w:r>
      <w:r>
        <w:t>or</w:t>
      </w:r>
      <w:r>
        <w:rPr>
          <w:spacing w:val="-6"/>
        </w:rPr>
        <w:t xml:space="preserve"> </w:t>
      </w:r>
      <w:r>
        <w:t>breach the principle of equal treatment of applicants (see Article</w:t>
      </w:r>
      <w:r>
        <w:rPr>
          <w:spacing w:val="-10"/>
        </w:rPr>
        <w:t xml:space="preserve"> </w:t>
      </w:r>
      <w:r>
        <w:t>55);</w:t>
      </w:r>
    </w:p>
    <w:p w:rsidR="000037D5" w:rsidRDefault="003B214F">
      <w:pPr>
        <w:pStyle w:val="Odstavecseseznamem"/>
        <w:numPr>
          <w:ilvl w:val="0"/>
          <w:numId w:val="454"/>
        </w:numPr>
        <w:tabs>
          <w:tab w:val="left" w:pos="898"/>
        </w:tabs>
        <w:spacing w:before="230" w:line="249" w:lineRule="auto"/>
        <w:ind w:right="118"/>
        <w:jc w:val="both"/>
        <w:rPr>
          <w:sz w:val="24"/>
        </w:rPr>
      </w:pPr>
      <w:r>
        <w:rPr>
          <w:sz w:val="24"/>
        </w:rPr>
        <w:t>implementation of the action is prevented by force majeure (see Article 51) or suspended by the coordinator (see Article 49.1) and</w:t>
      </w:r>
      <w:r>
        <w:rPr>
          <w:spacing w:val="-7"/>
          <w:sz w:val="24"/>
        </w:rPr>
        <w:t xml:space="preserve"> </w:t>
      </w:r>
      <w:r>
        <w:rPr>
          <w:sz w:val="24"/>
        </w:rPr>
        <w:t>either:</w:t>
      </w:r>
    </w:p>
    <w:p w:rsidR="000037D5" w:rsidRDefault="003B214F">
      <w:pPr>
        <w:pStyle w:val="Odstavecseseznamem"/>
        <w:numPr>
          <w:ilvl w:val="1"/>
          <w:numId w:val="454"/>
        </w:numPr>
        <w:tabs>
          <w:tab w:val="left" w:pos="1498"/>
        </w:tabs>
        <w:spacing w:before="228"/>
        <w:jc w:val="left"/>
        <w:rPr>
          <w:sz w:val="24"/>
        </w:rPr>
      </w:pPr>
      <w:r>
        <w:rPr>
          <w:sz w:val="24"/>
        </w:rPr>
        <w:t>resumption is impossible,</w:t>
      </w:r>
      <w:r>
        <w:rPr>
          <w:spacing w:val="-3"/>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1"/>
          <w:numId w:val="454"/>
        </w:numPr>
        <w:tabs>
          <w:tab w:val="left" w:pos="1498"/>
        </w:tabs>
        <w:spacing w:line="249" w:lineRule="auto"/>
        <w:ind w:right="117" w:hanging="493"/>
        <w:jc w:val="left"/>
        <w:rPr>
          <w:sz w:val="24"/>
        </w:rPr>
      </w:pPr>
      <w:r>
        <w:rPr>
          <w:sz w:val="24"/>
        </w:rPr>
        <w:t>the</w:t>
      </w:r>
      <w:r>
        <w:rPr>
          <w:spacing w:val="-15"/>
          <w:sz w:val="24"/>
        </w:rPr>
        <w:t xml:space="preserve"> </w:t>
      </w:r>
      <w:r>
        <w:rPr>
          <w:sz w:val="24"/>
        </w:rPr>
        <w:t>necessary</w:t>
      </w:r>
      <w:r>
        <w:rPr>
          <w:spacing w:val="-15"/>
          <w:sz w:val="24"/>
        </w:rPr>
        <w:t xml:space="preserve"> </w:t>
      </w:r>
      <w:r>
        <w:rPr>
          <w:sz w:val="24"/>
        </w:rPr>
        <w:t>changes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Agreement</w:t>
      </w:r>
      <w:r>
        <w:rPr>
          <w:spacing w:val="-15"/>
          <w:sz w:val="24"/>
        </w:rPr>
        <w:t xml:space="preserve"> </w:t>
      </w:r>
      <w:r>
        <w:rPr>
          <w:sz w:val="24"/>
        </w:rPr>
        <w:t>would</w:t>
      </w:r>
      <w:r>
        <w:rPr>
          <w:spacing w:val="-15"/>
          <w:sz w:val="24"/>
        </w:rPr>
        <w:t xml:space="preserve"> </w:t>
      </w:r>
      <w:r>
        <w:rPr>
          <w:sz w:val="24"/>
        </w:rPr>
        <w:t>call</w:t>
      </w:r>
      <w:r>
        <w:rPr>
          <w:spacing w:val="-15"/>
          <w:sz w:val="24"/>
        </w:rPr>
        <w:t xml:space="preserve"> </w:t>
      </w:r>
      <w:r>
        <w:rPr>
          <w:sz w:val="24"/>
        </w:rPr>
        <w:t>into</w:t>
      </w:r>
      <w:r>
        <w:rPr>
          <w:spacing w:val="-15"/>
          <w:sz w:val="24"/>
        </w:rPr>
        <w:t xml:space="preserve"> </w:t>
      </w:r>
      <w:r>
        <w:rPr>
          <w:sz w:val="24"/>
        </w:rPr>
        <w:t>question</w:t>
      </w:r>
      <w:r>
        <w:rPr>
          <w:spacing w:val="-15"/>
          <w:sz w:val="24"/>
        </w:rPr>
        <w:t xml:space="preserve"> </w:t>
      </w:r>
      <w:r>
        <w:rPr>
          <w:sz w:val="24"/>
        </w:rPr>
        <w:t>the</w:t>
      </w:r>
      <w:r>
        <w:rPr>
          <w:spacing w:val="-15"/>
          <w:sz w:val="24"/>
        </w:rPr>
        <w:t xml:space="preserve"> </w:t>
      </w:r>
      <w:r>
        <w:rPr>
          <w:sz w:val="24"/>
        </w:rPr>
        <w:t>decision</w:t>
      </w:r>
      <w:r>
        <w:rPr>
          <w:spacing w:val="-15"/>
          <w:sz w:val="24"/>
        </w:rPr>
        <w:t xml:space="preserve"> </w:t>
      </w:r>
      <w:r>
        <w:rPr>
          <w:sz w:val="24"/>
        </w:rPr>
        <w:t>awarding the grant or breach the principle of equal treatment of</w:t>
      </w:r>
      <w:r>
        <w:rPr>
          <w:spacing w:val="-11"/>
          <w:sz w:val="24"/>
        </w:rPr>
        <w:t xml:space="preserve"> </w:t>
      </w:r>
      <w:r>
        <w:rPr>
          <w:sz w:val="24"/>
        </w:rPr>
        <w:t>applicants;</w:t>
      </w:r>
    </w:p>
    <w:p w:rsidR="000037D5" w:rsidRDefault="003B214F">
      <w:pPr>
        <w:pStyle w:val="Odstavecseseznamem"/>
        <w:numPr>
          <w:ilvl w:val="0"/>
          <w:numId w:val="454"/>
        </w:numPr>
        <w:tabs>
          <w:tab w:val="left" w:pos="898"/>
        </w:tabs>
        <w:spacing w:before="229" w:line="249" w:lineRule="auto"/>
        <w:ind w:right="111"/>
        <w:jc w:val="both"/>
        <w:rPr>
          <w:sz w:val="24"/>
        </w:rPr>
      </w:pPr>
      <w:r>
        <w:rPr>
          <w:sz w:val="24"/>
        </w:rPr>
        <w:t>a beneficiary is declared bankrupt, being wound up, having its affairs administered by the courts, has entered into an arrangement with creditors, has suspended business activities, or is subject to any other similar proceedings or procedures under national</w:t>
      </w:r>
      <w:r>
        <w:rPr>
          <w:spacing w:val="-11"/>
          <w:sz w:val="24"/>
        </w:rPr>
        <w:t xml:space="preserve"> </w:t>
      </w:r>
      <w:r>
        <w:rPr>
          <w:sz w:val="24"/>
        </w:rPr>
        <w:t>law;</w:t>
      </w:r>
    </w:p>
    <w:p w:rsidR="000037D5" w:rsidRDefault="003B214F">
      <w:pPr>
        <w:pStyle w:val="Odstavecseseznamem"/>
        <w:numPr>
          <w:ilvl w:val="0"/>
          <w:numId w:val="454"/>
        </w:numPr>
        <w:tabs>
          <w:tab w:val="left" w:pos="898"/>
        </w:tabs>
        <w:spacing w:before="230" w:line="249" w:lineRule="auto"/>
        <w:ind w:right="110"/>
        <w:jc w:val="both"/>
        <w:rPr>
          <w:sz w:val="24"/>
        </w:rPr>
      </w:pPr>
      <w:r>
        <w:rPr>
          <w:sz w:val="24"/>
        </w:rPr>
        <w:t>a beneficiary (or a natural person who has the power to represent or take decisions on its behalf) has been found guilty of professional misconduct, proven by any</w:t>
      </w:r>
      <w:r>
        <w:rPr>
          <w:spacing w:val="-10"/>
          <w:sz w:val="24"/>
        </w:rPr>
        <w:t xml:space="preserve"> </w:t>
      </w:r>
      <w:r>
        <w:rPr>
          <w:sz w:val="24"/>
        </w:rPr>
        <w:t>means;</w:t>
      </w:r>
    </w:p>
    <w:p w:rsidR="000037D5" w:rsidRDefault="003B214F">
      <w:pPr>
        <w:pStyle w:val="Odstavecseseznamem"/>
        <w:numPr>
          <w:ilvl w:val="0"/>
          <w:numId w:val="454"/>
        </w:numPr>
        <w:tabs>
          <w:tab w:val="left" w:pos="897"/>
          <w:tab w:val="left" w:pos="898"/>
        </w:tabs>
        <w:spacing w:before="228"/>
        <w:rPr>
          <w:sz w:val="24"/>
        </w:rPr>
      </w:pPr>
      <w:r>
        <w:rPr>
          <w:sz w:val="24"/>
        </w:rPr>
        <w:t>a beneficiary does not comply with the applicable national law on taxes and social</w:t>
      </w:r>
      <w:r>
        <w:rPr>
          <w:spacing w:val="-41"/>
          <w:sz w:val="24"/>
        </w:rPr>
        <w:t xml:space="preserve"> </w:t>
      </w:r>
      <w:r>
        <w:rPr>
          <w:sz w:val="24"/>
        </w:rPr>
        <w:t>security;</w:t>
      </w:r>
    </w:p>
    <w:p w:rsidR="000037D5" w:rsidRDefault="000037D5">
      <w:pPr>
        <w:pStyle w:val="Zkladntext"/>
        <w:spacing w:before="9"/>
        <w:rPr>
          <w:sz w:val="20"/>
        </w:rPr>
      </w:pPr>
    </w:p>
    <w:p w:rsidR="000037D5" w:rsidRDefault="003B214F">
      <w:pPr>
        <w:pStyle w:val="Odstavecseseznamem"/>
        <w:numPr>
          <w:ilvl w:val="0"/>
          <w:numId w:val="454"/>
        </w:numPr>
        <w:tabs>
          <w:tab w:val="left" w:pos="897"/>
          <w:tab w:val="left" w:pos="898"/>
        </w:tabs>
        <w:rPr>
          <w:sz w:val="24"/>
        </w:rPr>
      </w:pPr>
      <w:r>
        <w:rPr>
          <w:sz w:val="24"/>
        </w:rPr>
        <w:t>the action has lost scientific or technological</w:t>
      </w:r>
      <w:r>
        <w:rPr>
          <w:spacing w:val="-9"/>
          <w:sz w:val="24"/>
        </w:rPr>
        <w:t xml:space="preserve"> </w:t>
      </w:r>
      <w:r>
        <w:rPr>
          <w:sz w:val="24"/>
        </w:rPr>
        <w:t>relevance;</w:t>
      </w:r>
    </w:p>
    <w:p w:rsidR="000037D5" w:rsidRDefault="000037D5">
      <w:pPr>
        <w:pStyle w:val="Zkladntext"/>
        <w:spacing w:before="9"/>
        <w:rPr>
          <w:sz w:val="20"/>
        </w:rPr>
      </w:pPr>
    </w:p>
    <w:p w:rsidR="000037D5" w:rsidRDefault="003B214F">
      <w:pPr>
        <w:pStyle w:val="Odstavecseseznamem"/>
        <w:numPr>
          <w:ilvl w:val="0"/>
          <w:numId w:val="454"/>
        </w:numPr>
        <w:tabs>
          <w:tab w:val="left" w:pos="897"/>
          <w:tab w:val="left" w:pos="898"/>
        </w:tabs>
        <w:rPr>
          <w:sz w:val="24"/>
        </w:rPr>
      </w:pPr>
      <w:r>
        <w:rPr>
          <w:sz w:val="24"/>
        </w:rPr>
        <w:t>not</w:t>
      </w:r>
      <w:r>
        <w:rPr>
          <w:spacing w:val="-11"/>
          <w:sz w:val="24"/>
        </w:rPr>
        <w:t xml:space="preserve"> </w:t>
      </w:r>
      <w:r>
        <w:rPr>
          <w:sz w:val="24"/>
        </w:rPr>
        <w:t>applicable;</w:t>
      </w:r>
    </w:p>
    <w:p w:rsidR="000037D5" w:rsidRDefault="000037D5">
      <w:pPr>
        <w:pStyle w:val="Zkladntext"/>
        <w:spacing w:before="8"/>
        <w:rPr>
          <w:sz w:val="20"/>
        </w:rPr>
      </w:pPr>
    </w:p>
    <w:p w:rsidR="000037D5" w:rsidRDefault="003B214F">
      <w:pPr>
        <w:pStyle w:val="Odstavecseseznamem"/>
        <w:numPr>
          <w:ilvl w:val="0"/>
          <w:numId w:val="454"/>
        </w:numPr>
        <w:tabs>
          <w:tab w:val="left" w:pos="897"/>
          <w:tab w:val="left" w:pos="898"/>
        </w:tabs>
        <w:spacing w:before="1"/>
        <w:rPr>
          <w:sz w:val="24"/>
        </w:rPr>
      </w:pPr>
      <w:r>
        <w:rPr>
          <w:sz w:val="24"/>
        </w:rPr>
        <w:t>not</w:t>
      </w:r>
      <w:r>
        <w:rPr>
          <w:spacing w:val="-11"/>
          <w:sz w:val="24"/>
        </w:rPr>
        <w:t xml:space="preserve"> </w:t>
      </w:r>
      <w:r>
        <w:rPr>
          <w:sz w:val="24"/>
        </w:rPr>
        <w:t>applicable;</w:t>
      </w:r>
    </w:p>
    <w:p w:rsidR="000037D5" w:rsidRDefault="000037D5">
      <w:pPr>
        <w:pStyle w:val="Zkladntext"/>
        <w:spacing w:before="8"/>
        <w:rPr>
          <w:sz w:val="20"/>
        </w:rPr>
      </w:pPr>
    </w:p>
    <w:p w:rsidR="000037D5" w:rsidRDefault="003B214F">
      <w:pPr>
        <w:pStyle w:val="Odstavecseseznamem"/>
        <w:numPr>
          <w:ilvl w:val="0"/>
          <w:numId w:val="454"/>
        </w:numPr>
        <w:tabs>
          <w:tab w:val="left" w:pos="898"/>
        </w:tabs>
        <w:spacing w:line="249" w:lineRule="auto"/>
        <w:ind w:right="110"/>
        <w:jc w:val="both"/>
        <w:rPr>
          <w:sz w:val="24"/>
        </w:rPr>
      </w:pPr>
      <w:r>
        <w:rPr>
          <w:sz w:val="24"/>
        </w:rPr>
        <w:t xml:space="preserve">a beneficiary (or a natural person who has the power to represent or take decisions on its behalf) has committed fraud, corruption, or is involved in a criminal </w:t>
      </w:r>
      <w:proofErr w:type="spellStart"/>
      <w:r>
        <w:rPr>
          <w:sz w:val="24"/>
        </w:rPr>
        <w:t>organisation</w:t>
      </w:r>
      <w:proofErr w:type="spellEnd"/>
      <w:r>
        <w:rPr>
          <w:sz w:val="24"/>
        </w:rPr>
        <w:t>, money laundering or any other illegal</w:t>
      </w:r>
      <w:r>
        <w:rPr>
          <w:spacing w:val="-5"/>
          <w:sz w:val="24"/>
        </w:rPr>
        <w:t xml:space="preserve"> </w:t>
      </w:r>
      <w:r>
        <w:rPr>
          <w:sz w:val="24"/>
        </w:rPr>
        <w:t>activity;</w:t>
      </w:r>
    </w:p>
    <w:p w:rsidR="000037D5" w:rsidRDefault="003B214F">
      <w:pPr>
        <w:pStyle w:val="Odstavecseseznamem"/>
        <w:numPr>
          <w:ilvl w:val="0"/>
          <w:numId w:val="454"/>
        </w:numPr>
        <w:tabs>
          <w:tab w:val="left" w:pos="898"/>
        </w:tabs>
        <w:spacing w:before="230" w:line="249" w:lineRule="auto"/>
        <w:ind w:right="110"/>
        <w:jc w:val="both"/>
        <w:rPr>
          <w:sz w:val="24"/>
        </w:rPr>
      </w:pPr>
      <w:r>
        <w:rPr>
          <w:sz w:val="24"/>
        </w:rPr>
        <w:t>a beneficiary (or a natural person who has the power to represent or take decisions on its behalf) has</w:t>
      </w:r>
      <w:r>
        <w:rPr>
          <w:spacing w:val="-1"/>
          <w:sz w:val="24"/>
        </w:rPr>
        <w:t xml:space="preserve"> </w:t>
      </w:r>
      <w:r>
        <w:rPr>
          <w:sz w:val="24"/>
        </w:rPr>
        <w:t>committed:</w:t>
      </w:r>
    </w:p>
    <w:p w:rsidR="000037D5" w:rsidRDefault="003B214F">
      <w:pPr>
        <w:pStyle w:val="Odstavecseseznamem"/>
        <w:numPr>
          <w:ilvl w:val="1"/>
          <w:numId w:val="454"/>
        </w:numPr>
        <w:tabs>
          <w:tab w:val="left" w:pos="1498"/>
        </w:tabs>
        <w:spacing w:before="229"/>
        <w:jc w:val="left"/>
        <w:rPr>
          <w:sz w:val="24"/>
        </w:rPr>
      </w:pPr>
      <w:r>
        <w:rPr>
          <w:sz w:val="24"/>
        </w:rPr>
        <w:t>substantial errors, irregularities or fraud</w:t>
      </w:r>
      <w:r>
        <w:rPr>
          <w:spacing w:val="-6"/>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1"/>
          <w:numId w:val="454"/>
        </w:numPr>
        <w:tabs>
          <w:tab w:val="left" w:pos="149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10"/>
          <w:sz w:val="24"/>
        </w:rPr>
        <w:t xml:space="preserve"> </w:t>
      </w:r>
      <w:r>
        <w:rPr>
          <w:sz w:val="24"/>
        </w:rPr>
        <w:t>principles);</w:t>
      </w:r>
    </w:p>
    <w:p w:rsidR="000037D5" w:rsidRDefault="003B214F">
      <w:pPr>
        <w:pStyle w:val="Odstavecseseznamem"/>
        <w:numPr>
          <w:ilvl w:val="0"/>
          <w:numId w:val="454"/>
        </w:numPr>
        <w:tabs>
          <w:tab w:val="left" w:pos="898"/>
        </w:tabs>
        <w:spacing w:before="229" w:line="249" w:lineRule="auto"/>
        <w:ind w:right="110"/>
        <w:jc w:val="both"/>
        <w:rPr>
          <w:sz w:val="24"/>
        </w:rPr>
      </w:pPr>
      <w:r>
        <w:rPr>
          <w:sz w:val="24"/>
        </w:rPr>
        <w:t xml:space="preserve">a beneficiary (or a natural person who has the power to represent or take decisions on its behalf) has committed — in other JU, EU or </w:t>
      </w:r>
      <w:proofErr w:type="spellStart"/>
      <w:r>
        <w:rPr>
          <w:sz w:val="24"/>
        </w:rPr>
        <w:t>Euratom</w:t>
      </w:r>
      <w:proofErr w:type="spellEnd"/>
      <w:r>
        <w:rPr>
          <w:sz w:val="24"/>
        </w:rPr>
        <w:t xml:space="preserve"> grants awarded to it under similar conditions</w:t>
      </w:r>
      <w:r>
        <w:rPr>
          <w:spacing w:val="-22"/>
          <w:sz w:val="24"/>
        </w:rPr>
        <w:t xml:space="preserve"> </w:t>
      </w:r>
      <w:r>
        <w:rPr>
          <w:sz w:val="24"/>
        </w:rPr>
        <w:t>—</w:t>
      </w:r>
      <w:r>
        <w:rPr>
          <w:spacing w:val="-22"/>
          <w:sz w:val="24"/>
        </w:rPr>
        <w:t xml:space="preserve"> </w:t>
      </w:r>
      <w:r>
        <w:rPr>
          <w:sz w:val="24"/>
        </w:rPr>
        <w:t>systemic</w:t>
      </w:r>
      <w:r>
        <w:rPr>
          <w:spacing w:val="-22"/>
          <w:sz w:val="24"/>
        </w:rPr>
        <w:t xml:space="preserve"> </w:t>
      </w:r>
      <w:r>
        <w:rPr>
          <w:sz w:val="24"/>
        </w:rPr>
        <w:t>or</w:t>
      </w:r>
      <w:r>
        <w:rPr>
          <w:spacing w:val="-22"/>
          <w:sz w:val="24"/>
        </w:rPr>
        <w:t xml:space="preserve"> </w:t>
      </w:r>
      <w:r>
        <w:rPr>
          <w:sz w:val="24"/>
        </w:rPr>
        <w:t>recurrent</w:t>
      </w:r>
      <w:r>
        <w:rPr>
          <w:spacing w:val="-22"/>
          <w:sz w:val="24"/>
        </w:rPr>
        <w:t xml:space="preserve"> </w:t>
      </w:r>
      <w:r>
        <w:rPr>
          <w:sz w:val="24"/>
        </w:rPr>
        <w:t>errors,</w:t>
      </w:r>
      <w:r>
        <w:rPr>
          <w:spacing w:val="-22"/>
          <w:sz w:val="24"/>
        </w:rPr>
        <w:t xml:space="preserve"> </w:t>
      </w:r>
      <w:r>
        <w:rPr>
          <w:sz w:val="24"/>
        </w:rPr>
        <w:t>irregularities,</w:t>
      </w:r>
      <w:r>
        <w:rPr>
          <w:spacing w:val="-22"/>
          <w:sz w:val="24"/>
        </w:rPr>
        <w:t xml:space="preserve"> </w:t>
      </w:r>
      <w:r>
        <w:rPr>
          <w:sz w:val="24"/>
        </w:rPr>
        <w:t>fraud</w:t>
      </w:r>
      <w:r>
        <w:rPr>
          <w:spacing w:val="-22"/>
          <w:sz w:val="24"/>
        </w:rPr>
        <w:t xml:space="preserve"> </w:t>
      </w:r>
      <w:r>
        <w:rPr>
          <w:sz w:val="24"/>
        </w:rPr>
        <w:t>or</w:t>
      </w:r>
      <w:r>
        <w:rPr>
          <w:spacing w:val="-22"/>
          <w:sz w:val="24"/>
        </w:rPr>
        <w:t xml:space="preserve"> </w:t>
      </w:r>
      <w:r>
        <w:rPr>
          <w:sz w:val="24"/>
        </w:rPr>
        <w:t>serious</w:t>
      </w:r>
      <w:r>
        <w:rPr>
          <w:spacing w:val="-22"/>
          <w:sz w:val="24"/>
        </w:rPr>
        <w:t xml:space="preserve"> </w:t>
      </w:r>
      <w:r>
        <w:rPr>
          <w:sz w:val="24"/>
        </w:rPr>
        <w:t>breach</w:t>
      </w:r>
      <w:r>
        <w:rPr>
          <w:spacing w:val="-22"/>
          <w:sz w:val="24"/>
        </w:rPr>
        <w:t xml:space="preserve"> </w:t>
      </w:r>
      <w:r>
        <w:rPr>
          <w:sz w:val="24"/>
        </w:rPr>
        <w:t>of</w:t>
      </w:r>
      <w:r>
        <w:rPr>
          <w:spacing w:val="-22"/>
          <w:sz w:val="24"/>
        </w:rPr>
        <w:t xml:space="preserve"> </w:t>
      </w:r>
      <w:r>
        <w:rPr>
          <w:sz w:val="24"/>
        </w:rPr>
        <w:t>obligations that have a material impact on this grant (</w:t>
      </w:r>
      <w:r>
        <w:rPr>
          <w:b/>
          <w:sz w:val="24"/>
        </w:rPr>
        <w:t>extension of findings from other grants to this grant</w:t>
      </w:r>
      <w:r>
        <w:rPr>
          <w:sz w:val="24"/>
        </w:rPr>
        <w:t>; see Article</w:t>
      </w:r>
      <w:r>
        <w:rPr>
          <w:spacing w:val="-4"/>
          <w:sz w:val="24"/>
        </w:rPr>
        <w:t xml:space="preserve"> </w:t>
      </w:r>
      <w:r>
        <w:rPr>
          <w:sz w:val="24"/>
        </w:rPr>
        <w:t>22.5.2);</w:t>
      </w:r>
    </w:p>
    <w:p w:rsidR="000037D5" w:rsidRDefault="003B214F">
      <w:pPr>
        <w:pStyle w:val="Odstavecseseznamem"/>
        <w:numPr>
          <w:ilvl w:val="0"/>
          <w:numId w:val="454"/>
        </w:numPr>
        <w:tabs>
          <w:tab w:val="left" w:pos="897"/>
          <w:tab w:val="left" w:pos="898"/>
        </w:tabs>
        <w:spacing w:before="232"/>
        <w:rPr>
          <w:sz w:val="24"/>
        </w:rPr>
      </w:pPr>
      <w:r>
        <w:rPr>
          <w:sz w:val="24"/>
        </w:rPr>
        <w:t>despite</w:t>
      </w:r>
      <w:r>
        <w:rPr>
          <w:spacing w:val="-13"/>
          <w:sz w:val="24"/>
        </w:rPr>
        <w:t xml:space="preserve"> </w:t>
      </w:r>
      <w:r>
        <w:rPr>
          <w:sz w:val="24"/>
        </w:rPr>
        <w:t>a</w:t>
      </w:r>
      <w:r>
        <w:rPr>
          <w:spacing w:val="-13"/>
          <w:sz w:val="24"/>
        </w:rPr>
        <w:t xml:space="preserve"> </w:t>
      </w:r>
      <w:r>
        <w:rPr>
          <w:sz w:val="24"/>
        </w:rPr>
        <w:t>specific</w:t>
      </w:r>
      <w:r>
        <w:rPr>
          <w:spacing w:val="-13"/>
          <w:sz w:val="24"/>
        </w:rPr>
        <w:t xml:space="preserve"> </w:t>
      </w:r>
      <w:r>
        <w:rPr>
          <w:sz w:val="24"/>
        </w:rPr>
        <w:t>request</w:t>
      </w:r>
      <w:r>
        <w:rPr>
          <w:spacing w:val="-13"/>
          <w:sz w:val="24"/>
        </w:rPr>
        <w:t xml:space="preserve"> </w:t>
      </w:r>
      <w:r>
        <w:rPr>
          <w:sz w:val="24"/>
        </w:rPr>
        <w:t>by</w:t>
      </w:r>
      <w:r>
        <w:rPr>
          <w:spacing w:val="-13"/>
          <w:sz w:val="24"/>
        </w:rPr>
        <w:t xml:space="preserve"> </w:t>
      </w:r>
      <w:r>
        <w:rPr>
          <w:sz w:val="24"/>
        </w:rPr>
        <w:t>the</w:t>
      </w:r>
      <w:r>
        <w:rPr>
          <w:spacing w:val="-13"/>
          <w:sz w:val="24"/>
        </w:rPr>
        <w:t xml:space="preserve"> </w:t>
      </w:r>
      <w:r>
        <w:rPr>
          <w:sz w:val="24"/>
        </w:rPr>
        <w:t>JU,</w:t>
      </w:r>
      <w:r>
        <w:rPr>
          <w:spacing w:val="-13"/>
          <w:sz w:val="24"/>
        </w:rPr>
        <w:t xml:space="preserve"> </w:t>
      </w:r>
      <w:r>
        <w:rPr>
          <w:sz w:val="24"/>
        </w:rPr>
        <w:t>a</w:t>
      </w:r>
      <w:r>
        <w:rPr>
          <w:spacing w:val="-13"/>
          <w:sz w:val="24"/>
        </w:rPr>
        <w:t xml:space="preserve"> </w:t>
      </w:r>
      <w:r>
        <w:rPr>
          <w:sz w:val="24"/>
        </w:rPr>
        <w:t>beneficiary</w:t>
      </w:r>
      <w:r>
        <w:rPr>
          <w:spacing w:val="-13"/>
          <w:sz w:val="24"/>
        </w:rPr>
        <w:t xml:space="preserve"> </w:t>
      </w:r>
      <w:r>
        <w:rPr>
          <w:sz w:val="24"/>
        </w:rPr>
        <w:t>does</w:t>
      </w:r>
      <w:r>
        <w:rPr>
          <w:spacing w:val="-13"/>
          <w:sz w:val="24"/>
        </w:rPr>
        <w:t xml:space="preserve"> </w:t>
      </w:r>
      <w:r>
        <w:rPr>
          <w:sz w:val="24"/>
        </w:rPr>
        <w:t>not</w:t>
      </w:r>
      <w:r>
        <w:rPr>
          <w:spacing w:val="-13"/>
          <w:sz w:val="24"/>
        </w:rPr>
        <w:t xml:space="preserve"> </w:t>
      </w:r>
      <w:r>
        <w:rPr>
          <w:sz w:val="24"/>
        </w:rPr>
        <w:t>request</w:t>
      </w:r>
      <w:r>
        <w:rPr>
          <w:spacing w:val="-13"/>
          <w:sz w:val="24"/>
        </w:rPr>
        <w:t xml:space="preserve"> </w:t>
      </w:r>
      <w:r>
        <w:rPr>
          <w:sz w:val="24"/>
        </w:rPr>
        <w:t>—</w:t>
      </w:r>
      <w:r>
        <w:rPr>
          <w:spacing w:val="-13"/>
          <w:sz w:val="24"/>
        </w:rPr>
        <w:t xml:space="preserve"> </w:t>
      </w:r>
      <w:r>
        <w:rPr>
          <w:sz w:val="24"/>
        </w:rPr>
        <w:t>through</w:t>
      </w:r>
      <w:r>
        <w:rPr>
          <w:spacing w:val="-13"/>
          <w:sz w:val="24"/>
        </w:rPr>
        <w:t xml:space="preserve"> </w:t>
      </w:r>
      <w:r>
        <w:rPr>
          <w:sz w:val="24"/>
        </w:rPr>
        <w:t>the</w:t>
      </w:r>
      <w:r>
        <w:rPr>
          <w:spacing w:val="-13"/>
          <w:sz w:val="24"/>
        </w:rPr>
        <w:t xml:space="preserve"> </w:t>
      </w:r>
      <w:r>
        <w:rPr>
          <w:sz w:val="24"/>
        </w:rPr>
        <w:t>coordinator</w:t>
      </w:r>
    </w:p>
    <w:p w:rsidR="000037D5" w:rsidRDefault="003B214F">
      <w:pPr>
        <w:spacing w:before="12" w:line="249" w:lineRule="auto"/>
        <w:ind w:left="897" w:right="115"/>
        <w:jc w:val="both"/>
        <w:rPr>
          <w:sz w:val="24"/>
        </w:rPr>
      </w:pPr>
      <w:r>
        <w:rPr>
          <w:sz w:val="24"/>
        </w:rPr>
        <w:t>— an amendment to the Agreement to end the participation of one of its linked third parties or</w:t>
      </w:r>
      <w:r>
        <w:rPr>
          <w:spacing w:val="-8"/>
          <w:sz w:val="24"/>
        </w:rPr>
        <w:t xml:space="preserve"> </w:t>
      </w:r>
      <w:r>
        <w:rPr>
          <w:sz w:val="24"/>
        </w:rPr>
        <w:t>international</w:t>
      </w:r>
      <w:r>
        <w:rPr>
          <w:spacing w:val="-9"/>
          <w:sz w:val="24"/>
        </w:rPr>
        <w:t xml:space="preserve"> </w:t>
      </w:r>
      <w:r>
        <w:rPr>
          <w:sz w:val="24"/>
        </w:rPr>
        <w:t>partners</w:t>
      </w:r>
      <w:r>
        <w:rPr>
          <w:spacing w:val="-8"/>
          <w:sz w:val="24"/>
        </w:rPr>
        <w:t xml:space="preserve"> </w:t>
      </w:r>
      <w:r>
        <w:rPr>
          <w:sz w:val="24"/>
        </w:rPr>
        <w:t>that</w:t>
      </w:r>
      <w:r>
        <w:rPr>
          <w:spacing w:val="-9"/>
          <w:sz w:val="24"/>
        </w:rPr>
        <w:t xml:space="preserve"> </w:t>
      </w:r>
      <w:r>
        <w:rPr>
          <w:sz w:val="24"/>
        </w:rPr>
        <w:t>is</w:t>
      </w:r>
      <w:r>
        <w:rPr>
          <w:spacing w:val="-9"/>
          <w:sz w:val="24"/>
        </w:rPr>
        <w:t xml:space="preserve"> </w:t>
      </w:r>
      <w:r>
        <w:rPr>
          <w:sz w:val="24"/>
        </w:rPr>
        <w:t>in</w:t>
      </w:r>
      <w:r>
        <w:rPr>
          <w:spacing w:val="-9"/>
          <w:sz w:val="24"/>
        </w:rPr>
        <w:t xml:space="preserve"> </w:t>
      </w:r>
      <w:r>
        <w:rPr>
          <w:sz w:val="24"/>
        </w:rPr>
        <w:t>one</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situations</w:t>
      </w:r>
      <w:r>
        <w:rPr>
          <w:spacing w:val="-8"/>
          <w:sz w:val="24"/>
        </w:rPr>
        <w:t xml:space="preserve"> </w:t>
      </w:r>
      <w:r>
        <w:rPr>
          <w:sz w:val="24"/>
        </w:rPr>
        <w:t>under</w:t>
      </w:r>
      <w:r>
        <w:rPr>
          <w:spacing w:val="-8"/>
          <w:sz w:val="24"/>
        </w:rPr>
        <w:t xml:space="preserve"> </w:t>
      </w:r>
      <w:r>
        <w:rPr>
          <w:sz w:val="24"/>
        </w:rPr>
        <w:t>points</w:t>
      </w:r>
      <w:r>
        <w:rPr>
          <w:spacing w:val="-8"/>
          <w:sz w:val="24"/>
        </w:rPr>
        <w:t xml:space="preserve"> </w:t>
      </w:r>
      <w:r>
        <w:rPr>
          <w:sz w:val="24"/>
        </w:rPr>
        <w:t>(e),</w:t>
      </w:r>
      <w:r>
        <w:rPr>
          <w:spacing w:val="-8"/>
          <w:sz w:val="24"/>
        </w:rPr>
        <w:t xml:space="preserve"> </w:t>
      </w:r>
      <w:r>
        <w:rPr>
          <w:sz w:val="24"/>
        </w:rPr>
        <w:t>(f),</w:t>
      </w:r>
      <w:r>
        <w:rPr>
          <w:spacing w:val="-8"/>
          <w:sz w:val="24"/>
        </w:rPr>
        <w:t xml:space="preserve"> </w:t>
      </w:r>
      <w:r>
        <w:rPr>
          <w:sz w:val="24"/>
        </w:rPr>
        <w:t>(g),</w:t>
      </w:r>
      <w:r>
        <w:rPr>
          <w:spacing w:val="-8"/>
          <w:sz w:val="24"/>
        </w:rPr>
        <w:t xml:space="preserve"> </w:t>
      </w:r>
      <w:r>
        <w:rPr>
          <w:sz w:val="24"/>
        </w:rPr>
        <w:t>(k),</w:t>
      </w:r>
      <w:r>
        <w:rPr>
          <w:spacing w:val="-8"/>
          <w:sz w:val="24"/>
        </w:rPr>
        <w:t xml:space="preserve"> </w:t>
      </w:r>
      <w:r>
        <w:rPr>
          <w:sz w:val="24"/>
        </w:rPr>
        <w:t>(l)</w:t>
      </w:r>
      <w:r>
        <w:rPr>
          <w:spacing w:val="-8"/>
          <w:sz w:val="24"/>
        </w:rPr>
        <w:t xml:space="preserve"> </w:t>
      </w:r>
      <w:r>
        <w:rPr>
          <w:sz w:val="24"/>
        </w:rPr>
        <w:t>or</w:t>
      </w:r>
      <w:r>
        <w:rPr>
          <w:spacing w:val="-8"/>
          <w:sz w:val="24"/>
        </w:rPr>
        <w:t xml:space="preserve"> </w:t>
      </w:r>
      <w:r>
        <w:rPr>
          <w:sz w:val="24"/>
        </w:rPr>
        <w:t>(m) and to reallocate its</w:t>
      </w:r>
      <w:r>
        <w:rPr>
          <w:spacing w:val="-4"/>
          <w:sz w:val="24"/>
        </w:rPr>
        <w:t xml:space="preserve"> </w:t>
      </w:r>
      <w:r>
        <w:rPr>
          <w:sz w:val="24"/>
        </w:rPr>
        <w:t>tasks.</w:t>
      </w:r>
    </w:p>
    <w:p w:rsidR="000037D5" w:rsidRDefault="003B214F">
      <w:pPr>
        <w:pStyle w:val="Odstavecseseznamem"/>
        <w:numPr>
          <w:ilvl w:val="2"/>
          <w:numId w:val="453"/>
        </w:numPr>
        <w:tabs>
          <w:tab w:val="left" w:pos="715"/>
        </w:tabs>
        <w:spacing w:before="228"/>
        <w:rPr>
          <w:b/>
          <w:sz w:val="24"/>
        </w:rPr>
      </w:pPr>
      <w:r>
        <w:rPr>
          <w:b/>
          <w:sz w:val="24"/>
        </w:rPr>
        <w:t> Procedure</w:t>
      </w:r>
    </w:p>
    <w:p w:rsidR="000037D5" w:rsidRDefault="000037D5">
      <w:pPr>
        <w:pStyle w:val="Zkladntext"/>
        <w:rPr>
          <w:b/>
          <w:sz w:val="26"/>
        </w:rPr>
      </w:pPr>
    </w:p>
    <w:p w:rsidR="000037D5" w:rsidRDefault="000037D5">
      <w:pPr>
        <w:pStyle w:val="Zkladntext"/>
        <w:spacing w:before="11"/>
        <w:rPr>
          <w:b/>
          <w:sz w:val="35"/>
        </w:rPr>
      </w:pPr>
    </w:p>
    <w:p w:rsidR="000037D5" w:rsidRDefault="003B214F">
      <w:pPr>
        <w:ind w:right="111"/>
        <w:jc w:val="right"/>
        <w:rPr>
          <w:rFonts w:ascii="Arial"/>
          <w:sz w:val="18"/>
        </w:rPr>
      </w:pPr>
      <w:r>
        <w:rPr>
          <w:rFonts w:ascii="Arial"/>
          <w:color w:val="808080"/>
          <w:sz w:val="18"/>
        </w:rPr>
        <w:t>79</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pPr>
      <w:r>
        <w:t>Before terminating the Agreement or participation of one or more beneficiaries, the JU will formally notify the coordinator or beneficiary concerned:</w:t>
      </w:r>
    </w:p>
    <w:p w:rsidR="000037D5" w:rsidRDefault="003B214F">
      <w:pPr>
        <w:pStyle w:val="Odstavecseseznamem"/>
        <w:numPr>
          <w:ilvl w:val="3"/>
          <w:numId w:val="453"/>
        </w:numPr>
        <w:tabs>
          <w:tab w:val="left" w:pos="757"/>
          <w:tab w:val="left" w:pos="758"/>
        </w:tabs>
        <w:spacing w:before="229"/>
        <w:rPr>
          <w:sz w:val="24"/>
        </w:rPr>
      </w:pPr>
      <w:r>
        <w:rPr>
          <w:sz w:val="24"/>
        </w:rPr>
        <w:t>informing it of its intention to terminate and the reasons why</w:t>
      </w:r>
      <w:r>
        <w:rPr>
          <w:spacing w:val="-17"/>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3"/>
          <w:numId w:val="453"/>
        </w:numPr>
        <w:tabs>
          <w:tab w:val="left" w:pos="758"/>
        </w:tabs>
        <w:spacing w:line="249" w:lineRule="auto"/>
        <w:ind w:right="114"/>
        <w:jc w:val="both"/>
        <w:rPr>
          <w:sz w:val="24"/>
        </w:rPr>
      </w:pPr>
      <w:r>
        <w:rPr>
          <w:sz w:val="24"/>
        </w:rPr>
        <w:t>inviting it, within 30 days of receiving notification, to submit observations and — in case of Point</w:t>
      </w:r>
      <w:r>
        <w:rPr>
          <w:spacing w:val="-15"/>
          <w:sz w:val="24"/>
        </w:rPr>
        <w:t xml:space="preserve"> </w:t>
      </w:r>
      <w:r>
        <w:rPr>
          <w:sz w:val="24"/>
        </w:rPr>
        <w:t>(</w:t>
      </w:r>
      <w:proofErr w:type="spellStart"/>
      <w:r>
        <w:rPr>
          <w:sz w:val="24"/>
        </w:rPr>
        <w:t>l.ii</w:t>
      </w:r>
      <w:proofErr w:type="spellEnd"/>
      <w:r>
        <w:rPr>
          <w:sz w:val="24"/>
        </w:rPr>
        <w:t>)</w:t>
      </w:r>
      <w:r>
        <w:rPr>
          <w:spacing w:val="-15"/>
          <w:sz w:val="24"/>
        </w:rPr>
        <w:t xml:space="preserve"> </w:t>
      </w:r>
      <w:r>
        <w:rPr>
          <w:sz w:val="24"/>
        </w:rPr>
        <w:t>above</w:t>
      </w:r>
      <w:r>
        <w:rPr>
          <w:spacing w:val="-16"/>
          <w:sz w:val="24"/>
        </w:rPr>
        <w:t xml:space="preserve"> </w:t>
      </w:r>
      <w:r>
        <w:rPr>
          <w:sz w:val="24"/>
        </w:rPr>
        <w:t>—</w:t>
      </w:r>
      <w:r>
        <w:rPr>
          <w:spacing w:val="-15"/>
          <w:sz w:val="24"/>
        </w:rPr>
        <w:t xml:space="preserve"> </w:t>
      </w:r>
      <w:r>
        <w:rPr>
          <w:sz w:val="24"/>
        </w:rPr>
        <w:t>to</w:t>
      </w:r>
      <w:r>
        <w:rPr>
          <w:spacing w:val="-16"/>
          <w:sz w:val="24"/>
        </w:rPr>
        <w:t xml:space="preserve"> </w:t>
      </w:r>
      <w:r>
        <w:rPr>
          <w:sz w:val="24"/>
        </w:rPr>
        <w:t>inform</w:t>
      </w:r>
      <w:r>
        <w:rPr>
          <w:spacing w:val="-16"/>
          <w:sz w:val="24"/>
        </w:rPr>
        <w:t xml:space="preserve"> </w:t>
      </w:r>
      <w:r>
        <w:rPr>
          <w:sz w:val="24"/>
        </w:rPr>
        <w:t>the</w:t>
      </w:r>
      <w:r>
        <w:rPr>
          <w:spacing w:val="-16"/>
          <w:sz w:val="24"/>
        </w:rPr>
        <w:t xml:space="preserve"> </w:t>
      </w:r>
      <w:r>
        <w:rPr>
          <w:sz w:val="24"/>
        </w:rPr>
        <w:t>JU</w:t>
      </w:r>
      <w:r>
        <w:rPr>
          <w:spacing w:val="-15"/>
          <w:sz w:val="24"/>
        </w:rPr>
        <w:t xml:space="preserve"> </w:t>
      </w:r>
      <w:r>
        <w:rPr>
          <w:sz w:val="24"/>
        </w:rPr>
        <w:t>of</w:t>
      </w:r>
      <w:r>
        <w:rPr>
          <w:spacing w:val="-15"/>
          <w:sz w:val="24"/>
        </w:rPr>
        <w:t xml:space="preserve"> </w:t>
      </w:r>
      <w:r>
        <w:rPr>
          <w:sz w:val="24"/>
        </w:rPr>
        <w:t>the</w:t>
      </w:r>
      <w:r>
        <w:rPr>
          <w:spacing w:val="-16"/>
          <w:sz w:val="24"/>
        </w:rPr>
        <w:t xml:space="preserve"> </w:t>
      </w:r>
      <w:r>
        <w:rPr>
          <w:sz w:val="24"/>
        </w:rPr>
        <w:t>measures</w:t>
      </w:r>
      <w:r>
        <w:rPr>
          <w:spacing w:val="-16"/>
          <w:sz w:val="24"/>
        </w:rPr>
        <w:t xml:space="preserve"> </w:t>
      </w:r>
      <w:r>
        <w:rPr>
          <w:sz w:val="24"/>
        </w:rPr>
        <w:t>to</w:t>
      </w:r>
      <w:r>
        <w:rPr>
          <w:spacing w:val="-16"/>
          <w:sz w:val="24"/>
        </w:rPr>
        <w:t xml:space="preserve"> </w:t>
      </w:r>
      <w:r>
        <w:rPr>
          <w:sz w:val="24"/>
        </w:rPr>
        <w:t>ensure</w:t>
      </w:r>
      <w:r>
        <w:rPr>
          <w:spacing w:val="-16"/>
          <w:sz w:val="24"/>
        </w:rPr>
        <w:t xml:space="preserve"> </w:t>
      </w:r>
      <w:r>
        <w:rPr>
          <w:sz w:val="24"/>
        </w:rPr>
        <w:t>compliance</w:t>
      </w:r>
      <w:r>
        <w:rPr>
          <w:spacing w:val="-16"/>
          <w:sz w:val="24"/>
        </w:rPr>
        <w:t xml:space="preserve"> </w:t>
      </w:r>
      <w:r>
        <w:rPr>
          <w:sz w:val="24"/>
        </w:rPr>
        <w:t>with</w:t>
      </w:r>
      <w:r>
        <w:rPr>
          <w:spacing w:val="-15"/>
          <w:sz w:val="24"/>
        </w:rPr>
        <w:t xml:space="preserve"> </w:t>
      </w:r>
      <w:r>
        <w:rPr>
          <w:sz w:val="24"/>
        </w:rPr>
        <w:t>the</w:t>
      </w:r>
      <w:r>
        <w:rPr>
          <w:spacing w:val="-16"/>
          <w:sz w:val="24"/>
        </w:rPr>
        <w:t xml:space="preserve"> </w:t>
      </w:r>
      <w:r>
        <w:rPr>
          <w:sz w:val="24"/>
        </w:rPr>
        <w:t>obligations under the</w:t>
      </w:r>
      <w:r>
        <w:rPr>
          <w:spacing w:val="-2"/>
          <w:sz w:val="24"/>
        </w:rPr>
        <w:t xml:space="preserve"> </w:t>
      </w:r>
      <w:r>
        <w:rPr>
          <w:sz w:val="24"/>
        </w:rPr>
        <w:t>Agreement.</w:t>
      </w:r>
    </w:p>
    <w:p w:rsidR="000037D5" w:rsidRDefault="003B214F">
      <w:pPr>
        <w:spacing w:before="230" w:line="249" w:lineRule="auto"/>
        <w:ind w:left="113" w:right="109"/>
        <w:jc w:val="both"/>
        <w:rPr>
          <w:sz w:val="24"/>
        </w:rPr>
      </w:pPr>
      <w:r>
        <w:rPr>
          <w:sz w:val="24"/>
        </w:rPr>
        <w:t xml:space="preserve">If the JU does not receive observations or decides to pursue the procedure despite the observations it has received, it will formally notify to the coordinator or beneficiary concerned </w:t>
      </w:r>
      <w:r>
        <w:rPr>
          <w:b/>
          <w:sz w:val="24"/>
        </w:rPr>
        <w:t xml:space="preserve">confirmation </w:t>
      </w:r>
      <w:r>
        <w:rPr>
          <w:sz w:val="24"/>
        </w:rPr>
        <w:t>of the termination and the date it will take effect. Otherwise, it will formally notify that the procedure is not</w:t>
      </w:r>
      <w:r>
        <w:rPr>
          <w:spacing w:val="-2"/>
          <w:sz w:val="24"/>
        </w:rPr>
        <w:t xml:space="preserve"> </w:t>
      </w:r>
      <w:r>
        <w:rPr>
          <w:sz w:val="24"/>
        </w:rPr>
        <w:t>continued.</w:t>
      </w:r>
    </w:p>
    <w:p w:rsidR="000037D5" w:rsidRDefault="003B214F">
      <w:pPr>
        <w:spacing w:before="231"/>
        <w:ind w:left="113"/>
        <w:rPr>
          <w:sz w:val="24"/>
        </w:rPr>
      </w:pPr>
      <w:r>
        <w:rPr>
          <w:sz w:val="24"/>
        </w:rPr>
        <w:t xml:space="preserve">The termination will </w:t>
      </w:r>
      <w:r>
        <w:rPr>
          <w:b/>
          <w:sz w:val="24"/>
        </w:rPr>
        <w:t>take effect</w:t>
      </w:r>
      <w:r>
        <w:rPr>
          <w:sz w:val="24"/>
        </w:rPr>
        <w:t>:</w:t>
      </w:r>
    </w:p>
    <w:p w:rsidR="000037D5" w:rsidRDefault="000037D5">
      <w:pPr>
        <w:pStyle w:val="Zkladntext"/>
        <w:spacing w:before="8"/>
        <w:rPr>
          <w:sz w:val="20"/>
        </w:rPr>
      </w:pPr>
    </w:p>
    <w:p w:rsidR="000037D5" w:rsidRDefault="003B214F">
      <w:pPr>
        <w:pStyle w:val="Nadpis5"/>
        <w:numPr>
          <w:ilvl w:val="3"/>
          <w:numId w:val="453"/>
        </w:numPr>
        <w:tabs>
          <w:tab w:val="left" w:pos="757"/>
          <w:tab w:val="left" w:pos="758"/>
        </w:tabs>
        <w:spacing w:before="1" w:line="249" w:lineRule="auto"/>
        <w:ind w:right="113"/>
      </w:pPr>
      <w:r>
        <w:t>for</w:t>
      </w:r>
      <w:r>
        <w:rPr>
          <w:spacing w:val="-6"/>
        </w:rPr>
        <w:t xml:space="preserve"> </w:t>
      </w:r>
      <w:r>
        <w:t>terminations</w:t>
      </w:r>
      <w:r>
        <w:rPr>
          <w:spacing w:val="-6"/>
        </w:rPr>
        <w:t xml:space="preserve"> </w:t>
      </w:r>
      <w:r>
        <w:t>under</w:t>
      </w:r>
      <w:r>
        <w:rPr>
          <w:spacing w:val="-6"/>
        </w:rPr>
        <w:t xml:space="preserve"> </w:t>
      </w:r>
      <w:r>
        <w:t>Points</w:t>
      </w:r>
      <w:r>
        <w:rPr>
          <w:spacing w:val="-6"/>
        </w:rPr>
        <w:t xml:space="preserve"> </w:t>
      </w:r>
      <w:r>
        <w:t>(b),</w:t>
      </w:r>
      <w:r>
        <w:rPr>
          <w:spacing w:val="-6"/>
        </w:rPr>
        <w:t xml:space="preserve"> </w:t>
      </w:r>
      <w:r>
        <w:t>(c),</w:t>
      </w:r>
      <w:r>
        <w:rPr>
          <w:spacing w:val="-6"/>
        </w:rPr>
        <w:t xml:space="preserve"> </w:t>
      </w:r>
      <w:r>
        <w:t>(e),</w:t>
      </w:r>
      <w:r>
        <w:rPr>
          <w:spacing w:val="-6"/>
        </w:rPr>
        <w:t xml:space="preserve"> </w:t>
      </w:r>
      <w:r>
        <w:t>(g),</w:t>
      </w:r>
      <w:r>
        <w:rPr>
          <w:spacing w:val="-6"/>
        </w:rPr>
        <w:t xml:space="preserve"> </w:t>
      </w:r>
      <w:r>
        <w:t>(h),</w:t>
      </w:r>
      <w:r>
        <w:rPr>
          <w:spacing w:val="-6"/>
        </w:rPr>
        <w:t xml:space="preserve"> </w:t>
      </w:r>
      <w:r>
        <w:t>(j),</w:t>
      </w:r>
      <w:r>
        <w:rPr>
          <w:spacing w:val="-6"/>
        </w:rPr>
        <w:t xml:space="preserve"> </w:t>
      </w:r>
      <w:r>
        <w:t>(</w:t>
      </w:r>
      <w:proofErr w:type="spellStart"/>
      <w:r>
        <w:t>l.ii</w:t>
      </w:r>
      <w:proofErr w:type="spellEnd"/>
      <w:r>
        <w:t>)</w:t>
      </w:r>
      <w:r>
        <w:rPr>
          <w:spacing w:val="-6"/>
        </w:rPr>
        <w:t xml:space="preserve"> </w:t>
      </w:r>
      <w:r>
        <w:t>and</w:t>
      </w:r>
      <w:r>
        <w:rPr>
          <w:spacing w:val="-6"/>
        </w:rPr>
        <w:t xml:space="preserve"> </w:t>
      </w:r>
      <w:r>
        <w:t>(n)</w:t>
      </w:r>
      <w:r>
        <w:rPr>
          <w:spacing w:val="-5"/>
        </w:rPr>
        <w:t xml:space="preserve"> </w:t>
      </w:r>
      <w:r>
        <w:t>above:</w:t>
      </w:r>
      <w:r>
        <w:rPr>
          <w:spacing w:val="-6"/>
        </w:rPr>
        <w:t xml:space="preserve"> </w:t>
      </w:r>
      <w:r>
        <w:t>on</w:t>
      </w:r>
      <w:r>
        <w:rPr>
          <w:spacing w:val="-6"/>
        </w:rPr>
        <w:t xml:space="preserve"> </w:t>
      </w:r>
      <w:r>
        <w:t>the</w:t>
      </w:r>
      <w:r>
        <w:rPr>
          <w:spacing w:val="-6"/>
        </w:rPr>
        <w:t xml:space="preserve"> </w:t>
      </w:r>
      <w:r>
        <w:t>day</w:t>
      </w:r>
      <w:r>
        <w:rPr>
          <w:spacing w:val="-6"/>
        </w:rPr>
        <w:t xml:space="preserve"> </w:t>
      </w:r>
      <w:r>
        <w:t>specified in the notification of the confirmation (see</w:t>
      </w:r>
      <w:r>
        <w:rPr>
          <w:spacing w:val="-7"/>
        </w:rPr>
        <w:t xml:space="preserve"> </w:t>
      </w:r>
      <w:r>
        <w:t>above);</w:t>
      </w:r>
    </w:p>
    <w:p w:rsidR="000037D5" w:rsidRDefault="003B214F">
      <w:pPr>
        <w:pStyle w:val="Odstavecseseznamem"/>
        <w:numPr>
          <w:ilvl w:val="3"/>
          <w:numId w:val="453"/>
        </w:numPr>
        <w:tabs>
          <w:tab w:val="left" w:pos="757"/>
          <w:tab w:val="left" w:pos="758"/>
        </w:tabs>
        <w:spacing w:before="228" w:line="249" w:lineRule="auto"/>
        <w:ind w:right="116"/>
        <w:rPr>
          <w:sz w:val="24"/>
        </w:rPr>
      </w:pPr>
      <w:r>
        <w:rPr>
          <w:sz w:val="24"/>
        </w:rPr>
        <w:t>for terminations under Points (a), (d), (f), (</w:t>
      </w:r>
      <w:proofErr w:type="spellStart"/>
      <w:r>
        <w:rPr>
          <w:sz w:val="24"/>
        </w:rPr>
        <w:t>i</w:t>
      </w:r>
      <w:proofErr w:type="spellEnd"/>
      <w:r>
        <w:rPr>
          <w:sz w:val="24"/>
        </w:rPr>
        <w:t>), (k), (</w:t>
      </w:r>
      <w:proofErr w:type="spellStart"/>
      <w:r>
        <w:rPr>
          <w:sz w:val="24"/>
        </w:rPr>
        <w:t>l.i</w:t>
      </w:r>
      <w:proofErr w:type="spellEnd"/>
      <w:r>
        <w:rPr>
          <w:sz w:val="24"/>
        </w:rPr>
        <w:t>) and (m) above: on the day after the notification of the confirmation is</w:t>
      </w:r>
      <w:r>
        <w:rPr>
          <w:spacing w:val="-4"/>
          <w:sz w:val="24"/>
        </w:rPr>
        <w:t xml:space="preserve"> </w:t>
      </w:r>
      <w:r>
        <w:rPr>
          <w:sz w:val="24"/>
        </w:rPr>
        <w:t>received.</w:t>
      </w:r>
    </w:p>
    <w:p w:rsidR="000037D5" w:rsidRDefault="003B214F">
      <w:pPr>
        <w:spacing w:before="227"/>
        <w:ind w:left="113"/>
        <w:rPr>
          <w:b/>
          <w:sz w:val="24"/>
        </w:rPr>
      </w:pPr>
      <w:r>
        <w:rPr>
          <w:b/>
          <w:sz w:val="24"/>
        </w:rPr>
        <w:t>50.3.3 Effects</w:t>
      </w:r>
    </w:p>
    <w:p w:rsidR="000037D5" w:rsidRDefault="000037D5">
      <w:pPr>
        <w:pStyle w:val="Zkladntext"/>
        <w:spacing w:before="11"/>
        <w:rPr>
          <w:b/>
          <w:sz w:val="20"/>
        </w:rPr>
      </w:pPr>
    </w:p>
    <w:p w:rsidR="000037D5" w:rsidRDefault="003B214F">
      <w:pPr>
        <w:pStyle w:val="Odstavecseseznamem"/>
        <w:numPr>
          <w:ilvl w:val="0"/>
          <w:numId w:val="452"/>
        </w:numPr>
        <w:tabs>
          <w:tab w:val="left" w:pos="758"/>
        </w:tabs>
        <w:rPr>
          <w:sz w:val="24"/>
        </w:rPr>
      </w:pPr>
      <w:r>
        <w:rPr>
          <w:sz w:val="24"/>
        </w:rPr>
        <w:t xml:space="preserve">for </w:t>
      </w:r>
      <w:r>
        <w:rPr>
          <w:b/>
          <w:sz w:val="24"/>
        </w:rPr>
        <w:t>termination of the</w:t>
      </w:r>
      <w:r>
        <w:rPr>
          <w:b/>
          <w:spacing w:val="-3"/>
          <w:sz w:val="24"/>
        </w:rPr>
        <w:t xml:space="preserve"> </w:t>
      </w:r>
      <w:r>
        <w:rPr>
          <w:b/>
          <w:sz w:val="24"/>
        </w:rPr>
        <w:t>Agreement</w:t>
      </w:r>
      <w:r>
        <w:rPr>
          <w:sz w:val="24"/>
        </w:rPr>
        <w:t>:</w:t>
      </w:r>
    </w:p>
    <w:p w:rsidR="000037D5" w:rsidRDefault="000037D5">
      <w:pPr>
        <w:pStyle w:val="Zkladntext"/>
        <w:spacing w:before="8"/>
        <w:rPr>
          <w:sz w:val="20"/>
        </w:rPr>
      </w:pPr>
    </w:p>
    <w:p w:rsidR="000037D5" w:rsidRDefault="003B214F">
      <w:pPr>
        <w:spacing w:before="1"/>
        <w:ind w:left="757"/>
        <w:rPr>
          <w:sz w:val="24"/>
        </w:rPr>
      </w:pPr>
      <w:r>
        <w:rPr>
          <w:sz w:val="24"/>
        </w:rPr>
        <w:t>The coordinator must — within 60 days from when termination takes effect — submit:</w:t>
      </w:r>
    </w:p>
    <w:p w:rsidR="000037D5" w:rsidRDefault="000037D5">
      <w:pPr>
        <w:pStyle w:val="Zkladntext"/>
        <w:spacing w:before="8"/>
        <w:rPr>
          <w:sz w:val="20"/>
        </w:rPr>
      </w:pPr>
    </w:p>
    <w:p w:rsidR="000037D5" w:rsidRDefault="003B214F">
      <w:pPr>
        <w:pStyle w:val="Odstavecseseznamem"/>
        <w:numPr>
          <w:ilvl w:val="1"/>
          <w:numId w:val="452"/>
        </w:numPr>
        <w:tabs>
          <w:tab w:val="left" w:pos="1358"/>
        </w:tabs>
        <w:spacing w:line="249" w:lineRule="auto"/>
        <w:ind w:right="111"/>
        <w:jc w:val="left"/>
        <w:rPr>
          <w:sz w:val="24"/>
        </w:rPr>
      </w:pPr>
      <w:r>
        <w:rPr>
          <w:sz w:val="24"/>
        </w:rPr>
        <w:t>a periodic report (for the last open reporting period until termination; see Article 20.3) and</w:t>
      </w:r>
    </w:p>
    <w:p w:rsidR="000037D5" w:rsidRDefault="003B214F">
      <w:pPr>
        <w:pStyle w:val="Odstavecseseznamem"/>
        <w:numPr>
          <w:ilvl w:val="1"/>
          <w:numId w:val="452"/>
        </w:numPr>
        <w:tabs>
          <w:tab w:val="left" w:pos="1358"/>
        </w:tabs>
        <w:spacing w:before="229"/>
        <w:ind w:hanging="493"/>
        <w:jc w:val="left"/>
        <w:rPr>
          <w:sz w:val="24"/>
        </w:rPr>
      </w:pPr>
      <w:r>
        <w:rPr>
          <w:sz w:val="24"/>
        </w:rPr>
        <w:t>a final report (see Article</w:t>
      </w:r>
      <w:r>
        <w:rPr>
          <w:spacing w:val="-3"/>
          <w:sz w:val="24"/>
        </w:rPr>
        <w:t xml:space="preserve"> </w:t>
      </w:r>
      <w:r>
        <w:rPr>
          <w:sz w:val="24"/>
        </w:rPr>
        <w:t>20.4).</w:t>
      </w:r>
    </w:p>
    <w:p w:rsidR="000037D5" w:rsidRDefault="000037D5">
      <w:pPr>
        <w:pStyle w:val="Zkladntext"/>
        <w:spacing w:before="9"/>
        <w:rPr>
          <w:sz w:val="20"/>
        </w:rPr>
      </w:pPr>
    </w:p>
    <w:p w:rsidR="000037D5" w:rsidRDefault="003B214F">
      <w:pPr>
        <w:spacing w:line="249" w:lineRule="auto"/>
        <w:ind w:left="757" w:right="29"/>
        <w:rPr>
          <w:sz w:val="24"/>
        </w:rPr>
      </w:pPr>
      <w:r>
        <w:rPr>
          <w:sz w:val="24"/>
        </w:rPr>
        <w:t>If the Agreement is terminated for breach of the obligation to submit reports (see Articles 20.8 and 50.3.1(l)), the coordinator may not submit any reports after termination.</w:t>
      </w:r>
    </w:p>
    <w:p w:rsidR="000037D5" w:rsidRDefault="003B214F">
      <w:pPr>
        <w:spacing w:before="229" w:line="249" w:lineRule="auto"/>
        <w:ind w:left="757"/>
        <w:rPr>
          <w:sz w:val="24"/>
        </w:rPr>
      </w:pPr>
      <w:r>
        <w:rPr>
          <w:sz w:val="24"/>
        </w:rPr>
        <w:t>If the JU does not receive the reports within the deadline (see above), only costs which are included in an approved periodic report will be taken into account.</w:t>
      </w:r>
    </w:p>
    <w:p w:rsidR="000037D5" w:rsidRDefault="003B214F">
      <w:pPr>
        <w:spacing w:before="228" w:line="249" w:lineRule="auto"/>
        <w:ind w:left="757" w:right="111"/>
        <w:jc w:val="both"/>
        <w:rPr>
          <w:sz w:val="24"/>
        </w:rPr>
      </w:pPr>
      <w:r>
        <w:rPr>
          <w:sz w:val="24"/>
        </w:rPr>
        <w:t>The</w:t>
      </w:r>
      <w:r>
        <w:rPr>
          <w:spacing w:val="-15"/>
          <w:sz w:val="24"/>
        </w:rPr>
        <w:t xml:space="preserve"> </w:t>
      </w:r>
      <w:r>
        <w:rPr>
          <w:sz w:val="24"/>
        </w:rPr>
        <w:t>JU</w:t>
      </w:r>
      <w:r>
        <w:rPr>
          <w:spacing w:val="-15"/>
          <w:sz w:val="24"/>
        </w:rPr>
        <w:t xml:space="preserve"> </w:t>
      </w:r>
      <w:r>
        <w:rPr>
          <w:sz w:val="24"/>
        </w:rPr>
        <w:t>will</w:t>
      </w:r>
      <w:r>
        <w:rPr>
          <w:spacing w:val="-14"/>
          <w:sz w:val="24"/>
        </w:rPr>
        <w:t xml:space="preserve"> </w:t>
      </w:r>
      <w:r>
        <w:rPr>
          <w:b/>
          <w:sz w:val="24"/>
        </w:rPr>
        <w:t>calculate</w:t>
      </w:r>
      <w:r>
        <w:rPr>
          <w:b/>
          <w:spacing w:val="-14"/>
          <w:sz w:val="24"/>
        </w:rPr>
        <w:t xml:space="preserve"> </w:t>
      </w:r>
      <w:r>
        <w:rPr>
          <w:sz w:val="24"/>
        </w:rPr>
        <w:t>the</w:t>
      </w:r>
      <w:r>
        <w:rPr>
          <w:spacing w:val="-15"/>
          <w:sz w:val="24"/>
        </w:rPr>
        <w:t xml:space="preserve"> </w:t>
      </w:r>
      <w:r>
        <w:rPr>
          <w:sz w:val="24"/>
        </w:rPr>
        <w:t>final</w:t>
      </w:r>
      <w:r>
        <w:rPr>
          <w:spacing w:val="-15"/>
          <w:sz w:val="24"/>
        </w:rPr>
        <w:t xml:space="preserve"> </w:t>
      </w:r>
      <w:r>
        <w:rPr>
          <w:sz w:val="24"/>
        </w:rPr>
        <w:t>grant</w:t>
      </w:r>
      <w:r>
        <w:rPr>
          <w:spacing w:val="-15"/>
          <w:sz w:val="24"/>
        </w:rPr>
        <w:t xml:space="preserve"> </w:t>
      </w:r>
      <w:r>
        <w:rPr>
          <w:sz w:val="24"/>
        </w:rPr>
        <w:t>amount</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5.3)</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balance</w:t>
      </w:r>
      <w:r>
        <w:rPr>
          <w:spacing w:val="-15"/>
          <w:sz w:val="24"/>
        </w:rPr>
        <w:t xml:space="preserve"> </w:t>
      </w:r>
      <w:r>
        <w:rPr>
          <w:sz w:val="24"/>
        </w:rPr>
        <w:t>(see</w:t>
      </w:r>
      <w:r>
        <w:rPr>
          <w:spacing w:val="-14"/>
          <w:sz w:val="24"/>
        </w:rPr>
        <w:t xml:space="preserve"> </w:t>
      </w:r>
      <w:r>
        <w:rPr>
          <w:sz w:val="24"/>
        </w:rPr>
        <w:t>Article</w:t>
      </w:r>
      <w:r>
        <w:rPr>
          <w:spacing w:val="-15"/>
          <w:sz w:val="24"/>
        </w:rPr>
        <w:t xml:space="preserve"> </w:t>
      </w:r>
      <w:r>
        <w:rPr>
          <w:sz w:val="24"/>
        </w:rPr>
        <w:t>21.4) on the basis of the reports submitted. Only costs incurred until termination takes effect are eligible</w:t>
      </w:r>
      <w:r>
        <w:rPr>
          <w:spacing w:val="-7"/>
          <w:sz w:val="24"/>
        </w:rPr>
        <w:t xml:space="preserve"> </w:t>
      </w:r>
      <w:r>
        <w:rPr>
          <w:sz w:val="24"/>
        </w:rPr>
        <w:t>(see</w:t>
      </w:r>
      <w:r>
        <w:rPr>
          <w:spacing w:val="-6"/>
          <w:sz w:val="24"/>
        </w:rPr>
        <w:t xml:space="preserve"> </w:t>
      </w:r>
      <w:r>
        <w:rPr>
          <w:sz w:val="24"/>
        </w:rPr>
        <w:t>Article</w:t>
      </w:r>
      <w:r>
        <w:rPr>
          <w:spacing w:val="-6"/>
          <w:sz w:val="24"/>
        </w:rPr>
        <w:t xml:space="preserve"> </w:t>
      </w:r>
      <w:r>
        <w:rPr>
          <w:sz w:val="24"/>
        </w:rPr>
        <w:t>6).</w:t>
      </w:r>
      <w:r>
        <w:rPr>
          <w:spacing w:val="-6"/>
          <w:sz w:val="24"/>
        </w:rPr>
        <w:t xml:space="preserve"> </w:t>
      </w:r>
      <w:r>
        <w:rPr>
          <w:sz w:val="24"/>
        </w:rPr>
        <w:t>Costs</w:t>
      </w:r>
      <w:r>
        <w:rPr>
          <w:spacing w:val="-7"/>
          <w:sz w:val="24"/>
        </w:rPr>
        <w:t xml:space="preserve"> </w:t>
      </w:r>
      <w:r>
        <w:rPr>
          <w:sz w:val="24"/>
        </w:rPr>
        <w:t>relating</w:t>
      </w:r>
      <w:r>
        <w:rPr>
          <w:spacing w:val="-6"/>
          <w:sz w:val="24"/>
        </w:rPr>
        <w:t xml:space="preserve"> </w:t>
      </w:r>
      <w:r>
        <w:rPr>
          <w:sz w:val="24"/>
        </w:rPr>
        <w:t>to</w:t>
      </w:r>
      <w:r>
        <w:rPr>
          <w:spacing w:val="-7"/>
          <w:sz w:val="24"/>
        </w:rPr>
        <w:t xml:space="preserve"> </w:t>
      </w:r>
      <w:r>
        <w:rPr>
          <w:sz w:val="24"/>
        </w:rPr>
        <w:t>contracts</w:t>
      </w:r>
      <w:r>
        <w:rPr>
          <w:spacing w:val="-7"/>
          <w:sz w:val="24"/>
        </w:rPr>
        <w:t xml:space="preserve"> </w:t>
      </w:r>
      <w:r>
        <w:rPr>
          <w:sz w:val="24"/>
        </w:rPr>
        <w:t>due</w:t>
      </w:r>
      <w:r>
        <w:rPr>
          <w:spacing w:val="-6"/>
          <w:sz w:val="24"/>
        </w:rPr>
        <w:t xml:space="preserve"> </w:t>
      </w:r>
      <w:r>
        <w:rPr>
          <w:sz w:val="24"/>
        </w:rPr>
        <w:t>for</w:t>
      </w:r>
      <w:r>
        <w:rPr>
          <w:spacing w:val="-6"/>
          <w:sz w:val="24"/>
        </w:rPr>
        <w:t xml:space="preserve"> </w:t>
      </w:r>
      <w:r>
        <w:rPr>
          <w:sz w:val="24"/>
        </w:rPr>
        <w:t>execution</w:t>
      </w:r>
      <w:r>
        <w:rPr>
          <w:spacing w:val="-7"/>
          <w:sz w:val="24"/>
        </w:rPr>
        <w:t xml:space="preserve"> </w:t>
      </w:r>
      <w:r>
        <w:rPr>
          <w:sz w:val="24"/>
        </w:rPr>
        <w:t>only</w:t>
      </w:r>
      <w:r>
        <w:rPr>
          <w:spacing w:val="-6"/>
          <w:sz w:val="24"/>
        </w:rPr>
        <w:t xml:space="preserve"> </w:t>
      </w:r>
      <w:r>
        <w:rPr>
          <w:sz w:val="24"/>
        </w:rPr>
        <w:t>after</w:t>
      </w:r>
      <w:r>
        <w:rPr>
          <w:spacing w:val="-7"/>
          <w:sz w:val="24"/>
        </w:rPr>
        <w:t xml:space="preserve"> </w:t>
      </w:r>
      <w:r>
        <w:rPr>
          <w:sz w:val="24"/>
        </w:rPr>
        <w:t>termination</w:t>
      </w:r>
      <w:r>
        <w:rPr>
          <w:spacing w:val="-7"/>
          <w:sz w:val="24"/>
        </w:rPr>
        <w:t xml:space="preserve"> </w:t>
      </w:r>
      <w:r>
        <w:rPr>
          <w:sz w:val="24"/>
        </w:rPr>
        <w:t>are not</w:t>
      </w:r>
      <w:r>
        <w:rPr>
          <w:spacing w:val="-1"/>
          <w:sz w:val="24"/>
        </w:rPr>
        <w:t xml:space="preserve"> </w:t>
      </w:r>
      <w:r>
        <w:rPr>
          <w:sz w:val="24"/>
        </w:rPr>
        <w:t>eligible.</w:t>
      </w:r>
    </w:p>
    <w:p w:rsidR="000037D5" w:rsidRDefault="003B214F">
      <w:pPr>
        <w:spacing w:before="231" w:line="249" w:lineRule="auto"/>
        <w:ind w:left="757"/>
        <w:rPr>
          <w:sz w:val="24"/>
        </w:rPr>
      </w:pPr>
      <w:r>
        <w:rPr>
          <w:sz w:val="24"/>
        </w:rPr>
        <w:t>This does not affect the JU’s right to reduce the grant (see Article 43) or to impose administrative sanctions (Article 45).</w:t>
      </w:r>
    </w:p>
    <w:p w:rsidR="000037D5" w:rsidRDefault="003B214F">
      <w:pPr>
        <w:spacing w:before="229"/>
        <w:ind w:left="757"/>
        <w:rPr>
          <w:sz w:val="24"/>
        </w:rPr>
      </w:pPr>
      <w:r>
        <w:rPr>
          <w:sz w:val="24"/>
        </w:rPr>
        <w:t>The beneficiaries may not claim damages due to termination by the JU (see Article 46).</w:t>
      </w:r>
    </w:p>
    <w:p w:rsidR="000037D5" w:rsidRDefault="000037D5">
      <w:pPr>
        <w:pStyle w:val="Zkladntext"/>
        <w:spacing w:before="8"/>
        <w:rPr>
          <w:sz w:val="20"/>
        </w:rPr>
      </w:pPr>
    </w:p>
    <w:p w:rsidR="000037D5" w:rsidRDefault="003B214F">
      <w:pPr>
        <w:spacing w:before="1" w:line="249" w:lineRule="auto"/>
        <w:ind w:left="757"/>
        <w:rPr>
          <w:sz w:val="24"/>
        </w:rPr>
      </w:pPr>
      <w:r>
        <w:rPr>
          <w:sz w:val="24"/>
        </w:rPr>
        <w:t>After termination, the beneficiaries’ obligations (in particular Articles 20, 22, 23, Section 3 of Chapter 4, 36, 37, 38, 40, 42, 43 and 44) continue to apply.</w:t>
      </w:r>
    </w:p>
    <w:p w:rsidR="000037D5" w:rsidRDefault="003B214F">
      <w:pPr>
        <w:pStyle w:val="Odstavecseseznamem"/>
        <w:numPr>
          <w:ilvl w:val="0"/>
          <w:numId w:val="452"/>
        </w:numPr>
        <w:tabs>
          <w:tab w:val="left" w:pos="758"/>
        </w:tabs>
        <w:spacing w:before="228"/>
        <w:rPr>
          <w:sz w:val="24"/>
        </w:rPr>
      </w:pPr>
      <w:r>
        <w:rPr>
          <w:sz w:val="24"/>
        </w:rPr>
        <w:t xml:space="preserve">for </w:t>
      </w:r>
      <w:r>
        <w:rPr>
          <w:b/>
          <w:sz w:val="24"/>
        </w:rPr>
        <w:t>termination of the participation of one or more</w:t>
      </w:r>
      <w:r>
        <w:rPr>
          <w:b/>
          <w:spacing w:val="-12"/>
          <w:sz w:val="24"/>
        </w:rPr>
        <w:t xml:space="preserve"> </w:t>
      </w:r>
      <w:r>
        <w:rPr>
          <w:b/>
          <w:sz w:val="24"/>
        </w:rPr>
        <w:t>beneficiaries</w:t>
      </w:r>
      <w:r>
        <w:rPr>
          <w:sz w:val="24"/>
        </w:rPr>
        <w:t>:</w:t>
      </w:r>
    </w:p>
    <w:p w:rsidR="000037D5" w:rsidRDefault="000037D5">
      <w:pPr>
        <w:pStyle w:val="Zkladntext"/>
        <w:rPr>
          <w:sz w:val="26"/>
        </w:rPr>
      </w:pPr>
    </w:p>
    <w:p w:rsidR="000037D5" w:rsidRDefault="000037D5">
      <w:pPr>
        <w:pStyle w:val="Zkladntext"/>
        <w:spacing w:before="5"/>
        <w:rPr>
          <w:sz w:val="21"/>
        </w:rPr>
      </w:pPr>
    </w:p>
    <w:p w:rsidR="000037D5" w:rsidRDefault="003B214F">
      <w:pPr>
        <w:ind w:right="111"/>
        <w:jc w:val="right"/>
        <w:rPr>
          <w:rFonts w:ascii="Arial"/>
          <w:sz w:val="18"/>
        </w:rPr>
      </w:pPr>
      <w:r>
        <w:rPr>
          <w:rFonts w:ascii="Arial"/>
          <w:color w:val="808080"/>
          <w:sz w:val="18"/>
        </w:rPr>
        <w:t>80</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ind w:left="757"/>
      </w:pPr>
      <w:r>
        <w:t>The coordinator must — within 60 days from when termination takes effect — submit:</w:t>
      </w:r>
    </w:p>
    <w:p w:rsidR="000037D5" w:rsidRDefault="000037D5">
      <w:pPr>
        <w:pStyle w:val="Zkladntext"/>
        <w:spacing w:before="8"/>
        <w:rPr>
          <w:sz w:val="20"/>
        </w:rPr>
      </w:pPr>
    </w:p>
    <w:p w:rsidR="000037D5" w:rsidRDefault="003B214F">
      <w:pPr>
        <w:pStyle w:val="Odstavecseseznamem"/>
        <w:numPr>
          <w:ilvl w:val="1"/>
          <w:numId w:val="452"/>
        </w:numPr>
        <w:tabs>
          <w:tab w:val="left" w:pos="1358"/>
        </w:tabs>
        <w:spacing w:before="1"/>
        <w:jc w:val="left"/>
        <w:rPr>
          <w:sz w:val="24"/>
        </w:rPr>
      </w:pPr>
      <w:r>
        <w:rPr>
          <w:sz w:val="24"/>
        </w:rPr>
        <w:t>a report on the distribution of payments to the beneficiary</w:t>
      </w:r>
      <w:r>
        <w:rPr>
          <w:spacing w:val="-9"/>
          <w:sz w:val="24"/>
        </w:rPr>
        <w:t xml:space="preserve"> </w:t>
      </w:r>
      <w:r>
        <w:rPr>
          <w:sz w:val="24"/>
        </w:rPr>
        <w:t>concerned;</w:t>
      </w:r>
    </w:p>
    <w:p w:rsidR="000037D5" w:rsidRDefault="000037D5">
      <w:pPr>
        <w:pStyle w:val="Zkladntext"/>
        <w:spacing w:before="8"/>
        <w:rPr>
          <w:sz w:val="20"/>
        </w:rPr>
      </w:pPr>
    </w:p>
    <w:p w:rsidR="000037D5" w:rsidRDefault="003B214F">
      <w:pPr>
        <w:pStyle w:val="Odstavecseseznamem"/>
        <w:numPr>
          <w:ilvl w:val="1"/>
          <w:numId w:val="452"/>
        </w:numPr>
        <w:tabs>
          <w:tab w:val="left" w:pos="1358"/>
        </w:tabs>
        <w:spacing w:line="249" w:lineRule="auto"/>
        <w:ind w:right="111" w:hanging="493"/>
        <w:jc w:val="both"/>
        <w:rPr>
          <w:sz w:val="24"/>
        </w:rPr>
      </w:pPr>
      <w:r>
        <w:rPr>
          <w:sz w:val="24"/>
        </w:rPr>
        <w:t>a</w:t>
      </w:r>
      <w:r>
        <w:rPr>
          <w:spacing w:val="-20"/>
          <w:sz w:val="24"/>
        </w:rPr>
        <w:t xml:space="preserve"> </w:t>
      </w:r>
      <w:r>
        <w:rPr>
          <w:sz w:val="24"/>
        </w:rPr>
        <w:t>request</w:t>
      </w:r>
      <w:r>
        <w:rPr>
          <w:spacing w:val="-19"/>
          <w:sz w:val="24"/>
        </w:rPr>
        <w:t xml:space="preserve"> </w:t>
      </w:r>
      <w:r>
        <w:rPr>
          <w:sz w:val="24"/>
        </w:rPr>
        <w:t>for</w:t>
      </w:r>
      <w:r>
        <w:rPr>
          <w:spacing w:val="-19"/>
          <w:sz w:val="24"/>
        </w:rPr>
        <w:t xml:space="preserve"> </w:t>
      </w:r>
      <w:r>
        <w:rPr>
          <w:sz w:val="24"/>
        </w:rPr>
        <w:t>amendment</w:t>
      </w:r>
      <w:r>
        <w:rPr>
          <w:spacing w:val="-20"/>
          <w:sz w:val="24"/>
        </w:rPr>
        <w:t xml:space="preserve"> </w:t>
      </w:r>
      <w:r>
        <w:rPr>
          <w:sz w:val="24"/>
        </w:rPr>
        <w:t>(see</w:t>
      </w:r>
      <w:r>
        <w:rPr>
          <w:spacing w:val="-19"/>
          <w:sz w:val="24"/>
        </w:rPr>
        <w:t xml:space="preserve"> </w:t>
      </w:r>
      <w:r>
        <w:rPr>
          <w:sz w:val="24"/>
        </w:rPr>
        <w:t>Article</w:t>
      </w:r>
      <w:r>
        <w:rPr>
          <w:spacing w:val="-19"/>
          <w:sz w:val="24"/>
        </w:rPr>
        <w:t xml:space="preserve"> </w:t>
      </w:r>
      <w:r>
        <w:rPr>
          <w:sz w:val="24"/>
        </w:rPr>
        <w:t>55),</w:t>
      </w:r>
      <w:r>
        <w:rPr>
          <w:spacing w:val="-19"/>
          <w:sz w:val="24"/>
        </w:rPr>
        <w:t xml:space="preserve"> </w:t>
      </w:r>
      <w:r>
        <w:rPr>
          <w:sz w:val="24"/>
        </w:rPr>
        <w:t>with</w:t>
      </w:r>
      <w:r>
        <w:rPr>
          <w:spacing w:val="-19"/>
          <w:sz w:val="24"/>
        </w:rPr>
        <w:t xml:space="preserve"> </w:t>
      </w:r>
      <w:r>
        <w:rPr>
          <w:sz w:val="24"/>
        </w:rPr>
        <w:t>a</w:t>
      </w:r>
      <w:r>
        <w:rPr>
          <w:spacing w:val="-20"/>
          <w:sz w:val="24"/>
        </w:rPr>
        <w:t xml:space="preserve"> </w:t>
      </w:r>
      <w:r>
        <w:rPr>
          <w:sz w:val="24"/>
        </w:rPr>
        <w:t>proposal</w:t>
      </w:r>
      <w:r>
        <w:rPr>
          <w:spacing w:val="-19"/>
          <w:sz w:val="24"/>
        </w:rPr>
        <w:t xml:space="preserve"> </w:t>
      </w:r>
      <w:r>
        <w:rPr>
          <w:sz w:val="24"/>
        </w:rPr>
        <w:t>for</w:t>
      </w:r>
      <w:r>
        <w:rPr>
          <w:spacing w:val="-19"/>
          <w:sz w:val="24"/>
        </w:rPr>
        <w:t xml:space="preserve"> </w:t>
      </w:r>
      <w:r>
        <w:rPr>
          <w:sz w:val="24"/>
        </w:rPr>
        <w:t>reallocation</w:t>
      </w:r>
      <w:r>
        <w:rPr>
          <w:spacing w:val="-19"/>
          <w:sz w:val="24"/>
        </w:rPr>
        <w:t xml:space="preserve"> </w:t>
      </w:r>
      <w:r>
        <w:rPr>
          <w:sz w:val="24"/>
        </w:rPr>
        <w:t>of</w:t>
      </w:r>
      <w:r>
        <w:rPr>
          <w:spacing w:val="-19"/>
          <w:sz w:val="24"/>
        </w:rPr>
        <w:t xml:space="preserve"> </w:t>
      </w:r>
      <w:r>
        <w:rPr>
          <w:sz w:val="24"/>
        </w:rPr>
        <w:t>the</w:t>
      </w:r>
      <w:r>
        <w:rPr>
          <w:spacing w:val="-20"/>
          <w:sz w:val="24"/>
        </w:rPr>
        <w:t xml:space="preserve"> </w:t>
      </w:r>
      <w:r>
        <w:rPr>
          <w:sz w:val="24"/>
        </w:rPr>
        <w:t>tasks</w:t>
      </w:r>
      <w:r>
        <w:rPr>
          <w:spacing w:val="-20"/>
          <w:sz w:val="24"/>
        </w:rPr>
        <w:t xml:space="preserve"> </w:t>
      </w:r>
      <w:r>
        <w:rPr>
          <w:sz w:val="24"/>
        </w:rPr>
        <w:t xml:space="preserve">and estimated budget of the beneficiary concerned (see Annexes 1 and 2) and, if </w:t>
      </w:r>
      <w:r>
        <w:rPr>
          <w:spacing w:val="-3"/>
          <w:sz w:val="24"/>
        </w:rPr>
        <w:t xml:space="preserve">necessary, </w:t>
      </w:r>
      <w:r>
        <w:rPr>
          <w:sz w:val="24"/>
        </w:rPr>
        <w:t>the addition of one or more new beneficiaries (see Article 56). If termination is notified after</w:t>
      </w:r>
      <w:r>
        <w:rPr>
          <w:spacing w:val="-5"/>
          <w:sz w:val="24"/>
        </w:rPr>
        <w:t xml:space="preserve"> </w:t>
      </w:r>
      <w:r>
        <w:rPr>
          <w:sz w:val="24"/>
        </w:rPr>
        <w:t>the</w:t>
      </w:r>
      <w:r>
        <w:rPr>
          <w:spacing w:val="-5"/>
          <w:sz w:val="24"/>
        </w:rPr>
        <w:t xml:space="preserve"> </w:t>
      </w:r>
      <w:r>
        <w:rPr>
          <w:sz w:val="24"/>
        </w:rPr>
        <w:t>period</w:t>
      </w:r>
      <w:r>
        <w:rPr>
          <w:spacing w:val="-5"/>
          <w:sz w:val="24"/>
        </w:rPr>
        <w:t xml:space="preserve"> </w:t>
      </w:r>
      <w:r>
        <w:rPr>
          <w:sz w:val="24"/>
        </w:rPr>
        <w:t>set</w:t>
      </w:r>
      <w:r>
        <w:rPr>
          <w:spacing w:val="-5"/>
          <w:sz w:val="24"/>
        </w:rPr>
        <w:t xml:space="preserve"> </w:t>
      </w:r>
      <w:r>
        <w:rPr>
          <w:sz w:val="24"/>
        </w:rPr>
        <w:t>out</w:t>
      </w:r>
      <w:r>
        <w:rPr>
          <w:spacing w:val="-5"/>
          <w:sz w:val="24"/>
        </w:rPr>
        <w:t xml:space="preserve"> </w:t>
      </w:r>
      <w:r>
        <w:rPr>
          <w:sz w:val="24"/>
        </w:rPr>
        <w:t>in</w:t>
      </w:r>
      <w:r>
        <w:rPr>
          <w:spacing w:val="-5"/>
          <w:sz w:val="24"/>
        </w:rPr>
        <w:t xml:space="preserve"> </w:t>
      </w:r>
      <w:r>
        <w:rPr>
          <w:sz w:val="24"/>
        </w:rPr>
        <w:t>Article</w:t>
      </w:r>
      <w:r>
        <w:rPr>
          <w:spacing w:val="-5"/>
          <w:sz w:val="24"/>
        </w:rPr>
        <w:t xml:space="preserve"> </w:t>
      </w:r>
      <w:r>
        <w:rPr>
          <w:sz w:val="24"/>
        </w:rPr>
        <w:t>3,</w:t>
      </w:r>
      <w:r>
        <w:rPr>
          <w:spacing w:val="-5"/>
          <w:sz w:val="24"/>
        </w:rPr>
        <w:t xml:space="preserve"> </w:t>
      </w:r>
      <w:r>
        <w:rPr>
          <w:sz w:val="24"/>
        </w:rPr>
        <w:t>no</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amendment</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submitted</w:t>
      </w:r>
      <w:r>
        <w:rPr>
          <w:spacing w:val="-5"/>
          <w:sz w:val="24"/>
        </w:rPr>
        <w:t xml:space="preserve"> </w:t>
      </w:r>
      <w:r>
        <w:rPr>
          <w:sz w:val="24"/>
        </w:rPr>
        <w:t>unless the</w:t>
      </w:r>
      <w:r>
        <w:rPr>
          <w:spacing w:val="-17"/>
          <w:sz w:val="24"/>
        </w:rPr>
        <w:t xml:space="preserve"> </w:t>
      </w:r>
      <w:r>
        <w:rPr>
          <w:sz w:val="24"/>
        </w:rPr>
        <w:t>beneficiary</w:t>
      </w:r>
      <w:r>
        <w:rPr>
          <w:spacing w:val="-16"/>
          <w:sz w:val="24"/>
        </w:rPr>
        <w:t xml:space="preserve"> </w:t>
      </w:r>
      <w:r>
        <w:rPr>
          <w:sz w:val="24"/>
        </w:rPr>
        <w:t>concerned</w:t>
      </w:r>
      <w:r>
        <w:rPr>
          <w:spacing w:val="-16"/>
          <w:sz w:val="24"/>
        </w:rPr>
        <w:t xml:space="preserve"> </w:t>
      </w:r>
      <w:r>
        <w:rPr>
          <w:sz w:val="24"/>
        </w:rPr>
        <w:t>is</w:t>
      </w:r>
      <w:r>
        <w:rPr>
          <w:spacing w:val="-16"/>
          <w:sz w:val="24"/>
        </w:rPr>
        <w:t xml:space="preserve"> </w:t>
      </w:r>
      <w:r>
        <w:rPr>
          <w:sz w:val="24"/>
        </w:rPr>
        <w:t>the</w:t>
      </w:r>
      <w:r>
        <w:rPr>
          <w:spacing w:val="-17"/>
          <w:sz w:val="24"/>
        </w:rPr>
        <w:t xml:space="preserve"> </w:t>
      </w:r>
      <w:r>
        <w:rPr>
          <w:sz w:val="24"/>
        </w:rPr>
        <w:t>coordinator.</w:t>
      </w:r>
      <w:r>
        <w:rPr>
          <w:spacing w:val="-16"/>
          <w:sz w:val="24"/>
        </w:rPr>
        <w:t xml:space="preserve"> </w:t>
      </w:r>
      <w:r>
        <w:rPr>
          <w:sz w:val="24"/>
        </w:rPr>
        <w:t>In</w:t>
      </w:r>
      <w:r>
        <w:rPr>
          <w:spacing w:val="-16"/>
          <w:sz w:val="24"/>
        </w:rPr>
        <w:t xml:space="preserve"> </w:t>
      </w:r>
      <w:r>
        <w:rPr>
          <w:sz w:val="24"/>
        </w:rPr>
        <w:t>this</w:t>
      </w:r>
      <w:r>
        <w:rPr>
          <w:spacing w:val="-16"/>
          <w:sz w:val="24"/>
        </w:rPr>
        <w:t xml:space="preserve"> </w:t>
      </w:r>
      <w:r>
        <w:rPr>
          <w:sz w:val="24"/>
        </w:rPr>
        <w:t>case</w:t>
      </w:r>
      <w:r>
        <w:rPr>
          <w:spacing w:val="-17"/>
          <w:sz w:val="24"/>
        </w:rPr>
        <w:t xml:space="preserve"> </w:t>
      </w:r>
      <w:r>
        <w:rPr>
          <w:sz w:val="24"/>
        </w:rPr>
        <w:t>the</w:t>
      </w:r>
      <w:r>
        <w:rPr>
          <w:spacing w:val="-17"/>
          <w:sz w:val="24"/>
        </w:rPr>
        <w:t xml:space="preserve"> </w:t>
      </w:r>
      <w:r>
        <w:rPr>
          <w:sz w:val="24"/>
        </w:rPr>
        <w:t>request</w:t>
      </w:r>
      <w:r>
        <w:rPr>
          <w:spacing w:val="-17"/>
          <w:sz w:val="24"/>
        </w:rPr>
        <w:t xml:space="preserve"> </w:t>
      </w:r>
      <w:r>
        <w:rPr>
          <w:sz w:val="24"/>
        </w:rPr>
        <w:t>for</w:t>
      </w:r>
      <w:r>
        <w:rPr>
          <w:spacing w:val="-16"/>
          <w:sz w:val="24"/>
        </w:rPr>
        <w:t xml:space="preserve"> </w:t>
      </w:r>
      <w:r>
        <w:rPr>
          <w:sz w:val="24"/>
        </w:rPr>
        <w:t>amendment</w:t>
      </w:r>
      <w:r>
        <w:rPr>
          <w:spacing w:val="-17"/>
          <w:sz w:val="24"/>
        </w:rPr>
        <w:t xml:space="preserve"> </w:t>
      </w:r>
      <w:r>
        <w:rPr>
          <w:sz w:val="24"/>
        </w:rPr>
        <w:t>must propose a new coordinator,</w:t>
      </w:r>
      <w:r>
        <w:rPr>
          <w:spacing w:val="-4"/>
          <w:sz w:val="24"/>
        </w:rPr>
        <w:t xml:space="preserve"> </w:t>
      </w:r>
      <w:r>
        <w:rPr>
          <w:sz w:val="24"/>
        </w:rPr>
        <w:t>and</w:t>
      </w:r>
    </w:p>
    <w:p w:rsidR="000037D5" w:rsidRDefault="003B214F">
      <w:pPr>
        <w:pStyle w:val="Odstavecseseznamem"/>
        <w:numPr>
          <w:ilvl w:val="1"/>
          <w:numId w:val="452"/>
        </w:numPr>
        <w:tabs>
          <w:tab w:val="left" w:pos="1358"/>
        </w:tabs>
        <w:spacing w:before="233" w:line="249" w:lineRule="auto"/>
        <w:ind w:right="110" w:hanging="600"/>
        <w:jc w:val="both"/>
        <w:rPr>
          <w:sz w:val="24"/>
        </w:rPr>
      </w:pPr>
      <w:r>
        <w:rPr>
          <w:sz w:val="24"/>
        </w:rPr>
        <w:t xml:space="preserve">if termination takes effect during the period set out in Article 3,  a  </w:t>
      </w:r>
      <w:r>
        <w:rPr>
          <w:b/>
          <w:sz w:val="24"/>
        </w:rPr>
        <w:t xml:space="preserve">termination  report </w:t>
      </w:r>
      <w:r>
        <w:rPr>
          <w:sz w:val="24"/>
        </w:rPr>
        <w:t>from the beneficiary concerned, for the open reporting period until termination, containing</w:t>
      </w:r>
      <w:r>
        <w:rPr>
          <w:spacing w:val="-9"/>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progress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work,</w:t>
      </w:r>
      <w:r>
        <w:rPr>
          <w:spacing w:val="-8"/>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use</w:t>
      </w:r>
      <w:r>
        <w:rPr>
          <w:spacing w:val="-8"/>
          <w:sz w:val="24"/>
        </w:rPr>
        <w:t xml:space="preserve"> </w:t>
      </w:r>
      <w:r>
        <w:rPr>
          <w:sz w:val="24"/>
        </w:rPr>
        <w:t>of</w:t>
      </w:r>
      <w:r>
        <w:rPr>
          <w:spacing w:val="-8"/>
          <w:sz w:val="24"/>
        </w:rPr>
        <w:t xml:space="preserve"> </w:t>
      </w:r>
      <w:r>
        <w:rPr>
          <w:sz w:val="24"/>
        </w:rPr>
        <w:t>resources, the individual financial statement and, if applicable, the certificate on the financial statement (see Article</w:t>
      </w:r>
      <w:r>
        <w:rPr>
          <w:spacing w:val="-3"/>
          <w:sz w:val="24"/>
        </w:rPr>
        <w:t xml:space="preserve"> </w:t>
      </w:r>
      <w:r>
        <w:rPr>
          <w:sz w:val="24"/>
        </w:rPr>
        <w:t>20).</w:t>
      </w:r>
    </w:p>
    <w:p w:rsidR="000037D5" w:rsidRDefault="003B214F">
      <w:pPr>
        <w:spacing w:before="232" w:line="249" w:lineRule="auto"/>
        <w:ind w:left="757" w:right="124"/>
        <w:jc w:val="both"/>
        <w:rPr>
          <w:sz w:val="24"/>
        </w:rPr>
      </w:pPr>
      <w:r>
        <w:rPr>
          <w:sz w:val="24"/>
        </w:rPr>
        <w:t>The information in the termination report must also be included in the periodic report for the next reporting period (see Article 20.3).</w:t>
      </w:r>
    </w:p>
    <w:p w:rsidR="000037D5" w:rsidRDefault="003B214F">
      <w:pPr>
        <w:spacing w:before="229" w:line="249" w:lineRule="auto"/>
        <w:ind w:left="757" w:right="116"/>
        <w:jc w:val="both"/>
        <w:rPr>
          <w:sz w:val="24"/>
        </w:rPr>
      </w:pPr>
      <w:r>
        <w:rPr>
          <w:sz w:val="24"/>
        </w:rPr>
        <w:t>If the request for amendment is rejected by the JU (because it calls into question the decision awarding the grant or breaches the principle of equal treatment of applicants), the Agreement may be terminated according to Article 50.3.1(c).</w:t>
      </w:r>
    </w:p>
    <w:p w:rsidR="000037D5" w:rsidRDefault="003B214F">
      <w:pPr>
        <w:spacing w:before="229" w:line="249" w:lineRule="auto"/>
        <w:ind w:left="757" w:right="113"/>
        <w:jc w:val="both"/>
        <w:rPr>
          <w:sz w:val="24"/>
        </w:rPr>
      </w:pPr>
      <w:r>
        <w:rPr>
          <w:sz w:val="24"/>
        </w:rPr>
        <w:t xml:space="preserve">If the request for amendment is accepted by the JU, the Agreement is </w:t>
      </w:r>
      <w:r>
        <w:rPr>
          <w:b/>
          <w:sz w:val="24"/>
        </w:rPr>
        <w:t xml:space="preserve">amended </w:t>
      </w:r>
      <w:r>
        <w:rPr>
          <w:sz w:val="24"/>
        </w:rPr>
        <w:t>to introduce the necessary changes (see Article 55).</w:t>
      </w:r>
    </w:p>
    <w:p w:rsidR="000037D5" w:rsidRDefault="003B214F">
      <w:pPr>
        <w:spacing w:before="229" w:line="249" w:lineRule="auto"/>
        <w:ind w:left="757" w:right="116"/>
        <w:jc w:val="both"/>
        <w:rPr>
          <w:sz w:val="24"/>
        </w:rPr>
      </w:pPr>
      <w:r>
        <w:rPr>
          <w:sz w:val="24"/>
        </w:rPr>
        <w:t>The JU will — on the basis of the periodic reports, the termination report and the report on the</w:t>
      </w:r>
      <w:r>
        <w:rPr>
          <w:spacing w:val="-8"/>
          <w:sz w:val="24"/>
        </w:rPr>
        <w:t xml:space="preserve"> </w:t>
      </w:r>
      <w:r>
        <w:rPr>
          <w:sz w:val="24"/>
        </w:rPr>
        <w:t>distribution</w:t>
      </w:r>
      <w:r>
        <w:rPr>
          <w:spacing w:val="-7"/>
          <w:sz w:val="24"/>
        </w:rPr>
        <w:t xml:space="preserve"> </w:t>
      </w:r>
      <w:r>
        <w:rPr>
          <w:sz w:val="24"/>
        </w:rPr>
        <w:t>of</w:t>
      </w:r>
      <w:r>
        <w:rPr>
          <w:spacing w:val="-7"/>
          <w:sz w:val="24"/>
        </w:rPr>
        <w:t xml:space="preserve"> </w:t>
      </w:r>
      <w:r>
        <w:rPr>
          <w:sz w:val="24"/>
        </w:rPr>
        <w:t>payments</w:t>
      </w:r>
      <w:r>
        <w:rPr>
          <w:spacing w:val="-7"/>
          <w:sz w:val="24"/>
        </w:rPr>
        <w:t xml:space="preserve"> </w:t>
      </w:r>
      <w:r>
        <w:rPr>
          <w:sz w:val="24"/>
        </w:rPr>
        <w:t>—</w:t>
      </w:r>
      <w:r>
        <w:rPr>
          <w:spacing w:val="-8"/>
          <w:sz w:val="24"/>
        </w:rPr>
        <w:t xml:space="preserve"> </w:t>
      </w:r>
      <w:r>
        <w:rPr>
          <w:b/>
          <w:sz w:val="24"/>
        </w:rPr>
        <w:t>calculate</w:t>
      </w:r>
      <w:r>
        <w:rPr>
          <w:b/>
          <w:spacing w:val="-7"/>
          <w:sz w:val="24"/>
        </w:rPr>
        <w:t xml:space="preserve"> </w:t>
      </w:r>
      <w:r>
        <w:rPr>
          <w:sz w:val="24"/>
        </w:rPr>
        <w:t>the</w:t>
      </w:r>
      <w:r>
        <w:rPr>
          <w:spacing w:val="-8"/>
          <w:sz w:val="24"/>
        </w:rPr>
        <w:t xml:space="preserve"> </w:t>
      </w:r>
      <w:r>
        <w:rPr>
          <w:sz w:val="24"/>
        </w:rPr>
        <w:t>amount</w:t>
      </w:r>
      <w:r>
        <w:rPr>
          <w:spacing w:val="-8"/>
          <w:sz w:val="24"/>
        </w:rPr>
        <w:t xml:space="preserve"> </w:t>
      </w:r>
      <w:r>
        <w:rPr>
          <w:sz w:val="24"/>
        </w:rPr>
        <w:t>which</w:t>
      </w:r>
      <w:r>
        <w:rPr>
          <w:spacing w:val="-7"/>
          <w:sz w:val="24"/>
        </w:rPr>
        <w:t xml:space="preserve"> </w:t>
      </w:r>
      <w:r>
        <w:rPr>
          <w:sz w:val="24"/>
        </w:rPr>
        <w:t>is</w:t>
      </w:r>
      <w:r>
        <w:rPr>
          <w:spacing w:val="-8"/>
          <w:sz w:val="24"/>
        </w:rPr>
        <w:t xml:space="preserve"> </w:t>
      </w:r>
      <w:r>
        <w:rPr>
          <w:sz w:val="24"/>
        </w:rPr>
        <w:t>due</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beneficiary</w:t>
      </w:r>
      <w:r>
        <w:rPr>
          <w:spacing w:val="-7"/>
          <w:sz w:val="24"/>
        </w:rPr>
        <w:t xml:space="preserve"> </w:t>
      </w:r>
      <w:r>
        <w:rPr>
          <w:sz w:val="24"/>
        </w:rPr>
        <w:t>and</w:t>
      </w:r>
      <w:r>
        <w:rPr>
          <w:spacing w:val="-8"/>
          <w:sz w:val="24"/>
        </w:rPr>
        <w:t xml:space="preserve"> </w:t>
      </w:r>
      <w:r>
        <w:rPr>
          <w:sz w:val="24"/>
        </w:rPr>
        <w:t>if</w:t>
      </w:r>
      <w:r>
        <w:rPr>
          <w:spacing w:val="-8"/>
          <w:sz w:val="24"/>
        </w:rPr>
        <w:t xml:space="preserve"> </w:t>
      </w:r>
      <w:r>
        <w:rPr>
          <w:sz w:val="24"/>
        </w:rPr>
        <w:t>the (pre-financing and interim) payments received by the beneficiary exceed this</w:t>
      </w:r>
      <w:r>
        <w:rPr>
          <w:spacing w:val="-21"/>
          <w:sz w:val="24"/>
        </w:rPr>
        <w:t xml:space="preserve"> </w:t>
      </w:r>
      <w:r>
        <w:rPr>
          <w:sz w:val="24"/>
        </w:rPr>
        <w:t>amount.</w:t>
      </w:r>
    </w:p>
    <w:p w:rsidR="000037D5" w:rsidRDefault="003B214F">
      <w:pPr>
        <w:spacing w:before="230"/>
        <w:ind w:left="1040"/>
        <w:rPr>
          <w:sz w:val="24"/>
        </w:rPr>
      </w:pPr>
      <w:r>
        <w:rPr>
          <w:sz w:val="24"/>
        </w:rPr>
        <w:t xml:space="preserve">The </w:t>
      </w:r>
      <w:r>
        <w:rPr>
          <w:b/>
          <w:sz w:val="24"/>
        </w:rPr>
        <w:t xml:space="preserve">amount which is due </w:t>
      </w:r>
      <w:r>
        <w:rPr>
          <w:sz w:val="24"/>
        </w:rPr>
        <w:t>is calculated in the following steps:</w:t>
      </w:r>
    </w:p>
    <w:p w:rsidR="000037D5" w:rsidRDefault="000037D5">
      <w:pPr>
        <w:pStyle w:val="Zkladntext"/>
        <w:spacing w:before="8"/>
        <w:rPr>
          <w:sz w:val="20"/>
        </w:rPr>
      </w:pPr>
    </w:p>
    <w:p w:rsidR="000037D5" w:rsidRDefault="003B214F">
      <w:pPr>
        <w:pStyle w:val="Nadpis5"/>
        <w:spacing w:before="1"/>
        <w:ind w:left="1324"/>
      </w:pPr>
      <w:r>
        <w:t>Step 1 — Application of the reimbursement rate to the eligible costs</w:t>
      </w:r>
    </w:p>
    <w:p w:rsidR="000037D5" w:rsidRDefault="000037D5">
      <w:pPr>
        <w:pStyle w:val="Zkladntext"/>
        <w:spacing w:before="8"/>
        <w:rPr>
          <w:sz w:val="20"/>
        </w:rPr>
      </w:pPr>
    </w:p>
    <w:p w:rsidR="000037D5" w:rsidRDefault="003B214F">
      <w:pPr>
        <w:spacing w:line="249" w:lineRule="auto"/>
        <w:ind w:left="2344" w:right="114"/>
        <w:jc w:val="both"/>
        <w:rPr>
          <w:sz w:val="24"/>
        </w:rPr>
      </w:pPr>
      <w:r>
        <w:rPr>
          <w:sz w:val="24"/>
        </w:rPr>
        <w:t>The grant amount for the beneficiary is calculated by applying the reimbursement rate(s) to the total eligible costs declared by the beneficiary and its linked third parties in the termination report and approved by the JU.</w:t>
      </w:r>
    </w:p>
    <w:p w:rsidR="000037D5" w:rsidRDefault="003B214F">
      <w:pPr>
        <w:spacing w:before="230" w:line="249" w:lineRule="auto"/>
        <w:ind w:left="2344" w:right="111"/>
        <w:jc w:val="both"/>
        <w:rPr>
          <w:sz w:val="24"/>
        </w:rPr>
      </w:pPr>
      <w:r>
        <w:rPr>
          <w:sz w:val="24"/>
        </w:rPr>
        <w:t>Only</w:t>
      </w:r>
      <w:r>
        <w:rPr>
          <w:spacing w:val="-17"/>
          <w:sz w:val="24"/>
        </w:rPr>
        <w:t xml:space="preserve"> </w:t>
      </w:r>
      <w:r>
        <w:rPr>
          <w:sz w:val="24"/>
        </w:rPr>
        <w:t>costs</w:t>
      </w:r>
      <w:r>
        <w:rPr>
          <w:spacing w:val="-17"/>
          <w:sz w:val="24"/>
        </w:rPr>
        <w:t xml:space="preserve"> </w:t>
      </w:r>
      <w:r>
        <w:rPr>
          <w:sz w:val="24"/>
        </w:rPr>
        <w:t>incurred</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until</w:t>
      </w:r>
      <w:r>
        <w:rPr>
          <w:spacing w:val="-17"/>
          <w:sz w:val="24"/>
        </w:rPr>
        <w:t xml:space="preserve"> </w:t>
      </w:r>
      <w:r>
        <w:rPr>
          <w:sz w:val="24"/>
        </w:rPr>
        <w:t>termination</w:t>
      </w:r>
      <w:r>
        <w:rPr>
          <w:spacing w:val="-17"/>
          <w:sz w:val="24"/>
        </w:rPr>
        <w:t xml:space="preserve"> </w:t>
      </w:r>
      <w:r>
        <w:rPr>
          <w:sz w:val="24"/>
        </w:rPr>
        <w:t>takes</w:t>
      </w:r>
      <w:r>
        <w:rPr>
          <w:spacing w:val="-17"/>
          <w:sz w:val="24"/>
        </w:rPr>
        <w:t xml:space="preserve"> </w:t>
      </w:r>
      <w:r>
        <w:rPr>
          <w:sz w:val="24"/>
        </w:rPr>
        <w:t>effect are eligible (see Article 6). Costs relating to contracts due for execution only after termination are not</w:t>
      </w:r>
      <w:r>
        <w:rPr>
          <w:spacing w:val="-5"/>
          <w:sz w:val="24"/>
        </w:rPr>
        <w:t xml:space="preserve"> </w:t>
      </w:r>
      <w:r>
        <w:rPr>
          <w:sz w:val="24"/>
        </w:rPr>
        <w:t>eligible.</w:t>
      </w:r>
    </w:p>
    <w:p w:rsidR="000037D5" w:rsidRDefault="003B214F">
      <w:pPr>
        <w:spacing w:before="230" w:line="249" w:lineRule="auto"/>
        <w:ind w:left="2344" w:right="176" w:hanging="1021"/>
        <w:rPr>
          <w:sz w:val="24"/>
        </w:rPr>
      </w:pPr>
      <w:r>
        <w:rPr>
          <w:sz w:val="24"/>
        </w:rPr>
        <w:t>Step 2 — Reduction due to substantial errors, irregularities or fraud or serious breach of obligations</w:t>
      </w:r>
    </w:p>
    <w:p w:rsidR="000037D5" w:rsidRDefault="003B214F">
      <w:pPr>
        <w:spacing w:before="228" w:line="249" w:lineRule="auto"/>
        <w:ind w:left="2344" w:right="113"/>
        <w:jc w:val="both"/>
        <w:rPr>
          <w:sz w:val="24"/>
        </w:rPr>
      </w:pPr>
      <w:r>
        <w:rPr>
          <w:sz w:val="24"/>
        </w:rPr>
        <w:t>In case of a reduction (see Article 43), the JU will calculate the reduced grant amount for the beneficiary by deducting the amount of the reduction (calculated</w:t>
      </w:r>
      <w:r>
        <w:rPr>
          <w:spacing w:val="-15"/>
          <w:sz w:val="24"/>
        </w:rPr>
        <w:t xml:space="preserve"> </w:t>
      </w:r>
      <w:r>
        <w:rPr>
          <w:sz w:val="24"/>
        </w:rPr>
        <w:t>in</w:t>
      </w:r>
      <w:r>
        <w:rPr>
          <w:spacing w:val="-16"/>
          <w:sz w:val="24"/>
        </w:rPr>
        <w:t xml:space="preserve"> </w:t>
      </w:r>
      <w:r>
        <w:rPr>
          <w:sz w:val="24"/>
        </w:rPr>
        <w:t>proportion</w:t>
      </w:r>
      <w:r>
        <w:rPr>
          <w:spacing w:val="-15"/>
          <w:sz w:val="24"/>
        </w:rPr>
        <w:t xml:space="preserve"> </w:t>
      </w:r>
      <w:r>
        <w:rPr>
          <w:sz w:val="24"/>
        </w:rPr>
        <w:t>to</w:t>
      </w:r>
      <w:r>
        <w:rPr>
          <w:spacing w:val="-16"/>
          <w:sz w:val="24"/>
        </w:rPr>
        <w:t xml:space="preserve"> </w:t>
      </w:r>
      <w:r>
        <w:rPr>
          <w:sz w:val="24"/>
        </w:rPr>
        <w:t>the</w:t>
      </w:r>
      <w:r>
        <w:rPr>
          <w:spacing w:val="-16"/>
          <w:sz w:val="24"/>
        </w:rPr>
        <w:t xml:space="preserve"> </w:t>
      </w:r>
      <w:r>
        <w:rPr>
          <w:sz w:val="24"/>
        </w:rPr>
        <w:t>seriousness</w:t>
      </w:r>
      <w:r>
        <w:rPr>
          <w:spacing w:val="-15"/>
          <w:sz w:val="24"/>
        </w:rPr>
        <w:t xml:space="preserve"> </w:t>
      </w:r>
      <w:r>
        <w:rPr>
          <w:sz w:val="24"/>
        </w:rPr>
        <w:t>of</w:t>
      </w:r>
      <w:r>
        <w:rPr>
          <w:spacing w:val="-15"/>
          <w:sz w:val="24"/>
        </w:rPr>
        <w:t xml:space="preserve"> </w:t>
      </w:r>
      <w:r>
        <w:rPr>
          <w:sz w:val="24"/>
        </w:rPr>
        <w:t>the</w:t>
      </w:r>
      <w:r>
        <w:rPr>
          <w:spacing w:val="-16"/>
          <w:sz w:val="24"/>
        </w:rPr>
        <w:t xml:space="preserve"> </w:t>
      </w:r>
      <w:r>
        <w:rPr>
          <w:sz w:val="24"/>
        </w:rPr>
        <w:t>errors,</w:t>
      </w:r>
      <w:r>
        <w:rPr>
          <w:spacing w:val="-16"/>
          <w:sz w:val="24"/>
        </w:rPr>
        <w:t xml:space="preserve"> </w:t>
      </w:r>
      <w:r>
        <w:rPr>
          <w:sz w:val="24"/>
        </w:rPr>
        <w:t>irregularities</w:t>
      </w:r>
      <w:r>
        <w:rPr>
          <w:spacing w:val="-16"/>
          <w:sz w:val="24"/>
        </w:rPr>
        <w:t xml:space="preserve"> </w:t>
      </w:r>
      <w:r>
        <w:rPr>
          <w:sz w:val="24"/>
        </w:rPr>
        <w:t>or</w:t>
      </w:r>
      <w:r>
        <w:rPr>
          <w:spacing w:val="-15"/>
          <w:sz w:val="24"/>
        </w:rPr>
        <w:t xml:space="preserve"> </w:t>
      </w:r>
      <w:r>
        <w:rPr>
          <w:sz w:val="24"/>
        </w:rPr>
        <w:t>fraud or breach of obligations, in accordance with Article 43.2) from the grant amount for the</w:t>
      </w:r>
      <w:r>
        <w:rPr>
          <w:spacing w:val="-3"/>
          <w:sz w:val="24"/>
        </w:rPr>
        <w:t xml:space="preserve"> </w:t>
      </w:r>
      <w:r>
        <w:rPr>
          <w:sz w:val="24"/>
        </w:rPr>
        <w:t>beneficiary.</w:t>
      </w:r>
    </w:p>
    <w:p w:rsidR="000037D5" w:rsidRDefault="000037D5">
      <w:pPr>
        <w:pStyle w:val="Zkladntext"/>
        <w:rPr>
          <w:sz w:val="26"/>
        </w:rPr>
      </w:pPr>
    </w:p>
    <w:p w:rsidR="000037D5" w:rsidRDefault="000037D5">
      <w:pPr>
        <w:pStyle w:val="Zkladntext"/>
        <w:rPr>
          <w:sz w:val="26"/>
        </w:rPr>
      </w:pPr>
    </w:p>
    <w:p w:rsidR="000037D5" w:rsidRDefault="003B214F">
      <w:pPr>
        <w:spacing w:before="210"/>
        <w:ind w:right="111"/>
        <w:jc w:val="right"/>
        <w:rPr>
          <w:rFonts w:ascii="Arial"/>
          <w:sz w:val="18"/>
        </w:rPr>
      </w:pPr>
      <w:r>
        <w:rPr>
          <w:rFonts w:ascii="Arial"/>
          <w:color w:val="808080"/>
          <w:sz w:val="18"/>
        </w:rPr>
        <w:t>81</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spacing w:before="90"/>
        <w:ind w:left="1040"/>
        <w:rPr>
          <w:sz w:val="24"/>
        </w:rPr>
      </w:pPr>
      <w:r>
        <w:rPr>
          <w:sz w:val="24"/>
        </w:rPr>
        <w:t xml:space="preserve">If the payments received </w:t>
      </w:r>
      <w:r>
        <w:rPr>
          <w:b/>
          <w:sz w:val="24"/>
        </w:rPr>
        <w:t>exceed the amounts due</w:t>
      </w:r>
      <w:r>
        <w:rPr>
          <w:sz w:val="24"/>
        </w:rPr>
        <w:t>:</w:t>
      </w:r>
    </w:p>
    <w:p w:rsidR="000037D5" w:rsidRDefault="000037D5">
      <w:pPr>
        <w:pStyle w:val="Zkladntext"/>
        <w:spacing w:before="8"/>
        <w:rPr>
          <w:sz w:val="20"/>
        </w:rPr>
      </w:pPr>
    </w:p>
    <w:p w:rsidR="000037D5" w:rsidRDefault="003B214F">
      <w:pPr>
        <w:pStyle w:val="Nadpis5"/>
        <w:numPr>
          <w:ilvl w:val="0"/>
          <w:numId w:val="451"/>
        </w:numPr>
        <w:tabs>
          <w:tab w:val="left" w:pos="1685"/>
        </w:tabs>
        <w:spacing w:before="1" w:line="249" w:lineRule="auto"/>
        <w:ind w:right="111"/>
        <w:jc w:val="both"/>
      </w:pPr>
      <w:r>
        <w:t>if termination takes effect during the period set out in Article 3 and the request for amendment</w:t>
      </w:r>
      <w:r>
        <w:rPr>
          <w:spacing w:val="-6"/>
        </w:rPr>
        <w:t xml:space="preserve"> </w:t>
      </w:r>
      <w:r>
        <w:t>is</w:t>
      </w:r>
      <w:r>
        <w:rPr>
          <w:spacing w:val="-6"/>
        </w:rPr>
        <w:t xml:space="preserve"> </w:t>
      </w:r>
      <w:r>
        <w:t>accepted,</w:t>
      </w:r>
      <w:r>
        <w:rPr>
          <w:spacing w:val="-6"/>
        </w:rPr>
        <w:t xml:space="preserve"> </w:t>
      </w:r>
      <w:r>
        <w:t>the</w:t>
      </w:r>
      <w:r>
        <w:rPr>
          <w:spacing w:val="-6"/>
        </w:rPr>
        <w:t xml:space="preserve"> </w:t>
      </w:r>
      <w:r>
        <w:t>beneficiary</w:t>
      </w:r>
      <w:r>
        <w:rPr>
          <w:spacing w:val="-6"/>
        </w:rPr>
        <w:t xml:space="preserve"> </w:t>
      </w:r>
      <w:r>
        <w:t>concerned</w:t>
      </w:r>
      <w:r>
        <w:rPr>
          <w:spacing w:val="-6"/>
        </w:rPr>
        <w:t xml:space="preserve"> </w:t>
      </w:r>
      <w:r>
        <w:t>must</w:t>
      </w:r>
      <w:r>
        <w:rPr>
          <w:spacing w:val="-6"/>
        </w:rPr>
        <w:t xml:space="preserve"> </w:t>
      </w:r>
      <w:r>
        <w:t>repay</w:t>
      </w:r>
      <w:r>
        <w:rPr>
          <w:spacing w:val="-6"/>
        </w:rPr>
        <w:t xml:space="preserve"> </w:t>
      </w:r>
      <w:r>
        <w:t>to</w:t>
      </w:r>
      <w:r>
        <w:rPr>
          <w:spacing w:val="-6"/>
        </w:rPr>
        <w:t xml:space="preserve"> </w:t>
      </w:r>
      <w:r>
        <w:t>the</w:t>
      </w:r>
      <w:r>
        <w:rPr>
          <w:spacing w:val="-6"/>
        </w:rPr>
        <w:t xml:space="preserve"> </w:t>
      </w:r>
      <w:r>
        <w:t>coordinator</w:t>
      </w:r>
      <w:r>
        <w:rPr>
          <w:spacing w:val="-6"/>
        </w:rPr>
        <w:t xml:space="preserve"> </w:t>
      </w:r>
      <w:r>
        <w:t>the amount unduly received. The JU will formally notify the amount unduly received and</w:t>
      </w:r>
      <w:r>
        <w:rPr>
          <w:spacing w:val="-11"/>
        </w:rPr>
        <w:t xml:space="preserve"> </w:t>
      </w:r>
      <w:r>
        <w:t>request</w:t>
      </w:r>
      <w:r>
        <w:rPr>
          <w:spacing w:val="-10"/>
        </w:rPr>
        <w:t xml:space="preserve"> </w:t>
      </w:r>
      <w:r>
        <w:t>the</w:t>
      </w:r>
      <w:r>
        <w:rPr>
          <w:spacing w:val="-11"/>
        </w:rPr>
        <w:t xml:space="preserve"> </w:t>
      </w:r>
      <w:r>
        <w:t>beneficiary</w:t>
      </w:r>
      <w:r>
        <w:rPr>
          <w:spacing w:val="-10"/>
        </w:rPr>
        <w:t xml:space="preserve"> </w:t>
      </w:r>
      <w:r>
        <w:t>concerned</w:t>
      </w:r>
      <w:r>
        <w:rPr>
          <w:spacing w:val="-11"/>
        </w:rPr>
        <w:t xml:space="preserve"> </w:t>
      </w:r>
      <w:r>
        <w:t>to</w:t>
      </w:r>
      <w:r>
        <w:rPr>
          <w:spacing w:val="-11"/>
        </w:rPr>
        <w:t xml:space="preserve"> </w:t>
      </w:r>
      <w:r>
        <w:t>repay</w:t>
      </w:r>
      <w:r>
        <w:rPr>
          <w:spacing w:val="-10"/>
        </w:rPr>
        <w:t xml:space="preserve"> </w:t>
      </w:r>
      <w:r>
        <w:t>it</w:t>
      </w:r>
      <w:r>
        <w:rPr>
          <w:spacing w:val="-11"/>
        </w:rPr>
        <w:t xml:space="preserve"> </w:t>
      </w:r>
      <w:r>
        <w:t>to</w:t>
      </w:r>
      <w:r>
        <w:rPr>
          <w:spacing w:val="-11"/>
        </w:rPr>
        <w:t xml:space="preserve"> </w:t>
      </w:r>
      <w:r>
        <w:t>the</w:t>
      </w:r>
      <w:r>
        <w:rPr>
          <w:spacing w:val="-11"/>
        </w:rPr>
        <w:t xml:space="preserve"> </w:t>
      </w:r>
      <w:r>
        <w:t>coordinator</w:t>
      </w:r>
      <w:r>
        <w:rPr>
          <w:spacing w:val="-11"/>
        </w:rPr>
        <w:t xml:space="preserve"> </w:t>
      </w:r>
      <w:r>
        <w:t>within</w:t>
      </w:r>
      <w:r>
        <w:rPr>
          <w:spacing w:val="-10"/>
        </w:rPr>
        <w:t xml:space="preserve"> </w:t>
      </w:r>
      <w:r>
        <w:t>30</w:t>
      </w:r>
      <w:r>
        <w:rPr>
          <w:spacing w:val="-10"/>
        </w:rPr>
        <w:t xml:space="preserve"> </w:t>
      </w:r>
      <w:r>
        <w:t>days</w:t>
      </w:r>
      <w:r>
        <w:rPr>
          <w:spacing w:val="-10"/>
        </w:rPr>
        <w:t xml:space="preserve"> </w:t>
      </w:r>
      <w:r>
        <w:t>of receiving</w:t>
      </w:r>
      <w:r>
        <w:rPr>
          <w:spacing w:val="-6"/>
        </w:rPr>
        <w:t xml:space="preserve"> </w:t>
      </w:r>
      <w:r>
        <w:t>notification.</w:t>
      </w:r>
      <w:r>
        <w:rPr>
          <w:spacing w:val="-6"/>
        </w:rPr>
        <w:t xml:space="preserve"> </w:t>
      </w:r>
      <w:r>
        <w:t>If</w:t>
      </w:r>
      <w:r>
        <w:rPr>
          <w:spacing w:val="-6"/>
        </w:rPr>
        <w:t xml:space="preserve"> </w:t>
      </w:r>
      <w:r>
        <w:t>it</w:t>
      </w:r>
      <w:r>
        <w:rPr>
          <w:spacing w:val="-6"/>
        </w:rPr>
        <w:t xml:space="preserve"> </w:t>
      </w:r>
      <w:r>
        <w:t>does</w:t>
      </w:r>
      <w:r>
        <w:rPr>
          <w:spacing w:val="-6"/>
        </w:rPr>
        <w:t xml:space="preserve"> </w:t>
      </w:r>
      <w:r>
        <w:t>not</w:t>
      </w:r>
      <w:r>
        <w:rPr>
          <w:spacing w:val="-6"/>
        </w:rPr>
        <w:t xml:space="preserve"> </w:t>
      </w:r>
      <w:r>
        <w:t>repay</w:t>
      </w:r>
      <w:r>
        <w:rPr>
          <w:spacing w:val="-6"/>
        </w:rPr>
        <w:t xml:space="preserve"> </w:t>
      </w:r>
      <w:r>
        <w:t>the</w:t>
      </w:r>
      <w:r>
        <w:rPr>
          <w:spacing w:val="-6"/>
        </w:rPr>
        <w:t xml:space="preserve"> </w:t>
      </w:r>
      <w:r>
        <w:t>coordinator,</w:t>
      </w:r>
      <w:r>
        <w:rPr>
          <w:spacing w:val="-6"/>
        </w:rPr>
        <w:t xml:space="preserve"> </w:t>
      </w:r>
      <w:r>
        <w:t>the</w:t>
      </w:r>
      <w:r>
        <w:rPr>
          <w:spacing w:val="-6"/>
        </w:rPr>
        <w:t xml:space="preserve"> </w:t>
      </w:r>
      <w:r>
        <w:t>JU</w:t>
      </w:r>
      <w:r>
        <w:rPr>
          <w:spacing w:val="-6"/>
        </w:rPr>
        <w:t xml:space="preserve"> </w:t>
      </w:r>
      <w:r>
        <w:t>will</w:t>
      </w:r>
      <w:r>
        <w:rPr>
          <w:spacing w:val="-6"/>
        </w:rPr>
        <w:t xml:space="preserve"> </w:t>
      </w:r>
      <w:r>
        <w:t>draw</w:t>
      </w:r>
      <w:r>
        <w:rPr>
          <w:spacing w:val="-6"/>
        </w:rPr>
        <w:t xml:space="preserve"> </w:t>
      </w:r>
      <w:r>
        <w:t>upon</w:t>
      </w:r>
      <w:r>
        <w:rPr>
          <w:spacing w:val="-6"/>
        </w:rPr>
        <w:t xml:space="preserve"> </w:t>
      </w:r>
      <w:r>
        <w:t xml:space="preserve">the Guarantee Fund to pay the coordinator and then notify a </w:t>
      </w:r>
      <w:r>
        <w:rPr>
          <w:b/>
        </w:rPr>
        <w:t xml:space="preserve">debit note </w:t>
      </w:r>
      <w:r>
        <w:t>on behalf of the Guarantee Fund to the beneficiary concerned (see Article</w:t>
      </w:r>
      <w:r>
        <w:rPr>
          <w:spacing w:val="-12"/>
        </w:rPr>
        <w:t xml:space="preserve"> </w:t>
      </w:r>
      <w:r>
        <w:t>44);</w:t>
      </w:r>
    </w:p>
    <w:p w:rsidR="000037D5" w:rsidRDefault="003B214F">
      <w:pPr>
        <w:pStyle w:val="Odstavecseseznamem"/>
        <w:numPr>
          <w:ilvl w:val="0"/>
          <w:numId w:val="451"/>
        </w:numPr>
        <w:tabs>
          <w:tab w:val="left" w:pos="1685"/>
        </w:tabs>
        <w:spacing w:before="233" w:line="249" w:lineRule="auto"/>
        <w:ind w:right="112"/>
        <w:jc w:val="both"/>
        <w:rPr>
          <w:sz w:val="24"/>
        </w:rPr>
      </w:pPr>
      <w:r>
        <w:rPr>
          <w:sz w:val="24"/>
        </w:rPr>
        <w:t xml:space="preserve">in all other cases, in particular if termination takes effect after the period set out in Article 3, the JU will formally notify a </w:t>
      </w:r>
      <w:r>
        <w:rPr>
          <w:b/>
          <w:sz w:val="24"/>
        </w:rPr>
        <w:t xml:space="preserve">debit note </w:t>
      </w:r>
      <w:r>
        <w:rPr>
          <w:sz w:val="24"/>
        </w:rPr>
        <w:t>to the beneficiary concerned. If payment is not made by the date in the debit note, the Guarantee Fund will pay to the</w:t>
      </w:r>
      <w:r>
        <w:rPr>
          <w:spacing w:val="-5"/>
          <w:sz w:val="24"/>
        </w:rPr>
        <w:t xml:space="preserve"> </w:t>
      </w:r>
      <w:r>
        <w:rPr>
          <w:sz w:val="24"/>
        </w:rPr>
        <w:t>JU</w:t>
      </w:r>
      <w:r>
        <w:rPr>
          <w:spacing w:val="-5"/>
          <w:sz w:val="24"/>
        </w:rPr>
        <w:t xml:space="preserve"> </w:t>
      </w:r>
      <w:r>
        <w:rPr>
          <w:sz w:val="24"/>
        </w:rPr>
        <w:t>the</w:t>
      </w:r>
      <w:r>
        <w:rPr>
          <w:spacing w:val="-5"/>
          <w:sz w:val="24"/>
        </w:rPr>
        <w:t xml:space="preserve"> </w:t>
      </w:r>
      <w:r>
        <w:rPr>
          <w:sz w:val="24"/>
        </w:rPr>
        <w:t>amount</w:t>
      </w:r>
      <w:r>
        <w:rPr>
          <w:spacing w:val="-5"/>
          <w:sz w:val="24"/>
        </w:rPr>
        <w:t xml:space="preserve"> </w:t>
      </w:r>
      <w:r>
        <w:rPr>
          <w:sz w:val="24"/>
        </w:rPr>
        <w:t>due</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JU</w:t>
      </w:r>
      <w:r>
        <w:rPr>
          <w:spacing w:val="-5"/>
          <w:sz w:val="24"/>
        </w:rPr>
        <w:t xml:space="preserve"> </w:t>
      </w:r>
      <w:r>
        <w:rPr>
          <w:sz w:val="24"/>
        </w:rPr>
        <w:t>will</w:t>
      </w:r>
      <w:r>
        <w:rPr>
          <w:spacing w:val="-5"/>
          <w:sz w:val="24"/>
        </w:rPr>
        <w:t xml:space="preserve"> </w:t>
      </w:r>
      <w:r>
        <w:rPr>
          <w:sz w:val="24"/>
        </w:rPr>
        <w:t>notify</w:t>
      </w:r>
      <w:r>
        <w:rPr>
          <w:spacing w:val="-5"/>
          <w:sz w:val="24"/>
        </w:rPr>
        <w:t xml:space="preserve"> </w:t>
      </w:r>
      <w:r>
        <w:rPr>
          <w:sz w:val="24"/>
        </w:rPr>
        <w:t>a</w:t>
      </w:r>
      <w:r>
        <w:rPr>
          <w:spacing w:val="-5"/>
          <w:sz w:val="24"/>
        </w:rPr>
        <w:t xml:space="preserve"> </w:t>
      </w:r>
      <w:r>
        <w:rPr>
          <w:sz w:val="24"/>
        </w:rPr>
        <w:t>debit</w:t>
      </w:r>
      <w:r>
        <w:rPr>
          <w:spacing w:val="-5"/>
          <w:sz w:val="24"/>
        </w:rPr>
        <w:t xml:space="preserve"> </w:t>
      </w:r>
      <w:r>
        <w:rPr>
          <w:sz w:val="24"/>
        </w:rPr>
        <w:t>note</w:t>
      </w:r>
      <w:r>
        <w:rPr>
          <w:spacing w:val="-5"/>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Guarantee Fund to the beneficiary concerned (see Article</w:t>
      </w:r>
      <w:r>
        <w:rPr>
          <w:spacing w:val="-8"/>
          <w:sz w:val="24"/>
        </w:rPr>
        <w:t xml:space="preserve"> </w:t>
      </w:r>
      <w:r>
        <w:rPr>
          <w:sz w:val="24"/>
        </w:rPr>
        <w:t>44);</w:t>
      </w:r>
    </w:p>
    <w:p w:rsidR="000037D5" w:rsidRDefault="003B214F">
      <w:pPr>
        <w:pStyle w:val="Odstavecseseznamem"/>
        <w:numPr>
          <w:ilvl w:val="0"/>
          <w:numId w:val="451"/>
        </w:numPr>
        <w:tabs>
          <w:tab w:val="left" w:pos="1685"/>
        </w:tabs>
        <w:spacing w:before="232" w:line="249" w:lineRule="auto"/>
        <w:ind w:right="111"/>
        <w:jc w:val="both"/>
        <w:rPr>
          <w:sz w:val="24"/>
        </w:rPr>
      </w:pPr>
      <w:r>
        <w:rPr>
          <w:sz w:val="24"/>
        </w:rPr>
        <w:t>if the beneficiary concerned is the former coordinator, it must repay the new coordinator according to the procedure above,</w:t>
      </w:r>
      <w:r>
        <w:rPr>
          <w:spacing w:val="-8"/>
          <w:sz w:val="24"/>
        </w:rPr>
        <w:t xml:space="preserve"> </w:t>
      </w:r>
      <w:r>
        <w:rPr>
          <w:sz w:val="24"/>
        </w:rPr>
        <w:t>unless:</w:t>
      </w:r>
    </w:p>
    <w:p w:rsidR="000037D5" w:rsidRDefault="003B214F">
      <w:pPr>
        <w:pStyle w:val="Odstavecseseznamem"/>
        <w:numPr>
          <w:ilvl w:val="1"/>
          <w:numId w:val="451"/>
        </w:numPr>
        <w:tabs>
          <w:tab w:val="left" w:pos="2327"/>
          <w:tab w:val="left" w:pos="2328"/>
        </w:tabs>
        <w:spacing w:before="229"/>
        <w:rPr>
          <w:sz w:val="24"/>
        </w:rPr>
      </w:pPr>
      <w:r>
        <w:rPr>
          <w:sz w:val="24"/>
        </w:rPr>
        <w:t>termination takes effect after an interim payment</w:t>
      </w:r>
      <w:r>
        <w:rPr>
          <w:spacing w:val="-9"/>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1"/>
          <w:numId w:val="451"/>
        </w:numPr>
        <w:tabs>
          <w:tab w:val="left" w:pos="2327"/>
          <w:tab w:val="left" w:pos="2328"/>
        </w:tabs>
        <w:spacing w:before="1" w:line="249" w:lineRule="auto"/>
        <w:ind w:right="115"/>
        <w:rPr>
          <w:sz w:val="24"/>
        </w:rPr>
      </w:pPr>
      <w:r>
        <w:rPr>
          <w:sz w:val="24"/>
        </w:rPr>
        <w:t>the former coordinator has not distributed amounts received as pre-financing or interim payments (see Article</w:t>
      </w:r>
      <w:r>
        <w:rPr>
          <w:spacing w:val="-4"/>
          <w:sz w:val="24"/>
        </w:rPr>
        <w:t xml:space="preserve"> </w:t>
      </w:r>
      <w:r>
        <w:rPr>
          <w:sz w:val="24"/>
        </w:rPr>
        <w:t>21.7).</w:t>
      </w:r>
    </w:p>
    <w:p w:rsidR="000037D5" w:rsidRDefault="003B214F">
      <w:pPr>
        <w:spacing w:before="228" w:line="249" w:lineRule="auto"/>
        <w:ind w:left="1684" w:right="111"/>
        <w:jc w:val="both"/>
        <w:rPr>
          <w:sz w:val="24"/>
        </w:rPr>
      </w:pPr>
      <w:r>
        <w:rPr>
          <w:sz w:val="24"/>
        </w:rPr>
        <w:t xml:space="preserve">In this case, the JU will formally notify a </w:t>
      </w:r>
      <w:r>
        <w:rPr>
          <w:b/>
          <w:sz w:val="24"/>
        </w:rPr>
        <w:t xml:space="preserve">debit note </w:t>
      </w:r>
      <w:r>
        <w:rPr>
          <w:sz w:val="24"/>
        </w:rPr>
        <w:t>to the former coordinator. If payment</w:t>
      </w:r>
      <w:r>
        <w:rPr>
          <w:spacing w:val="-8"/>
          <w:sz w:val="24"/>
        </w:rPr>
        <w:t xml:space="preserve"> </w:t>
      </w:r>
      <w:r>
        <w:rPr>
          <w:sz w:val="24"/>
        </w:rPr>
        <w:t>is</w:t>
      </w:r>
      <w:r>
        <w:rPr>
          <w:spacing w:val="-9"/>
          <w:sz w:val="24"/>
        </w:rPr>
        <w:t xml:space="preserve"> </w:t>
      </w:r>
      <w:r>
        <w:rPr>
          <w:sz w:val="24"/>
        </w:rPr>
        <w:t>not</w:t>
      </w:r>
      <w:r>
        <w:rPr>
          <w:spacing w:val="-8"/>
          <w:sz w:val="24"/>
        </w:rPr>
        <w:t xml:space="preserve"> </w:t>
      </w:r>
      <w:r>
        <w:rPr>
          <w:sz w:val="24"/>
        </w:rPr>
        <w:t>made</w:t>
      </w:r>
      <w:r>
        <w:rPr>
          <w:spacing w:val="-9"/>
          <w:sz w:val="24"/>
        </w:rPr>
        <w:t xml:space="preserve"> </w:t>
      </w:r>
      <w:r>
        <w:rPr>
          <w:sz w:val="24"/>
        </w:rPr>
        <w:t>by</w:t>
      </w:r>
      <w:r>
        <w:rPr>
          <w:spacing w:val="-8"/>
          <w:sz w:val="24"/>
        </w:rPr>
        <w:t xml:space="preserve"> </w:t>
      </w:r>
      <w:r>
        <w:rPr>
          <w:sz w:val="24"/>
        </w:rPr>
        <w:t>the</w:t>
      </w:r>
      <w:r>
        <w:rPr>
          <w:spacing w:val="-9"/>
          <w:sz w:val="24"/>
        </w:rPr>
        <w:t xml:space="preserve"> </w:t>
      </w:r>
      <w:r>
        <w:rPr>
          <w:sz w:val="24"/>
        </w:rPr>
        <w:t>date</w:t>
      </w:r>
      <w:r>
        <w:rPr>
          <w:spacing w:val="-8"/>
          <w:sz w:val="24"/>
        </w:rPr>
        <w:t xml:space="preserve"> </w:t>
      </w:r>
      <w:r>
        <w:rPr>
          <w:sz w:val="24"/>
        </w:rPr>
        <w:t>in</w:t>
      </w:r>
      <w:r>
        <w:rPr>
          <w:spacing w:val="-9"/>
          <w:sz w:val="24"/>
        </w:rPr>
        <w:t xml:space="preserve"> </w:t>
      </w:r>
      <w:r>
        <w:rPr>
          <w:sz w:val="24"/>
        </w:rPr>
        <w:t>the</w:t>
      </w:r>
      <w:r>
        <w:rPr>
          <w:spacing w:val="-9"/>
          <w:sz w:val="24"/>
        </w:rPr>
        <w:t xml:space="preserve"> </w:t>
      </w:r>
      <w:r>
        <w:rPr>
          <w:sz w:val="24"/>
        </w:rPr>
        <w:t>debit</w:t>
      </w:r>
      <w:r>
        <w:rPr>
          <w:spacing w:val="-8"/>
          <w:sz w:val="24"/>
        </w:rPr>
        <w:t xml:space="preserve"> </w:t>
      </w:r>
      <w:r>
        <w:rPr>
          <w:sz w:val="24"/>
        </w:rPr>
        <w:t>note,</w:t>
      </w:r>
      <w:r>
        <w:rPr>
          <w:spacing w:val="-8"/>
          <w:sz w:val="24"/>
        </w:rPr>
        <w:t xml:space="preserve"> </w:t>
      </w:r>
      <w:r>
        <w:rPr>
          <w:sz w:val="24"/>
        </w:rPr>
        <w:t>the</w:t>
      </w:r>
      <w:r>
        <w:rPr>
          <w:spacing w:val="-9"/>
          <w:sz w:val="24"/>
        </w:rPr>
        <w:t xml:space="preserve"> </w:t>
      </w:r>
      <w:r>
        <w:rPr>
          <w:sz w:val="24"/>
        </w:rPr>
        <w:t>Guarantee</w:t>
      </w:r>
      <w:r>
        <w:rPr>
          <w:spacing w:val="-8"/>
          <w:sz w:val="24"/>
        </w:rPr>
        <w:t xml:space="preserve"> </w:t>
      </w:r>
      <w:r>
        <w:rPr>
          <w:sz w:val="24"/>
        </w:rPr>
        <w:t>Fund</w:t>
      </w:r>
      <w:r>
        <w:rPr>
          <w:spacing w:val="-8"/>
          <w:sz w:val="24"/>
        </w:rPr>
        <w:t xml:space="preserve"> </w:t>
      </w:r>
      <w:r>
        <w:rPr>
          <w:sz w:val="24"/>
        </w:rPr>
        <w:t>will</w:t>
      </w:r>
      <w:r>
        <w:rPr>
          <w:spacing w:val="-8"/>
          <w:sz w:val="24"/>
        </w:rPr>
        <w:t xml:space="preserve"> </w:t>
      </w:r>
      <w:r>
        <w:rPr>
          <w:sz w:val="24"/>
        </w:rPr>
        <w:t>pay</w:t>
      </w:r>
      <w:r>
        <w:rPr>
          <w:spacing w:val="-8"/>
          <w:sz w:val="24"/>
        </w:rPr>
        <w:t xml:space="preserve"> </w:t>
      </w:r>
      <w:r>
        <w:rPr>
          <w:sz w:val="24"/>
        </w:rPr>
        <w:t>to</w:t>
      </w:r>
      <w:r>
        <w:rPr>
          <w:spacing w:val="-9"/>
          <w:sz w:val="24"/>
        </w:rPr>
        <w:t xml:space="preserve"> </w:t>
      </w:r>
      <w:r>
        <w:rPr>
          <w:sz w:val="24"/>
        </w:rPr>
        <w:t>the JU</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due.</w:t>
      </w:r>
      <w:r>
        <w:rPr>
          <w:spacing w:val="-6"/>
          <w:sz w:val="24"/>
        </w:rPr>
        <w:t xml:space="preserve"> </w:t>
      </w:r>
      <w:r>
        <w:rPr>
          <w:sz w:val="24"/>
        </w:rPr>
        <w:t>The</w:t>
      </w:r>
      <w:r>
        <w:rPr>
          <w:spacing w:val="-7"/>
          <w:sz w:val="24"/>
        </w:rPr>
        <w:t xml:space="preserve"> </w:t>
      </w:r>
      <w:r>
        <w:rPr>
          <w:sz w:val="24"/>
        </w:rPr>
        <w:t>JU</w:t>
      </w:r>
      <w:r>
        <w:rPr>
          <w:spacing w:val="-7"/>
          <w:sz w:val="24"/>
        </w:rPr>
        <w:t xml:space="preserve"> </w:t>
      </w:r>
      <w:r>
        <w:rPr>
          <w:sz w:val="24"/>
        </w:rPr>
        <w:t>will</w:t>
      </w:r>
      <w:r>
        <w:rPr>
          <w:spacing w:val="-7"/>
          <w:sz w:val="24"/>
        </w:rPr>
        <w:t xml:space="preserve"> </w:t>
      </w:r>
      <w:r>
        <w:rPr>
          <w:sz w:val="24"/>
        </w:rPr>
        <w:t>then</w:t>
      </w:r>
      <w:r>
        <w:rPr>
          <w:spacing w:val="-7"/>
          <w:sz w:val="24"/>
        </w:rPr>
        <w:t xml:space="preserve"> </w:t>
      </w:r>
      <w:r>
        <w:rPr>
          <w:sz w:val="24"/>
        </w:rPr>
        <w:t>pay</w:t>
      </w:r>
      <w:r>
        <w:rPr>
          <w:spacing w:val="-6"/>
          <w:sz w:val="24"/>
        </w:rPr>
        <w:t xml:space="preserve"> </w:t>
      </w:r>
      <w:r>
        <w:rPr>
          <w:sz w:val="24"/>
        </w:rPr>
        <w:t>the</w:t>
      </w:r>
      <w:r>
        <w:rPr>
          <w:spacing w:val="-7"/>
          <w:sz w:val="24"/>
        </w:rPr>
        <w:t xml:space="preserve"> </w:t>
      </w:r>
      <w:r>
        <w:rPr>
          <w:sz w:val="24"/>
        </w:rPr>
        <w:t>new</w:t>
      </w:r>
      <w:r>
        <w:rPr>
          <w:spacing w:val="-6"/>
          <w:sz w:val="24"/>
        </w:rPr>
        <w:t xml:space="preserve"> </w:t>
      </w:r>
      <w:r>
        <w:rPr>
          <w:sz w:val="24"/>
        </w:rPr>
        <w:t>coordinator</w:t>
      </w:r>
      <w:r>
        <w:rPr>
          <w:spacing w:val="-7"/>
          <w:sz w:val="24"/>
        </w:rPr>
        <w:t xml:space="preserve"> </w:t>
      </w:r>
      <w:r>
        <w:rPr>
          <w:sz w:val="24"/>
        </w:rPr>
        <w:t>and</w:t>
      </w:r>
      <w:r>
        <w:rPr>
          <w:spacing w:val="-7"/>
          <w:sz w:val="24"/>
        </w:rPr>
        <w:t xml:space="preserve"> </w:t>
      </w:r>
      <w:r>
        <w:rPr>
          <w:sz w:val="24"/>
        </w:rPr>
        <w:t>notify</w:t>
      </w:r>
      <w:r>
        <w:rPr>
          <w:spacing w:val="-6"/>
          <w:sz w:val="24"/>
        </w:rPr>
        <w:t xml:space="preserve"> </w:t>
      </w:r>
      <w:r>
        <w:rPr>
          <w:sz w:val="24"/>
        </w:rPr>
        <w:t>a</w:t>
      </w:r>
      <w:r>
        <w:rPr>
          <w:spacing w:val="-7"/>
          <w:sz w:val="24"/>
        </w:rPr>
        <w:t xml:space="preserve"> </w:t>
      </w:r>
      <w:r>
        <w:rPr>
          <w:sz w:val="24"/>
        </w:rPr>
        <w:t>debit</w:t>
      </w:r>
      <w:r>
        <w:rPr>
          <w:spacing w:val="-6"/>
          <w:sz w:val="24"/>
        </w:rPr>
        <w:t xml:space="preserve"> </w:t>
      </w:r>
      <w:r>
        <w:rPr>
          <w:sz w:val="24"/>
        </w:rPr>
        <w:t>note on behalf of the Guarantee Fund to the former coordinator (see Article</w:t>
      </w:r>
      <w:r>
        <w:rPr>
          <w:spacing w:val="-21"/>
          <w:sz w:val="24"/>
        </w:rPr>
        <w:t xml:space="preserve"> </w:t>
      </w:r>
      <w:r>
        <w:rPr>
          <w:sz w:val="24"/>
        </w:rPr>
        <w:t>44).</w:t>
      </w:r>
    </w:p>
    <w:p w:rsidR="000037D5" w:rsidRDefault="003B214F">
      <w:pPr>
        <w:spacing w:before="231" w:line="249" w:lineRule="auto"/>
        <w:ind w:left="1040"/>
        <w:rPr>
          <w:sz w:val="24"/>
        </w:rPr>
      </w:pPr>
      <w:r>
        <w:rPr>
          <w:sz w:val="24"/>
        </w:rPr>
        <w:t>If</w:t>
      </w:r>
      <w:r>
        <w:rPr>
          <w:spacing w:val="-11"/>
          <w:sz w:val="24"/>
        </w:rPr>
        <w:t xml:space="preserve"> </w:t>
      </w:r>
      <w:r>
        <w:rPr>
          <w:sz w:val="24"/>
        </w:rPr>
        <w:t>the</w:t>
      </w:r>
      <w:r>
        <w:rPr>
          <w:spacing w:val="-11"/>
          <w:sz w:val="24"/>
        </w:rPr>
        <w:t xml:space="preserve"> </w:t>
      </w:r>
      <w:r>
        <w:rPr>
          <w:sz w:val="24"/>
        </w:rPr>
        <w:t>payments</w:t>
      </w:r>
      <w:r>
        <w:rPr>
          <w:spacing w:val="-11"/>
          <w:sz w:val="24"/>
        </w:rPr>
        <w:t xml:space="preserve"> </w:t>
      </w:r>
      <w:r>
        <w:rPr>
          <w:sz w:val="24"/>
        </w:rPr>
        <w:t>received</w:t>
      </w:r>
      <w:r>
        <w:rPr>
          <w:spacing w:val="-11"/>
          <w:sz w:val="24"/>
        </w:rPr>
        <w:t xml:space="preserve"> </w:t>
      </w:r>
      <w:r>
        <w:rPr>
          <w:b/>
          <w:sz w:val="24"/>
        </w:rPr>
        <w:t>do</w:t>
      </w:r>
      <w:r>
        <w:rPr>
          <w:b/>
          <w:spacing w:val="-11"/>
          <w:sz w:val="24"/>
        </w:rPr>
        <w:t xml:space="preserve"> </w:t>
      </w:r>
      <w:r>
        <w:rPr>
          <w:b/>
          <w:sz w:val="24"/>
        </w:rPr>
        <w:t>not</w:t>
      </w:r>
      <w:r>
        <w:rPr>
          <w:b/>
          <w:spacing w:val="-11"/>
          <w:sz w:val="24"/>
        </w:rPr>
        <w:t xml:space="preserve"> </w:t>
      </w:r>
      <w:r>
        <w:rPr>
          <w:b/>
          <w:sz w:val="24"/>
        </w:rPr>
        <w:t>exceed</w:t>
      </w:r>
      <w:r>
        <w:rPr>
          <w:b/>
          <w:spacing w:val="-11"/>
          <w:sz w:val="24"/>
        </w:rPr>
        <w:t xml:space="preserve"> </w:t>
      </w:r>
      <w:r>
        <w:rPr>
          <w:b/>
          <w:sz w:val="24"/>
        </w:rPr>
        <w:t>the</w:t>
      </w:r>
      <w:r>
        <w:rPr>
          <w:b/>
          <w:spacing w:val="-11"/>
          <w:sz w:val="24"/>
        </w:rPr>
        <w:t xml:space="preserve"> </w:t>
      </w:r>
      <w:r>
        <w:rPr>
          <w:b/>
          <w:sz w:val="24"/>
        </w:rPr>
        <w:t>amounts</w:t>
      </w:r>
      <w:r>
        <w:rPr>
          <w:b/>
          <w:spacing w:val="-11"/>
          <w:sz w:val="24"/>
        </w:rPr>
        <w:t xml:space="preserve"> </w:t>
      </w:r>
      <w:r>
        <w:rPr>
          <w:b/>
          <w:sz w:val="24"/>
        </w:rPr>
        <w:t>due</w:t>
      </w:r>
      <w:r>
        <w:rPr>
          <w:sz w:val="24"/>
        </w:rPr>
        <w:t>:</w:t>
      </w:r>
      <w:r>
        <w:rPr>
          <w:spacing w:val="-11"/>
          <w:sz w:val="24"/>
        </w:rPr>
        <w:t xml:space="preserve"> </w:t>
      </w:r>
      <w:r>
        <w:rPr>
          <w:sz w:val="24"/>
        </w:rPr>
        <w:t>amounts</w:t>
      </w:r>
      <w:r>
        <w:rPr>
          <w:spacing w:val="-11"/>
          <w:sz w:val="24"/>
        </w:rPr>
        <w:t xml:space="preserve"> </w:t>
      </w:r>
      <w:r>
        <w:rPr>
          <w:sz w:val="24"/>
        </w:rPr>
        <w:t>owed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beneficiary concerned will be included in the next interim or final</w:t>
      </w:r>
      <w:r>
        <w:rPr>
          <w:spacing w:val="-12"/>
          <w:sz w:val="24"/>
        </w:rPr>
        <w:t xml:space="preserve"> </w:t>
      </w:r>
      <w:r>
        <w:rPr>
          <w:sz w:val="24"/>
        </w:rPr>
        <w:t>payment.</w:t>
      </w:r>
    </w:p>
    <w:p w:rsidR="000037D5" w:rsidRDefault="003B214F">
      <w:pPr>
        <w:spacing w:before="229" w:line="249" w:lineRule="auto"/>
        <w:ind w:left="757"/>
        <w:rPr>
          <w:sz w:val="24"/>
        </w:rPr>
      </w:pPr>
      <w:r>
        <w:rPr>
          <w:sz w:val="24"/>
        </w:rPr>
        <w:t>If the JU does not receive the termination report within the deadline (see above), only costs included in an approved periodic report will be taken into account.</w:t>
      </w:r>
    </w:p>
    <w:p w:rsidR="000037D5" w:rsidRDefault="003B214F">
      <w:pPr>
        <w:spacing w:before="228" w:line="249" w:lineRule="auto"/>
        <w:ind w:left="757"/>
        <w:rPr>
          <w:sz w:val="24"/>
        </w:rPr>
      </w:pPr>
      <w:r>
        <w:rPr>
          <w:sz w:val="24"/>
        </w:rPr>
        <w:t>If the JU does not receive the report on the distribution of payments within the deadline (see above), it will consider that:</w:t>
      </w:r>
    </w:p>
    <w:p w:rsidR="000037D5" w:rsidRDefault="003B214F">
      <w:pPr>
        <w:pStyle w:val="Odstavecseseznamem"/>
        <w:numPr>
          <w:ilvl w:val="0"/>
          <w:numId w:val="450"/>
        </w:numPr>
        <w:tabs>
          <w:tab w:val="left" w:pos="1400"/>
          <w:tab w:val="left" w:pos="1401"/>
        </w:tabs>
        <w:spacing w:before="229"/>
        <w:rPr>
          <w:sz w:val="24"/>
        </w:rPr>
      </w:pPr>
      <w:r>
        <w:rPr>
          <w:sz w:val="24"/>
        </w:rPr>
        <w:t>the coordinator did not distribute any payment to the beneficiary concerned and</w:t>
      </w:r>
      <w:r>
        <w:rPr>
          <w:spacing w:val="-27"/>
          <w:sz w:val="24"/>
        </w:rPr>
        <w:t xml:space="preserve"> </w:t>
      </w:r>
      <w:r>
        <w:rPr>
          <w:sz w:val="24"/>
        </w:rPr>
        <w:t>that</w:t>
      </w:r>
    </w:p>
    <w:p w:rsidR="000037D5" w:rsidRDefault="000037D5">
      <w:pPr>
        <w:pStyle w:val="Zkladntext"/>
        <w:spacing w:before="9"/>
        <w:rPr>
          <w:sz w:val="20"/>
        </w:rPr>
      </w:pPr>
    </w:p>
    <w:p w:rsidR="000037D5" w:rsidRDefault="003B214F">
      <w:pPr>
        <w:pStyle w:val="Odstavecseseznamem"/>
        <w:numPr>
          <w:ilvl w:val="0"/>
          <w:numId w:val="450"/>
        </w:numPr>
        <w:tabs>
          <w:tab w:val="left" w:pos="1400"/>
          <w:tab w:val="left" w:pos="1401"/>
        </w:tabs>
        <w:rPr>
          <w:sz w:val="24"/>
        </w:rPr>
      </w:pPr>
      <w:r>
        <w:rPr>
          <w:sz w:val="24"/>
        </w:rPr>
        <w:t>the beneficiary concerned must not repay any amount to the</w:t>
      </w:r>
      <w:r>
        <w:rPr>
          <w:spacing w:val="-16"/>
          <w:sz w:val="24"/>
        </w:rPr>
        <w:t xml:space="preserve"> </w:t>
      </w:r>
      <w:r>
        <w:rPr>
          <w:sz w:val="24"/>
        </w:rPr>
        <w:t>coordinator.</w:t>
      </w:r>
    </w:p>
    <w:p w:rsidR="000037D5" w:rsidRDefault="000037D5">
      <w:pPr>
        <w:pStyle w:val="Zkladntext"/>
        <w:spacing w:before="9"/>
        <w:rPr>
          <w:sz w:val="20"/>
        </w:rPr>
      </w:pPr>
    </w:p>
    <w:p w:rsidR="000037D5" w:rsidRDefault="003B214F">
      <w:pPr>
        <w:spacing w:line="249" w:lineRule="auto"/>
        <w:ind w:left="757"/>
        <w:rPr>
          <w:sz w:val="24"/>
        </w:rPr>
      </w:pPr>
      <w:r>
        <w:rPr>
          <w:sz w:val="24"/>
        </w:rPr>
        <w:t>After termination, the concerned beneficiary’s obligations (in particular Articles 20, 22, 23, Section 3 of Chapter 4, 36, 37, 38, 40, 42, 43 and 44) continue to apply.</w:t>
      </w:r>
    </w:p>
    <w:p w:rsidR="000037D5" w:rsidRDefault="000037D5">
      <w:pPr>
        <w:pStyle w:val="Zkladntext"/>
        <w:rPr>
          <w:sz w:val="26"/>
        </w:rPr>
      </w:pPr>
    </w:p>
    <w:p w:rsidR="000037D5" w:rsidRDefault="003B214F">
      <w:pPr>
        <w:spacing w:before="154"/>
        <w:ind w:left="113"/>
        <w:rPr>
          <w:b/>
          <w:sz w:val="24"/>
        </w:rPr>
      </w:pPr>
      <w:bookmarkStart w:id="218" w:name="_bookmark217"/>
      <w:bookmarkEnd w:id="218"/>
      <w:r>
        <w:rPr>
          <w:b/>
          <w:sz w:val="24"/>
          <w:u w:val="single"/>
        </w:rPr>
        <w:t>SECTION 4 FORCE MAJEURE</w:t>
      </w:r>
    </w:p>
    <w:p w:rsidR="000037D5" w:rsidRDefault="000037D5">
      <w:pPr>
        <w:pStyle w:val="Zkladntext"/>
        <w:spacing w:before="10"/>
        <w:rPr>
          <w:b/>
        </w:rPr>
      </w:pPr>
    </w:p>
    <w:p w:rsidR="000037D5" w:rsidRDefault="003B214F">
      <w:pPr>
        <w:spacing w:before="90"/>
        <w:ind w:left="113"/>
        <w:rPr>
          <w:b/>
          <w:sz w:val="24"/>
        </w:rPr>
      </w:pPr>
      <w:bookmarkStart w:id="219" w:name="_bookmark218"/>
      <w:bookmarkEnd w:id="219"/>
      <w:r>
        <w:rPr>
          <w:b/>
          <w:sz w:val="24"/>
        </w:rPr>
        <w:t>ARTICLE 51 — FORCE MAJEURE</w:t>
      </w:r>
    </w:p>
    <w:p w:rsidR="000037D5" w:rsidRDefault="000037D5">
      <w:pPr>
        <w:pStyle w:val="Zkladntext"/>
        <w:spacing w:before="10"/>
        <w:rPr>
          <w:b/>
          <w:sz w:val="20"/>
        </w:rPr>
      </w:pPr>
    </w:p>
    <w:p w:rsidR="000037D5" w:rsidRDefault="003B214F">
      <w:pPr>
        <w:ind w:left="113"/>
        <w:rPr>
          <w:sz w:val="24"/>
        </w:rPr>
      </w:pPr>
      <w:r>
        <w:rPr>
          <w:sz w:val="24"/>
        </w:rPr>
        <w:t>‘Force majeure’ means any situation or event that:</w:t>
      </w:r>
    </w:p>
    <w:p w:rsidR="000037D5" w:rsidRDefault="000037D5">
      <w:pPr>
        <w:pStyle w:val="Zkladntext"/>
        <w:rPr>
          <w:sz w:val="20"/>
        </w:rPr>
      </w:pPr>
    </w:p>
    <w:p w:rsidR="000037D5" w:rsidRDefault="000037D5">
      <w:pPr>
        <w:pStyle w:val="Zkladntext"/>
        <w:rPr>
          <w:sz w:val="20"/>
        </w:rPr>
      </w:pPr>
    </w:p>
    <w:p w:rsidR="000037D5" w:rsidRDefault="000037D5">
      <w:pPr>
        <w:pStyle w:val="Zkladntext"/>
        <w:spacing w:before="9"/>
        <w:rPr>
          <w:sz w:val="28"/>
        </w:rPr>
      </w:pPr>
    </w:p>
    <w:p w:rsidR="000037D5" w:rsidRDefault="003B214F">
      <w:pPr>
        <w:spacing w:before="94"/>
        <w:ind w:right="111"/>
        <w:jc w:val="right"/>
        <w:rPr>
          <w:rFonts w:ascii="Arial"/>
          <w:sz w:val="18"/>
        </w:rPr>
      </w:pPr>
      <w:r>
        <w:rPr>
          <w:rFonts w:ascii="Arial"/>
          <w:color w:val="808080"/>
          <w:sz w:val="18"/>
        </w:rPr>
        <w:t>82</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numPr>
          <w:ilvl w:val="3"/>
          <w:numId w:val="453"/>
        </w:numPr>
        <w:tabs>
          <w:tab w:val="left" w:pos="757"/>
          <w:tab w:val="left" w:pos="758"/>
        </w:tabs>
        <w:spacing w:before="90"/>
      </w:pPr>
      <w:r>
        <w:t>prevents either party from fulfilling their obligations under the</w:t>
      </w:r>
      <w:r>
        <w:rPr>
          <w:spacing w:val="-11"/>
        </w:rPr>
        <w:t xml:space="preserve"> </w:t>
      </w:r>
      <w:r>
        <w:t>Agreement,</w:t>
      </w:r>
    </w:p>
    <w:p w:rsidR="000037D5" w:rsidRDefault="000037D5">
      <w:pPr>
        <w:pStyle w:val="Zkladntext"/>
        <w:spacing w:before="8"/>
        <w:rPr>
          <w:sz w:val="20"/>
        </w:rPr>
      </w:pPr>
    </w:p>
    <w:p w:rsidR="000037D5" w:rsidRDefault="003B214F">
      <w:pPr>
        <w:pStyle w:val="Odstavecseseznamem"/>
        <w:numPr>
          <w:ilvl w:val="3"/>
          <w:numId w:val="453"/>
        </w:numPr>
        <w:tabs>
          <w:tab w:val="left" w:pos="757"/>
          <w:tab w:val="left" w:pos="758"/>
        </w:tabs>
        <w:spacing w:before="1"/>
        <w:rPr>
          <w:sz w:val="24"/>
        </w:rPr>
      </w:pPr>
      <w:r>
        <w:rPr>
          <w:sz w:val="24"/>
        </w:rPr>
        <w:t>was unforeseeable, exceptional situation and beyond the parties’</w:t>
      </w:r>
      <w:r>
        <w:rPr>
          <w:spacing w:val="-11"/>
          <w:sz w:val="24"/>
        </w:rPr>
        <w:t xml:space="preserve"> </w:t>
      </w:r>
      <w:r>
        <w:rPr>
          <w:sz w:val="24"/>
        </w:rPr>
        <w:t>control,</w:t>
      </w:r>
    </w:p>
    <w:p w:rsidR="000037D5" w:rsidRDefault="000037D5">
      <w:pPr>
        <w:pStyle w:val="Zkladntext"/>
        <w:spacing w:before="8"/>
        <w:rPr>
          <w:sz w:val="20"/>
        </w:rPr>
      </w:pPr>
    </w:p>
    <w:p w:rsidR="000037D5" w:rsidRDefault="003B214F">
      <w:pPr>
        <w:pStyle w:val="Odstavecseseznamem"/>
        <w:numPr>
          <w:ilvl w:val="3"/>
          <w:numId w:val="453"/>
        </w:numPr>
        <w:tabs>
          <w:tab w:val="left" w:pos="757"/>
          <w:tab w:val="left" w:pos="758"/>
        </w:tabs>
        <w:spacing w:line="249" w:lineRule="auto"/>
        <w:ind w:right="118"/>
        <w:rPr>
          <w:sz w:val="24"/>
        </w:rPr>
      </w:pPr>
      <w:r>
        <w:rPr>
          <w:sz w:val="24"/>
        </w:rPr>
        <w:t>was not due to error or negligence on their part (or on the part of third parties involved in the action),</w:t>
      </w:r>
      <w:r>
        <w:rPr>
          <w:spacing w:val="-2"/>
          <w:sz w:val="24"/>
        </w:rPr>
        <w:t xml:space="preserve"> </w:t>
      </w:r>
      <w:r>
        <w:rPr>
          <w:sz w:val="24"/>
        </w:rPr>
        <w:t>and</w:t>
      </w:r>
    </w:p>
    <w:p w:rsidR="000037D5" w:rsidRDefault="003B214F">
      <w:pPr>
        <w:pStyle w:val="Odstavecseseznamem"/>
        <w:numPr>
          <w:ilvl w:val="3"/>
          <w:numId w:val="453"/>
        </w:numPr>
        <w:tabs>
          <w:tab w:val="left" w:pos="757"/>
          <w:tab w:val="left" w:pos="758"/>
        </w:tabs>
        <w:spacing w:before="229"/>
        <w:rPr>
          <w:sz w:val="24"/>
        </w:rPr>
      </w:pPr>
      <w:r>
        <w:rPr>
          <w:sz w:val="24"/>
        </w:rPr>
        <w:t>proves to be inevitable in spite of exercising all due</w:t>
      </w:r>
      <w:r>
        <w:rPr>
          <w:spacing w:val="-11"/>
          <w:sz w:val="24"/>
        </w:rPr>
        <w:t xml:space="preserve"> </w:t>
      </w:r>
      <w:r>
        <w:rPr>
          <w:sz w:val="24"/>
        </w:rPr>
        <w:t>diligence.</w:t>
      </w:r>
    </w:p>
    <w:p w:rsidR="000037D5" w:rsidRDefault="000037D5">
      <w:pPr>
        <w:pStyle w:val="Zkladntext"/>
        <w:spacing w:before="9"/>
        <w:rPr>
          <w:sz w:val="20"/>
        </w:rPr>
      </w:pPr>
    </w:p>
    <w:p w:rsidR="000037D5" w:rsidRDefault="003B214F">
      <w:pPr>
        <w:ind w:left="113"/>
        <w:rPr>
          <w:sz w:val="24"/>
        </w:rPr>
      </w:pPr>
      <w:r>
        <w:rPr>
          <w:sz w:val="24"/>
        </w:rPr>
        <w:t>The following cannot be invoked as force majeure:</w:t>
      </w:r>
    </w:p>
    <w:p w:rsidR="000037D5" w:rsidRDefault="000037D5">
      <w:pPr>
        <w:pStyle w:val="Zkladntext"/>
        <w:spacing w:before="9"/>
        <w:rPr>
          <w:sz w:val="20"/>
        </w:rPr>
      </w:pPr>
    </w:p>
    <w:p w:rsidR="000037D5" w:rsidRDefault="003B214F">
      <w:pPr>
        <w:pStyle w:val="Odstavecseseznamem"/>
        <w:numPr>
          <w:ilvl w:val="3"/>
          <w:numId w:val="453"/>
        </w:numPr>
        <w:tabs>
          <w:tab w:val="left" w:pos="757"/>
          <w:tab w:val="left" w:pos="758"/>
        </w:tabs>
        <w:spacing w:line="249" w:lineRule="auto"/>
        <w:ind w:right="119"/>
        <w:rPr>
          <w:sz w:val="24"/>
        </w:rPr>
      </w:pPr>
      <w:r>
        <w:rPr>
          <w:sz w:val="24"/>
        </w:rPr>
        <w:t>any default of a service, defect in equipment or material or delays in making them available, unless they stem directly from a relevant case of force</w:t>
      </w:r>
      <w:r>
        <w:rPr>
          <w:spacing w:val="-10"/>
          <w:sz w:val="24"/>
        </w:rPr>
        <w:t xml:space="preserve"> </w:t>
      </w:r>
      <w:r>
        <w:rPr>
          <w:sz w:val="24"/>
        </w:rPr>
        <w:t>majeure,</w:t>
      </w:r>
    </w:p>
    <w:p w:rsidR="000037D5" w:rsidRDefault="003B214F">
      <w:pPr>
        <w:pStyle w:val="Odstavecseseznamem"/>
        <w:numPr>
          <w:ilvl w:val="3"/>
          <w:numId w:val="453"/>
        </w:numPr>
        <w:tabs>
          <w:tab w:val="left" w:pos="757"/>
          <w:tab w:val="left" w:pos="758"/>
        </w:tabs>
        <w:spacing w:before="229"/>
        <w:rPr>
          <w:sz w:val="24"/>
        </w:rPr>
      </w:pPr>
      <w:proofErr w:type="spellStart"/>
      <w:r>
        <w:rPr>
          <w:sz w:val="24"/>
        </w:rPr>
        <w:t>labour</w:t>
      </w:r>
      <w:proofErr w:type="spellEnd"/>
      <w:r>
        <w:rPr>
          <w:sz w:val="24"/>
        </w:rPr>
        <w:t xml:space="preserve"> disputes or strikes,</w:t>
      </w:r>
      <w:r>
        <w:rPr>
          <w:spacing w:val="-3"/>
          <w:sz w:val="24"/>
        </w:rPr>
        <w:t xml:space="preserve"> </w:t>
      </w:r>
      <w:r>
        <w:rPr>
          <w:sz w:val="24"/>
        </w:rPr>
        <w:t>or</w:t>
      </w:r>
    </w:p>
    <w:p w:rsidR="000037D5" w:rsidRDefault="000037D5">
      <w:pPr>
        <w:pStyle w:val="Zkladntext"/>
        <w:spacing w:before="8"/>
        <w:rPr>
          <w:sz w:val="20"/>
        </w:rPr>
      </w:pPr>
    </w:p>
    <w:p w:rsidR="000037D5" w:rsidRDefault="003B214F">
      <w:pPr>
        <w:pStyle w:val="Odstavecseseznamem"/>
        <w:numPr>
          <w:ilvl w:val="3"/>
          <w:numId w:val="453"/>
        </w:numPr>
        <w:tabs>
          <w:tab w:val="left" w:pos="757"/>
          <w:tab w:val="left" w:pos="758"/>
        </w:tabs>
        <w:rPr>
          <w:sz w:val="24"/>
        </w:rPr>
      </w:pPr>
      <w:r>
        <w:rPr>
          <w:sz w:val="24"/>
        </w:rPr>
        <w:t>financial</w:t>
      </w:r>
      <w:r>
        <w:rPr>
          <w:spacing w:val="-2"/>
          <w:sz w:val="24"/>
        </w:rPr>
        <w:t xml:space="preserve"> </w:t>
      </w:r>
      <w:r>
        <w:rPr>
          <w:sz w:val="24"/>
        </w:rPr>
        <w:t>difficulties.</w:t>
      </w:r>
    </w:p>
    <w:p w:rsidR="000037D5" w:rsidRDefault="000037D5">
      <w:pPr>
        <w:pStyle w:val="Zkladntext"/>
        <w:spacing w:before="9"/>
        <w:rPr>
          <w:sz w:val="20"/>
        </w:rPr>
      </w:pPr>
    </w:p>
    <w:p w:rsidR="000037D5" w:rsidRDefault="003B214F">
      <w:pPr>
        <w:spacing w:line="249" w:lineRule="auto"/>
        <w:ind w:left="113"/>
        <w:rPr>
          <w:sz w:val="24"/>
        </w:rPr>
      </w:pPr>
      <w:r>
        <w:rPr>
          <w:sz w:val="24"/>
        </w:rPr>
        <w:t>Any situation constituting force majeure must be formally notified to the other party without delay, stating the nature, likely duration and foreseeable effects.</w:t>
      </w:r>
    </w:p>
    <w:p w:rsidR="000037D5" w:rsidRDefault="003B214F">
      <w:pPr>
        <w:spacing w:before="229" w:line="249" w:lineRule="auto"/>
        <w:ind w:left="113"/>
        <w:rPr>
          <w:sz w:val="24"/>
        </w:rPr>
      </w:pPr>
      <w:r>
        <w:rPr>
          <w:sz w:val="24"/>
        </w:rPr>
        <w:t>The parties must immediately take all the necessary steps to limit any damage due to force majeure and do their best to resume implementation of the action as soon as possible.</w:t>
      </w:r>
    </w:p>
    <w:p w:rsidR="000037D5" w:rsidRDefault="003B214F">
      <w:pPr>
        <w:spacing w:before="229" w:line="249" w:lineRule="auto"/>
        <w:ind w:left="113"/>
        <w:rPr>
          <w:sz w:val="24"/>
        </w:rPr>
      </w:pPr>
      <w:r>
        <w:rPr>
          <w:sz w:val="24"/>
        </w:rPr>
        <w:t>The party prevented by force majeure from fulfilling its obligations under the Agreement cannot be considered in breach of them.</w:t>
      </w:r>
    </w:p>
    <w:p w:rsidR="000037D5" w:rsidRDefault="000037D5">
      <w:pPr>
        <w:pStyle w:val="Zkladntext"/>
        <w:rPr>
          <w:sz w:val="26"/>
        </w:rPr>
      </w:pPr>
    </w:p>
    <w:p w:rsidR="000037D5" w:rsidRDefault="000037D5">
      <w:pPr>
        <w:pStyle w:val="Zkladntext"/>
        <w:spacing w:before="3"/>
        <w:rPr>
          <w:sz w:val="23"/>
        </w:rPr>
      </w:pPr>
    </w:p>
    <w:p w:rsidR="000037D5" w:rsidRDefault="003B214F">
      <w:pPr>
        <w:ind w:left="113"/>
        <w:rPr>
          <w:b/>
          <w:sz w:val="24"/>
        </w:rPr>
      </w:pPr>
      <w:bookmarkStart w:id="220" w:name="_bookmark219"/>
      <w:bookmarkEnd w:id="220"/>
      <w:r>
        <w:rPr>
          <w:b/>
          <w:sz w:val="24"/>
          <w:u w:val="single"/>
        </w:rPr>
        <w:t>CHAPTER 7 FINAL PROVISIONS</w:t>
      </w:r>
    </w:p>
    <w:p w:rsidR="000037D5" w:rsidRDefault="000037D5">
      <w:pPr>
        <w:pStyle w:val="Zkladntext"/>
        <w:spacing w:before="9"/>
        <w:rPr>
          <w:b/>
        </w:rPr>
      </w:pPr>
    </w:p>
    <w:p w:rsidR="000037D5" w:rsidRDefault="003B214F">
      <w:pPr>
        <w:spacing w:before="90"/>
        <w:ind w:left="113"/>
        <w:rPr>
          <w:b/>
          <w:sz w:val="24"/>
        </w:rPr>
      </w:pPr>
      <w:bookmarkStart w:id="221" w:name="_bookmark220"/>
      <w:bookmarkEnd w:id="221"/>
      <w:r>
        <w:rPr>
          <w:b/>
          <w:sz w:val="24"/>
        </w:rPr>
        <w:t>ARTICLE 52 — COMMUNICATION BETWEEN THE PARTIES</w:t>
      </w:r>
    </w:p>
    <w:p w:rsidR="000037D5" w:rsidRDefault="000037D5">
      <w:pPr>
        <w:pStyle w:val="Zkladntext"/>
        <w:spacing w:before="8"/>
        <w:rPr>
          <w:b/>
          <w:sz w:val="25"/>
        </w:rPr>
      </w:pPr>
    </w:p>
    <w:p w:rsidR="000037D5" w:rsidRDefault="003B214F">
      <w:pPr>
        <w:pStyle w:val="Odstavecseseznamem"/>
        <w:numPr>
          <w:ilvl w:val="1"/>
          <w:numId w:val="449"/>
        </w:numPr>
        <w:tabs>
          <w:tab w:val="left" w:pos="535"/>
        </w:tabs>
        <w:rPr>
          <w:b/>
          <w:sz w:val="24"/>
        </w:rPr>
      </w:pPr>
      <w:bookmarkStart w:id="222" w:name="_bookmark221"/>
      <w:bookmarkEnd w:id="222"/>
      <w:r>
        <w:rPr>
          <w:b/>
          <w:sz w:val="24"/>
        </w:rPr>
        <w:t> Form and means of</w:t>
      </w:r>
      <w:r>
        <w:rPr>
          <w:b/>
          <w:spacing w:val="-1"/>
          <w:sz w:val="24"/>
        </w:rPr>
        <w:t xml:space="preserve"> </w:t>
      </w:r>
      <w:r>
        <w:rPr>
          <w:b/>
          <w:sz w:val="24"/>
        </w:rPr>
        <w:t>communication</w:t>
      </w:r>
    </w:p>
    <w:p w:rsidR="000037D5" w:rsidRDefault="000037D5">
      <w:pPr>
        <w:pStyle w:val="Zkladntext"/>
        <w:spacing w:before="11"/>
        <w:rPr>
          <w:b/>
          <w:sz w:val="20"/>
        </w:rPr>
      </w:pPr>
    </w:p>
    <w:p w:rsidR="000037D5" w:rsidRDefault="003B214F">
      <w:pPr>
        <w:spacing w:line="249" w:lineRule="auto"/>
        <w:ind w:left="113" w:right="113"/>
        <w:jc w:val="both"/>
        <w:rPr>
          <w:sz w:val="24"/>
        </w:rPr>
      </w:pPr>
      <w:r>
        <w:rPr>
          <w:sz w:val="24"/>
        </w:rPr>
        <w:t>Communication</w:t>
      </w:r>
      <w:r>
        <w:rPr>
          <w:spacing w:val="-27"/>
          <w:sz w:val="24"/>
        </w:rPr>
        <w:t xml:space="preserve"> </w:t>
      </w:r>
      <w:r>
        <w:rPr>
          <w:sz w:val="24"/>
        </w:rPr>
        <w:t>under</w:t>
      </w:r>
      <w:r>
        <w:rPr>
          <w:spacing w:val="-27"/>
          <w:sz w:val="24"/>
        </w:rPr>
        <w:t xml:space="preserve"> </w:t>
      </w:r>
      <w:r>
        <w:rPr>
          <w:sz w:val="24"/>
        </w:rPr>
        <w:t>the</w:t>
      </w:r>
      <w:r>
        <w:rPr>
          <w:spacing w:val="-27"/>
          <w:sz w:val="24"/>
        </w:rPr>
        <w:t xml:space="preserve"> </w:t>
      </w:r>
      <w:r>
        <w:rPr>
          <w:sz w:val="24"/>
        </w:rPr>
        <w:t>Agreement</w:t>
      </w:r>
      <w:r>
        <w:rPr>
          <w:spacing w:val="-27"/>
          <w:sz w:val="24"/>
        </w:rPr>
        <w:t xml:space="preserve"> </w:t>
      </w:r>
      <w:r>
        <w:rPr>
          <w:sz w:val="24"/>
        </w:rPr>
        <w:t>(information,</w:t>
      </w:r>
      <w:r>
        <w:rPr>
          <w:spacing w:val="-27"/>
          <w:sz w:val="24"/>
        </w:rPr>
        <w:t xml:space="preserve"> </w:t>
      </w:r>
      <w:r>
        <w:rPr>
          <w:sz w:val="24"/>
        </w:rPr>
        <w:t>requests,</w:t>
      </w:r>
      <w:r>
        <w:rPr>
          <w:spacing w:val="-27"/>
          <w:sz w:val="24"/>
        </w:rPr>
        <w:t xml:space="preserve"> </w:t>
      </w:r>
      <w:r>
        <w:rPr>
          <w:sz w:val="24"/>
        </w:rPr>
        <w:t>submissions,</w:t>
      </w:r>
      <w:r>
        <w:rPr>
          <w:spacing w:val="-27"/>
          <w:sz w:val="24"/>
        </w:rPr>
        <w:t xml:space="preserve"> </w:t>
      </w:r>
      <w:r>
        <w:rPr>
          <w:sz w:val="24"/>
        </w:rPr>
        <w:t>‘formal</w:t>
      </w:r>
      <w:r>
        <w:rPr>
          <w:spacing w:val="-27"/>
          <w:sz w:val="24"/>
        </w:rPr>
        <w:t xml:space="preserve"> </w:t>
      </w:r>
      <w:r>
        <w:rPr>
          <w:sz w:val="24"/>
        </w:rPr>
        <w:t>notifications’,</w:t>
      </w:r>
      <w:r>
        <w:rPr>
          <w:spacing w:val="-27"/>
          <w:sz w:val="24"/>
        </w:rPr>
        <w:t xml:space="preserve"> </w:t>
      </w:r>
      <w:r>
        <w:rPr>
          <w:sz w:val="24"/>
        </w:rPr>
        <w:t>etc.) must:</w:t>
      </w:r>
    </w:p>
    <w:p w:rsidR="000037D5" w:rsidRDefault="003B214F">
      <w:pPr>
        <w:pStyle w:val="Odstavecseseznamem"/>
        <w:numPr>
          <w:ilvl w:val="2"/>
          <w:numId w:val="449"/>
        </w:numPr>
        <w:tabs>
          <w:tab w:val="left" w:pos="757"/>
          <w:tab w:val="left" w:pos="758"/>
        </w:tabs>
        <w:spacing w:before="229"/>
        <w:rPr>
          <w:sz w:val="24"/>
        </w:rPr>
      </w:pPr>
      <w:r>
        <w:rPr>
          <w:sz w:val="24"/>
        </w:rPr>
        <w:t>be made in writing</w:t>
      </w:r>
      <w:r>
        <w:rPr>
          <w:spacing w:val="-4"/>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2"/>
          <w:numId w:val="449"/>
        </w:numPr>
        <w:tabs>
          <w:tab w:val="left" w:pos="757"/>
          <w:tab w:val="left" w:pos="758"/>
        </w:tabs>
        <w:spacing w:before="1"/>
        <w:rPr>
          <w:sz w:val="24"/>
        </w:rPr>
      </w:pPr>
      <w:r>
        <w:rPr>
          <w:sz w:val="24"/>
        </w:rPr>
        <w:t>bear the number of the</w:t>
      </w:r>
      <w:r>
        <w:rPr>
          <w:spacing w:val="-3"/>
          <w:sz w:val="24"/>
        </w:rPr>
        <w:t xml:space="preserve"> </w:t>
      </w:r>
      <w:r>
        <w:rPr>
          <w:sz w:val="24"/>
        </w:rPr>
        <w:t>Agreement.</w:t>
      </w:r>
    </w:p>
    <w:p w:rsidR="000037D5" w:rsidRDefault="000037D5">
      <w:pPr>
        <w:pStyle w:val="Zkladntext"/>
        <w:spacing w:before="8"/>
        <w:rPr>
          <w:sz w:val="20"/>
        </w:rPr>
      </w:pPr>
    </w:p>
    <w:p w:rsidR="000037D5" w:rsidRDefault="003B214F">
      <w:pPr>
        <w:spacing w:line="249" w:lineRule="auto"/>
        <w:ind w:left="113" w:right="114"/>
        <w:jc w:val="both"/>
        <w:rPr>
          <w:sz w:val="24"/>
        </w:rPr>
      </w:pPr>
      <w:r>
        <w:rPr>
          <w:sz w:val="24"/>
        </w:rPr>
        <w:t>All</w:t>
      </w:r>
      <w:r>
        <w:rPr>
          <w:spacing w:val="-23"/>
          <w:sz w:val="24"/>
        </w:rPr>
        <w:t xml:space="preserve"> </w:t>
      </w:r>
      <w:r>
        <w:rPr>
          <w:sz w:val="24"/>
        </w:rPr>
        <w:t>communication</w:t>
      </w:r>
      <w:r>
        <w:rPr>
          <w:spacing w:val="-24"/>
          <w:sz w:val="24"/>
        </w:rPr>
        <w:t xml:space="preserve"> </w:t>
      </w:r>
      <w:r>
        <w:rPr>
          <w:sz w:val="24"/>
        </w:rPr>
        <w:t>must</w:t>
      </w:r>
      <w:r>
        <w:rPr>
          <w:spacing w:val="-24"/>
          <w:sz w:val="24"/>
        </w:rPr>
        <w:t xml:space="preserve"> </w:t>
      </w:r>
      <w:r>
        <w:rPr>
          <w:sz w:val="24"/>
        </w:rPr>
        <w:t>be</w:t>
      </w:r>
      <w:r>
        <w:rPr>
          <w:spacing w:val="-23"/>
          <w:sz w:val="24"/>
        </w:rPr>
        <w:t xml:space="preserve"> </w:t>
      </w:r>
      <w:r>
        <w:rPr>
          <w:sz w:val="24"/>
        </w:rPr>
        <w:t>made</w:t>
      </w:r>
      <w:r>
        <w:rPr>
          <w:spacing w:val="-24"/>
          <w:sz w:val="24"/>
        </w:rPr>
        <w:t xml:space="preserve"> </w:t>
      </w:r>
      <w:r>
        <w:rPr>
          <w:sz w:val="24"/>
        </w:rPr>
        <w:t>through</w:t>
      </w:r>
      <w:r>
        <w:rPr>
          <w:spacing w:val="-24"/>
          <w:sz w:val="24"/>
        </w:rPr>
        <w:t xml:space="preserve"> </w:t>
      </w:r>
      <w:r>
        <w:rPr>
          <w:sz w:val="24"/>
        </w:rPr>
        <w:t>the</w:t>
      </w:r>
      <w:r>
        <w:rPr>
          <w:spacing w:val="-24"/>
          <w:sz w:val="24"/>
        </w:rPr>
        <w:t xml:space="preserve"> </w:t>
      </w:r>
      <w:r>
        <w:rPr>
          <w:sz w:val="24"/>
        </w:rPr>
        <w:t>Participant</w:t>
      </w:r>
      <w:r>
        <w:rPr>
          <w:spacing w:val="-23"/>
          <w:sz w:val="24"/>
        </w:rPr>
        <w:t xml:space="preserve"> </w:t>
      </w:r>
      <w:r>
        <w:rPr>
          <w:sz w:val="24"/>
        </w:rPr>
        <w:t>Portal</w:t>
      </w:r>
      <w:r>
        <w:rPr>
          <w:spacing w:val="-17"/>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and</w:t>
      </w:r>
      <w:r>
        <w:rPr>
          <w:spacing w:val="-24"/>
          <w:sz w:val="24"/>
        </w:rPr>
        <w:t xml:space="preserve"> </w:t>
      </w:r>
      <w:r>
        <w:rPr>
          <w:sz w:val="24"/>
        </w:rPr>
        <w:t>using the forms and templates provided</w:t>
      </w:r>
      <w:r>
        <w:rPr>
          <w:spacing w:val="-5"/>
          <w:sz w:val="24"/>
        </w:rPr>
        <w:t xml:space="preserve"> </w:t>
      </w:r>
      <w:r>
        <w:rPr>
          <w:sz w:val="24"/>
        </w:rPr>
        <w:t>there.</w:t>
      </w:r>
    </w:p>
    <w:p w:rsidR="000037D5" w:rsidRDefault="003B214F">
      <w:pPr>
        <w:spacing w:before="229" w:line="249" w:lineRule="auto"/>
        <w:ind w:left="113" w:right="105"/>
        <w:jc w:val="both"/>
        <w:rPr>
          <w:sz w:val="24"/>
        </w:rPr>
      </w:pPr>
      <w:r>
        <w:rPr>
          <w:sz w:val="24"/>
        </w:rPr>
        <w:t>If — after the payment of the balance — the JU finds that a formal notification was not accessed, a second</w:t>
      </w:r>
      <w:r>
        <w:rPr>
          <w:spacing w:val="-14"/>
          <w:sz w:val="24"/>
        </w:rPr>
        <w:t xml:space="preserve"> </w:t>
      </w:r>
      <w:r>
        <w:rPr>
          <w:sz w:val="24"/>
        </w:rPr>
        <w:t>formal</w:t>
      </w:r>
      <w:r>
        <w:rPr>
          <w:spacing w:val="-14"/>
          <w:sz w:val="24"/>
        </w:rPr>
        <w:t xml:space="preserve"> </w:t>
      </w:r>
      <w:r>
        <w:rPr>
          <w:sz w:val="24"/>
        </w:rPr>
        <w:t>notification</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made</w:t>
      </w:r>
      <w:r>
        <w:rPr>
          <w:spacing w:val="-15"/>
          <w:sz w:val="24"/>
        </w:rPr>
        <w:t xml:space="preserve"> </w:t>
      </w:r>
      <w:r>
        <w:rPr>
          <w:sz w:val="24"/>
        </w:rPr>
        <w:t>by</w:t>
      </w:r>
      <w:r>
        <w:rPr>
          <w:spacing w:val="-14"/>
          <w:sz w:val="24"/>
        </w:rPr>
        <w:t xml:space="preserve"> </w:t>
      </w:r>
      <w:r>
        <w:rPr>
          <w:sz w:val="24"/>
        </w:rPr>
        <w:t>registered</w:t>
      </w:r>
      <w:r>
        <w:rPr>
          <w:spacing w:val="-14"/>
          <w:sz w:val="24"/>
        </w:rPr>
        <w:t xml:space="preserve"> </w:t>
      </w:r>
      <w:r>
        <w:rPr>
          <w:sz w:val="24"/>
        </w:rPr>
        <w:t>post</w:t>
      </w:r>
      <w:r>
        <w:rPr>
          <w:spacing w:val="-14"/>
          <w:sz w:val="24"/>
        </w:rPr>
        <w:t xml:space="preserve"> </w:t>
      </w:r>
      <w:r>
        <w:rPr>
          <w:sz w:val="24"/>
        </w:rPr>
        <w:t>with</w:t>
      </w:r>
      <w:r>
        <w:rPr>
          <w:spacing w:val="-14"/>
          <w:sz w:val="24"/>
        </w:rPr>
        <w:t xml:space="preserve"> </w:t>
      </w:r>
      <w:r>
        <w:rPr>
          <w:sz w:val="24"/>
        </w:rPr>
        <w:t>proof</w:t>
      </w:r>
      <w:r>
        <w:rPr>
          <w:spacing w:val="-14"/>
          <w:sz w:val="24"/>
        </w:rPr>
        <w:t xml:space="preserve"> </w:t>
      </w:r>
      <w:r>
        <w:rPr>
          <w:sz w:val="24"/>
        </w:rPr>
        <w:t>of</w:t>
      </w:r>
      <w:r>
        <w:rPr>
          <w:spacing w:val="-14"/>
          <w:sz w:val="24"/>
        </w:rPr>
        <w:t xml:space="preserve"> </w:t>
      </w:r>
      <w:r>
        <w:rPr>
          <w:sz w:val="24"/>
        </w:rPr>
        <w:t>delivery</w:t>
      </w:r>
      <w:r>
        <w:rPr>
          <w:spacing w:val="-14"/>
          <w:sz w:val="24"/>
        </w:rPr>
        <w:t xml:space="preserve"> </w:t>
      </w:r>
      <w:r>
        <w:rPr>
          <w:sz w:val="24"/>
        </w:rPr>
        <w:t>(‘formal</w:t>
      </w:r>
      <w:r>
        <w:rPr>
          <w:spacing w:val="-14"/>
          <w:sz w:val="24"/>
        </w:rPr>
        <w:t xml:space="preserve"> </w:t>
      </w:r>
      <w:r>
        <w:rPr>
          <w:sz w:val="24"/>
        </w:rPr>
        <w:t xml:space="preserve">notification on </w:t>
      </w:r>
      <w:r>
        <w:rPr>
          <w:b/>
          <w:sz w:val="24"/>
        </w:rPr>
        <w:t>paper</w:t>
      </w:r>
      <w:r>
        <w:rPr>
          <w:sz w:val="24"/>
        </w:rPr>
        <w:t>’). Deadlines will be calculated from the moment of the second</w:t>
      </w:r>
      <w:r>
        <w:rPr>
          <w:spacing w:val="-21"/>
          <w:sz w:val="24"/>
        </w:rPr>
        <w:t xml:space="preserve"> </w:t>
      </w:r>
      <w:r>
        <w:rPr>
          <w:sz w:val="24"/>
        </w:rPr>
        <w:t>notification.</w:t>
      </w:r>
    </w:p>
    <w:p w:rsidR="000037D5" w:rsidRDefault="003B214F">
      <w:pPr>
        <w:spacing w:before="230" w:line="249" w:lineRule="auto"/>
        <w:ind w:left="113" w:right="111"/>
        <w:jc w:val="both"/>
        <w:rPr>
          <w:sz w:val="24"/>
        </w:rPr>
      </w:pPr>
      <w:r>
        <w:rPr>
          <w:sz w:val="24"/>
        </w:rPr>
        <w:t>Communications</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electronic</w:t>
      </w:r>
      <w:r>
        <w:rPr>
          <w:spacing w:val="-13"/>
          <w:sz w:val="24"/>
        </w:rPr>
        <w:t xml:space="preserve"> </w:t>
      </w:r>
      <w:r>
        <w:rPr>
          <w:sz w:val="24"/>
        </w:rPr>
        <w:t>exchange</w:t>
      </w:r>
      <w:r>
        <w:rPr>
          <w:spacing w:val="-13"/>
          <w:sz w:val="24"/>
        </w:rPr>
        <w:t xml:space="preserve"> </w:t>
      </w:r>
      <w:r>
        <w:rPr>
          <w:sz w:val="24"/>
        </w:rPr>
        <w:t>system</w:t>
      </w:r>
      <w:r>
        <w:rPr>
          <w:spacing w:val="-13"/>
          <w:sz w:val="24"/>
        </w:rPr>
        <w:t xml:space="preserve"> </w:t>
      </w:r>
      <w:r>
        <w:rPr>
          <w:sz w:val="24"/>
        </w:rPr>
        <w:t>must</w:t>
      </w:r>
      <w:r>
        <w:rPr>
          <w:spacing w:val="-13"/>
          <w:sz w:val="24"/>
        </w:rPr>
        <w:t xml:space="preserve"> </w:t>
      </w:r>
      <w:r>
        <w:rPr>
          <w:sz w:val="24"/>
        </w:rPr>
        <w:t>be</w:t>
      </w:r>
      <w:r>
        <w:rPr>
          <w:spacing w:val="-12"/>
          <w:sz w:val="24"/>
        </w:rPr>
        <w:t xml:space="preserve"> </w:t>
      </w:r>
      <w:r>
        <w:rPr>
          <w:sz w:val="24"/>
        </w:rPr>
        <w:t>made</w:t>
      </w:r>
      <w:r>
        <w:rPr>
          <w:spacing w:val="-13"/>
          <w:sz w:val="24"/>
        </w:rPr>
        <w:t xml:space="preserve"> </w:t>
      </w:r>
      <w:r>
        <w:rPr>
          <w:sz w:val="24"/>
        </w:rPr>
        <w:t>by</w:t>
      </w:r>
      <w:r>
        <w:rPr>
          <w:spacing w:val="-12"/>
          <w:sz w:val="24"/>
        </w:rPr>
        <w:t xml:space="preserve"> </w:t>
      </w:r>
      <w:r>
        <w:rPr>
          <w:sz w:val="24"/>
        </w:rPr>
        <w:t>persons</w:t>
      </w:r>
      <w:r>
        <w:rPr>
          <w:spacing w:val="-12"/>
          <w:sz w:val="24"/>
        </w:rPr>
        <w:t xml:space="preserve"> </w:t>
      </w:r>
      <w:proofErr w:type="spellStart"/>
      <w:r>
        <w:rPr>
          <w:sz w:val="24"/>
        </w:rPr>
        <w:t>authorised</w:t>
      </w:r>
      <w:proofErr w:type="spellEnd"/>
      <w:r>
        <w:rPr>
          <w:spacing w:val="-13"/>
          <w:sz w:val="24"/>
        </w:rPr>
        <w:t xml:space="preserve"> </w:t>
      </w:r>
      <w:r>
        <w:rPr>
          <w:sz w:val="24"/>
        </w:rPr>
        <w:t>according</w:t>
      </w:r>
      <w:r>
        <w:rPr>
          <w:spacing w:val="-13"/>
          <w:sz w:val="24"/>
        </w:rPr>
        <w:t xml:space="preserve"> </w:t>
      </w:r>
      <w:r>
        <w:rPr>
          <w:sz w:val="24"/>
        </w:rPr>
        <w:t>to the</w:t>
      </w:r>
      <w:r>
        <w:rPr>
          <w:spacing w:val="-8"/>
          <w:sz w:val="24"/>
        </w:rPr>
        <w:t xml:space="preserve"> </w:t>
      </w:r>
      <w:r>
        <w:rPr>
          <w:sz w:val="24"/>
        </w:rPr>
        <w:t>Participant</w:t>
      </w:r>
      <w:r>
        <w:rPr>
          <w:spacing w:val="-8"/>
          <w:sz w:val="24"/>
        </w:rPr>
        <w:t xml:space="preserve"> </w:t>
      </w:r>
      <w:r>
        <w:rPr>
          <w:sz w:val="24"/>
        </w:rPr>
        <w:t>Portal</w:t>
      </w:r>
      <w:r>
        <w:rPr>
          <w:spacing w:val="-8"/>
          <w:sz w:val="24"/>
        </w:rPr>
        <w:t xml:space="preserve"> </w:t>
      </w:r>
      <w:r>
        <w:rPr>
          <w:spacing w:val="-4"/>
          <w:sz w:val="24"/>
        </w:rPr>
        <w:t>Terms</w:t>
      </w:r>
      <w:r>
        <w:rPr>
          <w:spacing w:val="-8"/>
          <w:sz w:val="24"/>
        </w:rPr>
        <w:t xml:space="preserve"> </w:t>
      </w:r>
      <w:r>
        <w:rPr>
          <w:sz w:val="24"/>
        </w:rPr>
        <w:t>&amp;</w:t>
      </w:r>
      <w:r>
        <w:rPr>
          <w:spacing w:val="-8"/>
          <w:sz w:val="24"/>
        </w:rPr>
        <w:t xml:space="preserve"> </w:t>
      </w:r>
      <w:r>
        <w:rPr>
          <w:sz w:val="24"/>
        </w:rPr>
        <w:t>Conditions.</w:t>
      </w:r>
      <w:r>
        <w:rPr>
          <w:spacing w:val="-8"/>
          <w:sz w:val="24"/>
        </w:rPr>
        <w:t xml:space="preserve"> </w:t>
      </w:r>
      <w:r>
        <w:rPr>
          <w:sz w:val="24"/>
        </w:rPr>
        <w:t>For</w:t>
      </w:r>
      <w:r>
        <w:rPr>
          <w:spacing w:val="-8"/>
          <w:sz w:val="24"/>
        </w:rPr>
        <w:t xml:space="preserve"> </w:t>
      </w:r>
      <w:r>
        <w:rPr>
          <w:sz w:val="24"/>
        </w:rPr>
        <w:t>naming</w:t>
      </w:r>
      <w:r>
        <w:rPr>
          <w:spacing w:val="-8"/>
          <w:sz w:val="24"/>
        </w:rPr>
        <w:t xml:space="preserve"> </w:t>
      </w:r>
      <w:r>
        <w:rPr>
          <w:sz w:val="24"/>
        </w:rPr>
        <w:t>the</w:t>
      </w:r>
      <w:r>
        <w:rPr>
          <w:spacing w:val="-8"/>
          <w:sz w:val="24"/>
        </w:rPr>
        <w:t xml:space="preserve"> </w:t>
      </w:r>
      <w:proofErr w:type="spellStart"/>
      <w:r>
        <w:rPr>
          <w:sz w:val="24"/>
        </w:rPr>
        <w:t>authorised</w:t>
      </w:r>
      <w:proofErr w:type="spellEnd"/>
      <w:r>
        <w:rPr>
          <w:spacing w:val="-8"/>
          <w:sz w:val="24"/>
        </w:rPr>
        <w:t xml:space="preserve"> </w:t>
      </w:r>
      <w:r>
        <w:rPr>
          <w:sz w:val="24"/>
        </w:rPr>
        <w:t>persons,</w:t>
      </w:r>
      <w:r>
        <w:rPr>
          <w:spacing w:val="-8"/>
          <w:sz w:val="24"/>
        </w:rPr>
        <w:t xml:space="preserve"> </w:t>
      </w:r>
      <w:r>
        <w:rPr>
          <w:sz w:val="24"/>
        </w:rPr>
        <w:t>each</w:t>
      </w:r>
      <w:r>
        <w:rPr>
          <w:spacing w:val="-8"/>
          <w:sz w:val="24"/>
        </w:rPr>
        <w:t xml:space="preserve"> </w:t>
      </w:r>
      <w:r>
        <w:rPr>
          <w:sz w:val="24"/>
        </w:rPr>
        <w:t>beneficiary</w:t>
      </w:r>
      <w:r>
        <w:rPr>
          <w:spacing w:val="-8"/>
          <w:sz w:val="24"/>
        </w:rPr>
        <w:t xml:space="preserve"> </w:t>
      </w:r>
      <w:r>
        <w:rPr>
          <w:sz w:val="24"/>
        </w:rPr>
        <w:t>must have</w:t>
      </w:r>
      <w:r>
        <w:rPr>
          <w:spacing w:val="-7"/>
          <w:sz w:val="24"/>
        </w:rPr>
        <w:t xml:space="preserve"> </w:t>
      </w:r>
      <w:r>
        <w:rPr>
          <w:sz w:val="24"/>
        </w:rPr>
        <w:t>designated</w:t>
      </w:r>
      <w:r>
        <w:rPr>
          <w:spacing w:val="-7"/>
          <w:sz w:val="24"/>
        </w:rPr>
        <w:t xml:space="preserve"> </w:t>
      </w:r>
      <w:r>
        <w:rPr>
          <w:sz w:val="24"/>
        </w:rPr>
        <w:t>—</w:t>
      </w:r>
      <w:r>
        <w:rPr>
          <w:spacing w:val="-7"/>
          <w:sz w:val="24"/>
        </w:rPr>
        <w:t xml:space="preserve"> </w:t>
      </w:r>
      <w:r>
        <w:rPr>
          <w:sz w:val="24"/>
        </w:rPr>
        <w:t>before</w:t>
      </w:r>
      <w:r>
        <w:rPr>
          <w:spacing w:val="-7"/>
          <w:sz w:val="24"/>
        </w:rPr>
        <w:t xml:space="preserve"> </w:t>
      </w:r>
      <w:r>
        <w:rPr>
          <w:sz w:val="24"/>
        </w:rPr>
        <w:t>the</w:t>
      </w:r>
      <w:r>
        <w:rPr>
          <w:spacing w:val="-7"/>
          <w:sz w:val="24"/>
        </w:rPr>
        <w:t xml:space="preserve"> </w:t>
      </w:r>
      <w:r>
        <w:rPr>
          <w:sz w:val="24"/>
        </w:rPr>
        <w:t>signature</w:t>
      </w:r>
      <w:r>
        <w:rPr>
          <w:spacing w:val="-7"/>
          <w:sz w:val="24"/>
        </w:rPr>
        <w:t xml:space="preserve"> </w:t>
      </w:r>
      <w:r>
        <w:rPr>
          <w:sz w:val="24"/>
        </w:rPr>
        <w:t>of</w:t>
      </w:r>
      <w:r>
        <w:rPr>
          <w:spacing w:val="-7"/>
          <w:sz w:val="24"/>
        </w:rPr>
        <w:t xml:space="preserve"> </w:t>
      </w:r>
      <w:r>
        <w:rPr>
          <w:sz w:val="24"/>
        </w:rPr>
        <w:t>this</w:t>
      </w:r>
      <w:r>
        <w:rPr>
          <w:spacing w:val="-7"/>
          <w:sz w:val="24"/>
        </w:rPr>
        <w:t xml:space="preserve"> </w:t>
      </w:r>
      <w:r>
        <w:rPr>
          <w:sz w:val="24"/>
        </w:rPr>
        <w:t>Agreement</w:t>
      </w:r>
      <w:r>
        <w:rPr>
          <w:spacing w:val="-7"/>
          <w:sz w:val="24"/>
        </w:rPr>
        <w:t xml:space="preserve"> </w:t>
      </w:r>
      <w:r>
        <w:rPr>
          <w:sz w:val="24"/>
        </w:rPr>
        <w:t>—</w:t>
      </w:r>
      <w:r>
        <w:rPr>
          <w:spacing w:val="-7"/>
          <w:sz w:val="24"/>
        </w:rPr>
        <w:t xml:space="preserve"> </w:t>
      </w:r>
      <w:r>
        <w:rPr>
          <w:sz w:val="24"/>
        </w:rPr>
        <w:t>a</w:t>
      </w:r>
      <w:r>
        <w:rPr>
          <w:spacing w:val="-7"/>
          <w:sz w:val="24"/>
        </w:rPr>
        <w:t xml:space="preserve"> </w:t>
      </w:r>
      <w:r>
        <w:rPr>
          <w:sz w:val="24"/>
        </w:rPr>
        <w:t>‘legal</w:t>
      </w:r>
      <w:r>
        <w:rPr>
          <w:spacing w:val="-7"/>
          <w:sz w:val="24"/>
        </w:rPr>
        <w:t xml:space="preserve"> </w:t>
      </w:r>
      <w:r>
        <w:rPr>
          <w:sz w:val="24"/>
        </w:rPr>
        <w:t>entity</w:t>
      </w:r>
      <w:r>
        <w:rPr>
          <w:spacing w:val="-7"/>
          <w:sz w:val="24"/>
        </w:rPr>
        <w:t xml:space="preserve"> </w:t>
      </w:r>
      <w:r>
        <w:rPr>
          <w:sz w:val="24"/>
        </w:rPr>
        <w:t>appointed</w:t>
      </w:r>
      <w:r>
        <w:rPr>
          <w:spacing w:val="-7"/>
          <w:sz w:val="24"/>
        </w:rPr>
        <w:t xml:space="preserve"> </w:t>
      </w:r>
      <w:r>
        <w:rPr>
          <w:sz w:val="24"/>
        </w:rPr>
        <w:t>representative</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7"/>
        <w:rPr>
          <w:sz w:val="30"/>
        </w:rPr>
      </w:pPr>
    </w:p>
    <w:p w:rsidR="000037D5" w:rsidRDefault="003B214F">
      <w:pPr>
        <w:spacing w:before="1"/>
        <w:ind w:right="111"/>
        <w:jc w:val="right"/>
        <w:rPr>
          <w:rFonts w:ascii="Arial"/>
          <w:sz w:val="18"/>
        </w:rPr>
      </w:pPr>
      <w:r>
        <w:rPr>
          <w:rFonts w:ascii="Arial"/>
          <w:color w:val="808080"/>
          <w:sz w:val="18"/>
        </w:rPr>
        <w:t>83</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rPr>
          <w:rFonts w:ascii="Arial"/>
          <w:sz w:val="23"/>
        </w:rPr>
      </w:pPr>
    </w:p>
    <w:p w:rsidR="000037D5" w:rsidRDefault="003B214F">
      <w:pPr>
        <w:pStyle w:val="Nadpis5"/>
        <w:spacing w:before="90" w:line="249" w:lineRule="auto"/>
        <w:ind w:right="33"/>
      </w:pPr>
      <w:r>
        <w:t>(LEAR)’. The role and tasks of the LEAR are stipulated in his/her appointment letter (see Participant Portal Terms &amp; Conditions).</w:t>
      </w:r>
    </w:p>
    <w:p w:rsidR="000037D5" w:rsidRDefault="003B214F">
      <w:pPr>
        <w:spacing w:before="229" w:line="249" w:lineRule="auto"/>
        <w:ind w:left="113"/>
        <w:rPr>
          <w:sz w:val="24"/>
        </w:rPr>
      </w:pPr>
      <w:r>
        <w:rPr>
          <w:sz w:val="24"/>
        </w:rPr>
        <w:t>If</w:t>
      </w:r>
      <w:r>
        <w:rPr>
          <w:spacing w:val="-9"/>
          <w:sz w:val="24"/>
        </w:rPr>
        <w:t xml:space="preserve"> </w:t>
      </w:r>
      <w:r>
        <w:rPr>
          <w:sz w:val="24"/>
        </w:rPr>
        <w:t>the</w:t>
      </w:r>
      <w:r>
        <w:rPr>
          <w:spacing w:val="-10"/>
          <w:sz w:val="24"/>
        </w:rPr>
        <w:t xml:space="preserve"> </w:t>
      </w:r>
      <w:r>
        <w:rPr>
          <w:sz w:val="24"/>
        </w:rPr>
        <w:t>electronic</w:t>
      </w:r>
      <w:r>
        <w:rPr>
          <w:spacing w:val="-10"/>
          <w:sz w:val="24"/>
        </w:rPr>
        <w:t xml:space="preserve"> </w:t>
      </w:r>
      <w:r>
        <w:rPr>
          <w:sz w:val="24"/>
        </w:rPr>
        <w:t>exchange</w:t>
      </w:r>
      <w:r>
        <w:rPr>
          <w:spacing w:val="-10"/>
          <w:sz w:val="24"/>
        </w:rPr>
        <w:t xml:space="preserve"> </w:t>
      </w:r>
      <w:r>
        <w:rPr>
          <w:sz w:val="24"/>
        </w:rPr>
        <w:t>system</w:t>
      </w:r>
      <w:r>
        <w:rPr>
          <w:spacing w:val="-9"/>
          <w:sz w:val="24"/>
        </w:rPr>
        <w:t xml:space="preserve"> </w:t>
      </w:r>
      <w:r>
        <w:rPr>
          <w:sz w:val="24"/>
        </w:rPr>
        <w:t>is</w:t>
      </w:r>
      <w:r>
        <w:rPr>
          <w:spacing w:val="-10"/>
          <w:sz w:val="24"/>
        </w:rPr>
        <w:t xml:space="preserve"> </w:t>
      </w:r>
      <w:r>
        <w:rPr>
          <w:sz w:val="24"/>
        </w:rPr>
        <w:t>temporarily</w:t>
      </w:r>
      <w:r>
        <w:rPr>
          <w:spacing w:val="-10"/>
          <w:sz w:val="24"/>
        </w:rPr>
        <w:t xml:space="preserve"> </w:t>
      </w:r>
      <w:r>
        <w:rPr>
          <w:sz w:val="24"/>
        </w:rPr>
        <w:t>unavailable,</w:t>
      </w:r>
      <w:r>
        <w:rPr>
          <w:spacing w:val="-9"/>
          <w:sz w:val="24"/>
        </w:rPr>
        <w:t xml:space="preserve"> </w:t>
      </w:r>
      <w:r>
        <w:rPr>
          <w:sz w:val="24"/>
        </w:rPr>
        <w:t>instructions</w:t>
      </w:r>
      <w:r>
        <w:rPr>
          <w:spacing w:val="-10"/>
          <w:sz w:val="24"/>
        </w:rPr>
        <w:t xml:space="preserve"> </w:t>
      </w:r>
      <w:r>
        <w:rPr>
          <w:sz w:val="24"/>
        </w:rPr>
        <w:t>will</w:t>
      </w:r>
      <w:r>
        <w:rPr>
          <w:spacing w:val="-9"/>
          <w:sz w:val="24"/>
        </w:rPr>
        <w:t xml:space="preserve"> </w:t>
      </w:r>
      <w:r>
        <w:rPr>
          <w:sz w:val="24"/>
        </w:rPr>
        <w:t>be</w:t>
      </w:r>
      <w:r>
        <w:rPr>
          <w:spacing w:val="-9"/>
          <w:sz w:val="24"/>
        </w:rPr>
        <w:t xml:space="preserve"> </w:t>
      </w:r>
      <w:r>
        <w:rPr>
          <w:sz w:val="24"/>
        </w:rPr>
        <w:t>given</w:t>
      </w:r>
      <w:r>
        <w:rPr>
          <w:spacing w:val="-9"/>
          <w:sz w:val="24"/>
        </w:rPr>
        <w:t xml:space="preserve"> </w:t>
      </w:r>
      <w:r>
        <w:rPr>
          <w:sz w:val="24"/>
        </w:rPr>
        <w:t>on</w:t>
      </w:r>
      <w:r>
        <w:rPr>
          <w:spacing w:val="-9"/>
          <w:sz w:val="24"/>
        </w:rPr>
        <w:t xml:space="preserve"> </w:t>
      </w:r>
      <w:r>
        <w:rPr>
          <w:sz w:val="24"/>
        </w:rPr>
        <w:t>the</w:t>
      </w:r>
      <w:r>
        <w:rPr>
          <w:spacing w:val="-10"/>
          <w:sz w:val="24"/>
        </w:rPr>
        <w:t xml:space="preserve"> </w:t>
      </w:r>
      <w:r>
        <w:rPr>
          <w:sz w:val="24"/>
        </w:rPr>
        <w:t>JU</w:t>
      </w:r>
      <w:r>
        <w:rPr>
          <w:spacing w:val="-9"/>
          <w:sz w:val="24"/>
        </w:rPr>
        <w:t xml:space="preserve"> </w:t>
      </w:r>
      <w:r>
        <w:rPr>
          <w:sz w:val="24"/>
        </w:rPr>
        <w:t>and Commission</w:t>
      </w:r>
      <w:r>
        <w:rPr>
          <w:spacing w:val="-2"/>
          <w:sz w:val="24"/>
        </w:rPr>
        <w:t xml:space="preserve"> </w:t>
      </w:r>
      <w:r>
        <w:rPr>
          <w:sz w:val="24"/>
        </w:rPr>
        <w:t>websites.</w:t>
      </w:r>
    </w:p>
    <w:p w:rsidR="000037D5" w:rsidRDefault="000037D5">
      <w:pPr>
        <w:pStyle w:val="Zkladntext"/>
        <w:spacing w:before="7"/>
        <w:rPr>
          <w:sz w:val="24"/>
        </w:rPr>
      </w:pPr>
    </w:p>
    <w:p w:rsidR="000037D5" w:rsidRDefault="003B214F">
      <w:pPr>
        <w:pStyle w:val="Odstavecseseznamem"/>
        <w:numPr>
          <w:ilvl w:val="1"/>
          <w:numId w:val="449"/>
        </w:numPr>
        <w:tabs>
          <w:tab w:val="left" w:pos="535"/>
        </w:tabs>
        <w:rPr>
          <w:b/>
          <w:sz w:val="24"/>
        </w:rPr>
      </w:pPr>
      <w:bookmarkStart w:id="223" w:name="_bookmark222"/>
      <w:bookmarkEnd w:id="223"/>
      <w:r>
        <w:rPr>
          <w:b/>
          <w:sz w:val="24"/>
        </w:rPr>
        <w:t> Date of</w:t>
      </w:r>
      <w:r>
        <w:rPr>
          <w:b/>
          <w:spacing w:val="-1"/>
          <w:sz w:val="24"/>
        </w:rPr>
        <w:t xml:space="preserve"> </w:t>
      </w:r>
      <w:r>
        <w:rPr>
          <w:b/>
          <w:sz w:val="24"/>
        </w:rPr>
        <w:t>communication</w:t>
      </w:r>
    </w:p>
    <w:p w:rsidR="000037D5" w:rsidRDefault="000037D5">
      <w:pPr>
        <w:pStyle w:val="Zkladntext"/>
        <w:spacing w:before="11"/>
        <w:rPr>
          <w:b/>
          <w:sz w:val="20"/>
        </w:rPr>
      </w:pPr>
    </w:p>
    <w:p w:rsidR="000037D5" w:rsidRDefault="003B214F">
      <w:pPr>
        <w:spacing w:line="249" w:lineRule="auto"/>
        <w:ind w:left="113"/>
        <w:rPr>
          <w:sz w:val="24"/>
        </w:rPr>
      </w:pPr>
      <w:r>
        <w:rPr>
          <w:b/>
          <w:sz w:val="24"/>
        </w:rPr>
        <w:t xml:space="preserve">Communications </w:t>
      </w:r>
      <w:r>
        <w:rPr>
          <w:sz w:val="24"/>
        </w:rPr>
        <w:t>are considered to have been made when they are sent by the sending party (i.e. on the date and time they are sent through the electronic exchange system).</w:t>
      </w:r>
    </w:p>
    <w:p w:rsidR="000037D5" w:rsidRDefault="003B214F">
      <w:pPr>
        <w:spacing w:before="229" w:line="249" w:lineRule="auto"/>
        <w:ind w:left="113" w:right="111"/>
        <w:jc w:val="both"/>
        <w:rPr>
          <w:sz w:val="24"/>
        </w:rPr>
      </w:pPr>
      <w:r>
        <w:rPr>
          <w:b/>
          <w:sz w:val="24"/>
        </w:rPr>
        <w:t>Formal</w:t>
      </w:r>
      <w:r>
        <w:rPr>
          <w:b/>
          <w:spacing w:val="-24"/>
          <w:sz w:val="24"/>
        </w:rPr>
        <w:t xml:space="preserve"> </w:t>
      </w:r>
      <w:r>
        <w:rPr>
          <w:b/>
          <w:sz w:val="24"/>
        </w:rPr>
        <w:t>notifications</w:t>
      </w:r>
      <w:r>
        <w:rPr>
          <w:b/>
          <w:spacing w:val="-22"/>
          <w:sz w:val="24"/>
        </w:rPr>
        <w:t xml:space="preserve"> </w:t>
      </w:r>
      <w:r>
        <w:rPr>
          <w:sz w:val="24"/>
        </w:rPr>
        <w:t>through</w:t>
      </w:r>
      <w:r>
        <w:rPr>
          <w:spacing w:val="-24"/>
          <w:sz w:val="24"/>
        </w:rPr>
        <w:t xml:space="preserve"> </w:t>
      </w:r>
      <w:r>
        <w:rPr>
          <w:sz w:val="24"/>
        </w:rPr>
        <w:t>the</w:t>
      </w:r>
      <w:r>
        <w:rPr>
          <w:spacing w:val="-20"/>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are</w:t>
      </w:r>
      <w:r>
        <w:rPr>
          <w:spacing w:val="-24"/>
          <w:sz w:val="24"/>
        </w:rPr>
        <w:t xml:space="preserve"> </w:t>
      </w:r>
      <w:r>
        <w:rPr>
          <w:sz w:val="24"/>
        </w:rPr>
        <w:t>considered</w:t>
      </w:r>
      <w:r>
        <w:rPr>
          <w:spacing w:val="-24"/>
          <w:sz w:val="24"/>
        </w:rPr>
        <w:t xml:space="preserve"> </w:t>
      </w:r>
      <w:r>
        <w:rPr>
          <w:sz w:val="24"/>
        </w:rPr>
        <w:t>to</w:t>
      </w:r>
      <w:r>
        <w:rPr>
          <w:spacing w:val="-24"/>
          <w:sz w:val="24"/>
        </w:rPr>
        <w:t xml:space="preserve"> </w:t>
      </w:r>
      <w:r>
        <w:rPr>
          <w:sz w:val="24"/>
        </w:rPr>
        <w:t>have</w:t>
      </w:r>
      <w:r>
        <w:rPr>
          <w:spacing w:val="-23"/>
          <w:sz w:val="24"/>
        </w:rPr>
        <w:t xml:space="preserve"> </w:t>
      </w:r>
      <w:r>
        <w:rPr>
          <w:sz w:val="24"/>
        </w:rPr>
        <w:t>been</w:t>
      </w:r>
      <w:r>
        <w:rPr>
          <w:spacing w:val="-23"/>
          <w:sz w:val="24"/>
        </w:rPr>
        <w:t xml:space="preserve"> </w:t>
      </w:r>
      <w:r>
        <w:rPr>
          <w:sz w:val="24"/>
        </w:rPr>
        <w:t>made</w:t>
      </w:r>
      <w:r>
        <w:rPr>
          <w:spacing w:val="-24"/>
          <w:sz w:val="24"/>
        </w:rPr>
        <w:t xml:space="preserve"> </w:t>
      </w:r>
      <w:r>
        <w:rPr>
          <w:sz w:val="24"/>
        </w:rPr>
        <w:t>when they</w:t>
      </w:r>
      <w:r>
        <w:rPr>
          <w:spacing w:val="-12"/>
          <w:sz w:val="24"/>
        </w:rPr>
        <w:t xml:space="preserve"> </w:t>
      </w:r>
      <w:r>
        <w:rPr>
          <w:sz w:val="24"/>
        </w:rPr>
        <w:t>are</w:t>
      </w:r>
      <w:r>
        <w:rPr>
          <w:spacing w:val="-12"/>
          <w:sz w:val="24"/>
        </w:rPr>
        <w:t xml:space="preserve"> </w:t>
      </w:r>
      <w:r>
        <w:rPr>
          <w:sz w:val="24"/>
        </w:rPr>
        <w:t>received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z w:val="24"/>
        </w:rPr>
        <w:t>party</w:t>
      </w:r>
      <w:r>
        <w:rPr>
          <w:spacing w:val="-12"/>
          <w:sz w:val="24"/>
        </w:rPr>
        <w:t xml:space="preserve"> </w:t>
      </w:r>
      <w:r>
        <w:rPr>
          <w:sz w:val="24"/>
        </w:rPr>
        <w:t>(i.e.</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and</w:t>
      </w:r>
      <w:r>
        <w:rPr>
          <w:spacing w:val="-12"/>
          <w:sz w:val="24"/>
        </w:rPr>
        <w:t xml:space="preserve"> </w:t>
      </w:r>
      <w:r>
        <w:rPr>
          <w:sz w:val="24"/>
        </w:rPr>
        <w:t>time</w:t>
      </w:r>
      <w:r>
        <w:rPr>
          <w:spacing w:val="-12"/>
          <w:sz w:val="24"/>
        </w:rPr>
        <w:t xml:space="preserve"> </w:t>
      </w:r>
      <w:r>
        <w:rPr>
          <w:sz w:val="24"/>
        </w:rPr>
        <w:t>of</w:t>
      </w:r>
      <w:r>
        <w:rPr>
          <w:spacing w:val="-12"/>
          <w:sz w:val="24"/>
        </w:rPr>
        <w:t xml:space="preserve"> </w:t>
      </w:r>
      <w:r>
        <w:rPr>
          <w:sz w:val="24"/>
        </w:rPr>
        <w:t>acceptance</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pacing w:val="-3"/>
          <w:sz w:val="24"/>
        </w:rPr>
        <w:t xml:space="preserve">party, </w:t>
      </w:r>
      <w:r>
        <w:rPr>
          <w:sz w:val="24"/>
        </w:rPr>
        <w:t>as</w:t>
      </w:r>
      <w:r>
        <w:rPr>
          <w:spacing w:val="-7"/>
          <w:sz w:val="24"/>
        </w:rPr>
        <w:t xml:space="preserve"> </w:t>
      </w:r>
      <w:r>
        <w:rPr>
          <w:sz w:val="24"/>
        </w:rPr>
        <w:t>indicated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stamp).</w:t>
      </w:r>
      <w:r>
        <w:rPr>
          <w:spacing w:val="-7"/>
          <w:sz w:val="24"/>
        </w:rPr>
        <w:t xml:space="preserve"> </w:t>
      </w:r>
      <w:r>
        <w:rPr>
          <w:sz w:val="24"/>
        </w:rPr>
        <w:t>A</w:t>
      </w:r>
      <w:r>
        <w:rPr>
          <w:spacing w:val="-7"/>
          <w:sz w:val="24"/>
        </w:rPr>
        <w:t xml:space="preserve"> </w:t>
      </w:r>
      <w:r>
        <w:rPr>
          <w:sz w:val="24"/>
        </w:rPr>
        <w:t>formal</w:t>
      </w:r>
      <w:r>
        <w:rPr>
          <w:spacing w:val="-7"/>
          <w:sz w:val="24"/>
        </w:rPr>
        <w:t xml:space="preserve"> </w:t>
      </w:r>
      <w:r>
        <w:rPr>
          <w:sz w:val="24"/>
        </w:rPr>
        <w:t>notification</w:t>
      </w:r>
      <w:r>
        <w:rPr>
          <w:spacing w:val="-7"/>
          <w:sz w:val="24"/>
        </w:rPr>
        <w:t xml:space="preserve"> </w:t>
      </w:r>
      <w:r>
        <w:rPr>
          <w:sz w:val="24"/>
        </w:rPr>
        <w:t>that</w:t>
      </w:r>
      <w:r>
        <w:rPr>
          <w:spacing w:val="-7"/>
          <w:sz w:val="24"/>
        </w:rPr>
        <w:t xml:space="preserve"> </w:t>
      </w:r>
      <w:r>
        <w:rPr>
          <w:sz w:val="24"/>
        </w:rPr>
        <w:t>has</w:t>
      </w:r>
      <w:r>
        <w:rPr>
          <w:spacing w:val="-7"/>
          <w:sz w:val="24"/>
        </w:rPr>
        <w:t xml:space="preserve"> </w:t>
      </w:r>
      <w:r>
        <w:rPr>
          <w:sz w:val="24"/>
        </w:rPr>
        <w:t>not</w:t>
      </w:r>
      <w:r>
        <w:rPr>
          <w:spacing w:val="-7"/>
          <w:sz w:val="24"/>
        </w:rPr>
        <w:t xml:space="preserve"> </w:t>
      </w:r>
      <w:r>
        <w:rPr>
          <w:sz w:val="24"/>
        </w:rPr>
        <w:t>been</w:t>
      </w:r>
      <w:r>
        <w:rPr>
          <w:spacing w:val="-7"/>
          <w:sz w:val="24"/>
        </w:rPr>
        <w:t xml:space="preserve"> </w:t>
      </w:r>
      <w:r>
        <w:rPr>
          <w:sz w:val="24"/>
        </w:rPr>
        <w:t>accepted</w:t>
      </w:r>
      <w:r>
        <w:rPr>
          <w:spacing w:val="-7"/>
          <w:sz w:val="24"/>
        </w:rPr>
        <w:t xml:space="preserve"> </w:t>
      </w:r>
      <w:r>
        <w:rPr>
          <w:sz w:val="24"/>
        </w:rPr>
        <w:t>within</w:t>
      </w:r>
      <w:r>
        <w:rPr>
          <w:spacing w:val="-7"/>
          <w:sz w:val="24"/>
        </w:rPr>
        <w:t xml:space="preserve"> </w:t>
      </w:r>
      <w:r>
        <w:rPr>
          <w:sz w:val="24"/>
        </w:rPr>
        <w:t>10</w:t>
      </w:r>
      <w:r>
        <w:rPr>
          <w:spacing w:val="-7"/>
          <w:sz w:val="24"/>
        </w:rPr>
        <w:t xml:space="preserve"> </w:t>
      </w:r>
      <w:r>
        <w:rPr>
          <w:sz w:val="24"/>
        </w:rPr>
        <w:t>days</w:t>
      </w:r>
      <w:r>
        <w:rPr>
          <w:spacing w:val="-7"/>
          <w:sz w:val="24"/>
        </w:rPr>
        <w:t xml:space="preserve"> </w:t>
      </w:r>
      <w:r>
        <w:rPr>
          <w:sz w:val="24"/>
        </w:rPr>
        <w:t>after sending is considered to have been</w:t>
      </w:r>
      <w:r>
        <w:rPr>
          <w:spacing w:val="-6"/>
          <w:sz w:val="24"/>
        </w:rPr>
        <w:t xml:space="preserve"> </w:t>
      </w:r>
      <w:r>
        <w:rPr>
          <w:sz w:val="24"/>
        </w:rPr>
        <w:t>accepted.</w:t>
      </w:r>
    </w:p>
    <w:p w:rsidR="000037D5" w:rsidRDefault="003B214F">
      <w:pPr>
        <w:spacing w:before="230" w:line="249" w:lineRule="auto"/>
        <w:ind w:left="113" w:right="12"/>
        <w:rPr>
          <w:sz w:val="24"/>
        </w:rPr>
      </w:pPr>
      <w:r>
        <w:rPr>
          <w:sz w:val="24"/>
        </w:rPr>
        <w:t xml:space="preserve">Formal notifications </w:t>
      </w:r>
      <w:r>
        <w:rPr>
          <w:b/>
          <w:sz w:val="24"/>
        </w:rPr>
        <w:t xml:space="preserve">on paper </w:t>
      </w:r>
      <w:r>
        <w:rPr>
          <w:sz w:val="24"/>
        </w:rPr>
        <w:t xml:space="preserve">sent by </w:t>
      </w:r>
      <w:r>
        <w:rPr>
          <w:b/>
          <w:sz w:val="24"/>
        </w:rPr>
        <w:t xml:space="preserve">registered post </w:t>
      </w:r>
      <w:r>
        <w:rPr>
          <w:sz w:val="24"/>
        </w:rPr>
        <w:t>with proof of delivery (only after the payment of the balance) are considered to have been made on either:</w:t>
      </w:r>
    </w:p>
    <w:p w:rsidR="000037D5" w:rsidRDefault="003B214F">
      <w:pPr>
        <w:pStyle w:val="Odstavecseseznamem"/>
        <w:numPr>
          <w:ilvl w:val="0"/>
          <w:numId w:val="448"/>
        </w:numPr>
        <w:tabs>
          <w:tab w:val="left" w:pos="757"/>
          <w:tab w:val="left" w:pos="758"/>
        </w:tabs>
        <w:spacing w:before="229"/>
        <w:rPr>
          <w:sz w:val="24"/>
        </w:rPr>
      </w:pPr>
      <w:r>
        <w:rPr>
          <w:sz w:val="24"/>
        </w:rPr>
        <w:t>the delivery date registered by the postal service</w:t>
      </w:r>
      <w:r>
        <w:rPr>
          <w:spacing w:val="-5"/>
          <w:sz w:val="24"/>
        </w:rPr>
        <w:t xml:space="preserve"> </w:t>
      </w:r>
      <w:r>
        <w:rPr>
          <w:sz w:val="24"/>
        </w:rPr>
        <w:t>or</w:t>
      </w:r>
    </w:p>
    <w:p w:rsidR="000037D5" w:rsidRDefault="000037D5">
      <w:pPr>
        <w:pStyle w:val="Zkladntext"/>
        <w:spacing w:before="9"/>
        <w:rPr>
          <w:sz w:val="20"/>
        </w:rPr>
      </w:pPr>
    </w:p>
    <w:p w:rsidR="000037D5" w:rsidRDefault="003B214F">
      <w:pPr>
        <w:pStyle w:val="Odstavecseseznamem"/>
        <w:numPr>
          <w:ilvl w:val="0"/>
          <w:numId w:val="448"/>
        </w:numPr>
        <w:tabs>
          <w:tab w:val="left" w:pos="757"/>
          <w:tab w:val="left" w:pos="758"/>
        </w:tabs>
        <w:rPr>
          <w:sz w:val="24"/>
        </w:rPr>
      </w:pPr>
      <w:r>
        <w:rPr>
          <w:sz w:val="24"/>
        </w:rPr>
        <w:t>the deadline for collection at the post</w:t>
      </w:r>
      <w:r>
        <w:rPr>
          <w:spacing w:val="-7"/>
          <w:sz w:val="24"/>
        </w:rPr>
        <w:t xml:space="preserve"> </w:t>
      </w:r>
      <w:r>
        <w:rPr>
          <w:sz w:val="24"/>
        </w:rPr>
        <w:t>office.</w:t>
      </w:r>
    </w:p>
    <w:p w:rsidR="000037D5" w:rsidRDefault="000037D5">
      <w:pPr>
        <w:pStyle w:val="Zkladntext"/>
        <w:spacing w:before="8"/>
        <w:rPr>
          <w:sz w:val="20"/>
        </w:rPr>
      </w:pPr>
    </w:p>
    <w:p w:rsidR="000037D5" w:rsidRDefault="003B214F">
      <w:pPr>
        <w:spacing w:before="1" w:line="249" w:lineRule="auto"/>
        <w:ind w:left="113"/>
        <w:rPr>
          <w:sz w:val="24"/>
        </w:rPr>
      </w:pPr>
      <w:r>
        <w:rPr>
          <w:sz w:val="24"/>
        </w:rPr>
        <w:t>If the electronic exchange system is temporarily unavailable, the sending party cannot be considered in breach of its obligation to send a communication within a specified deadline.</w:t>
      </w:r>
    </w:p>
    <w:p w:rsidR="000037D5" w:rsidRDefault="000037D5">
      <w:pPr>
        <w:pStyle w:val="Zkladntext"/>
        <w:spacing w:before="7"/>
        <w:rPr>
          <w:sz w:val="24"/>
        </w:rPr>
      </w:pPr>
    </w:p>
    <w:p w:rsidR="000037D5" w:rsidRDefault="003B214F">
      <w:pPr>
        <w:pStyle w:val="Odstavecseseznamem"/>
        <w:numPr>
          <w:ilvl w:val="1"/>
          <w:numId w:val="449"/>
        </w:numPr>
        <w:tabs>
          <w:tab w:val="left" w:pos="535"/>
        </w:tabs>
        <w:rPr>
          <w:b/>
          <w:sz w:val="24"/>
        </w:rPr>
      </w:pPr>
      <w:bookmarkStart w:id="224" w:name="_bookmark223"/>
      <w:bookmarkEnd w:id="224"/>
      <w:r>
        <w:rPr>
          <w:b/>
          <w:sz w:val="24"/>
        </w:rPr>
        <w:t> </w:t>
      </w:r>
      <w:r>
        <w:rPr>
          <w:b/>
          <w:sz w:val="24"/>
        </w:rPr>
        <w:t>Addresses for</w:t>
      </w:r>
      <w:r>
        <w:rPr>
          <w:b/>
          <w:spacing w:val="-3"/>
          <w:sz w:val="24"/>
        </w:rPr>
        <w:t xml:space="preserve"> </w:t>
      </w:r>
      <w:r>
        <w:rPr>
          <w:b/>
          <w:sz w:val="24"/>
        </w:rPr>
        <w:t>communication</w:t>
      </w:r>
    </w:p>
    <w:p w:rsidR="000037D5" w:rsidRDefault="000037D5">
      <w:pPr>
        <w:pStyle w:val="Zkladntext"/>
        <w:spacing w:before="11"/>
        <w:rPr>
          <w:b/>
          <w:sz w:val="20"/>
        </w:rPr>
      </w:pPr>
    </w:p>
    <w:p w:rsidR="000037D5" w:rsidRDefault="003B214F">
      <w:pPr>
        <w:spacing w:line="448" w:lineRule="auto"/>
        <w:ind w:left="397" w:hanging="284"/>
        <w:rPr>
          <w:sz w:val="24"/>
        </w:rPr>
      </w:pPr>
      <w:r>
        <w:rPr>
          <w:sz w:val="24"/>
        </w:rPr>
        <w:t xml:space="preserve">The </w:t>
      </w:r>
      <w:r>
        <w:rPr>
          <w:b/>
          <w:sz w:val="24"/>
        </w:rPr>
        <w:t xml:space="preserve">electronic </w:t>
      </w:r>
      <w:r>
        <w:rPr>
          <w:sz w:val="24"/>
        </w:rPr>
        <w:t xml:space="preserve">exchange system must be accessed via the following URL: </w:t>
      </w:r>
      <w:hyperlink r:id="rId12">
        <w:r>
          <w:rPr>
            <w:color w:val="0000FF"/>
            <w:sz w:val="24"/>
            <w:u w:val="single" w:color="0000FF"/>
          </w:rPr>
          <w:t>https://ec.europa.eu/research/participants/portal/desktop/en/projects/</w:t>
        </w:r>
      </w:hyperlink>
    </w:p>
    <w:p w:rsidR="000037D5" w:rsidRDefault="003B214F">
      <w:pPr>
        <w:spacing w:line="273" w:lineRule="exact"/>
        <w:ind w:left="113"/>
        <w:rPr>
          <w:sz w:val="24"/>
        </w:rPr>
      </w:pPr>
      <w:r>
        <w:rPr>
          <w:sz w:val="24"/>
        </w:rPr>
        <w:t>The JU will formally notify the coordinator and beneficiaries in advance any changes to this URL.</w:t>
      </w:r>
    </w:p>
    <w:p w:rsidR="000037D5" w:rsidRDefault="000037D5">
      <w:pPr>
        <w:pStyle w:val="Zkladntext"/>
        <w:spacing w:before="8"/>
        <w:rPr>
          <w:sz w:val="20"/>
        </w:rPr>
      </w:pPr>
    </w:p>
    <w:p w:rsidR="000037D5" w:rsidRDefault="003B214F">
      <w:pPr>
        <w:spacing w:before="1" w:line="249" w:lineRule="auto"/>
        <w:ind w:left="113"/>
        <w:rPr>
          <w:sz w:val="24"/>
        </w:rPr>
      </w:pPr>
      <w:r>
        <w:rPr>
          <w:b/>
          <w:sz w:val="24"/>
        </w:rPr>
        <w:t xml:space="preserve">Formal notifications on paper </w:t>
      </w:r>
      <w:r>
        <w:rPr>
          <w:sz w:val="24"/>
        </w:rPr>
        <w:t xml:space="preserve">(only after the payment of the balance) addressed </w:t>
      </w:r>
      <w:r>
        <w:rPr>
          <w:b/>
          <w:sz w:val="24"/>
        </w:rPr>
        <w:t xml:space="preserve">to the JU </w:t>
      </w:r>
      <w:r>
        <w:rPr>
          <w:sz w:val="24"/>
        </w:rPr>
        <w:t>must be sent to the official mailing address indicated on the JU’s website.</w:t>
      </w:r>
    </w:p>
    <w:p w:rsidR="000037D5" w:rsidRDefault="003B214F">
      <w:pPr>
        <w:pStyle w:val="Nadpis5"/>
        <w:spacing w:before="228"/>
        <w:rPr>
          <w:b/>
        </w:rPr>
      </w:pPr>
      <w:r>
        <w:t xml:space="preserve">Formal notifications on paper (only after the payment of the balance) addressed </w:t>
      </w:r>
      <w:r>
        <w:rPr>
          <w:b/>
        </w:rPr>
        <w:t>to the beneficiaries</w:t>
      </w:r>
    </w:p>
    <w:p w:rsidR="000037D5" w:rsidRDefault="003B214F">
      <w:pPr>
        <w:spacing w:before="12"/>
        <w:ind w:left="113"/>
        <w:rPr>
          <w:sz w:val="24"/>
        </w:rPr>
      </w:pPr>
      <w:r>
        <w:rPr>
          <w:sz w:val="24"/>
        </w:rPr>
        <w:t>must be sent to their legal address as specified in the Participant Portal Beneficiary Register.</w:t>
      </w:r>
    </w:p>
    <w:p w:rsidR="000037D5" w:rsidRDefault="000037D5">
      <w:pPr>
        <w:pStyle w:val="Zkladntext"/>
        <w:spacing w:before="5"/>
        <w:rPr>
          <w:sz w:val="30"/>
        </w:rPr>
      </w:pPr>
    </w:p>
    <w:p w:rsidR="000037D5" w:rsidRDefault="003B214F">
      <w:pPr>
        <w:spacing w:before="1"/>
        <w:ind w:left="113"/>
        <w:rPr>
          <w:b/>
          <w:sz w:val="24"/>
        </w:rPr>
      </w:pPr>
      <w:bookmarkStart w:id="225" w:name="_bookmark224"/>
      <w:bookmarkEnd w:id="225"/>
      <w:r>
        <w:rPr>
          <w:b/>
          <w:sz w:val="24"/>
        </w:rPr>
        <w:t>ARTICLE 53 — INTERPRETATION OF THE AGREEMENT</w:t>
      </w:r>
    </w:p>
    <w:p w:rsidR="000037D5" w:rsidRDefault="000037D5">
      <w:pPr>
        <w:pStyle w:val="Zkladntext"/>
        <w:spacing w:before="7"/>
        <w:rPr>
          <w:b/>
          <w:sz w:val="25"/>
        </w:rPr>
      </w:pPr>
    </w:p>
    <w:p w:rsidR="000037D5" w:rsidRDefault="003B214F">
      <w:pPr>
        <w:pStyle w:val="Odstavecseseznamem"/>
        <w:numPr>
          <w:ilvl w:val="1"/>
          <w:numId w:val="447"/>
        </w:numPr>
        <w:tabs>
          <w:tab w:val="left" w:pos="535"/>
        </w:tabs>
        <w:spacing w:before="1"/>
        <w:rPr>
          <w:b/>
          <w:sz w:val="24"/>
        </w:rPr>
      </w:pPr>
      <w:bookmarkStart w:id="226" w:name="_bookmark225"/>
      <w:bookmarkEnd w:id="226"/>
      <w:r>
        <w:rPr>
          <w:b/>
          <w:sz w:val="24"/>
        </w:rPr>
        <w:t> </w:t>
      </w:r>
      <w:r>
        <w:rPr>
          <w:b/>
          <w:sz w:val="24"/>
        </w:rPr>
        <w:t xml:space="preserve">Precedence of the </w:t>
      </w:r>
      <w:r>
        <w:rPr>
          <w:b/>
          <w:spacing w:val="-5"/>
          <w:sz w:val="24"/>
        </w:rPr>
        <w:t xml:space="preserve">Terms </w:t>
      </w:r>
      <w:r>
        <w:rPr>
          <w:b/>
          <w:sz w:val="24"/>
        </w:rPr>
        <w:t>and Conditions over the</w:t>
      </w:r>
      <w:r>
        <w:rPr>
          <w:b/>
          <w:spacing w:val="-6"/>
          <w:sz w:val="24"/>
        </w:rPr>
        <w:t xml:space="preserve"> </w:t>
      </w:r>
      <w:r>
        <w:rPr>
          <w:b/>
          <w:sz w:val="24"/>
        </w:rPr>
        <w:t>Annexes</w:t>
      </w:r>
    </w:p>
    <w:p w:rsidR="000037D5" w:rsidRDefault="000037D5">
      <w:pPr>
        <w:pStyle w:val="Zkladntext"/>
        <w:spacing w:before="10"/>
        <w:rPr>
          <w:b/>
          <w:sz w:val="20"/>
        </w:rPr>
      </w:pPr>
    </w:p>
    <w:p w:rsidR="000037D5" w:rsidRDefault="003B214F">
      <w:pPr>
        <w:spacing w:line="448" w:lineRule="auto"/>
        <w:ind w:left="113"/>
        <w:rPr>
          <w:sz w:val="24"/>
        </w:rPr>
      </w:pPr>
      <w:r>
        <w:rPr>
          <w:sz w:val="24"/>
        </w:rPr>
        <w:t>The provisions in the Terms and Conditions of the Agreement take precedence over its Annexes. Annex 2 takes precedence over Annex 1.</w:t>
      </w:r>
    </w:p>
    <w:p w:rsidR="000037D5" w:rsidRDefault="003B214F">
      <w:pPr>
        <w:pStyle w:val="Odstavecseseznamem"/>
        <w:numPr>
          <w:ilvl w:val="1"/>
          <w:numId w:val="447"/>
        </w:numPr>
        <w:tabs>
          <w:tab w:val="left" w:pos="535"/>
        </w:tabs>
        <w:spacing w:before="53"/>
        <w:rPr>
          <w:b/>
          <w:sz w:val="24"/>
        </w:rPr>
      </w:pPr>
      <w:bookmarkStart w:id="227" w:name="_bookmark226"/>
      <w:bookmarkEnd w:id="227"/>
      <w:r>
        <w:rPr>
          <w:b/>
          <w:sz w:val="24"/>
        </w:rPr>
        <w:t> Privileges and</w:t>
      </w:r>
      <w:r>
        <w:rPr>
          <w:b/>
          <w:spacing w:val="-1"/>
          <w:sz w:val="24"/>
        </w:rPr>
        <w:t xml:space="preserve"> </w:t>
      </w:r>
      <w:r>
        <w:rPr>
          <w:b/>
          <w:sz w:val="24"/>
        </w:rPr>
        <w:t>immunities</w:t>
      </w:r>
    </w:p>
    <w:p w:rsidR="000037D5" w:rsidRDefault="000037D5">
      <w:pPr>
        <w:pStyle w:val="Zkladntext"/>
        <w:spacing w:before="10"/>
        <w:rPr>
          <w:b/>
          <w:sz w:val="20"/>
        </w:rPr>
      </w:pPr>
    </w:p>
    <w:p w:rsidR="000037D5" w:rsidRDefault="003B214F">
      <w:pPr>
        <w:ind w:left="113"/>
        <w:rPr>
          <w:sz w:val="24"/>
        </w:rPr>
      </w:pPr>
      <w:r>
        <w:rPr>
          <w:sz w:val="24"/>
        </w:rPr>
        <w:t>Not applicable</w:t>
      </w: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6"/>
        <w:rPr>
          <w:sz w:val="26"/>
        </w:rPr>
      </w:pPr>
    </w:p>
    <w:p w:rsidR="000037D5" w:rsidRDefault="003B214F">
      <w:pPr>
        <w:ind w:right="111"/>
        <w:jc w:val="right"/>
        <w:rPr>
          <w:rFonts w:ascii="Arial"/>
          <w:sz w:val="18"/>
        </w:rPr>
      </w:pPr>
      <w:r>
        <w:rPr>
          <w:rFonts w:ascii="Arial"/>
          <w:color w:val="808080"/>
          <w:sz w:val="18"/>
        </w:rPr>
        <w:t>84</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bookmarkStart w:id="228" w:name="_bookmark227"/>
      <w:bookmarkEnd w:id="228"/>
      <w:r>
        <w:t>ARTICLE 54 — CALCULATION OF PERIODS, DATES AND DEADLINES</w:t>
      </w:r>
    </w:p>
    <w:p w:rsidR="000037D5" w:rsidRDefault="000037D5">
      <w:pPr>
        <w:pStyle w:val="Zkladntext"/>
        <w:spacing w:before="3"/>
        <w:rPr>
          <w:b/>
          <w:sz w:val="25"/>
        </w:rPr>
      </w:pPr>
    </w:p>
    <w:p w:rsidR="000037D5" w:rsidRDefault="003B214F">
      <w:pPr>
        <w:pStyle w:val="Nadpis5"/>
        <w:spacing w:line="249" w:lineRule="auto"/>
      </w:pPr>
      <w:r>
        <w:t>In</w:t>
      </w:r>
      <w:r>
        <w:rPr>
          <w:spacing w:val="-23"/>
        </w:rPr>
        <w:t xml:space="preserve"> </w:t>
      </w:r>
      <w:r>
        <w:t>accordance</w:t>
      </w:r>
      <w:r>
        <w:rPr>
          <w:spacing w:val="-23"/>
        </w:rPr>
        <w:t xml:space="preserve"> </w:t>
      </w:r>
      <w:r>
        <w:t>with</w:t>
      </w:r>
      <w:r>
        <w:rPr>
          <w:spacing w:val="-23"/>
        </w:rPr>
        <w:t xml:space="preserve"> </w:t>
      </w:r>
      <w:r>
        <w:t>Regulation</w:t>
      </w:r>
      <w:r>
        <w:rPr>
          <w:spacing w:val="-23"/>
        </w:rPr>
        <w:t xml:space="preserve"> </w:t>
      </w:r>
      <w:r>
        <w:t>No</w:t>
      </w:r>
      <w:r>
        <w:rPr>
          <w:spacing w:val="-23"/>
        </w:rPr>
        <w:t xml:space="preserve"> </w:t>
      </w:r>
      <w:r>
        <w:t>1182/71</w:t>
      </w:r>
      <w:r>
        <w:rPr>
          <w:vertAlign w:val="superscript"/>
        </w:rPr>
        <w:t>31</w:t>
      </w:r>
      <w:r>
        <w:t>,</w:t>
      </w:r>
      <w:r>
        <w:rPr>
          <w:spacing w:val="-23"/>
        </w:rPr>
        <w:t xml:space="preserve"> </w:t>
      </w:r>
      <w:r>
        <w:t>periods</w:t>
      </w:r>
      <w:r>
        <w:rPr>
          <w:spacing w:val="-23"/>
        </w:rPr>
        <w:t xml:space="preserve"> </w:t>
      </w:r>
      <w:r>
        <w:t>expressed</w:t>
      </w:r>
      <w:r>
        <w:rPr>
          <w:spacing w:val="-23"/>
        </w:rPr>
        <w:t xml:space="preserve"> </w:t>
      </w:r>
      <w:r>
        <w:t>in</w:t>
      </w:r>
      <w:r>
        <w:rPr>
          <w:spacing w:val="-23"/>
        </w:rPr>
        <w:t xml:space="preserve"> </w:t>
      </w:r>
      <w:r>
        <w:t>days,</w:t>
      </w:r>
      <w:r>
        <w:rPr>
          <w:spacing w:val="-23"/>
        </w:rPr>
        <w:t xml:space="preserve"> </w:t>
      </w:r>
      <w:r>
        <w:t>months</w:t>
      </w:r>
      <w:r>
        <w:rPr>
          <w:spacing w:val="-23"/>
        </w:rPr>
        <w:t xml:space="preserve"> </w:t>
      </w:r>
      <w:r>
        <w:t>or</w:t>
      </w:r>
      <w:r>
        <w:rPr>
          <w:spacing w:val="-23"/>
        </w:rPr>
        <w:t xml:space="preserve"> </w:t>
      </w:r>
      <w:r>
        <w:t>years</w:t>
      </w:r>
      <w:r>
        <w:rPr>
          <w:spacing w:val="-23"/>
        </w:rPr>
        <w:t xml:space="preserve"> </w:t>
      </w:r>
      <w:r>
        <w:t>are</w:t>
      </w:r>
      <w:r>
        <w:rPr>
          <w:spacing w:val="-23"/>
        </w:rPr>
        <w:t xml:space="preserve"> </w:t>
      </w:r>
      <w:r>
        <w:t>calculated from the moment the triggering event</w:t>
      </w:r>
      <w:r>
        <w:rPr>
          <w:spacing w:val="-7"/>
        </w:rPr>
        <w:t xml:space="preserve"> </w:t>
      </w:r>
      <w:r>
        <w:t>occurs.</w:t>
      </w:r>
    </w:p>
    <w:p w:rsidR="000037D5" w:rsidRDefault="003B214F">
      <w:pPr>
        <w:spacing w:before="228"/>
        <w:ind w:left="113"/>
        <w:rPr>
          <w:sz w:val="24"/>
        </w:rPr>
      </w:pPr>
      <w:r>
        <w:rPr>
          <w:sz w:val="24"/>
        </w:rPr>
        <w:t>The day during which that event occurs is not considered as falling within the period.</w:t>
      </w:r>
    </w:p>
    <w:p w:rsidR="000037D5" w:rsidRDefault="000037D5">
      <w:pPr>
        <w:pStyle w:val="Zkladntext"/>
        <w:spacing w:before="6"/>
        <w:rPr>
          <w:sz w:val="30"/>
        </w:rPr>
      </w:pPr>
    </w:p>
    <w:p w:rsidR="000037D5" w:rsidRDefault="003B214F">
      <w:pPr>
        <w:ind w:left="113"/>
        <w:rPr>
          <w:b/>
          <w:sz w:val="24"/>
        </w:rPr>
      </w:pPr>
      <w:bookmarkStart w:id="229" w:name="_bookmark228"/>
      <w:bookmarkEnd w:id="229"/>
      <w:r>
        <w:rPr>
          <w:b/>
          <w:sz w:val="24"/>
        </w:rPr>
        <w:t>ARTICLE 55 — AMENDMENTS TO THE AGREEMENT</w:t>
      </w:r>
    </w:p>
    <w:p w:rsidR="000037D5" w:rsidRDefault="000037D5">
      <w:pPr>
        <w:pStyle w:val="Zkladntext"/>
        <w:spacing w:before="8"/>
        <w:rPr>
          <w:b/>
          <w:sz w:val="25"/>
        </w:rPr>
      </w:pPr>
    </w:p>
    <w:p w:rsidR="000037D5" w:rsidRDefault="003B214F">
      <w:pPr>
        <w:ind w:left="113"/>
        <w:rPr>
          <w:b/>
          <w:sz w:val="24"/>
        </w:rPr>
      </w:pPr>
      <w:bookmarkStart w:id="230" w:name="_bookmark229"/>
      <w:bookmarkEnd w:id="230"/>
      <w:r>
        <w:rPr>
          <w:b/>
          <w:sz w:val="24"/>
        </w:rPr>
        <w:t>55.1 Conditions</w:t>
      </w:r>
    </w:p>
    <w:p w:rsidR="000037D5" w:rsidRDefault="000037D5">
      <w:pPr>
        <w:pStyle w:val="Zkladntext"/>
        <w:spacing w:before="10"/>
        <w:rPr>
          <w:b/>
          <w:sz w:val="20"/>
        </w:rPr>
      </w:pPr>
    </w:p>
    <w:p w:rsidR="000037D5" w:rsidRDefault="003B214F">
      <w:pPr>
        <w:spacing w:line="249" w:lineRule="auto"/>
        <w:ind w:left="113" w:right="117"/>
        <w:jc w:val="both"/>
        <w:rPr>
          <w:sz w:val="24"/>
        </w:rPr>
      </w:pPr>
      <w:r>
        <w:rPr>
          <w:sz w:val="24"/>
        </w:rPr>
        <w:t>The Agreement may be amended, unless the amendment entails changes to the Agreement which would call into question the decision awarding the grant or breach the principle of equal treatment of</w:t>
      </w:r>
      <w:r>
        <w:rPr>
          <w:spacing w:val="-1"/>
          <w:sz w:val="24"/>
        </w:rPr>
        <w:t xml:space="preserve"> </w:t>
      </w:r>
      <w:r>
        <w:rPr>
          <w:sz w:val="24"/>
        </w:rPr>
        <w:t>applicants.</w:t>
      </w:r>
    </w:p>
    <w:p w:rsidR="000037D5" w:rsidRDefault="003B214F">
      <w:pPr>
        <w:spacing w:before="230"/>
        <w:ind w:left="113"/>
        <w:rPr>
          <w:sz w:val="24"/>
        </w:rPr>
      </w:pPr>
      <w:r>
        <w:rPr>
          <w:sz w:val="24"/>
        </w:rPr>
        <w:t>Amendments may be requested by any of the parties.</w:t>
      </w:r>
    </w:p>
    <w:p w:rsidR="000037D5" w:rsidRDefault="000037D5">
      <w:pPr>
        <w:pStyle w:val="Zkladntext"/>
        <w:spacing w:before="6"/>
        <w:rPr>
          <w:sz w:val="25"/>
        </w:rPr>
      </w:pPr>
    </w:p>
    <w:p w:rsidR="000037D5" w:rsidRDefault="003B214F">
      <w:pPr>
        <w:ind w:left="113"/>
        <w:rPr>
          <w:b/>
          <w:sz w:val="24"/>
        </w:rPr>
      </w:pPr>
      <w:bookmarkStart w:id="231" w:name="_bookmark230"/>
      <w:bookmarkEnd w:id="231"/>
      <w:r>
        <w:rPr>
          <w:b/>
          <w:sz w:val="24"/>
        </w:rPr>
        <w:t>55.2 Procedure</w:t>
      </w:r>
    </w:p>
    <w:p w:rsidR="000037D5" w:rsidRDefault="000037D5">
      <w:pPr>
        <w:pStyle w:val="Zkladntext"/>
        <w:spacing w:before="11"/>
        <w:rPr>
          <w:b/>
          <w:sz w:val="20"/>
        </w:rPr>
      </w:pPr>
    </w:p>
    <w:p w:rsidR="000037D5" w:rsidRDefault="003B214F">
      <w:pPr>
        <w:spacing w:line="249" w:lineRule="auto"/>
        <w:ind w:left="113"/>
        <w:rPr>
          <w:sz w:val="24"/>
        </w:rPr>
      </w:pPr>
      <w:r>
        <w:rPr>
          <w:sz w:val="24"/>
        </w:rPr>
        <w:t>The party requesting an amendment must submit a request for amendment signed in the electronic exchange system (see Article 52).</w:t>
      </w:r>
    </w:p>
    <w:p w:rsidR="000037D5" w:rsidRDefault="003B214F">
      <w:pPr>
        <w:spacing w:before="229" w:line="249" w:lineRule="auto"/>
        <w:ind w:left="113"/>
        <w:rPr>
          <w:sz w:val="24"/>
        </w:rPr>
      </w:pPr>
      <w:r>
        <w:rPr>
          <w:sz w:val="24"/>
        </w:rPr>
        <w:t>The coordinator submits and receives requests for amendment on behalf of the beneficiaries (see Annex 3).</w:t>
      </w:r>
    </w:p>
    <w:p w:rsidR="000037D5" w:rsidRDefault="003B214F">
      <w:pPr>
        <w:spacing w:before="228" w:line="249" w:lineRule="auto"/>
        <w:ind w:left="113"/>
        <w:rPr>
          <w:sz w:val="24"/>
        </w:rPr>
      </w:pPr>
      <w:r>
        <w:rPr>
          <w:sz w:val="24"/>
        </w:rPr>
        <w:t>If</w:t>
      </w:r>
      <w:r>
        <w:rPr>
          <w:spacing w:val="-14"/>
          <w:sz w:val="24"/>
        </w:rPr>
        <w:t xml:space="preserve"> </w:t>
      </w:r>
      <w:r>
        <w:rPr>
          <w:sz w:val="24"/>
        </w:rPr>
        <w:t>a</w:t>
      </w:r>
      <w:r>
        <w:rPr>
          <w:spacing w:val="-15"/>
          <w:sz w:val="24"/>
        </w:rPr>
        <w:t xml:space="preserve"> </w:t>
      </w:r>
      <w:r>
        <w:rPr>
          <w:sz w:val="24"/>
        </w:rPr>
        <w:t>change</w:t>
      </w:r>
      <w:r>
        <w:rPr>
          <w:spacing w:val="-15"/>
          <w:sz w:val="24"/>
        </w:rPr>
        <w:t xml:space="preserve"> </w:t>
      </w:r>
      <w:r>
        <w:rPr>
          <w:sz w:val="24"/>
        </w:rPr>
        <w:t>of</w:t>
      </w:r>
      <w:r>
        <w:rPr>
          <w:spacing w:val="-14"/>
          <w:sz w:val="24"/>
        </w:rPr>
        <w:t xml:space="preserve"> </w:t>
      </w:r>
      <w:r>
        <w:rPr>
          <w:sz w:val="24"/>
        </w:rPr>
        <w:t>coordinator</w:t>
      </w:r>
      <w:r>
        <w:rPr>
          <w:spacing w:val="-15"/>
          <w:sz w:val="24"/>
        </w:rPr>
        <w:t xml:space="preserve"> </w:t>
      </w:r>
      <w:r>
        <w:rPr>
          <w:sz w:val="24"/>
        </w:rPr>
        <w:t>is</w:t>
      </w:r>
      <w:r>
        <w:rPr>
          <w:spacing w:val="-15"/>
          <w:sz w:val="24"/>
        </w:rPr>
        <w:t xml:space="preserve"> </w:t>
      </w:r>
      <w:r>
        <w:rPr>
          <w:sz w:val="24"/>
        </w:rPr>
        <w:t>requested</w:t>
      </w:r>
      <w:r>
        <w:rPr>
          <w:spacing w:val="-14"/>
          <w:sz w:val="24"/>
        </w:rPr>
        <w:t xml:space="preserve"> </w:t>
      </w:r>
      <w:r>
        <w:rPr>
          <w:sz w:val="24"/>
        </w:rPr>
        <w:t>without</w:t>
      </w:r>
      <w:r>
        <w:rPr>
          <w:spacing w:val="-14"/>
          <w:sz w:val="24"/>
        </w:rPr>
        <w:t xml:space="preserve"> </w:t>
      </w:r>
      <w:r>
        <w:rPr>
          <w:sz w:val="24"/>
        </w:rPr>
        <w:t>its</w:t>
      </w:r>
      <w:r>
        <w:rPr>
          <w:spacing w:val="-15"/>
          <w:sz w:val="24"/>
        </w:rPr>
        <w:t xml:space="preserve"> </w:t>
      </w:r>
      <w:r>
        <w:rPr>
          <w:sz w:val="24"/>
        </w:rPr>
        <w:t>agreement,</w:t>
      </w:r>
      <w:r>
        <w:rPr>
          <w:spacing w:val="-15"/>
          <w:sz w:val="24"/>
        </w:rPr>
        <w:t xml:space="preserve"> </w:t>
      </w:r>
      <w:r>
        <w:rPr>
          <w:sz w:val="24"/>
        </w:rPr>
        <w:t>the</w:t>
      </w:r>
      <w:r>
        <w:rPr>
          <w:spacing w:val="-15"/>
          <w:sz w:val="24"/>
        </w:rPr>
        <w:t xml:space="preserve"> </w:t>
      </w:r>
      <w:r>
        <w:rPr>
          <w:sz w:val="24"/>
        </w:rPr>
        <w:t>submission</w:t>
      </w:r>
      <w:r>
        <w:rPr>
          <w:spacing w:val="-14"/>
          <w:sz w:val="24"/>
        </w:rPr>
        <w:t xml:space="preserve"> </w:t>
      </w:r>
      <w:r>
        <w:rPr>
          <w:sz w:val="24"/>
        </w:rPr>
        <w:t>must</w:t>
      </w:r>
      <w:r>
        <w:rPr>
          <w:spacing w:val="-15"/>
          <w:sz w:val="24"/>
        </w:rPr>
        <w:t xml:space="preserve"> </w:t>
      </w:r>
      <w:r>
        <w:rPr>
          <w:sz w:val="24"/>
        </w:rPr>
        <w:t>be</w:t>
      </w:r>
      <w:r>
        <w:rPr>
          <w:spacing w:val="-14"/>
          <w:sz w:val="24"/>
        </w:rPr>
        <w:t xml:space="preserve"> </w:t>
      </w:r>
      <w:r>
        <w:rPr>
          <w:sz w:val="24"/>
        </w:rPr>
        <w:t>done</w:t>
      </w:r>
      <w:r>
        <w:rPr>
          <w:spacing w:val="-14"/>
          <w:sz w:val="24"/>
        </w:rPr>
        <w:t xml:space="preserve"> </w:t>
      </w:r>
      <w:r>
        <w:rPr>
          <w:sz w:val="24"/>
        </w:rPr>
        <w:t>by</w:t>
      </w:r>
      <w:r>
        <w:rPr>
          <w:spacing w:val="-14"/>
          <w:sz w:val="24"/>
        </w:rPr>
        <w:t xml:space="preserve"> </w:t>
      </w:r>
      <w:r>
        <w:rPr>
          <w:sz w:val="24"/>
        </w:rPr>
        <w:t>another beneficiary (acting on behalf of the other</w:t>
      </w:r>
      <w:r>
        <w:rPr>
          <w:spacing w:val="-2"/>
          <w:sz w:val="24"/>
        </w:rPr>
        <w:t xml:space="preserve"> </w:t>
      </w:r>
      <w:r>
        <w:rPr>
          <w:sz w:val="24"/>
        </w:rPr>
        <w:t>beneficiaries).</w:t>
      </w:r>
    </w:p>
    <w:p w:rsidR="000037D5" w:rsidRDefault="003B214F">
      <w:pPr>
        <w:spacing w:before="229"/>
        <w:ind w:left="113"/>
        <w:rPr>
          <w:sz w:val="24"/>
        </w:rPr>
      </w:pPr>
      <w:r>
        <w:rPr>
          <w:sz w:val="24"/>
        </w:rPr>
        <w:t>The request for amendment must include:</w:t>
      </w:r>
    </w:p>
    <w:p w:rsidR="000037D5" w:rsidRDefault="000037D5">
      <w:pPr>
        <w:pStyle w:val="Zkladntext"/>
        <w:spacing w:before="9"/>
        <w:rPr>
          <w:sz w:val="20"/>
        </w:rPr>
      </w:pPr>
    </w:p>
    <w:p w:rsidR="000037D5" w:rsidRDefault="003B214F">
      <w:pPr>
        <w:pStyle w:val="Odstavecseseznamem"/>
        <w:numPr>
          <w:ilvl w:val="0"/>
          <w:numId w:val="446"/>
        </w:numPr>
        <w:tabs>
          <w:tab w:val="left" w:pos="757"/>
          <w:tab w:val="left" w:pos="758"/>
        </w:tabs>
        <w:rPr>
          <w:sz w:val="24"/>
        </w:rPr>
      </w:pPr>
      <w:r>
        <w:rPr>
          <w:sz w:val="24"/>
        </w:rPr>
        <w:t>the reasons</w:t>
      </w:r>
      <w:r>
        <w:rPr>
          <w:spacing w:val="-2"/>
          <w:sz w:val="24"/>
        </w:rPr>
        <w:t xml:space="preserve"> </w:t>
      </w:r>
      <w:r>
        <w:rPr>
          <w:sz w:val="24"/>
        </w:rPr>
        <w:t>why;</w:t>
      </w:r>
    </w:p>
    <w:p w:rsidR="000037D5" w:rsidRDefault="000037D5">
      <w:pPr>
        <w:pStyle w:val="Zkladntext"/>
        <w:spacing w:before="9"/>
        <w:rPr>
          <w:sz w:val="20"/>
        </w:rPr>
      </w:pPr>
    </w:p>
    <w:p w:rsidR="000037D5" w:rsidRDefault="003B214F">
      <w:pPr>
        <w:pStyle w:val="Odstavecseseznamem"/>
        <w:numPr>
          <w:ilvl w:val="0"/>
          <w:numId w:val="446"/>
        </w:numPr>
        <w:tabs>
          <w:tab w:val="left" w:pos="757"/>
          <w:tab w:val="left" w:pos="758"/>
        </w:tabs>
        <w:rPr>
          <w:sz w:val="24"/>
        </w:rPr>
      </w:pPr>
      <w:r>
        <w:rPr>
          <w:sz w:val="24"/>
        </w:rPr>
        <w:t>the appropriate supporting documents,</w:t>
      </w:r>
      <w:r>
        <w:rPr>
          <w:spacing w:val="-5"/>
          <w:sz w:val="24"/>
        </w:rPr>
        <w:t xml:space="preserve"> </w:t>
      </w:r>
      <w:r>
        <w:rPr>
          <w:sz w:val="24"/>
        </w:rPr>
        <w:t>and</w:t>
      </w:r>
    </w:p>
    <w:p w:rsidR="000037D5" w:rsidRDefault="000037D5">
      <w:pPr>
        <w:pStyle w:val="Zkladntext"/>
        <w:spacing w:before="8"/>
        <w:rPr>
          <w:sz w:val="20"/>
        </w:rPr>
      </w:pPr>
    </w:p>
    <w:p w:rsidR="000037D5" w:rsidRDefault="003B214F">
      <w:pPr>
        <w:pStyle w:val="Odstavecseseznamem"/>
        <w:numPr>
          <w:ilvl w:val="0"/>
          <w:numId w:val="446"/>
        </w:numPr>
        <w:tabs>
          <w:tab w:val="left" w:pos="757"/>
          <w:tab w:val="left" w:pos="758"/>
        </w:tabs>
        <w:spacing w:before="1" w:line="249" w:lineRule="auto"/>
        <w:ind w:right="125"/>
        <w:rPr>
          <w:sz w:val="24"/>
        </w:rPr>
      </w:pPr>
      <w:r>
        <w:rPr>
          <w:sz w:val="24"/>
        </w:rPr>
        <w:t>for</w:t>
      </w:r>
      <w:r>
        <w:rPr>
          <w:spacing w:val="-10"/>
          <w:sz w:val="24"/>
        </w:rPr>
        <w:t xml:space="preserve"> </w:t>
      </w:r>
      <w:r>
        <w:rPr>
          <w:sz w:val="24"/>
        </w:rPr>
        <w:t>a</w:t>
      </w:r>
      <w:r>
        <w:rPr>
          <w:spacing w:val="-10"/>
          <w:sz w:val="24"/>
        </w:rPr>
        <w:t xml:space="preserve"> </w:t>
      </w:r>
      <w:r>
        <w:rPr>
          <w:sz w:val="24"/>
        </w:rPr>
        <w:t>change</w:t>
      </w:r>
      <w:r>
        <w:rPr>
          <w:spacing w:val="-10"/>
          <w:sz w:val="24"/>
        </w:rPr>
        <w:t xml:space="preserve"> </w:t>
      </w:r>
      <w:r>
        <w:rPr>
          <w:sz w:val="24"/>
        </w:rPr>
        <w:t>of</w:t>
      </w:r>
      <w:r>
        <w:rPr>
          <w:spacing w:val="-10"/>
          <w:sz w:val="24"/>
        </w:rPr>
        <w:t xml:space="preserve"> </w:t>
      </w:r>
      <w:r>
        <w:rPr>
          <w:sz w:val="24"/>
        </w:rPr>
        <w:t>coordinator</w:t>
      </w:r>
      <w:r>
        <w:rPr>
          <w:spacing w:val="-10"/>
          <w:sz w:val="24"/>
        </w:rPr>
        <w:t xml:space="preserve"> </w:t>
      </w:r>
      <w:r>
        <w:rPr>
          <w:sz w:val="24"/>
        </w:rPr>
        <w:t>without</w:t>
      </w:r>
      <w:r>
        <w:rPr>
          <w:spacing w:val="-10"/>
          <w:sz w:val="24"/>
        </w:rPr>
        <w:t xml:space="preserve"> </w:t>
      </w:r>
      <w:r>
        <w:rPr>
          <w:sz w:val="24"/>
        </w:rPr>
        <w:t>its</w:t>
      </w:r>
      <w:r>
        <w:rPr>
          <w:spacing w:val="-10"/>
          <w:sz w:val="24"/>
        </w:rPr>
        <w:t xml:space="preserve"> </w:t>
      </w:r>
      <w:r>
        <w:rPr>
          <w:sz w:val="24"/>
        </w:rPr>
        <w:t>agreement:</w:t>
      </w:r>
      <w:r>
        <w:rPr>
          <w:spacing w:val="-10"/>
          <w:sz w:val="24"/>
        </w:rPr>
        <w:t xml:space="preserve"> </w:t>
      </w:r>
      <w:r>
        <w:rPr>
          <w:sz w:val="24"/>
        </w:rPr>
        <w:t>the</w:t>
      </w:r>
      <w:r>
        <w:rPr>
          <w:spacing w:val="-10"/>
          <w:sz w:val="24"/>
        </w:rPr>
        <w:t xml:space="preserve"> </w:t>
      </w:r>
      <w:r>
        <w:rPr>
          <w:sz w:val="24"/>
        </w:rPr>
        <w:t>opinion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coordinator</w:t>
      </w:r>
      <w:r>
        <w:rPr>
          <w:spacing w:val="-10"/>
          <w:sz w:val="24"/>
        </w:rPr>
        <w:t xml:space="preserve"> </w:t>
      </w:r>
      <w:r>
        <w:rPr>
          <w:sz w:val="24"/>
        </w:rPr>
        <w:t>(or</w:t>
      </w:r>
      <w:r>
        <w:rPr>
          <w:spacing w:val="-10"/>
          <w:sz w:val="24"/>
        </w:rPr>
        <w:t xml:space="preserve"> </w:t>
      </w:r>
      <w:r>
        <w:rPr>
          <w:sz w:val="24"/>
        </w:rPr>
        <w:t>proof</w:t>
      </w:r>
      <w:r>
        <w:rPr>
          <w:spacing w:val="-10"/>
          <w:sz w:val="24"/>
        </w:rPr>
        <w:t xml:space="preserve"> </w:t>
      </w:r>
      <w:r>
        <w:rPr>
          <w:sz w:val="24"/>
        </w:rPr>
        <w:t>that this opinion has been requested in</w:t>
      </w:r>
      <w:r>
        <w:rPr>
          <w:spacing w:val="-4"/>
          <w:sz w:val="24"/>
        </w:rPr>
        <w:t xml:space="preserve"> </w:t>
      </w:r>
      <w:r>
        <w:rPr>
          <w:sz w:val="24"/>
        </w:rPr>
        <w:t>writing).</w:t>
      </w:r>
    </w:p>
    <w:p w:rsidR="000037D5" w:rsidRDefault="003B214F">
      <w:pPr>
        <w:spacing w:before="228"/>
        <w:ind w:left="113"/>
        <w:rPr>
          <w:sz w:val="24"/>
        </w:rPr>
      </w:pPr>
      <w:r>
        <w:rPr>
          <w:sz w:val="24"/>
        </w:rPr>
        <w:t>The JU may request additional information.</w:t>
      </w:r>
    </w:p>
    <w:p w:rsidR="000037D5" w:rsidRDefault="000037D5">
      <w:pPr>
        <w:pStyle w:val="Zkladntext"/>
        <w:spacing w:before="9"/>
        <w:rPr>
          <w:sz w:val="20"/>
        </w:rPr>
      </w:pPr>
    </w:p>
    <w:p w:rsidR="000037D5" w:rsidRDefault="003B214F">
      <w:pPr>
        <w:spacing w:line="249" w:lineRule="auto"/>
        <w:ind w:left="113" w:right="112"/>
        <w:jc w:val="both"/>
        <w:rPr>
          <w:sz w:val="24"/>
        </w:rPr>
      </w:pPr>
      <w:r>
        <w:rPr>
          <w:sz w:val="24"/>
        </w:rPr>
        <w:t>If</w:t>
      </w:r>
      <w:r>
        <w:rPr>
          <w:spacing w:val="-18"/>
          <w:sz w:val="24"/>
        </w:rPr>
        <w:t xml:space="preserve"> </w:t>
      </w:r>
      <w:r>
        <w:rPr>
          <w:sz w:val="24"/>
        </w:rPr>
        <w:t>the</w:t>
      </w:r>
      <w:r>
        <w:rPr>
          <w:spacing w:val="-19"/>
          <w:sz w:val="24"/>
        </w:rPr>
        <w:t xml:space="preserve"> </w:t>
      </w:r>
      <w:r>
        <w:rPr>
          <w:sz w:val="24"/>
        </w:rPr>
        <w:t>party</w:t>
      </w:r>
      <w:r>
        <w:rPr>
          <w:spacing w:val="-18"/>
          <w:sz w:val="24"/>
        </w:rPr>
        <w:t xml:space="preserve"> </w:t>
      </w:r>
      <w:r>
        <w:rPr>
          <w:sz w:val="24"/>
        </w:rPr>
        <w:t>receiving</w:t>
      </w:r>
      <w:r>
        <w:rPr>
          <w:spacing w:val="-18"/>
          <w:sz w:val="24"/>
        </w:rPr>
        <w:t xml:space="preserve"> </w:t>
      </w:r>
      <w:r>
        <w:rPr>
          <w:sz w:val="24"/>
        </w:rPr>
        <w:t>the</w:t>
      </w:r>
      <w:r>
        <w:rPr>
          <w:spacing w:val="-19"/>
          <w:sz w:val="24"/>
        </w:rPr>
        <w:t xml:space="preserve"> </w:t>
      </w:r>
      <w:r>
        <w:rPr>
          <w:sz w:val="24"/>
        </w:rPr>
        <w:t>request</w:t>
      </w:r>
      <w:r>
        <w:rPr>
          <w:spacing w:val="-18"/>
          <w:sz w:val="24"/>
        </w:rPr>
        <w:t xml:space="preserve"> </w:t>
      </w:r>
      <w:r>
        <w:rPr>
          <w:sz w:val="24"/>
        </w:rPr>
        <w:t>agrees,</w:t>
      </w:r>
      <w:r>
        <w:rPr>
          <w:spacing w:val="-19"/>
          <w:sz w:val="24"/>
        </w:rPr>
        <w:t xml:space="preserve"> </w:t>
      </w:r>
      <w:r>
        <w:rPr>
          <w:sz w:val="24"/>
        </w:rPr>
        <w:t>it</w:t>
      </w:r>
      <w:r>
        <w:rPr>
          <w:spacing w:val="-19"/>
          <w:sz w:val="24"/>
        </w:rPr>
        <w:t xml:space="preserve"> </w:t>
      </w:r>
      <w:r>
        <w:rPr>
          <w:sz w:val="24"/>
        </w:rPr>
        <w:t>must</w:t>
      </w:r>
      <w:r>
        <w:rPr>
          <w:spacing w:val="-19"/>
          <w:sz w:val="24"/>
        </w:rPr>
        <w:t xml:space="preserve"> </w:t>
      </w:r>
      <w:r>
        <w:rPr>
          <w:sz w:val="24"/>
        </w:rPr>
        <w:t>sign</w:t>
      </w:r>
      <w:r>
        <w:rPr>
          <w:spacing w:val="-18"/>
          <w:sz w:val="24"/>
        </w:rPr>
        <w:t xml:space="preserve"> </w:t>
      </w:r>
      <w:r>
        <w:rPr>
          <w:sz w:val="24"/>
        </w:rPr>
        <w:t>the</w:t>
      </w:r>
      <w:r>
        <w:rPr>
          <w:spacing w:val="-19"/>
          <w:sz w:val="24"/>
        </w:rPr>
        <w:t xml:space="preserve"> </w:t>
      </w:r>
      <w:r>
        <w:rPr>
          <w:sz w:val="24"/>
        </w:rPr>
        <w:t>amendment</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electronic</w:t>
      </w:r>
      <w:r>
        <w:rPr>
          <w:spacing w:val="-19"/>
          <w:sz w:val="24"/>
        </w:rPr>
        <w:t xml:space="preserve"> </w:t>
      </w:r>
      <w:r>
        <w:rPr>
          <w:sz w:val="24"/>
        </w:rPr>
        <w:t>exchange</w:t>
      </w:r>
      <w:r>
        <w:rPr>
          <w:spacing w:val="-19"/>
          <w:sz w:val="24"/>
        </w:rPr>
        <w:t xml:space="preserve"> </w:t>
      </w:r>
      <w:r>
        <w:rPr>
          <w:sz w:val="24"/>
        </w:rPr>
        <w:t>system within 45 days of receiving notification (or any additional information the JU has requested). If it does not agree, it must formally notify its disagreement within the same deadline. The deadline may be extended, if necessary for the assessment of the request. If no notification is received within the deadline, the request is considered to have been</w:t>
      </w:r>
      <w:r>
        <w:rPr>
          <w:spacing w:val="-6"/>
          <w:sz w:val="24"/>
        </w:rPr>
        <w:t xml:space="preserve"> </w:t>
      </w:r>
      <w:r>
        <w:rPr>
          <w:sz w:val="24"/>
        </w:rPr>
        <w:t>rejected</w:t>
      </w:r>
    </w:p>
    <w:p w:rsidR="000037D5" w:rsidRDefault="003B214F">
      <w:pPr>
        <w:spacing w:before="232"/>
        <w:ind w:left="113"/>
        <w:rPr>
          <w:sz w:val="24"/>
        </w:rPr>
      </w:pPr>
      <w:r>
        <w:rPr>
          <w:sz w:val="24"/>
        </w:rPr>
        <w:t xml:space="preserve">An amendment </w:t>
      </w:r>
      <w:r>
        <w:rPr>
          <w:b/>
          <w:sz w:val="24"/>
        </w:rPr>
        <w:t xml:space="preserve">enters into force </w:t>
      </w:r>
      <w:r>
        <w:rPr>
          <w:sz w:val="24"/>
        </w:rPr>
        <w:t>on the day of the signature of the receiving party.</w:t>
      </w:r>
    </w:p>
    <w:p w:rsidR="000037D5" w:rsidRDefault="000037D5">
      <w:pPr>
        <w:pStyle w:val="Zkladntext"/>
        <w:spacing w:before="8"/>
        <w:rPr>
          <w:sz w:val="20"/>
        </w:rPr>
      </w:pPr>
    </w:p>
    <w:p w:rsidR="000037D5" w:rsidRDefault="003B214F">
      <w:pPr>
        <w:pStyle w:val="Nadpis5"/>
        <w:spacing w:before="1" w:line="249" w:lineRule="auto"/>
      </w:pPr>
      <w:r>
        <w:t>An</w:t>
      </w:r>
      <w:r>
        <w:rPr>
          <w:spacing w:val="-9"/>
        </w:rPr>
        <w:t xml:space="preserve"> </w:t>
      </w:r>
      <w:r>
        <w:t>amendment</w:t>
      </w:r>
      <w:r>
        <w:rPr>
          <w:spacing w:val="-7"/>
        </w:rPr>
        <w:t xml:space="preserve"> </w:t>
      </w:r>
      <w:r>
        <w:rPr>
          <w:b/>
        </w:rPr>
        <w:t>takes</w:t>
      </w:r>
      <w:r>
        <w:rPr>
          <w:b/>
          <w:spacing w:val="-9"/>
        </w:rPr>
        <w:t xml:space="preserve"> </w:t>
      </w:r>
      <w:r>
        <w:rPr>
          <w:b/>
        </w:rPr>
        <w:t>effect</w:t>
      </w:r>
      <w:r>
        <w:rPr>
          <w:b/>
          <w:spacing w:val="-9"/>
        </w:rPr>
        <w:t xml:space="preserve"> </w:t>
      </w:r>
      <w:r>
        <w:t>on</w:t>
      </w:r>
      <w:r>
        <w:rPr>
          <w:spacing w:val="-9"/>
        </w:rPr>
        <w:t xml:space="preserve"> </w:t>
      </w:r>
      <w:r>
        <w:t>the</w:t>
      </w:r>
      <w:r>
        <w:rPr>
          <w:spacing w:val="-9"/>
        </w:rPr>
        <w:t xml:space="preserve"> </w:t>
      </w:r>
      <w:r>
        <w:t>date</w:t>
      </w:r>
      <w:r>
        <w:rPr>
          <w:spacing w:val="-9"/>
        </w:rPr>
        <w:t xml:space="preserve"> </w:t>
      </w:r>
      <w:r>
        <w:t>agreed</w:t>
      </w:r>
      <w:r>
        <w:rPr>
          <w:spacing w:val="-9"/>
        </w:rPr>
        <w:t xml:space="preserve"> </w:t>
      </w:r>
      <w:r>
        <w:t>by</w:t>
      </w:r>
      <w:r>
        <w:rPr>
          <w:spacing w:val="-9"/>
        </w:rPr>
        <w:t xml:space="preserve"> </w:t>
      </w:r>
      <w:r>
        <w:t>the</w:t>
      </w:r>
      <w:r>
        <w:rPr>
          <w:spacing w:val="-9"/>
        </w:rPr>
        <w:t xml:space="preserve"> </w:t>
      </w:r>
      <w:r>
        <w:t>parties</w:t>
      </w:r>
      <w:r>
        <w:rPr>
          <w:spacing w:val="-9"/>
        </w:rPr>
        <w:t xml:space="preserve"> </w:t>
      </w:r>
      <w:r>
        <w:rPr>
          <w:spacing w:val="-4"/>
        </w:rPr>
        <w:t>or,</w:t>
      </w:r>
      <w:r>
        <w:rPr>
          <w:spacing w:val="-9"/>
        </w:rPr>
        <w:t xml:space="preserve"> </w:t>
      </w:r>
      <w:r>
        <w:t>in</w:t>
      </w:r>
      <w:r>
        <w:rPr>
          <w:spacing w:val="-9"/>
        </w:rPr>
        <w:t xml:space="preserve"> </w:t>
      </w:r>
      <w:r>
        <w:t>the</w:t>
      </w:r>
      <w:r>
        <w:rPr>
          <w:spacing w:val="-9"/>
        </w:rPr>
        <w:t xml:space="preserve"> </w:t>
      </w:r>
      <w:r>
        <w:t>absence</w:t>
      </w:r>
      <w:r>
        <w:rPr>
          <w:spacing w:val="-9"/>
        </w:rPr>
        <w:t xml:space="preserve"> </w:t>
      </w:r>
      <w:r>
        <w:t>of</w:t>
      </w:r>
      <w:r>
        <w:rPr>
          <w:spacing w:val="-9"/>
        </w:rPr>
        <w:t xml:space="preserve"> </w:t>
      </w:r>
      <w:r>
        <w:t>such</w:t>
      </w:r>
      <w:r>
        <w:rPr>
          <w:spacing w:val="-9"/>
        </w:rPr>
        <w:t xml:space="preserve"> </w:t>
      </w:r>
      <w:r>
        <w:t>an</w:t>
      </w:r>
      <w:r>
        <w:rPr>
          <w:spacing w:val="-9"/>
        </w:rPr>
        <w:t xml:space="preserve"> </w:t>
      </w:r>
      <w:r>
        <w:t>agreement, on the date on which the amendment enters into</w:t>
      </w:r>
      <w:r>
        <w:rPr>
          <w:spacing w:val="-9"/>
        </w:rPr>
        <w:t xml:space="preserve"> </w:t>
      </w:r>
      <w:r>
        <w:t>force.</w:t>
      </w:r>
    </w:p>
    <w:p w:rsidR="000037D5" w:rsidRDefault="000037D5">
      <w:pPr>
        <w:pStyle w:val="Zkladntext"/>
        <w:rPr>
          <w:sz w:val="20"/>
        </w:rPr>
      </w:pPr>
    </w:p>
    <w:p w:rsidR="000037D5" w:rsidRDefault="003B214F">
      <w:pPr>
        <w:pStyle w:val="Zkladntext"/>
        <w:spacing w:before="1"/>
        <w:rPr>
          <w:sz w:val="15"/>
        </w:rPr>
      </w:pPr>
      <w:r>
        <w:pict>
          <v:line id="_x0000_s4144" style="position:absolute;z-index:251291648;mso-wrap-distance-left:0;mso-wrap-distance-right:0;mso-position-horizontal-relative:page" from="56.7pt,11.15pt" to="200.7pt,11.15pt" strokeweight="1pt">
            <w10:wrap type="topAndBottom" anchorx="page"/>
          </v:line>
        </w:pict>
      </w:r>
    </w:p>
    <w:p w:rsidR="000037D5" w:rsidRDefault="003B214F">
      <w:pPr>
        <w:spacing w:before="34" w:line="249" w:lineRule="auto"/>
        <w:ind w:left="313" w:hanging="190"/>
        <w:rPr>
          <w:sz w:val="20"/>
        </w:rPr>
      </w:pPr>
      <w:r>
        <w:rPr>
          <w:position w:val="6"/>
          <w:sz w:val="13"/>
        </w:rPr>
        <w:t>31</w:t>
      </w:r>
      <w:r>
        <w:rPr>
          <w:spacing w:val="22"/>
          <w:position w:val="6"/>
          <w:sz w:val="13"/>
        </w:rPr>
        <w:t xml:space="preserve"> </w:t>
      </w:r>
      <w:r>
        <w:rPr>
          <w:sz w:val="20"/>
        </w:rPr>
        <w:t>Regulation</w:t>
      </w:r>
      <w:r>
        <w:rPr>
          <w:spacing w:val="-13"/>
          <w:sz w:val="20"/>
        </w:rPr>
        <w:t xml:space="preserve"> </w:t>
      </w:r>
      <w:r>
        <w:rPr>
          <w:sz w:val="20"/>
        </w:rPr>
        <w:t>(EEC,</w:t>
      </w:r>
      <w:r>
        <w:rPr>
          <w:spacing w:val="-13"/>
          <w:sz w:val="20"/>
        </w:rPr>
        <w:t xml:space="preserve"> </w:t>
      </w:r>
      <w:proofErr w:type="spellStart"/>
      <w:r>
        <w:rPr>
          <w:sz w:val="20"/>
        </w:rPr>
        <w:t>Euratom</w:t>
      </w:r>
      <w:proofErr w:type="spellEnd"/>
      <w:r>
        <w:rPr>
          <w:sz w:val="20"/>
        </w:rPr>
        <w:t>)</w:t>
      </w:r>
      <w:r>
        <w:rPr>
          <w:spacing w:val="-13"/>
          <w:sz w:val="20"/>
        </w:rPr>
        <w:t xml:space="preserve"> </w:t>
      </w:r>
      <w:r>
        <w:rPr>
          <w:sz w:val="20"/>
        </w:rPr>
        <w:t>No</w:t>
      </w:r>
      <w:r>
        <w:rPr>
          <w:spacing w:val="-13"/>
          <w:sz w:val="20"/>
        </w:rPr>
        <w:t xml:space="preserve"> </w:t>
      </w:r>
      <w:r>
        <w:rPr>
          <w:sz w:val="20"/>
        </w:rPr>
        <w:t>1182/71</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Council</w:t>
      </w:r>
      <w:r>
        <w:rPr>
          <w:spacing w:val="-14"/>
          <w:sz w:val="20"/>
        </w:rPr>
        <w:t xml:space="preserve"> </w:t>
      </w:r>
      <w:r>
        <w:rPr>
          <w:sz w:val="20"/>
        </w:rPr>
        <w:t>of</w:t>
      </w:r>
      <w:r>
        <w:rPr>
          <w:spacing w:val="-13"/>
          <w:sz w:val="20"/>
        </w:rPr>
        <w:t xml:space="preserve"> </w:t>
      </w:r>
      <w:r>
        <w:rPr>
          <w:sz w:val="20"/>
        </w:rPr>
        <w:t>3</w:t>
      </w:r>
      <w:r>
        <w:rPr>
          <w:spacing w:val="-13"/>
          <w:sz w:val="20"/>
        </w:rPr>
        <w:t xml:space="preserve"> </w:t>
      </w:r>
      <w:r>
        <w:rPr>
          <w:sz w:val="20"/>
        </w:rPr>
        <w:t>June</w:t>
      </w:r>
      <w:r>
        <w:rPr>
          <w:spacing w:val="-14"/>
          <w:sz w:val="20"/>
        </w:rPr>
        <w:t xml:space="preserve"> </w:t>
      </w:r>
      <w:r>
        <w:rPr>
          <w:sz w:val="20"/>
        </w:rPr>
        <w:t>1971</w:t>
      </w:r>
      <w:r>
        <w:rPr>
          <w:spacing w:val="-13"/>
          <w:sz w:val="20"/>
        </w:rPr>
        <w:t xml:space="preserve"> </w:t>
      </w:r>
      <w:r>
        <w:rPr>
          <w:sz w:val="20"/>
        </w:rPr>
        <w:t>determining</w:t>
      </w:r>
      <w:r>
        <w:rPr>
          <w:spacing w:val="-13"/>
          <w:sz w:val="20"/>
        </w:rPr>
        <w:t xml:space="preserve"> </w:t>
      </w:r>
      <w:r>
        <w:rPr>
          <w:sz w:val="20"/>
        </w:rPr>
        <w:t>the</w:t>
      </w:r>
      <w:r>
        <w:rPr>
          <w:spacing w:val="-14"/>
          <w:sz w:val="20"/>
        </w:rPr>
        <w:t xml:space="preserve"> </w:t>
      </w:r>
      <w:r>
        <w:rPr>
          <w:sz w:val="20"/>
        </w:rPr>
        <w:t>rules</w:t>
      </w:r>
      <w:r>
        <w:rPr>
          <w:spacing w:val="-13"/>
          <w:sz w:val="20"/>
        </w:rPr>
        <w:t xml:space="preserve"> </w:t>
      </w:r>
      <w:r>
        <w:rPr>
          <w:sz w:val="20"/>
        </w:rPr>
        <w:t>applicable</w:t>
      </w:r>
      <w:r>
        <w:rPr>
          <w:spacing w:val="-14"/>
          <w:sz w:val="20"/>
        </w:rPr>
        <w:t xml:space="preserve"> </w:t>
      </w:r>
      <w:r>
        <w:rPr>
          <w:sz w:val="20"/>
        </w:rPr>
        <w:t>to</w:t>
      </w:r>
      <w:r>
        <w:rPr>
          <w:spacing w:val="-13"/>
          <w:sz w:val="20"/>
        </w:rPr>
        <w:t xml:space="preserve"> </w:t>
      </w:r>
      <w:r>
        <w:rPr>
          <w:sz w:val="20"/>
        </w:rPr>
        <w:t>periods,</w:t>
      </w:r>
      <w:r>
        <w:rPr>
          <w:spacing w:val="-13"/>
          <w:sz w:val="20"/>
        </w:rPr>
        <w:t xml:space="preserve"> </w:t>
      </w:r>
      <w:r>
        <w:rPr>
          <w:sz w:val="20"/>
        </w:rPr>
        <w:t>dates and time-limits (OJ L 124, 8.6.1971, p.</w:t>
      </w:r>
      <w:r>
        <w:rPr>
          <w:spacing w:val="-4"/>
          <w:sz w:val="20"/>
        </w:rPr>
        <w:t xml:space="preserve"> </w:t>
      </w:r>
      <w:r>
        <w:rPr>
          <w:sz w:val="20"/>
        </w:rPr>
        <w:t>1).</w:t>
      </w:r>
    </w:p>
    <w:p w:rsidR="000037D5" w:rsidRDefault="000037D5">
      <w:pPr>
        <w:pStyle w:val="Zkladntext"/>
      </w:pPr>
    </w:p>
    <w:p w:rsidR="000037D5" w:rsidRDefault="003B214F">
      <w:pPr>
        <w:spacing w:before="153"/>
        <w:ind w:right="111"/>
        <w:jc w:val="right"/>
        <w:rPr>
          <w:rFonts w:ascii="Arial"/>
          <w:sz w:val="18"/>
        </w:rPr>
      </w:pPr>
      <w:r>
        <w:rPr>
          <w:rFonts w:ascii="Arial"/>
          <w:color w:val="808080"/>
          <w:sz w:val="18"/>
        </w:rPr>
        <w:t>85</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bookmarkStart w:id="232" w:name="_bookmark231"/>
      <w:bookmarkEnd w:id="232"/>
      <w:r>
        <w:t>ARTICLE 56 — ACCESSION TO THE AGREEMENT</w:t>
      </w:r>
    </w:p>
    <w:p w:rsidR="000037D5" w:rsidRDefault="000037D5">
      <w:pPr>
        <w:pStyle w:val="Zkladntext"/>
        <w:spacing w:before="8"/>
        <w:rPr>
          <w:b/>
          <w:sz w:val="25"/>
        </w:rPr>
      </w:pPr>
    </w:p>
    <w:p w:rsidR="000037D5" w:rsidRDefault="003B214F">
      <w:pPr>
        <w:pStyle w:val="Odstavecseseznamem"/>
        <w:numPr>
          <w:ilvl w:val="1"/>
          <w:numId w:val="445"/>
        </w:numPr>
        <w:tabs>
          <w:tab w:val="left" w:pos="535"/>
        </w:tabs>
        <w:rPr>
          <w:b/>
          <w:sz w:val="24"/>
        </w:rPr>
      </w:pPr>
      <w:bookmarkStart w:id="233" w:name="_bookmark232"/>
      <w:bookmarkEnd w:id="233"/>
      <w:r>
        <w:rPr>
          <w:b/>
          <w:sz w:val="24"/>
        </w:rPr>
        <w:t> </w:t>
      </w:r>
      <w:r>
        <w:rPr>
          <w:b/>
          <w:sz w:val="24"/>
        </w:rPr>
        <w:t>Accession of the beneficiaries mentioned in the</w:t>
      </w:r>
      <w:r>
        <w:rPr>
          <w:b/>
          <w:spacing w:val="-10"/>
          <w:sz w:val="24"/>
        </w:rPr>
        <w:t xml:space="preserve"> </w:t>
      </w:r>
      <w:r>
        <w:rPr>
          <w:b/>
          <w:sz w:val="24"/>
        </w:rPr>
        <w:t>Preamble</w:t>
      </w:r>
    </w:p>
    <w:p w:rsidR="000037D5" w:rsidRDefault="000037D5">
      <w:pPr>
        <w:pStyle w:val="Zkladntext"/>
        <w:spacing w:before="11"/>
        <w:rPr>
          <w:b/>
          <w:sz w:val="20"/>
        </w:rPr>
      </w:pPr>
    </w:p>
    <w:p w:rsidR="000037D5" w:rsidRDefault="003B214F">
      <w:pPr>
        <w:pStyle w:val="Nadpis5"/>
        <w:spacing w:line="249" w:lineRule="auto"/>
      </w:pPr>
      <w:r>
        <w:t>The</w:t>
      </w:r>
      <w:r>
        <w:rPr>
          <w:spacing w:val="-18"/>
        </w:rPr>
        <w:t xml:space="preserve"> </w:t>
      </w:r>
      <w:r>
        <w:t>other</w:t>
      </w:r>
      <w:r>
        <w:rPr>
          <w:spacing w:val="-18"/>
        </w:rPr>
        <w:t xml:space="preserve"> </w:t>
      </w:r>
      <w:r>
        <w:t>beneficiaries</w:t>
      </w:r>
      <w:r>
        <w:rPr>
          <w:spacing w:val="-18"/>
        </w:rPr>
        <w:t xml:space="preserve"> </w:t>
      </w:r>
      <w:r>
        <w:t>must</w:t>
      </w:r>
      <w:r>
        <w:rPr>
          <w:spacing w:val="-18"/>
        </w:rPr>
        <w:t xml:space="preserve"> </w:t>
      </w:r>
      <w:r>
        <w:t>accede</w:t>
      </w:r>
      <w:r>
        <w:rPr>
          <w:spacing w:val="-18"/>
        </w:rPr>
        <w:t xml:space="preserve"> </w:t>
      </w:r>
      <w:r>
        <w:t>to</w:t>
      </w:r>
      <w:r>
        <w:rPr>
          <w:spacing w:val="-18"/>
        </w:rPr>
        <w:t xml:space="preserve"> </w:t>
      </w:r>
      <w:r>
        <w:t>the</w:t>
      </w:r>
      <w:r>
        <w:rPr>
          <w:spacing w:val="-18"/>
        </w:rPr>
        <w:t xml:space="preserve"> </w:t>
      </w:r>
      <w:r>
        <w:t>Agreement</w:t>
      </w:r>
      <w:r>
        <w:rPr>
          <w:spacing w:val="-18"/>
        </w:rPr>
        <w:t xml:space="preserve"> </w:t>
      </w:r>
      <w:r>
        <w:t>by</w:t>
      </w:r>
      <w:r>
        <w:rPr>
          <w:spacing w:val="-18"/>
        </w:rPr>
        <w:t xml:space="preserve"> </w:t>
      </w:r>
      <w:r>
        <w:t>signing</w:t>
      </w:r>
      <w:r>
        <w:rPr>
          <w:spacing w:val="-18"/>
        </w:rPr>
        <w:t xml:space="preserve"> </w:t>
      </w:r>
      <w:r>
        <w:t>the</w:t>
      </w:r>
      <w:r>
        <w:rPr>
          <w:spacing w:val="-18"/>
        </w:rPr>
        <w:t xml:space="preserve"> </w:t>
      </w:r>
      <w:r>
        <w:t>Accession</w:t>
      </w:r>
      <w:r>
        <w:rPr>
          <w:spacing w:val="-18"/>
        </w:rPr>
        <w:t xml:space="preserve"> </w:t>
      </w:r>
      <w:r>
        <w:t>Form</w:t>
      </w:r>
      <w:r>
        <w:rPr>
          <w:spacing w:val="-18"/>
        </w:rPr>
        <w:t xml:space="preserve"> </w:t>
      </w:r>
      <w:r>
        <w:t>(see</w:t>
      </w:r>
      <w:r>
        <w:rPr>
          <w:spacing w:val="-16"/>
        </w:rPr>
        <w:t xml:space="preserve"> </w:t>
      </w:r>
      <w:r>
        <w:t>Annex</w:t>
      </w:r>
      <w:r>
        <w:rPr>
          <w:spacing w:val="-18"/>
        </w:rPr>
        <w:t xml:space="preserve"> </w:t>
      </w:r>
      <w:r>
        <w:t>3)</w:t>
      </w:r>
      <w:r>
        <w:rPr>
          <w:spacing w:val="-18"/>
        </w:rPr>
        <w:t xml:space="preserve"> </w:t>
      </w:r>
      <w:r>
        <w:t>in the</w:t>
      </w:r>
      <w:r>
        <w:rPr>
          <w:spacing w:val="-23"/>
        </w:rPr>
        <w:t xml:space="preserve"> </w:t>
      </w:r>
      <w:r>
        <w:t>electronic</w:t>
      </w:r>
      <w:r>
        <w:rPr>
          <w:spacing w:val="-23"/>
        </w:rPr>
        <w:t xml:space="preserve"> </w:t>
      </w:r>
      <w:r>
        <w:t>exchange</w:t>
      </w:r>
      <w:r>
        <w:rPr>
          <w:spacing w:val="-23"/>
        </w:rPr>
        <w:t xml:space="preserve"> </w:t>
      </w:r>
      <w:r>
        <w:t>system</w:t>
      </w:r>
      <w:r>
        <w:rPr>
          <w:spacing w:val="-23"/>
        </w:rPr>
        <w:t xml:space="preserve"> </w:t>
      </w:r>
      <w:r>
        <w:t>(see</w:t>
      </w:r>
      <w:r>
        <w:rPr>
          <w:spacing w:val="-23"/>
        </w:rPr>
        <w:t xml:space="preserve"> </w:t>
      </w:r>
      <w:r>
        <w:t>Article</w:t>
      </w:r>
      <w:r>
        <w:rPr>
          <w:spacing w:val="-23"/>
        </w:rPr>
        <w:t xml:space="preserve"> </w:t>
      </w:r>
      <w:r>
        <w:t>52)</w:t>
      </w:r>
      <w:r>
        <w:rPr>
          <w:spacing w:val="-23"/>
        </w:rPr>
        <w:t xml:space="preserve"> </w:t>
      </w:r>
      <w:r>
        <w:t>within</w:t>
      </w:r>
      <w:r>
        <w:rPr>
          <w:spacing w:val="-23"/>
        </w:rPr>
        <w:t xml:space="preserve"> </w:t>
      </w:r>
      <w:r>
        <w:t>30</w:t>
      </w:r>
      <w:r>
        <w:rPr>
          <w:spacing w:val="-23"/>
        </w:rPr>
        <w:t xml:space="preserve"> </w:t>
      </w:r>
      <w:r>
        <w:t>days</w:t>
      </w:r>
      <w:r>
        <w:rPr>
          <w:spacing w:val="-23"/>
        </w:rPr>
        <w:t xml:space="preserve"> </w:t>
      </w:r>
      <w:r>
        <w:t>after</w:t>
      </w:r>
      <w:r>
        <w:rPr>
          <w:spacing w:val="-23"/>
        </w:rPr>
        <w:t xml:space="preserve"> </w:t>
      </w:r>
      <w:r>
        <w:t>its</w:t>
      </w:r>
      <w:r>
        <w:rPr>
          <w:spacing w:val="-23"/>
        </w:rPr>
        <w:t xml:space="preserve"> </w:t>
      </w:r>
      <w:r>
        <w:t>entry</w:t>
      </w:r>
      <w:r>
        <w:rPr>
          <w:spacing w:val="-23"/>
        </w:rPr>
        <w:t xml:space="preserve"> </w:t>
      </w:r>
      <w:r>
        <w:t>into</w:t>
      </w:r>
      <w:r>
        <w:rPr>
          <w:spacing w:val="-23"/>
        </w:rPr>
        <w:t xml:space="preserve"> </w:t>
      </w:r>
      <w:r>
        <w:t>force</w:t>
      </w:r>
      <w:r>
        <w:rPr>
          <w:spacing w:val="-23"/>
        </w:rPr>
        <w:t xml:space="preserve"> </w:t>
      </w:r>
      <w:r>
        <w:t>(see</w:t>
      </w:r>
      <w:r>
        <w:rPr>
          <w:spacing w:val="-15"/>
        </w:rPr>
        <w:t xml:space="preserve"> </w:t>
      </w:r>
      <w:r>
        <w:t>Article</w:t>
      </w:r>
      <w:r>
        <w:rPr>
          <w:spacing w:val="-23"/>
        </w:rPr>
        <w:t xml:space="preserve"> </w:t>
      </w:r>
      <w:r>
        <w:t>58).</w:t>
      </w:r>
    </w:p>
    <w:p w:rsidR="000037D5" w:rsidRDefault="003B214F">
      <w:pPr>
        <w:spacing w:before="229" w:line="249" w:lineRule="auto"/>
        <w:ind w:left="113"/>
        <w:rPr>
          <w:sz w:val="24"/>
        </w:rPr>
      </w:pPr>
      <w:r>
        <w:rPr>
          <w:sz w:val="24"/>
        </w:rPr>
        <w:t>They</w:t>
      </w:r>
      <w:r>
        <w:rPr>
          <w:spacing w:val="-12"/>
          <w:sz w:val="24"/>
        </w:rPr>
        <w:t xml:space="preserve"> </w:t>
      </w:r>
      <w:r>
        <w:rPr>
          <w:sz w:val="24"/>
        </w:rPr>
        <w:t>will</w:t>
      </w:r>
      <w:r>
        <w:rPr>
          <w:spacing w:val="-13"/>
          <w:sz w:val="24"/>
        </w:rPr>
        <w:t xml:space="preserve"> </w:t>
      </w:r>
      <w:r>
        <w:rPr>
          <w:sz w:val="24"/>
        </w:rPr>
        <w:t>assume</w:t>
      </w:r>
      <w:r>
        <w:rPr>
          <w:spacing w:val="-13"/>
          <w:sz w:val="24"/>
        </w:rPr>
        <w:t xml:space="preserve"> </w:t>
      </w:r>
      <w:r>
        <w:rPr>
          <w:sz w:val="24"/>
        </w:rPr>
        <w:t>the</w:t>
      </w:r>
      <w:r>
        <w:rPr>
          <w:spacing w:val="-13"/>
          <w:sz w:val="24"/>
        </w:rPr>
        <w:t xml:space="preserve"> </w:t>
      </w:r>
      <w:r>
        <w:rPr>
          <w:sz w:val="24"/>
        </w:rPr>
        <w:t>rights</w:t>
      </w:r>
      <w:r>
        <w:rPr>
          <w:spacing w:val="-13"/>
          <w:sz w:val="24"/>
        </w:rPr>
        <w:t xml:space="preserve"> </w:t>
      </w:r>
      <w:r>
        <w:rPr>
          <w:sz w:val="24"/>
        </w:rPr>
        <w:t>and</w:t>
      </w:r>
      <w:r>
        <w:rPr>
          <w:spacing w:val="-12"/>
          <w:sz w:val="24"/>
        </w:rPr>
        <w:t xml:space="preserve"> </w:t>
      </w:r>
      <w:r>
        <w:rPr>
          <w:sz w:val="24"/>
        </w:rPr>
        <w:t>obligations</w:t>
      </w:r>
      <w:r>
        <w:rPr>
          <w:spacing w:val="-13"/>
          <w:sz w:val="24"/>
        </w:rPr>
        <w:t xml:space="preserve"> </w:t>
      </w:r>
      <w:r>
        <w:rPr>
          <w:sz w:val="24"/>
        </w:rPr>
        <w:t>under</w:t>
      </w:r>
      <w:r>
        <w:rPr>
          <w:spacing w:val="-12"/>
          <w:sz w:val="24"/>
        </w:rPr>
        <w:t xml:space="preserve"> </w:t>
      </w:r>
      <w:r>
        <w:rPr>
          <w:sz w:val="24"/>
        </w:rPr>
        <w:t>the</w:t>
      </w:r>
      <w:r>
        <w:rPr>
          <w:spacing w:val="-13"/>
          <w:sz w:val="24"/>
        </w:rPr>
        <w:t xml:space="preserve"> </w:t>
      </w:r>
      <w:r>
        <w:rPr>
          <w:sz w:val="24"/>
        </w:rPr>
        <w:t>Agreement</w:t>
      </w:r>
      <w:r>
        <w:rPr>
          <w:spacing w:val="-13"/>
          <w:sz w:val="24"/>
        </w:rPr>
        <w:t xml:space="preserve"> </w:t>
      </w:r>
      <w:r>
        <w:rPr>
          <w:sz w:val="24"/>
        </w:rPr>
        <w:t>with</w:t>
      </w:r>
      <w:r>
        <w:rPr>
          <w:spacing w:val="-12"/>
          <w:sz w:val="24"/>
        </w:rPr>
        <w:t xml:space="preserve"> </w:t>
      </w:r>
      <w:r>
        <w:rPr>
          <w:sz w:val="24"/>
        </w:rPr>
        <w:t>effect</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date</w:t>
      </w:r>
      <w:r>
        <w:rPr>
          <w:spacing w:val="-13"/>
          <w:sz w:val="24"/>
        </w:rPr>
        <w:t xml:space="preserve"> </w:t>
      </w:r>
      <w:r>
        <w:rPr>
          <w:sz w:val="24"/>
        </w:rPr>
        <w:t>of</w:t>
      </w:r>
      <w:r>
        <w:rPr>
          <w:spacing w:val="-12"/>
          <w:sz w:val="24"/>
        </w:rPr>
        <w:t xml:space="preserve"> </w:t>
      </w:r>
      <w:r>
        <w:rPr>
          <w:sz w:val="24"/>
        </w:rPr>
        <w:t>its</w:t>
      </w:r>
      <w:r>
        <w:rPr>
          <w:spacing w:val="-13"/>
          <w:sz w:val="24"/>
        </w:rPr>
        <w:t xml:space="preserve"> </w:t>
      </w:r>
      <w:r>
        <w:rPr>
          <w:sz w:val="24"/>
        </w:rPr>
        <w:t>entry into force (see Article</w:t>
      </w:r>
      <w:r>
        <w:rPr>
          <w:spacing w:val="-3"/>
          <w:sz w:val="24"/>
        </w:rPr>
        <w:t xml:space="preserve"> </w:t>
      </w:r>
      <w:r>
        <w:rPr>
          <w:sz w:val="24"/>
        </w:rPr>
        <w:t>58).</w:t>
      </w:r>
    </w:p>
    <w:p w:rsidR="000037D5" w:rsidRDefault="003B214F">
      <w:pPr>
        <w:spacing w:before="229"/>
        <w:ind w:left="113"/>
        <w:rPr>
          <w:sz w:val="24"/>
        </w:rPr>
      </w:pPr>
      <w:r>
        <w:rPr>
          <w:sz w:val="24"/>
        </w:rPr>
        <w:t>If a beneficiary does not accede to the Agreement within the above deadline, the coordinator must</w:t>
      </w:r>
    </w:p>
    <w:p w:rsidR="000037D5" w:rsidRDefault="003B214F">
      <w:pPr>
        <w:pStyle w:val="Odstavecseseznamem"/>
        <w:numPr>
          <w:ilvl w:val="0"/>
          <w:numId w:val="545"/>
        </w:numPr>
        <w:tabs>
          <w:tab w:val="left" w:pos="463"/>
        </w:tabs>
        <w:spacing w:before="12" w:line="249" w:lineRule="auto"/>
        <w:ind w:right="114" w:firstLine="0"/>
        <w:jc w:val="both"/>
        <w:rPr>
          <w:sz w:val="24"/>
        </w:rPr>
      </w:pPr>
      <w:r>
        <w:rPr>
          <w:sz w:val="24"/>
        </w:rPr>
        <w:t xml:space="preserve">within 30 days — request an amendment to make any changes necessary to ensure proper implementation of the action. This does not affect the </w:t>
      </w:r>
      <w:r>
        <w:rPr>
          <w:spacing w:val="-4"/>
          <w:sz w:val="24"/>
        </w:rPr>
        <w:t xml:space="preserve">JU’s </w:t>
      </w:r>
      <w:r>
        <w:rPr>
          <w:sz w:val="24"/>
        </w:rPr>
        <w:t>right to terminate the Agreement (see Article</w:t>
      </w:r>
      <w:r>
        <w:rPr>
          <w:spacing w:val="-2"/>
          <w:sz w:val="24"/>
        </w:rPr>
        <w:t xml:space="preserve"> </w:t>
      </w:r>
      <w:r>
        <w:rPr>
          <w:sz w:val="24"/>
        </w:rPr>
        <w:t>50).</w:t>
      </w:r>
    </w:p>
    <w:p w:rsidR="000037D5" w:rsidRDefault="000037D5">
      <w:pPr>
        <w:pStyle w:val="Zkladntext"/>
        <w:spacing w:before="8"/>
        <w:rPr>
          <w:sz w:val="24"/>
        </w:rPr>
      </w:pPr>
    </w:p>
    <w:p w:rsidR="000037D5" w:rsidRDefault="003B214F">
      <w:pPr>
        <w:pStyle w:val="Odstavecseseznamem"/>
        <w:numPr>
          <w:ilvl w:val="1"/>
          <w:numId w:val="445"/>
        </w:numPr>
        <w:tabs>
          <w:tab w:val="left" w:pos="535"/>
        </w:tabs>
        <w:rPr>
          <w:b/>
          <w:sz w:val="24"/>
        </w:rPr>
      </w:pPr>
      <w:bookmarkStart w:id="234" w:name="_bookmark233"/>
      <w:bookmarkEnd w:id="234"/>
      <w:r>
        <w:rPr>
          <w:b/>
          <w:sz w:val="24"/>
        </w:rPr>
        <w:t> Addition of new</w:t>
      </w:r>
      <w:r>
        <w:rPr>
          <w:b/>
          <w:spacing w:val="-2"/>
          <w:sz w:val="24"/>
        </w:rPr>
        <w:t xml:space="preserve"> </w:t>
      </w:r>
      <w:r>
        <w:rPr>
          <w:b/>
          <w:sz w:val="24"/>
        </w:rPr>
        <w:t>beneficiaries</w:t>
      </w:r>
    </w:p>
    <w:p w:rsidR="000037D5" w:rsidRDefault="000037D5">
      <w:pPr>
        <w:pStyle w:val="Zkladntext"/>
        <w:spacing w:before="11"/>
        <w:rPr>
          <w:b/>
          <w:sz w:val="20"/>
        </w:rPr>
      </w:pPr>
    </w:p>
    <w:p w:rsidR="000037D5" w:rsidRDefault="003B214F">
      <w:pPr>
        <w:ind w:left="113"/>
        <w:rPr>
          <w:sz w:val="24"/>
        </w:rPr>
      </w:pPr>
      <w:r>
        <w:rPr>
          <w:sz w:val="24"/>
        </w:rPr>
        <w:t>In justified cases, the beneficiaries may request the addition of a new beneficiary.</w:t>
      </w:r>
    </w:p>
    <w:p w:rsidR="000037D5" w:rsidRDefault="000037D5">
      <w:pPr>
        <w:pStyle w:val="Zkladntext"/>
        <w:spacing w:before="8"/>
        <w:rPr>
          <w:sz w:val="20"/>
        </w:rPr>
      </w:pPr>
    </w:p>
    <w:p w:rsidR="000037D5" w:rsidRDefault="003B214F">
      <w:pPr>
        <w:spacing w:before="1" w:line="249" w:lineRule="auto"/>
        <w:ind w:left="113" w:right="111"/>
        <w:jc w:val="both"/>
        <w:rPr>
          <w:sz w:val="24"/>
        </w:rPr>
      </w:pPr>
      <w:r>
        <w:rPr>
          <w:sz w:val="24"/>
        </w:rPr>
        <w:t>For</w:t>
      </w:r>
      <w:r>
        <w:rPr>
          <w:spacing w:val="-13"/>
          <w:sz w:val="24"/>
        </w:rPr>
        <w:t xml:space="preserve"> </w:t>
      </w:r>
      <w:r>
        <w:rPr>
          <w:sz w:val="24"/>
        </w:rPr>
        <w:t>this</w:t>
      </w:r>
      <w:r>
        <w:rPr>
          <w:spacing w:val="-14"/>
          <w:sz w:val="24"/>
        </w:rPr>
        <w:t xml:space="preserve"> </w:t>
      </w:r>
      <w:r>
        <w:rPr>
          <w:sz w:val="24"/>
        </w:rPr>
        <w:t>purpose,</w:t>
      </w:r>
      <w:r>
        <w:rPr>
          <w:spacing w:val="-13"/>
          <w:sz w:val="24"/>
        </w:rPr>
        <w:t xml:space="preserve"> </w:t>
      </w:r>
      <w:r>
        <w:rPr>
          <w:sz w:val="24"/>
        </w:rPr>
        <w:t>the</w:t>
      </w:r>
      <w:r>
        <w:rPr>
          <w:spacing w:val="-14"/>
          <w:sz w:val="24"/>
        </w:rPr>
        <w:t xml:space="preserve"> </w:t>
      </w:r>
      <w:r>
        <w:rPr>
          <w:sz w:val="24"/>
        </w:rPr>
        <w:t>coordinator</w:t>
      </w:r>
      <w:r>
        <w:rPr>
          <w:spacing w:val="-14"/>
          <w:sz w:val="24"/>
        </w:rPr>
        <w:t xml:space="preserve"> </w:t>
      </w:r>
      <w:r>
        <w:rPr>
          <w:sz w:val="24"/>
        </w:rPr>
        <w:t>must</w:t>
      </w:r>
      <w:r>
        <w:rPr>
          <w:spacing w:val="-14"/>
          <w:sz w:val="24"/>
        </w:rPr>
        <w:t xml:space="preserve"> </w:t>
      </w:r>
      <w:r>
        <w:rPr>
          <w:sz w:val="24"/>
        </w:rPr>
        <w:t>submit</w:t>
      </w:r>
      <w:r>
        <w:rPr>
          <w:spacing w:val="-13"/>
          <w:sz w:val="24"/>
        </w:rPr>
        <w:t xml:space="preserve"> </w:t>
      </w:r>
      <w:r>
        <w:rPr>
          <w:sz w:val="24"/>
        </w:rPr>
        <w:t>a</w:t>
      </w:r>
      <w:r>
        <w:rPr>
          <w:spacing w:val="-14"/>
          <w:sz w:val="24"/>
        </w:rPr>
        <w:t xml:space="preserve"> </w:t>
      </w:r>
      <w:r>
        <w:rPr>
          <w:sz w:val="24"/>
        </w:rPr>
        <w:t>request</w:t>
      </w:r>
      <w:r>
        <w:rPr>
          <w:spacing w:val="-13"/>
          <w:sz w:val="24"/>
        </w:rPr>
        <w:t xml:space="preserve"> </w:t>
      </w:r>
      <w:r>
        <w:rPr>
          <w:sz w:val="24"/>
        </w:rPr>
        <w:t>for</w:t>
      </w:r>
      <w:r>
        <w:rPr>
          <w:spacing w:val="-13"/>
          <w:sz w:val="24"/>
        </w:rPr>
        <w:t xml:space="preserve"> </w:t>
      </w:r>
      <w:r>
        <w:rPr>
          <w:sz w:val="24"/>
        </w:rPr>
        <w:t>amendment</w:t>
      </w:r>
      <w:r>
        <w:rPr>
          <w:spacing w:val="-14"/>
          <w:sz w:val="24"/>
        </w:rPr>
        <w:t xml:space="preserve"> </w:t>
      </w:r>
      <w:r>
        <w:rPr>
          <w:sz w:val="24"/>
        </w:rPr>
        <w:t>in</w:t>
      </w:r>
      <w:r>
        <w:rPr>
          <w:spacing w:val="-14"/>
          <w:sz w:val="24"/>
        </w:rPr>
        <w:t xml:space="preserve"> </w:t>
      </w:r>
      <w:r>
        <w:rPr>
          <w:sz w:val="24"/>
        </w:rPr>
        <w:t>accordance</w:t>
      </w:r>
      <w:r>
        <w:rPr>
          <w:spacing w:val="-14"/>
          <w:sz w:val="24"/>
        </w:rPr>
        <w:t xml:space="preserve"> </w:t>
      </w:r>
      <w:r>
        <w:rPr>
          <w:sz w:val="24"/>
        </w:rPr>
        <w:t>with</w:t>
      </w:r>
      <w:r>
        <w:rPr>
          <w:spacing w:val="-3"/>
          <w:sz w:val="24"/>
        </w:rPr>
        <w:t xml:space="preserve"> </w:t>
      </w:r>
      <w:r>
        <w:rPr>
          <w:sz w:val="24"/>
        </w:rPr>
        <w:t>Article</w:t>
      </w:r>
      <w:r>
        <w:rPr>
          <w:spacing w:val="-13"/>
          <w:sz w:val="24"/>
        </w:rPr>
        <w:t xml:space="preserve"> </w:t>
      </w:r>
      <w:r>
        <w:rPr>
          <w:sz w:val="24"/>
        </w:rPr>
        <w:t>55. It must include an Accession Form (see Annex 3) signed by the new beneficiary in the electronic exchange system (see Article</w:t>
      </w:r>
      <w:r>
        <w:rPr>
          <w:spacing w:val="-4"/>
          <w:sz w:val="24"/>
        </w:rPr>
        <w:t xml:space="preserve"> </w:t>
      </w:r>
      <w:r>
        <w:rPr>
          <w:sz w:val="24"/>
        </w:rPr>
        <w:t>52).</w:t>
      </w:r>
    </w:p>
    <w:p w:rsidR="000037D5" w:rsidRDefault="003B214F">
      <w:pPr>
        <w:spacing w:before="229" w:line="249" w:lineRule="auto"/>
        <w:ind w:left="113"/>
        <w:rPr>
          <w:sz w:val="24"/>
        </w:rPr>
      </w:pPr>
      <w:r>
        <w:rPr>
          <w:sz w:val="24"/>
        </w:rPr>
        <w:t>New beneficiaries must assume the rights and obligations under the Agreement with effect from the date of their accession specified in the Accession Form (see Annex 3).</w:t>
      </w:r>
    </w:p>
    <w:p w:rsidR="000037D5" w:rsidRDefault="000037D5">
      <w:pPr>
        <w:pStyle w:val="Zkladntext"/>
        <w:spacing w:before="7"/>
        <w:rPr>
          <w:sz w:val="29"/>
        </w:rPr>
      </w:pPr>
    </w:p>
    <w:p w:rsidR="000037D5" w:rsidRDefault="003B214F">
      <w:pPr>
        <w:ind w:left="113"/>
        <w:rPr>
          <w:b/>
          <w:sz w:val="24"/>
        </w:rPr>
      </w:pPr>
      <w:bookmarkStart w:id="235" w:name="_bookmark234"/>
      <w:bookmarkEnd w:id="235"/>
      <w:r>
        <w:rPr>
          <w:b/>
          <w:sz w:val="24"/>
        </w:rPr>
        <w:t>ARTICLE 57 — APPLICABLE LAW AND SETTLEMENT OF DISPUTES</w:t>
      </w:r>
    </w:p>
    <w:p w:rsidR="000037D5" w:rsidRDefault="000037D5">
      <w:pPr>
        <w:pStyle w:val="Zkladntext"/>
        <w:spacing w:before="8"/>
        <w:rPr>
          <w:b/>
          <w:sz w:val="25"/>
        </w:rPr>
      </w:pPr>
    </w:p>
    <w:p w:rsidR="000037D5" w:rsidRDefault="003B214F">
      <w:pPr>
        <w:pStyle w:val="Odstavecseseznamem"/>
        <w:numPr>
          <w:ilvl w:val="1"/>
          <w:numId w:val="444"/>
        </w:numPr>
        <w:tabs>
          <w:tab w:val="left" w:pos="535"/>
        </w:tabs>
        <w:rPr>
          <w:b/>
          <w:sz w:val="24"/>
        </w:rPr>
      </w:pPr>
      <w:bookmarkStart w:id="236" w:name="_bookmark235"/>
      <w:bookmarkEnd w:id="236"/>
      <w:r>
        <w:rPr>
          <w:b/>
          <w:sz w:val="24"/>
        </w:rPr>
        <w:t> Applicable</w:t>
      </w:r>
      <w:r>
        <w:rPr>
          <w:b/>
          <w:spacing w:val="-1"/>
          <w:sz w:val="24"/>
        </w:rPr>
        <w:t xml:space="preserve"> </w:t>
      </w:r>
      <w:r>
        <w:rPr>
          <w:b/>
          <w:sz w:val="24"/>
        </w:rPr>
        <w:t>law</w:t>
      </w:r>
    </w:p>
    <w:p w:rsidR="000037D5" w:rsidRDefault="000037D5">
      <w:pPr>
        <w:pStyle w:val="Zkladntext"/>
        <w:spacing w:before="11"/>
        <w:rPr>
          <w:b/>
          <w:sz w:val="20"/>
        </w:rPr>
      </w:pPr>
    </w:p>
    <w:p w:rsidR="000037D5" w:rsidRDefault="003B214F">
      <w:pPr>
        <w:spacing w:line="249" w:lineRule="auto"/>
        <w:ind w:left="113"/>
        <w:rPr>
          <w:sz w:val="24"/>
        </w:rPr>
      </w:pPr>
      <w:r>
        <w:rPr>
          <w:sz w:val="24"/>
        </w:rPr>
        <w:t>The Agreement is governed by the applicable EU law, supplemented if necessary by the law of Belgium.</w:t>
      </w:r>
    </w:p>
    <w:p w:rsidR="000037D5" w:rsidRDefault="000037D5">
      <w:pPr>
        <w:pStyle w:val="Zkladntext"/>
        <w:spacing w:before="7"/>
        <w:rPr>
          <w:sz w:val="24"/>
        </w:rPr>
      </w:pPr>
    </w:p>
    <w:p w:rsidR="000037D5" w:rsidRDefault="003B214F">
      <w:pPr>
        <w:pStyle w:val="Odstavecseseznamem"/>
        <w:numPr>
          <w:ilvl w:val="1"/>
          <w:numId w:val="444"/>
        </w:numPr>
        <w:tabs>
          <w:tab w:val="left" w:pos="535"/>
        </w:tabs>
        <w:rPr>
          <w:b/>
          <w:sz w:val="24"/>
        </w:rPr>
      </w:pPr>
      <w:bookmarkStart w:id="237" w:name="_bookmark236"/>
      <w:bookmarkEnd w:id="237"/>
      <w:r>
        <w:rPr>
          <w:b/>
          <w:sz w:val="24"/>
        </w:rPr>
        <w:t> Dispute</w:t>
      </w:r>
      <w:r>
        <w:rPr>
          <w:b/>
          <w:spacing w:val="-1"/>
          <w:sz w:val="24"/>
        </w:rPr>
        <w:t xml:space="preserve"> </w:t>
      </w:r>
      <w:r>
        <w:rPr>
          <w:b/>
          <w:sz w:val="24"/>
        </w:rPr>
        <w:t>settlement</w:t>
      </w:r>
    </w:p>
    <w:p w:rsidR="000037D5" w:rsidRDefault="000037D5">
      <w:pPr>
        <w:pStyle w:val="Zkladntext"/>
        <w:spacing w:before="11"/>
        <w:rPr>
          <w:b/>
          <w:sz w:val="20"/>
        </w:rPr>
      </w:pPr>
    </w:p>
    <w:p w:rsidR="000037D5" w:rsidRDefault="003B214F">
      <w:pPr>
        <w:spacing w:line="249" w:lineRule="auto"/>
        <w:ind w:left="113" w:right="111"/>
        <w:jc w:val="both"/>
        <w:rPr>
          <w:sz w:val="24"/>
        </w:rPr>
      </w:pPr>
      <w:r>
        <w:rPr>
          <w:sz w:val="24"/>
        </w:rPr>
        <w:t xml:space="preserve">If a dispute concerning the interpretation, application or validity of the Agreement cannot be settled </w:t>
      </w:r>
      <w:r>
        <w:rPr>
          <w:spacing w:val="-3"/>
          <w:sz w:val="24"/>
        </w:rPr>
        <w:t xml:space="preserve">amicably, </w:t>
      </w:r>
      <w:r>
        <w:rPr>
          <w:sz w:val="24"/>
        </w:rPr>
        <w:t>the</w:t>
      </w:r>
      <w:r>
        <w:rPr>
          <w:spacing w:val="-3"/>
          <w:sz w:val="24"/>
        </w:rPr>
        <w:t xml:space="preserve"> </w:t>
      </w:r>
      <w:r>
        <w:rPr>
          <w:sz w:val="24"/>
        </w:rPr>
        <w:t>General</w:t>
      </w:r>
      <w:r>
        <w:rPr>
          <w:spacing w:val="-3"/>
          <w:sz w:val="24"/>
        </w:rPr>
        <w:t xml:space="preserve"> </w:t>
      </w:r>
      <w:r>
        <w:rPr>
          <w:sz w:val="24"/>
        </w:rPr>
        <w:t>Court</w:t>
      </w:r>
      <w:r>
        <w:rPr>
          <w:spacing w:val="-3"/>
          <w:sz w:val="24"/>
        </w:rPr>
        <w:t xml:space="preserve"> </w:t>
      </w:r>
      <w:r>
        <w:rPr>
          <w:sz w:val="24"/>
        </w:rPr>
        <w:t>—</w:t>
      </w:r>
      <w:r>
        <w:rPr>
          <w:spacing w:val="-3"/>
          <w:sz w:val="24"/>
        </w:rPr>
        <w:t xml:space="preserve"> </w:t>
      </w:r>
      <w:r>
        <w:rPr>
          <w:spacing w:val="-4"/>
          <w:sz w:val="24"/>
        </w:rPr>
        <w:t>or,</w:t>
      </w:r>
      <w:r>
        <w:rPr>
          <w:spacing w:val="-3"/>
          <w:sz w:val="24"/>
        </w:rPr>
        <w:t xml:space="preserve"> </w:t>
      </w:r>
      <w:r>
        <w:rPr>
          <w:sz w:val="24"/>
        </w:rPr>
        <w:t>on</w:t>
      </w:r>
      <w:r>
        <w:rPr>
          <w:spacing w:val="-3"/>
          <w:sz w:val="24"/>
        </w:rPr>
        <w:t xml:space="preserve"> </w:t>
      </w:r>
      <w:r>
        <w:rPr>
          <w:sz w:val="24"/>
        </w:rPr>
        <w:t>appeal,</w:t>
      </w:r>
      <w:r>
        <w:rPr>
          <w:spacing w:val="-3"/>
          <w:sz w:val="24"/>
        </w:rPr>
        <w:t xml:space="preserve"> </w:t>
      </w:r>
      <w:r>
        <w:rPr>
          <w:sz w:val="24"/>
        </w:rPr>
        <w:t>the</w:t>
      </w:r>
      <w:r>
        <w:rPr>
          <w:spacing w:val="-3"/>
          <w:sz w:val="24"/>
        </w:rPr>
        <w:t xml:space="preserve"> </w:t>
      </w:r>
      <w:r>
        <w:rPr>
          <w:sz w:val="24"/>
        </w:rPr>
        <w:t>Court</w:t>
      </w:r>
      <w:r>
        <w:rPr>
          <w:spacing w:val="-3"/>
          <w:sz w:val="24"/>
        </w:rPr>
        <w:t xml:space="preserve"> </w:t>
      </w:r>
      <w:r>
        <w:rPr>
          <w:sz w:val="24"/>
        </w:rPr>
        <w:t>of</w:t>
      </w:r>
      <w:r>
        <w:rPr>
          <w:spacing w:val="-3"/>
          <w:sz w:val="24"/>
        </w:rPr>
        <w:t xml:space="preserve"> </w:t>
      </w:r>
      <w:r>
        <w:rPr>
          <w:sz w:val="24"/>
        </w:rPr>
        <w:t>Justice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European</w:t>
      </w:r>
      <w:r>
        <w:rPr>
          <w:spacing w:val="-3"/>
          <w:sz w:val="24"/>
        </w:rPr>
        <w:t xml:space="preserve"> </w:t>
      </w:r>
      <w:r>
        <w:rPr>
          <w:sz w:val="24"/>
        </w:rPr>
        <w:t>Union</w:t>
      </w:r>
      <w:r>
        <w:rPr>
          <w:spacing w:val="-3"/>
          <w:sz w:val="24"/>
        </w:rPr>
        <w:t xml:space="preserve"> </w:t>
      </w:r>
      <w:r>
        <w:rPr>
          <w:sz w:val="24"/>
        </w:rPr>
        <w:t>—</w:t>
      </w:r>
      <w:r>
        <w:rPr>
          <w:spacing w:val="-3"/>
          <w:sz w:val="24"/>
        </w:rPr>
        <w:t xml:space="preserve"> </w:t>
      </w:r>
      <w:r>
        <w:rPr>
          <w:sz w:val="24"/>
        </w:rPr>
        <w:t>has</w:t>
      </w:r>
      <w:r>
        <w:rPr>
          <w:spacing w:val="-3"/>
          <w:sz w:val="24"/>
        </w:rPr>
        <w:t xml:space="preserve"> </w:t>
      </w:r>
      <w:r>
        <w:rPr>
          <w:sz w:val="24"/>
        </w:rPr>
        <w:t xml:space="preserve">sole jurisdiction. Such actions must be brought under Article 272 of the </w:t>
      </w:r>
      <w:r>
        <w:rPr>
          <w:spacing w:val="-2"/>
          <w:sz w:val="24"/>
        </w:rPr>
        <w:t xml:space="preserve">Treaty </w:t>
      </w:r>
      <w:r>
        <w:rPr>
          <w:sz w:val="24"/>
        </w:rPr>
        <w:t>on the Functioning of the EU</w:t>
      </w:r>
      <w:r>
        <w:rPr>
          <w:spacing w:val="-2"/>
          <w:sz w:val="24"/>
        </w:rPr>
        <w:t xml:space="preserve"> </w:t>
      </w:r>
      <w:r>
        <w:rPr>
          <w:sz w:val="24"/>
        </w:rPr>
        <w:t>(TFEU).</w:t>
      </w:r>
    </w:p>
    <w:p w:rsidR="000037D5" w:rsidRDefault="003B214F">
      <w:pPr>
        <w:spacing w:before="231" w:line="249" w:lineRule="auto"/>
        <w:ind w:left="113" w:right="111"/>
        <w:jc w:val="both"/>
        <w:rPr>
          <w:sz w:val="24"/>
        </w:rPr>
      </w:pPr>
      <w:r>
        <w:rPr>
          <w:sz w:val="24"/>
        </w:rPr>
        <w:t xml:space="preserve">As   an   exception,   if   such   a   dispute   is   between   the   JU    and    ARCELIK    A.S.,   JOTNE EPM TECHNOLOGY AS, HOGSKOLEN I OSTFOLD, NORGES TEKNISK- </w:t>
      </w:r>
      <w:r>
        <w:rPr>
          <w:spacing w:val="-4"/>
          <w:sz w:val="24"/>
        </w:rPr>
        <w:t xml:space="preserve">NATURVITENSKAPELIGE </w:t>
      </w:r>
      <w:r>
        <w:rPr>
          <w:sz w:val="24"/>
        </w:rPr>
        <w:t xml:space="preserve">UNIVERSITET NTNU, TELLU IOT AS, SAP </w:t>
      </w:r>
      <w:r>
        <w:rPr>
          <w:spacing w:val="-11"/>
          <w:sz w:val="24"/>
        </w:rPr>
        <w:t xml:space="preserve">NORWAY </w:t>
      </w:r>
      <w:r>
        <w:rPr>
          <w:sz w:val="24"/>
        </w:rPr>
        <w:t>AS,</w:t>
      </w:r>
      <w:r>
        <w:rPr>
          <w:spacing w:val="-6"/>
          <w:sz w:val="24"/>
        </w:rPr>
        <w:t xml:space="preserve"> </w:t>
      </w:r>
      <w:r>
        <w:rPr>
          <w:sz w:val="24"/>
        </w:rPr>
        <w:t>EQUA</w:t>
      </w:r>
    </w:p>
    <w:p w:rsidR="000037D5" w:rsidRDefault="003B214F">
      <w:pPr>
        <w:spacing w:before="3"/>
        <w:ind w:left="113"/>
        <w:rPr>
          <w:sz w:val="24"/>
        </w:rPr>
      </w:pPr>
      <w:r>
        <w:rPr>
          <w:sz w:val="24"/>
        </w:rPr>
        <w:t>SOLUTIONS AG, the competent Belgian courts have sole jurisdiction.</w:t>
      </w:r>
    </w:p>
    <w:p w:rsidR="000037D5" w:rsidRDefault="000037D5">
      <w:pPr>
        <w:pStyle w:val="Zkladntext"/>
        <w:spacing w:before="8"/>
        <w:rPr>
          <w:sz w:val="20"/>
        </w:rPr>
      </w:pPr>
    </w:p>
    <w:p w:rsidR="000037D5" w:rsidRDefault="003B214F">
      <w:pPr>
        <w:spacing w:before="1" w:line="249" w:lineRule="auto"/>
        <w:ind w:left="113" w:right="111"/>
        <w:jc w:val="both"/>
        <w:rPr>
          <w:sz w:val="24"/>
        </w:rPr>
      </w:pPr>
      <w:r>
        <w:rPr>
          <w:sz w:val="24"/>
        </w:rPr>
        <w:t>If</w:t>
      </w:r>
      <w:r>
        <w:rPr>
          <w:spacing w:val="-11"/>
          <w:sz w:val="24"/>
        </w:rPr>
        <w:t xml:space="preserve"> </w:t>
      </w:r>
      <w:r>
        <w:rPr>
          <w:sz w:val="24"/>
        </w:rPr>
        <w:t>a</w:t>
      </w:r>
      <w:r>
        <w:rPr>
          <w:spacing w:val="-11"/>
          <w:sz w:val="24"/>
        </w:rPr>
        <w:t xml:space="preserve"> </w:t>
      </w:r>
      <w:r>
        <w:rPr>
          <w:sz w:val="24"/>
        </w:rPr>
        <w:t>dispute</w:t>
      </w:r>
      <w:r>
        <w:rPr>
          <w:spacing w:val="-11"/>
          <w:sz w:val="24"/>
        </w:rPr>
        <w:t xml:space="preserve"> </w:t>
      </w:r>
      <w:r>
        <w:rPr>
          <w:sz w:val="24"/>
        </w:rPr>
        <w:t>concerns</w:t>
      </w:r>
      <w:r>
        <w:rPr>
          <w:spacing w:val="-11"/>
          <w:sz w:val="24"/>
        </w:rPr>
        <w:t xml:space="preserve"> </w:t>
      </w:r>
      <w:r>
        <w:rPr>
          <w:sz w:val="24"/>
        </w:rPr>
        <w:t>administrative</w:t>
      </w:r>
      <w:r>
        <w:rPr>
          <w:spacing w:val="-11"/>
          <w:sz w:val="24"/>
        </w:rPr>
        <w:t xml:space="preserve"> </w:t>
      </w:r>
      <w:r>
        <w:rPr>
          <w:sz w:val="24"/>
        </w:rPr>
        <w:t>sanctions</w:t>
      </w:r>
      <w:r>
        <w:rPr>
          <w:spacing w:val="-6"/>
          <w:sz w:val="24"/>
        </w:rPr>
        <w:t xml:space="preserve"> </w:t>
      </w:r>
      <w:r>
        <w:rPr>
          <w:sz w:val="24"/>
        </w:rPr>
        <w:t>or</w:t>
      </w:r>
      <w:r>
        <w:rPr>
          <w:spacing w:val="-11"/>
          <w:sz w:val="24"/>
        </w:rPr>
        <w:t xml:space="preserve"> </w:t>
      </w:r>
      <w:r>
        <w:rPr>
          <w:sz w:val="24"/>
        </w:rPr>
        <w:t>offsetting,</w:t>
      </w:r>
      <w:r>
        <w:rPr>
          <w:spacing w:val="-11"/>
          <w:sz w:val="24"/>
        </w:rPr>
        <w:t xml:space="preserve"> </w:t>
      </w:r>
      <w:r>
        <w:rPr>
          <w:sz w:val="24"/>
        </w:rPr>
        <w:t>the</w:t>
      </w:r>
      <w:r>
        <w:rPr>
          <w:spacing w:val="-11"/>
          <w:sz w:val="24"/>
        </w:rPr>
        <w:t xml:space="preserve"> </w:t>
      </w:r>
      <w:r>
        <w:rPr>
          <w:sz w:val="24"/>
        </w:rPr>
        <w:t>beneficiaries</w:t>
      </w:r>
      <w:r>
        <w:rPr>
          <w:spacing w:val="-11"/>
          <w:sz w:val="24"/>
        </w:rPr>
        <w:t xml:space="preserve"> </w:t>
      </w:r>
      <w:r>
        <w:rPr>
          <w:sz w:val="24"/>
        </w:rPr>
        <w:t>must</w:t>
      </w:r>
      <w:r>
        <w:rPr>
          <w:spacing w:val="-11"/>
          <w:sz w:val="24"/>
        </w:rPr>
        <w:t xml:space="preserve"> </w:t>
      </w:r>
      <w:r>
        <w:rPr>
          <w:sz w:val="24"/>
        </w:rPr>
        <w:t>bring</w:t>
      </w:r>
      <w:r>
        <w:rPr>
          <w:spacing w:val="-11"/>
          <w:sz w:val="24"/>
        </w:rPr>
        <w:t xml:space="preserve"> </w:t>
      </w:r>
      <w:r>
        <w:rPr>
          <w:sz w:val="24"/>
        </w:rPr>
        <w:t>action</w:t>
      </w:r>
      <w:r>
        <w:rPr>
          <w:spacing w:val="-11"/>
          <w:sz w:val="24"/>
        </w:rPr>
        <w:t xml:space="preserve"> </w:t>
      </w:r>
      <w:r>
        <w:rPr>
          <w:sz w:val="24"/>
        </w:rPr>
        <w:t xml:space="preserve">before the General Court — </w:t>
      </w:r>
      <w:r>
        <w:rPr>
          <w:spacing w:val="-4"/>
          <w:sz w:val="24"/>
        </w:rPr>
        <w:t xml:space="preserve">or, </w:t>
      </w:r>
      <w:r>
        <w:rPr>
          <w:sz w:val="24"/>
        </w:rPr>
        <w:t>on appeal, the Court of Justice of the European Union — under Article 263 TFEU.</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2"/>
      </w:pPr>
    </w:p>
    <w:p w:rsidR="000037D5" w:rsidRDefault="003B214F">
      <w:pPr>
        <w:spacing w:before="1"/>
        <w:ind w:right="111"/>
        <w:jc w:val="right"/>
        <w:rPr>
          <w:rFonts w:ascii="Arial"/>
          <w:sz w:val="18"/>
        </w:rPr>
      </w:pPr>
      <w:r>
        <w:rPr>
          <w:rFonts w:ascii="Arial"/>
          <w:color w:val="808080"/>
          <w:sz w:val="18"/>
        </w:rPr>
        <w:t>86</w:t>
      </w:r>
    </w:p>
    <w:p w:rsidR="000037D5" w:rsidRDefault="000037D5">
      <w:pPr>
        <w:jc w:val="right"/>
        <w:rPr>
          <w:rFonts w:ascii="Arial"/>
          <w:sz w:val="18"/>
        </w:rPr>
        <w:sectPr w:rsidR="000037D5">
          <w:pgSz w:w="11910" w:h="16840"/>
          <w:pgMar w:top="1020" w:right="1020"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113"/>
      </w:pPr>
      <w:bookmarkStart w:id="238" w:name="_bookmark237"/>
      <w:bookmarkEnd w:id="238"/>
      <w:r>
        <w:t>ARTICLE 58 — ENTRY INTO FORCE OF THE AGREEMENT</w:t>
      </w:r>
    </w:p>
    <w:p w:rsidR="000037D5" w:rsidRDefault="000037D5">
      <w:pPr>
        <w:pStyle w:val="Zkladntext"/>
        <w:spacing w:before="11"/>
        <w:rPr>
          <w:b/>
          <w:sz w:val="20"/>
        </w:rPr>
      </w:pPr>
    </w:p>
    <w:p w:rsidR="000037D5" w:rsidRDefault="003B214F">
      <w:pPr>
        <w:pStyle w:val="Nadpis5"/>
        <w:spacing w:line="249" w:lineRule="auto"/>
      </w:pPr>
      <w:r>
        <w:t>The Agreement will enter into force on the day of signature by the JU or the coordinator, depending on which is later.</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20"/>
        </w:rPr>
      </w:pPr>
    </w:p>
    <w:p w:rsidR="000037D5" w:rsidRDefault="003B214F">
      <w:pPr>
        <w:ind w:left="113"/>
        <w:rPr>
          <w:sz w:val="24"/>
        </w:rPr>
      </w:pPr>
      <w:r>
        <w:rPr>
          <w:sz w:val="24"/>
        </w:rPr>
        <w:t>SIGNATURES</w:t>
      </w:r>
    </w:p>
    <w:p w:rsidR="000037D5" w:rsidRDefault="000037D5">
      <w:pPr>
        <w:pStyle w:val="Zkladntext"/>
        <w:spacing w:before="9"/>
        <w:rPr>
          <w:sz w:val="20"/>
        </w:rPr>
      </w:pPr>
    </w:p>
    <w:p w:rsidR="000037D5" w:rsidRDefault="003B214F">
      <w:pPr>
        <w:tabs>
          <w:tab w:val="left" w:pos="5499"/>
        </w:tabs>
        <w:ind w:left="113"/>
        <w:rPr>
          <w:sz w:val="24"/>
        </w:rPr>
      </w:pPr>
      <w:r>
        <w:rPr>
          <w:sz w:val="24"/>
        </w:rPr>
        <w:t>For</w:t>
      </w:r>
      <w:r>
        <w:rPr>
          <w:spacing w:val="-5"/>
          <w:sz w:val="24"/>
        </w:rPr>
        <w:t xml:space="preserve"> </w:t>
      </w:r>
      <w:r>
        <w:rPr>
          <w:sz w:val="24"/>
        </w:rPr>
        <w:t>the</w:t>
      </w:r>
      <w:r>
        <w:rPr>
          <w:spacing w:val="-5"/>
          <w:sz w:val="24"/>
        </w:rPr>
        <w:t xml:space="preserve"> </w:t>
      </w:r>
      <w:r>
        <w:rPr>
          <w:sz w:val="24"/>
        </w:rPr>
        <w:t>coordinator</w:t>
      </w:r>
      <w:r>
        <w:rPr>
          <w:sz w:val="24"/>
        </w:rPr>
        <w:tab/>
        <w:t>For the</w:t>
      </w:r>
      <w:r>
        <w:rPr>
          <w:spacing w:val="-3"/>
          <w:sz w:val="24"/>
        </w:rPr>
        <w:t xml:space="preserve"> </w:t>
      </w:r>
      <w:r>
        <w:rPr>
          <w:sz w:val="24"/>
        </w:rPr>
        <w:t>JU</w:t>
      </w:r>
    </w:p>
    <w:p w:rsidR="000037D5" w:rsidRDefault="000037D5">
      <w:pPr>
        <w:pStyle w:val="Zkladntext"/>
        <w:spacing w:before="7"/>
        <w:rPr>
          <w:sz w:val="29"/>
        </w:rPr>
      </w:pPr>
    </w:p>
    <w:p w:rsidR="000037D5" w:rsidRDefault="000037D5">
      <w:pPr>
        <w:rPr>
          <w:sz w:val="29"/>
        </w:rPr>
        <w:sectPr w:rsidR="000037D5">
          <w:pgSz w:w="11910" w:h="16840"/>
          <w:pgMar w:top="1020" w:right="1020" w:bottom="280" w:left="1020" w:header="391" w:footer="0" w:gutter="0"/>
          <w:cols w:space="708"/>
        </w:sectPr>
      </w:pPr>
    </w:p>
    <w:p w:rsidR="000037D5" w:rsidRDefault="003B214F">
      <w:pPr>
        <w:spacing w:before="152" w:line="218" w:lineRule="auto"/>
        <w:ind w:left="153" w:right="38"/>
        <w:rPr>
          <w:rFonts w:ascii="Arial" w:hAnsi="Arial"/>
          <w:sz w:val="15"/>
        </w:rPr>
      </w:pPr>
      <w:proofErr w:type="spellStart"/>
      <w:r>
        <w:rPr>
          <w:rFonts w:ascii="Arial" w:hAnsi="Arial"/>
          <w:w w:val="105"/>
          <w:sz w:val="15"/>
        </w:rPr>
        <w:t>Birgitta</w:t>
      </w:r>
      <w:proofErr w:type="spellEnd"/>
      <w:r>
        <w:rPr>
          <w:rFonts w:ascii="Arial" w:hAnsi="Arial"/>
          <w:w w:val="105"/>
          <w:sz w:val="15"/>
        </w:rPr>
        <w:t xml:space="preserve"> BERGVALL-KÅREBORN with ECAS id </w:t>
      </w:r>
      <w:proofErr w:type="spellStart"/>
      <w:r>
        <w:rPr>
          <w:rFonts w:ascii="Arial" w:hAnsi="Arial"/>
          <w:w w:val="105"/>
          <w:sz w:val="15"/>
        </w:rPr>
        <w:t>nbergvbi</w:t>
      </w:r>
      <w:proofErr w:type="spellEnd"/>
      <w:r>
        <w:rPr>
          <w:rFonts w:ascii="Arial" w:hAnsi="Arial"/>
          <w:w w:val="105"/>
          <w:sz w:val="15"/>
        </w:rPr>
        <w:t xml:space="preserve"> signed in the Participant Portal on 09/05/2019 at 07:12:12 (transaction id SigId-862- pzqUmJ7JDeSO8osAuUPSqgPpDgn5k41Ug9CVOCvi2nV f9I45ScYKLd4GDwYpHelG7RZ7XvX6T88qd9E9zze37sm- rS0vSrmBGYCAF7GxdOQa8O- SIJrFtHUzpV5IaNiPzVMJ4rWxRq8h7zJw8j3K0LEfp4G). Timestamp by third party at</w:t>
      </w:r>
    </w:p>
    <w:p w:rsidR="000037D5" w:rsidRDefault="003B214F">
      <w:pPr>
        <w:spacing w:line="164" w:lineRule="exact"/>
        <w:ind w:left="153"/>
        <w:rPr>
          <w:rFonts w:ascii="Arial"/>
          <w:sz w:val="15"/>
        </w:rPr>
      </w:pPr>
      <w:r>
        <w:rPr>
          <w:rFonts w:ascii="Arial"/>
          <w:w w:val="105"/>
          <w:sz w:val="15"/>
        </w:rPr>
        <w:t>Thu May 09 08:12:19 CEST 2019</w:t>
      </w:r>
    </w:p>
    <w:p w:rsidR="000037D5" w:rsidRDefault="003B214F">
      <w:pPr>
        <w:spacing w:before="152" w:line="218" w:lineRule="auto"/>
        <w:ind w:left="153" w:right="207"/>
        <w:rPr>
          <w:rFonts w:ascii="Arial"/>
          <w:sz w:val="15"/>
        </w:rPr>
      </w:pPr>
      <w:r>
        <w:br w:type="column"/>
      </w:r>
      <w:r>
        <w:rPr>
          <w:rFonts w:ascii="Arial"/>
          <w:w w:val="105"/>
          <w:sz w:val="15"/>
        </w:rPr>
        <w:t xml:space="preserve">Signed by Bert DE COLVENAER with ECAS id </w:t>
      </w:r>
      <w:proofErr w:type="spellStart"/>
      <w:r>
        <w:rPr>
          <w:rFonts w:ascii="Arial"/>
          <w:w w:val="105"/>
          <w:sz w:val="15"/>
        </w:rPr>
        <w:t>icolvber</w:t>
      </w:r>
      <w:proofErr w:type="spellEnd"/>
      <w:r>
        <w:rPr>
          <w:rFonts w:ascii="Arial"/>
          <w:w w:val="105"/>
          <w:sz w:val="15"/>
        </w:rPr>
        <w:t xml:space="preserve"> as an </w:t>
      </w:r>
      <w:proofErr w:type="spellStart"/>
      <w:r>
        <w:rPr>
          <w:rFonts w:ascii="Arial"/>
          <w:w w:val="105"/>
          <w:sz w:val="15"/>
        </w:rPr>
        <w:t>authorised</w:t>
      </w:r>
      <w:proofErr w:type="spellEnd"/>
      <w:r>
        <w:rPr>
          <w:rFonts w:ascii="Arial"/>
          <w:w w:val="105"/>
          <w:sz w:val="15"/>
        </w:rPr>
        <w:t xml:space="preserve"> representative on 10-05-2019 09:20:40 (transaction id SigId-4287- F6SN3kzzPzx7FGVQpKTD3pOAzopGKpGkhD19c5RuTqq zmaJrzzlaCgD4WJrFGXnxeEkE8pYyfiXbYNGxAXb0IQZ4- rS0vSrmBGYCAF7GxdOQa8O- 7ful73gdC2WOzIADcFoH6HooOnzhQ62CSrvfXBiqU0cm) Fri May 10 09:20:44 CEST 2019</w:t>
      </w:r>
    </w:p>
    <w:p w:rsidR="000037D5" w:rsidRDefault="000037D5">
      <w:pPr>
        <w:spacing w:line="218" w:lineRule="auto"/>
        <w:rPr>
          <w:rFonts w:ascii="Arial"/>
          <w:sz w:val="15"/>
        </w:rPr>
        <w:sectPr w:rsidR="000037D5">
          <w:type w:val="continuous"/>
          <w:pgSz w:w="11910" w:h="16840"/>
          <w:pgMar w:top="1020" w:right="1020" w:bottom="280" w:left="1020" w:header="708" w:footer="708" w:gutter="0"/>
          <w:cols w:num="2" w:space="708" w:equalWidth="0">
            <w:col w:w="4276" w:space="1110"/>
            <w:col w:w="4484"/>
          </w:cols>
        </w:sect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2"/>
        <w:rPr>
          <w:rFonts w:ascii="Arial"/>
          <w:sz w:val="21"/>
        </w:rPr>
      </w:pPr>
    </w:p>
    <w:p w:rsidR="000037D5" w:rsidRDefault="003B214F">
      <w:pPr>
        <w:spacing w:before="94"/>
        <w:ind w:right="111"/>
        <w:jc w:val="right"/>
        <w:rPr>
          <w:rFonts w:ascii="Arial"/>
          <w:sz w:val="18"/>
        </w:rPr>
      </w:pPr>
      <w:r>
        <w:rPr>
          <w:rFonts w:ascii="Arial"/>
          <w:color w:val="808080"/>
          <w:sz w:val="18"/>
        </w:rPr>
        <w:t>87</w:t>
      </w:r>
    </w:p>
    <w:p w:rsidR="000037D5" w:rsidRDefault="000037D5">
      <w:pPr>
        <w:jc w:val="right"/>
        <w:rPr>
          <w:rFonts w:ascii="Arial"/>
          <w:sz w:val="18"/>
        </w:rPr>
        <w:sectPr w:rsidR="000037D5">
          <w:type w:val="continuous"/>
          <w:pgSz w:w="11910" w:h="16840"/>
          <w:pgMar w:top="1020" w:right="1020" w:bottom="280" w:left="1020" w:header="708" w:footer="708" w:gutter="0"/>
          <w:cols w:space="708"/>
        </w:sect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
        <w:rPr>
          <w:rFonts w:ascii="Arial"/>
          <w:sz w:val="16"/>
        </w:rPr>
      </w:pPr>
    </w:p>
    <w:p w:rsidR="000037D5" w:rsidRDefault="003B214F">
      <w:pPr>
        <w:pStyle w:val="Zkladntext"/>
        <w:ind w:left="113"/>
        <w:rPr>
          <w:rFonts w:ascii="Arial"/>
          <w:sz w:val="20"/>
        </w:rPr>
      </w:pPr>
      <w:r>
        <w:rPr>
          <w:rFonts w:ascii="Arial"/>
          <w:noProof/>
          <w:sz w:val="20"/>
          <w:lang w:val="cs-CZ" w:eastAsia="cs-CZ"/>
        </w:rPr>
        <w:drawing>
          <wp:inline distT="0" distB="0" distL="0" distR="0">
            <wp:extent cx="5964951" cy="1053274"/>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5964951" cy="1053274"/>
                    </a:xfrm>
                    <a:prstGeom prst="rect">
                      <a:avLst/>
                    </a:prstGeom>
                  </pic:spPr>
                </pic:pic>
              </a:graphicData>
            </a:graphic>
          </wp:inline>
        </w:drawing>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3"/>
        </w:rPr>
      </w:pPr>
    </w:p>
    <w:p w:rsidR="000037D5" w:rsidRDefault="003B214F">
      <w:pPr>
        <w:pStyle w:val="Nadpis4"/>
        <w:spacing w:line="643" w:lineRule="auto"/>
        <w:ind w:left="3485" w:right="3471" w:firstLine="466"/>
        <w:rPr>
          <w:rFonts w:ascii="Arial"/>
        </w:rPr>
      </w:pPr>
      <w:r>
        <w:rPr>
          <w:rFonts w:ascii="Arial"/>
        </w:rPr>
        <w:t>ANNEX 1 (part A) ECSEL Innovation Action</w:t>
      </w:r>
    </w:p>
    <w:p w:rsidR="000037D5" w:rsidRDefault="003B214F">
      <w:pPr>
        <w:spacing w:before="1"/>
        <w:ind w:left="2585"/>
        <w:rPr>
          <w:rFonts w:ascii="Arial" w:hAnsi="Arial"/>
          <w:b/>
          <w:sz w:val="24"/>
        </w:rPr>
      </w:pPr>
      <w:r>
        <w:rPr>
          <w:rFonts w:ascii="Arial" w:hAnsi="Arial"/>
          <w:b/>
          <w:sz w:val="24"/>
        </w:rPr>
        <w:t>NUMBER — 826452 — Arrowhead Tools</w:t>
      </w:r>
    </w:p>
    <w:p w:rsidR="000037D5" w:rsidRDefault="000037D5">
      <w:pPr>
        <w:rPr>
          <w:rFonts w:ascii="Arial" w:hAnsi="Arial"/>
          <w:sz w:val="24"/>
        </w:rPr>
      </w:pPr>
    </w:p>
    <w:p w:rsidR="003B214F" w:rsidRDefault="003B214F" w:rsidP="003B214F">
      <w:pPr>
        <w:jc w:val="center"/>
        <w:rPr>
          <w:rFonts w:ascii="Arial" w:hAnsi="Arial"/>
          <w:sz w:val="24"/>
        </w:rPr>
        <w:sectPr w:rsidR="003B214F">
          <w:headerReference w:type="default" r:id="rId13"/>
          <w:pgSz w:w="11910" w:h="16840"/>
          <w:pgMar w:top="1020" w:right="1020" w:bottom="280" w:left="1020" w:header="840" w:footer="0" w:gutter="0"/>
          <w:cols w:space="708"/>
        </w:sectPr>
      </w:pPr>
      <w:r>
        <w:rPr>
          <w:rFonts w:ascii="Arial" w:hAnsi="Arial"/>
          <w:sz w:val="24"/>
        </w:rPr>
        <w:t>XXXXX</w:t>
      </w: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rFonts w:ascii="Arial"/>
          <w:b/>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pPr>
    </w:p>
    <w:p w:rsidR="000037D5" w:rsidRDefault="000037D5">
      <w:pPr>
        <w:pStyle w:val="Zkladntext"/>
      </w:pPr>
    </w:p>
    <w:p w:rsidR="000037D5" w:rsidRDefault="000037D5">
      <w:pPr>
        <w:pStyle w:val="Zkladntext"/>
        <w:spacing w:before="7"/>
        <w:rPr>
          <w:sz w:val="24"/>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pStyle w:val="Zkladntext"/>
        <w:rPr>
          <w:rFonts w:ascii="Arial"/>
          <w:sz w:val="30"/>
        </w:rPr>
      </w:pPr>
    </w:p>
    <w:p w:rsidR="000037D5" w:rsidRDefault="000037D5">
      <w:pPr>
        <w:sectPr w:rsidR="000037D5">
          <w:headerReference w:type="default" r:id="rId14"/>
          <w:pgSz w:w="11910" w:h="16840"/>
          <w:pgMar w:top="360" w:right="0" w:bottom="0" w:left="700" w:header="0" w:footer="0" w:gutter="0"/>
          <w:cols w:space="708"/>
        </w:sectPr>
      </w:pPr>
    </w:p>
    <w:p w:rsidR="000037D5" w:rsidRDefault="000037D5">
      <w:pPr>
        <w:pStyle w:val="Zkladntext"/>
        <w:rPr>
          <w:rFonts w:ascii="Arial"/>
          <w:sz w:val="19"/>
        </w:rPr>
      </w:pPr>
    </w:p>
    <w:p w:rsidR="000037D5" w:rsidRDefault="003B214F">
      <w:pPr>
        <w:spacing w:before="1"/>
        <w:ind w:right="616"/>
        <w:jc w:val="right"/>
        <w:rPr>
          <w:rFonts w:ascii="Arial"/>
          <w:sz w:val="18"/>
        </w:rPr>
      </w:pPr>
      <w:r>
        <w:rPr>
          <w:rFonts w:ascii="Arial"/>
          <w:w w:val="99"/>
          <w:sz w:val="18"/>
        </w:rPr>
        <w:t>6</w:t>
      </w:r>
    </w:p>
    <w:p w:rsidR="000037D5" w:rsidRDefault="000037D5">
      <w:pPr>
        <w:jc w:val="right"/>
        <w:rPr>
          <w:rFonts w:ascii="Arial"/>
          <w:sz w:val="18"/>
        </w:rPr>
        <w:sectPr w:rsidR="000037D5">
          <w:headerReference w:type="default" r:id="rId15"/>
          <w:pgSz w:w="11910" w:h="16840"/>
          <w:pgMar w:top="1360" w:right="820" w:bottom="280" w:left="1020" w:header="713"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AEE - INSTITUT FUR NACHHALTIGE TECHNOLOGIEN (AEE INTEC)</w:t>
      </w:r>
      <w:r>
        <w:rPr>
          <w:sz w:val="24"/>
        </w:rPr>
        <w:t>, established in</w:t>
      </w:r>
    </w:p>
    <w:p w:rsidR="000037D5" w:rsidRDefault="003B214F">
      <w:pPr>
        <w:pStyle w:val="Nadpis5"/>
        <w:spacing w:before="12" w:line="249" w:lineRule="auto"/>
      </w:pPr>
      <w:r>
        <w:t>FELDGASSE 19, GLEISDORF 8200, Austria,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Ewald SELVICKA with ECAS id </w:t>
      </w:r>
      <w:proofErr w:type="spellStart"/>
      <w:r>
        <w:rPr>
          <w:rFonts w:ascii="Arial"/>
          <w:w w:val="105"/>
          <w:sz w:val="15"/>
        </w:rPr>
        <w:t>nselview</w:t>
      </w:r>
      <w:proofErr w:type="spellEnd"/>
      <w:r>
        <w:rPr>
          <w:rFonts w:ascii="Arial"/>
          <w:w w:val="105"/>
          <w:sz w:val="15"/>
        </w:rPr>
        <w:t xml:space="preserve"> signed in the Participant Portal on 13/05/2019 at 14:48:04 (transaction id SigId-13118-</w:t>
      </w:r>
    </w:p>
    <w:p w:rsidR="000037D5" w:rsidRDefault="003B214F">
      <w:pPr>
        <w:spacing w:before="1" w:line="218" w:lineRule="auto"/>
        <w:ind w:left="153" w:right="5847"/>
        <w:rPr>
          <w:rFonts w:ascii="Arial"/>
          <w:sz w:val="15"/>
        </w:rPr>
      </w:pPr>
      <w:r>
        <w:rPr>
          <w:rFonts w:ascii="Arial"/>
          <w:w w:val="105"/>
          <w:sz w:val="15"/>
        </w:rPr>
        <w:t>zXjPkyc4gr9MYfRZLKbNN8XD1yLvMyqwclHKy6KeMKpja SbWVaT7eerRaLSjzLxzsznJW3Ibumg40tO0jzzof2uG- jpJZscgsw0K0Gq8XWOOM38- CqFbuiI7b568jEsTMCGIUieFOnEQt25M8xzqsvmql3j).</w:t>
      </w:r>
    </w:p>
    <w:p w:rsidR="000037D5" w:rsidRDefault="003B214F">
      <w:pPr>
        <w:spacing w:line="155" w:lineRule="exact"/>
        <w:ind w:left="153"/>
        <w:rPr>
          <w:rFonts w:ascii="Arial"/>
          <w:sz w:val="15"/>
        </w:rPr>
      </w:pPr>
      <w:r>
        <w:rPr>
          <w:rFonts w:ascii="Arial"/>
          <w:w w:val="105"/>
          <w:sz w:val="15"/>
        </w:rPr>
        <w:t>Timestamp by third party at</w:t>
      </w:r>
    </w:p>
    <w:p w:rsidR="000037D5" w:rsidRDefault="003B214F">
      <w:pPr>
        <w:spacing w:line="165" w:lineRule="exact"/>
        <w:ind w:left="153"/>
        <w:rPr>
          <w:rFonts w:ascii="Arial"/>
          <w:sz w:val="15"/>
        </w:rPr>
      </w:pPr>
      <w:r>
        <w:rPr>
          <w:rFonts w:ascii="Arial"/>
          <w:w w:val="105"/>
          <w:sz w:val="15"/>
        </w:rPr>
        <w:t>Mon May 13 15:48:10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1</w:t>
      </w:r>
    </w:p>
    <w:p w:rsidR="000037D5" w:rsidRDefault="000037D5">
      <w:pPr>
        <w:jc w:val="right"/>
        <w:rPr>
          <w:rFonts w:ascii="Arial"/>
          <w:sz w:val="18"/>
        </w:rPr>
        <w:sectPr w:rsidR="000037D5">
          <w:headerReference w:type="default" r:id="rId16"/>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ACCIONA CONSTRUCCION SA (ACCIONA)</w:t>
      </w:r>
      <w:r>
        <w:rPr>
          <w:sz w:val="24"/>
        </w:rPr>
        <w:t>, established in AVENIDA DE EUROPA 18 PARQUE EMPRESARIAL, ALCOBENDAS 28108, Spain, VAT number: ESA81638108, (‘the</w:t>
      </w:r>
    </w:p>
    <w:p w:rsidR="000037D5" w:rsidRDefault="003B214F">
      <w:pPr>
        <w:pStyle w:val="Nadpis5"/>
        <w:spacing w:before="2"/>
      </w:pPr>
      <w:r>
        <w:t>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Ignacio CALVO with ECAS id </w:t>
      </w:r>
      <w:proofErr w:type="spellStart"/>
      <w:r>
        <w:rPr>
          <w:rFonts w:ascii="Arial"/>
          <w:w w:val="105"/>
          <w:sz w:val="15"/>
        </w:rPr>
        <w:t>ncalvoig</w:t>
      </w:r>
      <w:proofErr w:type="spellEnd"/>
      <w:r>
        <w:rPr>
          <w:rFonts w:ascii="Arial"/>
          <w:w w:val="105"/>
          <w:sz w:val="15"/>
        </w:rPr>
        <w:t xml:space="preserve"> signed in the Participant Portal on 10/05/2019 at 12:31:40 (transaction id SigId-9120-</w:t>
      </w:r>
    </w:p>
    <w:p w:rsidR="000037D5" w:rsidRDefault="003B214F">
      <w:pPr>
        <w:spacing w:before="2" w:line="218" w:lineRule="auto"/>
        <w:ind w:left="153" w:right="5794"/>
        <w:rPr>
          <w:rFonts w:ascii="Arial"/>
          <w:sz w:val="15"/>
        </w:rPr>
      </w:pPr>
      <w:r>
        <w:rPr>
          <w:rFonts w:ascii="Arial"/>
          <w:w w:val="105"/>
          <w:sz w:val="15"/>
        </w:rPr>
        <w:t>U7FC5zxfVw1Sw3UMuHJst25izhj04B0yQGvx5m1YzWaqx 7EEzRcDWw32yFYIPQGr2B7Gu9ilRdrcuSh7k6Cv9Ee- rS0vSrmBGYCAF7GxdOQa8O- LK7NiXlYvzJzTzGwC1oOaeQ4wwZ7wp1brpDTogFUJ3gu)</w:t>
      </w:r>
    </w:p>
    <w:p w:rsidR="000037D5" w:rsidRDefault="003B214F">
      <w:pPr>
        <w:spacing w:line="155" w:lineRule="exact"/>
        <w:ind w:left="153"/>
        <w:rPr>
          <w:rFonts w:ascii="Arial"/>
          <w:sz w:val="15"/>
        </w:rPr>
      </w:pPr>
      <w:r>
        <w:rPr>
          <w:rFonts w:ascii="Arial"/>
          <w:w w:val="105"/>
          <w:sz w:val="15"/>
        </w:rPr>
        <w:t>. Timestamp by third party at</w:t>
      </w:r>
    </w:p>
    <w:p w:rsidR="000037D5" w:rsidRDefault="003B214F">
      <w:pPr>
        <w:spacing w:line="165" w:lineRule="exact"/>
        <w:ind w:left="153"/>
        <w:rPr>
          <w:rFonts w:ascii="Arial"/>
          <w:sz w:val="15"/>
        </w:rPr>
      </w:pPr>
      <w:r>
        <w:rPr>
          <w:rFonts w:ascii="Arial"/>
          <w:w w:val="105"/>
          <w:sz w:val="15"/>
        </w:rPr>
        <w:t>Fri May 10 13:31:45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ARCELIK A.S. (ARCELIK)</w:t>
      </w:r>
      <w:r>
        <w:rPr>
          <w:sz w:val="24"/>
        </w:rPr>
        <w:t>, established in KARAAGAC, SUTLUCE BEYOGLU CAD. NO:2-6,</w:t>
      </w:r>
    </w:p>
    <w:p w:rsidR="000037D5" w:rsidRDefault="003B214F">
      <w:pPr>
        <w:pStyle w:val="Nadpis5"/>
        <w:spacing w:before="12" w:line="249" w:lineRule="auto"/>
      </w:pPr>
      <w:r>
        <w:t>ISTANBUL 34445, Turkey, VAT number: TR0730018000,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Ozkan</w:t>
      </w:r>
      <w:proofErr w:type="spellEnd"/>
      <w:r>
        <w:rPr>
          <w:rFonts w:ascii="Arial"/>
          <w:w w:val="105"/>
          <w:sz w:val="15"/>
        </w:rPr>
        <w:t xml:space="preserve"> </w:t>
      </w:r>
      <w:proofErr w:type="spellStart"/>
      <w:r>
        <w:rPr>
          <w:rFonts w:ascii="Arial"/>
          <w:w w:val="105"/>
          <w:sz w:val="15"/>
        </w:rPr>
        <w:t>Cimen</w:t>
      </w:r>
      <w:proofErr w:type="spellEnd"/>
      <w:r>
        <w:rPr>
          <w:rFonts w:ascii="Arial"/>
          <w:w w:val="105"/>
          <w:sz w:val="15"/>
        </w:rPr>
        <w:t xml:space="preserve"> with ECAS id n002itd8 signed in the Participant Portal on 10/05/2019 at 11:08:20 (transaction id SigId-7739-</w:t>
      </w:r>
    </w:p>
    <w:p w:rsidR="000037D5" w:rsidRDefault="003B214F">
      <w:pPr>
        <w:spacing w:before="1" w:line="218" w:lineRule="auto"/>
        <w:ind w:left="153" w:right="5855"/>
        <w:rPr>
          <w:rFonts w:ascii="Arial"/>
          <w:sz w:val="15"/>
        </w:rPr>
      </w:pPr>
      <w:r>
        <w:rPr>
          <w:rFonts w:ascii="Arial"/>
          <w:w w:val="105"/>
          <w:sz w:val="15"/>
        </w:rPr>
        <w:t>NpSOl7GzPuF2xmDkSvEAzxtxelxk9jOfJgdsI9HBXyDGb1 OZ0SaVix77YlrrmySXLzrtqCcCQ1IngcfTGioEDmW- rS0vSrmBGYCAF7GxdOQa8O- RoAwHZv9u6BNPwwOPwFdLKKaM6HErXLuTzZraWIsJ0 7). Timestamp by third party at</w:t>
      </w:r>
    </w:p>
    <w:p w:rsidR="000037D5" w:rsidRDefault="003B214F">
      <w:pPr>
        <w:spacing w:line="163" w:lineRule="exact"/>
        <w:ind w:left="153"/>
        <w:rPr>
          <w:rFonts w:ascii="Arial"/>
          <w:sz w:val="15"/>
        </w:rPr>
      </w:pPr>
      <w:r>
        <w:rPr>
          <w:rFonts w:ascii="Arial"/>
          <w:w w:val="105"/>
          <w:sz w:val="15"/>
        </w:rPr>
        <w:t>Fri May 10 12:08:26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rPr>
        <w:t xml:space="preserve">DAC </w:t>
      </w:r>
      <w:proofErr w:type="spellStart"/>
      <w:r>
        <w:rPr>
          <w:b/>
        </w:rPr>
        <w:t>Spolka</w:t>
      </w:r>
      <w:proofErr w:type="spellEnd"/>
      <w:r>
        <w:rPr>
          <w:b/>
        </w:rPr>
        <w:t xml:space="preserve"> </w:t>
      </w:r>
      <w:proofErr w:type="spellStart"/>
      <w:r>
        <w:rPr>
          <w:b/>
        </w:rPr>
        <w:t>Akcyjna</w:t>
      </w:r>
      <w:proofErr w:type="spellEnd"/>
      <w:r>
        <w:rPr>
          <w:b/>
        </w:rPr>
        <w:t xml:space="preserve"> (DAC)</w:t>
      </w:r>
      <w:r>
        <w:t xml:space="preserve">, established in UL. KOŁOBRZESKA NR 14, GDANSK 80-394, Poland, </w:t>
      </w:r>
      <w:r>
        <w:rPr>
          <w:spacing w:val="-20"/>
        </w:rPr>
        <w:t xml:space="preserve">VAT </w:t>
      </w:r>
      <w:r>
        <w:t>number: PL5842746524,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Mateusz BONECKI with ECAS id </w:t>
      </w:r>
      <w:proofErr w:type="spellStart"/>
      <w:r>
        <w:rPr>
          <w:rFonts w:ascii="Arial"/>
          <w:w w:val="105"/>
          <w:sz w:val="15"/>
        </w:rPr>
        <w:t>nbonmate</w:t>
      </w:r>
      <w:proofErr w:type="spellEnd"/>
      <w:r>
        <w:rPr>
          <w:rFonts w:ascii="Arial"/>
          <w:w w:val="105"/>
          <w:sz w:val="15"/>
        </w:rPr>
        <w:t xml:space="preserve"> signed in the Participant Portal on 10/05/2019 at 08:49:25 (transaction id SigId-4744-</w:t>
      </w:r>
    </w:p>
    <w:p w:rsidR="000037D5" w:rsidRDefault="003B214F">
      <w:pPr>
        <w:spacing w:before="1" w:line="218" w:lineRule="auto"/>
        <w:ind w:left="153" w:right="5873"/>
        <w:rPr>
          <w:rFonts w:ascii="Arial"/>
          <w:sz w:val="15"/>
        </w:rPr>
      </w:pPr>
      <w:r>
        <w:rPr>
          <w:rFonts w:ascii="Arial"/>
          <w:w w:val="105"/>
          <w:sz w:val="15"/>
        </w:rPr>
        <w:t>2zvsT9RiAtCOd1lCRUgzikiPkAMk3yZ3oP5jkDzIg02fqrZK CdbziaI4ZpdD1s52tzLzULWjs9DpWNJIKFOARYGW- rS0vSrmBGYCAF7GxdOQa8O- vZJgtXP4v0KDDahzZJfKtfkq1oHlTQGZFFcyPn5gXzM0). Timestamp by third party at</w:t>
      </w:r>
    </w:p>
    <w:p w:rsidR="000037D5" w:rsidRDefault="003B214F">
      <w:pPr>
        <w:spacing w:line="163" w:lineRule="exact"/>
        <w:ind w:left="153"/>
        <w:rPr>
          <w:rFonts w:ascii="Arial"/>
          <w:sz w:val="15"/>
        </w:rPr>
      </w:pPr>
      <w:r>
        <w:rPr>
          <w:rFonts w:ascii="Arial"/>
          <w:w w:val="105"/>
          <w:sz w:val="15"/>
        </w:rPr>
        <w:t>Fri May 10 09:49:31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BNEARIT AB (BNEARIT)</w:t>
      </w:r>
      <w:r>
        <w:rPr>
          <w:sz w:val="24"/>
        </w:rPr>
        <w:t>, established in STATIONSGATAN 69, LULEA 972 34, Sweden, VAT</w:t>
      </w:r>
    </w:p>
    <w:p w:rsidR="000037D5" w:rsidRDefault="003B214F">
      <w:pPr>
        <w:pStyle w:val="Nadpis5"/>
        <w:spacing w:before="12" w:line="249" w:lineRule="auto"/>
      </w:pPr>
      <w:r>
        <w:t>number: SE556620816001,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29"/>
        <w:rPr>
          <w:rFonts w:ascii="Arial"/>
          <w:sz w:val="15"/>
        </w:rPr>
      </w:pPr>
      <w:r>
        <w:rPr>
          <w:rFonts w:ascii="Arial"/>
          <w:w w:val="105"/>
          <w:sz w:val="15"/>
        </w:rPr>
        <w:t xml:space="preserve">Anders HERMANSON with ECAS id </w:t>
      </w:r>
      <w:proofErr w:type="spellStart"/>
      <w:r>
        <w:rPr>
          <w:rFonts w:ascii="Arial"/>
          <w:w w:val="105"/>
          <w:sz w:val="15"/>
        </w:rPr>
        <w:t>nherader</w:t>
      </w:r>
      <w:proofErr w:type="spellEnd"/>
      <w:r>
        <w:rPr>
          <w:rFonts w:ascii="Arial"/>
          <w:w w:val="105"/>
          <w:sz w:val="15"/>
        </w:rPr>
        <w:t xml:space="preserve"> signed in the Participant Portal on 13/05/2019 at 09:28:45 (transaction id SigId-5581- Vlpx53g24joU2bVUh8aNNGMEc9UP75GGQIhA6zHmWef daWj5iVraTL5kc1P9Er0In9h31tlemuIStmw2FJjS3i- jpJZscgsw0K0Gq8XWOOM38- mwmSF4ypnIJ0SO3ULVdfnopq0I5cxu5YfzzrpYaoPIvW). Timestamp by third party at</w:t>
      </w:r>
    </w:p>
    <w:p w:rsidR="000037D5" w:rsidRDefault="003B214F">
      <w:pPr>
        <w:spacing w:line="164" w:lineRule="exact"/>
        <w:ind w:left="153"/>
        <w:rPr>
          <w:rFonts w:ascii="Arial"/>
          <w:sz w:val="15"/>
        </w:rPr>
      </w:pPr>
      <w:r>
        <w:rPr>
          <w:rFonts w:ascii="Arial"/>
          <w:w w:val="105"/>
          <w:sz w:val="15"/>
        </w:rPr>
        <w:t>Mon May 13 10:28:51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BOLIDEN MINERAL AB (BOLIDEN)</w:t>
      </w:r>
      <w:r>
        <w:rPr>
          <w:sz w:val="24"/>
        </w:rPr>
        <w:t>, established in ., SKELLEFTEHAMN 932 81, Sweden,</w:t>
      </w:r>
    </w:p>
    <w:p w:rsidR="000037D5" w:rsidRDefault="003B214F">
      <w:pPr>
        <w:pStyle w:val="Nadpis5"/>
        <w:spacing w:before="12" w:line="249" w:lineRule="auto"/>
      </w:pPr>
      <w:r>
        <w:t>VAT number: SE663000107801,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jc w:val="both"/>
        <w:rPr>
          <w:rFonts w:ascii="Arial"/>
          <w:sz w:val="15"/>
        </w:rPr>
      </w:pPr>
      <w:proofErr w:type="spellStart"/>
      <w:r>
        <w:rPr>
          <w:rFonts w:ascii="Arial"/>
          <w:w w:val="105"/>
          <w:sz w:val="15"/>
        </w:rPr>
        <w:t>Staffan</w:t>
      </w:r>
      <w:proofErr w:type="spellEnd"/>
      <w:r>
        <w:rPr>
          <w:rFonts w:ascii="Arial"/>
          <w:w w:val="105"/>
          <w:sz w:val="15"/>
        </w:rPr>
        <w:t xml:space="preserve"> SANDSTROM with ECAS id </w:t>
      </w:r>
      <w:proofErr w:type="spellStart"/>
      <w:r>
        <w:rPr>
          <w:rFonts w:ascii="Arial"/>
          <w:w w:val="105"/>
          <w:sz w:val="15"/>
        </w:rPr>
        <w:t>nsanstaf</w:t>
      </w:r>
      <w:proofErr w:type="spellEnd"/>
      <w:r>
        <w:rPr>
          <w:rFonts w:ascii="Arial"/>
          <w:w w:val="105"/>
          <w:sz w:val="15"/>
        </w:rPr>
        <w:t xml:space="preserve"> signed in the Participant Portal on 13/05/2019 at 07:48:31 (transaction id SigId-3993-</w:t>
      </w:r>
    </w:p>
    <w:p w:rsidR="000037D5" w:rsidRDefault="003B214F">
      <w:pPr>
        <w:spacing w:before="1" w:line="218" w:lineRule="auto"/>
        <w:ind w:left="153" w:right="5829"/>
        <w:rPr>
          <w:rFonts w:ascii="Arial"/>
          <w:sz w:val="15"/>
        </w:rPr>
      </w:pPr>
      <w:r>
        <w:rPr>
          <w:rFonts w:ascii="Arial"/>
          <w:w w:val="105"/>
          <w:sz w:val="15"/>
        </w:rPr>
        <w:t>2GB2qUp9UYvhzM2Wgt9Yl40O5qSq3FUc2r9An0AltunZq O8moojlSKMQfOUu6CyczmToyVWCynFJ5kA4t2yTNh- jpJZscgsw0K0Gq8XWOOM38- RpoPesObRN49M95pzzwKk9l4OntD9Q3jQ5NF2X4Yf7O0</w:t>
      </w:r>
    </w:p>
    <w:p w:rsidR="000037D5" w:rsidRDefault="003B214F">
      <w:pPr>
        <w:spacing w:before="2" w:line="218" w:lineRule="auto"/>
        <w:ind w:left="153" w:right="7527"/>
        <w:rPr>
          <w:rFonts w:ascii="Arial"/>
          <w:sz w:val="15"/>
        </w:rPr>
      </w:pPr>
      <w:r>
        <w:rPr>
          <w:rFonts w:ascii="Arial"/>
          <w:w w:val="105"/>
          <w:sz w:val="15"/>
        </w:rPr>
        <w:t>). Timestamp by third party at Mon May 13 08:48:45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0"/>
        <w:rPr>
          <w:rFonts w:ascii="Arial"/>
          <w:sz w:val="28"/>
        </w:rPr>
      </w:pPr>
    </w:p>
    <w:p w:rsidR="000037D5" w:rsidRDefault="003B214F">
      <w:pPr>
        <w:spacing w:before="94"/>
        <w:ind w:right="312"/>
        <w:jc w:val="right"/>
        <w:rPr>
          <w:rFonts w:ascii="Arial"/>
          <w:sz w:val="18"/>
        </w:rPr>
      </w:pPr>
      <w:r>
        <w:rPr>
          <w:rFonts w:ascii="Arial"/>
          <w:color w:val="808080"/>
          <w:sz w:val="18"/>
        </w:rPr>
        <w:t>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DOTGIS CORPORATION SL (</w:t>
      </w:r>
      <w:proofErr w:type="spellStart"/>
      <w:r>
        <w:rPr>
          <w:b/>
          <w:sz w:val="24"/>
        </w:rPr>
        <w:t>dotGIS</w:t>
      </w:r>
      <w:proofErr w:type="spellEnd"/>
      <w:r>
        <w:rPr>
          <w:b/>
          <w:sz w:val="24"/>
        </w:rPr>
        <w:t>)</w:t>
      </w:r>
      <w:r>
        <w:rPr>
          <w:sz w:val="24"/>
        </w:rPr>
        <w:t>, established in CALLE REDECILLA DEL CAMINO 2</w:t>
      </w:r>
    </w:p>
    <w:p w:rsidR="000037D5" w:rsidRDefault="003B214F">
      <w:pPr>
        <w:pStyle w:val="Nadpis5"/>
        <w:spacing w:before="12" w:line="249" w:lineRule="auto"/>
        <w:ind w:right="214"/>
      </w:pPr>
      <w:r>
        <w:rPr>
          <w:spacing w:val="-7"/>
        </w:rPr>
        <w:t>PORTAL</w:t>
      </w:r>
      <w:r>
        <w:rPr>
          <w:spacing w:val="-16"/>
        </w:rPr>
        <w:t xml:space="preserve"> </w:t>
      </w:r>
      <w:r>
        <w:t>J</w:t>
      </w:r>
      <w:r>
        <w:rPr>
          <w:spacing w:val="-16"/>
        </w:rPr>
        <w:t xml:space="preserve"> </w:t>
      </w:r>
      <w:r>
        <w:t>4B,</w:t>
      </w:r>
      <w:r>
        <w:rPr>
          <w:spacing w:val="-16"/>
        </w:rPr>
        <w:t xml:space="preserve"> </w:t>
      </w:r>
      <w:r>
        <w:t>MADRID</w:t>
      </w:r>
      <w:r>
        <w:rPr>
          <w:spacing w:val="-16"/>
        </w:rPr>
        <w:t xml:space="preserve"> </w:t>
      </w:r>
      <w:r>
        <w:t>28050,</w:t>
      </w:r>
      <w:r>
        <w:rPr>
          <w:spacing w:val="-16"/>
        </w:rPr>
        <w:t xml:space="preserve"> </w:t>
      </w:r>
      <w:r>
        <w:t>Spain,</w:t>
      </w:r>
      <w:r>
        <w:rPr>
          <w:spacing w:val="-16"/>
        </w:rPr>
        <w:t xml:space="preserve"> </w:t>
      </w:r>
      <w:r>
        <w:rPr>
          <w:spacing w:val="-20"/>
        </w:rPr>
        <w:t>VAT</w:t>
      </w:r>
      <w:r>
        <w:rPr>
          <w:spacing w:val="-16"/>
        </w:rPr>
        <w:t xml:space="preserve"> </w:t>
      </w:r>
      <w:r>
        <w:t>number:</w:t>
      </w:r>
      <w:r>
        <w:rPr>
          <w:spacing w:val="-16"/>
        </w:rPr>
        <w:t xml:space="preserve"> </w:t>
      </w:r>
      <w:r>
        <w:t>ESB87543039,</w:t>
      </w:r>
      <w:r>
        <w:rPr>
          <w:spacing w:val="-16"/>
        </w:rPr>
        <w:t xml:space="preserve"> </w:t>
      </w:r>
      <w:r>
        <w:t>(‘the</w:t>
      </w:r>
      <w:r>
        <w:rPr>
          <w:spacing w:val="-16"/>
        </w:rPr>
        <w:t xml:space="preserve"> </w:t>
      </w:r>
      <w:r>
        <w:t>beneficiary’),</w:t>
      </w:r>
      <w:r>
        <w:rPr>
          <w:spacing w:val="-16"/>
        </w:rPr>
        <w:t xml:space="preserve"> </w:t>
      </w:r>
      <w:r>
        <w:t>represented for the purpose of signing this Accession Form by the</w:t>
      </w:r>
      <w:r>
        <w:rPr>
          <w:spacing w:val="-11"/>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ALBERTO DIAZ with ECAS id </w:t>
      </w:r>
      <w:proofErr w:type="spellStart"/>
      <w:r>
        <w:rPr>
          <w:rFonts w:ascii="Arial"/>
          <w:w w:val="105"/>
          <w:sz w:val="15"/>
        </w:rPr>
        <w:t>ndaberto</w:t>
      </w:r>
      <w:proofErr w:type="spellEnd"/>
      <w:r>
        <w:rPr>
          <w:rFonts w:ascii="Arial"/>
          <w:w w:val="105"/>
          <w:sz w:val="15"/>
        </w:rPr>
        <w:t xml:space="preserve"> signed in the Participant Portal on 13/05/2019 at 21:54:09 (transaction id SigId-628- wPTB3RVv9cVTqOs2OkSPwvozWZZKNjwugDUFjvrOtwv BAhzSBbMsLpdLozRCctpERwCzM9Y6kXXOWLHE065Yg xa-rS0vSrmBGYCSC78KhOuOnG- 5GdWFVLeTB7Aihu8hczbQ4UBe6ReQ6cL5RByfvaSp5N). Timestamp by third party at</w:t>
      </w:r>
    </w:p>
    <w:p w:rsidR="000037D5" w:rsidRDefault="003B214F">
      <w:pPr>
        <w:spacing w:line="164" w:lineRule="exact"/>
        <w:ind w:left="153"/>
        <w:rPr>
          <w:rFonts w:ascii="Arial"/>
          <w:sz w:val="15"/>
        </w:rPr>
      </w:pPr>
      <w:r>
        <w:rPr>
          <w:rFonts w:ascii="Arial"/>
          <w:w w:val="105"/>
          <w:sz w:val="15"/>
        </w:rPr>
        <w:t>Mon May 13 22:54:17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ECLIPSE FOUNDATION EUROPE GMBH (ECLIPSE)</w:t>
      </w:r>
      <w:r>
        <w:rPr>
          <w:sz w:val="24"/>
        </w:rPr>
        <w:t>, established in ANNASTRASSE 46,</w:t>
      </w:r>
    </w:p>
    <w:p w:rsidR="000037D5" w:rsidRDefault="003B214F">
      <w:pPr>
        <w:pStyle w:val="Nadpis5"/>
        <w:spacing w:before="12" w:line="249" w:lineRule="auto"/>
        <w:ind w:right="214"/>
      </w:pPr>
      <w:r>
        <w:t xml:space="preserve">ZWINGENBERG 64673, Germany, </w:t>
      </w:r>
      <w:r>
        <w:rPr>
          <w:spacing w:val="-20"/>
        </w:rPr>
        <w:t xml:space="preserve">VAT </w:t>
      </w:r>
      <w:r>
        <w:t>number: DE293107796,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(‘9’)</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rPr>
        <w:t>EQUA SIMULATION AB (EQUA)</w:t>
      </w:r>
      <w:r>
        <w:t xml:space="preserve">, established in </w:t>
      </w:r>
      <w:proofErr w:type="spellStart"/>
      <w:r>
        <w:t>Rasundavaegen</w:t>
      </w:r>
      <w:proofErr w:type="spellEnd"/>
      <w:r>
        <w:t xml:space="preserve"> 100, SOLNA 16957, Sweden, VAT number: SE556612241101,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Per SAHLIN with ECAS id </w:t>
      </w:r>
      <w:proofErr w:type="spellStart"/>
      <w:r>
        <w:rPr>
          <w:rFonts w:ascii="Arial"/>
          <w:w w:val="105"/>
          <w:sz w:val="15"/>
        </w:rPr>
        <w:t>nsahlipe</w:t>
      </w:r>
      <w:proofErr w:type="spellEnd"/>
      <w:r>
        <w:rPr>
          <w:rFonts w:ascii="Arial"/>
          <w:w w:val="105"/>
          <w:sz w:val="15"/>
        </w:rPr>
        <w:t xml:space="preserve"> signed in the Participant Portal on 10/05/2019 at 09:54:40 (transaction id SigId-6064-</w:t>
      </w:r>
    </w:p>
    <w:p w:rsidR="000037D5" w:rsidRDefault="003B214F">
      <w:pPr>
        <w:spacing w:before="1" w:line="218" w:lineRule="auto"/>
        <w:ind w:left="153" w:right="5794"/>
        <w:rPr>
          <w:rFonts w:ascii="Arial"/>
          <w:sz w:val="15"/>
        </w:rPr>
      </w:pPr>
      <w:r>
        <w:rPr>
          <w:rFonts w:ascii="Arial"/>
          <w:w w:val="105"/>
          <w:sz w:val="15"/>
        </w:rPr>
        <w:t>7drEMyMNhUBejyRG4Pzm5QGgdx4mQGK9aBLmdTBqrT cEACP7tkMA85sabHfZszqR5ddI44Ii1fNjCdsyTdgxfY- rS0vSrmBGYCAF7GxdOQa8O- ZZlpwTgQKr3fr00oqzzuWteVVzzdwmLxc1N8Ktzo2cZKW). Timestamp by third party at</w:t>
      </w:r>
    </w:p>
    <w:p w:rsidR="000037D5" w:rsidRDefault="003B214F">
      <w:pPr>
        <w:spacing w:line="163" w:lineRule="exact"/>
        <w:ind w:left="153"/>
        <w:rPr>
          <w:rFonts w:ascii="Arial"/>
          <w:sz w:val="15"/>
        </w:rPr>
      </w:pPr>
      <w:r>
        <w:rPr>
          <w:rFonts w:ascii="Arial"/>
          <w:w w:val="105"/>
          <w:sz w:val="15"/>
        </w:rPr>
        <w:t>Fri May 10 10:54:46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EUROTECH SPA (EUROTECH)</w:t>
      </w:r>
      <w:r>
        <w:rPr>
          <w:sz w:val="24"/>
        </w:rPr>
        <w:t>, established in VIA FRATELLI SOLARI 3A, AMARO 33020,</w:t>
      </w:r>
    </w:p>
    <w:p w:rsidR="000037D5" w:rsidRDefault="003B214F">
      <w:pPr>
        <w:pStyle w:val="Nadpis5"/>
        <w:spacing w:before="12" w:line="249" w:lineRule="auto"/>
      </w:pPr>
      <w:r>
        <w:t>Italy, VAT number: IT01791330309,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Sandro BARAZZA with ECAS id </w:t>
      </w:r>
      <w:proofErr w:type="spellStart"/>
      <w:r>
        <w:rPr>
          <w:rFonts w:ascii="Arial"/>
          <w:w w:val="105"/>
          <w:sz w:val="15"/>
        </w:rPr>
        <w:t>nbarazsa</w:t>
      </w:r>
      <w:proofErr w:type="spellEnd"/>
      <w:r>
        <w:rPr>
          <w:rFonts w:ascii="Arial"/>
          <w:w w:val="105"/>
          <w:sz w:val="15"/>
        </w:rPr>
        <w:t xml:space="preserve"> signed in the Participant Portal on 15/05/2019 at 10:43:34 (transaction id SigId-20666-</w:t>
      </w:r>
    </w:p>
    <w:p w:rsidR="000037D5" w:rsidRDefault="003B214F">
      <w:pPr>
        <w:spacing w:before="1" w:line="218" w:lineRule="auto"/>
        <w:ind w:left="153" w:right="5801"/>
        <w:rPr>
          <w:rFonts w:ascii="Arial"/>
          <w:sz w:val="15"/>
        </w:rPr>
      </w:pPr>
      <w:r>
        <w:rPr>
          <w:rFonts w:ascii="Arial"/>
          <w:w w:val="105"/>
          <w:sz w:val="15"/>
        </w:rPr>
        <w:t>oQ0hOCpSYVXUnAQLdVMuEZtxtr0M6hj09V1BrrEuQYYr OYvB5hdlMmQnO0msaLYi16bOMbcDWvk8yR6ZVOQfnm</w:t>
      </w:r>
    </w:p>
    <w:p w:rsidR="000037D5" w:rsidRDefault="003B214F">
      <w:pPr>
        <w:spacing w:line="153" w:lineRule="exact"/>
        <w:ind w:left="153"/>
        <w:rPr>
          <w:rFonts w:ascii="Arial"/>
          <w:sz w:val="15"/>
        </w:rPr>
      </w:pPr>
      <w:r>
        <w:rPr>
          <w:rFonts w:ascii="Arial"/>
          <w:w w:val="105"/>
          <w:sz w:val="15"/>
        </w:rPr>
        <w:t>-rS0vSrmBGYCSC78KhOuOnG-</w:t>
      </w:r>
    </w:p>
    <w:p w:rsidR="000037D5" w:rsidRDefault="003B214F">
      <w:pPr>
        <w:spacing w:before="5" w:line="218" w:lineRule="auto"/>
        <w:ind w:left="153" w:right="5897"/>
        <w:rPr>
          <w:rFonts w:ascii="Arial"/>
          <w:sz w:val="15"/>
        </w:rPr>
      </w:pPr>
      <w:r>
        <w:rPr>
          <w:rFonts w:ascii="Arial"/>
          <w:w w:val="105"/>
          <w:sz w:val="15"/>
        </w:rPr>
        <w:t>PpKhLzwbLzalLOLbaFk1xVNBU4Ay4j9ZxaPaGYZOHGb G). Timestamp by third party at</w:t>
      </w:r>
    </w:p>
    <w:p w:rsidR="000037D5" w:rsidRDefault="003B214F">
      <w:pPr>
        <w:spacing w:line="161" w:lineRule="exact"/>
        <w:ind w:left="153"/>
        <w:rPr>
          <w:rFonts w:ascii="Arial"/>
          <w:sz w:val="15"/>
        </w:rPr>
      </w:pPr>
      <w:r>
        <w:rPr>
          <w:rFonts w:ascii="Arial"/>
          <w:w w:val="105"/>
          <w:sz w:val="15"/>
        </w:rPr>
        <w:t>Wed May 15 11:43:49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7"/>
        <w:rPr>
          <w:rFonts w:ascii="Arial"/>
          <w:sz w:val="28"/>
        </w:rPr>
      </w:pPr>
    </w:p>
    <w:p w:rsidR="000037D5" w:rsidRDefault="003B214F">
      <w:pPr>
        <w:spacing w:before="94"/>
        <w:ind w:right="312"/>
        <w:jc w:val="right"/>
        <w:rPr>
          <w:rFonts w:ascii="Arial"/>
          <w:sz w:val="18"/>
        </w:rPr>
      </w:pPr>
      <w:r>
        <w:rPr>
          <w:rFonts w:ascii="Arial"/>
          <w:color w:val="808080"/>
          <w:sz w:val="18"/>
        </w:rPr>
        <w:t>10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FAGOR ARRASATE S COOP (FARR)</w:t>
      </w:r>
      <w:r>
        <w:rPr>
          <w:sz w:val="24"/>
        </w:rPr>
        <w:t>, established in BARRO SAN ANDRES 20, ARRASATE</w:t>
      </w:r>
    </w:p>
    <w:p w:rsidR="000037D5" w:rsidRDefault="003B214F">
      <w:pPr>
        <w:pStyle w:val="Nadpis5"/>
        <w:spacing w:before="12" w:line="249" w:lineRule="auto"/>
      </w:pPr>
      <w:r>
        <w:t>MONDRAGON 20500, Spain, VAT number: ESF20020574,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David </w:t>
      </w:r>
      <w:proofErr w:type="spellStart"/>
      <w:r>
        <w:rPr>
          <w:rFonts w:ascii="Arial"/>
          <w:w w:val="105"/>
          <w:sz w:val="15"/>
        </w:rPr>
        <w:t>Pascual</w:t>
      </w:r>
      <w:proofErr w:type="spellEnd"/>
      <w:r>
        <w:rPr>
          <w:rFonts w:ascii="Arial"/>
          <w:w w:val="105"/>
          <w:sz w:val="15"/>
        </w:rPr>
        <w:t xml:space="preserve"> with ECAS id n0027okg signed in the Participant Portal on 13/05/2019 at 13:53:58 (transaction id SigId-11608-</w:t>
      </w:r>
    </w:p>
    <w:p w:rsidR="000037D5" w:rsidRDefault="003B214F">
      <w:pPr>
        <w:spacing w:before="1" w:line="218" w:lineRule="auto"/>
        <w:ind w:left="153" w:right="5811"/>
        <w:rPr>
          <w:rFonts w:ascii="Arial"/>
          <w:sz w:val="15"/>
        </w:rPr>
      </w:pPr>
      <w:r>
        <w:rPr>
          <w:rFonts w:ascii="Arial"/>
          <w:w w:val="105"/>
          <w:sz w:val="15"/>
        </w:rPr>
        <w:t>62stdLmzIKLAxTX4It18eLqTsErnunqIB6lMe6NEAavDVqnl OGVgwLyPzt5JsXmRpnVPllzZjyVA79zwOVxgLFG- jpJZscgsw0K0Gq8XWOOM38- 3fHgnWWPXRSszuZ2E6N1RhMla6YDg3u3fs5VdyfD020). Timestamp by third party at</w:t>
      </w:r>
    </w:p>
    <w:p w:rsidR="000037D5" w:rsidRDefault="003B214F">
      <w:pPr>
        <w:spacing w:line="163" w:lineRule="exact"/>
        <w:ind w:left="153"/>
        <w:rPr>
          <w:rFonts w:ascii="Arial"/>
          <w:sz w:val="15"/>
        </w:rPr>
      </w:pPr>
      <w:r>
        <w:rPr>
          <w:rFonts w:ascii="Arial"/>
          <w:w w:val="105"/>
          <w:sz w:val="15"/>
        </w:rPr>
        <w:t>Mon May 13 14:54:13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11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FAGOR AUTOMATION S COOP LTDA (FAUT)</w:t>
      </w:r>
      <w:r>
        <w:rPr>
          <w:sz w:val="24"/>
        </w:rPr>
        <w:t>, established in BARRIO SAN ANDRES 19,</w:t>
      </w:r>
    </w:p>
    <w:p w:rsidR="000037D5" w:rsidRDefault="003B214F">
      <w:pPr>
        <w:pStyle w:val="Nadpis5"/>
        <w:spacing w:before="12" w:line="249" w:lineRule="auto"/>
      </w:pPr>
      <w:r>
        <w:t>MONDRAGON 20500, Spain, VAT number: ESF20071114,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11"/>
        <w:rPr>
          <w:rFonts w:ascii="Arial"/>
          <w:sz w:val="15"/>
        </w:rPr>
      </w:pPr>
      <w:r>
        <w:rPr>
          <w:rFonts w:ascii="Arial"/>
          <w:w w:val="105"/>
          <w:sz w:val="15"/>
        </w:rPr>
        <w:t xml:space="preserve">AIZPEA SAGASTIZABAL with ECAS id </w:t>
      </w:r>
      <w:proofErr w:type="spellStart"/>
      <w:r>
        <w:rPr>
          <w:rFonts w:ascii="Arial"/>
          <w:w w:val="105"/>
          <w:sz w:val="15"/>
        </w:rPr>
        <w:t>nsagasai</w:t>
      </w:r>
      <w:proofErr w:type="spellEnd"/>
      <w:r>
        <w:rPr>
          <w:rFonts w:ascii="Arial"/>
          <w:w w:val="105"/>
          <w:sz w:val="15"/>
        </w:rPr>
        <w:t xml:space="preserve"> signed in the Participant Portal on 10/05/2019 at 08:46:21 (transaction id SigId-4672- xpAWvzjbpq2Fh2TVUA0zPjKzzhXw4HyiSgubzqKrzqTJ0D DAgfzq1xI3ewChHhdyv63nUeLStACerAWKzJKrbhXL- rS0vSrmBGYCAF7GxdOQa8O- dyFZoLmbm3QDDTSEztqNzszPzJp1lkQAQWCi4sKnxCT L). Timestamp by third party at</w:t>
      </w:r>
    </w:p>
    <w:p w:rsidR="000037D5" w:rsidRDefault="003B214F">
      <w:pPr>
        <w:spacing w:line="164" w:lineRule="exact"/>
        <w:ind w:left="153"/>
        <w:rPr>
          <w:rFonts w:ascii="Arial"/>
          <w:sz w:val="15"/>
        </w:rPr>
      </w:pPr>
      <w:r>
        <w:rPr>
          <w:rFonts w:ascii="Arial"/>
          <w:w w:val="105"/>
          <w:sz w:val="15"/>
        </w:rPr>
        <w:t>Fri May 10 09:46:26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12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POLITECHNIKA GDANSKA (GUT)</w:t>
      </w:r>
      <w:r>
        <w:rPr>
          <w:sz w:val="24"/>
        </w:rPr>
        <w:t>, established in UL. GABRIELA NARUTOWICZA 11/12,</w:t>
      </w:r>
    </w:p>
    <w:p w:rsidR="000037D5" w:rsidRDefault="003B214F">
      <w:pPr>
        <w:pStyle w:val="Nadpis5"/>
        <w:spacing w:before="12" w:line="249" w:lineRule="auto"/>
      </w:pPr>
      <w:r>
        <w:t>GDANSK 80-233, Poland, VAT number: PL5840203593,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Janusz</w:t>
      </w:r>
      <w:proofErr w:type="spellEnd"/>
      <w:r>
        <w:rPr>
          <w:rFonts w:ascii="Arial"/>
          <w:w w:val="105"/>
          <w:sz w:val="15"/>
        </w:rPr>
        <w:t xml:space="preserve"> SMULKO with ECAS id </w:t>
      </w:r>
      <w:proofErr w:type="spellStart"/>
      <w:r>
        <w:rPr>
          <w:rFonts w:ascii="Arial"/>
          <w:w w:val="105"/>
          <w:sz w:val="15"/>
        </w:rPr>
        <w:t>nsmujanu</w:t>
      </w:r>
      <w:proofErr w:type="spellEnd"/>
      <w:r>
        <w:rPr>
          <w:rFonts w:ascii="Arial"/>
          <w:w w:val="105"/>
          <w:sz w:val="15"/>
        </w:rPr>
        <w:t xml:space="preserve"> signed in the Participant Portal on 15/05/2019 at 12:01:59 (transaction id SigId-22498-</w:t>
      </w:r>
    </w:p>
    <w:p w:rsidR="000037D5" w:rsidRDefault="003B214F">
      <w:pPr>
        <w:spacing w:before="1" w:line="218" w:lineRule="auto"/>
        <w:ind w:left="153" w:right="5872"/>
        <w:rPr>
          <w:rFonts w:ascii="Arial"/>
          <w:sz w:val="15"/>
        </w:rPr>
      </w:pPr>
      <w:r>
        <w:rPr>
          <w:rFonts w:ascii="Arial"/>
          <w:w w:val="105"/>
          <w:sz w:val="15"/>
        </w:rPr>
        <w:t>PFzNudn14udE2nMLFt6xEOADzce40X7r253zIhqS9hkzR POf3F4WEITBsTkPlJDGKtGyFV7DqAYH9RRqEx67BJ8-</w:t>
      </w:r>
    </w:p>
    <w:p w:rsidR="000037D5" w:rsidRDefault="003B214F">
      <w:pPr>
        <w:spacing w:before="1" w:line="218" w:lineRule="auto"/>
        <w:ind w:left="153" w:right="5967"/>
        <w:rPr>
          <w:rFonts w:ascii="Arial"/>
          <w:sz w:val="15"/>
        </w:rPr>
      </w:pPr>
      <w:r>
        <w:rPr>
          <w:rFonts w:ascii="Arial"/>
          <w:w w:val="105"/>
          <w:sz w:val="15"/>
        </w:rPr>
        <w:t>rS0vSrmBGYCSC78KhOuOnG- Tlw0wvFhycRhBeuBbh5vpjo3zHA2bMZLyfBzzLlEXZre). Timestamp by third party at</w:t>
      </w:r>
    </w:p>
    <w:p w:rsidR="000037D5" w:rsidRDefault="003B214F">
      <w:pPr>
        <w:spacing w:line="162" w:lineRule="exact"/>
        <w:ind w:left="153"/>
        <w:rPr>
          <w:rFonts w:ascii="Arial"/>
          <w:sz w:val="15"/>
        </w:rPr>
      </w:pPr>
      <w:r>
        <w:rPr>
          <w:rFonts w:ascii="Arial"/>
          <w:w w:val="105"/>
          <w:sz w:val="15"/>
        </w:rPr>
        <w:t>Wed May 15 13:02:06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13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IKERLAN S COOP (IK4-IKERLAN)</w:t>
      </w:r>
      <w:r>
        <w:rPr>
          <w:sz w:val="24"/>
        </w:rPr>
        <w:t>, established in P JOSE MARIA ARIZMENDIARRIETA 2,</w:t>
      </w:r>
    </w:p>
    <w:p w:rsidR="000037D5" w:rsidRDefault="003B214F">
      <w:pPr>
        <w:pStyle w:val="Nadpis5"/>
        <w:spacing w:before="12" w:line="249" w:lineRule="auto"/>
      </w:pPr>
      <w:r>
        <w:t>MONDRAGON 20500, Spain, VAT number: ESF20079828,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12"/>
        <w:rPr>
          <w:rFonts w:ascii="Arial"/>
          <w:sz w:val="15"/>
        </w:rPr>
      </w:pPr>
      <w:proofErr w:type="spellStart"/>
      <w:r>
        <w:rPr>
          <w:rFonts w:ascii="Arial"/>
          <w:w w:val="105"/>
          <w:sz w:val="15"/>
        </w:rPr>
        <w:t>Marcelino</w:t>
      </w:r>
      <w:proofErr w:type="spellEnd"/>
      <w:r>
        <w:rPr>
          <w:rFonts w:ascii="Arial"/>
          <w:w w:val="105"/>
          <w:sz w:val="15"/>
        </w:rPr>
        <w:t xml:space="preserve"> CABALLERO with ECAS id </w:t>
      </w:r>
      <w:proofErr w:type="spellStart"/>
      <w:r>
        <w:rPr>
          <w:rFonts w:ascii="Arial"/>
          <w:w w:val="105"/>
          <w:sz w:val="15"/>
        </w:rPr>
        <w:t>ncabmrce</w:t>
      </w:r>
      <w:proofErr w:type="spellEnd"/>
      <w:r>
        <w:rPr>
          <w:rFonts w:ascii="Arial"/>
          <w:w w:val="105"/>
          <w:sz w:val="15"/>
        </w:rPr>
        <w:t xml:space="preserve"> signed in the Participant Portal on 10/05/2019 at 09:55:27 (transaction id SigId-6083- wWmsJmkahIRPOr7rGrzICCZ2RmZ7y7rjzXrKMYewm03K xfGXwdo9ExHqeKRJBDJHbUPV1LqCi16rry3IewJga2- rS0vSrmBGYCAF7GxdOQa8O- QpkrXT3rdMOFbZbqiynVPsVTsfENMN1CXZ4vF8hf5m8). Timestamp by third party at</w:t>
      </w:r>
    </w:p>
    <w:p w:rsidR="000037D5" w:rsidRDefault="003B214F">
      <w:pPr>
        <w:spacing w:line="164" w:lineRule="exact"/>
        <w:ind w:left="153"/>
        <w:rPr>
          <w:rFonts w:ascii="Arial"/>
          <w:sz w:val="15"/>
        </w:rPr>
      </w:pPr>
      <w:r>
        <w:rPr>
          <w:rFonts w:ascii="Arial"/>
          <w:w w:val="105"/>
          <w:sz w:val="15"/>
        </w:rPr>
        <w:t>Fri May 10 10:55:34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14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INFINEON TECHNOLOGIES AUSTRIA AG (IFAT)</w:t>
      </w:r>
      <w:r>
        <w:rPr>
          <w:sz w:val="24"/>
        </w:rPr>
        <w:t>, established in SIEMENSSTRASSE 2,</w:t>
      </w:r>
    </w:p>
    <w:p w:rsidR="000037D5" w:rsidRDefault="003B214F">
      <w:pPr>
        <w:pStyle w:val="Nadpis5"/>
        <w:spacing w:before="12" w:line="249" w:lineRule="auto"/>
        <w:ind w:right="214"/>
      </w:pPr>
      <w:r>
        <w:t>VILLACH 9500, Austria, VAT number: ATU46981707,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15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tabs>
          <w:tab w:val="left" w:pos="1532"/>
          <w:tab w:val="left" w:pos="3707"/>
          <w:tab w:val="left" w:pos="5073"/>
          <w:tab w:val="left" w:pos="6250"/>
          <w:tab w:val="left" w:pos="6830"/>
          <w:tab w:val="left" w:pos="7422"/>
          <w:tab w:val="left" w:pos="8280"/>
          <w:tab w:val="left" w:pos="9561"/>
        </w:tabs>
        <w:spacing w:line="249" w:lineRule="auto"/>
        <w:ind w:left="113" w:right="312"/>
        <w:rPr>
          <w:sz w:val="24"/>
        </w:rPr>
      </w:pPr>
      <w:r>
        <w:rPr>
          <w:b/>
          <w:sz w:val="24"/>
        </w:rPr>
        <w:t>INFINEON</w:t>
      </w:r>
      <w:r>
        <w:rPr>
          <w:b/>
          <w:sz w:val="24"/>
        </w:rPr>
        <w:tab/>
        <w:t>TECHNOLOGIES</w:t>
      </w:r>
      <w:r>
        <w:rPr>
          <w:b/>
          <w:sz w:val="24"/>
        </w:rPr>
        <w:tab/>
        <w:t>DRESDEN</w:t>
      </w:r>
      <w:r>
        <w:rPr>
          <w:b/>
          <w:sz w:val="24"/>
        </w:rPr>
        <w:tab/>
        <w:t>GMBH&amp;</w:t>
      </w:r>
      <w:r>
        <w:rPr>
          <w:b/>
          <w:sz w:val="24"/>
        </w:rPr>
        <w:tab/>
        <w:t>CO</w:t>
      </w:r>
      <w:r>
        <w:rPr>
          <w:b/>
          <w:sz w:val="24"/>
        </w:rPr>
        <w:tab/>
        <w:t>KG</w:t>
      </w:r>
      <w:r>
        <w:rPr>
          <w:b/>
          <w:sz w:val="24"/>
        </w:rPr>
        <w:tab/>
        <w:t>(IFD)</w:t>
      </w:r>
      <w:r>
        <w:rPr>
          <w:sz w:val="24"/>
        </w:rPr>
        <w:t>,</w:t>
      </w:r>
      <w:r>
        <w:rPr>
          <w:sz w:val="24"/>
        </w:rPr>
        <w:tab/>
        <w:t>established</w:t>
      </w:r>
      <w:r>
        <w:rPr>
          <w:sz w:val="24"/>
        </w:rPr>
        <w:tab/>
        <w:t>in KONIGSBRUCKER</w:t>
      </w:r>
      <w:r>
        <w:rPr>
          <w:spacing w:val="27"/>
          <w:sz w:val="24"/>
        </w:rPr>
        <w:t xml:space="preserve"> </w:t>
      </w:r>
      <w:r>
        <w:rPr>
          <w:sz w:val="24"/>
        </w:rPr>
        <w:t>STRASSE</w:t>
      </w:r>
      <w:r>
        <w:rPr>
          <w:spacing w:val="27"/>
          <w:sz w:val="24"/>
        </w:rPr>
        <w:t xml:space="preserve"> </w:t>
      </w:r>
      <w:r>
        <w:rPr>
          <w:sz w:val="24"/>
        </w:rPr>
        <w:t>180,</w:t>
      </w:r>
      <w:r>
        <w:rPr>
          <w:spacing w:val="27"/>
          <w:sz w:val="24"/>
        </w:rPr>
        <w:t xml:space="preserve"> </w:t>
      </w:r>
      <w:r>
        <w:rPr>
          <w:sz w:val="24"/>
        </w:rPr>
        <w:t>DRESDEN</w:t>
      </w:r>
      <w:r>
        <w:rPr>
          <w:spacing w:val="26"/>
          <w:sz w:val="24"/>
        </w:rPr>
        <w:t xml:space="preserve"> </w:t>
      </w:r>
      <w:r>
        <w:rPr>
          <w:sz w:val="24"/>
        </w:rPr>
        <w:t>01099,</w:t>
      </w:r>
      <w:r>
        <w:rPr>
          <w:spacing w:val="27"/>
          <w:sz w:val="24"/>
        </w:rPr>
        <w:t xml:space="preserve"> </w:t>
      </w:r>
      <w:r>
        <w:rPr>
          <w:sz w:val="24"/>
        </w:rPr>
        <w:t>Germany,</w:t>
      </w:r>
      <w:r>
        <w:rPr>
          <w:spacing w:val="27"/>
          <w:sz w:val="24"/>
        </w:rPr>
        <w:t xml:space="preserve"> </w:t>
      </w:r>
      <w:r>
        <w:rPr>
          <w:spacing w:val="-20"/>
          <w:sz w:val="24"/>
        </w:rPr>
        <w:t>VAT</w:t>
      </w:r>
      <w:r>
        <w:rPr>
          <w:spacing w:val="-12"/>
          <w:sz w:val="24"/>
        </w:rPr>
        <w:t xml:space="preserve"> </w:t>
      </w:r>
      <w:r>
        <w:rPr>
          <w:sz w:val="24"/>
        </w:rPr>
        <w:t>number:</w:t>
      </w:r>
      <w:r>
        <w:rPr>
          <w:spacing w:val="27"/>
          <w:sz w:val="24"/>
        </w:rPr>
        <w:t xml:space="preserve"> </w:t>
      </w:r>
      <w:r>
        <w:rPr>
          <w:sz w:val="24"/>
        </w:rPr>
        <w:t>DE163852010,</w:t>
      </w:r>
    </w:p>
    <w:p w:rsidR="000037D5" w:rsidRDefault="003B214F">
      <w:pPr>
        <w:pStyle w:val="Nadpis5"/>
        <w:spacing w:before="2"/>
      </w:pPr>
      <w:r>
        <w:t>(‘the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(‘17’)</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spacing w:before="1"/>
        <w:ind w:right="312"/>
        <w:jc w:val="right"/>
        <w:rPr>
          <w:rFonts w:ascii="Arial"/>
          <w:sz w:val="18"/>
        </w:rPr>
      </w:pPr>
      <w:r>
        <w:rPr>
          <w:rFonts w:ascii="Arial"/>
          <w:color w:val="808080"/>
          <w:sz w:val="18"/>
        </w:rPr>
        <w:t>16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INFINEON TECHNOLOGIES AG (IFAG)</w:t>
      </w:r>
      <w:r>
        <w:rPr>
          <w:sz w:val="24"/>
        </w:rPr>
        <w:t>, established in AM CAMPEON 1-15, NEUBIBERG</w:t>
      </w:r>
    </w:p>
    <w:p w:rsidR="000037D5" w:rsidRDefault="003B214F">
      <w:pPr>
        <w:pStyle w:val="Nadpis5"/>
        <w:spacing w:before="12" w:line="249" w:lineRule="auto"/>
      </w:pPr>
      <w:r>
        <w:t>85579, Germany, VAT number: DE812655055,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Joerg</w:t>
      </w:r>
      <w:proofErr w:type="spellEnd"/>
      <w:r>
        <w:rPr>
          <w:rFonts w:ascii="Arial"/>
          <w:w w:val="105"/>
          <w:sz w:val="15"/>
        </w:rPr>
        <w:t xml:space="preserve"> Spiegel with ECAS id n002jccb signed in the Participant Portal on 12/05/2019 at 14:55:33 (transaction id SigId-2677-</w:t>
      </w:r>
    </w:p>
    <w:p w:rsidR="000037D5" w:rsidRDefault="003B214F">
      <w:pPr>
        <w:spacing w:before="1" w:line="218" w:lineRule="auto"/>
        <w:ind w:left="153" w:right="5821"/>
        <w:rPr>
          <w:rFonts w:ascii="Arial"/>
          <w:sz w:val="15"/>
        </w:rPr>
      </w:pPr>
      <w:r>
        <w:rPr>
          <w:rFonts w:ascii="Arial"/>
          <w:w w:val="105"/>
          <w:sz w:val="15"/>
        </w:rPr>
        <w:t>CXNuVKnO7UkJh3mJkLCRHlpPrYhk4KV0SuQlRzYWWR eh0AxgSLrUfsMlRKvOpQnZyyZzMuEt1zfHiq0gscgvixW- jpJZscgsw0K0Gq8XWOOM38- FE51TAE6nw79FgHzugQQ9aeIoq7nzy3xPuGxU2wRU68 0). Timestamp by third party at</w:t>
      </w:r>
    </w:p>
    <w:p w:rsidR="000037D5" w:rsidRDefault="003B214F">
      <w:pPr>
        <w:spacing w:line="163" w:lineRule="exact"/>
        <w:ind w:left="153"/>
        <w:rPr>
          <w:rFonts w:ascii="Arial"/>
          <w:sz w:val="15"/>
        </w:rPr>
      </w:pPr>
      <w:r>
        <w:rPr>
          <w:rFonts w:ascii="Arial"/>
          <w:w w:val="105"/>
          <w:sz w:val="15"/>
        </w:rPr>
        <w:t>Sun May 12 15:55:39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17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pacing w:val="-11"/>
          <w:sz w:val="24"/>
        </w:rPr>
        <w:t xml:space="preserve">USTAV </w:t>
      </w:r>
      <w:r>
        <w:rPr>
          <w:b/>
          <w:sz w:val="24"/>
        </w:rPr>
        <w:t xml:space="preserve">TEORIE INFORMACE A </w:t>
      </w:r>
      <w:r>
        <w:rPr>
          <w:b/>
          <w:spacing w:val="-3"/>
          <w:sz w:val="24"/>
        </w:rPr>
        <w:t xml:space="preserve">AUTOMATIZACE </w:t>
      </w:r>
      <w:r>
        <w:rPr>
          <w:b/>
          <w:spacing w:val="-16"/>
          <w:sz w:val="24"/>
        </w:rPr>
        <w:t xml:space="preserve">AV </w:t>
      </w:r>
      <w:r>
        <w:rPr>
          <w:b/>
          <w:sz w:val="24"/>
        </w:rPr>
        <w:t>CR VVI (UTIA)</w:t>
      </w:r>
      <w:r>
        <w:rPr>
          <w:sz w:val="24"/>
        </w:rPr>
        <w:t xml:space="preserve">, established in POD VODARENSKOU VEZI 4 LIBEN, PRAHA 8 182 00, Czech Republic, </w:t>
      </w:r>
      <w:r>
        <w:rPr>
          <w:spacing w:val="-20"/>
          <w:sz w:val="24"/>
        </w:rPr>
        <w:t xml:space="preserve">VAT </w:t>
      </w:r>
      <w:r>
        <w:rPr>
          <w:sz w:val="24"/>
        </w:rPr>
        <w:t>number: CZ67985556,</w:t>
      </w:r>
    </w:p>
    <w:p w:rsidR="000037D5" w:rsidRDefault="003B214F">
      <w:pPr>
        <w:pStyle w:val="Nadpis5"/>
        <w:spacing w:before="2"/>
      </w:pPr>
      <w:r>
        <w:t>(‘the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(‘19’)</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Jirina</w:t>
      </w:r>
      <w:proofErr w:type="spellEnd"/>
      <w:r>
        <w:rPr>
          <w:rFonts w:ascii="Arial"/>
          <w:w w:val="105"/>
          <w:sz w:val="15"/>
        </w:rPr>
        <w:t xml:space="preserve"> VEJNAROVA with ECAS id </w:t>
      </w:r>
      <w:proofErr w:type="spellStart"/>
      <w:r>
        <w:rPr>
          <w:rFonts w:ascii="Arial"/>
          <w:w w:val="105"/>
          <w:sz w:val="15"/>
        </w:rPr>
        <w:t>nvejnaji</w:t>
      </w:r>
      <w:proofErr w:type="spellEnd"/>
      <w:r>
        <w:rPr>
          <w:rFonts w:ascii="Arial"/>
          <w:w w:val="105"/>
          <w:sz w:val="15"/>
        </w:rPr>
        <w:t xml:space="preserve"> signed in the Participant Portal on 20/05/2019 at 09:24:34 (transaction id SigId-10283-</w:t>
      </w:r>
    </w:p>
    <w:p w:rsidR="000037D5" w:rsidRDefault="003B214F">
      <w:pPr>
        <w:spacing w:before="2" w:line="218" w:lineRule="auto"/>
        <w:ind w:left="153" w:right="5803"/>
        <w:rPr>
          <w:rFonts w:ascii="Arial"/>
          <w:sz w:val="15"/>
        </w:rPr>
      </w:pPr>
      <w:r>
        <w:rPr>
          <w:rFonts w:ascii="Arial"/>
          <w:w w:val="105"/>
          <w:sz w:val="15"/>
        </w:rPr>
        <w:t>Pd8Mx7tUzgzjrb0URssYuAi8tFRfkgzTjIrpj8pOtzf4czbtw7b R69V6mDeLqLC4YNnJstxT2lXgHkeuc5qSs8M- rS0vSrmBGYCnvnKXAYJ9D8- XKUyxosxtIBW8hd8ebZPAzXcEWwaqdavTrzY13BcsuuW)</w:t>
      </w:r>
    </w:p>
    <w:p w:rsidR="000037D5" w:rsidRDefault="003B214F">
      <w:pPr>
        <w:spacing w:line="155" w:lineRule="exact"/>
        <w:ind w:left="153"/>
        <w:rPr>
          <w:rFonts w:ascii="Arial"/>
          <w:sz w:val="15"/>
        </w:rPr>
      </w:pPr>
      <w:r>
        <w:rPr>
          <w:rFonts w:ascii="Arial"/>
          <w:w w:val="105"/>
          <w:sz w:val="15"/>
        </w:rPr>
        <w:t>. Timestamp by third party at</w:t>
      </w:r>
    </w:p>
    <w:p w:rsidR="000037D5" w:rsidRDefault="003B214F">
      <w:pPr>
        <w:spacing w:line="165" w:lineRule="exact"/>
        <w:ind w:left="153"/>
        <w:rPr>
          <w:rFonts w:ascii="Arial"/>
          <w:sz w:val="15"/>
        </w:rPr>
      </w:pPr>
      <w:r>
        <w:rPr>
          <w:rFonts w:ascii="Arial"/>
          <w:w w:val="105"/>
          <w:sz w:val="15"/>
        </w:rPr>
        <w:t>Mon May 20 10:24:47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18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b/>
          <w:sz w:val="24"/>
        </w:rPr>
      </w:pPr>
      <w:r>
        <w:rPr>
          <w:b/>
          <w:sz w:val="24"/>
        </w:rPr>
        <w:t>CONSORZIO NAZIONALE INTERUNIVERSITARIO PER LA NANOELETTRONICA</w:t>
      </w:r>
    </w:p>
    <w:p w:rsidR="000037D5" w:rsidRDefault="003B214F">
      <w:pPr>
        <w:pStyle w:val="Nadpis5"/>
        <w:spacing w:before="12" w:line="249" w:lineRule="auto"/>
      </w:pPr>
      <w:r>
        <w:rPr>
          <w:b/>
        </w:rPr>
        <w:t>(IUNET)</w:t>
      </w:r>
      <w:r>
        <w:t>,</w:t>
      </w:r>
      <w:r>
        <w:rPr>
          <w:spacing w:val="-13"/>
        </w:rPr>
        <w:t xml:space="preserve"> </w:t>
      </w:r>
      <w:r>
        <w:t>established</w:t>
      </w:r>
      <w:r>
        <w:rPr>
          <w:spacing w:val="-14"/>
        </w:rPr>
        <w:t xml:space="preserve"> </w:t>
      </w:r>
      <w:r>
        <w:t>in</w:t>
      </w:r>
      <w:r>
        <w:rPr>
          <w:spacing w:val="-14"/>
        </w:rPr>
        <w:t xml:space="preserve"> </w:t>
      </w:r>
      <w:r>
        <w:t>VIA</w:t>
      </w:r>
      <w:r>
        <w:rPr>
          <w:spacing w:val="-13"/>
        </w:rPr>
        <w:t xml:space="preserve"> </w:t>
      </w:r>
      <w:r>
        <w:rPr>
          <w:spacing w:val="-4"/>
        </w:rPr>
        <w:t>TOFFANO</w:t>
      </w:r>
      <w:r>
        <w:rPr>
          <w:spacing w:val="-13"/>
        </w:rPr>
        <w:t xml:space="preserve"> </w:t>
      </w:r>
      <w:r>
        <w:t>2,</w:t>
      </w:r>
      <w:r>
        <w:rPr>
          <w:spacing w:val="-13"/>
        </w:rPr>
        <w:t xml:space="preserve"> </w:t>
      </w:r>
      <w:r>
        <w:t>BOLOGNA</w:t>
      </w:r>
      <w:r>
        <w:rPr>
          <w:spacing w:val="-14"/>
        </w:rPr>
        <w:t xml:space="preserve"> </w:t>
      </w:r>
      <w:r>
        <w:t>40125,</w:t>
      </w:r>
      <w:r>
        <w:rPr>
          <w:spacing w:val="-13"/>
        </w:rPr>
        <w:t xml:space="preserve"> </w:t>
      </w:r>
      <w:r>
        <w:t>Italy,</w:t>
      </w:r>
      <w:r>
        <w:rPr>
          <w:spacing w:val="-13"/>
        </w:rPr>
        <w:t xml:space="preserve"> </w:t>
      </w:r>
      <w:r>
        <w:rPr>
          <w:spacing w:val="-20"/>
        </w:rPr>
        <w:t>VAT</w:t>
      </w:r>
      <w:r>
        <w:rPr>
          <w:spacing w:val="-14"/>
        </w:rPr>
        <w:t xml:space="preserve"> </w:t>
      </w:r>
      <w:r>
        <w:t>number:</w:t>
      </w:r>
      <w:r>
        <w:rPr>
          <w:spacing w:val="-13"/>
        </w:rPr>
        <w:t xml:space="preserve"> </w:t>
      </w:r>
      <w:r>
        <w:t>IT02598581201, (‘the beneficiary’), represented for the purpose of signing this Accession Form by the</w:t>
      </w:r>
      <w:r>
        <w:rPr>
          <w:spacing w:val="-39"/>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Luca </w:t>
      </w:r>
      <w:proofErr w:type="spellStart"/>
      <w:r>
        <w:rPr>
          <w:rFonts w:ascii="Arial"/>
          <w:w w:val="105"/>
          <w:sz w:val="15"/>
        </w:rPr>
        <w:t>Selmi</w:t>
      </w:r>
      <w:proofErr w:type="spellEnd"/>
      <w:r>
        <w:rPr>
          <w:rFonts w:ascii="Arial"/>
          <w:w w:val="105"/>
          <w:sz w:val="15"/>
        </w:rPr>
        <w:t xml:space="preserve"> with ECAS id n0023533 signed in the Participant Portal on 10/05/2019 at 20:05:45 (transaction id SigId-1309-</w:t>
      </w:r>
    </w:p>
    <w:p w:rsidR="000037D5" w:rsidRDefault="003B214F">
      <w:pPr>
        <w:spacing w:before="1" w:line="218" w:lineRule="auto"/>
        <w:ind w:left="153" w:right="5855"/>
        <w:rPr>
          <w:rFonts w:ascii="Arial"/>
          <w:sz w:val="15"/>
        </w:rPr>
      </w:pPr>
      <w:r>
        <w:rPr>
          <w:rFonts w:ascii="Arial"/>
          <w:w w:val="105"/>
          <w:sz w:val="15"/>
        </w:rPr>
        <w:t>yKsUJ4kcwzqGfhckdBLc4r3mzW17y7MgWBrvJva9E1CIp J6bCG6mUL31FSr5EwO7WwadcH7F1V6hBW5rEu7oiR- jpJZscgsw0K0Gq8XWOOM38- ijVJOzeQ3eNnSMxzO2bpaZzHhRqujiJ4AOfeE7SLQ5Pq). Timestamp by third party at</w:t>
      </w:r>
    </w:p>
    <w:p w:rsidR="000037D5" w:rsidRDefault="003B214F">
      <w:pPr>
        <w:spacing w:line="163" w:lineRule="exact"/>
        <w:ind w:left="153"/>
        <w:rPr>
          <w:rFonts w:ascii="Arial"/>
          <w:sz w:val="15"/>
        </w:rPr>
      </w:pPr>
      <w:r>
        <w:rPr>
          <w:rFonts w:ascii="Arial"/>
          <w:w w:val="105"/>
          <w:sz w:val="15"/>
        </w:rPr>
        <w:t>Fri May 10 21:05:52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19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JOTNE EPM TECHNOLOGY AS (</w:t>
      </w:r>
      <w:proofErr w:type="spellStart"/>
      <w:r>
        <w:rPr>
          <w:b/>
          <w:sz w:val="24"/>
        </w:rPr>
        <w:t>Jotne</w:t>
      </w:r>
      <w:proofErr w:type="spellEnd"/>
      <w:r>
        <w:rPr>
          <w:b/>
          <w:sz w:val="24"/>
        </w:rPr>
        <w:t>)</w:t>
      </w:r>
      <w:r>
        <w:rPr>
          <w:sz w:val="24"/>
        </w:rPr>
        <w:t>, established in GRENSEVEIEN 107, OSLO 0663,</w:t>
      </w:r>
    </w:p>
    <w:p w:rsidR="000037D5" w:rsidRDefault="003B214F">
      <w:pPr>
        <w:pStyle w:val="Nadpis5"/>
        <w:spacing w:before="12" w:line="249" w:lineRule="auto"/>
        <w:ind w:right="214"/>
      </w:pPr>
      <w:r>
        <w:t>Norway,</w:t>
      </w:r>
      <w:r>
        <w:rPr>
          <w:spacing w:val="-22"/>
        </w:rPr>
        <w:t xml:space="preserve"> </w:t>
      </w:r>
      <w:r>
        <w:rPr>
          <w:spacing w:val="-20"/>
        </w:rPr>
        <w:t>VAT</w:t>
      </w:r>
      <w:r>
        <w:rPr>
          <w:spacing w:val="-22"/>
        </w:rPr>
        <w:t xml:space="preserve"> </w:t>
      </w:r>
      <w:r>
        <w:t>number:</w:t>
      </w:r>
      <w:r>
        <w:rPr>
          <w:spacing w:val="-22"/>
        </w:rPr>
        <w:t xml:space="preserve"> </w:t>
      </w:r>
      <w:r>
        <w:rPr>
          <w:spacing w:val="-3"/>
        </w:rPr>
        <w:t>NO948979357MVA,</w:t>
      </w:r>
      <w:r>
        <w:rPr>
          <w:spacing w:val="-22"/>
        </w:rPr>
        <w:t xml:space="preserve"> </w:t>
      </w:r>
      <w:r>
        <w:t>(‘the</w:t>
      </w:r>
      <w:r>
        <w:rPr>
          <w:spacing w:val="-22"/>
        </w:rPr>
        <w:t xml:space="preserve"> </w:t>
      </w:r>
      <w:r>
        <w:t>beneficiary’),</w:t>
      </w:r>
      <w:r>
        <w:rPr>
          <w:spacing w:val="-22"/>
        </w:rPr>
        <w:t xml:space="preserve"> </w:t>
      </w:r>
      <w:r>
        <w:t>represented</w:t>
      </w:r>
      <w:r>
        <w:rPr>
          <w:spacing w:val="-22"/>
        </w:rPr>
        <w:t xml:space="preserve"> </w:t>
      </w:r>
      <w:r>
        <w:t>for</w:t>
      </w:r>
      <w:r>
        <w:rPr>
          <w:spacing w:val="-22"/>
        </w:rPr>
        <w:t xml:space="preserve"> </w:t>
      </w:r>
      <w:r>
        <w:t>the</w:t>
      </w:r>
      <w:r>
        <w:rPr>
          <w:spacing w:val="-22"/>
        </w:rPr>
        <w:t xml:space="preserve"> </w:t>
      </w:r>
      <w:r>
        <w:t>purpose</w:t>
      </w:r>
      <w:r>
        <w:rPr>
          <w:spacing w:val="-22"/>
        </w:rPr>
        <w:t xml:space="preserve"> </w:t>
      </w:r>
      <w:r>
        <w:t>of</w:t>
      </w:r>
      <w:r>
        <w:rPr>
          <w:spacing w:val="-22"/>
        </w:rPr>
        <w:t xml:space="preserve"> </w:t>
      </w:r>
      <w:r>
        <w:t>signing this Accession Form by the</w:t>
      </w:r>
      <w:r>
        <w:rPr>
          <w:spacing w:val="-5"/>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KJELL BENGTSSON with ECAS id </w:t>
      </w:r>
      <w:proofErr w:type="spellStart"/>
      <w:r>
        <w:rPr>
          <w:rFonts w:ascii="Arial"/>
          <w:w w:val="105"/>
          <w:sz w:val="15"/>
        </w:rPr>
        <w:t>nbengtkj</w:t>
      </w:r>
      <w:proofErr w:type="spellEnd"/>
      <w:r>
        <w:rPr>
          <w:rFonts w:ascii="Arial"/>
          <w:w w:val="105"/>
          <w:sz w:val="15"/>
        </w:rPr>
        <w:t xml:space="preserve"> signed in the Participant Portal on 10/05/2019 at 08:39:28 (transaction id SigId-4544-</w:t>
      </w:r>
    </w:p>
    <w:p w:rsidR="000037D5" w:rsidRDefault="003B214F">
      <w:pPr>
        <w:spacing w:before="1" w:line="218" w:lineRule="auto"/>
        <w:ind w:left="153" w:right="5864"/>
        <w:rPr>
          <w:rFonts w:ascii="Arial"/>
          <w:sz w:val="15"/>
        </w:rPr>
      </w:pPr>
      <w:r>
        <w:rPr>
          <w:rFonts w:ascii="Arial"/>
          <w:w w:val="105"/>
          <w:sz w:val="15"/>
        </w:rPr>
        <w:t>B7PzPviKmCQP7FZVcJ1cfbMEfzRawhR6jzMsgza6zW1e HzSgcCerb3KMPHEoPakAuyQBfgvqcwnF3ngRGOzYp4i m-rS0vSrmBGYCAF7GxdOQa8O- zcfKD28ghalyIkP49DAtS4IHYKur77e55lzTn26FtD6G).</w:t>
      </w:r>
    </w:p>
    <w:p w:rsidR="000037D5" w:rsidRDefault="003B214F">
      <w:pPr>
        <w:spacing w:line="155" w:lineRule="exact"/>
        <w:ind w:left="153"/>
        <w:rPr>
          <w:rFonts w:ascii="Arial"/>
          <w:sz w:val="15"/>
        </w:rPr>
      </w:pPr>
      <w:r>
        <w:rPr>
          <w:rFonts w:ascii="Arial"/>
          <w:w w:val="105"/>
          <w:sz w:val="15"/>
        </w:rPr>
        <w:t>Timestamp by third party at</w:t>
      </w:r>
    </w:p>
    <w:p w:rsidR="000037D5" w:rsidRDefault="003B214F">
      <w:pPr>
        <w:spacing w:line="165" w:lineRule="exact"/>
        <w:ind w:left="153"/>
        <w:rPr>
          <w:rFonts w:ascii="Arial"/>
          <w:sz w:val="15"/>
        </w:rPr>
      </w:pPr>
      <w:r>
        <w:rPr>
          <w:rFonts w:ascii="Arial"/>
          <w:w w:val="105"/>
          <w:sz w:val="15"/>
        </w:rPr>
        <w:t>Fri May 10 09:39:34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20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KAI KOMPETENZZENTRUM AUTOMOBIL - UND INDUSTRIEELEKTRONIK GMBH (KAI)</w:t>
      </w:r>
      <w:r>
        <w:rPr>
          <w:sz w:val="24"/>
        </w:rPr>
        <w:t>, established in</w:t>
      </w:r>
      <w:r>
        <w:rPr>
          <w:spacing w:val="51"/>
          <w:sz w:val="24"/>
        </w:rPr>
        <w:t xml:space="preserve"> </w:t>
      </w:r>
      <w:r>
        <w:rPr>
          <w:spacing w:val="-3"/>
          <w:sz w:val="24"/>
        </w:rPr>
        <w:t>EUROPASTRASSE</w:t>
      </w:r>
      <w:r>
        <w:rPr>
          <w:spacing w:val="48"/>
          <w:sz w:val="24"/>
        </w:rPr>
        <w:t xml:space="preserve"> </w:t>
      </w:r>
      <w:r>
        <w:rPr>
          <w:sz w:val="24"/>
        </w:rPr>
        <w:t xml:space="preserve">8, VILLACH ST MAGDALEN 9524, Austria, </w:t>
      </w:r>
      <w:r>
        <w:rPr>
          <w:spacing w:val="-20"/>
          <w:sz w:val="24"/>
        </w:rPr>
        <w:t>VAT</w:t>
      </w:r>
    </w:p>
    <w:p w:rsidR="000037D5" w:rsidRDefault="003B214F">
      <w:pPr>
        <w:pStyle w:val="Nadpis5"/>
        <w:spacing w:before="2" w:line="249" w:lineRule="auto"/>
        <w:ind w:right="214"/>
      </w:pPr>
      <w:r>
        <w:t>number: ATU62221937,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793"/>
        <w:rPr>
          <w:rFonts w:ascii="Arial"/>
          <w:sz w:val="15"/>
        </w:rPr>
      </w:pPr>
      <w:r>
        <w:rPr>
          <w:rFonts w:ascii="Arial"/>
          <w:w w:val="105"/>
          <w:sz w:val="15"/>
        </w:rPr>
        <w:t xml:space="preserve">Josef FUGGER with ECAS id </w:t>
      </w:r>
      <w:proofErr w:type="spellStart"/>
      <w:r>
        <w:rPr>
          <w:rFonts w:ascii="Arial"/>
          <w:w w:val="105"/>
          <w:sz w:val="15"/>
        </w:rPr>
        <w:t>nfuggjos</w:t>
      </w:r>
      <w:proofErr w:type="spellEnd"/>
      <w:r>
        <w:rPr>
          <w:rFonts w:ascii="Arial"/>
          <w:w w:val="105"/>
          <w:sz w:val="15"/>
        </w:rPr>
        <w:t xml:space="preserve"> signed in the Participant Portal on 14/05/2019 at 10:00:35 (transaction id SigId-4273-</w:t>
      </w:r>
    </w:p>
    <w:p w:rsidR="000037D5" w:rsidRDefault="003B214F">
      <w:pPr>
        <w:spacing w:before="2" w:line="218" w:lineRule="auto"/>
        <w:ind w:left="153" w:right="5846"/>
        <w:rPr>
          <w:rFonts w:ascii="Arial"/>
          <w:sz w:val="15"/>
        </w:rPr>
      </w:pPr>
      <w:r>
        <w:rPr>
          <w:rFonts w:ascii="Arial"/>
          <w:w w:val="105"/>
          <w:sz w:val="15"/>
        </w:rPr>
        <w:t>r88aptccSk2tx0uKTBM4apjZ4CzJeC348NHY2IWZHO0x3l wZmZ6djYRjaKOwBQEA6Qsm88L7A6P0pzfRFuEiDA- rS0vSrmBGYCSC78KhOuOnG- zzOllSoIaIcsR7yxuHGdT5woLLHApx16DCugdBMnqVIW). Timestamp by third party at</w:t>
      </w:r>
    </w:p>
    <w:p w:rsidR="000037D5" w:rsidRDefault="003B214F">
      <w:pPr>
        <w:spacing w:line="162" w:lineRule="exact"/>
        <w:ind w:left="153"/>
        <w:rPr>
          <w:rFonts w:ascii="Arial"/>
          <w:sz w:val="15"/>
        </w:rPr>
      </w:pPr>
      <w:r>
        <w:rPr>
          <w:rFonts w:ascii="Arial"/>
          <w:w w:val="105"/>
          <w:sz w:val="15"/>
        </w:rPr>
        <w:t>Tue May 14 11:00:49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4"/>
        <w:ind w:right="312"/>
        <w:jc w:val="right"/>
        <w:rPr>
          <w:rFonts w:ascii="Arial"/>
          <w:sz w:val="18"/>
        </w:rPr>
      </w:pPr>
      <w:r>
        <w:rPr>
          <w:rFonts w:ascii="Arial"/>
          <w:color w:val="808080"/>
          <w:sz w:val="18"/>
        </w:rPr>
        <w:t>21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rPr>
        <w:t>LINDBACKS BYGG AB (LIND)</w:t>
      </w:r>
      <w:r>
        <w:t xml:space="preserve">, established in N/A, PITEA 941 28, Sweden, </w:t>
      </w:r>
      <w:r>
        <w:rPr>
          <w:spacing w:val="-20"/>
        </w:rPr>
        <w:t xml:space="preserve">VAT </w:t>
      </w:r>
      <w:r>
        <w:t>number: SE556118083601,</w:t>
      </w:r>
      <w:r>
        <w:rPr>
          <w:spacing w:val="-9"/>
        </w:rPr>
        <w:t xml:space="preserve"> </w:t>
      </w:r>
      <w:r>
        <w:t>(‘the</w:t>
      </w:r>
      <w:r>
        <w:rPr>
          <w:spacing w:val="-9"/>
        </w:rPr>
        <w:t xml:space="preserve"> </w:t>
      </w:r>
      <w:r>
        <w:t>beneficiary’),</w:t>
      </w:r>
      <w:r>
        <w:rPr>
          <w:spacing w:val="-9"/>
        </w:rPr>
        <w:t xml:space="preserve"> </w:t>
      </w:r>
      <w:r>
        <w:t>represented</w:t>
      </w:r>
      <w:r>
        <w:rPr>
          <w:spacing w:val="-9"/>
        </w:rPr>
        <w:t xml:space="preserve"> </w:t>
      </w:r>
      <w:r>
        <w:t>for</w:t>
      </w:r>
      <w:r>
        <w:rPr>
          <w:spacing w:val="-9"/>
        </w:rPr>
        <w:t xml:space="preserve"> </w:t>
      </w:r>
      <w:r>
        <w:t>the</w:t>
      </w:r>
      <w:r>
        <w:rPr>
          <w:spacing w:val="-9"/>
        </w:rPr>
        <w:t xml:space="preserve"> </w:t>
      </w:r>
      <w:r>
        <w:t>purpose</w:t>
      </w:r>
      <w:r>
        <w:rPr>
          <w:spacing w:val="-9"/>
        </w:rPr>
        <w:t xml:space="preserve"> </w:t>
      </w:r>
      <w:r>
        <w:t>of</w:t>
      </w:r>
      <w:r>
        <w:rPr>
          <w:spacing w:val="-9"/>
        </w:rPr>
        <w:t xml:space="preserve"> </w:t>
      </w:r>
      <w:r>
        <w:t>signing</w:t>
      </w:r>
      <w:r>
        <w:rPr>
          <w:spacing w:val="-9"/>
        </w:rPr>
        <w:t xml:space="preserve"> </w:t>
      </w:r>
      <w:r>
        <w:t>this</w:t>
      </w:r>
      <w:r>
        <w:rPr>
          <w:spacing w:val="-9"/>
        </w:rPr>
        <w:t xml:space="preserve"> </w:t>
      </w:r>
      <w:r>
        <w:t>Accession</w:t>
      </w:r>
      <w:r>
        <w:rPr>
          <w:spacing w:val="-9"/>
        </w:rPr>
        <w:t xml:space="preserve"> </w:t>
      </w:r>
      <w:r>
        <w:t>Form</w:t>
      </w:r>
      <w:r>
        <w:rPr>
          <w:spacing w:val="-9"/>
        </w:rPr>
        <w:t xml:space="preserve"> </w:t>
      </w:r>
      <w:r>
        <w:t>by the</w:t>
      </w:r>
      <w:r>
        <w:rPr>
          <w:spacing w:val="-2"/>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hAnsi="Arial"/>
          <w:sz w:val="15"/>
        </w:rPr>
      </w:pPr>
      <w:r>
        <w:rPr>
          <w:rFonts w:ascii="Arial" w:hAnsi="Arial"/>
          <w:w w:val="105"/>
          <w:sz w:val="15"/>
        </w:rPr>
        <w:t xml:space="preserve">Stefan LINDBÄCK with ECAS id </w:t>
      </w:r>
      <w:proofErr w:type="spellStart"/>
      <w:r>
        <w:rPr>
          <w:rFonts w:ascii="Arial" w:hAnsi="Arial"/>
          <w:w w:val="105"/>
          <w:sz w:val="15"/>
        </w:rPr>
        <w:t>nlindbst</w:t>
      </w:r>
      <w:proofErr w:type="spellEnd"/>
      <w:r>
        <w:rPr>
          <w:rFonts w:ascii="Arial" w:hAnsi="Arial"/>
          <w:w w:val="105"/>
          <w:sz w:val="15"/>
        </w:rPr>
        <w:t xml:space="preserve"> signed in the Participant Portal on 20/05/2019 at 09:08:58 (transaction id SigId-9971-</w:t>
      </w:r>
    </w:p>
    <w:p w:rsidR="000037D5" w:rsidRDefault="003B214F">
      <w:pPr>
        <w:spacing w:before="1" w:line="218" w:lineRule="auto"/>
        <w:ind w:left="153" w:right="5801"/>
        <w:rPr>
          <w:rFonts w:ascii="Arial"/>
          <w:sz w:val="15"/>
        </w:rPr>
      </w:pPr>
      <w:r>
        <w:rPr>
          <w:rFonts w:ascii="Arial"/>
          <w:w w:val="105"/>
          <w:sz w:val="15"/>
        </w:rPr>
        <w:t>ZWOGgU1J8MrYYNxlzu0sf5q0VPRYYT8sAsNNPbszwuQ 4PHDdHzfJkC0WVZADxhwbyBn7d5KgnOvumpznRjf7PsS</w:t>
      </w:r>
    </w:p>
    <w:p w:rsidR="000037D5" w:rsidRDefault="003B214F">
      <w:pPr>
        <w:spacing w:before="1" w:line="218" w:lineRule="auto"/>
        <w:ind w:left="153" w:right="5844"/>
        <w:rPr>
          <w:rFonts w:ascii="Arial"/>
          <w:sz w:val="15"/>
        </w:rPr>
      </w:pPr>
      <w:r>
        <w:rPr>
          <w:rFonts w:ascii="Arial"/>
          <w:w w:val="105"/>
          <w:sz w:val="15"/>
        </w:rPr>
        <w:t>-rS0vSrmBGYCnvnKXAYJ9D8- JMlNvPzXQO8XhDzeC2cZAGp50j74ENvY71ueXJPSS0B</w:t>
      </w:r>
    </w:p>
    <w:p w:rsidR="000037D5" w:rsidRDefault="003B214F">
      <w:pPr>
        <w:spacing w:before="1" w:line="218" w:lineRule="auto"/>
        <w:ind w:left="153" w:right="7516"/>
        <w:rPr>
          <w:rFonts w:ascii="Arial"/>
          <w:sz w:val="15"/>
        </w:rPr>
      </w:pPr>
      <w:r>
        <w:rPr>
          <w:rFonts w:ascii="Arial"/>
          <w:w w:val="105"/>
          <w:sz w:val="15"/>
        </w:rPr>
        <w:t>m). Timestamp by third party at Mon May 20 10:09:12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0"/>
        <w:rPr>
          <w:rFonts w:ascii="Arial"/>
          <w:sz w:val="28"/>
        </w:rPr>
      </w:pPr>
    </w:p>
    <w:p w:rsidR="000037D5" w:rsidRDefault="003B214F">
      <w:pPr>
        <w:spacing w:before="94"/>
        <w:ind w:right="312"/>
        <w:jc w:val="right"/>
        <w:rPr>
          <w:rFonts w:ascii="Arial"/>
          <w:sz w:val="18"/>
        </w:rPr>
      </w:pPr>
      <w:r>
        <w:rPr>
          <w:rFonts w:ascii="Arial"/>
          <w:color w:val="808080"/>
          <w:sz w:val="18"/>
        </w:rPr>
        <w:t>22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LUNDQVIST TRAVARU AB (LQT)</w:t>
      </w:r>
      <w:r>
        <w:rPr>
          <w:sz w:val="24"/>
        </w:rPr>
        <w:t>, established in MEJSELVAGEN 28, OJEBYN 943 36,</w:t>
      </w:r>
    </w:p>
    <w:p w:rsidR="000037D5" w:rsidRDefault="003B214F">
      <w:pPr>
        <w:pStyle w:val="Nadpis5"/>
        <w:spacing w:before="12" w:line="249" w:lineRule="auto"/>
      </w:pPr>
      <w:r>
        <w:t>Sweden, VAT number: SE556066049901,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23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b/>
          <w:sz w:val="24"/>
        </w:rPr>
      </w:pPr>
      <w:r>
        <w:rPr>
          <w:b/>
          <w:sz w:val="24"/>
        </w:rPr>
        <w:t>MONDRAGON GOI ESKOLA POLITEKNIKOA JOSE MARIA ARIZMENDIARRIETA</w:t>
      </w:r>
    </w:p>
    <w:p w:rsidR="000037D5" w:rsidRDefault="003B214F">
      <w:pPr>
        <w:pStyle w:val="Nadpis5"/>
        <w:spacing w:before="12" w:line="249" w:lineRule="auto"/>
        <w:ind w:right="311"/>
        <w:jc w:val="both"/>
      </w:pPr>
      <w:r>
        <w:rPr>
          <w:b/>
        </w:rPr>
        <w:t>S COOP (MGEP)</w:t>
      </w:r>
      <w:r>
        <w:t xml:space="preserve">, established in LORAMENDI 4, </w:t>
      </w:r>
      <w:r>
        <w:rPr>
          <w:spacing w:val="-5"/>
        </w:rPr>
        <w:t xml:space="preserve">ARRASATE </w:t>
      </w:r>
      <w:r>
        <w:t xml:space="preserve">20500, Spain, </w:t>
      </w:r>
      <w:r>
        <w:rPr>
          <w:spacing w:val="-20"/>
        </w:rPr>
        <w:t xml:space="preserve">VAT </w:t>
      </w:r>
      <w:r>
        <w:t>number: ESF20045241,</w:t>
      </w:r>
      <w:r>
        <w:rPr>
          <w:spacing w:val="-9"/>
        </w:rPr>
        <w:t xml:space="preserve"> </w:t>
      </w:r>
      <w:r>
        <w:t>(‘the</w:t>
      </w:r>
      <w:r>
        <w:rPr>
          <w:spacing w:val="-9"/>
        </w:rPr>
        <w:t xml:space="preserve"> </w:t>
      </w:r>
      <w:r>
        <w:t>beneficiary’),</w:t>
      </w:r>
      <w:r>
        <w:rPr>
          <w:spacing w:val="-9"/>
        </w:rPr>
        <w:t xml:space="preserve"> </w:t>
      </w:r>
      <w:r>
        <w:t>represented</w:t>
      </w:r>
      <w:r>
        <w:rPr>
          <w:spacing w:val="-9"/>
        </w:rPr>
        <w:t xml:space="preserve"> </w:t>
      </w:r>
      <w:r>
        <w:t>for</w:t>
      </w:r>
      <w:r>
        <w:rPr>
          <w:spacing w:val="-9"/>
        </w:rPr>
        <w:t xml:space="preserve"> </w:t>
      </w:r>
      <w:r>
        <w:t>the</w:t>
      </w:r>
      <w:r>
        <w:rPr>
          <w:spacing w:val="-9"/>
        </w:rPr>
        <w:t xml:space="preserve"> </w:t>
      </w:r>
      <w:r>
        <w:t>purpose</w:t>
      </w:r>
      <w:r>
        <w:rPr>
          <w:spacing w:val="-9"/>
        </w:rPr>
        <w:t xml:space="preserve"> </w:t>
      </w:r>
      <w:r>
        <w:t>of</w:t>
      </w:r>
      <w:r>
        <w:rPr>
          <w:spacing w:val="-9"/>
        </w:rPr>
        <w:t xml:space="preserve"> </w:t>
      </w:r>
      <w:r>
        <w:t>signing</w:t>
      </w:r>
      <w:r>
        <w:rPr>
          <w:spacing w:val="-9"/>
        </w:rPr>
        <w:t xml:space="preserve"> </w:t>
      </w:r>
      <w:r>
        <w:t>this</w:t>
      </w:r>
      <w:r>
        <w:rPr>
          <w:spacing w:val="-9"/>
        </w:rPr>
        <w:t xml:space="preserve"> </w:t>
      </w:r>
      <w:r>
        <w:t>Accession</w:t>
      </w:r>
      <w:r>
        <w:rPr>
          <w:spacing w:val="-9"/>
        </w:rPr>
        <w:t xml:space="preserve"> </w:t>
      </w:r>
      <w:r>
        <w:t>Form</w:t>
      </w:r>
      <w:r>
        <w:rPr>
          <w:spacing w:val="-9"/>
        </w:rPr>
        <w:t xml:space="preserve"> </w:t>
      </w:r>
      <w:r>
        <w:t>by</w:t>
      </w:r>
      <w:r>
        <w:rPr>
          <w:spacing w:val="-9"/>
        </w:rPr>
        <w:t xml:space="preserve"> </w:t>
      </w:r>
      <w:r>
        <w:t>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793"/>
        <w:rPr>
          <w:rFonts w:ascii="Arial" w:hAnsi="Arial"/>
          <w:sz w:val="15"/>
        </w:rPr>
      </w:pPr>
      <w:r>
        <w:rPr>
          <w:rFonts w:ascii="Arial" w:hAnsi="Arial"/>
          <w:w w:val="105"/>
          <w:sz w:val="15"/>
        </w:rPr>
        <w:t xml:space="preserve">Carlos GARCÍA with ECAS id </w:t>
      </w:r>
      <w:proofErr w:type="spellStart"/>
      <w:r>
        <w:rPr>
          <w:rFonts w:ascii="Arial" w:hAnsi="Arial"/>
          <w:w w:val="105"/>
          <w:sz w:val="15"/>
        </w:rPr>
        <w:t>ngarcabm</w:t>
      </w:r>
      <w:proofErr w:type="spellEnd"/>
      <w:r>
        <w:rPr>
          <w:rFonts w:ascii="Arial" w:hAnsi="Arial"/>
          <w:w w:val="105"/>
          <w:sz w:val="15"/>
        </w:rPr>
        <w:t xml:space="preserve"> signed in the Participant Portal on 13/05/2019 at 08:08:34 (transaction id SigId-4196-</w:t>
      </w:r>
    </w:p>
    <w:p w:rsidR="000037D5" w:rsidRDefault="003B214F">
      <w:pPr>
        <w:spacing w:before="2" w:line="218" w:lineRule="auto"/>
        <w:ind w:left="153" w:right="5847"/>
        <w:rPr>
          <w:rFonts w:ascii="Arial"/>
          <w:sz w:val="15"/>
        </w:rPr>
      </w:pPr>
      <w:r>
        <w:rPr>
          <w:rFonts w:ascii="Arial"/>
          <w:w w:val="105"/>
          <w:sz w:val="15"/>
        </w:rPr>
        <w:t>OjU2rXbd61J0mfEEaMzyMzW7B88xuNrGxpprRUaoMl9G WfRSpRzWRNxCLoots3onQqGjkXOAszzZXNlzQQ5lTu4 m-jpJZscgsw0K0Gq8XWOOM38- IJYl0bRRxPPXGeKaK1AksZsSnqxkJD3t7oF8rSut0yO).</w:t>
      </w:r>
    </w:p>
    <w:p w:rsidR="000037D5" w:rsidRDefault="003B214F">
      <w:pPr>
        <w:spacing w:line="154" w:lineRule="exact"/>
        <w:ind w:left="153"/>
        <w:rPr>
          <w:rFonts w:ascii="Arial"/>
          <w:sz w:val="15"/>
        </w:rPr>
      </w:pPr>
      <w:r>
        <w:rPr>
          <w:rFonts w:ascii="Arial"/>
          <w:w w:val="105"/>
          <w:sz w:val="15"/>
        </w:rPr>
        <w:t>Timestamp by third party at</w:t>
      </w:r>
    </w:p>
    <w:p w:rsidR="000037D5" w:rsidRDefault="003B214F">
      <w:pPr>
        <w:spacing w:line="165" w:lineRule="exact"/>
        <w:ind w:left="153"/>
        <w:rPr>
          <w:rFonts w:ascii="Arial"/>
          <w:sz w:val="15"/>
        </w:rPr>
      </w:pPr>
      <w:r>
        <w:rPr>
          <w:rFonts w:ascii="Arial"/>
          <w:w w:val="105"/>
          <w:sz w:val="15"/>
        </w:rPr>
        <w:t>Mon May 13 09:08:39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4"/>
        <w:ind w:right="312"/>
        <w:jc w:val="right"/>
        <w:rPr>
          <w:rFonts w:ascii="Arial"/>
          <w:sz w:val="18"/>
        </w:rPr>
      </w:pPr>
      <w:r>
        <w:rPr>
          <w:rFonts w:ascii="Arial"/>
          <w:color w:val="808080"/>
          <w:sz w:val="18"/>
        </w:rPr>
        <w:t>24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MONDRAGON SISTEMAS DE INFORMACION SOCIEDAD COOPERATIVA (MSI)</w:t>
      </w:r>
      <w:r>
        <w:rPr>
          <w:sz w:val="24"/>
        </w:rPr>
        <w:t>,</w:t>
      </w:r>
    </w:p>
    <w:p w:rsidR="000037D5" w:rsidRDefault="003B214F">
      <w:pPr>
        <w:pStyle w:val="Nadpis5"/>
        <w:spacing w:before="12" w:line="249" w:lineRule="auto"/>
        <w:ind w:right="238"/>
      </w:pPr>
      <w:r>
        <w:t xml:space="preserve">established in CALLE AMA KANDIDA 21, ANDOAIN 20140, Spain, </w:t>
      </w:r>
      <w:r>
        <w:rPr>
          <w:spacing w:val="-20"/>
        </w:rPr>
        <w:t xml:space="preserve">VAT </w:t>
      </w:r>
      <w:r>
        <w:t>number: ESF20585576,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942"/>
        <w:rPr>
          <w:rFonts w:ascii="Arial"/>
          <w:sz w:val="15"/>
        </w:rPr>
      </w:pPr>
      <w:proofErr w:type="spellStart"/>
      <w:r>
        <w:rPr>
          <w:rFonts w:ascii="Arial"/>
          <w:w w:val="105"/>
          <w:sz w:val="15"/>
        </w:rPr>
        <w:t>Iban</w:t>
      </w:r>
      <w:proofErr w:type="spellEnd"/>
      <w:r>
        <w:rPr>
          <w:rFonts w:ascii="Arial"/>
          <w:w w:val="105"/>
          <w:sz w:val="15"/>
        </w:rPr>
        <w:t xml:space="preserve"> LUIS with ECAS id </w:t>
      </w:r>
      <w:proofErr w:type="spellStart"/>
      <w:r>
        <w:rPr>
          <w:rFonts w:ascii="Arial"/>
          <w:w w:val="105"/>
          <w:sz w:val="15"/>
        </w:rPr>
        <w:t>nluisiba</w:t>
      </w:r>
      <w:proofErr w:type="spellEnd"/>
      <w:r>
        <w:rPr>
          <w:rFonts w:ascii="Arial"/>
          <w:w w:val="105"/>
          <w:sz w:val="15"/>
        </w:rPr>
        <w:t xml:space="preserve"> signed in the Participant Portal on 11/05/2019 at 12:14:09 (transaction id </w:t>
      </w:r>
      <w:proofErr w:type="spellStart"/>
      <w:r>
        <w:rPr>
          <w:rFonts w:ascii="Arial"/>
          <w:w w:val="105"/>
          <w:sz w:val="15"/>
        </w:rPr>
        <w:t>SigId</w:t>
      </w:r>
      <w:proofErr w:type="spellEnd"/>
      <w:r>
        <w:rPr>
          <w:rFonts w:ascii="Arial"/>
          <w:w w:val="105"/>
          <w:sz w:val="15"/>
        </w:rPr>
        <w:t>- 1828-</w:t>
      </w:r>
    </w:p>
    <w:p w:rsidR="000037D5" w:rsidRDefault="003B214F">
      <w:pPr>
        <w:spacing w:before="1" w:line="218" w:lineRule="auto"/>
        <w:ind w:left="153" w:right="5829"/>
        <w:rPr>
          <w:rFonts w:ascii="Arial"/>
          <w:sz w:val="15"/>
        </w:rPr>
      </w:pPr>
      <w:r>
        <w:rPr>
          <w:rFonts w:ascii="Arial"/>
          <w:w w:val="105"/>
          <w:sz w:val="15"/>
        </w:rPr>
        <w:t>KxZmUs7b1PZJkF0eqsAMe5KHdQ3TkUbsZ1lhvH6aQ9Sf Z1m7zPWrdPzSC38Oa9dElwx3qwifPGsmx1g3Zbd9C0- jpJZscgsw0K0Gq8XWOOM38- t1kXmrKnUAnqSSvZ4154J77wDCpqb2AYZgDhONollX0). Timestamp by third party at</w:t>
      </w:r>
    </w:p>
    <w:p w:rsidR="000037D5" w:rsidRDefault="003B214F">
      <w:pPr>
        <w:spacing w:line="163" w:lineRule="exact"/>
        <w:ind w:left="153"/>
        <w:rPr>
          <w:rFonts w:ascii="Arial"/>
          <w:sz w:val="15"/>
        </w:rPr>
      </w:pPr>
      <w:r>
        <w:rPr>
          <w:rFonts w:ascii="Arial"/>
          <w:w w:val="105"/>
          <w:sz w:val="15"/>
        </w:rPr>
        <w:t>Sat May 11 13:14:16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25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HOGSKOLEN I OSTFOLD (HIOF)</w:t>
      </w:r>
      <w:r>
        <w:rPr>
          <w:sz w:val="24"/>
        </w:rPr>
        <w:t>, established in REMMEN, HALDEN 1757, Norway, VAT</w:t>
      </w:r>
    </w:p>
    <w:p w:rsidR="000037D5" w:rsidRDefault="003B214F">
      <w:pPr>
        <w:pStyle w:val="Nadpis5"/>
        <w:spacing w:before="12" w:line="249" w:lineRule="auto"/>
        <w:ind w:right="214"/>
      </w:pPr>
      <w:r>
        <w:t>number: NO971567376MVA,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11"/>
        <w:rPr>
          <w:rFonts w:ascii="Arial"/>
          <w:sz w:val="15"/>
        </w:rPr>
      </w:pPr>
      <w:r>
        <w:rPr>
          <w:rFonts w:ascii="Arial"/>
          <w:w w:val="105"/>
          <w:sz w:val="15"/>
        </w:rPr>
        <w:t xml:space="preserve">Trine </w:t>
      </w:r>
      <w:proofErr w:type="spellStart"/>
      <w:r>
        <w:rPr>
          <w:rFonts w:ascii="Arial"/>
          <w:w w:val="105"/>
          <w:sz w:val="15"/>
        </w:rPr>
        <w:t>Eker</w:t>
      </w:r>
      <w:proofErr w:type="spellEnd"/>
      <w:r>
        <w:rPr>
          <w:rFonts w:ascii="Arial"/>
          <w:w w:val="105"/>
          <w:sz w:val="15"/>
        </w:rPr>
        <w:t xml:space="preserve"> </w:t>
      </w:r>
      <w:proofErr w:type="spellStart"/>
      <w:r>
        <w:rPr>
          <w:rFonts w:ascii="Arial"/>
          <w:w w:val="105"/>
          <w:sz w:val="15"/>
        </w:rPr>
        <w:t>Christoffersen</w:t>
      </w:r>
      <w:proofErr w:type="spellEnd"/>
      <w:r>
        <w:rPr>
          <w:rFonts w:ascii="Arial"/>
          <w:w w:val="105"/>
          <w:sz w:val="15"/>
        </w:rPr>
        <w:t xml:space="preserve"> with ECAS id n00274kf signed in the Participant Portal on 10/05/2019 at 13:18:02 (transaction id SigId-9949- fPk9Sv4DLEa3HHeSxCyJWDX7zgfdGOzoFdzaT6AwT9w R4OpWnZ4cznwu8yjqwnzcISrC1axJGBnoBc5uHM5vQg9- rS0vSrmBGYCAF7GxdOQa8O- HC3d0fJjzNzKR9D0K3mT37K6fZzXAWMIsuaRpTvjNt5y). Timestamp by third party at</w:t>
      </w:r>
    </w:p>
    <w:p w:rsidR="000037D5" w:rsidRDefault="003B214F">
      <w:pPr>
        <w:spacing w:line="164" w:lineRule="exact"/>
        <w:ind w:left="153"/>
        <w:rPr>
          <w:rFonts w:ascii="Arial"/>
          <w:sz w:val="15"/>
        </w:rPr>
      </w:pPr>
      <w:r>
        <w:rPr>
          <w:rFonts w:ascii="Arial"/>
          <w:w w:val="105"/>
          <w:sz w:val="15"/>
        </w:rPr>
        <w:t>Fri May 10 14:18:11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26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PHILIPS MEDICAL SYSTEMS NEDERLAND BV (PHILIPS)</w:t>
      </w:r>
      <w:r>
        <w:rPr>
          <w:sz w:val="24"/>
        </w:rPr>
        <w:t>, established in VEENPLUIS 4-6,</w:t>
      </w:r>
    </w:p>
    <w:p w:rsidR="000037D5" w:rsidRDefault="003B214F">
      <w:pPr>
        <w:pStyle w:val="Nadpis5"/>
        <w:spacing w:before="12" w:line="249" w:lineRule="auto"/>
        <w:ind w:right="214"/>
      </w:pPr>
      <w:r>
        <w:t>BEST 5684 PC, Netherlands, VAT number: NL009076840B01,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27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PODCOMP AB (PODCOMP)</w:t>
      </w:r>
      <w:r>
        <w:rPr>
          <w:sz w:val="24"/>
        </w:rPr>
        <w:t>, established in SKYLAVAGEN 1, OJEBYN 94333, Sweden, VAT</w:t>
      </w:r>
    </w:p>
    <w:p w:rsidR="000037D5" w:rsidRDefault="003B214F">
      <w:pPr>
        <w:pStyle w:val="Nadpis5"/>
        <w:spacing w:before="12" w:line="249" w:lineRule="auto"/>
      </w:pPr>
      <w:r>
        <w:t>number: SE556401485901,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(‘29’)</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28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POLITECNICO DI TORINO (POLITO)</w:t>
      </w:r>
      <w:r>
        <w:rPr>
          <w:sz w:val="24"/>
        </w:rPr>
        <w:t>, established in CORSO DUCA DEGLI ABRUZZI 24,</w:t>
      </w:r>
    </w:p>
    <w:p w:rsidR="000037D5" w:rsidRDefault="003B214F">
      <w:pPr>
        <w:pStyle w:val="Nadpis5"/>
        <w:spacing w:before="12" w:line="249" w:lineRule="auto"/>
        <w:ind w:right="214"/>
      </w:pPr>
      <w:r>
        <w:t>TORINO</w:t>
      </w:r>
      <w:r>
        <w:rPr>
          <w:spacing w:val="-14"/>
        </w:rPr>
        <w:t xml:space="preserve"> </w:t>
      </w:r>
      <w:r>
        <w:t>10129,</w:t>
      </w:r>
      <w:r>
        <w:rPr>
          <w:spacing w:val="-14"/>
        </w:rPr>
        <w:t xml:space="preserve"> </w:t>
      </w:r>
      <w:r>
        <w:t>Italy,</w:t>
      </w:r>
      <w:r>
        <w:rPr>
          <w:spacing w:val="-14"/>
        </w:rPr>
        <w:t xml:space="preserve"> </w:t>
      </w:r>
      <w:r>
        <w:rPr>
          <w:spacing w:val="-20"/>
        </w:rPr>
        <w:t>VAT</w:t>
      </w:r>
      <w:r>
        <w:rPr>
          <w:spacing w:val="-14"/>
        </w:rPr>
        <w:t xml:space="preserve"> </w:t>
      </w:r>
      <w:r>
        <w:t>number:</w:t>
      </w:r>
      <w:r>
        <w:rPr>
          <w:spacing w:val="-14"/>
        </w:rPr>
        <w:t xml:space="preserve"> </w:t>
      </w:r>
      <w:r>
        <w:t>IT00518460019,</w:t>
      </w:r>
      <w:r>
        <w:rPr>
          <w:spacing w:val="-14"/>
        </w:rPr>
        <w:t xml:space="preserve"> </w:t>
      </w:r>
      <w:r>
        <w:t>(‘the</w:t>
      </w:r>
      <w:r>
        <w:rPr>
          <w:spacing w:val="-14"/>
        </w:rPr>
        <w:t xml:space="preserve"> </w:t>
      </w:r>
      <w:r>
        <w:t>beneficiary’),</w:t>
      </w:r>
      <w:r>
        <w:rPr>
          <w:spacing w:val="-14"/>
        </w:rPr>
        <w:t xml:space="preserve"> </w:t>
      </w:r>
      <w:r>
        <w:t>represented</w:t>
      </w:r>
      <w:r>
        <w:rPr>
          <w:spacing w:val="-14"/>
        </w:rPr>
        <w:t xml:space="preserve"> </w:t>
      </w:r>
      <w:r>
        <w:t>for</w:t>
      </w:r>
      <w:r>
        <w:rPr>
          <w:spacing w:val="-14"/>
        </w:rPr>
        <w:t xml:space="preserve"> </w:t>
      </w:r>
      <w:r>
        <w:t>the</w:t>
      </w:r>
      <w:r>
        <w:rPr>
          <w:spacing w:val="-14"/>
        </w:rPr>
        <w:t xml:space="preserve"> </w:t>
      </w:r>
      <w:r>
        <w:t>purpose of signing this Accession Form by the</w:t>
      </w:r>
      <w:r>
        <w:rPr>
          <w:spacing w:val="-7"/>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29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SANTER REPLY SPA (REPLY)</w:t>
      </w:r>
      <w:r>
        <w:rPr>
          <w:sz w:val="24"/>
        </w:rPr>
        <w:t>, established in VIA ROBERT KOCH 1/4, MILANO 20152,</w:t>
      </w:r>
    </w:p>
    <w:p w:rsidR="000037D5" w:rsidRDefault="003B214F">
      <w:pPr>
        <w:pStyle w:val="Nadpis5"/>
        <w:spacing w:before="12" w:line="249" w:lineRule="auto"/>
      </w:pPr>
      <w:r>
        <w:t>Italy, VAT number: IT13262400156,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30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KNOWLEDGE CENTRIC SOLUTIONS SL (REUSE)</w:t>
      </w:r>
      <w:r>
        <w:rPr>
          <w:sz w:val="24"/>
        </w:rPr>
        <w:t xml:space="preserve">, established in CALLE </w:t>
      </w:r>
      <w:r>
        <w:rPr>
          <w:spacing w:val="-3"/>
          <w:sz w:val="24"/>
        </w:rPr>
        <w:t xml:space="preserve">MARGARITA </w:t>
      </w:r>
      <w:r>
        <w:rPr>
          <w:sz w:val="24"/>
        </w:rPr>
        <w:t>SALAS</w:t>
      </w:r>
      <w:r>
        <w:rPr>
          <w:spacing w:val="-16"/>
          <w:sz w:val="24"/>
        </w:rPr>
        <w:t xml:space="preserve"> </w:t>
      </w:r>
      <w:r>
        <w:rPr>
          <w:sz w:val="24"/>
        </w:rPr>
        <w:t>16</w:t>
      </w:r>
      <w:r>
        <w:rPr>
          <w:spacing w:val="-16"/>
          <w:sz w:val="24"/>
        </w:rPr>
        <w:t xml:space="preserve"> </w:t>
      </w:r>
      <w:r>
        <w:rPr>
          <w:spacing w:val="-5"/>
          <w:sz w:val="24"/>
        </w:rPr>
        <w:t>PARQUE</w:t>
      </w:r>
      <w:r>
        <w:rPr>
          <w:spacing w:val="-16"/>
          <w:sz w:val="24"/>
        </w:rPr>
        <w:t xml:space="preserve"> </w:t>
      </w:r>
      <w:r>
        <w:rPr>
          <w:sz w:val="24"/>
        </w:rPr>
        <w:t>TECNOLOGICO</w:t>
      </w:r>
      <w:r>
        <w:rPr>
          <w:spacing w:val="-17"/>
          <w:sz w:val="24"/>
        </w:rPr>
        <w:t xml:space="preserve"> </w:t>
      </w:r>
      <w:r>
        <w:rPr>
          <w:spacing w:val="-5"/>
          <w:sz w:val="24"/>
        </w:rPr>
        <w:t>LEGATE,</w:t>
      </w:r>
      <w:r>
        <w:rPr>
          <w:spacing w:val="-17"/>
          <w:sz w:val="24"/>
        </w:rPr>
        <w:t xml:space="preserve"> </w:t>
      </w:r>
      <w:r>
        <w:rPr>
          <w:sz w:val="24"/>
        </w:rPr>
        <w:t>LEGANES</w:t>
      </w:r>
      <w:r>
        <w:rPr>
          <w:spacing w:val="-17"/>
          <w:sz w:val="24"/>
        </w:rPr>
        <w:t xml:space="preserve"> </w:t>
      </w:r>
      <w:r>
        <w:rPr>
          <w:sz w:val="24"/>
        </w:rPr>
        <w:t>MADRID</w:t>
      </w:r>
      <w:r>
        <w:rPr>
          <w:spacing w:val="-16"/>
          <w:sz w:val="24"/>
        </w:rPr>
        <w:t xml:space="preserve"> </w:t>
      </w:r>
      <w:r>
        <w:rPr>
          <w:sz w:val="24"/>
        </w:rPr>
        <w:t>28919,</w:t>
      </w:r>
      <w:r>
        <w:rPr>
          <w:spacing w:val="-16"/>
          <w:sz w:val="24"/>
        </w:rPr>
        <w:t xml:space="preserve"> </w:t>
      </w:r>
      <w:r>
        <w:rPr>
          <w:sz w:val="24"/>
        </w:rPr>
        <w:t>Spain,</w:t>
      </w:r>
      <w:r>
        <w:rPr>
          <w:spacing w:val="-16"/>
          <w:sz w:val="24"/>
        </w:rPr>
        <w:t xml:space="preserve"> </w:t>
      </w:r>
      <w:r>
        <w:rPr>
          <w:spacing w:val="-20"/>
          <w:sz w:val="24"/>
        </w:rPr>
        <w:t>VAT</w:t>
      </w:r>
      <w:r>
        <w:rPr>
          <w:spacing w:val="-17"/>
          <w:sz w:val="24"/>
        </w:rPr>
        <w:t xml:space="preserve"> </w:t>
      </w:r>
      <w:r>
        <w:rPr>
          <w:sz w:val="24"/>
        </w:rPr>
        <w:t>number:</w:t>
      </w:r>
    </w:p>
    <w:p w:rsidR="000037D5" w:rsidRDefault="003B214F">
      <w:pPr>
        <w:pStyle w:val="Nadpis5"/>
        <w:spacing w:before="2" w:line="249" w:lineRule="auto"/>
        <w:ind w:right="213"/>
      </w:pPr>
      <w:r>
        <w:t>ESB87512893,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812"/>
        <w:rPr>
          <w:rFonts w:ascii="Arial" w:hAnsi="Arial"/>
          <w:sz w:val="15"/>
        </w:rPr>
      </w:pPr>
      <w:r>
        <w:rPr>
          <w:rFonts w:ascii="Arial" w:hAnsi="Arial"/>
          <w:w w:val="105"/>
          <w:sz w:val="15"/>
        </w:rPr>
        <w:t xml:space="preserve">José-Miguel FUENTES with ECAS id </w:t>
      </w:r>
      <w:proofErr w:type="spellStart"/>
      <w:r>
        <w:rPr>
          <w:rFonts w:ascii="Arial" w:hAnsi="Arial"/>
          <w:w w:val="105"/>
          <w:sz w:val="15"/>
        </w:rPr>
        <w:t>nfuejsem</w:t>
      </w:r>
      <w:proofErr w:type="spellEnd"/>
      <w:r>
        <w:rPr>
          <w:rFonts w:ascii="Arial" w:hAnsi="Arial"/>
          <w:w w:val="105"/>
          <w:sz w:val="15"/>
        </w:rPr>
        <w:t xml:space="preserve"> signed in the Participant Portal on 10/05/2019 at 10:26:46 (transaction id SigId-6765- T1ZwdmWxnPzpJY1Ka0mK5QZIrlcBwEA7EGfylMDSnEPf uA9zSVIOLrDafXEZ4uzYpDkFf8hc2zGDzXjC5zMfznCm- rS0vSrmBGYCAF7GxdOQa8O- Yr4bTXBiDL8suDkJhc9ZF5ysSFMKqxkrfK5YWoKOzLZ). Timestamp by third party at</w:t>
      </w:r>
    </w:p>
    <w:p w:rsidR="000037D5" w:rsidRDefault="003B214F">
      <w:pPr>
        <w:spacing w:line="164" w:lineRule="exact"/>
        <w:ind w:left="153"/>
        <w:rPr>
          <w:rFonts w:ascii="Arial"/>
          <w:sz w:val="15"/>
        </w:rPr>
      </w:pPr>
      <w:r>
        <w:rPr>
          <w:rFonts w:ascii="Arial"/>
          <w:w w:val="105"/>
          <w:sz w:val="15"/>
        </w:rPr>
        <w:t>Fri May 10 11:26:52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5"/>
        <w:ind w:right="312"/>
        <w:jc w:val="right"/>
        <w:rPr>
          <w:rFonts w:ascii="Arial"/>
          <w:sz w:val="18"/>
        </w:rPr>
      </w:pPr>
      <w:r>
        <w:rPr>
          <w:rFonts w:ascii="Arial"/>
          <w:color w:val="808080"/>
          <w:sz w:val="18"/>
        </w:rPr>
        <w:t>31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STMICROELECTRONICS SRL (ST-I)</w:t>
      </w:r>
      <w:r>
        <w:rPr>
          <w:sz w:val="24"/>
        </w:rPr>
        <w:t>, established in VIA C.OLIVETTI 2, AGRATE BRIANZA</w:t>
      </w:r>
    </w:p>
    <w:p w:rsidR="000037D5" w:rsidRDefault="003B214F">
      <w:pPr>
        <w:pStyle w:val="Nadpis5"/>
        <w:spacing w:before="12" w:line="249" w:lineRule="auto"/>
        <w:ind w:right="214"/>
      </w:pPr>
      <w:r>
        <w:t>20864,</w:t>
      </w:r>
      <w:r>
        <w:rPr>
          <w:spacing w:val="-18"/>
        </w:rPr>
        <w:t xml:space="preserve"> </w:t>
      </w:r>
      <w:r>
        <w:t>Italy,</w:t>
      </w:r>
      <w:r>
        <w:rPr>
          <w:spacing w:val="-18"/>
        </w:rPr>
        <w:t xml:space="preserve"> </w:t>
      </w:r>
      <w:r>
        <w:rPr>
          <w:spacing w:val="-20"/>
        </w:rPr>
        <w:t>VAT</w:t>
      </w:r>
      <w:r>
        <w:rPr>
          <w:spacing w:val="-19"/>
        </w:rPr>
        <w:t xml:space="preserve"> </w:t>
      </w:r>
      <w:r>
        <w:t>number:</w:t>
      </w:r>
      <w:r>
        <w:rPr>
          <w:spacing w:val="-18"/>
        </w:rPr>
        <w:t xml:space="preserve"> </w:t>
      </w:r>
      <w:r>
        <w:t>IT00951900968,</w:t>
      </w:r>
      <w:r>
        <w:rPr>
          <w:spacing w:val="-18"/>
        </w:rPr>
        <w:t xml:space="preserve"> </w:t>
      </w:r>
      <w:r>
        <w:t>(‘the</w:t>
      </w:r>
      <w:r>
        <w:rPr>
          <w:spacing w:val="-18"/>
        </w:rPr>
        <w:t xml:space="preserve"> </w:t>
      </w:r>
      <w:r>
        <w:t>beneficiary’),</w:t>
      </w:r>
      <w:r>
        <w:rPr>
          <w:spacing w:val="-18"/>
        </w:rPr>
        <w:t xml:space="preserve"> </w:t>
      </w:r>
      <w:r>
        <w:t>represented</w:t>
      </w:r>
      <w:r>
        <w:rPr>
          <w:spacing w:val="-18"/>
        </w:rPr>
        <w:t xml:space="preserve"> </w:t>
      </w:r>
      <w:r>
        <w:t>for</w:t>
      </w:r>
      <w:r>
        <w:rPr>
          <w:spacing w:val="-18"/>
        </w:rPr>
        <w:t xml:space="preserve"> </w:t>
      </w:r>
      <w:r>
        <w:t>the</w:t>
      </w:r>
      <w:r>
        <w:rPr>
          <w:spacing w:val="-19"/>
        </w:rPr>
        <w:t xml:space="preserve"> </w:t>
      </w:r>
      <w:r>
        <w:t>purpose</w:t>
      </w:r>
      <w:r>
        <w:rPr>
          <w:spacing w:val="-18"/>
        </w:rPr>
        <w:t xml:space="preserve"> </w:t>
      </w:r>
      <w:r>
        <w:t>of</w:t>
      </w:r>
      <w:r>
        <w:rPr>
          <w:spacing w:val="-18"/>
        </w:rPr>
        <w:t xml:space="preserve"> </w:t>
      </w:r>
      <w:r>
        <w:t>signing this Accession Form by the</w:t>
      </w:r>
      <w:r>
        <w:rPr>
          <w:spacing w:val="-5"/>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Orio BELLEZZA with ECAS id </w:t>
      </w:r>
      <w:proofErr w:type="spellStart"/>
      <w:r>
        <w:rPr>
          <w:rFonts w:ascii="Arial"/>
          <w:w w:val="105"/>
          <w:sz w:val="15"/>
        </w:rPr>
        <w:t>nbelleor</w:t>
      </w:r>
      <w:proofErr w:type="spellEnd"/>
      <w:r>
        <w:rPr>
          <w:rFonts w:ascii="Arial"/>
          <w:w w:val="105"/>
          <w:sz w:val="15"/>
        </w:rPr>
        <w:t xml:space="preserve"> signed in the Participant Portal on 10/05/2019 at 10:27:23 (transaction id SigId-6774-</w:t>
      </w:r>
    </w:p>
    <w:p w:rsidR="000037D5" w:rsidRDefault="003B214F">
      <w:pPr>
        <w:spacing w:before="1" w:line="218" w:lineRule="auto"/>
        <w:ind w:left="153" w:right="5847"/>
        <w:rPr>
          <w:rFonts w:ascii="Arial"/>
          <w:sz w:val="15"/>
        </w:rPr>
      </w:pPr>
      <w:r>
        <w:rPr>
          <w:rFonts w:ascii="Arial"/>
          <w:w w:val="105"/>
          <w:sz w:val="15"/>
        </w:rPr>
        <w:t>i45dua0vWzVMDmqJ2XYclMs8ZVLYDwzJJlTRveWzzp15 Ap7xLwtttczKrwIZNLsmgqukpyNNCFxZ2fzrC4fGNou0- rS0vSrmBGYCAF7GxdOQa8O- g5rXbJ7n7pCeDyZRiWPmzPyTDwmMcvFJqSbsRZYUzlc W). Timestamp by third party at</w:t>
      </w:r>
    </w:p>
    <w:p w:rsidR="000037D5" w:rsidRDefault="003B214F">
      <w:pPr>
        <w:spacing w:line="163" w:lineRule="exact"/>
        <w:ind w:left="153"/>
        <w:rPr>
          <w:rFonts w:ascii="Arial"/>
          <w:sz w:val="15"/>
        </w:rPr>
      </w:pPr>
      <w:r>
        <w:rPr>
          <w:rFonts w:ascii="Arial"/>
          <w:w w:val="105"/>
          <w:sz w:val="15"/>
        </w:rPr>
        <w:t>Fri May 10 11:27:30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32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tabs>
          <w:tab w:val="left" w:pos="1435"/>
          <w:tab w:val="left" w:pos="5902"/>
          <w:tab w:val="left" w:pos="7863"/>
          <w:tab w:val="left" w:pos="8851"/>
        </w:tabs>
        <w:ind w:left="113"/>
        <w:rPr>
          <w:sz w:val="24"/>
        </w:rPr>
      </w:pPr>
      <w:r>
        <w:rPr>
          <w:b/>
          <w:sz w:val="24"/>
        </w:rPr>
        <w:t>NORGES</w:t>
      </w:r>
      <w:r>
        <w:rPr>
          <w:b/>
          <w:sz w:val="24"/>
        </w:rPr>
        <w:tab/>
        <w:t>TEKNISK-NATURVITENSKAPELIGE</w:t>
      </w:r>
      <w:r>
        <w:rPr>
          <w:b/>
          <w:sz w:val="24"/>
        </w:rPr>
        <w:tab/>
        <w:t>UNIVERSITET</w:t>
      </w:r>
      <w:r>
        <w:rPr>
          <w:b/>
          <w:sz w:val="24"/>
        </w:rPr>
        <w:tab/>
        <w:t>NTNU</w:t>
      </w:r>
      <w:r>
        <w:rPr>
          <w:b/>
          <w:sz w:val="24"/>
        </w:rPr>
        <w:tab/>
        <w:t>(NTNU)</w:t>
      </w:r>
      <w:r>
        <w:rPr>
          <w:sz w:val="24"/>
        </w:rPr>
        <w:t>,</w:t>
      </w:r>
    </w:p>
    <w:p w:rsidR="000037D5" w:rsidRDefault="003B214F">
      <w:pPr>
        <w:pStyle w:val="Nadpis5"/>
        <w:spacing w:before="12" w:line="249" w:lineRule="auto"/>
        <w:ind w:right="311"/>
        <w:jc w:val="both"/>
      </w:pPr>
      <w:r>
        <w:t xml:space="preserve">established in HOGSKOLERINGEN 1, TRONDHEIM 7491, Norway, </w:t>
      </w:r>
      <w:r>
        <w:rPr>
          <w:spacing w:val="-20"/>
        </w:rPr>
        <w:t xml:space="preserve">VAT </w:t>
      </w:r>
      <w:r>
        <w:t xml:space="preserve">number: </w:t>
      </w:r>
      <w:r>
        <w:rPr>
          <w:spacing w:val="-3"/>
        </w:rPr>
        <w:t xml:space="preserve">NO974767880MVA, </w:t>
      </w:r>
      <w:r>
        <w:t>(‘the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8"/>
        <w:rPr>
          <w:sz w:val="35"/>
        </w:rPr>
      </w:pPr>
    </w:p>
    <w:p w:rsidR="000037D5" w:rsidRDefault="003B214F">
      <w:pPr>
        <w:spacing w:before="1"/>
        <w:ind w:right="312"/>
        <w:jc w:val="right"/>
        <w:rPr>
          <w:rFonts w:ascii="Arial"/>
          <w:sz w:val="18"/>
        </w:rPr>
      </w:pPr>
      <w:r>
        <w:rPr>
          <w:rFonts w:ascii="Arial"/>
          <w:color w:val="808080"/>
          <w:sz w:val="18"/>
        </w:rPr>
        <w:t>33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TELLU IOT AS (TELLU IOT)</w:t>
      </w:r>
      <w:r>
        <w:rPr>
          <w:sz w:val="24"/>
        </w:rPr>
        <w:t>, established in LENSMANNSLIA 4, ASKER 1386, Norway,</w:t>
      </w:r>
    </w:p>
    <w:p w:rsidR="000037D5" w:rsidRDefault="003B214F">
      <w:pPr>
        <w:pStyle w:val="Nadpis5"/>
        <w:spacing w:before="12" w:line="249" w:lineRule="auto"/>
      </w:pPr>
      <w:r>
        <w:t>VAT number: NO917519919MVA,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Arnor</w:t>
      </w:r>
      <w:proofErr w:type="spellEnd"/>
      <w:r>
        <w:rPr>
          <w:rFonts w:ascii="Arial"/>
          <w:w w:val="105"/>
          <w:sz w:val="15"/>
        </w:rPr>
        <w:t xml:space="preserve"> Solberg with ECAS id n001zuj4 signed in the Participant Portal on 10/05/2019 at 15:46:29 (transaction id SigId-13461-</w:t>
      </w:r>
    </w:p>
    <w:p w:rsidR="000037D5" w:rsidRDefault="003B214F">
      <w:pPr>
        <w:spacing w:before="1" w:line="218" w:lineRule="auto"/>
        <w:ind w:left="153" w:right="5794"/>
        <w:rPr>
          <w:rFonts w:ascii="Arial"/>
          <w:sz w:val="15"/>
        </w:rPr>
      </w:pPr>
      <w:r>
        <w:rPr>
          <w:rFonts w:ascii="Arial"/>
          <w:w w:val="105"/>
          <w:sz w:val="15"/>
        </w:rPr>
        <w:t>zyzvNLZRb8RizmYoI0lpazWZgpfJEYgfPrySEks4JZkJlW9 LYr1jn1YzH9tbML0KcHbvFvzLKcpdtCH6nKguGHXG- rS0vSrmBGYCAF7GxdOQa8O- zrFwadp4mbMng6zxiKAKB0KvO9KjPoHNaiko4MtOO6bm)</w:t>
      </w:r>
    </w:p>
    <w:p w:rsidR="000037D5" w:rsidRDefault="003B214F">
      <w:pPr>
        <w:spacing w:line="155" w:lineRule="exact"/>
        <w:ind w:left="153"/>
        <w:rPr>
          <w:rFonts w:ascii="Arial"/>
          <w:sz w:val="15"/>
        </w:rPr>
      </w:pPr>
      <w:r>
        <w:rPr>
          <w:rFonts w:ascii="Arial"/>
          <w:w w:val="105"/>
          <w:sz w:val="15"/>
        </w:rPr>
        <w:t>. Timestamp by third party at</w:t>
      </w:r>
    </w:p>
    <w:p w:rsidR="000037D5" w:rsidRDefault="003B214F">
      <w:pPr>
        <w:spacing w:line="165" w:lineRule="exact"/>
        <w:ind w:left="153"/>
        <w:rPr>
          <w:rFonts w:ascii="Arial"/>
          <w:sz w:val="15"/>
        </w:rPr>
      </w:pPr>
      <w:r>
        <w:rPr>
          <w:rFonts w:ascii="Arial"/>
          <w:w w:val="105"/>
          <w:sz w:val="15"/>
        </w:rPr>
        <w:t>Fri May 10 16:46:42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34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TECHNISCHE UNIVERSITAET DRESDEN (TUD)</w:t>
      </w:r>
      <w:r>
        <w:rPr>
          <w:sz w:val="24"/>
        </w:rPr>
        <w:t>, established in HELMHOLTZSTRASSE 10,</w:t>
      </w:r>
    </w:p>
    <w:p w:rsidR="000037D5" w:rsidRDefault="003B214F">
      <w:pPr>
        <w:pStyle w:val="Nadpis5"/>
        <w:spacing w:before="12" w:line="249" w:lineRule="auto"/>
      </w:pPr>
      <w:r>
        <w:t>DRESDEN 01069, Germany, VAT number: DE188369991,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35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TECHNISCHE UNIVERSITAET KAISERSLAUTERN (TUK)</w:t>
      </w:r>
      <w:r>
        <w:rPr>
          <w:sz w:val="24"/>
        </w:rPr>
        <w:t>, established in GOTTLIEB</w:t>
      </w:r>
    </w:p>
    <w:p w:rsidR="000037D5" w:rsidRDefault="003B214F">
      <w:pPr>
        <w:pStyle w:val="Nadpis5"/>
        <w:spacing w:before="12" w:line="249" w:lineRule="auto"/>
        <w:ind w:right="214"/>
      </w:pPr>
      <w:r>
        <w:t>DAIMLER STRASSE, KAISERSLAUTERN 67663, Germany,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jc w:val="both"/>
        <w:rPr>
          <w:rFonts w:ascii="Arial"/>
          <w:sz w:val="15"/>
        </w:rPr>
      </w:pPr>
      <w:r>
        <w:rPr>
          <w:rFonts w:ascii="Arial"/>
          <w:w w:val="105"/>
          <w:sz w:val="15"/>
        </w:rPr>
        <w:t xml:space="preserve">Kurt SENDLDORFER with ECAS id </w:t>
      </w:r>
      <w:proofErr w:type="spellStart"/>
      <w:r>
        <w:rPr>
          <w:rFonts w:ascii="Arial"/>
          <w:w w:val="105"/>
          <w:sz w:val="15"/>
        </w:rPr>
        <w:t>nsendlku</w:t>
      </w:r>
      <w:proofErr w:type="spellEnd"/>
      <w:r>
        <w:rPr>
          <w:rFonts w:ascii="Arial"/>
          <w:w w:val="105"/>
          <w:sz w:val="15"/>
        </w:rPr>
        <w:t xml:space="preserve"> signed in the Participant Portal on 16/05/2019 at 16:58:33 (transaction id SigId-44340-</w:t>
      </w:r>
    </w:p>
    <w:p w:rsidR="000037D5" w:rsidRDefault="003B214F">
      <w:pPr>
        <w:spacing w:before="1" w:line="218" w:lineRule="auto"/>
        <w:ind w:left="153" w:right="5802"/>
        <w:rPr>
          <w:rFonts w:ascii="Arial"/>
          <w:sz w:val="15"/>
        </w:rPr>
      </w:pPr>
      <w:r>
        <w:rPr>
          <w:rFonts w:ascii="Arial"/>
          <w:w w:val="105"/>
          <w:sz w:val="15"/>
        </w:rPr>
        <w:t>O3VzYfi3yyzND8Y3fYdszw3ktB3HAQ7nukN9A1ZQblknFK fiFJer2puzkdVDgGvYWWBzNdUSR0h7sV4xjvlwMgU- rS0vSrmBGYCSC78KhOuOnG- CndHiwOoLzThlEzYPcFzrAbve5UOC1amOZ3zOqDavszY m). Timestamp by third party at</w:t>
      </w:r>
    </w:p>
    <w:p w:rsidR="000037D5" w:rsidRDefault="003B214F">
      <w:pPr>
        <w:spacing w:line="163" w:lineRule="exact"/>
        <w:ind w:left="153"/>
        <w:rPr>
          <w:rFonts w:ascii="Arial"/>
          <w:sz w:val="15"/>
        </w:rPr>
      </w:pPr>
      <w:r>
        <w:rPr>
          <w:rFonts w:ascii="Arial"/>
          <w:w w:val="105"/>
          <w:sz w:val="15"/>
        </w:rPr>
        <w:t>Thu May 16 17:58:39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36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UNIVERSIDAD CARLOS III DE MADRID (UC3M)</w:t>
      </w:r>
      <w:r>
        <w:rPr>
          <w:sz w:val="24"/>
        </w:rPr>
        <w:t>, established in CALLE MADRID 126,</w:t>
      </w:r>
    </w:p>
    <w:p w:rsidR="000037D5" w:rsidRDefault="003B214F">
      <w:pPr>
        <w:pStyle w:val="Nadpis5"/>
        <w:spacing w:before="12" w:line="249" w:lineRule="auto"/>
        <w:ind w:right="214"/>
      </w:pPr>
      <w:r>
        <w:t>GETAFE (MADRID) 28903, Spain, VAT number: ESQ2818029G,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20"/>
        <w:rPr>
          <w:rFonts w:ascii="Arial" w:hAnsi="Arial"/>
          <w:sz w:val="15"/>
        </w:rPr>
      </w:pPr>
      <w:r>
        <w:rPr>
          <w:rFonts w:ascii="Arial" w:hAnsi="Arial"/>
          <w:w w:val="105"/>
          <w:sz w:val="15"/>
        </w:rPr>
        <w:t xml:space="preserve">Juan José Vaquero </w:t>
      </w:r>
      <w:proofErr w:type="spellStart"/>
      <w:r>
        <w:rPr>
          <w:rFonts w:ascii="Arial" w:hAnsi="Arial"/>
          <w:w w:val="105"/>
          <w:sz w:val="15"/>
        </w:rPr>
        <w:t>López</w:t>
      </w:r>
      <w:proofErr w:type="spellEnd"/>
      <w:r>
        <w:rPr>
          <w:rFonts w:ascii="Arial" w:hAnsi="Arial"/>
          <w:w w:val="105"/>
          <w:sz w:val="15"/>
        </w:rPr>
        <w:t xml:space="preserve"> with ECAS id n002o77v signed in the Participant Portal on 10/05/2019 at 11:12:46 (transaction id SigId-7821- 5NWOgfEgni31BeLF1c3WkvJeU2BhesucCrv4POLGciLiXr DmBGVVU0Fu2LzxcrBbPjkrdKPVbGG5exkE6AMzaG- rS0vSrmBGYCAF7GxdOQa8O- AgZLHBsBwYih3wc06xfEpGwujVvMeMwYlTqzVxPT6qn). Timestamp by third party at</w:t>
      </w:r>
    </w:p>
    <w:p w:rsidR="000037D5" w:rsidRDefault="003B214F">
      <w:pPr>
        <w:spacing w:line="164" w:lineRule="exact"/>
        <w:ind w:left="153"/>
        <w:rPr>
          <w:rFonts w:ascii="Arial"/>
          <w:sz w:val="15"/>
        </w:rPr>
      </w:pPr>
      <w:r>
        <w:rPr>
          <w:rFonts w:ascii="Arial"/>
          <w:w w:val="105"/>
          <w:sz w:val="15"/>
        </w:rPr>
        <w:t>Fri May 10 12:12:51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37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ULMA EMBEDDED SOLUTIONS S COOP (ULMA)</w:t>
      </w:r>
      <w:r>
        <w:rPr>
          <w:sz w:val="24"/>
        </w:rPr>
        <w:t>, established in GARAGALTZA AUZOA</w:t>
      </w:r>
    </w:p>
    <w:p w:rsidR="000037D5" w:rsidRDefault="003B214F">
      <w:pPr>
        <w:pStyle w:val="Nadpis5"/>
        <w:spacing w:before="12" w:line="249" w:lineRule="auto"/>
        <w:ind w:right="214"/>
      </w:pPr>
      <w:r>
        <w:t>51,</w:t>
      </w:r>
      <w:r>
        <w:rPr>
          <w:spacing w:val="-22"/>
        </w:rPr>
        <w:t xml:space="preserve"> </w:t>
      </w:r>
      <w:r>
        <w:rPr>
          <w:spacing w:val="-6"/>
        </w:rPr>
        <w:t>ONATI</w:t>
      </w:r>
      <w:r>
        <w:rPr>
          <w:spacing w:val="-22"/>
        </w:rPr>
        <w:t xml:space="preserve"> </w:t>
      </w:r>
      <w:r>
        <w:t>20560,</w:t>
      </w:r>
      <w:r>
        <w:rPr>
          <w:spacing w:val="-22"/>
        </w:rPr>
        <w:t xml:space="preserve"> </w:t>
      </w:r>
      <w:r>
        <w:t>Spain,</w:t>
      </w:r>
      <w:r>
        <w:rPr>
          <w:spacing w:val="-22"/>
        </w:rPr>
        <w:t xml:space="preserve"> </w:t>
      </w:r>
      <w:r>
        <w:rPr>
          <w:spacing w:val="-20"/>
        </w:rPr>
        <w:t>VAT</w:t>
      </w:r>
      <w:r>
        <w:rPr>
          <w:spacing w:val="-22"/>
        </w:rPr>
        <w:t xml:space="preserve"> </w:t>
      </w:r>
      <w:r>
        <w:t>number:</w:t>
      </w:r>
      <w:r>
        <w:rPr>
          <w:spacing w:val="-22"/>
        </w:rPr>
        <w:t xml:space="preserve"> </w:t>
      </w:r>
      <w:r>
        <w:t>ESF75010462,</w:t>
      </w:r>
      <w:r>
        <w:rPr>
          <w:spacing w:val="-22"/>
        </w:rPr>
        <w:t xml:space="preserve"> </w:t>
      </w:r>
      <w:r>
        <w:t>(‘the</w:t>
      </w:r>
      <w:r>
        <w:rPr>
          <w:spacing w:val="-22"/>
        </w:rPr>
        <w:t xml:space="preserve"> </w:t>
      </w:r>
      <w:r>
        <w:t>beneficiary’),</w:t>
      </w:r>
      <w:r>
        <w:rPr>
          <w:spacing w:val="-22"/>
        </w:rPr>
        <w:t xml:space="preserve"> </w:t>
      </w:r>
      <w:r>
        <w:t>represented</w:t>
      </w:r>
      <w:r>
        <w:rPr>
          <w:spacing w:val="-22"/>
        </w:rPr>
        <w:t xml:space="preserve"> </w:t>
      </w:r>
      <w:r>
        <w:t>for</w:t>
      </w:r>
      <w:r>
        <w:rPr>
          <w:spacing w:val="-22"/>
        </w:rPr>
        <w:t xml:space="preserve"> </w:t>
      </w:r>
      <w:r>
        <w:t>the</w:t>
      </w:r>
      <w:r>
        <w:rPr>
          <w:spacing w:val="-23"/>
        </w:rPr>
        <w:t xml:space="preserve"> </w:t>
      </w:r>
      <w:r>
        <w:t>purpose of signing this Accession Form by the</w:t>
      </w:r>
      <w:r>
        <w:rPr>
          <w:spacing w:val="-7"/>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(‘39’)</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38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ight="309"/>
        <w:jc w:val="both"/>
        <w:rPr>
          <w:sz w:val="24"/>
        </w:rPr>
      </w:pPr>
      <w:proofErr w:type="spellStart"/>
      <w:r>
        <w:rPr>
          <w:b/>
          <w:sz w:val="24"/>
        </w:rPr>
        <w:t>Kompetenzzentrum</w:t>
      </w:r>
      <w:proofErr w:type="spellEnd"/>
      <w:r>
        <w:rPr>
          <w:b/>
          <w:spacing w:val="-18"/>
          <w:sz w:val="24"/>
        </w:rPr>
        <w:t xml:space="preserve"> </w:t>
      </w:r>
      <w:r>
        <w:rPr>
          <w:b/>
          <w:sz w:val="24"/>
        </w:rPr>
        <w:t>-</w:t>
      </w:r>
      <w:r>
        <w:rPr>
          <w:b/>
          <w:spacing w:val="-18"/>
          <w:sz w:val="24"/>
        </w:rPr>
        <w:t xml:space="preserve"> </w:t>
      </w:r>
      <w:r>
        <w:rPr>
          <w:b/>
          <w:sz w:val="24"/>
        </w:rPr>
        <w:t>Das</w:t>
      </w:r>
      <w:r>
        <w:rPr>
          <w:b/>
          <w:spacing w:val="-18"/>
          <w:sz w:val="24"/>
        </w:rPr>
        <w:t xml:space="preserve"> </w:t>
      </w:r>
      <w:proofErr w:type="spellStart"/>
      <w:r>
        <w:rPr>
          <w:b/>
          <w:sz w:val="24"/>
        </w:rPr>
        <w:t>Virtuelle</w:t>
      </w:r>
      <w:proofErr w:type="spellEnd"/>
      <w:r>
        <w:rPr>
          <w:b/>
          <w:spacing w:val="-19"/>
          <w:sz w:val="24"/>
        </w:rPr>
        <w:t xml:space="preserve"> </w:t>
      </w:r>
      <w:proofErr w:type="spellStart"/>
      <w:r>
        <w:rPr>
          <w:b/>
          <w:sz w:val="24"/>
        </w:rPr>
        <w:t>Fahrzeug</w:t>
      </w:r>
      <w:proofErr w:type="spellEnd"/>
      <w:r>
        <w:rPr>
          <w:b/>
          <w:sz w:val="24"/>
        </w:rPr>
        <w:t>,</w:t>
      </w:r>
      <w:r>
        <w:rPr>
          <w:b/>
          <w:spacing w:val="-18"/>
          <w:sz w:val="24"/>
        </w:rPr>
        <w:t xml:space="preserve"> </w:t>
      </w:r>
      <w:proofErr w:type="spellStart"/>
      <w:r>
        <w:rPr>
          <w:b/>
          <w:sz w:val="24"/>
        </w:rPr>
        <w:t>Forschungsgesellschaft</w:t>
      </w:r>
      <w:proofErr w:type="spellEnd"/>
      <w:r>
        <w:rPr>
          <w:b/>
          <w:spacing w:val="-18"/>
          <w:sz w:val="24"/>
        </w:rPr>
        <w:t xml:space="preserve"> </w:t>
      </w:r>
      <w:proofErr w:type="spellStart"/>
      <w:r>
        <w:rPr>
          <w:b/>
          <w:sz w:val="24"/>
        </w:rPr>
        <w:t>mbH</w:t>
      </w:r>
      <w:proofErr w:type="spellEnd"/>
      <w:r>
        <w:rPr>
          <w:b/>
          <w:spacing w:val="-18"/>
          <w:sz w:val="24"/>
        </w:rPr>
        <w:t xml:space="preserve"> </w:t>
      </w:r>
      <w:r>
        <w:rPr>
          <w:b/>
          <w:sz w:val="24"/>
        </w:rPr>
        <w:t>(VIF)</w:t>
      </w:r>
      <w:r>
        <w:rPr>
          <w:sz w:val="24"/>
        </w:rPr>
        <w:t>,</w:t>
      </w:r>
      <w:r>
        <w:rPr>
          <w:spacing w:val="-18"/>
          <w:sz w:val="24"/>
        </w:rPr>
        <w:t xml:space="preserve"> </w:t>
      </w:r>
      <w:r>
        <w:rPr>
          <w:sz w:val="24"/>
        </w:rPr>
        <w:t>established</w:t>
      </w:r>
      <w:r>
        <w:rPr>
          <w:spacing w:val="-19"/>
          <w:sz w:val="24"/>
        </w:rPr>
        <w:t xml:space="preserve"> </w:t>
      </w:r>
      <w:r>
        <w:rPr>
          <w:sz w:val="24"/>
        </w:rPr>
        <w:t xml:space="preserve">in </w:t>
      </w:r>
      <w:proofErr w:type="spellStart"/>
      <w:r>
        <w:rPr>
          <w:sz w:val="24"/>
        </w:rPr>
        <w:t>Inffeldgasse</w:t>
      </w:r>
      <w:proofErr w:type="spellEnd"/>
      <w:r>
        <w:rPr>
          <w:sz w:val="24"/>
        </w:rPr>
        <w:t xml:space="preserve"> 21 A, Graz 8010, Austria, </w:t>
      </w:r>
      <w:r>
        <w:rPr>
          <w:spacing w:val="-20"/>
          <w:sz w:val="24"/>
        </w:rPr>
        <w:t xml:space="preserve">VAT </w:t>
      </w:r>
      <w:r>
        <w:rPr>
          <w:sz w:val="24"/>
        </w:rPr>
        <w:t xml:space="preserve">number: </w:t>
      </w:r>
      <w:r>
        <w:rPr>
          <w:spacing w:val="-3"/>
          <w:sz w:val="24"/>
        </w:rPr>
        <w:t xml:space="preserve">ATU54713500, </w:t>
      </w:r>
      <w:r>
        <w:rPr>
          <w:sz w:val="24"/>
        </w:rPr>
        <w:t>(‘the beneficiary’), represented for the purpose of signing this Accession Form by the</w:t>
      </w:r>
      <w:r>
        <w:rPr>
          <w:spacing w:val="-11"/>
          <w:sz w:val="24"/>
        </w:rPr>
        <w:t xml:space="preserve"> </w:t>
      </w:r>
      <w:r>
        <w:rPr>
          <w:sz w:val="24"/>
        </w:rP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pStyle w:val="Nadpis4"/>
        <w:ind w:right="4397"/>
        <w:jc w:val="center"/>
      </w:pPr>
      <w: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jc w:val="both"/>
        <w:rPr>
          <w:sz w:val="24"/>
        </w:rPr>
      </w:pPr>
      <w:r>
        <w:rPr>
          <w:sz w:val="24"/>
        </w:rPr>
        <w:t>SIGNATURE</w:t>
      </w:r>
    </w:p>
    <w:p w:rsidR="000037D5" w:rsidRDefault="000037D5">
      <w:pPr>
        <w:pStyle w:val="Zkladntext"/>
        <w:spacing w:before="9"/>
        <w:rPr>
          <w:sz w:val="20"/>
        </w:rPr>
      </w:pPr>
    </w:p>
    <w:p w:rsidR="000037D5" w:rsidRDefault="003B214F">
      <w:pPr>
        <w:ind w:left="113"/>
        <w:jc w:val="both"/>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39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SIRRIS HET COLLECTIEF CENTRUM VAN DE TECHNOLOGISCHE INDUSTRIE (SIRRIS)</w:t>
      </w:r>
      <w:r>
        <w:rPr>
          <w:sz w:val="24"/>
        </w:rPr>
        <w:t>, established in BOULEVARD AUGUSTE REYERS 80 DIAMANT BUILDING,</w:t>
      </w:r>
    </w:p>
    <w:p w:rsidR="000037D5" w:rsidRDefault="003B214F">
      <w:pPr>
        <w:pStyle w:val="Nadpis5"/>
        <w:spacing w:before="2" w:line="249" w:lineRule="auto"/>
        <w:ind w:right="233"/>
      </w:pPr>
      <w:r>
        <w:t>BRUXELLES 1030, Belgium, VAT number: BE0406606380,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793"/>
        <w:rPr>
          <w:rFonts w:ascii="Arial"/>
          <w:sz w:val="15"/>
        </w:rPr>
      </w:pPr>
      <w:r>
        <w:rPr>
          <w:rFonts w:ascii="Arial"/>
          <w:w w:val="105"/>
          <w:sz w:val="15"/>
        </w:rPr>
        <w:t xml:space="preserve">Herman DERACHE with ECAS id </w:t>
      </w:r>
      <w:proofErr w:type="spellStart"/>
      <w:r>
        <w:rPr>
          <w:rFonts w:ascii="Arial"/>
          <w:w w:val="105"/>
          <w:sz w:val="15"/>
        </w:rPr>
        <w:t>nderache</w:t>
      </w:r>
      <w:proofErr w:type="spellEnd"/>
      <w:r>
        <w:rPr>
          <w:rFonts w:ascii="Arial"/>
          <w:w w:val="105"/>
          <w:sz w:val="15"/>
        </w:rPr>
        <w:t xml:space="preserve"> signed in the Participant Portal on 12/05/2019 at 21:19:55 (transaction id SigId-2922-</w:t>
      </w:r>
    </w:p>
    <w:p w:rsidR="000037D5" w:rsidRDefault="003B214F">
      <w:pPr>
        <w:spacing w:before="2" w:line="218" w:lineRule="auto"/>
        <w:ind w:left="153" w:right="5794"/>
        <w:rPr>
          <w:rFonts w:ascii="Arial"/>
          <w:sz w:val="15"/>
        </w:rPr>
      </w:pPr>
      <w:r>
        <w:rPr>
          <w:rFonts w:ascii="Arial"/>
          <w:w w:val="105"/>
          <w:sz w:val="15"/>
        </w:rPr>
        <w:t>AgsQSu0lNHsDhMEgxec7EDtqzZazGMwdM5Bhbuy4xq6L PrzIgbA4wytdNpnKJO158zWXOznTIvbcE8yx53hqKxk- jpJZscgsw0K0Gq8XWOOM38- mN7RdPL9zrMK6oNaJIgUpwzGeAQYzj6o3Ro528yzjqZX)</w:t>
      </w:r>
    </w:p>
    <w:p w:rsidR="000037D5" w:rsidRDefault="003B214F">
      <w:pPr>
        <w:spacing w:line="154" w:lineRule="exact"/>
        <w:ind w:left="153"/>
        <w:rPr>
          <w:rFonts w:ascii="Arial"/>
          <w:sz w:val="15"/>
        </w:rPr>
      </w:pPr>
      <w:r>
        <w:rPr>
          <w:rFonts w:ascii="Arial"/>
          <w:w w:val="105"/>
          <w:sz w:val="15"/>
        </w:rPr>
        <w:t>. Timestamp by third party at</w:t>
      </w:r>
    </w:p>
    <w:p w:rsidR="000037D5" w:rsidRDefault="003B214F">
      <w:pPr>
        <w:spacing w:line="165" w:lineRule="exact"/>
        <w:ind w:left="153"/>
        <w:rPr>
          <w:rFonts w:ascii="Arial"/>
          <w:sz w:val="15"/>
        </w:rPr>
      </w:pPr>
      <w:r>
        <w:rPr>
          <w:rFonts w:ascii="Arial"/>
          <w:w w:val="105"/>
          <w:sz w:val="15"/>
        </w:rPr>
        <w:t>Sun May 12 22:20:00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4"/>
        <w:ind w:right="312"/>
        <w:jc w:val="right"/>
        <w:rPr>
          <w:rFonts w:ascii="Arial"/>
          <w:sz w:val="18"/>
        </w:rPr>
      </w:pPr>
      <w:r>
        <w:rPr>
          <w:rFonts w:ascii="Arial"/>
          <w:color w:val="808080"/>
          <w:sz w:val="18"/>
        </w:rPr>
        <w:t>40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pPr>
      <w:r>
        <w:rPr>
          <w:b/>
        </w:rPr>
        <w:t>3E</w:t>
      </w:r>
      <w:r>
        <w:rPr>
          <w:b/>
          <w:spacing w:val="-20"/>
        </w:rPr>
        <w:t xml:space="preserve"> </w:t>
      </w:r>
      <w:r>
        <w:rPr>
          <w:b/>
        </w:rPr>
        <w:t>NV</w:t>
      </w:r>
      <w:r>
        <w:rPr>
          <w:b/>
          <w:spacing w:val="-20"/>
        </w:rPr>
        <w:t xml:space="preserve"> </w:t>
      </w:r>
      <w:r>
        <w:rPr>
          <w:b/>
        </w:rPr>
        <w:t>(3E)</w:t>
      </w:r>
      <w:r>
        <w:t>,</w:t>
      </w:r>
      <w:r>
        <w:rPr>
          <w:spacing w:val="-20"/>
        </w:rPr>
        <w:t xml:space="preserve"> </w:t>
      </w:r>
      <w:r>
        <w:t>established</w:t>
      </w:r>
      <w:r>
        <w:rPr>
          <w:spacing w:val="-20"/>
        </w:rPr>
        <w:t xml:space="preserve"> </w:t>
      </w:r>
      <w:r>
        <w:t>in</w:t>
      </w:r>
      <w:r>
        <w:rPr>
          <w:spacing w:val="-17"/>
        </w:rPr>
        <w:t xml:space="preserve"> </w:t>
      </w:r>
      <w:r>
        <w:t>KALKKAAI</w:t>
      </w:r>
      <w:r>
        <w:rPr>
          <w:spacing w:val="-20"/>
        </w:rPr>
        <w:t xml:space="preserve"> </w:t>
      </w:r>
      <w:r>
        <w:t>6,</w:t>
      </w:r>
      <w:r>
        <w:rPr>
          <w:spacing w:val="-20"/>
        </w:rPr>
        <w:t xml:space="preserve"> </w:t>
      </w:r>
      <w:r>
        <w:t>BRUSSEL</w:t>
      </w:r>
      <w:r>
        <w:rPr>
          <w:spacing w:val="-20"/>
        </w:rPr>
        <w:t xml:space="preserve"> </w:t>
      </w:r>
      <w:r>
        <w:t>1000,</w:t>
      </w:r>
      <w:r>
        <w:rPr>
          <w:spacing w:val="-20"/>
        </w:rPr>
        <w:t xml:space="preserve"> </w:t>
      </w:r>
      <w:r>
        <w:t>Belgium,</w:t>
      </w:r>
      <w:r>
        <w:rPr>
          <w:spacing w:val="-20"/>
        </w:rPr>
        <w:t xml:space="preserve"> VAT </w:t>
      </w:r>
      <w:r>
        <w:t>number:</w:t>
      </w:r>
      <w:r>
        <w:rPr>
          <w:spacing w:val="-20"/>
        </w:rPr>
        <w:t xml:space="preserve"> </w:t>
      </w:r>
      <w:r>
        <w:t>BE0465755594, (‘the beneficiary’), represented for the purpose of signing this Accession Form by the</w:t>
      </w:r>
      <w:r>
        <w:rPr>
          <w:spacing w:val="-39"/>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793"/>
        <w:rPr>
          <w:rFonts w:ascii="Arial"/>
          <w:sz w:val="15"/>
        </w:rPr>
      </w:pPr>
      <w:r>
        <w:rPr>
          <w:rFonts w:ascii="Arial"/>
          <w:w w:val="105"/>
          <w:sz w:val="15"/>
        </w:rPr>
        <w:t xml:space="preserve">Geert PALMERS with ECAS id </w:t>
      </w:r>
      <w:proofErr w:type="spellStart"/>
      <w:r>
        <w:rPr>
          <w:rFonts w:ascii="Arial"/>
          <w:w w:val="105"/>
          <w:sz w:val="15"/>
        </w:rPr>
        <w:t>npalmege</w:t>
      </w:r>
      <w:proofErr w:type="spellEnd"/>
      <w:r>
        <w:rPr>
          <w:rFonts w:ascii="Arial"/>
          <w:w w:val="105"/>
          <w:sz w:val="15"/>
        </w:rPr>
        <w:t xml:space="preserve"> signed in the Participant Portal on 14/05/2019 at 08:17:03 (transaction id SigId-2063-</w:t>
      </w:r>
    </w:p>
    <w:p w:rsidR="000037D5" w:rsidRDefault="003B214F">
      <w:pPr>
        <w:spacing w:before="2" w:line="218" w:lineRule="auto"/>
        <w:ind w:left="153" w:right="5908"/>
        <w:rPr>
          <w:rFonts w:ascii="Arial"/>
          <w:sz w:val="15"/>
        </w:rPr>
      </w:pPr>
      <w:r>
        <w:rPr>
          <w:rFonts w:ascii="Arial"/>
          <w:w w:val="105"/>
          <w:sz w:val="15"/>
        </w:rPr>
        <w:t>eZBuU8tH0IzwrACzcDLtuDgdIKlwszGE4ajkEoTFecV17u W7mLG216bvKg5YP1NK8bt9cbIJMk035hsWWzwztIT- rS0vSrmBGYCSC78KhOuOnG- CYm6F7MPzsxJItvLhMITLiJDDNlM0bT6tRMnhy64CQb). Timestamp by third party at</w:t>
      </w:r>
    </w:p>
    <w:p w:rsidR="000037D5" w:rsidRDefault="003B214F">
      <w:pPr>
        <w:spacing w:line="162" w:lineRule="exact"/>
        <w:ind w:left="153"/>
        <w:rPr>
          <w:rFonts w:ascii="Arial"/>
          <w:sz w:val="15"/>
        </w:rPr>
      </w:pPr>
      <w:r>
        <w:rPr>
          <w:rFonts w:ascii="Arial"/>
          <w:w w:val="105"/>
          <w:sz w:val="15"/>
        </w:rPr>
        <w:t>Tue May 14 09:17:18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9"/>
        <w:rPr>
          <w:rFonts w:ascii="Arial"/>
          <w:sz w:val="21"/>
        </w:rPr>
      </w:pPr>
    </w:p>
    <w:p w:rsidR="000037D5" w:rsidRDefault="003B214F">
      <w:pPr>
        <w:ind w:right="312"/>
        <w:jc w:val="right"/>
        <w:rPr>
          <w:rFonts w:ascii="Arial"/>
          <w:sz w:val="18"/>
        </w:rPr>
      </w:pPr>
      <w:r>
        <w:rPr>
          <w:rFonts w:ascii="Arial"/>
          <w:color w:val="808080"/>
          <w:sz w:val="18"/>
        </w:rPr>
        <w:t>41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spacing w:val="-7"/>
        </w:rPr>
        <w:t>VOLVO</w:t>
      </w:r>
      <w:r>
        <w:rPr>
          <w:b/>
          <w:spacing w:val="-9"/>
        </w:rPr>
        <w:t xml:space="preserve"> </w:t>
      </w:r>
      <w:r>
        <w:rPr>
          <w:b/>
          <w:spacing w:val="-4"/>
        </w:rPr>
        <w:t>LASTVAGNAR</w:t>
      </w:r>
      <w:r>
        <w:rPr>
          <w:b/>
          <w:spacing w:val="-9"/>
        </w:rPr>
        <w:t xml:space="preserve"> </w:t>
      </w:r>
      <w:r>
        <w:rPr>
          <w:b/>
        </w:rPr>
        <w:t>AB</w:t>
      </w:r>
      <w:r>
        <w:rPr>
          <w:b/>
          <w:spacing w:val="-9"/>
        </w:rPr>
        <w:t xml:space="preserve"> </w:t>
      </w:r>
      <w:r>
        <w:rPr>
          <w:b/>
        </w:rPr>
        <w:t>(VTC)</w:t>
      </w:r>
      <w:r>
        <w:t>,</w:t>
      </w:r>
      <w:r>
        <w:rPr>
          <w:spacing w:val="-8"/>
        </w:rPr>
        <w:t xml:space="preserve"> </w:t>
      </w:r>
      <w:r>
        <w:t>established</w:t>
      </w:r>
      <w:r>
        <w:rPr>
          <w:spacing w:val="-9"/>
        </w:rPr>
        <w:t xml:space="preserve"> </w:t>
      </w:r>
      <w:r>
        <w:t>in</w:t>
      </w:r>
      <w:r>
        <w:rPr>
          <w:spacing w:val="-9"/>
        </w:rPr>
        <w:t xml:space="preserve"> </w:t>
      </w:r>
      <w:r>
        <w:t>c/o</w:t>
      </w:r>
      <w:r>
        <w:rPr>
          <w:spacing w:val="-9"/>
        </w:rPr>
        <w:t xml:space="preserve"> </w:t>
      </w:r>
      <w:r>
        <w:rPr>
          <w:spacing w:val="-7"/>
        </w:rPr>
        <w:t>Volvo</w:t>
      </w:r>
      <w:r>
        <w:rPr>
          <w:spacing w:val="-8"/>
        </w:rPr>
        <w:t xml:space="preserve"> </w:t>
      </w:r>
      <w:r>
        <w:t>Business</w:t>
      </w:r>
      <w:r>
        <w:rPr>
          <w:spacing w:val="-9"/>
        </w:rPr>
        <w:t xml:space="preserve"> </w:t>
      </w:r>
      <w:r>
        <w:t>Services</w:t>
      </w:r>
      <w:r>
        <w:rPr>
          <w:spacing w:val="-9"/>
        </w:rPr>
        <w:t xml:space="preserve"> </w:t>
      </w:r>
      <w:r>
        <w:t>AB,</w:t>
      </w:r>
      <w:r>
        <w:rPr>
          <w:spacing w:val="-9"/>
        </w:rPr>
        <w:t xml:space="preserve"> </w:t>
      </w:r>
      <w:r>
        <w:t xml:space="preserve">GOTEBORG 405 08, Sweden, </w:t>
      </w:r>
      <w:r>
        <w:rPr>
          <w:spacing w:val="-20"/>
        </w:rPr>
        <w:t xml:space="preserve">VAT </w:t>
      </w:r>
      <w:r>
        <w:t>number: SE556013970001, (‘the beneficiary’), represented for the purpose of signing this Accession Form by the</w:t>
      </w:r>
      <w:r>
        <w:rPr>
          <w:spacing w:val="-7"/>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Staffan</w:t>
      </w:r>
      <w:proofErr w:type="spellEnd"/>
      <w:r>
        <w:rPr>
          <w:rFonts w:ascii="Arial"/>
          <w:w w:val="105"/>
          <w:sz w:val="15"/>
        </w:rPr>
        <w:t xml:space="preserve"> VIDEN with ECAS id </w:t>
      </w:r>
      <w:proofErr w:type="spellStart"/>
      <w:r>
        <w:rPr>
          <w:rFonts w:ascii="Arial"/>
          <w:w w:val="105"/>
          <w:sz w:val="15"/>
        </w:rPr>
        <w:t>nvidenst</w:t>
      </w:r>
      <w:proofErr w:type="spellEnd"/>
      <w:r>
        <w:rPr>
          <w:rFonts w:ascii="Arial"/>
          <w:w w:val="105"/>
          <w:sz w:val="15"/>
        </w:rPr>
        <w:t xml:space="preserve"> signed in the Participant Portal on 10/05/2019 at 09:51:11 (transaction id SigId-5995-</w:t>
      </w:r>
    </w:p>
    <w:p w:rsidR="000037D5" w:rsidRDefault="003B214F">
      <w:pPr>
        <w:spacing w:before="1" w:line="218" w:lineRule="auto"/>
        <w:ind w:left="153" w:right="5829"/>
        <w:rPr>
          <w:rFonts w:ascii="Arial"/>
          <w:sz w:val="15"/>
        </w:rPr>
      </w:pPr>
      <w:r>
        <w:rPr>
          <w:rFonts w:ascii="Arial"/>
          <w:w w:val="105"/>
          <w:sz w:val="15"/>
        </w:rPr>
        <w:t>Myd58e8izH0L59SVF2cLRCpdZ5ukzkTEsZy0L7JzrnEHW mi0CuKVMw6p5jmuscQv8Cc2tpeG3icwDJivWrHzLYm- rS0vSrmBGYCAF7GxdOQa8O- IveOrqziW54EzML7VHTxDya45gRsV5FKZMk1N2xVlSbW</w:t>
      </w:r>
    </w:p>
    <w:p w:rsidR="000037D5" w:rsidRDefault="003B214F">
      <w:pPr>
        <w:spacing w:before="2" w:line="218" w:lineRule="auto"/>
        <w:ind w:left="153" w:right="7650"/>
        <w:rPr>
          <w:rFonts w:ascii="Arial"/>
          <w:sz w:val="15"/>
        </w:rPr>
      </w:pPr>
      <w:r>
        <w:rPr>
          <w:rFonts w:ascii="Arial"/>
          <w:w w:val="105"/>
          <w:sz w:val="15"/>
        </w:rPr>
        <w:t>). Timestamp by third party at Fri May 10 10:51:17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0"/>
        <w:rPr>
          <w:rFonts w:ascii="Arial"/>
          <w:sz w:val="28"/>
        </w:rPr>
      </w:pPr>
    </w:p>
    <w:p w:rsidR="000037D5" w:rsidRDefault="003B214F">
      <w:pPr>
        <w:spacing w:before="94"/>
        <w:ind w:right="312"/>
        <w:jc w:val="right"/>
        <w:rPr>
          <w:rFonts w:ascii="Arial"/>
          <w:sz w:val="18"/>
        </w:rPr>
      </w:pPr>
      <w:r>
        <w:rPr>
          <w:rFonts w:ascii="Arial"/>
          <w:color w:val="808080"/>
          <w:sz w:val="18"/>
        </w:rPr>
        <w:t>42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 xml:space="preserve">ELEKTRONIKAS UN </w:t>
      </w:r>
      <w:r>
        <w:rPr>
          <w:b/>
          <w:spacing w:val="-5"/>
          <w:sz w:val="24"/>
        </w:rPr>
        <w:t xml:space="preserve">DATORZINATNU </w:t>
      </w:r>
      <w:r>
        <w:rPr>
          <w:b/>
          <w:sz w:val="24"/>
        </w:rPr>
        <w:t>INSTITUTS (EDI)</w:t>
      </w:r>
      <w:r>
        <w:rPr>
          <w:sz w:val="24"/>
        </w:rPr>
        <w:t>, established in</w:t>
      </w:r>
      <w:r>
        <w:rPr>
          <w:spacing w:val="55"/>
          <w:sz w:val="24"/>
        </w:rPr>
        <w:t xml:space="preserve"> </w:t>
      </w:r>
      <w:r>
        <w:rPr>
          <w:sz w:val="24"/>
        </w:rPr>
        <w:t>DZERBENES</w:t>
      </w:r>
    </w:p>
    <w:p w:rsidR="000037D5" w:rsidRDefault="003B214F">
      <w:pPr>
        <w:pStyle w:val="Nadpis5"/>
        <w:spacing w:before="12" w:line="249" w:lineRule="auto"/>
      </w:pPr>
      <w:r>
        <w:t xml:space="preserve">IELA 14, RIGA 1006, Latvia, </w:t>
      </w:r>
      <w:r>
        <w:rPr>
          <w:spacing w:val="-20"/>
        </w:rPr>
        <w:t xml:space="preserve">VAT </w:t>
      </w:r>
      <w:r>
        <w:t xml:space="preserve">number: </w:t>
      </w:r>
      <w:r>
        <w:rPr>
          <w:spacing w:val="-3"/>
        </w:rPr>
        <w:t xml:space="preserve">LV90002135242, </w:t>
      </w:r>
      <w:r>
        <w:t>(‘the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Modris</w:t>
      </w:r>
      <w:proofErr w:type="spellEnd"/>
      <w:r>
        <w:rPr>
          <w:rFonts w:ascii="Arial"/>
          <w:w w:val="105"/>
          <w:sz w:val="15"/>
        </w:rPr>
        <w:t xml:space="preserve"> GREITANS with ECAS id </w:t>
      </w:r>
      <w:proofErr w:type="spellStart"/>
      <w:r>
        <w:rPr>
          <w:rFonts w:ascii="Arial"/>
          <w:w w:val="105"/>
          <w:sz w:val="15"/>
        </w:rPr>
        <w:t>ngreitmo</w:t>
      </w:r>
      <w:proofErr w:type="spellEnd"/>
      <w:r>
        <w:rPr>
          <w:rFonts w:ascii="Arial"/>
          <w:w w:val="105"/>
          <w:sz w:val="15"/>
        </w:rPr>
        <w:t xml:space="preserve"> signed in the Participant Portal on 10/05/2019 at 15:49:57 (transaction id SigId-13521-</w:t>
      </w:r>
    </w:p>
    <w:p w:rsidR="000037D5" w:rsidRDefault="003B214F">
      <w:pPr>
        <w:spacing w:before="1" w:line="218" w:lineRule="auto"/>
        <w:ind w:left="153" w:right="5864"/>
        <w:rPr>
          <w:rFonts w:ascii="Arial"/>
          <w:sz w:val="15"/>
        </w:rPr>
      </w:pPr>
      <w:r>
        <w:rPr>
          <w:rFonts w:ascii="Arial"/>
          <w:w w:val="105"/>
          <w:sz w:val="15"/>
        </w:rPr>
        <w:t>LKoPgQC0aw7MlVXjx9vRtNWvJFHXTAVgzxti06DmVqv9 xKThPocl1rjj3TImhuKptuEYVaScv6PtCMmIsW5tXe- rS0vSrmBGYCAF7GxdOQa8O- t84PHB3ng4WMRbEYjQKJl6MhQdkTEA1YWwxOReuGE m8). Timestamp by third party at</w:t>
      </w:r>
    </w:p>
    <w:p w:rsidR="000037D5" w:rsidRDefault="003B214F">
      <w:pPr>
        <w:spacing w:line="163" w:lineRule="exact"/>
        <w:ind w:left="153"/>
        <w:rPr>
          <w:rFonts w:ascii="Arial"/>
          <w:sz w:val="15"/>
        </w:rPr>
      </w:pPr>
      <w:r>
        <w:rPr>
          <w:rFonts w:ascii="Arial"/>
          <w:w w:val="105"/>
          <w:sz w:val="15"/>
        </w:rPr>
        <w:t>Fri May 10 16:50:11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43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FORSCHUNG BURGENLAND GMBH (FB)</w:t>
      </w:r>
      <w:r>
        <w:rPr>
          <w:sz w:val="24"/>
        </w:rPr>
        <w:t>, established in CAMPUS 1, EISENSTADT 7000,</w:t>
      </w:r>
    </w:p>
    <w:p w:rsidR="000037D5" w:rsidRDefault="003B214F">
      <w:pPr>
        <w:pStyle w:val="Nadpis5"/>
        <w:spacing w:before="12" w:line="249" w:lineRule="auto"/>
      </w:pPr>
      <w:r>
        <w:t>Austria,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Silvia Knopf with ECAS id n001zlso signed in the Participant Portal on 10/05/2019 at 09:21:09 (transaction id SigId-5362-</w:t>
      </w:r>
    </w:p>
    <w:p w:rsidR="000037D5" w:rsidRDefault="003B214F">
      <w:pPr>
        <w:spacing w:before="1" w:line="218" w:lineRule="auto"/>
        <w:ind w:left="153" w:right="5802"/>
        <w:rPr>
          <w:rFonts w:ascii="Arial"/>
          <w:sz w:val="15"/>
        </w:rPr>
      </w:pPr>
      <w:r>
        <w:rPr>
          <w:rFonts w:ascii="Arial"/>
          <w:w w:val="105"/>
          <w:sz w:val="15"/>
        </w:rPr>
        <w:t>gLCt3FhzXURCojxEdZjSGXWQtOuzfq5O3lqiKdprl5B5bSp 4nI4TS1K55B2KDCqBqeZJc6xSXwJ2zIQqNsfFLvW-</w:t>
      </w:r>
    </w:p>
    <w:p w:rsidR="000037D5" w:rsidRDefault="003B214F">
      <w:pPr>
        <w:spacing w:before="1" w:line="218" w:lineRule="auto"/>
        <w:ind w:left="153" w:right="5932"/>
        <w:rPr>
          <w:rFonts w:ascii="Arial"/>
          <w:sz w:val="15"/>
        </w:rPr>
      </w:pPr>
      <w:r>
        <w:rPr>
          <w:rFonts w:ascii="Arial"/>
          <w:w w:val="105"/>
          <w:sz w:val="15"/>
        </w:rPr>
        <w:t>rS0vSrmBGYCAF7GxdOQa8O- jzrhF6eRr1GXD5lBttwLKLQ8U0E2MXpDIHudZOPpdJo). Timestamp by third party at</w:t>
      </w:r>
    </w:p>
    <w:p w:rsidR="000037D5" w:rsidRDefault="003B214F">
      <w:pPr>
        <w:spacing w:line="162" w:lineRule="exact"/>
        <w:ind w:left="153"/>
        <w:rPr>
          <w:rFonts w:ascii="Arial"/>
          <w:sz w:val="15"/>
        </w:rPr>
      </w:pPr>
      <w:r>
        <w:rPr>
          <w:rFonts w:ascii="Arial"/>
          <w:w w:val="105"/>
          <w:sz w:val="15"/>
        </w:rPr>
        <w:t>Fri May 10 10:21:14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44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VYSOKE UCENI TECHNICKE V BRNE (BUT)</w:t>
      </w:r>
      <w:r>
        <w:rPr>
          <w:sz w:val="24"/>
        </w:rPr>
        <w:t>, established in ANTONINSKA 548/1, BRNO</w:t>
      </w:r>
    </w:p>
    <w:p w:rsidR="000037D5" w:rsidRDefault="003B214F">
      <w:pPr>
        <w:pStyle w:val="Nadpis5"/>
        <w:spacing w:before="12" w:line="249" w:lineRule="auto"/>
        <w:ind w:right="220"/>
      </w:pPr>
      <w:r>
        <w:t>STRED 601 90, Czech Republic, VAT number: CZ00216305,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45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CESKE VYSOKE UCENI TECHNICKE V PRAZE (CVUT)</w:t>
      </w:r>
      <w:r>
        <w:rPr>
          <w:sz w:val="24"/>
        </w:rPr>
        <w:t>, established in JUGOSLAVSKYCH</w:t>
      </w:r>
    </w:p>
    <w:p w:rsidR="000037D5" w:rsidRDefault="003B214F">
      <w:pPr>
        <w:pStyle w:val="Nadpis5"/>
        <w:spacing w:before="12" w:line="249" w:lineRule="auto"/>
      </w:pPr>
      <w:r>
        <w:t>PARTYZANU 1580/3, PRAHA 160 00, Czech Republic, VAT number: CZ68407700,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46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pacing w:val="-4"/>
          <w:sz w:val="24"/>
        </w:rPr>
        <w:t xml:space="preserve">ROPARDO </w:t>
      </w:r>
      <w:r>
        <w:rPr>
          <w:b/>
          <w:sz w:val="24"/>
        </w:rPr>
        <w:t xml:space="preserve">SRL </w:t>
      </w:r>
      <w:r>
        <w:rPr>
          <w:b/>
          <w:spacing w:val="-3"/>
          <w:sz w:val="24"/>
        </w:rPr>
        <w:t>(ROPARDO)</w:t>
      </w:r>
      <w:r>
        <w:rPr>
          <w:spacing w:val="-3"/>
          <w:sz w:val="24"/>
        </w:rPr>
        <w:t xml:space="preserve">, </w:t>
      </w:r>
      <w:r>
        <w:rPr>
          <w:sz w:val="24"/>
        </w:rPr>
        <w:t>established in STR RECONSTRUCTIEI 2A, SIBIU</w:t>
      </w:r>
      <w:r>
        <w:rPr>
          <w:spacing w:val="51"/>
          <w:sz w:val="24"/>
        </w:rPr>
        <w:t xml:space="preserve"> </w:t>
      </w:r>
      <w:r>
        <w:rPr>
          <w:sz w:val="24"/>
        </w:rPr>
        <w:t>550129,</w:t>
      </w:r>
    </w:p>
    <w:p w:rsidR="000037D5" w:rsidRDefault="003B214F">
      <w:pPr>
        <w:pStyle w:val="Nadpis5"/>
        <w:spacing w:before="12" w:line="249" w:lineRule="auto"/>
      </w:pPr>
      <w:r>
        <w:t>Romania,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47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SAP NORWAY AS (SAP)</w:t>
      </w:r>
      <w:r>
        <w:rPr>
          <w:sz w:val="24"/>
        </w:rPr>
        <w:t>, established in LYSAKER TORG 5, LYSAKER 1366, Norway, VAT</w:t>
      </w:r>
    </w:p>
    <w:p w:rsidR="000037D5" w:rsidRDefault="003B214F">
      <w:pPr>
        <w:pStyle w:val="Nadpis5"/>
        <w:spacing w:before="12" w:line="249" w:lineRule="auto"/>
        <w:ind w:right="214"/>
      </w:pPr>
      <w:r>
        <w:t>number: NO980500101MVA,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(‘49’)</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48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b/>
          <w:sz w:val="24"/>
        </w:rPr>
      </w:pPr>
      <w:r>
        <w:rPr>
          <w:b/>
          <w:sz w:val="24"/>
        </w:rPr>
        <w:t>INSTITUTE FUR ENGINEERING DESING OF MECHATRONIC SYSTEMS UND MPLM</w:t>
      </w:r>
    </w:p>
    <w:p w:rsidR="000037D5" w:rsidRDefault="003B214F">
      <w:pPr>
        <w:pStyle w:val="Nadpis5"/>
        <w:spacing w:before="12" w:line="249" w:lineRule="auto"/>
      </w:pPr>
      <w:r>
        <w:rPr>
          <w:b/>
        </w:rPr>
        <w:t>EV (EDMS)</w:t>
      </w:r>
      <w:r>
        <w:t>, established in LIPOWSKYSTRASSE 23, MUNCHEN 81373, Germany,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Vahid</w:t>
      </w:r>
      <w:proofErr w:type="spellEnd"/>
      <w:r>
        <w:rPr>
          <w:rFonts w:ascii="Arial"/>
          <w:w w:val="105"/>
          <w:sz w:val="15"/>
        </w:rPr>
        <w:t xml:space="preserve"> SALEHI with ECAS id </w:t>
      </w:r>
      <w:proofErr w:type="spellStart"/>
      <w:r>
        <w:rPr>
          <w:rFonts w:ascii="Arial"/>
          <w:w w:val="105"/>
          <w:sz w:val="15"/>
        </w:rPr>
        <w:t>nsalehiv</w:t>
      </w:r>
      <w:proofErr w:type="spellEnd"/>
      <w:r>
        <w:rPr>
          <w:rFonts w:ascii="Arial"/>
          <w:w w:val="105"/>
          <w:sz w:val="15"/>
        </w:rPr>
        <w:t xml:space="preserve"> signed in the Participant Portal on 10/05/2019 at 09:23:10 (transaction id SigId-5413-</w:t>
      </w:r>
    </w:p>
    <w:p w:rsidR="000037D5" w:rsidRDefault="003B214F">
      <w:pPr>
        <w:spacing w:before="1" w:line="218" w:lineRule="auto"/>
        <w:ind w:left="153" w:right="5820"/>
        <w:rPr>
          <w:rFonts w:ascii="Arial"/>
          <w:sz w:val="15"/>
        </w:rPr>
      </w:pPr>
      <w:r>
        <w:rPr>
          <w:rFonts w:ascii="Arial"/>
          <w:w w:val="105"/>
          <w:sz w:val="15"/>
        </w:rPr>
        <w:t>sGzZXacZNUnnFlfXy3U4URkhvqYSzUEtDdsP4HuKzboRj R1OGU74KfydUx4jZzxg5VOTOfgZbLwdEvh6zQbCiXK- rS0vSrmBGYCAF7GxdOQa8O- xUjjhpmp94xljvOrEWoynDunQwnjyluc8xlEdnbVn8O).</w:t>
      </w:r>
    </w:p>
    <w:p w:rsidR="000037D5" w:rsidRDefault="003B214F">
      <w:pPr>
        <w:spacing w:line="155" w:lineRule="exact"/>
        <w:ind w:left="153"/>
        <w:rPr>
          <w:rFonts w:ascii="Arial"/>
          <w:sz w:val="15"/>
        </w:rPr>
      </w:pPr>
      <w:r>
        <w:rPr>
          <w:rFonts w:ascii="Arial"/>
          <w:w w:val="105"/>
          <w:sz w:val="15"/>
        </w:rPr>
        <w:t>Timestamp by third party at</w:t>
      </w:r>
    </w:p>
    <w:p w:rsidR="000037D5" w:rsidRDefault="003B214F">
      <w:pPr>
        <w:spacing w:line="165" w:lineRule="exact"/>
        <w:ind w:left="153"/>
        <w:rPr>
          <w:rFonts w:ascii="Arial"/>
          <w:sz w:val="15"/>
        </w:rPr>
      </w:pPr>
      <w:r>
        <w:rPr>
          <w:rFonts w:ascii="Arial"/>
          <w:w w:val="105"/>
          <w:sz w:val="15"/>
        </w:rPr>
        <w:t>Fri May 10 10:23:16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49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CISC SEMICONDUCTOR GMBH (CISC)</w:t>
      </w:r>
      <w:r>
        <w:rPr>
          <w:sz w:val="24"/>
        </w:rPr>
        <w:t>, established in LAKESIDE B07, KLAGENFURT</w:t>
      </w:r>
    </w:p>
    <w:p w:rsidR="000037D5" w:rsidRDefault="003B214F">
      <w:pPr>
        <w:pStyle w:val="Nadpis5"/>
        <w:spacing w:before="12" w:line="249" w:lineRule="auto"/>
        <w:ind w:right="214"/>
      </w:pPr>
      <w:r>
        <w:t>9020,</w:t>
      </w:r>
      <w:r>
        <w:rPr>
          <w:spacing w:val="-19"/>
        </w:rPr>
        <w:t xml:space="preserve"> </w:t>
      </w:r>
      <w:r>
        <w:t>Austria,</w:t>
      </w:r>
      <w:r>
        <w:rPr>
          <w:spacing w:val="-19"/>
        </w:rPr>
        <w:t xml:space="preserve"> </w:t>
      </w:r>
      <w:r>
        <w:rPr>
          <w:spacing w:val="-20"/>
        </w:rPr>
        <w:t xml:space="preserve">VAT </w:t>
      </w:r>
      <w:r>
        <w:t>number:</w:t>
      </w:r>
      <w:r>
        <w:rPr>
          <w:spacing w:val="-19"/>
        </w:rPr>
        <w:t xml:space="preserve"> </w:t>
      </w:r>
      <w:r>
        <w:rPr>
          <w:spacing w:val="-4"/>
        </w:rPr>
        <w:t>ATU48357807,</w:t>
      </w:r>
      <w:r>
        <w:rPr>
          <w:spacing w:val="-18"/>
        </w:rPr>
        <w:t xml:space="preserve"> </w:t>
      </w:r>
      <w:r>
        <w:t>(‘the</w:t>
      </w:r>
      <w:r>
        <w:rPr>
          <w:spacing w:val="-19"/>
        </w:rPr>
        <w:t xml:space="preserve"> </w:t>
      </w:r>
      <w:r>
        <w:t>beneficiary’),</w:t>
      </w:r>
      <w:r>
        <w:rPr>
          <w:spacing w:val="-19"/>
        </w:rPr>
        <w:t xml:space="preserve"> </w:t>
      </w:r>
      <w:r>
        <w:t>represented</w:t>
      </w:r>
      <w:r>
        <w:rPr>
          <w:spacing w:val="-19"/>
        </w:rPr>
        <w:t xml:space="preserve"> </w:t>
      </w:r>
      <w:r>
        <w:t>for</w:t>
      </w:r>
      <w:r>
        <w:rPr>
          <w:spacing w:val="-19"/>
        </w:rPr>
        <w:t xml:space="preserve"> </w:t>
      </w:r>
      <w:r>
        <w:t>the</w:t>
      </w:r>
      <w:r>
        <w:rPr>
          <w:spacing w:val="-20"/>
        </w:rPr>
        <w:t xml:space="preserve"> </w:t>
      </w:r>
      <w:r>
        <w:t>purpose</w:t>
      </w:r>
      <w:r>
        <w:rPr>
          <w:spacing w:val="-19"/>
        </w:rPr>
        <w:t xml:space="preserve"> </w:t>
      </w:r>
      <w:r>
        <w:t>of</w:t>
      </w:r>
      <w:r>
        <w:rPr>
          <w:spacing w:val="-19"/>
        </w:rPr>
        <w:t xml:space="preserve"> </w:t>
      </w:r>
      <w:r>
        <w:t>signing this Accession Form by the</w:t>
      </w:r>
      <w:r>
        <w:rPr>
          <w:spacing w:val="-5"/>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Markus PISTAUER with ECAS id </w:t>
      </w:r>
      <w:proofErr w:type="spellStart"/>
      <w:r>
        <w:rPr>
          <w:rFonts w:ascii="Arial"/>
          <w:w w:val="105"/>
          <w:sz w:val="15"/>
        </w:rPr>
        <w:t>npistams</w:t>
      </w:r>
      <w:proofErr w:type="spellEnd"/>
      <w:r>
        <w:rPr>
          <w:rFonts w:ascii="Arial"/>
          <w:w w:val="105"/>
          <w:sz w:val="15"/>
        </w:rPr>
        <w:t xml:space="preserve"> signed in the Participant Portal on 16/05/2019 at 16:46:51 (transaction id SigId-44214-</w:t>
      </w:r>
    </w:p>
    <w:p w:rsidR="000037D5" w:rsidRDefault="003B214F">
      <w:pPr>
        <w:spacing w:before="1" w:line="218" w:lineRule="auto"/>
        <w:ind w:left="153" w:right="5864"/>
        <w:rPr>
          <w:rFonts w:ascii="Arial"/>
          <w:sz w:val="15"/>
        </w:rPr>
      </w:pPr>
      <w:r>
        <w:rPr>
          <w:rFonts w:ascii="Arial"/>
          <w:w w:val="105"/>
          <w:sz w:val="15"/>
        </w:rPr>
        <w:t>HZzPZKIzgEBEwRKlXQZCyBa5euvSHcI1iPupdiqtIgtej5G DKzkcUOzKH2KBFr4qoXOAEeFJUVF4NPpgbIjrSE8- rS0vSrmBGYCSC78KhOuOnG- r9zyZb1infPzMeyN19fbVAanj4loLxvPWMWIwV7L3yeW). Timestamp by third party at</w:t>
      </w:r>
    </w:p>
    <w:p w:rsidR="000037D5" w:rsidRDefault="003B214F">
      <w:pPr>
        <w:spacing w:line="163" w:lineRule="exact"/>
        <w:ind w:left="153"/>
        <w:rPr>
          <w:rFonts w:ascii="Arial"/>
          <w:sz w:val="15"/>
        </w:rPr>
      </w:pPr>
      <w:r>
        <w:rPr>
          <w:rFonts w:ascii="Arial"/>
          <w:w w:val="105"/>
          <w:sz w:val="15"/>
        </w:rPr>
        <w:t>Thu May 16 17:49:57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50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INSTITUT FUER AUTOMATION UND KOMMUNIKATION E.V. MAGDEBURG (</w:t>
      </w:r>
      <w:proofErr w:type="spellStart"/>
      <w:r>
        <w:rPr>
          <w:b/>
          <w:sz w:val="24"/>
        </w:rPr>
        <w:t>ifak</w:t>
      </w:r>
      <w:proofErr w:type="spellEnd"/>
      <w:r>
        <w:rPr>
          <w:b/>
          <w:sz w:val="24"/>
        </w:rPr>
        <w:t>)</w:t>
      </w:r>
      <w:r>
        <w:rPr>
          <w:sz w:val="24"/>
        </w:rPr>
        <w:t>, established in WERNER HEISENBERG STRASSE 1, MAGDEBURG 39106, Germany, VAT</w:t>
      </w:r>
    </w:p>
    <w:p w:rsidR="000037D5" w:rsidRDefault="003B214F">
      <w:pPr>
        <w:pStyle w:val="Nadpis5"/>
        <w:spacing w:before="2" w:line="249" w:lineRule="auto"/>
        <w:ind w:right="214"/>
      </w:pPr>
      <w:r>
        <w:t>number: DE154349216,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8"/>
        <w:rPr>
          <w:sz w:val="35"/>
        </w:rPr>
      </w:pPr>
    </w:p>
    <w:p w:rsidR="000037D5" w:rsidRDefault="003B214F">
      <w:pPr>
        <w:spacing w:before="1"/>
        <w:ind w:right="312"/>
        <w:jc w:val="right"/>
        <w:rPr>
          <w:rFonts w:ascii="Arial"/>
          <w:sz w:val="18"/>
        </w:rPr>
      </w:pPr>
      <w:r>
        <w:rPr>
          <w:rFonts w:ascii="Arial"/>
          <w:color w:val="808080"/>
          <w:sz w:val="18"/>
        </w:rPr>
        <w:t>51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b/>
          <w:sz w:val="24"/>
        </w:rPr>
      </w:pPr>
      <w:r>
        <w:rPr>
          <w:b/>
          <w:spacing w:val="-3"/>
          <w:sz w:val="24"/>
        </w:rPr>
        <w:t xml:space="preserve">COMMISSARIAT </w:t>
      </w:r>
      <w:r>
        <w:rPr>
          <w:b/>
          <w:sz w:val="24"/>
        </w:rPr>
        <w:t xml:space="preserve">A L ENERGIE </w:t>
      </w:r>
      <w:r>
        <w:rPr>
          <w:b/>
          <w:spacing w:val="-4"/>
          <w:sz w:val="24"/>
        </w:rPr>
        <w:t xml:space="preserve">ATOMIQUE </w:t>
      </w:r>
      <w:r>
        <w:rPr>
          <w:b/>
          <w:sz w:val="24"/>
        </w:rPr>
        <w:t>ET AUX ENERGIES</w:t>
      </w:r>
      <w:r>
        <w:rPr>
          <w:b/>
          <w:spacing w:val="57"/>
          <w:sz w:val="24"/>
        </w:rPr>
        <w:t xml:space="preserve"> </w:t>
      </w:r>
      <w:r>
        <w:rPr>
          <w:b/>
          <w:spacing w:val="-5"/>
          <w:sz w:val="24"/>
        </w:rPr>
        <w:t>ALTERNATIVES</w:t>
      </w:r>
    </w:p>
    <w:p w:rsidR="000037D5" w:rsidRDefault="003B214F">
      <w:pPr>
        <w:pStyle w:val="Nadpis5"/>
        <w:spacing w:before="12" w:line="249" w:lineRule="auto"/>
      </w:pPr>
      <w:r>
        <w:rPr>
          <w:b/>
        </w:rPr>
        <w:t>(CEA)</w:t>
      </w:r>
      <w:r>
        <w:t>,</w:t>
      </w:r>
      <w:r>
        <w:rPr>
          <w:spacing w:val="-14"/>
        </w:rPr>
        <w:t xml:space="preserve"> </w:t>
      </w:r>
      <w:r>
        <w:t>established</w:t>
      </w:r>
      <w:r>
        <w:rPr>
          <w:spacing w:val="-14"/>
        </w:rPr>
        <w:t xml:space="preserve"> </w:t>
      </w:r>
      <w:r>
        <w:t>in</w:t>
      </w:r>
      <w:r>
        <w:rPr>
          <w:spacing w:val="-11"/>
        </w:rPr>
        <w:t xml:space="preserve"> </w:t>
      </w:r>
      <w:r>
        <w:t>RUE</w:t>
      </w:r>
      <w:r>
        <w:rPr>
          <w:spacing w:val="-14"/>
        </w:rPr>
        <w:t xml:space="preserve"> </w:t>
      </w:r>
      <w:r>
        <w:t>LEBLANC</w:t>
      </w:r>
      <w:r>
        <w:rPr>
          <w:spacing w:val="-14"/>
        </w:rPr>
        <w:t xml:space="preserve"> </w:t>
      </w:r>
      <w:r>
        <w:t>25,</w:t>
      </w:r>
      <w:r>
        <w:rPr>
          <w:spacing w:val="-14"/>
        </w:rPr>
        <w:t xml:space="preserve"> </w:t>
      </w:r>
      <w:r>
        <w:rPr>
          <w:spacing w:val="-5"/>
        </w:rPr>
        <w:t>PARIS</w:t>
      </w:r>
      <w:r>
        <w:rPr>
          <w:spacing w:val="-14"/>
        </w:rPr>
        <w:t xml:space="preserve"> </w:t>
      </w:r>
      <w:r>
        <w:t>15</w:t>
      </w:r>
      <w:r>
        <w:rPr>
          <w:spacing w:val="-14"/>
        </w:rPr>
        <w:t xml:space="preserve"> </w:t>
      </w:r>
      <w:r>
        <w:t>75015,</w:t>
      </w:r>
      <w:r>
        <w:rPr>
          <w:spacing w:val="-14"/>
        </w:rPr>
        <w:t xml:space="preserve"> </w:t>
      </w:r>
      <w:r>
        <w:t>France,</w:t>
      </w:r>
      <w:r>
        <w:rPr>
          <w:spacing w:val="-14"/>
        </w:rPr>
        <w:t xml:space="preserve"> </w:t>
      </w:r>
      <w:r>
        <w:rPr>
          <w:spacing w:val="-20"/>
        </w:rPr>
        <w:t>VAT</w:t>
      </w:r>
      <w:r>
        <w:rPr>
          <w:spacing w:val="-14"/>
        </w:rPr>
        <w:t xml:space="preserve"> </w:t>
      </w:r>
      <w:r>
        <w:t>number:</w:t>
      </w:r>
      <w:r>
        <w:rPr>
          <w:spacing w:val="-14"/>
        </w:rPr>
        <w:t xml:space="preserve"> </w:t>
      </w:r>
      <w:r>
        <w:t>FR43775685019, (‘the beneficiary’), represented for the purpose of signing this Accession Form by the</w:t>
      </w:r>
      <w:r>
        <w:rPr>
          <w:spacing w:val="-38"/>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52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MAGILLEM DESIGN SERVICES SAS (</w:t>
      </w:r>
      <w:proofErr w:type="spellStart"/>
      <w:r>
        <w:rPr>
          <w:b/>
          <w:sz w:val="24"/>
        </w:rPr>
        <w:t>Magillem</w:t>
      </w:r>
      <w:proofErr w:type="spellEnd"/>
      <w:r>
        <w:rPr>
          <w:b/>
          <w:sz w:val="24"/>
        </w:rPr>
        <w:t>)</w:t>
      </w:r>
      <w:r>
        <w:rPr>
          <w:sz w:val="24"/>
        </w:rPr>
        <w:t>, established in RUE DU FAUBOURG SAINT</w:t>
      </w:r>
    </w:p>
    <w:p w:rsidR="000037D5" w:rsidRDefault="003B214F">
      <w:pPr>
        <w:pStyle w:val="Nadpis5"/>
        <w:spacing w:before="12" w:line="249" w:lineRule="auto"/>
        <w:ind w:right="214"/>
      </w:pPr>
      <w:r>
        <w:rPr>
          <w:spacing w:val="-3"/>
        </w:rPr>
        <w:t>MARTIN,</w:t>
      </w:r>
      <w:r>
        <w:rPr>
          <w:spacing w:val="-18"/>
        </w:rPr>
        <w:t xml:space="preserve"> </w:t>
      </w:r>
      <w:r>
        <w:t>251,</w:t>
      </w:r>
      <w:r>
        <w:rPr>
          <w:spacing w:val="-18"/>
        </w:rPr>
        <w:t xml:space="preserve"> </w:t>
      </w:r>
      <w:r>
        <w:rPr>
          <w:spacing w:val="-5"/>
        </w:rPr>
        <w:t>PARIS</w:t>
      </w:r>
      <w:r>
        <w:rPr>
          <w:spacing w:val="-18"/>
        </w:rPr>
        <w:t xml:space="preserve"> </w:t>
      </w:r>
      <w:r>
        <w:t>75010,</w:t>
      </w:r>
      <w:r>
        <w:rPr>
          <w:spacing w:val="-18"/>
        </w:rPr>
        <w:t xml:space="preserve"> </w:t>
      </w:r>
      <w:r>
        <w:t>France,</w:t>
      </w:r>
      <w:r>
        <w:rPr>
          <w:spacing w:val="-18"/>
        </w:rPr>
        <w:t xml:space="preserve"> </w:t>
      </w:r>
      <w:r>
        <w:rPr>
          <w:spacing w:val="-20"/>
        </w:rPr>
        <w:t>VAT</w:t>
      </w:r>
      <w:r>
        <w:rPr>
          <w:spacing w:val="-18"/>
        </w:rPr>
        <w:t xml:space="preserve"> </w:t>
      </w:r>
      <w:r>
        <w:t>number:</w:t>
      </w:r>
      <w:r>
        <w:rPr>
          <w:spacing w:val="-18"/>
        </w:rPr>
        <w:t xml:space="preserve"> </w:t>
      </w:r>
      <w:r>
        <w:t>FR56492681671,</w:t>
      </w:r>
      <w:r>
        <w:rPr>
          <w:spacing w:val="-18"/>
        </w:rPr>
        <w:t xml:space="preserve"> </w:t>
      </w:r>
      <w:r>
        <w:t>(‘the</w:t>
      </w:r>
      <w:r>
        <w:rPr>
          <w:spacing w:val="-18"/>
        </w:rPr>
        <w:t xml:space="preserve"> </w:t>
      </w:r>
      <w:r>
        <w:t>beneficiary’),</w:t>
      </w:r>
      <w:r>
        <w:rPr>
          <w:spacing w:val="-18"/>
        </w:rPr>
        <w:t xml:space="preserve"> </w:t>
      </w:r>
      <w:r>
        <w:t>represented for the purpose of signing this Accession Form by the</w:t>
      </w:r>
      <w:r>
        <w:rPr>
          <w:spacing w:val="-11"/>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53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TECHNEXT (TECHNEXT)</w:t>
      </w:r>
      <w:r>
        <w:rPr>
          <w:sz w:val="24"/>
        </w:rPr>
        <w:t>, established in 8 AVENUE SAINT JEAN, CANNES 06400, France,</w:t>
      </w:r>
    </w:p>
    <w:p w:rsidR="000037D5" w:rsidRDefault="003B214F">
      <w:pPr>
        <w:pStyle w:val="Nadpis5"/>
        <w:spacing w:before="12" w:line="249" w:lineRule="auto"/>
      </w:pPr>
      <w:r>
        <w:t>VAT number: FR38437779762,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54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STMICROELECTRONICS GRENOBLE 2 SAS (STM)</w:t>
      </w:r>
      <w:r>
        <w:rPr>
          <w:sz w:val="24"/>
        </w:rPr>
        <w:t>, established in RUE JULES HOROWITZ</w:t>
      </w:r>
    </w:p>
    <w:p w:rsidR="000037D5" w:rsidRDefault="003B214F">
      <w:pPr>
        <w:pStyle w:val="Nadpis5"/>
        <w:spacing w:before="12" w:line="249" w:lineRule="auto"/>
        <w:ind w:right="214"/>
      </w:pPr>
      <w:r>
        <w:t>12, GRENOBLE 38000, France, VAT number: FR49504941337,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55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AITIA INTERNATIONAL INFORMATIKAI ZARTKORUEN MUKODO RT (AITIA)</w:t>
      </w:r>
      <w:r>
        <w:rPr>
          <w:sz w:val="24"/>
        </w:rPr>
        <w:t>,</w:t>
      </w:r>
    </w:p>
    <w:p w:rsidR="000037D5" w:rsidRDefault="003B214F">
      <w:pPr>
        <w:pStyle w:val="Nadpis5"/>
        <w:spacing w:before="12" w:line="249" w:lineRule="auto"/>
      </w:pPr>
      <w:r>
        <w:t>established in CZETZ JANOS UTCA 48-50, BUDAPEST 1039, Hungary,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Eszter</w:t>
      </w:r>
      <w:proofErr w:type="spellEnd"/>
      <w:r>
        <w:rPr>
          <w:rFonts w:ascii="Arial"/>
          <w:w w:val="105"/>
          <w:sz w:val="15"/>
        </w:rPr>
        <w:t xml:space="preserve"> KORMOS with ECAS id </w:t>
      </w:r>
      <w:proofErr w:type="spellStart"/>
      <w:r>
        <w:rPr>
          <w:rFonts w:ascii="Arial"/>
          <w:w w:val="105"/>
          <w:sz w:val="15"/>
        </w:rPr>
        <w:t>nkormesz</w:t>
      </w:r>
      <w:proofErr w:type="spellEnd"/>
      <w:r>
        <w:rPr>
          <w:rFonts w:ascii="Arial"/>
          <w:w w:val="105"/>
          <w:sz w:val="15"/>
        </w:rPr>
        <w:t xml:space="preserve"> signed in the Participant Portal on 10/05/2019 at 08:35:28 (transaction id SigId-4471-</w:t>
      </w:r>
    </w:p>
    <w:p w:rsidR="000037D5" w:rsidRDefault="003B214F">
      <w:pPr>
        <w:spacing w:before="1" w:line="218" w:lineRule="auto"/>
        <w:ind w:left="153" w:right="5811"/>
        <w:rPr>
          <w:rFonts w:ascii="Arial"/>
          <w:sz w:val="15"/>
        </w:rPr>
      </w:pPr>
      <w:r>
        <w:rPr>
          <w:rFonts w:ascii="Arial"/>
          <w:w w:val="105"/>
          <w:sz w:val="15"/>
        </w:rPr>
        <w:t>JuTfWYF6WKtjTDWuNJPY6RqVxvCm9iyL2G0lfrE39TQS 89tpAzdkCFeib80HRSznNMhTuFCoOzGrttlP6zJPCC4- rS0vSrmBGYCAF7GxdOQa8O- 81RGekcgKyNDw3fc7VXn4CYOpAPXBkhJ1YutORBlc28). Timestamp by third party at</w:t>
      </w:r>
    </w:p>
    <w:p w:rsidR="000037D5" w:rsidRDefault="003B214F">
      <w:pPr>
        <w:spacing w:line="163" w:lineRule="exact"/>
        <w:ind w:left="153"/>
        <w:rPr>
          <w:rFonts w:ascii="Arial"/>
          <w:sz w:val="15"/>
        </w:rPr>
      </w:pPr>
      <w:r>
        <w:rPr>
          <w:rFonts w:ascii="Arial"/>
          <w:w w:val="105"/>
          <w:sz w:val="15"/>
        </w:rPr>
        <w:t>Fri May 10 09:35:33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56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EVOPRO INNOVATION KFT (EVOPRO)</w:t>
      </w:r>
      <w:r>
        <w:rPr>
          <w:sz w:val="24"/>
        </w:rPr>
        <w:t>, established in HAUSZMANN ALAJOS UTCA 2,</w:t>
      </w:r>
    </w:p>
    <w:p w:rsidR="000037D5" w:rsidRDefault="003B214F">
      <w:pPr>
        <w:pStyle w:val="Nadpis5"/>
        <w:spacing w:before="12" w:line="249" w:lineRule="auto"/>
      </w:pPr>
      <w:r>
        <w:t>BUDAPEST 1116, Hungary, VAT number: HU24120614,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57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Pr>
          <w:sz w:val="24"/>
        </w:rPr>
      </w:pPr>
      <w:r>
        <w:rPr>
          <w:b/>
          <w:sz w:val="24"/>
        </w:rPr>
        <w:t>BUDAPESTI MUSZAKI ES GAZDASAGTUDOMANYI EGYETEM (BME)</w:t>
      </w:r>
      <w:r>
        <w:rPr>
          <w:sz w:val="24"/>
        </w:rPr>
        <w:t xml:space="preserve">, established in MUEGYETEM </w:t>
      </w:r>
      <w:r>
        <w:rPr>
          <w:spacing w:val="-6"/>
          <w:sz w:val="24"/>
        </w:rPr>
        <w:t xml:space="preserve">RAKPART </w:t>
      </w:r>
      <w:r>
        <w:rPr>
          <w:sz w:val="24"/>
        </w:rPr>
        <w:t xml:space="preserve">3, BUDAPEST </w:t>
      </w:r>
      <w:r>
        <w:rPr>
          <w:spacing w:val="-6"/>
          <w:sz w:val="24"/>
        </w:rPr>
        <w:t xml:space="preserve">1111, </w:t>
      </w:r>
      <w:r>
        <w:rPr>
          <w:sz w:val="24"/>
        </w:rPr>
        <w:t xml:space="preserve">Hungary, </w:t>
      </w:r>
      <w:r>
        <w:rPr>
          <w:spacing w:val="-20"/>
          <w:sz w:val="24"/>
        </w:rPr>
        <w:t xml:space="preserve">VAT </w:t>
      </w:r>
      <w:r>
        <w:rPr>
          <w:sz w:val="24"/>
        </w:rPr>
        <w:t>number: HU15308799,</w:t>
      </w:r>
      <w:r>
        <w:rPr>
          <w:spacing w:val="58"/>
          <w:sz w:val="24"/>
        </w:rPr>
        <w:t xml:space="preserve"> </w:t>
      </w:r>
      <w:r>
        <w:rPr>
          <w:sz w:val="24"/>
        </w:rPr>
        <w:t>(‘the</w:t>
      </w:r>
    </w:p>
    <w:p w:rsidR="000037D5" w:rsidRDefault="003B214F">
      <w:pPr>
        <w:pStyle w:val="Nadpis5"/>
        <w:spacing w:before="2"/>
      </w:pPr>
      <w:r>
        <w:t>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(‘59’)</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spacing w:before="1"/>
        <w:ind w:right="312"/>
        <w:jc w:val="right"/>
        <w:rPr>
          <w:rFonts w:ascii="Arial"/>
          <w:sz w:val="18"/>
        </w:rPr>
      </w:pPr>
      <w:r>
        <w:rPr>
          <w:rFonts w:ascii="Arial"/>
          <w:color w:val="808080"/>
          <w:sz w:val="18"/>
        </w:rPr>
        <w:t>58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INCQUERY LABS KUTATAS-FEJLESZTESI KFT (IQL)</w:t>
      </w:r>
      <w:r>
        <w:rPr>
          <w:sz w:val="24"/>
        </w:rPr>
        <w:t>, established in RAKOCZI UT 36,</w:t>
      </w:r>
    </w:p>
    <w:p w:rsidR="000037D5" w:rsidRDefault="003B214F">
      <w:pPr>
        <w:pStyle w:val="Nadpis5"/>
        <w:spacing w:before="12" w:line="249" w:lineRule="auto"/>
      </w:pPr>
      <w:r>
        <w:t>BUDAPEST 1072, Hungary, VAT number: HU24216182,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proofErr w:type="spellStart"/>
      <w:r>
        <w:rPr>
          <w:rFonts w:ascii="Arial"/>
          <w:w w:val="105"/>
          <w:sz w:val="15"/>
        </w:rPr>
        <w:t>Akos</w:t>
      </w:r>
      <w:proofErr w:type="spellEnd"/>
      <w:r>
        <w:rPr>
          <w:rFonts w:ascii="Arial"/>
          <w:w w:val="105"/>
          <w:sz w:val="15"/>
        </w:rPr>
        <w:t xml:space="preserve"> HORVATH with ECAS id </w:t>
      </w:r>
      <w:proofErr w:type="spellStart"/>
      <w:r>
        <w:rPr>
          <w:rFonts w:ascii="Arial"/>
          <w:w w:val="105"/>
          <w:sz w:val="15"/>
        </w:rPr>
        <w:t>nhvatako</w:t>
      </w:r>
      <w:proofErr w:type="spellEnd"/>
      <w:r>
        <w:rPr>
          <w:rFonts w:ascii="Arial"/>
          <w:w w:val="105"/>
          <w:sz w:val="15"/>
        </w:rPr>
        <w:t xml:space="preserve"> signed in the Participant Portal on 13/05/2019 at 13:48:20 (transaction id SigId-11429-</w:t>
      </w:r>
    </w:p>
    <w:p w:rsidR="000037D5" w:rsidRDefault="003B214F">
      <w:pPr>
        <w:spacing w:before="1" w:line="218" w:lineRule="auto"/>
        <w:ind w:left="153" w:right="5803"/>
        <w:rPr>
          <w:rFonts w:ascii="Arial"/>
          <w:sz w:val="15"/>
        </w:rPr>
      </w:pPr>
      <w:r>
        <w:rPr>
          <w:rFonts w:ascii="Arial"/>
          <w:w w:val="105"/>
          <w:sz w:val="15"/>
        </w:rPr>
        <w:t>x7XzuzzRzKJJnurzUlP8izv841TPMcLSiEoNbt2EcsrTfmgR vbnBTIjk6aRcsx0pzbcj2tCTidzm2Q6I4h2wI8Km- jpJZscgsw0K0Gq8XWOOM38- 3yAozSio5vVURNhtxTRjNHzoCo2rlMwHRE2TPBH7nTG0</w:t>
      </w:r>
    </w:p>
    <w:p w:rsidR="000037D5" w:rsidRDefault="003B214F">
      <w:pPr>
        <w:spacing w:before="2" w:line="218" w:lineRule="auto"/>
        <w:ind w:left="153" w:right="7527"/>
        <w:rPr>
          <w:rFonts w:ascii="Arial"/>
          <w:sz w:val="15"/>
        </w:rPr>
      </w:pPr>
      <w:r>
        <w:rPr>
          <w:rFonts w:ascii="Arial"/>
          <w:w w:val="105"/>
          <w:sz w:val="15"/>
        </w:rPr>
        <w:t>). Timestamp by third party at Mon May 13 14:48:26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0"/>
        <w:rPr>
          <w:rFonts w:ascii="Arial"/>
          <w:sz w:val="28"/>
        </w:rPr>
      </w:pPr>
    </w:p>
    <w:p w:rsidR="000037D5" w:rsidRDefault="003B214F">
      <w:pPr>
        <w:spacing w:before="94"/>
        <w:ind w:right="312"/>
        <w:jc w:val="right"/>
        <w:rPr>
          <w:rFonts w:ascii="Arial"/>
          <w:sz w:val="18"/>
        </w:rPr>
      </w:pPr>
      <w:r>
        <w:rPr>
          <w:rFonts w:ascii="Arial"/>
          <w:color w:val="808080"/>
          <w:sz w:val="18"/>
        </w:rPr>
        <w:t>59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UNIVERSIDADE NOVA DE LISBOA (UNL)</w:t>
      </w:r>
      <w:r>
        <w:rPr>
          <w:sz w:val="24"/>
        </w:rPr>
        <w:t>, established in CAMPUS DE CAMPOLIDE,</w:t>
      </w:r>
    </w:p>
    <w:p w:rsidR="000037D5" w:rsidRDefault="003B214F">
      <w:pPr>
        <w:pStyle w:val="Nadpis5"/>
        <w:spacing w:before="12" w:line="249" w:lineRule="auto"/>
      </w:pPr>
      <w:r>
        <w:t>LISBOA 1099 085, Portugal, VAT number: PT501559094,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hAnsi="Arial"/>
          <w:sz w:val="15"/>
        </w:rPr>
      </w:pPr>
      <w:proofErr w:type="spellStart"/>
      <w:r>
        <w:rPr>
          <w:rFonts w:ascii="Arial" w:hAnsi="Arial"/>
          <w:w w:val="105"/>
          <w:sz w:val="15"/>
        </w:rPr>
        <w:t>João</w:t>
      </w:r>
      <w:proofErr w:type="spellEnd"/>
      <w:r>
        <w:rPr>
          <w:rFonts w:ascii="Arial" w:hAnsi="Arial"/>
          <w:w w:val="105"/>
          <w:sz w:val="15"/>
        </w:rPr>
        <w:t xml:space="preserve"> </w:t>
      </w:r>
      <w:proofErr w:type="spellStart"/>
      <w:r>
        <w:rPr>
          <w:rFonts w:ascii="Arial" w:hAnsi="Arial"/>
          <w:w w:val="105"/>
          <w:sz w:val="15"/>
        </w:rPr>
        <w:t>Sáàgua</w:t>
      </w:r>
      <w:proofErr w:type="spellEnd"/>
      <w:r>
        <w:rPr>
          <w:rFonts w:ascii="Arial" w:hAnsi="Arial"/>
          <w:w w:val="105"/>
          <w:sz w:val="15"/>
        </w:rPr>
        <w:t xml:space="preserve"> with ECAS id n0029rr4 signed in the Participant Portal on 10/05/2019 at 14:42:14 (transaction id SigId-12049-</w:t>
      </w:r>
    </w:p>
    <w:p w:rsidR="000037D5" w:rsidRDefault="003B214F">
      <w:pPr>
        <w:spacing w:before="1" w:line="218" w:lineRule="auto"/>
        <w:ind w:left="153" w:right="5812"/>
        <w:rPr>
          <w:rFonts w:ascii="Arial"/>
          <w:sz w:val="15"/>
        </w:rPr>
      </w:pPr>
      <w:r>
        <w:rPr>
          <w:rFonts w:ascii="Arial"/>
          <w:w w:val="105"/>
          <w:sz w:val="15"/>
        </w:rPr>
        <w:t>n8puXBuzqJZC3v37vU8GzroskHFVyqe6kl0pBLdTPzTjYx 94dO7sDeu1iBfC6UKGAa6HKfMFWD8HtSIdR40zfee- rS0vSrmBGYCAF7GxdOQa8O- WYsD7Y0TDsJJ7KH2hC98W45LADv5zHYDiU1Q9bjHde7</w:t>
      </w:r>
    </w:p>
    <w:p w:rsidR="000037D5" w:rsidRDefault="003B214F">
      <w:pPr>
        <w:spacing w:before="2" w:line="218" w:lineRule="auto"/>
        <w:ind w:left="153" w:right="7650"/>
        <w:rPr>
          <w:rFonts w:ascii="Arial"/>
          <w:sz w:val="15"/>
        </w:rPr>
      </w:pPr>
      <w:r>
        <w:rPr>
          <w:rFonts w:ascii="Arial"/>
          <w:w w:val="105"/>
          <w:sz w:val="15"/>
        </w:rPr>
        <w:t>). Timestamp by third party at Fri May 10 15:42:25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0"/>
        <w:rPr>
          <w:rFonts w:ascii="Arial"/>
          <w:sz w:val="28"/>
        </w:rPr>
      </w:pPr>
    </w:p>
    <w:p w:rsidR="000037D5" w:rsidRDefault="003B214F">
      <w:pPr>
        <w:spacing w:before="94"/>
        <w:ind w:right="312"/>
        <w:jc w:val="right"/>
        <w:rPr>
          <w:rFonts w:ascii="Arial"/>
          <w:sz w:val="18"/>
        </w:rPr>
      </w:pPr>
      <w:r>
        <w:rPr>
          <w:rFonts w:ascii="Arial"/>
          <w:color w:val="808080"/>
          <w:sz w:val="18"/>
        </w:rPr>
        <w:t>60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UNIVERSITAT ZU LUBECK (UZL)</w:t>
      </w:r>
      <w:r>
        <w:rPr>
          <w:sz w:val="24"/>
        </w:rPr>
        <w:t>, established in RATZEBURGER ALLEE 160, LUBECK</w:t>
      </w:r>
    </w:p>
    <w:p w:rsidR="000037D5" w:rsidRDefault="003B214F">
      <w:pPr>
        <w:pStyle w:val="Nadpis5"/>
        <w:spacing w:before="12" w:line="249" w:lineRule="auto"/>
      </w:pPr>
      <w:r>
        <w:t>23538, Germany, VAT number: DE202095138,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61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ight="234"/>
        <w:rPr>
          <w:sz w:val="24"/>
        </w:rPr>
      </w:pPr>
      <w:r>
        <w:rPr>
          <w:b/>
          <w:sz w:val="24"/>
        </w:rPr>
        <w:t xml:space="preserve">BEIA </w:t>
      </w:r>
      <w:r>
        <w:rPr>
          <w:b/>
          <w:spacing w:val="-4"/>
          <w:sz w:val="24"/>
        </w:rPr>
        <w:t xml:space="preserve">CONSULT </w:t>
      </w:r>
      <w:r>
        <w:rPr>
          <w:b/>
          <w:spacing w:val="-3"/>
          <w:sz w:val="24"/>
        </w:rPr>
        <w:t xml:space="preserve">INTERNATIONAL </w:t>
      </w:r>
      <w:r>
        <w:rPr>
          <w:b/>
          <w:sz w:val="24"/>
        </w:rPr>
        <w:t>SRL (BEIA)</w:t>
      </w:r>
      <w:r>
        <w:rPr>
          <w:sz w:val="24"/>
        </w:rPr>
        <w:t xml:space="preserve">, established in STREET POIANA NARCISELOR 12 1ST FLOOR </w:t>
      </w:r>
      <w:r>
        <w:rPr>
          <w:spacing w:val="-5"/>
          <w:sz w:val="24"/>
        </w:rPr>
        <w:t xml:space="preserve">APARTMENT </w:t>
      </w:r>
      <w:r>
        <w:rPr>
          <w:sz w:val="24"/>
        </w:rPr>
        <w:t xml:space="preserve">3 SECTOR 1, BUCURESTI 010158, Romania, </w:t>
      </w:r>
      <w:r>
        <w:rPr>
          <w:spacing w:val="-20"/>
          <w:sz w:val="24"/>
        </w:rPr>
        <w:t>VAT</w:t>
      </w:r>
    </w:p>
    <w:p w:rsidR="000037D5" w:rsidRDefault="003B214F">
      <w:pPr>
        <w:pStyle w:val="Nadpis5"/>
        <w:spacing w:before="2" w:line="249" w:lineRule="auto"/>
        <w:ind w:right="233"/>
      </w:pPr>
      <w:r>
        <w:t>number: RO1572582,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(‘63’)</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793"/>
        <w:rPr>
          <w:rFonts w:ascii="Arial"/>
          <w:sz w:val="15"/>
        </w:rPr>
      </w:pPr>
      <w:r>
        <w:rPr>
          <w:rFonts w:ascii="Arial"/>
          <w:w w:val="105"/>
          <w:sz w:val="15"/>
        </w:rPr>
        <w:t xml:space="preserve">George SUCIU with ECAS id </w:t>
      </w:r>
      <w:proofErr w:type="spellStart"/>
      <w:r>
        <w:rPr>
          <w:rFonts w:ascii="Arial"/>
          <w:w w:val="105"/>
          <w:sz w:val="15"/>
        </w:rPr>
        <w:t>nsuciuge</w:t>
      </w:r>
      <w:proofErr w:type="spellEnd"/>
      <w:r>
        <w:rPr>
          <w:rFonts w:ascii="Arial"/>
          <w:w w:val="105"/>
          <w:sz w:val="15"/>
        </w:rPr>
        <w:t xml:space="preserve"> signed in the Participant Portal on 21/05/2019 at 07:13:15 (transaction id SigId-23558-</w:t>
      </w:r>
    </w:p>
    <w:p w:rsidR="000037D5" w:rsidRDefault="003B214F">
      <w:pPr>
        <w:spacing w:before="2" w:line="218" w:lineRule="auto"/>
        <w:ind w:left="153" w:right="5864"/>
        <w:rPr>
          <w:rFonts w:ascii="Arial"/>
          <w:sz w:val="15"/>
        </w:rPr>
      </w:pPr>
      <w:r>
        <w:rPr>
          <w:rFonts w:ascii="Arial"/>
          <w:w w:val="105"/>
          <w:sz w:val="15"/>
        </w:rPr>
        <w:t>UmjNdBboKWCSuCVTYUcZwGhDO59kTrXquY8mOLRE Ddd8tUOzLeGiAzmWsA83vPYkAFUmHmapkKfUlUKBCE sltx-rS0vSrmBGYCnvnKXAYJ9D8- rqRGm48yuI0cRCvPJBX9FYGay1yQFdS1yIuJQ719b7a). Timestamp by third party at</w:t>
      </w:r>
    </w:p>
    <w:p w:rsidR="000037D5" w:rsidRDefault="003B214F">
      <w:pPr>
        <w:spacing w:line="162" w:lineRule="exact"/>
        <w:ind w:left="153"/>
        <w:rPr>
          <w:rFonts w:ascii="Arial"/>
          <w:sz w:val="15"/>
        </w:rPr>
      </w:pPr>
      <w:r>
        <w:rPr>
          <w:rFonts w:ascii="Arial"/>
          <w:w w:val="105"/>
          <w:sz w:val="15"/>
        </w:rPr>
        <w:t>Tue May 21 08:13:30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4"/>
        <w:ind w:right="312"/>
        <w:jc w:val="right"/>
        <w:rPr>
          <w:rFonts w:ascii="Arial"/>
          <w:sz w:val="18"/>
        </w:rPr>
      </w:pPr>
      <w:r>
        <w:rPr>
          <w:rFonts w:ascii="Arial"/>
          <w:color w:val="808080"/>
          <w:sz w:val="18"/>
        </w:rPr>
        <w:t>62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TECHNISCHE UNIVERSITEIT EINDHOVEN (TU/e)</w:t>
      </w:r>
      <w:r>
        <w:rPr>
          <w:sz w:val="24"/>
        </w:rPr>
        <w:t>, established in GROENE LOPER</w:t>
      </w:r>
    </w:p>
    <w:p w:rsidR="000037D5" w:rsidRDefault="003B214F">
      <w:pPr>
        <w:pStyle w:val="Nadpis5"/>
        <w:spacing w:before="12" w:line="249" w:lineRule="auto"/>
      </w:pPr>
      <w:r>
        <w:t>3, EINDHOVEN 5612 AE, Netherlands, VAT number: NL001956218B01,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Jan MENGELERS with ECAS id </w:t>
      </w:r>
      <w:proofErr w:type="spellStart"/>
      <w:r>
        <w:rPr>
          <w:rFonts w:ascii="Arial"/>
          <w:w w:val="105"/>
          <w:sz w:val="15"/>
        </w:rPr>
        <w:t>nmengeja</w:t>
      </w:r>
      <w:proofErr w:type="spellEnd"/>
      <w:r>
        <w:rPr>
          <w:rFonts w:ascii="Arial"/>
          <w:w w:val="105"/>
          <w:sz w:val="15"/>
        </w:rPr>
        <w:t xml:space="preserve"> signed in the Participant Portal on 11/05/2019 at 20:42:20 (transaction id SigId-2153-</w:t>
      </w:r>
    </w:p>
    <w:p w:rsidR="000037D5" w:rsidRDefault="003B214F">
      <w:pPr>
        <w:spacing w:before="1" w:line="218" w:lineRule="auto"/>
        <w:ind w:left="153" w:right="5856"/>
        <w:rPr>
          <w:rFonts w:ascii="Arial"/>
          <w:sz w:val="15"/>
        </w:rPr>
      </w:pPr>
      <w:r>
        <w:rPr>
          <w:rFonts w:ascii="Arial"/>
          <w:w w:val="105"/>
          <w:sz w:val="15"/>
        </w:rPr>
        <w:t>ORG3ATGWaByurKjaLLkzsQzcmqRIfrVOXcN80Q2rTDDI zqhb9Vr3UwSnsmtno7dKIkxSPwtpuTLQHQ8YIOJPJRm- jpJZscgsw0K0Gq8XWOOM38- EM7JmddgERE3R63ihs2XSuRBhwRpogojzvkM8ckmFzn W). Timestamp by third party at</w:t>
      </w:r>
    </w:p>
    <w:p w:rsidR="000037D5" w:rsidRDefault="003B214F">
      <w:pPr>
        <w:spacing w:line="163" w:lineRule="exact"/>
        <w:ind w:left="153"/>
        <w:rPr>
          <w:rFonts w:ascii="Arial"/>
          <w:sz w:val="15"/>
        </w:rPr>
      </w:pPr>
      <w:r>
        <w:rPr>
          <w:rFonts w:ascii="Arial"/>
          <w:w w:val="105"/>
          <w:sz w:val="15"/>
        </w:rPr>
        <w:t>Sat May 11 21:42:25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63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tabs>
          <w:tab w:val="left" w:pos="779"/>
          <w:tab w:val="left" w:pos="2272"/>
          <w:tab w:val="left" w:pos="3818"/>
          <w:tab w:val="left" w:pos="4390"/>
          <w:tab w:val="left" w:pos="6372"/>
          <w:tab w:val="left" w:pos="7370"/>
          <w:tab w:val="left" w:pos="8260"/>
          <w:tab w:val="left" w:pos="9561"/>
        </w:tabs>
        <w:ind w:left="113"/>
        <w:rPr>
          <w:sz w:val="24"/>
        </w:rPr>
      </w:pPr>
      <w:r>
        <w:rPr>
          <w:b/>
          <w:sz w:val="24"/>
        </w:rPr>
        <w:t>AIT</w:t>
      </w:r>
      <w:r>
        <w:rPr>
          <w:b/>
          <w:sz w:val="24"/>
        </w:rPr>
        <w:tab/>
        <w:t>AUSTRIAN</w:t>
      </w:r>
      <w:r>
        <w:rPr>
          <w:b/>
          <w:sz w:val="24"/>
        </w:rPr>
        <w:tab/>
        <w:t>INSTITUTE</w:t>
      </w:r>
      <w:r>
        <w:rPr>
          <w:b/>
          <w:sz w:val="24"/>
        </w:rPr>
        <w:tab/>
        <w:t>OF</w:t>
      </w:r>
      <w:r>
        <w:rPr>
          <w:b/>
          <w:sz w:val="24"/>
        </w:rPr>
        <w:tab/>
        <w:t>TECHNOLOGY</w:t>
      </w:r>
      <w:r>
        <w:rPr>
          <w:b/>
          <w:sz w:val="24"/>
        </w:rPr>
        <w:tab/>
        <w:t>GMBH</w:t>
      </w:r>
      <w:r>
        <w:rPr>
          <w:b/>
          <w:sz w:val="24"/>
        </w:rPr>
        <w:tab/>
        <w:t>(AIT)</w:t>
      </w:r>
      <w:r>
        <w:rPr>
          <w:sz w:val="24"/>
        </w:rPr>
        <w:t>,</w:t>
      </w:r>
      <w:r>
        <w:rPr>
          <w:sz w:val="24"/>
        </w:rPr>
        <w:tab/>
        <w:t>established</w:t>
      </w:r>
      <w:r>
        <w:rPr>
          <w:sz w:val="24"/>
        </w:rPr>
        <w:tab/>
        <w:t>in</w:t>
      </w:r>
    </w:p>
    <w:p w:rsidR="000037D5" w:rsidRDefault="003B214F">
      <w:pPr>
        <w:pStyle w:val="Nadpis5"/>
        <w:spacing w:before="12" w:line="249" w:lineRule="auto"/>
      </w:pPr>
      <w:r>
        <w:t>GIEFINGGASSE 4, WIEN 1210, Austria, VAT number: ATU14703506,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64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SYSTEMA SYSTEMENTWICKLUNG DIPL INF.MANFRED AUSTEN GMBH (SYSTEMA)</w:t>
      </w:r>
      <w:r>
        <w:rPr>
          <w:sz w:val="24"/>
        </w:rPr>
        <w:t>,</w:t>
      </w:r>
    </w:p>
    <w:p w:rsidR="000037D5" w:rsidRDefault="003B214F">
      <w:pPr>
        <w:pStyle w:val="Nadpis5"/>
        <w:spacing w:before="12" w:line="249" w:lineRule="auto"/>
        <w:ind w:right="311"/>
        <w:jc w:val="both"/>
      </w:pPr>
      <w:r>
        <w:t xml:space="preserve">established in MANFRED VON ARDENNE RING 6, DRESDEN 01099, Germany, </w:t>
      </w:r>
      <w:r>
        <w:rPr>
          <w:spacing w:val="-20"/>
        </w:rPr>
        <w:t xml:space="preserve">VAT </w:t>
      </w:r>
      <w:r>
        <w:t>number: DE159607786,</w:t>
      </w:r>
      <w:r>
        <w:rPr>
          <w:spacing w:val="-11"/>
        </w:rPr>
        <w:t xml:space="preserve"> </w:t>
      </w:r>
      <w:r>
        <w:t>(‘the</w:t>
      </w:r>
      <w:r>
        <w:rPr>
          <w:spacing w:val="-11"/>
        </w:rPr>
        <w:t xml:space="preserve"> </w:t>
      </w:r>
      <w:r>
        <w:t>beneficiary’),</w:t>
      </w:r>
      <w:r>
        <w:rPr>
          <w:spacing w:val="-11"/>
        </w:rPr>
        <w:t xml:space="preserve"> </w:t>
      </w:r>
      <w:r>
        <w:t>represented</w:t>
      </w:r>
      <w:r>
        <w:rPr>
          <w:spacing w:val="-11"/>
        </w:rPr>
        <w:t xml:space="preserve"> </w:t>
      </w:r>
      <w:r>
        <w:t>for</w:t>
      </w:r>
      <w:r>
        <w:rPr>
          <w:spacing w:val="-11"/>
        </w:rPr>
        <w:t xml:space="preserve"> </w:t>
      </w:r>
      <w:r>
        <w:t>the</w:t>
      </w:r>
      <w:r>
        <w:rPr>
          <w:spacing w:val="-11"/>
        </w:rPr>
        <w:t xml:space="preserve"> </w:t>
      </w:r>
      <w:r>
        <w:t>purpose</w:t>
      </w:r>
      <w:r>
        <w:rPr>
          <w:spacing w:val="-11"/>
        </w:rPr>
        <w:t xml:space="preserve"> </w:t>
      </w:r>
      <w:r>
        <w:t>of</w:t>
      </w:r>
      <w:r>
        <w:rPr>
          <w:spacing w:val="-11"/>
        </w:rPr>
        <w:t xml:space="preserve"> </w:t>
      </w:r>
      <w:r>
        <w:t>signing</w:t>
      </w:r>
      <w:r>
        <w:rPr>
          <w:spacing w:val="-11"/>
        </w:rPr>
        <w:t xml:space="preserve"> </w:t>
      </w:r>
      <w:r>
        <w:t>this</w:t>
      </w:r>
      <w:r>
        <w:rPr>
          <w:spacing w:val="-11"/>
        </w:rPr>
        <w:t xml:space="preserve"> </w:t>
      </w:r>
      <w:r>
        <w:t>Accession</w:t>
      </w:r>
      <w:r>
        <w:rPr>
          <w:spacing w:val="-11"/>
        </w:rPr>
        <w:t xml:space="preserve"> </w:t>
      </w:r>
      <w:r>
        <w:t>Form</w:t>
      </w:r>
      <w:r>
        <w:rPr>
          <w:spacing w:val="-11"/>
        </w:rPr>
        <w:t xml:space="preserve"> </w:t>
      </w:r>
      <w:r>
        <w:t>by</w:t>
      </w:r>
      <w:r>
        <w:rPr>
          <w:spacing w:val="-11"/>
        </w:rPr>
        <w:t xml:space="preserve"> </w:t>
      </w:r>
      <w:r>
        <w:t>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8"/>
        <w:rPr>
          <w:sz w:val="35"/>
        </w:rPr>
      </w:pPr>
    </w:p>
    <w:p w:rsidR="000037D5" w:rsidRDefault="003B214F">
      <w:pPr>
        <w:spacing w:before="1"/>
        <w:ind w:right="312"/>
        <w:jc w:val="right"/>
        <w:rPr>
          <w:rFonts w:ascii="Arial"/>
          <w:sz w:val="18"/>
        </w:rPr>
      </w:pPr>
      <w:r>
        <w:rPr>
          <w:rFonts w:ascii="Arial"/>
          <w:color w:val="808080"/>
          <w:sz w:val="18"/>
        </w:rPr>
        <w:t>65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0"/>
        <w:jc w:val="both"/>
      </w:pPr>
      <w:r>
        <w:rPr>
          <w:b/>
        </w:rPr>
        <w:t xml:space="preserve">SEMANTIS </w:t>
      </w:r>
      <w:r>
        <w:rPr>
          <w:b/>
          <w:spacing w:val="-3"/>
        </w:rPr>
        <w:t xml:space="preserve">INFORMATION </w:t>
      </w:r>
      <w:r>
        <w:rPr>
          <w:b/>
        </w:rPr>
        <w:t>BUILDERS GMBH (</w:t>
      </w:r>
      <w:proofErr w:type="spellStart"/>
      <w:r>
        <w:rPr>
          <w:b/>
        </w:rPr>
        <w:t>Semantis</w:t>
      </w:r>
      <w:proofErr w:type="spellEnd"/>
      <w:r>
        <w:rPr>
          <w:b/>
        </w:rPr>
        <w:t>)</w:t>
      </w:r>
      <w:r>
        <w:t>, established in OBERE ZEIL 2, OBERURSEL</w:t>
      </w:r>
      <w:r>
        <w:rPr>
          <w:spacing w:val="-15"/>
        </w:rPr>
        <w:t xml:space="preserve"> </w:t>
      </w:r>
      <w:r>
        <w:t>61440,</w:t>
      </w:r>
      <w:r>
        <w:rPr>
          <w:spacing w:val="-14"/>
        </w:rPr>
        <w:t xml:space="preserve"> </w:t>
      </w:r>
      <w:r>
        <w:t>Germany,</w:t>
      </w:r>
      <w:r>
        <w:rPr>
          <w:spacing w:val="-14"/>
        </w:rPr>
        <w:t xml:space="preserve"> </w:t>
      </w:r>
      <w:r>
        <w:rPr>
          <w:spacing w:val="-20"/>
        </w:rPr>
        <w:t>VAT</w:t>
      </w:r>
      <w:r>
        <w:rPr>
          <w:spacing w:val="-15"/>
        </w:rPr>
        <w:t xml:space="preserve"> </w:t>
      </w:r>
      <w:r>
        <w:t>number:</w:t>
      </w:r>
      <w:r>
        <w:rPr>
          <w:spacing w:val="-14"/>
        </w:rPr>
        <w:t xml:space="preserve"> </w:t>
      </w:r>
      <w:r>
        <w:t>DE249953787,</w:t>
      </w:r>
      <w:r>
        <w:rPr>
          <w:spacing w:val="-14"/>
        </w:rPr>
        <w:t xml:space="preserve"> </w:t>
      </w:r>
      <w:r>
        <w:t>(‘the</w:t>
      </w:r>
      <w:r>
        <w:rPr>
          <w:spacing w:val="-14"/>
        </w:rPr>
        <w:t xml:space="preserve"> </w:t>
      </w:r>
      <w:r>
        <w:t>beneficiary’),</w:t>
      </w:r>
      <w:r>
        <w:rPr>
          <w:spacing w:val="-14"/>
        </w:rPr>
        <w:t xml:space="preserve"> </w:t>
      </w:r>
      <w:r>
        <w:t>represented</w:t>
      </w:r>
      <w:r>
        <w:rPr>
          <w:spacing w:val="-14"/>
        </w:rPr>
        <w:t xml:space="preserve"> </w:t>
      </w:r>
      <w:r>
        <w:t>for</w:t>
      </w:r>
      <w:r>
        <w:rPr>
          <w:spacing w:val="-14"/>
        </w:rPr>
        <w:t xml:space="preserve"> </w:t>
      </w:r>
      <w:r>
        <w:t>the purpose of signing this Accession Form by the</w:t>
      </w:r>
      <w:r>
        <w:rPr>
          <w:spacing w:val="-8"/>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812"/>
        <w:rPr>
          <w:rFonts w:ascii="Arial"/>
          <w:sz w:val="15"/>
        </w:rPr>
      </w:pPr>
      <w:r>
        <w:rPr>
          <w:rFonts w:ascii="Arial"/>
          <w:w w:val="105"/>
          <w:sz w:val="15"/>
        </w:rPr>
        <w:t xml:space="preserve">Norbert </w:t>
      </w:r>
      <w:proofErr w:type="spellStart"/>
      <w:r>
        <w:rPr>
          <w:rFonts w:ascii="Arial"/>
          <w:w w:val="105"/>
          <w:sz w:val="15"/>
        </w:rPr>
        <w:t>Waleschkowski</w:t>
      </w:r>
      <w:proofErr w:type="spellEnd"/>
      <w:r>
        <w:rPr>
          <w:rFonts w:ascii="Arial"/>
          <w:w w:val="105"/>
          <w:sz w:val="15"/>
        </w:rPr>
        <w:t xml:space="preserve"> with ECAS id n00268op signed in the Participant Portal on 11/05/2019 at 21:57:09 (transaction id SigId-2176- nzs7e5IOmrVZPJJufABGB19UzzrWNc6ok5mOBIAvBk8vz GOV9PzvRqczpk6YlfHemcGtj7MYcMyy691e1XQDMF2W- jpJZscgsw0K0Gq8XWOOM38- X2gCvW2izyab7hxBQZVFkIzRzR7qD8GUdfgyvT8roW3O)</w:t>
      </w:r>
    </w:p>
    <w:p w:rsidR="000037D5" w:rsidRDefault="003B214F">
      <w:pPr>
        <w:spacing w:line="156" w:lineRule="exact"/>
        <w:ind w:left="153"/>
        <w:rPr>
          <w:rFonts w:ascii="Arial"/>
          <w:sz w:val="15"/>
        </w:rPr>
      </w:pPr>
      <w:r>
        <w:rPr>
          <w:rFonts w:ascii="Arial"/>
          <w:w w:val="105"/>
          <w:sz w:val="15"/>
        </w:rPr>
        <w:t>. Timestamp by third party at</w:t>
      </w:r>
    </w:p>
    <w:p w:rsidR="000037D5" w:rsidRDefault="003B214F">
      <w:pPr>
        <w:spacing w:line="165" w:lineRule="exact"/>
        <w:ind w:left="153"/>
        <w:rPr>
          <w:rFonts w:ascii="Arial"/>
          <w:sz w:val="15"/>
        </w:rPr>
      </w:pPr>
      <w:r>
        <w:rPr>
          <w:rFonts w:ascii="Arial"/>
          <w:w w:val="105"/>
          <w:sz w:val="15"/>
        </w:rPr>
        <w:t>Sat May 11 22:57:14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66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ROBERT BOSCH GMBH (Bosch)</w:t>
      </w:r>
      <w:r>
        <w:rPr>
          <w:sz w:val="24"/>
        </w:rPr>
        <w:t>, established in ROBERT-BOSCH-PLATZ 1, GERLINGEN-</w:t>
      </w:r>
    </w:p>
    <w:p w:rsidR="000037D5" w:rsidRDefault="003B214F">
      <w:pPr>
        <w:pStyle w:val="Nadpis5"/>
        <w:spacing w:before="12" w:line="249" w:lineRule="auto"/>
        <w:ind w:right="214"/>
      </w:pPr>
      <w:r>
        <w:t>SCHILLERHOEHE 70839, Germany, VAT number: DE811128135,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Birgit CLAAS with ECAS id </w:t>
      </w:r>
      <w:proofErr w:type="spellStart"/>
      <w:r>
        <w:rPr>
          <w:rFonts w:ascii="Arial"/>
          <w:w w:val="105"/>
          <w:sz w:val="15"/>
        </w:rPr>
        <w:t>nclaasbi</w:t>
      </w:r>
      <w:proofErr w:type="spellEnd"/>
      <w:r>
        <w:rPr>
          <w:rFonts w:ascii="Arial"/>
          <w:w w:val="105"/>
          <w:sz w:val="15"/>
        </w:rPr>
        <w:t xml:space="preserve"> signed in the Participant Portal on 10/05/2019 at 11:25:21 (transaction id SigId-8077-</w:t>
      </w:r>
    </w:p>
    <w:p w:rsidR="000037D5" w:rsidRDefault="003B214F">
      <w:pPr>
        <w:spacing w:before="1" w:line="218" w:lineRule="auto"/>
        <w:ind w:left="153" w:right="5803"/>
        <w:rPr>
          <w:rFonts w:ascii="Arial"/>
          <w:sz w:val="15"/>
        </w:rPr>
      </w:pPr>
      <w:r>
        <w:rPr>
          <w:rFonts w:ascii="Arial"/>
          <w:w w:val="105"/>
          <w:sz w:val="15"/>
        </w:rPr>
        <w:t>IBJih7WsHzYkDzn4p3bZ5Fav8bB9H0kzND3FaUfzVRdnm XG9ylhzvfT8SLwNJzzziaoH9CgURPxvGxPY6iC6RMVO- rS0vSrmBGYCAF7GxdOQa8O- 6sczMzIW2oCeIDzjGJJdHK1bQt6gFCWpnaUkLL2O7szz m). Timestamp by third party at</w:t>
      </w:r>
    </w:p>
    <w:p w:rsidR="000037D5" w:rsidRDefault="003B214F">
      <w:pPr>
        <w:spacing w:line="163" w:lineRule="exact"/>
        <w:ind w:left="153"/>
        <w:rPr>
          <w:rFonts w:ascii="Arial"/>
          <w:sz w:val="15"/>
        </w:rPr>
      </w:pPr>
      <w:r>
        <w:rPr>
          <w:rFonts w:ascii="Arial"/>
          <w:w w:val="105"/>
          <w:sz w:val="15"/>
        </w:rPr>
        <w:t>Fri May 10 12:25:28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67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ASML NETHERLANDS B.V. (ASML)</w:t>
      </w:r>
      <w:r>
        <w:rPr>
          <w:sz w:val="24"/>
        </w:rPr>
        <w:t>, established in DE RUN 6501, VELDHOVEN 5504DR,</w:t>
      </w:r>
    </w:p>
    <w:p w:rsidR="000037D5" w:rsidRDefault="003B214F">
      <w:pPr>
        <w:pStyle w:val="Nadpis5"/>
        <w:spacing w:before="12" w:line="249" w:lineRule="auto"/>
      </w:pPr>
      <w:r>
        <w:t>Netherlands,</w:t>
      </w:r>
      <w:r>
        <w:rPr>
          <w:spacing w:val="-15"/>
        </w:rPr>
        <w:t xml:space="preserve"> </w:t>
      </w:r>
      <w:r>
        <w:rPr>
          <w:spacing w:val="-20"/>
        </w:rPr>
        <w:t>VAT</w:t>
      </w:r>
      <w:r>
        <w:rPr>
          <w:spacing w:val="-16"/>
        </w:rPr>
        <w:t xml:space="preserve"> </w:t>
      </w:r>
      <w:r>
        <w:t>number:</w:t>
      </w:r>
      <w:r>
        <w:rPr>
          <w:spacing w:val="-15"/>
        </w:rPr>
        <w:t xml:space="preserve"> </w:t>
      </w:r>
      <w:r>
        <w:t>.,</w:t>
      </w:r>
      <w:r>
        <w:rPr>
          <w:spacing w:val="-15"/>
        </w:rPr>
        <w:t xml:space="preserve"> </w:t>
      </w:r>
      <w:r>
        <w:t>(‘the</w:t>
      </w:r>
      <w:r>
        <w:rPr>
          <w:spacing w:val="-15"/>
        </w:rPr>
        <w:t xml:space="preserve"> </w:t>
      </w:r>
      <w:r>
        <w:t>beneficiary’),</w:t>
      </w:r>
      <w:r>
        <w:rPr>
          <w:spacing w:val="-15"/>
        </w:rPr>
        <w:t xml:space="preserve"> </w:t>
      </w:r>
      <w:r>
        <w:t>represented</w:t>
      </w:r>
      <w:r>
        <w:rPr>
          <w:spacing w:val="-15"/>
        </w:rPr>
        <w:t xml:space="preserve"> </w:t>
      </w:r>
      <w:r>
        <w:t>for</w:t>
      </w:r>
      <w:r>
        <w:rPr>
          <w:spacing w:val="-15"/>
        </w:rPr>
        <w:t xml:space="preserve"> </w:t>
      </w:r>
      <w:r>
        <w:t>the</w:t>
      </w:r>
      <w:r>
        <w:rPr>
          <w:spacing w:val="-16"/>
        </w:rPr>
        <w:t xml:space="preserve"> </w:t>
      </w:r>
      <w:r>
        <w:t>purpose</w:t>
      </w:r>
      <w:r>
        <w:rPr>
          <w:spacing w:val="-15"/>
        </w:rPr>
        <w:t xml:space="preserve"> </w:t>
      </w:r>
      <w:r>
        <w:t>of</w:t>
      </w:r>
      <w:r>
        <w:rPr>
          <w:spacing w:val="-15"/>
        </w:rPr>
        <w:t xml:space="preserve"> </w:t>
      </w:r>
      <w:r>
        <w:t>signing</w:t>
      </w:r>
      <w:r>
        <w:rPr>
          <w:spacing w:val="-15"/>
        </w:rPr>
        <w:t xml:space="preserve"> </w:t>
      </w:r>
      <w:r>
        <w:t>this</w:t>
      </w:r>
      <w:r>
        <w:rPr>
          <w:spacing w:val="-16"/>
        </w:rPr>
        <w:t xml:space="preserve"> </w:t>
      </w:r>
      <w:r>
        <w:t>Accession Form by the</w:t>
      </w:r>
      <w:r>
        <w:rPr>
          <w:spacing w:val="-3"/>
        </w:rPr>
        <w:t xml:space="preserve"> </w:t>
      </w:r>
      <w:r>
        <w:t>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(‘69’)</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Jan SMITS with ECAS id </w:t>
      </w:r>
      <w:proofErr w:type="spellStart"/>
      <w:r>
        <w:rPr>
          <w:rFonts w:ascii="Arial"/>
          <w:w w:val="105"/>
          <w:sz w:val="15"/>
        </w:rPr>
        <w:t>nsmitsah</w:t>
      </w:r>
      <w:proofErr w:type="spellEnd"/>
      <w:r>
        <w:rPr>
          <w:rFonts w:ascii="Arial"/>
          <w:w w:val="105"/>
          <w:sz w:val="15"/>
        </w:rPr>
        <w:t xml:space="preserve"> signed in the Participant Portal on 10/05/2019 at 12:08:48 (transaction id SigId-8722-</w:t>
      </w:r>
    </w:p>
    <w:p w:rsidR="000037D5" w:rsidRDefault="003B214F">
      <w:pPr>
        <w:spacing w:before="1" w:line="218" w:lineRule="auto"/>
        <w:ind w:left="153" w:right="5794"/>
        <w:rPr>
          <w:rFonts w:ascii="Arial"/>
          <w:sz w:val="15"/>
        </w:rPr>
      </w:pPr>
      <w:r>
        <w:rPr>
          <w:rFonts w:ascii="Arial"/>
          <w:w w:val="105"/>
          <w:sz w:val="15"/>
        </w:rPr>
        <w:t>abR9WIEdzbGTt0q3sCr4yt4WZiN36YaxitzIoMzk61RGjFzJ xeL6Ezq4NdzKdEn2t3Gc2PVPoCdQLHFviUwfBF70- rS0vSrmBGYCAF7GxdOQa8O- XxcocTn3Js4WgeMJilFbKDNBxfmpRIDNGIbi7DC4HJu). Timestamp by third party at</w:t>
      </w:r>
    </w:p>
    <w:p w:rsidR="000037D5" w:rsidRDefault="003B214F">
      <w:pPr>
        <w:spacing w:line="163" w:lineRule="exact"/>
        <w:ind w:left="153"/>
        <w:rPr>
          <w:rFonts w:ascii="Arial"/>
          <w:sz w:val="15"/>
        </w:rPr>
      </w:pPr>
      <w:r>
        <w:rPr>
          <w:rFonts w:ascii="Arial"/>
          <w:w w:val="105"/>
          <w:sz w:val="15"/>
        </w:rPr>
        <w:t>Fri May 10 13:08:53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68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ICT AUTOMATISERING NEDERLAND BV (ICT)</w:t>
      </w:r>
      <w:r>
        <w:rPr>
          <w:sz w:val="24"/>
        </w:rPr>
        <w:t>, established in KOPENHAGEN 9,</w:t>
      </w:r>
    </w:p>
    <w:p w:rsidR="000037D5" w:rsidRDefault="003B214F">
      <w:pPr>
        <w:pStyle w:val="Nadpis5"/>
        <w:spacing w:before="12" w:line="249" w:lineRule="auto"/>
      </w:pPr>
      <w:r>
        <w:t>BARENDRECHT 2993 LL, Netherlands, VAT number: NL823568817B02,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69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rPr>
        <w:t>EQUA SOLUTIONS AG (EQCH)</w:t>
      </w:r>
      <w:r>
        <w:t>, established in UNTERMULI 3, ZUG 6300, Switzerland, VAT number: CHE115326758MWST,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Sven </w:t>
      </w:r>
      <w:proofErr w:type="spellStart"/>
      <w:r>
        <w:rPr>
          <w:rFonts w:ascii="Arial"/>
          <w:w w:val="105"/>
          <w:sz w:val="15"/>
        </w:rPr>
        <w:t>Moosberger</w:t>
      </w:r>
      <w:proofErr w:type="spellEnd"/>
      <w:r>
        <w:rPr>
          <w:rFonts w:ascii="Arial"/>
          <w:w w:val="105"/>
          <w:sz w:val="15"/>
        </w:rPr>
        <w:t xml:space="preserve"> with ECAS id n0026fut signed in the Participant Portal on 10/05/2019 at 17:10:18 (transaction id SigId-583- 1JmdAHNj3qN9yZgdxl5jqzXkgBupRuEwKs704xjuzS0FF0l vzw5hOsJN7xbzyoPzdmFfuKrCXd0ASqwcZGmepMe- jpJZscgsw0K0Gq8XWOOM38- jDdlXI2BwW3Og2F81YNtwA8QNAvEYkuu85Ozjsq26BX). Timestamp by third party at</w:t>
      </w:r>
    </w:p>
    <w:p w:rsidR="000037D5" w:rsidRDefault="003B214F">
      <w:pPr>
        <w:spacing w:line="164" w:lineRule="exact"/>
        <w:ind w:left="153"/>
        <w:rPr>
          <w:rFonts w:ascii="Arial"/>
          <w:sz w:val="15"/>
        </w:rPr>
      </w:pPr>
      <w:r>
        <w:rPr>
          <w:rFonts w:ascii="Arial"/>
          <w:w w:val="105"/>
          <w:sz w:val="15"/>
        </w:rPr>
        <w:t>Fri May 10 18:10:26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70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ight="310"/>
        <w:jc w:val="both"/>
        <w:rPr>
          <w:sz w:val="24"/>
        </w:rPr>
      </w:pPr>
      <w:proofErr w:type="spellStart"/>
      <w:r>
        <w:rPr>
          <w:b/>
          <w:sz w:val="24"/>
        </w:rPr>
        <w:t>Hochschule</w:t>
      </w:r>
      <w:proofErr w:type="spellEnd"/>
      <w:r>
        <w:rPr>
          <w:b/>
          <w:sz w:val="24"/>
        </w:rPr>
        <w:t xml:space="preserve"> </w:t>
      </w:r>
      <w:proofErr w:type="spellStart"/>
      <w:r>
        <w:rPr>
          <w:b/>
          <w:sz w:val="24"/>
        </w:rPr>
        <w:t>fuer</w:t>
      </w:r>
      <w:proofErr w:type="spellEnd"/>
      <w:r>
        <w:rPr>
          <w:b/>
          <w:sz w:val="24"/>
        </w:rPr>
        <w:t xml:space="preserve"> </w:t>
      </w:r>
      <w:proofErr w:type="spellStart"/>
      <w:r>
        <w:rPr>
          <w:b/>
          <w:sz w:val="24"/>
        </w:rPr>
        <w:t>Technik</w:t>
      </w:r>
      <w:proofErr w:type="spellEnd"/>
      <w:r>
        <w:rPr>
          <w:b/>
          <w:sz w:val="24"/>
        </w:rPr>
        <w:t xml:space="preserve"> und </w:t>
      </w:r>
      <w:proofErr w:type="spellStart"/>
      <w:r>
        <w:rPr>
          <w:b/>
          <w:sz w:val="24"/>
        </w:rPr>
        <w:t>Wirtschaft</w:t>
      </w:r>
      <w:proofErr w:type="spellEnd"/>
      <w:r>
        <w:rPr>
          <w:b/>
          <w:sz w:val="24"/>
        </w:rPr>
        <w:t xml:space="preserve"> Dresden (HTW)</w:t>
      </w:r>
      <w:r>
        <w:rPr>
          <w:sz w:val="24"/>
        </w:rPr>
        <w:t>, established in Friedrich-List-</w:t>
      </w:r>
      <w:proofErr w:type="spellStart"/>
      <w:r>
        <w:rPr>
          <w:sz w:val="24"/>
        </w:rPr>
        <w:t>Platz</w:t>
      </w:r>
      <w:proofErr w:type="spellEnd"/>
      <w:r>
        <w:rPr>
          <w:sz w:val="24"/>
        </w:rPr>
        <w:t xml:space="preserve"> 1, Dresden D-01069, Germany, VAT number: DE188729062,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pStyle w:val="Nadpis4"/>
        <w:ind w:left="4198" w:right="4397"/>
        <w:jc w:val="center"/>
      </w:pPr>
      <w: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(‘72’)</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Monika NIEHUES with ECAS id </w:t>
      </w:r>
      <w:proofErr w:type="spellStart"/>
      <w:r>
        <w:rPr>
          <w:rFonts w:ascii="Arial"/>
          <w:w w:val="105"/>
          <w:sz w:val="15"/>
        </w:rPr>
        <w:t>nniehumo</w:t>
      </w:r>
      <w:proofErr w:type="spellEnd"/>
      <w:r>
        <w:rPr>
          <w:rFonts w:ascii="Arial"/>
          <w:w w:val="105"/>
          <w:sz w:val="15"/>
        </w:rPr>
        <w:t xml:space="preserve"> signed in the Participant Portal on 13/05/2019 at 13:49:09 (transaction id SigId-11457-</w:t>
      </w:r>
    </w:p>
    <w:p w:rsidR="000037D5" w:rsidRDefault="003B214F">
      <w:pPr>
        <w:spacing w:before="1" w:line="218" w:lineRule="auto"/>
        <w:ind w:left="153" w:right="5856"/>
        <w:rPr>
          <w:rFonts w:ascii="Arial"/>
          <w:sz w:val="15"/>
        </w:rPr>
      </w:pPr>
      <w:r>
        <w:rPr>
          <w:rFonts w:ascii="Arial"/>
          <w:w w:val="105"/>
          <w:sz w:val="15"/>
        </w:rPr>
        <w:t>KvqhEeHVF1HKRFpzgznjabwizanjE49WzOfMzNIzZl0RlD mEbceg5KhztCGEDmZa4NejfN1d3bMqjimvzMBHJpat- jpJZscgsw0K0Gq8XWOOM38- Tzp2jhRoP7oZ8vM0pn1T9sSxqJFoDSy8slAQiMleVmF). Timestamp by third party at</w:t>
      </w:r>
    </w:p>
    <w:p w:rsidR="000037D5" w:rsidRDefault="003B214F">
      <w:pPr>
        <w:spacing w:line="163" w:lineRule="exact"/>
        <w:ind w:left="153"/>
        <w:rPr>
          <w:rFonts w:ascii="Arial"/>
          <w:sz w:val="15"/>
        </w:rPr>
      </w:pPr>
      <w:r>
        <w:rPr>
          <w:rFonts w:ascii="Arial"/>
          <w:w w:val="105"/>
          <w:sz w:val="15"/>
        </w:rPr>
        <w:t>Mon May 13 14:49:15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71</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tabs>
          <w:tab w:val="left" w:pos="1306"/>
          <w:tab w:val="left" w:pos="3008"/>
          <w:tab w:val="left" w:pos="5032"/>
          <w:tab w:val="left" w:pos="6145"/>
          <w:tab w:val="left" w:pos="7420"/>
          <w:tab w:val="left" w:pos="8142"/>
          <w:tab w:val="left" w:pos="9558"/>
        </w:tabs>
        <w:spacing w:line="249" w:lineRule="auto"/>
        <w:ind w:left="113" w:right="312"/>
        <w:rPr>
          <w:sz w:val="24"/>
        </w:rPr>
      </w:pPr>
      <w:r>
        <w:rPr>
          <w:b/>
          <w:sz w:val="24"/>
        </w:rPr>
        <w:t>BOSCH</w:t>
      </w:r>
      <w:r>
        <w:rPr>
          <w:b/>
          <w:sz w:val="24"/>
        </w:rPr>
        <w:tab/>
      </w:r>
      <w:r>
        <w:rPr>
          <w:b/>
          <w:spacing w:val="-5"/>
          <w:sz w:val="24"/>
        </w:rPr>
        <w:t>SOFTWARE</w:t>
      </w:r>
      <w:r>
        <w:rPr>
          <w:b/>
          <w:spacing w:val="-5"/>
          <w:sz w:val="24"/>
        </w:rPr>
        <w:tab/>
      </w:r>
      <w:r>
        <w:rPr>
          <w:b/>
          <w:spacing w:val="-6"/>
          <w:sz w:val="24"/>
        </w:rPr>
        <w:t>INNOVATIONS</w:t>
      </w:r>
      <w:r>
        <w:rPr>
          <w:b/>
          <w:spacing w:val="-6"/>
          <w:sz w:val="24"/>
        </w:rPr>
        <w:tab/>
      </w:r>
      <w:r>
        <w:rPr>
          <w:b/>
          <w:sz w:val="24"/>
        </w:rPr>
        <w:t>GMBH</w:t>
      </w:r>
      <w:r>
        <w:rPr>
          <w:b/>
          <w:sz w:val="24"/>
        </w:rPr>
        <w:tab/>
        <w:t>(BOSCH</w:t>
      </w:r>
      <w:r>
        <w:rPr>
          <w:b/>
          <w:sz w:val="24"/>
        </w:rPr>
        <w:tab/>
        <w:t>SI)</w:t>
      </w:r>
      <w:r>
        <w:rPr>
          <w:sz w:val="24"/>
        </w:rPr>
        <w:t>,</w:t>
      </w:r>
      <w:r>
        <w:rPr>
          <w:sz w:val="24"/>
        </w:rPr>
        <w:tab/>
        <w:t>established</w:t>
      </w:r>
      <w:r>
        <w:rPr>
          <w:sz w:val="24"/>
        </w:rPr>
        <w:tab/>
        <w:t xml:space="preserve">in ULLSTEINSTRASSE 128, BERLIN 12109, Germany, </w:t>
      </w:r>
      <w:r>
        <w:rPr>
          <w:spacing w:val="-20"/>
          <w:sz w:val="24"/>
        </w:rPr>
        <w:t xml:space="preserve">VAT </w:t>
      </w:r>
      <w:r>
        <w:rPr>
          <w:sz w:val="24"/>
        </w:rPr>
        <w:t>number: DE203273734,</w:t>
      </w:r>
      <w:r>
        <w:rPr>
          <w:spacing w:val="42"/>
          <w:sz w:val="24"/>
        </w:rPr>
        <w:t xml:space="preserve"> </w:t>
      </w:r>
      <w:r>
        <w:rPr>
          <w:sz w:val="24"/>
        </w:rPr>
        <w:t>(‘the</w:t>
      </w:r>
    </w:p>
    <w:p w:rsidR="000037D5" w:rsidRDefault="003B214F">
      <w:pPr>
        <w:pStyle w:val="Nadpis5"/>
        <w:spacing w:before="2"/>
      </w:pPr>
      <w:r>
        <w:t>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(‘73’)</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Birgit CLAAS with ECAS id </w:t>
      </w:r>
      <w:proofErr w:type="spellStart"/>
      <w:r>
        <w:rPr>
          <w:rFonts w:ascii="Arial"/>
          <w:w w:val="105"/>
          <w:sz w:val="15"/>
        </w:rPr>
        <w:t>nclaasbi</w:t>
      </w:r>
      <w:proofErr w:type="spellEnd"/>
      <w:r>
        <w:rPr>
          <w:rFonts w:ascii="Arial"/>
          <w:w w:val="105"/>
          <w:sz w:val="15"/>
        </w:rPr>
        <w:t xml:space="preserve"> signed in the Participant Portal on 10/05/2019 at 11:23:51 (transaction id SigId-8054-</w:t>
      </w:r>
    </w:p>
    <w:p w:rsidR="000037D5" w:rsidRDefault="003B214F">
      <w:pPr>
        <w:spacing w:before="2" w:line="218" w:lineRule="auto"/>
        <w:ind w:left="153" w:right="5812"/>
        <w:rPr>
          <w:rFonts w:ascii="Arial"/>
          <w:sz w:val="15"/>
        </w:rPr>
      </w:pPr>
      <w:r>
        <w:rPr>
          <w:rFonts w:ascii="Arial"/>
          <w:w w:val="105"/>
          <w:sz w:val="15"/>
        </w:rPr>
        <w:t>nyamiRNaztHCmfl9MqUhzngTf5eiT7gLPIT7wV7QDuMiTB m0nQ7qtszYqFM3BIRxPdS0sWhc8YKjclpV5e00tKG- rS0vSrmBGYCAF7GxdOQa8O- huafRYXNaZShJCuOzQQ1N2SvVjGQaxvLxf7QIelrRIP). Timestamp by third party at</w:t>
      </w:r>
    </w:p>
    <w:p w:rsidR="000037D5" w:rsidRDefault="003B214F">
      <w:pPr>
        <w:spacing w:line="163" w:lineRule="exact"/>
        <w:ind w:left="153"/>
        <w:rPr>
          <w:rFonts w:ascii="Arial"/>
          <w:sz w:val="15"/>
        </w:rPr>
      </w:pPr>
      <w:r>
        <w:rPr>
          <w:rFonts w:ascii="Arial"/>
          <w:w w:val="105"/>
          <w:sz w:val="15"/>
        </w:rPr>
        <w:t>Fri May 10 12:23:57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4"/>
        <w:ind w:right="312"/>
        <w:jc w:val="right"/>
        <w:rPr>
          <w:rFonts w:ascii="Arial"/>
          <w:sz w:val="18"/>
        </w:rPr>
      </w:pPr>
      <w:r>
        <w:rPr>
          <w:rFonts w:ascii="Arial"/>
          <w:color w:val="808080"/>
          <w:sz w:val="18"/>
        </w:rPr>
        <w:t>72</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EXPLEO GERMANY GMBH (EXPLEO)</w:t>
      </w:r>
      <w:r>
        <w:rPr>
          <w:sz w:val="24"/>
        </w:rPr>
        <w:t>, established in ERWIN VON KREIBIG STRASSE 3,</w:t>
      </w:r>
    </w:p>
    <w:p w:rsidR="000037D5" w:rsidRDefault="003B214F">
      <w:pPr>
        <w:pStyle w:val="Nadpis5"/>
        <w:spacing w:before="12" w:line="249" w:lineRule="auto"/>
      </w:pPr>
      <w:r>
        <w:t>MUNCHEN 80807, Germany, VAT number: DE129470722,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(‘74’)</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73</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spacing w:line="249" w:lineRule="auto"/>
        <w:ind w:left="113" w:right="214"/>
        <w:rPr>
          <w:sz w:val="24"/>
        </w:rPr>
      </w:pPr>
      <w:r>
        <w:rPr>
          <w:b/>
          <w:sz w:val="24"/>
        </w:rPr>
        <w:t xml:space="preserve">MONDRAGON CORPORACION </w:t>
      </w:r>
      <w:r>
        <w:rPr>
          <w:b/>
          <w:spacing w:val="-6"/>
          <w:sz w:val="24"/>
        </w:rPr>
        <w:t xml:space="preserve">COOPERATIVA </w:t>
      </w:r>
      <w:r>
        <w:rPr>
          <w:b/>
          <w:sz w:val="24"/>
        </w:rPr>
        <w:t>SCOOP (MON)</w:t>
      </w:r>
      <w:r>
        <w:rPr>
          <w:sz w:val="24"/>
        </w:rPr>
        <w:t xml:space="preserve">, established in </w:t>
      </w:r>
      <w:r>
        <w:rPr>
          <w:spacing w:val="-6"/>
          <w:sz w:val="24"/>
        </w:rPr>
        <w:t xml:space="preserve">PASEO </w:t>
      </w:r>
      <w:r>
        <w:rPr>
          <w:sz w:val="24"/>
        </w:rPr>
        <w:t xml:space="preserve">JOSE M </w:t>
      </w:r>
      <w:r>
        <w:rPr>
          <w:spacing w:val="-3"/>
          <w:sz w:val="24"/>
        </w:rPr>
        <w:t xml:space="preserve">ARIZMENDIARRIETA </w:t>
      </w:r>
      <w:r>
        <w:rPr>
          <w:sz w:val="24"/>
        </w:rPr>
        <w:t xml:space="preserve">5, MONDRAGON GUIPUZCOA 20500, Spain, </w:t>
      </w:r>
      <w:r>
        <w:rPr>
          <w:spacing w:val="-20"/>
          <w:sz w:val="24"/>
        </w:rPr>
        <w:t xml:space="preserve">VAT </w:t>
      </w:r>
      <w:r>
        <w:rPr>
          <w:sz w:val="24"/>
        </w:rPr>
        <w:t>number:</w:t>
      </w:r>
    </w:p>
    <w:p w:rsidR="000037D5" w:rsidRDefault="003B214F">
      <w:pPr>
        <w:pStyle w:val="Nadpis5"/>
        <w:spacing w:before="2" w:line="249" w:lineRule="auto"/>
        <w:ind w:right="240"/>
      </w:pPr>
      <w:r>
        <w:t>ESF20350823,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(‘75’)</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3" w:line="218" w:lineRule="auto"/>
        <w:ind w:left="153" w:right="5846"/>
        <w:rPr>
          <w:rFonts w:ascii="Arial" w:hAnsi="Arial"/>
          <w:sz w:val="15"/>
        </w:rPr>
      </w:pPr>
      <w:r>
        <w:rPr>
          <w:rFonts w:ascii="Arial" w:hAnsi="Arial"/>
          <w:w w:val="105"/>
          <w:sz w:val="15"/>
        </w:rPr>
        <w:t xml:space="preserve">Eduardo BELTRÁN DE NANCLARES with ECAS id </w:t>
      </w:r>
      <w:proofErr w:type="spellStart"/>
      <w:r>
        <w:rPr>
          <w:rFonts w:ascii="Arial" w:hAnsi="Arial"/>
          <w:w w:val="105"/>
          <w:sz w:val="15"/>
        </w:rPr>
        <w:t>nbeltred</w:t>
      </w:r>
      <w:proofErr w:type="spellEnd"/>
      <w:r>
        <w:rPr>
          <w:rFonts w:ascii="Arial" w:hAnsi="Arial"/>
          <w:w w:val="105"/>
          <w:sz w:val="15"/>
        </w:rPr>
        <w:t xml:space="preserve"> signed in the Participant Portal on 10/05/2019 at 13:44:41 (transaction id SigId-10600- zOYL7hilk6a3qULNrSu3dXJZPciUnLzzsq0YeYpnexnzosa J9Pt2Ini85TktdtEFqHeTvQljgyFvcy0mW6j51rC- rS0vSrmBGYCAF7GxdOQa8O- klPArIVNI58Bns7yR1wpubQfT7DCOGk6SgoRYogqiaW). Timestamp by third party at</w:t>
      </w:r>
    </w:p>
    <w:p w:rsidR="000037D5" w:rsidRDefault="003B214F">
      <w:pPr>
        <w:spacing w:line="164" w:lineRule="exact"/>
        <w:ind w:left="153"/>
        <w:rPr>
          <w:rFonts w:ascii="Arial"/>
          <w:sz w:val="15"/>
        </w:rPr>
      </w:pPr>
      <w:r>
        <w:rPr>
          <w:rFonts w:ascii="Arial"/>
          <w:w w:val="105"/>
          <w:sz w:val="15"/>
        </w:rPr>
        <w:t>Fri May 10 14:44:47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3"/>
        </w:rPr>
      </w:pPr>
    </w:p>
    <w:p w:rsidR="000037D5" w:rsidRDefault="003B214F">
      <w:pPr>
        <w:spacing w:before="95"/>
        <w:ind w:right="312"/>
        <w:jc w:val="right"/>
        <w:rPr>
          <w:rFonts w:ascii="Arial"/>
          <w:sz w:val="18"/>
        </w:rPr>
      </w:pPr>
      <w:r>
        <w:rPr>
          <w:rFonts w:ascii="Arial"/>
          <w:color w:val="808080"/>
          <w:sz w:val="18"/>
        </w:rPr>
        <w:t>74</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ind w:left="113"/>
        <w:rPr>
          <w:sz w:val="24"/>
        </w:rPr>
      </w:pPr>
      <w:r>
        <w:rPr>
          <w:b/>
          <w:sz w:val="24"/>
        </w:rPr>
        <w:t>WAPICE OY (WAPICE)</w:t>
      </w:r>
      <w:r>
        <w:rPr>
          <w:sz w:val="24"/>
        </w:rPr>
        <w:t>, established in YLIOPISTONRANTA 5 3RD FLOOR, VAASA 65200,</w:t>
      </w:r>
    </w:p>
    <w:p w:rsidR="000037D5" w:rsidRDefault="003B214F">
      <w:pPr>
        <w:pStyle w:val="Nadpis5"/>
        <w:spacing w:before="12" w:line="249" w:lineRule="auto"/>
      </w:pPr>
      <w:r>
        <w:t>Finland, VAT number: FI15720406,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4"/>
        <w:rPr>
          <w:sz w:val="23"/>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(‘76’)</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ind w:right="312"/>
        <w:jc w:val="right"/>
        <w:rPr>
          <w:rFonts w:ascii="Arial"/>
          <w:sz w:val="18"/>
        </w:rPr>
      </w:pPr>
      <w:r>
        <w:rPr>
          <w:rFonts w:ascii="Arial"/>
          <w:color w:val="808080"/>
          <w:sz w:val="18"/>
        </w:rPr>
        <w:t>75</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2"/>
        <w:jc w:val="both"/>
      </w:pPr>
      <w:r>
        <w:rPr>
          <w:b/>
        </w:rPr>
        <w:t>ABB OY (ABB)</w:t>
      </w:r>
      <w:r>
        <w:t>, established in HIOMOTIE 13, HELSINKI 00381, Finland, VAT number: FI07634030, (‘the beneficiary’), represented for the purpose of signing this Accession Form by the 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(‘77’)</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Jan </w:t>
      </w:r>
      <w:proofErr w:type="spellStart"/>
      <w:r>
        <w:rPr>
          <w:rFonts w:ascii="Arial"/>
          <w:w w:val="105"/>
          <w:sz w:val="15"/>
        </w:rPr>
        <w:t>Westerlund</w:t>
      </w:r>
      <w:proofErr w:type="spellEnd"/>
      <w:r>
        <w:rPr>
          <w:rFonts w:ascii="Arial"/>
          <w:w w:val="105"/>
          <w:sz w:val="15"/>
        </w:rPr>
        <w:t xml:space="preserve"> with ECAS id n0025zyf signed in the Participant Portal on 10/05/2019 at 12:00:35 (transaction id SigId-8613-</w:t>
      </w:r>
    </w:p>
    <w:p w:rsidR="000037D5" w:rsidRDefault="003B214F">
      <w:pPr>
        <w:spacing w:before="1" w:line="218" w:lineRule="auto"/>
        <w:ind w:left="153" w:right="5855"/>
        <w:rPr>
          <w:rFonts w:ascii="Arial"/>
          <w:sz w:val="15"/>
        </w:rPr>
      </w:pPr>
      <w:r>
        <w:rPr>
          <w:rFonts w:ascii="Arial"/>
          <w:w w:val="105"/>
          <w:sz w:val="15"/>
        </w:rPr>
        <w:t>x3urpLvDsljw8tXq47A04zkT6tNes5nbnemCtLkhokHXTBB zRxNRGwrTzI8zSxUUzRsJf4YHKsqlMbwMSCZfB87- rS0vSrmBGYCAF7GxdOQa8O- Tpov2qaYdXwkQ1eY1tHpkzzIQYqmnfb1gl9obGilaa7W). Timestamp by third party at</w:t>
      </w:r>
    </w:p>
    <w:p w:rsidR="000037D5" w:rsidRDefault="003B214F">
      <w:pPr>
        <w:spacing w:line="163" w:lineRule="exact"/>
        <w:ind w:left="153"/>
        <w:rPr>
          <w:rFonts w:ascii="Arial"/>
          <w:sz w:val="15"/>
        </w:rPr>
      </w:pPr>
      <w:r>
        <w:rPr>
          <w:rFonts w:ascii="Arial"/>
          <w:w w:val="105"/>
          <w:sz w:val="15"/>
        </w:rPr>
        <w:t>Fri May 10 13:00:41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76</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proofErr w:type="spellStart"/>
      <w:r>
        <w:rPr>
          <w:b/>
          <w:spacing w:val="-3"/>
        </w:rPr>
        <w:t>Teknologian</w:t>
      </w:r>
      <w:proofErr w:type="spellEnd"/>
      <w:r>
        <w:rPr>
          <w:b/>
          <w:spacing w:val="-15"/>
        </w:rPr>
        <w:t xml:space="preserve"> </w:t>
      </w:r>
      <w:proofErr w:type="spellStart"/>
      <w:r>
        <w:rPr>
          <w:b/>
        </w:rPr>
        <w:t>tutkimuskeskus</w:t>
      </w:r>
      <w:proofErr w:type="spellEnd"/>
      <w:r>
        <w:rPr>
          <w:b/>
          <w:spacing w:val="-15"/>
        </w:rPr>
        <w:t xml:space="preserve"> </w:t>
      </w:r>
      <w:r>
        <w:rPr>
          <w:b/>
        </w:rPr>
        <w:t>VTT</w:t>
      </w:r>
      <w:r>
        <w:rPr>
          <w:b/>
          <w:spacing w:val="-15"/>
        </w:rPr>
        <w:t xml:space="preserve"> </w:t>
      </w:r>
      <w:r>
        <w:rPr>
          <w:b/>
        </w:rPr>
        <w:t>Oy</w:t>
      </w:r>
      <w:r>
        <w:rPr>
          <w:b/>
          <w:spacing w:val="-15"/>
        </w:rPr>
        <w:t xml:space="preserve"> </w:t>
      </w:r>
      <w:r>
        <w:rPr>
          <w:b/>
        </w:rPr>
        <w:t>(VTT)</w:t>
      </w:r>
      <w:r>
        <w:t>,</w:t>
      </w:r>
      <w:r>
        <w:rPr>
          <w:spacing w:val="-15"/>
        </w:rPr>
        <w:t xml:space="preserve"> </w:t>
      </w:r>
      <w:r>
        <w:t>established</w:t>
      </w:r>
      <w:r>
        <w:rPr>
          <w:spacing w:val="-15"/>
        </w:rPr>
        <w:t xml:space="preserve"> </w:t>
      </w:r>
      <w:r>
        <w:t>in</w:t>
      </w:r>
      <w:r>
        <w:rPr>
          <w:spacing w:val="-15"/>
        </w:rPr>
        <w:t xml:space="preserve"> </w:t>
      </w:r>
      <w:r>
        <w:t>VUORIMIEHENTIE</w:t>
      </w:r>
      <w:r>
        <w:rPr>
          <w:spacing w:val="-15"/>
        </w:rPr>
        <w:t xml:space="preserve"> </w:t>
      </w:r>
      <w:r>
        <w:t>3,</w:t>
      </w:r>
      <w:r>
        <w:rPr>
          <w:spacing w:val="-15"/>
        </w:rPr>
        <w:t xml:space="preserve"> </w:t>
      </w:r>
      <w:r>
        <w:t>Espoo</w:t>
      </w:r>
      <w:r>
        <w:rPr>
          <w:spacing w:val="-15"/>
        </w:rPr>
        <w:t xml:space="preserve"> </w:t>
      </w:r>
      <w:r>
        <w:t xml:space="preserve">02150, Finland, </w:t>
      </w:r>
      <w:r>
        <w:rPr>
          <w:spacing w:val="-20"/>
        </w:rPr>
        <w:t xml:space="preserve">VAT </w:t>
      </w:r>
      <w:r>
        <w:t>number: FI26473754, (‘the beneficiary’), represented for the purpose of signing this Accession Form by the</w:t>
      </w:r>
      <w:r>
        <w:rPr>
          <w:spacing w:val="-4"/>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(‘78’)</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hAnsi="Arial"/>
          <w:sz w:val="15"/>
        </w:rPr>
      </w:pPr>
      <w:proofErr w:type="spellStart"/>
      <w:r>
        <w:rPr>
          <w:rFonts w:ascii="Arial" w:hAnsi="Arial"/>
          <w:w w:val="105"/>
          <w:sz w:val="15"/>
        </w:rPr>
        <w:t>Janne</w:t>
      </w:r>
      <w:proofErr w:type="spellEnd"/>
      <w:r>
        <w:rPr>
          <w:rFonts w:ascii="Arial" w:hAnsi="Arial"/>
          <w:w w:val="105"/>
          <w:sz w:val="15"/>
        </w:rPr>
        <w:t xml:space="preserve"> </w:t>
      </w:r>
      <w:proofErr w:type="spellStart"/>
      <w:r>
        <w:rPr>
          <w:rFonts w:ascii="Arial" w:hAnsi="Arial"/>
          <w:w w:val="105"/>
          <w:sz w:val="15"/>
        </w:rPr>
        <w:t>Järvinen</w:t>
      </w:r>
      <w:proofErr w:type="spellEnd"/>
      <w:r>
        <w:rPr>
          <w:rFonts w:ascii="Arial" w:hAnsi="Arial"/>
          <w:w w:val="105"/>
          <w:sz w:val="15"/>
        </w:rPr>
        <w:t xml:space="preserve"> with ECAS id n002bn1h signed in the Participant Portal on 15/05/2019 at 13:44:18 (transaction id SigId-24649-</w:t>
      </w:r>
    </w:p>
    <w:p w:rsidR="000037D5" w:rsidRDefault="003B214F">
      <w:pPr>
        <w:spacing w:before="1" w:line="218" w:lineRule="auto"/>
        <w:ind w:left="153" w:right="5812"/>
        <w:rPr>
          <w:rFonts w:ascii="Arial"/>
          <w:sz w:val="15"/>
        </w:rPr>
      </w:pPr>
      <w:r>
        <w:rPr>
          <w:rFonts w:ascii="Arial"/>
          <w:w w:val="105"/>
          <w:sz w:val="15"/>
        </w:rPr>
        <w:t>Ig3t2d3rzeCIs9MpSzJyLjTNmbKLV4ZDPGfJtxY1WmzcB5 v0qhbkisvlfAKAGYnhk3JVNscKaznCeCwt9qGtVhK- rS0vSrmBGYCSC78KhOuOnG- hljJ0xzO4txO6aAmZW7VTVgzcibqMuMo0S61LkzbmfFW). Timestamp by third party at</w:t>
      </w:r>
    </w:p>
    <w:p w:rsidR="000037D5" w:rsidRDefault="003B214F">
      <w:pPr>
        <w:spacing w:line="163" w:lineRule="exact"/>
        <w:ind w:left="153"/>
        <w:rPr>
          <w:rFonts w:ascii="Arial"/>
          <w:sz w:val="15"/>
        </w:rPr>
      </w:pPr>
      <w:r>
        <w:rPr>
          <w:rFonts w:ascii="Arial"/>
          <w:w w:val="105"/>
          <w:sz w:val="15"/>
        </w:rPr>
        <w:t>Wed May 15 14:44:25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77</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tabs>
          <w:tab w:val="left" w:pos="2339"/>
          <w:tab w:val="left" w:pos="2915"/>
          <w:tab w:val="left" w:pos="5226"/>
          <w:tab w:val="left" w:pos="5946"/>
          <w:tab w:val="left" w:pos="7253"/>
          <w:tab w:val="left" w:pos="7686"/>
        </w:tabs>
        <w:spacing w:line="249" w:lineRule="auto"/>
        <w:ind w:left="113" w:right="312"/>
        <w:rPr>
          <w:sz w:val="24"/>
        </w:rPr>
      </w:pPr>
      <w:r>
        <w:rPr>
          <w:b/>
          <w:sz w:val="24"/>
        </w:rPr>
        <w:t>TECHNOLUTION</w:t>
      </w:r>
      <w:r>
        <w:rPr>
          <w:b/>
          <w:sz w:val="24"/>
        </w:rPr>
        <w:tab/>
        <w:t>BV</w:t>
      </w:r>
      <w:r>
        <w:rPr>
          <w:b/>
          <w:sz w:val="24"/>
        </w:rPr>
        <w:tab/>
        <w:t>(TECHNOLUTION</w:t>
      </w:r>
      <w:r>
        <w:rPr>
          <w:b/>
          <w:sz w:val="24"/>
        </w:rPr>
        <w:tab/>
        <w:t>BV)</w:t>
      </w:r>
      <w:r>
        <w:rPr>
          <w:sz w:val="24"/>
        </w:rPr>
        <w:t>,</w:t>
      </w:r>
      <w:r>
        <w:rPr>
          <w:sz w:val="24"/>
        </w:rPr>
        <w:tab/>
        <w:t>established</w:t>
      </w:r>
      <w:r>
        <w:rPr>
          <w:sz w:val="24"/>
        </w:rPr>
        <w:tab/>
        <w:t>in</w:t>
      </w:r>
      <w:r>
        <w:rPr>
          <w:sz w:val="24"/>
        </w:rPr>
        <w:tab/>
      </w:r>
      <w:r>
        <w:rPr>
          <w:spacing w:val="-1"/>
          <w:sz w:val="24"/>
        </w:rPr>
        <w:t xml:space="preserve">BURGERMEESTER </w:t>
      </w:r>
      <w:r>
        <w:rPr>
          <w:sz w:val="24"/>
        </w:rPr>
        <w:t>JAMESSINGEL</w:t>
      </w:r>
      <w:r>
        <w:rPr>
          <w:spacing w:val="16"/>
          <w:sz w:val="24"/>
        </w:rPr>
        <w:t xml:space="preserve"> </w:t>
      </w:r>
      <w:r>
        <w:rPr>
          <w:sz w:val="24"/>
        </w:rPr>
        <w:t>1,</w:t>
      </w:r>
      <w:r>
        <w:rPr>
          <w:spacing w:val="16"/>
          <w:sz w:val="24"/>
        </w:rPr>
        <w:t xml:space="preserve"> </w:t>
      </w:r>
      <w:r>
        <w:rPr>
          <w:sz w:val="24"/>
        </w:rPr>
        <w:t>GOUDA</w:t>
      </w:r>
      <w:r>
        <w:rPr>
          <w:spacing w:val="16"/>
          <w:sz w:val="24"/>
        </w:rPr>
        <w:t xml:space="preserve"> </w:t>
      </w:r>
      <w:r>
        <w:rPr>
          <w:sz w:val="24"/>
        </w:rPr>
        <w:t>2803</w:t>
      </w:r>
      <w:r>
        <w:rPr>
          <w:spacing w:val="16"/>
          <w:sz w:val="24"/>
        </w:rPr>
        <w:t xml:space="preserve"> </w:t>
      </w:r>
      <w:r>
        <w:rPr>
          <w:sz w:val="24"/>
        </w:rPr>
        <w:t>WV,</w:t>
      </w:r>
      <w:r>
        <w:rPr>
          <w:spacing w:val="16"/>
          <w:sz w:val="24"/>
        </w:rPr>
        <w:t xml:space="preserve"> </w:t>
      </w:r>
      <w:r>
        <w:rPr>
          <w:sz w:val="24"/>
        </w:rPr>
        <w:t>Netherlands,</w:t>
      </w:r>
      <w:r>
        <w:rPr>
          <w:spacing w:val="16"/>
          <w:sz w:val="24"/>
        </w:rPr>
        <w:t xml:space="preserve"> </w:t>
      </w:r>
      <w:r>
        <w:rPr>
          <w:spacing w:val="-20"/>
          <w:sz w:val="24"/>
        </w:rPr>
        <w:t>VAT</w:t>
      </w:r>
      <w:r>
        <w:rPr>
          <w:spacing w:val="-3"/>
          <w:sz w:val="24"/>
        </w:rPr>
        <w:t xml:space="preserve"> </w:t>
      </w:r>
      <w:r>
        <w:rPr>
          <w:sz w:val="24"/>
        </w:rPr>
        <w:t>number:</w:t>
      </w:r>
      <w:r>
        <w:rPr>
          <w:spacing w:val="16"/>
          <w:sz w:val="24"/>
        </w:rPr>
        <w:t xml:space="preserve"> </w:t>
      </w:r>
      <w:r>
        <w:rPr>
          <w:sz w:val="24"/>
        </w:rPr>
        <w:t>NL007781465B01,</w:t>
      </w:r>
      <w:r>
        <w:rPr>
          <w:spacing w:val="16"/>
          <w:sz w:val="24"/>
        </w:rPr>
        <w:t xml:space="preserve"> </w:t>
      </w:r>
      <w:r>
        <w:rPr>
          <w:sz w:val="24"/>
        </w:rPr>
        <w:t>(‘the</w:t>
      </w:r>
    </w:p>
    <w:p w:rsidR="000037D5" w:rsidRDefault="003B214F">
      <w:pPr>
        <w:pStyle w:val="Nadpis5"/>
        <w:spacing w:before="2"/>
      </w:pPr>
      <w:r>
        <w:t>beneficiary’), represented for the purpose of signing this Accession Form by the undersigned,</w:t>
      </w:r>
    </w:p>
    <w:p w:rsidR="000037D5" w:rsidRDefault="000037D5">
      <w:pPr>
        <w:pStyle w:val="Zkladntext"/>
        <w:rPr>
          <w:sz w:val="26"/>
        </w:rPr>
      </w:pPr>
    </w:p>
    <w:p w:rsidR="000037D5" w:rsidRDefault="000037D5">
      <w:pPr>
        <w:pStyle w:val="Zkladntext"/>
        <w:spacing w:before="2"/>
        <w:rPr>
          <w:sz w:val="24"/>
        </w:rPr>
      </w:pPr>
    </w:p>
    <w:p w:rsidR="000037D5" w:rsidRDefault="003B214F">
      <w:pPr>
        <w:ind w:left="4199"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(‘79’)</w:t>
      </w:r>
    </w:p>
    <w:p w:rsidR="000037D5" w:rsidRDefault="000037D5">
      <w:pPr>
        <w:pStyle w:val="Zkladntext"/>
        <w:spacing w:before="9"/>
        <w:rPr>
          <w:sz w:val="20"/>
        </w:rPr>
      </w:pPr>
    </w:p>
    <w:p w:rsidR="000037D5" w:rsidRDefault="003B214F">
      <w:pPr>
        <w:ind w:left="113"/>
        <w:rPr>
          <w:sz w:val="24"/>
        </w:rPr>
      </w:pPr>
      <w:r>
        <w:rPr>
          <w:b/>
          <w:sz w:val="24"/>
        </w:rPr>
        <w:t xml:space="preserve">in Grant Agreement No </w:t>
      </w:r>
      <w:r>
        <w:rPr>
          <w:sz w:val="24"/>
        </w:rPr>
        <w:t>826452 (‘the Agreement’)</w:t>
      </w:r>
    </w:p>
    <w:p w:rsidR="000037D5" w:rsidRDefault="000037D5">
      <w:pPr>
        <w:pStyle w:val="Zkladntext"/>
        <w:spacing w:before="9"/>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19"/>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2"/>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5"/>
        <w:rPr>
          <w:sz w:val="34"/>
        </w:rPr>
      </w:pPr>
    </w:p>
    <w:p w:rsidR="000037D5" w:rsidRDefault="003B214F">
      <w:pPr>
        <w:pStyle w:val="Nadpis4"/>
        <w:spacing w:before="1"/>
        <w:ind w:right="4397"/>
        <w:jc w:val="center"/>
      </w:pPr>
      <w:r>
        <w:t>and mandates</w:t>
      </w:r>
    </w:p>
    <w:p w:rsidR="000037D5" w:rsidRDefault="000037D5">
      <w:pPr>
        <w:pStyle w:val="Zkladntext"/>
        <w:spacing w:before="9"/>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spacing w:before="1"/>
        <w:ind w:left="113"/>
        <w:rPr>
          <w:sz w:val="24"/>
        </w:rPr>
      </w:pPr>
      <w:r>
        <w:rPr>
          <w:sz w:val="24"/>
        </w:rPr>
        <w:t>SIGNATURE</w:t>
      </w:r>
    </w:p>
    <w:p w:rsidR="000037D5" w:rsidRDefault="000037D5">
      <w:pPr>
        <w:pStyle w:val="Zkladntext"/>
        <w:spacing w:before="8"/>
        <w:rPr>
          <w:sz w:val="20"/>
        </w:rPr>
      </w:pPr>
    </w:p>
    <w:p w:rsidR="000037D5" w:rsidRDefault="003B214F">
      <w:pPr>
        <w:ind w:left="113"/>
        <w:rPr>
          <w:sz w:val="24"/>
        </w:rPr>
      </w:pPr>
      <w:r>
        <w:rPr>
          <w:sz w:val="24"/>
        </w:rPr>
        <w:t>For the beneficiary</w:t>
      </w: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rPr>
          <w:sz w:val="26"/>
        </w:rPr>
      </w:pPr>
    </w:p>
    <w:p w:rsidR="000037D5" w:rsidRDefault="000037D5">
      <w:pPr>
        <w:pStyle w:val="Zkladntext"/>
        <w:spacing w:before="9"/>
        <w:rPr>
          <w:sz w:val="34"/>
        </w:rPr>
      </w:pPr>
    </w:p>
    <w:p w:rsidR="000037D5" w:rsidRDefault="003B214F">
      <w:pPr>
        <w:spacing w:before="1"/>
        <w:ind w:right="312"/>
        <w:jc w:val="right"/>
        <w:rPr>
          <w:rFonts w:ascii="Arial"/>
          <w:sz w:val="18"/>
        </w:rPr>
      </w:pPr>
      <w:r>
        <w:rPr>
          <w:rFonts w:ascii="Arial"/>
          <w:color w:val="808080"/>
          <w:sz w:val="18"/>
        </w:rPr>
        <w:t>78</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1"/>
        <w:jc w:val="both"/>
      </w:pPr>
      <w:r>
        <w:rPr>
          <w:b/>
        </w:rPr>
        <w:t>CAMEA,</w:t>
      </w:r>
      <w:r>
        <w:rPr>
          <w:b/>
          <w:spacing w:val="-12"/>
        </w:rPr>
        <w:t xml:space="preserve"> </w:t>
      </w:r>
      <w:proofErr w:type="spellStart"/>
      <w:r>
        <w:rPr>
          <w:b/>
        </w:rPr>
        <w:t>spol</w:t>
      </w:r>
      <w:proofErr w:type="spellEnd"/>
      <w:r>
        <w:rPr>
          <w:b/>
        </w:rPr>
        <w:t>.</w:t>
      </w:r>
      <w:r>
        <w:rPr>
          <w:b/>
          <w:spacing w:val="-12"/>
        </w:rPr>
        <w:t xml:space="preserve"> </w:t>
      </w:r>
      <w:r>
        <w:rPr>
          <w:b/>
        </w:rPr>
        <w:t>s</w:t>
      </w:r>
      <w:r>
        <w:rPr>
          <w:b/>
          <w:spacing w:val="-12"/>
        </w:rPr>
        <w:t xml:space="preserve"> </w:t>
      </w:r>
      <w:proofErr w:type="spellStart"/>
      <w:r>
        <w:rPr>
          <w:b/>
          <w:spacing w:val="-6"/>
        </w:rPr>
        <w:t>r.o</w:t>
      </w:r>
      <w:proofErr w:type="spellEnd"/>
      <w:r>
        <w:rPr>
          <w:b/>
          <w:spacing w:val="-6"/>
        </w:rPr>
        <w:t>.</w:t>
      </w:r>
      <w:r>
        <w:rPr>
          <w:b/>
          <w:spacing w:val="-12"/>
        </w:rPr>
        <w:t xml:space="preserve"> </w:t>
      </w:r>
      <w:r>
        <w:rPr>
          <w:b/>
        </w:rPr>
        <w:t>(CAMEA)</w:t>
      </w:r>
      <w:r>
        <w:t>,</w:t>
      </w:r>
      <w:r>
        <w:rPr>
          <w:spacing w:val="-12"/>
        </w:rPr>
        <w:t xml:space="preserve"> </w:t>
      </w:r>
      <w:r>
        <w:t>established</w:t>
      </w:r>
      <w:r>
        <w:rPr>
          <w:spacing w:val="-13"/>
        </w:rPr>
        <w:t xml:space="preserve"> </w:t>
      </w:r>
      <w:r>
        <w:t>in</w:t>
      </w:r>
      <w:r>
        <w:rPr>
          <w:spacing w:val="-10"/>
        </w:rPr>
        <w:t xml:space="preserve"> </w:t>
      </w:r>
      <w:r>
        <w:t>KORENSKEHO</w:t>
      </w:r>
      <w:r>
        <w:rPr>
          <w:spacing w:val="-12"/>
        </w:rPr>
        <w:t xml:space="preserve"> </w:t>
      </w:r>
      <w:r>
        <w:t>25,</w:t>
      </w:r>
      <w:r>
        <w:rPr>
          <w:spacing w:val="-12"/>
        </w:rPr>
        <w:t xml:space="preserve"> </w:t>
      </w:r>
      <w:r>
        <w:t>BRNO</w:t>
      </w:r>
      <w:r>
        <w:rPr>
          <w:spacing w:val="-12"/>
        </w:rPr>
        <w:t xml:space="preserve"> </w:t>
      </w:r>
      <w:r>
        <w:t>62100,</w:t>
      </w:r>
      <w:r>
        <w:rPr>
          <w:spacing w:val="-12"/>
        </w:rPr>
        <w:t xml:space="preserve"> </w:t>
      </w:r>
      <w:r>
        <w:t>Czech</w:t>
      </w:r>
      <w:r>
        <w:rPr>
          <w:spacing w:val="-13"/>
        </w:rPr>
        <w:t xml:space="preserve"> </w:t>
      </w:r>
      <w:r>
        <w:t xml:space="preserve">Republic, </w:t>
      </w:r>
      <w:r>
        <w:rPr>
          <w:spacing w:val="-20"/>
        </w:rPr>
        <w:t>VAT</w:t>
      </w:r>
      <w:r>
        <w:rPr>
          <w:spacing w:val="-11"/>
        </w:rPr>
        <w:t xml:space="preserve"> </w:t>
      </w:r>
      <w:r>
        <w:t>number:</w:t>
      </w:r>
      <w:r>
        <w:rPr>
          <w:spacing w:val="-10"/>
        </w:rPr>
        <w:t xml:space="preserve"> </w:t>
      </w:r>
      <w:r>
        <w:t>CZ60746220,</w:t>
      </w:r>
      <w:r>
        <w:rPr>
          <w:spacing w:val="-10"/>
        </w:rPr>
        <w:t xml:space="preserve"> </w:t>
      </w:r>
      <w:r>
        <w:t>(‘the</w:t>
      </w:r>
      <w:r>
        <w:rPr>
          <w:spacing w:val="-10"/>
        </w:rPr>
        <w:t xml:space="preserve"> </w:t>
      </w:r>
      <w:r>
        <w:t>beneficiary’),</w:t>
      </w:r>
      <w:r>
        <w:rPr>
          <w:spacing w:val="-10"/>
        </w:rPr>
        <w:t xml:space="preserve"> </w:t>
      </w:r>
      <w:r>
        <w:t>represented</w:t>
      </w:r>
      <w:r>
        <w:rPr>
          <w:spacing w:val="-10"/>
        </w:rPr>
        <w:t xml:space="preserve"> </w:t>
      </w:r>
      <w:r>
        <w:t>for</w:t>
      </w:r>
      <w:r>
        <w:rPr>
          <w:spacing w:val="-10"/>
        </w:rPr>
        <w:t xml:space="preserve"> </w:t>
      </w:r>
      <w:r>
        <w:t>the</w:t>
      </w:r>
      <w:r>
        <w:rPr>
          <w:spacing w:val="-11"/>
        </w:rPr>
        <w:t xml:space="preserve"> </w:t>
      </w:r>
      <w:r>
        <w:t>purpose</w:t>
      </w:r>
      <w:r>
        <w:rPr>
          <w:spacing w:val="-10"/>
        </w:rPr>
        <w:t xml:space="preserve"> </w:t>
      </w:r>
      <w:r>
        <w:t>of</w:t>
      </w:r>
      <w:r>
        <w:rPr>
          <w:spacing w:val="-10"/>
        </w:rPr>
        <w:t xml:space="preserve"> </w:t>
      </w:r>
      <w:r>
        <w:t>signing</w:t>
      </w:r>
      <w:r>
        <w:rPr>
          <w:spacing w:val="-10"/>
        </w:rPr>
        <w:t xml:space="preserve"> </w:t>
      </w:r>
      <w:r>
        <w:t>this</w:t>
      </w:r>
      <w:r>
        <w:rPr>
          <w:spacing w:val="-11"/>
        </w:rPr>
        <w:t xml:space="preserve"> </w:t>
      </w:r>
      <w:r>
        <w:t>Accession Form by the</w:t>
      </w:r>
      <w:r>
        <w:rPr>
          <w:spacing w:val="-3"/>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(‘80’)</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Peter HONEC with ECAS id </w:t>
      </w:r>
      <w:proofErr w:type="spellStart"/>
      <w:r>
        <w:rPr>
          <w:rFonts w:ascii="Arial"/>
          <w:w w:val="105"/>
          <w:sz w:val="15"/>
        </w:rPr>
        <w:t>nhonecpe</w:t>
      </w:r>
      <w:proofErr w:type="spellEnd"/>
      <w:r>
        <w:rPr>
          <w:rFonts w:ascii="Arial"/>
          <w:w w:val="105"/>
          <w:sz w:val="15"/>
        </w:rPr>
        <w:t xml:space="preserve"> signed in the Participant Portal on 11/05/2019 at 11:06:58 (transaction id SigId-1798-</w:t>
      </w:r>
    </w:p>
    <w:p w:rsidR="000037D5" w:rsidRDefault="003B214F">
      <w:pPr>
        <w:spacing w:before="1" w:line="218" w:lineRule="auto"/>
        <w:ind w:left="153" w:right="5829"/>
        <w:rPr>
          <w:rFonts w:ascii="Arial"/>
          <w:sz w:val="15"/>
        </w:rPr>
      </w:pPr>
      <w:r>
        <w:rPr>
          <w:rFonts w:ascii="Arial"/>
          <w:w w:val="105"/>
          <w:sz w:val="15"/>
        </w:rPr>
        <w:t>O2ckcTClrV4vRqr8cTnLtsLM7tFDicd3KWWA6PizlFTbWV MkZqV6QbwJolQIznnIB1cjNkU7KN615fvE95Y2mzm- jpJZscgsw0K0Gq8XWOOM38- OhIeA2lKjngrXVDA8dBWRsytlpgRkEmUXwPPDcoa8We). Timestamp by third party at</w:t>
      </w:r>
    </w:p>
    <w:p w:rsidR="000037D5" w:rsidRDefault="003B214F">
      <w:pPr>
        <w:spacing w:line="163" w:lineRule="exact"/>
        <w:ind w:left="153"/>
        <w:rPr>
          <w:rFonts w:ascii="Arial"/>
          <w:sz w:val="15"/>
        </w:rPr>
      </w:pPr>
      <w:r>
        <w:rPr>
          <w:rFonts w:ascii="Arial"/>
          <w:w w:val="105"/>
          <w:sz w:val="15"/>
        </w:rPr>
        <w:t>Sat May 11 12:07:04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79</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0037D5">
      <w:pPr>
        <w:pStyle w:val="Zkladntext"/>
        <w:spacing w:before="9"/>
        <w:rPr>
          <w:rFonts w:ascii="Arial"/>
        </w:rPr>
      </w:pPr>
    </w:p>
    <w:p w:rsidR="000037D5" w:rsidRDefault="003B214F">
      <w:pPr>
        <w:pStyle w:val="Nadpis4"/>
        <w:spacing w:before="90"/>
        <w:ind w:left="0" w:right="312"/>
        <w:jc w:val="right"/>
      </w:pPr>
      <w:r>
        <w:t>ANNEX 3</w:t>
      </w:r>
    </w:p>
    <w:p w:rsidR="000037D5" w:rsidRDefault="000037D5">
      <w:pPr>
        <w:pStyle w:val="Zkladntext"/>
        <w:rPr>
          <w:b/>
          <w:sz w:val="20"/>
        </w:rPr>
      </w:pPr>
    </w:p>
    <w:p w:rsidR="000037D5" w:rsidRDefault="000037D5">
      <w:pPr>
        <w:pStyle w:val="Zkladntext"/>
        <w:rPr>
          <w:b/>
          <w:sz w:val="20"/>
        </w:rPr>
      </w:pPr>
    </w:p>
    <w:p w:rsidR="000037D5" w:rsidRDefault="000037D5">
      <w:pPr>
        <w:pStyle w:val="Zkladntext"/>
        <w:spacing w:before="2"/>
        <w:rPr>
          <w:b/>
          <w:sz w:val="27"/>
        </w:rPr>
      </w:pPr>
    </w:p>
    <w:p w:rsidR="000037D5" w:rsidRDefault="003B214F">
      <w:pPr>
        <w:spacing w:before="90"/>
        <w:ind w:left="2577"/>
        <w:rPr>
          <w:b/>
          <w:sz w:val="24"/>
        </w:rPr>
      </w:pPr>
      <w:r>
        <w:rPr>
          <w:b/>
          <w:sz w:val="24"/>
        </w:rPr>
        <w:t>ACCESSION FORM FOR BENEFICIARIES</w:t>
      </w:r>
    </w:p>
    <w:p w:rsidR="000037D5" w:rsidRDefault="000037D5">
      <w:pPr>
        <w:pStyle w:val="Zkladntext"/>
        <w:rPr>
          <w:b/>
          <w:sz w:val="26"/>
        </w:rPr>
      </w:pPr>
    </w:p>
    <w:p w:rsidR="000037D5" w:rsidRDefault="000037D5">
      <w:pPr>
        <w:pStyle w:val="Zkladntext"/>
        <w:spacing w:before="6"/>
        <w:rPr>
          <w:b/>
          <w:sz w:val="24"/>
        </w:rPr>
      </w:pPr>
    </w:p>
    <w:p w:rsidR="000037D5" w:rsidRDefault="003B214F">
      <w:pPr>
        <w:pStyle w:val="Nadpis5"/>
        <w:spacing w:line="249" w:lineRule="auto"/>
        <w:ind w:right="310"/>
        <w:jc w:val="both"/>
      </w:pPr>
      <w:r>
        <w:rPr>
          <w:b/>
        </w:rPr>
        <w:t>CSC-TIETEEN</w:t>
      </w:r>
      <w:r>
        <w:rPr>
          <w:b/>
          <w:spacing w:val="-9"/>
        </w:rPr>
        <w:t xml:space="preserve"> </w:t>
      </w:r>
      <w:r>
        <w:rPr>
          <w:b/>
        </w:rPr>
        <w:t>TIETOTEKNIIKAN</w:t>
      </w:r>
      <w:r>
        <w:rPr>
          <w:b/>
          <w:spacing w:val="-10"/>
        </w:rPr>
        <w:t xml:space="preserve"> </w:t>
      </w:r>
      <w:r>
        <w:rPr>
          <w:b/>
        </w:rPr>
        <w:t>KESKUS</w:t>
      </w:r>
      <w:r>
        <w:rPr>
          <w:b/>
          <w:spacing w:val="-10"/>
        </w:rPr>
        <w:t xml:space="preserve"> </w:t>
      </w:r>
      <w:r>
        <w:rPr>
          <w:b/>
        </w:rPr>
        <w:t>OY</w:t>
      </w:r>
      <w:r>
        <w:rPr>
          <w:b/>
          <w:spacing w:val="-10"/>
        </w:rPr>
        <w:t xml:space="preserve"> </w:t>
      </w:r>
      <w:r>
        <w:rPr>
          <w:b/>
        </w:rPr>
        <w:t>(CSC)</w:t>
      </w:r>
      <w:r>
        <w:t>,</w:t>
      </w:r>
      <w:r>
        <w:rPr>
          <w:spacing w:val="-9"/>
        </w:rPr>
        <w:t xml:space="preserve"> </w:t>
      </w:r>
      <w:r>
        <w:t>established</w:t>
      </w:r>
      <w:r>
        <w:rPr>
          <w:spacing w:val="-10"/>
        </w:rPr>
        <w:t xml:space="preserve"> </w:t>
      </w:r>
      <w:r>
        <w:t>in</w:t>
      </w:r>
      <w:r>
        <w:rPr>
          <w:spacing w:val="-10"/>
        </w:rPr>
        <w:t xml:space="preserve"> </w:t>
      </w:r>
      <w:proofErr w:type="spellStart"/>
      <w:r>
        <w:t>Keilaranta</w:t>
      </w:r>
      <w:proofErr w:type="spellEnd"/>
      <w:r>
        <w:rPr>
          <w:spacing w:val="-9"/>
        </w:rPr>
        <w:t xml:space="preserve"> </w:t>
      </w:r>
      <w:r>
        <w:t>14,</w:t>
      </w:r>
      <w:r>
        <w:rPr>
          <w:spacing w:val="-9"/>
        </w:rPr>
        <w:t xml:space="preserve"> </w:t>
      </w:r>
      <w:r>
        <w:t>ESPOO 02101,</w:t>
      </w:r>
      <w:r>
        <w:rPr>
          <w:spacing w:val="-13"/>
        </w:rPr>
        <w:t xml:space="preserve"> </w:t>
      </w:r>
      <w:r>
        <w:t>Finland,</w:t>
      </w:r>
      <w:r>
        <w:rPr>
          <w:spacing w:val="-13"/>
        </w:rPr>
        <w:t xml:space="preserve"> </w:t>
      </w:r>
      <w:r>
        <w:rPr>
          <w:spacing w:val="-20"/>
        </w:rPr>
        <w:t>VAT</w:t>
      </w:r>
      <w:r>
        <w:rPr>
          <w:spacing w:val="-13"/>
        </w:rPr>
        <w:t xml:space="preserve"> </w:t>
      </w:r>
      <w:r>
        <w:t>number:</w:t>
      </w:r>
      <w:r>
        <w:rPr>
          <w:spacing w:val="-13"/>
        </w:rPr>
        <w:t xml:space="preserve"> </w:t>
      </w:r>
      <w:r>
        <w:t>FI09206320,</w:t>
      </w:r>
      <w:r>
        <w:rPr>
          <w:spacing w:val="-13"/>
        </w:rPr>
        <w:t xml:space="preserve"> </w:t>
      </w:r>
      <w:r>
        <w:t>(‘the</w:t>
      </w:r>
      <w:r>
        <w:rPr>
          <w:spacing w:val="-13"/>
        </w:rPr>
        <w:t xml:space="preserve"> </w:t>
      </w:r>
      <w:r>
        <w:t>beneficiary’),</w:t>
      </w:r>
      <w:r>
        <w:rPr>
          <w:spacing w:val="-13"/>
        </w:rPr>
        <w:t xml:space="preserve"> </w:t>
      </w:r>
      <w:r>
        <w:t>represented</w:t>
      </w:r>
      <w:r>
        <w:rPr>
          <w:spacing w:val="-13"/>
        </w:rPr>
        <w:t xml:space="preserve"> </w:t>
      </w:r>
      <w:r>
        <w:t>for</w:t>
      </w:r>
      <w:r>
        <w:rPr>
          <w:spacing w:val="-13"/>
        </w:rPr>
        <w:t xml:space="preserve"> </w:t>
      </w:r>
      <w:r>
        <w:t>the</w:t>
      </w:r>
      <w:r>
        <w:rPr>
          <w:spacing w:val="-13"/>
        </w:rPr>
        <w:t xml:space="preserve"> </w:t>
      </w:r>
      <w:r>
        <w:t>purpose</w:t>
      </w:r>
      <w:r>
        <w:rPr>
          <w:spacing w:val="-13"/>
        </w:rPr>
        <w:t xml:space="preserve"> </w:t>
      </w:r>
      <w:r>
        <w:t>of</w:t>
      </w:r>
      <w:r>
        <w:rPr>
          <w:spacing w:val="-13"/>
        </w:rPr>
        <w:t xml:space="preserve"> </w:t>
      </w:r>
      <w:r>
        <w:t>signing this Accession Form by the</w:t>
      </w:r>
      <w:r>
        <w:rPr>
          <w:spacing w:val="-5"/>
        </w:rPr>
        <w:t xml:space="preserve"> </w:t>
      </w:r>
      <w:r>
        <w:t>undersigned,</w:t>
      </w:r>
    </w:p>
    <w:p w:rsidR="000037D5" w:rsidRDefault="000037D5">
      <w:pPr>
        <w:pStyle w:val="Zkladntext"/>
        <w:rPr>
          <w:sz w:val="26"/>
        </w:rPr>
      </w:pPr>
    </w:p>
    <w:p w:rsidR="000037D5" w:rsidRDefault="000037D5">
      <w:pPr>
        <w:pStyle w:val="Zkladntext"/>
        <w:spacing w:before="5"/>
        <w:rPr>
          <w:sz w:val="23"/>
        </w:rPr>
      </w:pPr>
    </w:p>
    <w:p w:rsidR="000037D5" w:rsidRDefault="003B214F">
      <w:pPr>
        <w:ind w:left="4198" w:right="4397"/>
        <w:jc w:val="center"/>
        <w:rPr>
          <w:b/>
          <w:sz w:val="24"/>
        </w:rPr>
      </w:pPr>
      <w:r>
        <w:rPr>
          <w:b/>
          <w:sz w:val="24"/>
        </w:rPr>
        <w:t>hereby agrees</w:t>
      </w:r>
    </w:p>
    <w:p w:rsidR="000037D5" w:rsidRDefault="000037D5">
      <w:pPr>
        <w:pStyle w:val="Zkladntext"/>
        <w:spacing w:before="10"/>
        <w:rPr>
          <w:b/>
          <w:sz w:val="25"/>
        </w:rPr>
      </w:pPr>
    </w:p>
    <w:p w:rsidR="000037D5" w:rsidRDefault="003B214F">
      <w:pPr>
        <w:ind w:left="113"/>
        <w:rPr>
          <w:sz w:val="24"/>
        </w:rPr>
      </w:pPr>
      <w:r>
        <w:rPr>
          <w:b/>
          <w:sz w:val="24"/>
        </w:rPr>
        <w:t xml:space="preserve">to become beneficiary </w:t>
      </w:r>
      <w:r>
        <w:rPr>
          <w:sz w:val="24"/>
        </w:rPr>
        <w:t>No (‘81’)</w:t>
      </w:r>
    </w:p>
    <w:p w:rsidR="000037D5" w:rsidRDefault="000037D5">
      <w:pPr>
        <w:pStyle w:val="Zkladntext"/>
        <w:spacing w:before="8"/>
        <w:rPr>
          <w:sz w:val="20"/>
        </w:rPr>
      </w:pPr>
    </w:p>
    <w:p w:rsidR="000037D5" w:rsidRDefault="003B214F">
      <w:pPr>
        <w:spacing w:before="1"/>
        <w:ind w:left="113"/>
        <w:rPr>
          <w:sz w:val="24"/>
        </w:rPr>
      </w:pPr>
      <w:r>
        <w:rPr>
          <w:b/>
          <w:sz w:val="24"/>
        </w:rPr>
        <w:t xml:space="preserve">in Grant Agreement No </w:t>
      </w:r>
      <w:r>
        <w:rPr>
          <w:sz w:val="24"/>
        </w:rPr>
        <w:t>826452 (‘the Agreement’)</w:t>
      </w:r>
    </w:p>
    <w:p w:rsidR="000037D5" w:rsidRDefault="000037D5">
      <w:pPr>
        <w:pStyle w:val="Zkladntext"/>
        <w:spacing w:before="8"/>
        <w:rPr>
          <w:sz w:val="20"/>
        </w:rPr>
      </w:pPr>
    </w:p>
    <w:p w:rsidR="000037D5" w:rsidRDefault="003B214F">
      <w:pPr>
        <w:pStyle w:val="Nadpis5"/>
        <w:spacing w:line="249" w:lineRule="auto"/>
      </w:pPr>
      <w:r>
        <w:rPr>
          <w:b/>
        </w:rPr>
        <w:t>between</w:t>
      </w:r>
      <w:r>
        <w:rPr>
          <w:b/>
          <w:spacing w:val="-20"/>
        </w:rPr>
        <w:t xml:space="preserve"> </w:t>
      </w:r>
      <w:r>
        <w:t>LULEA</w:t>
      </w:r>
      <w:r>
        <w:rPr>
          <w:spacing w:val="-20"/>
        </w:rPr>
        <w:t xml:space="preserve"> </w:t>
      </w:r>
      <w:r>
        <w:t>TEKNISKA</w:t>
      </w:r>
      <w:r>
        <w:rPr>
          <w:spacing w:val="-20"/>
        </w:rPr>
        <w:t xml:space="preserve"> </w:t>
      </w:r>
      <w:r>
        <w:t>UNIVERSITET</w:t>
      </w:r>
      <w:r>
        <w:rPr>
          <w:spacing w:val="-16"/>
        </w:rPr>
        <w:t xml:space="preserve"> </w:t>
      </w:r>
      <w:r>
        <w:rPr>
          <w:b/>
        </w:rPr>
        <w:t>and</w:t>
      </w:r>
      <w:r>
        <w:rPr>
          <w:b/>
          <w:spacing w:val="-19"/>
        </w:rPr>
        <w:t xml:space="preserve"> </w:t>
      </w:r>
      <w:r>
        <w:t>the</w:t>
      </w:r>
      <w:r>
        <w:rPr>
          <w:spacing w:val="-20"/>
        </w:rPr>
        <w:t xml:space="preserve"> </w:t>
      </w:r>
      <w:r>
        <w:t>Electronic</w:t>
      </w:r>
      <w:r>
        <w:rPr>
          <w:spacing w:val="-20"/>
        </w:rPr>
        <w:t xml:space="preserve"> </w:t>
      </w:r>
      <w:r>
        <w:t>Component</w:t>
      </w:r>
      <w:r>
        <w:rPr>
          <w:spacing w:val="-20"/>
        </w:rPr>
        <w:t xml:space="preserve"> </w:t>
      </w:r>
      <w:r>
        <w:t>Systems</w:t>
      </w:r>
      <w:r>
        <w:rPr>
          <w:spacing w:val="-19"/>
        </w:rPr>
        <w:t xml:space="preserve"> </w:t>
      </w:r>
      <w:r>
        <w:t>for</w:t>
      </w:r>
      <w:r>
        <w:rPr>
          <w:spacing w:val="-19"/>
        </w:rPr>
        <w:t xml:space="preserve"> </w:t>
      </w:r>
      <w:r>
        <w:t>European Leadership Joint Undertaking ('the</w:t>
      </w:r>
      <w:r>
        <w:rPr>
          <w:spacing w:val="-5"/>
        </w:rPr>
        <w:t xml:space="preserve"> </w:t>
      </w:r>
      <w:r>
        <w:t>JU'),</w:t>
      </w:r>
    </w:p>
    <w:p w:rsidR="000037D5" w:rsidRDefault="003B214F">
      <w:pPr>
        <w:spacing w:before="229" w:line="249" w:lineRule="auto"/>
        <w:ind w:left="113"/>
        <w:rPr>
          <w:sz w:val="24"/>
        </w:rPr>
      </w:pPr>
      <w:r>
        <w:rPr>
          <w:b/>
          <w:sz w:val="24"/>
        </w:rPr>
        <w:t xml:space="preserve">for the action entitled </w:t>
      </w:r>
      <w:r>
        <w:rPr>
          <w:sz w:val="24"/>
        </w:rPr>
        <w:t xml:space="preserve">‘Arrowhead Tools for Engineering of </w:t>
      </w:r>
      <w:proofErr w:type="spellStart"/>
      <w:r>
        <w:rPr>
          <w:sz w:val="24"/>
        </w:rPr>
        <w:t>Digitalisation</w:t>
      </w:r>
      <w:proofErr w:type="spellEnd"/>
      <w:r>
        <w:rPr>
          <w:sz w:val="24"/>
        </w:rPr>
        <w:t xml:space="preserve"> Solutions (Arrowhead Tools)’.</w:t>
      </w:r>
    </w:p>
    <w:p w:rsidR="000037D5" w:rsidRDefault="000037D5">
      <w:pPr>
        <w:pStyle w:val="Zkladntext"/>
        <w:spacing w:before="6"/>
        <w:rPr>
          <w:sz w:val="34"/>
        </w:rPr>
      </w:pPr>
    </w:p>
    <w:p w:rsidR="000037D5" w:rsidRDefault="003B214F">
      <w:pPr>
        <w:pStyle w:val="Nadpis4"/>
        <w:ind w:right="4397"/>
        <w:jc w:val="center"/>
      </w:pPr>
      <w:r>
        <w:t>and mandates</w:t>
      </w:r>
    </w:p>
    <w:p w:rsidR="000037D5" w:rsidRDefault="000037D5">
      <w:pPr>
        <w:pStyle w:val="Zkladntext"/>
        <w:spacing w:before="10"/>
        <w:rPr>
          <w:b/>
          <w:sz w:val="25"/>
        </w:rPr>
      </w:pPr>
    </w:p>
    <w:p w:rsidR="000037D5" w:rsidRDefault="003B214F">
      <w:pPr>
        <w:spacing w:line="249" w:lineRule="auto"/>
        <w:ind w:left="113" w:right="214"/>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0037D5" w:rsidRDefault="003B214F">
      <w:pPr>
        <w:pStyle w:val="Nadpis5"/>
        <w:spacing w:before="229" w:line="249" w:lineRule="auto"/>
      </w:pPr>
      <w:r>
        <w:t>By signing this Accession Form, the beneficiary accepts the grant and agrees to implement it in accordance with the Agreement, with all the obligations and conditions it sets out.</w:t>
      </w:r>
    </w:p>
    <w:p w:rsidR="000037D5" w:rsidRDefault="000037D5">
      <w:pPr>
        <w:pStyle w:val="Zkladntext"/>
        <w:rPr>
          <w:sz w:val="26"/>
        </w:rPr>
      </w:pPr>
    </w:p>
    <w:p w:rsidR="000037D5" w:rsidRDefault="000037D5">
      <w:pPr>
        <w:pStyle w:val="Zkladntext"/>
        <w:spacing w:before="5"/>
        <w:rPr>
          <w:sz w:val="23"/>
        </w:rPr>
      </w:pPr>
    </w:p>
    <w:p w:rsidR="000037D5" w:rsidRDefault="003B214F">
      <w:pPr>
        <w:ind w:left="113"/>
        <w:rPr>
          <w:sz w:val="24"/>
        </w:rPr>
      </w:pPr>
      <w:r>
        <w:rPr>
          <w:sz w:val="24"/>
        </w:rPr>
        <w:t>SIGNATURE</w:t>
      </w:r>
    </w:p>
    <w:p w:rsidR="000037D5" w:rsidRDefault="000037D5">
      <w:pPr>
        <w:pStyle w:val="Zkladntext"/>
        <w:spacing w:before="9"/>
        <w:rPr>
          <w:sz w:val="20"/>
        </w:rPr>
      </w:pPr>
    </w:p>
    <w:p w:rsidR="000037D5" w:rsidRDefault="003B214F">
      <w:pPr>
        <w:ind w:left="113"/>
        <w:rPr>
          <w:sz w:val="24"/>
        </w:rPr>
      </w:pPr>
      <w:r>
        <w:rPr>
          <w:sz w:val="24"/>
        </w:rPr>
        <w:t>For the beneficiary</w:t>
      </w:r>
    </w:p>
    <w:p w:rsidR="000037D5" w:rsidRDefault="003B214F">
      <w:pPr>
        <w:spacing w:before="214" w:line="218" w:lineRule="auto"/>
        <w:ind w:left="153" w:right="5793"/>
        <w:rPr>
          <w:rFonts w:ascii="Arial"/>
          <w:sz w:val="15"/>
        </w:rPr>
      </w:pPr>
      <w:r>
        <w:rPr>
          <w:rFonts w:ascii="Arial"/>
          <w:w w:val="105"/>
          <w:sz w:val="15"/>
        </w:rPr>
        <w:t xml:space="preserve">Kimmo KOSKI with ECAS id </w:t>
      </w:r>
      <w:proofErr w:type="spellStart"/>
      <w:r>
        <w:rPr>
          <w:rFonts w:ascii="Arial"/>
          <w:w w:val="105"/>
          <w:sz w:val="15"/>
        </w:rPr>
        <w:t>nkoskiki</w:t>
      </w:r>
      <w:proofErr w:type="spellEnd"/>
      <w:r>
        <w:rPr>
          <w:rFonts w:ascii="Arial"/>
          <w:w w:val="105"/>
          <w:sz w:val="15"/>
        </w:rPr>
        <w:t xml:space="preserve"> signed in the Participant Portal on 11/05/2019 at 17:34:33 (transaction id SigId-2077-</w:t>
      </w:r>
    </w:p>
    <w:p w:rsidR="000037D5" w:rsidRDefault="003B214F">
      <w:pPr>
        <w:spacing w:before="1" w:line="218" w:lineRule="auto"/>
        <w:ind w:left="153" w:right="5847"/>
        <w:rPr>
          <w:rFonts w:ascii="Arial"/>
          <w:sz w:val="15"/>
        </w:rPr>
      </w:pPr>
      <w:r>
        <w:rPr>
          <w:rFonts w:ascii="Arial"/>
          <w:w w:val="105"/>
          <w:sz w:val="15"/>
        </w:rPr>
        <w:t>elxjxJfkZ7hcWSyCHrY3GRJdINk1rzrxKzzn72ZZfspy99KU QBv11LdL7xUJCOfcKnDKuuBx5pVB9vRquL2y1NG- jpJZscgsw0K0Gq8XWOOM38- rnBb5RSVXvj3WoX5Zksd4n6axRU5gE1ifnogzkKrXvV).</w:t>
      </w:r>
    </w:p>
    <w:p w:rsidR="000037D5" w:rsidRDefault="003B214F">
      <w:pPr>
        <w:spacing w:line="155" w:lineRule="exact"/>
        <w:ind w:left="153"/>
        <w:rPr>
          <w:rFonts w:ascii="Arial"/>
          <w:sz w:val="15"/>
        </w:rPr>
      </w:pPr>
      <w:r>
        <w:rPr>
          <w:rFonts w:ascii="Arial"/>
          <w:w w:val="105"/>
          <w:sz w:val="15"/>
        </w:rPr>
        <w:t>Timestamp by third party at</w:t>
      </w:r>
    </w:p>
    <w:p w:rsidR="000037D5" w:rsidRDefault="003B214F">
      <w:pPr>
        <w:spacing w:line="165" w:lineRule="exact"/>
        <w:ind w:left="153"/>
        <w:rPr>
          <w:rFonts w:ascii="Arial"/>
          <w:sz w:val="15"/>
        </w:rPr>
      </w:pPr>
      <w:r>
        <w:rPr>
          <w:rFonts w:ascii="Arial"/>
          <w:w w:val="105"/>
          <w:sz w:val="15"/>
        </w:rPr>
        <w:t>Sat May 11 18:34:38 CEST 2019</w: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6"/>
        <w:rPr>
          <w:rFonts w:ascii="Arial"/>
          <w:sz w:val="28"/>
        </w:rPr>
      </w:pPr>
    </w:p>
    <w:p w:rsidR="000037D5" w:rsidRDefault="003B214F">
      <w:pPr>
        <w:spacing w:before="95"/>
        <w:ind w:right="312"/>
        <w:jc w:val="right"/>
        <w:rPr>
          <w:rFonts w:ascii="Arial"/>
          <w:sz w:val="18"/>
        </w:rPr>
      </w:pPr>
      <w:r>
        <w:rPr>
          <w:rFonts w:ascii="Arial"/>
          <w:color w:val="808080"/>
          <w:sz w:val="18"/>
        </w:rPr>
        <w:t>80</w:t>
      </w:r>
    </w:p>
    <w:p w:rsidR="000037D5" w:rsidRDefault="000037D5">
      <w:pPr>
        <w:jc w:val="right"/>
        <w:rPr>
          <w:rFonts w:ascii="Arial"/>
          <w:sz w:val="18"/>
        </w:rPr>
        <w:sectPr w:rsidR="000037D5">
          <w:pgSz w:w="11910" w:h="16840"/>
          <w:pgMar w:top="1020" w:right="819" w:bottom="280" w:left="1020" w:header="391" w:footer="0" w:gutter="0"/>
          <w:cols w:space="708"/>
        </w:sectPr>
      </w:pPr>
    </w:p>
    <w:p w:rsidR="000037D5" w:rsidRDefault="003B214F">
      <w:pPr>
        <w:pStyle w:val="Zkladntext"/>
        <w:rPr>
          <w:rFonts w:ascii="Calibri"/>
          <w:sz w:val="12"/>
        </w:rPr>
      </w:pPr>
      <w:r>
        <w:lastRenderedPageBreak/>
        <w:br w:type="column"/>
      </w:r>
    </w:p>
    <w:p w:rsidR="000037D5" w:rsidRDefault="000037D5">
      <w:pPr>
        <w:pStyle w:val="Zkladntext"/>
        <w:rPr>
          <w:rFonts w:ascii="Calibri"/>
          <w:sz w:val="12"/>
        </w:rPr>
      </w:pPr>
    </w:p>
    <w:p w:rsidR="000037D5" w:rsidRDefault="003B214F">
      <w:pPr>
        <w:spacing w:before="102"/>
        <w:ind w:left="141"/>
        <w:rPr>
          <w:b/>
          <w:sz w:val="11"/>
        </w:rPr>
      </w:pPr>
      <w:r>
        <w:rPr>
          <w:b/>
          <w:color w:val="0087CC"/>
          <w:sz w:val="11"/>
        </w:rPr>
        <w:t>MODEL</w:t>
      </w:r>
      <w:r>
        <w:rPr>
          <w:b/>
          <w:color w:val="0087CC"/>
          <w:spacing w:val="-10"/>
          <w:sz w:val="11"/>
        </w:rPr>
        <w:t xml:space="preserve"> </w:t>
      </w:r>
      <w:r>
        <w:rPr>
          <w:b/>
          <w:color w:val="0087CC"/>
          <w:sz w:val="11"/>
        </w:rPr>
        <w:t>ANNEX</w:t>
      </w:r>
      <w:r>
        <w:rPr>
          <w:b/>
          <w:color w:val="0087CC"/>
          <w:spacing w:val="-10"/>
          <w:sz w:val="11"/>
        </w:rPr>
        <w:t xml:space="preserve"> </w:t>
      </w:r>
      <w:r>
        <w:rPr>
          <w:b/>
          <w:color w:val="0087CC"/>
          <w:sz w:val="11"/>
        </w:rPr>
        <w:t>4</w:t>
      </w:r>
      <w:r>
        <w:rPr>
          <w:b/>
          <w:color w:val="0087CC"/>
          <w:spacing w:val="-9"/>
          <w:sz w:val="11"/>
        </w:rPr>
        <w:t xml:space="preserve"> </w:t>
      </w:r>
      <w:r>
        <w:rPr>
          <w:b/>
          <w:color w:val="0087CC"/>
          <w:sz w:val="11"/>
        </w:rPr>
        <w:t>FOR</w:t>
      </w:r>
      <w:r>
        <w:rPr>
          <w:b/>
          <w:color w:val="0087CC"/>
          <w:spacing w:val="-10"/>
          <w:sz w:val="11"/>
        </w:rPr>
        <w:t xml:space="preserve"> </w:t>
      </w:r>
      <w:r>
        <w:rPr>
          <w:b/>
          <w:color w:val="0087CC"/>
          <w:sz w:val="11"/>
        </w:rPr>
        <w:t>ECSEL</w:t>
      </w:r>
      <w:r>
        <w:rPr>
          <w:b/>
          <w:color w:val="0087CC"/>
          <w:spacing w:val="-10"/>
          <w:sz w:val="11"/>
        </w:rPr>
        <w:t xml:space="preserve"> </w:t>
      </w:r>
      <w:r>
        <w:rPr>
          <w:b/>
          <w:color w:val="0087CC"/>
          <w:sz w:val="11"/>
        </w:rPr>
        <w:t>JU</w:t>
      </w:r>
      <w:r>
        <w:rPr>
          <w:b/>
          <w:color w:val="0087CC"/>
          <w:spacing w:val="-10"/>
          <w:sz w:val="11"/>
        </w:rPr>
        <w:t xml:space="preserve"> </w:t>
      </w:r>
      <w:r>
        <w:rPr>
          <w:b/>
          <w:color w:val="0087CC"/>
          <w:sz w:val="11"/>
        </w:rPr>
        <w:t>Model</w:t>
      </w:r>
      <w:r>
        <w:rPr>
          <w:b/>
          <w:color w:val="0087CC"/>
          <w:spacing w:val="-10"/>
          <w:sz w:val="11"/>
        </w:rPr>
        <w:t xml:space="preserve"> </w:t>
      </w:r>
      <w:r>
        <w:rPr>
          <w:b/>
          <w:color w:val="0087CC"/>
          <w:sz w:val="11"/>
        </w:rPr>
        <w:t>Grant</w:t>
      </w:r>
      <w:r>
        <w:rPr>
          <w:b/>
          <w:color w:val="0087CC"/>
          <w:spacing w:val="-10"/>
          <w:sz w:val="11"/>
        </w:rPr>
        <w:t xml:space="preserve"> </w:t>
      </w:r>
      <w:r>
        <w:rPr>
          <w:b/>
          <w:color w:val="0087CC"/>
          <w:sz w:val="11"/>
        </w:rPr>
        <w:t>Agreement</w:t>
      </w: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rPr>
          <w:sz w:val="20"/>
        </w:rPr>
      </w:pPr>
    </w:p>
    <w:p w:rsidR="000037D5" w:rsidRDefault="000037D5">
      <w:pPr>
        <w:pStyle w:val="Zkladntext"/>
        <w:spacing w:before="10"/>
        <w:rPr>
          <w:sz w:val="26"/>
        </w:rPr>
      </w:pPr>
    </w:p>
    <w:p w:rsidR="000037D5" w:rsidRDefault="003B214F">
      <w:pPr>
        <w:spacing w:before="94"/>
        <w:ind w:right="214"/>
        <w:jc w:val="right"/>
        <w:rPr>
          <w:rFonts w:ascii="Arial"/>
          <w:sz w:val="18"/>
        </w:rPr>
      </w:pPr>
      <w:r>
        <w:rPr>
          <w:rFonts w:ascii="Arial"/>
          <w:w w:val="99"/>
          <w:sz w:val="18"/>
        </w:rPr>
        <w:t>1</w:t>
      </w:r>
    </w:p>
    <w:p w:rsidR="000037D5" w:rsidRDefault="000037D5">
      <w:pPr>
        <w:jc w:val="right"/>
        <w:rPr>
          <w:rFonts w:ascii="Arial"/>
          <w:sz w:val="18"/>
        </w:rPr>
        <w:sectPr w:rsidR="000037D5">
          <w:headerReference w:type="default" r:id="rId17"/>
          <w:pgSz w:w="11910" w:h="16840"/>
          <w:pgMar w:top="1660" w:right="1200" w:bottom="280" w:left="1200" w:header="710" w:footer="0" w:gutter="0"/>
          <w:cols w:space="708"/>
        </w:sectPr>
      </w:pPr>
    </w:p>
    <w:p w:rsidR="000037D5" w:rsidRDefault="000037D5">
      <w:pPr>
        <w:pStyle w:val="Zkladntext"/>
        <w:rPr>
          <w:b/>
          <w:i/>
          <w:sz w:val="20"/>
        </w:rPr>
      </w:pPr>
    </w:p>
    <w:p w:rsidR="000037D5" w:rsidRDefault="000037D5">
      <w:pPr>
        <w:pStyle w:val="Zkladntext"/>
        <w:spacing w:before="1"/>
        <w:rPr>
          <w:b/>
          <w:i/>
        </w:rPr>
      </w:pPr>
    </w:p>
    <w:p w:rsidR="000037D5" w:rsidRDefault="003B214F">
      <w:pPr>
        <w:ind w:right="226"/>
        <w:jc w:val="right"/>
        <w:rPr>
          <w:rFonts w:ascii="Arial"/>
          <w:sz w:val="18"/>
        </w:rPr>
      </w:pPr>
      <w:r>
        <w:rPr>
          <w:rFonts w:ascii="Arial"/>
          <w:w w:val="95"/>
          <w:sz w:val="18"/>
        </w:rPr>
        <w:t>14</w:t>
      </w:r>
    </w:p>
    <w:p w:rsidR="000037D5" w:rsidRDefault="000037D5">
      <w:pPr>
        <w:jc w:val="right"/>
        <w:rPr>
          <w:rFonts w:ascii="Arial"/>
          <w:sz w:val="18"/>
        </w:rPr>
        <w:sectPr w:rsidR="000037D5">
          <w:headerReference w:type="default" r:id="rId18"/>
          <w:pgSz w:w="16840" w:h="11910" w:orient="landscape"/>
          <w:pgMar w:top="1180" w:right="1320" w:bottom="280" w:left="1200" w:header="569" w:footer="0" w:gutter="0"/>
          <w:cols w:space="708"/>
        </w:sectPr>
      </w:pPr>
    </w:p>
    <w:p w:rsidR="000037D5" w:rsidRDefault="003B214F">
      <w:pPr>
        <w:pStyle w:val="Zkladntext"/>
        <w:rPr>
          <w:rFonts w:ascii="Arial"/>
          <w:sz w:val="20"/>
        </w:rPr>
      </w:pPr>
      <w:r>
        <w:lastRenderedPageBreak/>
        <w:pict>
          <v:group id="_x0000_s2051" style="position:absolute;margin-left:79.4pt;margin-top:114.65pt;width:450.75pt;height:190.35pt;z-index:251500544;mso-position-horizontal-relative:page;mso-position-vertical-relative:page" coordorigin="1588,2293" coordsize="9015,3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587;top:2293;width:9015;height:3807">
              <v:imagedata r:id="rId19" o:title=""/>
            </v:shape>
            <v:shapetype id="_x0000_t202" coordsize="21600,21600" o:spt="202" path="m,l,21600r21600,l21600,xe">
              <v:stroke joinstyle="miter"/>
              <v:path gradientshapeok="t" o:connecttype="rect"/>
            </v:shapetype>
            <v:shape id="_x0000_s2053" type="#_x0000_t202" style="position:absolute;left:1820;top:5065;width:3239;height:256" filled="f" stroked="f">
              <v:textbox inset="0,0,0,0">
                <w:txbxContent>
                  <w:p w:rsidR="003B214F" w:rsidRDefault="003B214F">
                    <w:pPr>
                      <w:spacing w:before="32"/>
                      <w:rPr>
                        <w:rFonts w:ascii="Arial"/>
                        <w:sz w:val="16"/>
                      </w:rPr>
                    </w:pPr>
                    <w:r>
                      <w:rPr>
                        <w:rFonts w:ascii="Arial"/>
                        <w:sz w:val="16"/>
                      </w:rPr>
                      <w:t>Digitally sealed by the European Commission</w:t>
                    </w:r>
                  </w:p>
                </w:txbxContent>
              </v:textbox>
            </v:shape>
            <v:shape id="_x0000_s2052" type="#_x0000_t202" style="position:absolute;left:1820;top:5225;width:2386;height:256" filled="f" stroked="f">
              <v:textbox inset="0,0,0,0">
                <w:txbxContent>
                  <w:p w:rsidR="003B214F" w:rsidRDefault="003B214F">
                    <w:pPr>
                      <w:spacing w:before="32"/>
                      <w:rPr>
                        <w:rFonts w:ascii="Arial"/>
                        <w:sz w:val="16"/>
                      </w:rPr>
                    </w:pPr>
                    <w:r>
                      <w:rPr>
                        <w:rFonts w:ascii="Arial"/>
                        <w:sz w:val="16"/>
                      </w:rPr>
                      <w:t>Date: 2019.05.07 16:11:16 CEST</w:t>
                    </w:r>
                  </w:p>
                </w:txbxContent>
              </v:textbox>
            </v:shape>
            <w10:wrap anchorx="page" anchory="page"/>
          </v:group>
        </w:pic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8"/>
        <w:rPr>
          <w:rFonts w:ascii="Arial"/>
          <w:sz w:val="16"/>
        </w:rPr>
      </w:pPr>
    </w:p>
    <w:p w:rsidR="000037D5" w:rsidRDefault="003B214F">
      <w:pPr>
        <w:pStyle w:val="Zkladntext"/>
        <w:ind w:left="193"/>
        <w:rPr>
          <w:rFonts w:ascii="Arial"/>
          <w:sz w:val="20"/>
        </w:rPr>
      </w:pPr>
      <w:r>
        <w:rPr>
          <w:rFonts w:ascii="Arial"/>
          <w:sz w:val="20"/>
        </w:rPr>
      </w:r>
      <w:r>
        <w:rPr>
          <w:rFonts w:ascii="Arial"/>
          <w:sz w:val="20"/>
        </w:rPr>
        <w:pict>
          <v:shape id="_x0000_s2050" type="#_x0000_t202" style="width:440.65pt;height:293.55pt;mso-left-percent:-10001;mso-top-percent:-10001;mso-position-horizontal:absolute;mso-position-horizontal-relative:char;mso-position-vertical:absolute;mso-position-vertical-relative:line;mso-left-percent:-10001;mso-top-percent:-10001" filled="f" strokeweight=".72pt">
            <v:textbox inset="0,0,0,0">
              <w:txbxContent>
                <w:p w:rsidR="003B214F" w:rsidRDefault="003B214F">
                  <w:pPr>
                    <w:spacing w:before="64"/>
                    <w:ind w:left="143" w:right="142"/>
                    <w:jc w:val="both"/>
                    <w:rPr>
                      <w:sz w:val="24"/>
                    </w:rPr>
                  </w:pPr>
                  <w:r>
                    <w:rPr>
                      <w:sz w:val="24"/>
                    </w:rPr>
                    <w:t>This document is digitally sealed. The digital sealing mechanism uniquely binds the document to the modules of the Funding &amp; Tenders Portal of the European Commission, to the transaction for which it was generated and ensures its integrity and authenticity.</w:t>
                  </w:r>
                </w:p>
                <w:p w:rsidR="003B214F" w:rsidRDefault="003B214F">
                  <w:pPr>
                    <w:pStyle w:val="Zkladntext"/>
                    <w:spacing w:before="10"/>
                    <w:rPr>
                      <w:rFonts w:ascii="Arial"/>
                      <w:sz w:val="20"/>
                    </w:rPr>
                  </w:pPr>
                </w:p>
                <w:p w:rsidR="003B214F" w:rsidRDefault="003B214F">
                  <w:pPr>
                    <w:spacing w:line="247" w:lineRule="auto"/>
                    <w:ind w:left="143" w:right="144"/>
                    <w:jc w:val="both"/>
                    <w:rPr>
                      <w:sz w:val="24"/>
                    </w:rPr>
                  </w:pPr>
                  <w:r>
                    <w:rPr>
                      <w:sz w:val="24"/>
                    </w:rPr>
                    <w:t>Any attempt to modify the content will lead to a breach of the electronic seal, which can be verified at any time by clicking on the digital seal validation symbol.</w:t>
                  </w:r>
                </w:p>
              </w:txbxContent>
            </v:textbox>
            <w10:anchorlock/>
          </v:shape>
        </w:pict>
      </w: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rPr>
          <w:rFonts w:ascii="Arial"/>
          <w:sz w:val="20"/>
        </w:rPr>
      </w:pPr>
    </w:p>
    <w:p w:rsidR="000037D5" w:rsidRDefault="000037D5">
      <w:pPr>
        <w:pStyle w:val="Zkladntext"/>
        <w:spacing w:before="1"/>
        <w:rPr>
          <w:rFonts w:ascii="Arial"/>
          <w:sz w:val="28"/>
        </w:rPr>
      </w:pPr>
    </w:p>
    <w:p w:rsidR="000037D5" w:rsidRDefault="003B214F">
      <w:pPr>
        <w:spacing w:before="96"/>
        <w:ind w:left="106"/>
        <w:rPr>
          <w:rFonts w:ascii="Arial" w:hAnsi="Arial"/>
          <w:sz w:val="12"/>
        </w:rPr>
      </w:pPr>
      <w:r>
        <w:rPr>
          <w:rFonts w:ascii="Arial" w:hAnsi="Arial"/>
          <w:sz w:val="12"/>
        </w:rPr>
        <w:t xml:space="preserve">Commission </w:t>
      </w:r>
      <w:proofErr w:type="spellStart"/>
      <w:r>
        <w:rPr>
          <w:rFonts w:ascii="Arial" w:hAnsi="Arial"/>
          <w:sz w:val="12"/>
        </w:rPr>
        <w:t>européenne</w:t>
      </w:r>
      <w:proofErr w:type="spellEnd"/>
      <w:r>
        <w:rPr>
          <w:rFonts w:ascii="Arial" w:hAnsi="Arial"/>
          <w:sz w:val="12"/>
        </w:rPr>
        <w:t>/</w:t>
      </w:r>
      <w:proofErr w:type="spellStart"/>
      <w:r>
        <w:rPr>
          <w:rFonts w:ascii="Arial" w:hAnsi="Arial"/>
          <w:sz w:val="12"/>
        </w:rPr>
        <w:t>Europese</w:t>
      </w:r>
      <w:proofErr w:type="spellEnd"/>
      <w:r>
        <w:rPr>
          <w:rFonts w:ascii="Arial" w:hAnsi="Arial"/>
          <w:sz w:val="12"/>
        </w:rPr>
        <w:t xml:space="preserve"> </w:t>
      </w:r>
      <w:proofErr w:type="spellStart"/>
      <w:r>
        <w:rPr>
          <w:rFonts w:ascii="Arial" w:hAnsi="Arial"/>
          <w:sz w:val="12"/>
        </w:rPr>
        <w:t>Commissie</w:t>
      </w:r>
      <w:proofErr w:type="spellEnd"/>
      <w:r>
        <w:rPr>
          <w:rFonts w:ascii="Arial" w:hAnsi="Arial"/>
          <w:sz w:val="12"/>
        </w:rPr>
        <w:t xml:space="preserve">, 1049 </w:t>
      </w:r>
      <w:proofErr w:type="spellStart"/>
      <w:r>
        <w:rPr>
          <w:rFonts w:ascii="Arial" w:hAnsi="Arial"/>
          <w:sz w:val="12"/>
        </w:rPr>
        <w:t>Bruxelles</w:t>
      </w:r>
      <w:proofErr w:type="spellEnd"/>
      <w:r>
        <w:rPr>
          <w:rFonts w:ascii="Arial" w:hAnsi="Arial"/>
          <w:sz w:val="12"/>
        </w:rPr>
        <w:t>/Brussel, BELGIQUE/BELGIË - Tel. +32 22991111</w:t>
      </w:r>
    </w:p>
    <w:sectPr w:rsidR="000037D5">
      <w:headerReference w:type="default" r:id="rId20"/>
      <w:pgSz w:w="11910" w:h="16840"/>
      <w:pgMar w:top="1580" w:right="1300" w:bottom="280" w:left="14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4F" w:rsidRDefault="003B214F">
      <w:r>
        <w:separator/>
      </w:r>
    </w:p>
  </w:endnote>
  <w:endnote w:type="continuationSeparator" w:id="0">
    <w:p w:rsidR="003B214F" w:rsidRDefault="003B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4F" w:rsidRDefault="003B214F">
      <w:r>
        <w:separator/>
      </w:r>
    </w:p>
  </w:footnote>
  <w:footnote w:type="continuationSeparator" w:id="0">
    <w:p w:rsidR="003B214F" w:rsidRDefault="003B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66612375"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82" type="#_x0000_t202" style="position:absolute;margin-left:55.7pt;margin-top:18.55pt;width:378.7pt;height:12.1pt;z-index:-1823056;mso-position-horizontal-relative:page;mso-position-vertical-relative:page" filled="f" stroked="f">
          <v:textbox inset="0,0,0,0">
            <w:txbxContent>
              <w:p w:rsidR="003B214F" w:rsidRDefault="003B214F">
                <w:pPr>
                  <w:spacing w:before="14"/>
                  <w:ind w:left="20"/>
                  <w:rPr>
                    <w:rFonts w:ascii="Arial" w:hAnsi="Arial"/>
                    <w:sz w:val="18"/>
                  </w:rPr>
                </w:pPr>
                <w:r>
                  <w:rPr>
                    <w:rFonts w:ascii="Arial" w:hAnsi="Arial"/>
                    <w:sz w:val="18"/>
                  </w:rPr>
                  <w:t>Grant Agreement number: 826452 — Arrowhead Tools — H2020-ECSEL-2018-1-IA-two-stage</w:t>
                </w:r>
              </w:p>
            </w:txbxContent>
          </v:textbox>
          <w10:wrap anchorx="page" anchory="page"/>
        </v:shape>
      </w:pict>
    </w:r>
    <w:r>
      <w:pict>
        <v:shape id="_x0000_s1081" type="#_x0000_t202" style="position:absolute;margin-left:333.3pt;margin-top:37.85pt;width:231.95pt;height:14.85pt;z-index:-1823032;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w:t>
                </w:r>
                <w:r>
                  <w:rPr>
                    <w:rFonts w:ascii="Arial"/>
                    <w:color w:val="464646"/>
                    <w:spacing w:val="-80"/>
                    <w:sz w:val="16"/>
                  </w:rPr>
                  <w:t>7</w:t>
                </w:r>
                <w:r>
                  <w:rPr>
                    <w:rFonts w:ascii="Arial"/>
                    <w:color w:val="0088CC"/>
                    <w:position w:val="6"/>
                    <w:sz w:val="18"/>
                  </w:rPr>
                  <w:t>:</w:t>
                </w:r>
                <w:r>
                  <w:rPr>
                    <w:rFonts w:ascii="Arial"/>
                    <w:color w:val="0088CC"/>
                    <w:spacing w:val="-21"/>
                    <w:position w:val="6"/>
                    <w:sz w:val="18"/>
                  </w:rPr>
                  <w:t xml:space="preserve"> </w:t>
                </w:r>
                <w:r>
                  <w:rPr>
                    <w:rFonts w:ascii="Arial"/>
                    <w:color w:val="464646"/>
                    <w:spacing w:val="-25"/>
                    <w:sz w:val="16"/>
                  </w:rPr>
                  <w:t>/</w:t>
                </w:r>
                <w:r>
                  <w:rPr>
                    <w:rFonts w:ascii="Arial"/>
                    <w:color w:val="0088CC"/>
                    <w:spacing w:val="-66"/>
                    <w:position w:val="6"/>
                    <w:sz w:val="18"/>
                  </w:rPr>
                  <w:t>v</w:t>
                </w:r>
                <w:r>
                  <w:rPr>
                    <w:rFonts w:ascii="Arial"/>
                    <w:color w:val="464646"/>
                    <w:sz w:val="16"/>
                  </w:rPr>
                  <w:t>05/2019</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66612447"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80" type="#_x0000_t202" style="position:absolute;margin-left:55.7pt;margin-top:18.55pt;width:378.7pt;height:12.1pt;z-index:-1822984;mso-position-horizontal-relative:page;mso-position-vertical-relative:page" filled="f" stroked="f">
          <v:textbox inset="0,0,0,0">
            <w:txbxContent>
              <w:p w:rsidR="003B214F" w:rsidRDefault="003B214F">
                <w:pPr>
                  <w:spacing w:before="14"/>
                  <w:ind w:left="20"/>
                  <w:rPr>
                    <w:rFonts w:ascii="Arial" w:hAnsi="Arial"/>
                    <w:sz w:val="18"/>
                  </w:rPr>
                </w:pPr>
                <w:r>
                  <w:rPr>
                    <w:rFonts w:ascii="Arial" w:hAnsi="Arial"/>
                    <w:sz w:val="18"/>
                  </w:rPr>
                  <w:t>Grant Agreement number: 826452 — Arrowhead Tools — H2020-ECSEL-2018-1-IA-two-stage</w:t>
                </w:r>
              </w:p>
            </w:txbxContent>
          </v:textbox>
          <w10:wrap anchorx="page" anchory="page"/>
        </v:shape>
      </w:pict>
    </w:r>
    <w:r>
      <w:pict>
        <v:shape id="_x0000_s1079" type="#_x0000_t202" style="position:absolute;margin-left:333.3pt;margin-top:37.85pt;width:231.95pt;height:14.85pt;z-index:-1822960;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w:t>
                </w:r>
                <w:r>
                  <w:rPr>
                    <w:rFonts w:ascii="Arial"/>
                    <w:color w:val="464646"/>
                    <w:spacing w:val="-80"/>
                    <w:sz w:val="16"/>
                  </w:rPr>
                  <w:t>7</w:t>
                </w:r>
                <w:r>
                  <w:rPr>
                    <w:rFonts w:ascii="Arial"/>
                    <w:color w:val="0088CC"/>
                    <w:position w:val="6"/>
                    <w:sz w:val="18"/>
                  </w:rPr>
                  <w:t>:</w:t>
                </w:r>
                <w:r>
                  <w:rPr>
                    <w:rFonts w:ascii="Arial"/>
                    <w:color w:val="0088CC"/>
                    <w:spacing w:val="-21"/>
                    <w:position w:val="6"/>
                    <w:sz w:val="18"/>
                  </w:rPr>
                  <w:t xml:space="preserve"> </w:t>
                </w:r>
                <w:r>
                  <w:rPr>
                    <w:rFonts w:ascii="Arial"/>
                    <w:color w:val="464646"/>
                    <w:spacing w:val="-25"/>
                    <w:sz w:val="16"/>
                  </w:rPr>
                  <w:t>/</w:t>
                </w:r>
                <w:r>
                  <w:rPr>
                    <w:rFonts w:ascii="Arial"/>
                    <w:color w:val="0088CC"/>
                    <w:spacing w:val="-66"/>
                    <w:position w:val="6"/>
                    <w:sz w:val="18"/>
                  </w:rPr>
                  <w:t>v</w:t>
                </w:r>
                <w:r>
                  <w:rPr>
                    <w:rFonts w:ascii="Arial"/>
                    <w:color w:val="464646"/>
                    <w:sz w:val="16"/>
                  </w:rPr>
                  <w:t>05/2019</w:t>
                </w:r>
              </w:p>
            </w:txbxContent>
          </v:textbox>
          <w10:wrap anchorx="page" anchory="page"/>
        </v:shape>
      </w:pict>
    </w:r>
    <w:r>
      <w:pict>
        <v:shape id="_x0000_s1078" type="#_x0000_t202" style="position:absolute;margin-left:55.7pt;margin-top:69.25pt;width:419.05pt;height:15.3pt;z-index:-1822936;mso-position-horizontal-relative:page;mso-position-vertical-relative:page" filled="f" stroked="f">
          <v:textbox inset="0,0,0,0">
            <w:txbxContent>
              <w:p w:rsidR="003B214F" w:rsidRDefault="003B214F">
                <w:pPr>
                  <w:spacing w:before="10"/>
                  <w:ind w:left="20"/>
                  <w:rPr>
                    <w:sz w:val="24"/>
                  </w:rPr>
                </w:pPr>
                <w:r>
                  <w:rPr>
                    <w:sz w:val="24"/>
                  </w:rPr>
                  <w:t>The coordinator must — within 60 days from when termination takes effect — submit: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66612543"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7" type="#_x0000_t202" style="position:absolute;margin-left:55.7pt;margin-top:18.55pt;width:378.7pt;height:12.1pt;z-index:-1822888;mso-position-horizontal-relative:page;mso-position-vertical-relative:page" filled="f" stroked="f">
          <v:textbox inset="0,0,0,0">
            <w:txbxContent>
              <w:p w:rsidR="003B214F" w:rsidRDefault="003B214F">
                <w:pPr>
                  <w:spacing w:before="14"/>
                  <w:ind w:left="20"/>
                  <w:rPr>
                    <w:rFonts w:ascii="Arial" w:hAnsi="Arial"/>
                    <w:sz w:val="18"/>
                  </w:rPr>
                </w:pPr>
                <w:r>
                  <w:rPr>
                    <w:rFonts w:ascii="Arial" w:hAnsi="Arial"/>
                    <w:sz w:val="18"/>
                  </w:rPr>
                  <w:t>Grant Agreement number: 826452 — Arrowhead Tools — H2020-ECSEL-2018-1-IA-two-stage</w:t>
                </w:r>
              </w:p>
            </w:txbxContent>
          </v:textbox>
          <w10:wrap anchorx="page" anchory="page"/>
        </v:shape>
      </w:pict>
    </w:r>
    <w:r>
      <w:pict>
        <v:shape id="_x0000_s1076" type="#_x0000_t202" style="position:absolute;margin-left:333.3pt;margin-top:37.85pt;width:231.95pt;height:14.85pt;z-index:-1822864;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w:t>
                </w:r>
                <w:r>
                  <w:rPr>
                    <w:rFonts w:ascii="Arial"/>
                    <w:color w:val="464646"/>
                    <w:spacing w:val="-80"/>
                    <w:sz w:val="16"/>
                  </w:rPr>
                  <w:t>7</w:t>
                </w:r>
                <w:r>
                  <w:rPr>
                    <w:rFonts w:ascii="Arial"/>
                    <w:color w:val="0088CC"/>
                    <w:position w:val="6"/>
                    <w:sz w:val="18"/>
                  </w:rPr>
                  <w:t>:</w:t>
                </w:r>
                <w:r>
                  <w:rPr>
                    <w:rFonts w:ascii="Arial"/>
                    <w:color w:val="0088CC"/>
                    <w:spacing w:val="-21"/>
                    <w:position w:val="6"/>
                    <w:sz w:val="18"/>
                  </w:rPr>
                  <w:t xml:space="preserve"> </w:t>
                </w:r>
                <w:r>
                  <w:rPr>
                    <w:rFonts w:ascii="Arial"/>
                    <w:color w:val="464646"/>
                    <w:spacing w:val="-25"/>
                    <w:sz w:val="16"/>
                  </w:rPr>
                  <w:t>/</w:t>
                </w:r>
                <w:r>
                  <w:rPr>
                    <w:rFonts w:ascii="Arial"/>
                    <w:color w:val="0088CC"/>
                    <w:spacing w:val="-66"/>
                    <w:position w:val="6"/>
                    <w:sz w:val="18"/>
                  </w:rPr>
                  <w:t>v</w:t>
                </w:r>
                <w:r>
                  <w:rPr>
                    <w:rFonts w:ascii="Arial"/>
                    <w:color w:val="464646"/>
                    <w:sz w:val="16"/>
                  </w:rPr>
                  <w:t>05/2019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51651584"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5" type="#_x0000_t202" style="position:absolute;margin-left:333.3pt;margin-top:41.75pt;width:231.95pt;height:10.95pt;z-index:-1822816;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Ares(2019)3042816 - 07/05/2019</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51661824" behindDoc="1" locked="0" layoutInCell="1" allowOverlap="1">
          <wp:simplePos x="0" y="0"/>
          <wp:positionH relativeFrom="page">
            <wp:posOffset>4029964</wp:posOffset>
          </wp:positionH>
          <wp:positionV relativeFrom="page">
            <wp:posOffset>546099</wp:posOffset>
          </wp:positionV>
          <wp:extent cx="165100" cy="114300"/>
          <wp:effectExtent l="0" t="0" r="0" b="0"/>
          <wp:wrapNone/>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71pt;margin-top:34.65pt;width:328.3pt;height:13.05pt;z-index:-1821664;mso-position-horizontal-relative:page;mso-position-vertical-relative:page" filled="f" stroked="f">
          <v:textbox inset="0,0,0,0">
            <w:txbxContent>
              <w:p w:rsidR="003B214F" w:rsidRDefault="003B214F">
                <w:pPr>
                  <w:spacing w:before="10"/>
                  <w:ind w:left="20"/>
                  <w:rPr>
                    <w:sz w:val="20"/>
                  </w:rPr>
                </w:pPr>
                <w:r>
                  <w:rPr>
                    <w:sz w:val="20"/>
                  </w:rPr>
                  <w:t>Grant Agreement number: [</w:t>
                </w:r>
                <w:r>
                  <w:rPr>
                    <w:sz w:val="20"/>
                    <w:shd w:val="clear" w:color="auto" w:fill="D2D2D2"/>
                  </w:rPr>
                  <w:t>insert number</w:t>
                </w:r>
                <w:r>
                  <w:rPr>
                    <w:sz w:val="20"/>
                  </w:rPr>
                  <w:t>] [</w:t>
                </w:r>
                <w:r>
                  <w:rPr>
                    <w:sz w:val="20"/>
                    <w:shd w:val="clear" w:color="auto" w:fill="D2D2D2"/>
                  </w:rPr>
                  <w:t>insert acronym</w:t>
                </w:r>
                <w:r>
                  <w:rPr>
                    <w:sz w:val="20"/>
                  </w:rPr>
                  <w:t>] [</w:t>
                </w:r>
                <w:r>
                  <w:rPr>
                    <w:sz w:val="20"/>
                    <w:shd w:val="clear" w:color="auto" w:fill="D2D2D2"/>
                  </w:rPr>
                  <w:t>insert call identifier</w:t>
                </w:r>
                <w:r>
                  <w:rPr>
                    <w:sz w:val="20"/>
                  </w:rPr>
                  <w:t>]</w:t>
                </w:r>
              </w:p>
            </w:txbxContent>
          </v:textbox>
          <w10:wrap anchorx="page" anchory="page"/>
        </v:shape>
      </w:pict>
    </w:r>
    <w:r>
      <w:pict>
        <v:shape id="_x0000_s1035" type="#_x0000_t202" style="position:absolute;margin-left:333.3pt;margin-top:41.75pt;width:231.95pt;height:10.95pt;z-index:-1821640;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Ares(2019)3042816 - 07/05/2019</w:t>
                </w:r>
              </w:p>
            </w:txbxContent>
          </v:textbox>
          <w10:wrap anchorx="page" anchory="page"/>
        </v:shape>
      </w:pict>
    </w:r>
    <w:r>
      <w:pict>
        <v:shape id="_x0000_s1034" type="#_x0000_t202" style="position:absolute;margin-left:207.75pt;margin-top:56.1pt;width:316.4pt;height:13.05pt;z-index:-1821616;mso-position-horizontal-relative:page;mso-position-vertical-relative:page" filled="f" stroked="f">
          <v:textbox inset="0,0,0,0">
            <w:txbxContent>
              <w:p w:rsidR="003B214F" w:rsidRDefault="003B214F">
                <w:pPr>
                  <w:spacing w:before="10"/>
                  <w:ind w:left="20"/>
                  <w:rPr>
                    <w:sz w:val="20"/>
                  </w:rPr>
                </w:pPr>
                <w:r>
                  <w:rPr>
                    <w:color w:val="0087CC"/>
                    <w:sz w:val="20"/>
                  </w:rPr>
                  <w:t>H2020 Templates: Annex 2a (Additional information on the estimated budget)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66613863"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55.7pt;margin-top:18.55pt;width:378.7pt;height:12.1pt;z-index:-1821568;mso-position-horizontal-relative:page;mso-position-vertical-relative:page" filled="f" stroked="f">
          <v:textbox inset="0,0,0,0">
            <w:txbxContent>
              <w:p w:rsidR="003B214F" w:rsidRDefault="003B214F">
                <w:pPr>
                  <w:spacing w:before="14"/>
                  <w:ind w:left="20"/>
                  <w:rPr>
                    <w:rFonts w:ascii="Arial" w:hAnsi="Arial"/>
                    <w:sz w:val="18"/>
                  </w:rPr>
                </w:pPr>
                <w:r>
                  <w:rPr>
                    <w:rFonts w:ascii="Arial" w:hAnsi="Arial"/>
                    <w:sz w:val="18"/>
                  </w:rPr>
                  <w:t>Grant Agreement number: 826452 — Arrowhead Tools — H2020-ECSEL-2018-1-IA-two-stage</w:t>
                </w:r>
              </w:p>
            </w:txbxContent>
          </v:textbox>
          <w10:wrap anchorx="page" anchory="page"/>
        </v:shape>
      </w:pict>
    </w:r>
    <w:r>
      <w:pict>
        <v:shape id="_x0000_s1032" type="#_x0000_t202" style="position:absolute;margin-left:333.3pt;margin-top:41.75pt;width:231.95pt;height:10.95pt;z-index:-1821544;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Ares(2019)3042816 - 07/05/2019</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66613935" behindDoc="1" locked="0" layoutInCell="1" allowOverlap="1">
          <wp:simplePos x="0" y="0"/>
          <wp:positionH relativeFrom="page">
            <wp:posOffset>4029964</wp:posOffset>
          </wp:positionH>
          <wp:positionV relativeFrom="page">
            <wp:posOffset>546099</wp:posOffset>
          </wp:positionV>
          <wp:extent cx="165100" cy="114300"/>
          <wp:effectExtent l="0" t="0" r="0" b="0"/>
          <wp:wrapNone/>
          <wp:docPr id="7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69.8pt;margin-top:34.5pt;width:328.35pt;height:13.05pt;z-index:-1821496;mso-position-horizontal-relative:page;mso-position-vertical-relative:page" filled="f" stroked="f">
          <v:textbox inset="0,0,0,0">
            <w:txbxContent>
              <w:p w:rsidR="003B214F" w:rsidRDefault="003B214F">
                <w:pPr>
                  <w:spacing w:before="10"/>
                  <w:ind w:left="20"/>
                  <w:rPr>
                    <w:sz w:val="20"/>
                  </w:rPr>
                </w:pPr>
                <w:r>
                  <w:rPr>
                    <w:sz w:val="20"/>
                  </w:rPr>
                  <w:t>Grant Agreement number: [</w:t>
                </w:r>
                <w:r>
                  <w:rPr>
                    <w:sz w:val="20"/>
                    <w:shd w:val="clear" w:color="auto" w:fill="D2D2D2"/>
                  </w:rPr>
                  <w:t>insert number</w:t>
                </w:r>
                <w:r>
                  <w:rPr>
                    <w:sz w:val="20"/>
                  </w:rPr>
                  <w:t>] [</w:t>
                </w:r>
                <w:r>
                  <w:rPr>
                    <w:sz w:val="20"/>
                    <w:shd w:val="clear" w:color="auto" w:fill="D2D2D2"/>
                  </w:rPr>
                  <w:t>insert acronym</w:t>
                </w:r>
                <w:r>
                  <w:rPr>
                    <w:sz w:val="20"/>
                  </w:rPr>
                  <w:t>] [</w:t>
                </w:r>
                <w:r>
                  <w:rPr>
                    <w:sz w:val="20"/>
                    <w:shd w:val="clear" w:color="auto" w:fill="D2D2D2"/>
                  </w:rPr>
                  <w:t>insert call identifier</w:t>
                </w:r>
                <w:r>
                  <w:rPr>
                    <w:sz w:val="20"/>
                  </w:rPr>
                  <w:t>]</w:t>
                </w:r>
              </w:p>
            </w:txbxContent>
          </v:textbox>
          <w10:wrap anchorx="page" anchory="page"/>
        </v:shape>
      </w:pict>
    </w:r>
    <w:r>
      <w:pict>
        <v:shape id="_x0000_s1030" type="#_x0000_t202" style="position:absolute;margin-left:333.3pt;margin-top:41.75pt;width:231.95pt;height:10.95pt;z-index:-1821472;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Ares(2019)3042816 - 07/05/2019</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4F" w:rsidRDefault="003B214F">
    <w:pPr>
      <w:pStyle w:val="Zkladntext"/>
      <w:spacing w:line="14" w:lineRule="auto"/>
      <w:rPr>
        <w:sz w:val="20"/>
      </w:rPr>
    </w:pPr>
    <w:r>
      <w:rPr>
        <w:noProof/>
        <w:lang w:val="cs-CZ" w:eastAsia="cs-CZ"/>
      </w:rPr>
      <w:drawing>
        <wp:anchor distT="0" distB="0" distL="0" distR="0" simplePos="0" relativeHeight="251664896" behindDoc="1" locked="0" layoutInCell="1" allowOverlap="1">
          <wp:simplePos x="0" y="0"/>
          <wp:positionH relativeFrom="page">
            <wp:posOffset>7161783</wp:posOffset>
          </wp:positionH>
          <wp:positionV relativeFrom="page">
            <wp:posOffset>546100</wp:posOffset>
          </wp:positionV>
          <wp:extent cx="165100" cy="114300"/>
          <wp:effectExtent l="0" t="0" r="0" b="0"/>
          <wp:wrapNone/>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69.9pt;margin-top:27.45pt;width:328.3pt;height:13.05pt;z-index:-1821304;mso-position-horizontal-relative:page;mso-position-vertical-relative:page" filled="f" stroked="f">
          <v:textbox inset="0,0,0,0">
            <w:txbxContent>
              <w:p w:rsidR="003B214F" w:rsidRDefault="003B214F">
                <w:pPr>
                  <w:spacing w:before="10"/>
                  <w:ind w:left="20"/>
                  <w:rPr>
                    <w:sz w:val="20"/>
                  </w:rPr>
                </w:pPr>
                <w:r>
                  <w:rPr>
                    <w:sz w:val="20"/>
                  </w:rPr>
                  <w:t>Grant Agreement number: [</w:t>
                </w:r>
                <w:r>
                  <w:rPr>
                    <w:sz w:val="20"/>
                    <w:shd w:val="clear" w:color="auto" w:fill="D2D2D2"/>
                  </w:rPr>
                  <w:t>insert number</w:t>
                </w:r>
                <w:r>
                  <w:rPr>
                    <w:sz w:val="20"/>
                  </w:rPr>
                  <w:t>] [</w:t>
                </w:r>
                <w:r>
                  <w:rPr>
                    <w:sz w:val="20"/>
                    <w:shd w:val="clear" w:color="auto" w:fill="D2D2D2"/>
                  </w:rPr>
                  <w:t>insert acronym</w:t>
                </w:r>
                <w:r>
                  <w:rPr>
                    <w:sz w:val="20"/>
                  </w:rPr>
                  <w:t>] [</w:t>
                </w:r>
                <w:r>
                  <w:rPr>
                    <w:sz w:val="20"/>
                    <w:shd w:val="clear" w:color="auto" w:fill="D2D2D2"/>
                  </w:rPr>
                  <w:t>insert call identifier</w:t>
                </w:r>
                <w:r>
                  <w:rPr>
                    <w:sz w:val="20"/>
                  </w:rPr>
                  <w:t>]</w:t>
                </w:r>
              </w:p>
            </w:txbxContent>
          </v:textbox>
          <w10:wrap anchorx="page" anchory="page"/>
        </v:shape>
      </w:pict>
    </w:r>
    <w:r>
      <w:pict>
        <v:shape id="_x0000_s1025" type="#_x0000_t202" style="position:absolute;margin-left:579.9pt;margin-top:41.75pt;width:231.95pt;height:10.95pt;z-index:-1821280;mso-position-horizontal-relative:page;mso-position-vertical-relative:page" filled="f" stroked="f">
          <v:textbox inset="0,0,0,0">
            <w:txbxContent>
              <w:p w:rsidR="003B214F" w:rsidRDefault="003B214F">
                <w:pPr>
                  <w:spacing w:before="14"/>
                  <w:ind w:left="20"/>
                  <w:rPr>
                    <w:rFonts w:ascii="Arial"/>
                    <w:sz w:val="16"/>
                  </w:rPr>
                </w:pPr>
                <w:r>
                  <w:rPr>
                    <w:rFonts w:ascii="Arial"/>
                    <w:color w:val="464646"/>
                    <w:sz w:val="16"/>
                  </w:rPr>
                  <w:t>Associated with document Ref. Ares(2019)3042816 - 07/05/2019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77"/>
    <w:multiLevelType w:val="hybridMultilevel"/>
    <w:tmpl w:val="3A32D9DC"/>
    <w:lvl w:ilvl="0" w:tplc="72EC27FA">
      <w:numFmt w:val="bullet"/>
      <w:lvlText w:val="•"/>
      <w:lvlJc w:val="left"/>
      <w:pPr>
        <w:ind w:left="218" w:hanging="219"/>
      </w:pPr>
      <w:rPr>
        <w:rFonts w:ascii="Arial" w:eastAsia="Arial" w:hAnsi="Arial" w:cs="Arial" w:hint="default"/>
        <w:i/>
        <w:w w:val="141"/>
        <w:sz w:val="22"/>
        <w:szCs w:val="22"/>
      </w:rPr>
    </w:lvl>
    <w:lvl w:ilvl="1" w:tplc="2CFE7692">
      <w:numFmt w:val="bullet"/>
      <w:lvlText w:val="•"/>
      <w:lvlJc w:val="left"/>
      <w:pPr>
        <w:ind w:left="1125" w:hanging="219"/>
      </w:pPr>
      <w:rPr>
        <w:rFonts w:hint="default"/>
      </w:rPr>
    </w:lvl>
    <w:lvl w:ilvl="2" w:tplc="2AE4DEAE">
      <w:numFmt w:val="bullet"/>
      <w:lvlText w:val="•"/>
      <w:lvlJc w:val="left"/>
      <w:pPr>
        <w:ind w:left="2031" w:hanging="219"/>
      </w:pPr>
      <w:rPr>
        <w:rFonts w:hint="default"/>
      </w:rPr>
    </w:lvl>
    <w:lvl w:ilvl="3" w:tplc="7916A53A">
      <w:numFmt w:val="bullet"/>
      <w:lvlText w:val="•"/>
      <w:lvlJc w:val="left"/>
      <w:pPr>
        <w:ind w:left="2936" w:hanging="219"/>
      </w:pPr>
      <w:rPr>
        <w:rFonts w:hint="default"/>
      </w:rPr>
    </w:lvl>
    <w:lvl w:ilvl="4" w:tplc="137E140E">
      <w:numFmt w:val="bullet"/>
      <w:lvlText w:val="•"/>
      <w:lvlJc w:val="left"/>
      <w:pPr>
        <w:ind w:left="3842" w:hanging="219"/>
      </w:pPr>
      <w:rPr>
        <w:rFonts w:hint="default"/>
      </w:rPr>
    </w:lvl>
    <w:lvl w:ilvl="5" w:tplc="A896EEEA">
      <w:numFmt w:val="bullet"/>
      <w:lvlText w:val="•"/>
      <w:lvlJc w:val="left"/>
      <w:pPr>
        <w:ind w:left="4747" w:hanging="219"/>
      </w:pPr>
      <w:rPr>
        <w:rFonts w:hint="default"/>
      </w:rPr>
    </w:lvl>
    <w:lvl w:ilvl="6" w:tplc="1E203AF6">
      <w:numFmt w:val="bullet"/>
      <w:lvlText w:val="•"/>
      <w:lvlJc w:val="left"/>
      <w:pPr>
        <w:ind w:left="5653" w:hanging="219"/>
      </w:pPr>
      <w:rPr>
        <w:rFonts w:hint="default"/>
      </w:rPr>
    </w:lvl>
    <w:lvl w:ilvl="7" w:tplc="48765F2C">
      <w:numFmt w:val="bullet"/>
      <w:lvlText w:val="•"/>
      <w:lvlJc w:val="left"/>
      <w:pPr>
        <w:ind w:left="6558" w:hanging="219"/>
      </w:pPr>
      <w:rPr>
        <w:rFonts w:hint="default"/>
      </w:rPr>
    </w:lvl>
    <w:lvl w:ilvl="8" w:tplc="83609460">
      <w:numFmt w:val="bullet"/>
      <w:lvlText w:val="•"/>
      <w:lvlJc w:val="left"/>
      <w:pPr>
        <w:ind w:left="7464" w:hanging="219"/>
      </w:pPr>
      <w:rPr>
        <w:rFonts w:hint="default"/>
      </w:rPr>
    </w:lvl>
  </w:abstractNum>
  <w:abstractNum w:abstractNumId="1" w15:restartNumberingAfterBreak="0">
    <w:nsid w:val="003E0790"/>
    <w:multiLevelType w:val="hybridMultilevel"/>
    <w:tmpl w:val="798C7BD0"/>
    <w:lvl w:ilvl="0" w:tplc="5784E1B2">
      <w:start w:val="4"/>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03AAF1E6">
      <w:numFmt w:val="bullet"/>
      <w:lvlText w:val="•"/>
      <w:lvlJc w:val="left"/>
      <w:pPr>
        <w:ind w:left="1427" w:hanging="360"/>
      </w:pPr>
      <w:rPr>
        <w:rFonts w:hint="default"/>
      </w:rPr>
    </w:lvl>
    <w:lvl w:ilvl="2" w:tplc="AB464B12">
      <w:numFmt w:val="bullet"/>
      <w:lvlText w:val="•"/>
      <w:lvlJc w:val="left"/>
      <w:pPr>
        <w:ind w:left="2035" w:hanging="360"/>
      </w:pPr>
      <w:rPr>
        <w:rFonts w:hint="default"/>
      </w:rPr>
    </w:lvl>
    <w:lvl w:ilvl="3" w:tplc="45DC7C7E">
      <w:numFmt w:val="bullet"/>
      <w:lvlText w:val="•"/>
      <w:lvlJc w:val="left"/>
      <w:pPr>
        <w:ind w:left="2643" w:hanging="360"/>
      </w:pPr>
      <w:rPr>
        <w:rFonts w:hint="default"/>
      </w:rPr>
    </w:lvl>
    <w:lvl w:ilvl="4" w:tplc="6D26C0D4">
      <w:numFmt w:val="bullet"/>
      <w:lvlText w:val="•"/>
      <w:lvlJc w:val="left"/>
      <w:pPr>
        <w:ind w:left="3251" w:hanging="360"/>
      </w:pPr>
      <w:rPr>
        <w:rFonts w:hint="default"/>
      </w:rPr>
    </w:lvl>
    <w:lvl w:ilvl="5" w:tplc="3CC0E2EE">
      <w:numFmt w:val="bullet"/>
      <w:lvlText w:val="•"/>
      <w:lvlJc w:val="left"/>
      <w:pPr>
        <w:ind w:left="3859" w:hanging="360"/>
      </w:pPr>
      <w:rPr>
        <w:rFonts w:hint="default"/>
      </w:rPr>
    </w:lvl>
    <w:lvl w:ilvl="6" w:tplc="428C8688">
      <w:numFmt w:val="bullet"/>
      <w:lvlText w:val="•"/>
      <w:lvlJc w:val="left"/>
      <w:pPr>
        <w:ind w:left="4466" w:hanging="360"/>
      </w:pPr>
      <w:rPr>
        <w:rFonts w:hint="default"/>
      </w:rPr>
    </w:lvl>
    <w:lvl w:ilvl="7" w:tplc="ADA87F8C">
      <w:numFmt w:val="bullet"/>
      <w:lvlText w:val="•"/>
      <w:lvlJc w:val="left"/>
      <w:pPr>
        <w:ind w:left="5074" w:hanging="360"/>
      </w:pPr>
      <w:rPr>
        <w:rFonts w:hint="default"/>
      </w:rPr>
    </w:lvl>
    <w:lvl w:ilvl="8" w:tplc="C5526CE2">
      <w:numFmt w:val="bullet"/>
      <w:lvlText w:val="•"/>
      <w:lvlJc w:val="left"/>
      <w:pPr>
        <w:ind w:left="5682" w:hanging="360"/>
      </w:pPr>
      <w:rPr>
        <w:rFonts w:hint="default"/>
      </w:rPr>
    </w:lvl>
  </w:abstractNum>
  <w:abstractNum w:abstractNumId="2" w15:restartNumberingAfterBreak="0">
    <w:nsid w:val="00736AE7"/>
    <w:multiLevelType w:val="hybridMultilevel"/>
    <w:tmpl w:val="FC5E2AA0"/>
    <w:lvl w:ilvl="0" w:tplc="C6E4C6E6">
      <w:numFmt w:val="bullet"/>
      <w:lvlText w:val="-"/>
      <w:lvlJc w:val="left"/>
      <w:pPr>
        <w:ind w:left="757" w:hanging="360"/>
      </w:pPr>
      <w:rPr>
        <w:rFonts w:ascii="Times New Roman" w:eastAsia="Times New Roman" w:hAnsi="Times New Roman" w:cs="Times New Roman" w:hint="default"/>
        <w:spacing w:val="-10"/>
        <w:w w:val="100"/>
        <w:sz w:val="24"/>
        <w:szCs w:val="24"/>
      </w:rPr>
    </w:lvl>
    <w:lvl w:ilvl="1" w:tplc="12C8D948">
      <w:numFmt w:val="bullet"/>
      <w:lvlText w:val="•"/>
      <w:lvlJc w:val="left"/>
      <w:pPr>
        <w:ind w:left="1670" w:hanging="360"/>
      </w:pPr>
      <w:rPr>
        <w:rFonts w:hint="default"/>
      </w:rPr>
    </w:lvl>
    <w:lvl w:ilvl="2" w:tplc="1AA8F09A">
      <w:numFmt w:val="bullet"/>
      <w:lvlText w:val="•"/>
      <w:lvlJc w:val="left"/>
      <w:pPr>
        <w:ind w:left="2581" w:hanging="360"/>
      </w:pPr>
      <w:rPr>
        <w:rFonts w:hint="default"/>
      </w:rPr>
    </w:lvl>
    <w:lvl w:ilvl="3" w:tplc="FEAA580E">
      <w:numFmt w:val="bullet"/>
      <w:lvlText w:val="•"/>
      <w:lvlJc w:val="left"/>
      <w:pPr>
        <w:ind w:left="3491" w:hanging="360"/>
      </w:pPr>
      <w:rPr>
        <w:rFonts w:hint="default"/>
      </w:rPr>
    </w:lvl>
    <w:lvl w:ilvl="4" w:tplc="6E30934A">
      <w:numFmt w:val="bullet"/>
      <w:lvlText w:val="•"/>
      <w:lvlJc w:val="left"/>
      <w:pPr>
        <w:ind w:left="4402" w:hanging="360"/>
      </w:pPr>
      <w:rPr>
        <w:rFonts w:hint="default"/>
      </w:rPr>
    </w:lvl>
    <w:lvl w:ilvl="5" w:tplc="EC5E84A8">
      <w:numFmt w:val="bullet"/>
      <w:lvlText w:val="•"/>
      <w:lvlJc w:val="left"/>
      <w:pPr>
        <w:ind w:left="5312" w:hanging="360"/>
      </w:pPr>
      <w:rPr>
        <w:rFonts w:hint="default"/>
      </w:rPr>
    </w:lvl>
    <w:lvl w:ilvl="6" w:tplc="81CA943A">
      <w:numFmt w:val="bullet"/>
      <w:lvlText w:val="•"/>
      <w:lvlJc w:val="left"/>
      <w:pPr>
        <w:ind w:left="6223" w:hanging="360"/>
      </w:pPr>
      <w:rPr>
        <w:rFonts w:hint="default"/>
      </w:rPr>
    </w:lvl>
    <w:lvl w:ilvl="7" w:tplc="118C710A">
      <w:numFmt w:val="bullet"/>
      <w:lvlText w:val="•"/>
      <w:lvlJc w:val="left"/>
      <w:pPr>
        <w:ind w:left="7133" w:hanging="360"/>
      </w:pPr>
      <w:rPr>
        <w:rFonts w:hint="default"/>
      </w:rPr>
    </w:lvl>
    <w:lvl w:ilvl="8" w:tplc="E86627D0">
      <w:numFmt w:val="bullet"/>
      <w:lvlText w:val="•"/>
      <w:lvlJc w:val="left"/>
      <w:pPr>
        <w:ind w:left="8044" w:hanging="360"/>
      </w:pPr>
      <w:rPr>
        <w:rFonts w:hint="default"/>
      </w:rPr>
    </w:lvl>
  </w:abstractNum>
  <w:abstractNum w:abstractNumId="3" w15:restartNumberingAfterBreak="0">
    <w:nsid w:val="0076647F"/>
    <w:multiLevelType w:val="hybridMultilevel"/>
    <w:tmpl w:val="66F07CC4"/>
    <w:lvl w:ilvl="0" w:tplc="0AC81798">
      <w:numFmt w:val="bullet"/>
      <w:lvlText w:val="•"/>
      <w:lvlJc w:val="left"/>
      <w:pPr>
        <w:ind w:left="695" w:hanging="219"/>
      </w:pPr>
      <w:rPr>
        <w:rFonts w:ascii="Arial" w:eastAsia="Arial" w:hAnsi="Arial" w:cs="Arial" w:hint="default"/>
        <w:i/>
        <w:w w:val="141"/>
        <w:sz w:val="22"/>
        <w:szCs w:val="22"/>
      </w:rPr>
    </w:lvl>
    <w:lvl w:ilvl="1" w:tplc="6A16332C">
      <w:numFmt w:val="bullet"/>
      <w:lvlText w:val="•"/>
      <w:lvlJc w:val="left"/>
      <w:pPr>
        <w:ind w:left="1750" w:hanging="219"/>
      </w:pPr>
      <w:rPr>
        <w:rFonts w:hint="default"/>
      </w:rPr>
    </w:lvl>
    <w:lvl w:ilvl="2" w:tplc="6972C19A">
      <w:numFmt w:val="bullet"/>
      <w:lvlText w:val="•"/>
      <w:lvlJc w:val="left"/>
      <w:pPr>
        <w:ind w:left="2801" w:hanging="219"/>
      </w:pPr>
      <w:rPr>
        <w:rFonts w:hint="default"/>
      </w:rPr>
    </w:lvl>
    <w:lvl w:ilvl="3" w:tplc="C4A2F628">
      <w:numFmt w:val="bullet"/>
      <w:lvlText w:val="•"/>
      <w:lvlJc w:val="left"/>
      <w:pPr>
        <w:ind w:left="3851" w:hanging="219"/>
      </w:pPr>
      <w:rPr>
        <w:rFonts w:hint="default"/>
      </w:rPr>
    </w:lvl>
    <w:lvl w:ilvl="4" w:tplc="046AAE1C">
      <w:numFmt w:val="bullet"/>
      <w:lvlText w:val="•"/>
      <w:lvlJc w:val="left"/>
      <w:pPr>
        <w:ind w:left="4902" w:hanging="219"/>
      </w:pPr>
      <w:rPr>
        <w:rFonts w:hint="default"/>
      </w:rPr>
    </w:lvl>
    <w:lvl w:ilvl="5" w:tplc="04F44CC6">
      <w:numFmt w:val="bullet"/>
      <w:lvlText w:val="•"/>
      <w:lvlJc w:val="left"/>
      <w:pPr>
        <w:ind w:left="5952" w:hanging="219"/>
      </w:pPr>
      <w:rPr>
        <w:rFonts w:hint="default"/>
      </w:rPr>
    </w:lvl>
    <w:lvl w:ilvl="6" w:tplc="D772D050">
      <w:numFmt w:val="bullet"/>
      <w:lvlText w:val="•"/>
      <w:lvlJc w:val="left"/>
      <w:pPr>
        <w:ind w:left="7003" w:hanging="219"/>
      </w:pPr>
      <w:rPr>
        <w:rFonts w:hint="default"/>
      </w:rPr>
    </w:lvl>
    <w:lvl w:ilvl="7" w:tplc="4DBC9A18">
      <w:numFmt w:val="bullet"/>
      <w:lvlText w:val="•"/>
      <w:lvlJc w:val="left"/>
      <w:pPr>
        <w:ind w:left="8053" w:hanging="219"/>
      </w:pPr>
      <w:rPr>
        <w:rFonts w:hint="default"/>
      </w:rPr>
    </w:lvl>
    <w:lvl w:ilvl="8" w:tplc="31DC3AE4">
      <w:numFmt w:val="bullet"/>
      <w:lvlText w:val="•"/>
      <w:lvlJc w:val="left"/>
      <w:pPr>
        <w:ind w:left="9104" w:hanging="219"/>
      </w:pPr>
      <w:rPr>
        <w:rFonts w:hint="default"/>
      </w:rPr>
    </w:lvl>
  </w:abstractNum>
  <w:abstractNum w:abstractNumId="4" w15:restartNumberingAfterBreak="0">
    <w:nsid w:val="00A448DD"/>
    <w:multiLevelType w:val="multilevel"/>
    <w:tmpl w:val="9BB4BD50"/>
    <w:lvl w:ilvl="0">
      <w:start w:val="1"/>
      <w:numFmt w:val="decimal"/>
      <w:lvlText w:val="%1"/>
      <w:lvlJc w:val="left"/>
      <w:pPr>
        <w:ind w:left="972" w:hanging="822"/>
        <w:jc w:val="left"/>
      </w:pPr>
      <w:rPr>
        <w:rFonts w:hint="default"/>
      </w:rPr>
    </w:lvl>
    <w:lvl w:ilvl="1">
      <w:start w:val="3"/>
      <w:numFmt w:val="decimal"/>
      <w:lvlText w:val="%1.%2"/>
      <w:lvlJc w:val="left"/>
      <w:pPr>
        <w:ind w:left="972" w:hanging="822"/>
        <w:jc w:val="left"/>
      </w:pPr>
      <w:rPr>
        <w:rFonts w:hint="default"/>
      </w:rPr>
    </w:lvl>
    <w:lvl w:ilvl="2">
      <w:start w:val="1"/>
      <w:numFmt w:val="decimal"/>
      <w:lvlText w:val="%1.%2.%3"/>
      <w:lvlJc w:val="left"/>
      <w:pPr>
        <w:ind w:left="972" w:hanging="822"/>
        <w:jc w:val="left"/>
      </w:pPr>
      <w:rPr>
        <w:rFonts w:ascii="Georgia" w:eastAsia="Georgia" w:hAnsi="Georgia" w:cs="Georgia" w:hint="default"/>
        <w:b/>
        <w:bCs/>
        <w:w w:val="101"/>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388" w:hanging="219"/>
      </w:pPr>
      <w:rPr>
        <w:rFonts w:hint="default"/>
      </w:rPr>
    </w:lvl>
    <w:lvl w:ilvl="5">
      <w:numFmt w:val="bullet"/>
      <w:lvlText w:val="•"/>
      <w:lvlJc w:val="left"/>
      <w:pPr>
        <w:ind w:left="5524" w:hanging="219"/>
      </w:pPr>
      <w:rPr>
        <w:rFonts w:hint="default"/>
      </w:rPr>
    </w:lvl>
    <w:lvl w:ilvl="6">
      <w:numFmt w:val="bullet"/>
      <w:lvlText w:val="•"/>
      <w:lvlJc w:val="left"/>
      <w:pPr>
        <w:ind w:left="6660" w:hanging="219"/>
      </w:pPr>
      <w:rPr>
        <w:rFonts w:hint="default"/>
      </w:rPr>
    </w:lvl>
    <w:lvl w:ilvl="7">
      <w:numFmt w:val="bullet"/>
      <w:lvlText w:val="•"/>
      <w:lvlJc w:val="left"/>
      <w:pPr>
        <w:ind w:left="7797" w:hanging="219"/>
      </w:pPr>
      <w:rPr>
        <w:rFonts w:hint="default"/>
      </w:rPr>
    </w:lvl>
    <w:lvl w:ilvl="8">
      <w:numFmt w:val="bullet"/>
      <w:lvlText w:val="•"/>
      <w:lvlJc w:val="left"/>
      <w:pPr>
        <w:ind w:left="8933" w:hanging="219"/>
      </w:pPr>
      <w:rPr>
        <w:rFonts w:hint="default"/>
      </w:rPr>
    </w:lvl>
  </w:abstractNum>
  <w:abstractNum w:abstractNumId="5" w15:restartNumberingAfterBreak="0">
    <w:nsid w:val="00BC492D"/>
    <w:multiLevelType w:val="multilevel"/>
    <w:tmpl w:val="2C6EBDB2"/>
    <w:lvl w:ilvl="0">
      <w:start w:val="4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6" w15:restartNumberingAfterBreak="0">
    <w:nsid w:val="013D27C3"/>
    <w:multiLevelType w:val="hybridMultilevel"/>
    <w:tmpl w:val="2092F56E"/>
    <w:lvl w:ilvl="0" w:tplc="3B2ED6BA">
      <w:numFmt w:val="bullet"/>
      <w:lvlText w:val="•"/>
      <w:lvlJc w:val="left"/>
      <w:pPr>
        <w:ind w:left="857" w:hanging="219"/>
      </w:pPr>
      <w:rPr>
        <w:rFonts w:ascii="Arial" w:eastAsia="Arial" w:hAnsi="Arial" w:cs="Arial" w:hint="default"/>
        <w:i/>
        <w:w w:val="141"/>
        <w:sz w:val="22"/>
        <w:szCs w:val="22"/>
      </w:rPr>
    </w:lvl>
    <w:lvl w:ilvl="1" w:tplc="248454D2">
      <w:numFmt w:val="bullet"/>
      <w:lvlText w:val="•"/>
      <w:lvlJc w:val="left"/>
      <w:pPr>
        <w:ind w:left="1794" w:hanging="219"/>
      </w:pPr>
      <w:rPr>
        <w:rFonts w:hint="default"/>
      </w:rPr>
    </w:lvl>
    <w:lvl w:ilvl="2" w:tplc="63401D2A">
      <w:numFmt w:val="bullet"/>
      <w:lvlText w:val="•"/>
      <w:lvlJc w:val="left"/>
      <w:pPr>
        <w:ind w:left="2728" w:hanging="219"/>
      </w:pPr>
      <w:rPr>
        <w:rFonts w:hint="default"/>
      </w:rPr>
    </w:lvl>
    <w:lvl w:ilvl="3" w:tplc="4CBC3850">
      <w:numFmt w:val="bullet"/>
      <w:lvlText w:val="•"/>
      <w:lvlJc w:val="left"/>
      <w:pPr>
        <w:ind w:left="3663" w:hanging="219"/>
      </w:pPr>
      <w:rPr>
        <w:rFonts w:hint="default"/>
      </w:rPr>
    </w:lvl>
    <w:lvl w:ilvl="4" w:tplc="BB66CC16">
      <w:numFmt w:val="bullet"/>
      <w:lvlText w:val="•"/>
      <w:lvlJc w:val="left"/>
      <w:pPr>
        <w:ind w:left="4597" w:hanging="219"/>
      </w:pPr>
      <w:rPr>
        <w:rFonts w:hint="default"/>
      </w:rPr>
    </w:lvl>
    <w:lvl w:ilvl="5" w:tplc="041AD69C">
      <w:numFmt w:val="bullet"/>
      <w:lvlText w:val="•"/>
      <w:lvlJc w:val="left"/>
      <w:pPr>
        <w:ind w:left="5532" w:hanging="219"/>
      </w:pPr>
      <w:rPr>
        <w:rFonts w:hint="default"/>
      </w:rPr>
    </w:lvl>
    <w:lvl w:ilvl="6" w:tplc="CD165B36">
      <w:numFmt w:val="bullet"/>
      <w:lvlText w:val="•"/>
      <w:lvlJc w:val="left"/>
      <w:pPr>
        <w:ind w:left="6466" w:hanging="219"/>
      </w:pPr>
      <w:rPr>
        <w:rFonts w:hint="default"/>
      </w:rPr>
    </w:lvl>
    <w:lvl w:ilvl="7" w:tplc="9CFE652E">
      <w:numFmt w:val="bullet"/>
      <w:lvlText w:val="•"/>
      <w:lvlJc w:val="left"/>
      <w:pPr>
        <w:ind w:left="7401" w:hanging="219"/>
      </w:pPr>
      <w:rPr>
        <w:rFonts w:hint="default"/>
      </w:rPr>
    </w:lvl>
    <w:lvl w:ilvl="8" w:tplc="23688DB6">
      <w:numFmt w:val="bullet"/>
      <w:lvlText w:val="•"/>
      <w:lvlJc w:val="left"/>
      <w:pPr>
        <w:ind w:left="8335" w:hanging="219"/>
      </w:pPr>
      <w:rPr>
        <w:rFonts w:hint="default"/>
      </w:rPr>
    </w:lvl>
  </w:abstractNum>
  <w:abstractNum w:abstractNumId="7" w15:restartNumberingAfterBreak="0">
    <w:nsid w:val="014554A1"/>
    <w:multiLevelType w:val="multilevel"/>
    <w:tmpl w:val="0936DB88"/>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7"/>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1175" w:hanging="235"/>
      </w:pPr>
      <w:rPr>
        <w:rFonts w:ascii="Times New Roman" w:eastAsia="Times New Roman" w:hAnsi="Times New Roman" w:cs="Times New Roman" w:hint="default"/>
        <w:b/>
        <w:bCs/>
        <w:w w:val="114"/>
        <w:sz w:val="22"/>
        <w:szCs w:val="22"/>
      </w:rPr>
    </w:lvl>
    <w:lvl w:ilvl="7">
      <w:numFmt w:val="bullet"/>
      <w:lvlText w:val="•"/>
      <w:lvlJc w:val="left"/>
      <w:pPr>
        <w:ind w:left="6960" w:hanging="235"/>
      </w:pPr>
      <w:rPr>
        <w:rFonts w:hint="default"/>
      </w:rPr>
    </w:lvl>
    <w:lvl w:ilvl="8">
      <w:numFmt w:val="bullet"/>
      <w:lvlText w:val="•"/>
      <w:lvlJc w:val="left"/>
      <w:pPr>
        <w:ind w:left="8375" w:hanging="235"/>
      </w:pPr>
      <w:rPr>
        <w:rFonts w:hint="default"/>
      </w:rPr>
    </w:lvl>
  </w:abstractNum>
  <w:abstractNum w:abstractNumId="8" w15:restartNumberingAfterBreak="0">
    <w:nsid w:val="016947CF"/>
    <w:multiLevelType w:val="hybridMultilevel"/>
    <w:tmpl w:val="42E01DB8"/>
    <w:lvl w:ilvl="0" w:tplc="7482191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DFD460BA">
      <w:numFmt w:val="bullet"/>
      <w:lvlText w:val="•"/>
      <w:lvlJc w:val="left"/>
      <w:pPr>
        <w:ind w:left="1670" w:hanging="360"/>
      </w:pPr>
      <w:rPr>
        <w:rFonts w:hint="default"/>
      </w:rPr>
    </w:lvl>
    <w:lvl w:ilvl="2" w:tplc="2C6C7400">
      <w:numFmt w:val="bullet"/>
      <w:lvlText w:val="•"/>
      <w:lvlJc w:val="left"/>
      <w:pPr>
        <w:ind w:left="2581" w:hanging="360"/>
      </w:pPr>
      <w:rPr>
        <w:rFonts w:hint="default"/>
      </w:rPr>
    </w:lvl>
    <w:lvl w:ilvl="3" w:tplc="A0820AF4">
      <w:numFmt w:val="bullet"/>
      <w:lvlText w:val="•"/>
      <w:lvlJc w:val="left"/>
      <w:pPr>
        <w:ind w:left="3491" w:hanging="360"/>
      </w:pPr>
      <w:rPr>
        <w:rFonts w:hint="default"/>
      </w:rPr>
    </w:lvl>
    <w:lvl w:ilvl="4" w:tplc="AD88BD22">
      <w:numFmt w:val="bullet"/>
      <w:lvlText w:val="•"/>
      <w:lvlJc w:val="left"/>
      <w:pPr>
        <w:ind w:left="4402" w:hanging="360"/>
      </w:pPr>
      <w:rPr>
        <w:rFonts w:hint="default"/>
      </w:rPr>
    </w:lvl>
    <w:lvl w:ilvl="5" w:tplc="6A8C0654">
      <w:numFmt w:val="bullet"/>
      <w:lvlText w:val="•"/>
      <w:lvlJc w:val="left"/>
      <w:pPr>
        <w:ind w:left="5312" w:hanging="360"/>
      </w:pPr>
      <w:rPr>
        <w:rFonts w:hint="default"/>
      </w:rPr>
    </w:lvl>
    <w:lvl w:ilvl="6" w:tplc="042A294C">
      <w:numFmt w:val="bullet"/>
      <w:lvlText w:val="•"/>
      <w:lvlJc w:val="left"/>
      <w:pPr>
        <w:ind w:left="6223" w:hanging="360"/>
      </w:pPr>
      <w:rPr>
        <w:rFonts w:hint="default"/>
      </w:rPr>
    </w:lvl>
    <w:lvl w:ilvl="7" w:tplc="BA68AFCE">
      <w:numFmt w:val="bullet"/>
      <w:lvlText w:val="•"/>
      <w:lvlJc w:val="left"/>
      <w:pPr>
        <w:ind w:left="7133" w:hanging="360"/>
      </w:pPr>
      <w:rPr>
        <w:rFonts w:hint="default"/>
      </w:rPr>
    </w:lvl>
    <w:lvl w:ilvl="8" w:tplc="FF028C50">
      <w:numFmt w:val="bullet"/>
      <w:lvlText w:val="•"/>
      <w:lvlJc w:val="left"/>
      <w:pPr>
        <w:ind w:left="8044" w:hanging="360"/>
      </w:pPr>
      <w:rPr>
        <w:rFonts w:hint="default"/>
      </w:rPr>
    </w:lvl>
  </w:abstractNum>
  <w:abstractNum w:abstractNumId="9" w15:restartNumberingAfterBreak="0">
    <w:nsid w:val="01A36D80"/>
    <w:multiLevelType w:val="hybridMultilevel"/>
    <w:tmpl w:val="2730E978"/>
    <w:lvl w:ilvl="0" w:tplc="29A89C42">
      <w:numFmt w:val="bullet"/>
      <w:lvlText w:val="·"/>
      <w:lvlJc w:val="left"/>
      <w:pPr>
        <w:ind w:left="169" w:hanging="105"/>
      </w:pPr>
      <w:rPr>
        <w:rFonts w:ascii="Times New Roman" w:eastAsia="Times New Roman" w:hAnsi="Times New Roman" w:cs="Times New Roman" w:hint="default"/>
        <w:spacing w:val="-1"/>
        <w:w w:val="100"/>
        <w:sz w:val="18"/>
        <w:szCs w:val="18"/>
      </w:rPr>
    </w:lvl>
    <w:lvl w:ilvl="1" w:tplc="3948DBE4">
      <w:numFmt w:val="bullet"/>
      <w:lvlText w:val="•"/>
      <w:lvlJc w:val="left"/>
      <w:pPr>
        <w:ind w:left="339" w:hanging="105"/>
      </w:pPr>
      <w:rPr>
        <w:rFonts w:hint="default"/>
      </w:rPr>
    </w:lvl>
    <w:lvl w:ilvl="2" w:tplc="7D385AB8">
      <w:numFmt w:val="bullet"/>
      <w:lvlText w:val="•"/>
      <w:lvlJc w:val="left"/>
      <w:pPr>
        <w:ind w:left="518" w:hanging="105"/>
      </w:pPr>
      <w:rPr>
        <w:rFonts w:hint="default"/>
      </w:rPr>
    </w:lvl>
    <w:lvl w:ilvl="3" w:tplc="99921230">
      <w:numFmt w:val="bullet"/>
      <w:lvlText w:val="•"/>
      <w:lvlJc w:val="left"/>
      <w:pPr>
        <w:ind w:left="697" w:hanging="105"/>
      </w:pPr>
      <w:rPr>
        <w:rFonts w:hint="default"/>
      </w:rPr>
    </w:lvl>
    <w:lvl w:ilvl="4" w:tplc="1B029CF0">
      <w:numFmt w:val="bullet"/>
      <w:lvlText w:val="•"/>
      <w:lvlJc w:val="left"/>
      <w:pPr>
        <w:ind w:left="877" w:hanging="105"/>
      </w:pPr>
      <w:rPr>
        <w:rFonts w:hint="default"/>
      </w:rPr>
    </w:lvl>
    <w:lvl w:ilvl="5" w:tplc="36803FBE">
      <w:numFmt w:val="bullet"/>
      <w:lvlText w:val="•"/>
      <w:lvlJc w:val="left"/>
      <w:pPr>
        <w:ind w:left="1056" w:hanging="105"/>
      </w:pPr>
      <w:rPr>
        <w:rFonts w:hint="default"/>
      </w:rPr>
    </w:lvl>
    <w:lvl w:ilvl="6" w:tplc="DFC87CAC">
      <w:numFmt w:val="bullet"/>
      <w:lvlText w:val="•"/>
      <w:lvlJc w:val="left"/>
      <w:pPr>
        <w:ind w:left="1235" w:hanging="105"/>
      </w:pPr>
      <w:rPr>
        <w:rFonts w:hint="default"/>
      </w:rPr>
    </w:lvl>
    <w:lvl w:ilvl="7" w:tplc="4E546D6C">
      <w:numFmt w:val="bullet"/>
      <w:lvlText w:val="•"/>
      <w:lvlJc w:val="left"/>
      <w:pPr>
        <w:ind w:left="1415" w:hanging="105"/>
      </w:pPr>
      <w:rPr>
        <w:rFonts w:hint="default"/>
      </w:rPr>
    </w:lvl>
    <w:lvl w:ilvl="8" w:tplc="48BCE34E">
      <w:numFmt w:val="bullet"/>
      <w:lvlText w:val="•"/>
      <w:lvlJc w:val="left"/>
      <w:pPr>
        <w:ind w:left="1594" w:hanging="105"/>
      </w:pPr>
      <w:rPr>
        <w:rFonts w:hint="default"/>
      </w:rPr>
    </w:lvl>
  </w:abstractNum>
  <w:abstractNum w:abstractNumId="10" w15:restartNumberingAfterBreak="0">
    <w:nsid w:val="01A4110C"/>
    <w:multiLevelType w:val="hybridMultilevel"/>
    <w:tmpl w:val="633EDEA8"/>
    <w:lvl w:ilvl="0" w:tplc="53B48256">
      <w:numFmt w:val="bullet"/>
      <w:lvlText w:val="•"/>
      <w:lvlJc w:val="left"/>
      <w:pPr>
        <w:ind w:left="655" w:hanging="219"/>
      </w:pPr>
      <w:rPr>
        <w:rFonts w:ascii="Arial" w:eastAsia="Arial" w:hAnsi="Arial" w:cs="Arial" w:hint="default"/>
        <w:i/>
        <w:w w:val="141"/>
        <w:sz w:val="22"/>
        <w:szCs w:val="22"/>
      </w:rPr>
    </w:lvl>
    <w:lvl w:ilvl="1" w:tplc="C1B8603C">
      <w:numFmt w:val="bullet"/>
      <w:lvlText w:val="•"/>
      <w:lvlJc w:val="left"/>
      <w:pPr>
        <w:ind w:left="1658" w:hanging="219"/>
      </w:pPr>
      <w:rPr>
        <w:rFonts w:hint="default"/>
      </w:rPr>
    </w:lvl>
    <w:lvl w:ilvl="2" w:tplc="7D62871A">
      <w:numFmt w:val="bullet"/>
      <w:lvlText w:val="•"/>
      <w:lvlJc w:val="left"/>
      <w:pPr>
        <w:ind w:left="2657" w:hanging="219"/>
      </w:pPr>
      <w:rPr>
        <w:rFonts w:hint="default"/>
      </w:rPr>
    </w:lvl>
    <w:lvl w:ilvl="3" w:tplc="796CA9FC">
      <w:numFmt w:val="bullet"/>
      <w:lvlText w:val="•"/>
      <w:lvlJc w:val="left"/>
      <w:pPr>
        <w:ind w:left="3655" w:hanging="219"/>
      </w:pPr>
      <w:rPr>
        <w:rFonts w:hint="default"/>
      </w:rPr>
    </w:lvl>
    <w:lvl w:ilvl="4" w:tplc="C5468084">
      <w:numFmt w:val="bullet"/>
      <w:lvlText w:val="•"/>
      <w:lvlJc w:val="left"/>
      <w:pPr>
        <w:ind w:left="4654" w:hanging="219"/>
      </w:pPr>
      <w:rPr>
        <w:rFonts w:hint="default"/>
      </w:rPr>
    </w:lvl>
    <w:lvl w:ilvl="5" w:tplc="DB2EFC58">
      <w:numFmt w:val="bullet"/>
      <w:lvlText w:val="•"/>
      <w:lvlJc w:val="left"/>
      <w:pPr>
        <w:ind w:left="5652" w:hanging="219"/>
      </w:pPr>
      <w:rPr>
        <w:rFonts w:hint="default"/>
      </w:rPr>
    </w:lvl>
    <w:lvl w:ilvl="6" w:tplc="534601CE">
      <w:numFmt w:val="bullet"/>
      <w:lvlText w:val="•"/>
      <w:lvlJc w:val="left"/>
      <w:pPr>
        <w:ind w:left="6651" w:hanging="219"/>
      </w:pPr>
      <w:rPr>
        <w:rFonts w:hint="default"/>
      </w:rPr>
    </w:lvl>
    <w:lvl w:ilvl="7" w:tplc="B6AA19AE">
      <w:numFmt w:val="bullet"/>
      <w:lvlText w:val="•"/>
      <w:lvlJc w:val="left"/>
      <w:pPr>
        <w:ind w:left="7649" w:hanging="219"/>
      </w:pPr>
      <w:rPr>
        <w:rFonts w:hint="default"/>
      </w:rPr>
    </w:lvl>
    <w:lvl w:ilvl="8" w:tplc="80F01468">
      <w:numFmt w:val="bullet"/>
      <w:lvlText w:val="•"/>
      <w:lvlJc w:val="left"/>
      <w:pPr>
        <w:ind w:left="8648" w:hanging="219"/>
      </w:pPr>
      <w:rPr>
        <w:rFonts w:hint="default"/>
      </w:rPr>
    </w:lvl>
  </w:abstractNum>
  <w:abstractNum w:abstractNumId="11" w15:restartNumberingAfterBreak="0">
    <w:nsid w:val="01C0466D"/>
    <w:multiLevelType w:val="hybridMultilevel"/>
    <w:tmpl w:val="31EA39D6"/>
    <w:lvl w:ilvl="0" w:tplc="4D286ED2">
      <w:numFmt w:val="bullet"/>
      <w:lvlText w:val="•"/>
      <w:lvlJc w:val="left"/>
      <w:pPr>
        <w:ind w:left="218" w:hanging="219"/>
      </w:pPr>
      <w:rPr>
        <w:rFonts w:ascii="Arial" w:eastAsia="Arial" w:hAnsi="Arial" w:cs="Arial" w:hint="default"/>
        <w:i/>
        <w:w w:val="141"/>
        <w:sz w:val="22"/>
        <w:szCs w:val="22"/>
      </w:rPr>
    </w:lvl>
    <w:lvl w:ilvl="1" w:tplc="EA8C7C32">
      <w:numFmt w:val="bullet"/>
      <w:lvlText w:val="•"/>
      <w:lvlJc w:val="left"/>
      <w:pPr>
        <w:ind w:left="1125" w:hanging="219"/>
      </w:pPr>
      <w:rPr>
        <w:rFonts w:hint="default"/>
      </w:rPr>
    </w:lvl>
    <w:lvl w:ilvl="2" w:tplc="2244D80E">
      <w:numFmt w:val="bullet"/>
      <w:lvlText w:val="•"/>
      <w:lvlJc w:val="left"/>
      <w:pPr>
        <w:ind w:left="2030" w:hanging="219"/>
      </w:pPr>
      <w:rPr>
        <w:rFonts w:hint="default"/>
      </w:rPr>
    </w:lvl>
    <w:lvl w:ilvl="3" w:tplc="49F25DB4">
      <w:numFmt w:val="bullet"/>
      <w:lvlText w:val="•"/>
      <w:lvlJc w:val="left"/>
      <w:pPr>
        <w:ind w:left="2936" w:hanging="219"/>
      </w:pPr>
      <w:rPr>
        <w:rFonts w:hint="default"/>
      </w:rPr>
    </w:lvl>
    <w:lvl w:ilvl="4" w:tplc="31FC13D8">
      <w:numFmt w:val="bullet"/>
      <w:lvlText w:val="•"/>
      <w:lvlJc w:val="left"/>
      <w:pPr>
        <w:ind w:left="3841" w:hanging="219"/>
      </w:pPr>
      <w:rPr>
        <w:rFonts w:hint="default"/>
      </w:rPr>
    </w:lvl>
    <w:lvl w:ilvl="5" w:tplc="AD901100">
      <w:numFmt w:val="bullet"/>
      <w:lvlText w:val="•"/>
      <w:lvlJc w:val="left"/>
      <w:pPr>
        <w:ind w:left="4746" w:hanging="219"/>
      </w:pPr>
      <w:rPr>
        <w:rFonts w:hint="default"/>
      </w:rPr>
    </w:lvl>
    <w:lvl w:ilvl="6" w:tplc="93524628">
      <w:numFmt w:val="bullet"/>
      <w:lvlText w:val="•"/>
      <w:lvlJc w:val="left"/>
      <w:pPr>
        <w:ind w:left="5652" w:hanging="219"/>
      </w:pPr>
      <w:rPr>
        <w:rFonts w:hint="default"/>
      </w:rPr>
    </w:lvl>
    <w:lvl w:ilvl="7" w:tplc="C91E03AA">
      <w:numFmt w:val="bullet"/>
      <w:lvlText w:val="•"/>
      <w:lvlJc w:val="left"/>
      <w:pPr>
        <w:ind w:left="6557" w:hanging="219"/>
      </w:pPr>
      <w:rPr>
        <w:rFonts w:hint="default"/>
      </w:rPr>
    </w:lvl>
    <w:lvl w:ilvl="8" w:tplc="E000008A">
      <w:numFmt w:val="bullet"/>
      <w:lvlText w:val="•"/>
      <w:lvlJc w:val="left"/>
      <w:pPr>
        <w:ind w:left="7462" w:hanging="219"/>
      </w:pPr>
      <w:rPr>
        <w:rFonts w:hint="default"/>
      </w:rPr>
    </w:lvl>
  </w:abstractNum>
  <w:abstractNum w:abstractNumId="12" w15:restartNumberingAfterBreak="0">
    <w:nsid w:val="020B2176"/>
    <w:multiLevelType w:val="hybridMultilevel"/>
    <w:tmpl w:val="B9466AC4"/>
    <w:lvl w:ilvl="0" w:tplc="7FF2D9C4">
      <w:numFmt w:val="bullet"/>
      <w:lvlText w:val=""/>
      <w:lvlJc w:val="left"/>
      <w:pPr>
        <w:ind w:left="5039" w:hanging="360"/>
      </w:pPr>
      <w:rPr>
        <w:rFonts w:ascii="Wingdings" w:eastAsia="Wingdings" w:hAnsi="Wingdings" w:cs="Wingdings" w:hint="default"/>
        <w:color w:val="0087CC"/>
        <w:w w:val="100"/>
        <w:sz w:val="18"/>
        <w:szCs w:val="18"/>
      </w:rPr>
    </w:lvl>
    <w:lvl w:ilvl="1" w:tplc="CB565BF2">
      <w:numFmt w:val="bullet"/>
      <w:lvlText w:val="•"/>
      <w:lvlJc w:val="left"/>
      <w:pPr>
        <w:ind w:left="5935" w:hanging="360"/>
      </w:pPr>
      <w:rPr>
        <w:rFonts w:hint="default"/>
      </w:rPr>
    </w:lvl>
    <w:lvl w:ilvl="2" w:tplc="B28084A0">
      <w:numFmt w:val="bullet"/>
      <w:lvlText w:val="•"/>
      <w:lvlJc w:val="left"/>
      <w:pPr>
        <w:ind w:left="6828" w:hanging="360"/>
      </w:pPr>
      <w:rPr>
        <w:rFonts w:hint="default"/>
      </w:rPr>
    </w:lvl>
    <w:lvl w:ilvl="3" w:tplc="616CD246">
      <w:numFmt w:val="bullet"/>
      <w:lvlText w:val="•"/>
      <w:lvlJc w:val="left"/>
      <w:pPr>
        <w:ind w:left="7720" w:hanging="360"/>
      </w:pPr>
      <w:rPr>
        <w:rFonts w:hint="default"/>
      </w:rPr>
    </w:lvl>
    <w:lvl w:ilvl="4" w:tplc="6BDA1A5A">
      <w:numFmt w:val="bullet"/>
      <w:lvlText w:val="•"/>
      <w:lvlJc w:val="left"/>
      <w:pPr>
        <w:ind w:left="8613" w:hanging="360"/>
      </w:pPr>
      <w:rPr>
        <w:rFonts w:hint="default"/>
      </w:rPr>
    </w:lvl>
    <w:lvl w:ilvl="5" w:tplc="32C61F3E">
      <w:numFmt w:val="bullet"/>
      <w:lvlText w:val="•"/>
      <w:lvlJc w:val="left"/>
      <w:pPr>
        <w:ind w:left="9506" w:hanging="360"/>
      </w:pPr>
      <w:rPr>
        <w:rFonts w:hint="default"/>
      </w:rPr>
    </w:lvl>
    <w:lvl w:ilvl="6" w:tplc="E9FADA48">
      <w:numFmt w:val="bullet"/>
      <w:lvlText w:val="•"/>
      <w:lvlJc w:val="left"/>
      <w:pPr>
        <w:ind w:left="10398" w:hanging="360"/>
      </w:pPr>
      <w:rPr>
        <w:rFonts w:hint="default"/>
      </w:rPr>
    </w:lvl>
    <w:lvl w:ilvl="7" w:tplc="A60A75C0">
      <w:numFmt w:val="bullet"/>
      <w:lvlText w:val="•"/>
      <w:lvlJc w:val="left"/>
      <w:pPr>
        <w:ind w:left="11291" w:hanging="360"/>
      </w:pPr>
      <w:rPr>
        <w:rFonts w:hint="default"/>
      </w:rPr>
    </w:lvl>
    <w:lvl w:ilvl="8" w:tplc="E0663B0C">
      <w:numFmt w:val="bullet"/>
      <w:lvlText w:val="•"/>
      <w:lvlJc w:val="left"/>
      <w:pPr>
        <w:ind w:left="12184" w:hanging="360"/>
      </w:pPr>
      <w:rPr>
        <w:rFonts w:hint="default"/>
      </w:rPr>
    </w:lvl>
  </w:abstractNum>
  <w:abstractNum w:abstractNumId="13" w15:restartNumberingAfterBreak="0">
    <w:nsid w:val="020E0517"/>
    <w:multiLevelType w:val="multilevel"/>
    <w:tmpl w:val="A678D2C4"/>
    <w:lvl w:ilvl="0">
      <w:start w:val="1"/>
      <w:numFmt w:val="upperLetter"/>
      <w:lvlText w:val="%1"/>
      <w:lvlJc w:val="left"/>
      <w:pPr>
        <w:ind w:left="20" w:hanging="144"/>
        <w:jc w:val="left"/>
      </w:pPr>
      <w:rPr>
        <w:rFonts w:hint="default"/>
      </w:rPr>
    </w:lvl>
    <w:lvl w:ilvl="1">
      <w:start w:val="1"/>
      <w:numFmt w:val="decimal"/>
      <w:lvlText w:val="%1.%2"/>
      <w:lvlJc w:val="left"/>
      <w:pPr>
        <w:ind w:left="20" w:hanging="144"/>
        <w:jc w:val="left"/>
      </w:pPr>
      <w:rPr>
        <w:rFonts w:ascii="Calibri" w:eastAsia="Calibri" w:hAnsi="Calibri" w:cs="Calibri" w:hint="default"/>
        <w:color w:val="FFFFFF"/>
        <w:w w:val="101"/>
        <w:sz w:val="9"/>
        <w:szCs w:val="9"/>
      </w:rPr>
    </w:lvl>
    <w:lvl w:ilvl="2">
      <w:numFmt w:val="bullet"/>
      <w:lvlText w:val="•"/>
      <w:lvlJc w:val="left"/>
      <w:pPr>
        <w:ind w:left="271" w:hanging="144"/>
      </w:pPr>
      <w:rPr>
        <w:rFonts w:hint="default"/>
      </w:rPr>
    </w:lvl>
    <w:lvl w:ilvl="3">
      <w:numFmt w:val="bullet"/>
      <w:lvlText w:val="•"/>
      <w:lvlJc w:val="left"/>
      <w:pPr>
        <w:ind w:left="397" w:hanging="144"/>
      </w:pPr>
      <w:rPr>
        <w:rFonts w:hint="default"/>
      </w:rPr>
    </w:lvl>
    <w:lvl w:ilvl="4">
      <w:numFmt w:val="bullet"/>
      <w:lvlText w:val="•"/>
      <w:lvlJc w:val="left"/>
      <w:pPr>
        <w:ind w:left="523" w:hanging="144"/>
      </w:pPr>
      <w:rPr>
        <w:rFonts w:hint="default"/>
      </w:rPr>
    </w:lvl>
    <w:lvl w:ilvl="5">
      <w:numFmt w:val="bullet"/>
      <w:lvlText w:val="•"/>
      <w:lvlJc w:val="left"/>
      <w:pPr>
        <w:ind w:left="649" w:hanging="144"/>
      </w:pPr>
      <w:rPr>
        <w:rFonts w:hint="default"/>
      </w:rPr>
    </w:lvl>
    <w:lvl w:ilvl="6">
      <w:numFmt w:val="bullet"/>
      <w:lvlText w:val="•"/>
      <w:lvlJc w:val="left"/>
      <w:pPr>
        <w:ind w:left="774" w:hanging="144"/>
      </w:pPr>
      <w:rPr>
        <w:rFonts w:hint="default"/>
      </w:rPr>
    </w:lvl>
    <w:lvl w:ilvl="7">
      <w:numFmt w:val="bullet"/>
      <w:lvlText w:val="•"/>
      <w:lvlJc w:val="left"/>
      <w:pPr>
        <w:ind w:left="900" w:hanging="144"/>
      </w:pPr>
      <w:rPr>
        <w:rFonts w:hint="default"/>
      </w:rPr>
    </w:lvl>
    <w:lvl w:ilvl="8">
      <w:numFmt w:val="bullet"/>
      <w:lvlText w:val="•"/>
      <w:lvlJc w:val="left"/>
      <w:pPr>
        <w:ind w:left="1026" w:hanging="144"/>
      </w:pPr>
      <w:rPr>
        <w:rFonts w:hint="default"/>
      </w:rPr>
    </w:lvl>
  </w:abstractNum>
  <w:abstractNum w:abstractNumId="14" w15:restartNumberingAfterBreak="0">
    <w:nsid w:val="022747B1"/>
    <w:multiLevelType w:val="multilevel"/>
    <w:tmpl w:val="4C04B14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7"/>
      <w:numFmt w:val="decimal"/>
      <w:lvlText w:val="%1.%2.%3"/>
      <w:lvlJc w:val="left"/>
      <w:pPr>
        <w:ind w:left="1106" w:hanging="957"/>
        <w:jc w:val="left"/>
      </w:pPr>
      <w:rPr>
        <w:rFonts w:ascii="Georgia" w:eastAsia="Georgia" w:hAnsi="Georgia" w:cs="Georgia" w:hint="default"/>
        <w:b/>
        <w:bCs/>
        <w:w w:val="100"/>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15" w15:restartNumberingAfterBreak="0">
    <w:nsid w:val="026343DE"/>
    <w:multiLevelType w:val="multilevel"/>
    <w:tmpl w:val="1BF6055C"/>
    <w:lvl w:ilvl="0">
      <w:start w:val="4"/>
      <w:numFmt w:val="upperLetter"/>
      <w:lvlText w:val="%1"/>
      <w:lvlJc w:val="left"/>
      <w:pPr>
        <w:ind w:left="344"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6"/>
        <w:w w:val="100"/>
        <w:sz w:val="16"/>
        <w:szCs w:val="16"/>
      </w:rPr>
    </w:lvl>
    <w:lvl w:ilvl="2">
      <w:numFmt w:val="bullet"/>
      <w:lvlText w:val="•"/>
      <w:lvlJc w:val="left"/>
      <w:pPr>
        <w:ind w:left="444" w:hanging="276"/>
      </w:pPr>
      <w:rPr>
        <w:rFonts w:hint="default"/>
      </w:rPr>
    </w:lvl>
    <w:lvl w:ilvl="3">
      <w:numFmt w:val="bullet"/>
      <w:lvlText w:val="•"/>
      <w:lvlJc w:val="left"/>
      <w:pPr>
        <w:ind w:left="549" w:hanging="276"/>
      </w:pPr>
      <w:rPr>
        <w:rFonts w:hint="default"/>
      </w:rPr>
    </w:lvl>
    <w:lvl w:ilvl="4">
      <w:numFmt w:val="bullet"/>
      <w:lvlText w:val="•"/>
      <w:lvlJc w:val="left"/>
      <w:pPr>
        <w:ind w:left="654" w:hanging="276"/>
      </w:pPr>
      <w:rPr>
        <w:rFonts w:hint="default"/>
      </w:rPr>
    </w:lvl>
    <w:lvl w:ilvl="5">
      <w:numFmt w:val="bullet"/>
      <w:lvlText w:val="•"/>
      <w:lvlJc w:val="left"/>
      <w:pPr>
        <w:ind w:left="759" w:hanging="276"/>
      </w:pPr>
      <w:rPr>
        <w:rFonts w:hint="default"/>
      </w:rPr>
    </w:lvl>
    <w:lvl w:ilvl="6">
      <w:numFmt w:val="bullet"/>
      <w:lvlText w:val="•"/>
      <w:lvlJc w:val="left"/>
      <w:pPr>
        <w:ind w:left="864" w:hanging="276"/>
      </w:pPr>
      <w:rPr>
        <w:rFonts w:hint="default"/>
      </w:rPr>
    </w:lvl>
    <w:lvl w:ilvl="7">
      <w:numFmt w:val="bullet"/>
      <w:lvlText w:val="•"/>
      <w:lvlJc w:val="left"/>
      <w:pPr>
        <w:ind w:left="969" w:hanging="276"/>
      </w:pPr>
      <w:rPr>
        <w:rFonts w:hint="default"/>
      </w:rPr>
    </w:lvl>
    <w:lvl w:ilvl="8">
      <w:numFmt w:val="bullet"/>
      <w:lvlText w:val="•"/>
      <w:lvlJc w:val="left"/>
      <w:pPr>
        <w:ind w:left="1074" w:hanging="276"/>
      </w:pPr>
      <w:rPr>
        <w:rFonts w:hint="default"/>
      </w:rPr>
    </w:lvl>
  </w:abstractNum>
  <w:abstractNum w:abstractNumId="16" w15:restartNumberingAfterBreak="0">
    <w:nsid w:val="02AD4FCE"/>
    <w:multiLevelType w:val="hybridMultilevel"/>
    <w:tmpl w:val="9C8AE220"/>
    <w:lvl w:ilvl="0" w:tplc="98BCD736">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E3000A46">
      <w:numFmt w:val="bullet"/>
      <w:lvlText w:val="•"/>
      <w:lvlJc w:val="left"/>
      <w:pPr>
        <w:ind w:left="1912" w:hanging="279"/>
      </w:pPr>
      <w:rPr>
        <w:rFonts w:hint="default"/>
      </w:rPr>
    </w:lvl>
    <w:lvl w:ilvl="2" w:tplc="7170467E">
      <w:numFmt w:val="bullet"/>
      <w:lvlText w:val="•"/>
      <w:lvlJc w:val="left"/>
      <w:pPr>
        <w:ind w:left="2945" w:hanging="279"/>
      </w:pPr>
      <w:rPr>
        <w:rFonts w:hint="default"/>
      </w:rPr>
    </w:lvl>
    <w:lvl w:ilvl="3" w:tplc="AF10AFFA">
      <w:numFmt w:val="bullet"/>
      <w:lvlText w:val="•"/>
      <w:lvlJc w:val="left"/>
      <w:pPr>
        <w:ind w:left="3977" w:hanging="279"/>
      </w:pPr>
      <w:rPr>
        <w:rFonts w:hint="default"/>
      </w:rPr>
    </w:lvl>
    <w:lvl w:ilvl="4" w:tplc="B3EC08FA">
      <w:numFmt w:val="bullet"/>
      <w:lvlText w:val="•"/>
      <w:lvlJc w:val="left"/>
      <w:pPr>
        <w:ind w:left="5010" w:hanging="279"/>
      </w:pPr>
      <w:rPr>
        <w:rFonts w:hint="default"/>
      </w:rPr>
    </w:lvl>
    <w:lvl w:ilvl="5" w:tplc="BFA0EEEA">
      <w:numFmt w:val="bullet"/>
      <w:lvlText w:val="•"/>
      <w:lvlJc w:val="left"/>
      <w:pPr>
        <w:ind w:left="6042" w:hanging="279"/>
      </w:pPr>
      <w:rPr>
        <w:rFonts w:hint="default"/>
      </w:rPr>
    </w:lvl>
    <w:lvl w:ilvl="6" w:tplc="0A944FD4">
      <w:numFmt w:val="bullet"/>
      <w:lvlText w:val="•"/>
      <w:lvlJc w:val="left"/>
      <w:pPr>
        <w:ind w:left="7075" w:hanging="279"/>
      </w:pPr>
      <w:rPr>
        <w:rFonts w:hint="default"/>
      </w:rPr>
    </w:lvl>
    <w:lvl w:ilvl="7" w:tplc="D2EA1A3A">
      <w:numFmt w:val="bullet"/>
      <w:lvlText w:val="•"/>
      <w:lvlJc w:val="left"/>
      <w:pPr>
        <w:ind w:left="8107" w:hanging="279"/>
      </w:pPr>
      <w:rPr>
        <w:rFonts w:hint="default"/>
      </w:rPr>
    </w:lvl>
    <w:lvl w:ilvl="8" w:tplc="900CAD54">
      <w:numFmt w:val="bullet"/>
      <w:lvlText w:val="•"/>
      <w:lvlJc w:val="left"/>
      <w:pPr>
        <w:ind w:left="9140" w:hanging="279"/>
      </w:pPr>
      <w:rPr>
        <w:rFonts w:hint="default"/>
      </w:rPr>
    </w:lvl>
  </w:abstractNum>
  <w:abstractNum w:abstractNumId="17" w15:restartNumberingAfterBreak="0">
    <w:nsid w:val="02AF2FE7"/>
    <w:multiLevelType w:val="hybridMultilevel"/>
    <w:tmpl w:val="E6A011BE"/>
    <w:lvl w:ilvl="0" w:tplc="ED50CF70">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7C346660">
      <w:numFmt w:val="bullet"/>
      <w:lvlText w:val="•"/>
      <w:lvlJc w:val="left"/>
      <w:pPr>
        <w:ind w:left="1750" w:hanging="279"/>
      </w:pPr>
      <w:rPr>
        <w:rFonts w:hint="default"/>
      </w:rPr>
    </w:lvl>
    <w:lvl w:ilvl="2" w:tplc="CD140FAA">
      <w:numFmt w:val="bullet"/>
      <w:lvlText w:val="•"/>
      <w:lvlJc w:val="left"/>
      <w:pPr>
        <w:ind w:left="2801" w:hanging="279"/>
      </w:pPr>
      <w:rPr>
        <w:rFonts w:hint="default"/>
      </w:rPr>
    </w:lvl>
    <w:lvl w:ilvl="3" w:tplc="48D4503A">
      <w:numFmt w:val="bullet"/>
      <w:lvlText w:val="•"/>
      <w:lvlJc w:val="left"/>
      <w:pPr>
        <w:ind w:left="3851" w:hanging="279"/>
      </w:pPr>
      <w:rPr>
        <w:rFonts w:hint="default"/>
      </w:rPr>
    </w:lvl>
    <w:lvl w:ilvl="4" w:tplc="318AD9BA">
      <w:numFmt w:val="bullet"/>
      <w:lvlText w:val="•"/>
      <w:lvlJc w:val="left"/>
      <w:pPr>
        <w:ind w:left="4902" w:hanging="279"/>
      </w:pPr>
      <w:rPr>
        <w:rFonts w:hint="default"/>
      </w:rPr>
    </w:lvl>
    <w:lvl w:ilvl="5" w:tplc="3A869E96">
      <w:numFmt w:val="bullet"/>
      <w:lvlText w:val="•"/>
      <w:lvlJc w:val="left"/>
      <w:pPr>
        <w:ind w:left="5952" w:hanging="279"/>
      </w:pPr>
      <w:rPr>
        <w:rFonts w:hint="default"/>
      </w:rPr>
    </w:lvl>
    <w:lvl w:ilvl="6" w:tplc="4EF45912">
      <w:numFmt w:val="bullet"/>
      <w:lvlText w:val="•"/>
      <w:lvlJc w:val="left"/>
      <w:pPr>
        <w:ind w:left="7003" w:hanging="279"/>
      </w:pPr>
      <w:rPr>
        <w:rFonts w:hint="default"/>
      </w:rPr>
    </w:lvl>
    <w:lvl w:ilvl="7" w:tplc="8E3AC34C">
      <w:numFmt w:val="bullet"/>
      <w:lvlText w:val="•"/>
      <w:lvlJc w:val="left"/>
      <w:pPr>
        <w:ind w:left="8053" w:hanging="279"/>
      </w:pPr>
      <w:rPr>
        <w:rFonts w:hint="default"/>
      </w:rPr>
    </w:lvl>
    <w:lvl w:ilvl="8" w:tplc="D208F740">
      <w:numFmt w:val="bullet"/>
      <w:lvlText w:val="•"/>
      <w:lvlJc w:val="left"/>
      <w:pPr>
        <w:ind w:left="9104" w:hanging="279"/>
      </w:pPr>
      <w:rPr>
        <w:rFonts w:hint="default"/>
      </w:rPr>
    </w:lvl>
  </w:abstractNum>
  <w:abstractNum w:abstractNumId="18" w15:restartNumberingAfterBreak="0">
    <w:nsid w:val="02CA3646"/>
    <w:multiLevelType w:val="hybridMultilevel"/>
    <w:tmpl w:val="D7DE0240"/>
    <w:lvl w:ilvl="0" w:tplc="99EA4192">
      <w:numFmt w:val="bullet"/>
      <w:lvlText w:val="•"/>
      <w:lvlJc w:val="left"/>
      <w:pPr>
        <w:ind w:left="724" w:hanging="219"/>
      </w:pPr>
      <w:rPr>
        <w:rFonts w:ascii="Arial" w:eastAsia="Arial" w:hAnsi="Arial" w:cs="Arial" w:hint="default"/>
        <w:i/>
        <w:w w:val="141"/>
        <w:sz w:val="22"/>
        <w:szCs w:val="22"/>
      </w:rPr>
    </w:lvl>
    <w:lvl w:ilvl="1" w:tplc="E35CC0E0">
      <w:numFmt w:val="bullet"/>
      <w:lvlText w:val="•"/>
      <w:lvlJc w:val="left"/>
      <w:pPr>
        <w:ind w:left="1666" w:hanging="219"/>
      </w:pPr>
      <w:rPr>
        <w:rFonts w:hint="default"/>
      </w:rPr>
    </w:lvl>
    <w:lvl w:ilvl="2" w:tplc="CC7A21B4">
      <w:numFmt w:val="bullet"/>
      <w:lvlText w:val="•"/>
      <w:lvlJc w:val="left"/>
      <w:pPr>
        <w:ind w:left="2613" w:hanging="219"/>
      </w:pPr>
      <w:rPr>
        <w:rFonts w:hint="default"/>
      </w:rPr>
    </w:lvl>
    <w:lvl w:ilvl="3" w:tplc="7F44B34C">
      <w:numFmt w:val="bullet"/>
      <w:lvlText w:val="•"/>
      <w:lvlJc w:val="left"/>
      <w:pPr>
        <w:ind w:left="3560" w:hanging="219"/>
      </w:pPr>
      <w:rPr>
        <w:rFonts w:hint="default"/>
      </w:rPr>
    </w:lvl>
    <w:lvl w:ilvl="4" w:tplc="EE1E7698">
      <w:numFmt w:val="bullet"/>
      <w:lvlText w:val="•"/>
      <w:lvlJc w:val="left"/>
      <w:pPr>
        <w:ind w:left="4507" w:hanging="219"/>
      </w:pPr>
      <w:rPr>
        <w:rFonts w:hint="default"/>
      </w:rPr>
    </w:lvl>
    <w:lvl w:ilvl="5" w:tplc="14EA9B62">
      <w:numFmt w:val="bullet"/>
      <w:lvlText w:val="•"/>
      <w:lvlJc w:val="left"/>
      <w:pPr>
        <w:ind w:left="5454" w:hanging="219"/>
      </w:pPr>
      <w:rPr>
        <w:rFonts w:hint="default"/>
      </w:rPr>
    </w:lvl>
    <w:lvl w:ilvl="6" w:tplc="6B1CA85E">
      <w:numFmt w:val="bullet"/>
      <w:lvlText w:val="•"/>
      <w:lvlJc w:val="left"/>
      <w:pPr>
        <w:ind w:left="6401" w:hanging="219"/>
      </w:pPr>
      <w:rPr>
        <w:rFonts w:hint="default"/>
      </w:rPr>
    </w:lvl>
    <w:lvl w:ilvl="7" w:tplc="953E09A6">
      <w:numFmt w:val="bullet"/>
      <w:lvlText w:val="•"/>
      <w:lvlJc w:val="left"/>
      <w:pPr>
        <w:ind w:left="7348" w:hanging="219"/>
      </w:pPr>
      <w:rPr>
        <w:rFonts w:hint="default"/>
      </w:rPr>
    </w:lvl>
    <w:lvl w:ilvl="8" w:tplc="92765832">
      <w:numFmt w:val="bullet"/>
      <w:lvlText w:val="•"/>
      <w:lvlJc w:val="left"/>
      <w:pPr>
        <w:ind w:left="8295" w:hanging="219"/>
      </w:pPr>
      <w:rPr>
        <w:rFonts w:hint="default"/>
      </w:rPr>
    </w:lvl>
  </w:abstractNum>
  <w:abstractNum w:abstractNumId="19" w15:restartNumberingAfterBreak="0">
    <w:nsid w:val="02DE391A"/>
    <w:multiLevelType w:val="hybridMultilevel"/>
    <w:tmpl w:val="B2CA7996"/>
    <w:lvl w:ilvl="0" w:tplc="120E05F0">
      <w:numFmt w:val="bullet"/>
      <w:lvlText w:val="•"/>
      <w:lvlJc w:val="left"/>
      <w:pPr>
        <w:ind w:left="218" w:hanging="219"/>
      </w:pPr>
      <w:rPr>
        <w:rFonts w:ascii="Arial" w:eastAsia="Arial" w:hAnsi="Arial" w:cs="Arial" w:hint="default"/>
        <w:i/>
        <w:w w:val="141"/>
        <w:sz w:val="22"/>
        <w:szCs w:val="22"/>
      </w:rPr>
    </w:lvl>
    <w:lvl w:ilvl="1" w:tplc="4A18F658">
      <w:numFmt w:val="bullet"/>
      <w:lvlText w:val="•"/>
      <w:lvlJc w:val="left"/>
      <w:pPr>
        <w:ind w:left="1125" w:hanging="219"/>
      </w:pPr>
      <w:rPr>
        <w:rFonts w:hint="default"/>
      </w:rPr>
    </w:lvl>
    <w:lvl w:ilvl="2" w:tplc="51524490">
      <w:numFmt w:val="bullet"/>
      <w:lvlText w:val="•"/>
      <w:lvlJc w:val="left"/>
      <w:pPr>
        <w:ind w:left="2030" w:hanging="219"/>
      </w:pPr>
      <w:rPr>
        <w:rFonts w:hint="default"/>
      </w:rPr>
    </w:lvl>
    <w:lvl w:ilvl="3" w:tplc="D64A7F54">
      <w:numFmt w:val="bullet"/>
      <w:lvlText w:val="•"/>
      <w:lvlJc w:val="left"/>
      <w:pPr>
        <w:ind w:left="2935" w:hanging="219"/>
      </w:pPr>
      <w:rPr>
        <w:rFonts w:hint="default"/>
      </w:rPr>
    </w:lvl>
    <w:lvl w:ilvl="4" w:tplc="1F962E08">
      <w:numFmt w:val="bullet"/>
      <w:lvlText w:val="•"/>
      <w:lvlJc w:val="left"/>
      <w:pPr>
        <w:ind w:left="3841" w:hanging="219"/>
      </w:pPr>
      <w:rPr>
        <w:rFonts w:hint="default"/>
      </w:rPr>
    </w:lvl>
    <w:lvl w:ilvl="5" w:tplc="66E48F98">
      <w:numFmt w:val="bullet"/>
      <w:lvlText w:val="•"/>
      <w:lvlJc w:val="left"/>
      <w:pPr>
        <w:ind w:left="4746" w:hanging="219"/>
      </w:pPr>
      <w:rPr>
        <w:rFonts w:hint="default"/>
      </w:rPr>
    </w:lvl>
    <w:lvl w:ilvl="6" w:tplc="3CA88624">
      <w:numFmt w:val="bullet"/>
      <w:lvlText w:val="•"/>
      <w:lvlJc w:val="left"/>
      <w:pPr>
        <w:ind w:left="5651" w:hanging="219"/>
      </w:pPr>
      <w:rPr>
        <w:rFonts w:hint="default"/>
      </w:rPr>
    </w:lvl>
    <w:lvl w:ilvl="7" w:tplc="7F488BA8">
      <w:numFmt w:val="bullet"/>
      <w:lvlText w:val="•"/>
      <w:lvlJc w:val="left"/>
      <w:pPr>
        <w:ind w:left="6557" w:hanging="219"/>
      </w:pPr>
      <w:rPr>
        <w:rFonts w:hint="default"/>
      </w:rPr>
    </w:lvl>
    <w:lvl w:ilvl="8" w:tplc="41C6D440">
      <w:numFmt w:val="bullet"/>
      <w:lvlText w:val="•"/>
      <w:lvlJc w:val="left"/>
      <w:pPr>
        <w:ind w:left="7462" w:hanging="219"/>
      </w:pPr>
      <w:rPr>
        <w:rFonts w:hint="default"/>
      </w:rPr>
    </w:lvl>
  </w:abstractNum>
  <w:abstractNum w:abstractNumId="20" w15:restartNumberingAfterBreak="0">
    <w:nsid w:val="02EE0F15"/>
    <w:multiLevelType w:val="hybridMultilevel"/>
    <w:tmpl w:val="AF18B2E4"/>
    <w:lvl w:ilvl="0" w:tplc="4788A36A">
      <w:numFmt w:val="bullet"/>
      <w:lvlText w:val="•"/>
      <w:lvlJc w:val="left"/>
      <w:pPr>
        <w:ind w:left="695" w:hanging="219"/>
      </w:pPr>
      <w:rPr>
        <w:rFonts w:ascii="Arial" w:eastAsia="Arial" w:hAnsi="Arial" w:cs="Arial" w:hint="default"/>
        <w:i/>
        <w:w w:val="141"/>
        <w:sz w:val="22"/>
        <w:szCs w:val="22"/>
      </w:rPr>
    </w:lvl>
    <w:lvl w:ilvl="1" w:tplc="C14C28BA">
      <w:numFmt w:val="bullet"/>
      <w:lvlText w:val="•"/>
      <w:lvlJc w:val="left"/>
      <w:pPr>
        <w:ind w:left="1750" w:hanging="219"/>
      </w:pPr>
      <w:rPr>
        <w:rFonts w:hint="default"/>
      </w:rPr>
    </w:lvl>
    <w:lvl w:ilvl="2" w:tplc="E98C4786">
      <w:numFmt w:val="bullet"/>
      <w:lvlText w:val="•"/>
      <w:lvlJc w:val="left"/>
      <w:pPr>
        <w:ind w:left="2801" w:hanging="219"/>
      </w:pPr>
      <w:rPr>
        <w:rFonts w:hint="default"/>
      </w:rPr>
    </w:lvl>
    <w:lvl w:ilvl="3" w:tplc="4140BC3A">
      <w:numFmt w:val="bullet"/>
      <w:lvlText w:val="•"/>
      <w:lvlJc w:val="left"/>
      <w:pPr>
        <w:ind w:left="3851" w:hanging="219"/>
      </w:pPr>
      <w:rPr>
        <w:rFonts w:hint="default"/>
      </w:rPr>
    </w:lvl>
    <w:lvl w:ilvl="4" w:tplc="996EBAA2">
      <w:numFmt w:val="bullet"/>
      <w:lvlText w:val="•"/>
      <w:lvlJc w:val="left"/>
      <w:pPr>
        <w:ind w:left="4902" w:hanging="219"/>
      </w:pPr>
      <w:rPr>
        <w:rFonts w:hint="default"/>
      </w:rPr>
    </w:lvl>
    <w:lvl w:ilvl="5" w:tplc="6BCC0726">
      <w:numFmt w:val="bullet"/>
      <w:lvlText w:val="•"/>
      <w:lvlJc w:val="left"/>
      <w:pPr>
        <w:ind w:left="5952" w:hanging="219"/>
      </w:pPr>
      <w:rPr>
        <w:rFonts w:hint="default"/>
      </w:rPr>
    </w:lvl>
    <w:lvl w:ilvl="6" w:tplc="8444B118">
      <w:numFmt w:val="bullet"/>
      <w:lvlText w:val="•"/>
      <w:lvlJc w:val="left"/>
      <w:pPr>
        <w:ind w:left="7003" w:hanging="219"/>
      </w:pPr>
      <w:rPr>
        <w:rFonts w:hint="default"/>
      </w:rPr>
    </w:lvl>
    <w:lvl w:ilvl="7" w:tplc="5622B73E">
      <w:numFmt w:val="bullet"/>
      <w:lvlText w:val="•"/>
      <w:lvlJc w:val="left"/>
      <w:pPr>
        <w:ind w:left="8053" w:hanging="219"/>
      </w:pPr>
      <w:rPr>
        <w:rFonts w:hint="default"/>
      </w:rPr>
    </w:lvl>
    <w:lvl w:ilvl="8" w:tplc="3AA06BFA">
      <w:numFmt w:val="bullet"/>
      <w:lvlText w:val="•"/>
      <w:lvlJc w:val="left"/>
      <w:pPr>
        <w:ind w:left="9104" w:hanging="219"/>
      </w:pPr>
      <w:rPr>
        <w:rFonts w:hint="default"/>
      </w:rPr>
    </w:lvl>
  </w:abstractNum>
  <w:abstractNum w:abstractNumId="21" w15:restartNumberingAfterBreak="0">
    <w:nsid w:val="03824DF2"/>
    <w:multiLevelType w:val="multilevel"/>
    <w:tmpl w:val="D5CEBEB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8"/>
      <w:numFmt w:val="decimal"/>
      <w:lvlText w:val="%1.%2.%3"/>
      <w:lvlJc w:val="left"/>
      <w:pPr>
        <w:ind w:left="1106" w:hanging="957"/>
        <w:jc w:val="left"/>
      </w:pPr>
      <w:rPr>
        <w:rFonts w:ascii="Georgia" w:eastAsia="Georgia" w:hAnsi="Georgia" w:cs="Georgia" w:hint="default"/>
        <w:b/>
        <w:bCs/>
        <w:w w:val="91"/>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2126" w:hanging="279"/>
      </w:pPr>
      <w:rPr>
        <w:rFonts w:hint="default"/>
      </w:rPr>
    </w:lvl>
    <w:lvl w:ilvl="6">
      <w:numFmt w:val="bullet"/>
      <w:lvlText w:val="•"/>
      <w:lvlJc w:val="left"/>
      <w:pPr>
        <w:ind w:left="2422" w:hanging="279"/>
      </w:pPr>
      <w:rPr>
        <w:rFonts w:hint="default"/>
      </w:rPr>
    </w:lvl>
    <w:lvl w:ilvl="7">
      <w:numFmt w:val="bullet"/>
      <w:lvlText w:val="•"/>
      <w:lvlJc w:val="left"/>
      <w:pPr>
        <w:ind w:left="2717" w:hanging="279"/>
      </w:pPr>
      <w:rPr>
        <w:rFonts w:hint="default"/>
      </w:rPr>
    </w:lvl>
    <w:lvl w:ilvl="8">
      <w:numFmt w:val="bullet"/>
      <w:lvlText w:val="•"/>
      <w:lvlJc w:val="left"/>
      <w:pPr>
        <w:ind w:left="3013" w:hanging="279"/>
      </w:pPr>
      <w:rPr>
        <w:rFonts w:hint="default"/>
      </w:rPr>
    </w:lvl>
  </w:abstractNum>
  <w:abstractNum w:abstractNumId="22" w15:restartNumberingAfterBreak="0">
    <w:nsid w:val="03D243B2"/>
    <w:multiLevelType w:val="hybridMultilevel"/>
    <w:tmpl w:val="7A8CC082"/>
    <w:lvl w:ilvl="0" w:tplc="DC1A7FF8">
      <w:numFmt w:val="bullet"/>
      <w:lvlText w:val="•"/>
      <w:lvlJc w:val="left"/>
      <w:pPr>
        <w:ind w:left="695" w:hanging="219"/>
      </w:pPr>
      <w:rPr>
        <w:rFonts w:ascii="Arial" w:eastAsia="Arial" w:hAnsi="Arial" w:cs="Arial" w:hint="default"/>
        <w:i/>
        <w:w w:val="141"/>
        <w:sz w:val="22"/>
        <w:szCs w:val="22"/>
      </w:rPr>
    </w:lvl>
    <w:lvl w:ilvl="1" w:tplc="D7A468C0">
      <w:numFmt w:val="bullet"/>
      <w:lvlText w:val="•"/>
      <w:lvlJc w:val="left"/>
      <w:pPr>
        <w:ind w:left="1750" w:hanging="219"/>
      </w:pPr>
      <w:rPr>
        <w:rFonts w:hint="default"/>
      </w:rPr>
    </w:lvl>
    <w:lvl w:ilvl="2" w:tplc="2C10E046">
      <w:numFmt w:val="bullet"/>
      <w:lvlText w:val="•"/>
      <w:lvlJc w:val="left"/>
      <w:pPr>
        <w:ind w:left="2801" w:hanging="219"/>
      </w:pPr>
      <w:rPr>
        <w:rFonts w:hint="default"/>
      </w:rPr>
    </w:lvl>
    <w:lvl w:ilvl="3" w:tplc="818095A2">
      <w:numFmt w:val="bullet"/>
      <w:lvlText w:val="•"/>
      <w:lvlJc w:val="left"/>
      <w:pPr>
        <w:ind w:left="3851" w:hanging="219"/>
      </w:pPr>
      <w:rPr>
        <w:rFonts w:hint="default"/>
      </w:rPr>
    </w:lvl>
    <w:lvl w:ilvl="4" w:tplc="E022006C">
      <w:numFmt w:val="bullet"/>
      <w:lvlText w:val="•"/>
      <w:lvlJc w:val="left"/>
      <w:pPr>
        <w:ind w:left="4902" w:hanging="219"/>
      </w:pPr>
      <w:rPr>
        <w:rFonts w:hint="default"/>
      </w:rPr>
    </w:lvl>
    <w:lvl w:ilvl="5" w:tplc="77903064">
      <w:numFmt w:val="bullet"/>
      <w:lvlText w:val="•"/>
      <w:lvlJc w:val="left"/>
      <w:pPr>
        <w:ind w:left="5952" w:hanging="219"/>
      </w:pPr>
      <w:rPr>
        <w:rFonts w:hint="default"/>
      </w:rPr>
    </w:lvl>
    <w:lvl w:ilvl="6" w:tplc="E7646D66">
      <w:numFmt w:val="bullet"/>
      <w:lvlText w:val="•"/>
      <w:lvlJc w:val="left"/>
      <w:pPr>
        <w:ind w:left="7003" w:hanging="219"/>
      </w:pPr>
      <w:rPr>
        <w:rFonts w:hint="default"/>
      </w:rPr>
    </w:lvl>
    <w:lvl w:ilvl="7" w:tplc="747638CA">
      <w:numFmt w:val="bullet"/>
      <w:lvlText w:val="•"/>
      <w:lvlJc w:val="left"/>
      <w:pPr>
        <w:ind w:left="8053" w:hanging="219"/>
      </w:pPr>
      <w:rPr>
        <w:rFonts w:hint="default"/>
      </w:rPr>
    </w:lvl>
    <w:lvl w:ilvl="8" w:tplc="F25AFADA">
      <w:numFmt w:val="bullet"/>
      <w:lvlText w:val="•"/>
      <w:lvlJc w:val="left"/>
      <w:pPr>
        <w:ind w:left="9104" w:hanging="219"/>
      </w:pPr>
      <w:rPr>
        <w:rFonts w:hint="default"/>
      </w:rPr>
    </w:lvl>
  </w:abstractNum>
  <w:abstractNum w:abstractNumId="23" w15:restartNumberingAfterBreak="0">
    <w:nsid w:val="03E9236F"/>
    <w:multiLevelType w:val="hybridMultilevel"/>
    <w:tmpl w:val="33C6A8F2"/>
    <w:lvl w:ilvl="0" w:tplc="E70C380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F3000B5C">
      <w:numFmt w:val="bullet"/>
      <w:lvlText w:val="•"/>
      <w:lvlJc w:val="left"/>
      <w:pPr>
        <w:ind w:left="1670" w:hanging="360"/>
      </w:pPr>
      <w:rPr>
        <w:rFonts w:hint="default"/>
      </w:rPr>
    </w:lvl>
    <w:lvl w:ilvl="2" w:tplc="2CDEB3DA">
      <w:numFmt w:val="bullet"/>
      <w:lvlText w:val="•"/>
      <w:lvlJc w:val="left"/>
      <w:pPr>
        <w:ind w:left="2581" w:hanging="360"/>
      </w:pPr>
      <w:rPr>
        <w:rFonts w:hint="default"/>
      </w:rPr>
    </w:lvl>
    <w:lvl w:ilvl="3" w:tplc="65A83378">
      <w:numFmt w:val="bullet"/>
      <w:lvlText w:val="•"/>
      <w:lvlJc w:val="left"/>
      <w:pPr>
        <w:ind w:left="3491" w:hanging="360"/>
      </w:pPr>
      <w:rPr>
        <w:rFonts w:hint="default"/>
      </w:rPr>
    </w:lvl>
    <w:lvl w:ilvl="4" w:tplc="D28CE95A">
      <w:numFmt w:val="bullet"/>
      <w:lvlText w:val="•"/>
      <w:lvlJc w:val="left"/>
      <w:pPr>
        <w:ind w:left="4402" w:hanging="360"/>
      </w:pPr>
      <w:rPr>
        <w:rFonts w:hint="default"/>
      </w:rPr>
    </w:lvl>
    <w:lvl w:ilvl="5" w:tplc="BC5EF15C">
      <w:numFmt w:val="bullet"/>
      <w:lvlText w:val="•"/>
      <w:lvlJc w:val="left"/>
      <w:pPr>
        <w:ind w:left="5312" w:hanging="360"/>
      </w:pPr>
      <w:rPr>
        <w:rFonts w:hint="default"/>
      </w:rPr>
    </w:lvl>
    <w:lvl w:ilvl="6" w:tplc="E2800306">
      <w:numFmt w:val="bullet"/>
      <w:lvlText w:val="•"/>
      <w:lvlJc w:val="left"/>
      <w:pPr>
        <w:ind w:left="6223" w:hanging="360"/>
      </w:pPr>
      <w:rPr>
        <w:rFonts w:hint="default"/>
      </w:rPr>
    </w:lvl>
    <w:lvl w:ilvl="7" w:tplc="544EA3F0">
      <w:numFmt w:val="bullet"/>
      <w:lvlText w:val="•"/>
      <w:lvlJc w:val="left"/>
      <w:pPr>
        <w:ind w:left="7133" w:hanging="360"/>
      </w:pPr>
      <w:rPr>
        <w:rFonts w:hint="default"/>
      </w:rPr>
    </w:lvl>
    <w:lvl w:ilvl="8" w:tplc="DA349714">
      <w:numFmt w:val="bullet"/>
      <w:lvlText w:val="•"/>
      <w:lvlJc w:val="left"/>
      <w:pPr>
        <w:ind w:left="8044" w:hanging="360"/>
      </w:pPr>
      <w:rPr>
        <w:rFonts w:hint="default"/>
      </w:rPr>
    </w:lvl>
  </w:abstractNum>
  <w:abstractNum w:abstractNumId="24" w15:restartNumberingAfterBreak="0">
    <w:nsid w:val="03F91318"/>
    <w:multiLevelType w:val="hybridMultilevel"/>
    <w:tmpl w:val="4C189D04"/>
    <w:lvl w:ilvl="0" w:tplc="14CAEE80">
      <w:numFmt w:val="bullet"/>
      <w:lvlText w:val="•"/>
      <w:lvlJc w:val="left"/>
      <w:pPr>
        <w:ind w:left="218" w:hanging="219"/>
      </w:pPr>
      <w:rPr>
        <w:rFonts w:ascii="Arial" w:eastAsia="Arial" w:hAnsi="Arial" w:cs="Arial" w:hint="default"/>
        <w:i/>
        <w:w w:val="141"/>
        <w:sz w:val="22"/>
        <w:szCs w:val="22"/>
      </w:rPr>
    </w:lvl>
    <w:lvl w:ilvl="1" w:tplc="31641246">
      <w:numFmt w:val="bullet"/>
      <w:lvlText w:val="•"/>
      <w:lvlJc w:val="left"/>
      <w:pPr>
        <w:ind w:left="1150" w:hanging="219"/>
      </w:pPr>
      <w:rPr>
        <w:rFonts w:hint="default"/>
      </w:rPr>
    </w:lvl>
    <w:lvl w:ilvl="2" w:tplc="7F4AD264">
      <w:numFmt w:val="bullet"/>
      <w:lvlText w:val="•"/>
      <w:lvlJc w:val="left"/>
      <w:pPr>
        <w:ind w:left="2080" w:hanging="219"/>
      </w:pPr>
      <w:rPr>
        <w:rFonts w:hint="default"/>
      </w:rPr>
    </w:lvl>
    <w:lvl w:ilvl="3" w:tplc="F4FCFE9A">
      <w:numFmt w:val="bullet"/>
      <w:lvlText w:val="•"/>
      <w:lvlJc w:val="left"/>
      <w:pPr>
        <w:ind w:left="3010" w:hanging="219"/>
      </w:pPr>
      <w:rPr>
        <w:rFonts w:hint="default"/>
      </w:rPr>
    </w:lvl>
    <w:lvl w:ilvl="4" w:tplc="EDDE1262">
      <w:numFmt w:val="bullet"/>
      <w:lvlText w:val="•"/>
      <w:lvlJc w:val="left"/>
      <w:pPr>
        <w:ind w:left="3941" w:hanging="219"/>
      </w:pPr>
      <w:rPr>
        <w:rFonts w:hint="default"/>
      </w:rPr>
    </w:lvl>
    <w:lvl w:ilvl="5" w:tplc="98E03B3A">
      <w:numFmt w:val="bullet"/>
      <w:lvlText w:val="•"/>
      <w:lvlJc w:val="left"/>
      <w:pPr>
        <w:ind w:left="4871" w:hanging="219"/>
      </w:pPr>
      <w:rPr>
        <w:rFonts w:hint="default"/>
      </w:rPr>
    </w:lvl>
    <w:lvl w:ilvl="6" w:tplc="7E529FD6">
      <w:numFmt w:val="bullet"/>
      <w:lvlText w:val="•"/>
      <w:lvlJc w:val="left"/>
      <w:pPr>
        <w:ind w:left="5801" w:hanging="219"/>
      </w:pPr>
      <w:rPr>
        <w:rFonts w:hint="default"/>
      </w:rPr>
    </w:lvl>
    <w:lvl w:ilvl="7" w:tplc="408222EE">
      <w:numFmt w:val="bullet"/>
      <w:lvlText w:val="•"/>
      <w:lvlJc w:val="left"/>
      <w:pPr>
        <w:ind w:left="6732" w:hanging="219"/>
      </w:pPr>
      <w:rPr>
        <w:rFonts w:hint="default"/>
      </w:rPr>
    </w:lvl>
    <w:lvl w:ilvl="8" w:tplc="581CAB5E">
      <w:numFmt w:val="bullet"/>
      <w:lvlText w:val="•"/>
      <w:lvlJc w:val="left"/>
      <w:pPr>
        <w:ind w:left="7662" w:hanging="219"/>
      </w:pPr>
      <w:rPr>
        <w:rFonts w:hint="default"/>
      </w:rPr>
    </w:lvl>
  </w:abstractNum>
  <w:abstractNum w:abstractNumId="25" w15:restartNumberingAfterBreak="0">
    <w:nsid w:val="04363789"/>
    <w:multiLevelType w:val="multilevel"/>
    <w:tmpl w:val="94B0C40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3"/>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26" w15:restartNumberingAfterBreak="0">
    <w:nsid w:val="0457371C"/>
    <w:multiLevelType w:val="hybridMultilevel"/>
    <w:tmpl w:val="D4208A80"/>
    <w:lvl w:ilvl="0" w:tplc="F61C17E6">
      <w:numFmt w:val="bullet"/>
      <w:lvlText w:val="•"/>
      <w:lvlJc w:val="left"/>
      <w:pPr>
        <w:ind w:left="724" w:hanging="219"/>
      </w:pPr>
      <w:rPr>
        <w:rFonts w:ascii="Arial" w:eastAsia="Arial" w:hAnsi="Arial" w:cs="Arial" w:hint="default"/>
        <w:i/>
        <w:w w:val="141"/>
        <w:sz w:val="22"/>
        <w:szCs w:val="22"/>
      </w:rPr>
    </w:lvl>
    <w:lvl w:ilvl="1" w:tplc="3096482A">
      <w:numFmt w:val="bullet"/>
      <w:lvlText w:val="•"/>
      <w:lvlJc w:val="left"/>
      <w:pPr>
        <w:ind w:left="1666" w:hanging="219"/>
      </w:pPr>
      <w:rPr>
        <w:rFonts w:hint="default"/>
      </w:rPr>
    </w:lvl>
    <w:lvl w:ilvl="2" w:tplc="DC08C2D4">
      <w:numFmt w:val="bullet"/>
      <w:lvlText w:val="•"/>
      <w:lvlJc w:val="left"/>
      <w:pPr>
        <w:ind w:left="2613" w:hanging="219"/>
      </w:pPr>
      <w:rPr>
        <w:rFonts w:hint="default"/>
      </w:rPr>
    </w:lvl>
    <w:lvl w:ilvl="3" w:tplc="EED62BD0">
      <w:numFmt w:val="bullet"/>
      <w:lvlText w:val="•"/>
      <w:lvlJc w:val="left"/>
      <w:pPr>
        <w:ind w:left="3560" w:hanging="219"/>
      </w:pPr>
      <w:rPr>
        <w:rFonts w:hint="default"/>
      </w:rPr>
    </w:lvl>
    <w:lvl w:ilvl="4" w:tplc="578059BC">
      <w:numFmt w:val="bullet"/>
      <w:lvlText w:val="•"/>
      <w:lvlJc w:val="left"/>
      <w:pPr>
        <w:ind w:left="4507" w:hanging="219"/>
      </w:pPr>
      <w:rPr>
        <w:rFonts w:hint="default"/>
      </w:rPr>
    </w:lvl>
    <w:lvl w:ilvl="5" w:tplc="E90C328A">
      <w:numFmt w:val="bullet"/>
      <w:lvlText w:val="•"/>
      <w:lvlJc w:val="left"/>
      <w:pPr>
        <w:ind w:left="5454" w:hanging="219"/>
      </w:pPr>
      <w:rPr>
        <w:rFonts w:hint="default"/>
      </w:rPr>
    </w:lvl>
    <w:lvl w:ilvl="6" w:tplc="5D8E6FB8">
      <w:numFmt w:val="bullet"/>
      <w:lvlText w:val="•"/>
      <w:lvlJc w:val="left"/>
      <w:pPr>
        <w:ind w:left="6401" w:hanging="219"/>
      </w:pPr>
      <w:rPr>
        <w:rFonts w:hint="default"/>
      </w:rPr>
    </w:lvl>
    <w:lvl w:ilvl="7" w:tplc="4E86FABC">
      <w:numFmt w:val="bullet"/>
      <w:lvlText w:val="•"/>
      <w:lvlJc w:val="left"/>
      <w:pPr>
        <w:ind w:left="7348" w:hanging="219"/>
      </w:pPr>
      <w:rPr>
        <w:rFonts w:hint="default"/>
      </w:rPr>
    </w:lvl>
    <w:lvl w:ilvl="8" w:tplc="93F4659A">
      <w:numFmt w:val="bullet"/>
      <w:lvlText w:val="•"/>
      <w:lvlJc w:val="left"/>
      <w:pPr>
        <w:ind w:left="8295" w:hanging="219"/>
      </w:pPr>
      <w:rPr>
        <w:rFonts w:hint="default"/>
      </w:rPr>
    </w:lvl>
  </w:abstractNum>
  <w:abstractNum w:abstractNumId="27" w15:restartNumberingAfterBreak="0">
    <w:nsid w:val="046C4667"/>
    <w:multiLevelType w:val="multilevel"/>
    <w:tmpl w:val="E7B8FE58"/>
    <w:lvl w:ilvl="0">
      <w:start w:val="4"/>
      <w:numFmt w:val="upperLetter"/>
      <w:lvlText w:val="%1"/>
      <w:lvlJc w:val="left"/>
      <w:pPr>
        <w:ind w:left="344"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6"/>
        <w:w w:val="100"/>
        <w:sz w:val="16"/>
        <w:szCs w:val="16"/>
      </w:rPr>
    </w:lvl>
    <w:lvl w:ilvl="2">
      <w:numFmt w:val="bullet"/>
      <w:lvlText w:val="•"/>
      <w:lvlJc w:val="left"/>
      <w:pPr>
        <w:ind w:left="444" w:hanging="276"/>
      </w:pPr>
      <w:rPr>
        <w:rFonts w:hint="default"/>
      </w:rPr>
    </w:lvl>
    <w:lvl w:ilvl="3">
      <w:numFmt w:val="bullet"/>
      <w:lvlText w:val="•"/>
      <w:lvlJc w:val="left"/>
      <w:pPr>
        <w:ind w:left="549" w:hanging="276"/>
      </w:pPr>
      <w:rPr>
        <w:rFonts w:hint="default"/>
      </w:rPr>
    </w:lvl>
    <w:lvl w:ilvl="4">
      <w:numFmt w:val="bullet"/>
      <w:lvlText w:val="•"/>
      <w:lvlJc w:val="left"/>
      <w:pPr>
        <w:ind w:left="654" w:hanging="276"/>
      </w:pPr>
      <w:rPr>
        <w:rFonts w:hint="default"/>
      </w:rPr>
    </w:lvl>
    <w:lvl w:ilvl="5">
      <w:numFmt w:val="bullet"/>
      <w:lvlText w:val="•"/>
      <w:lvlJc w:val="left"/>
      <w:pPr>
        <w:ind w:left="759" w:hanging="276"/>
      </w:pPr>
      <w:rPr>
        <w:rFonts w:hint="default"/>
      </w:rPr>
    </w:lvl>
    <w:lvl w:ilvl="6">
      <w:numFmt w:val="bullet"/>
      <w:lvlText w:val="•"/>
      <w:lvlJc w:val="left"/>
      <w:pPr>
        <w:ind w:left="864" w:hanging="276"/>
      </w:pPr>
      <w:rPr>
        <w:rFonts w:hint="default"/>
      </w:rPr>
    </w:lvl>
    <w:lvl w:ilvl="7">
      <w:numFmt w:val="bullet"/>
      <w:lvlText w:val="•"/>
      <w:lvlJc w:val="left"/>
      <w:pPr>
        <w:ind w:left="969" w:hanging="276"/>
      </w:pPr>
      <w:rPr>
        <w:rFonts w:hint="default"/>
      </w:rPr>
    </w:lvl>
    <w:lvl w:ilvl="8">
      <w:numFmt w:val="bullet"/>
      <w:lvlText w:val="•"/>
      <w:lvlJc w:val="left"/>
      <w:pPr>
        <w:ind w:left="1074" w:hanging="276"/>
      </w:pPr>
      <w:rPr>
        <w:rFonts w:hint="default"/>
      </w:rPr>
    </w:lvl>
  </w:abstractNum>
  <w:abstractNum w:abstractNumId="28" w15:restartNumberingAfterBreak="0">
    <w:nsid w:val="04C943EE"/>
    <w:multiLevelType w:val="hybridMultilevel"/>
    <w:tmpl w:val="98543854"/>
    <w:lvl w:ilvl="0" w:tplc="73D662AC">
      <w:start w:val="7"/>
      <w:numFmt w:val="decimal"/>
      <w:lvlText w:val="%1."/>
      <w:lvlJc w:val="left"/>
      <w:pPr>
        <w:ind w:left="821" w:hanging="356"/>
        <w:jc w:val="left"/>
      </w:pPr>
      <w:rPr>
        <w:rFonts w:ascii="Times New Roman" w:eastAsia="Times New Roman" w:hAnsi="Times New Roman" w:cs="Times New Roman" w:hint="default"/>
        <w:spacing w:val="0"/>
        <w:w w:val="99"/>
        <w:sz w:val="20"/>
        <w:szCs w:val="20"/>
      </w:rPr>
    </w:lvl>
    <w:lvl w:ilvl="1" w:tplc="DA70A64A">
      <w:numFmt w:val="bullet"/>
      <w:lvlText w:val="•"/>
      <w:lvlJc w:val="left"/>
      <w:pPr>
        <w:ind w:left="1427" w:hanging="356"/>
      </w:pPr>
      <w:rPr>
        <w:rFonts w:hint="default"/>
      </w:rPr>
    </w:lvl>
    <w:lvl w:ilvl="2" w:tplc="F70E8C6C">
      <w:numFmt w:val="bullet"/>
      <w:lvlText w:val="•"/>
      <w:lvlJc w:val="left"/>
      <w:pPr>
        <w:ind w:left="2035" w:hanging="356"/>
      </w:pPr>
      <w:rPr>
        <w:rFonts w:hint="default"/>
      </w:rPr>
    </w:lvl>
    <w:lvl w:ilvl="3" w:tplc="80E0B806">
      <w:numFmt w:val="bullet"/>
      <w:lvlText w:val="•"/>
      <w:lvlJc w:val="left"/>
      <w:pPr>
        <w:ind w:left="2643" w:hanging="356"/>
      </w:pPr>
      <w:rPr>
        <w:rFonts w:hint="default"/>
      </w:rPr>
    </w:lvl>
    <w:lvl w:ilvl="4" w:tplc="45AEB7C2">
      <w:numFmt w:val="bullet"/>
      <w:lvlText w:val="•"/>
      <w:lvlJc w:val="left"/>
      <w:pPr>
        <w:ind w:left="3251" w:hanging="356"/>
      </w:pPr>
      <w:rPr>
        <w:rFonts w:hint="default"/>
      </w:rPr>
    </w:lvl>
    <w:lvl w:ilvl="5" w:tplc="3F82E668">
      <w:numFmt w:val="bullet"/>
      <w:lvlText w:val="•"/>
      <w:lvlJc w:val="left"/>
      <w:pPr>
        <w:ind w:left="3859" w:hanging="356"/>
      </w:pPr>
      <w:rPr>
        <w:rFonts w:hint="default"/>
      </w:rPr>
    </w:lvl>
    <w:lvl w:ilvl="6" w:tplc="BDD08BC6">
      <w:numFmt w:val="bullet"/>
      <w:lvlText w:val="•"/>
      <w:lvlJc w:val="left"/>
      <w:pPr>
        <w:ind w:left="4466" w:hanging="356"/>
      </w:pPr>
      <w:rPr>
        <w:rFonts w:hint="default"/>
      </w:rPr>
    </w:lvl>
    <w:lvl w:ilvl="7" w:tplc="C12063F6">
      <w:numFmt w:val="bullet"/>
      <w:lvlText w:val="•"/>
      <w:lvlJc w:val="left"/>
      <w:pPr>
        <w:ind w:left="5074" w:hanging="356"/>
      </w:pPr>
      <w:rPr>
        <w:rFonts w:hint="default"/>
      </w:rPr>
    </w:lvl>
    <w:lvl w:ilvl="8" w:tplc="659A37D2">
      <w:numFmt w:val="bullet"/>
      <w:lvlText w:val="•"/>
      <w:lvlJc w:val="left"/>
      <w:pPr>
        <w:ind w:left="5682" w:hanging="356"/>
      </w:pPr>
      <w:rPr>
        <w:rFonts w:hint="default"/>
      </w:rPr>
    </w:lvl>
  </w:abstractNum>
  <w:abstractNum w:abstractNumId="29" w15:restartNumberingAfterBreak="0">
    <w:nsid w:val="05066EE3"/>
    <w:multiLevelType w:val="hybridMultilevel"/>
    <w:tmpl w:val="A510FD60"/>
    <w:lvl w:ilvl="0" w:tplc="DB18A348">
      <w:numFmt w:val="bullet"/>
      <w:lvlText w:val="•"/>
      <w:lvlJc w:val="left"/>
      <w:pPr>
        <w:ind w:left="218" w:hanging="219"/>
      </w:pPr>
      <w:rPr>
        <w:rFonts w:ascii="Arial" w:eastAsia="Arial" w:hAnsi="Arial" w:cs="Arial" w:hint="default"/>
        <w:i/>
        <w:w w:val="141"/>
        <w:sz w:val="22"/>
        <w:szCs w:val="22"/>
      </w:rPr>
    </w:lvl>
    <w:lvl w:ilvl="1" w:tplc="96F00278">
      <w:numFmt w:val="bullet"/>
      <w:lvlText w:val="•"/>
      <w:lvlJc w:val="left"/>
      <w:pPr>
        <w:ind w:left="1125" w:hanging="219"/>
      </w:pPr>
      <w:rPr>
        <w:rFonts w:hint="default"/>
      </w:rPr>
    </w:lvl>
    <w:lvl w:ilvl="2" w:tplc="096485DC">
      <w:numFmt w:val="bullet"/>
      <w:lvlText w:val="•"/>
      <w:lvlJc w:val="left"/>
      <w:pPr>
        <w:ind w:left="2030" w:hanging="219"/>
      </w:pPr>
      <w:rPr>
        <w:rFonts w:hint="default"/>
      </w:rPr>
    </w:lvl>
    <w:lvl w:ilvl="3" w:tplc="A7AE50BC">
      <w:numFmt w:val="bullet"/>
      <w:lvlText w:val="•"/>
      <w:lvlJc w:val="left"/>
      <w:pPr>
        <w:ind w:left="2935" w:hanging="219"/>
      </w:pPr>
      <w:rPr>
        <w:rFonts w:hint="default"/>
      </w:rPr>
    </w:lvl>
    <w:lvl w:ilvl="4" w:tplc="C5C8398A">
      <w:numFmt w:val="bullet"/>
      <w:lvlText w:val="•"/>
      <w:lvlJc w:val="left"/>
      <w:pPr>
        <w:ind w:left="3840" w:hanging="219"/>
      </w:pPr>
      <w:rPr>
        <w:rFonts w:hint="default"/>
      </w:rPr>
    </w:lvl>
    <w:lvl w:ilvl="5" w:tplc="D88ACF34">
      <w:numFmt w:val="bullet"/>
      <w:lvlText w:val="•"/>
      <w:lvlJc w:val="left"/>
      <w:pPr>
        <w:ind w:left="4745" w:hanging="219"/>
      </w:pPr>
      <w:rPr>
        <w:rFonts w:hint="default"/>
      </w:rPr>
    </w:lvl>
    <w:lvl w:ilvl="6" w:tplc="A9DCE694">
      <w:numFmt w:val="bullet"/>
      <w:lvlText w:val="•"/>
      <w:lvlJc w:val="left"/>
      <w:pPr>
        <w:ind w:left="5650" w:hanging="219"/>
      </w:pPr>
      <w:rPr>
        <w:rFonts w:hint="default"/>
      </w:rPr>
    </w:lvl>
    <w:lvl w:ilvl="7" w:tplc="6FD24540">
      <w:numFmt w:val="bullet"/>
      <w:lvlText w:val="•"/>
      <w:lvlJc w:val="left"/>
      <w:pPr>
        <w:ind w:left="6555" w:hanging="219"/>
      </w:pPr>
      <w:rPr>
        <w:rFonts w:hint="default"/>
      </w:rPr>
    </w:lvl>
    <w:lvl w:ilvl="8" w:tplc="F8707908">
      <w:numFmt w:val="bullet"/>
      <w:lvlText w:val="•"/>
      <w:lvlJc w:val="left"/>
      <w:pPr>
        <w:ind w:left="7460" w:hanging="219"/>
      </w:pPr>
      <w:rPr>
        <w:rFonts w:hint="default"/>
      </w:rPr>
    </w:lvl>
  </w:abstractNum>
  <w:abstractNum w:abstractNumId="30" w15:restartNumberingAfterBreak="0">
    <w:nsid w:val="05274690"/>
    <w:multiLevelType w:val="multilevel"/>
    <w:tmpl w:val="1236141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2"/>
      <w:numFmt w:val="decimal"/>
      <w:lvlText w:val="%1.%2.%3"/>
      <w:lvlJc w:val="left"/>
      <w:pPr>
        <w:ind w:left="1106" w:hanging="957"/>
        <w:jc w:val="left"/>
      </w:pPr>
      <w:rPr>
        <w:rFonts w:ascii="Georgia" w:eastAsia="Georgia" w:hAnsi="Georgia" w:cs="Georgia" w:hint="default"/>
        <w:b/>
        <w:bCs/>
        <w:w w:val="96"/>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4561" w:hanging="1087"/>
      </w:pPr>
      <w:rPr>
        <w:rFonts w:hint="default"/>
      </w:rPr>
    </w:lvl>
    <w:lvl w:ilvl="5">
      <w:numFmt w:val="bullet"/>
      <w:lvlText w:val="•"/>
      <w:lvlJc w:val="left"/>
      <w:pPr>
        <w:ind w:left="5669" w:hanging="1087"/>
      </w:pPr>
      <w:rPr>
        <w:rFonts w:hint="default"/>
      </w:rPr>
    </w:lvl>
    <w:lvl w:ilvl="6">
      <w:numFmt w:val="bullet"/>
      <w:lvlText w:val="•"/>
      <w:lvlJc w:val="left"/>
      <w:pPr>
        <w:ind w:left="6776" w:hanging="1087"/>
      </w:pPr>
      <w:rPr>
        <w:rFonts w:hint="default"/>
      </w:rPr>
    </w:lvl>
    <w:lvl w:ilvl="7">
      <w:numFmt w:val="bullet"/>
      <w:lvlText w:val="•"/>
      <w:lvlJc w:val="left"/>
      <w:pPr>
        <w:ind w:left="7883" w:hanging="1087"/>
      </w:pPr>
      <w:rPr>
        <w:rFonts w:hint="default"/>
      </w:rPr>
    </w:lvl>
    <w:lvl w:ilvl="8">
      <w:numFmt w:val="bullet"/>
      <w:lvlText w:val="•"/>
      <w:lvlJc w:val="left"/>
      <w:pPr>
        <w:ind w:left="8990" w:hanging="1087"/>
      </w:pPr>
      <w:rPr>
        <w:rFonts w:hint="default"/>
      </w:rPr>
    </w:lvl>
  </w:abstractNum>
  <w:abstractNum w:abstractNumId="31" w15:restartNumberingAfterBreak="0">
    <w:nsid w:val="053B5805"/>
    <w:multiLevelType w:val="multilevel"/>
    <w:tmpl w:val="266420CC"/>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2"/>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1175" w:hanging="235"/>
      </w:pPr>
      <w:rPr>
        <w:rFonts w:ascii="Times New Roman" w:eastAsia="Times New Roman" w:hAnsi="Times New Roman" w:cs="Times New Roman" w:hint="default"/>
        <w:b/>
        <w:bCs/>
        <w:w w:val="114"/>
        <w:sz w:val="22"/>
        <w:szCs w:val="22"/>
      </w:rPr>
    </w:lvl>
    <w:lvl w:ilvl="7">
      <w:numFmt w:val="bullet"/>
      <w:lvlText w:val="•"/>
      <w:lvlJc w:val="left"/>
      <w:pPr>
        <w:ind w:left="6960" w:hanging="235"/>
      </w:pPr>
      <w:rPr>
        <w:rFonts w:hint="default"/>
      </w:rPr>
    </w:lvl>
    <w:lvl w:ilvl="8">
      <w:numFmt w:val="bullet"/>
      <w:lvlText w:val="•"/>
      <w:lvlJc w:val="left"/>
      <w:pPr>
        <w:ind w:left="8375" w:hanging="235"/>
      </w:pPr>
      <w:rPr>
        <w:rFonts w:hint="default"/>
      </w:rPr>
    </w:lvl>
  </w:abstractNum>
  <w:abstractNum w:abstractNumId="32" w15:restartNumberingAfterBreak="0">
    <w:nsid w:val="05484369"/>
    <w:multiLevelType w:val="multilevel"/>
    <w:tmpl w:val="B32658A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7"/>
      <w:numFmt w:val="decimal"/>
      <w:lvlText w:val="%1.%2.%3"/>
      <w:lvlJc w:val="left"/>
      <w:pPr>
        <w:ind w:left="1106" w:hanging="957"/>
        <w:jc w:val="left"/>
      </w:pPr>
      <w:rPr>
        <w:rFonts w:ascii="Georgia" w:eastAsia="Georgia" w:hAnsi="Georgia" w:cs="Georgia" w:hint="default"/>
        <w:b/>
        <w:bCs/>
        <w:w w:val="96"/>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3" w15:restartNumberingAfterBreak="0">
    <w:nsid w:val="058453BA"/>
    <w:multiLevelType w:val="hybridMultilevel"/>
    <w:tmpl w:val="B45A8AAA"/>
    <w:lvl w:ilvl="0" w:tplc="18863F22">
      <w:numFmt w:val="bullet"/>
      <w:lvlText w:val="·"/>
      <w:lvlJc w:val="left"/>
      <w:pPr>
        <w:ind w:left="169" w:hanging="105"/>
      </w:pPr>
      <w:rPr>
        <w:rFonts w:ascii="Times New Roman" w:eastAsia="Times New Roman" w:hAnsi="Times New Roman" w:cs="Times New Roman" w:hint="default"/>
        <w:spacing w:val="-1"/>
        <w:w w:val="100"/>
        <w:sz w:val="18"/>
        <w:szCs w:val="18"/>
      </w:rPr>
    </w:lvl>
    <w:lvl w:ilvl="1" w:tplc="44D4DE26">
      <w:numFmt w:val="bullet"/>
      <w:lvlText w:val="•"/>
      <w:lvlJc w:val="left"/>
      <w:pPr>
        <w:ind w:left="339" w:hanging="105"/>
      </w:pPr>
      <w:rPr>
        <w:rFonts w:hint="default"/>
      </w:rPr>
    </w:lvl>
    <w:lvl w:ilvl="2" w:tplc="FE0469DE">
      <w:numFmt w:val="bullet"/>
      <w:lvlText w:val="•"/>
      <w:lvlJc w:val="left"/>
      <w:pPr>
        <w:ind w:left="518" w:hanging="105"/>
      </w:pPr>
      <w:rPr>
        <w:rFonts w:hint="default"/>
      </w:rPr>
    </w:lvl>
    <w:lvl w:ilvl="3" w:tplc="DDCEBFCC">
      <w:numFmt w:val="bullet"/>
      <w:lvlText w:val="•"/>
      <w:lvlJc w:val="left"/>
      <w:pPr>
        <w:ind w:left="697" w:hanging="105"/>
      </w:pPr>
      <w:rPr>
        <w:rFonts w:hint="default"/>
      </w:rPr>
    </w:lvl>
    <w:lvl w:ilvl="4" w:tplc="914A29EA">
      <w:numFmt w:val="bullet"/>
      <w:lvlText w:val="•"/>
      <w:lvlJc w:val="left"/>
      <w:pPr>
        <w:ind w:left="877" w:hanging="105"/>
      </w:pPr>
      <w:rPr>
        <w:rFonts w:hint="default"/>
      </w:rPr>
    </w:lvl>
    <w:lvl w:ilvl="5" w:tplc="60424D32">
      <w:numFmt w:val="bullet"/>
      <w:lvlText w:val="•"/>
      <w:lvlJc w:val="left"/>
      <w:pPr>
        <w:ind w:left="1056" w:hanging="105"/>
      </w:pPr>
      <w:rPr>
        <w:rFonts w:hint="default"/>
      </w:rPr>
    </w:lvl>
    <w:lvl w:ilvl="6" w:tplc="D1A66788">
      <w:numFmt w:val="bullet"/>
      <w:lvlText w:val="•"/>
      <w:lvlJc w:val="left"/>
      <w:pPr>
        <w:ind w:left="1235" w:hanging="105"/>
      </w:pPr>
      <w:rPr>
        <w:rFonts w:hint="default"/>
      </w:rPr>
    </w:lvl>
    <w:lvl w:ilvl="7" w:tplc="479221AE">
      <w:numFmt w:val="bullet"/>
      <w:lvlText w:val="•"/>
      <w:lvlJc w:val="left"/>
      <w:pPr>
        <w:ind w:left="1415" w:hanging="105"/>
      </w:pPr>
      <w:rPr>
        <w:rFonts w:hint="default"/>
      </w:rPr>
    </w:lvl>
    <w:lvl w:ilvl="8" w:tplc="77044D78">
      <w:numFmt w:val="bullet"/>
      <w:lvlText w:val="•"/>
      <w:lvlJc w:val="left"/>
      <w:pPr>
        <w:ind w:left="1594" w:hanging="105"/>
      </w:pPr>
      <w:rPr>
        <w:rFonts w:hint="default"/>
      </w:rPr>
    </w:lvl>
  </w:abstractNum>
  <w:abstractNum w:abstractNumId="34" w15:restartNumberingAfterBreak="0">
    <w:nsid w:val="060B748B"/>
    <w:multiLevelType w:val="hybridMultilevel"/>
    <w:tmpl w:val="B6CEB1DC"/>
    <w:lvl w:ilvl="0" w:tplc="EA2AD730">
      <w:numFmt w:val="bullet"/>
      <w:lvlText w:val="•"/>
      <w:lvlJc w:val="left"/>
      <w:pPr>
        <w:ind w:left="545" w:hanging="219"/>
      </w:pPr>
      <w:rPr>
        <w:rFonts w:ascii="Arial" w:eastAsia="Arial" w:hAnsi="Arial" w:cs="Arial" w:hint="default"/>
        <w:i/>
        <w:w w:val="141"/>
        <w:sz w:val="22"/>
        <w:szCs w:val="22"/>
      </w:rPr>
    </w:lvl>
    <w:lvl w:ilvl="1" w:tplc="C32E634A">
      <w:numFmt w:val="bullet"/>
      <w:lvlText w:val="•"/>
      <w:lvlJc w:val="left"/>
      <w:pPr>
        <w:ind w:left="1445" w:hanging="219"/>
      </w:pPr>
      <w:rPr>
        <w:rFonts w:hint="default"/>
      </w:rPr>
    </w:lvl>
    <w:lvl w:ilvl="2" w:tplc="8AF4439A">
      <w:numFmt w:val="bullet"/>
      <w:lvlText w:val="•"/>
      <w:lvlJc w:val="left"/>
      <w:pPr>
        <w:ind w:left="2351" w:hanging="219"/>
      </w:pPr>
      <w:rPr>
        <w:rFonts w:hint="default"/>
      </w:rPr>
    </w:lvl>
    <w:lvl w:ilvl="3" w:tplc="C796688E">
      <w:numFmt w:val="bullet"/>
      <w:lvlText w:val="•"/>
      <w:lvlJc w:val="left"/>
      <w:pPr>
        <w:ind w:left="3257" w:hanging="219"/>
      </w:pPr>
      <w:rPr>
        <w:rFonts w:hint="default"/>
      </w:rPr>
    </w:lvl>
    <w:lvl w:ilvl="4" w:tplc="6858847E">
      <w:numFmt w:val="bullet"/>
      <w:lvlText w:val="•"/>
      <w:lvlJc w:val="left"/>
      <w:pPr>
        <w:ind w:left="4163" w:hanging="219"/>
      </w:pPr>
      <w:rPr>
        <w:rFonts w:hint="default"/>
      </w:rPr>
    </w:lvl>
    <w:lvl w:ilvl="5" w:tplc="346C5BCA">
      <w:numFmt w:val="bullet"/>
      <w:lvlText w:val="•"/>
      <w:lvlJc w:val="left"/>
      <w:pPr>
        <w:ind w:left="5069" w:hanging="219"/>
      </w:pPr>
      <w:rPr>
        <w:rFonts w:hint="default"/>
      </w:rPr>
    </w:lvl>
    <w:lvl w:ilvl="6" w:tplc="A9B4FCCA">
      <w:numFmt w:val="bullet"/>
      <w:lvlText w:val="•"/>
      <w:lvlJc w:val="left"/>
      <w:pPr>
        <w:ind w:left="5975" w:hanging="219"/>
      </w:pPr>
      <w:rPr>
        <w:rFonts w:hint="default"/>
      </w:rPr>
    </w:lvl>
    <w:lvl w:ilvl="7" w:tplc="5922DC1C">
      <w:numFmt w:val="bullet"/>
      <w:lvlText w:val="•"/>
      <w:lvlJc w:val="left"/>
      <w:pPr>
        <w:ind w:left="6881" w:hanging="219"/>
      </w:pPr>
      <w:rPr>
        <w:rFonts w:hint="default"/>
      </w:rPr>
    </w:lvl>
    <w:lvl w:ilvl="8" w:tplc="CE007BD6">
      <w:numFmt w:val="bullet"/>
      <w:lvlText w:val="•"/>
      <w:lvlJc w:val="left"/>
      <w:pPr>
        <w:ind w:left="7787" w:hanging="219"/>
      </w:pPr>
      <w:rPr>
        <w:rFonts w:hint="default"/>
      </w:rPr>
    </w:lvl>
  </w:abstractNum>
  <w:abstractNum w:abstractNumId="35" w15:restartNumberingAfterBreak="0">
    <w:nsid w:val="06230E7A"/>
    <w:multiLevelType w:val="multilevel"/>
    <w:tmpl w:val="76E4852E"/>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4"/>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36" w15:restartNumberingAfterBreak="0">
    <w:nsid w:val="06657857"/>
    <w:multiLevelType w:val="hybridMultilevel"/>
    <w:tmpl w:val="FD7E8B4C"/>
    <w:lvl w:ilvl="0" w:tplc="8C88B29E">
      <w:start w:val="4"/>
      <w:numFmt w:val="upperRoman"/>
      <w:lvlText w:val="%1."/>
      <w:lvlJc w:val="left"/>
      <w:pPr>
        <w:ind w:left="821" w:hanging="572"/>
        <w:jc w:val="left"/>
      </w:pPr>
      <w:rPr>
        <w:rFonts w:ascii="Times New Roman" w:eastAsia="Times New Roman" w:hAnsi="Times New Roman" w:cs="Times New Roman" w:hint="default"/>
        <w:w w:val="99"/>
        <w:sz w:val="20"/>
        <w:szCs w:val="20"/>
      </w:rPr>
    </w:lvl>
    <w:lvl w:ilvl="1" w:tplc="CBD44006">
      <w:numFmt w:val="bullet"/>
      <w:lvlText w:val="•"/>
      <w:lvlJc w:val="left"/>
      <w:pPr>
        <w:ind w:left="1454" w:hanging="572"/>
      </w:pPr>
      <w:rPr>
        <w:rFonts w:hint="default"/>
      </w:rPr>
    </w:lvl>
    <w:lvl w:ilvl="2" w:tplc="9E3E556C">
      <w:numFmt w:val="bullet"/>
      <w:lvlText w:val="•"/>
      <w:lvlJc w:val="left"/>
      <w:pPr>
        <w:ind w:left="2089" w:hanging="572"/>
      </w:pPr>
      <w:rPr>
        <w:rFonts w:hint="default"/>
      </w:rPr>
    </w:lvl>
    <w:lvl w:ilvl="3" w:tplc="6FE8AC48">
      <w:numFmt w:val="bullet"/>
      <w:lvlText w:val="•"/>
      <w:lvlJc w:val="left"/>
      <w:pPr>
        <w:ind w:left="2724" w:hanging="572"/>
      </w:pPr>
      <w:rPr>
        <w:rFonts w:hint="default"/>
      </w:rPr>
    </w:lvl>
    <w:lvl w:ilvl="4" w:tplc="D8D86BB0">
      <w:numFmt w:val="bullet"/>
      <w:lvlText w:val="•"/>
      <w:lvlJc w:val="left"/>
      <w:pPr>
        <w:ind w:left="3358" w:hanging="572"/>
      </w:pPr>
      <w:rPr>
        <w:rFonts w:hint="default"/>
      </w:rPr>
    </w:lvl>
    <w:lvl w:ilvl="5" w:tplc="D14ABA1C">
      <w:numFmt w:val="bullet"/>
      <w:lvlText w:val="•"/>
      <w:lvlJc w:val="left"/>
      <w:pPr>
        <w:ind w:left="3993" w:hanging="572"/>
      </w:pPr>
      <w:rPr>
        <w:rFonts w:hint="default"/>
      </w:rPr>
    </w:lvl>
    <w:lvl w:ilvl="6" w:tplc="54A2449C">
      <w:numFmt w:val="bullet"/>
      <w:lvlText w:val="•"/>
      <w:lvlJc w:val="left"/>
      <w:pPr>
        <w:ind w:left="4628" w:hanging="572"/>
      </w:pPr>
      <w:rPr>
        <w:rFonts w:hint="default"/>
      </w:rPr>
    </w:lvl>
    <w:lvl w:ilvl="7" w:tplc="95E042EA">
      <w:numFmt w:val="bullet"/>
      <w:lvlText w:val="•"/>
      <w:lvlJc w:val="left"/>
      <w:pPr>
        <w:ind w:left="5262" w:hanging="572"/>
      </w:pPr>
      <w:rPr>
        <w:rFonts w:hint="default"/>
      </w:rPr>
    </w:lvl>
    <w:lvl w:ilvl="8" w:tplc="946095F8">
      <w:numFmt w:val="bullet"/>
      <w:lvlText w:val="•"/>
      <w:lvlJc w:val="left"/>
      <w:pPr>
        <w:ind w:left="5897" w:hanging="572"/>
      </w:pPr>
      <w:rPr>
        <w:rFonts w:hint="default"/>
      </w:rPr>
    </w:lvl>
  </w:abstractNum>
  <w:abstractNum w:abstractNumId="37" w15:restartNumberingAfterBreak="0">
    <w:nsid w:val="0682565D"/>
    <w:multiLevelType w:val="multilevel"/>
    <w:tmpl w:val="C792BA44"/>
    <w:lvl w:ilvl="0">
      <w:start w:val="3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8" w15:restartNumberingAfterBreak="0">
    <w:nsid w:val="06A22A05"/>
    <w:multiLevelType w:val="hybridMultilevel"/>
    <w:tmpl w:val="6F266D46"/>
    <w:lvl w:ilvl="0" w:tplc="84228536">
      <w:numFmt w:val="bullet"/>
      <w:lvlText w:val="•"/>
      <w:lvlJc w:val="left"/>
      <w:pPr>
        <w:ind w:left="218" w:hanging="219"/>
      </w:pPr>
      <w:rPr>
        <w:rFonts w:ascii="Arial" w:eastAsia="Arial" w:hAnsi="Arial" w:cs="Arial" w:hint="default"/>
        <w:i/>
        <w:w w:val="141"/>
        <w:sz w:val="22"/>
        <w:szCs w:val="22"/>
      </w:rPr>
    </w:lvl>
    <w:lvl w:ilvl="1" w:tplc="DE3071A8">
      <w:numFmt w:val="bullet"/>
      <w:lvlText w:val="•"/>
      <w:lvlJc w:val="left"/>
      <w:pPr>
        <w:ind w:left="1125" w:hanging="219"/>
      </w:pPr>
      <w:rPr>
        <w:rFonts w:hint="default"/>
      </w:rPr>
    </w:lvl>
    <w:lvl w:ilvl="2" w:tplc="A9A489EC">
      <w:numFmt w:val="bullet"/>
      <w:lvlText w:val="•"/>
      <w:lvlJc w:val="left"/>
      <w:pPr>
        <w:ind w:left="2030" w:hanging="219"/>
      </w:pPr>
      <w:rPr>
        <w:rFonts w:hint="default"/>
      </w:rPr>
    </w:lvl>
    <w:lvl w:ilvl="3" w:tplc="CC92B83C">
      <w:numFmt w:val="bullet"/>
      <w:lvlText w:val="•"/>
      <w:lvlJc w:val="left"/>
      <w:pPr>
        <w:ind w:left="2936" w:hanging="219"/>
      </w:pPr>
      <w:rPr>
        <w:rFonts w:hint="default"/>
      </w:rPr>
    </w:lvl>
    <w:lvl w:ilvl="4" w:tplc="7CFC701A">
      <w:numFmt w:val="bullet"/>
      <w:lvlText w:val="•"/>
      <w:lvlJc w:val="left"/>
      <w:pPr>
        <w:ind w:left="3841" w:hanging="219"/>
      </w:pPr>
      <w:rPr>
        <w:rFonts w:hint="default"/>
      </w:rPr>
    </w:lvl>
    <w:lvl w:ilvl="5" w:tplc="13588394">
      <w:numFmt w:val="bullet"/>
      <w:lvlText w:val="•"/>
      <w:lvlJc w:val="left"/>
      <w:pPr>
        <w:ind w:left="4747" w:hanging="219"/>
      </w:pPr>
      <w:rPr>
        <w:rFonts w:hint="default"/>
      </w:rPr>
    </w:lvl>
    <w:lvl w:ilvl="6" w:tplc="339C660A">
      <w:numFmt w:val="bullet"/>
      <w:lvlText w:val="•"/>
      <w:lvlJc w:val="left"/>
      <w:pPr>
        <w:ind w:left="5652" w:hanging="219"/>
      </w:pPr>
      <w:rPr>
        <w:rFonts w:hint="default"/>
      </w:rPr>
    </w:lvl>
    <w:lvl w:ilvl="7" w:tplc="16D43F12">
      <w:numFmt w:val="bullet"/>
      <w:lvlText w:val="•"/>
      <w:lvlJc w:val="left"/>
      <w:pPr>
        <w:ind w:left="6558" w:hanging="219"/>
      </w:pPr>
      <w:rPr>
        <w:rFonts w:hint="default"/>
      </w:rPr>
    </w:lvl>
    <w:lvl w:ilvl="8" w:tplc="2042E224">
      <w:numFmt w:val="bullet"/>
      <w:lvlText w:val="•"/>
      <w:lvlJc w:val="left"/>
      <w:pPr>
        <w:ind w:left="7463" w:hanging="219"/>
      </w:pPr>
      <w:rPr>
        <w:rFonts w:hint="default"/>
      </w:rPr>
    </w:lvl>
  </w:abstractNum>
  <w:abstractNum w:abstractNumId="39" w15:restartNumberingAfterBreak="0">
    <w:nsid w:val="06CE2C8A"/>
    <w:multiLevelType w:val="multilevel"/>
    <w:tmpl w:val="5420C58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2"/>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0" w15:restartNumberingAfterBreak="0">
    <w:nsid w:val="06F9348C"/>
    <w:multiLevelType w:val="hybridMultilevel"/>
    <w:tmpl w:val="29BC8590"/>
    <w:lvl w:ilvl="0" w:tplc="8E280700">
      <w:numFmt w:val="bullet"/>
      <w:lvlText w:val="•"/>
      <w:lvlJc w:val="left"/>
      <w:pPr>
        <w:ind w:left="695" w:hanging="219"/>
      </w:pPr>
      <w:rPr>
        <w:rFonts w:ascii="Arial" w:eastAsia="Arial" w:hAnsi="Arial" w:cs="Arial" w:hint="default"/>
        <w:i/>
        <w:w w:val="141"/>
        <w:sz w:val="22"/>
        <w:szCs w:val="22"/>
      </w:rPr>
    </w:lvl>
    <w:lvl w:ilvl="1" w:tplc="F5C42902">
      <w:numFmt w:val="bullet"/>
      <w:lvlText w:val="•"/>
      <w:lvlJc w:val="left"/>
      <w:pPr>
        <w:ind w:left="1750" w:hanging="219"/>
      </w:pPr>
      <w:rPr>
        <w:rFonts w:hint="default"/>
      </w:rPr>
    </w:lvl>
    <w:lvl w:ilvl="2" w:tplc="7B40EA84">
      <w:numFmt w:val="bullet"/>
      <w:lvlText w:val="•"/>
      <w:lvlJc w:val="left"/>
      <w:pPr>
        <w:ind w:left="2801" w:hanging="219"/>
      </w:pPr>
      <w:rPr>
        <w:rFonts w:hint="default"/>
      </w:rPr>
    </w:lvl>
    <w:lvl w:ilvl="3" w:tplc="8AEC1DB4">
      <w:numFmt w:val="bullet"/>
      <w:lvlText w:val="•"/>
      <w:lvlJc w:val="left"/>
      <w:pPr>
        <w:ind w:left="3851" w:hanging="219"/>
      </w:pPr>
      <w:rPr>
        <w:rFonts w:hint="default"/>
      </w:rPr>
    </w:lvl>
    <w:lvl w:ilvl="4" w:tplc="0220E9A6">
      <w:numFmt w:val="bullet"/>
      <w:lvlText w:val="•"/>
      <w:lvlJc w:val="left"/>
      <w:pPr>
        <w:ind w:left="4902" w:hanging="219"/>
      </w:pPr>
      <w:rPr>
        <w:rFonts w:hint="default"/>
      </w:rPr>
    </w:lvl>
    <w:lvl w:ilvl="5" w:tplc="2A901CAA">
      <w:numFmt w:val="bullet"/>
      <w:lvlText w:val="•"/>
      <w:lvlJc w:val="left"/>
      <w:pPr>
        <w:ind w:left="5952" w:hanging="219"/>
      </w:pPr>
      <w:rPr>
        <w:rFonts w:hint="default"/>
      </w:rPr>
    </w:lvl>
    <w:lvl w:ilvl="6" w:tplc="253269C2">
      <w:numFmt w:val="bullet"/>
      <w:lvlText w:val="•"/>
      <w:lvlJc w:val="left"/>
      <w:pPr>
        <w:ind w:left="7003" w:hanging="219"/>
      </w:pPr>
      <w:rPr>
        <w:rFonts w:hint="default"/>
      </w:rPr>
    </w:lvl>
    <w:lvl w:ilvl="7" w:tplc="A956DBBE">
      <w:numFmt w:val="bullet"/>
      <w:lvlText w:val="•"/>
      <w:lvlJc w:val="left"/>
      <w:pPr>
        <w:ind w:left="8053" w:hanging="219"/>
      </w:pPr>
      <w:rPr>
        <w:rFonts w:hint="default"/>
      </w:rPr>
    </w:lvl>
    <w:lvl w:ilvl="8" w:tplc="C444D9CE">
      <w:numFmt w:val="bullet"/>
      <w:lvlText w:val="•"/>
      <w:lvlJc w:val="left"/>
      <w:pPr>
        <w:ind w:left="9104" w:hanging="219"/>
      </w:pPr>
      <w:rPr>
        <w:rFonts w:hint="default"/>
      </w:rPr>
    </w:lvl>
  </w:abstractNum>
  <w:abstractNum w:abstractNumId="41" w15:restartNumberingAfterBreak="0">
    <w:nsid w:val="07F20BC7"/>
    <w:multiLevelType w:val="multilevel"/>
    <w:tmpl w:val="4D5C25B4"/>
    <w:lvl w:ilvl="0">
      <w:start w:val="3"/>
      <w:numFmt w:val="decimal"/>
      <w:lvlText w:val="%1"/>
      <w:lvlJc w:val="left"/>
      <w:pPr>
        <w:ind w:left="1306" w:hanging="1157"/>
        <w:jc w:val="left"/>
      </w:pPr>
      <w:rPr>
        <w:rFonts w:hint="default"/>
      </w:rPr>
    </w:lvl>
    <w:lvl w:ilvl="1">
      <w:start w:val="2"/>
      <w:numFmt w:val="decimal"/>
      <w:lvlText w:val="%1.%2"/>
      <w:lvlJc w:val="left"/>
      <w:pPr>
        <w:ind w:left="1306" w:hanging="1157"/>
        <w:jc w:val="left"/>
      </w:pPr>
      <w:rPr>
        <w:rFonts w:hint="default"/>
      </w:rPr>
    </w:lvl>
    <w:lvl w:ilvl="2">
      <w:start w:val="1"/>
      <w:numFmt w:val="decimal"/>
      <w:lvlText w:val="%1.%2.%3"/>
      <w:lvlJc w:val="left"/>
      <w:pPr>
        <w:ind w:left="1306" w:hanging="1157"/>
        <w:jc w:val="left"/>
      </w:pPr>
      <w:rPr>
        <w:rFonts w:hint="default"/>
      </w:rPr>
    </w:lvl>
    <w:lvl w:ilvl="3">
      <w:start w:val="3"/>
      <w:numFmt w:val="decimal"/>
      <w:lvlText w:val="%1.%2.%3.%4"/>
      <w:lvlJc w:val="left"/>
      <w:pPr>
        <w:ind w:left="1306" w:hanging="1157"/>
        <w:jc w:val="left"/>
      </w:pPr>
      <w:rPr>
        <w:rFonts w:hint="default"/>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803" w:hanging="219"/>
      </w:pPr>
      <w:rPr>
        <w:rFonts w:hint="default"/>
      </w:rPr>
    </w:lvl>
    <w:lvl w:ilvl="7">
      <w:numFmt w:val="bullet"/>
      <w:lvlText w:val="•"/>
      <w:lvlJc w:val="left"/>
      <w:pPr>
        <w:ind w:left="7903" w:hanging="219"/>
      </w:pPr>
      <w:rPr>
        <w:rFonts w:hint="default"/>
      </w:rPr>
    </w:lvl>
    <w:lvl w:ilvl="8">
      <w:numFmt w:val="bullet"/>
      <w:lvlText w:val="•"/>
      <w:lvlJc w:val="left"/>
      <w:pPr>
        <w:ind w:left="9004" w:hanging="219"/>
      </w:pPr>
      <w:rPr>
        <w:rFonts w:hint="default"/>
      </w:rPr>
    </w:lvl>
  </w:abstractNum>
  <w:abstractNum w:abstractNumId="42" w15:restartNumberingAfterBreak="0">
    <w:nsid w:val="08235D12"/>
    <w:multiLevelType w:val="hybridMultilevel"/>
    <w:tmpl w:val="AA1471CC"/>
    <w:lvl w:ilvl="0" w:tplc="FB4C5D08">
      <w:numFmt w:val="bullet"/>
      <w:lvlText w:val="o"/>
      <w:lvlJc w:val="left"/>
      <w:pPr>
        <w:ind w:left="830" w:hanging="360"/>
      </w:pPr>
      <w:rPr>
        <w:rFonts w:ascii="Courier New" w:eastAsia="Courier New" w:hAnsi="Courier New" w:cs="Courier New" w:hint="default"/>
        <w:w w:val="100"/>
        <w:sz w:val="22"/>
        <w:szCs w:val="22"/>
      </w:rPr>
    </w:lvl>
    <w:lvl w:ilvl="1" w:tplc="78E6922A">
      <w:numFmt w:val="bullet"/>
      <w:lvlText w:val="•"/>
      <w:lvlJc w:val="left"/>
      <w:pPr>
        <w:ind w:left="1640" w:hanging="360"/>
      </w:pPr>
      <w:rPr>
        <w:rFonts w:hint="default"/>
      </w:rPr>
    </w:lvl>
    <w:lvl w:ilvl="2" w:tplc="C1D8F202">
      <w:numFmt w:val="bullet"/>
      <w:lvlText w:val="•"/>
      <w:lvlJc w:val="left"/>
      <w:pPr>
        <w:ind w:left="2440" w:hanging="360"/>
      </w:pPr>
      <w:rPr>
        <w:rFonts w:hint="default"/>
      </w:rPr>
    </w:lvl>
    <w:lvl w:ilvl="3" w:tplc="D23CD9BE">
      <w:numFmt w:val="bullet"/>
      <w:lvlText w:val="•"/>
      <w:lvlJc w:val="left"/>
      <w:pPr>
        <w:ind w:left="3240" w:hanging="360"/>
      </w:pPr>
      <w:rPr>
        <w:rFonts w:hint="default"/>
      </w:rPr>
    </w:lvl>
    <w:lvl w:ilvl="4" w:tplc="DAA46472">
      <w:numFmt w:val="bullet"/>
      <w:lvlText w:val="•"/>
      <w:lvlJc w:val="left"/>
      <w:pPr>
        <w:ind w:left="4040" w:hanging="360"/>
      </w:pPr>
      <w:rPr>
        <w:rFonts w:hint="default"/>
      </w:rPr>
    </w:lvl>
    <w:lvl w:ilvl="5" w:tplc="D5F017BC">
      <w:numFmt w:val="bullet"/>
      <w:lvlText w:val="•"/>
      <w:lvlJc w:val="left"/>
      <w:pPr>
        <w:ind w:left="4841" w:hanging="360"/>
      </w:pPr>
      <w:rPr>
        <w:rFonts w:hint="default"/>
      </w:rPr>
    </w:lvl>
    <w:lvl w:ilvl="6" w:tplc="F5FAFCF0">
      <w:numFmt w:val="bullet"/>
      <w:lvlText w:val="•"/>
      <w:lvlJc w:val="left"/>
      <w:pPr>
        <w:ind w:left="5641" w:hanging="360"/>
      </w:pPr>
      <w:rPr>
        <w:rFonts w:hint="default"/>
      </w:rPr>
    </w:lvl>
    <w:lvl w:ilvl="7" w:tplc="139A56A6">
      <w:numFmt w:val="bullet"/>
      <w:lvlText w:val="•"/>
      <w:lvlJc w:val="left"/>
      <w:pPr>
        <w:ind w:left="6441" w:hanging="360"/>
      </w:pPr>
      <w:rPr>
        <w:rFonts w:hint="default"/>
      </w:rPr>
    </w:lvl>
    <w:lvl w:ilvl="8" w:tplc="8ED04AC8">
      <w:numFmt w:val="bullet"/>
      <w:lvlText w:val="•"/>
      <w:lvlJc w:val="left"/>
      <w:pPr>
        <w:ind w:left="7241" w:hanging="360"/>
      </w:pPr>
      <w:rPr>
        <w:rFonts w:hint="default"/>
      </w:rPr>
    </w:lvl>
  </w:abstractNum>
  <w:abstractNum w:abstractNumId="43" w15:restartNumberingAfterBreak="0">
    <w:nsid w:val="083E6C02"/>
    <w:multiLevelType w:val="hybridMultilevel"/>
    <w:tmpl w:val="9740225E"/>
    <w:lvl w:ilvl="0" w:tplc="D57468F2">
      <w:numFmt w:val="bullet"/>
      <w:lvlText w:val="•"/>
      <w:lvlJc w:val="left"/>
      <w:pPr>
        <w:ind w:left="218" w:hanging="219"/>
      </w:pPr>
      <w:rPr>
        <w:rFonts w:ascii="Arial" w:eastAsia="Arial" w:hAnsi="Arial" w:cs="Arial" w:hint="default"/>
        <w:i/>
        <w:w w:val="141"/>
        <w:sz w:val="22"/>
        <w:szCs w:val="22"/>
      </w:rPr>
    </w:lvl>
    <w:lvl w:ilvl="1" w:tplc="7C6A85E2">
      <w:numFmt w:val="bullet"/>
      <w:lvlText w:val="•"/>
      <w:lvlJc w:val="left"/>
      <w:pPr>
        <w:ind w:left="1110" w:hanging="219"/>
      </w:pPr>
      <w:rPr>
        <w:rFonts w:hint="default"/>
      </w:rPr>
    </w:lvl>
    <w:lvl w:ilvl="2" w:tplc="D7161E3A">
      <w:numFmt w:val="bullet"/>
      <w:lvlText w:val="•"/>
      <w:lvlJc w:val="left"/>
      <w:pPr>
        <w:ind w:left="2001" w:hanging="219"/>
      </w:pPr>
      <w:rPr>
        <w:rFonts w:hint="default"/>
      </w:rPr>
    </w:lvl>
    <w:lvl w:ilvl="3" w:tplc="F376A0F8">
      <w:numFmt w:val="bullet"/>
      <w:lvlText w:val="•"/>
      <w:lvlJc w:val="left"/>
      <w:pPr>
        <w:ind w:left="2892" w:hanging="219"/>
      </w:pPr>
      <w:rPr>
        <w:rFonts w:hint="default"/>
      </w:rPr>
    </w:lvl>
    <w:lvl w:ilvl="4" w:tplc="D6B689AC">
      <w:numFmt w:val="bullet"/>
      <w:lvlText w:val="•"/>
      <w:lvlJc w:val="left"/>
      <w:pPr>
        <w:ind w:left="3783" w:hanging="219"/>
      </w:pPr>
      <w:rPr>
        <w:rFonts w:hint="default"/>
      </w:rPr>
    </w:lvl>
    <w:lvl w:ilvl="5" w:tplc="1A105118">
      <w:numFmt w:val="bullet"/>
      <w:lvlText w:val="•"/>
      <w:lvlJc w:val="left"/>
      <w:pPr>
        <w:ind w:left="4674" w:hanging="219"/>
      </w:pPr>
      <w:rPr>
        <w:rFonts w:hint="default"/>
      </w:rPr>
    </w:lvl>
    <w:lvl w:ilvl="6" w:tplc="71E00944">
      <w:numFmt w:val="bullet"/>
      <w:lvlText w:val="•"/>
      <w:lvlJc w:val="left"/>
      <w:pPr>
        <w:ind w:left="5564" w:hanging="219"/>
      </w:pPr>
      <w:rPr>
        <w:rFonts w:hint="default"/>
      </w:rPr>
    </w:lvl>
    <w:lvl w:ilvl="7" w:tplc="D3364558">
      <w:numFmt w:val="bullet"/>
      <w:lvlText w:val="•"/>
      <w:lvlJc w:val="left"/>
      <w:pPr>
        <w:ind w:left="6455" w:hanging="219"/>
      </w:pPr>
      <w:rPr>
        <w:rFonts w:hint="default"/>
      </w:rPr>
    </w:lvl>
    <w:lvl w:ilvl="8" w:tplc="BA7A7FA4">
      <w:numFmt w:val="bullet"/>
      <w:lvlText w:val="•"/>
      <w:lvlJc w:val="left"/>
      <w:pPr>
        <w:ind w:left="7346" w:hanging="219"/>
      </w:pPr>
      <w:rPr>
        <w:rFonts w:hint="default"/>
      </w:rPr>
    </w:lvl>
  </w:abstractNum>
  <w:abstractNum w:abstractNumId="44" w15:restartNumberingAfterBreak="0">
    <w:nsid w:val="084B55D1"/>
    <w:multiLevelType w:val="multilevel"/>
    <w:tmpl w:val="BC92DA10"/>
    <w:lvl w:ilvl="0">
      <w:start w:val="3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5" w15:restartNumberingAfterBreak="0">
    <w:nsid w:val="087225BA"/>
    <w:multiLevelType w:val="multilevel"/>
    <w:tmpl w:val="345C2CFC"/>
    <w:lvl w:ilvl="0">
      <w:start w:val="1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46" w15:restartNumberingAfterBreak="0">
    <w:nsid w:val="08C065FC"/>
    <w:multiLevelType w:val="hybridMultilevel"/>
    <w:tmpl w:val="8D7C4EA0"/>
    <w:lvl w:ilvl="0" w:tplc="A7B6962A">
      <w:numFmt w:val="bullet"/>
      <w:lvlText w:val="•"/>
      <w:lvlJc w:val="left"/>
      <w:pPr>
        <w:ind w:left="218" w:hanging="219"/>
      </w:pPr>
      <w:rPr>
        <w:rFonts w:ascii="Arial" w:eastAsia="Arial" w:hAnsi="Arial" w:cs="Arial" w:hint="default"/>
        <w:i/>
        <w:w w:val="141"/>
        <w:sz w:val="22"/>
        <w:szCs w:val="22"/>
      </w:rPr>
    </w:lvl>
    <w:lvl w:ilvl="1" w:tplc="2F648C38">
      <w:numFmt w:val="bullet"/>
      <w:lvlText w:val="•"/>
      <w:lvlJc w:val="left"/>
      <w:pPr>
        <w:ind w:left="907" w:hanging="219"/>
      </w:pPr>
      <w:rPr>
        <w:rFonts w:hint="default"/>
      </w:rPr>
    </w:lvl>
    <w:lvl w:ilvl="2" w:tplc="E7AEC014">
      <w:numFmt w:val="bullet"/>
      <w:lvlText w:val="•"/>
      <w:lvlJc w:val="left"/>
      <w:pPr>
        <w:ind w:left="1594" w:hanging="219"/>
      </w:pPr>
      <w:rPr>
        <w:rFonts w:hint="default"/>
      </w:rPr>
    </w:lvl>
    <w:lvl w:ilvl="3" w:tplc="69CAD542">
      <w:numFmt w:val="bullet"/>
      <w:lvlText w:val="•"/>
      <w:lvlJc w:val="left"/>
      <w:pPr>
        <w:ind w:left="2281" w:hanging="219"/>
      </w:pPr>
      <w:rPr>
        <w:rFonts w:hint="default"/>
      </w:rPr>
    </w:lvl>
    <w:lvl w:ilvl="4" w:tplc="BF9E8786">
      <w:numFmt w:val="bullet"/>
      <w:lvlText w:val="•"/>
      <w:lvlJc w:val="left"/>
      <w:pPr>
        <w:ind w:left="2969" w:hanging="219"/>
      </w:pPr>
      <w:rPr>
        <w:rFonts w:hint="default"/>
      </w:rPr>
    </w:lvl>
    <w:lvl w:ilvl="5" w:tplc="A1F82EE4">
      <w:numFmt w:val="bullet"/>
      <w:lvlText w:val="•"/>
      <w:lvlJc w:val="left"/>
      <w:pPr>
        <w:ind w:left="3656" w:hanging="219"/>
      </w:pPr>
      <w:rPr>
        <w:rFonts w:hint="default"/>
      </w:rPr>
    </w:lvl>
    <w:lvl w:ilvl="6" w:tplc="4664FB7E">
      <w:numFmt w:val="bullet"/>
      <w:lvlText w:val="•"/>
      <w:lvlJc w:val="left"/>
      <w:pPr>
        <w:ind w:left="4343" w:hanging="219"/>
      </w:pPr>
      <w:rPr>
        <w:rFonts w:hint="default"/>
      </w:rPr>
    </w:lvl>
    <w:lvl w:ilvl="7" w:tplc="C4E41778">
      <w:numFmt w:val="bullet"/>
      <w:lvlText w:val="•"/>
      <w:lvlJc w:val="left"/>
      <w:pPr>
        <w:ind w:left="5031" w:hanging="219"/>
      </w:pPr>
      <w:rPr>
        <w:rFonts w:hint="default"/>
      </w:rPr>
    </w:lvl>
    <w:lvl w:ilvl="8" w:tplc="BC6AE1EC">
      <w:numFmt w:val="bullet"/>
      <w:lvlText w:val="•"/>
      <w:lvlJc w:val="left"/>
      <w:pPr>
        <w:ind w:left="5718" w:hanging="219"/>
      </w:pPr>
      <w:rPr>
        <w:rFonts w:hint="default"/>
      </w:rPr>
    </w:lvl>
  </w:abstractNum>
  <w:abstractNum w:abstractNumId="47" w15:restartNumberingAfterBreak="0">
    <w:nsid w:val="09522EE0"/>
    <w:multiLevelType w:val="hybridMultilevel"/>
    <w:tmpl w:val="EDCC54F4"/>
    <w:lvl w:ilvl="0" w:tplc="8978400C">
      <w:numFmt w:val="bullet"/>
      <w:lvlText w:val="•"/>
      <w:lvlJc w:val="left"/>
      <w:pPr>
        <w:ind w:left="695" w:hanging="219"/>
      </w:pPr>
      <w:rPr>
        <w:rFonts w:ascii="Arial" w:eastAsia="Arial" w:hAnsi="Arial" w:cs="Arial" w:hint="default"/>
        <w:i/>
        <w:w w:val="141"/>
        <w:sz w:val="22"/>
        <w:szCs w:val="22"/>
      </w:rPr>
    </w:lvl>
    <w:lvl w:ilvl="1" w:tplc="64B4B154">
      <w:numFmt w:val="bullet"/>
      <w:lvlText w:val="•"/>
      <w:lvlJc w:val="left"/>
      <w:pPr>
        <w:ind w:left="1750" w:hanging="219"/>
      </w:pPr>
      <w:rPr>
        <w:rFonts w:hint="default"/>
      </w:rPr>
    </w:lvl>
    <w:lvl w:ilvl="2" w:tplc="568CA4DC">
      <w:numFmt w:val="bullet"/>
      <w:lvlText w:val="•"/>
      <w:lvlJc w:val="left"/>
      <w:pPr>
        <w:ind w:left="2801" w:hanging="219"/>
      </w:pPr>
      <w:rPr>
        <w:rFonts w:hint="default"/>
      </w:rPr>
    </w:lvl>
    <w:lvl w:ilvl="3" w:tplc="2A94B898">
      <w:numFmt w:val="bullet"/>
      <w:lvlText w:val="•"/>
      <w:lvlJc w:val="left"/>
      <w:pPr>
        <w:ind w:left="3851" w:hanging="219"/>
      </w:pPr>
      <w:rPr>
        <w:rFonts w:hint="default"/>
      </w:rPr>
    </w:lvl>
    <w:lvl w:ilvl="4" w:tplc="1DEADB28">
      <w:numFmt w:val="bullet"/>
      <w:lvlText w:val="•"/>
      <w:lvlJc w:val="left"/>
      <w:pPr>
        <w:ind w:left="4902" w:hanging="219"/>
      </w:pPr>
      <w:rPr>
        <w:rFonts w:hint="default"/>
      </w:rPr>
    </w:lvl>
    <w:lvl w:ilvl="5" w:tplc="09E4D3F4">
      <w:numFmt w:val="bullet"/>
      <w:lvlText w:val="•"/>
      <w:lvlJc w:val="left"/>
      <w:pPr>
        <w:ind w:left="5952" w:hanging="219"/>
      </w:pPr>
      <w:rPr>
        <w:rFonts w:hint="default"/>
      </w:rPr>
    </w:lvl>
    <w:lvl w:ilvl="6" w:tplc="B6C4F6F0">
      <w:numFmt w:val="bullet"/>
      <w:lvlText w:val="•"/>
      <w:lvlJc w:val="left"/>
      <w:pPr>
        <w:ind w:left="7003" w:hanging="219"/>
      </w:pPr>
      <w:rPr>
        <w:rFonts w:hint="default"/>
      </w:rPr>
    </w:lvl>
    <w:lvl w:ilvl="7" w:tplc="0520F3C2">
      <w:numFmt w:val="bullet"/>
      <w:lvlText w:val="•"/>
      <w:lvlJc w:val="left"/>
      <w:pPr>
        <w:ind w:left="8053" w:hanging="219"/>
      </w:pPr>
      <w:rPr>
        <w:rFonts w:hint="default"/>
      </w:rPr>
    </w:lvl>
    <w:lvl w:ilvl="8" w:tplc="E3D61B9C">
      <w:numFmt w:val="bullet"/>
      <w:lvlText w:val="•"/>
      <w:lvlJc w:val="left"/>
      <w:pPr>
        <w:ind w:left="9104" w:hanging="219"/>
      </w:pPr>
      <w:rPr>
        <w:rFonts w:hint="default"/>
      </w:rPr>
    </w:lvl>
  </w:abstractNum>
  <w:abstractNum w:abstractNumId="48" w15:restartNumberingAfterBreak="0">
    <w:nsid w:val="09C86C17"/>
    <w:multiLevelType w:val="multilevel"/>
    <w:tmpl w:val="112AF7FE"/>
    <w:lvl w:ilvl="0">
      <w:start w:val="3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49" w15:restartNumberingAfterBreak="0">
    <w:nsid w:val="09C86D6A"/>
    <w:multiLevelType w:val="hybridMultilevel"/>
    <w:tmpl w:val="7654CE44"/>
    <w:lvl w:ilvl="0" w:tplc="93D283C2">
      <w:numFmt w:val="bullet"/>
      <w:lvlText w:val="•"/>
      <w:lvlJc w:val="left"/>
      <w:pPr>
        <w:ind w:left="218" w:hanging="219"/>
      </w:pPr>
      <w:rPr>
        <w:rFonts w:ascii="Arial" w:eastAsia="Arial" w:hAnsi="Arial" w:cs="Arial" w:hint="default"/>
        <w:i/>
        <w:w w:val="141"/>
        <w:sz w:val="22"/>
        <w:szCs w:val="22"/>
      </w:rPr>
    </w:lvl>
    <w:lvl w:ilvl="1" w:tplc="35707CD0">
      <w:numFmt w:val="bullet"/>
      <w:lvlText w:val="•"/>
      <w:lvlJc w:val="left"/>
      <w:pPr>
        <w:ind w:left="1150" w:hanging="219"/>
      </w:pPr>
      <w:rPr>
        <w:rFonts w:hint="default"/>
      </w:rPr>
    </w:lvl>
    <w:lvl w:ilvl="2" w:tplc="DB18C95A">
      <w:numFmt w:val="bullet"/>
      <w:lvlText w:val="•"/>
      <w:lvlJc w:val="left"/>
      <w:pPr>
        <w:ind w:left="2080" w:hanging="219"/>
      </w:pPr>
      <w:rPr>
        <w:rFonts w:hint="default"/>
      </w:rPr>
    </w:lvl>
    <w:lvl w:ilvl="3" w:tplc="F55A1D94">
      <w:numFmt w:val="bullet"/>
      <w:lvlText w:val="•"/>
      <w:lvlJc w:val="left"/>
      <w:pPr>
        <w:ind w:left="3010" w:hanging="219"/>
      </w:pPr>
      <w:rPr>
        <w:rFonts w:hint="default"/>
      </w:rPr>
    </w:lvl>
    <w:lvl w:ilvl="4" w:tplc="08F4F234">
      <w:numFmt w:val="bullet"/>
      <w:lvlText w:val="•"/>
      <w:lvlJc w:val="left"/>
      <w:pPr>
        <w:ind w:left="3941" w:hanging="219"/>
      </w:pPr>
      <w:rPr>
        <w:rFonts w:hint="default"/>
      </w:rPr>
    </w:lvl>
    <w:lvl w:ilvl="5" w:tplc="429CA794">
      <w:numFmt w:val="bullet"/>
      <w:lvlText w:val="•"/>
      <w:lvlJc w:val="left"/>
      <w:pPr>
        <w:ind w:left="4871" w:hanging="219"/>
      </w:pPr>
      <w:rPr>
        <w:rFonts w:hint="default"/>
      </w:rPr>
    </w:lvl>
    <w:lvl w:ilvl="6" w:tplc="4D345C34">
      <w:numFmt w:val="bullet"/>
      <w:lvlText w:val="•"/>
      <w:lvlJc w:val="left"/>
      <w:pPr>
        <w:ind w:left="5801" w:hanging="219"/>
      </w:pPr>
      <w:rPr>
        <w:rFonts w:hint="default"/>
      </w:rPr>
    </w:lvl>
    <w:lvl w:ilvl="7" w:tplc="98185F82">
      <w:numFmt w:val="bullet"/>
      <w:lvlText w:val="•"/>
      <w:lvlJc w:val="left"/>
      <w:pPr>
        <w:ind w:left="6732" w:hanging="219"/>
      </w:pPr>
      <w:rPr>
        <w:rFonts w:hint="default"/>
      </w:rPr>
    </w:lvl>
    <w:lvl w:ilvl="8" w:tplc="7B68DBEC">
      <w:numFmt w:val="bullet"/>
      <w:lvlText w:val="•"/>
      <w:lvlJc w:val="left"/>
      <w:pPr>
        <w:ind w:left="7662" w:hanging="219"/>
      </w:pPr>
      <w:rPr>
        <w:rFonts w:hint="default"/>
      </w:rPr>
    </w:lvl>
  </w:abstractNum>
  <w:abstractNum w:abstractNumId="50" w15:restartNumberingAfterBreak="0">
    <w:nsid w:val="09D72FC7"/>
    <w:multiLevelType w:val="multilevel"/>
    <w:tmpl w:val="57C0B69A"/>
    <w:lvl w:ilvl="0">
      <w:start w:val="5"/>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400" w:hanging="360"/>
      </w:pPr>
      <w:rPr>
        <w:rFonts w:ascii="Times New Roman" w:eastAsia="Times New Roman" w:hAnsi="Times New Roman" w:cs="Times New Roman" w:hint="default"/>
        <w:spacing w:val="-1"/>
        <w:w w:val="100"/>
        <w:sz w:val="24"/>
        <w:szCs w:val="24"/>
      </w:rPr>
    </w:lvl>
    <w:lvl w:ilvl="4">
      <w:numFmt w:val="bullet"/>
      <w:lvlText w:val="•"/>
      <w:lvlJc w:val="left"/>
      <w:pPr>
        <w:ind w:left="3516" w:hanging="360"/>
      </w:pPr>
      <w:rPr>
        <w:rFonts w:hint="default"/>
      </w:rPr>
    </w:lvl>
    <w:lvl w:ilvl="5">
      <w:numFmt w:val="bullet"/>
      <w:lvlText w:val="•"/>
      <w:lvlJc w:val="left"/>
      <w:pPr>
        <w:ind w:left="4574" w:hanging="360"/>
      </w:pPr>
      <w:rPr>
        <w:rFonts w:hint="default"/>
      </w:rPr>
    </w:lvl>
    <w:lvl w:ilvl="6">
      <w:numFmt w:val="bullet"/>
      <w:lvlText w:val="•"/>
      <w:lvlJc w:val="left"/>
      <w:pPr>
        <w:ind w:left="5632" w:hanging="360"/>
      </w:pPr>
      <w:rPr>
        <w:rFonts w:hint="default"/>
      </w:rPr>
    </w:lvl>
    <w:lvl w:ilvl="7">
      <w:numFmt w:val="bullet"/>
      <w:lvlText w:val="•"/>
      <w:lvlJc w:val="left"/>
      <w:pPr>
        <w:ind w:left="6690" w:hanging="360"/>
      </w:pPr>
      <w:rPr>
        <w:rFonts w:hint="default"/>
      </w:rPr>
    </w:lvl>
    <w:lvl w:ilvl="8">
      <w:numFmt w:val="bullet"/>
      <w:lvlText w:val="•"/>
      <w:lvlJc w:val="left"/>
      <w:pPr>
        <w:ind w:left="7749" w:hanging="360"/>
      </w:pPr>
      <w:rPr>
        <w:rFonts w:hint="default"/>
      </w:rPr>
    </w:lvl>
  </w:abstractNum>
  <w:abstractNum w:abstractNumId="51" w15:restartNumberingAfterBreak="0">
    <w:nsid w:val="0A087351"/>
    <w:multiLevelType w:val="hybridMultilevel"/>
    <w:tmpl w:val="52921C46"/>
    <w:lvl w:ilvl="0" w:tplc="F922480A">
      <w:numFmt w:val="bullet"/>
      <w:lvlText w:val="•"/>
      <w:lvlJc w:val="left"/>
      <w:pPr>
        <w:ind w:left="218" w:hanging="219"/>
      </w:pPr>
      <w:rPr>
        <w:rFonts w:ascii="Arial" w:eastAsia="Arial" w:hAnsi="Arial" w:cs="Arial" w:hint="default"/>
        <w:i/>
        <w:w w:val="141"/>
        <w:sz w:val="22"/>
        <w:szCs w:val="22"/>
      </w:rPr>
    </w:lvl>
    <w:lvl w:ilvl="1" w:tplc="243447BA">
      <w:numFmt w:val="bullet"/>
      <w:lvlText w:val="•"/>
      <w:lvlJc w:val="left"/>
      <w:pPr>
        <w:ind w:left="1125" w:hanging="219"/>
      </w:pPr>
      <w:rPr>
        <w:rFonts w:hint="default"/>
      </w:rPr>
    </w:lvl>
    <w:lvl w:ilvl="2" w:tplc="2CE83C24">
      <w:numFmt w:val="bullet"/>
      <w:lvlText w:val="•"/>
      <w:lvlJc w:val="left"/>
      <w:pPr>
        <w:ind w:left="2031" w:hanging="219"/>
      </w:pPr>
      <w:rPr>
        <w:rFonts w:hint="default"/>
      </w:rPr>
    </w:lvl>
    <w:lvl w:ilvl="3" w:tplc="8FF052D4">
      <w:numFmt w:val="bullet"/>
      <w:lvlText w:val="•"/>
      <w:lvlJc w:val="left"/>
      <w:pPr>
        <w:ind w:left="2936" w:hanging="219"/>
      </w:pPr>
      <w:rPr>
        <w:rFonts w:hint="default"/>
      </w:rPr>
    </w:lvl>
    <w:lvl w:ilvl="4" w:tplc="E8466D50">
      <w:numFmt w:val="bullet"/>
      <w:lvlText w:val="•"/>
      <w:lvlJc w:val="left"/>
      <w:pPr>
        <w:ind w:left="3842" w:hanging="219"/>
      </w:pPr>
      <w:rPr>
        <w:rFonts w:hint="default"/>
      </w:rPr>
    </w:lvl>
    <w:lvl w:ilvl="5" w:tplc="31C25376">
      <w:numFmt w:val="bullet"/>
      <w:lvlText w:val="•"/>
      <w:lvlJc w:val="left"/>
      <w:pPr>
        <w:ind w:left="4748" w:hanging="219"/>
      </w:pPr>
      <w:rPr>
        <w:rFonts w:hint="default"/>
      </w:rPr>
    </w:lvl>
    <w:lvl w:ilvl="6" w:tplc="28F00042">
      <w:numFmt w:val="bullet"/>
      <w:lvlText w:val="•"/>
      <w:lvlJc w:val="left"/>
      <w:pPr>
        <w:ind w:left="5653" w:hanging="219"/>
      </w:pPr>
      <w:rPr>
        <w:rFonts w:hint="default"/>
      </w:rPr>
    </w:lvl>
    <w:lvl w:ilvl="7" w:tplc="4EAEF7CC">
      <w:numFmt w:val="bullet"/>
      <w:lvlText w:val="•"/>
      <w:lvlJc w:val="left"/>
      <w:pPr>
        <w:ind w:left="6559" w:hanging="219"/>
      </w:pPr>
      <w:rPr>
        <w:rFonts w:hint="default"/>
      </w:rPr>
    </w:lvl>
    <w:lvl w:ilvl="8" w:tplc="CF9AEC7A">
      <w:numFmt w:val="bullet"/>
      <w:lvlText w:val="•"/>
      <w:lvlJc w:val="left"/>
      <w:pPr>
        <w:ind w:left="7465" w:hanging="219"/>
      </w:pPr>
      <w:rPr>
        <w:rFonts w:hint="default"/>
      </w:rPr>
    </w:lvl>
  </w:abstractNum>
  <w:abstractNum w:abstractNumId="52" w15:restartNumberingAfterBreak="0">
    <w:nsid w:val="0A1A2F7B"/>
    <w:multiLevelType w:val="multilevel"/>
    <w:tmpl w:val="C1C0711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4"/>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53" w15:restartNumberingAfterBreak="0">
    <w:nsid w:val="0A3A7B75"/>
    <w:multiLevelType w:val="hybridMultilevel"/>
    <w:tmpl w:val="22265ED4"/>
    <w:lvl w:ilvl="0" w:tplc="538ED238">
      <w:numFmt w:val="bullet"/>
      <w:lvlText w:val="•"/>
      <w:lvlJc w:val="left"/>
      <w:pPr>
        <w:ind w:left="218" w:hanging="219"/>
      </w:pPr>
      <w:rPr>
        <w:rFonts w:ascii="Arial" w:eastAsia="Arial" w:hAnsi="Arial" w:cs="Arial" w:hint="default"/>
        <w:i/>
        <w:w w:val="141"/>
        <w:sz w:val="22"/>
        <w:szCs w:val="22"/>
      </w:rPr>
    </w:lvl>
    <w:lvl w:ilvl="1" w:tplc="2C644CA2">
      <w:numFmt w:val="bullet"/>
      <w:lvlText w:val="•"/>
      <w:lvlJc w:val="left"/>
      <w:pPr>
        <w:ind w:left="1125" w:hanging="219"/>
      </w:pPr>
      <w:rPr>
        <w:rFonts w:hint="default"/>
      </w:rPr>
    </w:lvl>
    <w:lvl w:ilvl="2" w:tplc="3526519E">
      <w:numFmt w:val="bullet"/>
      <w:lvlText w:val="•"/>
      <w:lvlJc w:val="left"/>
      <w:pPr>
        <w:ind w:left="2030" w:hanging="219"/>
      </w:pPr>
      <w:rPr>
        <w:rFonts w:hint="default"/>
      </w:rPr>
    </w:lvl>
    <w:lvl w:ilvl="3" w:tplc="73667942">
      <w:numFmt w:val="bullet"/>
      <w:lvlText w:val="•"/>
      <w:lvlJc w:val="left"/>
      <w:pPr>
        <w:ind w:left="2936" w:hanging="219"/>
      </w:pPr>
      <w:rPr>
        <w:rFonts w:hint="default"/>
      </w:rPr>
    </w:lvl>
    <w:lvl w:ilvl="4" w:tplc="60F2964C">
      <w:numFmt w:val="bullet"/>
      <w:lvlText w:val="•"/>
      <w:lvlJc w:val="left"/>
      <w:pPr>
        <w:ind w:left="3841" w:hanging="219"/>
      </w:pPr>
      <w:rPr>
        <w:rFonts w:hint="default"/>
      </w:rPr>
    </w:lvl>
    <w:lvl w:ilvl="5" w:tplc="5ED0BFEE">
      <w:numFmt w:val="bullet"/>
      <w:lvlText w:val="•"/>
      <w:lvlJc w:val="left"/>
      <w:pPr>
        <w:ind w:left="4746" w:hanging="219"/>
      </w:pPr>
      <w:rPr>
        <w:rFonts w:hint="default"/>
      </w:rPr>
    </w:lvl>
    <w:lvl w:ilvl="6" w:tplc="9EC0BD62">
      <w:numFmt w:val="bullet"/>
      <w:lvlText w:val="•"/>
      <w:lvlJc w:val="left"/>
      <w:pPr>
        <w:ind w:left="5652" w:hanging="219"/>
      </w:pPr>
      <w:rPr>
        <w:rFonts w:hint="default"/>
      </w:rPr>
    </w:lvl>
    <w:lvl w:ilvl="7" w:tplc="0A54740A">
      <w:numFmt w:val="bullet"/>
      <w:lvlText w:val="•"/>
      <w:lvlJc w:val="left"/>
      <w:pPr>
        <w:ind w:left="6557" w:hanging="219"/>
      </w:pPr>
      <w:rPr>
        <w:rFonts w:hint="default"/>
      </w:rPr>
    </w:lvl>
    <w:lvl w:ilvl="8" w:tplc="23D64072">
      <w:numFmt w:val="bullet"/>
      <w:lvlText w:val="•"/>
      <w:lvlJc w:val="left"/>
      <w:pPr>
        <w:ind w:left="7462" w:hanging="219"/>
      </w:pPr>
      <w:rPr>
        <w:rFonts w:hint="default"/>
      </w:rPr>
    </w:lvl>
  </w:abstractNum>
  <w:abstractNum w:abstractNumId="54" w15:restartNumberingAfterBreak="0">
    <w:nsid w:val="0A550A39"/>
    <w:multiLevelType w:val="hybridMultilevel"/>
    <w:tmpl w:val="A0D6B262"/>
    <w:lvl w:ilvl="0" w:tplc="FB7081A2">
      <w:numFmt w:val="bullet"/>
      <w:lvlText w:val="•"/>
      <w:lvlJc w:val="left"/>
      <w:pPr>
        <w:ind w:left="695" w:hanging="219"/>
      </w:pPr>
      <w:rPr>
        <w:rFonts w:ascii="Arial" w:eastAsia="Arial" w:hAnsi="Arial" w:cs="Arial" w:hint="default"/>
        <w:i/>
        <w:w w:val="141"/>
        <w:sz w:val="22"/>
        <w:szCs w:val="22"/>
      </w:rPr>
    </w:lvl>
    <w:lvl w:ilvl="1" w:tplc="A6C426AC">
      <w:numFmt w:val="bullet"/>
      <w:lvlText w:val="•"/>
      <w:lvlJc w:val="left"/>
      <w:pPr>
        <w:ind w:left="1750" w:hanging="219"/>
      </w:pPr>
      <w:rPr>
        <w:rFonts w:hint="default"/>
      </w:rPr>
    </w:lvl>
    <w:lvl w:ilvl="2" w:tplc="F97CAD7A">
      <w:numFmt w:val="bullet"/>
      <w:lvlText w:val="•"/>
      <w:lvlJc w:val="left"/>
      <w:pPr>
        <w:ind w:left="2801" w:hanging="219"/>
      </w:pPr>
      <w:rPr>
        <w:rFonts w:hint="default"/>
      </w:rPr>
    </w:lvl>
    <w:lvl w:ilvl="3" w:tplc="B79664D4">
      <w:numFmt w:val="bullet"/>
      <w:lvlText w:val="•"/>
      <w:lvlJc w:val="left"/>
      <w:pPr>
        <w:ind w:left="3851" w:hanging="219"/>
      </w:pPr>
      <w:rPr>
        <w:rFonts w:hint="default"/>
      </w:rPr>
    </w:lvl>
    <w:lvl w:ilvl="4" w:tplc="9F96AFE2">
      <w:numFmt w:val="bullet"/>
      <w:lvlText w:val="•"/>
      <w:lvlJc w:val="left"/>
      <w:pPr>
        <w:ind w:left="4902" w:hanging="219"/>
      </w:pPr>
      <w:rPr>
        <w:rFonts w:hint="default"/>
      </w:rPr>
    </w:lvl>
    <w:lvl w:ilvl="5" w:tplc="0778D4F8">
      <w:numFmt w:val="bullet"/>
      <w:lvlText w:val="•"/>
      <w:lvlJc w:val="left"/>
      <w:pPr>
        <w:ind w:left="5952" w:hanging="219"/>
      </w:pPr>
      <w:rPr>
        <w:rFonts w:hint="default"/>
      </w:rPr>
    </w:lvl>
    <w:lvl w:ilvl="6" w:tplc="A5961C4A">
      <w:numFmt w:val="bullet"/>
      <w:lvlText w:val="•"/>
      <w:lvlJc w:val="left"/>
      <w:pPr>
        <w:ind w:left="7003" w:hanging="219"/>
      </w:pPr>
      <w:rPr>
        <w:rFonts w:hint="default"/>
      </w:rPr>
    </w:lvl>
    <w:lvl w:ilvl="7" w:tplc="A106D900">
      <w:numFmt w:val="bullet"/>
      <w:lvlText w:val="•"/>
      <w:lvlJc w:val="left"/>
      <w:pPr>
        <w:ind w:left="8053" w:hanging="219"/>
      </w:pPr>
      <w:rPr>
        <w:rFonts w:hint="default"/>
      </w:rPr>
    </w:lvl>
    <w:lvl w:ilvl="8" w:tplc="7A9AC34E">
      <w:numFmt w:val="bullet"/>
      <w:lvlText w:val="•"/>
      <w:lvlJc w:val="left"/>
      <w:pPr>
        <w:ind w:left="9104" w:hanging="219"/>
      </w:pPr>
      <w:rPr>
        <w:rFonts w:hint="default"/>
      </w:rPr>
    </w:lvl>
  </w:abstractNum>
  <w:abstractNum w:abstractNumId="55" w15:restartNumberingAfterBreak="0">
    <w:nsid w:val="0A760E92"/>
    <w:multiLevelType w:val="hybridMultilevel"/>
    <w:tmpl w:val="308CDCCE"/>
    <w:lvl w:ilvl="0" w:tplc="6BA62288">
      <w:numFmt w:val="bullet"/>
      <w:lvlText w:val=""/>
      <w:lvlJc w:val="left"/>
      <w:pPr>
        <w:ind w:left="821" w:hanging="356"/>
      </w:pPr>
      <w:rPr>
        <w:rFonts w:ascii="Wingdings" w:eastAsia="Wingdings" w:hAnsi="Wingdings" w:cs="Wingdings" w:hint="default"/>
        <w:w w:val="99"/>
        <w:sz w:val="20"/>
        <w:szCs w:val="20"/>
      </w:rPr>
    </w:lvl>
    <w:lvl w:ilvl="1" w:tplc="0C9C24F6">
      <w:numFmt w:val="bullet"/>
      <w:lvlText w:val="•"/>
      <w:lvlJc w:val="left"/>
      <w:pPr>
        <w:ind w:left="1427" w:hanging="356"/>
      </w:pPr>
      <w:rPr>
        <w:rFonts w:hint="default"/>
      </w:rPr>
    </w:lvl>
    <w:lvl w:ilvl="2" w:tplc="57E2D402">
      <w:numFmt w:val="bullet"/>
      <w:lvlText w:val="•"/>
      <w:lvlJc w:val="left"/>
      <w:pPr>
        <w:ind w:left="2035" w:hanging="356"/>
      </w:pPr>
      <w:rPr>
        <w:rFonts w:hint="default"/>
      </w:rPr>
    </w:lvl>
    <w:lvl w:ilvl="3" w:tplc="E0580DD0">
      <w:numFmt w:val="bullet"/>
      <w:lvlText w:val="•"/>
      <w:lvlJc w:val="left"/>
      <w:pPr>
        <w:ind w:left="2643" w:hanging="356"/>
      </w:pPr>
      <w:rPr>
        <w:rFonts w:hint="default"/>
      </w:rPr>
    </w:lvl>
    <w:lvl w:ilvl="4" w:tplc="4E08037C">
      <w:numFmt w:val="bullet"/>
      <w:lvlText w:val="•"/>
      <w:lvlJc w:val="left"/>
      <w:pPr>
        <w:ind w:left="3251" w:hanging="356"/>
      </w:pPr>
      <w:rPr>
        <w:rFonts w:hint="default"/>
      </w:rPr>
    </w:lvl>
    <w:lvl w:ilvl="5" w:tplc="0114DAB6">
      <w:numFmt w:val="bullet"/>
      <w:lvlText w:val="•"/>
      <w:lvlJc w:val="left"/>
      <w:pPr>
        <w:ind w:left="3859" w:hanging="356"/>
      </w:pPr>
      <w:rPr>
        <w:rFonts w:hint="default"/>
      </w:rPr>
    </w:lvl>
    <w:lvl w:ilvl="6" w:tplc="0FA48338">
      <w:numFmt w:val="bullet"/>
      <w:lvlText w:val="•"/>
      <w:lvlJc w:val="left"/>
      <w:pPr>
        <w:ind w:left="4466" w:hanging="356"/>
      </w:pPr>
      <w:rPr>
        <w:rFonts w:hint="default"/>
      </w:rPr>
    </w:lvl>
    <w:lvl w:ilvl="7" w:tplc="58F87BA2">
      <w:numFmt w:val="bullet"/>
      <w:lvlText w:val="•"/>
      <w:lvlJc w:val="left"/>
      <w:pPr>
        <w:ind w:left="5074" w:hanging="356"/>
      </w:pPr>
      <w:rPr>
        <w:rFonts w:hint="default"/>
      </w:rPr>
    </w:lvl>
    <w:lvl w:ilvl="8" w:tplc="95D8E4D2">
      <w:numFmt w:val="bullet"/>
      <w:lvlText w:val="•"/>
      <w:lvlJc w:val="left"/>
      <w:pPr>
        <w:ind w:left="5682" w:hanging="356"/>
      </w:pPr>
      <w:rPr>
        <w:rFonts w:hint="default"/>
      </w:rPr>
    </w:lvl>
  </w:abstractNum>
  <w:abstractNum w:abstractNumId="56" w15:restartNumberingAfterBreak="0">
    <w:nsid w:val="0AA03F49"/>
    <w:multiLevelType w:val="hybridMultilevel"/>
    <w:tmpl w:val="27CAE158"/>
    <w:lvl w:ilvl="0" w:tplc="71F8B53E">
      <w:numFmt w:val="bullet"/>
      <w:lvlText w:val="o"/>
      <w:lvlJc w:val="left"/>
      <w:pPr>
        <w:ind w:left="830" w:hanging="360"/>
      </w:pPr>
      <w:rPr>
        <w:rFonts w:ascii="Courier New" w:eastAsia="Courier New" w:hAnsi="Courier New" w:cs="Courier New" w:hint="default"/>
        <w:w w:val="100"/>
        <w:sz w:val="22"/>
        <w:szCs w:val="22"/>
      </w:rPr>
    </w:lvl>
    <w:lvl w:ilvl="1" w:tplc="B7CA5C32">
      <w:numFmt w:val="bullet"/>
      <w:lvlText w:val="•"/>
      <w:lvlJc w:val="left"/>
      <w:pPr>
        <w:ind w:left="1640" w:hanging="360"/>
      </w:pPr>
      <w:rPr>
        <w:rFonts w:hint="default"/>
      </w:rPr>
    </w:lvl>
    <w:lvl w:ilvl="2" w:tplc="5B623212">
      <w:numFmt w:val="bullet"/>
      <w:lvlText w:val="•"/>
      <w:lvlJc w:val="left"/>
      <w:pPr>
        <w:ind w:left="2440" w:hanging="360"/>
      </w:pPr>
      <w:rPr>
        <w:rFonts w:hint="default"/>
      </w:rPr>
    </w:lvl>
    <w:lvl w:ilvl="3" w:tplc="390E5528">
      <w:numFmt w:val="bullet"/>
      <w:lvlText w:val="•"/>
      <w:lvlJc w:val="left"/>
      <w:pPr>
        <w:ind w:left="3240" w:hanging="360"/>
      </w:pPr>
      <w:rPr>
        <w:rFonts w:hint="default"/>
      </w:rPr>
    </w:lvl>
    <w:lvl w:ilvl="4" w:tplc="4B22D5DA">
      <w:numFmt w:val="bullet"/>
      <w:lvlText w:val="•"/>
      <w:lvlJc w:val="left"/>
      <w:pPr>
        <w:ind w:left="4040" w:hanging="360"/>
      </w:pPr>
      <w:rPr>
        <w:rFonts w:hint="default"/>
      </w:rPr>
    </w:lvl>
    <w:lvl w:ilvl="5" w:tplc="C8062878">
      <w:numFmt w:val="bullet"/>
      <w:lvlText w:val="•"/>
      <w:lvlJc w:val="left"/>
      <w:pPr>
        <w:ind w:left="4841" w:hanging="360"/>
      </w:pPr>
      <w:rPr>
        <w:rFonts w:hint="default"/>
      </w:rPr>
    </w:lvl>
    <w:lvl w:ilvl="6" w:tplc="E978401E">
      <w:numFmt w:val="bullet"/>
      <w:lvlText w:val="•"/>
      <w:lvlJc w:val="left"/>
      <w:pPr>
        <w:ind w:left="5641" w:hanging="360"/>
      </w:pPr>
      <w:rPr>
        <w:rFonts w:hint="default"/>
      </w:rPr>
    </w:lvl>
    <w:lvl w:ilvl="7" w:tplc="1412330A">
      <w:numFmt w:val="bullet"/>
      <w:lvlText w:val="•"/>
      <w:lvlJc w:val="left"/>
      <w:pPr>
        <w:ind w:left="6441" w:hanging="360"/>
      </w:pPr>
      <w:rPr>
        <w:rFonts w:hint="default"/>
      </w:rPr>
    </w:lvl>
    <w:lvl w:ilvl="8" w:tplc="5E24191C">
      <w:numFmt w:val="bullet"/>
      <w:lvlText w:val="•"/>
      <w:lvlJc w:val="left"/>
      <w:pPr>
        <w:ind w:left="7241" w:hanging="360"/>
      </w:pPr>
      <w:rPr>
        <w:rFonts w:hint="default"/>
      </w:rPr>
    </w:lvl>
  </w:abstractNum>
  <w:abstractNum w:abstractNumId="57" w15:restartNumberingAfterBreak="0">
    <w:nsid w:val="0AAF1289"/>
    <w:multiLevelType w:val="hybridMultilevel"/>
    <w:tmpl w:val="AF1C3AD8"/>
    <w:lvl w:ilvl="0" w:tplc="BD20E898">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BA1EC9AE">
      <w:numFmt w:val="bullet"/>
      <w:lvlText w:val="•"/>
      <w:lvlJc w:val="left"/>
      <w:pPr>
        <w:ind w:left="1524" w:hanging="279"/>
      </w:pPr>
      <w:rPr>
        <w:rFonts w:hint="default"/>
      </w:rPr>
    </w:lvl>
    <w:lvl w:ilvl="2" w:tplc="9E5A92AA">
      <w:numFmt w:val="bullet"/>
      <w:lvlText w:val="•"/>
      <w:lvlJc w:val="left"/>
      <w:pPr>
        <w:ind w:left="2389" w:hanging="279"/>
      </w:pPr>
      <w:rPr>
        <w:rFonts w:hint="default"/>
      </w:rPr>
    </w:lvl>
    <w:lvl w:ilvl="3" w:tplc="13F2B070">
      <w:numFmt w:val="bullet"/>
      <w:lvlText w:val="•"/>
      <w:lvlJc w:val="left"/>
      <w:pPr>
        <w:ind w:left="3254" w:hanging="279"/>
      </w:pPr>
      <w:rPr>
        <w:rFonts w:hint="default"/>
      </w:rPr>
    </w:lvl>
    <w:lvl w:ilvl="4" w:tplc="4E9E8558">
      <w:numFmt w:val="bullet"/>
      <w:lvlText w:val="•"/>
      <w:lvlJc w:val="left"/>
      <w:pPr>
        <w:ind w:left="4119" w:hanging="279"/>
      </w:pPr>
      <w:rPr>
        <w:rFonts w:hint="default"/>
      </w:rPr>
    </w:lvl>
    <w:lvl w:ilvl="5" w:tplc="2814FF30">
      <w:numFmt w:val="bullet"/>
      <w:lvlText w:val="•"/>
      <w:lvlJc w:val="left"/>
      <w:pPr>
        <w:ind w:left="4984" w:hanging="279"/>
      </w:pPr>
      <w:rPr>
        <w:rFonts w:hint="default"/>
      </w:rPr>
    </w:lvl>
    <w:lvl w:ilvl="6" w:tplc="A2CE493A">
      <w:numFmt w:val="bullet"/>
      <w:lvlText w:val="•"/>
      <w:lvlJc w:val="left"/>
      <w:pPr>
        <w:ind w:left="5848" w:hanging="279"/>
      </w:pPr>
      <w:rPr>
        <w:rFonts w:hint="default"/>
      </w:rPr>
    </w:lvl>
    <w:lvl w:ilvl="7" w:tplc="BD60B1D8">
      <w:numFmt w:val="bullet"/>
      <w:lvlText w:val="•"/>
      <w:lvlJc w:val="left"/>
      <w:pPr>
        <w:ind w:left="6713" w:hanging="279"/>
      </w:pPr>
      <w:rPr>
        <w:rFonts w:hint="default"/>
      </w:rPr>
    </w:lvl>
    <w:lvl w:ilvl="8" w:tplc="1944A886">
      <w:numFmt w:val="bullet"/>
      <w:lvlText w:val="•"/>
      <w:lvlJc w:val="left"/>
      <w:pPr>
        <w:ind w:left="7578" w:hanging="279"/>
      </w:pPr>
      <w:rPr>
        <w:rFonts w:hint="default"/>
      </w:rPr>
    </w:lvl>
  </w:abstractNum>
  <w:abstractNum w:abstractNumId="58" w15:restartNumberingAfterBreak="0">
    <w:nsid w:val="0AEE7D9D"/>
    <w:multiLevelType w:val="hybridMultilevel"/>
    <w:tmpl w:val="8E829BA8"/>
    <w:lvl w:ilvl="0" w:tplc="0EFAF34E">
      <w:numFmt w:val="bullet"/>
      <w:lvlText w:val="-"/>
      <w:lvlJc w:val="left"/>
      <w:pPr>
        <w:ind w:left="1567" w:hanging="360"/>
      </w:pPr>
      <w:rPr>
        <w:rFonts w:ascii="Times New Roman" w:eastAsia="Times New Roman" w:hAnsi="Times New Roman" w:cs="Times New Roman" w:hint="default"/>
        <w:w w:val="99"/>
        <w:sz w:val="20"/>
        <w:szCs w:val="20"/>
      </w:rPr>
    </w:lvl>
    <w:lvl w:ilvl="1" w:tplc="C0CE44D8">
      <w:numFmt w:val="bullet"/>
      <w:lvlText w:val="•"/>
      <w:lvlJc w:val="left"/>
      <w:pPr>
        <w:ind w:left="2410" w:hanging="360"/>
      </w:pPr>
      <w:rPr>
        <w:rFonts w:hint="default"/>
      </w:rPr>
    </w:lvl>
    <w:lvl w:ilvl="2" w:tplc="70862586">
      <w:numFmt w:val="bullet"/>
      <w:lvlText w:val="•"/>
      <w:lvlJc w:val="left"/>
      <w:pPr>
        <w:ind w:left="3261" w:hanging="360"/>
      </w:pPr>
      <w:rPr>
        <w:rFonts w:hint="default"/>
      </w:rPr>
    </w:lvl>
    <w:lvl w:ilvl="3" w:tplc="E4EA8F7E">
      <w:numFmt w:val="bullet"/>
      <w:lvlText w:val="•"/>
      <w:lvlJc w:val="left"/>
      <w:pPr>
        <w:ind w:left="4111" w:hanging="360"/>
      </w:pPr>
      <w:rPr>
        <w:rFonts w:hint="default"/>
      </w:rPr>
    </w:lvl>
    <w:lvl w:ilvl="4" w:tplc="57EC8D04">
      <w:numFmt w:val="bullet"/>
      <w:lvlText w:val="•"/>
      <w:lvlJc w:val="left"/>
      <w:pPr>
        <w:ind w:left="4962" w:hanging="360"/>
      </w:pPr>
      <w:rPr>
        <w:rFonts w:hint="default"/>
      </w:rPr>
    </w:lvl>
    <w:lvl w:ilvl="5" w:tplc="406E4702">
      <w:numFmt w:val="bullet"/>
      <w:lvlText w:val="•"/>
      <w:lvlJc w:val="left"/>
      <w:pPr>
        <w:ind w:left="5813" w:hanging="360"/>
      </w:pPr>
      <w:rPr>
        <w:rFonts w:hint="default"/>
      </w:rPr>
    </w:lvl>
    <w:lvl w:ilvl="6" w:tplc="A4C6D898">
      <w:numFmt w:val="bullet"/>
      <w:lvlText w:val="•"/>
      <w:lvlJc w:val="left"/>
      <w:pPr>
        <w:ind w:left="6663" w:hanging="360"/>
      </w:pPr>
      <w:rPr>
        <w:rFonts w:hint="default"/>
      </w:rPr>
    </w:lvl>
    <w:lvl w:ilvl="7" w:tplc="D890A9DA">
      <w:numFmt w:val="bullet"/>
      <w:lvlText w:val="•"/>
      <w:lvlJc w:val="left"/>
      <w:pPr>
        <w:ind w:left="7514" w:hanging="360"/>
      </w:pPr>
      <w:rPr>
        <w:rFonts w:hint="default"/>
      </w:rPr>
    </w:lvl>
    <w:lvl w:ilvl="8" w:tplc="A3B6065C">
      <w:numFmt w:val="bullet"/>
      <w:lvlText w:val="•"/>
      <w:lvlJc w:val="left"/>
      <w:pPr>
        <w:ind w:left="8365" w:hanging="360"/>
      </w:pPr>
      <w:rPr>
        <w:rFonts w:hint="default"/>
      </w:rPr>
    </w:lvl>
  </w:abstractNum>
  <w:abstractNum w:abstractNumId="59" w15:restartNumberingAfterBreak="0">
    <w:nsid w:val="0B0B60E6"/>
    <w:multiLevelType w:val="hybridMultilevel"/>
    <w:tmpl w:val="62BC2FAE"/>
    <w:lvl w:ilvl="0" w:tplc="AA5E41EE">
      <w:numFmt w:val="bullet"/>
      <w:lvlText w:val="•"/>
      <w:lvlJc w:val="left"/>
      <w:pPr>
        <w:ind w:left="857" w:hanging="219"/>
      </w:pPr>
      <w:rPr>
        <w:rFonts w:ascii="Arial" w:eastAsia="Arial" w:hAnsi="Arial" w:cs="Arial" w:hint="default"/>
        <w:i/>
        <w:w w:val="141"/>
        <w:sz w:val="22"/>
        <w:szCs w:val="22"/>
      </w:rPr>
    </w:lvl>
    <w:lvl w:ilvl="1" w:tplc="C310ECEA">
      <w:numFmt w:val="bullet"/>
      <w:lvlText w:val="•"/>
      <w:lvlJc w:val="left"/>
      <w:pPr>
        <w:ind w:left="1794" w:hanging="219"/>
      </w:pPr>
      <w:rPr>
        <w:rFonts w:hint="default"/>
      </w:rPr>
    </w:lvl>
    <w:lvl w:ilvl="2" w:tplc="52D29922">
      <w:numFmt w:val="bullet"/>
      <w:lvlText w:val="•"/>
      <w:lvlJc w:val="left"/>
      <w:pPr>
        <w:ind w:left="2728" w:hanging="219"/>
      </w:pPr>
      <w:rPr>
        <w:rFonts w:hint="default"/>
      </w:rPr>
    </w:lvl>
    <w:lvl w:ilvl="3" w:tplc="2A1CED8C">
      <w:numFmt w:val="bullet"/>
      <w:lvlText w:val="•"/>
      <w:lvlJc w:val="left"/>
      <w:pPr>
        <w:ind w:left="3663" w:hanging="219"/>
      </w:pPr>
      <w:rPr>
        <w:rFonts w:hint="default"/>
      </w:rPr>
    </w:lvl>
    <w:lvl w:ilvl="4" w:tplc="AF70E122">
      <w:numFmt w:val="bullet"/>
      <w:lvlText w:val="•"/>
      <w:lvlJc w:val="left"/>
      <w:pPr>
        <w:ind w:left="4597" w:hanging="219"/>
      </w:pPr>
      <w:rPr>
        <w:rFonts w:hint="default"/>
      </w:rPr>
    </w:lvl>
    <w:lvl w:ilvl="5" w:tplc="91AE608E">
      <w:numFmt w:val="bullet"/>
      <w:lvlText w:val="•"/>
      <w:lvlJc w:val="left"/>
      <w:pPr>
        <w:ind w:left="5532" w:hanging="219"/>
      </w:pPr>
      <w:rPr>
        <w:rFonts w:hint="default"/>
      </w:rPr>
    </w:lvl>
    <w:lvl w:ilvl="6" w:tplc="85CC84A0">
      <w:numFmt w:val="bullet"/>
      <w:lvlText w:val="•"/>
      <w:lvlJc w:val="left"/>
      <w:pPr>
        <w:ind w:left="6466" w:hanging="219"/>
      </w:pPr>
      <w:rPr>
        <w:rFonts w:hint="default"/>
      </w:rPr>
    </w:lvl>
    <w:lvl w:ilvl="7" w:tplc="75A84980">
      <w:numFmt w:val="bullet"/>
      <w:lvlText w:val="•"/>
      <w:lvlJc w:val="left"/>
      <w:pPr>
        <w:ind w:left="7401" w:hanging="219"/>
      </w:pPr>
      <w:rPr>
        <w:rFonts w:hint="default"/>
      </w:rPr>
    </w:lvl>
    <w:lvl w:ilvl="8" w:tplc="42761E3C">
      <w:numFmt w:val="bullet"/>
      <w:lvlText w:val="•"/>
      <w:lvlJc w:val="left"/>
      <w:pPr>
        <w:ind w:left="8335" w:hanging="219"/>
      </w:pPr>
      <w:rPr>
        <w:rFonts w:hint="default"/>
      </w:rPr>
    </w:lvl>
  </w:abstractNum>
  <w:abstractNum w:abstractNumId="60" w15:restartNumberingAfterBreak="0">
    <w:nsid w:val="0B3825B5"/>
    <w:multiLevelType w:val="hybridMultilevel"/>
    <w:tmpl w:val="9A22AFA4"/>
    <w:lvl w:ilvl="0" w:tplc="DA38134A">
      <w:numFmt w:val="bullet"/>
      <w:lvlText w:val="•"/>
      <w:lvlJc w:val="left"/>
      <w:pPr>
        <w:ind w:left="695" w:hanging="219"/>
      </w:pPr>
      <w:rPr>
        <w:rFonts w:ascii="Arial" w:eastAsia="Arial" w:hAnsi="Arial" w:cs="Arial" w:hint="default"/>
        <w:i/>
        <w:w w:val="141"/>
        <w:sz w:val="22"/>
        <w:szCs w:val="22"/>
      </w:rPr>
    </w:lvl>
    <w:lvl w:ilvl="1" w:tplc="3D9CD866">
      <w:numFmt w:val="bullet"/>
      <w:lvlText w:val="•"/>
      <w:lvlJc w:val="left"/>
      <w:pPr>
        <w:ind w:left="1750" w:hanging="219"/>
      </w:pPr>
      <w:rPr>
        <w:rFonts w:hint="default"/>
      </w:rPr>
    </w:lvl>
    <w:lvl w:ilvl="2" w:tplc="61383876">
      <w:numFmt w:val="bullet"/>
      <w:lvlText w:val="•"/>
      <w:lvlJc w:val="left"/>
      <w:pPr>
        <w:ind w:left="2801" w:hanging="219"/>
      </w:pPr>
      <w:rPr>
        <w:rFonts w:hint="default"/>
      </w:rPr>
    </w:lvl>
    <w:lvl w:ilvl="3" w:tplc="7BBE9ACA">
      <w:numFmt w:val="bullet"/>
      <w:lvlText w:val="•"/>
      <w:lvlJc w:val="left"/>
      <w:pPr>
        <w:ind w:left="3851" w:hanging="219"/>
      </w:pPr>
      <w:rPr>
        <w:rFonts w:hint="default"/>
      </w:rPr>
    </w:lvl>
    <w:lvl w:ilvl="4" w:tplc="E09C63A8">
      <w:numFmt w:val="bullet"/>
      <w:lvlText w:val="•"/>
      <w:lvlJc w:val="left"/>
      <w:pPr>
        <w:ind w:left="4902" w:hanging="219"/>
      </w:pPr>
      <w:rPr>
        <w:rFonts w:hint="default"/>
      </w:rPr>
    </w:lvl>
    <w:lvl w:ilvl="5" w:tplc="BBAA22FE">
      <w:numFmt w:val="bullet"/>
      <w:lvlText w:val="•"/>
      <w:lvlJc w:val="left"/>
      <w:pPr>
        <w:ind w:left="5952" w:hanging="219"/>
      </w:pPr>
      <w:rPr>
        <w:rFonts w:hint="default"/>
      </w:rPr>
    </w:lvl>
    <w:lvl w:ilvl="6" w:tplc="B888B748">
      <w:numFmt w:val="bullet"/>
      <w:lvlText w:val="•"/>
      <w:lvlJc w:val="left"/>
      <w:pPr>
        <w:ind w:left="7003" w:hanging="219"/>
      </w:pPr>
      <w:rPr>
        <w:rFonts w:hint="default"/>
      </w:rPr>
    </w:lvl>
    <w:lvl w:ilvl="7" w:tplc="C5B8D436">
      <w:numFmt w:val="bullet"/>
      <w:lvlText w:val="•"/>
      <w:lvlJc w:val="left"/>
      <w:pPr>
        <w:ind w:left="8053" w:hanging="219"/>
      </w:pPr>
      <w:rPr>
        <w:rFonts w:hint="default"/>
      </w:rPr>
    </w:lvl>
    <w:lvl w:ilvl="8" w:tplc="96D62DE4">
      <w:numFmt w:val="bullet"/>
      <w:lvlText w:val="•"/>
      <w:lvlJc w:val="left"/>
      <w:pPr>
        <w:ind w:left="9104" w:hanging="219"/>
      </w:pPr>
      <w:rPr>
        <w:rFonts w:hint="default"/>
      </w:rPr>
    </w:lvl>
  </w:abstractNum>
  <w:abstractNum w:abstractNumId="61" w15:restartNumberingAfterBreak="0">
    <w:nsid w:val="0B920BD4"/>
    <w:multiLevelType w:val="hybridMultilevel"/>
    <w:tmpl w:val="E5E05E6A"/>
    <w:lvl w:ilvl="0" w:tplc="A2D660DE">
      <w:numFmt w:val="bullet"/>
      <w:lvlText w:val="-"/>
      <w:lvlJc w:val="left"/>
      <w:pPr>
        <w:ind w:left="1684" w:hanging="360"/>
      </w:pPr>
      <w:rPr>
        <w:rFonts w:ascii="Times New Roman" w:eastAsia="Times New Roman" w:hAnsi="Times New Roman" w:cs="Times New Roman" w:hint="default"/>
        <w:spacing w:val="-20"/>
        <w:w w:val="100"/>
        <w:sz w:val="24"/>
        <w:szCs w:val="24"/>
      </w:rPr>
    </w:lvl>
    <w:lvl w:ilvl="1" w:tplc="B30EC15E">
      <w:numFmt w:val="bullet"/>
      <w:lvlText w:val="-"/>
      <w:lvlJc w:val="left"/>
      <w:pPr>
        <w:ind w:left="2327" w:hanging="360"/>
      </w:pPr>
      <w:rPr>
        <w:rFonts w:ascii="Times New Roman" w:eastAsia="Times New Roman" w:hAnsi="Times New Roman" w:cs="Times New Roman" w:hint="default"/>
        <w:spacing w:val="-5"/>
        <w:w w:val="100"/>
        <w:sz w:val="24"/>
        <w:szCs w:val="24"/>
      </w:rPr>
    </w:lvl>
    <w:lvl w:ilvl="2" w:tplc="A4D4FFB6">
      <w:numFmt w:val="bullet"/>
      <w:lvlText w:val="•"/>
      <w:lvlJc w:val="left"/>
      <w:pPr>
        <w:ind w:left="3158" w:hanging="360"/>
      </w:pPr>
      <w:rPr>
        <w:rFonts w:hint="default"/>
      </w:rPr>
    </w:lvl>
    <w:lvl w:ilvl="3" w:tplc="B02E6584">
      <w:numFmt w:val="bullet"/>
      <w:lvlText w:val="•"/>
      <w:lvlJc w:val="left"/>
      <w:pPr>
        <w:ind w:left="3996" w:hanging="360"/>
      </w:pPr>
      <w:rPr>
        <w:rFonts w:hint="default"/>
      </w:rPr>
    </w:lvl>
    <w:lvl w:ilvl="4" w:tplc="E70657B0">
      <w:numFmt w:val="bullet"/>
      <w:lvlText w:val="•"/>
      <w:lvlJc w:val="left"/>
      <w:pPr>
        <w:ind w:left="4835" w:hanging="360"/>
      </w:pPr>
      <w:rPr>
        <w:rFonts w:hint="default"/>
      </w:rPr>
    </w:lvl>
    <w:lvl w:ilvl="5" w:tplc="75F84A32">
      <w:numFmt w:val="bullet"/>
      <w:lvlText w:val="•"/>
      <w:lvlJc w:val="left"/>
      <w:pPr>
        <w:ind w:left="5673" w:hanging="360"/>
      </w:pPr>
      <w:rPr>
        <w:rFonts w:hint="default"/>
      </w:rPr>
    </w:lvl>
    <w:lvl w:ilvl="6" w:tplc="C000765C">
      <w:numFmt w:val="bullet"/>
      <w:lvlText w:val="•"/>
      <w:lvlJc w:val="left"/>
      <w:pPr>
        <w:ind w:left="6511" w:hanging="360"/>
      </w:pPr>
      <w:rPr>
        <w:rFonts w:hint="default"/>
      </w:rPr>
    </w:lvl>
    <w:lvl w:ilvl="7" w:tplc="2738E544">
      <w:numFmt w:val="bullet"/>
      <w:lvlText w:val="•"/>
      <w:lvlJc w:val="left"/>
      <w:pPr>
        <w:ind w:left="7350" w:hanging="360"/>
      </w:pPr>
      <w:rPr>
        <w:rFonts w:hint="default"/>
      </w:rPr>
    </w:lvl>
    <w:lvl w:ilvl="8" w:tplc="24702D48">
      <w:numFmt w:val="bullet"/>
      <w:lvlText w:val="•"/>
      <w:lvlJc w:val="left"/>
      <w:pPr>
        <w:ind w:left="8188" w:hanging="360"/>
      </w:pPr>
      <w:rPr>
        <w:rFonts w:hint="default"/>
      </w:rPr>
    </w:lvl>
  </w:abstractNum>
  <w:abstractNum w:abstractNumId="62" w15:restartNumberingAfterBreak="0">
    <w:nsid w:val="0BA60E9F"/>
    <w:multiLevelType w:val="multilevel"/>
    <w:tmpl w:val="126ADE2A"/>
    <w:lvl w:ilvl="0">
      <w:start w:val="4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63" w15:restartNumberingAfterBreak="0">
    <w:nsid w:val="0BB55169"/>
    <w:multiLevelType w:val="multilevel"/>
    <w:tmpl w:val="B20264F2"/>
    <w:lvl w:ilvl="0">
      <w:start w:val="38"/>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start w:val="2"/>
      <w:numFmt w:val="decimal"/>
      <w:lvlText w:val="%1.%2.%3"/>
      <w:lvlJc w:val="left"/>
      <w:pPr>
        <w:ind w:left="680" w:hanging="601"/>
        <w:jc w:val="left"/>
      </w:pPr>
      <w:rPr>
        <w:rFonts w:ascii="Times New Roman" w:eastAsia="Times New Roman" w:hAnsi="Times New Roman" w:cs="Times New Roman" w:hint="default"/>
        <w:b/>
        <w:bCs/>
        <w:spacing w:val="-5"/>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64" w15:restartNumberingAfterBreak="0">
    <w:nsid w:val="0BBF55CB"/>
    <w:multiLevelType w:val="multilevel"/>
    <w:tmpl w:val="2CECC1F6"/>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6"/>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65" w15:restartNumberingAfterBreak="0">
    <w:nsid w:val="0BF1568C"/>
    <w:multiLevelType w:val="hybridMultilevel"/>
    <w:tmpl w:val="E8746C2A"/>
    <w:lvl w:ilvl="0" w:tplc="04C8B096">
      <w:numFmt w:val="bullet"/>
      <w:lvlText w:val="•"/>
      <w:lvlJc w:val="left"/>
      <w:pPr>
        <w:ind w:left="695" w:hanging="219"/>
      </w:pPr>
      <w:rPr>
        <w:rFonts w:ascii="Arial" w:eastAsia="Arial" w:hAnsi="Arial" w:cs="Arial" w:hint="default"/>
        <w:i/>
        <w:w w:val="141"/>
        <w:sz w:val="22"/>
        <w:szCs w:val="22"/>
      </w:rPr>
    </w:lvl>
    <w:lvl w:ilvl="1" w:tplc="13DC58C6">
      <w:numFmt w:val="bullet"/>
      <w:lvlText w:val="•"/>
      <w:lvlJc w:val="left"/>
      <w:pPr>
        <w:ind w:left="1750" w:hanging="219"/>
      </w:pPr>
      <w:rPr>
        <w:rFonts w:hint="default"/>
      </w:rPr>
    </w:lvl>
    <w:lvl w:ilvl="2" w:tplc="1AC2E6B6">
      <w:numFmt w:val="bullet"/>
      <w:lvlText w:val="•"/>
      <w:lvlJc w:val="left"/>
      <w:pPr>
        <w:ind w:left="2801" w:hanging="219"/>
      </w:pPr>
      <w:rPr>
        <w:rFonts w:hint="default"/>
      </w:rPr>
    </w:lvl>
    <w:lvl w:ilvl="3" w:tplc="86CA5C58">
      <w:numFmt w:val="bullet"/>
      <w:lvlText w:val="•"/>
      <w:lvlJc w:val="left"/>
      <w:pPr>
        <w:ind w:left="3851" w:hanging="219"/>
      </w:pPr>
      <w:rPr>
        <w:rFonts w:hint="default"/>
      </w:rPr>
    </w:lvl>
    <w:lvl w:ilvl="4" w:tplc="2660B2AE">
      <w:numFmt w:val="bullet"/>
      <w:lvlText w:val="•"/>
      <w:lvlJc w:val="left"/>
      <w:pPr>
        <w:ind w:left="4902" w:hanging="219"/>
      </w:pPr>
      <w:rPr>
        <w:rFonts w:hint="default"/>
      </w:rPr>
    </w:lvl>
    <w:lvl w:ilvl="5" w:tplc="322C229A">
      <w:numFmt w:val="bullet"/>
      <w:lvlText w:val="•"/>
      <w:lvlJc w:val="left"/>
      <w:pPr>
        <w:ind w:left="5952" w:hanging="219"/>
      </w:pPr>
      <w:rPr>
        <w:rFonts w:hint="default"/>
      </w:rPr>
    </w:lvl>
    <w:lvl w:ilvl="6" w:tplc="B1523BF4">
      <w:numFmt w:val="bullet"/>
      <w:lvlText w:val="•"/>
      <w:lvlJc w:val="left"/>
      <w:pPr>
        <w:ind w:left="7003" w:hanging="219"/>
      </w:pPr>
      <w:rPr>
        <w:rFonts w:hint="default"/>
      </w:rPr>
    </w:lvl>
    <w:lvl w:ilvl="7" w:tplc="4AB6B5CC">
      <w:numFmt w:val="bullet"/>
      <w:lvlText w:val="•"/>
      <w:lvlJc w:val="left"/>
      <w:pPr>
        <w:ind w:left="8053" w:hanging="219"/>
      </w:pPr>
      <w:rPr>
        <w:rFonts w:hint="default"/>
      </w:rPr>
    </w:lvl>
    <w:lvl w:ilvl="8" w:tplc="F828A96C">
      <w:numFmt w:val="bullet"/>
      <w:lvlText w:val="•"/>
      <w:lvlJc w:val="left"/>
      <w:pPr>
        <w:ind w:left="9104" w:hanging="219"/>
      </w:pPr>
      <w:rPr>
        <w:rFonts w:hint="default"/>
      </w:rPr>
    </w:lvl>
  </w:abstractNum>
  <w:abstractNum w:abstractNumId="66" w15:restartNumberingAfterBreak="0">
    <w:nsid w:val="0BF8548C"/>
    <w:multiLevelType w:val="multilevel"/>
    <w:tmpl w:val="B458364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2"/>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67" w15:restartNumberingAfterBreak="0">
    <w:nsid w:val="0BF85B71"/>
    <w:multiLevelType w:val="multilevel"/>
    <w:tmpl w:val="F1DACCA8"/>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3"/>
      <w:numFmt w:val="decimal"/>
      <w:lvlText w:val="%1.%2.%3"/>
      <w:lvlJc w:val="left"/>
      <w:pPr>
        <w:ind w:left="972" w:hanging="822"/>
        <w:jc w:val="left"/>
      </w:pPr>
      <w:rPr>
        <w:rFonts w:ascii="Georgia" w:eastAsia="Georgia" w:hAnsi="Georgia" w:cs="Georgia" w:hint="default"/>
        <w:b/>
        <w:bCs/>
        <w:w w:val="95"/>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724" w:hanging="279"/>
      </w:pPr>
      <w:rPr>
        <w:rFonts w:hint="default"/>
      </w:rPr>
    </w:lvl>
    <w:lvl w:ilvl="6">
      <w:numFmt w:val="bullet"/>
      <w:lvlText w:val="•"/>
      <w:lvlJc w:val="left"/>
      <w:pPr>
        <w:ind w:left="1925" w:hanging="279"/>
      </w:pPr>
      <w:rPr>
        <w:rFonts w:hint="default"/>
      </w:rPr>
    </w:lvl>
    <w:lvl w:ilvl="7">
      <w:numFmt w:val="bullet"/>
      <w:lvlText w:val="•"/>
      <w:lvlJc w:val="left"/>
      <w:pPr>
        <w:ind w:left="2127" w:hanging="279"/>
      </w:pPr>
      <w:rPr>
        <w:rFonts w:hint="default"/>
      </w:rPr>
    </w:lvl>
    <w:lvl w:ilvl="8">
      <w:numFmt w:val="bullet"/>
      <w:lvlText w:val="•"/>
      <w:lvlJc w:val="left"/>
      <w:pPr>
        <w:ind w:left="2328" w:hanging="279"/>
      </w:pPr>
      <w:rPr>
        <w:rFonts w:hint="default"/>
      </w:rPr>
    </w:lvl>
  </w:abstractNum>
  <w:abstractNum w:abstractNumId="68" w15:restartNumberingAfterBreak="0">
    <w:nsid w:val="0C070B39"/>
    <w:multiLevelType w:val="multilevel"/>
    <w:tmpl w:val="C2A0E58E"/>
    <w:lvl w:ilvl="0">
      <w:start w:val="5"/>
      <w:numFmt w:val="lowerLetter"/>
      <w:lvlText w:val="%1"/>
      <w:lvlJc w:val="left"/>
      <w:pPr>
        <w:ind w:left="150" w:hanging="424"/>
        <w:jc w:val="left"/>
      </w:pPr>
      <w:rPr>
        <w:rFonts w:hint="default"/>
      </w:rPr>
    </w:lvl>
    <w:lvl w:ilvl="1">
      <w:start w:val="7"/>
      <w:numFmt w:val="lowerLetter"/>
      <w:lvlText w:val="%1.%2."/>
      <w:lvlJc w:val="left"/>
      <w:pPr>
        <w:ind w:left="150" w:hanging="424"/>
        <w:jc w:val="left"/>
      </w:pPr>
      <w:rPr>
        <w:rFonts w:ascii="Times New Roman" w:eastAsia="Times New Roman" w:hAnsi="Times New Roman" w:cs="Times New Roman" w:hint="default"/>
        <w:w w:val="102"/>
        <w:sz w:val="22"/>
        <w:szCs w:val="22"/>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3034" w:hanging="219"/>
      </w:pPr>
      <w:rPr>
        <w:rFonts w:hint="default"/>
      </w:rPr>
    </w:lvl>
    <w:lvl w:ilvl="4">
      <w:numFmt w:val="bullet"/>
      <w:lvlText w:val="•"/>
      <w:lvlJc w:val="left"/>
      <w:pPr>
        <w:ind w:left="4201" w:hanging="219"/>
      </w:pPr>
      <w:rPr>
        <w:rFonts w:hint="default"/>
      </w:rPr>
    </w:lvl>
    <w:lvl w:ilvl="5">
      <w:numFmt w:val="bullet"/>
      <w:lvlText w:val="•"/>
      <w:lvlJc w:val="left"/>
      <w:pPr>
        <w:ind w:left="5369" w:hanging="219"/>
      </w:pPr>
      <w:rPr>
        <w:rFonts w:hint="default"/>
      </w:rPr>
    </w:lvl>
    <w:lvl w:ilvl="6">
      <w:numFmt w:val="bullet"/>
      <w:lvlText w:val="•"/>
      <w:lvlJc w:val="left"/>
      <w:pPr>
        <w:ind w:left="6536" w:hanging="219"/>
      </w:pPr>
      <w:rPr>
        <w:rFonts w:hint="default"/>
      </w:rPr>
    </w:lvl>
    <w:lvl w:ilvl="7">
      <w:numFmt w:val="bullet"/>
      <w:lvlText w:val="•"/>
      <w:lvlJc w:val="left"/>
      <w:pPr>
        <w:ind w:left="7703" w:hanging="219"/>
      </w:pPr>
      <w:rPr>
        <w:rFonts w:hint="default"/>
      </w:rPr>
    </w:lvl>
    <w:lvl w:ilvl="8">
      <w:numFmt w:val="bullet"/>
      <w:lvlText w:val="•"/>
      <w:lvlJc w:val="left"/>
      <w:pPr>
        <w:ind w:left="8870" w:hanging="219"/>
      </w:pPr>
      <w:rPr>
        <w:rFonts w:hint="default"/>
      </w:rPr>
    </w:lvl>
  </w:abstractNum>
  <w:abstractNum w:abstractNumId="69" w15:restartNumberingAfterBreak="0">
    <w:nsid w:val="0CD56D8C"/>
    <w:multiLevelType w:val="hybridMultilevel"/>
    <w:tmpl w:val="E82C5E6A"/>
    <w:lvl w:ilvl="0" w:tplc="91D87944">
      <w:numFmt w:val="bullet"/>
      <w:lvlText w:val=""/>
      <w:lvlJc w:val="left"/>
      <w:pPr>
        <w:ind w:left="828" w:hanging="360"/>
      </w:pPr>
      <w:rPr>
        <w:rFonts w:ascii="Wingdings" w:eastAsia="Wingdings" w:hAnsi="Wingdings" w:cs="Wingdings" w:hint="default"/>
        <w:w w:val="99"/>
        <w:sz w:val="20"/>
        <w:szCs w:val="20"/>
      </w:rPr>
    </w:lvl>
    <w:lvl w:ilvl="1" w:tplc="C3D0877C">
      <w:numFmt w:val="bullet"/>
      <w:lvlText w:val="•"/>
      <w:lvlJc w:val="left"/>
      <w:pPr>
        <w:ind w:left="1427" w:hanging="360"/>
      </w:pPr>
      <w:rPr>
        <w:rFonts w:hint="default"/>
      </w:rPr>
    </w:lvl>
    <w:lvl w:ilvl="2" w:tplc="2F72B7AE">
      <w:numFmt w:val="bullet"/>
      <w:lvlText w:val="•"/>
      <w:lvlJc w:val="left"/>
      <w:pPr>
        <w:ind w:left="2035" w:hanging="360"/>
      </w:pPr>
      <w:rPr>
        <w:rFonts w:hint="default"/>
      </w:rPr>
    </w:lvl>
    <w:lvl w:ilvl="3" w:tplc="FC5AAD76">
      <w:numFmt w:val="bullet"/>
      <w:lvlText w:val="•"/>
      <w:lvlJc w:val="left"/>
      <w:pPr>
        <w:ind w:left="2643" w:hanging="360"/>
      </w:pPr>
      <w:rPr>
        <w:rFonts w:hint="default"/>
      </w:rPr>
    </w:lvl>
    <w:lvl w:ilvl="4" w:tplc="35904AA8">
      <w:numFmt w:val="bullet"/>
      <w:lvlText w:val="•"/>
      <w:lvlJc w:val="left"/>
      <w:pPr>
        <w:ind w:left="3251" w:hanging="360"/>
      </w:pPr>
      <w:rPr>
        <w:rFonts w:hint="default"/>
      </w:rPr>
    </w:lvl>
    <w:lvl w:ilvl="5" w:tplc="9DA65DE4">
      <w:numFmt w:val="bullet"/>
      <w:lvlText w:val="•"/>
      <w:lvlJc w:val="left"/>
      <w:pPr>
        <w:ind w:left="3859" w:hanging="360"/>
      </w:pPr>
      <w:rPr>
        <w:rFonts w:hint="default"/>
      </w:rPr>
    </w:lvl>
    <w:lvl w:ilvl="6" w:tplc="714AC33C">
      <w:numFmt w:val="bullet"/>
      <w:lvlText w:val="•"/>
      <w:lvlJc w:val="left"/>
      <w:pPr>
        <w:ind w:left="4466" w:hanging="360"/>
      </w:pPr>
      <w:rPr>
        <w:rFonts w:hint="default"/>
      </w:rPr>
    </w:lvl>
    <w:lvl w:ilvl="7" w:tplc="57EA26E0">
      <w:numFmt w:val="bullet"/>
      <w:lvlText w:val="•"/>
      <w:lvlJc w:val="left"/>
      <w:pPr>
        <w:ind w:left="5074" w:hanging="360"/>
      </w:pPr>
      <w:rPr>
        <w:rFonts w:hint="default"/>
      </w:rPr>
    </w:lvl>
    <w:lvl w:ilvl="8" w:tplc="DEAAAC98">
      <w:numFmt w:val="bullet"/>
      <w:lvlText w:val="•"/>
      <w:lvlJc w:val="left"/>
      <w:pPr>
        <w:ind w:left="5682" w:hanging="360"/>
      </w:pPr>
      <w:rPr>
        <w:rFonts w:hint="default"/>
      </w:rPr>
    </w:lvl>
  </w:abstractNum>
  <w:abstractNum w:abstractNumId="70" w15:restartNumberingAfterBreak="0">
    <w:nsid w:val="0CF25A1E"/>
    <w:multiLevelType w:val="hybridMultilevel"/>
    <w:tmpl w:val="E626D8DA"/>
    <w:lvl w:ilvl="0" w:tplc="DB2A5A14">
      <w:numFmt w:val="bullet"/>
      <w:lvlText w:val="•"/>
      <w:lvlJc w:val="left"/>
      <w:pPr>
        <w:ind w:left="695" w:hanging="219"/>
      </w:pPr>
      <w:rPr>
        <w:rFonts w:ascii="Arial" w:eastAsia="Arial" w:hAnsi="Arial" w:cs="Arial" w:hint="default"/>
        <w:i/>
        <w:w w:val="141"/>
        <w:sz w:val="22"/>
        <w:szCs w:val="22"/>
      </w:rPr>
    </w:lvl>
    <w:lvl w:ilvl="1" w:tplc="4614EF5E">
      <w:numFmt w:val="bullet"/>
      <w:lvlText w:val="•"/>
      <w:lvlJc w:val="left"/>
      <w:pPr>
        <w:ind w:left="1750" w:hanging="219"/>
      </w:pPr>
      <w:rPr>
        <w:rFonts w:hint="default"/>
      </w:rPr>
    </w:lvl>
    <w:lvl w:ilvl="2" w:tplc="7862DD9C">
      <w:numFmt w:val="bullet"/>
      <w:lvlText w:val="•"/>
      <w:lvlJc w:val="left"/>
      <w:pPr>
        <w:ind w:left="2801" w:hanging="219"/>
      </w:pPr>
      <w:rPr>
        <w:rFonts w:hint="default"/>
      </w:rPr>
    </w:lvl>
    <w:lvl w:ilvl="3" w:tplc="6BC85266">
      <w:numFmt w:val="bullet"/>
      <w:lvlText w:val="•"/>
      <w:lvlJc w:val="left"/>
      <w:pPr>
        <w:ind w:left="3851" w:hanging="219"/>
      </w:pPr>
      <w:rPr>
        <w:rFonts w:hint="default"/>
      </w:rPr>
    </w:lvl>
    <w:lvl w:ilvl="4" w:tplc="8CCAA3EE">
      <w:numFmt w:val="bullet"/>
      <w:lvlText w:val="•"/>
      <w:lvlJc w:val="left"/>
      <w:pPr>
        <w:ind w:left="4902" w:hanging="219"/>
      </w:pPr>
      <w:rPr>
        <w:rFonts w:hint="default"/>
      </w:rPr>
    </w:lvl>
    <w:lvl w:ilvl="5" w:tplc="6A280E24">
      <w:numFmt w:val="bullet"/>
      <w:lvlText w:val="•"/>
      <w:lvlJc w:val="left"/>
      <w:pPr>
        <w:ind w:left="5952" w:hanging="219"/>
      </w:pPr>
      <w:rPr>
        <w:rFonts w:hint="default"/>
      </w:rPr>
    </w:lvl>
    <w:lvl w:ilvl="6" w:tplc="C7F22328">
      <w:numFmt w:val="bullet"/>
      <w:lvlText w:val="•"/>
      <w:lvlJc w:val="left"/>
      <w:pPr>
        <w:ind w:left="7003" w:hanging="219"/>
      </w:pPr>
      <w:rPr>
        <w:rFonts w:hint="default"/>
      </w:rPr>
    </w:lvl>
    <w:lvl w:ilvl="7" w:tplc="1758CB80">
      <w:numFmt w:val="bullet"/>
      <w:lvlText w:val="•"/>
      <w:lvlJc w:val="left"/>
      <w:pPr>
        <w:ind w:left="8053" w:hanging="219"/>
      </w:pPr>
      <w:rPr>
        <w:rFonts w:hint="default"/>
      </w:rPr>
    </w:lvl>
    <w:lvl w:ilvl="8" w:tplc="61B24710">
      <w:numFmt w:val="bullet"/>
      <w:lvlText w:val="•"/>
      <w:lvlJc w:val="left"/>
      <w:pPr>
        <w:ind w:left="9104" w:hanging="219"/>
      </w:pPr>
      <w:rPr>
        <w:rFonts w:hint="default"/>
      </w:rPr>
    </w:lvl>
  </w:abstractNum>
  <w:abstractNum w:abstractNumId="71" w15:restartNumberingAfterBreak="0">
    <w:nsid w:val="0CF676CD"/>
    <w:multiLevelType w:val="multilevel"/>
    <w:tmpl w:val="07442E2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9"/>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4561" w:hanging="1087"/>
      </w:pPr>
      <w:rPr>
        <w:rFonts w:hint="default"/>
      </w:rPr>
    </w:lvl>
    <w:lvl w:ilvl="5">
      <w:numFmt w:val="bullet"/>
      <w:lvlText w:val="•"/>
      <w:lvlJc w:val="left"/>
      <w:pPr>
        <w:ind w:left="5669" w:hanging="1087"/>
      </w:pPr>
      <w:rPr>
        <w:rFonts w:hint="default"/>
      </w:rPr>
    </w:lvl>
    <w:lvl w:ilvl="6">
      <w:numFmt w:val="bullet"/>
      <w:lvlText w:val="•"/>
      <w:lvlJc w:val="left"/>
      <w:pPr>
        <w:ind w:left="6776" w:hanging="1087"/>
      </w:pPr>
      <w:rPr>
        <w:rFonts w:hint="default"/>
      </w:rPr>
    </w:lvl>
    <w:lvl w:ilvl="7">
      <w:numFmt w:val="bullet"/>
      <w:lvlText w:val="•"/>
      <w:lvlJc w:val="left"/>
      <w:pPr>
        <w:ind w:left="7883" w:hanging="1087"/>
      </w:pPr>
      <w:rPr>
        <w:rFonts w:hint="default"/>
      </w:rPr>
    </w:lvl>
    <w:lvl w:ilvl="8">
      <w:numFmt w:val="bullet"/>
      <w:lvlText w:val="•"/>
      <w:lvlJc w:val="left"/>
      <w:pPr>
        <w:ind w:left="8990" w:hanging="1087"/>
      </w:pPr>
      <w:rPr>
        <w:rFonts w:hint="default"/>
      </w:rPr>
    </w:lvl>
  </w:abstractNum>
  <w:abstractNum w:abstractNumId="72" w15:restartNumberingAfterBreak="0">
    <w:nsid w:val="0D0703D4"/>
    <w:multiLevelType w:val="multilevel"/>
    <w:tmpl w:val="579C72C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5"/>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73" w15:restartNumberingAfterBreak="0">
    <w:nsid w:val="0D0768F0"/>
    <w:multiLevelType w:val="multilevel"/>
    <w:tmpl w:val="27F6957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4"/>
      <w:numFmt w:val="decimal"/>
      <w:lvlText w:val="%1.%2.%3"/>
      <w:lvlJc w:val="left"/>
      <w:pPr>
        <w:ind w:left="1106" w:hanging="957"/>
        <w:jc w:val="left"/>
      </w:pPr>
      <w:rPr>
        <w:rFonts w:ascii="Georgia" w:eastAsia="Georgia" w:hAnsi="Georgia" w:cs="Georgia" w:hint="default"/>
        <w:b/>
        <w:bCs/>
        <w:w w:val="95"/>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74" w15:restartNumberingAfterBreak="0">
    <w:nsid w:val="0D6C232E"/>
    <w:multiLevelType w:val="hybridMultilevel"/>
    <w:tmpl w:val="84DEBBE8"/>
    <w:lvl w:ilvl="0" w:tplc="6928B938">
      <w:numFmt w:val="bullet"/>
      <w:lvlText w:val="•"/>
      <w:lvlJc w:val="left"/>
      <w:pPr>
        <w:ind w:left="218" w:hanging="219"/>
      </w:pPr>
      <w:rPr>
        <w:rFonts w:ascii="Arial" w:eastAsia="Arial" w:hAnsi="Arial" w:cs="Arial" w:hint="default"/>
        <w:i/>
        <w:w w:val="141"/>
        <w:sz w:val="22"/>
        <w:szCs w:val="22"/>
      </w:rPr>
    </w:lvl>
    <w:lvl w:ilvl="1" w:tplc="50A43232">
      <w:numFmt w:val="bullet"/>
      <w:lvlText w:val="•"/>
      <w:lvlJc w:val="left"/>
      <w:pPr>
        <w:ind w:left="682" w:hanging="219"/>
      </w:pPr>
      <w:rPr>
        <w:rFonts w:hint="default"/>
      </w:rPr>
    </w:lvl>
    <w:lvl w:ilvl="2" w:tplc="01B828E4">
      <w:numFmt w:val="bullet"/>
      <w:lvlText w:val="•"/>
      <w:lvlJc w:val="left"/>
      <w:pPr>
        <w:ind w:left="1145" w:hanging="219"/>
      </w:pPr>
      <w:rPr>
        <w:rFonts w:hint="default"/>
      </w:rPr>
    </w:lvl>
    <w:lvl w:ilvl="3" w:tplc="0426994C">
      <w:numFmt w:val="bullet"/>
      <w:lvlText w:val="•"/>
      <w:lvlJc w:val="left"/>
      <w:pPr>
        <w:ind w:left="1608" w:hanging="219"/>
      </w:pPr>
      <w:rPr>
        <w:rFonts w:hint="default"/>
      </w:rPr>
    </w:lvl>
    <w:lvl w:ilvl="4" w:tplc="7E0AA398">
      <w:numFmt w:val="bullet"/>
      <w:lvlText w:val="•"/>
      <w:lvlJc w:val="left"/>
      <w:pPr>
        <w:ind w:left="2071" w:hanging="219"/>
      </w:pPr>
      <w:rPr>
        <w:rFonts w:hint="default"/>
      </w:rPr>
    </w:lvl>
    <w:lvl w:ilvl="5" w:tplc="80082CA2">
      <w:numFmt w:val="bullet"/>
      <w:lvlText w:val="•"/>
      <w:lvlJc w:val="left"/>
      <w:pPr>
        <w:ind w:left="2533" w:hanging="219"/>
      </w:pPr>
      <w:rPr>
        <w:rFonts w:hint="default"/>
      </w:rPr>
    </w:lvl>
    <w:lvl w:ilvl="6" w:tplc="CD06F5A4">
      <w:numFmt w:val="bullet"/>
      <w:lvlText w:val="•"/>
      <w:lvlJc w:val="left"/>
      <w:pPr>
        <w:ind w:left="2996" w:hanging="219"/>
      </w:pPr>
      <w:rPr>
        <w:rFonts w:hint="default"/>
      </w:rPr>
    </w:lvl>
    <w:lvl w:ilvl="7" w:tplc="34E6A872">
      <w:numFmt w:val="bullet"/>
      <w:lvlText w:val="•"/>
      <w:lvlJc w:val="left"/>
      <w:pPr>
        <w:ind w:left="3459" w:hanging="219"/>
      </w:pPr>
      <w:rPr>
        <w:rFonts w:hint="default"/>
      </w:rPr>
    </w:lvl>
    <w:lvl w:ilvl="8" w:tplc="CDC0CBE6">
      <w:numFmt w:val="bullet"/>
      <w:lvlText w:val="•"/>
      <w:lvlJc w:val="left"/>
      <w:pPr>
        <w:ind w:left="3922" w:hanging="219"/>
      </w:pPr>
      <w:rPr>
        <w:rFonts w:hint="default"/>
      </w:rPr>
    </w:lvl>
  </w:abstractNum>
  <w:abstractNum w:abstractNumId="75" w15:restartNumberingAfterBreak="0">
    <w:nsid w:val="0DAE71BB"/>
    <w:multiLevelType w:val="hybridMultilevel"/>
    <w:tmpl w:val="D2860A08"/>
    <w:lvl w:ilvl="0" w:tplc="4DDAF6CA">
      <w:numFmt w:val="bullet"/>
      <w:lvlText w:val="-"/>
      <w:lvlJc w:val="left"/>
      <w:pPr>
        <w:ind w:left="2000" w:hanging="360"/>
      </w:pPr>
      <w:rPr>
        <w:rFonts w:ascii="Times New Roman" w:eastAsia="Times New Roman" w:hAnsi="Times New Roman" w:cs="Times New Roman" w:hint="default"/>
        <w:spacing w:val="-1"/>
        <w:w w:val="100"/>
        <w:sz w:val="24"/>
        <w:szCs w:val="24"/>
      </w:rPr>
    </w:lvl>
    <w:lvl w:ilvl="1" w:tplc="24BCC06E">
      <w:numFmt w:val="bullet"/>
      <w:lvlText w:val="•"/>
      <w:lvlJc w:val="left"/>
      <w:pPr>
        <w:ind w:left="2786" w:hanging="360"/>
      </w:pPr>
      <w:rPr>
        <w:rFonts w:hint="default"/>
      </w:rPr>
    </w:lvl>
    <w:lvl w:ilvl="2" w:tplc="E7DC6078">
      <w:numFmt w:val="bullet"/>
      <w:lvlText w:val="•"/>
      <w:lvlJc w:val="left"/>
      <w:pPr>
        <w:ind w:left="3573" w:hanging="360"/>
      </w:pPr>
      <w:rPr>
        <w:rFonts w:hint="default"/>
      </w:rPr>
    </w:lvl>
    <w:lvl w:ilvl="3" w:tplc="3DAC5732">
      <w:numFmt w:val="bullet"/>
      <w:lvlText w:val="•"/>
      <w:lvlJc w:val="left"/>
      <w:pPr>
        <w:ind w:left="4359" w:hanging="360"/>
      </w:pPr>
      <w:rPr>
        <w:rFonts w:hint="default"/>
      </w:rPr>
    </w:lvl>
    <w:lvl w:ilvl="4" w:tplc="7EC49C6E">
      <w:numFmt w:val="bullet"/>
      <w:lvlText w:val="•"/>
      <w:lvlJc w:val="left"/>
      <w:pPr>
        <w:ind w:left="5146" w:hanging="360"/>
      </w:pPr>
      <w:rPr>
        <w:rFonts w:hint="default"/>
      </w:rPr>
    </w:lvl>
    <w:lvl w:ilvl="5" w:tplc="D884C960">
      <w:numFmt w:val="bullet"/>
      <w:lvlText w:val="•"/>
      <w:lvlJc w:val="left"/>
      <w:pPr>
        <w:ind w:left="5932" w:hanging="360"/>
      </w:pPr>
      <w:rPr>
        <w:rFonts w:hint="default"/>
      </w:rPr>
    </w:lvl>
    <w:lvl w:ilvl="6" w:tplc="234C8A24">
      <w:numFmt w:val="bullet"/>
      <w:lvlText w:val="•"/>
      <w:lvlJc w:val="left"/>
      <w:pPr>
        <w:ind w:left="6719" w:hanging="360"/>
      </w:pPr>
      <w:rPr>
        <w:rFonts w:hint="default"/>
      </w:rPr>
    </w:lvl>
    <w:lvl w:ilvl="7" w:tplc="1A127600">
      <w:numFmt w:val="bullet"/>
      <w:lvlText w:val="•"/>
      <w:lvlJc w:val="left"/>
      <w:pPr>
        <w:ind w:left="7505" w:hanging="360"/>
      </w:pPr>
      <w:rPr>
        <w:rFonts w:hint="default"/>
      </w:rPr>
    </w:lvl>
    <w:lvl w:ilvl="8" w:tplc="46F8ED7C">
      <w:numFmt w:val="bullet"/>
      <w:lvlText w:val="•"/>
      <w:lvlJc w:val="left"/>
      <w:pPr>
        <w:ind w:left="8292" w:hanging="360"/>
      </w:pPr>
      <w:rPr>
        <w:rFonts w:hint="default"/>
      </w:rPr>
    </w:lvl>
  </w:abstractNum>
  <w:abstractNum w:abstractNumId="76" w15:restartNumberingAfterBreak="0">
    <w:nsid w:val="0DD83B3B"/>
    <w:multiLevelType w:val="multilevel"/>
    <w:tmpl w:val="61FEE91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1"/>
      <w:numFmt w:val="decimal"/>
      <w:lvlText w:val="%1.%2.%3"/>
      <w:lvlJc w:val="left"/>
      <w:pPr>
        <w:ind w:left="1106" w:hanging="957"/>
        <w:jc w:val="left"/>
      </w:pPr>
      <w:rPr>
        <w:rFonts w:ascii="Georgia" w:eastAsia="Georgia" w:hAnsi="Georgia" w:cs="Georgia" w:hint="default"/>
        <w:b/>
        <w:bCs/>
        <w:w w:val="10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77" w15:restartNumberingAfterBreak="0">
    <w:nsid w:val="0E2E3580"/>
    <w:multiLevelType w:val="hybridMultilevel"/>
    <w:tmpl w:val="3C365E76"/>
    <w:lvl w:ilvl="0" w:tplc="434405D0">
      <w:numFmt w:val="bullet"/>
      <w:lvlText w:val="•"/>
      <w:lvlJc w:val="left"/>
      <w:pPr>
        <w:ind w:left="695" w:hanging="219"/>
      </w:pPr>
      <w:rPr>
        <w:rFonts w:ascii="Arial" w:eastAsia="Arial" w:hAnsi="Arial" w:cs="Arial" w:hint="default"/>
        <w:i/>
        <w:w w:val="141"/>
        <w:sz w:val="22"/>
        <w:szCs w:val="22"/>
      </w:rPr>
    </w:lvl>
    <w:lvl w:ilvl="1" w:tplc="4398A954">
      <w:numFmt w:val="bullet"/>
      <w:lvlText w:val="•"/>
      <w:lvlJc w:val="left"/>
      <w:pPr>
        <w:ind w:left="1750" w:hanging="219"/>
      </w:pPr>
      <w:rPr>
        <w:rFonts w:hint="default"/>
      </w:rPr>
    </w:lvl>
    <w:lvl w:ilvl="2" w:tplc="7BEEBDAA">
      <w:numFmt w:val="bullet"/>
      <w:lvlText w:val="•"/>
      <w:lvlJc w:val="left"/>
      <w:pPr>
        <w:ind w:left="2801" w:hanging="219"/>
      </w:pPr>
      <w:rPr>
        <w:rFonts w:hint="default"/>
      </w:rPr>
    </w:lvl>
    <w:lvl w:ilvl="3" w:tplc="94F29738">
      <w:numFmt w:val="bullet"/>
      <w:lvlText w:val="•"/>
      <w:lvlJc w:val="left"/>
      <w:pPr>
        <w:ind w:left="3851" w:hanging="219"/>
      </w:pPr>
      <w:rPr>
        <w:rFonts w:hint="default"/>
      </w:rPr>
    </w:lvl>
    <w:lvl w:ilvl="4" w:tplc="A390474A">
      <w:numFmt w:val="bullet"/>
      <w:lvlText w:val="•"/>
      <w:lvlJc w:val="left"/>
      <w:pPr>
        <w:ind w:left="4902" w:hanging="219"/>
      </w:pPr>
      <w:rPr>
        <w:rFonts w:hint="default"/>
      </w:rPr>
    </w:lvl>
    <w:lvl w:ilvl="5" w:tplc="5A62FCBC">
      <w:numFmt w:val="bullet"/>
      <w:lvlText w:val="•"/>
      <w:lvlJc w:val="left"/>
      <w:pPr>
        <w:ind w:left="5952" w:hanging="219"/>
      </w:pPr>
      <w:rPr>
        <w:rFonts w:hint="default"/>
      </w:rPr>
    </w:lvl>
    <w:lvl w:ilvl="6" w:tplc="4CD2A3F0">
      <w:numFmt w:val="bullet"/>
      <w:lvlText w:val="•"/>
      <w:lvlJc w:val="left"/>
      <w:pPr>
        <w:ind w:left="7003" w:hanging="219"/>
      </w:pPr>
      <w:rPr>
        <w:rFonts w:hint="default"/>
      </w:rPr>
    </w:lvl>
    <w:lvl w:ilvl="7" w:tplc="B8368E8E">
      <w:numFmt w:val="bullet"/>
      <w:lvlText w:val="•"/>
      <w:lvlJc w:val="left"/>
      <w:pPr>
        <w:ind w:left="8053" w:hanging="219"/>
      </w:pPr>
      <w:rPr>
        <w:rFonts w:hint="default"/>
      </w:rPr>
    </w:lvl>
    <w:lvl w:ilvl="8" w:tplc="72A487BA">
      <w:numFmt w:val="bullet"/>
      <w:lvlText w:val="•"/>
      <w:lvlJc w:val="left"/>
      <w:pPr>
        <w:ind w:left="9104" w:hanging="219"/>
      </w:pPr>
      <w:rPr>
        <w:rFonts w:hint="default"/>
      </w:rPr>
    </w:lvl>
  </w:abstractNum>
  <w:abstractNum w:abstractNumId="78" w15:restartNumberingAfterBreak="0">
    <w:nsid w:val="0E4A5E23"/>
    <w:multiLevelType w:val="hybridMultilevel"/>
    <w:tmpl w:val="8086101C"/>
    <w:lvl w:ilvl="0" w:tplc="602266BE">
      <w:numFmt w:val="bullet"/>
      <w:lvlText w:val="•"/>
      <w:lvlJc w:val="left"/>
      <w:pPr>
        <w:ind w:left="218" w:hanging="219"/>
      </w:pPr>
      <w:rPr>
        <w:rFonts w:ascii="Arial" w:eastAsia="Arial" w:hAnsi="Arial" w:cs="Arial" w:hint="default"/>
        <w:i/>
        <w:w w:val="141"/>
        <w:sz w:val="22"/>
        <w:szCs w:val="22"/>
      </w:rPr>
    </w:lvl>
    <w:lvl w:ilvl="1" w:tplc="DF240204">
      <w:numFmt w:val="bullet"/>
      <w:lvlText w:val="•"/>
      <w:lvlJc w:val="left"/>
      <w:pPr>
        <w:ind w:left="1124" w:hanging="219"/>
      </w:pPr>
      <w:rPr>
        <w:rFonts w:hint="default"/>
      </w:rPr>
    </w:lvl>
    <w:lvl w:ilvl="2" w:tplc="9D60D59C">
      <w:numFmt w:val="bullet"/>
      <w:lvlText w:val="•"/>
      <w:lvlJc w:val="left"/>
      <w:pPr>
        <w:ind w:left="2029" w:hanging="219"/>
      </w:pPr>
      <w:rPr>
        <w:rFonts w:hint="default"/>
      </w:rPr>
    </w:lvl>
    <w:lvl w:ilvl="3" w:tplc="4C40A520">
      <w:numFmt w:val="bullet"/>
      <w:lvlText w:val="•"/>
      <w:lvlJc w:val="left"/>
      <w:pPr>
        <w:ind w:left="2934" w:hanging="219"/>
      </w:pPr>
      <w:rPr>
        <w:rFonts w:hint="default"/>
      </w:rPr>
    </w:lvl>
    <w:lvl w:ilvl="4" w:tplc="4F46AEB2">
      <w:numFmt w:val="bullet"/>
      <w:lvlText w:val="•"/>
      <w:lvlJc w:val="left"/>
      <w:pPr>
        <w:ind w:left="3839" w:hanging="219"/>
      </w:pPr>
      <w:rPr>
        <w:rFonts w:hint="default"/>
      </w:rPr>
    </w:lvl>
    <w:lvl w:ilvl="5" w:tplc="89D64A40">
      <w:numFmt w:val="bullet"/>
      <w:lvlText w:val="•"/>
      <w:lvlJc w:val="left"/>
      <w:pPr>
        <w:ind w:left="4744" w:hanging="219"/>
      </w:pPr>
      <w:rPr>
        <w:rFonts w:hint="default"/>
      </w:rPr>
    </w:lvl>
    <w:lvl w:ilvl="6" w:tplc="11427420">
      <w:numFmt w:val="bullet"/>
      <w:lvlText w:val="•"/>
      <w:lvlJc w:val="left"/>
      <w:pPr>
        <w:ind w:left="5649" w:hanging="219"/>
      </w:pPr>
      <w:rPr>
        <w:rFonts w:hint="default"/>
      </w:rPr>
    </w:lvl>
    <w:lvl w:ilvl="7" w:tplc="5002D1F0">
      <w:numFmt w:val="bullet"/>
      <w:lvlText w:val="•"/>
      <w:lvlJc w:val="left"/>
      <w:pPr>
        <w:ind w:left="6554" w:hanging="219"/>
      </w:pPr>
      <w:rPr>
        <w:rFonts w:hint="default"/>
      </w:rPr>
    </w:lvl>
    <w:lvl w:ilvl="8" w:tplc="65947AD2">
      <w:numFmt w:val="bullet"/>
      <w:lvlText w:val="•"/>
      <w:lvlJc w:val="left"/>
      <w:pPr>
        <w:ind w:left="7459" w:hanging="219"/>
      </w:pPr>
      <w:rPr>
        <w:rFonts w:hint="default"/>
      </w:rPr>
    </w:lvl>
  </w:abstractNum>
  <w:abstractNum w:abstractNumId="79" w15:restartNumberingAfterBreak="0">
    <w:nsid w:val="0E5D2F7C"/>
    <w:multiLevelType w:val="hybridMultilevel"/>
    <w:tmpl w:val="B0B48CBE"/>
    <w:lvl w:ilvl="0" w:tplc="CF5E0634">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5F8CD4C0">
      <w:numFmt w:val="bullet"/>
      <w:lvlText w:val="•"/>
      <w:lvlJc w:val="left"/>
      <w:pPr>
        <w:ind w:left="1912" w:hanging="279"/>
      </w:pPr>
      <w:rPr>
        <w:rFonts w:hint="default"/>
      </w:rPr>
    </w:lvl>
    <w:lvl w:ilvl="2" w:tplc="5B16E928">
      <w:numFmt w:val="bullet"/>
      <w:lvlText w:val="•"/>
      <w:lvlJc w:val="left"/>
      <w:pPr>
        <w:ind w:left="2945" w:hanging="279"/>
      </w:pPr>
      <w:rPr>
        <w:rFonts w:hint="default"/>
      </w:rPr>
    </w:lvl>
    <w:lvl w:ilvl="3" w:tplc="36582920">
      <w:numFmt w:val="bullet"/>
      <w:lvlText w:val="•"/>
      <w:lvlJc w:val="left"/>
      <w:pPr>
        <w:ind w:left="3977" w:hanging="279"/>
      </w:pPr>
      <w:rPr>
        <w:rFonts w:hint="default"/>
      </w:rPr>
    </w:lvl>
    <w:lvl w:ilvl="4" w:tplc="2B3E5376">
      <w:numFmt w:val="bullet"/>
      <w:lvlText w:val="•"/>
      <w:lvlJc w:val="left"/>
      <w:pPr>
        <w:ind w:left="5010" w:hanging="279"/>
      </w:pPr>
      <w:rPr>
        <w:rFonts w:hint="default"/>
      </w:rPr>
    </w:lvl>
    <w:lvl w:ilvl="5" w:tplc="5FCEBE22">
      <w:numFmt w:val="bullet"/>
      <w:lvlText w:val="•"/>
      <w:lvlJc w:val="left"/>
      <w:pPr>
        <w:ind w:left="6042" w:hanging="279"/>
      </w:pPr>
      <w:rPr>
        <w:rFonts w:hint="default"/>
      </w:rPr>
    </w:lvl>
    <w:lvl w:ilvl="6" w:tplc="C570EA50">
      <w:numFmt w:val="bullet"/>
      <w:lvlText w:val="•"/>
      <w:lvlJc w:val="left"/>
      <w:pPr>
        <w:ind w:left="7075" w:hanging="279"/>
      </w:pPr>
      <w:rPr>
        <w:rFonts w:hint="default"/>
      </w:rPr>
    </w:lvl>
    <w:lvl w:ilvl="7" w:tplc="9D4628F0">
      <w:numFmt w:val="bullet"/>
      <w:lvlText w:val="•"/>
      <w:lvlJc w:val="left"/>
      <w:pPr>
        <w:ind w:left="8107" w:hanging="279"/>
      </w:pPr>
      <w:rPr>
        <w:rFonts w:hint="default"/>
      </w:rPr>
    </w:lvl>
    <w:lvl w:ilvl="8" w:tplc="D6B43662">
      <w:numFmt w:val="bullet"/>
      <w:lvlText w:val="•"/>
      <w:lvlJc w:val="left"/>
      <w:pPr>
        <w:ind w:left="9140" w:hanging="279"/>
      </w:pPr>
      <w:rPr>
        <w:rFonts w:hint="default"/>
      </w:rPr>
    </w:lvl>
  </w:abstractNum>
  <w:abstractNum w:abstractNumId="80" w15:restartNumberingAfterBreak="0">
    <w:nsid w:val="0E877629"/>
    <w:multiLevelType w:val="multilevel"/>
    <w:tmpl w:val="E9AADB5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9"/>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81" w15:restartNumberingAfterBreak="0">
    <w:nsid w:val="0E9F1B72"/>
    <w:multiLevelType w:val="multilevel"/>
    <w:tmpl w:val="85C672F6"/>
    <w:lvl w:ilvl="0">
      <w:start w:val="2"/>
      <w:numFmt w:val="decimal"/>
      <w:lvlText w:val="%1"/>
      <w:lvlJc w:val="left"/>
      <w:pPr>
        <w:ind w:left="885" w:hanging="736"/>
        <w:jc w:val="left"/>
      </w:pPr>
      <w:rPr>
        <w:rFonts w:hint="default"/>
      </w:rPr>
    </w:lvl>
    <w:lvl w:ilvl="1">
      <w:start w:val="2"/>
      <w:numFmt w:val="decimal"/>
      <w:lvlText w:val="%1.%2"/>
      <w:lvlJc w:val="left"/>
      <w:pPr>
        <w:ind w:left="885" w:hanging="736"/>
        <w:jc w:val="left"/>
      </w:pPr>
      <w:rPr>
        <w:rFonts w:ascii="Georgia" w:eastAsia="Georgia" w:hAnsi="Georgia" w:cs="Georgia" w:hint="default"/>
        <w:b/>
        <w:bCs/>
        <w:w w:val="93"/>
        <w:sz w:val="28"/>
        <w:szCs w:val="28"/>
      </w:rPr>
    </w:lvl>
    <w:lvl w:ilvl="2">
      <w:start w:val="1"/>
      <w:numFmt w:val="decimal"/>
      <w:lvlText w:val="%1.%2.%3"/>
      <w:lvlJc w:val="left"/>
      <w:pPr>
        <w:ind w:left="972" w:hanging="822"/>
        <w:jc w:val="left"/>
      </w:pPr>
      <w:rPr>
        <w:rFonts w:ascii="Georgia" w:eastAsia="Georgia" w:hAnsi="Georgia" w:cs="Georgia" w:hint="default"/>
        <w:b/>
        <w:bCs/>
        <w:w w:val="95"/>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3536" w:hanging="219"/>
      </w:pPr>
      <w:rPr>
        <w:rFonts w:hint="default"/>
      </w:rPr>
    </w:lvl>
    <w:lvl w:ilvl="5">
      <w:numFmt w:val="bullet"/>
      <w:lvlText w:val="•"/>
      <w:lvlJc w:val="left"/>
      <w:pPr>
        <w:ind w:left="4814" w:hanging="219"/>
      </w:pPr>
      <w:rPr>
        <w:rFonts w:hint="default"/>
      </w:rPr>
    </w:lvl>
    <w:lvl w:ilvl="6">
      <w:numFmt w:val="bullet"/>
      <w:lvlText w:val="•"/>
      <w:lvlJc w:val="left"/>
      <w:pPr>
        <w:ind w:left="6092" w:hanging="219"/>
      </w:pPr>
      <w:rPr>
        <w:rFonts w:hint="default"/>
      </w:rPr>
    </w:lvl>
    <w:lvl w:ilvl="7">
      <w:numFmt w:val="bullet"/>
      <w:lvlText w:val="•"/>
      <w:lvlJc w:val="left"/>
      <w:pPr>
        <w:ind w:left="7370" w:hanging="219"/>
      </w:pPr>
      <w:rPr>
        <w:rFonts w:hint="default"/>
      </w:rPr>
    </w:lvl>
    <w:lvl w:ilvl="8">
      <w:numFmt w:val="bullet"/>
      <w:lvlText w:val="•"/>
      <w:lvlJc w:val="left"/>
      <w:pPr>
        <w:ind w:left="8649" w:hanging="219"/>
      </w:pPr>
      <w:rPr>
        <w:rFonts w:hint="default"/>
      </w:rPr>
    </w:lvl>
  </w:abstractNum>
  <w:abstractNum w:abstractNumId="82" w15:restartNumberingAfterBreak="0">
    <w:nsid w:val="0EEA5AA4"/>
    <w:multiLevelType w:val="hybridMultilevel"/>
    <w:tmpl w:val="17486D9A"/>
    <w:lvl w:ilvl="0" w:tplc="3A8EDCF4">
      <w:numFmt w:val="bullet"/>
      <w:lvlText w:val="•"/>
      <w:lvlJc w:val="left"/>
      <w:pPr>
        <w:ind w:left="857" w:hanging="219"/>
      </w:pPr>
      <w:rPr>
        <w:rFonts w:ascii="Arial" w:eastAsia="Arial" w:hAnsi="Arial" w:cs="Arial" w:hint="default"/>
        <w:i/>
        <w:w w:val="141"/>
        <w:sz w:val="22"/>
        <w:szCs w:val="22"/>
      </w:rPr>
    </w:lvl>
    <w:lvl w:ilvl="1" w:tplc="2F7E4E62">
      <w:numFmt w:val="bullet"/>
      <w:lvlText w:val="•"/>
      <w:lvlJc w:val="left"/>
      <w:pPr>
        <w:ind w:left="1794" w:hanging="219"/>
      </w:pPr>
      <w:rPr>
        <w:rFonts w:hint="default"/>
      </w:rPr>
    </w:lvl>
    <w:lvl w:ilvl="2" w:tplc="61BE1ACC">
      <w:numFmt w:val="bullet"/>
      <w:lvlText w:val="•"/>
      <w:lvlJc w:val="left"/>
      <w:pPr>
        <w:ind w:left="2728" w:hanging="219"/>
      </w:pPr>
      <w:rPr>
        <w:rFonts w:hint="default"/>
      </w:rPr>
    </w:lvl>
    <w:lvl w:ilvl="3" w:tplc="78DC2E2A">
      <w:numFmt w:val="bullet"/>
      <w:lvlText w:val="•"/>
      <w:lvlJc w:val="left"/>
      <w:pPr>
        <w:ind w:left="3663" w:hanging="219"/>
      </w:pPr>
      <w:rPr>
        <w:rFonts w:hint="default"/>
      </w:rPr>
    </w:lvl>
    <w:lvl w:ilvl="4" w:tplc="552E1C60">
      <w:numFmt w:val="bullet"/>
      <w:lvlText w:val="•"/>
      <w:lvlJc w:val="left"/>
      <w:pPr>
        <w:ind w:left="4597" w:hanging="219"/>
      </w:pPr>
      <w:rPr>
        <w:rFonts w:hint="default"/>
      </w:rPr>
    </w:lvl>
    <w:lvl w:ilvl="5" w:tplc="E236EE7A">
      <w:numFmt w:val="bullet"/>
      <w:lvlText w:val="•"/>
      <w:lvlJc w:val="left"/>
      <w:pPr>
        <w:ind w:left="5532" w:hanging="219"/>
      </w:pPr>
      <w:rPr>
        <w:rFonts w:hint="default"/>
      </w:rPr>
    </w:lvl>
    <w:lvl w:ilvl="6" w:tplc="56C2E33A">
      <w:numFmt w:val="bullet"/>
      <w:lvlText w:val="•"/>
      <w:lvlJc w:val="left"/>
      <w:pPr>
        <w:ind w:left="6466" w:hanging="219"/>
      </w:pPr>
      <w:rPr>
        <w:rFonts w:hint="default"/>
      </w:rPr>
    </w:lvl>
    <w:lvl w:ilvl="7" w:tplc="CB8E8F0E">
      <w:numFmt w:val="bullet"/>
      <w:lvlText w:val="•"/>
      <w:lvlJc w:val="left"/>
      <w:pPr>
        <w:ind w:left="7401" w:hanging="219"/>
      </w:pPr>
      <w:rPr>
        <w:rFonts w:hint="default"/>
      </w:rPr>
    </w:lvl>
    <w:lvl w:ilvl="8" w:tplc="A02A0766">
      <w:numFmt w:val="bullet"/>
      <w:lvlText w:val="•"/>
      <w:lvlJc w:val="left"/>
      <w:pPr>
        <w:ind w:left="8335" w:hanging="219"/>
      </w:pPr>
      <w:rPr>
        <w:rFonts w:hint="default"/>
      </w:rPr>
    </w:lvl>
  </w:abstractNum>
  <w:abstractNum w:abstractNumId="83" w15:restartNumberingAfterBreak="0">
    <w:nsid w:val="0F27731A"/>
    <w:multiLevelType w:val="multilevel"/>
    <w:tmpl w:val="D9D8ED24"/>
    <w:lvl w:ilvl="0">
      <w:start w:val="4"/>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84" w15:restartNumberingAfterBreak="0">
    <w:nsid w:val="0F90306E"/>
    <w:multiLevelType w:val="multilevel"/>
    <w:tmpl w:val="094ADBBC"/>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38"/>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958" w:hanging="279"/>
      </w:pPr>
      <w:rPr>
        <w:rFonts w:hint="default"/>
      </w:rPr>
    </w:lvl>
    <w:lvl w:ilvl="6">
      <w:numFmt w:val="bullet"/>
      <w:lvlText w:val="•"/>
      <w:lvlJc w:val="left"/>
      <w:pPr>
        <w:ind w:left="2138" w:hanging="279"/>
      </w:pPr>
      <w:rPr>
        <w:rFonts w:hint="default"/>
      </w:rPr>
    </w:lvl>
    <w:lvl w:ilvl="7">
      <w:numFmt w:val="bullet"/>
      <w:lvlText w:val="•"/>
      <w:lvlJc w:val="left"/>
      <w:pPr>
        <w:ind w:left="2318" w:hanging="279"/>
      </w:pPr>
      <w:rPr>
        <w:rFonts w:hint="default"/>
      </w:rPr>
    </w:lvl>
    <w:lvl w:ilvl="8">
      <w:numFmt w:val="bullet"/>
      <w:lvlText w:val="•"/>
      <w:lvlJc w:val="left"/>
      <w:pPr>
        <w:ind w:left="2497" w:hanging="279"/>
      </w:pPr>
      <w:rPr>
        <w:rFonts w:hint="default"/>
      </w:rPr>
    </w:lvl>
  </w:abstractNum>
  <w:abstractNum w:abstractNumId="85" w15:restartNumberingAfterBreak="0">
    <w:nsid w:val="0FA13F51"/>
    <w:multiLevelType w:val="multilevel"/>
    <w:tmpl w:val="4E4E7FB8"/>
    <w:lvl w:ilvl="0">
      <w:start w:val="3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86" w15:restartNumberingAfterBreak="0">
    <w:nsid w:val="0FD05C8F"/>
    <w:multiLevelType w:val="hybridMultilevel"/>
    <w:tmpl w:val="430EFAFA"/>
    <w:lvl w:ilvl="0" w:tplc="154454CC">
      <w:numFmt w:val="bullet"/>
      <w:lvlText w:val="•"/>
      <w:lvlJc w:val="left"/>
      <w:pPr>
        <w:ind w:left="695" w:hanging="219"/>
      </w:pPr>
      <w:rPr>
        <w:rFonts w:ascii="Arial" w:eastAsia="Arial" w:hAnsi="Arial" w:cs="Arial" w:hint="default"/>
        <w:i/>
        <w:w w:val="141"/>
        <w:sz w:val="22"/>
        <w:szCs w:val="22"/>
      </w:rPr>
    </w:lvl>
    <w:lvl w:ilvl="1" w:tplc="6EEE0846">
      <w:numFmt w:val="bullet"/>
      <w:lvlText w:val="•"/>
      <w:lvlJc w:val="left"/>
      <w:pPr>
        <w:ind w:left="1750" w:hanging="219"/>
      </w:pPr>
      <w:rPr>
        <w:rFonts w:hint="default"/>
      </w:rPr>
    </w:lvl>
    <w:lvl w:ilvl="2" w:tplc="B244517E">
      <w:numFmt w:val="bullet"/>
      <w:lvlText w:val="•"/>
      <w:lvlJc w:val="left"/>
      <w:pPr>
        <w:ind w:left="2801" w:hanging="219"/>
      </w:pPr>
      <w:rPr>
        <w:rFonts w:hint="default"/>
      </w:rPr>
    </w:lvl>
    <w:lvl w:ilvl="3" w:tplc="A282C168">
      <w:numFmt w:val="bullet"/>
      <w:lvlText w:val="•"/>
      <w:lvlJc w:val="left"/>
      <w:pPr>
        <w:ind w:left="3851" w:hanging="219"/>
      </w:pPr>
      <w:rPr>
        <w:rFonts w:hint="default"/>
      </w:rPr>
    </w:lvl>
    <w:lvl w:ilvl="4" w:tplc="4E3A7634">
      <w:numFmt w:val="bullet"/>
      <w:lvlText w:val="•"/>
      <w:lvlJc w:val="left"/>
      <w:pPr>
        <w:ind w:left="4902" w:hanging="219"/>
      </w:pPr>
      <w:rPr>
        <w:rFonts w:hint="default"/>
      </w:rPr>
    </w:lvl>
    <w:lvl w:ilvl="5" w:tplc="32E4AE30">
      <w:numFmt w:val="bullet"/>
      <w:lvlText w:val="•"/>
      <w:lvlJc w:val="left"/>
      <w:pPr>
        <w:ind w:left="5952" w:hanging="219"/>
      </w:pPr>
      <w:rPr>
        <w:rFonts w:hint="default"/>
      </w:rPr>
    </w:lvl>
    <w:lvl w:ilvl="6" w:tplc="0F269F32">
      <w:numFmt w:val="bullet"/>
      <w:lvlText w:val="•"/>
      <w:lvlJc w:val="left"/>
      <w:pPr>
        <w:ind w:left="7003" w:hanging="219"/>
      </w:pPr>
      <w:rPr>
        <w:rFonts w:hint="default"/>
      </w:rPr>
    </w:lvl>
    <w:lvl w:ilvl="7" w:tplc="EC76F19E">
      <w:numFmt w:val="bullet"/>
      <w:lvlText w:val="•"/>
      <w:lvlJc w:val="left"/>
      <w:pPr>
        <w:ind w:left="8053" w:hanging="219"/>
      </w:pPr>
      <w:rPr>
        <w:rFonts w:hint="default"/>
      </w:rPr>
    </w:lvl>
    <w:lvl w:ilvl="8" w:tplc="F81C0F2E">
      <w:numFmt w:val="bullet"/>
      <w:lvlText w:val="•"/>
      <w:lvlJc w:val="left"/>
      <w:pPr>
        <w:ind w:left="9104" w:hanging="219"/>
      </w:pPr>
      <w:rPr>
        <w:rFonts w:hint="default"/>
      </w:rPr>
    </w:lvl>
  </w:abstractNum>
  <w:abstractNum w:abstractNumId="87" w15:restartNumberingAfterBreak="0">
    <w:nsid w:val="105C4AE9"/>
    <w:multiLevelType w:val="multilevel"/>
    <w:tmpl w:val="33E8927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0"/>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88" w15:restartNumberingAfterBreak="0">
    <w:nsid w:val="11051D71"/>
    <w:multiLevelType w:val="hybridMultilevel"/>
    <w:tmpl w:val="6DC46E0A"/>
    <w:lvl w:ilvl="0" w:tplc="06CC014E">
      <w:start w:val="9"/>
      <w:numFmt w:val="decimal"/>
      <w:lvlText w:val="%1)"/>
      <w:lvlJc w:val="left"/>
      <w:pPr>
        <w:ind w:left="512" w:hanging="307"/>
        <w:jc w:val="left"/>
      </w:pPr>
      <w:rPr>
        <w:rFonts w:ascii="Times New Roman" w:eastAsia="Times New Roman" w:hAnsi="Times New Roman" w:cs="Times New Roman" w:hint="default"/>
        <w:b/>
        <w:bCs/>
        <w:w w:val="121"/>
        <w:sz w:val="22"/>
        <w:szCs w:val="22"/>
      </w:rPr>
    </w:lvl>
    <w:lvl w:ilvl="1" w:tplc="46440596">
      <w:numFmt w:val="bullet"/>
      <w:lvlText w:val="•"/>
      <w:lvlJc w:val="left"/>
      <w:pPr>
        <w:ind w:left="668" w:hanging="219"/>
      </w:pPr>
      <w:rPr>
        <w:rFonts w:ascii="Arial" w:eastAsia="Arial" w:hAnsi="Arial" w:cs="Arial" w:hint="default"/>
        <w:i/>
        <w:w w:val="141"/>
        <w:sz w:val="22"/>
        <w:szCs w:val="22"/>
      </w:rPr>
    </w:lvl>
    <w:lvl w:ilvl="2" w:tplc="9AECBD50">
      <w:numFmt w:val="bullet"/>
      <w:lvlText w:val="•"/>
      <w:lvlJc w:val="left"/>
      <w:pPr>
        <w:ind w:left="1293" w:hanging="219"/>
      </w:pPr>
      <w:rPr>
        <w:rFonts w:hint="default"/>
      </w:rPr>
    </w:lvl>
    <w:lvl w:ilvl="3" w:tplc="45B0D4F2">
      <w:numFmt w:val="bullet"/>
      <w:lvlText w:val="•"/>
      <w:lvlJc w:val="left"/>
      <w:pPr>
        <w:ind w:left="1926" w:hanging="219"/>
      </w:pPr>
      <w:rPr>
        <w:rFonts w:hint="default"/>
      </w:rPr>
    </w:lvl>
    <w:lvl w:ilvl="4" w:tplc="FF62D5BC">
      <w:numFmt w:val="bullet"/>
      <w:lvlText w:val="•"/>
      <w:lvlJc w:val="left"/>
      <w:pPr>
        <w:ind w:left="2560" w:hanging="219"/>
      </w:pPr>
      <w:rPr>
        <w:rFonts w:hint="default"/>
      </w:rPr>
    </w:lvl>
    <w:lvl w:ilvl="5" w:tplc="1000324C">
      <w:numFmt w:val="bullet"/>
      <w:lvlText w:val="•"/>
      <w:lvlJc w:val="left"/>
      <w:pPr>
        <w:ind w:left="3193" w:hanging="219"/>
      </w:pPr>
      <w:rPr>
        <w:rFonts w:hint="default"/>
      </w:rPr>
    </w:lvl>
    <w:lvl w:ilvl="6" w:tplc="FC142BF2">
      <w:numFmt w:val="bullet"/>
      <w:lvlText w:val="•"/>
      <w:lvlJc w:val="left"/>
      <w:pPr>
        <w:ind w:left="3826" w:hanging="219"/>
      </w:pPr>
      <w:rPr>
        <w:rFonts w:hint="default"/>
      </w:rPr>
    </w:lvl>
    <w:lvl w:ilvl="7" w:tplc="552AADB0">
      <w:numFmt w:val="bullet"/>
      <w:lvlText w:val="•"/>
      <w:lvlJc w:val="left"/>
      <w:pPr>
        <w:ind w:left="4460" w:hanging="219"/>
      </w:pPr>
      <w:rPr>
        <w:rFonts w:hint="default"/>
      </w:rPr>
    </w:lvl>
    <w:lvl w:ilvl="8" w:tplc="A710A17C">
      <w:numFmt w:val="bullet"/>
      <w:lvlText w:val="•"/>
      <w:lvlJc w:val="left"/>
      <w:pPr>
        <w:ind w:left="5093" w:hanging="219"/>
      </w:pPr>
      <w:rPr>
        <w:rFonts w:hint="default"/>
      </w:rPr>
    </w:lvl>
  </w:abstractNum>
  <w:abstractNum w:abstractNumId="89" w15:restartNumberingAfterBreak="0">
    <w:nsid w:val="112A284F"/>
    <w:multiLevelType w:val="hybridMultilevel"/>
    <w:tmpl w:val="39AE17E2"/>
    <w:lvl w:ilvl="0" w:tplc="85F6AAE8">
      <w:numFmt w:val="bullet"/>
      <w:lvlText w:val="•"/>
      <w:lvlJc w:val="left"/>
      <w:pPr>
        <w:ind w:left="695" w:hanging="219"/>
      </w:pPr>
      <w:rPr>
        <w:rFonts w:ascii="Arial" w:eastAsia="Arial" w:hAnsi="Arial" w:cs="Arial" w:hint="default"/>
        <w:i/>
        <w:w w:val="141"/>
        <w:sz w:val="22"/>
        <w:szCs w:val="22"/>
      </w:rPr>
    </w:lvl>
    <w:lvl w:ilvl="1" w:tplc="FBF8F76A">
      <w:numFmt w:val="bullet"/>
      <w:lvlText w:val="•"/>
      <w:lvlJc w:val="left"/>
      <w:pPr>
        <w:ind w:left="1750" w:hanging="219"/>
      </w:pPr>
      <w:rPr>
        <w:rFonts w:hint="default"/>
      </w:rPr>
    </w:lvl>
    <w:lvl w:ilvl="2" w:tplc="5B3225E2">
      <w:numFmt w:val="bullet"/>
      <w:lvlText w:val="•"/>
      <w:lvlJc w:val="left"/>
      <w:pPr>
        <w:ind w:left="2801" w:hanging="219"/>
      </w:pPr>
      <w:rPr>
        <w:rFonts w:hint="default"/>
      </w:rPr>
    </w:lvl>
    <w:lvl w:ilvl="3" w:tplc="BE6CE50E">
      <w:numFmt w:val="bullet"/>
      <w:lvlText w:val="•"/>
      <w:lvlJc w:val="left"/>
      <w:pPr>
        <w:ind w:left="3851" w:hanging="219"/>
      </w:pPr>
      <w:rPr>
        <w:rFonts w:hint="default"/>
      </w:rPr>
    </w:lvl>
    <w:lvl w:ilvl="4" w:tplc="0B0AECE8">
      <w:numFmt w:val="bullet"/>
      <w:lvlText w:val="•"/>
      <w:lvlJc w:val="left"/>
      <w:pPr>
        <w:ind w:left="4902" w:hanging="219"/>
      </w:pPr>
      <w:rPr>
        <w:rFonts w:hint="default"/>
      </w:rPr>
    </w:lvl>
    <w:lvl w:ilvl="5" w:tplc="0B7E53A0">
      <w:numFmt w:val="bullet"/>
      <w:lvlText w:val="•"/>
      <w:lvlJc w:val="left"/>
      <w:pPr>
        <w:ind w:left="5952" w:hanging="219"/>
      </w:pPr>
      <w:rPr>
        <w:rFonts w:hint="default"/>
      </w:rPr>
    </w:lvl>
    <w:lvl w:ilvl="6" w:tplc="9AA41C16">
      <w:numFmt w:val="bullet"/>
      <w:lvlText w:val="•"/>
      <w:lvlJc w:val="left"/>
      <w:pPr>
        <w:ind w:left="7003" w:hanging="219"/>
      </w:pPr>
      <w:rPr>
        <w:rFonts w:hint="default"/>
      </w:rPr>
    </w:lvl>
    <w:lvl w:ilvl="7" w:tplc="F7645B44">
      <w:numFmt w:val="bullet"/>
      <w:lvlText w:val="•"/>
      <w:lvlJc w:val="left"/>
      <w:pPr>
        <w:ind w:left="8053" w:hanging="219"/>
      </w:pPr>
      <w:rPr>
        <w:rFonts w:hint="default"/>
      </w:rPr>
    </w:lvl>
    <w:lvl w:ilvl="8" w:tplc="ADB81BB4">
      <w:numFmt w:val="bullet"/>
      <w:lvlText w:val="•"/>
      <w:lvlJc w:val="left"/>
      <w:pPr>
        <w:ind w:left="9104" w:hanging="219"/>
      </w:pPr>
      <w:rPr>
        <w:rFonts w:hint="default"/>
      </w:rPr>
    </w:lvl>
  </w:abstractNum>
  <w:abstractNum w:abstractNumId="90" w15:restartNumberingAfterBreak="0">
    <w:nsid w:val="112E464B"/>
    <w:multiLevelType w:val="hybridMultilevel"/>
    <w:tmpl w:val="C67AAC1E"/>
    <w:lvl w:ilvl="0" w:tplc="801075A0">
      <w:numFmt w:val="bullet"/>
      <w:lvlText w:val="-"/>
      <w:lvlJc w:val="left"/>
      <w:pPr>
        <w:ind w:left="815" w:hanging="356"/>
      </w:pPr>
      <w:rPr>
        <w:rFonts w:hint="default"/>
        <w:w w:val="99"/>
      </w:rPr>
    </w:lvl>
    <w:lvl w:ilvl="1" w:tplc="FFA28908">
      <w:numFmt w:val="bullet"/>
      <w:lvlText w:val="•"/>
      <w:lvlJc w:val="left"/>
      <w:pPr>
        <w:ind w:left="1666" w:hanging="356"/>
      </w:pPr>
      <w:rPr>
        <w:rFonts w:hint="default"/>
      </w:rPr>
    </w:lvl>
    <w:lvl w:ilvl="2" w:tplc="9A2C2CD6">
      <w:numFmt w:val="bullet"/>
      <w:lvlText w:val="•"/>
      <w:lvlJc w:val="left"/>
      <w:pPr>
        <w:ind w:left="2512" w:hanging="356"/>
      </w:pPr>
      <w:rPr>
        <w:rFonts w:hint="default"/>
      </w:rPr>
    </w:lvl>
    <w:lvl w:ilvl="3" w:tplc="7E3E98A8">
      <w:numFmt w:val="bullet"/>
      <w:lvlText w:val="•"/>
      <w:lvlJc w:val="left"/>
      <w:pPr>
        <w:ind w:left="3358" w:hanging="356"/>
      </w:pPr>
      <w:rPr>
        <w:rFonts w:hint="default"/>
      </w:rPr>
    </w:lvl>
    <w:lvl w:ilvl="4" w:tplc="D106488C">
      <w:numFmt w:val="bullet"/>
      <w:lvlText w:val="•"/>
      <w:lvlJc w:val="left"/>
      <w:pPr>
        <w:ind w:left="4204" w:hanging="356"/>
      </w:pPr>
      <w:rPr>
        <w:rFonts w:hint="default"/>
      </w:rPr>
    </w:lvl>
    <w:lvl w:ilvl="5" w:tplc="9454F3BE">
      <w:numFmt w:val="bullet"/>
      <w:lvlText w:val="•"/>
      <w:lvlJc w:val="left"/>
      <w:pPr>
        <w:ind w:left="5050" w:hanging="356"/>
      </w:pPr>
      <w:rPr>
        <w:rFonts w:hint="default"/>
      </w:rPr>
    </w:lvl>
    <w:lvl w:ilvl="6" w:tplc="7FCAE850">
      <w:numFmt w:val="bullet"/>
      <w:lvlText w:val="•"/>
      <w:lvlJc w:val="left"/>
      <w:pPr>
        <w:ind w:left="5896" w:hanging="356"/>
      </w:pPr>
      <w:rPr>
        <w:rFonts w:hint="default"/>
      </w:rPr>
    </w:lvl>
    <w:lvl w:ilvl="7" w:tplc="D65C295A">
      <w:numFmt w:val="bullet"/>
      <w:lvlText w:val="•"/>
      <w:lvlJc w:val="left"/>
      <w:pPr>
        <w:ind w:left="6742" w:hanging="356"/>
      </w:pPr>
      <w:rPr>
        <w:rFonts w:hint="default"/>
      </w:rPr>
    </w:lvl>
    <w:lvl w:ilvl="8" w:tplc="D2D24CA0">
      <w:numFmt w:val="bullet"/>
      <w:lvlText w:val="•"/>
      <w:lvlJc w:val="left"/>
      <w:pPr>
        <w:ind w:left="7588" w:hanging="356"/>
      </w:pPr>
      <w:rPr>
        <w:rFonts w:hint="default"/>
      </w:rPr>
    </w:lvl>
  </w:abstractNum>
  <w:abstractNum w:abstractNumId="91" w15:restartNumberingAfterBreak="0">
    <w:nsid w:val="11550DB4"/>
    <w:multiLevelType w:val="multilevel"/>
    <w:tmpl w:val="65B6742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7"/>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92" w15:restartNumberingAfterBreak="0">
    <w:nsid w:val="11B57D83"/>
    <w:multiLevelType w:val="hybridMultilevel"/>
    <w:tmpl w:val="BC384D56"/>
    <w:lvl w:ilvl="0" w:tplc="63AE7414">
      <w:numFmt w:val="bullet"/>
      <w:lvlText w:val="-"/>
      <w:lvlJc w:val="left"/>
      <w:pPr>
        <w:ind w:left="397" w:hanging="360"/>
      </w:pPr>
      <w:rPr>
        <w:rFonts w:ascii="Times New Roman" w:eastAsia="Times New Roman" w:hAnsi="Times New Roman" w:cs="Times New Roman" w:hint="default"/>
        <w:spacing w:val="-1"/>
        <w:w w:val="100"/>
        <w:sz w:val="24"/>
        <w:szCs w:val="24"/>
      </w:rPr>
    </w:lvl>
    <w:lvl w:ilvl="1" w:tplc="A502E44E">
      <w:numFmt w:val="bullet"/>
      <w:lvlText w:val="•"/>
      <w:lvlJc w:val="left"/>
      <w:pPr>
        <w:ind w:left="1346" w:hanging="360"/>
      </w:pPr>
      <w:rPr>
        <w:rFonts w:hint="default"/>
      </w:rPr>
    </w:lvl>
    <w:lvl w:ilvl="2" w:tplc="36CA3902">
      <w:numFmt w:val="bullet"/>
      <w:lvlText w:val="•"/>
      <w:lvlJc w:val="left"/>
      <w:pPr>
        <w:ind w:left="2293" w:hanging="360"/>
      </w:pPr>
      <w:rPr>
        <w:rFonts w:hint="default"/>
      </w:rPr>
    </w:lvl>
    <w:lvl w:ilvl="3" w:tplc="66B80A1C">
      <w:numFmt w:val="bullet"/>
      <w:lvlText w:val="•"/>
      <w:lvlJc w:val="left"/>
      <w:pPr>
        <w:ind w:left="3239" w:hanging="360"/>
      </w:pPr>
      <w:rPr>
        <w:rFonts w:hint="default"/>
      </w:rPr>
    </w:lvl>
    <w:lvl w:ilvl="4" w:tplc="16C62FAE">
      <w:numFmt w:val="bullet"/>
      <w:lvlText w:val="•"/>
      <w:lvlJc w:val="left"/>
      <w:pPr>
        <w:ind w:left="4186" w:hanging="360"/>
      </w:pPr>
      <w:rPr>
        <w:rFonts w:hint="default"/>
      </w:rPr>
    </w:lvl>
    <w:lvl w:ilvl="5" w:tplc="B0F8AB30">
      <w:numFmt w:val="bullet"/>
      <w:lvlText w:val="•"/>
      <w:lvlJc w:val="left"/>
      <w:pPr>
        <w:ind w:left="5132" w:hanging="360"/>
      </w:pPr>
      <w:rPr>
        <w:rFonts w:hint="default"/>
      </w:rPr>
    </w:lvl>
    <w:lvl w:ilvl="6" w:tplc="EAB25368">
      <w:numFmt w:val="bullet"/>
      <w:lvlText w:val="•"/>
      <w:lvlJc w:val="left"/>
      <w:pPr>
        <w:ind w:left="6079" w:hanging="360"/>
      </w:pPr>
      <w:rPr>
        <w:rFonts w:hint="default"/>
      </w:rPr>
    </w:lvl>
    <w:lvl w:ilvl="7" w:tplc="51EE6E7E">
      <w:numFmt w:val="bullet"/>
      <w:lvlText w:val="•"/>
      <w:lvlJc w:val="left"/>
      <w:pPr>
        <w:ind w:left="7025" w:hanging="360"/>
      </w:pPr>
      <w:rPr>
        <w:rFonts w:hint="default"/>
      </w:rPr>
    </w:lvl>
    <w:lvl w:ilvl="8" w:tplc="7A463D76">
      <w:numFmt w:val="bullet"/>
      <w:lvlText w:val="•"/>
      <w:lvlJc w:val="left"/>
      <w:pPr>
        <w:ind w:left="7972" w:hanging="360"/>
      </w:pPr>
      <w:rPr>
        <w:rFonts w:hint="default"/>
      </w:rPr>
    </w:lvl>
  </w:abstractNum>
  <w:abstractNum w:abstractNumId="93" w15:restartNumberingAfterBreak="0">
    <w:nsid w:val="11F05762"/>
    <w:multiLevelType w:val="multilevel"/>
    <w:tmpl w:val="9DF66A64"/>
    <w:lvl w:ilvl="0">
      <w:start w:val="4"/>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1"/>
      <w:numFmt w:val="decimal"/>
      <w:lvlText w:val="%1.%2.%3"/>
      <w:lvlJc w:val="left"/>
      <w:pPr>
        <w:ind w:left="1111" w:hanging="962"/>
        <w:jc w:val="left"/>
      </w:pPr>
      <w:rPr>
        <w:rFonts w:hint="default"/>
      </w:rPr>
    </w:lvl>
    <w:lvl w:ilvl="3">
      <w:start w:val="2"/>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02" w:hanging="279"/>
      </w:pPr>
      <w:rPr>
        <w:rFonts w:hint="default"/>
      </w:rPr>
    </w:lvl>
    <w:lvl w:ilvl="6">
      <w:numFmt w:val="bullet"/>
      <w:lvlText w:val="•"/>
      <w:lvlJc w:val="left"/>
      <w:pPr>
        <w:ind w:left="6723" w:hanging="279"/>
      </w:pPr>
      <w:rPr>
        <w:rFonts w:hint="default"/>
      </w:rPr>
    </w:lvl>
    <w:lvl w:ilvl="7">
      <w:numFmt w:val="bullet"/>
      <w:lvlText w:val="•"/>
      <w:lvlJc w:val="left"/>
      <w:pPr>
        <w:ind w:left="7843" w:hanging="279"/>
      </w:pPr>
      <w:rPr>
        <w:rFonts w:hint="default"/>
      </w:rPr>
    </w:lvl>
    <w:lvl w:ilvl="8">
      <w:numFmt w:val="bullet"/>
      <w:lvlText w:val="•"/>
      <w:lvlJc w:val="left"/>
      <w:pPr>
        <w:ind w:left="8964" w:hanging="279"/>
      </w:pPr>
      <w:rPr>
        <w:rFonts w:hint="default"/>
      </w:rPr>
    </w:lvl>
  </w:abstractNum>
  <w:abstractNum w:abstractNumId="94" w15:restartNumberingAfterBreak="0">
    <w:nsid w:val="122C6459"/>
    <w:multiLevelType w:val="multilevel"/>
    <w:tmpl w:val="0156A0F4"/>
    <w:lvl w:ilvl="0">
      <w:start w:val="2"/>
      <w:numFmt w:val="decimal"/>
      <w:lvlText w:val="%1"/>
      <w:lvlJc w:val="left"/>
      <w:pPr>
        <w:ind w:left="885" w:hanging="736"/>
        <w:jc w:val="left"/>
      </w:pPr>
      <w:rPr>
        <w:rFonts w:hint="default"/>
      </w:rPr>
    </w:lvl>
    <w:lvl w:ilvl="1">
      <w:start w:val="1"/>
      <w:numFmt w:val="decimal"/>
      <w:lvlText w:val="%1.%2"/>
      <w:lvlJc w:val="left"/>
      <w:pPr>
        <w:ind w:left="885" w:hanging="736"/>
        <w:jc w:val="left"/>
      </w:pPr>
      <w:rPr>
        <w:rFonts w:ascii="Georgia" w:eastAsia="Georgia" w:hAnsi="Georgia" w:cs="Georgia" w:hint="default"/>
        <w:b/>
        <w:bCs/>
        <w:w w:val="101"/>
        <w:sz w:val="28"/>
        <w:szCs w:val="28"/>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1175" w:hanging="235"/>
      </w:pPr>
      <w:rPr>
        <w:rFonts w:ascii="Times New Roman" w:eastAsia="Times New Roman" w:hAnsi="Times New Roman" w:cs="Times New Roman" w:hint="default"/>
        <w:b/>
        <w:bCs/>
        <w:w w:val="114"/>
        <w:sz w:val="22"/>
        <w:szCs w:val="22"/>
      </w:rPr>
    </w:lvl>
    <w:lvl w:ilvl="4">
      <w:numFmt w:val="bullet"/>
      <w:lvlText w:val="•"/>
      <w:lvlJc w:val="left"/>
      <w:pPr>
        <w:ind w:left="3686" w:hanging="235"/>
      </w:pPr>
      <w:rPr>
        <w:rFonts w:hint="default"/>
      </w:rPr>
    </w:lvl>
    <w:lvl w:ilvl="5">
      <w:numFmt w:val="bullet"/>
      <w:lvlText w:val="•"/>
      <w:lvlJc w:val="left"/>
      <w:pPr>
        <w:ind w:left="4939" w:hanging="235"/>
      </w:pPr>
      <w:rPr>
        <w:rFonts w:hint="default"/>
      </w:rPr>
    </w:lvl>
    <w:lvl w:ilvl="6">
      <w:numFmt w:val="bullet"/>
      <w:lvlText w:val="•"/>
      <w:lvlJc w:val="left"/>
      <w:pPr>
        <w:ind w:left="6192" w:hanging="235"/>
      </w:pPr>
      <w:rPr>
        <w:rFonts w:hint="default"/>
      </w:rPr>
    </w:lvl>
    <w:lvl w:ilvl="7">
      <w:numFmt w:val="bullet"/>
      <w:lvlText w:val="•"/>
      <w:lvlJc w:val="left"/>
      <w:pPr>
        <w:ind w:left="7445" w:hanging="235"/>
      </w:pPr>
      <w:rPr>
        <w:rFonts w:hint="default"/>
      </w:rPr>
    </w:lvl>
    <w:lvl w:ilvl="8">
      <w:numFmt w:val="bullet"/>
      <w:lvlText w:val="•"/>
      <w:lvlJc w:val="left"/>
      <w:pPr>
        <w:ind w:left="8699" w:hanging="235"/>
      </w:pPr>
      <w:rPr>
        <w:rFonts w:hint="default"/>
      </w:rPr>
    </w:lvl>
  </w:abstractNum>
  <w:abstractNum w:abstractNumId="95" w15:restartNumberingAfterBreak="0">
    <w:nsid w:val="125F04D8"/>
    <w:multiLevelType w:val="hybridMultilevel"/>
    <w:tmpl w:val="2258E222"/>
    <w:lvl w:ilvl="0" w:tplc="D6B693D0">
      <w:start w:val="12"/>
      <w:numFmt w:val="upperRoman"/>
      <w:lvlText w:val="%1."/>
      <w:lvlJc w:val="left"/>
      <w:pPr>
        <w:ind w:left="821" w:hanging="572"/>
        <w:jc w:val="left"/>
      </w:pPr>
      <w:rPr>
        <w:rFonts w:ascii="Times New Roman" w:eastAsia="Times New Roman" w:hAnsi="Times New Roman" w:cs="Times New Roman" w:hint="default"/>
        <w:w w:val="99"/>
        <w:sz w:val="20"/>
        <w:szCs w:val="20"/>
      </w:rPr>
    </w:lvl>
    <w:lvl w:ilvl="1" w:tplc="1F06A8A0">
      <w:numFmt w:val="bullet"/>
      <w:lvlText w:val="•"/>
      <w:lvlJc w:val="left"/>
      <w:pPr>
        <w:ind w:left="1454" w:hanging="572"/>
      </w:pPr>
      <w:rPr>
        <w:rFonts w:hint="default"/>
      </w:rPr>
    </w:lvl>
    <w:lvl w:ilvl="2" w:tplc="9CC6CDDA">
      <w:numFmt w:val="bullet"/>
      <w:lvlText w:val="•"/>
      <w:lvlJc w:val="left"/>
      <w:pPr>
        <w:ind w:left="2089" w:hanging="572"/>
      </w:pPr>
      <w:rPr>
        <w:rFonts w:hint="default"/>
      </w:rPr>
    </w:lvl>
    <w:lvl w:ilvl="3" w:tplc="9CD65A46">
      <w:numFmt w:val="bullet"/>
      <w:lvlText w:val="•"/>
      <w:lvlJc w:val="left"/>
      <w:pPr>
        <w:ind w:left="2724" w:hanging="572"/>
      </w:pPr>
      <w:rPr>
        <w:rFonts w:hint="default"/>
      </w:rPr>
    </w:lvl>
    <w:lvl w:ilvl="4" w:tplc="B2BEA406">
      <w:numFmt w:val="bullet"/>
      <w:lvlText w:val="•"/>
      <w:lvlJc w:val="left"/>
      <w:pPr>
        <w:ind w:left="3358" w:hanging="572"/>
      </w:pPr>
      <w:rPr>
        <w:rFonts w:hint="default"/>
      </w:rPr>
    </w:lvl>
    <w:lvl w:ilvl="5" w:tplc="E362E0BC">
      <w:numFmt w:val="bullet"/>
      <w:lvlText w:val="•"/>
      <w:lvlJc w:val="left"/>
      <w:pPr>
        <w:ind w:left="3993" w:hanging="572"/>
      </w:pPr>
      <w:rPr>
        <w:rFonts w:hint="default"/>
      </w:rPr>
    </w:lvl>
    <w:lvl w:ilvl="6" w:tplc="2E5C0164">
      <w:numFmt w:val="bullet"/>
      <w:lvlText w:val="•"/>
      <w:lvlJc w:val="left"/>
      <w:pPr>
        <w:ind w:left="4628" w:hanging="572"/>
      </w:pPr>
      <w:rPr>
        <w:rFonts w:hint="default"/>
      </w:rPr>
    </w:lvl>
    <w:lvl w:ilvl="7" w:tplc="AC5CE0E6">
      <w:numFmt w:val="bullet"/>
      <w:lvlText w:val="•"/>
      <w:lvlJc w:val="left"/>
      <w:pPr>
        <w:ind w:left="5262" w:hanging="572"/>
      </w:pPr>
      <w:rPr>
        <w:rFonts w:hint="default"/>
      </w:rPr>
    </w:lvl>
    <w:lvl w:ilvl="8" w:tplc="61CADED2">
      <w:numFmt w:val="bullet"/>
      <w:lvlText w:val="•"/>
      <w:lvlJc w:val="left"/>
      <w:pPr>
        <w:ind w:left="5897" w:hanging="572"/>
      </w:pPr>
      <w:rPr>
        <w:rFonts w:hint="default"/>
      </w:rPr>
    </w:lvl>
  </w:abstractNum>
  <w:abstractNum w:abstractNumId="96" w15:restartNumberingAfterBreak="0">
    <w:nsid w:val="12626073"/>
    <w:multiLevelType w:val="hybridMultilevel"/>
    <w:tmpl w:val="D374CAA0"/>
    <w:lvl w:ilvl="0" w:tplc="FC58649E">
      <w:numFmt w:val="bullet"/>
      <w:lvlText w:val="•"/>
      <w:lvlJc w:val="left"/>
      <w:pPr>
        <w:ind w:left="218" w:hanging="219"/>
      </w:pPr>
      <w:rPr>
        <w:rFonts w:ascii="Arial" w:eastAsia="Arial" w:hAnsi="Arial" w:cs="Arial" w:hint="default"/>
        <w:i/>
        <w:w w:val="141"/>
        <w:sz w:val="22"/>
        <w:szCs w:val="22"/>
      </w:rPr>
    </w:lvl>
    <w:lvl w:ilvl="1" w:tplc="94D42FEA">
      <w:numFmt w:val="bullet"/>
      <w:lvlText w:val="•"/>
      <w:lvlJc w:val="left"/>
      <w:pPr>
        <w:ind w:left="1125" w:hanging="219"/>
      </w:pPr>
      <w:rPr>
        <w:rFonts w:hint="default"/>
      </w:rPr>
    </w:lvl>
    <w:lvl w:ilvl="2" w:tplc="73D64784">
      <w:numFmt w:val="bullet"/>
      <w:lvlText w:val="•"/>
      <w:lvlJc w:val="left"/>
      <w:pPr>
        <w:ind w:left="2030" w:hanging="219"/>
      </w:pPr>
      <w:rPr>
        <w:rFonts w:hint="default"/>
      </w:rPr>
    </w:lvl>
    <w:lvl w:ilvl="3" w:tplc="E69EBA96">
      <w:numFmt w:val="bullet"/>
      <w:lvlText w:val="•"/>
      <w:lvlJc w:val="left"/>
      <w:pPr>
        <w:ind w:left="2935" w:hanging="219"/>
      </w:pPr>
      <w:rPr>
        <w:rFonts w:hint="default"/>
      </w:rPr>
    </w:lvl>
    <w:lvl w:ilvl="4" w:tplc="A6823D0E">
      <w:numFmt w:val="bullet"/>
      <w:lvlText w:val="•"/>
      <w:lvlJc w:val="left"/>
      <w:pPr>
        <w:ind w:left="3841" w:hanging="219"/>
      </w:pPr>
      <w:rPr>
        <w:rFonts w:hint="default"/>
      </w:rPr>
    </w:lvl>
    <w:lvl w:ilvl="5" w:tplc="9C40DFF4">
      <w:numFmt w:val="bullet"/>
      <w:lvlText w:val="•"/>
      <w:lvlJc w:val="left"/>
      <w:pPr>
        <w:ind w:left="4746" w:hanging="219"/>
      </w:pPr>
      <w:rPr>
        <w:rFonts w:hint="default"/>
      </w:rPr>
    </w:lvl>
    <w:lvl w:ilvl="6" w:tplc="5874F282">
      <w:numFmt w:val="bullet"/>
      <w:lvlText w:val="•"/>
      <w:lvlJc w:val="left"/>
      <w:pPr>
        <w:ind w:left="5651" w:hanging="219"/>
      </w:pPr>
      <w:rPr>
        <w:rFonts w:hint="default"/>
      </w:rPr>
    </w:lvl>
    <w:lvl w:ilvl="7" w:tplc="F340661E">
      <w:numFmt w:val="bullet"/>
      <w:lvlText w:val="•"/>
      <w:lvlJc w:val="left"/>
      <w:pPr>
        <w:ind w:left="6556" w:hanging="219"/>
      </w:pPr>
      <w:rPr>
        <w:rFonts w:hint="default"/>
      </w:rPr>
    </w:lvl>
    <w:lvl w:ilvl="8" w:tplc="1360CF9A">
      <w:numFmt w:val="bullet"/>
      <w:lvlText w:val="•"/>
      <w:lvlJc w:val="left"/>
      <w:pPr>
        <w:ind w:left="7462" w:hanging="219"/>
      </w:pPr>
      <w:rPr>
        <w:rFonts w:hint="default"/>
      </w:rPr>
    </w:lvl>
  </w:abstractNum>
  <w:abstractNum w:abstractNumId="97" w15:restartNumberingAfterBreak="0">
    <w:nsid w:val="127372A0"/>
    <w:multiLevelType w:val="hybridMultilevel"/>
    <w:tmpl w:val="55A04250"/>
    <w:lvl w:ilvl="0" w:tplc="868C4C2A">
      <w:start w:val="1"/>
      <w:numFmt w:val="lowerLetter"/>
      <w:lvlText w:val="(%1)"/>
      <w:lvlJc w:val="left"/>
      <w:pPr>
        <w:ind w:left="897" w:hanging="500"/>
        <w:jc w:val="left"/>
      </w:pPr>
      <w:rPr>
        <w:rFonts w:ascii="Times New Roman" w:eastAsia="Times New Roman" w:hAnsi="Times New Roman" w:cs="Times New Roman" w:hint="default"/>
        <w:spacing w:val="-1"/>
        <w:w w:val="100"/>
        <w:sz w:val="24"/>
        <w:szCs w:val="24"/>
      </w:rPr>
    </w:lvl>
    <w:lvl w:ilvl="1" w:tplc="63D8DD3E">
      <w:start w:val="1"/>
      <w:numFmt w:val="lowerRoman"/>
      <w:lvlText w:val="(%2)"/>
      <w:lvlJc w:val="left"/>
      <w:pPr>
        <w:ind w:left="1497" w:hanging="427"/>
        <w:jc w:val="right"/>
      </w:pPr>
      <w:rPr>
        <w:rFonts w:ascii="Times New Roman" w:eastAsia="Times New Roman" w:hAnsi="Times New Roman" w:cs="Times New Roman" w:hint="default"/>
        <w:spacing w:val="-1"/>
        <w:w w:val="100"/>
        <w:sz w:val="24"/>
        <w:szCs w:val="24"/>
      </w:rPr>
    </w:lvl>
    <w:lvl w:ilvl="2" w:tplc="3A760BA4">
      <w:numFmt w:val="bullet"/>
      <w:lvlText w:val="•"/>
      <w:lvlJc w:val="left"/>
      <w:pPr>
        <w:ind w:left="2429" w:hanging="427"/>
      </w:pPr>
      <w:rPr>
        <w:rFonts w:hint="default"/>
      </w:rPr>
    </w:lvl>
    <w:lvl w:ilvl="3" w:tplc="134809DC">
      <w:numFmt w:val="bullet"/>
      <w:lvlText w:val="•"/>
      <w:lvlJc w:val="left"/>
      <w:pPr>
        <w:ind w:left="3359" w:hanging="427"/>
      </w:pPr>
      <w:rPr>
        <w:rFonts w:hint="default"/>
      </w:rPr>
    </w:lvl>
    <w:lvl w:ilvl="4" w:tplc="94061500">
      <w:numFmt w:val="bullet"/>
      <w:lvlText w:val="•"/>
      <w:lvlJc w:val="left"/>
      <w:pPr>
        <w:ind w:left="4288" w:hanging="427"/>
      </w:pPr>
      <w:rPr>
        <w:rFonts w:hint="default"/>
      </w:rPr>
    </w:lvl>
    <w:lvl w:ilvl="5" w:tplc="0CA0AA54">
      <w:numFmt w:val="bullet"/>
      <w:lvlText w:val="•"/>
      <w:lvlJc w:val="left"/>
      <w:pPr>
        <w:ind w:left="5218" w:hanging="427"/>
      </w:pPr>
      <w:rPr>
        <w:rFonts w:hint="default"/>
      </w:rPr>
    </w:lvl>
    <w:lvl w:ilvl="6" w:tplc="C96E3F9A">
      <w:numFmt w:val="bullet"/>
      <w:lvlText w:val="•"/>
      <w:lvlJc w:val="left"/>
      <w:pPr>
        <w:ind w:left="6147" w:hanging="427"/>
      </w:pPr>
      <w:rPr>
        <w:rFonts w:hint="default"/>
      </w:rPr>
    </w:lvl>
    <w:lvl w:ilvl="7" w:tplc="5CE2BED8">
      <w:numFmt w:val="bullet"/>
      <w:lvlText w:val="•"/>
      <w:lvlJc w:val="left"/>
      <w:pPr>
        <w:ind w:left="7077" w:hanging="427"/>
      </w:pPr>
      <w:rPr>
        <w:rFonts w:hint="default"/>
      </w:rPr>
    </w:lvl>
    <w:lvl w:ilvl="8" w:tplc="EBD6F3E0">
      <w:numFmt w:val="bullet"/>
      <w:lvlText w:val="•"/>
      <w:lvlJc w:val="left"/>
      <w:pPr>
        <w:ind w:left="8006" w:hanging="427"/>
      </w:pPr>
      <w:rPr>
        <w:rFonts w:hint="default"/>
      </w:rPr>
    </w:lvl>
  </w:abstractNum>
  <w:abstractNum w:abstractNumId="98" w15:restartNumberingAfterBreak="0">
    <w:nsid w:val="127C6577"/>
    <w:multiLevelType w:val="hybridMultilevel"/>
    <w:tmpl w:val="9F12E79C"/>
    <w:lvl w:ilvl="0" w:tplc="FEAEE0DA">
      <w:numFmt w:val="bullet"/>
      <w:lvlText w:val="•"/>
      <w:lvlJc w:val="left"/>
      <w:pPr>
        <w:ind w:left="218" w:hanging="219"/>
      </w:pPr>
      <w:rPr>
        <w:rFonts w:ascii="Arial" w:eastAsia="Arial" w:hAnsi="Arial" w:cs="Arial" w:hint="default"/>
        <w:i/>
        <w:w w:val="141"/>
        <w:sz w:val="22"/>
        <w:szCs w:val="22"/>
      </w:rPr>
    </w:lvl>
    <w:lvl w:ilvl="1" w:tplc="9CAA9CA8">
      <w:numFmt w:val="bullet"/>
      <w:lvlText w:val="•"/>
      <w:lvlJc w:val="left"/>
      <w:pPr>
        <w:ind w:left="1125" w:hanging="219"/>
      </w:pPr>
      <w:rPr>
        <w:rFonts w:hint="default"/>
      </w:rPr>
    </w:lvl>
    <w:lvl w:ilvl="2" w:tplc="40403B98">
      <w:numFmt w:val="bullet"/>
      <w:lvlText w:val="•"/>
      <w:lvlJc w:val="left"/>
      <w:pPr>
        <w:ind w:left="2030" w:hanging="219"/>
      </w:pPr>
      <w:rPr>
        <w:rFonts w:hint="default"/>
      </w:rPr>
    </w:lvl>
    <w:lvl w:ilvl="3" w:tplc="885239B8">
      <w:numFmt w:val="bullet"/>
      <w:lvlText w:val="•"/>
      <w:lvlJc w:val="left"/>
      <w:pPr>
        <w:ind w:left="2936" w:hanging="219"/>
      </w:pPr>
      <w:rPr>
        <w:rFonts w:hint="default"/>
      </w:rPr>
    </w:lvl>
    <w:lvl w:ilvl="4" w:tplc="B218E182">
      <w:numFmt w:val="bullet"/>
      <w:lvlText w:val="•"/>
      <w:lvlJc w:val="left"/>
      <w:pPr>
        <w:ind w:left="3841" w:hanging="219"/>
      </w:pPr>
      <w:rPr>
        <w:rFonts w:hint="default"/>
      </w:rPr>
    </w:lvl>
    <w:lvl w:ilvl="5" w:tplc="FD52F3A8">
      <w:numFmt w:val="bullet"/>
      <w:lvlText w:val="•"/>
      <w:lvlJc w:val="left"/>
      <w:pPr>
        <w:ind w:left="4747" w:hanging="219"/>
      </w:pPr>
      <w:rPr>
        <w:rFonts w:hint="default"/>
      </w:rPr>
    </w:lvl>
    <w:lvl w:ilvl="6" w:tplc="F4D89C94">
      <w:numFmt w:val="bullet"/>
      <w:lvlText w:val="•"/>
      <w:lvlJc w:val="left"/>
      <w:pPr>
        <w:ind w:left="5652" w:hanging="219"/>
      </w:pPr>
      <w:rPr>
        <w:rFonts w:hint="default"/>
      </w:rPr>
    </w:lvl>
    <w:lvl w:ilvl="7" w:tplc="43487CE2">
      <w:numFmt w:val="bullet"/>
      <w:lvlText w:val="•"/>
      <w:lvlJc w:val="left"/>
      <w:pPr>
        <w:ind w:left="6557" w:hanging="219"/>
      </w:pPr>
      <w:rPr>
        <w:rFonts w:hint="default"/>
      </w:rPr>
    </w:lvl>
    <w:lvl w:ilvl="8" w:tplc="6C3E139C">
      <w:numFmt w:val="bullet"/>
      <w:lvlText w:val="•"/>
      <w:lvlJc w:val="left"/>
      <w:pPr>
        <w:ind w:left="7463" w:hanging="219"/>
      </w:pPr>
      <w:rPr>
        <w:rFonts w:hint="default"/>
      </w:rPr>
    </w:lvl>
  </w:abstractNum>
  <w:abstractNum w:abstractNumId="99" w15:restartNumberingAfterBreak="0">
    <w:nsid w:val="128F1CEB"/>
    <w:multiLevelType w:val="hybridMultilevel"/>
    <w:tmpl w:val="271CD53C"/>
    <w:lvl w:ilvl="0" w:tplc="1120544E">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97C4E7A4">
      <w:numFmt w:val="bullet"/>
      <w:lvlText w:val="•"/>
      <w:lvlJc w:val="left"/>
      <w:pPr>
        <w:ind w:left="1912" w:hanging="279"/>
      </w:pPr>
      <w:rPr>
        <w:rFonts w:hint="default"/>
      </w:rPr>
    </w:lvl>
    <w:lvl w:ilvl="2" w:tplc="1A98950A">
      <w:numFmt w:val="bullet"/>
      <w:lvlText w:val="•"/>
      <w:lvlJc w:val="left"/>
      <w:pPr>
        <w:ind w:left="2945" w:hanging="279"/>
      </w:pPr>
      <w:rPr>
        <w:rFonts w:hint="default"/>
      </w:rPr>
    </w:lvl>
    <w:lvl w:ilvl="3" w:tplc="4C245348">
      <w:numFmt w:val="bullet"/>
      <w:lvlText w:val="•"/>
      <w:lvlJc w:val="left"/>
      <w:pPr>
        <w:ind w:left="3977" w:hanging="279"/>
      </w:pPr>
      <w:rPr>
        <w:rFonts w:hint="default"/>
      </w:rPr>
    </w:lvl>
    <w:lvl w:ilvl="4" w:tplc="68504770">
      <w:numFmt w:val="bullet"/>
      <w:lvlText w:val="•"/>
      <w:lvlJc w:val="left"/>
      <w:pPr>
        <w:ind w:left="5010" w:hanging="279"/>
      </w:pPr>
      <w:rPr>
        <w:rFonts w:hint="default"/>
      </w:rPr>
    </w:lvl>
    <w:lvl w:ilvl="5" w:tplc="E92A7434">
      <w:numFmt w:val="bullet"/>
      <w:lvlText w:val="•"/>
      <w:lvlJc w:val="left"/>
      <w:pPr>
        <w:ind w:left="6042" w:hanging="279"/>
      </w:pPr>
      <w:rPr>
        <w:rFonts w:hint="default"/>
      </w:rPr>
    </w:lvl>
    <w:lvl w:ilvl="6" w:tplc="693A59B6">
      <w:numFmt w:val="bullet"/>
      <w:lvlText w:val="•"/>
      <w:lvlJc w:val="left"/>
      <w:pPr>
        <w:ind w:left="7075" w:hanging="279"/>
      </w:pPr>
      <w:rPr>
        <w:rFonts w:hint="default"/>
      </w:rPr>
    </w:lvl>
    <w:lvl w:ilvl="7" w:tplc="33105F00">
      <w:numFmt w:val="bullet"/>
      <w:lvlText w:val="•"/>
      <w:lvlJc w:val="left"/>
      <w:pPr>
        <w:ind w:left="8107" w:hanging="279"/>
      </w:pPr>
      <w:rPr>
        <w:rFonts w:hint="default"/>
      </w:rPr>
    </w:lvl>
    <w:lvl w:ilvl="8" w:tplc="FDD2E8DA">
      <w:numFmt w:val="bullet"/>
      <w:lvlText w:val="•"/>
      <w:lvlJc w:val="left"/>
      <w:pPr>
        <w:ind w:left="9140" w:hanging="279"/>
      </w:pPr>
      <w:rPr>
        <w:rFonts w:hint="default"/>
      </w:rPr>
    </w:lvl>
  </w:abstractNum>
  <w:abstractNum w:abstractNumId="100" w15:restartNumberingAfterBreak="0">
    <w:nsid w:val="12F74238"/>
    <w:multiLevelType w:val="hybridMultilevel"/>
    <w:tmpl w:val="50646502"/>
    <w:lvl w:ilvl="0" w:tplc="55342D4E">
      <w:numFmt w:val="bullet"/>
      <w:lvlText w:val="•"/>
      <w:lvlJc w:val="left"/>
      <w:pPr>
        <w:ind w:left="218" w:hanging="219"/>
      </w:pPr>
      <w:rPr>
        <w:rFonts w:ascii="Arial" w:eastAsia="Arial" w:hAnsi="Arial" w:cs="Arial" w:hint="default"/>
        <w:i/>
        <w:w w:val="141"/>
        <w:sz w:val="22"/>
        <w:szCs w:val="22"/>
      </w:rPr>
    </w:lvl>
    <w:lvl w:ilvl="1" w:tplc="8996E6BC">
      <w:numFmt w:val="bullet"/>
      <w:lvlText w:val="•"/>
      <w:lvlJc w:val="left"/>
      <w:pPr>
        <w:ind w:left="1125" w:hanging="219"/>
      </w:pPr>
      <w:rPr>
        <w:rFonts w:hint="default"/>
      </w:rPr>
    </w:lvl>
    <w:lvl w:ilvl="2" w:tplc="81DA25FC">
      <w:numFmt w:val="bullet"/>
      <w:lvlText w:val="•"/>
      <w:lvlJc w:val="left"/>
      <w:pPr>
        <w:ind w:left="2030" w:hanging="219"/>
      </w:pPr>
      <w:rPr>
        <w:rFonts w:hint="default"/>
      </w:rPr>
    </w:lvl>
    <w:lvl w:ilvl="3" w:tplc="A0545F56">
      <w:numFmt w:val="bullet"/>
      <w:lvlText w:val="•"/>
      <w:lvlJc w:val="left"/>
      <w:pPr>
        <w:ind w:left="2935" w:hanging="219"/>
      </w:pPr>
      <w:rPr>
        <w:rFonts w:hint="default"/>
      </w:rPr>
    </w:lvl>
    <w:lvl w:ilvl="4" w:tplc="DD0A432E">
      <w:numFmt w:val="bullet"/>
      <w:lvlText w:val="•"/>
      <w:lvlJc w:val="left"/>
      <w:pPr>
        <w:ind w:left="3840" w:hanging="219"/>
      </w:pPr>
      <w:rPr>
        <w:rFonts w:hint="default"/>
      </w:rPr>
    </w:lvl>
    <w:lvl w:ilvl="5" w:tplc="BD0E6962">
      <w:numFmt w:val="bullet"/>
      <w:lvlText w:val="•"/>
      <w:lvlJc w:val="left"/>
      <w:pPr>
        <w:ind w:left="4746" w:hanging="219"/>
      </w:pPr>
      <w:rPr>
        <w:rFonts w:hint="default"/>
      </w:rPr>
    </w:lvl>
    <w:lvl w:ilvl="6" w:tplc="317CDEAA">
      <w:numFmt w:val="bullet"/>
      <w:lvlText w:val="•"/>
      <w:lvlJc w:val="left"/>
      <w:pPr>
        <w:ind w:left="5651" w:hanging="219"/>
      </w:pPr>
      <w:rPr>
        <w:rFonts w:hint="default"/>
      </w:rPr>
    </w:lvl>
    <w:lvl w:ilvl="7" w:tplc="C400C458">
      <w:numFmt w:val="bullet"/>
      <w:lvlText w:val="•"/>
      <w:lvlJc w:val="left"/>
      <w:pPr>
        <w:ind w:left="6556" w:hanging="219"/>
      </w:pPr>
      <w:rPr>
        <w:rFonts w:hint="default"/>
      </w:rPr>
    </w:lvl>
    <w:lvl w:ilvl="8" w:tplc="0D3ACA64">
      <w:numFmt w:val="bullet"/>
      <w:lvlText w:val="•"/>
      <w:lvlJc w:val="left"/>
      <w:pPr>
        <w:ind w:left="7461" w:hanging="219"/>
      </w:pPr>
      <w:rPr>
        <w:rFonts w:hint="default"/>
      </w:rPr>
    </w:lvl>
  </w:abstractNum>
  <w:abstractNum w:abstractNumId="101" w15:restartNumberingAfterBreak="0">
    <w:nsid w:val="1334623D"/>
    <w:multiLevelType w:val="multilevel"/>
    <w:tmpl w:val="4CE0C25A"/>
    <w:lvl w:ilvl="0">
      <w:start w:val="42"/>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02" w15:restartNumberingAfterBreak="0">
    <w:nsid w:val="13606E9D"/>
    <w:multiLevelType w:val="hybridMultilevel"/>
    <w:tmpl w:val="9DE27774"/>
    <w:lvl w:ilvl="0" w:tplc="FDE2933A">
      <w:numFmt w:val="bullet"/>
      <w:lvlText w:val="•"/>
      <w:lvlJc w:val="left"/>
      <w:pPr>
        <w:ind w:left="218" w:hanging="219"/>
      </w:pPr>
      <w:rPr>
        <w:rFonts w:ascii="Arial" w:eastAsia="Arial" w:hAnsi="Arial" w:cs="Arial" w:hint="default"/>
        <w:i/>
        <w:w w:val="141"/>
        <w:sz w:val="22"/>
        <w:szCs w:val="22"/>
      </w:rPr>
    </w:lvl>
    <w:lvl w:ilvl="1" w:tplc="B8124280">
      <w:numFmt w:val="bullet"/>
      <w:lvlText w:val="•"/>
      <w:lvlJc w:val="left"/>
      <w:pPr>
        <w:ind w:left="1125" w:hanging="219"/>
      </w:pPr>
      <w:rPr>
        <w:rFonts w:hint="default"/>
      </w:rPr>
    </w:lvl>
    <w:lvl w:ilvl="2" w:tplc="B1128CFA">
      <w:numFmt w:val="bullet"/>
      <w:lvlText w:val="•"/>
      <w:lvlJc w:val="left"/>
      <w:pPr>
        <w:ind w:left="2030" w:hanging="219"/>
      </w:pPr>
      <w:rPr>
        <w:rFonts w:hint="default"/>
      </w:rPr>
    </w:lvl>
    <w:lvl w:ilvl="3" w:tplc="D8D29C70">
      <w:numFmt w:val="bullet"/>
      <w:lvlText w:val="•"/>
      <w:lvlJc w:val="left"/>
      <w:pPr>
        <w:ind w:left="2935" w:hanging="219"/>
      </w:pPr>
      <w:rPr>
        <w:rFonts w:hint="default"/>
      </w:rPr>
    </w:lvl>
    <w:lvl w:ilvl="4" w:tplc="F3E8B894">
      <w:numFmt w:val="bullet"/>
      <w:lvlText w:val="•"/>
      <w:lvlJc w:val="left"/>
      <w:pPr>
        <w:ind w:left="3841" w:hanging="219"/>
      </w:pPr>
      <w:rPr>
        <w:rFonts w:hint="default"/>
      </w:rPr>
    </w:lvl>
    <w:lvl w:ilvl="5" w:tplc="7C68136A">
      <w:numFmt w:val="bullet"/>
      <w:lvlText w:val="•"/>
      <w:lvlJc w:val="left"/>
      <w:pPr>
        <w:ind w:left="4746" w:hanging="219"/>
      </w:pPr>
      <w:rPr>
        <w:rFonts w:hint="default"/>
      </w:rPr>
    </w:lvl>
    <w:lvl w:ilvl="6" w:tplc="3F0050EA">
      <w:numFmt w:val="bullet"/>
      <w:lvlText w:val="•"/>
      <w:lvlJc w:val="left"/>
      <w:pPr>
        <w:ind w:left="5651" w:hanging="219"/>
      </w:pPr>
      <w:rPr>
        <w:rFonts w:hint="default"/>
      </w:rPr>
    </w:lvl>
    <w:lvl w:ilvl="7" w:tplc="745C6260">
      <w:numFmt w:val="bullet"/>
      <w:lvlText w:val="•"/>
      <w:lvlJc w:val="left"/>
      <w:pPr>
        <w:ind w:left="6557" w:hanging="219"/>
      </w:pPr>
      <w:rPr>
        <w:rFonts w:hint="default"/>
      </w:rPr>
    </w:lvl>
    <w:lvl w:ilvl="8" w:tplc="5EE4DCAA">
      <w:numFmt w:val="bullet"/>
      <w:lvlText w:val="•"/>
      <w:lvlJc w:val="left"/>
      <w:pPr>
        <w:ind w:left="7462" w:hanging="219"/>
      </w:pPr>
      <w:rPr>
        <w:rFonts w:hint="default"/>
      </w:rPr>
    </w:lvl>
  </w:abstractNum>
  <w:abstractNum w:abstractNumId="103" w15:restartNumberingAfterBreak="0">
    <w:nsid w:val="13817D6B"/>
    <w:multiLevelType w:val="multilevel"/>
    <w:tmpl w:val="B018225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4"/>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4561" w:hanging="1087"/>
      </w:pPr>
      <w:rPr>
        <w:rFonts w:hint="default"/>
      </w:rPr>
    </w:lvl>
    <w:lvl w:ilvl="5">
      <w:numFmt w:val="bullet"/>
      <w:lvlText w:val="•"/>
      <w:lvlJc w:val="left"/>
      <w:pPr>
        <w:ind w:left="5669" w:hanging="1087"/>
      </w:pPr>
      <w:rPr>
        <w:rFonts w:hint="default"/>
      </w:rPr>
    </w:lvl>
    <w:lvl w:ilvl="6">
      <w:numFmt w:val="bullet"/>
      <w:lvlText w:val="•"/>
      <w:lvlJc w:val="left"/>
      <w:pPr>
        <w:ind w:left="6776" w:hanging="1087"/>
      </w:pPr>
      <w:rPr>
        <w:rFonts w:hint="default"/>
      </w:rPr>
    </w:lvl>
    <w:lvl w:ilvl="7">
      <w:numFmt w:val="bullet"/>
      <w:lvlText w:val="•"/>
      <w:lvlJc w:val="left"/>
      <w:pPr>
        <w:ind w:left="7883" w:hanging="1087"/>
      </w:pPr>
      <w:rPr>
        <w:rFonts w:hint="default"/>
      </w:rPr>
    </w:lvl>
    <w:lvl w:ilvl="8">
      <w:numFmt w:val="bullet"/>
      <w:lvlText w:val="•"/>
      <w:lvlJc w:val="left"/>
      <w:pPr>
        <w:ind w:left="8990" w:hanging="1087"/>
      </w:pPr>
      <w:rPr>
        <w:rFonts w:hint="default"/>
      </w:rPr>
    </w:lvl>
  </w:abstractNum>
  <w:abstractNum w:abstractNumId="104" w15:restartNumberingAfterBreak="0">
    <w:nsid w:val="13AD039A"/>
    <w:multiLevelType w:val="hybridMultilevel"/>
    <w:tmpl w:val="C4487344"/>
    <w:lvl w:ilvl="0" w:tplc="8F8C84C2">
      <w:numFmt w:val="bullet"/>
      <w:lvlText w:val="o"/>
      <w:lvlJc w:val="left"/>
      <w:pPr>
        <w:ind w:left="823" w:hanging="356"/>
      </w:pPr>
      <w:rPr>
        <w:rFonts w:ascii="Courier New" w:eastAsia="Courier New" w:hAnsi="Courier New" w:cs="Courier New" w:hint="default"/>
        <w:w w:val="100"/>
        <w:sz w:val="22"/>
        <w:szCs w:val="22"/>
      </w:rPr>
    </w:lvl>
    <w:lvl w:ilvl="1" w:tplc="937C97DC">
      <w:numFmt w:val="bullet"/>
      <w:lvlText w:val="•"/>
      <w:lvlJc w:val="left"/>
      <w:pPr>
        <w:ind w:left="1622" w:hanging="356"/>
      </w:pPr>
      <w:rPr>
        <w:rFonts w:hint="default"/>
      </w:rPr>
    </w:lvl>
    <w:lvl w:ilvl="2" w:tplc="40DCC43A">
      <w:numFmt w:val="bullet"/>
      <w:lvlText w:val="•"/>
      <w:lvlJc w:val="left"/>
      <w:pPr>
        <w:ind w:left="2424" w:hanging="356"/>
      </w:pPr>
      <w:rPr>
        <w:rFonts w:hint="default"/>
      </w:rPr>
    </w:lvl>
    <w:lvl w:ilvl="3" w:tplc="7054E17A">
      <w:numFmt w:val="bullet"/>
      <w:lvlText w:val="•"/>
      <w:lvlJc w:val="left"/>
      <w:pPr>
        <w:ind w:left="3226" w:hanging="356"/>
      </w:pPr>
      <w:rPr>
        <w:rFonts w:hint="default"/>
      </w:rPr>
    </w:lvl>
    <w:lvl w:ilvl="4" w:tplc="CADE65CA">
      <w:numFmt w:val="bullet"/>
      <w:lvlText w:val="•"/>
      <w:lvlJc w:val="left"/>
      <w:pPr>
        <w:ind w:left="4028" w:hanging="356"/>
      </w:pPr>
      <w:rPr>
        <w:rFonts w:hint="default"/>
      </w:rPr>
    </w:lvl>
    <w:lvl w:ilvl="5" w:tplc="85220D86">
      <w:numFmt w:val="bullet"/>
      <w:lvlText w:val="•"/>
      <w:lvlJc w:val="left"/>
      <w:pPr>
        <w:ind w:left="4831" w:hanging="356"/>
      </w:pPr>
      <w:rPr>
        <w:rFonts w:hint="default"/>
      </w:rPr>
    </w:lvl>
    <w:lvl w:ilvl="6" w:tplc="21ECC1AE">
      <w:numFmt w:val="bullet"/>
      <w:lvlText w:val="•"/>
      <w:lvlJc w:val="left"/>
      <w:pPr>
        <w:ind w:left="5633" w:hanging="356"/>
      </w:pPr>
      <w:rPr>
        <w:rFonts w:hint="default"/>
      </w:rPr>
    </w:lvl>
    <w:lvl w:ilvl="7" w:tplc="D9505CCA">
      <w:numFmt w:val="bullet"/>
      <w:lvlText w:val="•"/>
      <w:lvlJc w:val="left"/>
      <w:pPr>
        <w:ind w:left="6435" w:hanging="356"/>
      </w:pPr>
      <w:rPr>
        <w:rFonts w:hint="default"/>
      </w:rPr>
    </w:lvl>
    <w:lvl w:ilvl="8" w:tplc="1BE43F80">
      <w:numFmt w:val="bullet"/>
      <w:lvlText w:val="•"/>
      <w:lvlJc w:val="left"/>
      <w:pPr>
        <w:ind w:left="7237" w:hanging="356"/>
      </w:pPr>
      <w:rPr>
        <w:rFonts w:hint="default"/>
      </w:rPr>
    </w:lvl>
  </w:abstractNum>
  <w:abstractNum w:abstractNumId="105" w15:restartNumberingAfterBreak="0">
    <w:nsid w:val="144F51B5"/>
    <w:multiLevelType w:val="multilevel"/>
    <w:tmpl w:val="5096EA1E"/>
    <w:lvl w:ilvl="0">
      <w:start w:val="5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06" w15:restartNumberingAfterBreak="0">
    <w:nsid w:val="146E6334"/>
    <w:multiLevelType w:val="hybridMultilevel"/>
    <w:tmpl w:val="03CE2ED6"/>
    <w:lvl w:ilvl="0" w:tplc="153C2108">
      <w:numFmt w:val="bullet"/>
      <w:lvlText w:val="•"/>
      <w:lvlJc w:val="left"/>
      <w:pPr>
        <w:ind w:left="218" w:hanging="219"/>
      </w:pPr>
      <w:rPr>
        <w:rFonts w:ascii="Arial" w:eastAsia="Arial" w:hAnsi="Arial" w:cs="Arial" w:hint="default"/>
        <w:i/>
        <w:w w:val="141"/>
        <w:sz w:val="22"/>
        <w:szCs w:val="22"/>
      </w:rPr>
    </w:lvl>
    <w:lvl w:ilvl="1" w:tplc="780A9B0C">
      <w:numFmt w:val="bullet"/>
      <w:lvlText w:val="•"/>
      <w:lvlJc w:val="left"/>
      <w:pPr>
        <w:ind w:left="1125" w:hanging="219"/>
      </w:pPr>
      <w:rPr>
        <w:rFonts w:hint="default"/>
      </w:rPr>
    </w:lvl>
    <w:lvl w:ilvl="2" w:tplc="A0345BD2">
      <w:numFmt w:val="bullet"/>
      <w:lvlText w:val="•"/>
      <w:lvlJc w:val="left"/>
      <w:pPr>
        <w:ind w:left="2030" w:hanging="219"/>
      </w:pPr>
      <w:rPr>
        <w:rFonts w:hint="default"/>
      </w:rPr>
    </w:lvl>
    <w:lvl w:ilvl="3" w:tplc="E26A8B9C">
      <w:numFmt w:val="bullet"/>
      <w:lvlText w:val="•"/>
      <w:lvlJc w:val="left"/>
      <w:pPr>
        <w:ind w:left="2935" w:hanging="219"/>
      </w:pPr>
      <w:rPr>
        <w:rFonts w:hint="default"/>
      </w:rPr>
    </w:lvl>
    <w:lvl w:ilvl="4" w:tplc="7ECA6E80">
      <w:numFmt w:val="bullet"/>
      <w:lvlText w:val="•"/>
      <w:lvlJc w:val="left"/>
      <w:pPr>
        <w:ind w:left="3840" w:hanging="219"/>
      </w:pPr>
      <w:rPr>
        <w:rFonts w:hint="default"/>
      </w:rPr>
    </w:lvl>
    <w:lvl w:ilvl="5" w:tplc="95C2A0F8">
      <w:numFmt w:val="bullet"/>
      <w:lvlText w:val="•"/>
      <w:lvlJc w:val="left"/>
      <w:pPr>
        <w:ind w:left="4745" w:hanging="219"/>
      </w:pPr>
      <w:rPr>
        <w:rFonts w:hint="default"/>
      </w:rPr>
    </w:lvl>
    <w:lvl w:ilvl="6" w:tplc="C3B8F916">
      <w:numFmt w:val="bullet"/>
      <w:lvlText w:val="•"/>
      <w:lvlJc w:val="left"/>
      <w:pPr>
        <w:ind w:left="5651" w:hanging="219"/>
      </w:pPr>
      <w:rPr>
        <w:rFonts w:hint="default"/>
      </w:rPr>
    </w:lvl>
    <w:lvl w:ilvl="7" w:tplc="5D200ADC">
      <w:numFmt w:val="bullet"/>
      <w:lvlText w:val="•"/>
      <w:lvlJc w:val="left"/>
      <w:pPr>
        <w:ind w:left="6556" w:hanging="219"/>
      </w:pPr>
      <w:rPr>
        <w:rFonts w:hint="default"/>
      </w:rPr>
    </w:lvl>
    <w:lvl w:ilvl="8" w:tplc="16B81990">
      <w:numFmt w:val="bullet"/>
      <w:lvlText w:val="•"/>
      <w:lvlJc w:val="left"/>
      <w:pPr>
        <w:ind w:left="7461" w:hanging="219"/>
      </w:pPr>
      <w:rPr>
        <w:rFonts w:hint="default"/>
      </w:rPr>
    </w:lvl>
  </w:abstractNum>
  <w:abstractNum w:abstractNumId="107" w15:restartNumberingAfterBreak="0">
    <w:nsid w:val="14884AD4"/>
    <w:multiLevelType w:val="hybridMultilevel"/>
    <w:tmpl w:val="B9C434D8"/>
    <w:lvl w:ilvl="0" w:tplc="95FA0B8A">
      <w:numFmt w:val="bullet"/>
      <w:lvlText w:val="•"/>
      <w:lvlJc w:val="left"/>
      <w:pPr>
        <w:ind w:left="857" w:hanging="219"/>
      </w:pPr>
      <w:rPr>
        <w:rFonts w:ascii="Arial" w:eastAsia="Arial" w:hAnsi="Arial" w:cs="Arial" w:hint="default"/>
        <w:i/>
        <w:w w:val="141"/>
        <w:sz w:val="22"/>
        <w:szCs w:val="22"/>
      </w:rPr>
    </w:lvl>
    <w:lvl w:ilvl="1" w:tplc="062AF48C">
      <w:numFmt w:val="bullet"/>
      <w:lvlText w:val="•"/>
      <w:lvlJc w:val="left"/>
      <w:pPr>
        <w:ind w:left="1794" w:hanging="219"/>
      </w:pPr>
      <w:rPr>
        <w:rFonts w:hint="default"/>
      </w:rPr>
    </w:lvl>
    <w:lvl w:ilvl="2" w:tplc="5BB23824">
      <w:numFmt w:val="bullet"/>
      <w:lvlText w:val="•"/>
      <w:lvlJc w:val="left"/>
      <w:pPr>
        <w:ind w:left="2728" w:hanging="219"/>
      </w:pPr>
      <w:rPr>
        <w:rFonts w:hint="default"/>
      </w:rPr>
    </w:lvl>
    <w:lvl w:ilvl="3" w:tplc="3E54AB56">
      <w:numFmt w:val="bullet"/>
      <w:lvlText w:val="•"/>
      <w:lvlJc w:val="left"/>
      <w:pPr>
        <w:ind w:left="3663" w:hanging="219"/>
      </w:pPr>
      <w:rPr>
        <w:rFonts w:hint="default"/>
      </w:rPr>
    </w:lvl>
    <w:lvl w:ilvl="4" w:tplc="7CDA5A24">
      <w:numFmt w:val="bullet"/>
      <w:lvlText w:val="•"/>
      <w:lvlJc w:val="left"/>
      <w:pPr>
        <w:ind w:left="4597" w:hanging="219"/>
      </w:pPr>
      <w:rPr>
        <w:rFonts w:hint="default"/>
      </w:rPr>
    </w:lvl>
    <w:lvl w:ilvl="5" w:tplc="AFDC26C4">
      <w:numFmt w:val="bullet"/>
      <w:lvlText w:val="•"/>
      <w:lvlJc w:val="left"/>
      <w:pPr>
        <w:ind w:left="5532" w:hanging="219"/>
      </w:pPr>
      <w:rPr>
        <w:rFonts w:hint="default"/>
      </w:rPr>
    </w:lvl>
    <w:lvl w:ilvl="6" w:tplc="822AE422">
      <w:numFmt w:val="bullet"/>
      <w:lvlText w:val="•"/>
      <w:lvlJc w:val="left"/>
      <w:pPr>
        <w:ind w:left="6466" w:hanging="219"/>
      </w:pPr>
      <w:rPr>
        <w:rFonts w:hint="default"/>
      </w:rPr>
    </w:lvl>
    <w:lvl w:ilvl="7" w:tplc="B35EBD5E">
      <w:numFmt w:val="bullet"/>
      <w:lvlText w:val="•"/>
      <w:lvlJc w:val="left"/>
      <w:pPr>
        <w:ind w:left="7401" w:hanging="219"/>
      </w:pPr>
      <w:rPr>
        <w:rFonts w:hint="default"/>
      </w:rPr>
    </w:lvl>
    <w:lvl w:ilvl="8" w:tplc="5DE6A1F2">
      <w:numFmt w:val="bullet"/>
      <w:lvlText w:val="•"/>
      <w:lvlJc w:val="left"/>
      <w:pPr>
        <w:ind w:left="8335" w:hanging="219"/>
      </w:pPr>
      <w:rPr>
        <w:rFonts w:hint="default"/>
      </w:rPr>
    </w:lvl>
  </w:abstractNum>
  <w:abstractNum w:abstractNumId="108" w15:restartNumberingAfterBreak="0">
    <w:nsid w:val="14BA4B74"/>
    <w:multiLevelType w:val="hybridMultilevel"/>
    <w:tmpl w:val="BC3A9834"/>
    <w:lvl w:ilvl="0" w:tplc="894A6724">
      <w:start w:val="9"/>
      <w:numFmt w:val="decimal"/>
      <w:lvlText w:val="%1."/>
      <w:lvlJc w:val="left"/>
      <w:pPr>
        <w:ind w:left="392" w:hanging="243"/>
        <w:jc w:val="left"/>
      </w:pPr>
      <w:rPr>
        <w:rFonts w:ascii="Times New Roman" w:eastAsia="Times New Roman" w:hAnsi="Times New Roman" w:cs="Times New Roman" w:hint="default"/>
        <w:w w:val="102"/>
        <w:sz w:val="22"/>
        <w:szCs w:val="22"/>
      </w:rPr>
    </w:lvl>
    <w:lvl w:ilvl="1" w:tplc="4C8E3124">
      <w:start w:val="2"/>
      <w:numFmt w:val="decimal"/>
      <w:lvlText w:val="%2."/>
      <w:lvlJc w:val="left"/>
      <w:pPr>
        <w:ind w:left="150" w:hanging="275"/>
        <w:jc w:val="left"/>
      </w:pPr>
      <w:rPr>
        <w:rFonts w:ascii="Times New Roman" w:eastAsia="Times New Roman" w:hAnsi="Times New Roman" w:cs="Times New Roman" w:hint="default"/>
        <w:w w:val="102"/>
        <w:sz w:val="22"/>
        <w:szCs w:val="22"/>
      </w:rPr>
    </w:lvl>
    <w:lvl w:ilvl="2" w:tplc="BA36627A">
      <w:numFmt w:val="bullet"/>
      <w:lvlText w:val="•"/>
      <w:lvlJc w:val="left"/>
      <w:pPr>
        <w:ind w:left="1600" w:hanging="275"/>
      </w:pPr>
      <w:rPr>
        <w:rFonts w:hint="default"/>
      </w:rPr>
    </w:lvl>
    <w:lvl w:ilvl="3" w:tplc="760E5EE4">
      <w:numFmt w:val="bullet"/>
      <w:lvlText w:val="•"/>
      <w:lvlJc w:val="left"/>
      <w:pPr>
        <w:ind w:left="2801" w:hanging="275"/>
      </w:pPr>
      <w:rPr>
        <w:rFonts w:hint="default"/>
      </w:rPr>
    </w:lvl>
    <w:lvl w:ilvl="4" w:tplc="BBECF6F0">
      <w:numFmt w:val="bullet"/>
      <w:lvlText w:val="•"/>
      <w:lvlJc w:val="left"/>
      <w:pPr>
        <w:ind w:left="4001" w:hanging="275"/>
      </w:pPr>
      <w:rPr>
        <w:rFonts w:hint="default"/>
      </w:rPr>
    </w:lvl>
    <w:lvl w:ilvl="5" w:tplc="041AB62E">
      <w:numFmt w:val="bullet"/>
      <w:lvlText w:val="•"/>
      <w:lvlJc w:val="left"/>
      <w:pPr>
        <w:ind w:left="5202" w:hanging="275"/>
      </w:pPr>
      <w:rPr>
        <w:rFonts w:hint="default"/>
      </w:rPr>
    </w:lvl>
    <w:lvl w:ilvl="6" w:tplc="BB6A4AF8">
      <w:numFmt w:val="bullet"/>
      <w:lvlText w:val="•"/>
      <w:lvlJc w:val="left"/>
      <w:pPr>
        <w:ind w:left="6403" w:hanging="275"/>
      </w:pPr>
      <w:rPr>
        <w:rFonts w:hint="default"/>
      </w:rPr>
    </w:lvl>
    <w:lvl w:ilvl="7" w:tplc="7020E55A">
      <w:numFmt w:val="bullet"/>
      <w:lvlText w:val="•"/>
      <w:lvlJc w:val="left"/>
      <w:pPr>
        <w:ind w:left="7603" w:hanging="275"/>
      </w:pPr>
      <w:rPr>
        <w:rFonts w:hint="default"/>
      </w:rPr>
    </w:lvl>
    <w:lvl w:ilvl="8" w:tplc="36443EC4">
      <w:numFmt w:val="bullet"/>
      <w:lvlText w:val="•"/>
      <w:lvlJc w:val="left"/>
      <w:pPr>
        <w:ind w:left="8804" w:hanging="275"/>
      </w:pPr>
      <w:rPr>
        <w:rFonts w:hint="default"/>
      </w:rPr>
    </w:lvl>
  </w:abstractNum>
  <w:abstractNum w:abstractNumId="109" w15:restartNumberingAfterBreak="0">
    <w:nsid w:val="15550F41"/>
    <w:multiLevelType w:val="multilevel"/>
    <w:tmpl w:val="34308594"/>
    <w:lvl w:ilvl="0">
      <w:start w:val="1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8"/>
        <w:w w:val="100"/>
        <w:sz w:val="22"/>
        <w:szCs w:val="22"/>
      </w:rPr>
    </w:lvl>
    <w:lvl w:ilvl="3">
      <w:numFmt w:val="bullet"/>
      <w:lvlText w:val="•"/>
      <w:lvlJc w:val="left"/>
      <w:pPr>
        <w:ind w:left="2612" w:hanging="601"/>
      </w:pPr>
      <w:rPr>
        <w:rFonts w:hint="default"/>
      </w:rPr>
    </w:lvl>
    <w:lvl w:ilvl="4">
      <w:numFmt w:val="bullet"/>
      <w:lvlText w:val="•"/>
      <w:lvlJc w:val="left"/>
      <w:pPr>
        <w:ind w:left="3648" w:hanging="601"/>
      </w:pPr>
      <w:rPr>
        <w:rFonts w:hint="default"/>
      </w:rPr>
    </w:lvl>
    <w:lvl w:ilvl="5">
      <w:numFmt w:val="bullet"/>
      <w:lvlText w:val="•"/>
      <w:lvlJc w:val="left"/>
      <w:pPr>
        <w:ind w:left="4684" w:hanging="601"/>
      </w:pPr>
      <w:rPr>
        <w:rFonts w:hint="default"/>
      </w:rPr>
    </w:lvl>
    <w:lvl w:ilvl="6">
      <w:numFmt w:val="bullet"/>
      <w:lvlText w:val="•"/>
      <w:lvlJc w:val="left"/>
      <w:pPr>
        <w:ind w:left="5720" w:hanging="601"/>
      </w:pPr>
      <w:rPr>
        <w:rFonts w:hint="default"/>
      </w:rPr>
    </w:lvl>
    <w:lvl w:ilvl="7">
      <w:numFmt w:val="bullet"/>
      <w:lvlText w:val="•"/>
      <w:lvlJc w:val="left"/>
      <w:pPr>
        <w:ind w:left="6757" w:hanging="601"/>
      </w:pPr>
      <w:rPr>
        <w:rFonts w:hint="default"/>
      </w:rPr>
    </w:lvl>
    <w:lvl w:ilvl="8">
      <w:numFmt w:val="bullet"/>
      <w:lvlText w:val="•"/>
      <w:lvlJc w:val="left"/>
      <w:pPr>
        <w:ind w:left="7793" w:hanging="601"/>
      </w:pPr>
      <w:rPr>
        <w:rFonts w:hint="default"/>
      </w:rPr>
    </w:lvl>
  </w:abstractNum>
  <w:abstractNum w:abstractNumId="110" w15:restartNumberingAfterBreak="0">
    <w:nsid w:val="157C5D44"/>
    <w:multiLevelType w:val="hybridMultilevel"/>
    <w:tmpl w:val="7C94DAC8"/>
    <w:lvl w:ilvl="0" w:tplc="A998DD52">
      <w:numFmt w:val="bullet"/>
      <w:lvlText w:val="•"/>
      <w:lvlJc w:val="left"/>
      <w:pPr>
        <w:ind w:left="667" w:hanging="219"/>
      </w:pPr>
      <w:rPr>
        <w:rFonts w:ascii="Arial" w:eastAsia="Arial" w:hAnsi="Arial" w:cs="Arial" w:hint="default"/>
        <w:i/>
        <w:w w:val="141"/>
        <w:sz w:val="22"/>
        <w:szCs w:val="22"/>
      </w:rPr>
    </w:lvl>
    <w:lvl w:ilvl="1" w:tplc="33AA6802">
      <w:start w:val="1"/>
      <w:numFmt w:val="lowerLetter"/>
      <w:lvlText w:val="%2)"/>
      <w:lvlJc w:val="left"/>
      <w:pPr>
        <w:ind w:left="971" w:hanging="303"/>
        <w:jc w:val="left"/>
      </w:pPr>
      <w:rPr>
        <w:rFonts w:ascii="Times New Roman" w:eastAsia="Times New Roman" w:hAnsi="Times New Roman" w:cs="Times New Roman" w:hint="default"/>
        <w:w w:val="113"/>
        <w:sz w:val="22"/>
        <w:szCs w:val="22"/>
      </w:rPr>
    </w:lvl>
    <w:lvl w:ilvl="2" w:tplc="6DB88F50">
      <w:numFmt w:val="bullet"/>
      <w:lvlText w:val="•"/>
      <w:lvlJc w:val="left"/>
      <w:pPr>
        <w:ind w:left="1905" w:hanging="303"/>
      </w:pPr>
      <w:rPr>
        <w:rFonts w:hint="default"/>
      </w:rPr>
    </w:lvl>
    <w:lvl w:ilvl="3" w:tplc="6CE87CB4">
      <w:numFmt w:val="bullet"/>
      <w:lvlText w:val="•"/>
      <w:lvlJc w:val="left"/>
      <w:pPr>
        <w:ind w:left="2830" w:hanging="303"/>
      </w:pPr>
      <w:rPr>
        <w:rFonts w:hint="default"/>
      </w:rPr>
    </w:lvl>
    <w:lvl w:ilvl="4" w:tplc="63423A14">
      <w:numFmt w:val="bullet"/>
      <w:lvlText w:val="•"/>
      <w:lvlJc w:val="left"/>
      <w:pPr>
        <w:ind w:left="3756" w:hanging="303"/>
      </w:pPr>
      <w:rPr>
        <w:rFonts w:hint="default"/>
      </w:rPr>
    </w:lvl>
    <w:lvl w:ilvl="5" w:tplc="6DACE096">
      <w:numFmt w:val="bullet"/>
      <w:lvlText w:val="•"/>
      <w:lvlJc w:val="left"/>
      <w:pPr>
        <w:ind w:left="4681" w:hanging="303"/>
      </w:pPr>
      <w:rPr>
        <w:rFonts w:hint="default"/>
      </w:rPr>
    </w:lvl>
    <w:lvl w:ilvl="6" w:tplc="7026DD94">
      <w:numFmt w:val="bullet"/>
      <w:lvlText w:val="•"/>
      <w:lvlJc w:val="left"/>
      <w:pPr>
        <w:ind w:left="5606" w:hanging="303"/>
      </w:pPr>
      <w:rPr>
        <w:rFonts w:hint="default"/>
      </w:rPr>
    </w:lvl>
    <w:lvl w:ilvl="7" w:tplc="FB4A0F76">
      <w:numFmt w:val="bullet"/>
      <w:lvlText w:val="•"/>
      <w:lvlJc w:val="left"/>
      <w:pPr>
        <w:ind w:left="6532" w:hanging="303"/>
      </w:pPr>
      <w:rPr>
        <w:rFonts w:hint="default"/>
      </w:rPr>
    </w:lvl>
    <w:lvl w:ilvl="8" w:tplc="9B76A59A">
      <w:numFmt w:val="bullet"/>
      <w:lvlText w:val="•"/>
      <w:lvlJc w:val="left"/>
      <w:pPr>
        <w:ind w:left="7457" w:hanging="303"/>
      </w:pPr>
      <w:rPr>
        <w:rFonts w:hint="default"/>
      </w:rPr>
    </w:lvl>
  </w:abstractNum>
  <w:abstractNum w:abstractNumId="111" w15:restartNumberingAfterBreak="0">
    <w:nsid w:val="158E0A93"/>
    <w:multiLevelType w:val="hybridMultilevel"/>
    <w:tmpl w:val="C4C6947C"/>
    <w:lvl w:ilvl="0" w:tplc="CFAA6560">
      <w:numFmt w:val="bullet"/>
      <w:lvlText w:val="•"/>
      <w:lvlJc w:val="left"/>
      <w:pPr>
        <w:ind w:left="667" w:hanging="219"/>
      </w:pPr>
      <w:rPr>
        <w:rFonts w:ascii="Arial" w:eastAsia="Arial" w:hAnsi="Arial" w:cs="Arial" w:hint="default"/>
        <w:i/>
        <w:w w:val="141"/>
        <w:sz w:val="22"/>
        <w:szCs w:val="22"/>
      </w:rPr>
    </w:lvl>
    <w:lvl w:ilvl="1" w:tplc="72D488DE">
      <w:numFmt w:val="bullet"/>
      <w:lvlText w:val="•"/>
      <w:lvlJc w:val="left"/>
      <w:pPr>
        <w:ind w:left="1434" w:hanging="219"/>
      </w:pPr>
      <w:rPr>
        <w:rFonts w:hint="default"/>
      </w:rPr>
    </w:lvl>
    <w:lvl w:ilvl="2" w:tplc="524CAC82">
      <w:numFmt w:val="bullet"/>
      <w:lvlText w:val="•"/>
      <w:lvlJc w:val="left"/>
      <w:pPr>
        <w:ind w:left="2208" w:hanging="219"/>
      </w:pPr>
      <w:rPr>
        <w:rFonts w:hint="default"/>
      </w:rPr>
    </w:lvl>
    <w:lvl w:ilvl="3" w:tplc="6DB2CF6A">
      <w:numFmt w:val="bullet"/>
      <w:lvlText w:val="•"/>
      <w:lvlJc w:val="left"/>
      <w:pPr>
        <w:ind w:left="2982" w:hanging="219"/>
      </w:pPr>
      <w:rPr>
        <w:rFonts w:hint="default"/>
      </w:rPr>
    </w:lvl>
    <w:lvl w:ilvl="4" w:tplc="C8B42958">
      <w:numFmt w:val="bullet"/>
      <w:lvlText w:val="•"/>
      <w:lvlJc w:val="left"/>
      <w:pPr>
        <w:ind w:left="3756" w:hanging="219"/>
      </w:pPr>
      <w:rPr>
        <w:rFonts w:hint="default"/>
      </w:rPr>
    </w:lvl>
    <w:lvl w:ilvl="5" w:tplc="5EFA2C12">
      <w:numFmt w:val="bullet"/>
      <w:lvlText w:val="•"/>
      <w:lvlJc w:val="left"/>
      <w:pPr>
        <w:ind w:left="4530" w:hanging="219"/>
      </w:pPr>
      <w:rPr>
        <w:rFonts w:hint="default"/>
      </w:rPr>
    </w:lvl>
    <w:lvl w:ilvl="6" w:tplc="163AF1D0">
      <w:numFmt w:val="bullet"/>
      <w:lvlText w:val="•"/>
      <w:lvlJc w:val="left"/>
      <w:pPr>
        <w:ind w:left="5304" w:hanging="219"/>
      </w:pPr>
      <w:rPr>
        <w:rFonts w:hint="default"/>
      </w:rPr>
    </w:lvl>
    <w:lvl w:ilvl="7" w:tplc="40126B78">
      <w:numFmt w:val="bullet"/>
      <w:lvlText w:val="•"/>
      <w:lvlJc w:val="left"/>
      <w:pPr>
        <w:ind w:left="6078" w:hanging="219"/>
      </w:pPr>
      <w:rPr>
        <w:rFonts w:hint="default"/>
      </w:rPr>
    </w:lvl>
    <w:lvl w:ilvl="8" w:tplc="3FBED670">
      <w:numFmt w:val="bullet"/>
      <w:lvlText w:val="•"/>
      <w:lvlJc w:val="left"/>
      <w:pPr>
        <w:ind w:left="6852" w:hanging="219"/>
      </w:pPr>
      <w:rPr>
        <w:rFonts w:hint="default"/>
      </w:rPr>
    </w:lvl>
  </w:abstractNum>
  <w:abstractNum w:abstractNumId="112" w15:restartNumberingAfterBreak="0">
    <w:nsid w:val="168823F4"/>
    <w:multiLevelType w:val="multilevel"/>
    <w:tmpl w:val="EB38571C"/>
    <w:lvl w:ilvl="0">
      <w:start w:val="1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13" w15:restartNumberingAfterBreak="0">
    <w:nsid w:val="16A14827"/>
    <w:multiLevelType w:val="hybridMultilevel"/>
    <w:tmpl w:val="89969F50"/>
    <w:lvl w:ilvl="0" w:tplc="587296E6">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6C2C4C54">
      <w:numFmt w:val="bullet"/>
      <w:lvlText w:val="•"/>
      <w:lvlJc w:val="left"/>
      <w:pPr>
        <w:ind w:left="1670" w:hanging="360"/>
      </w:pPr>
      <w:rPr>
        <w:rFonts w:hint="default"/>
      </w:rPr>
    </w:lvl>
    <w:lvl w:ilvl="2" w:tplc="A07E6918">
      <w:numFmt w:val="bullet"/>
      <w:lvlText w:val="•"/>
      <w:lvlJc w:val="left"/>
      <w:pPr>
        <w:ind w:left="2581" w:hanging="360"/>
      </w:pPr>
      <w:rPr>
        <w:rFonts w:hint="default"/>
      </w:rPr>
    </w:lvl>
    <w:lvl w:ilvl="3" w:tplc="321E3A5C">
      <w:numFmt w:val="bullet"/>
      <w:lvlText w:val="•"/>
      <w:lvlJc w:val="left"/>
      <w:pPr>
        <w:ind w:left="3491" w:hanging="360"/>
      </w:pPr>
      <w:rPr>
        <w:rFonts w:hint="default"/>
      </w:rPr>
    </w:lvl>
    <w:lvl w:ilvl="4" w:tplc="526C7196">
      <w:numFmt w:val="bullet"/>
      <w:lvlText w:val="•"/>
      <w:lvlJc w:val="left"/>
      <w:pPr>
        <w:ind w:left="4402" w:hanging="360"/>
      </w:pPr>
      <w:rPr>
        <w:rFonts w:hint="default"/>
      </w:rPr>
    </w:lvl>
    <w:lvl w:ilvl="5" w:tplc="2954FE40">
      <w:numFmt w:val="bullet"/>
      <w:lvlText w:val="•"/>
      <w:lvlJc w:val="left"/>
      <w:pPr>
        <w:ind w:left="5312" w:hanging="360"/>
      </w:pPr>
      <w:rPr>
        <w:rFonts w:hint="default"/>
      </w:rPr>
    </w:lvl>
    <w:lvl w:ilvl="6" w:tplc="7632E6BE">
      <w:numFmt w:val="bullet"/>
      <w:lvlText w:val="•"/>
      <w:lvlJc w:val="left"/>
      <w:pPr>
        <w:ind w:left="6223" w:hanging="360"/>
      </w:pPr>
      <w:rPr>
        <w:rFonts w:hint="default"/>
      </w:rPr>
    </w:lvl>
    <w:lvl w:ilvl="7" w:tplc="8D50C234">
      <w:numFmt w:val="bullet"/>
      <w:lvlText w:val="•"/>
      <w:lvlJc w:val="left"/>
      <w:pPr>
        <w:ind w:left="7133" w:hanging="360"/>
      </w:pPr>
      <w:rPr>
        <w:rFonts w:hint="default"/>
      </w:rPr>
    </w:lvl>
    <w:lvl w:ilvl="8" w:tplc="D60C1AD6">
      <w:numFmt w:val="bullet"/>
      <w:lvlText w:val="•"/>
      <w:lvlJc w:val="left"/>
      <w:pPr>
        <w:ind w:left="8044" w:hanging="360"/>
      </w:pPr>
      <w:rPr>
        <w:rFonts w:hint="default"/>
      </w:rPr>
    </w:lvl>
  </w:abstractNum>
  <w:abstractNum w:abstractNumId="114" w15:restartNumberingAfterBreak="0">
    <w:nsid w:val="17071461"/>
    <w:multiLevelType w:val="multilevel"/>
    <w:tmpl w:val="33B62E9C"/>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25"/>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115" w15:restartNumberingAfterBreak="0">
    <w:nsid w:val="17A6730F"/>
    <w:multiLevelType w:val="hybridMultilevel"/>
    <w:tmpl w:val="CFD84A70"/>
    <w:lvl w:ilvl="0" w:tplc="0172BA34">
      <w:numFmt w:val="bullet"/>
      <w:lvlText w:val="•"/>
      <w:lvlJc w:val="left"/>
      <w:pPr>
        <w:ind w:left="695" w:hanging="219"/>
      </w:pPr>
      <w:rPr>
        <w:rFonts w:ascii="Arial" w:eastAsia="Arial" w:hAnsi="Arial" w:cs="Arial" w:hint="default"/>
        <w:i/>
        <w:w w:val="141"/>
        <w:sz w:val="22"/>
        <w:szCs w:val="22"/>
      </w:rPr>
    </w:lvl>
    <w:lvl w:ilvl="1" w:tplc="13D646B4">
      <w:numFmt w:val="bullet"/>
      <w:lvlText w:val="•"/>
      <w:lvlJc w:val="left"/>
      <w:pPr>
        <w:ind w:left="1750" w:hanging="219"/>
      </w:pPr>
      <w:rPr>
        <w:rFonts w:hint="default"/>
      </w:rPr>
    </w:lvl>
    <w:lvl w:ilvl="2" w:tplc="E1147ABE">
      <w:numFmt w:val="bullet"/>
      <w:lvlText w:val="•"/>
      <w:lvlJc w:val="left"/>
      <w:pPr>
        <w:ind w:left="2801" w:hanging="219"/>
      </w:pPr>
      <w:rPr>
        <w:rFonts w:hint="default"/>
      </w:rPr>
    </w:lvl>
    <w:lvl w:ilvl="3" w:tplc="4ABC7310">
      <w:numFmt w:val="bullet"/>
      <w:lvlText w:val="•"/>
      <w:lvlJc w:val="left"/>
      <w:pPr>
        <w:ind w:left="3851" w:hanging="219"/>
      </w:pPr>
      <w:rPr>
        <w:rFonts w:hint="default"/>
      </w:rPr>
    </w:lvl>
    <w:lvl w:ilvl="4" w:tplc="9B50D67A">
      <w:numFmt w:val="bullet"/>
      <w:lvlText w:val="•"/>
      <w:lvlJc w:val="left"/>
      <w:pPr>
        <w:ind w:left="4902" w:hanging="219"/>
      </w:pPr>
      <w:rPr>
        <w:rFonts w:hint="default"/>
      </w:rPr>
    </w:lvl>
    <w:lvl w:ilvl="5" w:tplc="8998007C">
      <w:numFmt w:val="bullet"/>
      <w:lvlText w:val="•"/>
      <w:lvlJc w:val="left"/>
      <w:pPr>
        <w:ind w:left="5952" w:hanging="219"/>
      </w:pPr>
      <w:rPr>
        <w:rFonts w:hint="default"/>
      </w:rPr>
    </w:lvl>
    <w:lvl w:ilvl="6" w:tplc="0B0C48DA">
      <w:numFmt w:val="bullet"/>
      <w:lvlText w:val="•"/>
      <w:lvlJc w:val="left"/>
      <w:pPr>
        <w:ind w:left="7003" w:hanging="219"/>
      </w:pPr>
      <w:rPr>
        <w:rFonts w:hint="default"/>
      </w:rPr>
    </w:lvl>
    <w:lvl w:ilvl="7" w:tplc="66983F1A">
      <w:numFmt w:val="bullet"/>
      <w:lvlText w:val="•"/>
      <w:lvlJc w:val="left"/>
      <w:pPr>
        <w:ind w:left="8053" w:hanging="219"/>
      </w:pPr>
      <w:rPr>
        <w:rFonts w:hint="default"/>
      </w:rPr>
    </w:lvl>
    <w:lvl w:ilvl="8" w:tplc="47421FF8">
      <w:numFmt w:val="bullet"/>
      <w:lvlText w:val="•"/>
      <w:lvlJc w:val="left"/>
      <w:pPr>
        <w:ind w:left="9104" w:hanging="219"/>
      </w:pPr>
      <w:rPr>
        <w:rFonts w:hint="default"/>
      </w:rPr>
    </w:lvl>
  </w:abstractNum>
  <w:abstractNum w:abstractNumId="116" w15:restartNumberingAfterBreak="0">
    <w:nsid w:val="17B70009"/>
    <w:multiLevelType w:val="hybridMultilevel"/>
    <w:tmpl w:val="FB520EC8"/>
    <w:lvl w:ilvl="0" w:tplc="7C7294AA">
      <w:numFmt w:val="bullet"/>
      <w:lvlText w:val="•"/>
      <w:lvlJc w:val="left"/>
      <w:pPr>
        <w:ind w:left="695" w:hanging="219"/>
      </w:pPr>
      <w:rPr>
        <w:rFonts w:ascii="Arial" w:eastAsia="Arial" w:hAnsi="Arial" w:cs="Arial" w:hint="default"/>
        <w:i/>
        <w:w w:val="141"/>
        <w:sz w:val="22"/>
        <w:szCs w:val="22"/>
      </w:rPr>
    </w:lvl>
    <w:lvl w:ilvl="1" w:tplc="DADA8AA2">
      <w:numFmt w:val="bullet"/>
      <w:lvlText w:val="–"/>
      <w:lvlJc w:val="left"/>
      <w:pPr>
        <w:ind w:left="1175" w:hanging="235"/>
      </w:pPr>
      <w:rPr>
        <w:rFonts w:ascii="Times New Roman" w:eastAsia="Times New Roman" w:hAnsi="Times New Roman" w:cs="Times New Roman" w:hint="default"/>
        <w:b/>
        <w:bCs/>
        <w:w w:val="114"/>
        <w:sz w:val="22"/>
        <w:szCs w:val="22"/>
      </w:rPr>
    </w:lvl>
    <w:lvl w:ilvl="2" w:tplc="E29E4190">
      <w:numFmt w:val="bullet"/>
      <w:lvlText w:val="•"/>
      <w:lvlJc w:val="left"/>
      <w:pPr>
        <w:ind w:left="2293" w:hanging="235"/>
      </w:pPr>
      <w:rPr>
        <w:rFonts w:hint="default"/>
      </w:rPr>
    </w:lvl>
    <w:lvl w:ilvl="3" w:tplc="9FE49E6C">
      <w:numFmt w:val="bullet"/>
      <w:lvlText w:val="•"/>
      <w:lvlJc w:val="left"/>
      <w:pPr>
        <w:ind w:left="3407" w:hanging="235"/>
      </w:pPr>
      <w:rPr>
        <w:rFonts w:hint="default"/>
      </w:rPr>
    </w:lvl>
    <w:lvl w:ilvl="4" w:tplc="FC363A36">
      <w:numFmt w:val="bullet"/>
      <w:lvlText w:val="•"/>
      <w:lvlJc w:val="left"/>
      <w:pPr>
        <w:ind w:left="4521" w:hanging="235"/>
      </w:pPr>
      <w:rPr>
        <w:rFonts w:hint="default"/>
      </w:rPr>
    </w:lvl>
    <w:lvl w:ilvl="5" w:tplc="7BC224C2">
      <w:numFmt w:val="bullet"/>
      <w:lvlText w:val="•"/>
      <w:lvlJc w:val="left"/>
      <w:pPr>
        <w:ind w:left="5635" w:hanging="235"/>
      </w:pPr>
      <w:rPr>
        <w:rFonts w:hint="default"/>
      </w:rPr>
    </w:lvl>
    <w:lvl w:ilvl="6" w:tplc="82E0705C">
      <w:numFmt w:val="bullet"/>
      <w:lvlText w:val="•"/>
      <w:lvlJc w:val="left"/>
      <w:pPr>
        <w:ind w:left="6749" w:hanging="235"/>
      </w:pPr>
      <w:rPr>
        <w:rFonts w:hint="default"/>
      </w:rPr>
    </w:lvl>
    <w:lvl w:ilvl="7" w:tplc="D8E69926">
      <w:numFmt w:val="bullet"/>
      <w:lvlText w:val="•"/>
      <w:lvlJc w:val="left"/>
      <w:pPr>
        <w:ind w:left="7863" w:hanging="235"/>
      </w:pPr>
      <w:rPr>
        <w:rFonts w:hint="default"/>
      </w:rPr>
    </w:lvl>
    <w:lvl w:ilvl="8" w:tplc="D4A2C42A">
      <w:numFmt w:val="bullet"/>
      <w:lvlText w:val="•"/>
      <w:lvlJc w:val="left"/>
      <w:pPr>
        <w:ind w:left="8977" w:hanging="235"/>
      </w:pPr>
      <w:rPr>
        <w:rFonts w:hint="default"/>
      </w:rPr>
    </w:lvl>
  </w:abstractNum>
  <w:abstractNum w:abstractNumId="117" w15:restartNumberingAfterBreak="0">
    <w:nsid w:val="17BE17DD"/>
    <w:multiLevelType w:val="multilevel"/>
    <w:tmpl w:val="96DCF08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1"/>
      <w:numFmt w:val="decimal"/>
      <w:lvlText w:val="%1.%2.%3"/>
      <w:lvlJc w:val="left"/>
      <w:pPr>
        <w:ind w:left="1106" w:hanging="957"/>
        <w:jc w:val="left"/>
      </w:pPr>
      <w:rPr>
        <w:rFonts w:ascii="Georgia" w:eastAsia="Georgia" w:hAnsi="Georgia" w:cs="Georgia" w:hint="default"/>
        <w:b/>
        <w:bCs/>
        <w:w w:val="98"/>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2493" w:hanging="279"/>
      </w:pPr>
      <w:rPr>
        <w:rFonts w:hint="default"/>
      </w:rPr>
    </w:lvl>
    <w:lvl w:ilvl="6">
      <w:numFmt w:val="bullet"/>
      <w:lvlText w:val="•"/>
      <w:lvlJc w:val="left"/>
      <w:pPr>
        <w:ind w:left="2911" w:hanging="279"/>
      </w:pPr>
      <w:rPr>
        <w:rFonts w:hint="default"/>
      </w:rPr>
    </w:lvl>
    <w:lvl w:ilvl="7">
      <w:numFmt w:val="bullet"/>
      <w:lvlText w:val="•"/>
      <w:lvlJc w:val="left"/>
      <w:pPr>
        <w:ind w:left="3329" w:hanging="279"/>
      </w:pPr>
      <w:rPr>
        <w:rFonts w:hint="default"/>
      </w:rPr>
    </w:lvl>
    <w:lvl w:ilvl="8">
      <w:numFmt w:val="bullet"/>
      <w:lvlText w:val="•"/>
      <w:lvlJc w:val="left"/>
      <w:pPr>
        <w:ind w:left="3747" w:hanging="279"/>
      </w:pPr>
      <w:rPr>
        <w:rFonts w:hint="default"/>
      </w:rPr>
    </w:lvl>
  </w:abstractNum>
  <w:abstractNum w:abstractNumId="118" w15:restartNumberingAfterBreak="0">
    <w:nsid w:val="17C76F14"/>
    <w:multiLevelType w:val="multilevel"/>
    <w:tmpl w:val="97402026"/>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81"/>
      <w:numFmt w:val="decimal"/>
      <w:lvlText w:val="%1.%2.%3"/>
      <w:lvlJc w:val="left"/>
      <w:pPr>
        <w:ind w:left="1106" w:hanging="957"/>
        <w:jc w:val="left"/>
      </w:pPr>
      <w:rPr>
        <w:rFonts w:ascii="Georgia" w:eastAsia="Georgia" w:hAnsi="Georgia" w:cs="Georgia" w:hint="default"/>
        <w:b/>
        <w:bCs/>
        <w:w w:val="96"/>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119" w15:restartNumberingAfterBreak="0">
    <w:nsid w:val="18192F24"/>
    <w:multiLevelType w:val="hybridMultilevel"/>
    <w:tmpl w:val="557E1A2C"/>
    <w:lvl w:ilvl="0" w:tplc="7952C23C">
      <w:start w:val="12"/>
      <w:numFmt w:val="decimal"/>
      <w:lvlText w:val="%1."/>
      <w:lvlJc w:val="left"/>
      <w:pPr>
        <w:ind w:left="821" w:hanging="356"/>
        <w:jc w:val="left"/>
      </w:pPr>
      <w:rPr>
        <w:rFonts w:ascii="Times New Roman" w:eastAsia="Times New Roman" w:hAnsi="Times New Roman" w:cs="Times New Roman" w:hint="default"/>
        <w:spacing w:val="0"/>
        <w:w w:val="99"/>
        <w:sz w:val="20"/>
        <w:szCs w:val="20"/>
      </w:rPr>
    </w:lvl>
    <w:lvl w:ilvl="1" w:tplc="0C5A490E">
      <w:numFmt w:val="bullet"/>
      <w:lvlText w:val="•"/>
      <w:lvlJc w:val="left"/>
      <w:pPr>
        <w:ind w:left="1427" w:hanging="356"/>
      </w:pPr>
      <w:rPr>
        <w:rFonts w:hint="default"/>
      </w:rPr>
    </w:lvl>
    <w:lvl w:ilvl="2" w:tplc="0F2C8730">
      <w:numFmt w:val="bullet"/>
      <w:lvlText w:val="•"/>
      <w:lvlJc w:val="left"/>
      <w:pPr>
        <w:ind w:left="2035" w:hanging="356"/>
      </w:pPr>
      <w:rPr>
        <w:rFonts w:hint="default"/>
      </w:rPr>
    </w:lvl>
    <w:lvl w:ilvl="3" w:tplc="D40EAE56">
      <w:numFmt w:val="bullet"/>
      <w:lvlText w:val="•"/>
      <w:lvlJc w:val="left"/>
      <w:pPr>
        <w:ind w:left="2643" w:hanging="356"/>
      </w:pPr>
      <w:rPr>
        <w:rFonts w:hint="default"/>
      </w:rPr>
    </w:lvl>
    <w:lvl w:ilvl="4" w:tplc="975E5B70">
      <w:numFmt w:val="bullet"/>
      <w:lvlText w:val="•"/>
      <w:lvlJc w:val="left"/>
      <w:pPr>
        <w:ind w:left="3251" w:hanging="356"/>
      </w:pPr>
      <w:rPr>
        <w:rFonts w:hint="default"/>
      </w:rPr>
    </w:lvl>
    <w:lvl w:ilvl="5" w:tplc="333AA778">
      <w:numFmt w:val="bullet"/>
      <w:lvlText w:val="•"/>
      <w:lvlJc w:val="left"/>
      <w:pPr>
        <w:ind w:left="3859" w:hanging="356"/>
      </w:pPr>
      <w:rPr>
        <w:rFonts w:hint="default"/>
      </w:rPr>
    </w:lvl>
    <w:lvl w:ilvl="6" w:tplc="316A1620">
      <w:numFmt w:val="bullet"/>
      <w:lvlText w:val="•"/>
      <w:lvlJc w:val="left"/>
      <w:pPr>
        <w:ind w:left="4466" w:hanging="356"/>
      </w:pPr>
      <w:rPr>
        <w:rFonts w:hint="default"/>
      </w:rPr>
    </w:lvl>
    <w:lvl w:ilvl="7" w:tplc="18E8EB2E">
      <w:numFmt w:val="bullet"/>
      <w:lvlText w:val="•"/>
      <w:lvlJc w:val="left"/>
      <w:pPr>
        <w:ind w:left="5074" w:hanging="356"/>
      </w:pPr>
      <w:rPr>
        <w:rFonts w:hint="default"/>
      </w:rPr>
    </w:lvl>
    <w:lvl w:ilvl="8" w:tplc="FC643672">
      <w:numFmt w:val="bullet"/>
      <w:lvlText w:val="•"/>
      <w:lvlJc w:val="left"/>
      <w:pPr>
        <w:ind w:left="5682" w:hanging="356"/>
      </w:pPr>
      <w:rPr>
        <w:rFonts w:hint="default"/>
      </w:rPr>
    </w:lvl>
  </w:abstractNum>
  <w:abstractNum w:abstractNumId="120" w15:restartNumberingAfterBreak="0">
    <w:nsid w:val="18535101"/>
    <w:multiLevelType w:val="hybridMultilevel"/>
    <w:tmpl w:val="D4E88256"/>
    <w:lvl w:ilvl="0" w:tplc="C438427E">
      <w:numFmt w:val="bullet"/>
      <w:lvlText w:val="o"/>
      <w:lvlJc w:val="left"/>
      <w:pPr>
        <w:ind w:left="830" w:hanging="360"/>
      </w:pPr>
      <w:rPr>
        <w:rFonts w:ascii="Courier New" w:eastAsia="Courier New" w:hAnsi="Courier New" w:cs="Courier New" w:hint="default"/>
        <w:w w:val="100"/>
        <w:sz w:val="22"/>
        <w:szCs w:val="22"/>
      </w:rPr>
    </w:lvl>
    <w:lvl w:ilvl="1" w:tplc="5A841358">
      <w:numFmt w:val="bullet"/>
      <w:lvlText w:val="•"/>
      <w:lvlJc w:val="left"/>
      <w:pPr>
        <w:ind w:left="1640" w:hanging="360"/>
      </w:pPr>
      <w:rPr>
        <w:rFonts w:hint="default"/>
      </w:rPr>
    </w:lvl>
    <w:lvl w:ilvl="2" w:tplc="95EE653C">
      <w:numFmt w:val="bullet"/>
      <w:lvlText w:val="•"/>
      <w:lvlJc w:val="left"/>
      <w:pPr>
        <w:ind w:left="2440" w:hanging="360"/>
      </w:pPr>
      <w:rPr>
        <w:rFonts w:hint="default"/>
      </w:rPr>
    </w:lvl>
    <w:lvl w:ilvl="3" w:tplc="4D7CFE96">
      <w:numFmt w:val="bullet"/>
      <w:lvlText w:val="•"/>
      <w:lvlJc w:val="left"/>
      <w:pPr>
        <w:ind w:left="3240" w:hanging="360"/>
      </w:pPr>
      <w:rPr>
        <w:rFonts w:hint="default"/>
      </w:rPr>
    </w:lvl>
    <w:lvl w:ilvl="4" w:tplc="7EAE3DD8">
      <w:numFmt w:val="bullet"/>
      <w:lvlText w:val="•"/>
      <w:lvlJc w:val="left"/>
      <w:pPr>
        <w:ind w:left="4040" w:hanging="360"/>
      </w:pPr>
      <w:rPr>
        <w:rFonts w:hint="default"/>
      </w:rPr>
    </w:lvl>
    <w:lvl w:ilvl="5" w:tplc="EA00B1B6">
      <w:numFmt w:val="bullet"/>
      <w:lvlText w:val="•"/>
      <w:lvlJc w:val="left"/>
      <w:pPr>
        <w:ind w:left="4841" w:hanging="360"/>
      </w:pPr>
      <w:rPr>
        <w:rFonts w:hint="default"/>
      </w:rPr>
    </w:lvl>
    <w:lvl w:ilvl="6" w:tplc="040C858C">
      <w:numFmt w:val="bullet"/>
      <w:lvlText w:val="•"/>
      <w:lvlJc w:val="left"/>
      <w:pPr>
        <w:ind w:left="5641" w:hanging="360"/>
      </w:pPr>
      <w:rPr>
        <w:rFonts w:hint="default"/>
      </w:rPr>
    </w:lvl>
    <w:lvl w:ilvl="7" w:tplc="BDB2EB6E">
      <w:numFmt w:val="bullet"/>
      <w:lvlText w:val="•"/>
      <w:lvlJc w:val="left"/>
      <w:pPr>
        <w:ind w:left="6441" w:hanging="360"/>
      </w:pPr>
      <w:rPr>
        <w:rFonts w:hint="default"/>
      </w:rPr>
    </w:lvl>
    <w:lvl w:ilvl="8" w:tplc="8B12CBCA">
      <w:numFmt w:val="bullet"/>
      <w:lvlText w:val="•"/>
      <w:lvlJc w:val="left"/>
      <w:pPr>
        <w:ind w:left="7241" w:hanging="360"/>
      </w:pPr>
      <w:rPr>
        <w:rFonts w:hint="default"/>
      </w:rPr>
    </w:lvl>
  </w:abstractNum>
  <w:abstractNum w:abstractNumId="121" w15:restartNumberingAfterBreak="0">
    <w:nsid w:val="18826E1F"/>
    <w:multiLevelType w:val="multilevel"/>
    <w:tmpl w:val="D2D6DFB6"/>
    <w:lvl w:ilvl="0">
      <w:start w:val="4"/>
      <w:numFmt w:val="decimal"/>
      <w:lvlText w:val="%1"/>
      <w:lvlJc w:val="left"/>
      <w:pPr>
        <w:ind w:left="2531" w:hanging="895"/>
        <w:jc w:val="right"/>
      </w:pPr>
      <w:rPr>
        <w:rFonts w:hint="default"/>
      </w:rPr>
    </w:lvl>
    <w:lvl w:ilvl="1">
      <w:start w:val="1"/>
      <w:numFmt w:val="decimal"/>
      <w:lvlText w:val="%1.%2"/>
      <w:lvlJc w:val="left"/>
      <w:pPr>
        <w:ind w:left="939" w:hanging="502"/>
        <w:jc w:val="left"/>
      </w:pPr>
      <w:rPr>
        <w:rFonts w:hint="default"/>
        <w:w w:val="101"/>
      </w:rPr>
    </w:lvl>
    <w:lvl w:ilvl="2">
      <w:start w:val="49"/>
      <w:numFmt w:val="decimal"/>
      <w:lvlText w:val="%1.%2.%3"/>
      <w:lvlJc w:val="left"/>
      <w:pPr>
        <w:ind w:left="2531" w:hanging="502"/>
        <w:jc w:val="right"/>
      </w:pPr>
      <w:rPr>
        <w:rFonts w:hint="default"/>
      </w:rPr>
    </w:lvl>
    <w:lvl w:ilvl="3">
      <w:start w:val="1"/>
      <w:numFmt w:val="decimal"/>
      <w:lvlText w:val="%1.%2.%3.%4"/>
      <w:lvlJc w:val="left"/>
      <w:pPr>
        <w:ind w:left="2531" w:hanging="502"/>
        <w:jc w:val="left"/>
      </w:pPr>
      <w:rPr>
        <w:rFonts w:ascii="Times New Roman" w:eastAsia="Times New Roman" w:hAnsi="Times New Roman" w:cs="Times New Roman" w:hint="default"/>
        <w:w w:val="101"/>
        <w:sz w:val="22"/>
        <w:szCs w:val="22"/>
      </w:rPr>
    </w:lvl>
    <w:lvl w:ilvl="4">
      <w:numFmt w:val="bullet"/>
      <w:lvlText w:val="•"/>
      <w:lvlJc w:val="left"/>
      <w:pPr>
        <w:ind w:left="5241" w:hanging="502"/>
      </w:pPr>
      <w:rPr>
        <w:rFonts w:hint="default"/>
      </w:rPr>
    </w:lvl>
    <w:lvl w:ilvl="5">
      <w:numFmt w:val="bullet"/>
      <w:lvlText w:val="•"/>
      <w:lvlJc w:val="left"/>
      <w:pPr>
        <w:ind w:left="6142" w:hanging="502"/>
      </w:pPr>
      <w:rPr>
        <w:rFonts w:hint="default"/>
      </w:rPr>
    </w:lvl>
    <w:lvl w:ilvl="6">
      <w:numFmt w:val="bullet"/>
      <w:lvlText w:val="•"/>
      <w:lvlJc w:val="left"/>
      <w:pPr>
        <w:ind w:left="7043" w:hanging="502"/>
      </w:pPr>
      <w:rPr>
        <w:rFonts w:hint="default"/>
      </w:rPr>
    </w:lvl>
    <w:lvl w:ilvl="7">
      <w:numFmt w:val="bullet"/>
      <w:lvlText w:val="•"/>
      <w:lvlJc w:val="left"/>
      <w:pPr>
        <w:ind w:left="7943" w:hanging="502"/>
      </w:pPr>
      <w:rPr>
        <w:rFonts w:hint="default"/>
      </w:rPr>
    </w:lvl>
    <w:lvl w:ilvl="8">
      <w:numFmt w:val="bullet"/>
      <w:lvlText w:val="•"/>
      <w:lvlJc w:val="left"/>
      <w:pPr>
        <w:ind w:left="8844" w:hanging="502"/>
      </w:pPr>
      <w:rPr>
        <w:rFonts w:hint="default"/>
      </w:rPr>
    </w:lvl>
  </w:abstractNum>
  <w:abstractNum w:abstractNumId="122" w15:restartNumberingAfterBreak="0">
    <w:nsid w:val="188E2D71"/>
    <w:multiLevelType w:val="multilevel"/>
    <w:tmpl w:val="C9402E92"/>
    <w:lvl w:ilvl="0">
      <w:start w:val="3"/>
      <w:numFmt w:val="decimal"/>
      <w:lvlText w:val="%1"/>
      <w:lvlJc w:val="left"/>
      <w:pPr>
        <w:ind w:left="885" w:hanging="736"/>
        <w:jc w:val="left"/>
      </w:pPr>
      <w:rPr>
        <w:rFonts w:hint="default"/>
      </w:rPr>
    </w:lvl>
    <w:lvl w:ilvl="1">
      <w:start w:val="3"/>
      <w:numFmt w:val="decimal"/>
      <w:lvlText w:val="%1.%2"/>
      <w:lvlJc w:val="left"/>
      <w:pPr>
        <w:ind w:left="885" w:hanging="736"/>
        <w:jc w:val="left"/>
      </w:pPr>
      <w:rPr>
        <w:rFonts w:ascii="Georgia" w:eastAsia="Georgia" w:hAnsi="Georgia" w:cs="Georgia" w:hint="default"/>
        <w:b/>
        <w:bCs/>
        <w:w w:val="93"/>
        <w:sz w:val="28"/>
        <w:szCs w:val="28"/>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3174" w:hanging="219"/>
      </w:pPr>
      <w:rPr>
        <w:rFonts w:hint="default"/>
      </w:rPr>
    </w:lvl>
    <w:lvl w:ilvl="4">
      <w:numFmt w:val="bullet"/>
      <w:lvlText w:val="•"/>
      <w:lvlJc w:val="left"/>
      <w:pPr>
        <w:ind w:left="4321" w:hanging="219"/>
      </w:pPr>
      <w:rPr>
        <w:rFonts w:hint="default"/>
      </w:rPr>
    </w:lvl>
    <w:lvl w:ilvl="5">
      <w:numFmt w:val="bullet"/>
      <w:lvlText w:val="•"/>
      <w:lvlJc w:val="left"/>
      <w:pPr>
        <w:ind w:left="5469" w:hanging="219"/>
      </w:pPr>
      <w:rPr>
        <w:rFonts w:hint="default"/>
      </w:rPr>
    </w:lvl>
    <w:lvl w:ilvl="6">
      <w:numFmt w:val="bullet"/>
      <w:lvlText w:val="•"/>
      <w:lvlJc w:val="left"/>
      <w:pPr>
        <w:ind w:left="6616" w:hanging="219"/>
      </w:pPr>
      <w:rPr>
        <w:rFonts w:hint="default"/>
      </w:rPr>
    </w:lvl>
    <w:lvl w:ilvl="7">
      <w:numFmt w:val="bullet"/>
      <w:lvlText w:val="•"/>
      <w:lvlJc w:val="left"/>
      <w:pPr>
        <w:ind w:left="7763" w:hanging="219"/>
      </w:pPr>
      <w:rPr>
        <w:rFonts w:hint="default"/>
      </w:rPr>
    </w:lvl>
    <w:lvl w:ilvl="8">
      <w:numFmt w:val="bullet"/>
      <w:lvlText w:val="•"/>
      <w:lvlJc w:val="left"/>
      <w:pPr>
        <w:ind w:left="8910" w:hanging="219"/>
      </w:pPr>
      <w:rPr>
        <w:rFonts w:hint="default"/>
      </w:rPr>
    </w:lvl>
  </w:abstractNum>
  <w:abstractNum w:abstractNumId="123" w15:restartNumberingAfterBreak="0">
    <w:nsid w:val="18A06D14"/>
    <w:multiLevelType w:val="hybridMultilevel"/>
    <w:tmpl w:val="C7B871EC"/>
    <w:lvl w:ilvl="0" w:tplc="FB6600DA">
      <w:numFmt w:val="bullet"/>
      <w:lvlText w:val="•"/>
      <w:lvlJc w:val="left"/>
      <w:pPr>
        <w:ind w:left="695" w:hanging="219"/>
      </w:pPr>
      <w:rPr>
        <w:rFonts w:ascii="Arial" w:eastAsia="Arial" w:hAnsi="Arial" w:cs="Arial" w:hint="default"/>
        <w:i/>
        <w:w w:val="141"/>
        <w:sz w:val="22"/>
        <w:szCs w:val="22"/>
      </w:rPr>
    </w:lvl>
    <w:lvl w:ilvl="1" w:tplc="EC062208">
      <w:numFmt w:val="bullet"/>
      <w:lvlText w:val="•"/>
      <w:lvlJc w:val="left"/>
      <w:pPr>
        <w:ind w:left="1750" w:hanging="219"/>
      </w:pPr>
      <w:rPr>
        <w:rFonts w:hint="default"/>
      </w:rPr>
    </w:lvl>
    <w:lvl w:ilvl="2" w:tplc="08FE3332">
      <w:numFmt w:val="bullet"/>
      <w:lvlText w:val="•"/>
      <w:lvlJc w:val="left"/>
      <w:pPr>
        <w:ind w:left="2801" w:hanging="219"/>
      </w:pPr>
      <w:rPr>
        <w:rFonts w:hint="default"/>
      </w:rPr>
    </w:lvl>
    <w:lvl w:ilvl="3" w:tplc="5162A356">
      <w:numFmt w:val="bullet"/>
      <w:lvlText w:val="•"/>
      <w:lvlJc w:val="left"/>
      <w:pPr>
        <w:ind w:left="3851" w:hanging="219"/>
      </w:pPr>
      <w:rPr>
        <w:rFonts w:hint="default"/>
      </w:rPr>
    </w:lvl>
    <w:lvl w:ilvl="4" w:tplc="C3E26918">
      <w:numFmt w:val="bullet"/>
      <w:lvlText w:val="•"/>
      <w:lvlJc w:val="left"/>
      <w:pPr>
        <w:ind w:left="4902" w:hanging="219"/>
      </w:pPr>
      <w:rPr>
        <w:rFonts w:hint="default"/>
      </w:rPr>
    </w:lvl>
    <w:lvl w:ilvl="5" w:tplc="3020BA0A">
      <w:numFmt w:val="bullet"/>
      <w:lvlText w:val="•"/>
      <w:lvlJc w:val="left"/>
      <w:pPr>
        <w:ind w:left="5952" w:hanging="219"/>
      </w:pPr>
      <w:rPr>
        <w:rFonts w:hint="default"/>
      </w:rPr>
    </w:lvl>
    <w:lvl w:ilvl="6" w:tplc="BCF80F00">
      <w:numFmt w:val="bullet"/>
      <w:lvlText w:val="•"/>
      <w:lvlJc w:val="left"/>
      <w:pPr>
        <w:ind w:left="7003" w:hanging="219"/>
      </w:pPr>
      <w:rPr>
        <w:rFonts w:hint="default"/>
      </w:rPr>
    </w:lvl>
    <w:lvl w:ilvl="7" w:tplc="C44ADE12">
      <w:numFmt w:val="bullet"/>
      <w:lvlText w:val="•"/>
      <w:lvlJc w:val="left"/>
      <w:pPr>
        <w:ind w:left="8053" w:hanging="219"/>
      </w:pPr>
      <w:rPr>
        <w:rFonts w:hint="default"/>
      </w:rPr>
    </w:lvl>
    <w:lvl w:ilvl="8" w:tplc="DF94C19C">
      <w:numFmt w:val="bullet"/>
      <w:lvlText w:val="•"/>
      <w:lvlJc w:val="left"/>
      <w:pPr>
        <w:ind w:left="9104" w:hanging="219"/>
      </w:pPr>
      <w:rPr>
        <w:rFonts w:hint="default"/>
      </w:rPr>
    </w:lvl>
  </w:abstractNum>
  <w:abstractNum w:abstractNumId="124" w15:restartNumberingAfterBreak="0">
    <w:nsid w:val="18A655F0"/>
    <w:multiLevelType w:val="multilevel"/>
    <w:tmpl w:val="10C820B4"/>
    <w:lvl w:ilvl="0">
      <w:start w:val="2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25" w15:restartNumberingAfterBreak="0">
    <w:nsid w:val="18F528AE"/>
    <w:multiLevelType w:val="hybridMultilevel"/>
    <w:tmpl w:val="A18886F8"/>
    <w:lvl w:ilvl="0" w:tplc="672A2074">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62EA34D0">
      <w:numFmt w:val="bullet"/>
      <w:lvlText w:val="•"/>
      <w:lvlJc w:val="left"/>
      <w:pPr>
        <w:ind w:left="1912" w:hanging="279"/>
      </w:pPr>
      <w:rPr>
        <w:rFonts w:hint="default"/>
      </w:rPr>
    </w:lvl>
    <w:lvl w:ilvl="2" w:tplc="865E448C">
      <w:numFmt w:val="bullet"/>
      <w:lvlText w:val="•"/>
      <w:lvlJc w:val="left"/>
      <w:pPr>
        <w:ind w:left="2945" w:hanging="279"/>
      </w:pPr>
      <w:rPr>
        <w:rFonts w:hint="default"/>
      </w:rPr>
    </w:lvl>
    <w:lvl w:ilvl="3" w:tplc="0B30862E">
      <w:numFmt w:val="bullet"/>
      <w:lvlText w:val="•"/>
      <w:lvlJc w:val="left"/>
      <w:pPr>
        <w:ind w:left="3977" w:hanging="279"/>
      </w:pPr>
      <w:rPr>
        <w:rFonts w:hint="default"/>
      </w:rPr>
    </w:lvl>
    <w:lvl w:ilvl="4" w:tplc="F74A9A9A">
      <w:numFmt w:val="bullet"/>
      <w:lvlText w:val="•"/>
      <w:lvlJc w:val="left"/>
      <w:pPr>
        <w:ind w:left="5010" w:hanging="279"/>
      </w:pPr>
      <w:rPr>
        <w:rFonts w:hint="default"/>
      </w:rPr>
    </w:lvl>
    <w:lvl w:ilvl="5" w:tplc="91D8A594">
      <w:numFmt w:val="bullet"/>
      <w:lvlText w:val="•"/>
      <w:lvlJc w:val="left"/>
      <w:pPr>
        <w:ind w:left="6042" w:hanging="279"/>
      </w:pPr>
      <w:rPr>
        <w:rFonts w:hint="default"/>
      </w:rPr>
    </w:lvl>
    <w:lvl w:ilvl="6" w:tplc="A03CCCD2">
      <w:numFmt w:val="bullet"/>
      <w:lvlText w:val="•"/>
      <w:lvlJc w:val="left"/>
      <w:pPr>
        <w:ind w:left="7075" w:hanging="279"/>
      </w:pPr>
      <w:rPr>
        <w:rFonts w:hint="default"/>
      </w:rPr>
    </w:lvl>
    <w:lvl w:ilvl="7" w:tplc="3AD6A6C4">
      <w:numFmt w:val="bullet"/>
      <w:lvlText w:val="•"/>
      <w:lvlJc w:val="left"/>
      <w:pPr>
        <w:ind w:left="8107" w:hanging="279"/>
      </w:pPr>
      <w:rPr>
        <w:rFonts w:hint="default"/>
      </w:rPr>
    </w:lvl>
    <w:lvl w:ilvl="8" w:tplc="607C0CBA">
      <w:numFmt w:val="bullet"/>
      <w:lvlText w:val="•"/>
      <w:lvlJc w:val="left"/>
      <w:pPr>
        <w:ind w:left="9140" w:hanging="279"/>
      </w:pPr>
      <w:rPr>
        <w:rFonts w:hint="default"/>
      </w:rPr>
    </w:lvl>
  </w:abstractNum>
  <w:abstractNum w:abstractNumId="126" w15:restartNumberingAfterBreak="0">
    <w:nsid w:val="191C0B92"/>
    <w:multiLevelType w:val="hybridMultilevel"/>
    <w:tmpl w:val="19B4636E"/>
    <w:lvl w:ilvl="0" w:tplc="DE144CCE">
      <w:numFmt w:val="bullet"/>
      <w:lvlText w:val="·"/>
      <w:lvlJc w:val="left"/>
      <w:pPr>
        <w:ind w:left="169" w:hanging="105"/>
      </w:pPr>
      <w:rPr>
        <w:rFonts w:ascii="Times New Roman" w:eastAsia="Times New Roman" w:hAnsi="Times New Roman" w:cs="Times New Roman" w:hint="default"/>
        <w:spacing w:val="-14"/>
        <w:w w:val="100"/>
        <w:sz w:val="18"/>
        <w:szCs w:val="18"/>
      </w:rPr>
    </w:lvl>
    <w:lvl w:ilvl="1" w:tplc="03EEFAF2">
      <w:numFmt w:val="bullet"/>
      <w:lvlText w:val="•"/>
      <w:lvlJc w:val="left"/>
      <w:pPr>
        <w:ind w:left="339" w:hanging="105"/>
      </w:pPr>
      <w:rPr>
        <w:rFonts w:hint="default"/>
      </w:rPr>
    </w:lvl>
    <w:lvl w:ilvl="2" w:tplc="C2085450">
      <w:numFmt w:val="bullet"/>
      <w:lvlText w:val="•"/>
      <w:lvlJc w:val="left"/>
      <w:pPr>
        <w:ind w:left="518" w:hanging="105"/>
      </w:pPr>
      <w:rPr>
        <w:rFonts w:hint="default"/>
      </w:rPr>
    </w:lvl>
    <w:lvl w:ilvl="3" w:tplc="187CAE60">
      <w:numFmt w:val="bullet"/>
      <w:lvlText w:val="•"/>
      <w:lvlJc w:val="left"/>
      <w:pPr>
        <w:ind w:left="697" w:hanging="105"/>
      </w:pPr>
      <w:rPr>
        <w:rFonts w:hint="default"/>
      </w:rPr>
    </w:lvl>
    <w:lvl w:ilvl="4" w:tplc="0BB8E00E">
      <w:numFmt w:val="bullet"/>
      <w:lvlText w:val="•"/>
      <w:lvlJc w:val="left"/>
      <w:pPr>
        <w:ind w:left="877" w:hanging="105"/>
      </w:pPr>
      <w:rPr>
        <w:rFonts w:hint="default"/>
      </w:rPr>
    </w:lvl>
    <w:lvl w:ilvl="5" w:tplc="0230273A">
      <w:numFmt w:val="bullet"/>
      <w:lvlText w:val="•"/>
      <w:lvlJc w:val="left"/>
      <w:pPr>
        <w:ind w:left="1056" w:hanging="105"/>
      </w:pPr>
      <w:rPr>
        <w:rFonts w:hint="default"/>
      </w:rPr>
    </w:lvl>
    <w:lvl w:ilvl="6" w:tplc="561CF794">
      <w:numFmt w:val="bullet"/>
      <w:lvlText w:val="•"/>
      <w:lvlJc w:val="left"/>
      <w:pPr>
        <w:ind w:left="1235" w:hanging="105"/>
      </w:pPr>
      <w:rPr>
        <w:rFonts w:hint="default"/>
      </w:rPr>
    </w:lvl>
    <w:lvl w:ilvl="7" w:tplc="A12A3C92">
      <w:numFmt w:val="bullet"/>
      <w:lvlText w:val="•"/>
      <w:lvlJc w:val="left"/>
      <w:pPr>
        <w:ind w:left="1415" w:hanging="105"/>
      </w:pPr>
      <w:rPr>
        <w:rFonts w:hint="default"/>
      </w:rPr>
    </w:lvl>
    <w:lvl w:ilvl="8" w:tplc="2FF08FA6">
      <w:numFmt w:val="bullet"/>
      <w:lvlText w:val="•"/>
      <w:lvlJc w:val="left"/>
      <w:pPr>
        <w:ind w:left="1594" w:hanging="105"/>
      </w:pPr>
      <w:rPr>
        <w:rFonts w:hint="default"/>
      </w:rPr>
    </w:lvl>
  </w:abstractNum>
  <w:abstractNum w:abstractNumId="127" w15:restartNumberingAfterBreak="0">
    <w:nsid w:val="191D1A85"/>
    <w:multiLevelType w:val="multilevel"/>
    <w:tmpl w:val="0D62C6A8"/>
    <w:lvl w:ilvl="0">
      <w:start w:val="2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28" w15:restartNumberingAfterBreak="0">
    <w:nsid w:val="19226B8F"/>
    <w:multiLevelType w:val="hybridMultilevel"/>
    <w:tmpl w:val="596CE592"/>
    <w:lvl w:ilvl="0" w:tplc="957C22FE">
      <w:numFmt w:val="bullet"/>
      <w:lvlText w:val="•"/>
      <w:lvlJc w:val="left"/>
      <w:pPr>
        <w:ind w:left="695" w:hanging="219"/>
      </w:pPr>
      <w:rPr>
        <w:rFonts w:ascii="Arial" w:eastAsia="Arial" w:hAnsi="Arial" w:cs="Arial" w:hint="default"/>
        <w:i/>
        <w:w w:val="141"/>
        <w:sz w:val="22"/>
        <w:szCs w:val="22"/>
      </w:rPr>
    </w:lvl>
    <w:lvl w:ilvl="1" w:tplc="ABF674D4">
      <w:numFmt w:val="bullet"/>
      <w:lvlText w:val="•"/>
      <w:lvlJc w:val="left"/>
      <w:pPr>
        <w:ind w:left="1750" w:hanging="219"/>
      </w:pPr>
      <w:rPr>
        <w:rFonts w:hint="default"/>
      </w:rPr>
    </w:lvl>
    <w:lvl w:ilvl="2" w:tplc="730ABF88">
      <w:numFmt w:val="bullet"/>
      <w:lvlText w:val="•"/>
      <w:lvlJc w:val="left"/>
      <w:pPr>
        <w:ind w:left="2801" w:hanging="219"/>
      </w:pPr>
      <w:rPr>
        <w:rFonts w:hint="default"/>
      </w:rPr>
    </w:lvl>
    <w:lvl w:ilvl="3" w:tplc="3B3827EA">
      <w:numFmt w:val="bullet"/>
      <w:lvlText w:val="•"/>
      <w:lvlJc w:val="left"/>
      <w:pPr>
        <w:ind w:left="3851" w:hanging="219"/>
      </w:pPr>
      <w:rPr>
        <w:rFonts w:hint="default"/>
      </w:rPr>
    </w:lvl>
    <w:lvl w:ilvl="4" w:tplc="A2AE8DD4">
      <w:numFmt w:val="bullet"/>
      <w:lvlText w:val="•"/>
      <w:lvlJc w:val="left"/>
      <w:pPr>
        <w:ind w:left="4902" w:hanging="219"/>
      </w:pPr>
      <w:rPr>
        <w:rFonts w:hint="default"/>
      </w:rPr>
    </w:lvl>
    <w:lvl w:ilvl="5" w:tplc="608648FC">
      <w:numFmt w:val="bullet"/>
      <w:lvlText w:val="•"/>
      <w:lvlJc w:val="left"/>
      <w:pPr>
        <w:ind w:left="5952" w:hanging="219"/>
      </w:pPr>
      <w:rPr>
        <w:rFonts w:hint="default"/>
      </w:rPr>
    </w:lvl>
    <w:lvl w:ilvl="6" w:tplc="6E703CB6">
      <w:numFmt w:val="bullet"/>
      <w:lvlText w:val="•"/>
      <w:lvlJc w:val="left"/>
      <w:pPr>
        <w:ind w:left="7003" w:hanging="219"/>
      </w:pPr>
      <w:rPr>
        <w:rFonts w:hint="default"/>
      </w:rPr>
    </w:lvl>
    <w:lvl w:ilvl="7" w:tplc="7354C3F4">
      <w:numFmt w:val="bullet"/>
      <w:lvlText w:val="•"/>
      <w:lvlJc w:val="left"/>
      <w:pPr>
        <w:ind w:left="8053" w:hanging="219"/>
      </w:pPr>
      <w:rPr>
        <w:rFonts w:hint="default"/>
      </w:rPr>
    </w:lvl>
    <w:lvl w:ilvl="8" w:tplc="192031E8">
      <w:numFmt w:val="bullet"/>
      <w:lvlText w:val="•"/>
      <w:lvlJc w:val="left"/>
      <w:pPr>
        <w:ind w:left="9104" w:hanging="219"/>
      </w:pPr>
      <w:rPr>
        <w:rFonts w:hint="default"/>
      </w:rPr>
    </w:lvl>
  </w:abstractNum>
  <w:abstractNum w:abstractNumId="129" w15:restartNumberingAfterBreak="0">
    <w:nsid w:val="193241F0"/>
    <w:multiLevelType w:val="multilevel"/>
    <w:tmpl w:val="D7B26500"/>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13"/>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958" w:hanging="279"/>
      </w:pPr>
      <w:rPr>
        <w:rFonts w:hint="default"/>
      </w:rPr>
    </w:lvl>
    <w:lvl w:ilvl="6">
      <w:numFmt w:val="bullet"/>
      <w:lvlText w:val="•"/>
      <w:lvlJc w:val="left"/>
      <w:pPr>
        <w:ind w:left="2138" w:hanging="279"/>
      </w:pPr>
      <w:rPr>
        <w:rFonts w:hint="default"/>
      </w:rPr>
    </w:lvl>
    <w:lvl w:ilvl="7">
      <w:numFmt w:val="bullet"/>
      <w:lvlText w:val="•"/>
      <w:lvlJc w:val="left"/>
      <w:pPr>
        <w:ind w:left="2318" w:hanging="279"/>
      </w:pPr>
      <w:rPr>
        <w:rFonts w:hint="default"/>
      </w:rPr>
    </w:lvl>
    <w:lvl w:ilvl="8">
      <w:numFmt w:val="bullet"/>
      <w:lvlText w:val="•"/>
      <w:lvlJc w:val="left"/>
      <w:pPr>
        <w:ind w:left="2497" w:hanging="279"/>
      </w:pPr>
      <w:rPr>
        <w:rFonts w:hint="default"/>
      </w:rPr>
    </w:lvl>
  </w:abstractNum>
  <w:abstractNum w:abstractNumId="130" w15:restartNumberingAfterBreak="0">
    <w:nsid w:val="1953281D"/>
    <w:multiLevelType w:val="multilevel"/>
    <w:tmpl w:val="2A0215D6"/>
    <w:lvl w:ilvl="0">
      <w:start w:val="4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1" w15:restartNumberingAfterBreak="0">
    <w:nsid w:val="19883E6B"/>
    <w:multiLevelType w:val="multilevel"/>
    <w:tmpl w:val="F1C850A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7"/>
      <w:numFmt w:val="decimal"/>
      <w:lvlText w:val="%1.%2.%3"/>
      <w:lvlJc w:val="left"/>
      <w:pPr>
        <w:ind w:left="1106" w:hanging="957"/>
        <w:jc w:val="left"/>
      </w:pPr>
      <w:rPr>
        <w:rFonts w:ascii="Georgia" w:eastAsia="Georgia" w:hAnsi="Georgia" w:cs="Georgia" w:hint="default"/>
        <w:b/>
        <w:bCs/>
        <w:w w:val="95"/>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132" w15:restartNumberingAfterBreak="0">
    <w:nsid w:val="19A636F8"/>
    <w:multiLevelType w:val="hybridMultilevel"/>
    <w:tmpl w:val="2D4C3C1E"/>
    <w:lvl w:ilvl="0" w:tplc="CAE42C4E">
      <w:numFmt w:val="bullet"/>
      <w:lvlText w:val="-"/>
      <w:lvlJc w:val="left"/>
      <w:pPr>
        <w:ind w:left="757" w:hanging="360"/>
      </w:pPr>
      <w:rPr>
        <w:rFonts w:ascii="Times New Roman" w:eastAsia="Times New Roman" w:hAnsi="Times New Roman" w:cs="Times New Roman" w:hint="default"/>
        <w:spacing w:val="-1"/>
        <w:w w:val="100"/>
        <w:sz w:val="24"/>
        <w:szCs w:val="24"/>
      </w:rPr>
    </w:lvl>
    <w:lvl w:ilvl="1" w:tplc="1E2CE76C">
      <w:numFmt w:val="bullet"/>
      <w:lvlText w:val="•"/>
      <w:lvlJc w:val="left"/>
      <w:pPr>
        <w:ind w:left="1670" w:hanging="360"/>
      </w:pPr>
      <w:rPr>
        <w:rFonts w:hint="default"/>
      </w:rPr>
    </w:lvl>
    <w:lvl w:ilvl="2" w:tplc="B00EA466">
      <w:numFmt w:val="bullet"/>
      <w:lvlText w:val="•"/>
      <w:lvlJc w:val="left"/>
      <w:pPr>
        <w:ind w:left="2581" w:hanging="360"/>
      </w:pPr>
      <w:rPr>
        <w:rFonts w:hint="default"/>
      </w:rPr>
    </w:lvl>
    <w:lvl w:ilvl="3" w:tplc="5B66C542">
      <w:numFmt w:val="bullet"/>
      <w:lvlText w:val="•"/>
      <w:lvlJc w:val="left"/>
      <w:pPr>
        <w:ind w:left="3491" w:hanging="360"/>
      </w:pPr>
      <w:rPr>
        <w:rFonts w:hint="default"/>
      </w:rPr>
    </w:lvl>
    <w:lvl w:ilvl="4" w:tplc="2EFE4548">
      <w:numFmt w:val="bullet"/>
      <w:lvlText w:val="•"/>
      <w:lvlJc w:val="left"/>
      <w:pPr>
        <w:ind w:left="4402" w:hanging="360"/>
      </w:pPr>
      <w:rPr>
        <w:rFonts w:hint="default"/>
      </w:rPr>
    </w:lvl>
    <w:lvl w:ilvl="5" w:tplc="5798C1EA">
      <w:numFmt w:val="bullet"/>
      <w:lvlText w:val="•"/>
      <w:lvlJc w:val="left"/>
      <w:pPr>
        <w:ind w:left="5312" w:hanging="360"/>
      </w:pPr>
      <w:rPr>
        <w:rFonts w:hint="default"/>
      </w:rPr>
    </w:lvl>
    <w:lvl w:ilvl="6" w:tplc="E3EEE0C0">
      <w:numFmt w:val="bullet"/>
      <w:lvlText w:val="•"/>
      <w:lvlJc w:val="left"/>
      <w:pPr>
        <w:ind w:left="6223" w:hanging="360"/>
      </w:pPr>
      <w:rPr>
        <w:rFonts w:hint="default"/>
      </w:rPr>
    </w:lvl>
    <w:lvl w:ilvl="7" w:tplc="C6A8D60E">
      <w:numFmt w:val="bullet"/>
      <w:lvlText w:val="•"/>
      <w:lvlJc w:val="left"/>
      <w:pPr>
        <w:ind w:left="7133" w:hanging="360"/>
      </w:pPr>
      <w:rPr>
        <w:rFonts w:hint="default"/>
      </w:rPr>
    </w:lvl>
    <w:lvl w:ilvl="8" w:tplc="5D0C039E">
      <w:numFmt w:val="bullet"/>
      <w:lvlText w:val="•"/>
      <w:lvlJc w:val="left"/>
      <w:pPr>
        <w:ind w:left="8044" w:hanging="360"/>
      </w:pPr>
      <w:rPr>
        <w:rFonts w:hint="default"/>
      </w:rPr>
    </w:lvl>
  </w:abstractNum>
  <w:abstractNum w:abstractNumId="133" w15:restartNumberingAfterBreak="0">
    <w:nsid w:val="19BA2396"/>
    <w:multiLevelType w:val="multilevel"/>
    <w:tmpl w:val="B7364B64"/>
    <w:lvl w:ilvl="0">
      <w:start w:val="4"/>
      <w:numFmt w:val="decimal"/>
      <w:lvlText w:val="%1"/>
      <w:lvlJc w:val="left"/>
      <w:pPr>
        <w:ind w:left="885" w:hanging="736"/>
        <w:jc w:val="left"/>
      </w:pPr>
      <w:rPr>
        <w:rFonts w:hint="default"/>
      </w:rPr>
    </w:lvl>
    <w:lvl w:ilvl="1">
      <w:start w:val="1"/>
      <w:numFmt w:val="decimal"/>
      <w:lvlText w:val="%1.%2"/>
      <w:lvlJc w:val="left"/>
      <w:pPr>
        <w:ind w:left="885" w:hanging="736"/>
        <w:jc w:val="left"/>
      </w:pPr>
      <w:rPr>
        <w:rFonts w:ascii="Georgia" w:eastAsia="Georgia" w:hAnsi="Georgia" w:cs="Georgia" w:hint="default"/>
        <w:b/>
        <w:bCs/>
        <w:w w:val="100"/>
        <w:sz w:val="28"/>
        <w:szCs w:val="28"/>
      </w:rPr>
    </w:lvl>
    <w:lvl w:ilvl="2">
      <w:start w:val="1"/>
      <w:numFmt w:val="decimal"/>
      <w:lvlText w:val="%1.%2.%3"/>
      <w:lvlJc w:val="left"/>
      <w:pPr>
        <w:ind w:left="972" w:hanging="822"/>
        <w:jc w:val="left"/>
      </w:pPr>
      <w:rPr>
        <w:rFonts w:ascii="Georgia" w:eastAsia="Georgia" w:hAnsi="Georgia" w:cs="Georgia" w:hint="default"/>
        <w:b/>
        <w:bCs/>
        <w:w w:val="100"/>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3536" w:hanging="219"/>
      </w:pPr>
      <w:rPr>
        <w:rFonts w:hint="default"/>
      </w:rPr>
    </w:lvl>
    <w:lvl w:ilvl="5">
      <w:numFmt w:val="bullet"/>
      <w:lvlText w:val="•"/>
      <w:lvlJc w:val="left"/>
      <w:pPr>
        <w:ind w:left="4814" w:hanging="219"/>
      </w:pPr>
      <w:rPr>
        <w:rFonts w:hint="default"/>
      </w:rPr>
    </w:lvl>
    <w:lvl w:ilvl="6">
      <w:numFmt w:val="bullet"/>
      <w:lvlText w:val="•"/>
      <w:lvlJc w:val="left"/>
      <w:pPr>
        <w:ind w:left="6092" w:hanging="219"/>
      </w:pPr>
      <w:rPr>
        <w:rFonts w:hint="default"/>
      </w:rPr>
    </w:lvl>
    <w:lvl w:ilvl="7">
      <w:numFmt w:val="bullet"/>
      <w:lvlText w:val="•"/>
      <w:lvlJc w:val="left"/>
      <w:pPr>
        <w:ind w:left="7370" w:hanging="219"/>
      </w:pPr>
      <w:rPr>
        <w:rFonts w:hint="default"/>
      </w:rPr>
    </w:lvl>
    <w:lvl w:ilvl="8">
      <w:numFmt w:val="bullet"/>
      <w:lvlText w:val="•"/>
      <w:lvlJc w:val="left"/>
      <w:pPr>
        <w:ind w:left="8649" w:hanging="219"/>
      </w:pPr>
      <w:rPr>
        <w:rFonts w:hint="default"/>
      </w:rPr>
    </w:lvl>
  </w:abstractNum>
  <w:abstractNum w:abstractNumId="134" w15:restartNumberingAfterBreak="0">
    <w:nsid w:val="19DE1692"/>
    <w:multiLevelType w:val="multilevel"/>
    <w:tmpl w:val="B93265FC"/>
    <w:lvl w:ilvl="0">
      <w:start w:val="4"/>
      <w:numFmt w:val="decimal"/>
      <w:lvlText w:val="%1"/>
      <w:lvlJc w:val="left"/>
      <w:pPr>
        <w:ind w:left="2531" w:hanging="895"/>
        <w:jc w:val="left"/>
      </w:pPr>
      <w:rPr>
        <w:rFonts w:hint="default"/>
      </w:rPr>
    </w:lvl>
    <w:lvl w:ilvl="1">
      <w:start w:val="1"/>
      <w:numFmt w:val="decimal"/>
      <w:lvlText w:val="%1.%2"/>
      <w:lvlJc w:val="left"/>
      <w:pPr>
        <w:ind w:left="2531" w:hanging="895"/>
        <w:jc w:val="left"/>
      </w:pPr>
      <w:rPr>
        <w:rFonts w:hint="default"/>
      </w:rPr>
    </w:lvl>
    <w:lvl w:ilvl="2">
      <w:start w:val="27"/>
      <w:numFmt w:val="decimal"/>
      <w:lvlText w:val="%1.%2.%3"/>
      <w:lvlJc w:val="left"/>
      <w:pPr>
        <w:ind w:left="2531" w:hanging="895"/>
        <w:jc w:val="right"/>
      </w:pPr>
      <w:rPr>
        <w:rFonts w:hint="default"/>
      </w:rPr>
    </w:lvl>
    <w:lvl w:ilvl="3">
      <w:start w:val="1"/>
      <w:numFmt w:val="decimal"/>
      <w:lvlText w:val="%1.%2.%3.%4"/>
      <w:lvlJc w:val="left"/>
      <w:pPr>
        <w:ind w:left="2531" w:hanging="895"/>
        <w:jc w:val="left"/>
      </w:pPr>
      <w:rPr>
        <w:rFonts w:ascii="Times New Roman" w:eastAsia="Times New Roman" w:hAnsi="Times New Roman" w:cs="Times New Roman" w:hint="default"/>
        <w:w w:val="101"/>
        <w:sz w:val="22"/>
        <w:szCs w:val="22"/>
      </w:rPr>
    </w:lvl>
    <w:lvl w:ilvl="4">
      <w:numFmt w:val="bullet"/>
      <w:lvlText w:val="•"/>
      <w:lvlJc w:val="left"/>
      <w:pPr>
        <w:ind w:left="5782" w:hanging="895"/>
      </w:pPr>
      <w:rPr>
        <w:rFonts w:hint="default"/>
      </w:rPr>
    </w:lvl>
    <w:lvl w:ilvl="5">
      <w:numFmt w:val="bullet"/>
      <w:lvlText w:val="•"/>
      <w:lvlJc w:val="left"/>
      <w:pPr>
        <w:ind w:left="6592" w:hanging="895"/>
      </w:pPr>
      <w:rPr>
        <w:rFonts w:hint="default"/>
      </w:rPr>
    </w:lvl>
    <w:lvl w:ilvl="6">
      <w:numFmt w:val="bullet"/>
      <w:lvlText w:val="•"/>
      <w:lvlJc w:val="left"/>
      <w:pPr>
        <w:ind w:left="7403" w:hanging="895"/>
      </w:pPr>
      <w:rPr>
        <w:rFonts w:hint="default"/>
      </w:rPr>
    </w:lvl>
    <w:lvl w:ilvl="7">
      <w:numFmt w:val="bullet"/>
      <w:lvlText w:val="•"/>
      <w:lvlJc w:val="left"/>
      <w:pPr>
        <w:ind w:left="8213" w:hanging="895"/>
      </w:pPr>
      <w:rPr>
        <w:rFonts w:hint="default"/>
      </w:rPr>
    </w:lvl>
    <w:lvl w:ilvl="8">
      <w:numFmt w:val="bullet"/>
      <w:lvlText w:val="•"/>
      <w:lvlJc w:val="left"/>
      <w:pPr>
        <w:ind w:left="9024" w:hanging="895"/>
      </w:pPr>
      <w:rPr>
        <w:rFonts w:hint="default"/>
      </w:rPr>
    </w:lvl>
  </w:abstractNum>
  <w:abstractNum w:abstractNumId="135" w15:restartNumberingAfterBreak="0">
    <w:nsid w:val="19F75D18"/>
    <w:multiLevelType w:val="hybridMultilevel"/>
    <w:tmpl w:val="78EA3EB2"/>
    <w:lvl w:ilvl="0" w:tplc="95A20B56">
      <w:numFmt w:val="bullet"/>
      <w:lvlText w:val="•"/>
      <w:lvlJc w:val="left"/>
      <w:pPr>
        <w:ind w:left="695" w:hanging="219"/>
      </w:pPr>
      <w:rPr>
        <w:rFonts w:ascii="Arial" w:eastAsia="Arial" w:hAnsi="Arial" w:cs="Arial" w:hint="default"/>
        <w:i/>
        <w:w w:val="141"/>
        <w:sz w:val="22"/>
        <w:szCs w:val="22"/>
      </w:rPr>
    </w:lvl>
    <w:lvl w:ilvl="1" w:tplc="2C60C50E">
      <w:numFmt w:val="bullet"/>
      <w:lvlText w:val="•"/>
      <w:lvlJc w:val="left"/>
      <w:pPr>
        <w:ind w:left="1750" w:hanging="219"/>
      </w:pPr>
      <w:rPr>
        <w:rFonts w:hint="default"/>
      </w:rPr>
    </w:lvl>
    <w:lvl w:ilvl="2" w:tplc="462A0F7A">
      <w:numFmt w:val="bullet"/>
      <w:lvlText w:val="•"/>
      <w:lvlJc w:val="left"/>
      <w:pPr>
        <w:ind w:left="2801" w:hanging="219"/>
      </w:pPr>
      <w:rPr>
        <w:rFonts w:hint="default"/>
      </w:rPr>
    </w:lvl>
    <w:lvl w:ilvl="3" w:tplc="15BE91A4">
      <w:numFmt w:val="bullet"/>
      <w:lvlText w:val="•"/>
      <w:lvlJc w:val="left"/>
      <w:pPr>
        <w:ind w:left="3851" w:hanging="219"/>
      </w:pPr>
      <w:rPr>
        <w:rFonts w:hint="default"/>
      </w:rPr>
    </w:lvl>
    <w:lvl w:ilvl="4" w:tplc="AF32BBD8">
      <w:numFmt w:val="bullet"/>
      <w:lvlText w:val="•"/>
      <w:lvlJc w:val="left"/>
      <w:pPr>
        <w:ind w:left="4902" w:hanging="219"/>
      </w:pPr>
      <w:rPr>
        <w:rFonts w:hint="default"/>
      </w:rPr>
    </w:lvl>
    <w:lvl w:ilvl="5" w:tplc="01660A94">
      <w:numFmt w:val="bullet"/>
      <w:lvlText w:val="•"/>
      <w:lvlJc w:val="left"/>
      <w:pPr>
        <w:ind w:left="5952" w:hanging="219"/>
      </w:pPr>
      <w:rPr>
        <w:rFonts w:hint="default"/>
      </w:rPr>
    </w:lvl>
    <w:lvl w:ilvl="6" w:tplc="4DD2F47C">
      <w:numFmt w:val="bullet"/>
      <w:lvlText w:val="•"/>
      <w:lvlJc w:val="left"/>
      <w:pPr>
        <w:ind w:left="7003" w:hanging="219"/>
      </w:pPr>
      <w:rPr>
        <w:rFonts w:hint="default"/>
      </w:rPr>
    </w:lvl>
    <w:lvl w:ilvl="7" w:tplc="E2B86172">
      <w:numFmt w:val="bullet"/>
      <w:lvlText w:val="•"/>
      <w:lvlJc w:val="left"/>
      <w:pPr>
        <w:ind w:left="8053" w:hanging="219"/>
      </w:pPr>
      <w:rPr>
        <w:rFonts w:hint="default"/>
      </w:rPr>
    </w:lvl>
    <w:lvl w:ilvl="8" w:tplc="BCC8E3F2">
      <w:numFmt w:val="bullet"/>
      <w:lvlText w:val="•"/>
      <w:lvlJc w:val="left"/>
      <w:pPr>
        <w:ind w:left="9104" w:hanging="219"/>
      </w:pPr>
      <w:rPr>
        <w:rFonts w:hint="default"/>
      </w:rPr>
    </w:lvl>
  </w:abstractNum>
  <w:abstractNum w:abstractNumId="136" w15:restartNumberingAfterBreak="0">
    <w:nsid w:val="1A1F4314"/>
    <w:multiLevelType w:val="multilevel"/>
    <w:tmpl w:val="D5EE9F88"/>
    <w:lvl w:ilvl="0">
      <w:start w:val="43"/>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20"/>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37" w15:restartNumberingAfterBreak="0">
    <w:nsid w:val="1A240B6B"/>
    <w:multiLevelType w:val="multilevel"/>
    <w:tmpl w:val="A61024C4"/>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1"/>
      <w:numFmt w:val="decimal"/>
      <w:lvlText w:val="%1.%2.%3"/>
      <w:lvlJc w:val="left"/>
      <w:pPr>
        <w:ind w:left="1111" w:hanging="962"/>
        <w:jc w:val="left"/>
      </w:pPr>
      <w:rPr>
        <w:rFonts w:hint="default"/>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5602" w:hanging="219"/>
      </w:pPr>
      <w:rPr>
        <w:rFonts w:hint="default"/>
      </w:rPr>
    </w:lvl>
    <w:lvl w:ilvl="6">
      <w:numFmt w:val="bullet"/>
      <w:lvlText w:val="•"/>
      <w:lvlJc w:val="left"/>
      <w:pPr>
        <w:ind w:left="6723" w:hanging="219"/>
      </w:pPr>
      <w:rPr>
        <w:rFonts w:hint="default"/>
      </w:rPr>
    </w:lvl>
    <w:lvl w:ilvl="7">
      <w:numFmt w:val="bullet"/>
      <w:lvlText w:val="•"/>
      <w:lvlJc w:val="left"/>
      <w:pPr>
        <w:ind w:left="7843" w:hanging="219"/>
      </w:pPr>
      <w:rPr>
        <w:rFonts w:hint="default"/>
      </w:rPr>
    </w:lvl>
    <w:lvl w:ilvl="8">
      <w:numFmt w:val="bullet"/>
      <w:lvlText w:val="•"/>
      <w:lvlJc w:val="left"/>
      <w:pPr>
        <w:ind w:left="8964" w:hanging="219"/>
      </w:pPr>
      <w:rPr>
        <w:rFonts w:hint="default"/>
      </w:rPr>
    </w:lvl>
  </w:abstractNum>
  <w:abstractNum w:abstractNumId="138" w15:restartNumberingAfterBreak="0">
    <w:nsid w:val="1A283192"/>
    <w:multiLevelType w:val="hybridMultilevel"/>
    <w:tmpl w:val="B9A2155E"/>
    <w:lvl w:ilvl="0" w:tplc="F4ECBFFC">
      <w:numFmt w:val="bullet"/>
      <w:lvlText w:val=""/>
      <w:lvlJc w:val="left"/>
      <w:pPr>
        <w:ind w:left="821" w:hanging="356"/>
      </w:pPr>
      <w:rPr>
        <w:rFonts w:ascii="Wingdings" w:eastAsia="Wingdings" w:hAnsi="Wingdings" w:cs="Wingdings" w:hint="default"/>
        <w:w w:val="100"/>
        <w:sz w:val="16"/>
        <w:szCs w:val="16"/>
      </w:rPr>
    </w:lvl>
    <w:lvl w:ilvl="1" w:tplc="C5F28D54">
      <w:numFmt w:val="bullet"/>
      <w:lvlText w:val="•"/>
      <w:lvlJc w:val="left"/>
      <w:pPr>
        <w:ind w:left="1427" w:hanging="356"/>
      </w:pPr>
      <w:rPr>
        <w:rFonts w:hint="default"/>
      </w:rPr>
    </w:lvl>
    <w:lvl w:ilvl="2" w:tplc="62F016D0">
      <w:numFmt w:val="bullet"/>
      <w:lvlText w:val="•"/>
      <w:lvlJc w:val="left"/>
      <w:pPr>
        <w:ind w:left="2035" w:hanging="356"/>
      </w:pPr>
      <w:rPr>
        <w:rFonts w:hint="default"/>
      </w:rPr>
    </w:lvl>
    <w:lvl w:ilvl="3" w:tplc="B0F889EC">
      <w:numFmt w:val="bullet"/>
      <w:lvlText w:val="•"/>
      <w:lvlJc w:val="left"/>
      <w:pPr>
        <w:ind w:left="2643" w:hanging="356"/>
      </w:pPr>
      <w:rPr>
        <w:rFonts w:hint="default"/>
      </w:rPr>
    </w:lvl>
    <w:lvl w:ilvl="4" w:tplc="9C6A2B46">
      <w:numFmt w:val="bullet"/>
      <w:lvlText w:val="•"/>
      <w:lvlJc w:val="left"/>
      <w:pPr>
        <w:ind w:left="3251" w:hanging="356"/>
      </w:pPr>
      <w:rPr>
        <w:rFonts w:hint="default"/>
      </w:rPr>
    </w:lvl>
    <w:lvl w:ilvl="5" w:tplc="616623A4">
      <w:numFmt w:val="bullet"/>
      <w:lvlText w:val="•"/>
      <w:lvlJc w:val="left"/>
      <w:pPr>
        <w:ind w:left="3859" w:hanging="356"/>
      </w:pPr>
      <w:rPr>
        <w:rFonts w:hint="default"/>
      </w:rPr>
    </w:lvl>
    <w:lvl w:ilvl="6" w:tplc="913C20AE">
      <w:numFmt w:val="bullet"/>
      <w:lvlText w:val="•"/>
      <w:lvlJc w:val="left"/>
      <w:pPr>
        <w:ind w:left="4466" w:hanging="356"/>
      </w:pPr>
      <w:rPr>
        <w:rFonts w:hint="default"/>
      </w:rPr>
    </w:lvl>
    <w:lvl w:ilvl="7" w:tplc="396666D2">
      <w:numFmt w:val="bullet"/>
      <w:lvlText w:val="•"/>
      <w:lvlJc w:val="left"/>
      <w:pPr>
        <w:ind w:left="5074" w:hanging="356"/>
      </w:pPr>
      <w:rPr>
        <w:rFonts w:hint="default"/>
      </w:rPr>
    </w:lvl>
    <w:lvl w:ilvl="8" w:tplc="1FBE38F4">
      <w:numFmt w:val="bullet"/>
      <w:lvlText w:val="•"/>
      <w:lvlJc w:val="left"/>
      <w:pPr>
        <w:ind w:left="5682" w:hanging="356"/>
      </w:pPr>
      <w:rPr>
        <w:rFonts w:hint="default"/>
      </w:rPr>
    </w:lvl>
  </w:abstractNum>
  <w:abstractNum w:abstractNumId="139" w15:restartNumberingAfterBreak="0">
    <w:nsid w:val="1A5C6569"/>
    <w:multiLevelType w:val="multilevel"/>
    <w:tmpl w:val="B7BE761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0"/>
      <w:numFmt w:val="decimal"/>
      <w:lvlText w:val="%1.%2.%3"/>
      <w:lvlJc w:val="left"/>
      <w:pPr>
        <w:ind w:left="1106" w:hanging="957"/>
        <w:jc w:val="left"/>
      </w:pPr>
      <w:rPr>
        <w:rFonts w:ascii="Georgia" w:eastAsia="Georgia" w:hAnsi="Georgia" w:cs="Georgia" w:hint="default"/>
        <w:b/>
        <w:bCs/>
        <w:w w:val="90"/>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1175" w:hanging="235"/>
      </w:pPr>
      <w:rPr>
        <w:rFonts w:ascii="Times New Roman" w:eastAsia="Times New Roman" w:hAnsi="Times New Roman" w:cs="Times New Roman" w:hint="default"/>
        <w:b/>
        <w:bCs/>
        <w:w w:val="114"/>
        <w:sz w:val="22"/>
        <w:szCs w:val="22"/>
      </w:rPr>
    </w:lvl>
    <w:lvl w:ilvl="5">
      <w:numFmt w:val="bullet"/>
      <w:lvlText w:val="•"/>
      <w:lvlJc w:val="left"/>
      <w:pPr>
        <w:ind w:left="4939" w:hanging="235"/>
      </w:pPr>
      <w:rPr>
        <w:rFonts w:hint="default"/>
      </w:rPr>
    </w:lvl>
    <w:lvl w:ilvl="6">
      <w:numFmt w:val="bullet"/>
      <w:lvlText w:val="•"/>
      <w:lvlJc w:val="left"/>
      <w:pPr>
        <w:ind w:left="6192" w:hanging="235"/>
      </w:pPr>
      <w:rPr>
        <w:rFonts w:hint="default"/>
      </w:rPr>
    </w:lvl>
    <w:lvl w:ilvl="7">
      <w:numFmt w:val="bullet"/>
      <w:lvlText w:val="•"/>
      <w:lvlJc w:val="left"/>
      <w:pPr>
        <w:ind w:left="7445" w:hanging="235"/>
      </w:pPr>
      <w:rPr>
        <w:rFonts w:hint="default"/>
      </w:rPr>
    </w:lvl>
    <w:lvl w:ilvl="8">
      <w:numFmt w:val="bullet"/>
      <w:lvlText w:val="•"/>
      <w:lvlJc w:val="left"/>
      <w:pPr>
        <w:ind w:left="8699" w:hanging="235"/>
      </w:pPr>
      <w:rPr>
        <w:rFonts w:hint="default"/>
      </w:rPr>
    </w:lvl>
  </w:abstractNum>
  <w:abstractNum w:abstractNumId="140" w15:restartNumberingAfterBreak="0">
    <w:nsid w:val="1A625463"/>
    <w:multiLevelType w:val="hybridMultilevel"/>
    <w:tmpl w:val="5A5AB662"/>
    <w:lvl w:ilvl="0" w:tplc="6E8E9B32">
      <w:start w:val="1"/>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65EEC430">
      <w:start w:val="1"/>
      <w:numFmt w:val="upperRoman"/>
      <w:lvlText w:val="%2."/>
      <w:lvlJc w:val="left"/>
      <w:pPr>
        <w:ind w:left="821" w:hanging="572"/>
        <w:jc w:val="left"/>
      </w:pPr>
      <w:rPr>
        <w:rFonts w:ascii="Times New Roman" w:eastAsia="Times New Roman" w:hAnsi="Times New Roman" w:cs="Times New Roman" w:hint="default"/>
        <w:w w:val="99"/>
        <w:sz w:val="20"/>
        <w:szCs w:val="20"/>
      </w:rPr>
    </w:lvl>
    <w:lvl w:ilvl="2" w:tplc="1884EDCE">
      <w:numFmt w:val="bullet"/>
      <w:lvlText w:val="•"/>
      <w:lvlJc w:val="left"/>
      <w:pPr>
        <w:ind w:left="1525" w:hanging="572"/>
      </w:pPr>
      <w:rPr>
        <w:rFonts w:hint="default"/>
      </w:rPr>
    </w:lvl>
    <w:lvl w:ilvl="3" w:tplc="83363A68">
      <w:numFmt w:val="bullet"/>
      <w:lvlText w:val="•"/>
      <w:lvlJc w:val="left"/>
      <w:pPr>
        <w:ind w:left="2230" w:hanging="572"/>
      </w:pPr>
      <w:rPr>
        <w:rFonts w:hint="default"/>
      </w:rPr>
    </w:lvl>
    <w:lvl w:ilvl="4" w:tplc="1354D5AA">
      <w:numFmt w:val="bullet"/>
      <w:lvlText w:val="•"/>
      <w:lvlJc w:val="left"/>
      <w:pPr>
        <w:ind w:left="2935" w:hanging="572"/>
      </w:pPr>
      <w:rPr>
        <w:rFonts w:hint="default"/>
      </w:rPr>
    </w:lvl>
    <w:lvl w:ilvl="5" w:tplc="9258D4BE">
      <w:numFmt w:val="bullet"/>
      <w:lvlText w:val="•"/>
      <w:lvlJc w:val="left"/>
      <w:pPr>
        <w:ind w:left="3640" w:hanging="572"/>
      </w:pPr>
      <w:rPr>
        <w:rFonts w:hint="default"/>
      </w:rPr>
    </w:lvl>
    <w:lvl w:ilvl="6" w:tplc="3F502BEC">
      <w:numFmt w:val="bullet"/>
      <w:lvlText w:val="•"/>
      <w:lvlJc w:val="left"/>
      <w:pPr>
        <w:ind w:left="4346" w:hanging="572"/>
      </w:pPr>
      <w:rPr>
        <w:rFonts w:hint="default"/>
      </w:rPr>
    </w:lvl>
    <w:lvl w:ilvl="7" w:tplc="584E0E3A">
      <w:numFmt w:val="bullet"/>
      <w:lvlText w:val="•"/>
      <w:lvlJc w:val="left"/>
      <w:pPr>
        <w:ind w:left="5051" w:hanging="572"/>
      </w:pPr>
      <w:rPr>
        <w:rFonts w:hint="default"/>
      </w:rPr>
    </w:lvl>
    <w:lvl w:ilvl="8" w:tplc="4CE668CC">
      <w:numFmt w:val="bullet"/>
      <w:lvlText w:val="•"/>
      <w:lvlJc w:val="left"/>
      <w:pPr>
        <w:ind w:left="5756" w:hanging="572"/>
      </w:pPr>
      <w:rPr>
        <w:rFonts w:hint="default"/>
      </w:rPr>
    </w:lvl>
  </w:abstractNum>
  <w:abstractNum w:abstractNumId="141" w15:restartNumberingAfterBreak="0">
    <w:nsid w:val="1A777B0E"/>
    <w:multiLevelType w:val="multilevel"/>
    <w:tmpl w:val="FAA41AEE"/>
    <w:lvl w:ilvl="0">
      <w:start w:val="3"/>
      <w:numFmt w:val="decimal"/>
      <w:lvlText w:val="%1"/>
      <w:lvlJc w:val="left"/>
      <w:pPr>
        <w:ind w:left="885" w:hanging="736"/>
        <w:jc w:val="left"/>
      </w:pPr>
      <w:rPr>
        <w:rFonts w:hint="default"/>
      </w:rPr>
    </w:lvl>
    <w:lvl w:ilvl="1">
      <w:start w:val="1"/>
      <w:numFmt w:val="decimal"/>
      <w:lvlText w:val="%1.%2"/>
      <w:lvlJc w:val="left"/>
      <w:pPr>
        <w:ind w:left="885" w:hanging="736"/>
        <w:jc w:val="left"/>
      </w:pPr>
      <w:rPr>
        <w:rFonts w:ascii="Georgia" w:eastAsia="Georgia" w:hAnsi="Georgia" w:cs="Georgia" w:hint="default"/>
        <w:b/>
        <w:bCs/>
        <w:w w:val="102"/>
        <w:sz w:val="28"/>
        <w:szCs w:val="28"/>
      </w:rPr>
    </w:lvl>
    <w:lvl w:ilvl="2">
      <w:start w:val="1"/>
      <w:numFmt w:val="decimal"/>
      <w:lvlText w:val="%1.%2.%3"/>
      <w:lvlJc w:val="left"/>
      <w:pPr>
        <w:ind w:left="972" w:hanging="822"/>
        <w:jc w:val="left"/>
      </w:pPr>
      <w:rPr>
        <w:rFonts w:ascii="Georgia" w:eastAsia="Georgia" w:hAnsi="Georgia" w:cs="Georgia" w:hint="default"/>
        <w:b/>
        <w:bCs/>
        <w:w w:val="101"/>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3536" w:hanging="219"/>
      </w:pPr>
      <w:rPr>
        <w:rFonts w:hint="default"/>
      </w:rPr>
    </w:lvl>
    <w:lvl w:ilvl="5">
      <w:numFmt w:val="bullet"/>
      <w:lvlText w:val="•"/>
      <w:lvlJc w:val="left"/>
      <w:pPr>
        <w:ind w:left="4814" w:hanging="219"/>
      </w:pPr>
      <w:rPr>
        <w:rFonts w:hint="default"/>
      </w:rPr>
    </w:lvl>
    <w:lvl w:ilvl="6">
      <w:numFmt w:val="bullet"/>
      <w:lvlText w:val="•"/>
      <w:lvlJc w:val="left"/>
      <w:pPr>
        <w:ind w:left="6092" w:hanging="219"/>
      </w:pPr>
      <w:rPr>
        <w:rFonts w:hint="default"/>
      </w:rPr>
    </w:lvl>
    <w:lvl w:ilvl="7">
      <w:numFmt w:val="bullet"/>
      <w:lvlText w:val="•"/>
      <w:lvlJc w:val="left"/>
      <w:pPr>
        <w:ind w:left="7370" w:hanging="219"/>
      </w:pPr>
      <w:rPr>
        <w:rFonts w:hint="default"/>
      </w:rPr>
    </w:lvl>
    <w:lvl w:ilvl="8">
      <w:numFmt w:val="bullet"/>
      <w:lvlText w:val="•"/>
      <w:lvlJc w:val="left"/>
      <w:pPr>
        <w:ind w:left="8649" w:hanging="219"/>
      </w:pPr>
      <w:rPr>
        <w:rFonts w:hint="default"/>
      </w:rPr>
    </w:lvl>
  </w:abstractNum>
  <w:abstractNum w:abstractNumId="142" w15:restartNumberingAfterBreak="0">
    <w:nsid w:val="1A9F73B4"/>
    <w:multiLevelType w:val="multilevel"/>
    <w:tmpl w:val="816EC2A4"/>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74"/>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143" w15:restartNumberingAfterBreak="0">
    <w:nsid w:val="1AF739C2"/>
    <w:multiLevelType w:val="multilevel"/>
    <w:tmpl w:val="A03EF7A6"/>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2"/>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144" w15:restartNumberingAfterBreak="0">
    <w:nsid w:val="1B234859"/>
    <w:multiLevelType w:val="multilevel"/>
    <w:tmpl w:val="5C769D84"/>
    <w:lvl w:ilvl="0">
      <w:start w:val="4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start w:val="1"/>
      <w:numFmt w:val="lowerRoman"/>
      <w:lvlText w:val="(%5)"/>
      <w:lvlJc w:val="left"/>
      <w:pPr>
        <w:ind w:left="1357" w:hanging="427"/>
        <w:jc w:val="right"/>
      </w:pPr>
      <w:rPr>
        <w:rFonts w:ascii="Times New Roman" w:eastAsia="Times New Roman" w:hAnsi="Times New Roman" w:cs="Times New Roman" w:hint="default"/>
        <w:spacing w:val="-1"/>
        <w:w w:val="100"/>
        <w:sz w:val="24"/>
        <w:szCs w:val="24"/>
      </w:rPr>
    </w:lvl>
    <w:lvl w:ilvl="5">
      <w:numFmt w:val="bullet"/>
      <w:lvlText w:val="•"/>
      <w:lvlJc w:val="left"/>
      <w:pPr>
        <w:ind w:left="3790" w:hanging="427"/>
      </w:pPr>
      <w:rPr>
        <w:rFonts w:hint="default"/>
      </w:rPr>
    </w:lvl>
    <w:lvl w:ilvl="6">
      <w:numFmt w:val="bullet"/>
      <w:lvlText w:val="•"/>
      <w:lvlJc w:val="left"/>
      <w:pPr>
        <w:ind w:left="5005" w:hanging="427"/>
      </w:pPr>
      <w:rPr>
        <w:rFonts w:hint="default"/>
      </w:rPr>
    </w:lvl>
    <w:lvl w:ilvl="7">
      <w:numFmt w:val="bullet"/>
      <w:lvlText w:val="•"/>
      <w:lvlJc w:val="left"/>
      <w:pPr>
        <w:ind w:left="6220" w:hanging="427"/>
      </w:pPr>
      <w:rPr>
        <w:rFonts w:hint="default"/>
      </w:rPr>
    </w:lvl>
    <w:lvl w:ilvl="8">
      <w:numFmt w:val="bullet"/>
      <w:lvlText w:val="•"/>
      <w:lvlJc w:val="left"/>
      <w:pPr>
        <w:ind w:left="7435" w:hanging="427"/>
      </w:pPr>
      <w:rPr>
        <w:rFonts w:hint="default"/>
      </w:rPr>
    </w:lvl>
  </w:abstractNum>
  <w:abstractNum w:abstractNumId="145" w15:restartNumberingAfterBreak="0">
    <w:nsid w:val="1B5409BF"/>
    <w:multiLevelType w:val="multilevel"/>
    <w:tmpl w:val="727EC672"/>
    <w:lvl w:ilvl="0">
      <w:start w:val="22"/>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2752" w:hanging="601"/>
      </w:pPr>
      <w:rPr>
        <w:rFonts w:hint="default"/>
      </w:rPr>
    </w:lvl>
    <w:lvl w:ilvl="4">
      <w:numFmt w:val="bullet"/>
      <w:lvlText w:val="•"/>
      <w:lvlJc w:val="left"/>
      <w:pPr>
        <w:ind w:left="3768" w:hanging="601"/>
      </w:pPr>
      <w:rPr>
        <w:rFonts w:hint="default"/>
      </w:rPr>
    </w:lvl>
    <w:lvl w:ilvl="5">
      <w:numFmt w:val="bullet"/>
      <w:lvlText w:val="•"/>
      <w:lvlJc w:val="left"/>
      <w:pPr>
        <w:ind w:left="4784" w:hanging="601"/>
      </w:pPr>
      <w:rPr>
        <w:rFonts w:hint="default"/>
      </w:rPr>
    </w:lvl>
    <w:lvl w:ilvl="6">
      <w:numFmt w:val="bullet"/>
      <w:lvlText w:val="•"/>
      <w:lvlJc w:val="left"/>
      <w:pPr>
        <w:ind w:left="5800" w:hanging="601"/>
      </w:pPr>
      <w:rPr>
        <w:rFonts w:hint="default"/>
      </w:rPr>
    </w:lvl>
    <w:lvl w:ilvl="7">
      <w:numFmt w:val="bullet"/>
      <w:lvlText w:val="•"/>
      <w:lvlJc w:val="left"/>
      <w:pPr>
        <w:ind w:left="6817" w:hanging="601"/>
      </w:pPr>
      <w:rPr>
        <w:rFonts w:hint="default"/>
      </w:rPr>
    </w:lvl>
    <w:lvl w:ilvl="8">
      <w:numFmt w:val="bullet"/>
      <w:lvlText w:val="•"/>
      <w:lvlJc w:val="left"/>
      <w:pPr>
        <w:ind w:left="7833" w:hanging="601"/>
      </w:pPr>
      <w:rPr>
        <w:rFonts w:hint="default"/>
      </w:rPr>
    </w:lvl>
  </w:abstractNum>
  <w:abstractNum w:abstractNumId="146" w15:restartNumberingAfterBreak="0">
    <w:nsid w:val="1B9611FD"/>
    <w:multiLevelType w:val="hybridMultilevel"/>
    <w:tmpl w:val="81843876"/>
    <w:lvl w:ilvl="0" w:tplc="686A248A">
      <w:start w:val="11"/>
      <w:numFmt w:val="decimal"/>
      <w:lvlText w:val="%1)"/>
      <w:lvlJc w:val="left"/>
      <w:pPr>
        <w:ind w:left="538" w:hanging="416"/>
        <w:jc w:val="left"/>
      </w:pPr>
      <w:rPr>
        <w:rFonts w:ascii="Times New Roman" w:eastAsia="Times New Roman" w:hAnsi="Times New Roman" w:cs="Times New Roman" w:hint="default"/>
        <w:b/>
        <w:bCs/>
        <w:w w:val="118"/>
        <w:sz w:val="22"/>
        <w:szCs w:val="22"/>
      </w:rPr>
    </w:lvl>
    <w:lvl w:ilvl="1" w:tplc="2DEAE34E">
      <w:numFmt w:val="bullet"/>
      <w:lvlText w:val="•"/>
      <w:lvlJc w:val="left"/>
      <w:pPr>
        <w:ind w:left="668" w:hanging="219"/>
      </w:pPr>
      <w:rPr>
        <w:rFonts w:ascii="Arial" w:eastAsia="Arial" w:hAnsi="Arial" w:cs="Arial" w:hint="default"/>
        <w:i/>
        <w:w w:val="141"/>
        <w:sz w:val="22"/>
        <w:szCs w:val="22"/>
      </w:rPr>
    </w:lvl>
    <w:lvl w:ilvl="2" w:tplc="C9C8B18E">
      <w:numFmt w:val="bullet"/>
      <w:lvlText w:val="•"/>
      <w:lvlJc w:val="left"/>
      <w:pPr>
        <w:ind w:left="1293" w:hanging="219"/>
      </w:pPr>
      <w:rPr>
        <w:rFonts w:hint="default"/>
      </w:rPr>
    </w:lvl>
    <w:lvl w:ilvl="3" w:tplc="1B9ECAB6">
      <w:numFmt w:val="bullet"/>
      <w:lvlText w:val="•"/>
      <w:lvlJc w:val="left"/>
      <w:pPr>
        <w:ind w:left="1926" w:hanging="219"/>
      </w:pPr>
      <w:rPr>
        <w:rFonts w:hint="default"/>
      </w:rPr>
    </w:lvl>
    <w:lvl w:ilvl="4" w:tplc="598CE43C">
      <w:numFmt w:val="bullet"/>
      <w:lvlText w:val="•"/>
      <w:lvlJc w:val="left"/>
      <w:pPr>
        <w:ind w:left="2560" w:hanging="219"/>
      </w:pPr>
      <w:rPr>
        <w:rFonts w:hint="default"/>
      </w:rPr>
    </w:lvl>
    <w:lvl w:ilvl="5" w:tplc="925E9C3E">
      <w:numFmt w:val="bullet"/>
      <w:lvlText w:val="•"/>
      <w:lvlJc w:val="left"/>
      <w:pPr>
        <w:ind w:left="3193" w:hanging="219"/>
      </w:pPr>
      <w:rPr>
        <w:rFonts w:hint="default"/>
      </w:rPr>
    </w:lvl>
    <w:lvl w:ilvl="6" w:tplc="82C41AB8">
      <w:numFmt w:val="bullet"/>
      <w:lvlText w:val="•"/>
      <w:lvlJc w:val="left"/>
      <w:pPr>
        <w:ind w:left="3826" w:hanging="219"/>
      </w:pPr>
      <w:rPr>
        <w:rFonts w:hint="default"/>
      </w:rPr>
    </w:lvl>
    <w:lvl w:ilvl="7" w:tplc="4B985F44">
      <w:numFmt w:val="bullet"/>
      <w:lvlText w:val="•"/>
      <w:lvlJc w:val="left"/>
      <w:pPr>
        <w:ind w:left="4460" w:hanging="219"/>
      </w:pPr>
      <w:rPr>
        <w:rFonts w:hint="default"/>
      </w:rPr>
    </w:lvl>
    <w:lvl w:ilvl="8" w:tplc="18467A24">
      <w:numFmt w:val="bullet"/>
      <w:lvlText w:val="•"/>
      <w:lvlJc w:val="left"/>
      <w:pPr>
        <w:ind w:left="5093" w:hanging="219"/>
      </w:pPr>
      <w:rPr>
        <w:rFonts w:hint="default"/>
      </w:rPr>
    </w:lvl>
  </w:abstractNum>
  <w:abstractNum w:abstractNumId="147" w15:restartNumberingAfterBreak="0">
    <w:nsid w:val="1BAC5862"/>
    <w:multiLevelType w:val="hybridMultilevel"/>
    <w:tmpl w:val="D0B2CC08"/>
    <w:lvl w:ilvl="0" w:tplc="D1B6DF58">
      <w:numFmt w:val="bullet"/>
      <w:lvlText w:val="•"/>
      <w:lvlJc w:val="left"/>
      <w:pPr>
        <w:ind w:left="218" w:hanging="219"/>
      </w:pPr>
      <w:rPr>
        <w:rFonts w:ascii="Arial" w:eastAsia="Arial" w:hAnsi="Arial" w:cs="Arial" w:hint="default"/>
        <w:i/>
        <w:w w:val="141"/>
        <w:sz w:val="22"/>
        <w:szCs w:val="22"/>
      </w:rPr>
    </w:lvl>
    <w:lvl w:ilvl="1" w:tplc="C0063AD6">
      <w:numFmt w:val="bullet"/>
      <w:lvlText w:val="•"/>
      <w:lvlJc w:val="left"/>
      <w:pPr>
        <w:ind w:left="1125" w:hanging="219"/>
      </w:pPr>
      <w:rPr>
        <w:rFonts w:hint="default"/>
      </w:rPr>
    </w:lvl>
    <w:lvl w:ilvl="2" w:tplc="9F82ED1A">
      <w:numFmt w:val="bullet"/>
      <w:lvlText w:val="•"/>
      <w:lvlJc w:val="left"/>
      <w:pPr>
        <w:ind w:left="2030" w:hanging="219"/>
      </w:pPr>
      <w:rPr>
        <w:rFonts w:hint="default"/>
      </w:rPr>
    </w:lvl>
    <w:lvl w:ilvl="3" w:tplc="86B07254">
      <w:numFmt w:val="bullet"/>
      <w:lvlText w:val="•"/>
      <w:lvlJc w:val="left"/>
      <w:pPr>
        <w:ind w:left="2935" w:hanging="219"/>
      </w:pPr>
      <w:rPr>
        <w:rFonts w:hint="default"/>
      </w:rPr>
    </w:lvl>
    <w:lvl w:ilvl="4" w:tplc="89A612DA">
      <w:numFmt w:val="bullet"/>
      <w:lvlText w:val="•"/>
      <w:lvlJc w:val="left"/>
      <w:pPr>
        <w:ind w:left="3840" w:hanging="219"/>
      </w:pPr>
      <w:rPr>
        <w:rFonts w:hint="default"/>
      </w:rPr>
    </w:lvl>
    <w:lvl w:ilvl="5" w:tplc="9A44C58A">
      <w:numFmt w:val="bullet"/>
      <w:lvlText w:val="•"/>
      <w:lvlJc w:val="left"/>
      <w:pPr>
        <w:ind w:left="4746" w:hanging="219"/>
      </w:pPr>
      <w:rPr>
        <w:rFonts w:hint="default"/>
      </w:rPr>
    </w:lvl>
    <w:lvl w:ilvl="6" w:tplc="DD68575C">
      <w:numFmt w:val="bullet"/>
      <w:lvlText w:val="•"/>
      <w:lvlJc w:val="left"/>
      <w:pPr>
        <w:ind w:left="5651" w:hanging="219"/>
      </w:pPr>
      <w:rPr>
        <w:rFonts w:hint="default"/>
      </w:rPr>
    </w:lvl>
    <w:lvl w:ilvl="7" w:tplc="FFD8B184">
      <w:numFmt w:val="bullet"/>
      <w:lvlText w:val="•"/>
      <w:lvlJc w:val="left"/>
      <w:pPr>
        <w:ind w:left="6556" w:hanging="219"/>
      </w:pPr>
      <w:rPr>
        <w:rFonts w:hint="default"/>
      </w:rPr>
    </w:lvl>
    <w:lvl w:ilvl="8" w:tplc="CC6AA8FA">
      <w:numFmt w:val="bullet"/>
      <w:lvlText w:val="•"/>
      <w:lvlJc w:val="left"/>
      <w:pPr>
        <w:ind w:left="7461" w:hanging="219"/>
      </w:pPr>
      <w:rPr>
        <w:rFonts w:hint="default"/>
      </w:rPr>
    </w:lvl>
  </w:abstractNum>
  <w:abstractNum w:abstractNumId="148" w15:restartNumberingAfterBreak="0">
    <w:nsid w:val="1BF12E66"/>
    <w:multiLevelType w:val="multilevel"/>
    <w:tmpl w:val="777AFF14"/>
    <w:lvl w:ilvl="0">
      <w:start w:val="1"/>
      <w:numFmt w:val="decimal"/>
      <w:lvlText w:val="%1"/>
      <w:lvlJc w:val="left"/>
      <w:pPr>
        <w:ind w:left="892" w:hanging="779"/>
        <w:jc w:val="left"/>
      </w:pPr>
      <w:rPr>
        <w:rFonts w:hint="default"/>
      </w:rPr>
    </w:lvl>
    <w:lvl w:ilvl="1">
      <w:start w:val="3"/>
      <w:numFmt w:val="decimal"/>
      <w:lvlText w:val="%1.%2"/>
      <w:lvlJc w:val="left"/>
      <w:pPr>
        <w:ind w:left="892" w:hanging="779"/>
        <w:jc w:val="left"/>
      </w:pPr>
      <w:rPr>
        <w:rFonts w:hint="default"/>
      </w:rPr>
    </w:lvl>
    <w:lvl w:ilvl="2">
      <w:start w:val="1"/>
      <w:numFmt w:val="decimal"/>
      <w:lvlText w:val="%1.%2.%3."/>
      <w:lvlJc w:val="left"/>
      <w:pPr>
        <w:ind w:left="892" w:hanging="779"/>
        <w:jc w:val="right"/>
      </w:pPr>
      <w:rPr>
        <w:rFonts w:ascii="Arial" w:eastAsia="Arial" w:hAnsi="Arial" w:cs="Arial" w:hint="default"/>
        <w:i/>
        <w:w w:val="100"/>
        <w:sz w:val="28"/>
        <w:szCs w:val="28"/>
      </w:rPr>
    </w:lvl>
    <w:lvl w:ilvl="3">
      <w:numFmt w:val="bullet"/>
      <w:lvlText w:val="•"/>
      <w:lvlJc w:val="left"/>
      <w:pPr>
        <w:ind w:left="655" w:hanging="219"/>
      </w:pPr>
      <w:rPr>
        <w:rFonts w:ascii="Arial" w:eastAsia="Arial" w:hAnsi="Arial" w:cs="Arial" w:hint="default"/>
        <w:i/>
        <w:w w:val="141"/>
        <w:sz w:val="22"/>
        <w:szCs w:val="22"/>
      </w:rPr>
    </w:lvl>
    <w:lvl w:ilvl="4">
      <w:numFmt w:val="bullet"/>
      <w:lvlText w:val="•"/>
      <w:lvlJc w:val="left"/>
      <w:pPr>
        <w:ind w:left="3888" w:hanging="219"/>
      </w:pPr>
      <w:rPr>
        <w:rFonts w:hint="default"/>
      </w:rPr>
    </w:lvl>
    <w:lvl w:ilvl="5">
      <w:numFmt w:val="bullet"/>
      <w:lvlText w:val="•"/>
      <w:lvlJc w:val="left"/>
      <w:pPr>
        <w:ind w:left="4884" w:hanging="219"/>
      </w:pPr>
      <w:rPr>
        <w:rFonts w:hint="default"/>
      </w:rPr>
    </w:lvl>
    <w:lvl w:ilvl="6">
      <w:numFmt w:val="bullet"/>
      <w:lvlText w:val="•"/>
      <w:lvlJc w:val="left"/>
      <w:pPr>
        <w:ind w:left="5880" w:hanging="219"/>
      </w:pPr>
      <w:rPr>
        <w:rFonts w:hint="default"/>
      </w:rPr>
    </w:lvl>
    <w:lvl w:ilvl="7">
      <w:numFmt w:val="bullet"/>
      <w:lvlText w:val="•"/>
      <w:lvlJc w:val="left"/>
      <w:pPr>
        <w:ind w:left="6877" w:hanging="219"/>
      </w:pPr>
      <w:rPr>
        <w:rFonts w:hint="default"/>
      </w:rPr>
    </w:lvl>
    <w:lvl w:ilvl="8">
      <w:numFmt w:val="bullet"/>
      <w:lvlText w:val="•"/>
      <w:lvlJc w:val="left"/>
      <w:pPr>
        <w:ind w:left="7873" w:hanging="219"/>
      </w:pPr>
      <w:rPr>
        <w:rFonts w:hint="default"/>
      </w:rPr>
    </w:lvl>
  </w:abstractNum>
  <w:abstractNum w:abstractNumId="149" w15:restartNumberingAfterBreak="0">
    <w:nsid w:val="1BF9549D"/>
    <w:multiLevelType w:val="multilevel"/>
    <w:tmpl w:val="4F6E885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4"/>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150" w15:restartNumberingAfterBreak="0">
    <w:nsid w:val="1C424DAA"/>
    <w:multiLevelType w:val="multilevel"/>
    <w:tmpl w:val="EFBEF552"/>
    <w:lvl w:ilvl="0">
      <w:start w:val="2"/>
      <w:numFmt w:val="decimal"/>
      <w:lvlText w:val="%1"/>
      <w:lvlJc w:val="left"/>
      <w:pPr>
        <w:ind w:left="1306" w:hanging="1157"/>
        <w:jc w:val="left"/>
      </w:pPr>
      <w:rPr>
        <w:rFonts w:hint="default"/>
      </w:rPr>
    </w:lvl>
    <w:lvl w:ilvl="1">
      <w:start w:val="1"/>
      <w:numFmt w:val="decimal"/>
      <w:lvlText w:val="%1.%2"/>
      <w:lvlJc w:val="left"/>
      <w:pPr>
        <w:ind w:left="1306" w:hanging="1157"/>
        <w:jc w:val="left"/>
      </w:pPr>
      <w:rPr>
        <w:rFonts w:hint="default"/>
      </w:rPr>
    </w:lvl>
    <w:lvl w:ilvl="2">
      <w:start w:val="5"/>
      <w:numFmt w:val="decimal"/>
      <w:lvlText w:val="%1.%2.%3"/>
      <w:lvlJc w:val="left"/>
      <w:pPr>
        <w:ind w:left="1306" w:hanging="1157"/>
        <w:jc w:val="left"/>
      </w:pPr>
      <w:rPr>
        <w:rFonts w:hint="default"/>
      </w:rPr>
    </w:lvl>
    <w:lvl w:ilvl="3">
      <w:start w:val="5"/>
      <w:numFmt w:val="decimal"/>
      <w:lvlText w:val="%1.%2.%3.%4"/>
      <w:lvlJc w:val="left"/>
      <w:pPr>
        <w:ind w:left="1306" w:hanging="1157"/>
        <w:jc w:val="left"/>
      </w:pPr>
      <w:rPr>
        <w:rFonts w:hint="default"/>
      </w:rPr>
    </w:lvl>
    <w:lvl w:ilvl="4">
      <w:start w:val="3"/>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803" w:hanging="219"/>
      </w:pPr>
      <w:rPr>
        <w:rFonts w:hint="default"/>
      </w:rPr>
    </w:lvl>
    <w:lvl w:ilvl="7">
      <w:numFmt w:val="bullet"/>
      <w:lvlText w:val="•"/>
      <w:lvlJc w:val="left"/>
      <w:pPr>
        <w:ind w:left="7903" w:hanging="219"/>
      </w:pPr>
      <w:rPr>
        <w:rFonts w:hint="default"/>
      </w:rPr>
    </w:lvl>
    <w:lvl w:ilvl="8">
      <w:numFmt w:val="bullet"/>
      <w:lvlText w:val="•"/>
      <w:lvlJc w:val="left"/>
      <w:pPr>
        <w:ind w:left="9004" w:hanging="219"/>
      </w:pPr>
      <w:rPr>
        <w:rFonts w:hint="default"/>
      </w:rPr>
    </w:lvl>
  </w:abstractNum>
  <w:abstractNum w:abstractNumId="151" w15:restartNumberingAfterBreak="0">
    <w:nsid w:val="1C505365"/>
    <w:multiLevelType w:val="hybridMultilevel"/>
    <w:tmpl w:val="162622DC"/>
    <w:lvl w:ilvl="0" w:tplc="BBC61C76">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27D47B90">
      <w:numFmt w:val="bullet"/>
      <w:lvlText w:val="•"/>
      <w:lvlJc w:val="left"/>
      <w:pPr>
        <w:ind w:left="1912" w:hanging="279"/>
      </w:pPr>
      <w:rPr>
        <w:rFonts w:hint="default"/>
      </w:rPr>
    </w:lvl>
    <w:lvl w:ilvl="2" w:tplc="A3DEE738">
      <w:numFmt w:val="bullet"/>
      <w:lvlText w:val="•"/>
      <w:lvlJc w:val="left"/>
      <w:pPr>
        <w:ind w:left="2945" w:hanging="279"/>
      </w:pPr>
      <w:rPr>
        <w:rFonts w:hint="default"/>
      </w:rPr>
    </w:lvl>
    <w:lvl w:ilvl="3" w:tplc="E3864AAE">
      <w:numFmt w:val="bullet"/>
      <w:lvlText w:val="•"/>
      <w:lvlJc w:val="left"/>
      <w:pPr>
        <w:ind w:left="3977" w:hanging="279"/>
      </w:pPr>
      <w:rPr>
        <w:rFonts w:hint="default"/>
      </w:rPr>
    </w:lvl>
    <w:lvl w:ilvl="4" w:tplc="62CA7550">
      <w:numFmt w:val="bullet"/>
      <w:lvlText w:val="•"/>
      <w:lvlJc w:val="left"/>
      <w:pPr>
        <w:ind w:left="5010" w:hanging="279"/>
      </w:pPr>
      <w:rPr>
        <w:rFonts w:hint="default"/>
      </w:rPr>
    </w:lvl>
    <w:lvl w:ilvl="5" w:tplc="0D7EDDE6">
      <w:numFmt w:val="bullet"/>
      <w:lvlText w:val="•"/>
      <w:lvlJc w:val="left"/>
      <w:pPr>
        <w:ind w:left="6042" w:hanging="279"/>
      </w:pPr>
      <w:rPr>
        <w:rFonts w:hint="default"/>
      </w:rPr>
    </w:lvl>
    <w:lvl w:ilvl="6" w:tplc="4664EA12">
      <w:numFmt w:val="bullet"/>
      <w:lvlText w:val="•"/>
      <w:lvlJc w:val="left"/>
      <w:pPr>
        <w:ind w:left="7075" w:hanging="279"/>
      </w:pPr>
      <w:rPr>
        <w:rFonts w:hint="default"/>
      </w:rPr>
    </w:lvl>
    <w:lvl w:ilvl="7" w:tplc="3364F288">
      <w:numFmt w:val="bullet"/>
      <w:lvlText w:val="•"/>
      <w:lvlJc w:val="left"/>
      <w:pPr>
        <w:ind w:left="8107" w:hanging="279"/>
      </w:pPr>
      <w:rPr>
        <w:rFonts w:hint="default"/>
      </w:rPr>
    </w:lvl>
    <w:lvl w:ilvl="8" w:tplc="F3768BD4">
      <w:numFmt w:val="bullet"/>
      <w:lvlText w:val="•"/>
      <w:lvlJc w:val="left"/>
      <w:pPr>
        <w:ind w:left="9140" w:hanging="279"/>
      </w:pPr>
      <w:rPr>
        <w:rFonts w:hint="default"/>
      </w:rPr>
    </w:lvl>
  </w:abstractNum>
  <w:abstractNum w:abstractNumId="152" w15:restartNumberingAfterBreak="0">
    <w:nsid w:val="1C841B87"/>
    <w:multiLevelType w:val="multilevel"/>
    <w:tmpl w:val="DC5678CE"/>
    <w:lvl w:ilvl="0">
      <w:start w:val="3"/>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3"/>
      <w:numFmt w:val="decimal"/>
      <w:lvlText w:val="%1.%2.%3"/>
      <w:lvlJc w:val="left"/>
      <w:pPr>
        <w:ind w:left="972" w:hanging="822"/>
        <w:jc w:val="left"/>
      </w:pPr>
      <w:rPr>
        <w:rFonts w:ascii="Georgia" w:eastAsia="Georgia" w:hAnsi="Georgia" w:cs="Georgia" w:hint="default"/>
        <w:b/>
        <w:bCs/>
        <w:w w:val="96"/>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883" w:hanging="219"/>
      </w:pPr>
      <w:rPr>
        <w:rFonts w:ascii="Arial" w:eastAsia="Arial" w:hAnsi="Arial" w:cs="Arial" w:hint="default"/>
        <w:i/>
        <w:w w:val="141"/>
        <w:sz w:val="22"/>
        <w:szCs w:val="22"/>
      </w:rPr>
    </w:lvl>
    <w:lvl w:ilvl="5">
      <w:numFmt w:val="bullet"/>
      <w:lvlText w:val="–"/>
      <w:lvlJc w:val="left"/>
      <w:pPr>
        <w:ind w:left="1363" w:hanging="235"/>
      </w:pPr>
      <w:rPr>
        <w:rFonts w:ascii="Times New Roman" w:eastAsia="Times New Roman" w:hAnsi="Times New Roman" w:cs="Times New Roman" w:hint="default"/>
        <w:b/>
        <w:bCs/>
        <w:w w:val="114"/>
        <w:sz w:val="22"/>
        <w:szCs w:val="22"/>
      </w:rPr>
    </w:lvl>
    <w:lvl w:ilvl="6">
      <w:numFmt w:val="bullet"/>
      <w:lvlText w:val="•"/>
      <w:lvlJc w:val="left"/>
      <w:pPr>
        <w:ind w:left="5579" w:hanging="235"/>
      </w:pPr>
      <w:rPr>
        <w:rFonts w:hint="default"/>
      </w:rPr>
    </w:lvl>
    <w:lvl w:ilvl="7">
      <w:numFmt w:val="bullet"/>
      <w:lvlText w:val="•"/>
      <w:lvlJc w:val="left"/>
      <w:pPr>
        <w:ind w:left="6986" w:hanging="235"/>
      </w:pPr>
      <w:rPr>
        <w:rFonts w:hint="default"/>
      </w:rPr>
    </w:lvl>
    <w:lvl w:ilvl="8">
      <w:numFmt w:val="bullet"/>
      <w:lvlText w:val="•"/>
      <w:lvlJc w:val="left"/>
      <w:pPr>
        <w:ind w:left="8392" w:hanging="235"/>
      </w:pPr>
      <w:rPr>
        <w:rFonts w:hint="default"/>
      </w:rPr>
    </w:lvl>
  </w:abstractNum>
  <w:abstractNum w:abstractNumId="153" w15:restartNumberingAfterBreak="0">
    <w:nsid w:val="1CF4690D"/>
    <w:multiLevelType w:val="hybridMultilevel"/>
    <w:tmpl w:val="D6725FD0"/>
    <w:lvl w:ilvl="0" w:tplc="230C0578">
      <w:numFmt w:val="bullet"/>
      <w:lvlText w:val="-"/>
      <w:lvlJc w:val="left"/>
      <w:pPr>
        <w:ind w:left="757" w:hanging="360"/>
      </w:pPr>
      <w:rPr>
        <w:rFonts w:ascii="Times New Roman" w:eastAsia="Times New Roman" w:hAnsi="Times New Roman" w:cs="Times New Roman" w:hint="default"/>
        <w:spacing w:val="-1"/>
        <w:w w:val="100"/>
        <w:sz w:val="24"/>
        <w:szCs w:val="24"/>
      </w:rPr>
    </w:lvl>
    <w:lvl w:ilvl="1" w:tplc="4266A6E6">
      <w:numFmt w:val="bullet"/>
      <w:lvlText w:val="•"/>
      <w:lvlJc w:val="left"/>
      <w:pPr>
        <w:ind w:left="1670" w:hanging="360"/>
      </w:pPr>
      <w:rPr>
        <w:rFonts w:hint="default"/>
      </w:rPr>
    </w:lvl>
    <w:lvl w:ilvl="2" w:tplc="73F27458">
      <w:numFmt w:val="bullet"/>
      <w:lvlText w:val="•"/>
      <w:lvlJc w:val="left"/>
      <w:pPr>
        <w:ind w:left="2581" w:hanging="360"/>
      </w:pPr>
      <w:rPr>
        <w:rFonts w:hint="default"/>
      </w:rPr>
    </w:lvl>
    <w:lvl w:ilvl="3" w:tplc="F8046252">
      <w:numFmt w:val="bullet"/>
      <w:lvlText w:val="•"/>
      <w:lvlJc w:val="left"/>
      <w:pPr>
        <w:ind w:left="3491" w:hanging="360"/>
      </w:pPr>
      <w:rPr>
        <w:rFonts w:hint="default"/>
      </w:rPr>
    </w:lvl>
    <w:lvl w:ilvl="4" w:tplc="56CE9C00">
      <w:numFmt w:val="bullet"/>
      <w:lvlText w:val="•"/>
      <w:lvlJc w:val="left"/>
      <w:pPr>
        <w:ind w:left="4402" w:hanging="360"/>
      </w:pPr>
      <w:rPr>
        <w:rFonts w:hint="default"/>
      </w:rPr>
    </w:lvl>
    <w:lvl w:ilvl="5" w:tplc="25E654B4">
      <w:numFmt w:val="bullet"/>
      <w:lvlText w:val="•"/>
      <w:lvlJc w:val="left"/>
      <w:pPr>
        <w:ind w:left="5312" w:hanging="360"/>
      </w:pPr>
      <w:rPr>
        <w:rFonts w:hint="default"/>
      </w:rPr>
    </w:lvl>
    <w:lvl w:ilvl="6" w:tplc="D6C01A70">
      <w:numFmt w:val="bullet"/>
      <w:lvlText w:val="•"/>
      <w:lvlJc w:val="left"/>
      <w:pPr>
        <w:ind w:left="6223" w:hanging="360"/>
      </w:pPr>
      <w:rPr>
        <w:rFonts w:hint="default"/>
      </w:rPr>
    </w:lvl>
    <w:lvl w:ilvl="7" w:tplc="BF48AF66">
      <w:numFmt w:val="bullet"/>
      <w:lvlText w:val="•"/>
      <w:lvlJc w:val="left"/>
      <w:pPr>
        <w:ind w:left="7133" w:hanging="360"/>
      </w:pPr>
      <w:rPr>
        <w:rFonts w:hint="default"/>
      </w:rPr>
    </w:lvl>
    <w:lvl w:ilvl="8" w:tplc="77CE950A">
      <w:numFmt w:val="bullet"/>
      <w:lvlText w:val="•"/>
      <w:lvlJc w:val="left"/>
      <w:pPr>
        <w:ind w:left="8044" w:hanging="360"/>
      </w:pPr>
      <w:rPr>
        <w:rFonts w:hint="default"/>
      </w:rPr>
    </w:lvl>
  </w:abstractNum>
  <w:abstractNum w:abstractNumId="154" w15:restartNumberingAfterBreak="0">
    <w:nsid w:val="1CF46B7A"/>
    <w:multiLevelType w:val="multilevel"/>
    <w:tmpl w:val="D292B04A"/>
    <w:lvl w:ilvl="0">
      <w:start w:val="48"/>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55" w15:restartNumberingAfterBreak="0">
    <w:nsid w:val="1DE47C85"/>
    <w:multiLevelType w:val="hybridMultilevel"/>
    <w:tmpl w:val="8BF83E04"/>
    <w:lvl w:ilvl="0" w:tplc="B4DCE3A0">
      <w:numFmt w:val="bullet"/>
      <w:lvlText w:val="-"/>
      <w:lvlJc w:val="left"/>
      <w:pPr>
        <w:ind w:left="757" w:hanging="360"/>
      </w:pPr>
      <w:rPr>
        <w:rFonts w:ascii="Times New Roman" w:eastAsia="Times New Roman" w:hAnsi="Times New Roman" w:cs="Times New Roman" w:hint="default"/>
        <w:spacing w:val="-16"/>
        <w:w w:val="100"/>
        <w:sz w:val="24"/>
        <w:szCs w:val="24"/>
      </w:rPr>
    </w:lvl>
    <w:lvl w:ilvl="1" w:tplc="F2CE7CDE">
      <w:numFmt w:val="bullet"/>
      <w:lvlText w:val="•"/>
      <w:lvlJc w:val="left"/>
      <w:pPr>
        <w:ind w:left="1670" w:hanging="360"/>
      </w:pPr>
      <w:rPr>
        <w:rFonts w:hint="default"/>
      </w:rPr>
    </w:lvl>
    <w:lvl w:ilvl="2" w:tplc="C9F8C794">
      <w:numFmt w:val="bullet"/>
      <w:lvlText w:val="•"/>
      <w:lvlJc w:val="left"/>
      <w:pPr>
        <w:ind w:left="2581" w:hanging="360"/>
      </w:pPr>
      <w:rPr>
        <w:rFonts w:hint="default"/>
      </w:rPr>
    </w:lvl>
    <w:lvl w:ilvl="3" w:tplc="F6AA6722">
      <w:numFmt w:val="bullet"/>
      <w:lvlText w:val="•"/>
      <w:lvlJc w:val="left"/>
      <w:pPr>
        <w:ind w:left="3491" w:hanging="360"/>
      </w:pPr>
      <w:rPr>
        <w:rFonts w:hint="default"/>
      </w:rPr>
    </w:lvl>
    <w:lvl w:ilvl="4" w:tplc="DC8EC98E">
      <w:numFmt w:val="bullet"/>
      <w:lvlText w:val="•"/>
      <w:lvlJc w:val="left"/>
      <w:pPr>
        <w:ind w:left="4402" w:hanging="360"/>
      </w:pPr>
      <w:rPr>
        <w:rFonts w:hint="default"/>
      </w:rPr>
    </w:lvl>
    <w:lvl w:ilvl="5" w:tplc="D3F27EC0">
      <w:numFmt w:val="bullet"/>
      <w:lvlText w:val="•"/>
      <w:lvlJc w:val="left"/>
      <w:pPr>
        <w:ind w:left="5312" w:hanging="360"/>
      </w:pPr>
      <w:rPr>
        <w:rFonts w:hint="default"/>
      </w:rPr>
    </w:lvl>
    <w:lvl w:ilvl="6" w:tplc="2F52A8A2">
      <w:numFmt w:val="bullet"/>
      <w:lvlText w:val="•"/>
      <w:lvlJc w:val="left"/>
      <w:pPr>
        <w:ind w:left="6223" w:hanging="360"/>
      </w:pPr>
      <w:rPr>
        <w:rFonts w:hint="default"/>
      </w:rPr>
    </w:lvl>
    <w:lvl w:ilvl="7" w:tplc="E31AFFDA">
      <w:numFmt w:val="bullet"/>
      <w:lvlText w:val="•"/>
      <w:lvlJc w:val="left"/>
      <w:pPr>
        <w:ind w:left="7133" w:hanging="360"/>
      </w:pPr>
      <w:rPr>
        <w:rFonts w:hint="default"/>
      </w:rPr>
    </w:lvl>
    <w:lvl w:ilvl="8" w:tplc="0584F01E">
      <w:numFmt w:val="bullet"/>
      <w:lvlText w:val="•"/>
      <w:lvlJc w:val="left"/>
      <w:pPr>
        <w:ind w:left="8044" w:hanging="360"/>
      </w:pPr>
      <w:rPr>
        <w:rFonts w:hint="default"/>
      </w:rPr>
    </w:lvl>
  </w:abstractNum>
  <w:abstractNum w:abstractNumId="156" w15:restartNumberingAfterBreak="0">
    <w:nsid w:val="1DEF226A"/>
    <w:multiLevelType w:val="hybridMultilevel"/>
    <w:tmpl w:val="DA1036E2"/>
    <w:lvl w:ilvl="0" w:tplc="FB7A2978">
      <w:numFmt w:val="bullet"/>
      <w:lvlText w:val="•"/>
      <w:lvlJc w:val="left"/>
      <w:pPr>
        <w:ind w:left="695" w:hanging="219"/>
      </w:pPr>
      <w:rPr>
        <w:rFonts w:ascii="Arial" w:eastAsia="Arial" w:hAnsi="Arial" w:cs="Arial" w:hint="default"/>
        <w:i/>
        <w:w w:val="141"/>
        <w:sz w:val="22"/>
        <w:szCs w:val="22"/>
      </w:rPr>
    </w:lvl>
    <w:lvl w:ilvl="1" w:tplc="4D5644A4">
      <w:numFmt w:val="bullet"/>
      <w:lvlText w:val="•"/>
      <w:lvlJc w:val="left"/>
      <w:pPr>
        <w:ind w:left="1750" w:hanging="219"/>
      </w:pPr>
      <w:rPr>
        <w:rFonts w:hint="default"/>
      </w:rPr>
    </w:lvl>
    <w:lvl w:ilvl="2" w:tplc="9A123232">
      <w:numFmt w:val="bullet"/>
      <w:lvlText w:val="•"/>
      <w:lvlJc w:val="left"/>
      <w:pPr>
        <w:ind w:left="2801" w:hanging="219"/>
      </w:pPr>
      <w:rPr>
        <w:rFonts w:hint="default"/>
      </w:rPr>
    </w:lvl>
    <w:lvl w:ilvl="3" w:tplc="0E5056C8">
      <w:numFmt w:val="bullet"/>
      <w:lvlText w:val="•"/>
      <w:lvlJc w:val="left"/>
      <w:pPr>
        <w:ind w:left="3851" w:hanging="219"/>
      </w:pPr>
      <w:rPr>
        <w:rFonts w:hint="default"/>
      </w:rPr>
    </w:lvl>
    <w:lvl w:ilvl="4" w:tplc="8E26D082">
      <w:numFmt w:val="bullet"/>
      <w:lvlText w:val="•"/>
      <w:lvlJc w:val="left"/>
      <w:pPr>
        <w:ind w:left="4902" w:hanging="219"/>
      </w:pPr>
      <w:rPr>
        <w:rFonts w:hint="default"/>
      </w:rPr>
    </w:lvl>
    <w:lvl w:ilvl="5" w:tplc="BC1E62FA">
      <w:numFmt w:val="bullet"/>
      <w:lvlText w:val="•"/>
      <w:lvlJc w:val="left"/>
      <w:pPr>
        <w:ind w:left="5952" w:hanging="219"/>
      </w:pPr>
      <w:rPr>
        <w:rFonts w:hint="default"/>
      </w:rPr>
    </w:lvl>
    <w:lvl w:ilvl="6" w:tplc="68B458F8">
      <w:numFmt w:val="bullet"/>
      <w:lvlText w:val="•"/>
      <w:lvlJc w:val="left"/>
      <w:pPr>
        <w:ind w:left="7003" w:hanging="219"/>
      </w:pPr>
      <w:rPr>
        <w:rFonts w:hint="default"/>
      </w:rPr>
    </w:lvl>
    <w:lvl w:ilvl="7" w:tplc="7BF630EA">
      <w:numFmt w:val="bullet"/>
      <w:lvlText w:val="•"/>
      <w:lvlJc w:val="left"/>
      <w:pPr>
        <w:ind w:left="8053" w:hanging="219"/>
      </w:pPr>
      <w:rPr>
        <w:rFonts w:hint="default"/>
      </w:rPr>
    </w:lvl>
    <w:lvl w:ilvl="8" w:tplc="DF2299B0">
      <w:numFmt w:val="bullet"/>
      <w:lvlText w:val="•"/>
      <w:lvlJc w:val="left"/>
      <w:pPr>
        <w:ind w:left="9104" w:hanging="219"/>
      </w:pPr>
      <w:rPr>
        <w:rFonts w:hint="default"/>
      </w:rPr>
    </w:lvl>
  </w:abstractNum>
  <w:abstractNum w:abstractNumId="157" w15:restartNumberingAfterBreak="0">
    <w:nsid w:val="1E055193"/>
    <w:multiLevelType w:val="multilevel"/>
    <w:tmpl w:val="86DACA2E"/>
    <w:lvl w:ilvl="0">
      <w:start w:val="7"/>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5"/>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158" w15:restartNumberingAfterBreak="0">
    <w:nsid w:val="1E171611"/>
    <w:multiLevelType w:val="hybridMultilevel"/>
    <w:tmpl w:val="7D76AAB4"/>
    <w:lvl w:ilvl="0" w:tplc="6E68E758">
      <w:numFmt w:val="bullet"/>
      <w:lvlText w:val="-"/>
      <w:lvlJc w:val="left"/>
      <w:pPr>
        <w:ind w:left="757" w:hanging="360"/>
      </w:pPr>
      <w:rPr>
        <w:rFonts w:ascii="Times New Roman" w:eastAsia="Times New Roman" w:hAnsi="Times New Roman" w:cs="Times New Roman" w:hint="default"/>
        <w:spacing w:val="-1"/>
        <w:w w:val="100"/>
        <w:sz w:val="24"/>
        <w:szCs w:val="24"/>
      </w:rPr>
    </w:lvl>
    <w:lvl w:ilvl="1" w:tplc="D3F04900">
      <w:numFmt w:val="bullet"/>
      <w:lvlText w:val="•"/>
      <w:lvlJc w:val="left"/>
      <w:pPr>
        <w:ind w:left="1670" w:hanging="360"/>
      </w:pPr>
      <w:rPr>
        <w:rFonts w:hint="default"/>
      </w:rPr>
    </w:lvl>
    <w:lvl w:ilvl="2" w:tplc="DECCEDFE">
      <w:numFmt w:val="bullet"/>
      <w:lvlText w:val="•"/>
      <w:lvlJc w:val="left"/>
      <w:pPr>
        <w:ind w:left="2581" w:hanging="360"/>
      </w:pPr>
      <w:rPr>
        <w:rFonts w:hint="default"/>
      </w:rPr>
    </w:lvl>
    <w:lvl w:ilvl="3" w:tplc="E8BE6208">
      <w:numFmt w:val="bullet"/>
      <w:lvlText w:val="•"/>
      <w:lvlJc w:val="left"/>
      <w:pPr>
        <w:ind w:left="3491" w:hanging="360"/>
      </w:pPr>
      <w:rPr>
        <w:rFonts w:hint="default"/>
      </w:rPr>
    </w:lvl>
    <w:lvl w:ilvl="4" w:tplc="3F0AE4E4">
      <w:numFmt w:val="bullet"/>
      <w:lvlText w:val="•"/>
      <w:lvlJc w:val="left"/>
      <w:pPr>
        <w:ind w:left="4402" w:hanging="360"/>
      </w:pPr>
      <w:rPr>
        <w:rFonts w:hint="default"/>
      </w:rPr>
    </w:lvl>
    <w:lvl w:ilvl="5" w:tplc="897016FC">
      <w:numFmt w:val="bullet"/>
      <w:lvlText w:val="•"/>
      <w:lvlJc w:val="left"/>
      <w:pPr>
        <w:ind w:left="5312" w:hanging="360"/>
      </w:pPr>
      <w:rPr>
        <w:rFonts w:hint="default"/>
      </w:rPr>
    </w:lvl>
    <w:lvl w:ilvl="6" w:tplc="032E4368">
      <w:numFmt w:val="bullet"/>
      <w:lvlText w:val="•"/>
      <w:lvlJc w:val="left"/>
      <w:pPr>
        <w:ind w:left="6223" w:hanging="360"/>
      </w:pPr>
      <w:rPr>
        <w:rFonts w:hint="default"/>
      </w:rPr>
    </w:lvl>
    <w:lvl w:ilvl="7" w:tplc="37D2F24A">
      <w:numFmt w:val="bullet"/>
      <w:lvlText w:val="•"/>
      <w:lvlJc w:val="left"/>
      <w:pPr>
        <w:ind w:left="7133" w:hanging="360"/>
      </w:pPr>
      <w:rPr>
        <w:rFonts w:hint="default"/>
      </w:rPr>
    </w:lvl>
    <w:lvl w:ilvl="8" w:tplc="BB58B004">
      <w:numFmt w:val="bullet"/>
      <w:lvlText w:val="•"/>
      <w:lvlJc w:val="left"/>
      <w:pPr>
        <w:ind w:left="8044" w:hanging="360"/>
      </w:pPr>
      <w:rPr>
        <w:rFonts w:hint="default"/>
      </w:rPr>
    </w:lvl>
  </w:abstractNum>
  <w:abstractNum w:abstractNumId="159" w15:restartNumberingAfterBreak="0">
    <w:nsid w:val="1E251EFD"/>
    <w:multiLevelType w:val="hybridMultilevel"/>
    <w:tmpl w:val="F51A9EDA"/>
    <w:lvl w:ilvl="0" w:tplc="7FA080E6">
      <w:numFmt w:val="bullet"/>
      <w:lvlText w:val="•"/>
      <w:lvlJc w:val="left"/>
      <w:pPr>
        <w:ind w:left="218" w:hanging="219"/>
      </w:pPr>
      <w:rPr>
        <w:rFonts w:ascii="Arial" w:eastAsia="Arial" w:hAnsi="Arial" w:cs="Arial" w:hint="default"/>
        <w:i/>
        <w:w w:val="141"/>
        <w:sz w:val="22"/>
        <w:szCs w:val="22"/>
      </w:rPr>
    </w:lvl>
    <w:lvl w:ilvl="1" w:tplc="869463DC">
      <w:numFmt w:val="bullet"/>
      <w:lvlText w:val="•"/>
      <w:lvlJc w:val="left"/>
      <w:pPr>
        <w:ind w:left="1125" w:hanging="219"/>
      </w:pPr>
      <w:rPr>
        <w:rFonts w:hint="default"/>
      </w:rPr>
    </w:lvl>
    <w:lvl w:ilvl="2" w:tplc="84201E34">
      <w:numFmt w:val="bullet"/>
      <w:lvlText w:val="•"/>
      <w:lvlJc w:val="left"/>
      <w:pPr>
        <w:ind w:left="2030" w:hanging="219"/>
      </w:pPr>
      <w:rPr>
        <w:rFonts w:hint="default"/>
      </w:rPr>
    </w:lvl>
    <w:lvl w:ilvl="3" w:tplc="19BA3B26">
      <w:numFmt w:val="bullet"/>
      <w:lvlText w:val="•"/>
      <w:lvlJc w:val="left"/>
      <w:pPr>
        <w:ind w:left="2936" w:hanging="219"/>
      </w:pPr>
      <w:rPr>
        <w:rFonts w:hint="default"/>
      </w:rPr>
    </w:lvl>
    <w:lvl w:ilvl="4" w:tplc="9A4E1974">
      <w:numFmt w:val="bullet"/>
      <w:lvlText w:val="•"/>
      <w:lvlJc w:val="left"/>
      <w:pPr>
        <w:ind w:left="3841" w:hanging="219"/>
      </w:pPr>
      <w:rPr>
        <w:rFonts w:hint="default"/>
      </w:rPr>
    </w:lvl>
    <w:lvl w:ilvl="5" w:tplc="F914345C">
      <w:numFmt w:val="bullet"/>
      <w:lvlText w:val="•"/>
      <w:lvlJc w:val="left"/>
      <w:pPr>
        <w:ind w:left="4746" w:hanging="219"/>
      </w:pPr>
      <w:rPr>
        <w:rFonts w:hint="default"/>
      </w:rPr>
    </w:lvl>
    <w:lvl w:ilvl="6" w:tplc="31EEF7E0">
      <w:numFmt w:val="bullet"/>
      <w:lvlText w:val="•"/>
      <w:lvlJc w:val="left"/>
      <w:pPr>
        <w:ind w:left="5652" w:hanging="219"/>
      </w:pPr>
      <w:rPr>
        <w:rFonts w:hint="default"/>
      </w:rPr>
    </w:lvl>
    <w:lvl w:ilvl="7" w:tplc="EA323B88">
      <w:numFmt w:val="bullet"/>
      <w:lvlText w:val="•"/>
      <w:lvlJc w:val="left"/>
      <w:pPr>
        <w:ind w:left="6557" w:hanging="219"/>
      </w:pPr>
      <w:rPr>
        <w:rFonts w:hint="default"/>
      </w:rPr>
    </w:lvl>
    <w:lvl w:ilvl="8" w:tplc="30D0EF12">
      <w:numFmt w:val="bullet"/>
      <w:lvlText w:val="•"/>
      <w:lvlJc w:val="left"/>
      <w:pPr>
        <w:ind w:left="7463" w:hanging="219"/>
      </w:pPr>
      <w:rPr>
        <w:rFonts w:hint="default"/>
      </w:rPr>
    </w:lvl>
  </w:abstractNum>
  <w:abstractNum w:abstractNumId="160" w15:restartNumberingAfterBreak="0">
    <w:nsid w:val="1E3229F6"/>
    <w:multiLevelType w:val="multilevel"/>
    <w:tmpl w:val="C9B60232"/>
    <w:lvl w:ilvl="0">
      <w:start w:val="2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6"/>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61" w15:restartNumberingAfterBreak="0">
    <w:nsid w:val="1E566DF5"/>
    <w:multiLevelType w:val="hybridMultilevel"/>
    <w:tmpl w:val="5100BECA"/>
    <w:lvl w:ilvl="0" w:tplc="C174280A">
      <w:numFmt w:val="bullet"/>
      <w:lvlText w:val="•"/>
      <w:lvlJc w:val="left"/>
      <w:pPr>
        <w:ind w:left="218" w:hanging="219"/>
      </w:pPr>
      <w:rPr>
        <w:rFonts w:ascii="Arial" w:eastAsia="Arial" w:hAnsi="Arial" w:cs="Arial" w:hint="default"/>
        <w:i/>
        <w:w w:val="141"/>
        <w:sz w:val="22"/>
        <w:szCs w:val="22"/>
      </w:rPr>
    </w:lvl>
    <w:lvl w:ilvl="1" w:tplc="60B21368">
      <w:numFmt w:val="bullet"/>
      <w:lvlText w:val="•"/>
      <w:lvlJc w:val="left"/>
      <w:pPr>
        <w:ind w:left="1125" w:hanging="219"/>
      </w:pPr>
      <w:rPr>
        <w:rFonts w:hint="default"/>
      </w:rPr>
    </w:lvl>
    <w:lvl w:ilvl="2" w:tplc="E0804056">
      <w:numFmt w:val="bullet"/>
      <w:lvlText w:val="•"/>
      <w:lvlJc w:val="left"/>
      <w:pPr>
        <w:ind w:left="2030" w:hanging="219"/>
      </w:pPr>
      <w:rPr>
        <w:rFonts w:hint="default"/>
      </w:rPr>
    </w:lvl>
    <w:lvl w:ilvl="3" w:tplc="AF1657DE">
      <w:numFmt w:val="bullet"/>
      <w:lvlText w:val="•"/>
      <w:lvlJc w:val="left"/>
      <w:pPr>
        <w:ind w:left="2935" w:hanging="219"/>
      </w:pPr>
      <w:rPr>
        <w:rFonts w:hint="default"/>
      </w:rPr>
    </w:lvl>
    <w:lvl w:ilvl="4" w:tplc="7A686246">
      <w:numFmt w:val="bullet"/>
      <w:lvlText w:val="•"/>
      <w:lvlJc w:val="left"/>
      <w:pPr>
        <w:ind w:left="3840" w:hanging="219"/>
      </w:pPr>
      <w:rPr>
        <w:rFonts w:hint="default"/>
      </w:rPr>
    </w:lvl>
    <w:lvl w:ilvl="5" w:tplc="A1F814D8">
      <w:numFmt w:val="bullet"/>
      <w:lvlText w:val="•"/>
      <w:lvlJc w:val="left"/>
      <w:pPr>
        <w:ind w:left="4745" w:hanging="219"/>
      </w:pPr>
      <w:rPr>
        <w:rFonts w:hint="default"/>
      </w:rPr>
    </w:lvl>
    <w:lvl w:ilvl="6" w:tplc="EFDC49D8">
      <w:numFmt w:val="bullet"/>
      <w:lvlText w:val="•"/>
      <w:lvlJc w:val="left"/>
      <w:pPr>
        <w:ind w:left="5650" w:hanging="219"/>
      </w:pPr>
      <w:rPr>
        <w:rFonts w:hint="default"/>
      </w:rPr>
    </w:lvl>
    <w:lvl w:ilvl="7" w:tplc="68CA7972">
      <w:numFmt w:val="bullet"/>
      <w:lvlText w:val="•"/>
      <w:lvlJc w:val="left"/>
      <w:pPr>
        <w:ind w:left="6555" w:hanging="219"/>
      </w:pPr>
      <w:rPr>
        <w:rFonts w:hint="default"/>
      </w:rPr>
    </w:lvl>
    <w:lvl w:ilvl="8" w:tplc="7E60CA1C">
      <w:numFmt w:val="bullet"/>
      <w:lvlText w:val="•"/>
      <w:lvlJc w:val="left"/>
      <w:pPr>
        <w:ind w:left="7460" w:hanging="219"/>
      </w:pPr>
      <w:rPr>
        <w:rFonts w:hint="default"/>
      </w:rPr>
    </w:lvl>
  </w:abstractNum>
  <w:abstractNum w:abstractNumId="162" w15:restartNumberingAfterBreak="0">
    <w:nsid w:val="1E9629EA"/>
    <w:multiLevelType w:val="hybridMultilevel"/>
    <w:tmpl w:val="733EB0E8"/>
    <w:lvl w:ilvl="0" w:tplc="5E2663E2">
      <w:numFmt w:val="bullet"/>
      <w:lvlText w:val="•"/>
      <w:lvlJc w:val="left"/>
      <w:pPr>
        <w:ind w:left="695" w:hanging="219"/>
      </w:pPr>
      <w:rPr>
        <w:rFonts w:ascii="Arial" w:eastAsia="Arial" w:hAnsi="Arial" w:cs="Arial" w:hint="default"/>
        <w:i/>
        <w:w w:val="141"/>
        <w:sz w:val="22"/>
        <w:szCs w:val="22"/>
      </w:rPr>
    </w:lvl>
    <w:lvl w:ilvl="1" w:tplc="3B8CB8A6">
      <w:numFmt w:val="bullet"/>
      <w:lvlText w:val="•"/>
      <w:lvlJc w:val="left"/>
      <w:pPr>
        <w:ind w:left="1750" w:hanging="219"/>
      </w:pPr>
      <w:rPr>
        <w:rFonts w:hint="default"/>
      </w:rPr>
    </w:lvl>
    <w:lvl w:ilvl="2" w:tplc="42AC2C0E">
      <w:numFmt w:val="bullet"/>
      <w:lvlText w:val="•"/>
      <w:lvlJc w:val="left"/>
      <w:pPr>
        <w:ind w:left="2801" w:hanging="219"/>
      </w:pPr>
      <w:rPr>
        <w:rFonts w:hint="default"/>
      </w:rPr>
    </w:lvl>
    <w:lvl w:ilvl="3" w:tplc="9D9E3332">
      <w:numFmt w:val="bullet"/>
      <w:lvlText w:val="•"/>
      <w:lvlJc w:val="left"/>
      <w:pPr>
        <w:ind w:left="3851" w:hanging="219"/>
      </w:pPr>
      <w:rPr>
        <w:rFonts w:hint="default"/>
      </w:rPr>
    </w:lvl>
    <w:lvl w:ilvl="4" w:tplc="8B8028BE">
      <w:numFmt w:val="bullet"/>
      <w:lvlText w:val="•"/>
      <w:lvlJc w:val="left"/>
      <w:pPr>
        <w:ind w:left="4902" w:hanging="219"/>
      </w:pPr>
      <w:rPr>
        <w:rFonts w:hint="default"/>
      </w:rPr>
    </w:lvl>
    <w:lvl w:ilvl="5" w:tplc="773A478E">
      <w:numFmt w:val="bullet"/>
      <w:lvlText w:val="•"/>
      <w:lvlJc w:val="left"/>
      <w:pPr>
        <w:ind w:left="5952" w:hanging="219"/>
      </w:pPr>
      <w:rPr>
        <w:rFonts w:hint="default"/>
      </w:rPr>
    </w:lvl>
    <w:lvl w:ilvl="6" w:tplc="6D887EDC">
      <w:numFmt w:val="bullet"/>
      <w:lvlText w:val="•"/>
      <w:lvlJc w:val="left"/>
      <w:pPr>
        <w:ind w:left="7003" w:hanging="219"/>
      </w:pPr>
      <w:rPr>
        <w:rFonts w:hint="default"/>
      </w:rPr>
    </w:lvl>
    <w:lvl w:ilvl="7" w:tplc="583C89FC">
      <w:numFmt w:val="bullet"/>
      <w:lvlText w:val="•"/>
      <w:lvlJc w:val="left"/>
      <w:pPr>
        <w:ind w:left="8053" w:hanging="219"/>
      </w:pPr>
      <w:rPr>
        <w:rFonts w:hint="default"/>
      </w:rPr>
    </w:lvl>
    <w:lvl w:ilvl="8" w:tplc="1734AF28">
      <w:numFmt w:val="bullet"/>
      <w:lvlText w:val="•"/>
      <w:lvlJc w:val="left"/>
      <w:pPr>
        <w:ind w:left="9104" w:hanging="219"/>
      </w:pPr>
      <w:rPr>
        <w:rFonts w:hint="default"/>
      </w:rPr>
    </w:lvl>
  </w:abstractNum>
  <w:abstractNum w:abstractNumId="163" w15:restartNumberingAfterBreak="0">
    <w:nsid w:val="1EBF386B"/>
    <w:multiLevelType w:val="multilevel"/>
    <w:tmpl w:val="93D24A0A"/>
    <w:lvl w:ilvl="0">
      <w:start w:val="22"/>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64" w15:restartNumberingAfterBreak="0">
    <w:nsid w:val="1F6468A5"/>
    <w:multiLevelType w:val="multilevel"/>
    <w:tmpl w:val="E9BC770E"/>
    <w:lvl w:ilvl="0">
      <w:start w:val="6"/>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65" w15:restartNumberingAfterBreak="0">
    <w:nsid w:val="1F831DDB"/>
    <w:multiLevelType w:val="hybridMultilevel"/>
    <w:tmpl w:val="10001FEE"/>
    <w:lvl w:ilvl="0" w:tplc="3A426C44">
      <w:numFmt w:val="bullet"/>
      <w:lvlText w:val="•"/>
      <w:lvlJc w:val="left"/>
      <w:pPr>
        <w:ind w:left="218" w:hanging="219"/>
      </w:pPr>
      <w:rPr>
        <w:rFonts w:ascii="Arial" w:eastAsia="Arial" w:hAnsi="Arial" w:cs="Arial" w:hint="default"/>
        <w:i/>
        <w:w w:val="141"/>
        <w:sz w:val="22"/>
        <w:szCs w:val="22"/>
      </w:rPr>
    </w:lvl>
    <w:lvl w:ilvl="1" w:tplc="FB36ED9A">
      <w:numFmt w:val="bullet"/>
      <w:lvlText w:val="•"/>
      <w:lvlJc w:val="left"/>
      <w:pPr>
        <w:ind w:left="1073" w:hanging="219"/>
      </w:pPr>
      <w:rPr>
        <w:rFonts w:hint="default"/>
      </w:rPr>
    </w:lvl>
    <w:lvl w:ilvl="2" w:tplc="D3145424">
      <w:numFmt w:val="bullet"/>
      <w:lvlText w:val="•"/>
      <w:lvlJc w:val="left"/>
      <w:pPr>
        <w:ind w:left="1926" w:hanging="219"/>
      </w:pPr>
      <w:rPr>
        <w:rFonts w:hint="default"/>
      </w:rPr>
    </w:lvl>
    <w:lvl w:ilvl="3" w:tplc="50BA86A4">
      <w:numFmt w:val="bullet"/>
      <w:lvlText w:val="•"/>
      <w:lvlJc w:val="left"/>
      <w:pPr>
        <w:ind w:left="2780" w:hanging="219"/>
      </w:pPr>
      <w:rPr>
        <w:rFonts w:hint="default"/>
      </w:rPr>
    </w:lvl>
    <w:lvl w:ilvl="4" w:tplc="B49AF60A">
      <w:numFmt w:val="bullet"/>
      <w:lvlText w:val="•"/>
      <w:lvlJc w:val="left"/>
      <w:pPr>
        <w:ind w:left="3633" w:hanging="219"/>
      </w:pPr>
      <w:rPr>
        <w:rFonts w:hint="default"/>
      </w:rPr>
    </w:lvl>
    <w:lvl w:ilvl="5" w:tplc="64CEC83C">
      <w:numFmt w:val="bullet"/>
      <w:lvlText w:val="•"/>
      <w:lvlJc w:val="left"/>
      <w:pPr>
        <w:ind w:left="4486" w:hanging="219"/>
      </w:pPr>
      <w:rPr>
        <w:rFonts w:hint="default"/>
      </w:rPr>
    </w:lvl>
    <w:lvl w:ilvl="6" w:tplc="241C9318">
      <w:numFmt w:val="bullet"/>
      <w:lvlText w:val="•"/>
      <w:lvlJc w:val="left"/>
      <w:pPr>
        <w:ind w:left="5340" w:hanging="219"/>
      </w:pPr>
      <w:rPr>
        <w:rFonts w:hint="default"/>
      </w:rPr>
    </w:lvl>
    <w:lvl w:ilvl="7" w:tplc="9D5C7406">
      <w:numFmt w:val="bullet"/>
      <w:lvlText w:val="•"/>
      <w:lvlJc w:val="left"/>
      <w:pPr>
        <w:ind w:left="6193" w:hanging="219"/>
      </w:pPr>
      <w:rPr>
        <w:rFonts w:hint="default"/>
      </w:rPr>
    </w:lvl>
    <w:lvl w:ilvl="8" w:tplc="8970FEFA">
      <w:numFmt w:val="bullet"/>
      <w:lvlText w:val="•"/>
      <w:lvlJc w:val="left"/>
      <w:pPr>
        <w:ind w:left="7046" w:hanging="219"/>
      </w:pPr>
      <w:rPr>
        <w:rFonts w:hint="default"/>
      </w:rPr>
    </w:lvl>
  </w:abstractNum>
  <w:abstractNum w:abstractNumId="166" w15:restartNumberingAfterBreak="0">
    <w:nsid w:val="1FFA7BBC"/>
    <w:multiLevelType w:val="multilevel"/>
    <w:tmpl w:val="E4A62FB0"/>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4"/>
      <w:numFmt w:val="decimal"/>
      <w:lvlText w:val="%1.%2.%3"/>
      <w:lvlJc w:val="left"/>
      <w:pPr>
        <w:ind w:left="972" w:hanging="822"/>
        <w:jc w:val="left"/>
      </w:pPr>
      <w:rPr>
        <w:rFonts w:ascii="Georgia" w:eastAsia="Georgia" w:hAnsi="Georgia" w:cs="Georgia" w:hint="default"/>
        <w:b/>
        <w:bCs/>
        <w:w w:val="94"/>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02" w:hanging="219"/>
      </w:pPr>
      <w:rPr>
        <w:rFonts w:hint="default"/>
      </w:rPr>
    </w:lvl>
    <w:lvl w:ilvl="6">
      <w:numFmt w:val="bullet"/>
      <w:lvlText w:val="•"/>
      <w:lvlJc w:val="left"/>
      <w:pPr>
        <w:ind w:left="6162" w:hanging="219"/>
      </w:pPr>
      <w:rPr>
        <w:rFonts w:hint="default"/>
      </w:rPr>
    </w:lvl>
    <w:lvl w:ilvl="7">
      <w:numFmt w:val="bullet"/>
      <w:lvlText w:val="•"/>
      <w:lvlJc w:val="left"/>
      <w:pPr>
        <w:ind w:left="7423" w:hanging="219"/>
      </w:pPr>
      <w:rPr>
        <w:rFonts w:hint="default"/>
      </w:rPr>
    </w:lvl>
    <w:lvl w:ilvl="8">
      <w:numFmt w:val="bullet"/>
      <w:lvlText w:val="•"/>
      <w:lvlJc w:val="left"/>
      <w:pPr>
        <w:ind w:left="8684" w:hanging="219"/>
      </w:pPr>
      <w:rPr>
        <w:rFonts w:hint="default"/>
      </w:rPr>
    </w:lvl>
  </w:abstractNum>
  <w:abstractNum w:abstractNumId="167" w15:restartNumberingAfterBreak="0">
    <w:nsid w:val="201A4C43"/>
    <w:multiLevelType w:val="multilevel"/>
    <w:tmpl w:val="CFBE2E20"/>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9"/>
      <w:numFmt w:val="decimal"/>
      <w:lvlText w:val="%1.%2.%3"/>
      <w:lvlJc w:val="left"/>
      <w:pPr>
        <w:ind w:left="972" w:hanging="822"/>
        <w:jc w:val="left"/>
      </w:pPr>
      <w:rPr>
        <w:rFonts w:ascii="Georgia" w:eastAsia="Georgia" w:hAnsi="Georgia" w:cs="Georgia" w:hint="default"/>
        <w:b/>
        <w:bCs/>
        <w:w w:val="94"/>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087" w:hanging="279"/>
      </w:pPr>
      <w:rPr>
        <w:rFonts w:hint="default"/>
      </w:rPr>
    </w:lvl>
    <w:lvl w:ilvl="6">
      <w:numFmt w:val="bullet"/>
      <w:lvlText w:val="•"/>
      <w:lvlJc w:val="left"/>
      <w:pPr>
        <w:ind w:left="5510" w:hanging="279"/>
      </w:pPr>
      <w:rPr>
        <w:rFonts w:hint="default"/>
      </w:rPr>
    </w:lvl>
    <w:lvl w:ilvl="7">
      <w:numFmt w:val="bullet"/>
      <w:lvlText w:val="•"/>
      <w:lvlJc w:val="left"/>
      <w:pPr>
        <w:ind w:left="6934" w:hanging="279"/>
      </w:pPr>
      <w:rPr>
        <w:rFonts w:hint="default"/>
      </w:rPr>
    </w:lvl>
    <w:lvl w:ilvl="8">
      <w:numFmt w:val="bullet"/>
      <w:lvlText w:val="•"/>
      <w:lvlJc w:val="left"/>
      <w:pPr>
        <w:ind w:left="8358" w:hanging="279"/>
      </w:pPr>
      <w:rPr>
        <w:rFonts w:hint="default"/>
      </w:rPr>
    </w:lvl>
  </w:abstractNum>
  <w:abstractNum w:abstractNumId="168" w15:restartNumberingAfterBreak="0">
    <w:nsid w:val="204A7508"/>
    <w:multiLevelType w:val="hybridMultilevel"/>
    <w:tmpl w:val="EC505B0C"/>
    <w:lvl w:ilvl="0" w:tplc="3D70562A">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F470056A">
      <w:numFmt w:val="bullet"/>
      <w:lvlText w:val="•"/>
      <w:lvlJc w:val="left"/>
      <w:pPr>
        <w:ind w:left="1912" w:hanging="279"/>
      </w:pPr>
      <w:rPr>
        <w:rFonts w:hint="default"/>
      </w:rPr>
    </w:lvl>
    <w:lvl w:ilvl="2" w:tplc="0E960ED6">
      <w:numFmt w:val="bullet"/>
      <w:lvlText w:val="•"/>
      <w:lvlJc w:val="left"/>
      <w:pPr>
        <w:ind w:left="2945" w:hanging="279"/>
      </w:pPr>
      <w:rPr>
        <w:rFonts w:hint="default"/>
      </w:rPr>
    </w:lvl>
    <w:lvl w:ilvl="3" w:tplc="9F30A3AC">
      <w:numFmt w:val="bullet"/>
      <w:lvlText w:val="•"/>
      <w:lvlJc w:val="left"/>
      <w:pPr>
        <w:ind w:left="3977" w:hanging="279"/>
      </w:pPr>
      <w:rPr>
        <w:rFonts w:hint="default"/>
      </w:rPr>
    </w:lvl>
    <w:lvl w:ilvl="4" w:tplc="67A6CB3C">
      <w:numFmt w:val="bullet"/>
      <w:lvlText w:val="•"/>
      <w:lvlJc w:val="left"/>
      <w:pPr>
        <w:ind w:left="5010" w:hanging="279"/>
      </w:pPr>
      <w:rPr>
        <w:rFonts w:hint="default"/>
      </w:rPr>
    </w:lvl>
    <w:lvl w:ilvl="5" w:tplc="4C98D7CA">
      <w:numFmt w:val="bullet"/>
      <w:lvlText w:val="•"/>
      <w:lvlJc w:val="left"/>
      <w:pPr>
        <w:ind w:left="6042" w:hanging="279"/>
      </w:pPr>
      <w:rPr>
        <w:rFonts w:hint="default"/>
      </w:rPr>
    </w:lvl>
    <w:lvl w:ilvl="6" w:tplc="E77051FA">
      <w:numFmt w:val="bullet"/>
      <w:lvlText w:val="•"/>
      <w:lvlJc w:val="left"/>
      <w:pPr>
        <w:ind w:left="7075" w:hanging="279"/>
      </w:pPr>
      <w:rPr>
        <w:rFonts w:hint="default"/>
      </w:rPr>
    </w:lvl>
    <w:lvl w:ilvl="7" w:tplc="7A44F7E2">
      <w:numFmt w:val="bullet"/>
      <w:lvlText w:val="•"/>
      <w:lvlJc w:val="left"/>
      <w:pPr>
        <w:ind w:left="8107" w:hanging="279"/>
      </w:pPr>
      <w:rPr>
        <w:rFonts w:hint="default"/>
      </w:rPr>
    </w:lvl>
    <w:lvl w:ilvl="8" w:tplc="1996F5CA">
      <w:numFmt w:val="bullet"/>
      <w:lvlText w:val="•"/>
      <w:lvlJc w:val="left"/>
      <w:pPr>
        <w:ind w:left="9140" w:hanging="279"/>
      </w:pPr>
      <w:rPr>
        <w:rFonts w:hint="default"/>
      </w:rPr>
    </w:lvl>
  </w:abstractNum>
  <w:abstractNum w:abstractNumId="169" w15:restartNumberingAfterBreak="0">
    <w:nsid w:val="206D2A6D"/>
    <w:multiLevelType w:val="multilevel"/>
    <w:tmpl w:val="F6CEFFD0"/>
    <w:lvl w:ilvl="0">
      <w:start w:val="1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1"/>
        <w:w w:val="100"/>
        <w:sz w:val="22"/>
        <w:szCs w:val="22"/>
      </w:rPr>
    </w:lvl>
    <w:lvl w:ilvl="3">
      <w:numFmt w:val="bullet"/>
      <w:lvlText w:val="•"/>
      <w:lvlJc w:val="left"/>
      <w:pPr>
        <w:ind w:left="2612" w:hanging="601"/>
      </w:pPr>
      <w:rPr>
        <w:rFonts w:hint="default"/>
      </w:rPr>
    </w:lvl>
    <w:lvl w:ilvl="4">
      <w:numFmt w:val="bullet"/>
      <w:lvlText w:val="•"/>
      <w:lvlJc w:val="left"/>
      <w:pPr>
        <w:ind w:left="3648" w:hanging="601"/>
      </w:pPr>
      <w:rPr>
        <w:rFonts w:hint="default"/>
      </w:rPr>
    </w:lvl>
    <w:lvl w:ilvl="5">
      <w:numFmt w:val="bullet"/>
      <w:lvlText w:val="•"/>
      <w:lvlJc w:val="left"/>
      <w:pPr>
        <w:ind w:left="4684" w:hanging="601"/>
      </w:pPr>
      <w:rPr>
        <w:rFonts w:hint="default"/>
      </w:rPr>
    </w:lvl>
    <w:lvl w:ilvl="6">
      <w:numFmt w:val="bullet"/>
      <w:lvlText w:val="•"/>
      <w:lvlJc w:val="left"/>
      <w:pPr>
        <w:ind w:left="5720" w:hanging="601"/>
      </w:pPr>
      <w:rPr>
        <w:rFonts w:hint="default"/>
      </w:rPr>
    </w:lvl>
    <w:lvl w:ilvl="7">
      <w:numFmt w:val="bullet"/>
      <w:lvlText w:val="•"/>
      <w:lvlJc w:val="left"/>
      <w:pPr>
        <w:ind w:left="6757" w:hanging="601"/>
      </w:pPr>
      <w:rPr>
        <w:rFonts w:hint="default"/>
      </w:rPr>
    </w:lvl>
    <w:lvl w:ilvl="8">
      <w:numFmt w:val="bullet"/>
      <w:lvlText w:val="•"/>
      <w:lvlJc w:val="left"/>
      <w:pPr>
        <w:ind w:left="7793" w:hanging="601"/>
      </w:pPr>
      <w:rPr>
        <w:rFonts w:hint="default"/>
      </w:rPr>
    </w:lvl>
  </w:abstractNum>
  <w:abstractNum w:abstractNumId="170" w15:restartNumberingAfterBreak="0">
    <w:nsid w:val="2088476A"/>
    <w:multiLevelType w:val="multilevel"/>
    <w:tmpl w:val="51F6AE9A"/>
    <w:lvl w:ilvl="0">
      <w:start w:val="5"/>
      <w:numFmt w:val="decimal"/>
      <w:lvlText w:val="%1"/>
      <w:lvlJc w:val="left"/>
      <w:pPr>
        <w:ind w:left="885" w:hanging="736"/>
        <w:jc w:val="left"/>
      </w:pPr>
      <w:rPr>
        <w:rFonts w:hint="default"/>
      </w:rPr>
    </w:lvl>
    <w:lvl w:ilvl="1">
      <w:start w:val="1"/>
      <w:numFmt w:val="decimal"/>
      <w:lvlText w:val="%1.%2"/>
      <w:lvlJc w:val="left"/>
      <w:pPr>
        <w:ind w:left="885" w:hanging="736"/>
        <w:jc w:val="left"/>
      </w:pPr>
      <w:rPr>
        <w:rFonts w:ascii="Georgia" w:eastAsia="Georgia" w:hAnsi="Georgia" w:cs="Georgia" w:hint="default"/>
        <w:b/>
        <w:bCs/>
        <w:w w:val="103"/>
        <w:sz w:val="28"/>
        <w:szCs w:val="28"/>
      </w:rPr>
    </w:lvl>
    <w:lvl w:ilvl="2">
      <w:numFmt w:val="bullet"/>
      <w:lvlText w:val="•"/>
      <w:lvlJc w:val="left"/>
      <w:pPr>
        <w:ind w:left="1007" w:hanging="219"/>
      </w:pPr>
      <w:rPr>
        <w:rFonts w:ascii="Arial" w:eastAsia="Arial" w:hAnsi="Arial" w:cs="Arial" w:hint="default"/>
        <w:i/>
        <w:w w:val="141"/>
        <w:sz w:val="22"/>
        <w:szCs w:val="22"/>
      </w:rPr>
    </w:lvl>
    <w:lvl w:ilvl="3">
      <w:numFmt w:val="bullet"/>
      <w:lvlText w:val="•"/>
      <w:lvlJc w:val="left"/>
      <w:pPr>
        <w:ind w:left="3267" w:hanging="219"/>
      </w:pPr>
      <w:rPr>
        <w:rFonts w:hint="default"/>
      </w:rPr>
    </w:lvl>
    <w:lvl w:ilvl="4">
      <w:numFmt w:val="bullet"/>
      <w:lvlText w:val="•"/>
      <w:lvlJc w:val="left"/>
      <w:pPr>
        <w:ind w:left="4401" w:hanging="219"/>
      </w:pPr>
      <w:rPr>
        <w:rFonts w:hint="default"/>
      </w:rPr>
    </w:lvl>
    <w:lvl w:ilvl="5">
      <w:numFmt w:val="bullet"/>
      <w:lvlText w:val="•"/>
      <w:lvlJc w:val="left"/>
      <w:pPr>
        <w:ind w:left="5535" w:hanging="219"/>
      </w:pPr>
      <w:rPr>
        <w:rFonts w:hint="default"/>
      </w:rPr>
    </w:lvl>
    <w:lvl w:ilvl="6">
      <w:numFmt w:val="bullet"/>
      <w:lvlText w:val="•"/>
      <w:lvlJc w:val="left"/>
      <w:pPr>
        <w:ind w:left="6669" w:hanging="219"/>
      </w:pPr>
      <w:rPr>
        <w:rFonts w:hint="default"/>
      </w:rPr>
    </w:lvl>
    <w:lvl w:ilvl="7">
      <w:numFmt w:val="bullet"/>
      <w:lvlText w:val="•"/>
      <w:lvlJc w:val="left"/>
      <w:pPr>
        <w:ind w:left="7803" w:hanging="219"/>
      </w:pPr>
      <w:rPr>
        <w:rFonts w:hint="default"/>
      </w:rPr>
    </w:lvl>
    <w:lvl w:ilvl="8">
      <w:numFmt w:val="bullet"/>
      <w:lvlText w:val="•"/>
      <w:lvlJc w:val="left"/>
      <w:pPr>
        <w:ind w:left="8937" w:hanging="219"/>
      </w:pPr>
      <w:rPr>
        <w:rFonts w:hint="default"/>
      </w:rPr>
    </w:lvl>
  </w:abstractNum>
  <w:abstractNum w:abstractNumId="171" w15:restartNumberingAfterBreak="0">
    <w:nsid w:val="209D7156"/>
    <w:multiLevelType w:val="multilevel"/>
    <w:tmpl w:val="F912C81E"/>
    <w:lvl w:ilvl="0">
      <w:start w:val="5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72" w15:restartNumberingAfterBreak="0">
    <w:nsid w:val="20A93994"/>
    <w:multiLevelType w:val="multilevel"/>
    <w:tmpl w:val="A5CE8360"/>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6"/>
      <w:numFmt w:val="decimal"/>
      <w:lvlText w:val="%1.%2.%3"/>
      <w:lvlJc w:val="left"/>
      <w:pPr>
        <w:ind w:left="972" w:hanging="822"/>
        <w:jc w:val="left"/>
      </w:pPr>
      <w:rPr>
        <w:rFonts w:ascii="Georgia" w:eastAsia="Georgia" w:hAnsi="Georgia" w:cs="Georgia" w:hint="default"/>
        <w:b/>
        <w:bCs/>
        <w:w w:val="94"/>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1175" w:hanging="235"/>
      </w:pPr>
      <w:rPr>
        <w:rFonts w:ascii="Times New Roman" w:eastAsia="Times New Roman" w:hAnsi="Times New Roman" w:cs="Times New Roman" w:hint="default"/>
        <w:b/>
        <w:bCs/>
        <w:w w:val="114"/>
        <w:sz w:val="22"/>
        <w:szCs w:val="22"/>
      </w:rPr>
    </w:lvl>
    <w:lvl w:ilvl="6">
      <w:numFmt w:val="bullet"/>
      <w:lvlText w:val="•"/>
      <w:lvlJc w:val="left"/>
      <w:pPr>
        <w:ind w:left="5476" w:hanging="235"/>
      </w:pPr>
      <w:rPr>
        <w:rFonts w:hint="default"/>
      </w:rPr>
    </w:lvl>
    <w:lvl w:ilvl="7">
      <w:numFmt w:val="bullet"/>
      <w:lvlText w:val="•"/>
      <w:lvlJc w:val="left"/>
      <w:pPr>
        <w:ind w:left="6908" w:hanging="235"/>
      </w:pPr>
      <w:rPr>
        <w:rFonts w:hint="default"/>
      </w:rPr>
    </w:lvl>
    <w:lvl w:ilvl="8">
      <w:numFmt w:val="bullet"/>
      <w:lvlText w:val="•"/>
      <w:lvlJc w:val="left"/>
      <w:pPr>
        <w:ind w:left="8341" w:hanging="235"/>
      </w:pPr>
      <w:rPr>
        <w:rFonts w:hint="default"/>
      </w:rPr>
    </w:lvl>
  </w:abstractNum>
  <w:abstractNum w:abstractNumId="173" w15:restartNumberingAfterBreak="0">
    <w:nsid w:val="20AF1150"/>
    <w:multiLevelType w:val="multilevel"/>
    <w:tmpl w:val="7BFA916A"/>
    <w:lvl w:ilvl="0">
      <w:start w:val="3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74" w15:restartNumberingAfterBreak="0">
    <w:nsid w:val="20FC2468"/>
    <w:multiLevelType w:val="hybridMultilevel"/>
    <w:tmpl w:val="D4FECEAA"/>
    <w:lvl w:ilvl="0" w:tplc="CFE4ED96">
      <w:numFmt w:val="bullet"/>
      <w:lvlText w:val="-"/>
      <w:lvlJc w:val="left"/>
      <w:pPr>
        <w:ind w:left="1500" w:hanging="358"/>
      </w:pPr>
      <w:rPr>
        <w:rFonts w:ascii="Times New Roman" w:eastAsia="Times New Roman" w:hAnsi="Times New Roman" w:cs="Times New Roman" w:hint="default"/>
        <w:spacing w:val="-4"/>
        <w:w w:val="99"/>
        <w:sz w:val="18"/>
        <w:szCs w:val="18"/>
      </w:rPr>
    </w:lvl>
    <w:lvl w:ilvl="1" w:tplc="24D671F0">
      <w:numFmt w:val="bullet"/>
      <w:lvlText w:val="-"/>
      <w:lvlJc w:val="left"/>
      <w:pPr>
        <w:ind w:left="2220" w:hanging="358"/>
      </w:pPr>
      <w:rPr>
        <w:rFonts w:ascii="Times New Roman" w:eastAsia="Times New Roman" w:hAnsi="Times New Roman" w:cs="Times New Roman" w:hint="default"/>
        <w:spacing w:val="-4"/>
        <w:w w:val="99"/>
        <w:sz w:val="18"/>
        <w:szCs w:val="18"/>
      </w:rPr>
    </w:lvl>
    <w:lvl w:ilvl="2" w:tplc="8E06E16A">
      <w:numFmt w:val="bullet"/>
      <w:lvlText w:val="•"/>
      <w:lvlJc w:val="left"/>
      <w:pPr>
        <w:ind w:left="3091" w:hanging="358"/>
      </w:pPr>
      <w:rPr>
        <w:rFonts w:hint="default"/>
      </w:rPr>
    </w:lvl>
    <w:lvl w:ilvl="3" w:tplc="1F3CB27E">
      <w:numFmt w:val="bullet"/>
      <w:lvlText w:val="•"/>
      <w:lvlJc w:val="left"/>
      <w:pPr>
        <w:ind w:left="3963" w:hanging="358"/>
      </w:pPr>
      <w:rPr>
        <w:rFonts w:hint="default"/>
      </w:rPr>
    </w:lvl>
    <w:lvl w:ilvl="4" w:tplc="046AC420">
      <w:numFmt w:val="bullet"/>
      <w:lvlText w:val="•"/>
      <w:lvlJc w:val="left"/>
      <w:pPr>
        <w:ind w:left="4835" w:hanging="358"/>
      </w:pPr>
      <w:rPr>
        <w:rFonts w:hint="default"/>
      </w:rPr>
    </w:lvl>
    <w:lvl w:ilvl="5" w:tplc="90C67674">
      <w:numFmt w:val="bullet"/>
      <w:lvlText w:val="•"/>
      <w:lvlJc w:val="left"/>
      <w:pPr>
        <w:ind w:left="5707" w:hanging="358"/>
      </w:pPr>
      <w:rPr>
        <w:rFonts w:hint="default"/>
      </w:rPr>
    </w:lvl>
    <w:lvl w:ilvl="6" w:tplc="D9205CB4">
      <w:numFmt w:val="bullet"/>
      <w:lvlText w:val="•"/>
      <w:lvlJc w:val="left"/>
      <w:pPr>
        <w:ind w:left="6579" w:hanging="358"/>
      </w:pPr>
      <w:rPr>
        <w:rFonts w:hint="default"/>
      </w:rPr>
    </w:lvl>
    <w:lvl w:ilvl="7" w:tplc="BC300C6C">
      <w:numFmt w:val="bullet"/>
      <w:lvlText w:val="•"/>
      <w:lvlJc w:val="left"/>
      <w:pPr>
        <w:ind w:left="7450" w:hanging="358"/>
      </w:pPr>
      <w:rPr>
        <w:rFonts w:hint="default"/>
      </w:rPr>
    </w:lvl>
    <w:lvl w:ilvl="8" w:tplc="00786502">
      <w:numFmt w:val="bullet"/>
      <w:lvlText w:val="•"/>
      <w:lvlJc w:val="left"/>
      <w:pPr>
        <w:ind w:left="8322" w:hanging="358"/>
      </w:pPr>
      <w:rPr>
        <w:rFonts w:hint="default"/>
      </w:rPr>
    </w:lvl>
  </w:abstractNum>
  <w:abstractNum w:abstractNumId="175" w15:restartNumberingAfterBreak="0">
    <w:nsid w:val="210F06BB"/>
    <w:multiLevelType w:val="multilevel"/>
    <w:tmpl w:val="331626A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2"/>
      <w:numFmt w:val="decimal"/>
      <w:lvlText w:val="%1.%2.%3"/>
      <w:lvlJc w:val="left"/>
      <w:pPr>
        <w:ind w:left="1106" w:hanging="957"/>
        <w:jc w:val="left"/>
      </w:pPr>
      <w:rPr>
        <w:rFonts w:ascii="Georgia" w:eastAsia="Georgia" w:hAnsi="Georgia" w:cs="Georgia" w:hint="default"/>
        <w:b/>
        <w:bCs/>
        <w:w w:val="98"/>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176" w15:restartNumberingAfterBreak="0">
    <w:nsid w:val="21126D7D"/>
    <w:multiLevelType w:val="multilevel"/>
    <w:tmpl w:val="D7069EBC"/>
    <w:lvl w:ilvl="0">
      <w:start w:val="1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77" w15:restartNumberingAfterBreak="0">
    <w:nsid w:val="21403B9F"/>
    <w:multiLevelType w:val="hybridMultilevel"/>
    <w:tmpl w:val="0C3E2086"/>
    <w:lvl w:ilvl="0" w:tplc="1430DFC8">
      <w:numFmt w:val="bullet"/>
      <w:lvlText w:val="•"/>
      <w:lvlJc w:val="left"/>
      <w:pPr>
        <w:ind w:left="122" w:hanging="219"/>
      </w:pPr>
      <w:rPr>
        <w:rFonts w:ascii="Arial" w:eastAsia="Arial" w:hAnsi="Arial" w:cs="Arial" w:hint="default"/>
        <w:i/>
        <w:w w:val="141"/>
        <w:sz w:val="22"/>
        <w:szCs w:val="22"/>
      </w:rPr>
    </w:lvl>
    <w:lvl w:ilvl="1" w:tplc="9E1C0D28">
      <w:numFmt w:val="bullet"/>
      <w:lvlText w:val="•"/>
      <w:lvlJc w:val="left"/>
      <w:pPr>
        <w:ind w:left="1038" w:hanging="219"/>
      </w:pPr>
      <w:rPr>
        <w:rFonts w:hint="default"/>
      </w:rPr>
    </w:lvl>
    <w:lvl w:ilvl="2" w:tplc="3056B586">
      <w:numFmt w:val="bullet"/>
      <w:lvlText w:val="•"/>
      <w:lvlJc w:val="left"/>
      <w:pPr>
        <w:ind w:left="1957" w:hanging="219"/>
      </w:pPr>
      <w:rPr>
        <w:rFonts w:hint="default"/>
      </w:rPr>
    </w:lvl>
    <w:lvl w:ilvl="3" w:tplc="8DE294BE">
      <w:numFmt w:val="bullet"/>
      <w:lvlText w:val="•"/>
      <w:lvlJc w:val="left"/>
      <w:pPr>
        <w:ind w:left="2876" w:hanging="219"/>
      </w:pPr>
      <w:rPr>
        <w:rFonts w:hint="default"/>
      </w:rPr>
    </w:lvl>
    <w:lvl w:ilvl="4" w:tplc="DCDEF072">
      <w:numFmt w:val="bullet"/>
      <w:lvlText w:val="•"/>
      <w:lvlJc w:val="left"/>
      <w:pPr>
        <w:ind w:left="3795" w:hanging="219"/>
      </w:pPr>
      <w:rPr>
        <w:rFonts w:hint="default"/>
      </w:rPr>
    </w:lvl>
    <w:lvl w:ilvl="5" w:tplc="DEC23878">
      <w:numFmt w:val="bullet"/>
      <w:lvlText w:val="•"/>
      <w:lvlJc w:val="left"/>
      <w:pPr>
        <w:ind w:left="4714" w:hanging="219"/>
      </w:pPr>
      <w:rPr>
        <w:rFonts w:hint="default"/>
      </w:rPr>
    </w:lvl>
    <w:lvl w:ilvl="6" w:tplc="A7084CBC">
      <w:numFmt w:val="bullet"/>
      <w:lvlText w:val="•"/>
      <w:lvlJc w:val="left"/>
      <w:pPr>
        <w:ind w:left="5632" w:hanging="219"/>
      </w:pPr>
      <w:rPr>
        <w:rFonts w:hint="default"/>
      </w:rPr>
    </w:lvl>
    <w:lvl w:ilvl="7" w:tplc="492461BA">
      <w:numFmt w:val="bullet"/>
      <w:lvlText w:val="•"/>
      <w:lvlJc w:val="left"/>
      <w:pPr>
        <w:ind w:left="6551" w:hanging="219"/>
      </w:pPr>
      <w:rPr>
        <w:rFonts w:hint="default"/>
      </w:rPr>
    </w:lvl>
    <w:lvl w:ilvl="8" w:tplc="A28AFEB4">
      <w:numFmt w:val="bullet"/>
      <w:lvlText w:val="•"/>
      <w:lvlJc w:val="left"/>
      <w:pPr>
        <w:ind w:left="7470" w:hanging="219"/>
      </w:pPr>
      <w:rPr>
        <w:rFonts w:hint="default"/>
      </w:rPr>
    </w:lvl>
  </w:abstractNum>
  <w:abstractNum w:abstractNumId="178" w15:restartNumberingAfterBreak="0">
    <w:nsid w:val="21417DCB"/>
    <w:multiLevelType w:val="multilevel"/>
    <w:tmpl w:val="0EA2E1D8"/>
    <w:lvl w:ilvl="0">
      <w:start w:val="21"/>
      <w:numFmt w:val="decimal"/>
      <w:lvlText w:val="%1"/>
      <w:lvlJc w:val="left"/>
      <w:pPr>
        <w:ind w:left="113" w:hanging="713"/>
        <w:jc w:val="left"/>
      </w:pPr>
      <w:rPr>
        <w:rFonts w:hint="default"/>
      </w:rPr>
    </w:lvl>
    <w:lvl w:ilvl="1">
      <w:start w:val="11"/>
      <w:numFmt w:val="decimal"/>
      <w:lvlText w:val="%1.%2"/>
      <w:lvlJc w:val="left"/>
      <w:pPr>
        <w:ind w:left="113" w:hanging="713"/>
        <w:jc w:val="left"/>
      </w:pPr>
      <w:rPr>
        <w:rFonts w:hint="default"/>
      </w:rPr>
    </w:lvl>
    <w:lvl w:ilvl="2">
      <w:start w:val="1"/>
      <w:numFmt w:val="decimal"/>
      <w:lvlText w:val="%1.%2.%3"/>
      <w:lvlJc w:val="left"/>
      <w:pPr>
        <w:ind w:left="113" w:hanging="713"/>
        <w:jc w:val="left"/>
      </w:pPr>
      <w:rPr>
        <w:rFonts w:ascii="Times New Roman" w:eastAsia="Times New Roman" w:hAnsi="Times New Roman" w:cs="Times New Roman" w:hint="default"/>
        <w:spacing w:val="-9"/>
        <w:w w:val="100"/>
        <w:sz w:val="22"/>
        <w:szCs w:val="22"/>
      </w:rPr>
    </w:lvl>
    <w:lvl w:ilvl="3">
      <w:numFmt w:val="bullet"/>
      <w:lvlText w:val="•"/>
      <w:lvlJc w:val="left"/>
      <w:pPr>
        <w:ind w:left="3043" w:hanging="713"/>
      </w:pPr>
      <w:rPr>
        <w:rFonts w:hint="default"/>
      </w:rPr>
    </w:lvl>
    <w:lvl w:ilvl="4">
      <w:numFmt w:val="bullet"/>
      <w:lvlText w:val="•"/>
      <w:lvlJc w:val="left"/>
      <w:pPr>
        <w:ind w:left="4018" w:hanging="713"/>
      </w:pPr>
      <w:rPr>
        <w:rFonts w:hint="default"/>
      </w:rPr>
    </w:lvl>
    <w:lvl w:ilvl="5">
      <w:numFmt w:val="bullet"/>
      <w:lvlText w:val="•"/>
      <w:lvlJc w:val="left"/>
      <w:pPr>
        <w:ind w:left="4992" w:hanging="713"/>
      </w:pPr>
      <w:rPr>
        <w:rFonts w:hint="default"/>
      </w:rPr>
    </w:lvl>
    <w:lvl w:ilvl="6">
      <w:numFmt w:val="bullet"/>
      <w:lvlText w:val="•"/>
      <w:lvlJc w:val="left"/>
      <w:pPr>
        <w:ind w:left="5967" w:hanging="713"/>
      </w:pPr>
      <w:rPr>
        <w:rFonts w:hint="default"/>
      </w:rPr>
    </w:lvl>
    <w:lvl w:ilvl="7">
      <w:numFmt w:val="bullet"/>
      <w:lvlText w:val="•"/>
      <w:lvlJc w:val="left"/>
      <w:pPr>
        <w:ind w:left="6941" w:hanging="713"/>
      </w:pPr>
      <w:rPr>
        <w:rFonts w:hint="default"/>
      </w:rPr>
    </w:lvl>
    <w:lvl w:ilvl="8">
      <w:numFmt w:val="bullet"/>
      <w:lvlText w:val="•"/>
      <w:lvlJc w:val="left"/>
      <w:pPr>
        <w:ind w:left="7916" w:hanging="713"/>
      </w:pPr>
      <w:rPr>
        <w:rFonts w:hint="default"/>
      </w:rPr>
    </w:lvl>
  </w:abstractNum>
  <w:abstractNum w:abstractNumId="179" w15:restartNumberingAfterBreak="0">
    <w:nsid w:val="21741026"/>
    <w:multiLevelType w:val="multilevel"/>
    <w:tmpl w:val="CF64F006"/>
    <w:lvl w:ilvl="0">
      <w:start w:val="38"/>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80" w15:restartNumberingAfterBreak="0">
    <w:nsid w:val="21BF4967"/>
    <w:multiLevelType w:val="multilevel"/>
    <w:tmpl w:val="C6509138"/>
    <w:lvl w:ilvl="0">
      <w:start w:val="4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81" w15:restartNumberingAfterBreak="0">
    <w:nsid w:val="21C710C0"/>
    <w:multiLevelType w:val="hybridMultilevel"/>
    <w:tmpl w:val="6DE6AE3C"/>
    <w:lvl w:ilvl="0" w:tplc="C54695F4">
      <w:numFmt w:val="bullet"/>
      <w:lvlText w:val="•"/>
      <w:lvlJc w:val="left"/>
      <w:pPr>
        <w:ind w:left="857" w:hanging="219"/>
      </w:pPr>
      <w:rPr>
        <w:rFonts w:ascii="Arial" w:eastAsia="Arial" w:hAnsi="Arial" w:cs="Arial" w:hint="default"/>
        <w:i/>
        <w:w w:val="141"/>
        <w:sz w:val="22"/>
        <w:szCs w:val="22"/>
      </w:rPr>
    </w:lvl>
    <w:lvl w:ilvl="1" w:tplc="2DF09670">
      <w:numFmt w:val="bullet"/>
      <w:lvlText w:val="•"/>
      <w:lvlJc w:val="left"/>
      <w:pPr>
        <w:ind w:left="1794" w:hanging="219"/>
      </w:pPr>
      <w:rPr>
        <w:rFonts w:hint="default"/>
      </w:rPr>
    </w:lvl>
    <w:lvl w:ilvl="2" w:tplc="E1062422">
      <w:numFmt w:val="bullet"/>
      <w:lvlText w:val="•"/>
      <w:lvlJc w:val="left"/>
      <w:pPr>
        <w:ind w:left="2728" w:hanging="219"/>
      </w:pPr>
      <w:rPr>
        <w:rFonts w:hint="default"/>
      </w:rPr>
    </w:lvl>
    <w:lvl w:ilvl="3" w:tplc="783E8118">
      <w:numFmt w:val="bullet"/>
      <w:lvlText w:val="•"/>
      <w:lvlJc w:val="left"/>
      <w:pPr>
        <w:ind w:left="3663" w:hanging="219"/>
      </w:pPr>
      <w:rPr>
        <w:rFonts w:hint="default"/>
      </w:rPr>
    </w:lvl>
    <w:lvl w:ilvl="4" w:tplc="F59A9D08">
      <w:numFmt w:val="bullet"/>
      <w:lvlText w:val="•"/>
      <w:lvlJc w:val="left"/>
      <w:pPr>
        <w:ind w:left="4597" w:hanging="219"/>
      </w:pPr>
      <w:rPr>
        <w:rFonts w:hint="default"/>
      </w:rPr>
    </w:lvl>
    <w:lvl w:ilvl="5" w:tplc="A9247EF6">
      <w:numFmt w:val="bullet"/>
      <w:lvlText w:val="•"/>
      <w:lvlJc w:val="left"/>
      <w:pPr>
        <w:ind w:left="5532" w:hanging="219"/>
      </w:pPr>
      <w:rPr>
        <w:rFonts w:hint="default"/>
      </w:rPr>
    </w:lvl>
    <w:lvl w:ilvl="6" w:tplc="45C85A8E">
      <w:numFmt w:val="bullet"/>
      <w:lvlText w:val="•"/>
      <w:lvlJc w:val="left"/>
      <w:pPr>
        <w:ind w:left="6466" w:hanging="219"/>
      </w:pPr>
      <w:rPr>
        <w:rFonts w:hint="default"/>
      </w:rPr>
    </w:lvl>
    <w:lvl w:ilvl="7" w:tplc="5AB8BC9A">
      <w:numFmt w:val="bullet"/>
      <w:lvlText w:val="•"/>
      <w:lvlJc w:val="left"/>
      <w:pPr>
        <w:ind w:left="7401" w:hanging="219"/>
      </w:pPr>
      <w:rPr>
        <w:rFonts w:hint="default"/>
      </w:rPr>
    </w:lvl>
    <w:lvl w:ilvl="8" w:tplc="D788FF38">
      <w:numFmt w:val="bullet"/>
      <w:lvlText w:val="•"/>
      <w:lvlJc w:val="left"/>
      <w:pPr>
        <w:ind w:left="8335" w:hanging="219"/>
      </w:pPr>
      <w:rPr>
        <w:rFonts w:hint="default"/>
      </w:rPr>
    </w:lvl>
  </w:abstractNum>
  <w:abstractNum w:abstractNumId="182" w15:restartNumberingAfterBreak="0">
    <w:nsid w:val="21E33C1D"/>
    <w:multiLevelType w:val="multilevel"/>
    <w:tmpl w:val="B46619B4"/>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20"/>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183" w15:restartNumberingAfterBreak="0">
    <w:nsid w:val="22043AF7"/>
    <w:multiLevelType w:val="hybridMultilevel"/>
    <w:tmpl w:val="A4AAB310"/>
    <w:lvl w:ilvl="0" w:tplc="05AE6318">
      <w:start w:val="1"/>
      <w:numFmt w:val="decimal"/>
      <w:lvlText w:val="%1."/>
      <w:lvlJc w:val="left"/>
      <w:pPr>
        <w:ind w:left="827" w:hanging="356"/>
        <w:jc w:val="left"/>
      </w:pPr>
      <w:rPr>
        <w:rFonts w:hint="default"/>
        <w:i/>
        <w:spacing w:val="0"/>
        <w:w w:val="99"/>
      </w:rPr>
    </w:lvl>
    <w:lvl w:ilvl="1" w:tplc="E7C8949C">
      <w:numFmt w:val="bullet"/>
      <w:lvlText w:val="•"/>
      <w:lvlJc w:val="left"/>
      <w:pPr>
        <w:ind w:left="1634" w:hanging="356"/>
      </w:pPr>
      <w:rPr>
        <w:rFonts w:hint="default"/>
      </w:rPr>
    </w:lvl>
    <w:lvl w:ilvl="2" w:tplc="BD88BC68">
      <w:numFmt w:val="bullet"/>
      <w:lvlText w:val="•"/>
      <w:lvlJc w:val="left"/>
      <w:pPr>
        <w:ind w:left="2448" w:hanging="356"/>
      </w:pPr>
      <w:rPr>
        <w:rFonts w:hint="default"/>
      </w:rPr>
    </w:lvl>
    <w:lvl w:ilvl="3" w:tplc="8C66AC3E">
      <w:numFmt w:val="bullet"/>
      <w:lvlText w:val="•"/>
      <w:lvlJc w:val="left"/>
      <w:pPr>
        <w:ind w:left="3262" w:hanging="356"/>
      </w:pPr>
      <w:rPr>
        <w:rFonts w:hint="default"/>
      </w:rPr>
    </w:lvl>
    <w:lvl w:ilvl="4" w:tplc="4CC2376A">
      <w:numFmt w:val="bullet"/>
      <w:lvlText w:val="•"/>
      <w:lvlJc w:val="left"/>
      <w:pPr>
        <w:ind w:left="4077" w:hanging="356"/>
      </w:pPr>
      <w:rPr>
        <w:rFonts w:hint="default"/>
      </w:rPr>
    </w:lvl>
    <w:lvl w:ilvl="5" w:tplc="4A7E3552">
      <w:numFmt w:val="bullet"/>
      <w:lvlText w:val="•"/>
      <w:lvlJc w:val="left"/>
      <w:pPr>
        <w:ind w:left="4891" w:hanging="356"/>
      </w:pPr>
      <w:rPr>
        <w:rFonts w:hint="default"/>
      </w:rPr>
    </w:lvl>
    <w:lvl w:ilvl="6" w:tplc="E0387BAE">
      <w:numFmt w:val="bullet"/>
      <w:lvlText w:val="•"/>
      <w:lvlJc w:val="left"/>
      <w:pPr>
        <w:ind w:left="5705" w:hanging="356"/>
      </w:pPr>
      <w:rPr>
        <w:rFonts w:hint="default"/>
      </w:rPr>
    </w:lvl>
    <w:lvl w:ilvl="7" w:tplc="68A641E4">
      <w:numFmt w:val="bullet"/>
      <w:lvlText w:val="•"/>
      <w:lvlJc w:val="left"/>
      <w:pPr>
        <w:ind w:left="6520" w:hanging="356"/>
      </w:pPr>
      <w:rPr>
        <w:rFonts w:hint="default"/>
      </w:rPr>
    </w:lvl>
    <w:lvl w:ilvl="8" w:tplc="3A66BB96">
      <w:numFmt w:val="bullet"/>
      <w:lvlText w:val="•"/>
      <w:lvlJc w:val="left"/>
      <w:pPr>
        <w:ind w:left="7334" w:hanging="356"/>
      </w:pPr>
      <w:rPr>
        <w:rFonts w:hint="default"/>
      </w:rPr>
    </w:lvl>
  </w:abstractNum>
  <w:abstractNum w:abstractNumId="184" w15:restartNumberingAfterBreak="0">
    <w:nsid w:val="22106DD5"/>
    <w:multiLevelType w:val="multilevel"/>
    <w:tmpl w:val="8056C8B2"/>
    <w:lvl w:ilvl="0">
      <w:start w:val="2"/>
      <w:numFmt w:val="decimal"/>
      <w:lvlText w:val="%1"/>
      <w:lvlJc w:val="left"/>
      <w:pPr>
        <w:ind w:left="972" w:hanging="822"/>
        <w:jc w:val="left"/>
      </w:pPr>
      <w:rPr>
        <w:rFonts w:hint="default"/>
      </w:rPr>
    </w:lvl>
    <w:lvl w:ilvl="1">
      <w:start w:val="2"/>
      <w:numFmt w:val="decimal"/>
      <w:lvlText w:val="%1.%2"/>
      <w:lvlJc w:val="left"/>
      <w:pPr>
        <w:ind w:left="972" w:hanging="822"/>
        <w:jc w:val="left"/>
      </w:pPr>
      <w:rPr>
        <w:rFonts w:hint="default"/>
      </w:rPr>
    </w:lvl>
    <w:lvl w:ilvl="2">
      <w:start w:val="4"/>
      <w:numFmt w:val="decimal"/>
      <w:lvlText w:val="%1.%2.%3"/>
      <w:lvlJc w:val="left"/>
      <w:pPr>
        <w:ind w:left="972" w:hanging="822"/>
        <w:jc w:val="left"/>
      </w:pPr>
      <w:rPr>
        <w:rFonts w:ascii="Georgia" w:eastAsia="Georgia" w:hAnsi="Georgia" w:cs="Georgia" w:hint="default"/>
        <w:b/>
        <w:bCs/>
        <w:w w:val="89"/>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388" w:hanging="219"/>
      </w:pPr>
      <w:rPr>
        <w:rFonts w:hint="default"/>
      </w:rPr>
    </w:lvl>
    <w:lvl w:ilvl="5">
      <w:numFmt w:val="bullet"/>
      <w:lvlText w:val="•"/>
      <w:lvlJc w:val="left"/>
      <w:pPr>
        <w:ind w:left="5524" w:hanging="219"/>
      </w:pPr>
      <w:rPr>
        <w:rFonts w:hint="default"/>
      </w:rPr>
    </w:lvl>
    <w:lvl w:ilvl="6">
      <w:numFmt w:val="bullet"/>
      <w:lvlText w:val="•"/>
      <w:lvlJc w:val="left"/>
      <w:pPr>
        <w:ind w:left="6660" w:hanging="219"/>
      </w:pPr>
      <w:rPr>
        <w:rFonts w:hint="default"/>
      </w:rPr>
    </w:lvl>
    <w:lvl w:ilvl="7">
      <w:numFmt w:val="bullet"/>
      <w:lvlText w:val="•"/>
      <w:lvlJc w:val="left"/>
      <w:pPr>
        <w:ind w:left="7797" w:hanging="219"/>
      </w:pPr>
      <w:rPr>
        <w:rFonts w:hint="default"/>
      </w:rPr>
    </w:lvl>
    <w:lvl w:ilvl="8">
      <w:numFmt w:val="bullet"/>
      <w:lvlText w:val="•"/>
      <w:lvlJc w:val="left"/>
      <w:pPr>
        <w:ind w:left="8933" w:hanging="219"/>
      </w:pPr>
      <w:rPr>
        <w:rFonts w:hint="default"/>
      </w:rPr>
    </w:lvl>
  </w:abstractNum>
  <w:abstractNum w:abstractNumId="185" w15:restartNumberingAfterBreak="0">
    <w:nsid w:val="223D2514"/>
    <w:multiLevelType w:val="hybridMultilevel"/>
    <w:tmpl w:val="51CC6B88"/>
    <w:lvl w:ilvl="0" w:tplc="C74EB3D6">
      <w:numFmt w:val="bullet"/>
      <w:lvlText w:val="•"/>
      <w:lvlJc w:val="left"/>
      <w:pPr>
        <w:ind w:left="695" w:hanging="219"/>
      </w:pPr>
      <w:rPr>
        <w:rFonts w:ascii="Arial" w:eastAsia="Arial" w:hAnsi="Arial" w:cs="Arial" w:hint="default"/>
        <w:i/>
        <w:w w:val="141"/>
        <w:sz w:val="22"/>
        <w:szCs w:val="22"/>
      </w:rPr>
    </w:lvl>
    <w:lvl w:ilvl="1" w:tplc="8D0C91D0">
      <w:numFmt w:val="bullet"/>
      <w:lvlText w:val="•"/>
      <w:lvlJc w:val="left"/>
      <w:pPr>
        <w:ind w:left="1750" w:hanging="219"/>
      </w:pPr>
      <w:rPr>
        <w:rFonts w:hint="default"/>
      </w:rPr>
    </w:lvl>
    <w:lvl w:ilvl="2" w:tplc="7BA4C440">
      <w:numFmt w:val="bullet"/>
      <w:lvlText w:val="•"/>
      <w:lvlJc w:val="left"/>
      <w:pPr>
        <w:ind w:left="2801" w:hanging="219"/>
      </w:pPr>
      <w:rPr>
        <w:rFonts w:hint="default"/>
      </w:rPr>
    </w:lvl>
    <w:lvl w:ilvl="3" w:tplc="44CCA5DC">
      <w:numFmt w:val="bullet"/>
      <w:lvlText w:val="•"/>
      <w:lvlJc w:val="left"/>
      <w:pPr>
        <w:ind w:left="3851" w:hanging="219"/>
      </w:pPr>
      <w:rPr>
        <w:rFonts w:hint="default"/>
      </w:rPr>
    </w:lvl>
    <w:lvl w:ilvl="4" w:tplc="5B1EFBFE">
      <w:numFmt w:val="bullet"/>
      <w:lvlText w:val="•"/>
      <w:lvlJc w:val="left"/>
      <w:pPr>
        <w:ind w:left="4902" w:hanging="219"/>
      </w:pPr>
      <w:rPr>
        <w:rFonts w:hint="default"/>
      </w:rPr>
    </w:lvl>
    <w:lvl w:ilvl="5" w:tplc="DEA4E58A">
      <w:numFmt w:val="bullet"/>
      <w:lvlText w:val="•"/>
      <w:lvlJc w:val="left"/>
      <w:pPr>
        <w:ind w:left="5952" w:hanging="219"/>
      </w:pPr>
      <w:rPr>
        <w:rFonts w:hint="default"/>
      </w:rPr>
    </w:lvl>
    <w:lvl w:ilvl="6" w:tplc="63F62F0C">
      <w:numFmt w:val="bullet"/>
      <w:lvlText w:val="•"/>
      <w:lvlJc w:val="left"/>
      <w:pPr>
        <w:ind w:left="7003" w:hanging="219"/>
      </w:pPr>
      <w:rPr>
        <w:rFonts w:hint="default"/>
      </w:rPr>
    </w:lvl>
    <w:lvl w:ilvl="7" w:tplc="36DE5262">
      <w:numFmt w:val="bullet"/>
      <w:lvlText w:val="•"/>
      <w:lvlJc w:val="left"/>
      <w:pPr>
        <w:ind w:left="8053" w:hanging="219"/>
      </w:pPr>
      <w:rPr>
        <w:rFonts w:hint="default"/>
      </w:rPr>
    </w:lvl>
    <w:lvl w:ilvl="8" w:tplc="DC9AB756">
      <w:numFmt w:val="bullet"/>
      <w:lvlText w:val="•"/>
      <w:lvlJc w:val="left"/>
      <w:pPr>
        <w:ind w:left="9104" w:hanging="219"/>
      </w:pPr>
      <w:rPr>
        <w:rFonts w:hint="default"/>
      </w:rPr>
    </w:lvl>
  </w:abstractNum>
  <w:abstractNum w:abstractNumId="186" w15:restartNumberingAfterBreak="0">
    <w:nsid w:val="22461A72"/>
    <w:multiLevelType w:val="multilevel"/>
    <w:tmpl w:val="EE60647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9"/>
      <w:numFmt w:val="decimal"/>
      <w:lvlText w:val="%1.%2.%3"/>
      <w:lvlJc w:val="left"/>
      <w:pPr>
        <w:ind w:left="1106" w:hanging="957"/>
        <w:jc w:val="left"/>
      </w:pPr>
      <w:rPr>
        <w:rFonts w:ascii="Georgia" w:eastAsia="Georgia" w:hAnsi="Georgia" w:cs="Georgia" w:hint="default"/>
        <w:b/>
        <w:bCs/>
        <w:w w:val="95"/>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846" w:hanging="279"/>
      </w:pPr>
      <w:rPr>
        <w:rFonts w:hint="default"/>
      </w:rPr>
    </w:lvl>
    <w:lvl w:ilvl="6">
      <w:numFmt w:val="bullet"/>
      <w:lvlText w:val="•"/>
      <w:lvlJc w:val="left"/>
      <w:pPr>
        <w:ind w:left="2048" w:hanging="279"/>
      </w:pPr>
      <w:rPr>
        <w:rFonts w:hint="default"/>
      </w:rPr>
    </w:lvl>
    <w:lvl w:ilvl="7">
      <w:numFmt w:val="bullet"/>
      <w:lvlText w:val="•"/>
      <w:lvlJc w:val="left"/>
      <w:pPr>
        <w:ind w:left="2250" w:hanging="279"/>
      </w:pPr>
      <w:rPr>
        <w:rFonts w:hint="default"/>
      </w:rPr>
    </w:lvl>
    <w:lvl w:ilvl="8">
      <w:numFmt w:val="bullet"/>
      <w:lvlText w:val="•"/>
      <w:lvlJc w:val="left"/>
      <w:pPr>
        <w:ind w:left="2452" w:hanging="279"/>
      </w:pPr>
      <w:rPr>
        <w:rFonts w:hint="default"/>
      </w:rPr>
    </w:lvl>
  </w:abstractNum>
  <w:abstractNum w:abstractNumId="187" w15:restartNumberingAfterBreak="0">
    <w:nsid w:val="22C805B0"/>
    <w:multiLevelType w:val="multilevel"/>
    <w:tmpl w:val="C8C4A014"/>
    <w:lvl w:ilvl="0">
      <w:start w:val="1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88" w15:restartNumberingAfterBreak="0">
    <w:nsid w:val="230F232A"/>
    <w:multiLevelType w:val="hybridMultilevel"/>
    <w:tmpl w:val="9572B8C0"/>
    <w:lvl w:ilvl="0" w:tplc="1EC01E82">
      <w:numFmt w:val="bullet"/>
      <w:lvlText w:val="•"/>
      <w:lvlJc w:val="left"/>
      <w:pPr>
        <w:ind w:left="695" w:hanging="219"/>
      </w:pPr>
      <w:rPr>
        <w:rFonts w:ascii="Arial" w:eastAsia="Arial" w:hAnsi="Arial" w:cs="Arial" w:hint="default"/>
        <w:i/>
        <w:w w:val="141"/>
        <w:sz w:val="22"/>
        <w:szCs w:val="22"/>
      </w:rPr>
    </w:lvl>
    <w:lvl w:ilvl="1" w:tplc="B492D760">
      <w:numFmt w:val="bullet"/>
      <w:lvlText w:val="•"/>
      <w:lvlJc w:val="left"/>
      <w:pPr>
        <w:ind w:left="1750" w:hanging="219"/>
      </w:pPr>
      <w:rPr>
        <w:rFonts w:hint="default"/>
      </w:rPr>
    </w:lvl>
    <w:lvl w:ilvl="2" w:tplc="0B3E8CFA">
      <w:numFmt w:val="bullet"/>
      <w:lvlText w:val="•"/>
      <w:lvlJc w:val="left"/>
      <w:pPr>
        <w:ind w:left="2801" w:hanging="219"/>
      </w:pPr>
      <w:rPr>
        <w:rFonts w:hint="default"/>
      </w:rPr>
    </w:lvl>
    <w:lvl w:ilvl="3" w:tplc="BE3ECE88">
      <w:numFmt w:val="bullet"/>
      <w:lvlText w:val="•"/>
      <w:lvlJc w:val="left"/>
      <w:pPr>
        <w:ind w:left="3851" w:hanging="219"/>
      </w:pPr>
      <w:rPr>
        <w:rFonts w:hint="default"/>
      </w:rPr>
    </w:lvl>
    <w:lvl w:ilvl="4" w:tplc="B68EE164">
      <w:numFmt w:val="bullet"/>
      <w:lvlText w:val="•"/>
      <w:lvlJc w:val="left"/>
      <w:pPr>
        <w:ind w:left="4902" w:hanging="219"/>
      </w:pPr>
      <w:rPr>
        <w:rFonts w:hint="default"/>
      </w:rPr>
    </w:lvl>
    <w:lvl w:ilvl="5" w:tplc="6B368C76">
      <w:numFmt w:val="bullet"/>
      <w:lvlText w:val="•"/>
      <w:lvlJc w:val="left"/>
      <w:pPr>
        <w:ind w:left="5952" w:hanging="219"/>
      </w:pPr>
      <w:rPr>
        <w:rFonts w:hint="default"/>
      </w:rPr>
    </w:lvl>
    <w:lvl w:ilvl="6" w:tplc="1A48C15A">
      <w:numFmt w:val="bullet"/>
      <w:lvlText w:val="•"/>
      <w:lvlJc w:val="left"/>
      <w:pPr>
        <w:ind w:left="7003" w:hanging="219"/>
      </w:pPr>
      <w:rPr>
        <w:rFonts w:hint="default"/>
      </w:rPr>
    </w:lvl>
    <w:lvl w:ilvl="7" w:tplc="39ACD84A">
      <w:numFmt w:val="bullet"/>
      <w:lvlText w:val="•"/>
      <w:lvlJc w:val="left"/>
      <w:pPr>
        <w:ind w:left="8053" w:hanging="219"/>
      </w:pPr>
      <w:rPr>
        <w:rFonts w:hint="default"/>
      </w:rPr>
    </w:lvl>
    <w:lvl w:ilvl="8" w:tplc="0C3A641C">
      <w:numFmt w:val="bullet"/>
      <w:lvlText w:val="•"/>
      <w:lvlJc w:val="left"/>
      <w:pPr>
        <w:ind w:left="9104" w:hanging="219"/>
      </w:pPr>
      <w:rPr>
        <w:rFonts w:hint="default"/>
      </w:rPr>
    </w:lvl>
  </w:abstractNum>
  <w:abstractNum w:abstractNumId="189" w15:restartNumberingAfterBreak="0">
    <w:nsid w:val="23203DE7"/>
    <w:multiLevelType w:val="hybridMultilevel"/>
    <w:tmpl w:val="11568296"/>
    <w:lvl w:ilvl="0" w:tplc="5002F70E">
      <w:numFmt w:val="bullet"/>
      <w:lvlText w:val="•"/>
      <w:lvlJc w:val="left"/>
      <w:pPr>
        <w:ind w:left="695" w:hanging="219"/>
      </w:pPr>
      <w:rPr>
        <w:rFonts w:ascii="Arial" w:eastAsia="Arial" w:hAnsi="Arial" w:cs="Arial" w:hint="default"/>
        <w:i/>
        <w:w w:val="141"/>
        <w:sz w:val="22"/>
        <w:szCs w:val="22"/>
      </w:rPr>
    </w:lvl>
    <w:lvl w:ilvl="1" w:tplc="7A6AC44E">
      <w:numFmt w:val="bullet"/>
      <w:lvlText w:val="•"/>
      <w:lvlJc w:val="left"/>
      <w:pPr>
        <w:ind w:left="1750" w:hanging="219"/>
      </w:pPr>
      <w:rPr>
        <w:rFonts w:hint="default"/>
      </w:rPr>
    </w:lvl>
    <w:lvl w:ilvl="2" w:tplc="9AC04040">
      <w:numFmt w:val="bullet"/>
      <w:lvlText w:val="•"/>
      <w:lvlJc w:val="left"/>
      <w:pPr>
        <w:ind w:left="2801" w:hanging="219"/>
      </w:pPr>
      <w:rPr>
        <w:rFonts w:hint="default"/>
      </w:rPr>
    </w:lvl>
    <w:lvl w:ilvl="3" w:tplc="6496441A">
      <w:numFmt w:val="bullet"/>
      <w:lvlText w:val="•"/>
      <w:lvlJc w:val="left"/>
      <w:pPr>
        <w:ind w:left="3851" w:hanging="219"/>
      </w:pPr>
      <w:rPr>
        <w:rFonts w:hint="default"/>
      </w:rPr>
    </w:lvl>
    <w:lvl w:ilvl="4" w:tplc="FD381A88">
      <w:numFmt w:val="bullet"/>
      <w:lvlText w:val="•"/>
      <w:lvlJc w:val="left"/>
      <w:pPr>
        <w:ind w:left="4902" w:hanging="219"/>
      </w:pPr>
      <w:rPr>
        <w:rFonts w:hint="default"/>
      </w:rPr>
    </w:lvl>
    <w:lvl w:ilvl="5" w:tplc="3CF05406">
      <w:numFmt w:val="bullet"/>
      <w:lvlText w:val="•"/>
      <w:lvlJc w:val="left"/>
      <w:pPr>
        <w:ind w:left="5952" w:hanging="219"/>
      </w:pPr>
      <w:rPr>
        <w:rFonts w:hint="default"/>
      </w:rPr>
    </w:lvl>
    <w:lvl w:ilvl="6" w:tplc="CDE213A2">
      <w:numFmt w:val="bullet"/>
      <w:lvlText w:val="•"/>
      <w:lvlJc w:val="left"/>
      <w:pPr>
        <w:ind w:left="7003" w:hanging="219"/>
      </w:pPr>
      <w:rPr>
        <w:rFonts w:hint="default"/>
      </w:rPr>
    </w:lvl>
    <w:lvl w:ilvl="7" w:tplc="AD24DECE">
      <w:numFmt w:val="bullet"/>
      <w:lvlText w:val="•"/>
      <w:lvlJc w:val="left"/>
      <w:pPr>
        <w:ind w:left="8053" w:hanging="219"/>
      </w:pPr>
      <w:rPr>
        <w:rFonts w:hint="default"/>
      </w:rPr>
    </w:lvl>
    <w:lvl w:ilvl="8" w:tplc="481A6464">
      <w:numFmt w:val="bullet"/>
      <w:lvlText w:val="•"/>
      <w:lvlJc w:val="left"/>
      <w:pPr>
        <w:ind w:left="9104" w:hanging="219"/>
      </w:pPr>
      <w:rPr>
        <w:rFonts w:hint="default"/>
      </w:rPr>
    </w:lvl>
  </w:abstractNum>
  <w:abstractNum w:abstractNumId="190" w15:restartNumberingAfterBreak="0">
    <w:nsid w:val="233B54D2"/>
    <w:multiLevelType w:val="multilevel"/>
    <w:tmpl w:val="9FDC41D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3"/>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191" w15:restartNumberingAfterBreak="0">
    <w:nsid w:val="237D1D1D"/>
    <w:multiLevelType w:val="hybridMultilevel"/>
    <w:tmpl w:val="1ADA99A2"/>
    <w:lvl w:ilvl="0" w:tplc="86281B3E">
      <w:numFmt w:val="bullet"/>
      <w:lvlText w:val=""/>
      <w:lvlJc w:val="left"/>
      <w:pPr>
        <w:ind w:left="470" w:hanging="360"/>
      </w:pPr>
      <w:rPr>
        <w:rFonts w:ascii="Symbol" w:eastAsia="Symbol" w:hAnsi="Symbol" w:cs="Symbol" w:hint="default"/>
        <w:w w:val="100"/>
        <w:sz w:val="22"/>
        <w:szCs w:val="22"/>
      </w:rPr>
    </w:lvl>
    <w:lvl w:ilvl="1" w:tplc="9384BD28">
      <w:numFmt w:val="bullet"/>
      <w:lvlText w:val="•"/>
      <w:lvlJc w:val="left"/>
      <w:pPr>
        <w:ind w:left="1316" w:hanging="360"/>
      </w:pPr>
      <w:rPr>
        <w:rFonts w:hint="default"/>
      </w:rPr>
    </w:lvl>
    <w:lvl w:ilvl="2" w:tplc="4F4C69FE">
      <w:numFmt w:val="bullet"/>
      <w:lvlText w:val="•"/>
      <w:lvlJc w:val="left"/>
      <w:pPr>
        <w:ind w:left="2152" w:hanging="360"/>
      </w:pPr>
      <w:rPr>
        <w:rFonts w:hint="default"/>
      </w:rPr>
    </w:lvl>
    <w:lvl w:ilvl="3" w:tplc="B41E6B28">
      <w:numFmt w:val="bullet"/>
      <w:lvlText w:val="•"/>
      <w:lvlJc w:val="left"/>
      <w:pPr>
        <w:ind w:left="2988" w:hanging="360"/>
      </w:pPr>
      <w:rPr>
        <w:rFonts w:hint="default"/>
      </w:rPr>
    </w:lvl>
    <w:lvl w:ilvl="4" w:tplc="753CEC8C">
      <w:numFmt w:val="bullet"/>
      <w:lvlText w:val="•"/>
      <w:lvlJc w:val="left"/>
      <w:pPr>
        <w:ind w:left="3824" w:hanging="360"/>
      </w:pPr>
      <w:rPr>
        <w:rFonts w:hint="default"/>
      </w:rPr>
    </w:lvl>
    <w:lvl w:ilvl="5" w:tplc="6026E534">
      <w:numFmt w:val="bullet"/>
      <w:lvlText w:val="•"/>
      <w:lvlJc w:val="left"/>
      <w:pPr>
        <w:ind w:left="4661" w:hanging="360"/>
      </w:pPr>
      <w:rPr>
        <w:rFonts w:hint="default"/>
      </w:rPr>
    </w:lvl>
    <w:lvl w:ilvl="6" w:tplc="AEF6C1D8">
      <w:numFmt w:val="bullet"/>
      <w:lvlText w:val="•"/>
      <w:lvlJc w:val="left"/>
      <w:pPr>
        <w:ind w:left="5497" w:hanging="360"/>
      </w:pPr>
      <w:rPr>
        <w:rFonts w:hint="default"/>
      </w:rPr>
    </w:lvl>
    <w:lvl w:ilvl="7" w:tplc="EBC8E750">
      <w:numFmt w:val="bullet"/>
      <w:lvlText w:val="•"/>
      <w:lvlJc w:val="left"/>
      <w:pPr>
        <w:ind w:left="6333" w:hanging="360"/>
      </w:pPr>
      <w:rPr>
        <w:rFonts w:hint="default"/>
      </w:rPr>
    </w:lvl>
    <w:lvl w:ilvl="8" w:tplc="AAB693EA">
      <w:numFmt w:val="bullet"/>
      <w:lvlText w:val="•"/>
      <w:lvlJc w:val="left"/>
      <w:pPr>
        <w:ind w:left="7169" w:hanging="360"/>
      </w:pPr>
      <w:rPr>
        <w:rFonts w:hint="default"/>
      </w:rPr>
    </w:lvl>
  </w:abstractNum>
  <w:abstractNum w:abstractNumId="192" w15:restartNumberingAfterBreak="0">
    <w:nsid w:val="23A534D4"/>
    <w:multiLevelType w:val="multilevel"/>
    <w:tmpl w:val="B914DF7C"/>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18"/>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5669" w:hanging="219"/>
      </w:pPr>
      <w:rPr>
        <w:rFonts w:hint="default"/>
      </w:rPr>
    </w:lvl>
    <w:lvl w:ilvl="6">
      <w:numFmt w:val="bullet"/>
      <w:lvlText w:val="•"/>
      <w:lvlJc w:val="left"/>
      <w:pPr>
        <w:ind w:left="6776" w:hanging="219"/>
      </w:pPr>
      <w:rPr>
        <w:rFonts w:hint="default"/>
      </w:rPr>
    </w:lvl>
    <w:lvl w:ilvl="7">
      <w:numFmt w:val="bullet"/>
      <w:lvlText w:val="•"/>
      <w:lvlJc w:val="left"/>
      <w:pPr>
        <w:ind w:left="7883" w:hanging="219"/>
      </w:pPr>
      <w:rPr>
        <w:rFonts w:hint="default"/>
      </w:rPr>
    </w:lvl>
    <w:lvl w:ilvl="8">
      <w:numFmt w:val="bullet"/>
      <w:lvlText w:val="•"/>
      <w:lvlJc w:val="left"/>
      <w:pPr>
        <w:ind w:left="8990" w:hanging="219"/>
      </w:pPr>
      <w:rPr>
        <w:rFonts w:hint="default"/>
      </w:rPr>
    </w:lvl>
  </w:abstractNum>
  <w:abstractNum w:abstractNumId="193" w15:restartNumberingAfterBreak="0">
    <w:nsid w:val="23B339AD"/>
    <w:multiLevelType w:val="multilevel"/>
    <w:tmpl w:val="54B4DED8"/>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12"/>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194" w15:restartNumberingAfterBreak="0">
    <w:nsid w:val="240B6084"/>
    <w:multiLevelType w:val="hybridMultilevel"/>
    <w:tmpl w:val="EB248574"/>
    <w:lvl w:ilvl="0" w:tplc="3D463514">
      <w:numFmt w:val="bullet"/>
      <w:lvlText w:val="•"/>
      <w:lvlJc w:val="left"/>
      <w:pPr>
        <w:ind w:left="857" w:hanging="219"/>
      </w:pPr>
      <w:rPr>
        <w:rFonts w:ascii="Arial" w:eastAsia="Arial" w:hAnsi="Arial" w:cs="Arial" w:hint="default"/>
        <w:i/>
        <w:w w:val="141"/>
        <w:sz w:val="22"/>
        <w:szCs w:val="22"/>
      </w:rPr>
    </w:lvl>
    <w:lvl w:ilvl="1" w:tplc="C8168794">
      <w:numFmt w:val="bullet"/>
      <w:lvlText w:val="•"/>
      <w:lvlJc w:val="left"/>
      <w:pPr>
        <w:ind w:left="1794" w:hanging="219"/>
      </w:pPr>
      <w:rPr>
        <w:rFonts w:hint="default"/>
      </w:rPr>
    </w:lvl>
    <w:lvl w:ilvl="2" w:tplc="9CCE0964">
      <w:numFmt w:val="bullet"/>
      <w:lvlText w:val="•"/>
      <w:lvlJc w:val="left"/>
      <w:pPr>
        <w:ind w:left="2728" w:hanging="219"/>
      </w:pPr>
      <w:rPr>
        <w:rFonts w:hint="default"/>
      </w:rPr>
    </w:lvl>
    <w:lvl w:ilvl="3" w:tplc="BAF86C02">
      <w:numFmt w:val="bullet"/>
      <w:lvlText w:val="•"/>
      <w:lvlJc w:val="left"/>
      <w:pPr>
        <w:ind w:left="3663" w:hanging="219"/>
      </w:pPr>
      <w:rPr>
        <w:rFonts w:hint="default"/>
      </w:rPr>
    </w:lvl>
    <w:lvl w:ilvl="4" w:tplc="16844C52">
      <w:numFmt w:val="bullet"/>
      <w:lvlText w:val="•"/>
      <w:lvlJc w:val="left"/>
      <w:pPr>
        <w:ind w:left="4597" w:hanging="219"/>
      </w:pPr>
      <w:rPr>
        <w:rFonts w:hint="default"/>
      </w:rPr>
    </w:lvl>
    <w:lvl w:ilvl="5" w:tplc="41280CFC">
      <w:numFmt w:val="bullet"/>
      <w:lvlText w:val="•"/>
      <w:lvlJc w:val="left"/>
      <w:pPr>
        <w:ind w:left="5532" w:hanging="219"/>
      </w:pPr>
      <w:rPr>
        <w:rFonts w:hint="default"/>
      </w:rPr>
    </w:lvl>
    <w:lvl w:ilvl="6" w:tplc="6B2049B0">
      <w:numFmt w:val="bullet"/>
      <w:lvlText w:val="•"/>
      <w:lvlJc w:val="left"/>
      <w:pPr>
        <w:ind w:left="6466" w:hanging="219"/>
      </w:pPr>
      <w:rPr>
        <w:rFonts w:hint="default"/>
      </w:rPr>
    </w:lvl>
    <w:lvl w:ilvl="7" w:tplc="7A34A760">
      <w:numFmt w:val="bullet"/>
      <w:lvlText w:val="•"/>
      <w:lvlJc w:val="left"/>
      <w:pPr>
        <w:ind w:left="7401" w:hanging="219"/>
      </w:pPr>
      <w:rPr>
        <w:rFonts w:hint="default"/>
      </w:rPr>
    </w:lvl>
    <w:lvl w:ilvl="8" w:tplc="8662CEA8">
      <w:numFmt w:val="bullet"/>
      <w:lvlText w:val="•"/>
      <w:lvlJc w:val="left"/>
      <w:pPr>
        <w:ind w:left="8335" w:hanging="219"/>
      </w:pPr>
      <w:rPr>
        <w:rFonts w:hint="default"/>
      </w:rPr>
    </w:lvl>
  </w:abstractNum>
  <w:abstractNum w:abstractNumId="195" w15:restartNumberingAfterBreak="0">
    <w:nsid w:val="247734AE"/>
    <w:multiLevelType w:val="hybridMultilevel"/>
    <w:tmpl w:val="84E856EA"/>
    <w:lvl w:ilvl="0" w:tplc="E776363A">
      <w:numFmt w:val="bullet"/>
      <w:lvlText w:val="•"/>
      <w:lvlJc w:val="left"/>
      <w:pPr>
        <w:ind w:left="724" w:hanging="219"/>
      </w:pPr>
      <w:rPr>
        <w:rFonts w:ascii="Arial" w:eastAsia="Arial" w:hAnsi="Arial" w:cs="Arial" w:hint="default"/>
        <w:i/>
        <w:w w:val="141"/>
        <w:sz w:val="22"/>
        <w:szCs w:val="22"/>
      </w:rPr>
    </w:lvl>
    <w:lvl w:ilvl="1" w:tplc="DC0A1CF6">
      <w:numFmt w:val="bullet"/>
      <w:lvlText w:val="•"/>
      <w:lvlJc w:val="left"/>
      <w:pPr>
        <w:ind w:left="1666" w:hanging="219"/>
      </w:pPr>
      <w:rPr>
        <w:rFonts w:hint="default"/>
      </w:rPr>
    </w:lvl>
    <w:lvl w:ilvl="2" w:tplc="65BC738E">
      <w:numFmt w:val="bullet"/>
      <w:lvlText w:val="•"/>
      <w:lvlJc w:val="left"/>
      <w:pPr>
        <w:ind w:left="2613" w:hanging="219"/>
      </w:pPr>
      <w:rPr>
        <w:rFonts w:hint="default"/>
      </w:rPr>
    </w:lvl>
    <w:lvl w:ilvl="3" w:tplc="934A20DE">
      <w:numFmt w:val="bullet"/>
      <w:lvlText w:val="•"/>
      <w:lvlJc w:val="left"/>
      <w:pPr>
        <w:ind w:left="3560" w:hanging="219"/>
      </w:pPr>
      <w:rPr>
        <w:rFonts w:hint="default"/>
      </w:rPr>
    </w:lvl>
    <w:lvl w:ilvl="4" w:tplc="28246F1E">
      <w:numFmt w:val="bullet"/>
      <w:lvlText w:val="•"/>
      <w:lvlJc w:val="left"/>
      <w:pPr>
        <w:ind w:left="4507" w:hanging="219"/>
      </w:pPr>
      <w:rPr>
        <w:rFonts w:hint="default"/>
      </w:rPr>
    </w:lvl>
    <w:lvl w:ilvl="5" w:tplc="3216DB64">
      <w:numFmt w:val="bullet"/>
      <w:lvlText w:val="•"/>
      <w:lvlJc w:val="left"/>
      <w:pPr>
        <w:ind w:left="5454" w:hanging="219"/>
      </w:pPr>
      <w:rPr>
        <w:rFonts w:hint="default"/>
      </w:rPr>
    </w:lvl>
    <w:lvl w:ilvl="6" w:tplc="29EC9C3E">
      <w:numFmt w:val="bullet"/>
      <w:lvlText w:val="•"/>
      <w:lvlJc w:val="left"/>
      <w:pPr>
        <w:ind w:left="6401" w:hanging="219"/>
      </w:pPr>
      <w:rPr>
        <w:rFonts w:hint="default"/>
      </w:rPr>
    </w:lvl>
    <w:lvl w:ilvl="7" w:tplc="8340D3D8">
      <w:numFmt w:val="bullet"/>
      <w:lvlText w:val="•"/>
      <w:lvlJc w:val="left"/>
      <w:pPr>
        <w:ind w:left="7348" w:hanging="219"/>
      </w:pPr>
      <w:rPr>
        <w:rFonts w:hint="default"/>
      </w:rPr>
    </w:lvl>
    <w:lvl w:ilvl="8" w:tplc="8020D94A">
      <w:numFmt w:val="bullet"/>
      <w:lvlText w:val="•"/>
      <w:lvlJc w:val="left"/>
      <w:pPr>
        <w:ind w:left="8295" w:hanging="219"/>
      </w:pPr>
      <w:rPr>
        <w:rFonts w:hint="default"/>
      </w:rPr>
    </w:lvl>
  </w:abstractNum>
  <w:abstractNum w:abstractNumId="196" w15:restartNumberingAfterBreak="0">
    <w:nsid w:val="248C56CF"/>
    <w:multiLevelType w:val="multilevel"/>
    <w:tmpl w:val="9FE0C6C4"/>
    <w:lvl w:ilvl="0">
      <w:start w:val="7"/>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97" w15:restartNumberingAfterBreak="0">
    <w:nsid w:val="2496356E"/>
    <w:multiLevelType w:val="hybridMultilevel"/>
    <w:tmpl w:val="D0D86B34"/>
    <w:lvl w:ilvl="0" w:tplc="2C24A4B2">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A93279A8">
      <w:numFmt w:val="bullet"/>
      <w:lvlText w:val="•"/>
      <w:lvlJc w:val="left"/>
      <w:pPr>
        <w:ind w:left="1524" w:hanging="279"/>
      </w:pPr>
      <w:rPr>
        <w:rFonts w:hint="default"/>
      </w:rPr>
    </w:lvl>
    <w:lvl w:ilvl="2" w:tplc="8000FA0C">
      <w:numFmt w:val="bullet"/>
      <w:lvlText w:val="•"/>
      <w:lvlJc w:val="left"/>
      <w:pPr>
        <w:ind w:left="2389" w:hanging="279"/>
      </w:pPr>
      <w:rPr>
        <w:rFonts w:hint="default"/>
      </w:rPr>
    </w:lvl>
    <w:lvl w:ilvl="3" w:tplc="441AEBF0">
      <w:numFmt w:val="bullet"/>
      <w:lvlText w:val="•"/>
      <w:lvlJc w:val="left"/>
      <w:pPr>
        <w:ind w:left="3254" w:hanging="279"/>
      </w:pPr>
      <w:rPr>
        <w:rFonts w:hint="default"/>
      </w:rPr>
    </w:lvl>
    <w:lvl w:ilvl="4" w:tplc="F5DA2CCC">
      <w:numFmt w:val="bullet"/>
      <w:lvlText w:val="•"/>
      <w:lvlJc w:val="left"/>
      <w:pPr>
        <w:ind w:left="4119" w:hanging="279"/>
      </w:pPr>
      <w:rPr>
        <w:rFonts w:hint="default"/>
      </w:rPr>
    </w:lvl>
    <w:lvl w:ilvl="5" w:tplc="0A50F748">
      <w:numFmt w:val="bullet"/>
      <w:lvlText w:val="•"/>
      <w:lvlJc w:val="left"/>
      <w:pPr>
        <w:ind w:left="4984" w:hanging="279"/>
      </w:pPr>
      <w:rPr>
        <w:rFonts w:hint="default"/>
      </w:rPr>
    </w:lvl>
    <w:lvl w:ilvl="6" w:tplc="2D8469EC">
      <w:numFmt w:val="bullet"/>
      <w:lvlText w:val="•"/>
      <w:lvlJc w:val="left"/>
      <w:pPr>
        <w:ind w:left="5848" w:hanging="279"/>
      </w:pPr>
      <w:rPr>
        <w:rFonts w:hint="default"/>
      </w:rPr>
    </w:lvl>
    <w:lvl w:ilvl="7" w:tplc="19483510">
      <w:numFmt w:val="bullet"/>
      <w:lvlText w:val="•"/>
      <w:lvlJc w:val="left"/>
      <w:pPr>
        <w:ind w:left="6713" w:hanging="279"/>
      </w:pPr>
      <w:rPr>
        <w:rFonts w:hint="default"/>
      </w:rPr>
    </w:lvl>
    <w:lvl w:ilvl="8" w:tplc="F88A6C94">
      <w:numFmt w:val="bullet"/>
      <w:lvlText w:val="•"/>
      <w:lvlJc w:val="left"/>
      <w:pPr>
        <w:ind w:left="7578" w:hanging="279"/>
      </w:pPr>
      <w:rPr>
        <w:rFonts w:hint="default"/>
      </w:rPr>
    </w:lvl>
  </w:abstractNum>
  <w:abstractNum w:abstractNumId="198" w15:restartNumberingAfterBreak="0">
    <w:nsid w:val="249D6241"/>
    <w:multiLevelType w:val="multilevel"/>
    <w:tmpl w:val="C86A1156"/>
    <w:lvl w:ilvl="0">
      <w:start w:val="4"/>
      <w:numFmt w:val="upperLetter"/>
      <w:lvlText w:val="%1"/>
      <w:lvlJc w:val="left"/>
      <w:pPr>
        <w:ind w:left="155" w:hanging="147"/>
        <w:jc w:val="left"/>
      </w:pPr>
      <w:rPr>
        <w:rFonts w:hint="default"/>
      </w:rPr>
    </w:lvl>
    <w:lvl w:ilvl="1">
      <w:start w:val="1"/>
      <w:numFmt w:val="decimal"/>
      <w:lvlText w:val="%1.%2"/>
      <w:lvlJc w:val="left"/>
      <w:pPr>
        <w:ind w:left="155" w:hanging="147"/>
        <w:jc w:val="left"/>
      </w:pPr>
      <w:rPr>
        <w:rFonts w:ascii="Calibri" w:eastAsia="Calibri" w:hAnsi="Calibri" w:cs="Calibri" w:hint="default"/>
        <w:color w:val="FFFFFF"/>
        <w:spacing w:val="-1"/>
        <w:w w:val="101"/>
        <w:sz w:val="9"/>
        <w:szCs w:val="9"/>
      </w:rPr>
    </w:lvl>
    <w:lvl w:ilvl="2">
      <w:numFmt w:val="bullet"/>
      <w:lvlText w:val="•"/>
      <w:lvlJc w:val="left"/>
      <w:pPr>
        <w:ind w:left="255" w:hanging="147"/>
      </w:pPr>
      <w:rPr>
        <w:rFonts w:hint="default"/>
      </w:rPr>
    </w:lvl>
    <w:lvl w:ilvl="3">
      <w:numFmt w:val="bullet"/>
      <w:lvlText w:val="•"/>
      <w:lvlJc w:val="left"/>
      <w:pPr>
        <w:ind w:left="303" w:hanging="147"/>
      </w:pPr>
      <w:rPr>
        <w:rFonts w:hint="default"/>
      </w:rPr>
    </w:lvl>
    <w:lvl w:ilvl="4">
      <w:numFmt w:val="bullet"/>
      <w:lvlText w:val="•"/>
      <w:lvlJc w:val="left"/>
      <w:pPr>
        <w:ind w:left="350" w:hanging="147"/>
      </w:pPr>
      <w:rPr>
        <w:rFonts w:hint="default"/>
      </w:rPr>
    </w:lvl>
    <w:lvl w:ilvl="5">
      <w:numFmt w:val="bullet"/>
      <w:lvlText w:val="•"/>
      <w:lvlJc w:val="left"/>
      <w:pPr>
        <w:ind w:left="398" w:hanging="147"/>
      </w:pPr>
      <w:rPr>
        <w:rFonts w:hint="default"/>
      </w:rPr>
    </w:lvl>
    <w:lvl w:ilvl="6">
      <w:numFmt w:val="bullet"/>
      <w:lvlText w:val="•"/>
      <w:lvlJc w:val="left"/>
      <w:pPr>
        <w:ind w:left="446" w:hanging="147"/>
      </w:pPr>
      <w:rPr>
        <w:rFonts w:hint="default"/>
      </w:rPr>
    </w:lvl>
    <w:lvl w:ilvl="7">
      <w:numFmt w:val="bullet"/>
      <w:lvlText w:val="•"/>
      <w:lvlJc w:val="left"/>
      <w:pPr>
        <w:ind w:left="493" w:hanging="147"/>
      </w:pPr>
      <w:rPr>
        <w:rFonts w:hint="default"/>
      </w:rPr>
    </w:lvl>
    <w:lvl w:ilvl="8">
      <w:numFmt w:val="bullet"/>
      <w:lvlText w:val="•"/>
      <w:lvlJc w:val="left"/>
      <w:pPr>
        <w:ind w:left="541" w:hanging="147"/>
      </w:pPr>
      <w:rPr>
        <w:rFonts w:hint="default"/>
      </w:rPr>
    </w:lvl>
  </w:abstractNum>
  <w:abstractNum w:abstractNumId="199" w15:restartNumberingAfterBreak="0">
    <w:nsid w:val="24F910D8"/>
    <w:multiLevelType w:val="hybridMultilevel"/>
    <w:tmpl w:val="D01200A2"/>
    <w:lvl w:ilvl="0" w:tplc="8C8A1586">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FBC68D2E">
      <w:numFmt w:val="bullet"/>
      <w:lvlText w:val="•"/>
      <w:lvlJc w:val="left"/>
      <w:pPr>
        <w:ind w:left="1912" w:hanging="279"/>
      </w:pPr>
      <w:rPr>
        <w:rFonts w:hint="default"/>
      </w:rPr>
    </w:lvl>
    <w:lvl w:ilvl="2" w:tplc="BA0AA94E">
      <w:numFmt w:val="bullet"/>
      <w:lvlText w:val="•"/>
      <w:lvlJc w:val="left"/>
      <w:pPr>
        <w:ind w:left="2945" w:hanging="279"/>
      </w:pPr>
      <w:rPr>
        <w:rFonts w:hint="default"/>
      </w:rPr>
    </w:lvl>
    <w:lvl w:ilvl="3" w:tplc="99A00090">
      <w:numFmt w:val="bullet"/>
      <w:lvlText w:val="•"/>
      <w:lvlJc w:val="left"/>
      <w:pPr>
        <w:ind w:left="3977" w:hanging="279"/>
      </w:pPr>
      <w:rPr>
        <w:rFonts w:hint="default"/>
      </w:rPr>
    </w:lvl>
    <w:lvl w:ilvl="4" w:tplc="F210F230">
      <w:numFmt w:val="bullet"/>
      <w:lvlText w:val="•"/>
      <w:lvlJc w:val="left"/>
      <w:pPr>
        <w:ind w:left="5010" w:hanging="279"/>
      </w:pPr>
      <w:rPr>
        <w:rFonts w:hint="default"/>
      </w:rPr>
    </w:lvl>
    <w:lvl w:ilvl="5" w:tplc="C4AEC130">
      <w:numFmt w:val="bullet"/>
      <w:lvlText w:val="•"/>
      <w:lvlJc w:val="left"/>
      <w:pPr>
        <w:ind w:left="6042" w:hanging="279"/>
      </w:pPr>
      <w:rPr>
        <w:rFonts w:hint="default"/>
      </w:rPr>
    </w:lvl>
    <w:lvl w:ilvl="6" w:tplc="C71066F4">
      <w:numFmt w:val="bullet"/>
      <w:lvlText w:val="•"/>
      <w:lvlJc w:val="left"/>
      <w:pPr>
        <w:ind w:left="7075" w:hanging="279"/>
      </w:pPr>
      <w:rPr>
        <w:rFonts w:hint="default"/>
      </w:rPr>
    </w:lvl>
    <w:lvl w:ilvl="7" w:tplc="FBAA3714">
      <w:numFmt w:val="bullet"/>
      <w:lvlText w:val="•"/>
      <w:lvlJc w:val="left"/>
      <w:pPr>
        <w:ind w:left="8107" w:hanging="279"/>
      </w:pPr>
      <w:rPr>
        <w:rFonts w:hint="default"/>
      </w:rPr>
    </w:lvl>
    <w:lvl w:ilvl="8" w:tplc="84566FEC">
      <w:numFmt w:val="bullet"/>
      <w:lvlText w:val="•"/>
      <w:lvlJc w:val="left"/>
      <w:pPr>
        <w:ind w:left="9140" w:hanging="279"/>
      </w:pPr>
      <w:rPr>
        <w:rFonts w:hint="default"/>
      </w:rPr>
    </w:lvl>
  </w:abstractNum>
  <w:abstractNum w:abstractNumId="200" w15:restartNumberingAfterBreak="0">
    <w:nsid w:val="251420FD"/>
    <w:multiLevelType w:val="multilevel"/>
    <w:tmpl w:val="81341D9A"/>
    <w:lvl w:ilvl="0">
      <w:start w:val="1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201" w15:restartNumberingAfterBreak="0">
    <w:nsid w:val="25316F30"/>
    <w:multiLevelType w:val="hybridMultilevel"/>
    <w:tmpl w:val="CA4C798C"/>
    <w:lvl w:ilvl="0" w:tplc="5E348632">
      <w:numFmt w:val="bullet"/>
      <w:lvlText w:val="•"/>
      <w:lvlJc w:val="left"/>
      <w:pPr>
        <w:ind w:left="218" w:hanging="219"/>
      </w:pPr>
      <w:rPr>
        <w:rFonts w:ascii="Arial" w:eastAsia="Arial" w:hAnsi="Arial" w:cs="Arial" w:hint="default"/>
        <w:i/>
        <w:w w:val="141"/>
        <w:sz w:val="22"/>
        <w:szCs w:val="22"/>
      </w:rPr>
    </w:lvl>
    <w:lvl w:ilvl="1" w:tplc="BAF00380">
      <w:numFmt w:val="bullet"/>
      <w:lvlText w:val="•"/>
      <w:lvlJc w:val="left"/>
      <w:pPr>
        <w:ind w:left="1150" w:hanging="219"/>
      </w:pPr>
      <w:rPr>
        <w:rFonts w:hint="default"/>
      </w:rPr>
    </w:lvl>
    <w:lvl w:ilvl="2" w:tplc="C124224E">
      <w:numFmt w:val="bullet"/>
      <w:lvlText w:val="•"/>
      <w:lvlJc w:val="left"/>
      <w:pPr>
        <w:ind w:left="2080" w:hanging="219"/>
      </w:pPr>
      <w:rPr>
        <w:rFonts w:hint="default"/>
      </w:rPr>
    </w:lvl>
    <w:lvl w:ilvl="3" w:tplc="7B36598E">
      <w:numFmt w:val="bullet"/>
      <w:lvlText w:val="•"/>
      <w:lvlJc w:val="left"/>
      <w:pPr>
        <w:ind w:left="3010" w:hanging="219"/>
      </w:pPr>
      <w:rPr>
        <w:rFonts w:hint="default"/>
      </w:rPr>
    </w:lvl>
    <w:lvl w:ilvl="4" w:tplc="14CAF8E6">
      <w:numFmt w:val="bullet"/>
      <w:lvlText w:val="•"/>
      <w:lvlJc w:val="left"/>
      <w:pPr>
        <w:ind w:left="3940" w:hanging="219"/>
      </w:pPr>
      <w:rPr>
        <w:rFonts w:hint="default"/>
      </w:rPr>
    </w:lvl>
    <w:lvl w:ilvl="5" w:tplc="32F698B6">
      <w:numFmt w:val="bullet"/>
      <w:lvlText w:val="•"/>
      <w:lvlJc w:val="left"/>
      <w:pPr>
        <w:ind w:left="4871" w:hanging="219"/>
      </w:pPr>
      <w:rPr>
        <w:rFonts w:hint="default"/>
      </w:rPr>
    </w:lvl>
    <w:lvl w:ilvl="6" w:tplc="E6DAE814">
      <w:numFmt w:val="bullet"/>
      <w:lvlText w:val="•"/>
      <w:lvlJc w:val="left"/>
      <w:pPr>
        <w:ind w:left="5801" w:hanging="219"/>
      </w:pPr>
      <w:rPr>
        <w:rFonts w:hint="default"/>
      </w:rPr>
    </w:lvl>
    <w:lvl w:ilvl="7" w:tplc="E48EAA3C">
      <w:numFmt w:val="bullet"/>
      <w:lvlText w:val="•"/>
      <w:lvlJc w:val="left"/>
      <w:pPr>
        <w:ind w:left="6731" w:hanging="219"/>
      </w:pPr>
      <w:rPr>
        <w:rFonts w:hint="default"/>
      </w:rPr>
    </w:lvl>
    <w:lvl w:ilvl="8" w:tplc="3CDE6080">
      <w:numFmt w:val="bullet"/>
      <w:lvlText w:val="•"/>
      <w:lvlJc w:val="left"/>
      <w:pPr>
        <w:ind w:left="7661" w:hanging="219"/>
      </w:pPr>
      <w:rPr>
        <w:rFonts w:hint="default"/>
      </w:rPr>
    </w:lvl>
  </w:abstractNum>
  <w:abstractNum w:abstractNumId="202" w15:restartNumberingAfterBreak="0">
    <w:nsid w:val="253174F7"/>
    <w:multiLevelType w:val="hybridMultilevel"/>
    <w:tmpl w:val="CDE0ABEC"/>
    <w:lvl w:ilvl="0" w:tplc="0038D4A0">
      <w:numFmt w:val="bullet"/>
      <w:lvlText w:val="•"/>
      <w:lvlJc w:val="left"/>
      <w:pPr>
        <w:ind w:left="218" w:hanging="219"/>
      </w:pPr>
      <w:rPr>
        <w:rFonts w:ascii="Arial" w:eastAsia="Arial" w:hAnsi="Arial" w:cs="Arial" w:hint="default"/>
        <w:i/>
        <w:w w:val="141"/>
        <w:sz w:val="22"/>
        <w:szCs w:val="22"/>
      </w:rPr>
    </w:lvl>
    <w:lvl w:ilvl="1" w:tplc="A31CE2E2">
      <w:numFmt w:val="bullet"/>
      <w:lvlText w:val="•"/>
      <w:lvlJc w:val="left"/>
      <w:pPr>
        <w:ind w:left="1125" w:hanging="219"/>
      </w:pPr>
      <w:rPr>
        <w:rFonts w:hint="default"/>
      </w:rPr>
    </w:lvl>
    <w:lvl w:ilvl="2" w:tplc="78BC545C">
      <w:numFmt w:val="bullet"/>
      <w:lvlText w:val="•"/>
      <w:lvlJc w:val="left"/>
      <w:pPr>
        <w:ind w:left="2030" w:hanging="219"/>
      </w:pPr>
      <w:rPr>
        <w:rFonts w:hint="default"/>
      </w:rPr>
    </w:lvl>
    <w:lvl w:ilvl="3" w:tplc="E110B2DC">
      <w:numFmt w:val="bullet"/>
      <w:lvlText w:val="•"/>
      <w:lvlJc w:val="left"/>
      <w:pPr>
        <w:ind w:left="2935" w:hanging="219"/>
      </w:pPr>
      <w:rPr>
        <w:rFonts w:hint="default"/>
      </w:rPr>
    </w:lvl>
    <w:lvl w:ilvl="4" w:tplc="4150255C">
      <w:numFmt w:val="bullet"/>
      <w:lvlText w:val="•"/>
      <w:lvlJc w:val="left"/>
      <w:pPr>
        <w:ind w:left="3841" w:hanging="219"/>
      </w:pPr>
      <w:rPr>
        <w:rFonts w:hint="default"/>
      </w:rPr>
    </w:lvl>
    <w:lvl w:ilvl="5" w:tplc="8070B0B8">
      <w:numFmt w:val="bullet"/>
      <w:lvlText w:val="•"/>
      <w:lvlJc w:val="left"/>
      <w:pPr>
        <w:ind w:left="4746" w:hanging="219"/>
      </w:pPr>
      <w:rPr>
        <w:rFonts w:hint="default"/>
      </w:rPr>
    </w:lvl>
    <w:lvl w:ilvl="6" w:tplc="102E32E0">
      <w:numFmt w:val="bullet"/>
      <w:lvlText w:val="•"/>
      <w:lvlJc w:val="left"/>
      <w:pPr>
        <w:ind w:left="5651" w:hanging="219"/>
      </w:pPr>
      <w:rPr>
        <w:rFonts w:hint="default"/>
      </w:rPr>
    </w:lvl>
    <w:lvl w:ilvl="7" w:tplc="2D2A05A8">
      <w:numFmt w:val="bullet"/>
      <w:lvlText w:val="•"/>
      <w:lvlJc w:val="left"/>
      <w:pPr>
        <w:ind w:left="6556" w:hanging="219"/>
      </w:pPr>
      <w:rPr>
        <w:rFonts w:hint="default"/>
      </w:rPr>
    </w:lvl>
    <w:lvl w:ilvl="8" w:tplc="36CA501A">
      <w:numFmt w:val="bullet"/>
      <w:lvlText w:val="•"/>
      <w:lvlJc w:val="left"/>
      <w:pPr>
        <w:ind w:left="7462" w:hanging="219"/>
      </w:pPr>
      <w:rPr>
        <w:rFonts w:hint="default"/>
      </w:rPr>
    </w:lvl>
  </w:abstractNum>
  <w:abstractNum w:abstractNumId="203" w15:restartNumberingAfterBreak="0">
    <w:nsid w:val="25333C4B"/>
    <w:multiLevelType w:val="multilevel"/>
    <w:tmpl w:val="F25A2B14"/>
    <w:lvl w:ilvl="0">
      <w:start w:val="6"/>
      <w:numFmt w:val="decimal"/>
      <w:lvlText w:val="%1"/>
      <w:lvlJc w:val="left"/>
      <w:pPr>
        <w:ind w:left="794" w:hanging="301"/>
        <w:jc w:val="left"/>
      </w:pPr>
      <w:rPr>
        <w:rFonts w:hint="default"/>
      </w:rPr>
    </w:lvl>
    <w:lvl w:ilvl="1">
      <w:start w:val="3"/>
      <w:numFmt w:val="decimal"/>
      <w:lvlText w:val="%1.%2"/>
      <w:lvlJc w:val="left"/>
      <w:pPr>
        <w:ind w:left="794" w:hanging="30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204" w15:restartNumberingAfterBreak="0">
    <w:nsid w:val="25352CDF"/>
    <w:multiLevelType w:val="multilevel"/>
    <w:tmpl w:val="1F14BA02"/>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17"/>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205" w15:restartNumberingAfterBreak="0">
    <w:nsid w:val="25B96E45"/>
    <w:multiLevelType w:val="hybridMultilevel"/>
    <w:tmpl w:val="51D24942"/>
    <w:lvl w:ilvl="0" w:tplc="D86097A2">
      <w:start w:val="1"/>
      <w:numFmt w:val="upperRoman"/>
      <w:lvlText w:val="%1)"/>
      <w:lvlJc w:val="left"/>
      <w:pPr>
        <w:ind w:left="110" w:hanging="207"/>
        <w:jc w:val="left"/>
      </w:pPr>
      <w:rPr>
        <w:rFonts w:hint="default"/>
        <w:spacing w:val="-4"/>
        <w:w w:val="100"/>
        <w:u w:val="single" w:color="000000"/>
      </w:rPr>
    </w:lvl>
    <w:lvl w:ilvl="1" w:tplc="CBB69B66">
      <w:numFmt w:val="bullet"/>
      <w:lvlText w:val="o"/>
      <w:lvlJc w:val="left"/>
      <w:pPr>
        <w:ind w:left="830" w:hanging="360"/>
      </w:pPr>
      <w:rPr>
        <w:rFonts w:ascii="Courier New" w:eastAsia="Courier New" w:hAnsi="Courier New" w:cs="Courier New" w:hint="default"/>
        <w:w w:val="100"/>
        <w:sz w:val="22"/>
        <w:szCs w:val="22"/>
      </w:rPr>
    </w:lvl>
    <w:lvl w:ilvl="2" w:tplc="37C29A90">
      <w:numFmt w:val="bullet"/>
      <w:lvlText w:val="•"/>
      <w:lvlJc w:val="left"/>
      <w:pPr>
        <w:ind w:left="1729" w:hanging="360"/>
      </w:pPr>
      <w:rPr>
        <w:rFonts w:hint="default"/>
      </w:rPr>
    </w:lvl>
    <w:lvl w:ilvl="3" w:tplc="12E675D4">
      <w:numFmt w:val="bullet"/>
      <w:lvlText w:val="•"/>
      <w:lvlJc w:val="left"/>
      <w:pPr>
        <w:ind w:left="2618" w:hanging="360"/>
      </w:pPr>
      <w:rPr>
        <w:rFonts w:hint="default"/>
      </w:rPr>
    </w:lvl>
    <w:lvl w:ilvl="4" w:tplc="C4B0476E">
      <w:numFmt w:val="bullet"/>
      <w:lvlText w:val="•"/>
      <w:lvlJc w:val="left"/>
      <w:pPr>
        <w:ind w:left="3507" w:hanging="360"/>
      </w:pPr>
      <w:rPr>
        <w:rFonts w:hint="default"/>
      </w:rPr>
    </w:lvl>
    <w:lvl w:ilvl="5" w:tplc="DE9C8EC0">
      <w:numFmt w:val="bullet"/>
      <w:lvlText w:val="•"/>
      <w:lvlJc w:val="left"/>
      <w:pPr>
        <w:ind w:left="4396" w:hanging="360"/>
      </w:pPr>
      <w:rPr>
        <w:rFonts w:hint="default"/>
      </w:rPr>
    </w:lvl>
    <w:lvl w:ilvl="6" w:tplc="DDE2DC7C">
      <w:numFmt w:val="bullet"/>
      <w:lvlText w:val="•"/>
      <w:lvlJc w:val="left"/>
      <w:pPr>
        <w:ind w:left="5285" w:hanging="360"/>
      </w:pPr>
      <w:rPr>
        <w:rFonts w:hint="default"/>
      </w:rPr>
    </w:lvl>
    <w:lvl w:ilvl="7" w:tplc="F95CDACC">
      <w:numFmt w:val="bullet"/>
      <w:lvlText w:val="•"/>
      <w:lvlJc w:val="left"/>
      <w:pPr>
        <w:ind w:left="6174" w:hanging="360"/>
      </w:pPr>
      <w:rPr>
        <w:rFonts w:hint="default"/>
      </w:rPr>
    </w:lvl>
    <w:lvl w:ilvl="8" w:tplc="6D720C1E">
      <w:numFmt w:val="bullet"/>
      <w:lvlText w:val="•"/>
      <w:lvlJc w:val="left"/>
      <w:pPr>
        <w:ind w:left="7063" w:hanging="360"/>
      </w:pPr>
      <w:rPr>
        <w:rFonts w:hint="default"/>
      </w:rPr>
    </w:lvl>
  </w:abstractNum>
  <w:abstractNum w:abstractNumId="206" w15:restartNumberingAfterBreak="0">
    <w:nsid w:val="25C40691"/>
    <w:multiLevelType w:val="hybridMultilevel"/>
    <w:tmpl w:val="467C756A"/>
    <w:lvl w:ilvl="0" w:tplc="FD7ADD6E">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7C5415AE">
      <w:numFmt w:val="bullet"/>
      <w:lvlText w:val="•"/>
      <w:lvlJc w:val="left"/>
      <w:pPr>
        <w:ind w:left="1912" w:hanging="279"/>
      </w:pPr>
      <w:rPr>
        <w:rFonts w:hint="default"/>
      </w:rPr>
    </w:lvl>
    <w:lvl w:ilvl="2" w:tplc="1DCA1D74">
      <w:numFmt w:val="bullet"/>
      <w:lvlText w:val="•"/>
      <w:lvlJc w:val="left"/>
      <w:pPr>
        <w:ind w:left="2945" w:hanging="279"/>
      </w:pPr>
      <w:rPr>
        <w:rFonts w:hint="default"/>
      </w:rPr>
    </w:lvl>
    <w:lvl w:ilvl="3" w:tplc="3B8E2572">
      <w:numFmt w:val="bullet"/>
      <w:lvlText w:val="•"/>
      <w:lvlJc w:val="left"/>
      <w:pPr>
        <w:ind w:left="3977" w:hanging="279"/>
      </w:pPr>
      <w:rPr>
        <w:rFonts w:hint="default"/>
      </w:rPr>
    </w:lvl>
    <w:lvl w:ilvl="4" w:tplc="FA8ECB4A">
      <w:numFmt w:val="bullet"/>
      <w:lvlText w:val="•"/>
      <w:lvlJc w:val="left"/>
      <w:pPr>
        <w:ind w:left="5010" w:hanging="279"/>
      </w:pPr>
      <w:rPr>
        <w:rFonts w:hint="default"/>
      </w:rPr>
    </w:lvl>
    <w:lvl w:ilvl="5" w:tplc="5EB85124">
      <w:numFmt w:val="bullet"/>
      <w:lvlText w:val="•"/>
      <w:lvlJc w:val="left"/>
      <w:pPr>
        <w:ind w:left="6042" w:hanging="279"/>
      </w:pPr>
      <w:rPr>
        <w:rFonts w:hint="default"/>
      </w:rPr>
    </w:lvl>
    <w:lvl w:ilvl="6" w:tplc="5D98289C">
      <w:numFmt w:val="bullet"/>
      <w:lvlText w:val="•"/>
      <w:lvlJc w:val="left"/>
      <w:pPr>
        <w:ind w:left="7075" w:hanging="279"/>
      </w:pPr>
      <w:rPr>
        <w:rFonts w:hint="default"/>
      </w:rPr>
    </w:lvl>
    <w:lvl w:ilvl="7" w:tplc="5F98BC5A">
      <w:numFmt w:val="bullet"/>
      <w:lvlText w:val="•"/>
      <w:lvlJc w:val="left"/>
      <w:pPr>
        <w:ind w:left="8107" w:hanging="279"/>
      </w:pPr>
      <w:rPr>
        <w:rFonts w:hint="default"/>
      </w:rPr>
    </w:lvl>
    <w:lvl w:ilvl="8" w:tplc="5942C7AA">
      <w:numFmt w:val="bullet"/>
      <w:lvlText w:val="•"/>
      <w:lvlJc w:val="left"/>
      <w:pPr>
        <w:ind w:left="9140" w:hanging="279"/>
      </w:pPr>
      <w:rPr>
        <w:rFonts w:hint="default"/>
      </w:rPr>
    </w:lvl>
  </w:abstractNum>
  <w:abstractNum w:abstractNumId="207" w15:restartNumberingAfterBreak="0">
    <w:nsid w:val="25F843DB"/>
    <w:multiLevelType w:val="hybridMultilevel"/>
    <w:tmpl w:val="D07472CA"/>
    <w:lvl w:ilvl="0" w:tplc="4B9298CE">
      <w:start w:val="19"/>
      <w:numFmt w:val="upperLetter"/>
      <w:lvlText w:val="%1."/>
      <w:lvlJc w:val="left"/>
      <w:pPr>
        <w:ind w:left="122" w:hanging="251"/>
        <w:jc w:val="left"/>
      </w:pPr>
      <w:rPr>
        <w:rFonts w:ascii="Times New Roman" w:eastAsia="Times New Roman" w:hAnsi="Times New Roman" w:cs="Times New Roman" w:hint="default"/>
        <w:w w:val="102"/>
        <w:sz w:val="22"/>
        <w:szCs w:val="22"/>
      </w:rPr>
    </w:lvl>
    <w:lvl w:ilvl="1" w:tplc="A5B82900">
      <w:numFmt w:val="bullet"/>
      <w:lvlText w:val="•"/>
      <w:lvlJc w:val="left"/>
      <w:pPr>
        <w:ind w:left="667" w:hanging="219"/>
      </w:pPr>
      <w:rPr>
        <w:rFonts w:ascii="Arial" w:eastAsia="Arial" w:hAnsi="Arial" w:cs="Arial" w:hint="default"/>
        <w:i/>
        <w:w w:val="141"/>
        <w:sz w:val="22"/>
        <w:szCs w:val="22"/>
      </w:rPr>
    </w:lvl>
    <w:lvl w:ilvl="2" w:tplc="307EB688">
      <w:numFmt w:val="bullet"/>
      <w:lvlText w:val="•"/>
      <w:lvlJc w:val="left"/>
      <w:pPr>
        <w:ind w:left="1620" w:hanging="219"/>
      </w:pPr>
      <w:rPr>
        <w:rFonts w:hint="default"/>
      </w:rPr>
    </w:lvl>
    <w:lvl w:ilvl="3" w:tplc="FB8CDE04">
      <w:numFmt w:val="bullet"/>
      <w:lvlText w:val="•"/>
      <w:lvlJc w:val="left"/>
      <w:pPr>
        <w:ind w:left="2581" w:hanging="219"/>
      </w:pPr>
      <w:rPr>
        <w:rFonts w:hint="default"/>
      </w:rPr>
    </w:lvl>
    <w:lvl w:ilvl="4" w:tplc="CA40B764">
      <w:numFmt w:val="bullet"/>
      <w:lvlText w:val="•"/>
      <w:lvlJc w:val="left"/>
      <w:pPr>
        <w:ind w:left="3542" w:hanging="219"/>
      </w:pPr>
      <w:rPr>
        <w:rFonts w:hint="default"/>
      </w:rPr>
    </w:lvl>
    <w:lvl w:ilvl="5" w:tplc="2364F8FC">
      <w:numFmt w:val="bullet"/>
      <w:lvlText w:val="•"/>
      <w:lvlJc w:val="left"/>
      <w:pPr>
        <w:ind w:left="4503" w:hanging="219"/>
      </w:pPr>
      <w:rPr>
        <w:rFonts w:hint="default"/>
      </w:rPr>
    </w:lvl>
    <w:lvl w:ilvl="6" w:tplc="64DA84A6">
      <w:numFmt w:val="bullet"/>
      <w:lvlText w:val="•"/>
      <w:lvlJc w:val="left"/>
      <w:pPr>
        <w:ind w:left="5464" w:hanging="219"/>
      </w:pPr>
      <w:rPr>
        <w:rFonts w:hint="default"/>
      </w:rPr>
    </w:lvl>
    <w:lvl w:ilvl="7" w:tplc="722C78D8">
      <w:numFmt w:val="bullet"/>
      <w:lvlText w:val="•"/>
      <w:lvlJc w:val="left"/>
      <w:pPr>
        <w:ind w:left="6425" w:hanging="219"/>
      </w:pPr>
      <w:rPr>
        <w:rFonts w:hint="default"/>
      </w:rPr>
    </w:lvl>
    <w:lvl w:ilvl="8" w:tplc="5B764334">
      <w:numFmt w:val="bullet"/>
      <w:lvlText w:val="•"/>
      <w:lvlJc w:val="left"/>
      <w:pPr>
        <w:ind w:left="7386" w:hanging="219"/>
      </w:pPr>
      <w:rPr>
        <w:rFonts w:hint="default"/>
      </w:rPr>
    </w:lvl>
  </w:abstractNum>
  <w:abstractNum w:abstractNumId="208" w15:restartNumberingAfterBreak="0">
    <w:nsid w:val="26165CB4"/>
    <w:multiLevelType w:val="multilevel"/>
    <w:tmpl w:val="96B4E74C"/>
    <w:lvl w:ilvl="0">
      <w:start w:val="1"/>
      <w:numFmt w:val="decimal"/>
      <w:lvlText w:val="%1"/>
      <w:lvlJc w:val="left"/>
      <w:pPr>
        <w:ind w:left="523" w:hanging="410"/>
        <w:jc w:val="left"/>
      </w:pPr>
      <w:rPr>
        <w:rFonts w:hint="default"/>
      </w:rPr>
    </w:lvl>
    <w:lvl w:ilvl="1">
      <w:start w:val="1"/>
      <w:numFmt w:val="decimal"/>
      <w:lvlText w:val="%1.%2."/>
      <w:lvlJc w:val="left"/>
      <w:pPr>
        <w:ind w:left="523" w:hanging="410"/>
        <w:jc w:val="left"/>
      </w:pPr>
      <w:rPr>
        <w:rFonts w:ascii="Arial" w:eastAsia="Arial" w:hAnsi="Arial" w:cs="Arial" w:hint="default"/>
        <w:w w:val="100"/>
        <w:sz w:val="20"/>
        <w:szCs w:val="20"/>
      </w:rPr>
    </w:lvl>
    <w:lvl w:ilvl="2">
      <w:start w:val="1"/>
      <w:numFmt w:val="decimal"/>
      <w:lvlText w:val="%1.%2.%3."/>
      <w:lvlJc w:val="left"/>
      <w:pPr>
        <w:ind w:left="1190" w:hanging="573"/>
        <w:jc w:val="left"/>
      </w:pPr>
      <w:rPr>
        <w:rFonts w:ascii="Arial" w:eastAsia="Arial" w:hAnsi="Arial" w:cs="Arial" w:hint="default"/>
        <w:w w:val="100"/>
        <w:sz w:val="20"/>
        <w:szCs w:val="20"/>
      </w:rPr>
    </w:lvl>
    <w:lvl w:ilvl="3">
      <w:numFmt w:val="bullet"/>
      <w:lvlText w:val="•"/>
      <w:lvlJc w:val="left"/>
      <w:pPr>
        <w:ind w:left="3125" w:hanging="573"/>
      </w:pPr>
      <w:rPr>
        <w:rFonts w:hint="default"/>
      </w:rPr>
    </w:lvl>
    <w:lvl w:ilvl="4">
      <w:numFmt w:val="bullet"/>
      <w:lvlText w:val="•"/>
      <w:lvlJc w:val="left"/>
      <w:pPr>
        <w:ind w:left="4088" w:hanging="573"/>
      </w:pPr>
      <w:rPr>
        <w:rFonts w:hint="default"/>
      </w:rPr>
    </w:lvl>
    <w:lvl w:ilvl="5">
      <w:numFmt w:val="bullet"/>
      <w:lvlText w:val="•"/>
      <w:lvlJc w:val="left"/>
      <w:pPr>
        <w:ind w:left="5051" w:hanging="573"/>
      </w:pPr>
      <w:rPr>
        <w:rFonts w:hint="default"/>
      </w:rPr>
    </w:lvl>
    <w:lvl w:ilvl="6">
      <w:numFmt w:val="bullet"/>
      <w:lvlText w:val="•"/>
      <w:lvlJc w:val="left"/>
      <w:pPr>
        <w:ind w:left="6014" w:hanging="573"/>
      </w:pPr>
      <w:rPr>
        <w:rFonts w:hint="default"/>
      </w:rPr>
    </w:lvl>
    <w:lvl w:ilvl="7">
      <w:numFmt w:val="bullet"/>
      <w:lvlText w:val="•"/>
      <w:lvlJc w:val="left"/>
      <w:pPr>
        <w:ind w:left="6977" w:hanging="573"/>
      </w:pPr>
      <w:rPr>
        <w:rFonts w:hint="default"/>
      </w:rPr>
    </w:lvl>
    <w:lvl w:ilvl="8">
      <w:numFmt w:val="bullet"/>
      <w:lvlText w:val="•"/>
      <w:lvlJc w:val="left"/>
      <w:pPr>
        <w:ind w:left="7939" w:hanging="573"/>
      </w:pPr>
      <w:rPr>
        <w:rFonts w:hint="default"/>
      </w:rPr>
    </w:lvl>
  </w:abstractNum>
  <w:abstractNum w:abstractNumId="209" w15:restartNumberingAfterBreak="0">
    <w:nsid w:val="26D3138A"/>
    <w:multiLevelType w:val="multilevel"/>
    <w:tmpl w:val="ED86C2F4"/>
    <w:lvl w:ilvl="0">
      <w:start w:val="22"/>
      <w:numFmt w:val="decimal"/>
      <w:lvlText w:val="%1"/>
      <w:lvlJc w:val="left"/>
      <w:pPr>
        <w:ind w:left="794" w:hanging="421"/>
        <w:jc w:val="left"/>
      </w:pPr>
      <w:rPr>
        <w:rFonts w:hint="default"/>
      </w:rPr>
    </w:lvl>
    <w:lvl w:ilvl="1">
      <w:start w:val="5"/>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66" w:hanging="360"/>
      </w:pPr>
      <w:rPr>
        <w:rFonts w:hint="default"/>
      </w:rPr>
    </w:lvl>
    <w:lvl w:ilvl="5">
      <w:numFmt w:val="bullet"/>
      <w:lvlText w:val="•"/>
      <w:lvlJc w:val="left"/>
      <w:pPr>
        <w:ind w:left="4199" w:hanging="360"/>
      </w:pPr>
      <w:rPr>
        <w:rFonts w:hint="default"/>
      </w:rPr>
    </w:lvl>
    <w:lvl w:ilvl="6">
      <w:numFmt w:val="bullet"/>
      <w:lvlText w:val="•"/>
      <w:lvlJc w:val="left"/>
      <w:pPr>
        <w:ind w:left="5332" w:hanging="360"/>
      </w:pPr>
      <w:rPr>
        <w:rFonts w:hint="default"/>
      </w:rPr>
    </w:lvl>
    <w:lvl w:ilvl="7">
      <w:numFmt w:val="bullet"/>
      <w:lvlText w:val="•"/>
      <w:lvlJc w:val="left"/>
      <w:pPr>
        <w:ind w:left="6465" w:hanging="360"/>
      </w:pPr>
      <w:rPr>
        <w:rFonts w:hint="default"/>
      </w:rPr>
    </w:lvl>
    <w:lvl w:ilvl="8">
      <w:numFmt w:val="bullet"/>
      <w:lvlText w:val="•"/>
      <w:lvlJc w:val="left"/>
      <w:pPr>
        <w:ind w:left="7599" w:hanging="360"/>
      </w:pPr>
      <w:rPr>
        <w:rFonts w:hint="default"/>
      </w:rPr>
    </w:lvl>
  </w:abstractNum>
  <w:abstractNum w:abstractNumId="210" w15:restartNumberingAfterBreak="0">
    <w:nsid w:val="26F66051"/>
    <w:multiLevelType w:val="hybridMultilevel"/>
    <w:tmpl w:val="843C5A8E"/>
    <w:lvl w:ilvl="0" w:tplc="85603CF4">
      <w:numFmt w:val="bullet"/>
      <w:lvlText w:val="•"/>
      <w:lvlJc w:val="left"/>
      <w:pPr>
        <w:ind w:left="218" w:hanging="219"/>
      </w:pPr>
      <w:rPr>
        <w:rFonts w:ascii="Arial" w:eastAsia="Arial" w:hAnsi="Arial" w:cs="Arial" w:hint="default"/>
        <w:i/>
        <w:w w:val="141"/>
        <w:sz w:val="22"/>
        <w:szCs w:val="22"/>
      </w:rPr>
    </w:lvl>
    <w:lvl w:ilvl="1" w:tplc="B1C6AB30">
      <w:numFmt w:val="bullet"/>
      <w:lvlText w:val="•"/>
      <w:lvlJc w:val="left"/>
      <w:pPr>
        <w:ind w:left="1012" w:hanging="219"/>
      </w:pPr>
      <w:rPr>
        <w:rFonts w:hint="default"/>
      </w:rPr>
    </w:lvl>
    <w:lvl w:ilvl="2" w:tplc="E99C916E">
      <w:numFmt w:val="bullet"/>
      <w:lvlText w:val="•"/>
      <w:lvlJc w:val="left"/>
      <w:pPr>
        <w:ind w:left="1805" w:hanging="219"/>
      </w:pPr>
      <w:rPr>
        <w:rFonts w:hint="default"/>
      </w:rPr>
    </w:lvl>
    <w:lvl w:ilvl="3" w:tplc="BC361C86">
      <w:numFmt w:val="bullet"/>
      <w:lvlText w:val="•"/>
      <w:lvlJc w:val="left"/>
      <w:pPr>
        <w:ind w:left="2597" w:hanging="219"/>
      </w:pPr>
      <w:rPr>
        <w:rFonts w:hint="default"/>
      </w:rPr>
    </w:lvl>
    <w:lvl w:ilvl="4" w:tplc="809C7114">
      <w:numFmt w:val="bullet"/>
      <w:lvlText w:val="•"/>
      <w:lvlJc w:val="left"/>
      <w:pPr>
        <w:ind w:left="3390" w:hanging="219"/>
      </w:pPr>
      <w:rPr>
        <w:rFonts w:hint="default"/>
      </w:rPr>
    </w:lvl>
    <w:lvl w:ilvl="5" w:tplc="6AF81F28">
      <w:numFmt w:val="bullet"/>
      <w:lvlText w:val="•"/>
      <w:lvlJc w:val="left"/>
      <w:pPr>
        <w:ind w:left="4183" w:hanging="219"/>
      </w:pPr>
      <w:rPr>
        <w:rFonts w:hint="default"/>
      </w:rPr>
    </w:lvl>
    <w:lvl w:ilvl="6" w:tplc="8A567E84">
      <w:numFmt w:val="bullet"/>
      <w:lvlText w:val="•"/>
      <w:lvlJc w:val="left"/>
      <w:pPr>
        <w:ind w:left="4975" w:hanging="219"/>
      </w:pPr>
      <w:rPr>
        <w:rFonts w:hint="default"/>
      </w:rPr>
    </w:lvl>
    <w:lvl w:ilvl="7" w:tplc="02E2F200">
      <w:numFmt w:val="bullet"/>
      <w:lvlText w:val="•"/>
      <w:lvlJc w:val="left"/>
      <w:pPr>
        <w:ind w:left="5768" w:hanging="219"/>
      </w:pPr>
      <w:rPr>
        <w:rFonts w:hint="default"/>
      </w:rPr>
    </w:lvl>
    <w:lvl w:ilvl="8" w:tplc="AE44EBC2">
      <w:numFmt w:val="bullet"/>
      <w:lvlText w:val="•"/>
      <w:lvlJc w:val="left"/>
      <w:pPr>
        <w:ind w:left="6561" w:hanging="219"/>
      </w:pPr>
      <w:rPr>
        <w:rFonts w:hint="default"/>
      </w:rPr>
    </w:lvl>
  </w:abstractNum>
  <w:abstractNum w:abstractNumId="211" w15:restartNumberingAfterBreak="0">
    <w:nsid w:val="2736037E"/>
    <w:multiLevelType w:val="multilevel"/>
    <w:tmpl w:val="A216D6B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6"/>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212" w15:restartNumberingAfterBreak="0">
    <w:nsid w:val="281A2DC6"/>
    <w:multiLevelType w:val="multilevel"/>
    <w:tmpl w:val="70226088"/>
    <w:lvl w:ilvl="0">
      <w:start w:val="50"/>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13" w15:restartNumberingAfterBreak="0">
    <w:nsid w:val="281A3197"/>
    <w:multiLevelType w:val="hybridMultilevel"/>
    <w:tmpl w:val="77EAE94E"/>
    <w:lvl w:ilvl="0" w:tplc="F592A278">
      <w:numFmt w:val="bullet"/>
      <w:lvlText w:val="o"/>
      <w:lvlJc w:val="left"/>
      <w:pPr>
        <w:ind w:left="823" w:hanging="356"/>
      </w:pPr>
      <w:rPr>
        <w:rFonts w:ascii="Courier New" w:eastAsia="Courier New" w:hAnsi="Courier New" w:cs="Courier New" w:hint="default"/>
        <w:w w:val="100"/>
        <w:sz w:val="22"/>
        <w:szCs w:val="22"/>
      </w:rPr>
    </w:lvl>
    <w:lvl w:ilvl="1" w:tplc="43AC9728">
      <w:numFmt w:val="bullet"/>
      <w:lvlText w:val="•"/>
      <w:lvlJc w:val="left"/>
      <w:pPr>
        <w:ind w:left="1622" w:hanging="356"/>
      </w:pPr>
      <w:rPr>
        <w:rFonts w:hint="default"/>
      </w:rPr>
    </w:lvl>
    <w:lvl w:ilvl="2" w:tplc="4FCA878E">
      <w:numFmt w:val="bullet"/>
      <w:lvlText w:val="•"/>
      <w:lvlJc w:val="left"/>
      <w:pPr>
        <w:ind w:left="2424" w:hanging="356"/>
      </w:pPr>
      <w:rPr>
        <w:rFonts w:hint="default"/>
      </w:rPr>
    </w:lvl>
    <w:lvl w:ilvl="3" w:tplc="D44AD482">
      <w:numFmt w:val="bullet"/>
      <w:lvlText w:val="•"/>
      <w:lvlJc w:val="left"/>
      <w:pPr>
        <w:ind w:left="3226" w:hanging="356"/>
      </w:pPr>
      <w:rPr>
        <w:rFonts w:hint="default"/>
      </w:rPr>
    </w:lvl>
    <w:lvl w:ilvl="4" w:tplc="1130E456">
      <w:numFmt w:val="bullet"/>
      <w:lvlText w:val="•"/>
      <w:lvlJc w:val="left"/>
      <w:pPr>
        <w:ind w:left="4028" w:hanging="356"/>
      </w:pPr>
      <w:rPr>
        <w:rFonts w:hint="default"/>
      </w:rPr>
    </w:lvl>
    <w:lvl w:ilvl="5" w:tplc="5236369A">
      <w:numFmt w:val="bullet"/>
      <w:lvlText w:val="•"/>
      <w:lvlJc w:val="left"/>
      <w:pPr>
        <w:ind w:left="4831" w:hanging="356"/>
      </w:pPr>
      <w:rPr>
        <w:rFonts w:hint="default"/>
      </w:rPr>
    </w:lvl>
    <w:lvl w:ilvl="6" w:tplc="3BE2C5BE">
      <w:numFmt w:val="bullet"/>
      <w:lvlText w:val="•"/>
      <w:lvlJc w:val="left"/>
      <w:pPr>
        <w:ind w:left="5633" w:hanging="356"/>
      </w:pPr>
      <w:rPr>
        <w:rFonts w:hint="default"/>
      </w:rPr>
    </w:lvl>
    <w:lvl w:ilvl="7" w:tplc="93605B1C">
      <w:numFmt w:val="bullet"/>
      <w:lvlText w:val="•"/>
      <w:lvlJc w:val="left"/>
      <w:pPr>
        <w:ind w:left="6435" w:hanging="356"/>
      </w:pPr>
      <w:rPr>
        <w:rFonts w:hint="default"/>
      </w:rPr>
    </w:lvl>
    <w:lvl w:ilvl="8" w:tplc="AF6667AE">
      <w:numFmt w:val="bullet"/>
      <w:lvlText w:val="•"/>
      <w:lvlJc w:val="left"/>
      <w:pPr>
        <w:ind w:left="7237" w:hanging="356"/>
      </w:pPr>
      <w:rPr>
        <w:rFonts w:hint="default"/>
      </w:rPr>
    </w:lvl>
  </w:abstractNum>
  <w:abstractNum w:abstractNumId="214" w15:restartNumberingAfterBreak="0">
    <w:nsid w:val="282414F1"/>
    <w:multiLevelType w:val="multilevel"/>
    <w:tmpl w:val="B5E226DC"/>
    <w:lvl w:ilvl="0">
      <w:start w:val="2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5" w15:restartNumberingAfterBreak="0">
    <w:nsid w:val="282434BC"/>
    <w:multiLevelType w:val="multilevel"/>
    <w:tmpl w:val="4CE8B82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5"/>
      <w:numFmt w:val="decimal"/>
      <w:lvlText w:val="%1.%2.%3"/>
      <w:lvlJc w:val="left"/>
      <w:pPr>
        <w:ind w:left="1106" w:hanging="957"/>
        <w:jc w:val="left"/>
      </w:pPr>
      <w:rPr>
        <w:rFonts w:ascii="Georgia" w:eastAsia="Georgia" w:hAnsi="Georgia" w:cs="Georgia" w:hint="default"/>
        <w:b/>
        <w:bCs/>
        <w:w w:val="94"/>
        <w:position w:val="-9"/>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216" w15:restartNumberingAfterBreak="0">
    <w:nsid w:val="289813BA"/>
    <w:multiLevelType w:val="hybridMultilevel"/>
    <w:tmpl w:val="1A3E0910"/>
    <w:lvl w:ilvl="0" w:tplc="EE46A67A">
      <w:numFmt w:val="bullet"/>
      <w:lvlText w:val="•"/>
      <w:lvlJc w:val="left"/>
      <w:pPr>
        <w:ind w:left="695" w:hanging="219"/>
      </w:pPr>
      <w:rPr>
        <w:rFonts w:ascii="Arial" w:eastAsia="Arial" w:hAnsi="Arial" w:cs="Arial" w:hint="default"/>
        <w:i/>
        <w:w w:val="141"/>
        <w:sz w:val="22"/>
        <w:szCs w:val="22"/>
      </w:rPr>
    </w:lvl>
    <w:lvl w:ilvl="1" w:tplc="0DA4A386">
      <w:numFmt w:val="bullet"/>
      <w:lvlText w:val="•"/>
      <w:lvlJc w:val="left"/>
      <w:pPr>
        <w:ind w:left="1750" w:hanging="219"/>
      </w:pPr>
      <w:rPr>
        <w:rFonts w:hint="default"/>
      </w:rPr>
    </w:lvl>
    <w:lvl w:ilvl="2" w:tplc="E2D45F90">
      <w:numFmt w:val="bullet"/>
      <w:lvlText w:val="•"/>
      <w:lvlJc w:val="left"/>
      <w:pPr>
        <w:ind w:left="2801" w:hanging="219"/>
      </w:pPr>
      <w:rPr>
        <w:rFonts w:hint="default"/>
      </w:rPr>
    </w:lvl>
    <w:lvl w:ilvl="3" w:tplc="6A20E9F2">
      <w:numFmt w:val="bullet"/>
      <w:lvlText w:val="•"/>
      <w:lvlJc w:val="left"/>
      <w:pPr>
        <w:ind w:left="3851" w:hanging="219"/>
      </w:pPr>
      <w:rPr>
        <w:rFonts w:hint="default"/>
      </w:rPr>
    </w:lvl>
    <w:lvl w:ilvl="4" w:tplc="A79C7AB8">
      <w:numFmt w:val="bullet"/>
      <w:lvlText w:val="•"/>
      <w:lvlJc w:val="left"/>
      <w:pPr>
        <w:ind w:left="4902" w:hanging="219"/>
      </w:pPr>
      <w:rPr>
        <w:rFonts w:hint="default"/>
      </w:rPr>
    </w:lvl>
    <w:lvl w:ilvl="5" w:tplc="7D2220E0">
      <w:numFmt w:val="bullet"/>
      <w:lvlText w:val="•"/>
      <w:lvlJc w:val="left"/>
      <w:pPr>
        <w:ind w:left="5952" w:hanging="219"/>
      </w:pPr>
      <w:rPr>
        <w:rFonts w:hint="default"/>
      </w:rPr>
    </w:lvl>
    <w:lvl w:ilvl="6" w:tplc="7F0A259A">
      <w:numFmt w:val="bullet"/>
      <w:lvlText w:val="•"/>
      <w:lvlJc w:val="left"/>
      <w:pPr>
        <w:ind w:left="7003" w:hanging="219"/>
      </w:pPr>
      <w:rPr>
        <w:rFonts w:hint="default"/>
      </w:rPr>
    </w:lvl>
    <w:lvl w:ilvl="7" w:tplc="DA405332">
      <w:numFmt w:val="bullet"/>
      <w:lvlText w:val="•"/>
      <w:lvlJc w:val="left"/>
      <w:pPr>
        <w:ind w:left="8053" w:hanging="219"/>
      </w:pPr>
      <w:rPr>
        <w:rFonts w:hint="default"/>
      </w:rPr>
    </w:lvl>
    <w:lvl w:ilvl="8" w:tplc="262CC5FE">
      <w:numFmt w:val="bullet"/>
      <w:lvlText w:val="•"/>
      <w:lvlJc w:val="left"/>
      <w:pPr>
        <w:ind w:left="9104" w:hanging="219"/>
      </w:pPr>
      <w:rPr>
        <w:rFonts w:hint="default"/>
      </w:rPr>
    </w:lvl>
  </w:abstractNum>
  <w:abstractNum w:abstractNumId="217" w15:restartNumberingAfterBreak="0">
    <w:nsid w:val="290614EB"/>
    <w:multiLevelType w:val="hybridMultilevel"/>
    <w:tmpl w:val="4DB81A58"/>
    <w:lvl w:ilvl="0" w:tplc="E27EC10C">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78C80AE8">
      <w:numFmt w:val="bullet"/>
      <w:lvlText w:val="•"/>
      <w:lvlJc w:val="left"/>
      <w:pPr>
        <w:ind w:left="1912" w:hanging="279"/>
      </w:pPr>
      <w:rPr>
        <w:rFonts w:hint="default"/>
      </w:rPr>
    </w:lvl>
    <w:lvl w:ilvl="2" w:tplc="D7DC9902">
      <w:numFmt w:val="bullet"/>
      <w:lvlText w:val="•"/>
      <w:lvlJc w:val="left"/>
      <w:pPr>
        <w:ind w:left="2945" w:hanging="279"/>
      </w:pPr>
      <w:rPr>
        <w:rFonts w:hint="default"/>
      </w:rPr>
    </w:lvl>
    <w:lvl w:ilvl="3" w:tplc="8F961ACA">
      <w:numFmt w:val="bullet"/>
      <w:lvlText w:val="•"/>
      <w:lvlJc w:val="left"/>
      <w:pPr>
        <w:ind w:left="3977" w:hanging="279"/>
      </w:pPr>
      <w:rPr>
        <w:rFonts w:hint="default"/>
      </w:rPr>
    </w:lvl>
    <w:lvl w:ilvl="4" w:tplc="1F4AE4E4">
      <w:numFmt w:val="bullet"/>
      <w:lvlText w:val="•"/>
      <w:lvlJc w:val="left"/>
      <w:pPr>
        <w:ind w:left="5010" w:hanging="279"/>
      </w:pPr>
      <w:rPr>
        <w:rFonts w:hint="default"/>
      </w:rPr>
    </w:lvl>
    <w:lvl w:ilvl="5" w:tplc="B9D8337E">
      <w:numFmt w:val="bullet"/>
      <w:lvlText w:val="•"/>
      <w:lvlJc w:val="left"/>
      <w:pPr>
        <w:ind w:left="6042" w:hanging="279"/>
      </w:pPr>
      <w:rPr>
        <w:rFonts w:hint="default"/>
      </w:rPr>
    </w:lvl>
    <w:lvl w:ilvl="6" w:tplc="E1C4CA40">
      <w:numFmt w:val="bullet"/>
      <w:lvlText w:val="•"/>
      <w:lvlJc w:val="left"/>
      <w:pPr>
        <w:ind w:left="7075" w:hanging="279"/>
      </w:pPr>
      <w:rPr>
        <w:rFonts w:hint="default"/>
      </w:rPr>
    </w:lvl>
    <w:lvl w:ilvl="7" w:tplc="81423590">
      <w:numFmt w:val="bullet"/>
      <w:lvlText w:val="•"/>
      <w:lvlJc w:val="left"/>
      <w:pPr>
        <w:ind w:left="8107" w:hanging="279"/>
      </w:pPr>
      <w:rPr>
        <w:rFonts w:hint="default"/>
      </w:rPr>
    </w:lvl>
    <w:lvl w:ilvl="8" w:tplc="3B28C292">
      <w:numFmt w:val="bullet"/>
      <w:lvlText w:val="•"/>
      <w:lvlJc w:val="left"/>
      <w:pPr>
        <w:ind w:left="9140" w:hanging="279"/>
      </w:pPr>
      <w:rPr>
        <w:rFonts w:hint="default"/>
      </w:rPr>
    </w:lvl>
  </w:abstractNum>
  <w:abstractNum w:abstractNumId="218" w15:restartNumberingAfterBreak="0">
    <w:nsid w:val="295136F2"/>
    <w:multiLevelType w:val="hybridMultilevel"/>
    <w:tmpl w:val="4ABC8C14"/>
    <w:lvl w:ilvl="0" w:tplc="6A082D14">
      <w:start w:val="1"/>
      <w:numFmt w:val="lowerLetter"/>
      <w:lvlText w:val="%1)"/>
      <w:lvlJc w:val="left"/>
      <w:pPr>
        <w:ind w:left="695" w:hanging="268"/>
        <w:jc w:val="right"/>
      </w:pPr>
      <w:rPr>
        <w:rFonts w:ascii="Times New Roman" w:eastAsia="Times New Roman" w:hAnsi="Times New Roman" w:cs="Times New Roman" w:hint="default"/>
        <w:w w:val="113"/>
        <w:sz w:val="22"/>
        <w:szCs w:val="22"/>
      </w:rPr>
    </w:lvl>
    <w:lvl w:ilvl="1" w:tplc="C2945FF8">
      <w:numFmt w:val="bullet"/>
      <w:lvlText w:val="•"/>
      <w:lvlJc w:val="left"/>
      <w:pPr>
        <w:ind w:left="1750" w:hanging="268"/>
      </w:pPr>
      <w:rPr>
        <w:rFonts w:hint="default"/>
      </w:rPr>
    </w:lvl>
    <w:lvl w:ilvl="2" w:tplc="085C0FF0">
      <w:numFmt w:val="bullet"/>
      <w:lvlText w:val="•"/>
      <w:lvlJc w:val="left"/>
      <w:pPr>
        <w:ind w:left="2801" w:hanging="268"/>
      </w:pPr>
      <w:rPr>
        <w:rFonts w:hint="default"/>
      </w:rPr>
    </w:lvl>
    <w:lvl w:ilvl="3" w:tplc="C818F4E6">
      <w:numFmt w:val="bullet"/>
      <w:lvlText w:val="•"/>
      <w:lvlJc w:val="left"/>
      <w:pPr>
        <w:ind w:left="3851" w:hanging="268"/>
      </w:pPr>
      <w:rPr>
        <w:rFonts w:hint="default"/>
      </w:rPr>
    </w:lvl>
    <w:lvl w:ilvl="4" w:tplc="E7AA046A">
      <w:numFmt w:val="bullet"/>
      <w:lvlText w:val="•"/>
      <w:lvlJc w:val="left"/>
      <w:pPr>
        <w:ind w:left="4902" w:hanging="268"/>
      </w:pPr>
      <w:rPr>
        <w:rFonts w:hint="default"/>
      </w:rPr>
    </w:lvl>
    <w:lvl w:ilvl="5" w:tplc="A1E0A174">
      <w:numFmt w:val="bullet"/>
      <w:lvlText w:val="•"/>
      <w:lvlJc w:val="left"/>
      <w:pPr>
        <w:ind w:left="5952" w:hanging="268"/>
      </w:pPr>
      <w:rPr>
        <w:rFonts w:hint="default"/>
      </w:rPr>
    </w:lvl>
    <w:lvl w:ilvl="6" w:tplc="575E48AC">
      <w:numFmt w:val="bullet"/>
      <w:lvlText w:val="•"/>
      <w:lvlJc w:val="left"/>
      <w:pPr>
        <w:ind w:left="7003" w:hanging="268"/>
      </w:pPr>
      <w:rPr>
        <w:rFonts w:hint="default"/>
      </w:rPr>
    </w:lvl>
    <w:lvl w:ilvl="7" w:tplc="48CAD456">
      <w:numFmt w:val="bullet"/>
      <w:lvlText w:val="•"/>
      <w:lvlJc w:val="left"/>
      <w:pPr>
        <w:ind w:left="8053" w:hanging="268"/>
      </w:pPr>
      <w:rPr>
        <w:rFonts w:hint="default"/>
      </w:rPr>
    </w:lvl>
    <w:lvl w:ilvl="8" w:tplc="6096ECC2">
      <w:numFmt w:val="bullet"/>
      <w:lvlText w:val="•"/>
      <w:lvlJc w:val="left"/>
      <w:pPr>
        <w:ind w:left="9104" w:hanging="268"/>
      </w:pPr>
      <w:rPr>
        <w:rFonts w:hint="default"/>
      </w:rPr>
    </w:lvl>
  </w:abstractNum>
  <w:abstractNum w:abstractNumId="219" w15:restartNumberingAfterBreak="0">
    <w:nsid w:val="29584281"/>
    <w:multiLevelType w:val="multilevel"/>
    <w:tmpl w:val="593CCED8"/>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75"/>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220" w15:restartNumberingAfterBreak="0">
    <w:nsid w:val="29AD0F4B"/>
    <w:multiLevelType w:val="hybridMultilevel"/>
    <w:tmpl w:val="A4E2ED70"/>
    <w:lvl w:ilvl="0" w:tplc="A48C325A">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F176D2BE">
      <w:numFmt w:val="bullet"/>
      <w:lvlText w:val="•"/>
      <w:lvlJc w:val="left"/>
      <w:pPr>
        <w:ind w:left="1912" w:hanging="279"/>
      </w:pPr>
      <w:rPr>
        <w:rFonts w:hint="default"/>
      </w:rPr>
    </w:lvl>
    <w:lvl w:ilvl="2" w:tplc="5D1A1B06">
      <w:numFmt w:val="bullet"/>
      <w:lvlText w:val="•"/>
      <w:lvlJc w:val="left"/>
      <w:pPr>
        <w:ind w:left="2945" w:hanging="279"/>
      </w:pPr>
      <w:rPr>
        <w:rFonts w:hint="default"/>
      </w:rPr>
    </w:lvl>
    <w:lvl w:ilvl="3" w:tplc="176AA3EA">
      <w:numFmt w:val="bullet"/>
      <w:lvlText w:val="•"/>
      <w:lvlJc w:val="left"/>
      <w:pPr>
        <w:ind w:left="3977" w:hanging="279"/>
      </w:pPr>
      <w:rPr>
        <w:rFonts w:hint="default"/>
      </w:rPr>
    </w:lvl>
    <w:lvl w:ilvl="4" w:tplc="C182392A">
      <w:numFmt w:val="bullet"/>
      <w:lvlText w:val="•"/>
      <w:lvlJc w:val="left"/>
      <w:pPr>
        <w:ind w:left="5010" w:hanging="279"/>
      </w:pPr>
      <w:rPr>
        <w:rFonts w:hint="default"/>
      </w:rPr>
    </w:lvl>
    <w:lvl w:ilvl="5" w:tplc="4D36927E">
      <w:numFmt w:val="bullet"/>
      <w:lvlText w:val="•"/>
      <w:lvlJc w:val="left"/>
      <w:pPr>
        <w:ind w:left="6042" w:hanging="279"/>
      </w:pPr>
      <w:rPr>
        <w:rFonts w:hint="default"/>
      </w:rPr>
    </w:lvl>
    <w:lvl w:ilvl="6" w:tplc="8B1EA29A">
      <w:numFmt w:val="bullet"/>
      <w:lvlText w:val="•"/>
      <w:lvlJc w:val="left"/>
      <w:pPr>
        <w:ind w:left="7075" w:hanging="279"/>
      </w:pPr>
      <w:rPr>
        <w:rFonts w:hint="default"/>
      </w:rPr>
    </w:lvl>
    <w:lvl w:ilvl="7" w:tplc="702266D2">
      <w:numFmt w:val="bullet"/>
      <w:lvlText w:val="•"/>
      <w:lvlJc w:val="left"/>
      <w:pPr>
        <w:ind w:left="8107" w:hanging="279"/>
      </w:pPr>
      <w:rPr>
        <w:rFonts w:hint="default"/>
      </w:rPr>
    </w:lvl>
    <w:lvl w:ilvl="8" w:tplc="1FDCB846">
      <w:numFmt w:val="bullet"/>
      <w:lvlText w:val="•"/>
      <w:lvlJc w:val="left"/>
      <w:pPr>
        <w:ind w:left="9140" w:hanging="279"/>
      </w:pPr>
      <w:rPr>
        <w:rFonts w:hint="default"/>
      </w:rPr>
    </w:lvl>
  </w:abstractNum>
  <w:abstractNum w:abstractNumId="221" w15:restartNumberingAfterBreak="0">
    <w:nsid w:val="29C101AD"/>
    <w:multiLevelType w:val="hybridMultilevel"/>
    <w:tmpl w:val="F244BBEA"/>
    <w:lvl w:ilvl="0" w:tplc="7CE27D64">
      <w:numFmt w:val="bullet"/>
      <w:lvlText w:val="•"/>
      <w:lvlJc w:val="left"/>
      <w:pPr>
        <w:ind w:left="218" w:hanging="219"/>
      </w:pPr>
      <w:rPr>
        <w:rFonts w:ascii="Arial" w:eastAsia="Arial" w:hAnsi="Arial" w:cs="Arial" w:hint="default"/>
        <w:i/>
        <w:w w:val="141"/>
        <w:sz w:val="22"/>
        <w:szCs w:val="22"/>
      </w:rPr>
    </w:lvl>
    <w:lvl w:ilvl="1" w:tplc="0C94FAF6">
      <w:numFmt w:val="bullet"/>
      <w:lvlText w:val="•"/>
      <w:lvlJc w:val="left"/>
      <w:pPr>
        <w:ind w:left="764" w:hanging="219"/>
      </w:pPr>
      <w:rPr>
        <w:rFonts w:hint="default"/>
      </w:rPr>
    </w:lvl>
    <w:lvl w:ilvl="2" w:tplc="41027FB8">
      <w:numFmt w:val="bullet"/>
      <w:lvlText w:val="•"/>
      <w:lvlJc w:val="left"/>
      <w:pPr>
        <w:ind w:left="1309" w:hanging="219"/>
      </w:pPr>
      <w:rPr>
        <w:rFonts w:hint="default"/>
      </w:rPr>
    </w:lvl>
    <w:lvl w:ilvl="3" w:tplc="49743B60">
      <w:numFmt w:val="bullet"/>
      <w:lvlText w:val="•"/>
      <w:lvlJc w:val="left"/>
      <w:pPr>
        <w:ind w:left="1854" w:hanging="219"/>
      </w:pPr>
      <w:rPr>
        <w:rFonts w:hint="default"/>
      </w:rPr>
    </w:lvl>
    <w:lvl w:ilvl="4" w:tplc="4AE0CB88">
      <w:numFmt w:val="bullet"/>
      <w:lvlText w:val="•"/>
      <w:lvlJc w:val="left"/>
      <w:pPr>
        <w:ind w:left="2398" w:hanging="219"/>
      </w:pPr>
      <w:rPr>
        <w:rFonts w:hint="default"/>
      </w:rPr>
    </w:lvl>
    <w:lvl w:ilvl="5" w:tplc="B83A0FCC">
      <w:numFmt w:val="bullet"/>
      <w:lvlText w:val="•"/>
      <w:lvlJc w:val="left"/>
      <w:pPr>
        <w:ind w:left="2943" w:hanging="219"/>
      </w:pPr>
      <w:rPr>
        <w:rFonts w:hint="default"/>
      </w:rPr>
    </w:lvl>
    <w:lvl w:ilvl="6" w:tplc="82265B16">
      <w:numFmt w:val="bullet"/>
      <w:lvlText w:val="•"/>
      <w:lvlJc w:val="left"/>
      <w:pPr>
        <w:ind w:left="3488" w:hanging="219"/>
      </w:pPr>
      <w:rPr>
        <w:rFonts w:hint="default"/>
      </w:rPr>
    </w:lvl>
    <w:lvl w:ilvl="7" w:tplc="D736C6C0">
      <w:numFmt w:val="bullet"/>
      <w:lvlText w:val="•"/>
      <w:lvlJc w:val="left"/>
      <w:pPr>
        <w:ind w:left="4033" w:hanging="219"/>
      </w:pPr>
      <w:rPr>
        <w:rFonts w:hint="default"/>
      </w:rPr>
    </w:lvl>
    <w:lvl w:ilvl="8" w:tplc="3B84C8D4">
      <w:numFmt w:val="bullet"/>
      <w:lvlText w:val="•"/>
      <w:lvlJc w:val="left"/>
      <w:pPr>
        <w:ind w:left="4577" w:hanging="219"/>
      </w:pPr>
      <w:rPr>
        <w:rFonts w:hint="default"/>
      </w:rPr>
    </w:lvl>
  </w:abstractNum>
  <w:abstractNum w:abstractNumId="222" w15:restartNumberingAfterBreak="0">
    <w:nsid w:val="29D3366B"/>
    <w:multiLevelType w:val="hybridMultilevel"/>
    <w:tmpl w:val="EE8C15CE"/>
    <w:lvl w:ilvl="0" w:tplc="F72A9A46">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FEEC2974">
      <w:start w:val="1"/>
      <w:numFmt w:val="lowerRoman"/>
      <w:lvlText w:val="(%2)"/>
      <w:lvlJc w:val="left"/>
      <w:pPr>
        <w:ind w:left="1357" w:hanging="427"/>
        <w:jc w:val="right"/>
      </w:pPr>
      <w:rPr>
        <w:rFonts w:hint="default"/>
        <w:spacing w:val="-10"/>
        <w:w w:val="100"/>
      </w:rPr>
    </w:lvl>
    <w:lvl w:ilvl="2" w:tplc="A252BC8C">
      <w:numFmt w:val="bullet"/>
      <w:lvlText w:val="•"/>
      <w:lvlJc w:val="left"/>
      <w:pPr>
        <w:ind w:left="2305" w:hanging="427"/>
      </w:pPr>
      <w:rPr>
        <w:rFonts w:hint="default"/>
      </w:rPr>
    </w:lvl>
    <w:lvl w:ilvl="3" w:tplc="BBD8CCC8">
      <w:numFmt w:val="bullet"/>
      <w:lvlText w:val="•"/>
      <w:lvlJc w:val="left"/>
      <w:pPr>
        <w:ind w:left="3250" w:hanging="427"/>
      </w:pPr>
      <w:rPr>
        <w:rFonts w:hint="default"/>
      </w:rPr>
    </w:lvl>
    <w:lvl w:ilvl="4" w:tplc="A540F036">
      <w:numFmt w:val="bullet"/>
      <w:lvlText w:val="•"/>
      <w:lvlJc w:val="left"/>
      <w:pPr>
        <w:ind w:left="4195" w:hanging="427"/>
      </w:pPr>
      <w:rPr>
        <w:rFonts w:hint="default"/>
      </w:rPr>
    </w:lvl>
    <w:lvl w:ilvl="5" w:tplc="06D8DD7E">
      <w:numFmt w:val="bullet"/>
      <w:lvlText w:val="•"/>
      <w:lvlJc w:val="left"/>
      <w:pPr>
        <w:ind w:left="5140" w:hanging="427"/>
      </w:pPr>
      <w:rPr>
        <w:rFonts w:hint="default"/>
      </w:rPr>
    </w:lvl>
    <w:lvl w:ilvl="6" w:tplc="DAAA6F42">
      <w:numFmt w:val="bullet"/>
      <w:lvlText w:val="•"/>
      <w:lvlJc w:val="left"/>
      <w:pPr>
        <w:ind w:left="6085" w:hanging="427"/>
      </w:pPr>
      <w:rPr>
        <w:rFonts w:hint="default"/>
      </w:rPr>
    </w:lvl>
    <w:lvl w:ilvl="7" w:tplc="CE32E1A6">
      <w:numFmt w:val="bullet"/>
      <w:lvlText w:val="•"/>
      <w:lvlJc w:val="left"/>
      <w:pPr>
        <w:ind w:left="7030" w:hanging="427"/>
      </w:pPr>
      <w:rPr>
        <w:rFonts w:hint="default"/>
      </w:rPr>
    </w:lvl>
    <w:lvl w:ilvl="8" w:tplc="5D700AEC">
      <w:numFmt w:val="bullet"/>
      <w:lvlText w:val="•"/>
      <w:lvlJc w:val="left"/>
      <w:pPr>
        <w:ind w:left="7975" w:hanging="427"/>
      </w:pPr>
      <w:rPr>
        <w:rFonts w:hint="default"/>
      </w:rPr>
    </w:lvl>
  </w:abstractNum>
  <w:abstractNum w:abstractNumId="223" w15:restartNumberingAfterBreak="0">
    <w:nsid w:val="29F00437"/>
    <w:multiLevelType w:val="hybridMultilevel"/>
    <w:tmpl w:val="E4DC8C04"/>
    <w:lvl w:ilvl="0" w:tplc="D8003306">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EB0817CC">
      <w:numFmt w:val="bullet"/>
      <w:lvlText w:val="•"/>
      <w:lvlJc w:val="left"/>
      <w:pPr>
        <w:ind w:left="1750" w:hanging="279"/>
      </w:pPr>
      <w:rPr>
        <w:rFonts w:hint="default"/>
      </w:rPr>
    </w:lvl>
    <w:lvl w:ilvl="2" w:tplc="38744A06">
      <w:numFmt w:val="bullet"/>
      <w:lvlText w:val="•"/>
      <w:lvlJc w:val="left"/>
      <w:pPr>
        <w:ind w:left="2801" w:hanging="279"/>
      </w:pPr>
      <w:rPr>
        <w:rFonts w:hint="default"/>
      </w:rPr>
    </w:lvl>
    <w:lvl w:ilvl="3" w:tplc="5394BF18">
      <w:numFmt w:val="bullet"/>
      <w:lvlText w:val="•"/>
      <w:lvlJc w:val="left"/>
      <w:pPr>
        <w:ind w:left="3851" w:hanging="279"/>
      </w:pPr>
      <w:rPr>
        <w:rFonts w:hint="default"/>
      </w:rPr>
    </w:lvl>
    <w:lvl w:ilvl="4" w:tplc="93548188">
      <w:numFmt w:val="bullet"/>
      <w:lvlText w:val="•"/>
      <w:lvlJc w:val="left"/>
      <w:pPr>
        <w:ind w:left="4902" w:hanging="279"/>
      </w:pPr>
      <w:rPr>
        <w:rFonts w:hint="default"/>
      </w:rPr>
    </w:lvl>
    <w:lvl w:ilvl="5" w:tplc="AB2A1F7A">
      <w:numFmt w:val="bullet"/>
      <w:lvlText w:val="•"/>
      <w:lvlJc w:val="left"/>
      <w:pPr>
        <w:ind w:left="5952" w:hanging="279"/>
      </w:pPr>
      <w:rPr>
        <w:rFonts w:hint="default"/>
      </w:rPr>
    </w:lvl>
    <w:lvl w:ilvl="6" w:tplc="E32CBCAA">
      <w:numFmt w:val="bullet"/>
      <w:lvlText w:val="•"/>
      <w:lvlJc w:val="left"/>
      <w:pPr>
        <w:ind w:left="7003" w:hanging="279"/>
      </w:pPr>
      <w:rPr>
        <w:rFonts w:hint="default"/>
      </w:rPr>
    </w:lvl>
    <w:lvl w:ilvl="7" w:tplc="5204D07A">
      <w:numFmt w:val="bullet"/>
      <w:lvlText w:val="•"/>
      <w:lvlJc w:val="left"/>
      <w:pPr>
        <w:ind w:left="8053" w:hanging="279"/>
      </w:pPr>
      <w:rPr>
        <w:rFonts w:hint="default"/>
      </w:rPr>
    </w:lvl>
    <w:lvl w:ilvl="8" w:tplc="62E2DB84">
      <w:numFmt w:val="bullet"/>
      <w:lvlText w:val="•"/>
      <w:lvlJc w:val="left"/>
      <w:pPr>
        <w:ind w:left="9104" w:hanging="279"/>
      </w:pPr>
      <w:rPr>
        <w:rFonts w:hint="default"/>
      </w:rPr>
    </w:lvl>
  </w:abstractNum>
  <w:abstractNum w:abstractNumId="224" w15:restartNumberingAfterBreak="0">
    <w:nsid w:val="2A287934"/>
    <w:multiLevelType w:val="multilevel"/>
    <w:tmpl w:val="F3242B6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6"/>
      <w:numFmt w:val="decimal"/>
      <w:lvlText w:val="%1.%2.%3"/>
      <w:lvlJc w:val="left"/>
      <w:pPr>
        <w:ind w:left="1106" w:hanging="957"/>
        <w:jc w:val="left"/>
      </w:pPr>
      <w:rPr>
        <w:rFonts w:ascii="Georgia" w:eastAsia="Georgia" w:hAnsi="Georgia" w:cs="Georgia" w:hint="default"/>
        <w:b/>
        <w:bCs/>
        <w:w w:val="94"/>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225" w15:restartNumberingAfterBreak="0">
    <w:nsid w:val="2A426765"/>
    <w:multiLevelType w:val="hybridMultilevel"/>
    <w:tmpl w:val="CFFA3966"/>
    <w:lvl w:ilvl="0" w:tplc="48160750">
      <w:numFmt w:val="bullet"/>
      <w:lvlText w:val="-"/>
      <w:lvlJc w:val="left"/>
      <w:pPr>
        <w:ind w:left="397" w:hanging="360"/>
      </w:pPr>
      <w:rPr>
        <w:rFonts w:ascii="Times New Roman" w:eastAsia="Times New Roman" w:hAnsi="Times New Roman" w:cs="Times New Roman" w:hint="default"/>
        <w:spacing w:val="-1"/>
        <w:w w:val="100"/>
        <w:sz w:val="24"/>
        <w:szCs w:val="24"/>
      </w:rPr>
    </w:lvl>
    <w:lvl w:ilvl="1" w:tplc="E4A6742E">
      <w:numFmt w:val="bullet"/>
      <w:lvlText w:val="•"/>
      <w:lvlJc w:val="left"/>
      <w:pPr>
        <w:ind w:left="1346" w:hanging="360"/>
      </w:pPr>
      <w:rPr>
        <w:rFonts w:hint="default"/>
      </w:rPr>
    </w:lvl>
    <w:lvl w:ilvl="2" w:tplc="8C565A56">
      <w:numFmt w:val="bullet"/>
      <w:lvlText w:val="•"/>
      <w:lvlJc w:val="left"/>
      <w:pPr>
        <w:ind w:left="2293" w:hanging="360"/>
      </w:pPr>
      <w:rPr>
        <w:rFonts w:hint="default"/>
      </w:rPr>
    </w:lvl>
    <w:lvl w:ilvl="3" w:tplc="07E8A6AC">
      <w:numFmt w:val="bullet"/>
      <w:lvlText w:val="•"/>
      <w:lvlJc w:val="left"/>
      <w:pPr>
        <w:ind w:left="3239" w:hanging="360"/>
      </w:pPr>
      <w:rPr>
        <w:rFonts w:hint="default"/>
      </w:rPr>
    </w:lvl>
    <w:lvl w:ilvl="4" w:tplc="A6824882">
      <w:numFmt w:val="bullet"/>
      <w:lvlText w:val="•"/>
      <w:lvlJc w:val="left"/>
      <w:pPr>
        <w:ind w:left="4186" w:hanging="360"/>
      </w:pPr>
      <w:rPr>
        <w:rFonts w:hint="default"/>
      </w:rPr>
    </w:lvl>
    <w:lvl w:ilvl="5" w:tplc="1ED05CE2">
      <w:numFmt w:val="bullet"/>
      <w:lvlText w:val="•"/>
      <w:lvlJc w:val="left"/>
      <w:pPr>
        <w:ind w:left="5132" w:hanging="360"/>
      </w:pPr>
      <w:rPr>
        <w:rFonts w:hint="default"/>
      </w:rPr>
    </w:lvl>
    <w:lvl w:ilvl="6" w:tplc="C3F2D068">
      <w:numFmt w:val="bullet"/>
      <w:lvlText w:val="•"/>
      <w:lvlJc w:val="left"/>
      <w:pPr>
        <w:ind w:left="6079" w:hanging="360"/>
      </w:pPr>
      <w:rPr>
        <w:rFonts w:hint="default"/>
      </w:rPr>
    </w:lvl>
    <w:lvl w:ilvl="7" w:tplc="B3766D78">
      <w:numFmt w:val="bullet"/>
      <w:lvlText w:val="•"/>
      <w:lvlJc w:val="left"/>
      <w:pPr>
        <w:ind w:left="7025" w:hanging="360"/>
      </w:pPr>
      <w:rPr>
        <w:rFonts w:hint="default"/>
      </w:rPr>
    </w:lvl>
    <w:lvl w:ilvl="8" w:tplc="F44813CC">
      <w:numFmt w:val="bullet"/>
      <w:lvlText w:val="•"/>
      <w:lvlJc w:val="left"/>
      <w:pPr>
        <w:ind w:left="7972" w:hanging="360"/>
      </w:pPr>
      <w:rPr>
        <w:rFonts w:hint="default"/>
      </w:rPr>
    </w:lvl>
  </w:abstractNum>
  <w:abstractNum w:abstractNumId="226" w15:restartNumberingAfterBreak="0">
    <w:nsid w:val="2ABE08F9"/>
    <w:multiLevelType w:val="hybridMultilevel"/>
    <w:tmpl w:val="E71A62C6"/>
    <w:lvl w:ilvl="0" w:tplc="A808AA6E">
      <w:numFmt w:val="bullet"/>
      <w:lvlText w:val="•"/>
      <w:lvlJc w:val="left"/>
      <w:pPr>
        <w:ind w:left="218" w:hanging="219"/>
      </w:pPr>
      <w:rPr>
        <w:rFonts w:ascii="Arial" w:eastAsia="Arial" w:hAnsi="Arial" w:cs="Arial" w:hint="default"/>
        <w:i/>
        <w:w w:val="141"/>
        <w:sz w:val="22"/>
        <w:szCs w:val="22"/>
      </w:rPr>
    </w:lvl>
    <w:lvl w:ilvl="1" w:tplc="E850F29C">
      <w:numFmt w:val="bullet"/>
      <w:lvlText w:val="•"/>
      <w:lvlJc w:val="left"/>
      <w:pPr>
        <w:ind w:left="1150" w:hanging="219"/>
      </w:pPr>
      <w:rPr>
        <w:rFonts w:hint="default"/>
      </w:rPr>
    </w:lvl>
    <w:lvl w:ilvl="2" w:tplc="0FE2D5EA">
      <w:numFmt w:val="bullet"/>
      <w:lvlText w:val="•"/>
      <w:lvlJc w:val="left"/>
      <w:pPr>
        <w:ind w:left="2080" w:hanging="219"/>
      </w:pPr>
      <w:rPr>
        <w:rFonts w:hint="default"/>
      </w:rPr>
    </w:lvl>
    <w:lvl w:ilvl="3" w:tplc="1FCE7FA0">
      <w:numFmt w:val="bullet"/>
      <w:lvlText w:val="•"/>
      <w:lvlJc w:val="left"/>
      <w:pPr>
        <w:ind w:left="3010" w:hanging="219"/>
      </w:pPr>
      <w:rPr>
        <w:rFonts w:hint="default"/>
      </w:rPr>
    </w:lvl>
    <w:lvl w:ilvl="4" w:tplc="BC6C3300">
      <w:numFmt w:val="bullet"/>
      <w:lvlText w:val="•"/>
      <w:lvlJc w:val="left"/>
      <w:pPr>
        <w:ind w:left="3941" w:hanging="219"/>
      </w:pPr>
      <w:rPr>
        <w:rFonts w:hint="default"/>
      </w:rPr>
    </w:lvl>
    <w:lvl w:ilvl="5" w:tplc="D3A857B4">
      <w:numFmt w:val="bullet"/>
      <w:lvlText w:val="•"/>
      <w:lvlJc w:val="left"/>
      <w:pPr>
        <w:ind w:left="4871" w:hanging="219"/>
      </w:pPr>
      <w:rPr>
        <w:rFonts w:hint="default"/>
      </w:rPr>
    </w:lvl>
    <w:lvl w:ilvl="6" w:tplc="076E7D14">
      <w:numFmt w:val="bullet"/>
      <w:lvlText w:val="•"/>
      <w:lvlJc w:val="left"/>
      <w:pPr>
        <w:ind w:left="5801" w:hanging="219"/>
      </w:pPr>
      <w:rPr>
        <w:rFonts w:hint="default"/>
      </w:rPr>
    </w:lvl>
    <w:lvl w:ilvl="7" w:tplc="EDB4D076">
      <w:numFmt w:val="bullet"/>
      <w:lvlText w:val="•"/>
      <w:lvlJc w:val="left"/>
      <w:pPr>
        <w:ind w:left="6731" w:hanging="219"/>
      </w:pPr>
      <w:rPr>
        <w:rFonts w:hint="default"/>
      </w:rPr>
    </w:lvl>
    <w:lvl w:ilvl="8" w:tplc="E3F25BF8">
      <w:numFmt w:val="bullet"/>
      <w:lvlText w:val="•"/>
      <w:lvlJc w:val="left"/>
      <w:pPr>
        <w:ind w:left="7662" w:hanging="219"/>
      </w:pPr>
      <w:rPr>
        <w:rFonts w:hint="default"/>
      </w:rPr>
    </w:lvl>
  </w:abstractNum>
  <w:abstractNum w:abstractNumId="227" w15:restartNumberingAfterBreak="0">
    <w:nsid w:val="2ACE4F50"/>
    <w:multiLevelType w:val="hybridMultilevel"/>
    <w:tmpl w:val="C65E9C74"/>
    <w:lvl w:ilvl="0" w:tplc="965E0DB4">
      <w:numFmt w:val="bullet"/>
      <w:lvlText w:val="•"/>
      <w:lvlJc w:val="left"/>
      <w:pPr>
        <w:ind w:left="218" w:hanging="219"/>
      </w:pPr>
      <w:rPr>
        <w:rFonts w:ascii="Arial" w:eastAsia="Arial" w:hAnsi="Arial" w:cs="Arial" w:hint="default"/>
        <w:i/>
        <w:w w:val="141"/>
        <w:sz w:val="22"/>
        <w:szCs w:val="22"/>
      </w:rPr>
    </w:lvl>
    <w:lvl w:ilvl="1" w:tplc="09B0EE06">
      <w:numFmt w:val="bullet"/>
      <w:lvlText w:val="•"/>
      <w:lvlJc w:val="left"/>
      <w:pPr>
        <w:ind w:left="1125" w:hanging="219"/>
      </w:pPr>
      <w:rPr>
        <w:rFonts w:hint="default"/>
      </w:rPr>
    </w:lvl>
    <w:lvl w:ilvl="2" w:tplc="ECECD866">
      <w:numFmt w:val="bullet"/>
      <w:lvlText w:val="•"/>
      <w:lvlJc w:val="left"/>
      <w:pPr>
        <w:ind w:left="2030" w:hanging="219"/>
      </w:pPr>
      <w:rPr>
        <w:rFonts w:hint="default"/>
      </w:rPr>
    </w:lvl>
    <w:lvl w:ilvl="3" w:tplc="4734EBC4">
      <w:numFmt w:val="bullet"/>
      <w:lvlText w:val="•"/>
      <w:lvlJc w:val="left"/>
      <w:pPr>
        <w:ind w:left="2935" w:hanging="219"/>
      </w:pPr>
      <w:rPr>
        <w:rFonts w:hint="default"/>
      </w:rPr>
    </w:lvl>
    <w:lvl w:ilvl="4" w:tplc="82404478">
      <w:numFmt w:val="bullet"/>
      <w:lvlText w:val="•"/>
      <w:lvlJc w:val="left"/>
      <w:pPr>
        <w:ind w:left="3840" w:hanging="219"/>
      </w:pPr>
      <w:rPr>
        <w:rFonts w:hint="default"/>
      </w:rPr>
    </w:lvl>
    <w:lvl w:ilvl="5" w:tplc="45F2B050">
      <w:numFmt w:val="bullet"/>
      <w:lvlText w:val="•"/>
      <w:lvlJc w:val="left"/>
      <w:pPr>
        <w:ind w:left="4745" w:hanging="219"/>
      </w:pPr>
      <w:rPr>
        <w:rFonts w:hint="default"/>
      </w:rPr>
    </w:lvl>
    <w:lvl w:ilvl="6" w:tplc="A0B4A6B8">
      <w:numFmt w:val="bullet"/>
      <w:lvlText w:val="•"/>
      <w:lvlJc w:val="left"/>
      <w:pPr>
        <w:ind w:left="5651" w:hanging="219"/>
      </w:pPr>
      <w:rPr>
        <w:rFonts w:hint="default"/>
      </w:rPr>
    </w:lvl>
    <w:lvl w:ilvl="7" w:tplc="8A8A6806">
      <w:numFmt w:val="bullet"/>
      <w:lvlText w:val="•"/>
      <w:lvlJc w:val="left"/>
      <w:pPr>
        <w:ind w:left="6556" w:hanging="219"/>
      </w:pPr>
      <w:rPr>
        <w:rFonts w:hint="default"/>
      </w:rPr>
    </w:lvl>
    <w:lvl w:ilvl="8" w:tplc="4134E9DE">
      <w:numFmt w:val="bullet"/>
      <w:lvlText w:val="•"/>
      <w:lvlJc w:val="left"/>
      <w:pPr>
        <w:ind w:left="7461" w:hanging="219"/>
      </w:pPr>
      <w:rPr>
        <w:rFonts w:hint="default"/>
      </w:rPr>
    </w:lvl>
  </w:abstractNum>
  <w:abstractNum w:abstractNumId="228" w15:restartNumberingAfterBreak="0">
    <w:nsid w:val="2B0D3F4E"/>
    <w:multiLevelType w:val="hybridMultilevel"/>
    <w:tmpl w:val="C7FCBDCC"/>
    <w:lvl w:ilvl="0" w:tplc="CBA4C784">
      <w:numFmt w:val="bullet"/>
      <w:lvlText w:val="•"/>
      <w:lvlJc w:val="left"/>
      <w:pPr>
        <w:ind w:left="218" w:hanging="219"/>
      </w:pPr>
      <w:rPr>
        <w:rFonts w:ascii="Arial" w:eastAsia="Arial" w:hAnsi="Arial" w:cs="Arial" w:hint="default"/>
        <w:i/>
        <w:w w:val="141"/>
        <w:sz w:val="22"/>
        <w:szCs w:val="22"/>
      </w:rPr>
    </w:lvl>
    <w:lvl w:ilvl="1" w:tplc="C9D0DC7E">
      <w:numFmt w:val="bullet"/>
      <w:lvlText w:val="•"/>
      <w:lvlJc w:val="left"/>
      <w:pPr>
        <w:ind w:left="1042" w:hanging="219"/>
      </w:pPr>
      <w:rPr>
        <w:rFonts w:hint="default"/>
      </w:rPr>
    </w:lvl>
    <w:lvl w:ilvl="2" w:tplc="73C02D16">
      <w:numFmt w:val="bullet"/>
      <w:lvlText w:val="•"/>
      <w:lvlJc w:val="left"/>
      <w:pPr>
        <w:ind w:left="1864" w:hanging="219"/>
      </w:pPr>
      <w:rPr>
        <w:rFonts w:hint="default"/>
      </w:rPr>
    </w:lvl>
    <w:lvl w:ilvl="3" w:tplc="F590395A">
      <w:numFmt w:val="bullet"/>
      <w:lvlText w:val="•"/>
      <w:lvlJc w:val="left"/>
      <w:pPr>
        <w:ind w:left="2687" w:hanging="219"/>
      </w:pPr>
      <w:rPr>
        <w:rFonts w:hint="default"/>
      </w:rPr>
    </w:lvl>
    <w:lvl w:ilvl="4" w:tplc="95426BBE">
      <w:numFmt w:val="bullet"/>
      <w:lvlText w:val="•"/>
      <w:lvlJc w:val="left"/>
      <w:pPr>
        <w:ind w:left="3509" w:hanging="219"/>
      </w:pPr>
      <w:rPr>
        <w:rFonts w:hint="default"/>
      </w:rPr>
    </w:lvl>
    <w:lvl w:ilvl="5" w:tplc="C3ECE1F4">
      <w:numFmt w:val="bullet"/>
      <w:lvlText w:val="•"/>
      <w:lvlJc w:val="left"/>
      <w:pPr>
        <w:ind w:left="4332" w:hanging="219"/>
      </w:pPr>
      <w:rPr>
        <w:rFonts w:hint="default"/>
      </w:rPr>
    </w:lvl>
    <w:lvl w:ilvl="6" w:tplc="E20ED1F2">
      <w:numFmt w:val="bullet"/>
      <w:lvlText w:val="•"/>
      <w:lvlJc w:val="left"/>
      <w:pPr>
        <w:ind w:left="5154" w:hanging="219"/>
      </w:pPr>
      <w:rPr>
        <w:rFonts w:hint="default"/>
      </w:rPr>
    </w:lvl>
    <w:lvl w:ilvl="7" w:tplc="CA0E1228">
      <w:numFmt w:val="bullet"/>
      <w:lvlText w:val="•"/>
      <w:lvlJc w:val="left"/>
      <w:pPr>
        <w:ind w:left="5977" w:hanging="219"/>
      </w:pPr>
      <w:rPr>
        <w:rFonts w:hint="default"/>
      </w:rPr>
    </w:lvl>
    <w:lvl w:ilvl="8" w:tplc="D0F4A520">
      <w:numFmt w:val="bullet"/>
      <w:lvlText w:val="•"/>
      <w:lvlJc w:val="left"/>
      <w:pPr>
        <w:ind w:left="6799" w:hanging="219"/>
      </w:pPr>
      <w:rPr>
        <w:rFonts w:hint="default"/>
      </w:rPr>
    </w:lvl>
  </w:abstractNum>
  <w:abstractNum w:abstractNumId="229" w15:restartNumberingAfterBreak="0">
    <w:nsid w:val="2B1619A8"/>
    <w:multiLevelType w:val="hybridMultilevel"/>
    <w:tmpl w:val="0B1A463E"/>
    <w:lvl w:ilvl="0" w:tplc="370043BC">
      <w:numFmt w:val="bullet"/>
      <w:lvlText w:val="•"/>
      <w:lvlJc w:val="left"/>
      <w:pPr>
        <w:ind w:left="695" w:hanging="219"/>
      </w:pPr>
      <w:rPr>
        <w:rFonts w:ascii="Arial" w:eastAsia="Arial" w:hAnsi="Arial" w:cs="Arial" w:hint="default"/>
        <w:i/>
        <w:w w:val="141"/>
        <w:sz w:val="22"/>
        <w:szCs w:val="22"/>
      </w:rPr>
    </w:lvl>
    <w:lvl w:ilvl="1" w:tplc="022006C0">
      <w:numFmt w:val="bullet"/>
      <w:lvlText w:val="•"/>
      <w:lvlJc w:val="left"/>
      <w:pPr>
        <w:ind w:left="1750" w:hanging="219"/>
      </w:pPr>
      <w:rPr>
        <w:rFonts w:hint="default"/>
      </w:rPr>
    </w:lvl>
    <w:lvl w:ilvl="2" w:tplc="6422E142">
      <w:numFmt w:val="bullet"/>
      <w:lvlText w:val="•"/>
      <w:lvlJc w:val="left"/>
      <w:pPr>
        <w:ind w:left="2801" w:hanging="219"/>
      </w:pPr>
      <w:rPr>
        <w:rFonts w:hint="default"/>
      </w:rPr>
    </w:lvl>
    <w:lvl w:ilvl="3" w:tplc="32BEF85C">
      <w:numFmt w:val="bullet"/>
      <w:lvlText w:val="•"/>
      <w:lvlJc w:val="left"/>
      <w:pPr>
        <w:ind w:left="3851" w:hanging="219"/>
      </w:pPr>
      <w:rPr>
        <w:rFonts w:hint="default"/>
      </w:rPr>
    </w:lvl>
    <w:lvl w:ilvl="4" w:tplc="77043F22">
      <w:numFmt w:val="bullet"/>
      <w:lvlText w:val="•"/>
      <w:lvlJc w:val="left"/>
      <w:pPr>
        <w:ind w:left="4902" w:hanging="219"/>
      </w:pPr>
      <w:rPr>
        <w:rFonts w:hint="default"/>
      </w:rPr>
    </w:lvl>
    <w:lvl w:ilvl="5" w:tplc="7B6E876E">
      <w:numFmt w:val="bullet"/>
      <w:lvlText w:val="•"/>
      <w:lvlJc w:val="left"/>
      <w:pPr>
        <w:ind w:left="5952" w:hanging="219"/>
      </w:pPr>
      <w:rPr>
        <w:rFonts w:hint="default"/>
      </w:rPr>
    </w:lvl>
    <w:lvl w:ilvl="6" w:tplc="2A627788">
      <w:numFmt w:val="bullet"/>
      <w:lvlText w:val="•"/>
      <w:lvlJc w:val="left"/>
      <w:pPr>
        <w:ind w:left="7003" w:hanging="219"/>
      </w:pPr>
      <w:rPr>
        <w:rFonts w:hint="default"/>
      </w:rPr>
    </w:lvl>
    <w:lvl w:ilvl="7" w:tplc="12EA1984">
      <w:numFmt w:val="bullet"/>
      <w:lvlText w:val="•"/>
      <w:lvlJc w:val="left"/>
      <w:pPr>
        <w:ind w:left="8053" w:hanging="219"/>
      </w:pPr>
      <w:rPr>
        <w:rFonts w:hint="default"/>
      </w:rPr>
    </w:lvl>
    <w:lvl w:ilvl="8" w:tplc="39B09562">
      <w:numFmt w:val="bullet"/>
      <w:lvlText w:val="•"/>
      <w:lvlJc w:val="left"/>
      <w:pPr>
        <w:ind w:left="9104" w:hanging="219"/>
      </w:pPr>
      <w:rPr>
        <w:rFonts w:hint="default"/>
      </w:rPr>
    </w:lvl>
  </w:abstractNum>
  <w:abstractNum w:abstractNumId="230" w15:restartNumberingAfterBreak="0">
    <w:nsid w:val="2B5D57DD"/>
    <w:multiLevelType w:val="multilevel"/>
    <w:tmpl w:val="A1D64156"/>
    <w:lvl w:ilvl="0">
      <w:start w:val="37"/>
      <w:numFmt w:val="decimal"/>
      <w:lvlText w:val="%1"/>
      <w:lvlJc w:val="left"/>
      <w:pPr>
        <w:ind w:left="534" w:hanging="421"/>
        <w:jc w:val="left"/>
      </w:pPr>
      <w:rPr>
        <w:rFonts w:hint="default"/>
      </w:rPr>
    </w:lvl>
    <w:lvl w:ilvl="1">
      <w:start w:val="3"/>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231" w15:restartNumberingAfterBreak="0">
    <w:nsid w:val="2B9412DE"/>
    <w:multiLevelType w:val="hybridMultilevel"/>
    <w:tmpl w:val="0DD02C44"/>
    <w:lvl w:ilvl="0" w:tplc="722429A6">
      <w:numFmt w:val="bullet"/>
      <w:lvlText w:val="•"/>
      <w:lvlJc w:val="left"/>
      <w:pPr>
        <w:ind w:left="218" w:hanging="219"/>
      </w:pPr>
      <w:rPr>
        <w:rFonts w:ascii="Arial" w:eastAsia="Arial" w:hAnsi="Arial" w:cs="Arial" w:hint="default"/>
        <w:i/>
        <w:w w:val="141"/>
        <w:sz w:val="22"/>
        <w:szCs w:val="22"/>
      </w:rPr>
    </w:lvl>
    <w:lvl w:ilvl="1" w:tplc="2E50411E">
      <w:numFmt w:val="bullet"/>
      <w:lvlText w:val="•"/>
      <w:lvlJc w:val="left"/>
      <w:pPr>
        <w:ind w:left="1125" w:hanging="219"/>
      </w:pPr>
      <w:rPr>
        <w:rFonts w:hint="default"/>
      </w:rPr>
    </w:lvl>
    <w:lvl w:ilvl="2" w:tplc="8F460E6A">
      <w:numFmt w:val="bullet"/>
      <w:lvlText w:val="•"/>
      <w:lvlJc w:val="left"/>
      <w:pPr>
        <w:ind w:left="2030" w:hanging="219"/>
      </w:pPr>
      <w:rPr>
        <w:rFonts w:hint="default"/>
      </w:rPr>
    </w:lvl>
    <w:lvl w:ilvl="3" w:tplc="6B923408">
      <w:numFmt w:val="bullet"/>
      <w:lvlText w:val="•"/>
      <w:lvlJc w:val="left"/>
      <w:pPr>
        <w:ind w:left="2935" w:hanging="219"/>
      </w:pPr>
      <w:rPr>
        <w:rFonts w:hint="default"/>
      </w:rPr>
    </w:lvl>
    <w:lvl w:ilvl="4" w:tplc="7598DD70">
      <w:numFmt w:val="bullet"/>
      <w:lvlText w:val="•"/>
      <w:lvlJc w:val="left"/>
      <w:pPr>
        <w:ind w:left="3841" w:hanging="219"/>
      </w:pPr>
      <w:rPr>
        <w:rFonts w:hint="default"/>
      </w:rPr>
    </w:lvl>
    <w:lvl w:ilvl="5" w:tplc="8EF0F4B6">
      <w:numFmt w:val="bullet"/>
      <w:lvlText w:val="•"/>
      <w:lvlJc w:val="left"/>
      <w:pPr>
        <w:ind w:left="4746" w:hanging="219"/>
      </w:pPr>
      <w:rPr>
        <w:rFonts w:hint="default"/>
      </w:rPr>
    </w:lvl>
    <w:lvl w:ilvl="6" w:tplc="9BE0848A">
      <w:numFmt w:val="bullet"/>
      <w:lvlText w:val="•"/>
      <w:lvlJc w:val="left"/>
      <w:pPr>
        <w:ind w:left="5651" w:hanging="219"/>
      </w:pPr>
      <w:rPr>
        <w:rFonts w:hint="default"/>
      </w:rPr>
    </w:lvl>
    <w:lvl w:ilvl="7" w:tplc="21BC69F0">
      <w:numFmt w:val="bullet"/>
      <w:lvlText w:val="•"/>
      <w:lvlJc w:val="left"/>
      <w:pPr>
        <w:ind w:left="6557" w:hanging="219"/>
      </w:pPr>
      <w:rPr>
        <w:rFonts w:hint="default"/>
      </w:rPr>
    </w:lvl>
    <w:lvl w:ilvl="8" w:tplc="927AFF6A">
      <w:numFmt w:val="bullet"/>
      <w:lvlText w:val="•"/>
      <w:lvlJc w:val="left"/>
      <w:pPr>
        <w:ind w:left="7462" w:hanging="219"/>
      </w:pPr>
      <w:rPr>
        <w:rFonts w:hint="default"/>
      </w:rPr>
    </w:lvl>
  </w:abstractNum>
  <w:abstractNum w:abstractNumId="232" w15:restartNumberingAfterBreak="0">
    <w:nsid w:val="2BDA7EA2"/>
    <w:multiLevelType w:val="hybridMultilevel"/>
    <w:tmpl w:val="D9367198"/>
    <w:lvl w:ilvl="0" w:tplc="7652AD46">
      <w:numFmt w:val="bullet"/>
      <w:lvlText w:val="•"/>
      <w:lvlJc w:val="left"/>
      <w:pPr>
        <w:ind w:left="724" w:hanging="219"/>
      </w:pPr>
      <w:rPr>
        <w:rFonts w:ascii="Arial" w:eastAsia="Arial" w:hAnsi="Arial" w:cs="Arial" w:hint="default"/>
        <w:i/>
        <w:w w:val="141"/>
        <w:sz w:val="22"/>
        <w:szCs w:val="22"/>
      </w:rPr>
    </w:lvl>
    <w:lvl w:ilvl="1" w:tplc="0C7A0268">
      <w:numFmt w:val="bullet"/>
      <w:lvlText w:val="•"/>
      <w:lvlJc w:val="left"/>
      <w:pPr>
        <w:ind w:left="1666" w:hanging="219"/>
      </w:pPr>
      <w:rPr>
        <w:rFonts w:hint="default"/>
      </w:rPr>
    </w:lvl>
    <w:lvl w:ilvl="2" w:tplc="C62C00F2">
      <w:numFmt w:val="bullet"/>
      <w:lvlText w:val="•"/>
      <w:lvlJc w:val="left"/>
      <w:pPr>
        <w:ind w:left="2613" w:hanging="219"/>
      </w:pPr>
      <w:rPr>
        <w:rFonts w:hint="default"/>
      </w:rPr>
    </w:lvl>
    <w:lvl w:ilvl="3" w:tplc="94BC86F8">
      <w:numFmt w:val="bullet"/>
      <w:lvlText w:val="•"/>
      <w:lvlJc w:val="left"/>
      <w:pPr>
        <w:ind w:left="3560" w:hanging="219"/>
      </w:pPr>
      <w:rPr>
        <w:rFonts w:hint="default"/>
      </w:rPr>
    </w:lvl>
    <w:lvl w:ilvl="4" w:tplc="40F0A5E8">
      <w:numFmt w:val="bullet"/>
      <w:lvlText w:val="•"/>
      <w:lvlJc w:val="left"/>
      <w:pPr>
        <w:ind w:left="4507" w:hanging="219"/>
      </w:pPr>
      <w:rPr>
        <w:rFonts w:hint="default"/>
      </w:rPr>
    </w:lvl>
    <w:lvl w:ilvl="5" w:tplc="24E49414">
      <w:numFmt w:val="bullet"/>
      <w:lvlText w:val="•"/>
      <w:lvlJc w:val="left"/>
      <w:pPr>
        <w:ind w:left="5454" w:hanging="219"/>
      </w:pPr>
      <w:rPr>
        <w:rFonts w:hint="default"/>
      </w:rPr>
    </w:lvl>
    <w:lvl w:ilvl="6" w:tplc="61BE2D10">
      <w:numFmt w:val="bullet"/>
      <w:lvlText w:val="•"/>
      <w:lvlJc w:val="left"/>
      <w:pPr>
        <w:ind w:left="6401" w:hanging="219"/>
      </w:pPr>
      <w:rPr>
        <w:rFonts w:hint="default"/>
      </w:rPr>
    </w:lvl>
    <w:lvl w:ilvl="7" w:tplc="49A6F072">
      <w:numFmt w:val="bullet"/>
      <w:lvlText w:val="•"/>
      <w:lvlJc w:val="left"/>
      <w:pPr>
        <w:ind w:left="7348" w:hanging="219"/>
      </w:pPr>
      <w:rPr>
        <w:rFonts w:hint="default"/>
      </w:rPr>
    </w:lvl>
    <w:lvl w:ilvl="8" w:tplc="F2C6201E">
      <w:numFmt w:val="bullet"/>
      <w:lvlText w:val="•"/>
      <w:lvlJc w:val="left"/>
      <w:pPr>
        <w:ind w:left="8295" w:hanging="219"/>
      </w:pPr>
      <w:rPr>
        <w:rFonts w:hint="default"/>
      </w:rPr>
    </w:lvl>
  </w:abstractNum>
  <w:abstractNum w:abstractNumId="233" w15:restartNumberingAfterBreak="0">
    <w:nsid w:val="2C173BD5"/>
    <w:multiLevelType w:val="hybridMultilevel"/>
    <w:tmpl w:val="24AE6BC8"/>
    <w:lvl w:ilvl="0" w:tplc="3990AC38">
      <w:numFmt w:val="bullet"/>
      <w:lvlText w:val="•"/>
      <w:lvlJc w:val="left"/>
      <w:pPr>
        <w:ind w:left="218" w:hanging="219"/>
      </w:pPr>
      <w:rPr>
        <w:rFonts w:ascii="Arial" w:eastAsia="Arial" w:hAnsi="Arial" w:cs="Arial" w:hint="default"/>
        <w:i/>
        <w:w w:val="141"/>
        <w:sz w:val="22"/>
        <w:szCs w:val="22"/>
      </w:rPr>
    </w:lvl>
    <w:lvl w:ilvl="1" w:tplc="68DAC9F8">
      <w:numFmt w:val="bullet"/>
      <w:lvlText w:val="•"/>
      <w:lvlJc w:val="left"/>
      <w:pPr>
        <w:ind w:left="1125" w:hanging="219"/>
      </w:pPr>
      <w:rPr>
        <w:rFonts w:hint="default"/>
      </w:rPr>
    </w:lvl>
    <w:lvl w:ilvl="2" w:tplc="AE66F6A4">
      <w:numFmt w:val="bullet"/>
      <w:lvlText w:val="•"/>
      <w:lvlJc w:val="left"/>
      <w:pPr>
        <w:ind w:left="2031" w:hanging="219"/>
      </w:pPr>
      <w:rPr>
        <w:rFonts w:hint="default"/>
      </w:rPr>
    </w:lvl>
    <w:lvl w:ilvl="3" w:tplc="82DCB630">
      <w:numFmt w:val="bullet"/>
      <w:lvlText w:val="•"/>
      <w:lvlJc w:val="left"/>
      <w:pPr>
        <w:ind w:left="2936" w:hanging="219"/>
      </w:pPr>
      <w:rPr>
        <w:rFonts w:hint="default"/>
      </w:rPr>
    </w:lvl>
    <w:lvl w:ilvl="4" w:tplc="DCD8F8AE">
      <w:numFmt w:val="bullet"/>
      <w:lvlText w:val="•"/>
      <w:lvlJc w:val="left"/>
      <w:pPr>
        <w:ind w:left="3842" w:hanging="219"/>
      </w:pPr>
      <w:rPr>
        <w:rFonts w:hint="default"/>
      </w:rPr>
    </w:lvl>
    <w:lvl w:ilvl="5" w:tplc="B0F432FC">
      <w:numFmt w:val="bullet"/>
      <w:lvlText w:val="•"/>
      <w:lvlJc w:val="left"/>
      <w:pPr>
        <w:ind w:left="4747" w:hanging="219"/>
      </w:pPr>
      <w:rPr>
        <w:rFonts w:hint="default"/>
      </w:rPr>
    </w:lvl>
    <w:lvl w:ilvl="6" w:tplc="5EDEEF8A">
      <w:numFmt w:val="bullet"/>
      <w:lvlText w:val="•"/>
      <w:lvlJc w:val="left"/>
      <w:pPr>
        <w:ind w:left="5653" w:hanging="219"/>
      </w:pPr>
      <w:rPr>
        <w:rFonts w:hint="default"/>
      </w:rPr>
    </w:lvl>
    <w:lvl w:ilvl="7" w:tplc="376A656E">
      <w:numFmt w:val="bullet"/>
      <w:lvlText w:val="•"/>
      <w:lvlJc w:val="left"/>
      <w:pPr>
        <w:ind w:left="6558" w:hanging="219"/>
      </w:pPr>
      <w:rPr>
        <w:rFonts w:hint="default"/>
      </w:rPr>
    </w:lvl>
    <w:lvl w:ilvl="8" w:tplc="AF363156">
      <w:numFmt w:val="bullet"/>
      <w:lvlText w:val="•"/>
      <w:lvlJc w:val="left"/>
      <w:pPr>
        <w:ind w:left="7464" w:hanging="219"/>
      </w:pPr>
      <w:rPr>
        <w:rFonts w:hint="default"/>
      </w:rPr>
    </w:lvl>
  </w:abstractNum>
  <w:abstractNum w:abstractNumId="234" w15:restartNumberingAfterBreak="0">
    <w:nsid w:val="2C7703AF"/>
    <w:multiLevelType w:val="multilevel"/>
    <w:tmpl w:val="E910CFB6"/>
    <w:lvl w:ilvl="0">
      <w:start w:val="3"/>
      <w:numFmt w:val="decimal"/>
      <w:lvlText w:val="%1"/>
      <w:lvlJc w:val="left"/>
      <w:pPr>
        <w:ind w:left="1306" w:hanging="1157"/>
        <w:jc w:val="left"/>
      </w:pPr>
      <w:rPr>
        <w:rFonts w:hint="default"/>
      </w:rPr>
    </w:lvl>
    <w:lvl w:ilvl="1">
      <w:start w:val="2"/>
      <w:numFmt w:val="decimal"/>
      <w:lvlText w:val="%1.%2"/>
      <w:lvlJc w:val="left"/>
      <w:pPr>
        <w:ind w:left="1306" w:hanging="1157"/>
        <w:jc w:val="left"/>
      </w:pPr>
      <w:rPr>
        <w:rFonts w:hint="default"/>
      </w:rPr>
    </w:lvl>
    <w:lvl w:ilvl="2">
      <w:start w:val="1"/>
      <w:numFmt w:val="decimal"/>
      <w:lvlText w:val="%1.%2.%3"/>
      <w:lvlJc w:val="left"/>
      <w:pPr>
        <w:ind w:left="1306" w:hanging="1157"/>
        <w:jc w:val="left"/>
      </w:pPr>
      <w:rPr>
        <w:rFonts w:hint="default"/>
      </w:rPr>
    </w:lvl>
    <w:lvl w:ilvl="3">
      <w:start w:val="1"/>
      <w:numFmt w:val="decimal"/>
      <w:lvlText w:val="%1.%2.%3.%4"/>
      <w:lvlJc w:val="left"/>
      <w:pPr>
        <w:ind w:left="1306" w:hanging="1157"/>
        <w:jc w:val="left"/>
      </w:pPr>
      <w:rPr>
        <w:rFonts w:hint="default"/>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489"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235" w15:restartNumberingAfterBreak="0">
    <w:nsid w:val="2CFB47EA"/>
    <w:multiLevelType w:val="multilevel"/>
    <w:tmpl w:val="21725602"/>
    <w:lvl w:ilvl="0">
      <w:start w:val="1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36" w15:restartNumberingAfterBreak="0">
    <w:nsid w:val="2D3A58F1"/>
    <w:multiLevelType w:val="multilevel"/>
    <w:tmpl w:val="E99EFD96"/>
    <w:lvl w:ilvl="0">
      <w:start w:val="3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8"/>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37" w15:restartNumberingAfterBreak="0">
    <w:nsid w:val="2D5548ED"/>
    <w:multiLevelType w:val="multilevel"/>
    <w:tmpl w:val="FDE25C54"/>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59"/>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238" w15:restartNumberingAfterBreak="0">
    <w:nsid w:val="2DA55747"/>
    <w:multiLevelType w:val="multilevel"/>
    <w:tmpl w:val="551A5CB2"/>
    <w:lvl w:ilvl="0">
      <w:start w:val="5"/>
      <w:numFmt w:val="decimal"/>
      <w:lvlText w:val="%1"/>
      <w:lvlJc w:val="left"/>
      <w:pPr>
        <w:ind w:left="594" w:hanging="481"/>
        <w:jc w:val="left"/>
      </w:pPr>
      <w:rPr>
        <w:rFonts w:hint="default"/>
      </w:rPr>
    </w:lvl>
    <w:lvl w:ilvl="1">
      <w:start w:val="3"/>
      <w:numFmt w:val="decimal"/>
      <w:lvlText w:val="%1.%2"/>
      <w:lvlJc w:val="left"/>
      <w:pPr>
        <w:ind w:left="594" w:hanging="481"/>
        <w:jc w:val="left"/>
      </w:pPr>
      <w:rPr>
        <w:rFonts w:hint="default"/>
      </w:rPr>
    </w:lvl>
    <w:lvl w:ilvl="2">
      <w:start w:val="1"/>
      <w:numFmt w:val="decimal"/>
      <w:lvlText w:val="%1.%2.%3"/>
      <w:lvlJc w:val="left"/>
      <w:pPr>
        <w:ind w:left="680" w:hanging="481"/>
        <w:jc w:val="left"/>
      </w:pPr>
      <w:rPr>
        <w:rFonts w:ascii="Times New Roman" w:eastAsia="Times New Roman" w:hAnsi="Times New Roman" w:cs="Times New Roman" w:hint="default"/>
        <w:b/>
        <w:bCs/>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239" w15:restartNumberingAfterBreak="0">
    <w:nsid w:val="2DE01D0B"/>
    <w:multiLevelType w:val="multilevel"/>
    <w:tmpl w:val="9940C150"/>
    <w:lvl w:ilvl="0">
      <w:start w:val="11"/>
      <w:numFmt w:val="decimal"/>
      <w:lvlText w:val="%1"/>
      <w:lvlJc w:val="left"/>
      <w:pPr>
        <w:ind w:left="521" w:hanging="408"/>
        <w:jc w:val="left"/>
      </w:pPr>
      <w:rPr>
        <w:rFonts w:hint="default"/>
      </w:rPr>
    </w:lvl>
    <w:lvl w:ilvl="1">
      <w:start w:val="1"/>
      <w:numFmt w:val="decimal"/>
      <w:lvlText w:val="%1.%2"/>
      <w:lvlJc w:val="left"/>
      <w:pPr>
        <w:ind w:left="521" w:hanging="408"/>
        <w:jc w:val="left"/>
      </w:pPr>
      <w:rPr>
        <w:rFonts w:ascii="Times New Roman" w:eastAsia="Times New Roman" w:hAnsi="Times New Roman" w:cs="Times New Roman" w:hint="default"/>
        <w:b/>
        <w:bCs/>
        <w:spacing w:val="-14"/>
        <w:w w:val="100"/>
        <w:sz w:val="22"/>
        <w:szCs w:val="22"/>
      </w:rPr>
    </w:lvl>
    <w:lvl w:ilvl="2">
      <w:numFmt w:val="bullet"/>
      <w:lvlText w:val="•"/>
      <w:lvlJc w:val="left"/>
      <w:pPr>
        <w:ind w:left="2389" w:hanging="408"/>
      </w:pPr>
      <w:rPr>
        <w:rFonts w:hint="default"/>
      </w:rPr>
    </w:lvl>
    <w:lvl w:ilvl="3">
      <w:numFmt w:val="bullet"/>
      <w:lvlText w:val="•"/>
      <w:lvlJc w:val="left"/>
      <w:pPr>
        <w:ind w:left="3323" w:hanging="408"/>
      </w:pPr>
      <w:rPr>
        <w:rFonts w:hint="default"/>
      </w:rPr>
    </w:lvl>
    <w:lvl w:ilvl="4">
      <w:numFmt w:val="bullet"/>
      <w:lvlText w:val="•"/>
      <w:lvlJc w:val="left"/>
      <w:pPr>
        <w:ind w:left="4258" w:hanging="408"/>
      </w:pPr>
      <w:rPr>
        <w:rFonts w:hint="default"/>
      </w:rPr>
    </w:lvl>
    <w:lvl w:ilvl="5">
      <w:numFmt w:val="bullet"/>
      <w:lvlText w:val="•"/>
      <w:lvlJc w:val="left"/>
      <w:pPr>
        <w:ind w:left="5192" w:hanging="408"/>
      </w:pPr>
      <w:rPr>
        <w:rFonts w:hint="default"/>
      </w:rPr>
    </w:lvl>
    <w:lvl w:ilvl="6">
      <w:numFmt w:val="bullet"/>
      <w:lvlText w:val="•"/>
      <w:lvlJc w:val="left"/>
      <w:pPr>
        <w:ind w:left="6127" w:hanging="408"/>
      </w:pPr>
      <w:rPr>
        <w:rFonts w:hint="default"/>
      </w:rPr>
    </w:lvl>
    <w:lvl w:ilvl="7">
      <w:numFmt w:val="bullet"/>
      <w:lvlText w:val="•"/>
      <w:lvlJc w:val="left"/>
      <w:pPr>
        <w:ind w:left="7061" w:hanging="408"/>
      </w:pPr>
      <w:rPr>
        <w:rFonts w:hint="default"/>
      </w:rPr>
    </w:lvl>
    <w:lvl w:ilvl="8">
      <w:numFmt w:val="bullet"/>
      <w:lvlText w:val="•"/>
      <w:lvlJc w:val="left"/>
      <w:pPr>
        <w:ind w:left="7996" w:hanging="408"/>
      </w:pPr>
      <w:rPr>
        <w:rFonts w:hint="default"/>
      </w:rPr>
    </w:lvl>
  </w:abstractNum>
  <w:abstractNum w:abstractNumId="240" w15:restartNumberingAfterBreak="0">
    <w:nsid w:val="2E26280F"/>
    <w:multiLevelType w:val="multilevel"/>
    <w:tmpl w:val="A392A57A"/>
    <w:lvl w:ilvl="0">
      <w:start w:val="21"/>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241" w15:restartNumberingAfterBreak="0">
    <w:nsid w:val="2E3976EE"/>
    <w:multiLevelType w:val="hybridMultilevel"/>
    <w:tmpl w:val="CA1C2B5C"/>
    <w:lvl w:ilvl="0" w:tplc="D480EB60">
      <w:numFmt w:val="bullet"/>
      <w:lvlText w:val="•"/>
      <w:lvlJc w:val="left"/>
      <w:pPr>
        <w:ind w:left="695" w:hanging="219"/>
      </w:pPr>
      <w:rPr>
        <w:rFonts w:ascii="Arial" w:eastAsia="Arial" w:hAnsi="Arial" w:cs="Arial" w:hint="default"/>
        <w:i/>
        <w:w w:val="141"/>
        <w:sz w:val="22"/>
        <w:szCs w:val="22"/>
      </w:rPr>
    </w:lvl>
    <w:lvl w:ilvl="1" w:tplc="761EF9C4">
      <w:numFmt w:val="bullet"/>
      <w:lvlText w:val="•"/>
      <w:lvlJc w:val="left"/>
      <w:pPr>
        <w:ind w:left="1750" w:hanging="219"/>
      </w:pPr>
      <w:rPr>
        <w:rFonts w:hint="default"/>
      </w:rPr>
    </w:lvl>
    <w:lvl w:ilvl="2" w:tplc="5780303A">
      <w:numFmt w:val="bullet"/>
      <w:lvlText w:val="•"/>
      <w:lvlJc w:val="left"/>
      <w:pPr>
        <w:ind w:left="2801" w:hanging="219"/>
      </w:pPr>
      <w:rPr>
        <w:rFonts w:hint="default"/>
      </w:rPr>
    </w:lvl>
    <w:lvl w:ilvl="3" w:tplc="AA644C56">
      <w:numFmt w:val="bullet"/>
      <w:lvlText w:val="•"/>
      <w:lvlJc w:val="left"/>
      <w:pPr>
        <w:ind w:left="3851" w:hanging="219"/>
      </w:pPr>
      <w:rPr>
        <w:rFonts w:hint="default"/>
      </w:rPr>
    </w:lvl>
    <w:lvl w:ilvl="4" w:tplc="FED8656E">
      <w:numFmt w:val="bullet"/>
      <w:lvlText w:val="•"/>
      <w:lvlJc w:val="left"/>
      <w:pPr>
        <w:ind w:left="4902" w:hanging="219"/>
      </w:pPr>
      <w:rPr>
        <w:rFonts w:hint="default"/>
      </w:rPr>
    </w:lvl>
    <w:lvl w:ilvl="5" w:tplc="98C66BAA">
      <w:numFmt w:val="bullet"/>
      <w:lvlText w:val="•"/>
      <w:lvlJc w:val="left"/>
      <w:pPr>
        <w:ind w:left="5952" w:hanging="219"/>
      </w:pPr>
      <w:rPr>
        <w:rFonts w:hint="default"/>
      </w:rPr>
    </w:lvl>
    <w:lvl w:ilvl="6" w:tplc="B9B618B0">
      <w:numFmt w:val="bullet"/>
      <w:lvlText w:val="•"/>
      <w:lvlJc w:val="left"/>
      <w:pPr>
        <w:ind w:left="7003" w:hanging="219"/>
      </w:pPr>
      <w:rPr>
        <w:rFonts w:hint="default"/>
      </w:rPr>
    </w:lvl>
    <w:lvl w:ilvl="7" w:tplc="96FCD8AE">
      <w:numFmt w:val="bullet"/>
      <w:lvlText w:val="•"/>
      <w:lvlJc w:val="left"/>
      <w:pPr>
        <w:ind w:left="8053" w:hanging="219"/>
      </w:pPr>
      <w:rPr>
        <w:rFonts w:hint="default"/>
      </w:rPr>
    </w:lvl>
    <w:lvl w:ilvl="8" w:tplc="25F219FC">
      <w:numFmt w:val="bullet"/>
      <w:lvlText w:val="•"/>
      <w:lvlJc w:val="left"/>
      <w:pPr>
        <w:ind w:left="9104" w:hanging="219"/>
      </w:pPr>
      <w:rPr>
        <w:rFonts w:hint="default"/>
      </w:rPr>
    </w:lvl>
  </w:abstractNum>
  <w:abstractNum w:abstractNumId="242" w15:restartNumberingAfterBreak="0">
    <w:nsid w:val="2EB347A4"/>
    <w:multiLevelType w:val="hybridMultilevel"/>
    <w:tmpl w:val="41B8A05C"/>
    <w:lvl w:ilvl="0" w:tplc="4FB066C2">
      <w:numFmt w:val="bullet"/>
      <w:lvlText w:val="•"/>
      <w:lvlJc w:val="left"/>
      <w:pPr>
        <w:ind w:left="218" w:hanging="219"/>
      </w:pPr>
      <w:rPr>
        <w:rFonts w:ascii="Arial" w:eastAsia="Arial" w:hAnsi="Arial" w:cs="Arial" w:hint="default"/>
        <w:i/>
        <w:w w:val="141"/>
        <w:sz w:val="22"/>
        <w:szCs w:val="22"/>
      </w:rPr>
    </w:lvl>
    <w:lvl w:ilvl="1" w:tplc="77CEA0CE">
      <w:numFmt w:val="bullet"/>
      <w:lvlText w:val="•"/>
      <w:lvlJc w:val="left"/>
      <w:pPr>
        <w:ind w:left="1125" w:hanging="219"/>
      </w:pPr>
      <w:rPr>
        <w:rFonts w:hint="default"/>
      </w:rPr>
    </w:lvl>
    <w:lvl w:ilvl="2" w:tplc="8C0C5196">
      <w:numFmt w:val="bullet"/>
      <w:lvlText w:val="•"/>
      <w:lvlJc w:val="left"/>
      <w:pPr>
        <w:ind w:left="2030" w:hanging="219"/>
      </w:pPr>
      <w:rPr>
        <w:rFonts w:hint="default"/>
      </w:rPr>
    </w:lvl>
    <w:lvl w:ilvl="3" w:tplc="6492C160">
      <w:numFmt w:val="bullet"/>
      <w:lvlText w:val="•"/>
      <w:lvlJc w:val="left"/>
      <w:pPr>
        <w:ind w:left="2936" w:hanging="219"/>
      </w:pPr>
      <w:rPr>
        <w:rFonts w:hint="default"/>
      </w:rPr>
    </w:lvl>
    <w:lvl w:ilvl="4" w:tplc="297844FE">
      <w:numFmt w:val="bullet"/>
      <w:lvlText w:val="•"/>
      <w:lvlJc w:val="left"/>
      <w:pPr>
        <w:ind w:left="3841" w:hanging="219"/>
      </w:pPr>
      <w:rPr>
        <w:rFonts w:hint="default"/>
      </w:rPr>
    </w:lvl>
    <w:lvl w:ilvl="5" w:tplc="1B90BF3A">
      <w:numFmt w:val="bullet"/>
      <w:lvlText w:val="•"/>
      <w:lvlJc w:val="left"/>
      <w:pPr>
        <w:ind w:left="4746" w:hanging="219"/>
      </w:pPr>
      <w:rPr>
        <w:rFonts w:hint="default"/>
      </w:rPr>
    </w:lvl>
    <w:lvl w:ilvl="6" w:tplc="CF3254D2">
      <w:numFmt w:val="bullet"/>
      <w:lvlText w:val="•"/>
      <w:lvlJc w:val="left"/>
      <w:pPr>
        <w:ind w:left="5652" w:hanging="219"/>
      </w:pPr>
      <w:rPr>
        <w:rFonts w:hint="default"/>
      </w:rPr>
    </w:lvl>
    <w:lvl w:ilvl="7" w:tplc="4F3E69D2">
      <w:numFmt w:val="bullet"/>
      <w:lvlText w:val="•"/>
      <w:lvlJc w:val="left"/>
      <w:pPr>
        <w:ind w:left="6557" w:hanging="219"/>
      </w:pPr>
      <w:rPr>
        <w:rFonts w:hint="default"/>
      </w:rPr>
    </w:lvl>
    <w:lvl w:ilvl="8" w:tplc="103AC1E4">
      <w:numFmt w:val="bullet"/>
      <w:lvlText w:val="•"/>
      <w:lvlJc w:val="left"/>
      <w:pPr>
        <w:ind w:left="7462" w:hanging="219"/>
      </w:pPr>
      <w:rPr>
        <w:rFonts w:hint="default"/>
      </w:rPr>
    </w:lvl>
  </w:abstractNum>
  <w:abstractNum w:abstractNumId="243" w15:restartNumberingAfterBreak="0">
    <w:nsid w:val="2EBC1E0D"/>
    <w:multiLevelType w:val="hybridMultilevel"/>
    <w:tmpl w:val="0C3A737E"/>
    <w:lvl w:ilvl="0" w:tplc="29E45A96">
      <w:numFmt w:val="bullet"/>
      <w:lvlText w:val="-"/>
      <w:lvlJc w:val="left"/>
      <w:pPr>
        <w:ind w:left="1400" w:hanging="360"/>
      </w:pPr>
      <w:rPr>
        <w:rFonts w:ascii="Times New Roman" w:eastAsia="Times New Roman" w:hAnsi="Times New Roman" w:cs="Times New Roman" w:hint="default"/>
        <w:spacing w:val="-1"/>
        <w:w w:val="100"/>
        <w:sz w:val="24"/>
        <w:szCs w:val="24"/>
      </w:rPr>
    </w:lvl>
    <w:lvl w:ilvl="1" w:tplc="A6F45B32">
      <w:numFmt w:val="bullet"/>
      <w:lvlText w:val="•"/>
      <w:lvlJc w:val="left"/>
      <w:pPr>
        <w:ind w:left="2246" w:hanging="360"/>
      </w:pPr>
      <w:rPr>
        <w:rFonts w:hint="default"/>
      </w:rPr>
    </w:lvl>
    <w:lvl w:ilvl="2" w:tplc="15444A5A">
      <w:numFmt w:val="bullet"/>
      <w:lvlText w:val="•"/>
      <w:lvlJc w:val="left"/>
      <w:pPr>
        <w:ind w:left="3093" w:hanging="360"/>
      </w:pPr>
      <w:rPr>
        <w:rFonts w:hint="default"/>
      </w:rPr>
    </w:lvl>
    <w:lvl w:ilvl="3" w:tplc="AD44858E">
      <w:numFmt w:val="bullet"/>
      <w:lvlText w:val="•"/>
      <w:lvlJc w:val="left"/>
      <w:pPr>
        <w:ind w:left="3939" w:hanging="360"/>
      </w:pPr>
      <w:rPr>
        <w:rFonts w:hint="default"/>
      </w:rPr>
    </w:lvl>
    <w:lvl w:ilvl="4" w:tplc="2CC6FF68">
      <w:numFmt w:val="bullet"/>
      <w:lvlText w:val="•"/>
      <w:lvlJc w:val="left"/>
      <w:pPr>
        <w:ind w:left="4786" w:hanging="360"/>
      </w:pPr>
      <w:rPr>
        <w:rFonts w:hint="default"/>
      </w:rPr>
    </w:lvl>
    <w:lvl w:ilvl="5" w:tplc="DE26DD22">
      <w:numFmt w:val="bullet"/>
      <w:lvlText w:val="•"/>
      <w:lvlJc w:val="left"/>
      <w:pPr>
        <w:ind w:left="5632" w:hanging="360"/>
      </w:pPr>
      <w:rPr>
        <w:rFonts w:hint="default"/>
      </w:rPr>
    </w:lvl>
    <w:lvl w:ilvl="6" w:tplc="1A4C26A8">
      <w:numFmt w:val="bullet"/>
      <w:lvlText w:val="•"/>
      <w:lvlJc w:val="left"/>
      <w:pPr>
        <w:ind w:left="6479" w:hanging="360"/>
      </w:pPr>
      <w:rPr>
        <w:rFonts w:hint="default"/>
      </w:rPr>
    </w:lvl>
    <w:lvl w:ilvl="7" w:tplc="5A5CE954">
      <w:numFmt w:val="bullet"/>
      <w:lvlText w:val="•"/>
      <w:lvlJc w:val="left"/>
      <w:pPr>
        <w:ind w:left="7325" w:hanging="360"/>
      </w:pPr>
      <w:rPr>
        <w:rFonts w:hint="default"/>
      </w:rPr>
    </w:lvl>
    <w:lvl w:ilvl="8" w:tplc="03C60F50">
      <w:numFmt w:val="bullet"/>
      <w:lvlText w:val="•"/>
      <w:lvlJc w:val="left"/>
      <w:pPr>
        <w:ind w:left="8172" w:hanging="360"/>
      </w:pPr>
      <w:rPr>
        <w:rFonts w:hint="default"/>
      </w:rPr>
    </w:lvl>
  </w:abstractNum>
  <w:abstractNum w:abstractNumId="244" w15:restartNumberingAfterBreak="0">
    <w:nsid w:val="2FC7166B"/>
    <w:multiLevelType w:val="multilevel"/>
    <w:tmpl w:val="B62AD87E"/>
    <w:lvl w:ilvl="0">
      <w:start w:val="49"/>
      <w:numFmt w:val="decimal"/>
      <w:lvlText w:val="%1"/>
      <w:lvlJc w:val="left"/>
      <w:pPr>
        <w:ind w:left="113" w:hanging="421"/>
        <w:jc w:val="left"/>
      </w:pPr>
      <w:rPr>
        <w:rFonts w:hint="default"/>
      </w:rPr>
    </w:lvl>
    <w:lvl w:ilvl="1">
      <w:start w:val="2"/>
      <w:numFmt w:val="decimal"/>
      <w:lvlText w:val="%1.%2"/>
      <w:lvlJc w:val="left"/>
      <w:pPr>
        <w:ind w:left="113"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245" w15:restartNumberingAfterBreak="0">
    <w:nsid w:val="302B2093"/>
    <w:multiLevelType w:val="hybridMultilevel"/>
    <w:tmpl w:val="CF184A64"/>
    <w:lvl w:ilvl="0" w:tplc="4880DCD6">
      <w:numFmt w:val="bullet"/>
      <w:lvlText w:val="•"/>
      <w:lvlJc w:val="left"/>
      <w:pPr>
        <w:ind w:left="857" w:hanging="219"/>
      </w:pPr>
      <w:rPr>
        <w:rFonts w:ascii="Arial" w:eastAsia="Arial" w:hAnsi="Arial" w:cs="Arial" w:hint="default"/>
        <w:i/>
        <w:w w:val="141"/>
        <w:sz w:val="22"/>
        <w:szCs w:val="22"/>
      </w:rPr>
    </w:lvl>
    <w:lvl w:ilvl="1" w:tplc="AAAE5F22">
      <w:numFmt w:val="bullet"/>
      <w:lvlText w:val="•"/>
      <w:lvlJc w:val="left"/>
      <w:pPr>
        <w:ind w:left="1817" w:hanging="219"/>
      </w:pPr>
      <w:rPr>
        <w:rFonts w:hint="default"/>
      </w:rPr>
    </w:lvl>
    <w:lvl w:ilvl="2" w:tplc="13A4E416">
      <w:numFmt w:val="bullet"/>
      <w:lvlText w:val="•"/>
      <w:lvlJc w:val="left"/>
      <w:pPr>
        <w:ind w:left="2774" w:hanging="219"/>
      </w:pPr>
      <w:rPr>
        <w:rFonts w:hint="default"/>
      </w:rPr>
    </w:lvl>
    <w:lvl w:ilvl="3" w:tplc="B2142BA6">
      <w:numFmt w:val="bullet"/>
      <w:lvlText w:val="•"/>
      <w:lvlJc w:val="left"/>
      <w:pPr>
        <w:ind w:left="3732" w:hanging="219"/>
      </w:pPr>
      <w:rPr>
        <w:rFonts w:hint="default"/>
      </w:rPr>
    </w:lvl>
    <w:lvl w:ilvl="4" w:tplc="0DE6B3AA">
      <w:numFmt w:val="bullet"/>
      <w:lvlText w:val="•"/>
      <w:lvlJc w:val="left"/>
      <w:pPr>
        <w:ind w:left="4689" w:hanging="219"/>
      </w:pPr>
      <w:rPr>
        <w:rFonts w:hint="default"/>
      </w:rPr>
    </w:lvl>
    <w:lvl w:ilvl="5" w:tplc="0F963552">
      <w:numFmt w:val="bullet"/>
      <w:lvlText w:val="•"/>
      <w:lvlJc w:val="left"/>
      <w:pPr>
        <w:ind w:left="5646" w:hanging="219"/>
      </w:pPr>
      <w:rPr>
        <w:rFonts w:hint="default"/>
      </w:rPr>
    </w:lvl>
    <w:lvl w:ilvl="6" w:tplc="E432D7AE">
      <w:numFmt w:val="bullet"/>
      <w:lvlText w:val="•"/>
      <w:lvlJc w:val="left"/>
      <w:pPr>
        <w:ind w:left="6604" w:hanging="219"/>
      </w:pPr>
      <w:rPr>
        <w:rFonts w:hint="default"/>
      </w:rPr>
    </w:lvl>
    <w:lvl w:ilvl="7" w:tplc="BEB82256">
      <w:numFmt w:val="bullet"/>
      <w:lvlText w:val="•"/>
      <w:lvlJc w:val="left"/>
      <w:pPr>
        <w:ind w:left="7561" w:hanging="219"/>
      </w:pPr>
      <w:rPr>
        <w:rFonts w:hint="default"/>
      </w:rPr>
    </w:lvl>
    <w:lvl w:ilvl="8" w:tplc="8802410E">
      <w:numFmt w:val="bullet"/>
      <w:lvlText w:val="•"/>
      <w:lvlJc w:val="left"/>
      <w:pPr>
        <w:ind w:left="8518" w:hanging="219"/>
      </w:pPr>
      <w:rPr>
        <w:rFonts w:hint="default"/>
      </w:rPr>
    </w:lvl>
  </w:abstractNum>
  <w:abstractNum w:abstractNumId="246" w15:restartNumberingAfterBreak="0">
    <w:nsid w:val="304C15FA"/>
    <w:multiLevelType w:val="multilevel"/>
    <w:tmpl w:val="EB281866"/>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8"/>
      <w:numFmt w:val="decimal"/>
      <w:lvlText w:val="%1.%2.%3"/>
      <w:lvlJc w:val="left"/>
      <w:pPr>
        <w:ind w:left="1106" w:hanging="957"/>
        <w:jc w:val="left"/>
      </w:pPr>
      <w:rPr>
        <w:rFonts w:ascii="Georgia" w:eastAsia="Georgia" w:hAnsi="Georgia" w:cs="Georgia" w:hint="default"/>
        <w:b/>
        <w:bCs/>
        <w:w w:val="91"/>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247" w15:restartNumberingAfterBreak="0">
    <w:nsid w:val="305F62D9"/>
    <w:multiLevelType w:val="hybridMultilevel"/>
    <w:tmpl w:val="BDBC6B06"/>
    <w:lvl w:ilvl="0" w:tplc="5A42EC30">
      <w:start w:val="1"/>
      <w:numFmt w:val="lowerLetter"/>
      <w:lvlText w:val="(%1)"/>
      <w:lvlJc w:val="left"/>
      <w:pPr>
        <w:ind w:left="2642" w:hanging="322"/>
        <w:jc w:val="right"/>
      </w:pPr>
      <w:rPr>
        <w:rFonts w:ascii="Times New Roman" w:eastAsia="Times New Roman" w:hAnsi="Times New Roman" w:cs="Times New Roman" w:hint="default"/>
        <w:w w:val="114"/>
        <w:position w:val="-4"/>
        <w:sz w:val="20"/>
        <w:szCs w:val="20"/>
      </w:rPr>
    </w:lvl>
    <w:lvl w:ilvl="1" w:tplc="80C8D8EA">
      <w:numFmt w:val="bullet"/>
      <w:lvlText w:val="•"/>
      <w:lvlJc w:val="left"/>
      <w:pPr>
        <w:ind w:left="3496" w:hanging="322"/>
      </w:pPr>
      <w:rPr>
        <w:rFonts w:hint="default"/>
      </w:rPr>
    </w:lvl>
    <w:lvl w:ilvl="2" w:tplc="04FA2652">
      <w:numFmt w:val="bullet"/>
      <w:lvlText w:val="•"/>
      <w:lvlJc w:val="left"/>
      <w:pPr>
        <w:ind w:left="4353" w:hanging="322"/>
      </w:pPr>
      <w:rPr>
        <w:rFonts w:hint="default"/>
      </w:rPr>
    </w:lvl>
    <w:lvl w:ilvl="3" w:tplc="9DBCC3EA">
      <w:numFmt w:val="bullet"/>
      <w:lvlText w:val="•"/>
      <w:lvlJc w:val="left"/>
      <w:pPr>
        <w:ind w:left="5209" w:hanging="322"/>
      </w:pPr>
      <w:rPr>
        <w:rFonts w:hint="default"/>
      </w:rPr>
    </w:lvl>
    <w:lvl w:ilvl="4" w:tplc="9DC8B1A4">
      <w:numFmt w:val="bullet"/>
      <w:lvlText w:val="•"/>
      <w:lvlJc w:val="left"/>
      <w:pPr>
        <w:ind w:left="6066" w:hanging="322"/>
      </w:pPr>
      <w:rPr>
        <w:rFonts w:hint="default"/>
      </w:rPr>
    </w:lvl>
    <w:lvl w:ilvl="5" w:tplc="6F544542">
      <w:numFmt w:val="bullet"/>
      <w:lvlText w:val="•"/>
      <w:lvlJc w:val="left"/>
      <w:pPr>
        <w:ind w:left="6922" w:hanging="322"/>
      </w:pPr>
      <w:rPr>
        <w:rFonts w:hint="default"/>
      </w:rPr>
    </w:lvl>
    <w:lvl w:ilvl="6" w:tplc="83164BEC">
      <w:numFmt w:val="bullet"/>
      <w:lvlText w:val="•"/>
      <w:lvlJc w:val="left"/>
      <w:pPr>
        <w:ind w:left="7779" w:hanging="322"/>
      </w:pPr>
      <w:rPr>
        <w:rFonts w:hint="default"/>
      </w:rPr>
    </w:lvl>
    <w:lvl w:ilvl="7" w:tplc="29B0C492">
      <w:numFmt w:val="bullet"/>
      <w:lvlText w:val="•"/>
      <w:lvlJc w:val="left"/>
      <w:pPr>
        <w:ind w:left="8635" w:hanging="322"/>
      </w:pPr>
      <w:rPr>
        <w:rFonts w:hint="default"/>
      </w:rPr>
    </w:lvl>
    <w:lvl w:ilvl="8" w:tplc="89F2B2A0">
      <w:numFmt w:val="bullet"/>
      <w:lvlText w:val="•"/>
      <w:lvlJc w:val="left"/>
      <w:pPr>
        <w:ind w:left="9492" w:hanging="322"/>
      </w:pPr>
      <w:rPr>
        <w:rFonts w:hint="default"/>
      </w:rPr>
    </w:lvl>
  </w:abstractNum>
  <w:abstractNum w:abstractNumId="248" w15:restartNumberingAfterBreak="0">
    <w:nsid w:val="305F6C6E"/>
    <w:multiLevelType w:val="multilevel"/>
    <w:tmpl w:val="64F8024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1"/>
      <w:numFmt w:val="decimal"/>
      <w:lvlText w:val="%1.%2.%3"/>
      <w:lvlJc w:val="left"/>
      <w:pPr>
        <w:ind w:left="1106" w:hanging="957"/>
        <w:jc w:val="left"/>
      </w:pPr>
      <w:rPr>
        <w:rFonts w:ascii="Georgia" w:eastAsia="Georgia" w:hAnsi="Georgia" w:cs="Georgia" w:hint="default"/>
        <w:b/>
        <w:bCs/>
        <w:w w:val="98"/>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249" w15:restartNumberingAfterBreak="0">
    <w:nsid w:val="306E39B1"/>
    <w:multiLevelType w:val="hybridMultilevel"/>
    <w:tmpl w:val="EF808538"/>
    <w:lvl w:ilvl="0" w:tplc="49F2235E">
      <w:numFmt w:val="bullet"/>
      <w:lvlText w:val="o"/>
      <w:lvlJc w:val="left"/>
      <w:pPr>
        <w:ind w:left="830" w:hanging="360"/>
      </w:pPr>
      <w:rPr>
        <w:rFonts w:ascii="Courier New" w:eastAsia="Courier New" w:hAnsi="Courier New" w:cs="Courier New" w:hint="default"/>
        <w:w w:val="100"/>
        <w:sz w:val="22"/>
        <w:szCs w:val="22"/>
      </w:rPr>
    </w:lvl>
    <w:lvl w:ilvl="1" w:tplc="22602B16">
      <w:numFmt w:val="bullet"/>
      <w:lvlText w:val="•"/>
      <w:lvlJc w:val="left"/>
      <w:pPr>
        <w:ind w:left="1640" w:hanging="360"/>
      </w:pPr>
      <w:rPr>
        <w:rFonts w:hint="default"/>
      </w:rPr>
    </w:lvl>
    <w:lvl w:ilvl="2" w:tplc="6CAEA6FE">
      <w:numFmt w:val="bullet"/>
      <w:lvlText w:val="•"/>
      <w:lvlJc w:val="left"/>
      <w:pPr>
        <w:ind w:left="2440" w:hanging="360"/>
      </w:pPr>
      <w:rPr>
        <w:rFonts w:hint="default"/>
      </w:rPr>
    </w:lvl>
    <w:lvl w:ilvl="3" w:tplc="0F28CAEA">
      <w:numFmt w:val="bullet"/>
      <w:lvlText w:val="•"/>
      <w:lvlJc w:val="left"/>
      <w:pPr>
        <w:ind w:left="3240" w:hanging="360"/>
      </w:pPr>
      <w:rPr>
        <w:rFonts w:hint="default"/>
      </w:rPr>
    </w:lvl>
    <w:lvl w:ilvl="4" w:tplc="22126302">
      <w:numFmt w:val="bullet"/>
      <w:lvlText w:val="•"/>
      <w:lvlJc w:val="left"/>
      <w:pPr>
        <w:ind w:left="4040" w:hanging="360"/>
      </w:pPr>
      <w:rPr>
        <w:rFonts w:hint="default"/>
      </w:rPr>
    </w:lvl>
    <w:lvl w:ilvl="5" w:tplc="A3F68358">
      <w:numFmt w:val="bullet"/>
      <w:lvlText w:val="•"/>
      <w:lvlJc w:val="left"/>
      <w:pPr>
        <w:ind w:left="4841" w:hanging="360"/>
      </w:pPr>
      <w:rPr>
        <w:rFonts w:hint="default"/>
      </w:rPr>
    </w:lvl>
    <w:lvl w:ilvl="6" w:tplc="4CE6A56A">
      <w:numFmt w:val="bullet"/>
      <w:lvlText w:val="•"/>
      <w:lvlJc w:val="left"/>
      <w:pPr>
        <w:ind w:left="5641" w:hanging="360"/>
      </w:pPr>
      <w:rPr>
        <w:rFonts w:hint="default"/>
      </w:rPr>
    </w:lvl>
    <w:lvl w:ilvl="7" w:tplc="5C5836B2">
      <w:numFmt w:val="bullet"/>
      <w:lvlText w:val="•"/>
      <w:lvlJc w:val="left"/>
      <w:pPr>
        <w:ind w:left="6441" w:hanging="360"/>
      </w:pPr>
      <w:rPr>
        <w:rFonts w:hint="default"/>
      </w:rPr>
    </w:lvl>
    <w:lvl w:ilvl="8" w:tplc="ABA2E51E">
      <w:numFmt w:val="bullet"/>
      <w:lvlText w:val="•"/>
      <w:lvlJc w:val="left"/>
      <w:pPr>
        <w:ind w:left="7241" w:hanging="360"/>
      </w:pPr>
      <w:rPr>
        <w:rFonts w:hint="default"/>
      </w:rPr>
    </w:lvl>
  </w:abstractNum>
  <w:abstractNum w:abstractNumId="250" w15:restartNumberingAfterBreak="0">
    <w:nsid w:val="309866A9"/>
    <w:multiLevelType w:val="multilevel"/>
    <w:tmpl w:val="A99417F6"/>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9"/>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1846" w:hanging="219"/>
      </w:pPr>
      <w:rPr>
        <w:rFonts w:hint="default"/>
      </w:rPr>
    </w:lvl>
    <w:lvl w:ilvl="6">
      <w:numFmt w:val="bullet"/>
      <w:lvlText w:val="•"/>
      <w:lvlJc w:val="left"/>
      <w:pPr>
        <w:ind w:left="2048" w:hanging="219"/>
      </w:pPr>
      <w:rPr>
        <w:rFonts w:hint="default"/>
      </w:rPr>
    </w:lvl>
    <w:lvl w:ilvl="7">
      <w:numFmt w:val="bullet"/>
      <w:lvlText w:val="•"/>
      <w:lvlJc w:val="left"/>
      <w:pPr>
        <w:ind w:left="2250" w:hanging="219"/>
      </w:pPr>
      <w:rPr>
        <w:rFonts w:hint="default"/>
      </w:rPr>
    </w:lvl>
    <w:lvl w:ilvl="8">
      <w:numFmt w:val="bullet"/>
      <w:lvlText w:val="•"/>
      <w:lvlJc w:val="left"/>
      <w:pPr>
        <w:ind w:left="2452" w:hanging="219"/>
      </w:pPr>
      <w:rPr>
        <w:rFonts w:hint="default"/>
      </w:rPr>
    </w:lvl>
  </w:abstractNum>
  <w:abstractNum w:abstractNumId="251" w15:restartNumberingAfterBreak="0">
    <w:nsid w:val="30AC7398"/>
    <w:multiLevelType w:val="multilevel"/>
    <w:tmpl w:val="A1CA6400"/>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2"/>
      <w:numFmt w:val="decimal"/>
      <w:lvlText w:val="%1.%2.%3"/>
      <w:lvlJc w:val="left"/>
      <w:pPr>
        <w:ind w:left="972" w:hanging="822"/>
        <w:jc w:val="left"/>
      </w:pPr>
      <w:rPr>
        <w:rFonts w:ascii="Georgia" w:eastAsia="Georgia" w:hAnsi="Georgia" w:cs="Georgia" w:hint="default"/>
        <w:b/>
        <w:bCs/>
        <w:w w:val="95"/>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02" w:hanging="279"/>
      </w:pPr>
      <w:rPr>
        <w:rFonts w:hint="default"/>
      </w:rPr>
    </w:lvl>
    <w:lvl w:ilvl="6">
      <w:numFmt w:val="bullet"/>
      <w:lvlText w:val="•"/>
      <w:lvlJc w:val="left"/>
      <w:pPr>
        <w:ind w:left="6162" w:hanging="279"/>
      </w:pPr>
      <w:rPr>
        <w:rFonts w:hint="default"/>
      </w:rPr>
    </w:lvl>
    <w:lvl w:ilvl="7">
      <w:numFmt w:val="bullet"/>
      <w:lvlText w:val="•"/>
      <w:lvlJc w:val="left"/>
      <w:pPr>
        <w:ind w:left="7423" w:hanging="279"/>
      </w:pPr>
      <w:rPr>
        <w:rFonts w:hint="default"/>
      </w:rPr>
    </w:lvl>
    <w:lvl w:ilvl="8">
      <w:numFmt w:val="bullet"/>
      <w:lvlText w:val="•"/>
      <w:lvlJc w:val="left"/>
      <w:pPr>
        <w:ind w:left="8684" w:hanging="279"/>
      </w:pPr>
      <w:rPr>
        <w:rFonts w:hint="default"/>
      </w:rPr>
    </w:lvl>
  </w:abstractNum>
  <w:abstractNum w:abstractNumId="252" w15:restartNumberingAfterBreak="0">
    <w:nsid w:val="31176B67"/>
    <w:multiLevelType w:val="hybridMultilevel"/>
    <w:tmpl w:val="33827C34"/>
    <w:lvl w:ilvl="0" w:tplc="548E2C50">
      <w:numFmt w:val="bullet"/>
      <w:lvlText w:val="-"/>
      <w:lvlJc w:val="left"/>
      <w:pPr>
        <w:ind w:left="1684" w:hanging="360"/>
      </w:pPr>
      <w:rPr>
        <w:rFonts w:ascii="Times New Roman" w:eastAsia="Times New Roman" w:hAnsi="Times New Roman" w:cs="Times New Roman" w:hint="default"/>
        <w:spacing w:val="-1"/>
        <w:w w:val="100"/>
        <w:sz w:val="24"/>
        <w:szCs w:val="24"/>
      </w:rPr>
    </w:lvl>
    <w:lvl w:ilvl="1" w:tplc="884A1AD2">
      <w:numFmt w:val="bullet"/>
      <w:lvlText w:val="•"/>
      <w:lvlJc w:val="left"/>
      <w:pPr>
        <w:ind w:left="2498" w:hanging="360"/>
      </w:pPr>
      <w:rPr>
        <w:rFonts w:hint="default"/>
      </w:rPr>
    </w:lvl>
    <w:lvl w:ilvl="2" w:tplc="4A00579C">
      <w:numFmt w:val="bullet"/>
      <w:lvlText w:val="•"/>
      <w:lvlJc w:val="left"/>
      <w:pPr>
        <w:ind w:left="3317" w:hanging="360"/>
      </w:pPr>
      <w:rPr>
        <w:rFonts w:hint="default"/>
      </w:rPr>
    </w:lvl>
    <w:lvl w:ilvl="3" w:tplc="6442C352">
      <w:numFmt w:val="bullet"/>
      <w:lvlText w:val="•"/>
      <w:lvlJc w:val="left"/>
      <w:pPr>
        <w:ind w:left="4135" w:hanging="360"/>
      </w:pPr>
      <w:rPr>
        <w:rFonts w:hint="default"/>
      </w:rPr>
    </w:lvl>
    <w:lvl w:ilvl="4" w:tplc="B210A40A">
      <w:numFmt w:val="bullet"/>
      <w:lvlText w:val="•"/>
      <w:lvlJc w:val="left"/>
      <w:pPr>
        <w:ind w:left="4954" w:hanging="360"/>
      </w:pPr>
      <w:rPr>
        <w:rFonts w:hint="default"/>
      </w:rPr>
    </w:lvl>
    <w:lvl w:ilvl="5" w:tplc="83A85B6C">
      <w:numFmt w:val="bullet"/>
      <w:lvlText w:val="•"/>
      <w:lvlJc w:val="left"/>
      <w:pPr>
        <w:ind w:left="5772" w:hanging="360"/>
      </w:pPr>
      <w:rPr>
        <w:rFonts w:hint="default"/>
      </w:rPr>
    </w:lvl>
    <w:lvl w:ilvl="6" w:tplc="D5C2FE14">
      <w:numFmt w:val="bullet"/>
      <w:lvlText w:val="•"/>
      <w:lvlJc w:val="left"/>
      <w:pPr>
        <w:ind w:left="6591" w:hanging="360"/>
      </w:pPr>
      <w:rPr>
        <w:rFonts w:hint="default"/>
      </w:rPr>
    </w:lvl>
    <w:lvl w:ilvl="7" w:tplc="FBE2BE76">
      <w:numFmt w:val="bullet"/>
      <w:lvlText w:val="•"/>
      <w:lvlJc w:val="left"/>
      <w:pPr>
        <w:ind w:left="7409" w:hanging="360"/>
      </w:pPr>
      <w:rPr>
        <w:rFonts w:hint="default"/>
      </w:rPr>
    </w:lvl>
    <w:lvl w:ilvl="8" w:tplc="352EB53A">
      <w:numFmt w:val="bullet"/>
      <w:lvlText w:val="•"/>
      <w:lvlJc w:val="left"/>
      <w:pPr>
        <w:ind w:left="8228" w:hanging="360"/>
      </w:pPr>
      <w:rPr>
        <w:rFonts w:hint="default"/>
      </w:rPr>
    </w:lvl>
  </w:abstractNum>
  <w:abstractNum w:abstractNumId="253" w15:restartNumberingAfterBreak="0">
    <w:nsid w:val="318746FC"/>
    <w:multiLevelType w:val="hybridMultilevel"/>
    <w:tmpl w:val="D89ECDE2"/>
    <w:lvl w:ilvl="0" w:tplc="161EEB70">
      <w:numFmt w:val="bullet"/>
      <w:lvlText w:val="·"/>
      <w:lvlJc w:val="left"/>
      <w:pPr>
        <w:ind w:left="169" w:hanging="105"/>
      </w:pPr>
      <w:rPr>
        <w:rFonts w:ascii="Times New Roman" w:eastAsia="Times New Roman" w:hAnsi="Times New Roman" w:cs="Times New Roman" w:hint="default"/>
        <w:spacing w:val="-1"/>
        <w:w w:val="100"/>
        <w:sz w:val="18"/>
        <w:szCs w:val="18"/>
      </w:rPr>
    </w:lvl>
    <w:lvl w:ilvl="1" w:tplc="BF9EB580">
      <w:numFmt w:val="bullet"/>
      <w:lvlText w:val="•"/>
      <w:lvlJc w:val="left"/>
      <w:pPr>
        <w:ind w:left="339" w:hanging="105"/>
      </w:pPr>
      <w:rPr>
        <w:rFonts w:hint="default"/>
      </w:rPr>
    </w:lvl>
    <w:lvl w:ilvl="2" w:tplc="6EB0EE04">
      <w:numFmt w:val="bullet"/>
      <w:lvlText w:val="•"/>
      <w:lvlJc w:val="left"/>
      <w:pPr>
        <w:ind w:left="518" w:hanging="105"/>
      </w:pPr>
      <w:rPr>
        <w:rFonts w:hint="default"/>
      </w:rPr>
    </w:lvl>
    <w:lvl w:ilvl="3" w:tplc="C01C8064">
      <w:numFmt w:val="bullet"/>
      <w:lvlText w:val="•"/>
      <w:lvlJc w:val="left"/>
      <w:pPr>
        <w:ind w:left="697" w:hanging="105"/>
      </w:pPr>
      <w:rPr>
        <w:rFonts w:hint="default"/>
      </w:rPr>
    </w:lvl>
    <w:lvl w:ilvl="4" w:tplc="DDF82668">
      <w:numFmt w:val="bullet"/>
      <w:lvlText w:val="•"/>
      <w:lvlJc w:val="left"/>
      <w:pPr>
        <w:ind w:left="877" w:hanging="105"/>
      </w:pPr>
      <w:rPr>
        <w:rFonts w:hint="default"/>
      </w:rPr>
    </w:lvl>
    <w:lvl w:ilvl="5" w:tplc="E2B27F0A">
      <w:numFmt w:val="bullet"/>
      <w:lvlText w:val="•"/>
      <w:lvlJc w:val="left"/>
      <w:pPr>
        <w:ind w:left="1056" w:hanging="105"/>
      </w:pPr>
      <w:rPr>
        <w:rFonts w:hint="default"/>
      </w:rPr>
    </w:lvl>
    <w:lvl w:ilvl="6" w:tplc="3168E738">
      <w:numFmt w:val="bullet"/>
      <w:lvlText w:val="•"/>
      <w:lvlJc w:val="left"/>
      <w:pPr>
        <w:ind w:left="1235" w:hanging="105"/>
      </w:pPr>
      <w:rPr>
        <w:rFonts w:hint="default"/>
      </w:rPr>
    </w:lvl>
    <w:lvl w:ilvl="7" w:tplc="E976D188">
      <w:numFmt w:val="bullet"/>
      <w:lvlText w:val="•"/>
      <w:lvlJc w:val="left"/>
      <w:pPr>
        <w:ind w:left="1415" w:hanging="105"/>
      </w:pPr>
      <w:rPr>
        <w:rFonts w:hint="default"/>
      </w:rPr>
    </w:lvl>
    <w:lvl w:ilvl="8" w:tplc="D5EA14A4">
      <w:numFmt w:val="bullet"/>
      <w:lvlText w:val="•"/>
      <w:lvlJc w:val="left"/>
      <w:pPr>
        <w:ind w:left="1594" w:hanging="105"/>
      </w:pPr>
      <w:rPr>
        <w:rFonts w:hint="default"/>
      </w:rPr>
    </w:lvl>
  </w:abstractNum>
  <w:abstractNum w:abstractNumId="254" w15:restartNumberingAfterBreak="0">
    <w:nsid w:val="31F1175F"/>
    <w:multiLevelType w:val="multilevel"/>
    <w:tmpl w:val="D744067A"/>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8"/>
      <w:numFmt w:val="decimal"/>
      <w:lvlText w:val="%1.%2.%3"/>
      <w:lvlJc w:val="left"/>
      <w:pPr>
        <w:ind w:left="972" w:hanging="822"/>
        <w:jc w:val="left"/>
      </w:pPr>
      <w:rPr>
        <w:rFonts w:ascii="Georgia" w:eastAsia="Georgia" w:hAnsi="Georgia" w:cs="Georgia" w:hint="default"/>
        <w:b/>
        <w:bCs/>
        <w:w w:val="93"/>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02" w:hanging="279"/>
      </w:pPr>
      <w:rPr>
        <w:rFonts w:hint="default"/>
      </w:rPr>
    </w:lvl>
    <w:lvl w:ilvl="6">
      <w:numFmt w:val="bullet"/>
      <w:lvlText w:val="•"/>
      <w:lvlJc w:val="left"/>
      <w:pPr>
        <w:ind w:left="6162" w:hanging="279"/>
      </w:pPr>
      <w:rPr>
        <w:rFonts w:hint="default"/>
      </w:rPr>
    </w:lvl>
    <w:lvl w:ilvl="7">
      <w:numFmt w:val="bullet"/>
      <w:lvlText w:val="•"/>
      <w:lvlJc w:val="left"/>
      <w:pPr>
        <w:ind w:left="7423" w:hanging="279"/>
      </w:pPr>
      <w:rPr>
        <w:rFonts w:hint="default"/>
      </w:rPr>
    </w:lvl>
    <w:lvl w:ilvl="8">
      <w:numFmt w:val="bullet"/>
      <w:lvlText w:val="•"/>
      <w:lvlJc w:val="left"/>
      <w:pPr>
        <w:ind w:left="8684" w:hanging="279"/>
      </w:pPr>
      <w:rPr>
        <w:rFonts w:hint="default"/>
      </w:rPr>
    </w:lvl>
  </w:abstractNum>
  <w:abstractNum w:abstractNumId="255" w15:restartNumberingAfterBreak="0">
    <w:nsid w:val="3211744E"/>
    <w:multiLevelType w:val="hybridMultilevel"/>
    <w:tmpl w:val="6E8C7F9A"/>
    <w:lvl w:ilvl="0" w:tplc="B9EAB4F0">
      <w:numFmt w:val="bullet"/>
      <w:lvlText w:val="•"/>
      <w:lvlJc w:val="left"/>
      <w:pPr>
        <w:ind w:left="695" w:hanging="219"/>
      </w:pPr>
      <w:rPr>
        <w:rFonts w:ascii="Arial" w:eastAsia="Arial" w:hAnsi="Arial" w:cs="Arial" w:hint="default"/>
        <w:i/>
        <w:w w:val="141"/>
        <w:sz w:val="22"/>
        <w:szCs w:val="22"/>
      </w:rPr>
    </w:lvl>
    <w:lvl w:ilvl="1" w:tplc="D5AEF1FE">
      <w:numFmt w:val="bullet"/>
      <w:lvlText w:val="•"/>
      <w:lvlJc w:val="left"/>
      <w:pPr>
        <w:ind w:left="1750" w:hanging="219"/>
      </w:pPr>
      <w:rPr>
        <w:rFonts w:hint="default"/>
      </w:rPr>
    </w:lvl>
    <w:lvl w:ilvl="2" w:tplc="210ACE46">
      <w:numFmt w:val="bullet"/>
      <w:lvlText w:val="•"/>
      <w:lvlJc w:val="left"/>
      <w:pPr>
        <w:ind w:left="2801" w:hanging="219"/>
      </w:pPr>
      <w:rPr>
        <w:rFonts w:hint="default"/>
      </w:rPr>
    </w:lvl>
    <w:lvl w:ilvl="3" w:tplc="CC963D6E">
      <w:numFmt w:val="bullet"/>
      <w:lvlText w:val="•"/>
      <w:lvlJc w:val="left"/>
      <w:pPr>
        <w:ind w:left="3851" w:hanging="219"/>
      </w:pPr>
      <w:rPr>
        <w:rFonts w:hint="default"/>
      </w:rPr>
    </w:lvl>
    <w:lvl w:ilvl="4" w:tplc="26609668">
      <w:numFmt w:val="bullet"/>
      <w:lvlText w:val="•"/>
      <w:lvlJc w:val="left"/>
      <w:pPr>
        <w:ind w:left="4902" w:hanging="219"/>
      </w:pPr>
      <w:rPr>
        <w:rFonts w:hint="default"/>
      </w:rPr>
    </w:lvl>
    <w:lvl w:ilvl="5" w:tplc="8940C5BA">
      <w:numFmt w:val="bullet"/>
      <w:lvlText w:val="•"/>
      <w:lvlJc w:val="left"/>
      <w:pPr>
        <w:ind w:left="5952" w:hanging="219"/>
      </w:pPr>
      <w:rPr>
        <w:rFonts w:hint="default"/>
      </w:rPr>
    </w:lvl>
    <w:lvl w:ilvl="6" w:tplc="1C5C5744">
      <w:numFmt w:val="bullet"/>
      <w:lvlText w:val="•"/>
      <w:lvlJc w:val="left"/>
      <w:pPr>
        <w:ind w:left="7003" w:hanging="219"/>
      </w:pPr>
      <w:rPr>
        <w:rFonts w:hint="default"/>
      </w:rPr>
    </w:lvl>
    <w:lvl w:ilvl="7" w:tplc="30A2FD2E">
      <w:numFmt w:val="bullet"/>
      <w:lvlText w:val="•"/>
      <w:lvlJc w:val="left"/>
      <w:pPr>
        <w:ind w:left="8053" w:hanging="219"/>
      </w:pPr>
      <w:rPr>
        <w:rFonts w:hint="default"/>
      </w:rPr>
    </w:lvl>
    <w:lvl w:ilvl="8" w:tplc="8A961A9C">
      <w:numFmt w:val="bullet"/>
      <w:lvlText w:val="•"/>
      <w:lvlJc w:val="left"/>
      <w:pPr>
        <w:ind w:left="9104" w:hanging="219"/>
      </w:pPr>
      <w:rPr>
        <w:rFonts w:hint="default"/>
      </w:rPr>
    </w:lvl>
  </w:abstractNum>
  <w:abstractNum w:abstractNumId="256" w15:restartNumberingAfterBreak="0">
    <w:nsid w:val="32226F4A"/>
    <w:multiLevelType w:val="multilevel"/>
    <w:tmpl w:val="DA42BD94"/>
    <w:lvl w:ilvl="0">
      <w:start w:val="5"/>
      <w:numFmt w:val="decimal"/>
      <w:lvlText w:val="%1"/>
      <w:lvlJc w:val="left"/>
      <w:pPr>
        <w:ind w:left="414" w:hanging="301"/>
        <w:jc w:val="left"/>
      </w:pPr>
      <w:rPr>
        <w:rFonts w:hint="default"/>
      </w:rPr>
    </w:lvl>
    <w:lvl w:ilvl="1">
      <w:start w:val="4"/>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57" w15:restartNumberingAfterBreak="0">
    <w:nsid w:val="32A77493"/>
    <w:multiLevelType w:val="multilevel"/>
    <w:tmpl w:val="51883FD6"/>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9"/>
      <w:numFmt w:val="decimal"/>
      <w:lvlText w:val="%1.%2.%3"/>
      <w:lvlJc w:val="left"/>
      <w:pPr>
        <w:ind w:left="1106" w:hanging="957"/>
        <w:jc w:val="left"/>
      </w:pPr>
      <w:rPr>
        <w:rFonts w:ascii="Georgia" w:eastAsia="Georgia" w:hAnsi="Georgia" w:cs="Georgia" w:hint="default"/>
        <w:b/>
        <w:bCs/>
        <w:w w:val="93"/>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258" w15:restartNumberingAfterBreak="0">
    <w:nsid w:val="331C07FD"/>
    <w:multiLevelType w:val="hybridMultilevel"/>
    <w:tmpl w:val="667E7CF8"/>
    <w:lvl w:ilvl="0" w:tplc="D4BE2F08">
      <w:numFmt w:val="bullet"/>
      <w:lvlText w:val="•"/>
      <w:lvlJc w:val="left"/>
      <w:pPr>
        <w:ind w:left="857" w:hanging="219"/>
      </w:pPr>
      <w:rPr>
        <w:rFonts w:ascii="Arial" w:eastAsia="Arial" w:hAnsi="Arial" w:cs="Arial" w:hint="default"/>
        <w:i/>
        <w:w w:val="141"/>
        <w:sz w:val="22"/>
        <w:szCs w:val="22"/>
      </w:rPr>
    </w:lvl>
    <w:lvl w:ilvl="1" w:tplc="C3703366">
      <w:numFmt w:val="bullet"/>
      <w:lvlText w:val="•"/>
      <w:lvlJc w:val="left"/>
      <w:pPr>
        <w:ind w:left="1794" w:hanging="219"/>
      </w:pPr>
      <w:rPr>
        <w:rFonts w:hint="default"/>
      </w:rPr>
    </w:lvl>
    <w:lvl w:ilvl="2" w:tplc="47E452EA">
      <w:numFmt w:val="bullet"/>
      <w:lvlText w:val="•"/>
      <w:lvlJc w:val="left"/>
      <w:pPr>
        <w:ind w:left="2728" w:hanging="219"/>
      </w:pPr>
      <w:rPr>
        <w:rFonts w:hint="default"/>
      </w:rPr>
    </w:lvl>
    <w:lvl w:ilvl="3" w:tplc="6470A12A">
      <w:numFmt w:val="bullet"/>
      <w:lvlText w:val="•"/>
      <w:lvlJc w:val="left"/>
      <w:pPr>
        <w:ind w:left="3663" w:hanging="219"/>
      </w:pPr>
      <w:rPr>
        <w:rFonts w:hint="default"/>
      </w:rPr>
    </w:lvl>
    <w:lvl w:ilvl="4" w:tplc="4BBE0FA8">
      <w:numFmt w:val="bullet"/>
      <w:lvlText w:val="•"/>
      <w:lvlJc w:val="left"/>
      <w:pPr>
        <w:ind w:left="4597" w:hanging="219"/>
      </w:pPr>
      <w:rPr>
        <w:rFonts w:hint="default"/>
      </w:rPr>
    </w:lvl>
    <w:lvl w:ilvl="5" w:tplc="E94CC1E0">
      <w:numFmt w:val="bullet"/>
      <w:lvlText w:val="•"/>
      <w:lvlJc w:val="left"/>
      <w:pPr>
        <w:ind w:left="5532" w:hanging="219"/>
      </w:pPr>
      <w:rPr>
        <w:rFonts w:hint="default"/>
      </w:rPr>
    </w:lvl>
    <w:lvl w:ilvl="6" w:tplc="2B1C309C">
      <w:numFmt w:val="bullet"/>
      <w:lvlText w:val="•"/>
      <w:lvlJc w:val="left"/>
      <w:pPr>
        <w:ind w:left="6466" w:hanging="219"/>
      </w:pPr>
      <w:rPr>
        <w:rFonts w:hint="default"/>
      </w:rPr>
    </w:lvl>
    <w:lvl w:ilvl="7" w:tplc="3D30B89E">
      <w:numFmt w:val="bullet"/>
      <w:lvlText w:val="•"/>
      <w:lvlJc w:val="left"/>
      <w:pPr>
        <w:ind w:left="7401" w:hanging="219"/>
      </w:pPr>
      <w:rPr>
        <w:rFonts w:hint="default"/>
      </w:rPr>
    </w:lvl>
    <w:lvl w:ilvl="8" w:tplc="3A60D374">
      <w:numFmt w:val="bullet"/>
      <w:lvlText w:val="•"/>
      <w:lvlJc w:val="left"/>
      <w:pPr>
        <w:ind w:left="8335" w:hanging="219"/>
      </w:pPr>
      <w:rPr>
        <w:rFonts w:hint="default"/>
      </w:rPr>
    </w:lvl>
  </w:abstractNum>
  <w:abstractNum w:abstractNumId="259" w15:restartNumberingAfterBreak="0">
    <w:nsid w:val="33770FE2"/>
    <w:multiLevelType w:val="hybridMultilevel"/>
    <w:tmpl w:val="F76A2792"/>
    <w:lvl w:ilvl="0" w:tplc="89ECA3C2">
      <w:numFmt w:val="bullet"/>
      <w:lvlText w:val="o"/>
      <w:lvlJc w:val="left"/>
      <w:pPr>
        <w:ind w:left="830" w:hanging="360"/>
      </w:pPr>
      <w:rPr>
        <w:rFonts w:ascii="Courier New" w:eastAsia="Courier New" w:hAnsi="Courier New" w:cs="Courier New" w:hint="default"/>
        <w:w w:val="100"/>
        <w:sz w:val="22"/>
        <w:szCs w:val="22"/>
      </w:rPr>
    </w:lvl>
    <w:lvl w:ilvl="1" w:tplc="DE1ED322">
      <w:numFmt w:val="bullet"/>
      <w:lvlText w:val="•"/>
      <w:lvlJc w:val="left"/>
      <w:pPr>
        <w:ind w:left="1640" w:hanging="360"/>
      </w:pPr>
      <w:rPr>
        <w:rFonts w:hint="default"/>
      </w:rPr>
    </w:lvl>
    <w:lvl w:ilvl="2" w:tplc="4CFCED0C">
      <w:numFmt w:val="bullet"/>
      <w:lvlText w:val="•"/>
      <w:lvlJc w:val="left"/>
      <w:pPr>
        <w:ind w:left="2440" w:hanging="360"/>
      </w:pPr>
      <w:rPr>
        <w:rFonts w:hint="default"/>
      </w:rPr>
    </w:lvl>
    <w:lvl w:ilvl="3" w:tplc="95D6A452">
      <w:numFmt w:val="bullet"/>
      <w:lvlText w:val="•"/>
      <w:lvlJc w:val="left"/>
      <w:pPr>
        <w:ind w:left="3240" w:hanging="360"/>
      </w:pPr>
      <w:rPr>
        <w:rFonts w:hint="default"/>
      </w:rPr>
    </w:lvl>
    <w:lvl w:ilvl="4" w:tplc="634016D6">
      <w:numFmt w:val="bullet"/>
      <w:lvlText w:val="•"/>
      <w:lvlJc w:val="left"/>
      <w:pPr>
        <w:ind w:left="4040" w:hanging="360"/>
      </w:pPr>
      <w:rPr>
        <w:rFonts w:hint="default"/>
      </w:rPr>
    </w:lvl>
    <w:lvl w:ilvl="5" w:tplc="90661272">
      <w:numFmt w:val="bullet"/>
      <w:lvlText w:val="•"/>
      <w:lvlJc w:val="left"/>
      <w:pPr>
        <w:ind w:left="4841" w:hanging="360"/>
      </w:pPr>
      <w:rPr>
        <w:rFonts w:hint="default"/>
      </w:rPr>
    </w:lvl>
    <w:lvl w:ilvl="6" w:tplc="FFC4A4D4">
      <w:numFmt w:val="bullet"/>
      <w:lvlText w:val="•"/>
      <w:lvlJc w:val="left"/>
      <w:pPr>
        <w:ind w:left="5641" w:hanging="360"/>
      </w:pPr>
      <w:rPr>
        <w:rFonts w:hint="default"/>
      </w:rPr>
    </w:lvl>
    <w:lvl w:ilvl="7" w:tplc="F7BCB3A8">
      <w:numFmt w:val="bullet"/>
      <w:lvlText w:val="•"/>
      <w:lvlJc w:val="left"/>
      <w:pPr>
        <w:ind w:left="6441" w:hanging="360"/>
      </w:pPr>
      <w:rPr>
        <w:rFonts w:hint="default"/>
      </w:rPr>
    </w:lvl>
    <w:lvl w:ilvl="8" w:tplc="D7C8CC78">
      <w:numFmt w:val="bullet"/>
      <w:lvlText w:val="•"/>
      <w:lvlJc w:val="left"/>
      <w:pPr>
        <w:ind w:left="7241" w:hanging="360"/>
      </w:pPr>
      <w:rPr>
        <w:rFonts w:hint="default"/>
      </w:rPr>
    </w:lvl>
  </w:abstractNum>
  <w:abstractNum w:abstractNumId="260" w15:restartNumberingAfterBreak="0">
    <w:nsid w:val="338A7CB6"/>
    <w:multiLevelType w:val="hybridMultilevel"/>
    <w:tmpl w:val="61707B50"/>
    <w:lvl w:ilvl="0" w:tplc="0C24FEE4">
      <w:numFmt w:val="bullet"/>
      <w:lvlText w:val="•"/>
      <w:lvlJc w:val="left"/>
      <w:pPr>
        <w:ind w:left="695" w:hanging="219"/>
      </w:pPr>
      <w:rPr>
        <w:rFonts w:ascii="Arial" w:eastAsia="Arial" w:hAnsi="Arial" w:cs="Arial" w:hint="default"/>
        <w:i/>
        <w:w w:val="141"/>
        <w:sz w:val="22"/>
        <w:szCs w:val="22"/>
      </w:rPr>
    </w:lvl>
    <w:lvl w:ilvl="1" w:tplc="305ECCA4">
      <w:numFmt w:val="bullet"/>
      <w:lvlText w:val="•"/>
      <w:lvlJc w:val="left"/>
      <w:pPr>
        <w:ind w:left="1750" w:hanging="219"/>
      </w:pPr>
      <w:rPr>
        <w:rFonts w:hint="default"/>
      </w:rPr>
    </w:lvl>
    <w:lvl w:ilvl="2" w:tplc="51CED1E4">
      <w:numFmt w:val="bullet"/>
      <w:lvlText w:val="•"/>
      <w:lvlJc w:val="left"/>
      <w:pPr>
        <w:ind w:left="2801" w:hanging="219"/>
      </w:pPr>
      <w:rPr>
        <w:rFonts w:hint="default"/>
      </w:rPr>
    </w:lvl>
    <w:lvl w:ilvl="3" w:tplc="CD945BD8">
      <w:numFmt w:val="bullet"/>
      <w:lvlText w:val="•"/>
      <w:lvlJc w:val="left"/>
      <w:pPr>
        <w:ind w:left="3851" w:hanging="219"/>
      </w:pPr>
      <w:rPr>
        <w:rFonts w:hint="default"/>
      </w:rPr>
    </w:lvl>
    <w:lvl w:ilvl="4" w:tplc="F77C02AE">
      <w:numFmt w:val="bullet"/>
      <w:lvlText w:val="•"/>
      <w:lvlJc w:val="left"/>
      <w:pPr>
        <w:ind w:left="4902" w:hanging="219"/>
      </w:pPr>
      <w:rPr>
        <w:rFonts w:hint="default"/>
      </w:rPr>
    </w:lvl>
    <w:lvl w:ilvl="5" w:tplc="04E891D0">
      <w:numFmt w:val="bullet"/>
      <w:lvlText w:val="•"/>
      <w:lvlJc w:val="left"/>
      <w:pPr>
        <w:ind w:left="5952" w:hanging="219"/>
      </w:pPr>
      <w:rPr>
        <w:rFonts w:hint="default"/>
      </w:rPr>
    </w:lvl>
    <w:lvl w:ilvl="6" w:tplc="7EE0E360">
      <w:numFmt w:val="bullet"/>
      <w:lvlText w:val="•"/>
      <w:lvlJc w:val="left"/>
      <w:pPr>
        <w:ind w:left="7003" w:hanging="219"/>
      </w:pPr>
      <w:rPr>
        <w:rFonts w:hint="default"/>
      </w:rPr>
    </w:lvl>
    <w:lvl w:ilvl="7" w:tplc="5784CD9A">
      <w:numFmt w:val="bullet"/>
      <w:lvlText w:val="•"/>
      <w:lvlJc w:val="left"/>
      <w:pPr>
        <w:ind w:left="8053" w:hanging="219"/>
      </w:pPr>
      <w:rPr>
        <w:rFonts w:hint="default"/>
      </w:rPr>
    </w:lvl>
    <w:lvl w:ilvl="8" w:tplc="18C20B56">
      <w:numFmt w:val="bullet"/>
      <w:lvlText w:val="•"/>
      <w:lvlJc w:val="left"/>
      <w:pPr>
        <w:ind w:left="9104" w:hanging="219"/>
      </w:pPr>
      <w:rPr>
        <w:rFonts w:hint="default"/>
      </w:rPr>
    </w:lvl>
  </w:abstractNum>
  <w:abstractNum w:abstractNumId="261" w15:restartNumberingAfterBreak="0">
    <w:nsid w:val="34027FA5"/>
    <w:multiLevelType w:val="multilevel"/>
    <w:tmpl w:val="77F8D82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4"/>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846" w:hanging="279"/>
      </w:pPr>
      <w:rPr>
        <w:rFonts w:hint="default"/>
      </w:rPr>
    </w:lvl>
    <w:lvl w:ilvl="6">
      <w:numFmt w:val="bullet"/>
      <w:lvlText w:val="•"/>
      <w:lvlJc w:val="left"/>
      <w:pPr>
        <w:ind w:left="2048" w:hanging="279"/>
      </w:pPr>
      <w:rPr>
        <w:rFonts w:hint="default"/>
      </w:rPr>
    </w:lvl>
    <w:lvl w:ilvl="7">
      <w:numFmt w:val="bullet"/>
      <w:lvlText w:val="•"/>
      <w:lvlJc w:val="left"/>
      <w:pPr>
        <w:ind w:left="2250" w:hanging="279"/>
      </w:pPr>
      <w:rPr>
        <w:rFonts w:hint="default"/>
      </w:rPr>
    </w:lvl>
    <w:lvl w:ilvl="8">
      <w:numFmt w:val="bullet"/>
      <w:lvlText w:val="•"/>
      <w:lvlJc w:val="left"/>
      <w:pPr>
        <w:ind w:left="2452" w:hanging="279"/>
      </w:pPr>
      <w:rPr>
        <w:rFonts w:hint="default"/>
      </w:rPr>
    </w:lvl>
  </w:abstractNum>
  <w:abstractNum w:abstractNumId="262" w15:restartNumberingAfterBreak="0">
    <w:nsid w:val="34FA1A6C"/>
    <w:multiLevelType w:val="hybridMultilevel"/>
    <w:tmpl w:val="AED82AC0"/>
    <w:lvl w:ilvl="0" w:tplc="6AB62E32">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7CF0A146">
      <w:numFmt w:val="bullet"/>
      <w:lvlText w:val="•"/>
      <w:lvlJc w:val="left"/>
      <w:pPr>
        <w:ind w:left="1524" w:hanging="279"/>
      </w:pPr>
      <w:rPr>
        <w:rFonts w:hint="default"/>
      </w:rPr>
    </w:lvl>
    <w:lvl w:ilvl="2" w:tplc="91F25AB4">
      <w:numFmt w:val="bullet"/>
      <w:lvlText w:val="•"/>
      <w:lvlJc w:val="left"/>
      <w:pPr>
        <w:ind w:left="2389" w:hanging="279"/>
      </w:pPr>
      <w:rPr>
        <w:rFonts w:hint="default"/>
      </w:rPr>
    </w:lvl>
    <w:lvl w:ilvl="3" w:tplc="25BACB2A">
      <w:numFmt w:val="bullet"/>
      <w:lvlText w:val="•"/>
      <w:lvlJc w:val="left"/>
      <w:pPr>
        <w:ind w:left="3254" w:hanging="279"/>
      </w:pPr>
      <w:rPr>
        <w:rFonts w:hint="default"/>
      </w:rPr>
    </w:lvl>
    <w:lvl w:ilvl="4" w:tplc="81DEAB3A">
      <w:numFmt w:val="bullet"/>
      <w:lvlText w:val="•"/>
      <w:lvlJc w:val="left"/>
      <w:pPr>
        <w:ind w:left="4119" w:hanging="279"/>
      </w:pPr>
      <w:rPr>
        <w:rFonts w:hint="default"/>
      </w:rPr>
    </w:lvl>
    <w:lvl w:ilvl="5" w:tplc="83EC7964">
      <w:numFmt w:val="bullet"/>
      <w:lvlText w:val="•"/>
      <w:lvlJc w:val="left"/>
      <w:pPr>
        <w:ind w:left="4984" w:hanging="279"/>
      </w:pPr>
      <w:rPr>
        <w:rFonts w:hint="default"/>
      </w:rPr>
    </w:lvl>
    <w:lvl w:ilvl="6" w:tplc="8F005AF8">
      <w:numFmt w:val="bullet"/>
      <w:lvlText w:val="•"/>
      <w:lvlJc w:val="left"/>
      <w:pPr>
        <w:ind w:left="5848" w:hanging="279"/>
      </w:pPr>
      <w:rPr>
        <w:rFonts w:hint="default"/>
      </w:rPr>
    </w:lvl>
    <w:lvl w:ilvl="7" w:tplc="531A98D2">
      <w:numFmt w:val="bullet"/>
      <w:lvlText w:val="•"/>
      <w:lvlJc w:val="left"/>
      <w:pPr>
        <w:ind w:left="6713" w:hanging="279"/>
      </w:pPr>
      <w:rPr>
        <w:rFonts w:hint="default"/>
      </w:rPr>
    </w:lvl>
    <w:lvl w:ilvl="8" w:tplc="1E3C6208">
      <w:numFmt w:val="bullet"/>
      <w:lvlText w:val="•"/>
      <w:lvlJc w:val="left"/>
      <w:pPr>
        <w:ind w:left="7578" w:hanging="279"/>
      </w:pPr>
      <w:rPr>
        <w:rFonts w:hint="default"/>
      </w:rPr>
    </w:lvl>
  </w:abstractNum>
  <w:abstractNum w:abstractNumId="263" w15:restartNumberingAfterBreak="0">
    <w:nsid w:val="35326FD3"/>
    <w:multiLevelType w:val="hybridMultilevel"/>
    <w:tmpl w:val="602046AC"/>
    <w:lvl w:ilvl="0" w:tplc="A4BC2D94">
      <w:numFmt w:val="bullet"/>
      <w:lvlText w:val="•"/>
      <w:lvlJc w:val="left"/>
      <w:pPr>
        <w:ind w:left="695" w:hanging="219"/>
      </w:pPr>
      <w:rPr>
        <w:rFonts w:ascii="Arial" w:eastAsia="Arial" w:hAnsi="Arial" w:cs="Arial" w:hint="default"/>
        <w:i/>
        <w:w w:val="141"/>
        <w:sz w:val="22"/>
        <w:szCs w:val="22"/>
      </w:rPr>
    </w:lvl>
    <w:lvl w:ilvl="1" w:tplc="DC949852">
      <w:numFmt w:val="bullet"/>
      <w:lvlText w:val="•"/>
      <w:lvlJc w:val="left"/>
      <w:pPr>
        <w:ind w:left="1750" w:hanging="219"/>
      </w:pPr>
      <w:rPr>
        <w:rFonts w:hint="default"/>
      </w:rPr>
    </w:lvl>
    <w:lvl w:ilvl="2" w:tplc="2E42FBCA">
      <w:numFmt w:val="bullet"/>
      <w:lvlText w:val="•"/>
      <w:lvlJc w:val="left"/>
      <w:pPr>
        <w:ind w:left="2801" w:hanging="219"/>
      </w:pPr>
      <w:rPr>
        <w:rFonts w:hint="default"/>
      </w:rPr>
    </w:lvl>
    <w:lvl w:ilvl="3" w:tplc="FCE8F4D6">
      <w:numFmt w:val="bullet"/>
      <w:lvlText w:val="•"/>
      <w:lvlJc w:val="left"/>
      <w:pPr>
        <w:ind w:left="3851" w:hanging="219"/>
      </w:pPr>
      <w:rPr>
        <w:rFonts w:hint="default"/>
      </w:rPr>
    </w:lvl>
    <w:lvl w:ilvl="4" w:tplc="68B8D874">
      <w:numFmt w:val="bullet"/>
      <w:lvlText w:val="•"/>
      <w:lvlJc w:val="left"/>
      <w:pPr>
        <w:ind w:left="4902" w:hanging="219"/>
      </w:pPr>
      <w:rPr>
        <w:rFonts w:hint="default"/>
      </w:rPr>
    </w:lvl>
    <w:lvl w:ilvl="5" w:tplc="7F1E3E4C">
      <w:numFmt w:val="bullet"/>
      <w:lvlText w:val="•"/>
      <w:lvlJc w:val="left"/>
      <w:pPr>
        <w:ind w:left="5952" w:hanging="219"/>
      </w:pPr>
      <w:rPr>
        <w:rFonts w:hint="default"/>
      </w:rPr>
    </w:lvl>
    <w:lvl w:ilvl="6" w:tplc="61C41ABE">
      <w:numFmt w:val="bullet"/>
      <w:lvlText w:val="•"/>
      <w:lvlJc w:val="left"/>
      <w:pPr>
        <w:ind w:left="7003" w:hanging="219"/>
      </w:pPr>
      <w:rPr>
        <w:rFonts w:hint="default"/>
      </w:rPr>
    </w:lvl>
    <w:lvl w:ilvl="7" w:tplc="3984D0A0">
      <w:numFmt w:val="bullet"/>
      <w:lvlText w:val="•"/>
      <w:lvlJc w:val="left"/>
      <w:pPr>
        <w:ind w:left="8053" w:hanging="219"/>
      </w:pPr>
      <w:rPr>
        <w:rFonts w:hint="default"/>
      </w:rPr>
    </w:lvl>
    <w:lvl w:ilvl="8" w:tplc="47A4EEC4">
      <w:numFmt w:val="bullet"/>
      <w:lvlText w:val="•"/>
      <w:lvlJc w:val="left"/>
      <w:pPr>
        <w:ind w:left="9104" w:hanging="219"/>
      </w:pPr>
      <w:rPr>
        <w:rFonts w:hint="default"/>
      </w:rPr>
    </w:lvl>
  </w:abstractNum>
  <w:abstractNum w:abstractNumId="264" w15:restartNumberingAfterBreak="0">
    <w:nsid w:val="35635AD3"/>
    <w:multiLevelType w:val="hybridMultilevel"/>
    <w:tmpl w:val="47A883A4"/>
    <w:lvl w:ilvl="0" w:tplc="976C6F54">
      <w:numFmt w:val="bullet"/>
      <w:lvlText w:val="-"/>
      <w:lvlJc w:val="left"/>
      <w:pPr>
        <w:ind w:left="757" w:hanging="360"/>
      </w:pPr>
      <w:rPr>
        <w:rFonts w:ascii="Times New Roman" w:eastAsia="Times New Roman" w:hAnsi="Times New Roman" w:cs="Times New Roman" w:hint="default"/>
        <w:spacing w:val="-1"/>
        <w:w w:val="100"/>
        <w:sz w:val="24"/>
        <w:szCs w:val="24"/>
      </w:rPr>
    </w:lvl>
    <w:lvl w:ilvl="1" w:tplc="89982B30">
      <w:numFmt w:val="bullet"/>
      <w:lvlText w:val="•"/>
      <w:lvlJc w:val="left"/>
      <w:pPr>
        <w:ind w:left="1670" w:hanging="360"/>
      </w:pPr>
      <w:rPr>
        <w:rFonts w:hint="default"/>
      </w:rPr>
    </w:lvl>
    <w:lvl w:ilvl="2" w:tplc="40405C52">
      <w:numFmt w:val="bullet"/>
      <w:lvlText w:val="•"/>
      <w:lvlJc w:val="left"/>
      <w:pPr>
        <w:ind w:left="2581" w:hanging="360"/>
      </w:pPr>
      <w:rPr>
        <w:rFonts w:hint="default"/>
      </w:rPr>
    </w:lvl>
    <w:lvl w:ilvl="3" w:tplc="4E64B192">
      <w:numFmt w:val="bullet"/>
      <w:lvlText w:val="•"/>
      <w:lvlJc w:val="left"/>
      <w:pPr>
        <w:ind w:left="3491" w:hanging="360"/>
      </w:pPr>
      <w:rPr>
        <w:rFonts w:hint="default"/>
      </w:rPr>
    </w:lvl>
    <w:lvl w:ilvl="4" w:tplc="D466E2C0">
      <w:numFmt w:val="bullet"/>
      <w:lvlText w:val="•"/>
      <w:lvlJc w:val="left"/>
      <w:pPr>
        <w:ind w:left="4402" w:hanging="360"/>
      </w:pPr>
      <w:rPr>
        <w:rFonts w:hint="default"/>
      </w:rPr>
    </w:lvl>
    <w:lvl w:ilvl="5" w:tplc="89BEABE6">
      <w:numFmt w:val="bullet"/>
      <w:lvlText w:val="•"/>
      <w:lvlJc w:val="left"/>
      <w:pPr>
        <w:ind w:left="5312" w:hanging="360"/>
      </w:pPr>
      <w:rPr>
        <w:rFonts w:hint="default"/>
      </w:rPr>
    </w:lvl>
    <w:lvl w:ilvl="6" w:tplc="450AEEF2">
      <w:numFmt w:val="bullet"/>
      <w:lvlText w:val="•"/>
      <w:lvlJc w:val="left"/>
      <w:pPr>
        <w:ind w:left="6223" w:hanging="360"/>
      </w:pPr>
      <w:rPr>
        <w:rFonts w:hint="default"/>
      </w:rPr>
    </w:lvl>
    <w:lvl w:ilvl="7" w:tplc="3A8A1BB6">
      <w:numFmt w:val="bullet"/>
      <w:lvlText w:val="•"/>
      <w:lvlJc w:val="left"/>
      <w:pPr>
        <w:ind w:left="7133" w:hanging="360"/>
      </w:pPr>
      <w:rPr>
        <w:rFonts w:hint="default"/>
      </w:rPr>
    </w:lvl>
    <w:lvl w:ilvl="8" w:tplc="6804004E">
      <w:numFmt w:val="bullet"/>
      <w:lvlText w:val="•"/>
      <w:lvlJc w:val="left"/>
      <w:pPr>
        <w:ind w:left="8044" w:hanging="360"/>
      </w:pPr>
      <w:rPr>
        <w:rFonts w:hint="default"/>
      </w:rPr>
    </w:lvl>
  </w:abstractNum>
  <w:abstractNum w:abstractNumId="265" w15:restartNumberingAfterBreak="0">
    <w:nsid w:val="35B23735"/>
    <w:multiLevelType w:val="multilevel"/>
    <w:tmpl w:val="36EEDA2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4"/>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266" w15:restartNumberingAfterBreak="0">
    <w:nsid w:val="35D84D9C"/>
    <w:multiLevelType w:val="multilevel"/>
    <w:tmpl w:val="1E9A4F22"/>
    <w:lvl w:ilvl="0">
      <w:start w:val="1"/>
      <w:numFmt w:val="lowerRoman"/>
      <w:lvlText w:val="%1"/>
      <w:lvlJc w:val="left"/>
      <w:pPr>
        <w:ind w:left="150" w:hanging="374"/>
        <w:jc w:val="left"/>
      </w:pPr>
      <w:rPr>
        <w:rFonts w:hint="default"/>
      </w:rPr>
    </w:lvl>
    <w:lvl w:ilvl="1">
      <w:start w:val="5"/>
      <w:numFmt w:val="lowerLetter"/>
      <w:lvlText w:val="%1.%2."/>
      <w:lvlJc w:val="left"/>
      <w:pPr>
        <w:ind w:left="150" w:hanging="374"/>
        <w:jc w:val="left"/>
      </w:pPr>
      <w:rPr>
        <w:rFonts w:ascii="Times New Roman" w:eastAsia="Times New Roman" w:hAnsi="Times New Roman" w:cs="Times New Roman" w:hint="default"/>
        <w:w w:val="103"/>
        <w:sz w:val="22"/>
        <w:szCs w:val="22"/>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1175" w:hanging="235"/>
      </w:pPr>
      <w:rPr>
        <w:rFonts w:ascii="Times New Roman" w:eastAsia="Times New Roman" w:hAnsi="Times New Roman" w:cs="Times New Roman" w:hint="default"/>
        <w:b/>
        <w:bCs/>
        <w:w w:val="114"/>
        <w:sz w:val="22"/>
        <w:szCs w:val="22"/>
      </w:rPr>
    </w:lvl>
    <w:lvl w:ilvl="4">
      <w:numFmt w:val="bullet"/>
      <w:lvlText w:val="•"/>
      <w:lvlJc w:val="left"/>
      <w:pPr>
        <w:ind w:left="3686" w:hanging="235"/>
      </w:pPr>
      <w:rPr>
        <w:rFonts w:hint="default"/>
      </w:rPr>
    </w:lvl>
    <w:lvl w:ilvl="5">
      <w:numFmt w:val="bullet"/>
      <w:lvlText w:val="•"/>
      <w:lvlJc w:val="left"/>
      <w:pPr>
        <w:ind w:left="4939" w:hanging="235"/>
      </w:pPr>
      <w:rPr>
        <w:rFonts w:hint="default"/>
      </w:rPr>
    </w:lvl>
    <w:lvl w:ilvl="6">
      <w:numFmt w:val="bullet"/>
      <w:lvlText w:val="•"/>
      <w:lvlJc w:val="left"/>
      <w:pPr>
        <w:ind w:left="6192" w:hanging="235"/>
      </w:pPr>
      <w:rPr>
        <w:rFonts w:hint="default"/>
      </w:rPr>
    </w:lvl>
    <w:lvl w:ilvl="7">
      <w:numFmt w:val="bullet"/>
      <w:lvlText w:val="•"/>
      <w:lvlJc w:val="left"/>
      <w:pPr>
        <w:ind w:left="7445" w:hanging="235"/>
      </w:pPr>
      <w:rPr>
        <w:rFonts w:hint="default"/>
      </w:rPr>
    </w:lvl>
    <w:lvl w:ilvl="8">
      <w:numFmt w:val="bullet"/>
      <w:lvlText w:val="•"/>
      <w:lvlJc w:val="left"/>
      <w:pPr>
        <w:ind w:left="8699" w:hanging="235"/>
      </w:pPr>
      <w:rPr>
        <w:rFonts w:hint="default"/>
      </w:rPr>
    </w:lvl>
  </w:abstractNum>
  <w:abstractNum w:abstractNumId="267" w15:restartNumberingAfterBreak="0">
    <w:nsid w:val="360B09CF"/>
    <w:multiLevelType w:val="multilevel"/>
    <w:tmpl w:val="654A2E70"/>
    <w:lvl w:ilvl="0">
      <w:start w:val="17"/>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268" w15:restartNumberingAfterBreak="0">
    <w:nsid w:val="361A41B7"/>
    <w:multiLevelType w:val="hybridMultilevel"/>
    <w:tmpl w:val="8FA2D5B6"/>
    <w:lvl w:ilvl="0" w:tplc="493CF00C">
      <w:numFmt w:val="bullet"/>
      <w:lvlText w:val="•"/>
      <w:lvlJc w:val="left"/>
      <w:pPr>
        <w:ind w:left="218" w:hanging="219"/>
      </w:pPr>
      <w:rPr>
        <w:rFonts w:ascii="Arial" w:eastAsia="Arial" w:hAnsi="Arial" w:cs="Arial" w:hint="default"/>
        <w:i/>
        <w:w w:val="141"/>
        <w:sz w:val="22"/>
        <w:szCs w:val="22"/>
      </w:rPr>
    </w:lvl>
    <w:lvl w:ilvl="1" w:tplc="A664EFF6">
      <w:numFmt w:val="bullet"/>
      <w:lvlText w:val="•"/>
      <w:lvlJc w:val="left"/>
      <w:pPr>
        <w:ind w:left="1150" w:hanging="219"/>
      </w:pPr>
      <w:rPr>
        <w:rFonts w:hint="default"/>
      </w:rPr>
    </w:lvl>
    <w:lvl w:ilvl="2" w:tplc="7ADCCA18">
      <w:numFmt w:val="bullet"/>
      <w:lvlText w:val="•"/>
      <w:lvlJc w:val="left"/>
      <w:pPr>
        <w:ind w:left="2080" w:hanging="219"/>
      </w:pPr>
      <w:rPr>
        <w:rFonts w:hint="default"/>
      </w:rPr>
    </w:lvl>
    <w:lvl w:ilvl="3" w:tplc="7ED8B652">
      <w:numFmt w:val="bullet"/>
      <w:lvlText w:val="•"/>
      <w:lvlJc w:val="left"/>
      <w:pPr>
        <w:ind w:left="3010" w:hanging="219"/>
      </w:pPr>
      <w:rPr>
        <w:rFonts w:hint="default"/>
      </w:rPr>
    </w:lvl>
    <w:lvl w:ilvl="4" w:tplc="F6C47B70">
      <w:numFmt w:val="bullet"/>
      <w:lvlText w:val="•"/>
      <w:lvlJc w:val="left"/>
      <w:pPr>
        <w:ind w:left="3940" w:hanging="219"/>
      </w:pPr>
      <w:rPr>
        <w:rFonts w:hint="default"/>
      </w:rPr>
    </w:lvl>
    <w:lvl w:ilvl="5" w:tplc="D45A18C8">
      <w:numFmt w:val="bullet"/>
      <w:lvlText w:val="•"/>
      <w:lvlJc w:val="left"/>
      <w:pPr>
        <w:ind w:left="4870" w:hanging="219"/>
      </w:pPr>
      <w:rPr>
        <w:rFonts w:hint="default"/>
      </w:rPr>
    </w:lvl>
    <w:lvl w:ilvl="6" w:tplc="051EB5AE">
      <w:numFmt w:val="bullet"/>
      <w:lvlText w:val="•"/>
      <w:lvlJc w:val="left"/>
      <w:pPr>
        <w:ind w:left="5800" w:hanging="219"/>
      </w:pPr>
      <w:rPr>
        <w:rFonts w:hint="default"/>
      </w:rPr>
    </w:lvl>
    <w:lvl w:ilvl="7" w:tplc="82F0B5E8">
      <w:numFmt w:val="bullet"/>
      <w:lvlText w:val="•"/>
      <w:lvlJc w:val="left"/>
      <w:pPr>
        <w:ind w:left="6730" w:hanging="219"/>
      </w:pPr>
      <w:rPr>
        <w:rFonts w:hint="default"/>
      </w:rPr>
    </w:lvl>
    <w:lvl w:ilvl="8" w:tplc="338E28A4">
      <w:numFmt w:val="bullet"/>
      <w:lvlText w:val="•"/>
      <w:lvlJc w:val="left"/>
      <w:pPr>
        <w:ind w:left="7660" w:hanging="219"/>
      </w:pPr>
      <w:rPr>
        <w:rFonts w:hint="default"/>
      </w:rPr>
    </w:lvl>
  </w:abstractNum>
  <w:abstractNum w:abstractNumId="269" w15:restartNumberingAfterBreak="0">
    <w:nsid w:val="362E4242"/>
    <w:multiLevelType w:val="multilevel"/>
    <w:tmpl w:val="E6EEEA36"/>
    <w:lvl w:ilvl="0">
      <w:start w:val="14"/>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313" w:hanging="280"/>
      </w:pPr>
      <w:rPr>
        <w:rFonts w:ascii="Times New Roman" w:eastAsia="Times New Roman" w:hAnsi="Times New Roman" w:cs="Times New Roman" w:hint="default"/>
        <w:spacing w:val="-1"/>
        <w:w w:val="100"/>
        <w:sz w:val="20"/>
        <w:szCs w:val="20"/>
      </w:rPr>
    </w:lvl>
    <w:lvl w:ilvl="3">
      <w:numFmt w:val="bullet"/>
      <w:lvlText w:val="•"/>
      <w:lvlJc w:val="left"/>
      <w:pPr>
        <w:ind w:left="2612" w:hanging="280"/>
      </w:pPr>
      <w:rPr>
        <w:rFonts w:hint="default"/>
      </w:rPr>
    </w:lvl>
    <w:lvl w:ilvl="4">
      <w:numFmt w:val="bullet"/>
      <w:lvlText w:val="•"/>
      <w:lvlJc w:val="left"/>
      <w:pPr>
        <w:ind w:left="3648" w:hanging="280"/>
      </w:pPr>
      <w:rPr>
        <w:rFonts w:hint="default"/>
      </w:rPr>
    </w:lvl>
    <w:lvl w:ilvl="5">
      <w:numFmt w:val="bullet"/>
      <w:lvlText w:val="•"/>
      <w:lvlJc w:val="left"/>
      <w:pPr>
        <w:ind w:left="4684" w:hanging="280"/>
      </w:pPr>
      <w:rPr>
        <w:rFonts w:hint="default"/>
      </w:rPr>
    </w:lvl>
    <w:lvl w:ilvl="6">
      <w:numFmt w:val="bullet"/>
      <w:lvlText w:val="•"/>
      <w:lvlJc w:val="left"/>
      <w:pPr>
        <w:ind w:left="5720" w:hanging="280"/>
      </w:pPr>
      <w:rPr>
        <w:rFonts w:hint="default"/>
      </w:rPr>
    </w:lvl>
    <w:lvl w:ilvl="7">
      <w:numFmt w:val="bullet"/>
      <w:lvlText w:val="•"/>
      <w:lvlJc w:val="left"/>
      <w:pPr>
        <w:ind w:left="6757" w:hanging="280"/>
      </w:pPr>
      <w:rPr>
        <w:rFonts w:hint="default"/>
      </w:rPr>
    </w:lvl>
    <w:lvl w:ilvl="8">
      <w:numFmt w:val="bullet"/>
      <w:lvlText w:val="•"/>
      <w:lvlJc w:val="left"/>
      <w:pPr>
        <w:ind w:left="7793" w:hanging="280"/>
      </w:pPr>
      <w:rPr>
        <w:rFonts w:hint="default"/>
      </w:rPr>
    </w:lvl>
  </w:abstractNum>
  <w:abstractNum w:abstractNumId="270" w15:restartNumberingAfterBreak="0">
    <w:nsid w:val="369773B8"/>
    <w:multiLevelType w:val="hybridMultilevel"/>
    <w:tmpl w:val="54385F02"/>
    <w:lvl w:ilvl="0" w:tplc="302A1A6A">
      <w:numFmt w:val="bullet"/>
      <w:lvlText w:val="•"/>
      <w:lvlJc w:val="left"/>
      <w:pPr>
        <w:ind w:left="695" w:hanging="219"/>
      </w:pPr>
      <w:rPr>
        <w:rFonts w:ascii="Arial" w:eastAsia="Arial" w:hAnsi="Arial" w:cs="Arial" w:hint="default"/>
        <w:i/>
        <w:w w:val="141"/>
        <w:sz w:val="22"/>
        <w:szCs w:val="22"/>
      </w:rPr>
    </w:lvl>
    <w:lvl w:ilvl="1" w:tplc="BC221886">
      <w:numFmt w:val="bullet"/>
      <w:lvlText w:val="•"/>
      <w:lvlJc w:val="left"/>
      <w:pPr>
        <w:ind w:left="1750" w:hanging="219"/>
      </w:pPr>
      <w:rPr>
        <w:rFonts w:hint="default"/>
      </w:rPr>
    </w:lvl>
    <w:lvl w:ilvl="2" w:tplc="2E5248D6">
      <w:numFmt w:val="bullet"/>
      <w:lvlText w:val="•"/>
      <w:lvlJc w:val="left"/>
      <w:pPr>
        <w:ind w:left="2801" w:hanging="219"/>
      </w:pPr>
      <w:rPr>
        <w:rFonts w:hint="default"/>
      </w:rPr>
    </w:lvl>
    <w:lvl w:ilvl="3" w:tplc="B0427392">
      <w:numFmt w:val="bullet"/>
      <w:lvlText w:val="•"/>
      <w:lvlJc w:val="left"/>
      <w:pPr>
        <w:ind w:left="3851" w:hanging="219"/>
      </w:pPr>
      <w:rPr>
        <w:rFonts w:hint="default"/>
      </w:rPr>
    </w:lvl>
    <w:lvl w:ilvl="4" w:tplc="1A3CD778">
      <w:numFmt w:val="bullet"/>
      <w:lvlText w:val="•"/>
      <w:lvlJc w:val="left"/>
      <w:pPr>
        <w:ind w:left="4902" w:hanging="219"/>
      </w:pPr>
      <w:rPr>
        <w:rFonts w:hint="default"/>
      </w:rPr>
    </w:lvl>
    <w:lvl w:ilvl="5" w:tplc="ADDEB29C">
      <w:numFmt w:val="bullet"/>
      <w:lvlText w:val="•"/>
      <w:lvlJc w:val="left"/>
      <w:pPr>
        <w:ind w:left="5952" w:hanging="219"/>
      </w:pPr>
      <w:rPr>
        <w:rFonts w:hint="default"/>
      </w:rPr>
    </w:lvl>
    <w:lvl w:ilvl="6" w:tplc="AE06A834">
      <w:numFmt w:val="bullet"/>
      <w:lvlText w:val="•"/>
      <w:lvlJc w:val="left"/>
      <w:pPr>
        <w:ind w:left="7003" w:hanging="219"/>
      </w:pPr>
      <w:rPr>
        <w:rFonts w:hint="default"/>
      </w:rPr>
    </w:lvl>
    <w:lvl w:ilvl="7" w:tplc="54AA8D28">
      <w:numFmt w:val="bullet"/>
      <w:lvlText w:val="•"/>
      <w:lvlJc w:val="left"/>
      <w:pPr>
        <w:ind w:left="8053" w:hanging="219"/>
      </w:pPr>
      <w:rPr>
        <w:rFonts w:hint="default"/>
      </w:rPr>
    </w:lvl>
    <w:lvl w:ilvl="8" w:tplc="B9742F7E">
      <w:numFmt w:val="bullet"/>
      <w:lvlText w:val="•"/>
      <w:lvlJc w:val="left"/>
      <w:pPr>
        <w:ind w:left="9104" w:hanging="219"/>
      </w:pPr>
      <w:rPr>
        <w:rFonts w:hint="default"/>
      </w:rPr>
    </w:lvl>
  </w:abstractNum>
  <w:abstractNum w:abstractNumId="271" w15:restartNumberingAfterBreak="0">
    <w:nsid w:val="36C43A1A"/>
    <w:multiLevelType w:val="hybridMultilevel"/>
    <w:tmpl w:val="6664AB3A"/>
    <w:lvl w:ilvl="0" w:tplc="7B6ECA16">
      <w:numFmt w:val="bullet"/>
      <w:lvlText w:val="•"/>
      <w:lvlJc w:val="left"/>
      <w:pPr>
        <w:ind w:left="695" w:hanging="219"/>
      </w:pPr>
      <w:rPr>
        <w:rFonts w:ascii="Arial" w:eastAsia="Arial" w:hAnsi="Arial" w:cs="Arial" w:hint="default"/>
        <w:i/>
        <w:w w:val="141"/>
        <w:sz w:val="22"/>
        <w:szCs w:val="22"/>
      </w:rPr>
    </w:lvl>
    <w:lvl w:ilvl="1" w:tplc="3D34546E">
      <w:numFmt w:val="bullet"/>
      <w:lvlText w:val="•"/>
      <w:lvlJc w:val="left"/>
      <w:pPr>
        <w:ind w:left="1750" w:hanging="219"/>
      </w:pPr>
      <w:rPr>
        <w:rFonts w:hint="default"/>
      </w:rPr>
    </w:lvl>
    <w:lvl w:ilvl="2" w:tplc="88F4997E">
      <w:numFmt w:val="bullet"/>
      <w:lvlText w:val="•"/>
      <w:lvlJc w:val="left"/>
      <w:pPr>
        <w:ind w:left="2801" w:hanging="219"/>
      </w:pPr>
      <w:rPr>
        <w:rFonts w:hint="default"/>
      </w:rPr>
    </w:lvl>
    <w:lvl w:ilvl="3" w:tplc="0EC61786">
      <w:numFmt w:val="bullet"/>
      <w:lvlText w:val="•"/>
      <w:lvlJc w:val="left"/>
      <w:pPr>
        <w:ind w:left="3851" w:hanging="219"/>
      </w:pPr>
      <w:rPr>
        <w:rFonts w:hint="default"/>
      </w:rPr>
    </w:lvl>
    <w:lvl w:ilvl="4" w:tplc="F8CAE0D6">
      <w:numFmt w:val="bullet"/>
      <w:lvlText w:val="•"/>
      <w:lvlJc w:val="left"/>
      <w:pPr>
        <w:ind w:left="4902" w:hanging="219"/>
      </w:pPr>
      <w:rPr>
        <w:rFonts w:hint="default"/>
      </w:rPr>
    </w:lvl>
    <w:lvl w:ilvl="5" w:tplc="1E90CC3E">
      <w:numFmt w:val="bullet"/>
      <w:lvlText w:val="•"/>
      <w:lvlJc w:val="left"/>
      <w:pPr>
        <w:ind w:left="5952" w:hanging="219"/>
      </w:pPr>
      <w:rPr>
        <w:rFonts w:hint="default"/>
      </w:rPr>
    </w:lvl>
    <w:lvl w:ilvl="6" w:tplc="23D06B3C">
      <w:numFmt w:val="bullet"/>
      <w:lvlText w:val="•"/>
      <w:lvlJc w:val="left"/>
      <w:pPr>
        <w:ind w:left="7003" w:hanging="219"/>
      </w:pPr>
      <w:rPr>
        <w:rFonts w:hint="default"/>
      </w:rPr>
    </w:lvl>
    <w:lvl w:ilvl="7" w:tplc="735CF842">
      <w:numFmt w:val="bullet"/>
      <w:lvlText w:val="•"/>
      <w:lvlJc w:val="left"/>
      <w:pPr>
        <w:ind w:left="8053" w:hanging="219"/>
      </w:pPr>
      <w:rPr>
        <w:rFonts w:hint="default"/>
      </w:rPr>
    </w:lvl>
    <w:lvl w:ilvl="8" w:tplc="A5845512">
      <w:numFmt w:val="bullet"/>
      <w:lvlText w:val="•"/>
      <w:lvlJc w:val="left"/>
      <w:pPr>
        <w:ind w:left="9104" w:hanging="219"/>
      </w:pPr>
      <w:rPr>
        <w:rFonts w:hint="default"/>
      </w:rPr>
    </w:lvl>
  </w:abstractNum>
  <w:abstractNum w:abstractNumId="272" w15:restartNumberingAfterBreak="0">
    <w:nsid w:val="36CB4E52"/>
    <w:multiLevelType w:val="hybridMultilevel"/>
    <w:tmpl w:val="ACCECDBC"/>
    <w:lvl w:ilvl="0" w:tplc="27E60E14">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78A0EDB8">
      <w:numFmt w:val="bullet"/>
      <w:lvlText w:val="•"/>
      <w:lvlJc w:val="left"/>
      <w:pPr>
        <w:ind w:left="1524" w:hanging="279"/>
      </w:pPr>
      <w:rPr>
        <w:rFonts w:hint="default"/>
      </w:rPr>
    </w:lvl>
    <w:lvl w:ilvl="2" w:tplc="2B18B412">
      <w:numFmt w:val="bullet"/>
      <w:lvlText w:val="•"/>
      <w:lvlJc w:val="left"/>
      <w:pPr>
        <w:ind w:left="2389" w:hanging="279"/>
      </w:pPr>
      <w:rPr>
        <w:rFonts w:hint="default"/>
      </w:rPr>
    </w:lvl>
    <w:lvl w:ilvl="3" w:tplc="A5EE1AC6">
      <w:numFmt w:val="bullet"/>
      <w:lvlText w:val="•"/>
      <w:lvlJc w:val="left"/>
      <w:pPr>
        <w:ind w:left="3254" w:hanging="279"/>
      </w:pPr>
      <w:rPr>
        <w:rFonts w:hint="default"/>
      </w:rPr>
    </w:lvl>
    <w:lvl w:ilvl="4" w:tplc="88FE176C">
      <w:numFmt w:val="bullet"/>
      <w:lvlText w:val="•"/>
      <w:lvlJc w:val="left"/>
      <w:pPr>
        <w:ind w:left="4119" w:hanging="279"/>
      </w:pPr>
      <w:rPr>
        <w:rFonts w:hint="default"/>
      </w:rPr>
    </w:lvl>
    <w:lvl w:ilvl="5" w:tplc="EE8C3422">
      <w:numFmt w:val="bullet"/>
      <w:lvlText w:val="•"/>
      <w:lvlJc w:val="left"/>
      <w:pPr>
        <w:ind w:left="4984" w:hanging="279"/>
      </w:pPr>
      <w:rPr>
        <w:rFonts w:hint="default"/>
      </w:rPr>
    </w:lvl>
    <w:lvl w:ilvl="6" w:tplc="6FCEC7A4">
      <w:numFmt w:val="bullet"/>
      <w:lvlText w:val="•"/>
      <w:lvlJc w:val="left"/>
      <w:pPr>
        <w:ind w:left="5848" w:hanging="279"/>
      </w:pPr>
      <w:rPr>
        <w:rFonts w:hint="default"/>
      </w:rPr>
    </w:lvl>
    <w:lvl w:ilvl="7" w:tplc="85582AF8">
      <w:numFmt w:val="bullet"/>
      <w:lvlText w:val="•"/>
      <w:lvlJc w:val="left"/>
      <w:pPr>
        <w:ind w:left="6713" w:hanging="279"/>
      </w:pPr>
      <w:rPr>
        <w:rFonts w:hint="default"/>
      </w:rPr>
    </w:lvl>
    <w:lvl w:ilvl="8" w:tplc="C2F6F5D0">
      <w:numFmt w:val="bullet"/>
      <w:lvlText w:val="•"/>
      <w:lvlJc w:val="left"/>
      <w:pPr>
        <w:ind w:left="7578" w:hanging="279"/>
      </w:pPr>
      <w:rPr>
        <w:rFonts w:hint="default"/>
      </w:rPr>
    </w:lvl>
  </w:abstractNum>
  <w:abstractNum w:abstractNumId="273" w15:restartNumberingAfterBreak="0">
    <w:nsid w:val="37480191"/>
    <w:multiLevelType w:val="multilevel"/>
    <w:tmpl w:val="D75EEC40"/>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30"/>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5669" w:hanging="219"/>
      </w:pPr>
      <w:rPr>
        <w:rFonts w:hint="default"/>
      </w:rPr>
    </w:lvl>
    <w:lvl w:ilvl="6">
      <w:numFmt w:val="bullet"/>
      <w:lvlText w:val="•"/>
      <w:lvlJc w:val="left"/>
      <w:pPr>
        <w:ind w:left="6776" w:hanging="219"/>
      </w:pPr>
      <w:rPr>
        <w:rFonts w:hint="default"/>
      </w:rPr>
    </w:lvl>
    <w:lvl w:ilvl="7">
      <w:numFmt w:val="bullet"/>
      <w:lvlText w:val="•"/>
      <w:lvlJc w:val="left"/>
      <w:pPr>
        <w:ind w:left="7883" w:hanging="219"/>
      </w:pPr>
      <w:rPr>
        <w:rFonts w:hint="default"/>
      </w:rPr>
    </w:lvl>
    <w:lvl w:ilvl="8">
      <w:numFmt w:val="bullet"/>
      <w:lvlText w:val="•"/>
      <w:lvlJc w:val="left"/>
      <w:pPr>
        <w:ind w:left="8990" w:hanging="219"/>
      </w:pPr>
      <w:rPr>
        <w:rFonts w:hint="default"/>
      </w:rPr>
    </w:lvl>
  </w:abstractNum>
  <w:abstractNum w:abstractNumId="274" w15:restartNumberingAfterBreak="0">
    <w:nsid w:val="37AA39F1"/>
    <w:multiLevelType w:val="multilevel"/>
    <w:tmpl w:val="E2AEEA46"/>
    <w:lvl w:ilvl="0">
      <w:start w:val="4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75" w15:restartNumberingAfterBreak="0">
    <w:nsid w:val="37B973F9"/>
    <w:multiLevelType w:val="hybridMultilevel"/>
    <w:tmpl w:val="AEB02824"/>
    <w:lvl w:ilvl="0" w:tplc="42482C76">
      <w:numFmt w:val="bullet"/>
      <w:lvlText w:val="•"/>
      <w:lvlJc w:val="left"/>
      <w:pPr>
        <w:ind w:left="667" w:hanging="219"/>
      </w:pPr>
      <w:rPr>
        <w:rFonts w:ascii="Arial" w:eastAsia="Arial" w:hAnsi="Arial" w:cs="Arial" w:hint="default"/>
        <w:i/>
        <w:w w:val="141"/>
        <w:sz w:val="22"/>
        <w:szCs w:val="22"/>
      </w:rPr>
    </w:lvl>
    <w:lvl w:ilvl="1" w:tplc="014654D2">
      <w:numFmt w:val="bullet"/>
      <w:lvlText w:val="•"/>
      <w:lvlJc w:val="left"/>
      <w:pPr>
        <w:ind w:left="1524" w:hanging="219"/>
      </w:pPr>
      <w:rPr>
        <w:rFonts w:hint="default"/>
      </w:rPr>
    </w:lvl>
    <w:lvl w:ilvl="2" w:tplc="7C1CC33E">
      <w:numFmt w:val="bullet"/>
      <w:lvlText w:val="•"/>
      <w:lvlJc w:val="left"/>
      <w:pPr>
        <w:ind w:left="2389" w:hanging="219"/>
      </w:pPr>
      <w:rPr>
        <w:rFonts w:hint="default"/>
      </w:rPr>
    </w:lvl>
    <w:lvl w:ilvl="3" w:tplc="A572B482">
      <w:numFmt w:val="bullet"/>
      <w:lvlText w:val="•"/>
      <w:lvlJc w:val="left"/>
      <w:pPr>
        <w:ind w:left="3254" w:hanging="219"/>
      </w:pPr>
      <w:rPr>
        <w:rFonts w:hint="default"/>
      </w:rPr>
    </w:lvl>
    <w:lvl w:ilvl="4" w:tplc="6D7CB60C">
      <w:numFmt w:val="bullet"/>
      <w:lvlText w:val="•"/>
      <w:lvlJc w:val="left"/>
      <w:pPr>
        <w:ind w:left="4119" w:hanging="219"/>
      </w:pPr>
      <w:rPr>
        <w:rFonts w:hint="default"/>
      </w:rPr>
    </w:lvl>
    <w:lvl w:ilvl="5" w:tplc="8174A120">
      <w:numFmt w:val="bullet"/>
      <w:lvlText w:val="•"/>
      <w:lvlJc w:val="left"/>
      <w:pPr>
        <w:ind w:left="4984" w:hanging="219"/>
      </w:pPr>
      <w:rPr>
        <w:rFonts w:hint="default"/>
      </w:rPr>
    </w:lvl>
    <w:lvl w:ilvl="6" w:tplc="B9B4A744">
      <w:numFmt w:val="bullet"/>
      <w:lvlText w:val="•"/>
      <w:lvlJc w:val="left"/>
      <w:pPr>
        <w:ind w:left="5848" w:hanging="219"/>
      </w:pPr>
      <w:rPr>
        <w:rFonts w:hint="default"/>
      </w:rPr>
    </w:lvl>
    <w:lvl w:ilvl="7" w:tplc="4748F796">
      <w:numFmt w:val="bullet"/>
      <w:lvlText w:val="•"/>
      <w:lvlJc w:val="left"/>
      <w:pPr>
        <w:ind w:left="6713" w:hanging="219"/>
      </w:pPr>
      <w:rPr>
        <w:rFonts w:hint="default"/>
      </w:rPr>
    </w:lvl>
    <w:lvl w:ilvl="8" w:tplc="BC58250E">
      <w:numFmt w:val="bullet"/>
      <w:lvlText w:val="•"/>
      <w:lvlJc w:val="left"/>
      <w:pPr>
        <w:ind w:left="7578" w:hanging="219"/>
      </w:pPr>
      <w:rPr>
        <w:rFonts w:hint="default"/>
      </w:rPr>
    </w:lvl>
  </w:abstractNum>
  <w:abstractNum w:abstractNumId="276" w15:restartNumberingAfterBreak="0">
    <w:nsid w:val="37F31A44"/>
    <w:multiLevelType w:val="multilevel"/>
    <w:tmpl w:val="2C2E59F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3"/>
      <w:numFmt w:val="decimal"/>
      <w:lvlText w:val="%1.%2.%3"/>
      <w:lvlJc w:val="left"/>
      <w:pPr>
        <w:ind w:left="1106" w:hanging="957"/>
        <w:jc w:val="left"/>
      </w:pPr>
      <w:rPr>
        <w:rFonts w:ascii="Georgia" w:eastAsia="Georgia" w:hAnsi="Georgia" w:cs="Georgia" w:hint="default"/>
        <w:b/>
        <w:bCs/>
        <w:w w:val="98"/>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277" w15:restartNumberingAfterBreak="0">
    <w:nsid w:val="37F32E95"/>
    <w:multiLevelType w:val="multilevel"/>
    <w:tmpl w:val="A1EAF5F0"/>
    <w:lvl w:ilvl="0">
      <w:start w:val="1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29"/>
        <w:w w:val="100"/>
        <w:sz w:val="22"/>
        <w:szCs w:val="22"/>
      </w:rPr>
    </w:lvl>
    <w:lvl w:ilvl="3">
      <w:numFmt w:val="bullet"/>
      <w:lvlText w:val="-"/>
      <w:lvlJc w:val="left"/>
      <w:pPr>
        <w:ind w:left="597" w:hanging="200"/>
      </w:pPr>
      <w:rPr>
        <w:rFonts w:ascii="Times New Roman" w:eastAsia="Times New Roman" w:hAnsi="Times New Roman" w:cs="Times New Roman" w:hint="default"/>
        <w:spacing w:val="-18"/>
        <w:w w:val="100"/>
        <w:sz w:val="24"/>
        <w:szCs w:val="24"/>
      </w:rPr>
    </w:lvl>
    <w:lvl w:ilvl="4">
      <w:numFmt w:val="bullet"/>
      <w:lvlText w:val="•"/>
      <w:lvlJc w:val="left"/>
      <w:pPr>
        <w:ind w:left="2916" w:hanging="200"/>
      </w:pPr>
      <w:rPr>
        <w:rFonts w:hint="default"/>
      </w:rPr>
    </w:lvl>
    <w:lvl w:ilvl="5">
      <w:numFmt w:val="bullet"/>
      <w:lvlText w:val="•"/>
      <w:lvlJc w:val="left"/>
      <w:pPr>
        <w:ind w:left="4074" w:hanging="200"/>
      </w:pPr>
      <w:rPr>
        <w:rFonts w:hint="default"/>
      </w:rPr>
    </w:lvl>
    <w:lvl w:ilvl="6">
      <w:numFmt w:val="bullet"/>
      <w:lvlText w:val="•"/>
      <w:lvlJc w:val="left"/>
      <w:pPr>
        <w:ind w:left="5232" w:hanging="200"/>
      </w:pPr>
      <w:rPr>
        <w:rFonts w:hint="default"/>
      </w:rPr>
    </w:lvl>
    <w:lvl w:ilvl="7">
      <w:numFmt w:val="bullet"/>
      <w:lvlText w:val="•"/>
      <w:lvlJc w:val="left"/>
      <w:pPr>
        <w:ind w:left="6390" w:hanging="200"/>
      </w:pPr>
      <w:rPr>
        <w:rFonts w:hint="default"/>
      </w:rPr>
    </w:lvl>
    <w:lvl w:ilvl="8">
      <w:numFmt w:val="bullet"/>
      <w:lvlText w:val="•"/>
      <w:lvlJc w:val="left"/>
      <w:pPr>
        <w:ind w:left="7549" w:hanging="200"/>
      </w:pPr>
      <w:rPr>
        <w:rFonts w:hint="default"/>
      </w:rPr>
    </w:lvl>
  </w:abstractNum>
  <w:abstractNum w:abstractNumId="278" w15:restartNumberingAfterBreak="0">
    <w:nsid w:val="38444C32"/>
    <w:multiLevelType w:val="multilevel"/>
    <w:tmpl w:val="B770E39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9"/>
      <w:numFmt w:val="decimal"/>
      <w:lvlText w:val="%1.%2.%3"/>
      <w:lvlJc w:val="left"/>
      <w:pPr>
        <w:ind w:left="1106" w:hanging="957"/>
        <w:jc w:val="left"/>
      </w:pPr>
      <w:rPr>
        <w:rFonts w:ascii="Georgia" w:eastAsia="Georgia" w:hAnsi="Georgia" w:cs="Georgia" w:hint="default"/>
        <w:b/>
        <w:bCs/>
        <w:w w:val="94"/>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279" w15:restartNumberingAfterBreak="0">
    <w:nsid w:val="385C5590"/>
    <w:multiLevelType w:val="hybridMultilevel"/>
    <w:tmpl w:val="993652B0"/>
    <w:lvl w:ilvl="0" w:tplc="89CA939E">
      <w:numFmt w:val="bullet"/>
      <w:lvlText w:val="o"/>
      <w:lvlJc w:val="left"/>
      <w:pPr>
        <w:ind w:left="823" w:hanging="356"/>
      </w:pPr>
      <w:rPr>
        <w:rFonts w:ascii="Courier New" w:eastAsia="Courier New" w:hAnsi="Courier New" w:cs="Courier New" w:hint="default"/>
        <w:w w:val="100"/>
        <w:sz w:val="22"/>
        <w:szCs w:val="22"/>
      </w:rPr>
    </w:lvl>
    <w:lvl w:ilvl="1" w:tplc="BF64D232">
      <w:numFmt w:val="bullet"/>
      <w:lvlText w:val="•"/>
      <w:lvlJc w:val="left"/>
      <w:pPr>
        <w:ind w:left="1622" w:hanging="356"/>
      </w:pPr>
      <w:rPr>
        <w:rFonts w:hint="default"/>
      </w:rPr>
    </w:lvl>
    <w:lvl w:ilvl="2" w:tplc="56CAEF8E">
      <w:numFmt w:val="bullet"/>
      <w:lvlText w:val="•"/>
      <w:lvlJc w:val="left"/>
      <w:pPr>
        <w:ind w:left="2424" w:hanging="356"/>
      </w:pPr>
      <w:rPr>
        <w:rFonts w:hint="default"/>
      </w:rPr>
    </w:lvl>
    <w:lvl w:ilvl="3" w:tplc="A8685288">
      <w:numFmt w:val="bullet"/>
      <w:lvlText w:val="•"/>
      <w:lvlJc w:val="left"/>
      <w:pPr>
        <w:ind w:left="3226" w:hanging="356"/>
      </w:pPr>
      <w:rPr>
        <w:rFonts w:hint="default"/>
      </w:rPr>
    </w:lvl>
    <w:lvl w:ilvl="4" w:tplc="B130FE34">
      <w:numFmt w:val="bullet"/>
      <w:lvlText w:val="•"/>
      <w:lvlJc w:val="left"/>
      <w:pPr>
        <w:ind w:left="4028" w:hanging="356"/>
      </w:pPr>
      <w:rPr>
        <w:rFonts w:hint="default"/>
      </w:rPr>
    </w:lvl>
    <w:lvl w:ilvl="5" w:tplc="B2BC482E">
      <w:numFmt w:val="bullet"/>
      <w:lvlText w:val="•"/>
      <w:lvlJc w:val="left"/>
      <w:pPr>
        <w:ind w:left="4831" w:hanging="356"/>
      </w:pPr>
      <w:rPr>
        <w:rFonts w:hint="default"/>
      </w:rPr>
    </w:lvl>
    <w:lvl w:ilvl="6" w:tplc="77EAB04C">
      <w:numFmt w:val="bullet"/>
      <w:lvlText w:val="•"/>
      <w:lvlJc w:val="left"/>
      <w:pPr>
        <w:ind w:left="5633" w:hanging="356"/>
      </w:pPr>
      <w:rPr>
        <w:rFonts w:hint="default"/>
      </w:rPr>
    </w:lvl>
    <w:lvl w:ilvl="7" w:tplc="DEC030F6">
      <w:numFmt w:val="bullet"/>
      <w:lvlText w:val="•"/>
      <w:lvlJc w:val="left"/>
      <w:pPr>
        <w:ind w:left="6435" w:hanging="356"/>
      </w:pPr>
      <w:rPr>
        <w:rFonts w:hint="default"/>
      </w:rPr>
    </w:lvl>
    <w:lvl w:ilvl="8" w:tplc="C190556E">
      <w:numFmt w:val="bullet"/>
      <w:lvlText w:val="•"/>
      <w:lvlJc w:val="left"/>
      <w:pPr>
        <w:ind w:left="7237" w:hanging="356"/>
      </w:pPr>
      <w:rPr>
        <w:rFonts w:hint="default"/>
      </w:rPr>
    </w:lvl>
  </w:abstractNum>
  <w:abstractNum w:abstractNumId="280" w15:restartNumberingAfterBreak="0">
    <w:nsid w:val="388618F8"/>
    <w:multiLevelType w:val="multilevel"/>
    <w:tmpl w:val="6E66B506"/>
    <w:lvl w:ilvl="0">
      <w:start w:val="5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81" w15:restartNumberingAfterBreak="0">
    <w:nsid w:val="38AE2F54"/>
    <w:multiLevelType w:val="multilevel"/>
    <w:tmpl w:val="5F0CE022"/>
    <w:lvl w:ilvl="0">
      <w:start w:val="5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82" w15:restartNumberingAfterBreak="0">
    <w:nsid w:val="38DF78F1"/>
    <w:multiLevelType w:val="multilevel"/>
    <w:tmpl w:val="F4B68A22"/>
    <w:lvl w:ilvl="0">
      <w:start w:val="29"/>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283" w15:restartNumberingAfterBreak="0">
    <w:nsid w:val="38EA2503"/>
    <w:multiLevelType w:val="hybridMultilevel"/>
    <w:tmpl w:val="60D2C03A"/>
    <w:lvl w:ilvl="0" w:tplc="EB468248">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71B48794">
      <w:numFmt w:val="bullet"/>
      <w:lvlText w:val="•"/>
      <w:lvlJc w:val="left"/>
      <w:pPr>
        <w:ind w:left="1912" w:hanging="279"/>
      </w:pPr>
      <w:rPr>
        <w:rFonts w:hint="default"/>
      </w:rPr>
    </w:lvl>
    <w:lvl w:ilvl="2" w:tplc="D1704A1A">
      <w:numFmt w:val="bullet"/>
      <w:lvlText w:val="•"/>
      <w:lvlJc w:val="left"/>
      <w:pPr>
        <w:ind w:left="2945" w:hanging="279"/>
      </w:pPr>
      <w:rPr>
        <w:rFonts w:hint="default"/>
      </w:rPr>
    </w:lvl>
    <w:lvl w:ilvl="3" w:tplc="52920FEA">
      <w:numFmt w:val="bullet"/>
      <w:lvlText w:val="•"/>
      <w:lvlJc w:val="left"/>
      <w:pPr>
        <w:ind w:left="3977" w:hanging="279"/>
      </w:pPr>
      <w:rPr>
        <w:rFonts w:hint="default"/>
      </w:rPr>
    </w:lvl>
    <w:lvl w:ilvl="4" w:tplc="F7C02F14">
      <w:numFmt w:val="bullet"/>
      <w:lvlText w:val="•"/>
      <w:lvlJc w:val="left"/>
      <w:pPr>
        <w:ind w:left="5010" w:hanging="279"/>
      </w:pPr>
      <w:rPr>
        <w:rFonts w:hint="default"/>
      </w:rPr>
    </w:lvl>
    <w:lvl w:ilvl="5" w:tplc="86227010">
      <w:numFmt w:val="bullet"/>
      <w:lvlText w:val="•"/>
      <w:lvlJc w:val="left"/>
      <w:pPr>
        <w:ind w:left="6042" w:hanging="279"/>
      </w:pPr>
      <w:rPr>
        <w:rFonts w:hint="default"/>
      </w:rPr>
    </w:lvl>
    <w:lvl w:ilvl="6" w:tplc="88C2043A">
      <w:numFmt w:val="bullet"/>
      <w:lvlText w:val="•"/>
      <w:lvlJc w:val="left"/>
      <w:pPr>
        <w:ind w:left="7075" w:hanging="279"/>
      </w:pPr>
      <w:rPr>
        <w:rFonts w:hint="default"/>
      </w:rPr>
    </w:lvl>
    <w:lvl w:ilvl="7" w:tplc="A27CD724">
      <w:numFmt w:val="bullet"/>
      <w:lvlText w:val="•"/>
      <w:lvlJc w:val="left"/>
      <w:pPr>
        <w:ind w:left="8107" w:hanging="279"/>
      </w:pPr>
      <w:rPr>
        <w:rFonts w:hint="default"/>
      </w:rPr>
    </w:lvl>
    <w:lvl w:ilvl="8" w:tplc="3126FB48">
      <w:numFmt w:val="bullet"/>
      <w:lvlText w:val="•"/>
      <w:lvlJc w:val="left"/>
      <w:pPr>
        <w:ind w:left="9140" w:hanging="279"/>
      </w:pPr>
      <w:rPr>
        <w:rFonts w:hint="default"/>
      </w:rPr>
    </w:lvl>
  </w:abstractNum>
  <w:abstractNum w:abstractNumId="284" w15:restartNumberingAfterBreak="0">
    <w:nsid w:val="39A230CF"/>
    <w:multiLevelType w:val="multilevel"/>
    <w:tmpl w:val="CEC27894"/>
    <w:lvl w:ilvl="0">
      <w:start w:val="4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85" w15:restartNumberingAfterBreak="0">
    <w:nsid w:val="39A93EF3"/>
    <w:multiLevelType w:val="hybridMultilevel"/>
    <w:tmpl w:val="76D2F34C"/>
    <w:lvl w:ilvl="0" w:tplc="689CB4B8">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9F564510">
      <w:start w:val="1"/>
      <w:numFmt w:val="decimal"/>
      <w:lvlText w:val="%2."/>
      <w:lvlJc w:val="left"/>
      <w:pPr>
        <w:ind w:left="1363" w:hanging="279"/>
        <w:jc w:val="left"/>
      </w:pPr>
      <w:rPr>
        <w:rFonts w:ascii="Times New Roman" w:eastAsia="Times New Roman" w:hAnsi="Times New Roman" w:cs="Times New Roman" w:hint="default"/>
        <w:w w:val="102"/>
        <w:sz w:val="22"/>
        <w:szCs w:val="22"/>
      </w:rPr>
    </w:lvl>
    <w:lvl w:ilvl="2" w:tplc="EEC82290">
      <w:numFmt w:val="bullet"/>
      <w:lvlText w:val="•"/>
      <w:lvlJc w:val="left"/>
      <w:pPr>
        <w:ind w:left="2453" w:hanging="279"/>
      </w:pPr>
      <w:rPr>
        <w:rFonts w:hint="default"/>
      </w:rPr>
    </w:lvl>
    <w:lvl w:ilvl="3" w:tplc="3AC2A03A">
      <w:numFmt w:val="bullet"/>
      <w:lvlText w:val="•"/>
      <w:lvlJc w:val="left"/>
      <w:pPr>
        <w:ind w:left="3547" w:hanging="279"/>
      </w:pPr>
      <w:rPr>
        <w:rFonts w:hint="default"/>
      </w:rPr>
    </w:lvl>
    <w:lvl w:ilvl="4" w:tplc="3CD40326">
      <w:numFmt w:val="bullet"/>
      <w:lvlText w:val="•"/>
      <w:lvlJc w:val="left"/>
      <w:pPr>
        <w:ind w:left="4641" w:hanging="279"/>
      </w:pPr>
      <w:rPr>
        <w:rFonts w:hint="default"/>
      </w:rPr>
    </w:lvl>
    <w:lvl w:ilvl="5" w:tplc="42262908">
      <w:numFmt w:val="bullet"/>
      <w:lvlText w:val="•"/>
      <w:lvlJc w:val="left"/>
      <w:pPr>
        <w:ind w:left="5735" w:hanging="279"/>
      </w:pPr>
      <w:rPr>
        <w:rFonts w:hint="default"/>
      </w:rPr>
    </w:lvl>
    <w:lvl w:ilvl="6" w:tplc="90D6D698">
      <w:numFmt w:val="bullet"/>
      <w:lvlText w:val="•"/>
      <w:lvlJc w:val="left"/>
      <w:pPr>
        <w:ind w:left="6829" w:hanging="279"/>
      </w:pPr>
      <w:rPr>
        <w:rFonts w:hint="default"/>
      </w:rPr>
    </w:lvl>
    <w:lvl w:ilvl="7" w:tplc="360CCE1A">
      <w:numFmt w:val="bullet"/>
      <w:lvlText w:val="•"/>
      <w:lvlJc w:val="left"/>
      <w:pPr>
        <w:ind w:left="7923" w:hanging="279"/>
      </w:pPr>
      <w:rPr>
        <w:rFonts w:hint="default"/>
      </w:rPr>
    </w:lvl>
    <w:lvl w:ilvl="8" w:tplc="5554DBEA">
      <w:numFmt w:val="bullet"/>
      <w:lvlText w:val="•"/>
      <w:lvlJc w:val="left"/>
      <w:pPr>
        <w:ind w:left="9017" w:hanging="279"/>
      </w:pPr>
      <w:rPr>
        <w:rFonts w:hint="default"/>
      </w:rPr>
    </w:lvl>
  </w:abstractNum>
  <w:abstractNum w:abstractNumId="286" w15:restartNumberingAfterBreak="0">
    <w:nsid w:val="3A800F6B"/>
    <w:multiLevelType w:val="hybridMultilevel"/>
    <w:tmpl w:val="6EB81638"/>
    <w:lvl w:ilvl="0" w:tplc="B4049EDE">
      <w:numFmt w:val="bullet"/>
      <w:lvlText w:val="o"/>
      <w:lvlJc w:val="left"/>
      <w:pPr>
        <w:ind w:left="830" w:hanging="360"/>
      </w:pPr>
      <w:rPr>
        <w:rFonts w:ascii="Courier New" w:eastAsia="Courier New" w:hAnsi="Courier New" w:cs="Courier New" w:hint="default"/>
        <w:w w:val="100"/>
        <w:sz w:val="22"/>
        <w:szCs w:val="22"/>
      </w:rPr>
    </w:lvl>
    <w:lvl w:ilvl="1" w:tplc="436E258C">
      <w:numFmt w:val="bullet"/>
      <w:lvlText w:val="•"/>
      <w:lvlJc w:val="left"/>
      <w:pPr>
        <w:ind w:left="1640" w:hanging="360"/>
      </w:pPr>
      <w:rPr>
        <w:rFonts w:hint="default"/>
      </w:rPr>
    </w:lvl>
    <w:lvl w:ilvl="2" w:tplc="DF58C932">
      <w:numFmt w:val="bullet"/>
      <w:lvlText w:val="•"/>
      <w:lvlJc w:val="left"/>
      <w:pPr>
        <w:ind w:left="2440" w:hanging="360"/>
      </w:pPr>
      <w:rPr>
        <w:rFonts w:hint="default"/>
      </w:rPr>
    </w:lvl>
    <w:lvl w:ilvl="3" w:tplc="00A2857E">
      <w:numFmt w:val="bullet"/>
      <w:lvlText w:val="•"/>
      <w:lvlJc w:val="left"/>
      <w:pPr>
        <w:ind w:left="3240" w:hanging="360"/>
      </w:pPr>
      <w:rPr>
        <w:rFonts w:hint="default"/>
      </w:rPr>
    </w:lvl>
    <w:lvl w:ilvl="4" w:tplc="9ED834F0">
      <w:numFmt w:val="bullet"/>
      <w:lvlText w:val="•"/>
      <w:lvlJc w:val="left"/>
      <w:pPr>
        <w:ind w:left="4040" w:hanging="360"/>
      </w:pPr>
      <w:rPr>
        <w:rFonts w:hint="default"/>
      </w:rPr>
    </w:lvl>
    <w:lvl w:ilvl="5" w:tplc="6BD689CC">
      <w:numFmt w:val="bullet"/>
      <w:lvlText w:val="•"/>
      <w:lvlJc w:val="left"/>
      <w:pPr>
        <w:ind w:left="4841" w:hanging="360"/>
      </w:pPr>
      <w:rPr>
        <w:rFonts w:hint="default"/>
      </w:rPr>
    </w:lvl>
    <w:lvl w:ilvl="6" w:tplc="CE808C1A">
      <w:numFmt w:val="bullet"/>
      <w:lvlText w:val="•"/>
      <w:lvlJc w:val="left"/>
      <w:pPr>
        <w:ind w:left="5641" w:hanging="360"/>
      </w:pPr>
      <w:rPr>
        <w:rFonts w:hint="default"/>
      </w:rPr>
    </w:lvl>
    <w:lvl w:ilvl="7" w:tplc="4EBC13F2">
      <w:numFmt w:val="bullet"/>
      <w:lvlText w:val="•"/>
      <w:lvlJc w:val="left"/>
      <w:pPr>
        <w:ind w:left="6441" w:hanging="360"/>
      </w:pPr>
      <w:rPr>
        <w:rFonts w:hint="default"/>
      </w:rPr>
    </w:lvl>
    <w:lvl w:ilvl="8" w:tplc="9662B61A">
      <w:numFmt w:val="bullet"/>
      <w:lvlText w:val="•"/>
      <w:lvlJc w:val="left"/>
      <w:pPr>
        <w:ind w:left="7241" w:hanging="360"/>
      </w:pPr>
      <w:rPr>
        <w:rFonts w:hint="default"/>
      </w:rPr>
    </w:lvl>
  </w:abstractNum>
  <w:abstractNum w:abstractNumId="287" w15:restartNumberingAfterBreak="0">
    <w:nsid w:val="3A813418"/>
    <w:multiLevelType w:val="multilevel"/>
    <w:tmpl w:val="29CE0C3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8"/>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846" w:hanging="279"/>
      </w:pPr>
      <w:rPr>
        <w:rFonts w:hint="default"/>
      </w:rPr>
    </w:lvl>
    <w:lvl w:ilvl="6">
      <w:numFmt w:val="bullet"/>
      <w:lvlText w:val="•"/>
      <w:lvlJc w:val="left"/>
      <w:pPr>
        <w:ind w:left="2048" w:hanging="279"/>
      </w:pPr>
      <w:rPr>
        <w:rFonts w:hint="default"/>
      </w:rPr>
    </w:lvl>
    <w:lvl w:ilvl="7">
      <w:numFmt w:val="bullet"/>
      <w:lvlText w:val="•"/>
      <w:lvlJc w:val="left"/>
      <w:pPr>
        <w:ind w:left="2250" w:hanging="279"/>
      </w:pPr>
      <w:rPr>
        <w:rFonts w:hint="default"/>
      </w:rPr>
    </w:lvl>
    <w:lvl w:ilvl="8">
      <w:numFmt w:val="bullet"/>
      <w:lvlText w:val="•"/>
      <w:lvlJc w:val="left"/>
      <w:pPr>
        <w:ind w:left="2452" w:hanging="279"/>
      </w:pPr>
      <w:rPr>
        <w:rFonts w:hint="default"/>
      </w:rPr>
    </w:lvl>
  </w:abstractNum>
  <w:abstractNum w:abstractNumId="288" w15:restartNumberingAfterBreak="0">
    <w:nsid w:val="3AF870BF"/>
    <w:multiLevelType w:val="hybridMultilevel"/>
    <w:tmpl w:val="4C801D42"/>
    <w:lvl w:ilvl="0" w:tplc="B86A5E76">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707E1CF0">
      <w:numFmt w:val="bullet"/>
      <w:lvlText w:val="•"/>
      <w:lvlJc w:val="left"/>
      <w:pPr>
        <w:ind w:left="1912" w:hanging="279"/>
      </w:pPr>
      <w:rPr>
        <w:rFonts w:hint="default"/>
      </w:rPr>
    </w:lvl>
    <w:lvl w:ilvl="2" w:tplc="A72A7714">
      <w:numFmt w:val="bullet"/>
      <w:lvlText w:val="•"/>
      <w:lvlJc w:val="left"/>
      <w:pPr>
        <w:ind w:left="2945" w:hanging="279"/>
      </w:pPr>
      <w:rPr>
        <w:rFonts w:hint="default"/>
      </w:rPr>
    </w:lvl>
    <w:lvl w:ilvl="3" w:tplc="9D4CD718">
      <w:numFmt w:val="bullet"/>
      <w:lvlText w:val="•"/>
      <w:lvlJc w:val="left"/>
      <w:pPr>
        <w:ind w:left="3977" w:hanging="279"/>
      </w:pPr>
      <w:rPr>
        <w:rFonts w:hint="default"/>
      </w:rPr>
    </w:lvl>
    <w:lvl w:ilvl="4" w:tplc="522E1BCA">
      <w:numFmt w:val="bullet"/>
      <w:lvlText w:val="•"/>
      <w:lvlJc w:val="left"/>
      <w:pPr>
        <w:ind w:left="5010" w:hanging="279"/>
      </w:pPr>
      <w:rPr>
        <w:rFonts w:hint="default"/>
      </w:rPr>
    </w:lvl>
    <w:lvl w:ilvl="5" w:tplc="699AC22E">
      <w:numFmt w:val="bullet"/>
      <w:lvlText w:val="•"/>
      <w:lvlJc w:val="left"/>
      <w:pPr>
        <w:ind w:left="6042" w:hanging="279"/>
      </w:pPr>
      <w:rPr>
        <w:rFonts w:hint="default"/>
      </w:rPr>
    </w:lvl>
    <w:lvl w:ilvl="6" w:tplc="1966E5C8">
      <w:numFmt w:val="bullet"/>
      <w:lvlText w:val="•"/>
      <w:lvlJc w:val="left"/>
      <w:pPr>
        <w:ind w:left="7075" w:hanging="279"/>
      </w:pPr>
      <w:rPr>
        <w:rFonts w:hint="default"/>
      </w:rPr>
    </w:lvl>
    <w:lvl w:ilvl="7" w:tplc="C2561578">
      <w:numFmt w:val="bullet"/>
      <w:lvlText w:val="•"/>
      <w:lvlJc w:val="left"/>
      <w:pPr>
        <w:ind w:left="8107" w:hanging="279"/>
      </w:pPr>
      <w:rPr>
        <w:rFonts w:hint="default"/>
      </w:rPr>
    </w:lvl>
    <w:lvl w:ilvl="8" w:tplc="E236BB02">
      <w:numFmt w:val="bullet"/>
      <w:lvlText w:val="•"/>
      <w:lvlJc w:val="left"/>
      <w:pPr>
        <w:ind w:left="9140" w:hanging="279"/>
      </w:pPr>
      <w:rPr>
        <w:rFonts w:hint="default"/>
      </w:rPr>
    </w:lvl>
  </w:abstractNum>
  <w:abstractNum w:abstractNumId="289" w15:restartNumberingAfterBreak="0">
    <w:nsid w:val="3B085489"/>
    <w:multiLevelType w:val="hybridMultilevel"/>
    <w:tmpl w:val="9528AD92"/>
    <w:lvl w:ilvl="0" w:tplc="2990D72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CB8C4BB6">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D446278C">
      <w:numFmt w:val="bullet"/>
      <w:lvlText w:val="•"/>
      <w:lvlJc w:val="left"/>
      <w:pPr>
        <w:ind w:left="2305" w:hanging="427"/>
      </w:pPr>
      <w:rPr>
        <w:rFonts w:hint="default"/>
      </w:rPr>
    </w:lvl>
    <w:lvl w:ilvl="3" w:tplc="A4EA2038">
      <w:numFmt w:val="bullet"/>
      <w:lvlText w:val="•"/>
      <w:lvlJc w:val="left"/>
      <w:pPr>
        <w:ind w:left="3250" w:hanging="427"/>
      </w:pPr>
      <w:rPr>
        <w:rFonts w:hint="default"/>
      </w:rPr>
    </w:lvl>
    <w:lvl w:ilvl="4" w:tplc="67A0BD20">
      <w:numFmt w:val="bullet"/>
      <w:lvlText w:val="•"/>
      <w:lvlJc w:val="left"/>
      <w:pPr>
        <w:ind w:left="4195" w:hanging="427"/>
      </w:pPr>
      <w:rPr>
        <w:rFonts w:hint="default"/>
      </w:rPr>
    </w:lvl>
    <w:lvl w:ilvl="5" w:tplc="FAD68A62">
      <w:numFmt w:val="bullet"/>
      <w:lvlText w:val="•"/>
      <w:lvlJc w:val="left"/>
      <w:pPr>
        <w:ind w:left="5140" w:hanging="427"/>
      </w:pPr>
      <w:rPr>
        <w:rFonts w:hint="default"/>
      </w:rPr>
    </w:lvl>
    <w:lvl w:ilvl="6" w:tplc="5C1AE796">
      <w:numFmt w:val="bullet"/>
      <w:lvlText w:val="•"/>
      <w:lvlJc w:val="left"/>
      <w:pPr>
        <w:ind w:left="6085" w:hanging="427"/>
      </w:pPr>
      <w:rPr>
        <w:rFonts w:hint="default"/>
      </w:rPr>
    </w:lvl>
    <w:lvl w:ilvl="7" w:tplc="10947C6C">
      <w:numFmt w:val="bullet"/>
      <w:lvlText w:val="•"/>
      <w:lvlJc w:val="left"/>
      <w:pPr>
        <w:ind w:left="7030" w:hanging="427"/>
      </w:pPr>
      <w:rPr>
        <w:rFonts w:hint="default"/>
      </w:rPr>
    </w:lvl>
    <w:lvl w:ilvl="8" w:tplc="A5460E16">
      <w:numFmt w:val="bullet"/>
      <w:lvlText w:val="•"/>
      <w:lvlJc w:val="left"/>
      <w:pPr>
        <w:ind w:left="7975" w:hanging="427"/>
      </w:pPr>
      <w:rPr>
        <w:rFonts w:hint="default"/>
      </w:rPr>
    </w:lvl>
  </w:abstractNum>
  <w:abstractNum w:abstractNumId="290" w15:restartNumberingAfterBreak="0">
    <w:nsid w:val="3B672832"/>
    <w:multiLevelType w:val="multilevel"/>
    <w:tmpl w:val="711E06FC"/>
    <w:lvl w:ilvl="0">
      <w:start w:val="1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291" w15:restartNumberingAfterBreak="0">
    <w:nsid w:val="3BA32D5B"/>
    <w:multiLevelType w:val="hybridMultilevel"/>
    <w:tmpl w:val="5B089E2E"/>
    <w:lvl w:ilvl="0" w:tplc="BFB6511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7D16139C">
      <w:numFmt w:val="bullet"/>
      <w:lvlText w:val="•"/>
      <w:lvlJc w:val="left"/>
      <w:pPr>
        <w:ind w:left="1670" w:hanging="360"/>
      </w:pPr>
      <w:rPr>
        <w:rFonts w:hint="default"/>
      </w:rPr>
    </w:lvl>
    <w:lvl w:ilvl="2" w:tplc="8CE250F4">
      <w:numFmt w:val="bullet"/>
      <w:lvlText w:val="•"/>
      <w:lvlJc w:val="left"/>
      <w:pPr>
        <w:ind w:left="2581" w:hanging="360"/>
      </w:pPr>
      <w:rPr>
        <w:rFonts w:hint="default"/>
      </w:rPr>
    </w:lvl>
    <w:lvl w:ilvl="3" w:tplc="226ABA4C">
      <w:numFmt w:val="bullet"/>
      <w:lvlText w:val="•"/>
      <w:lvlJc w:val="left"/>
      <w:pPr>
        <w:ind w:left="3491" w:hanging="360"/>
      </w:pPr>
      <w:rPr>
        <w:rFonts w:hint="default"/>
      </w:rPr>
    </w:lvl>
    <w:lvl w:ilvl="4" w:tplc="95EC00D4">
      <w:numFmt w:val="bullet"/>
      <w:lvlText w:val="•"/>
      <w:lvlJc w:val="left"/>
      <w:pPr>
        <w:ind w:left="4402" w:hanging="360"/>
      </w:pPr>
      <w:rPr>
        <w:rFonts w:hint="default"/>
      </w:rPr>
    </w:lvl>
    <w:lvl w:ilvl="5" w:tplc="047A3724">
      <w:numFmt w:val="bullet"/>
      <w:lvlText w:val="•"/>
      <w:lvlJc w:val="left"/>
      <w:pPr>
        <w:ind w:left="5312" w:hanging="360"/>
      </w:pPr>
      <w:rPr>
        <w:rFonts w:hint="default"/>
      </w:rPr>
    </w:lvl>
    <w:lvl w:ilvl="6" w:tplc="F2322336">
      <w:numFmt w:val="bullet"/>
      <w:lvlText w:val="•"/>
      <w:lvlJc w:val="left"/>
      <w:pPr>
        <w:ind w:left="6223" w:hanging="360"/>
      </w:pPr>
      <w:rPr>
        <w:rFonts w:hint="default"/>
      </w:rPr>
    </w:lvl>
    <w:lvl w:ilvl="7" w:tplc="3A309344">
      <w:numFmt w:val="bullet"/>
      <w:lvlText w:val="•"/>
      <w:lvlJc w:val="left"/>
      <w:pPr>
        <w:ind w:left="7133" w:hanging="360"/>
      </w:pPr>
      <w:rPr>
        <w:rFonts w:hint="default"/>
      </w:rPr>
    </w:lvl>
    <w:lvl w:ilvl="8" w:tplc="0CE052C4">
      <w:numFmt w:val="bullet"/>
      <w:lvlText w:val="•"/>
      <w:lvlJc w:val="left"/>
      <w:pPr>
        <w:ind w:left="8044" w:hanging="360"/>
      </w:pPr>
      <w:rPr>
        <w:rFonts w:hint="default"/>
      </w:rPr>
    </w:lvl>
  </w:abstractNum>
  <w:abstractNum w:abstractNumId="292" w15:restartNumberingAfterBreak="0">
    <w:nsid w:val="3BC83792"/>
    <w:multiLevelType w:val="hybridMultilevel"/>
    <w:tmpl w:val="1ABCF822"/>
    <w:lvl w:ilvl="0" w:tplc="F30A5C72">
      <w:numFmt w:val="bullet"/>
      <w:lvlText w:val="•"/>
      <w:lvlJc w:val="left"/>
      <w:pPr>
        <w:ind w:left="857" w:hanging="219"/>
      </w:pPr>
      <w:rPr>
        <w:rFonts w:ascii="Arial" w:eastAsia="Arial" w:hAnsi="Arial" w:cs="Arial" w:hint="default"/>
        <w:i/>
        <w:w w:val="141"/>
        <w:sz w:val="22"/>
        <w:szCs w:val="22"/>
      </w:rPr>
    </w:lvl>
    <w:lvl w:ilvl="1" w:tplc="1B3878EA">
      <w:numFmt w:val="bullet"/>
      <w:lvlText w:val="•"/>
      <w:lvlJc w:val="left"/>
      <w:pPr>
        <w:ind w:left="1794" w:hanging="219"/>
      </w:pPr>
      <w:rPr>
        <w:rFonts w:hint="default"/>
      </w:rPr>
    </w:lvl>
    <w:lvl w:ilvl="2" w:tplc="0E1C8E5E">
      <w:numFmt w:val="bullet"/>
      <w:lvlText w:val="•"/>
      <w:lvlJc w:val="left"/>
      <w:pPr>
        <w:ind w:left="2728" w:hanging="219"/>
      </w:pPr>
      <w:rPr>
        <w:rFonts w:hint="default"/>
      </w:rPr>
    </w:lvl>
    <w:lvl w:ilvl="3" w:tplc="284AF0BE">
      <w:numFmt w:val="bullet"/>
      <w:lvlText w:val="•"/>
      <w:lvlJc w:val="left"/>
      <w:pPr>
        <w:ind w:left="3663" w:hanging="219"/>
      </w:pPr>
      <w:rPr>
        <w:rFonts w:hint="default"/>
      </w:rPr>
    </w:lvl>
    <w:lvl w:ilvl="4" w:tplc="4D9E3F88">
      <w:numFmt w:val="bullet"/>
      <w:lvlText w:val="•"/>
      <w:lvlJc w:val="left"/>
      <w:pPr>
        <w:ind w:left="4597" w:hanging="219"/>
      </w:pPr>
      <w:rPr>
        <w:rFonts w:hint="default"/>
      </w:rPr>
    </w:lvl>
    <w:lvl w:ilvl="5" w:tplc="97EE2D6E">
      <w:numFmt w:val="bullet"/>
      <w:lvlText w:val="•"/>
      <w:lvlJc w:val="left"/>
      <w:pPr>
        <w:ind w:left="5532" w:hanging="219"/>
      </w:pPr>
      <w:rPr>
        <w:rFonts w:hint="default"/>
      </w:rPr>
    </w:lvl>
    <w:lvl w:ilvl="6" w:tplc="4A948368">
      <w:numFmt w:val="bullet"/>
      <w:lvlText w:val="•"/>
      <w:lvlJc w:val="left"/>
      <w:pPr>
        <w:ind w:left="6466" w:hanging="219"/>
      </w:pPr>
      <w:rPr>
        <w:rFonts w:hint="default"/>
      </w:rPr>
    </w:lvl>
    <w:lvl w:ilvl="7" w:tplc="D6D65968">
      <w:numFmt w:val="bullet"/>
      <w:lvlText w:val="•"/>
      <w:lvlJc w:val="left"/>
      <w:pPr>
        <w:ind w:left="7401" w:hanging="219"/>
      </w:pPr>
      <w:rPr>
        <w:rFonts w:hint="default"/>
      </w:rPr>
    </w:lvl>
    <w:lvl w:ilvl="8" w:tplc="64D01C64">
      <w:numFmt w:val="bullet"/>
      <w:lvlText w:val="•"/>
      <w:lvlJc w:val="left"/>
      <w:pPr>
        <w:ind w:left="8335" w:hanging="219"/>
      </w:pPr>
      <w:rPr>
        <w:rFonts w:hint="default"/>
      </w:rPr>
    </w:lvl>
  </w:abstractNum>
  <w:abstractNum w:abstractNumId="293" w15:restartNumberingAfterBreak="0">
    <w:nsid w:val="3BD51CC6"/>
    <w:multiLevelType w:val="multilevel"/>
    <w:tmpl w:val="4CAA8E54"/>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7"/>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294" w15:restartNumberingAfterBreak="0">
    <w:nsid w:val="3C154422"/>
    <w:multiLevelType w:val="hybridMultilevel"/>
    <w:tmpl w:val="2F02CCFE"/>
    <w:lvl w:ilvl="0" w:tplc="DC6460CC">
      <w:numFmt w:val="bullet"/>
      <w:lvlText w:val=""/>
      <w:lvlJc w:val="left"/>
      <w:pPr>
        <w:ind w:left="929" w:hanging="356"/>
      </w:pPr>
      <w:rPr>
        <w:rFonts w:ascii="Symbol" w:eastAsia="Symbol" w:hAnsi="Symbol" w:cs="Symbol" w:hint="default"/>
        <w:w w:val="100"/>
        <w:sz w:val="22"/>
        <w:szCs w:val="22"/>
      </w:rPr>
    </w:lvl>
    <w:lvl w:ilvl="1" w:tplc="C6E4C91C">
      <w:numFmt w:val="bullet"/>
      <w:lvlText w:val=""/>
      <w:lvlJc w:val="left"/>
      <w:pPr>
        <w:ind w:left="924" w:hanging="296"/>
      </w:pPr>
      <w:rPr>
        <w:rFonts w:ascii="Symbol" w:eastAsia="Symbol" w:hAnsi="Symbol" w:cs="Symbol" w:hint="default"/>
        <w:w w:val="100"/>
        <w:sz w:val="22"/>
        <w:szCs w:val="22"/>
      </w:rPr>
    </w:lvl>
    <w:lvl w:ilvl="2" w:tplc="D730F6B6">
      <w:numFmt w:val="bullet"/>
      <w:lvlText w:val="•"/>
      <w:lvlJc w:val="left"/>
      <w:pPr>
        <w:ind w:left="2637" w:hanging="296"/>
      </w:pPr>
      <w:rPr>
        <w:rFonts w:hint="default"/>
      </w:rPr>
    </w:lvl>
    <w:lvl w:ilvl="3" w:tplc="6E5AD738">
      <w:numFmt w:val="bullet"/>
      <w:lvlText w:val="•"/>
      <w:lvlJc w:val="left"/>
      <w:pPr>
        <w:ind w:left="3495" w:hanging="296"/>
      </w:pPr>
      <w:rPr>
        <w:rFonts w:hint="default"/>
      </w:rPr>
    </w:lvl>
    <w:lvl w:ilvl="4" w:tplc="FFFAC884">
      <w:numFmt w:val="bullet"/>
      <w:lvlText w:val="•"/>
      <w:lvlJc w:val="left"/>
      <w:pPr>
        <w:ind w:left="4354" w:hanging="296"/>
      </w:pPr>
      <w:rPr>
        <w:rFonts w:hint="default"/>
      </w:rPr>
    </w:lvl>
    <w:lvl w:ilvl="5" w:tplc="F516EC4E">
      <w:numFmt w:val="bullet"/>
      <w:lvlText w:val="•"/>
      <w:lvlJc w:val="left"/>
      <w:pPr>
        <w:ind w:left="5213" w:hanging="296"/>
      </w:pPr>
      <w:rPr>
        <w:rFonts w:hint="default"/>
      </w:rPr>
    </w:lvl>
    <w:lvl w:ilvl="6" w:tplc="1B726A18">
      <w:numFmt w:val="bullet"/>
      <w:lvlText w:val="•"/>
      <w:lvlJc w:val="left"/>
      <w:pPr>
        <w:ind w:left="6071" w:hanging="296"/>
      </w:pPr>
      <w:rPr>
        <w:rFonts w:hint="default"/>
      </w:rPr>
    </w:lvl>
    <w:lvl w:ilvl="7" w:tplc="94723DCC">
      <w:numFmt w:val="bullet"/>
      <w:lvlText w:val="•"/>
      <w:lvlJc w:val="left"/>
      <w:pPr>
        <w:ind w:left="6930" w:hanging="296"/>
      </w:pPr>
      <w:rPr>
        <w:rFonts w:hint="default"/>
      </w:rPr>
    </w:lvl>
    <w:lvl w:ilvl="8" w:tplc="16225E8E">
      <w:numFmt w:val="bullet"/>
      <w:lvlText w:val="•"/>
      <w:lvlJc w:val="left"/>
      <w:pPr>
        <w:ind w:left="7789" w:hanging="296"/>
      </w:pPr>
      <w:rPr>
        <w:rFonts w:hint="default"/>
      </w:rPr>
    </w:lvl>
  </w:abstractNum>
  <w:abstractNum w:abstractNumId="295" w15:restartNumberingAfterBreak="0">
    <w:nsid w:val="3D262044"/>
    <w:multiLevelType w:val="multilevel"/>
    <w:tmpl w:val="B7222E98"/>
    <w:lvl w:ilvl="0">
      <w:start w:val="18"/>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680" w:hanging="601"/>
        <w:jc w:val="left"/>
      </w:pPr>
      <w:rPr>
        <w:rFonts w:ascii="Times New Roman" w:eastAsia="Times New Roman" w:hAnsi="Times New Roman" w:cs="Times New Roman" w:hint="default"/>
        <w:b/>
        <w:bCs/>
        <w:spacing w:val="-1"/>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30"/>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296" w15:restartNumberingAfterBreak="0">
    <w:nsid w:val="3DFC1BD7"/>
    <w:multiLevelType w:val="hybridMultilevel"/>
    <w:tmpl w:val="8AB47B6C"/>
    <w:lvl w:ilvl="0" w:tplc="70886DA2">
      <w:start w:val="1"/>
      <w:numFmt w:val="decimal"/>
      <w:lvlText w:val="%1."/>
      <w:lvlJc w:val="left"/>
      <w:pPr>
        <w:ind w:left="660" w:hanging="240"/>
        <w:jc w:val="left"/>
      </w:pPr>
      <w:rPr>
        <w:rFonts w:ascii="Times New Roman" w:eastAsia="Times New Roman" w:hAnsi="Times New Roman" w:cs="Times New Roman" w:hint="default"/>
        <w:b/>
        <w:bCs/>
        <w:color w:val="0087CC"/>
        <w:spacing w:val="-6"/>
        <w:w w:val="99"/>
        <w:sz w:val="24"/>
        <w:szCs w:val="24"/>
      </w:rPr>
    </w:lvl>
    <w:lvl w:ilvl="1" w:tplc="522240E0">
      <w:numFmt w:val="bullet"/>
      <w:lvlText w:val="*"/>
      <w:lvlJc w:val="left"/>
      <w:pPr>
        <w:ind w:left="914" w:hanging="135"/>
      </w:pPr>
      <w:rPr>
        <w:rFonts w:ascii="Times New Roman" w:eastAsia="Times New Roman" w:hAnsi="Times New Roman" w:cs="Times New Roman" w:hint="default"/>
        <w:w w:val="100"/>
        <w:sz w:val="18"/>
        <w:szCs w:val="18"/>
      </w:rPr>
    </w:lvl>
    <w:lvl w:ilvl="2" w:tplc="36642752">
      <w:numFmt w:val="bullet"/>
      <w:lvlText w:val="•"/>
      <w:lvlJc w:val="left"/>
      <w:pPr>
        <w:ind w:left="1936" w:hanging="135"/>
      </w:pPr>
      <w:rPr>
        <w:rFonts w:hint="default"/>
      </w:rPr>
    </w:lvl>
    <w:lvl w:ilvl="3" w:tplc="FBEA0780">
      <w:numFmt w:val="bullet"/>
      <w:lvlText w:val="•"/>
      <w:lvlJc w:val="left"/>
      <w:pPr>
        <w:ind w:left="2952" w:hanging="135"/>
      </w:pPr>
      <w:rPr>
        <w:rFonts w:hint="default"/>
      </w:rPr>
    </w:lvl>
    <w:lvl w:ilvl="4" w:tplc="2C9253D8">
      <w:numFmt w:val="bullet"/>
      <w:lvlText w:val="•"/>
      <w:lvlJc w:val="left"/>
      <w:pPr>
        <w:ind w:left="3968" w:hanging="135"/>
      </w:pPr>
      <w:rPr>
        <w:rFonts w:hint="default"/>
      </w:rPr>
    </w:lvl>
    <w:lvl w:ilvl="5" w:tplc="07825622">
      <w:numFmt w:val="bullet"/>
      <w:lvlText w:val="•"/>
      <w:lvlJc w:val="left"/>
      <w:pPr>
        <w:ind w:left="4985" w:hanging="135"/>
      </w:pPr>
      <w:rPr>
        <w:rFonts w:hint="default"/>
      </w:rPr>
    </w:lvl>
    <w:lvl w:ilvl="6" w:tplc="BB1495A0">
      <w:numFmt w:val="bullet"/>
      <w:lvlText w:val="•"/>
      <w:lvlJc w:val="left"/>
      <w:pPr>
        <w:ind w:left="6001" w:hanging="135"/>
      </w:pPr>
      <w:rPr>
        <w:rFonts w:hint="default"/>
      </w:rPr>
    </w:lvl>
    <w:lvl w:ilvl="7" w:tplc="B6DEF498">
      <w:numFmt w:val="bullet"/>
      <w:lvlText w:val="•"/>
      <w:lvlJc w:val="left"/>
      <w:pPr>
        <w:ind w:left="7017" w:hanging="135"/>
      </w:pPr>
      <w:rPr>
        <w:rFonts w:hint="default"/>
      </w:rPr>
    </w:lvl>
    <w:lvl w:ilvl="8" w:tplc="F586AEF2">
      <w:numFmt w:val="bullet"/>
      <w:lvlText w:val="•"/>
      <w:lvlJc w:val="left"/>
      <w:pPr>
        <w:ind w:left="8033" w:hanging="135"/>
      </w:pPr>
      <w:rPr>
        <w:rFonts w:hint="default"/>
      </w:rPr>
    </w:lvl>
  </w:abstractNum>
  <w:abstractNum w:abstractNumId="297" w15:restartNumberingAfterBreak="0">
    <w:nsid w:val="3EF27BC2"/>
    <w:multiLevelType w:val="hybridMultilevel"/>
    <w:tmpl w:val="4F7A8B46"/>
    <w:lvl w:ilvl="0" w:tplc="A7C0F7B0">
      <w:numFmt w:val="bullet"/>
      <w:lvlText w:val="•"/>
      <w:lvlJc w:val="left"/>
      <w:pPr>
        <w:ind w:left="695" w:hanging="219"/>
      </w:pPr>
      <w:rPr>
        <w:rFonts w:ascii="Arial" w:eastAsia="Arial" w:hAnsi="Arial" w:cs="Arial" w:hint="default"/>
        <w:i/>
        <w:w w:val="141"/>
        <w:sz w:val="22"/>
        <w:szCs w:val="22"/>
      </w:rPr>
    </w:lvl>
    <w:lvl w:ilvl="1" w:tplc="B7802748">
      <w:numFmt w:val="bullet"/>
      <w:lvlText w:val="•"/>
      <w:lvlJc w:val="left"/>
      <w:pPr>
        <w:ind w:left="1750" w:hanging="219"/>
      </w:pPr>
      <w:rPr>
        <w:rFonts w:hint="default"/>
      </w:rPr>
    </w:lvl>
    <w:lvl w:ilvl="2" w:tplc="60C24770">
      <w:numFmt w:val="bullet"/>
      <w:lvlText w:val="•"/>
      <w:lvlJc w:val="left"/>
      <w:pPr>
        <w:ind w:left="2801" w:hanging="219"/>
      </w:pPr>
      <w:rPr>
        <w:rFonts w:hint="default"/>
      </w:rPr>
    </w:lvl>
    <w:lvl w:ilvl="3" w:tplc="10F6E9A0">
      <w:numFmt w:val="bullet"/>
      <w:lvlText w:val="•"/>
      <w:lvlJc w:val="left"/>
      <w:pPr>
        <w:ind w:left="3851" w:hanging="219"/>
      </w:pPr>
      <w:rPr>
        <w:rFonts w:hint="default"/>
      </w:rPr>
    </w:lvl>
    <w:lvl w:ilvl="4" w:tplc="2466A624">
      <w:numFmt w:val="bullet"/>
      <w:lvlText w:val="•"/>
      <w:lvlJc w:val="left"/>
      <w:pPr>
        <w:ind w:left="4902" w:hanging="219"/>
      </w:pPr>
      <w:rPr>
        <w:rFonts w:hint="default"/>
      </w:rPr>
    </w:lvl>
    <w:lvl w:ilvl="5" w:tplc="3BA2192A">
      <w:numFmt w:val="bullet"/>
      <w:lvlText w:val="•"/>
      <w:lvlJc w:val="left"/>
      <w:pPr>
        <w:ind w:left="5952" w:hanging="219"/>
      </w:pPr>
      <w:rPr>
        <w:rFonts w:hint="default"/>
      </w:rPr>
    </w:lvl>
    <w:lvl w:ilvl="6" w:tplc="E8268B0A">
      <w:numFmt w:val="bullet"/>
      <w:lvlText w:val="•"/>
      <w:lvlJc w:val="left"/>
      <w:pPr>
        <w:ind w:left="7003" w:hanging="219"/>
      </w:pPr>
      <w:rPr>
        <w:rFonts w:hint="default"/>
      </w:rPr>
    </w:lvl>
    <w:lvl w:ilvl="7" w:tplc="A740B5D8">
      <w:numFmt w:val="bullet"/>
      <w:lvlText w:val="•"/>
      <w:lvlJc w:val="left"/>
      <w:pPr>
        <w:ind w:left="8053" w:hanging="219"/>
      </w:pPr>
      <w:rPr>
        <w:rFonts w:hint="default"/>
      </w:rPr>
    </w:lvl>
    <w:lvl w:ilvl="8" w:tplc="CF8E0B90">
      <w:numFmt w:val="bullet"/>
      <w:lvlText w:val="•"/>
      <w:lvlJc w:val="left"/>
      <w:pPr>
        <w:ind w:left="9104" w:hanging="219"/>
      </w:pPr>
      <w:rPr>
        <w:rFonts w:hint="default"/>
      </w:rPr>
    </w:lvl>
  </w:abstractNum>
  <w:abstractNum w:abstractNumId="298" w15:restartNumberingAfterBreak="0">
    <w:nsid w:val="3EF508A7"/>
    <w:multiLevelType w:val="hybridMultilevel"/>
    <w:tmpl w:val="361ADE02"/>
    <w:lvl w:ilvl="0" w:tplc="6FE41734">
      <w:numFmt w:val="bullet"/>
      <w:lvlText w:val="•"/>
      <w:lvlJc w:val="left"/>
      <w:pPr>
        <w:ind w:left="695" w:hanging="219"/>
      </w:pPr>
      <w:rPr>
        <w:rFonts w:ascii="Arial" w:eastAsia="Arial" w:hAnsi="Arial" w:cs="Arial" w:hint="default"/>
        <w:i/>
        <w:w w:val="141"/>
        <w:sz w:val="22"/>
        <w:szCs w:val="22"/>
      </w:rPr>
    </w:lvl>
    <w:lvl w:ilvl="1" w:tplc="9D5668F4">
      <w:numFmt w:val="bullet"/>
      <w:lvlText w:val="•"/>
      <w:lvlJc w:val="left"/>
      <w:pPr>
        <w:ind w:left="1750" w:hanging="219"/>
      </w:pPr>
      <w:rPr>
        <w:rFonts w:hint="default"/>
      </w:rPr>
    </w:lvl>
    <w:lvl w:ilvl="2" w:tplc="AF50195C">
      <w:numFmt w:val="bullet"/>
      <w:lvlText w:val="•"/>
      <w:lvlJc w:val="left"/>
      <w:pPr>
        <w:ind w:left="2801" w:hanging="219"/>
      </w:pPr>
      <w:rPr>
        <w:rFonts w:hint="default"/>
      </w:rPr>
    </w:lvl>
    <w:lvl w:ilvl="3" w:tplc="366C14B0">
      <w:numFmt w:val="bullet"/>
      <w:lvlText w:val="•"/>
      <w:lvlJc w:val="left"/>
      <w:pPr>
        <w:ind w:left="3851" w:hanging="219"/>
      </w:pPr>
      <w:rPr>
        <w:rFonts w:hint="default"/>
      </w:rPr>
    </w:lvl>
    <w:lvl w:ilvl="4" w:tplc="ED821638">
      <w:numFmt w:val="bullet"/>
      <w:lvlText w:val="•"/>
      <w:lvlJc w:val="left"/>
      <w:pPr>
        <w:ind w:left="4902" w:hanging="219"/>
      </w:pPr>
      <w:rPr>
        <w:rFonts w:hint="default"/>
      </w:rPr>
    </w:lvl>
    <w:lvl w:ilvl="5" w:tplc="C67E6670">
      <w:numFmt w:val="bullet"/>
      <w:lvlText w:val="•"/>
      <w:lvlJc w:val="left"/>
      <w:pPr>
        <w:ind w:left="5952" w:hanging="219"/>
      </w:pPr>
      <w:rPr>
        <w:rFonts w:hint="default"/>
      </w:rPr>
    </w:lvl>
    <w:lvl w:ilvl="6" w:tplc="53B0FD8A">
      <w:numFmt w:val="bullet"/>
      <w:lvlText w:val="•"/>
      <w:lvlJc w:val="left"/>
      <w:pPr>
        <w:ind w:left="7003" w:hanging="219"/>
      </w:pPr>
      <w:rPr>
        <w:rFonts w:hint="default"/>
      </w:rPr>
    </w:lvl>
    <w:lvl w:ilvl="7" w:tplc="1A48BA28">
      <w:numFmt w:val="bullet"/>
      <w:lvlText w:val="•"/>
      <w:lvlJc w:val="left"/>
      <w:pPr>
        <w:ind w:left="8053" w:hanging="219"/>
      </w:pPr>
      <w:rPr>
        <w:rFonts w:hint="default"/>
      </w:rPr>
    </w:lvl>
    <w:lvl w:ilvl="8" w:tplc="24FC3FEE">
      <w:numFmt w:val="bullet"/>
      <w:lvlText w:val="•"/>
      <w:lvlJc w:val="left"/>
      <w:pPr>
        <w:ind w:left="9104" w:hanging="219"/>
      </w:pPr>
      <w:rPr>
        <w:rFonts w:hint="default"/>
      </w:rPr>
    </w:lvl>
  </w:abstractNum>
  <w:abstractNum w:abstractNumId="299" w15:restartNumberingAfterBreak="0">
    <w:nsid w:val="3F2110FE"/>
    <w:multiLevelType w:val="multilevel"/>
    <w:tmpl w:val="01986CD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7"/>
      <w:numFmt w:val="decimal"/>
      <w:lvlText w:val="%1.%2.%3"/>
      <w:lvlJc w:val="left"/>
      <w:pPr>
        <w:ind w:left="1106" w:hanging="957"/>
        <w:jc w:val="left"/>
      </w:pPr>
      <w:rPr>
        <w:rFonts w:ascii="Georgia" w:eastAsia="Georgia" w:hAnsi="Georgia" w:cs="Georgia" w:hint="default"/>
        <w:b/>
        <w:bCs/>
        <w:w w:val="95"/>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300" w15:restartNumberingAfterBreak="0">
    <w:nsid w:val="3F9D213B"/>
    <w:multiLevelType w:val="multilevel"/>
    <w:tmpl w:val="9F9E1936"/>
    <w:lvl w:ilvl="0">
      <w:start w:val="1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01" w15:restartNumberingAfterBreak="0">
    <w:nsid w:val="3FA156EB"/>
    <w:multiLevelType w:val="multilevel"/>
    <w:tmpl w:val="9C32AF5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5"/>
      <w:numFmt w:val="decimal"/>
      <w:lvlText w:val="%1.%2.%3"/>
      <w:lvlJc w:val="left"/>
      <w:pPr>
        <w:ind w:left="1106" w:hanging="957"/>
        <w:jc w:val="left"/>
      </w:pPr>
      <w:rPr>
        <w:rFonts w:ascii="Georgia" w:eastAsia="Georgia" w:hAnsi="Georgia" w:cs="Georgia" w:hint="default"/>
        <w:b/>
        <w:bCs/>
        <w:w w:val="95"/>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02" w15:restartNumberingAfterBreak="0">
    <w:nsid w:val="3FB0026A"/>
    <w:multiLevelType w:val="multilevel"/>
    <w:tmpl w:val="9DE287CC"/>
    <w:lvl w:ilvl="0">
      <w:start w:val="2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03" w15:restartNumberingAfterBreak="0">
    <w:nsid w:val="3FB537DF"/>
    <w:multiLevelType w:val="hybridMultilevel"/>
    <w:tmpl w:val="6832D290"/>
    <w:lvl w:ilvl="0" w:tplc="64684D76">
      <w:numFmt w:val="bullet"/>
      <w:lvlText w:val="•"/>
      <w:lvlJc w:val="left"/>
      <w:pPr>
        <w:ind w:left="695" w:hanging="219"/>
      </w:pPr>
      <w:rPr>
        <w:rFonts w:ascii="Arial" w:eastAsia="Arial" w:hAnsi="Arial" w:cs="Arial" w:hint="default"/>
        <w:i/>
        <w:w w:val="141"/>
        <w:sz w:val="22"/>
        <w:szCs w:val="22"/>
      </w:rPr>
    </w:lvl>
    <w:lvl w:ilvl="1" w:tplc="FA76219E">
      <w:numFmt w:val="bullet"/>
      <w:lvlText w:val="•"/>
      <w:lvlJc w:val="left"/>
      <w:pPr>
        <w:ind w:left="1750" w:hanging="219"/>
      </w:pPr>
      <w:rPr>
        <w:rFonts w:hint="default"/>
      </w:rPr>
    </w:lvl>
    <w:lvl w:ilvl="2" w:tplc="07885FC0">
      <w:numFmt w:val="bullet"/>
      <w:lvlText w:val="•"/>
      <w:lvlJc w:val="left"/>
      <w:pPr>
        <w:ind w:left="2801" w:hanging="219"/>
      </w:pPr>
      <w:rPr>
        <w:rFonts w:hint="default"/>
      </w:rPr>
    </w:lvl>
    <w:lvl w:ilvl="3" w:tplc="B1ACBDFA">
      <w:numFmt w:val="bullet"/>
      <w:lvlText w:val="•"/>
      <w:lvlJc w:val="left"/>
      <w:pPr>
        <w:ind w:left="3851" w:hanging="219"/>
      </w:pPr>
      <w:rPr>
        <w:rFonts w:hint="default"/>
      </w:rPr>
    </w:lvl>
    <w:lvl w:ilvl="4" w:tplc="D41CF420">
      <w:numFmt w:val="bullet"/>
      <w:lvlText w:val="•"/>
      <w:lvlJc w:val="left"/>
      <w:pPr>
        <w:ind w:left="4902" w:hanging="219"/>
      </w:pPr>
      <w:rPr>
        <w:rFonts w:hint="default"/>
      </w:rPr>
    </w:lvl>
    <w:lvl w:ilvl="5" w:tplc="07F4871A">
      <w:numFmt w:val="bullet"/>
      <w:lvlText w:val="•"/>
      <w:lvlJc w:val="left"/>
      <w:pPr>
        <w:ind w:left="5952" w:hanging="219"/>
      </w:pPr>
      <w:rPr>
        <w:rFonts w:hint="default"/>
      </w:rPr>
    </w:lvl>
    <w:lvl w:ilvl="6" w:tplc="846A68EA">
      <w:numFmt w:val="bullet"/>
      <w:lvlText w:val="•"/>
      <w:lvlJc w:val="left"/>
      <w:pPr>
        <w:ind w:left="7003" w:hanging="219"/>
      </w:pPr>
      <w:rPr>
        <w:rFonts w:hint="default"/>
      </w:rPr>
    </w:lvl>
    <w:lvl w:ilvl="7" w:tplc="3B6C1F9E">
      <w:numFmt w:val="bullet"/>
      <w:lvlText w:val="•"/>
      <w:lvlJc w:val="left"/>
      <w:pPr>
        <w:ind w:left="8053" w:hanging="219"/>
      </w:pPr>
      <w:rPr>
        <w:rFonts w:hint="default"/>
      </w:rPr>
    </w:lvl>
    <w:lvl w:ilvl="8" w:tplc="5C1E44BC">
      <w:numFmt w:val="bullet"/>
      <w:lvlText w:val="•"/>
      <w:lvlJc w:val="left"/>
      <w:pPr>
        <w:ind w:left="9104" w:hanging="219"/>
      </w:pPr>
      <w:rPr>
        <w:rFonts w:hint="default"/>
      </w:rPr>
    </w:lvl>
  </w:abstractNum>
  <w:abstractNum w:abstractNumId="304" w15:restartNumberingAfterBreak="0">
    <w:nsid w:val="3FE62ED9"/>
    <w:multiLevelType w:val="multilevel"/>
    <w:tmpl w:val="18D0452A"/>
    <w:lvl w:ilvl="0">
      <w:start w:val="1"/>
      <w:numFmt w:val="decimal"/>
      <w:lvlText w:val="%1"/>
      <w:lvlJc w:val="left"/>
      <w:pPr>
        <w:ind w:left="578" w:hanging="360"/>
        <w:jc w:val="left"/>
      </w:pPr>
      <w:rPr>
        <w:rFonts w:hint="default"/>
      </w:rPr>
    </w:lvl>
    <w:lvl w:ilvl="1">
      <w:start w:val="1"/>
      <w:numFmt w:val="decimal"/>
      <w:lvlText w:val="%1.%2"/>
      <w:lvlJc w:val="left"/>
      <w:pPr>
        <w:ind w:left="578" w:hanging="360"/>
        <w:jc w:val="left"/>
      </w:pPr>
      <w:rPr>
        <w:rFonts w:ascii="Times New Roman" w:eastAsia="Times New Roman" w:hAnsi="Times New Roman" w:cs="Times New Roman" w:hint="default"/>
        <w:b/>
        <w:bCs/>
        <w:w w:val="100"/>
        <w:sz w:val="22"/>
        <w:szCs w:val="22"/>
      </w:rPr>
    </w:lvl>
    <w:lvl w:ilvl="2">
      <w:numFmt w:val="bullet"/>
      <w:lvlText w:val="-"/>
      <w:lvlJc w:val="left"/>
      <w:pPr>
        <w:ind w:left="931" w:hanging="356"/>
      </w:pPr>
      <w:rPr>
        <w:rFonts w:ascii="Times New Roman" w:eastAsia="Times New Roman" w:hAnsi="Times New Roman" w:cs="Times New Roman" w:hint="default"/>
        <w:w w:val="100"/>
        <w:sz w:val="22"/>
        <w:szCs w:val="22"/>
      </w:rPr>
    </w:lvl>
    <w:lvl w:ilvl="3">
      <w:numFmt w:val="bullet"/>
      <w:lvlText w:val="•"/>
      <w:lvlJc w:val="left"/>
      <w:pPr>
        <w:ind w:left="2994" w:hanging="356"/>
      </w:pPr>
      <w:rPr>
        <w:rFonts w:hint="default"/>
      </w:rPr>
    </w:lvl>
    <w:lvl w:ilvl="4">
      <w:numFmt w:val="bullet"/>
      <w:lvlText w:val="•"/>
      <w:lvlJc w:val="left"/>
      <w:pPr>
        <w:ind w:left="4022" w:hanging="356"/>
      </w:pPr>
      <w:rPr>
        <w:rFonts w:hint="default"/>
      </w:rPr>
    </w:lvl>
    <w:lvl w:ilvl="5">
      <w:numFmt w:val="bullet"/>
      <w:lvlText w:val="•"/>
      <w:lvlJc w:val="left"/>
      <w:pPr>
        <w:ind w:left="5049" w:hanging="356"/>
      </w:pPr>
      <w:rPr>
        <w:rFonts w:hint="default"/>
      </w:rPr>
    </w:lvl>
    <w:lvl w:ilvl="6">
      <w:numFmt w:val="bullet"/>
      <w:lvlText w:val="•"/>
      <w:lvlJc w:val="left"/>
      <w:pPr>
        <w:ind w:left="6076" w:hanging="356"/>
      </w:pPr>
      <w:rPr>
        <w:rFonts w:hint="default"/>
      </w:rPr>
    </w:lvl>
    <w:lvl w:ilvl="7">
      <w:numFmt w:val="bullet"/>
      <w:lvlText w:val="•"/>
      <w:lvlJc w:val="left"/>
      <w:pPr>
        <w:ind w:left="7104" w:hanging="356"/>
      </w:pPr>
      <w:rPr>
        <w:rFonts w:hint="default"/>
      </w:rPr>
    </w:lvl>
    <w:lvl w:ilvl="8">
      <w:numFmt w:val="bullet"/>
      <w:lvlText w:val="•"/>
      <w:lvlJc w:val="left"/>
      <w:pPr>
        <w:ind w:left="8131" w:hanging="356"/>
      </w:pPr>
      <w:rPr>
        <w:rFonts w:hint="default"/>
      </w:rPr>
    </w:lvl>
  </w:abstractNum>
  <w:abstractNum w:abstractNumId="305" w15:restartNumberingAfterBreak="0">
    <w:nsid w:val="40094FC0"/>
    <w:multiLevelType w:val="multilevel"/>
    <w:tmpl w:val="AE8251C8"/>
    <w:lvl w:ilvl="0">
      <w:start w:val="2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1040" w:hanging="360"/>
      </w:pPr>
      <w:rPr>
        <w:rFonts w:ascii="Times New Roman" w:eastAsia="Times New Roman" w:hAnsi="Times New Roman" w:cs="Times New Roman" w:hint="default"/>
        <w:spacing w:val="-1"/>
        <w:w w:val="100"/>
        <w:sz w:val="24"/>
        <w:szCs w:val="24"/>
      </w:rPr>
    </w:lvl>
    <w:lvl w:ilvl="3">
      <w:numFmt w:val="bullet"/>
      <w:lvlText w:val="•"/>
      <w:lvlJc w:val="left"/>
      <w:pPr>
        <w:ind w:left="3001" w:hanging="360"/>
      </w:pPr>
      <w:rPr>
        <w:rFonts w:hint="default"/>
      </w:rPr>
    </w:lvl>
    <w:lvl w:ilvl="4">
      <w:numFmt w:val="bullet"/>
      <w:lvlText w:val="•"/>
      <w:lvlJc w:val="left"/>
      <w:pPr>
        <w:ind w:left="3981" w:hanging="360"/>
      </w:pPr>
      <w:rPr>
        <w:rFonts w:hint="default"/>
      </w:rPr>
    </w:lvl>
    <w:lvl w:ilvl="5">
      <w:numFmt w:val="bullet"/>
      <w:lvlText w:val="•"/>
      <w:lvlJc w:val="left"/>
      <w:pPr>
        <w:ind w:left="4962" w:hanging="360"/>
      </w:pPr>
      <w:rPr>
        <w:rFonts w:hint="default"/>
      </w:rPr>
    </w:lvl>
    <w:lvl w:ilvl="6">
      <w:numFmt w:val="bullet"/>
      <w:lvlText w:val="•"/>
      <w:lvlJc w:val="left"/>
      <w:pPr>
        <w:ind w:left="5943" w:hanging="360"/>
      </w:pPr>
      <w:rPr>
        <w:rFonts w:hint="default"/>
      </w:rPr>
    </w:lvl>
    <w:lvl w:ilvl="7">
      <w:numFmt w:val="bullet"/>
      <w:lvlText w:val="•"/>
      <w:lvlJc w:val="left"/>
      <w:pPr>
        <w:ind w:left="6923" w:hanging="360"/>
      </w:pPr>
      <w:rPr>
        <w:rFonts w:hint="default"/>
      </w:rPr>
    </w:lvl>
    <w:lvl w:ilvl="8">
      <w:numFmt w:val="bullet"/>
      <w:lvlText w:val="•"/>
      <w:lvlJc w:val="left"/>
      <w:pPr>
        <w:ind w:left="7904" w:hanging="360"/>
      </w:pPr>
      <w:rPr>
        <w:rFonts w:hint="default"/>
      </w:rPr>
    </w:lvl>
  </w:abstractNum>
  <w:abstractNum w:abstractNumId="306" w15:restartNumberingAfterBreak="0">
    <w:nsid w:val="40553B0D"/>
    <w:multiLevelType w:val="multilevel"/>
    <w:tmpl w:val="DB9453E8"/>
    <w:lvl w:ilvl="0">
      <w:start w:val="5"/>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307" w15:restartNumberingAfterBreak="0">
    <w:nsid w:val="406361DD"/>
    <w:multiLevelType w:val="hybridMultilevel"/>
    <w:tmpl w:val="6002C83A"/>
    <w:lvl w:ilvl="0" w:tplc="FF667068">
      <w:start w:val="1"/>
      <w:numFmt w:val="decimal"/>
      <w:lvlText w:val="%1."/>
      <w:lvlJc w:val="left"/>
      <w:pPr>
        <w:ind w:left="113" w:hanging="240"/>
        <w:jc w:val="left"/>
      </w:pPr>
      <w:rPr>
        <w:rFonts w:ascii="Times New Roman" w:eastAsia="Times New Roman" w:hAnsi="Times New Roman" w:cs="Times New Roman" w:hint="default"/>
        <w:spacing w:val="-1"/>
        <w:w w:val="100"/>
        <w:sz w:val="24"/>
        <w:szCs w:val="24"/>
      </w:rPr>
    </w:lvl>
    <w:lvl w:ilvl="1" w:tplc="B008B890">
      <w:numFmt w:val="bullet"/>
      <w:lvlText w:val="•"/>
      <w:lvlJc w:val="left"/>
      <w:pPr>
        <w:ind w:left="1500" w:hanging="240"/>
      </w:pPr>
      <w:rPr>
        <w:rFonts w:hint="default"/>
      </w:rPr>
    </w:lvl>
    <w:lvl w:ilvl="2" w:tplc="EADEECB0">
      <w:numFmt w:val="bullet"/>
      <w:lvlText w:val="•"/>
      <w:lvlJc w:val="left"/>
      <w:pPr>
        <w:ind w:left="2429" w:hanging="240"/>
      </w:pPr>
      <w:rPr>
        <w:rFonts w:hint="default"/>
      </w:rPr>
    </w:lvl>
    <w:lvl w:ilvl="3" w:tplc="C25CBE94">
      <w:numFmt w:val="bullet"/>
      <w:lvlText w:val="•"/>
      <w:lvlJc w:val="left"/>
      <w:pPr>
        <w:ind w:left="3359" w:hanging="240"/>
      </w:pPr>
      <w:rPr>
        <w:rFonts w:hint="default"/>
      </w:rPr>
    </w:lvl>
    <w:lvl w:ilvl="4" w:tplc="D72EAF1C">
      <w:numFmt w:val="bullet"/>
      <w:lvlText w:val="•"/>
      <w:lvlJc w:val="left"/>
      <w:pPr>
        <w:ind w:left="4288" w:hanging="240"/>
      </w:pPr>
      <w:rPr>
        <w:rFonts w:hint="default"/>
      </w:rPr>
    </w:lvl>
    <w:lvl w:ilvl="5" w:tplc="3EFEF586">
      <w:numFmt w:val="bullet"/>
      <w:lvlText w:val="•"/>
      <w:lvlJc w:val="left"/>
      <w:pPr>
        <w:ind w:left="5218" w:hanging="240"/>
      </w:pPr>
      <w:rPr>
        <w:rFonts w:hint="default"/>
      </w:rPr>
    </w:lvl>
    <w:lvl w:ilvl="6" w:tplc="BF98D864">
      <w:numFmt w:val="bullet"/>
      <w:lvlText w:val="•"/>
      <w:lvlJc w:val="left"/>
      <w:pPr>
        <w:ind w:left="6147" w:hanging="240"/>
      </w:pPr>
      <w:rPr>
        <w:rFonts w:hint="default"/>
      </w:rPr>
    </w:lvl>
    <w:lvl w:ilvl="7" w:tplc="0AE67F46">
      <w:numFmt w:val="bullet"/>
      <w:lvlText w:val="•"/>
      <w:lvlJc w:val="left"/>
      <w:pPr>
        <w:ind w:left="7077" w:hanging="240"/>
      </w:pPr>
      <w:rPr>
        <w:rFonts w:hint="default"/>
      </w:rPr>
    </w:lvl>
    <w:lvl w:ilvl="8" w:tplc="02CEDC64">
      <w:numFmt w:val="bullet"/>
      <w:lvlText w:val="•"/>
      <w:lvlJc w:val="left"/>
      <w:pPr>
        <w:ind w:left="8006" w:hanging="240"/>
      </w:pPr>
      <w:rPr>
        <w:rFonts w:hint="default"/>
      </w:rPr>
    </w:lvl>
  </w:abstractNum>
  <w:abstractNum w:abstractNumId="308" w15:restartNumberingAfterBreak="0">
    <w:nsid w:val="40A77D89"/>
    <w:multiLevelType w:val="multilevel"/>
    <w:tmpl w:val="665C450A"/>
    <w:lvl w:ilvl="0">
      <w:start w:val="1"/>
      <w:numFmt w:val="decimal"/>
      <w:lvlText w:val="%1"/>
      <w:lvlJc w:val="left"/>
      <w:pPr>
        <w:ind w:left="972" w:hanging="822"/>
        <w:jc w:val="left"/>
      </w:pPr>
      <w:rPr>
        <w:rFonts w:hint="default"/>
      </w:rPr>
    </w:lvl>
    <w:lvl w:ilvl="1">
      <w:start w:val="4"/>
      <w:numFmt w:val="decimal"/>
      <w:lvlText w:val="%1.%2"/>
      <w:lvlJc w:val="left"/>
      <w:pPr>
        <w:ind w:left="972" w:hanging="822"/>
        <w:jc w:val="left"/>
      </w:pPr>
      <w:rPr>
        <w:rFonts w:hint="default"/>
      </w:rPr>
    </w:lvl>
    <w:lvl w:ilvl="2">
      <w:start w:val="1"/>
      <w:numFmt w:val="decimal"/>
      <w:lvlText w:val="%1.%2.%3"/>
      <w:lvlJc w:val="left"/>
      <w:pPr>
        <w:ind w:left="972" w:hanging="822"/>
        <w:jc w:val="left"/>
      </w:pPr>
      <w:rPr>
        <w:rFonts w:ascii="Georgia" w:eastAsia="Georgia" w:hAnsi="Georgia" w:cs="Georgia" w:hint="default"/>
        <w:b/>
        <w:bCs/>
        <w:w w:val="100"/>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388" w:hanging="219"/>
      </w:pPr>
      <w:rPr>
        <w:rFonts w:hint="default"/>
      </w:rPr>
    </w:lvl>
    <w:lvl w:ilvl="5">
      <w:numFmt w:val="bullet"/>
      <w:lvlText w:val="•"/>
      <w:lvlJc w:val="left"/>
      <w:pPr>
        <w:ind w:left="5524" w:hanging="219"/>
      </w:pPr>
      <w:rPr>
        <w:rFonts w:hint="default"/>
      </w:rPr>
    </w:lvl>
    <w:lvl w:ilvl="6">
      <w:numFmt w:val="bullet"/>
      <w:lvlText w:val="•"/>
      <w:lvlJc w:val="left"/>
      <w:pPr>
        <w:ind w:left="6660" w:hanging="219"/>
      </w:pPr>
      <w:rPr>
        <w:rFonts w:hint="default"/>
      </w:rPr>
    </w:lvl>
    <w:lvl w:ilvl="7">
      <w:numFmt w:val="bullet"/>
      <w:lvlText w:val="•"/>
      <w:lvlJc w:val="left"/>
      <w:pPr>
        <w:ind w:left="7797" w:hanging="219"/>
      </w:pPr>
      <w:rPr>
        <w:rFonts w:hint="default"/>
      </w:rPr>
    </w:lvl>
    <w:lvl w:ilvl="8">
      <w:numFmt w:val="bullet"/>
      <w:lvlText w:val="•"/>
      <w:lvlJc w:val="left"/>
      <w:pPr>
        <w:ind w:left="8933" w:hanging="219"/>
      </w:pPr>
      <w:rPr>
        <w:rFonts w:hint="default"/>
      </w:rPr>
    </w:lvl>
  </w:abstractNum>
  <w:abstractNum w:abstractNumId="309" w15:restartNumberingAfterBreak="0">
    <w:nsid w:val="40B0509E"/>
    <w:multiLevelType w:val="multilevel"/>
    <w:tmpl w:val="DDD8541C"/>
    <w:lvl w:ilvl="0">
      <w:start w:val="3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10" w15:restartNumberingAfterBreak="0">
    <w:nsid w:val="41756782"/>
    <w:multiLevelType w:val="hybridMultilevel"/>
    <w:tmpl w:val="49B28578"/>
    <w:lvl w:ilvl="0" w:tplc="B50AC326">
      <w:numFmt w:val="bullet"/>
      <w:lvlText w:val="•"/>
      <w:lvlJc w:val="left"/>
      <w:pPr>
        <w:ind w:left="218" w:hanging="219"/>
      </w:pPr>
      <w:rPr>
        <w:rFonts w:ascii="Arial" w:eastAsia="Arial" w:hAnsi="Arial" w:cs="Arial" w:hint="default"/>
        <w:i/>
        <w:w w:val="141"/>
        <w:sz w:val="22"/>
        <w:szCs w:val="22"/>
      </w:rPr>
    </w:lvl>
    <w:lvl w:ilvl="1" w:tplc="082CDCC8">
      <w:numFmt w:val="bullet"/>
      <w:lvlText w:val="•"/>
      <w:lvlJc w:val="left"/>
      <w:pPr>
        <w:ind w:left="1125" w:hanging="219"/>
      </w:pPr>
      <w:rPr>
        <w:rFonts w:hint="default"/>
      </w:rPr>
    </w:lvl>
    <w:lvl w:ilvl="2" w:tplc="8C8A2F5A">
      <w:numFmt w:val="bullet"/>
      <w:lvlText w:val="•"/>
      <w:lvlJc w:val="left"/>
      <w:pPr>
        <w:ind w:left="2030" w:hanging="219"/>
      </w:pPr>
      <w:rPr>
        <w:rFonts w:hint="default"/>
      </w:rPr>
    </w:lvl>
    <w:lvl w:ilvl="3" w:tplc="F33C01DC">
      <w:numFmt w:val="bullet"/>
      <w:lvlText w:val="•"/>
      <w:lvlJc w:val="left"/>
      <w:pPr>
        <w:ind w:left="2936" w:hanging="219"/>
      </w:pPr>
      <w:rPr>
        <w:rFonts w:hint="default"/>
      </w:rPr>
    </w:lvl>
    <w:lvl w:ilvl="4" w:tplc="C964A224">
      <w:numFmt w:val="bullet"/>
      <w:lvlText w:val="•"/>
      <w:lvlJc w:val="left"/>
      <w:pPr>
        <w:ind w:left="3841" w:hanging="219"/>
      </w:pPr>
      <w:rPr>
        <w:rFonts w:hint="default"/>
      </w:rPr>
    </w:lvl>
    <w:lvl w:ilvl="5" w:tplc="B5C0F350">
      <w:numFmt w:val="bullet"/>
      <w:lvlText w:val="•"/>
      <w:lvlJc w:val="left"/>
      <w:pPr>
        <w:ind w:left="4747" w:hanging="219"/>
      </w:pPr>
      <w:rPr>
        <w:rFonts w:hint="default"/>
      </w:rPr>
    </w:lvl>
    <w:lvl w:ilvl="6" w:tplc="0CCC42F8">
      <w:numFmt w:val="bullet"/>
      <w:lvlText w:val="•"/>
      <w:lvlJc w:val="left"/>
      <w:pPr>
        <w:ind w:left="5652" w:hanging="219"/>
      </w:pPr>
      <w:rPr>
        <w:rFonts w:hint="default"/>
      </w:rPr>
    </w:lvl>
    <w:lvl w:ilvl="7" w:tplc="744E6CC6">
      <w:numFmt w:val="bullet"/>
      <w:lvlText w:val="•"/>
      <w:lvlJc w:val="left"/>
      <w:pPr>
        <w:ind w:left="6558" w:hanging="219"/>
      </w:pPr>
      <w:rPr>
        <w:rFonts w:hint="default"/>
      </w:rPr>
    </w:lvl>
    <w:lvl w:ilvl="8" w:tplc="7DE05ECA">
      <w:numFmt w:val="bullet"/>
      <w:lvlText w:val="•"/>
      <w:lvlJc w:val="left"/>
      <w:pPr>
        <w:ind w:left="7463" w:hanging="219"/>
      </w:pPr>
      <w:rPr>
        <w:rFonts w:hint="default"/>
      </w:rPr>
    </w:lvl>
  </w:abstractNum>
  <w:abstractNum w:abstractNumId="311" w15:restartNumberingAfterBreak="0">
    <w:nsid w:val="417E4992"/>
    <w:multiLevelType w:val="multilevel"/>
    <w:tmpl w:val="35509FC4"/>
    <w:lvl w:ilvl="0">
      <w:start w:val="32"/>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312" w15:restartNumberingAfterBreak="0">
    <w:nsid w:val="41870F53"/>
    <w:multiLevelType w:val="multilevel"/>
    <w:tmpl w:val="BC2A2A4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0"/>
      <w:numFmt w:val="decimal"/>
      <w:lvlText w:val="%1.%2.%3"/>
      <w:lvlJc w:val="left"/>
      <w:pPr>
        <w:ind w:left="1106" w:hanging="957"/>
        <w:jc w:val="left"/>
      </w:pPr>
      <w:rPr>
        <w:rFonts w:ascii="Georgia" w:eastAsia="Georgia" w:hAnsi="Georgia" w:cs="Georgia" w:hint="default"/>
        <w:b/>
        <w:bCs/>
        <w:w w:val="90"/>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13" w15:restartNumberingAfterBreak="0">
    <w:nsid w:val="423F3612"/>
    <w:multiLevelType w:val="hybridMultilevel"/>
    <w:tmpl w:val="13CA9EB6"/>
    <w:lvl w:ilvl="0" w:tplc="244CCE94">
      <w:numFmt w:val="bullet"/>
      <w:lvlText w:val="•"/>
      <w:lvlJc w:val="left"/>
      <w:pPr>
        <w:ind w:left="218" w:hanging="219"/>
      </w:pPr>
      <w:rPr>
        <w:rFonts w:ascii="Arial" w:eastAsia="Arial" w:hAnsi="Arial" w:cs="Arial" w:hint="default"/>
        <w:i/>
        <w:w w:val="141"/>
        <w:sz w:val="22"/>
        <w:szCs w:val="22"/>
      </w:rPr>
    </w:lvl>
    <w:lvl w:ilvl="1" w:tplc="88E2E1B2">
      <w:numFmt w:val="bullet"/>
      <w:lvlText w:val="•"/>
      <w:lvlJc w:val="left"/>
      <w:pPr>
        <w:ind w:left="1125" w:hanging="219"/>
      </w:pPr>
      <w:rPr>
        <w:rFonts w:hint="default"/>
      </w:rPr>
    </w:lvl>
    <w:lvl w:ilvl="2" w:tplc="EB907652">
      <w:numFmt w:val="bullet"/>
      <w:lvlText w:val="•"/>
      <w:lvlJc w:val="left"/>
      <w:pPr>
        <w:ind w:left="2030" w:hanging="219"/>
      </w:pPr>
      <w:rPr>
        <w:rFonts w:hint="default"/>
      </w:rPr>
    </w:lvl>
    <w:lvl w:ilvl="3" w:tplc="C96CDD1E">
      <w:numFmt w:val="bullet"/>
      <w:lvlText w:val="•"/>
      <w:lvlJc w:val="left"/>
      <w:pPr>
        <w:ind w:left="2936" w:hanging="219"/>
      </w:pPr>
      <w:rPr>
        <w:rFonts w:hint="default"/>
      </w:rPr>
    </w:lvl>
    <w:lvl w:ilvl="4" w:tplc="45704DBE">
      <w:numFmt w:val="bullet"/>
      <w:lvlText w:val="•"/>
      <w:lvlJc w:val="left"/>
      <w:pPr>
        <w:ind w:left="3841" w:hanging="219"/>
      </w:pPr>
      <w:rPr>
        <w:rFonts w:hint="default"/>
      </w:rPr>
    </w:lvl>
    <w:lvl w:ilvl="5" w:tplc="F266DFFE">
      <w:numFmt w:val="bullet"/>
      <w:lvlText w:val="•"/>
      <w:lvlJc w:val="left"/>
      <w:pPr>
        <w:ind w:left="4747" w:hanging="219"/>
      </w:pPr>
      <w:rPr>
        <w:rFonts w:hint="default"/>
      </w:rPr>
    </w:lvl>
    <w:lvl w:ilvl="6" w:tplc="AB58C204">
      <w:numFmt w:val="bullet"/>
      <w:lvlText w:val="•"/>
      <w:lvlJc w:val="left"/>
      <w:pPr>
        <w:ind w:left="5652" w:hanging="219"/>
      </w:pPr>
      <w:rPr>
        <w:rFonts w:hint="default"/>
      </w:rPr>
    </w:lvl>
    <w:lvl w:ilvl="7" w:tplc="AA46E494">
      <w:numFmt w:val="bullet"/>
      <w:lvlText w:val="•"/>
      <w:lvlJc w:val="left"/>
      <w:pPr>
        <w:ind w:left="6558" w:hanging="219"/>
      </w:pPr>
      <w:rPr>
        <w:rFonts w:hint="default"/>
      </w:rPr>
    </w:lvl>
    <w:lvl w:ilvl="8" w:tplc="A4A01A0E">
      <w:numFmt w:val="bullet"/>
      <w:lvlText w:val="•"/>
      <w:lvlJc w:val="left"/>
      <w:pPr>
        <w:ind w:left="7463" w:hanging="219"/>
      </w:pPr>
      <w:rPr>
        <w:rFonts w:hint="default"/>
      </w:rPr>
    </w:lvl>
  </w:abstractNum>
  <w:abstractNum w:abstractNumId="314" w15:restartNumberingAfterBreak="0">
    <w:nsid w:val="42742DE9"/>
    <w:multiLevelType w:val="multilevel"/>
    <w:tmpl w:val="5674129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3"/>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315" w15:restartNumberingAfterBreak="0">
    <w:nsid w:val="42D471A7"/>
    <w:multiLevelType w:val="hybridMultilevel"/>
    <w:tmpl w:val="B08EEED2"/>
    <w:lvl w:ilvl="0" w:tplc="6EC03BC4">
      <w:numFmt w:val="bullet"/>
      <w:lvlText w:val="•"/>
      <w:lvlJc w:val="left"/>
      <w:pPr>
        <w:ind w:left="695" w:hanging="219"/>
      </w:pPr>
      <w:rPr>
        <w:rFonts w:ascii="Arial" w:eastAsia="Arial" w:hAnsi="Arial" w:cs="Arial" w:hint="default"/>
        <w:i/>
        <w:w w:val="141"/>
        <w:sz w:val="22"/>
        <w:szCs w:val="22"/>
      </w:rPr>
    </w:lvl>
    <w:lvl w:ilvl="1" w:tplc="2EACDA52">
      <w:numFmt w:val="bullet"/>
      <w:lvlText w:val="•"/>
      <w:lvlJc w:val="left"/>
      <w:pPr>
        <w:ind w:left="1750" w:hanging="219"/>
      </w:pPr>
      <w:rPr>
        <w:rFonts w:hint="default"/>
      </w:rPr>
    </w:lvl>
    <w:lvl w:ilvl="2" w:tplc="39C801F6">
      <w:numFmt w:val="bullet"/>
      <w:lvlText w:val="•"/>
      <w:lvlJc w:val="left"/>
      <w:pPr>
        <w:ind w:left="2801" w:hanging="219"/>
      </w:pPr>
      <w:rPr>
        <w:rFonts w:hint="default"/>
      </w:rPr>
    </w:lvl>
    <w:lvl w:ilvl="3" w:tplc="B15A6F70">
      <w:numFmt w:val="bullet"/>
      <w:lvlText w:val="•"/>
      <w:lvlJc w:val="left"/>
      <w:pPr>
        <w:ind w:left="3851" w:hanging="219"/>
      </w:pPr>
      <w:rPr>
        <w:rFonts w:hint="default"/>
      </w:rPr>
    </w:lvl>
    <w:lvl w:ilvl="4" w:tplc="B838EF82">
      <w:numFmt w:val="bullet"/>
      <w:lvlText w:val="•"/>
      <w:lvlJc w:val="left"/>
      <w:pPr>
        <w:ind w:left="4902" w:hanging="219"/>
      </w:pPr>
      <w:rPr>
        <w:rFonts w:hint="default"/>
      </w:rPr>
    </w:lvl>
    <w:lvl w:ilvl="5" w:tplc="F94EB19C">
      <w:numFmt w:val="bullet"/>
      <w:lvlText w:val="•"/>
      <w:lvlJc w:val="left"/>
      <w:pPr>
        <w:ind w:left="5952" w:hanging="219"/>
      </w:pPr>
      <w:rPr>
        <w:rFonts w:hint="default"/>
      </w:rPr>
    </w:lvl>
    <w:lvl w:ilvl="6" w:tplc="4B161278">
      <w:numFmt w:val="bullet"/>
      <w:lvlText w:val="•"/>
      <w:lvlJc w:val="left"/>
      <w:pPr>
        <w:ind w:left="7003" w:hanging="219"/>
      </w:pPr>
      <w:rPr>
        <w:rFonts w:hint="default"/>
      </w:rPr>
    </w:lvl>
    <w:lvl w:ilvl="7" w:tplc="CC9610EC">
      <w:numFmt w:val="bullet"/>
      <w:lvlText w:val="•"/>
      <w:lvlJc w:val="left"/>
      <w:pPr>
        <w:ind w:left="8053" w:hanging="219"/>
      </w:pPr>
      <w:rPr>
        <w:rFonts w:hint="default"/>
      </w:rPr>
    </w:lvl>
    <w:lvl w:ilvl="8" w:tplc="7502541C">
      <w:numFmt w:val="bullet"/>
      <w:lvlText w:val="•"/>
      <w:lvlJc w:val="left"/>
      <w:pPr>
        <w:ind w:left="9104" w:hanging="219"/>
      </w:pPr>
      <w:rPr>
        <w:rFonts w:hint="default"/>
      </w:rPr>
    </w:lvl>
  </w:abstractNum>
  <w:abstractNum w:abstractNumId="316" w15:restartNumberingAfterBreak="0">
    <w:nsid w:val="42EB6E2F"/>
    <w:multiLevelType w:val="hybridMultilevel"/>
    <w:tmpl w:val="9FB20FE2"/>
    <w:lvl w:ilvl="0" w:tplc="9FE6D934">
      <w:numFmt w:val="bullet"/>
      <w:lvlText w:val=""/>
      <w:lvlJc w:val="left"/>
      <w:pPr>
        <w:ind w:left="821" w:hanging="356"/>
      </w:pPr>
      <w:rPr>
        <w:rFonts w:ascii="Wingdings" w:eastAsia="Wingdings" w:hAnsi="Wingdings" w:cs="Wingdings" w:hint="default"/>
        <w:w w:val="99"/>
        <w:sz w:val="20"/>
        <w:szCs w:val="20"/>
      </w:rPr>
    </w:lvl>
    <w:lvl w:ilvl="1" w:tplc="4A32E166">
      <w:numFmt w:val="bullet"/>
      <w:lvlText w:val="•"/>
      <w:lvlJc w:val="left"/>
      <w:pPr>
        <w:ind w:left="1427" w:hanging="356"/>
      </w:pPr>
      <w:rPr>
        <w:rFonts w:hint="default"/>
      </w:rPr>
    </w:lvl>
    <w:lvl w:ilvl="2" w:tplc="A334A338">
      <w:numFmt w:val="bullet"/>
      <w:lvlText w:val="•"/>
      <w:lvlJc w:val="left"/>
      <w:pPr>
        <w:ind w:left="2035" w:hanging="356"/>
      </w:pPr>
      <w:rPr>
        <w:rFonts w:hint="default"/>
      </w:rPr>
    </w:lvl>
    <w:lvl w:ilvl="3" w:tplc="1A2E9B74">
      <w:numFmt w:val="bullet"/>
      <w:lvlText w:val="•"/>
      <w:lvlJc w:val="left"/>
      <w:pPr>
        <w:ind w:left="2643" w:hanging="356"/>
      </w:pPr>
      <w:rPr>
        <w:rFonts w:hint="default"/>
      </w:rPr>
    </w:lvl>
    <w:lvl w:ilvl="4" w:tplc="52087B86">
      <w:numFmt w:val="bullet"/>
      <w:lvlText w:val="•"/>
      <w:lvlJc w:val="left"/>
      <w:pPr>
        <w:ind w:left="3251" w:hanging="356"/>
      </w:pPr>
      <w:rPr>
        <w:rFonts w:hint="default"/>
      </w:rPr>
    </w:lvl>
    <w:lvl w:ilvl="5" w:tplc="57E0A06E">
      <w:numFmt w:val="bullet"/>
      <w:lvlText w:val="•"/>
      <w:lvlJc w:val="left"/>
      <w:pPr>
        <w:ind w:left="3859" w:hanging="356"/>
      </w:pPr>
      <w:rPr>
        <w:rFonts w:hint="default"/>
      </w:rPr>
    </w:lvl>
    <w:lvl w:ilvl="6" w:tplc="1B72462E">
      <w:numFmt w:val="bullet"/>
      <w:lvlText w:val="•"/>
      <w:lvlJc w:val="left"/>
      <w:pPr>
        <w:ind w:left="4466" w:hanging="356"/>
      </w:pPr>
      <w:rPr>
        <w:rFonts w:hint="default"/>
      </w:rPr>
    </w:lvl>
    <w:lvl w:ilvl="7" w:tplc="C0EE016C">
      <w:numFmt w:val="bullet"/>
      <w:lvlText w:val="•"/>
      <w:lvlJc w:val="left"/>
      <w:pPr>
        <w:ind w:left="5074" w:hanging="356"/>
      </w:pPr>
      <w:rPr>
        <w:rFonts w:hint="default"/>
      </w:rPr>
    </w:lvl>
    <w:lvl w:ilvl="8" w:tplc="FAAE9E24">
      <w:numFmt w:val="bullet"/>
      <w:lvlText w:val="•"/>
      <w:lvlJc w:val="left"/>
      <w:pPr>
        <w:ind w:left="5682" w:hanging="356"/>
      </w:pPr>
      <w:rPr>
        <w:rFonts w:hint="default"/>
      </w:rPr>
    </w:lvl>
  </w:abstractNum>
  <w:abstractNum w:abstractNumId="317" w15:restartNumberingAfterBreak="0">
    <w:nsid w:val="432526F9"/>
    <w:multiLevelType w:val="hybridMultilevel"/>
    <w:tmpl w:val="C68EF308"/>
    <w:lvl w:ilvl="0" w:tplc="FCBC7DC6">
      <w:start w:val="1"/>
      <w:numFmt w:val="lowerRoman"/>
      <w:lvlText w:val="%1."/>
      <w:lvlJc w:val="left"/>
      <w:pPr>
        <w:ind w:left="103" w:hanging="156"/>
        <w:jc w:val="left"/>
      </w:pPr>
      <w:rPr>
        <w:rFonts w:ascii="Times New Roman" w:eastAsia="Times New Roman" w:hAnsi="Times New Roman" w:cs="Times New Roman" w:hint="default"/>
        <w:i/>
        <w:w w:val="99"/>
        <w:sz w:val="20"/>
        <w:szCs w:val="20"/>
      </w:rPr>
    </w:lvl>
    <w:lvl w:ilvl="1" w:tplc="7BF6FF8E">
      <w:numFmt w:val="bullet"/>
      <w:lvlText w:val="•"/>
      <w:lvlJc w:val="left"/>
      <w:pPr>
        <w:ind w:left="992" w:hanging="156"/>
      </w:pPr>
      <w:rPr>
        <w:rFonts w:hint="default"/>
      </w:rPr>
    </w:lvl>
    <w:lvl w:ilvl="2" w:tplc="99E4524A">
      <w:numFmt w:val="bullet"/>
      <w:lvlText w:val="•"/>
      <w:lvlJc w:val="left"/>
      <w:pPr>
        <w:ind w:left="1885" w:hanging="156"/>
      </w:pPr>
      <w:rPr>
        <w:rFonts w:hint="default"/>
      </w:rPr>
    </w:lvl>
    <w:lvl w:ilvl="3" w:tplc="390E3480">
      <w:numFmt w:val="bullet"/>
      <w:lvlText w:val="•"/>
      <w:lvlJc w:val="left"/>
      <w:pPr>
        <w:ind w:left="2777" w:hanging="156"/>
      </w:pPr>
      <w:rPr>
        <w:rFonts w:hint="default"/>
      </w:rPr>
    </w:lvl>
    <w:lvl w:ilvl="4" w:tplc="758295DE">
      <w:numFmt w:val="bullet"/>
      <w:lvlText w:val="•"/>
      <w:lvlJc w:val="left"/>
      <w:pPr>
        <w:ind w:left="3670" w:hanging="156"/>
      </w:pPr>
      <w:rPr>
        <w:rFonts w:hint="default"/>
      </w:rPr>
    </w:lvl>
    <w:lvl w:ilvl="5" w:tplc="F9EA35F2">
      <w:numFmt w:val="bullet"/>
      <w:lvlText w:val="•"/>
      <w:lvlJc w:val="left"/>
      <w:pPr>
        <w:ind w:left="4562" w:hanging="156"/>
      </w:pPr>
      <w:rPr>
        <w:rFonts w:hint="default"/>
      </w:rPr>
    </w:lvl>
    <w:lvl w:ilvl="6" w:tplc="0D863296">
      <w:numFmt w:val="bullet"/>
      <w:lvlText w:val="•"/>
      <w:lvlJc w:val="left"/>
      <w:pPr>
        <w:ind w:left="5455" w:hanging="156"/>
      </w:pPr>
      <w:rPr>
        <w:rFonts w:hint="default"/>
      </w:rPr>
    </w:lvl>
    <w:lvl w:ilvl="7" w:tplc="0696E336">
      <w:numFmt w:val="bullet"/>
      <w:lvlText w:val="•"/>
      <w:lvlJc w:val="left"/>
      <w:pPr>
        <w:ind w:left="6348" w:hanging="156"/>
      </w:pPr>
      <w:rPr>
        <w:rFonts w:hint="default"/>
      </w:rPr>
    </w:lvl>
    <w:lvl w:ilvl="8" w:tplc="325EAC90">
      <w:numFmt w:val="bullet"/>
      <w:lvlText w:val="•"/>
      <w:lvlJc w:val="left"/>
      <w:pPr>
        <w:ind w:left="7240" w:hanging="156"/>
      </w:pPr>
      <w:rPr>
        <w:rFonts w:hint="default"/>
      </w:rPr>
    </w:lvl>
  </w:abstractNum>
  <w:abstractNum w:abstractNumId="318" w15:restartNumberingAfterBreak="0">
    <w:nsid w:val="43683785"/>
    <w:multiLevelType w:val="hybridMultilevel"/>
    <w:tmpl w:val="69708C3E"/>
    <w:lvl w:ilvl="0" w:tplc="A12222DC">
      <w:numFmt w:val="bullet"/>
      <w:lvlText w:val="-"/>
      <w:lvlJc w:val="left"/>
      <w:pPr>
        <w:ind w:left="757" w:hanging="360"/>
      </w:pPr>
      <w:rPr>
        <w:rFonts w:ascii="Times New Roman" w:eastAsia="Times New Roman" w:hAnsi="Times New Roman" w:cs="Times New Roman" w:hint="default"/>
        <w:spacing w:val="-10"/>
        <w:w w:val="100"/>
        <w:sz w:val="24"/>
        <w:szCs w:val="24"/>
      </w:rPr>
    </w:lvl>
    <w:lvl w:ilvl="1" w:tplc="930A80CC">
      <w:numFmt w:val="bullet"/>
      <w:lvlText w:val="•"/>
      <w:lvlJc w:val="left"/>
      <w:pPr>
        <w:ind w:left="1670" w:hanging="360"/>
      </w:pPr>
      <w:rPr>
        <w:rFonts w:hint="default"/>
      </w:rPr>
    </w:lvl>
    <w:lvl w:ilvl="2" w:tplc="A4EA2FD6">
      <w:numFmt w:val="bullet"/>
      <w:lvlText w:val="•"/>
      <w:lvlJc w:val="left"/>
      <w:pPr>
        <w:ind w:left="2581" w:hanging="360"/>
      </w:pPr>
      <w:rPr>
        <w:rFonts w:hint="default"/>
      </w:rPr>
    </w:lvl>
    <w:lvl w:ilvl="3" w:tplc="7196E852">
      <w:numFmt w:val="bullet"/>
      <w:lvlText w:val="•"/>
      <w:lvlJc w:val="left"/>
      <w:pPr>
        <w:ind w:left="3491" w:hanging="360"/>
      </w:pPr>
      <w:rPr>
        <w:rFonts w:hint="default"/>
      </w:rPr>
    </w:lvl>
    <w:lvl w:ilvl="4" w:tplc="2A08D618">
      <w:numFmt w:val="bullet"/>
      <w:lvlText w:val="•"/>
      <w:lvlJc w:val="left"/>
      <w:pPr>
        <w:ind w:left="4402" w:hanging="360"/>
      </w:pPr>
      <w:rPr>
        <w:rFonts w:hint="default"/>
      </w:rPr>
    </w:lvl>
    <w:lvl w:ilvl="5" w:tplc="FB56BC60">
      <w:numFmt w:val="bullet"/>
      <w:lvlText w:val="•"/>
      <w:lvlJc w:val="left"/>
      <w:pPr>
        <w:ind w:left="5312" w:hanging="360"/>
      </w:pPr>
      <w:rPr>
        <w:rFonts w:hint="default"/>
      </w:rPr>
    </w:lvl>
    <w:lvl w:ilvl="6" w:tplc="2DB261BA">
      <w:numFmt w:val="bullet"/>
      <w:lvlText w:val="•"/>
      <w:lvlJc w:val="left"/>
      <w:pPr>
        <w:ind w:left="6223" w:hanging="360"/>
      </w:pPr>
      <w:rPr>
        <w:rFonts w:hint="default"/>
      </w:rPr>
    </w:lvl>
    <w:lvl w:ilvl="7" w:tplc="87F2CC36">
      <w:numFmt w:val="bullet"/>
      <w:lvlText w:val="•"/>
      <w:lvlJc w:val="left"/>
      <w:pPr>
        <w:ind w:left="7133" w:hanging="360"/>
      </w:pPr>
      <w:rPr>
        <w:rFonts w:hint="default"/>
      </w:rPr>
    </w:lvl>
    <w:lvl w:ilvl="8" w:tplc="EC10CF9C">
      <w:numFmt w:val="bullet"/>
      <w:lvlText w:val="•"/>
      <w:lvlJc w:val="left"/>
      <w:pPr>
        <w:ind w:left="8044" w:hanging="360"/>
      </w:pPr>
      <w:rPr>
        <w:rFonts w:hint="default"/>
      </w:rPr>
    </w:lvl>
  </w:abstractNum>
  <w:abstractNum w:abstractNumId="319" w15:restartNumberingAfterBreak="0">
    <w:nsid w:val="43717D71"/>
    <w:multiLevelType w:val="multilevel"/>
    <w:tmpl w:val="D27C879A"/>
    <w:lvl w:ilvl="0">
      <w:start w:val="31"/>
      <w:numFmt w:val="decimal"/>
      <w:lvlText w:val="%1"/>
      <w:lvlJc w:val="left"/>
      <w:pPr>
        <w:ind w:left="53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14"/>
        <w:w w:val="100"/>
        <w:sz w:val="22"/>
        <w:szCs w:val="22"/>
      </w:rPr>
    </w:lvl>
    <w:lvl w:ilvl="2">
      <w:numFmt w:val="bullet"/>
      <w:lvlText w:val="•"/>
      <w:lvlJc w:val="left"/>
      <w:pPr>
        <w:ind w:left="1807" w:hanging="421"/>
      </w:pPr>
      <w:rPr>
        <w:rFonts w:hint="default"/>
      </w:rPr>
    </w:lvl>
    <w:lvl w:ilvl="3">
      <w:numFmt w:val="bullet"/>
      <w:lvlText w:val="•"/>
      <w:lvlJc w:val="left"/>
      <w:pPr>
        <w:ind w:left="2814" w:hanging="421"/>
      </w:pPr>
      <w:rPr>
        <w:rFonts w:hint="default"/>
      </w:rPr>
    </w:lvl>
    <w:lvl w:ilvl="4">
      <w:numFmt w:val="bullet"/>
      <w:lvlText w:val="•"/>
      <w:lvlJc w:val="left"/>
      <w:pPr>
        <w:ind w:left="3821" w:hanging="421"/>
      </w:pPr>
      <w:rPr>
        <w:rFonts w:hint="default"/>
      </w:rPr>
    </w:lvl>
    <w:lvl w:ilvl="5">
      <w:numFmt w:val="bullet"/>
      <w:lvlText w:val="•"/>
      <w:lvlJc w:val="left"/>
      <w:pPr>
        <w:ind w:left="4829" w:hanging="421"/>
      </w:pPr>
      <w:rPr>
        <w:rFonts w:hint="default"/>
      </w:rPr>
    </w:lvl>
    <w:lvl w:ilvl="6">
      <w:numFmt w:val="bullet"/>
      <w:lvlText w:val="•"/>
      <w:lvlJc w:val="left"/>
      <w:pPr>
        <w:ind w:left="5836" w:hanging="421"/>
      </w:pPr>
      <w:rPr>
        <w:rFonts w:hint="default"/>
      </w:rPr>
    </w:lvl>
    <w:lvl w:ilvl="7">
      <w:numFmt w:val="bullet"/>
      <w:lvlText w:val="•"/>
      <w:lvlJc w:val="left"/>
      <w:pPr>
        <w:ind w:left="6843" w:hanging="421"/>
      </w:pPr>
      <w:rPr>
        <w:rFonts w:hint="default"/>
      </w:rPr>
    </w:lvl>
    <w:lvl w:ilvl="8">
      <w:numFmt w:val="bullet"/>
      <w:lvlText w:val="•"/>
      <w:lvlJc w:val="left"/>
      <w:pPr>
        <w:ind w:left="7850" w:hanging="421"/>
      </w:pPr>
      <w:rPr>
        <w:rFonts w:hint="default"/>
      </w:rPr>
    </w:lvl>
  </w:abstractNum>
  <w:abstractNum w:abstractNumId="320" w15:restartNumberingAfterBreak="0">
    <w:nsid w:val="438C1A8D"/>
    <w:multiLevelType w:val="multilevel"/>
    <w:tmpl w:val="9A38E0DA"/>
    <w:lvl w:ilvl="0">
      <w:start w:val="3"/>
      <w:numFmt w:val="decimal"/>
      <w:lvlText w:val="%1"/>
      <w:lvlJc w:val="left"/>
      <w:pPr>
        <w:ind w:left="972" w:hanging="822"/>
        <w:jc w:val="left"/>
      </w:pPr>
      <w:rPr>
        <w:rFonts w:hint="default"/>
      </w:rPr>
    </w:lvl>
    <w:lvl w:ilvl="1">
      <w:start w:val="2"/>
      <w:numFmt w:val="decimal"/>
      <w:lvlText w:val="%1.%2"/>
      <w:lvlJc w:val="left"/>
      <w:pPr>
        <w:ind w:left="972" w:hanging="822"/>
        <w:jc w:val="left"/>
      </w:pPr>
      <w:rPr>
        <w:rFonts w:hint="default"/>
      </w:rPr>
    </w:lvl>
    <w:lvl w:ilvl="2">
      <w:start w:val="1"/>
      <w:numFmt w:val="decimal"/>
      <w:lvlText w:val="%1.%2.%3"/>
      <w:lvlJc w:val="left"/>
      <w:pPr>
        <w:ind w:left="972" w:hanging="822"/>
        <w:jc w:val="left"/>
      </w:pPr>
      <w:rPr>
        <w:rFonts w:ascii="Georgia" w:eastAsia="Georgia" w:hAnsi="Georgia" w:cs="Georgia" w:hint="default"/>
        <w:b/>
        <w:bCs/>
        <w:w w:val="96"/>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02" w:hanging="219"/>
      </w:pPr>
      <w:rPr>
        <w:rFonts w:hint="default"/>
      </w:rPr>
    </w:lvl>
    <w:lvl w:ilvl="6">
      <w:numFmt w:val="bullet"/>
      <w:lvlText w:val="•"/>
      <w:lvlJc w:val="left"/>
      <w:pPr>
        <w:ind w:left="6162" w:hanging="219"/>
      </w:pPr>
      <w:rPr>
        <w:rFonts w:hint="default"/>
      </w:rPr>
    </w:lvl>
    <w:lvl w:ilvl="7">
      <w:numFmt w:val="bullet"/>
      <w:lvlText w:val="•"/>
      <w:lvlJc w:val="left"/>
      <w:pPr>
        <w:ind w:left="7423" w:hanging="219"/>
      </w:pPr>
      <w:rPr>
        <w:rFonts w:hint="default"/>
      </w:rPr>
    </w:lvl>
    <w:lvl w:ilvl="8">
      <w:numFmt w:val="bullet"/>
      <w:lvlText w:val="•"/>
      <w:lvlJc w:val="left"/>
      <w:pPr>
        <w:ind w:left="8684" w:hanging="219"/>
      </w:pPr>
      <w:rPr>
        <w:rFonts w:hint="default"/>
      </w:rPr>
    </w:lvl>
  </w:abstractNum>
  <w:abstractNum w:abstractNumId="321" w15:restartNumberingAfterBreak="0">
    <w:nsid w:val="43F67FEB"/>
    <w:multiLevelType w:val="hybridMultilevel"/>
    <w:tmpl w:val="71A419A0"/>
    <w:lvl w:ilvl="0" w:tplc="77C0A3F8">
      <w:start w:val="14"/>
      <w:numFmt w:val="upperRoman"/>
      <w:lvlText w:val="%1."/>
      <w:lvlJc w:val="left"/>
      <w:pPr>
        <w:ind w:left="821" w:hanging="572"/>
        <w:jc w:val="left"/>
      </w:pPr>
      <w:rPr>
        <w:rFonts w:ascii="Times New Roman" w:eastAsia="Times New Roman" w:hAnsi="Times New Roman" w:cs="Times New Roman" w:hint="default"/>
        <w:w w:val="99"/>
        <w:sz w:val="20"/>
        <w:szCs w:val="20"/>
      </w:rPr>
    </w:lvl>
    <w:lvl w:ilvl="1" w:tplc="D26033E8">
      <w:numFmt w:val="bullet"/>
      <w:lvlText w:val="•"/>
      <w:lvlJc w:val="left"/>
      <w:pPr>
        <w:ind w:left="1454" w:hanging="572"/>
      </w:pPr>
      <w:rPr>
        <w:rFonts w:hint="default"/>
      </w:rPr>
    </w:lvl>
    <w:lvl w:ilvl="2" w:tplc="BB204EF6">
      <w:numFmt w:val="bullet"/>
      <w:lvlText w:val="•"/>
      <w:lvlJc w:val="left"/>
      <w:pPr>
        <w:ind w:left="2089" w:hanging="572"/>
      </w:pPr>
      <w:rPr>
        <w:rFonts w:hint="default"/>
      </w:rPr>
    </w:lvl>
    <w:lvl w:ilvl="3" w:tplc="A5CE7CD8">
      <w:numFmt w:val="bullet"/>
      <w:lvlText w:val="•"/>
      <w:lvlJc w:val="left"/>
      <w:pPr>
        <w:ind w:left="2724" w:hanging="572"/>
      </w:pPr>
      <w:rPr>
        <w:rFonts w:hint="default"/>
      </w:rPr>
    </w:lvl>
    <w:lvl w:ilvl="4" w:tplc="E988A1FC">
      <w:numFmt w:val="bullet"/>
      <w:lvlText w:val="•"/>
      <w:lvlJc w:val="left"/>
      <w:pPr>
        <w:ind w:left="3358" w:hanging="572"/>
      </w:pPr>
      <w:rPr>
        <w:rFonts w:hint="default"/>
      </w:rPr>
    </w:lvl>
    <w:lvl w:ilvl="5" w:tplc="BA862086">
      <w:numFmt w:val="bullet"/>
      <w:lvlText w:val="•"/>
      <w:lvlJc w:val="left"/>
      <w:pPr>
        <w:ind w:left="3993" w:hanging="572"/>
      </w:pPr>
      <w:rPr>
        <w:rFonts w:hint="default"/>
      </w:rPr>
    </w:lvl>
    <w:lvl w:ilvl="6" w:tplc="2F2E6E8A">
      <w:numFmt w:val="bullet"/>
      <w:lvlText w:val="•"/>
      <w:lvlJc w:val="left"/>
      <w:pPr>
        <w:ind w:left="4628" w:hanging="572"/>
      </w:pPr>
      <w:rPr>
        <w:rFonts w:hint="default"/>
      </w:rPr>
    </w:lvl>
    <w:lvl w:ilvl="7" w:tplc="2C260C1A">
      <w:numFmt w:val="bullet"/>
      <w:lvlText w:val="•"/>
      <w:lvlJc w:val="left"/>
      <w:pPr>
        <w:ind w:left="5262" w:hanging="572"/>
      </w:pPr>
      <w:rPr>
        <w:rFonts w:hint="default"/>
      </w:rPr>
    </w:lvl>
    <w:lvl w:ilvl="8" w:tplc="960E1E2C">
      <w:numFmt w:val="bullet"/>
      <w:lvlText w:val="•"/>
      <w:lvlJc w:val="left"/>
      <w:pPr>
        <w:ind w:left="5897" w:hanging="572"/>
      </w:pPr>
      <w:rPr>
        <w:rFonts w:hint="default"/>
      </w:rPr>
    </w:lvl>
  </w:abstractNum>
  <w:abstractNum w:abstractNumId="322" w15:restartNumberingAfterBreak="0">
    <w:nsid w:val="43FF43BE"/>
    <w:multiLevelType w:val="hybridMultilevel"/>
    <w:tmpl w:val="3AECDDA0"/>
    <w:lvl w:ilvl="0" w:tplc="EBDA92E4">
      <w:numFmt w:val="bullet"/>
      <w:lvlText w:val="•"/>
      <w:lvlJc w:val="left"/>
      <w:pPr>
        <w:ind w:left="695" w:hanging="219"/>
      </w:pPr>
      <w:rPr>
        <w:rFonts w:ascii="Arial" w:eastAsia="Arial" w:hAnsi="Arial" w:cs="Arial" w:hint="default"/>
        <w:i/>
        <w:w w:val="141"/>
        <w:sz w:val="22"/>
        <w:szCs w:val="22"/>
      </w:rPr>
    </w:lvl>
    <w:lvl w:ilvl="1" w:tplc="DA4E5C58">
      <w:numFmt w:val="bullet"/>
      <w:lvlText w:val="•"/>
      <w:lvlJc w:val="left"/>
      <w:pPr>
        <w:ind w:left="1750" w:hanging="219"/>
      </w:pPr>
      <w:rPr>
        <w:rFonts w:hint="default"/>
      </w:rPr>
    </w:lvl>
    <w:lvl w:ilvl="2" w:tplc="0F220F34">
      <w:numFmt w:val="bullet"/>
      <w:lvlText w:val="•"/>
      <w:lvlJc w:val="left"/>
      <w:pPr>
        <w:ind w:left="2801" w:hanging="219"/>
      </w:pPr>
      <w:rPr>
        <w:rFonts w:hint="default"/>
      </w:rPr>
    </w:lvl>
    <w:lvl w:ilvl="3" w:tplc="9926E05E">
      <w:numFmt w:val="bullet"/>
      <w:lvlText w:val="•"/>
      <w:lvlJc w:val="left"/>
      <w:pPr>
        <w:ind w:left="3851" w:hanging="219"/>
      </w:pPr>
      <w:rPr>
        <w:rFonts w:hint="default"/>
      </w:rPr>
    </w:lvl>
    <w:lvl w:ilvl="4" w:tplc="0F58E1AE">
      <w:numFmt w:val="bullet"/>
      <w:lvlText w:val="•"/>
      <w:lvlJc w:val="left"/>
      <w:pPr>
        <w:ind w:left="4902" w:hanging="219"/>
      </w:pPr>
      <w:rPr>
        <w:rFonts w:hint="default"/>
      </w:rPr>
    </w:lvl>
    <w:lvl w:ilvl="5" w:tplc="71509912">
      <w:numFmt w:val="bullet"/>
      <w:lvlText w:val="•"/>
      <w:lvlJc w:val="left"/>
      <w:pPr>
        <w:ind w:left="5952" w:hanging="219"/>
      </w:pPr>
      <w:rPr>
        <w:rFonts w:hint="default"/>
      </w:rPr>
    </w:lvl>
    <w:lvl w:ilvl="6" w:tplc="CADABA24">
      <w:numFmt w:val="bullet"/>
      <w:lvlText w:val="•"/>
      <w:lvlJc w:val="left"/>
      <w:pPr>
        <w:ind w:left="7003" w:hanging="219"/>
      </w:pPr>
      <w:rPr>
        <w:rFonts w:hint="default"/>
      </w:rPr>
    </w:lvl>
    <w:lvl w:ilvl="7" w:tplc="7DEEA60A">
      <w:numFmt w:val="bullet"/>
      <w:lvlText w:val="•"/>
      <w:lvlJc w:val="left"/>
      <w:pPr>
        <w:ind w:left="8053" w:hanging="219"/>
      </w:pPr>
      <w:rPr>
        <w:rFonts w:hint="default"/>
      </w:rPr>
    </w:lvl>
    <w:lvl w:ilvl="8" w:tplc="7854CEBE">
      <w:numFmt w:val="bullet"/>
      <w:lvlText w:val="•"/>
      <w:lvlJc w:val="left"/>
      <w:pPr>
        <w:ind w:left="9104" w:hanging="219"/>
      </w:pPr>
      <w:rPr>
        <w:rFonts w:hint="default"/>
      </w:rPr>
    </w:lvl>
  </w:abstractNum>
  <w:abstractNum w:abstractNumId="323" w15:restartNumberingAfterBreak="0">
    <w:nsid w:val="441E0877"/>
    <w:multiLevelType w:val="multilevel"/>
    <w:tmpl w:val="C7A825F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2"/>
      <w:numFmt w:val="decimal"/>
      <w:lvlText w:val="%1.%2.%3"/>
      <w:lvlJc w:val="left"/>
      <w:pPr>
        <w:ind w:left="1106" w:hanging="957"/>
        <w:jc w:val="left"/>
      </w:pPr>
      <w:rPr>
        <w:rFonts w:ascii="Georgia" w:eastAsia="Georgia" w:hAnsi="Georgia" w:cs="Georgia" w:hint="default"/>
        <w:b/>
        <w:bCs/>
        <w:w w:val="94"/>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24" w15:restartNumberingAfterBreak="0">
    <w:nsid w:val="449678C6"/>
    <w:multiLevelType w:val="hybridMultilevel"/>
    <w:tmpl w:val="3D42989A"/>
    <w:lvl w:ilvl="0" w:tplc="C1103D36">
      <w:numFmt w:val="bullet"/>
      <w:lvlText w:val="-"/>
      <w:lvlJc w:val="left"/>
      <w:pPr>
        <w:ind w:left="757" w:hanging="360"/>
      </w:pPr>
      <w:rPr>
        <w:rFonts w:ascii="Times New Roman" w:eastAsia="Times New Roman" w:hAnsi="Times New Roman" w:cs="Times New Roman" w:hint="default"/>
        <w:spacing w:val="-1"/>
        <w:w w:val="100"/>
        <w:sz w:val="24"/>
        <w:szCs w:val="24"/>
      </w:rPr>
    </w:lvl>
    <w:lvl w:ilvl="1" w:tplc="94249498">
      <w:numFmt w:val="bullet"/>
      <w:lvlText w:val="•"/>
      <w:lvlJc w:val="left"/>
      <w:pPr>
        <w:ind w:left="1670" w:hanging="360"/>
      </w:pPr>
      <w:rPr>
        <w:rFonts w:hint="default"/>
      </w:rPr>
    </w:lvl>
    <w:lvl w:ilvl="2" w:tplc="F6164380">
      <w:numFmt w:val="bullet"/>
      <w:lvlText w:val="•"/>
      <w:lvlJc w:val="left"/>
      <w:pPr>
        <w:ind w:left="2581" w:hanging="360"/>
      </w:pPr>
      <w:rPr>
        <w:rFonts w:hint="default"/>
      </w:rPr>
    </w:lvl>
    <w:lvl w:ilvl="3" w:tplc="123CD8BC">
      <w:numFmt w:val="bullet"/>
      <w:lvlText w:val="•"/>
      <w:lvlJc w:val="left"/>
      <w:pPr>
        <w:ind w:left="3491" w:hanging="360"/>
      </w:pPr>
      <w:rPr>
        <w:rFonts w:hint="default"/>
      </w:rPr>
    </w:lvl>
    <w:lvl w:ilvl="4" w:tplc="363ADBB6">
      <w:numFmt w:val="bullet"/>
      <w:lvlText w:val="•"/>
      <w:lvlJc w:val="left"/>
      <w:pPr>
        <w:ind w:left="4402" w:hanging="360"/>
      </w:pPr>
      <w:rPr>
        <w:rFonts w:hint="default"/>
      </w:rPr>
    </w:lvl>
    <w:lvl w:ilvl="5" w:tplc="96A477BA">
      <w:numFmt w:val="bullet"/>
      <w:lvlText w:val="•"/>
      <w:lvlJc w:val="left"/>
      <w:pPr>
        <w:ind w:left="5312" w:hanging="360"/>
      </w:pPr>
      <w:rPr>
        <w:rFonts w:hint="default"/>
      </w:rPr>
    </w:lvl>
    <w:lvl w:ilvl="6" w:tplc="A0D822E4">
      <w:numFmt w:val="bullet"/>
      <w:lvlText w:val="•"/>
      <w:lvlJc w:val="left"/>
      <w:pPr>
        <w:ind w:left="6223" w:hanging="360"/>
      </w:pPr>
      <w:rPr>
        <w:rFonts w:hint="default"/>
      </w:rPr>
    </w:lvl>
    <w:lvl w:ilvl="7" w:tplc="0EB8EE22">
      <w:numFmt w:val="bullet"/>
      <w:lvlText w:val="•"/>
      <w:lvlJc w:val="left"/>
      <w:pPr>
        <w:ind w:left="7133" w:hanging="360"/>
      </w:pPr>
      <w:rPr>
        <w:rFonts w:hint="default"/>
      </w:rPr>
    </w:lvl>
    <w:lvl w:ilvl="8" w:tplc="5218EC90">
      <w:numFmt w:val="bullet"/>
      <w:lvlText w:val="•"/>
      <w:lvlJc w:val="left"/>
      <w:pPr>
        <w:ind w:left="8044" w:hanging="360"/>
      </w:pPr>
      <w:rPr>
        <w:rFonts w:hint="default"/>
      </w:rPr>
    </w:lvl>
  </w:abstractNum>
  <w:abstractNum w:abstractNumId="325" w15:restartNumberingAfterBreak="0">
    <w:nsid w:val="44CA4778"/>
    <w:multiLevelType w:val="hybridMultilevel"/>
    <w:tmpl w:val="329CD6B6"/>
    <w:lvl w:ilvl="0" w:tplc="9CF4AFE0">
      <w:numFmt w:val="bullet"/>
      <w:lvlText w:val="•"/>
      <w:lvlJc w:val="left"/>
      <w:pPr>
        <w:ind w:left="695" w:hanging="219"/>
      </w:pPr>
      <w:rPr>
        <w:rFonts w:ascii="Arial" w:eastAsia="Arial" w:hAnsi="Arial" w:cs="Arial" w:hint="default"/>
        <w:i/>
        <w:w w:val="141"/>
        <w:sz w:val="22"/>
        <w:szCs w:val="22"/>
      </w:rPr>
    </w:lvl>
    <w:lvl w:ilvl="1" w:tplc="92D0B32C">
      <w:numFmt w:val="bullet"/>
      <w:lvlText w:val="•"/>
      <w:lvlJc w:val="left"/>
      <w:pPr>
        <w:ind w:left="1750" w:hanging="219"/>
      </w:pPr>
      <w:rPr>
        <w:rFonts w:hint="default"/>
      </w:rPr>
    </w:lvl>
    <w:lvl w:ilvl="2" w:tplc="200A6098">
      <w:numFmt w:val="bullet"/>
      <w:lvlText w:val="•"/>
      <w:lvlJc w:val="left"/>
      <w:pPr>
        <w:ind w:left="2801" w:hanging="219"/>
      </w:pPr>
      <w:rPr>
        <w:rFonts w:hint="default"/>
      </w:rPr>
    </w:lvl>
    <w:lvl w:ilvl="3" w:tplc="2D72D870">
      <w:numFmt w:val="bullet"/>
      <w:lvlText w:val="•"/>
      <w:lvlJc w:val="left"/>
      <w:pPr>
        <w:ind w:left="3851" w:hanging="219"/>
      </w:pPr>
      <w:rPr>
        <w:rFonts w:hint="default"/>
      </w:rPr>
    </w:lvl>
    <w:lvl w:ilvl="4" w:tplc="D7962938">
      <w:numFmt w:val="bullet"/>
      <w:lvlText w:val="•"/>
      <w:lvlJc w:val="left"/>
      <w:pPr>
        <w:ind w:left="4902" w:hanging="219"/>
      </w:pPr>
      <w:rPr>
        <w:rFonts w:hint="default"/>
      </w:rPr>
    </w:lvl>
    <w:lvl w:ilvl="5" w:tplc="BCCA334A">
      <w:numFmt w:val="bullet"/>
      <w:lvlText w:val="•"/>
      <w:lvlJc w:val="left"/>
      <w:pPr>
        <w:ind w:left="5952" w:hanging="219"/>
      </w:pPr>
      <w:rPr>
        <w:rFonts w:hint="default"/>
      </w:rPr>
    </w:lvl>
    <w:lvl w:ilvl="6" w:tplc="0794F410">
      <w:numFmt w:val="bullet"/>
      <w:lvlText w:val="•"/>
      <w:lvlJc w:val="left"/>
      <w:pPr>
        <w:ind w:left="7003" w:hanging="219"/>
      </w:pPr>
      <w:rPr>
        <w:rFonts w:hint="default"/>
      </w:rPr>
    </w:lvl>
    <w:lvl w:ilvl="7" w:tplc="C7EAE9AE">
      <w:numFmt w:val="bullet"/>
      <w:lvlText w:val="•"/>
      <w:lvlJc w:val="left"/>
      <w:pPr>
        <w:ind w:left="8053" w:hanging="219"/>
      </w:pPr>
      <w:rPr>
        <w:rFonts w:hint="default"/>
      </w:rPr>
    </w:lvl>
    <w:lvl w:ilvl="8" w:tplc="3C4E0CB8">
      <w:numFmt w:val="bullet"/>
      <w:lvlText w:val="•"/>
      <w:lvlJc w:val="left"/>
      <w:pPr>
        <w:ind w:left="9104" w:hanging="219"/>
      </w:pPr>
      <w:rPr>
        <w:rFonts w:hint="default"/>
      </w:rPr>
    </w:lvl>
  </w:abstractNum>
  <w:abstractNum w:abstractNumId="326" w15:restartNumberingAfterBreak="0">
    <w:nsid w:val="44D866AE"/>
    <w:multiLevelType w:val="hybridMultilevel"/>
    <w:tmpl w:val="D9A8A678"/>
    <w:lvl w:ilvl="0" w:tplc="C908B94E">
      <w:numFmt w:val="bullet"/>
      <w:lvlText w:val="—"/>
      <w:lvlJc w:val="left"/>
      <w:pPr>
        <w:ind w:left="113" w:hanging="300"/>
      </w:pPr>
      <w:rPr>
        <w:rFonts w:ascii="Times New Roman" w:eastAsia="Times New Roman" w:hAnsi="Times New Roman" w:cs="Times New Roman" w:hint="default"/>
        <w:spacing w:val="-1"/>
        <w:w w:val="100"/>
        <w:sz w:val="24"/>
        <w:szCs w:val="24"/>
      </w:rPr>
    </w:lvl>
    <w:lvl w:ilvl="1" w:tplc="550C0D94">
      <w:numFmt w:val="bullet"/>
      <w:lvlText w:val="•"/>
      <w:lvlJc w:val="left"/>
      <w:pPr>
        <w:ind w:left="1094" w:hanging="300"/>
      </w:pPr>
      <w:rPr>
        <w:rFonts w:hint="default"/>
      </w:rPr>
    </w:lvl>
    <w:lvl w:ilvl="2" w:tplc="50B81100">
      <w:numFmt w:val="bullet"/>
      <w:lvlText w:val="•"/>
      <w:lvlJc w:val="left"/>
      <w:pPr>
        <w:ind w:left="2069" w:hanging="300"/>
      </w:pPr>
      <w:rPr>
        <w:rFonts w:hint="default"/>
      </w:rPr>
    </w:lvl>
    <w:lvl w:ilvl="3" w:tplc="703657FA">
      <w:numFmt w:val="bullet"/>
      <w:lvlText w:val="•"/>
      <w:lvlJc w:val="left"/>
      <w:pPr>
        <w:ind w:left="3043" w:hanging="300"/>
      </w:pPr>
      <w:rPr>
        <w:rFonts w:hint="default"/>
      </w:rPr>
    </w:lvl>
    <w:lvl w:ilvl="4" w:tplc="63B6CE6A">
      <w:numFmt w:val="bullet"/>
      <w:lvlText w:val="•"/>
      <w:lvlJc w:val="left"/>
      <w:pPr>
        <w:ind w:left="4018" w:hanging="300"/>
      </w:pPr>
      <w:rPr>
        <w:rFonts w:hint="default"/>
      </w:rPr>
    </w:lvl>
    <w:lvl w:ilvl="5" w:tplc="372E541A">
      <w:numFmt w:val="bullet"/>
      <w:lvlText w:val="•"/>
      <w:lvlJc w:val="left"/>
      <w:pPr>
        <w:ind w:left="4992" w:hanging="300"/>
      </w:pPr>
      <w:rPr>
        <w:rFonts w:hint="default"/>
      </w:rPr>
    </w:lvl>
    <w:lvl w:ilvl="6" w:tplc="E7BCD3E4">
      <w:numFmt w:val="bullet"/>
      <w:lvlText w:val="•"/>
      <w:lvlJc w:val="left"/>
      <w:pPr>
        <w:ind w:left="5967" w:hanging="300"/>
      </w:pPr>
      <w:rPr>
        <w:rFonts w:hint="default"/>
      </w:rPr>
    </w:lvl>
    <w:lvl w:ilvl="7" w:tplc="85CAFE20">
      <w:numFmt w:val="bullet"/>
      <w:lvlText w:val="•"/>
      <w:lvlJc w:val="left"/>
      <w:pPr>
        <w:ind w:left="6941" w:hanging="300"/>
      </w:pPr>
      <w:rPr>
        <w:rFonts w:hint="default"/>
      </w:rPr>
    </w:lvl>
    <w:lvl w:ilvl="8" w:tplc="CB063FC6">
      <w:numFmt w:val="bullet"/>
      <w:lvlText w:val="•"/>
      <w:lvlJc w:val="left"/>
      <w:pPr>
        <w:ind w:left="7916" w:hanging="300"/>
      </w:pPr>
      <w:rPr>
        <w:rFonts w:hint="default"/>
      </w:rPr>
    </w:lvl>
  </w:abstractNum>
  <w:abstractNum w:abstractNumId="327" w15:restartNumberingAfterBreak="0">
    <w:nsid w:val="45370EFB"/>
    <w:multiLevelType w:val="hybridMultilevel"/>
    <w:tmpl w:val="EDCC4848"/>
    <w:lvl w:ilvl="0" w:tplc="796A6C10">
      <w:numFmt w:val="bullet"/>
      <w:lvlText w:val=""/>
      <w:lvlJc w:val="left"/>
      <w:pPr>
        <w:ind w:left="938" w:hanging="360"/>
      </w:pPr>
      <w:rPr>
        <w:rFonts w:ascii="Symbol" w:eastAsia="Symbol" w:hAnsi="Symbol" w:cs="Symbol" w:hint="default"/>
        <w:w w:val="100"/>
        <w:sz w:val="22"/>
        <w:szCs w:val="22"/>
      </w:rPr>
    </w:lvl>
    <w:lvl w:ilvl="1" w:tplc="190656DA">
      <w:numFmt w:val="bullet"/>
      <w:lvlText w:val=""/>
      <w:lvlJc w:val="left"/>
      <w:pPr>
        <w:ind w:left="926" w:hanging="296"/>
      </w:pPr>
      <w:rPr>
        <w:rFonts w:ascii="Symbol" w:eastAsia="Symbol" w:hAnsi="Symbol" w:cs="Symbol" w:hint="default"/>
        <w:w w:val="100"/>
        <w:sz w:val="22"/>
        <w:szCs w:val="22"/>
      </w:rPr>
    </w:lvl>
    <w:lvl w:ilvl="2" w:tplc="7196FCE4">
      <w:numFmt w:val="bullet"/>
      <w:lvlText w:val="•"/>
      <w:lvlJc w:val="left"/>
      <w:pPr>
        <w:ind w:left="1967" w:hanging="296"/>
      </w:pPr>
      <w:rPr>
        <w:rFonts w:hint="default"/>
      </w:rPr>
    </w:lvl>
    <w:lvl w:ilvl="3" w:tplc="75801796">
      <w:numFmt w:val="bullet"/>
      <w:lvlText w:val="•"/>
      <w:lvlJc w:val="left"/>
      <w:pPr>
        <w:ind w:left="2994" w:hanging="296"/>
      </w:pPr>
      <w:rPr>
        <w:rFonts w:hint="default"/>
      </w:rPr>
    </w:lvl>
    <w:lvl w:ilvl="4" w:tplc="3ABEDE98">
      <w:numFmt w:val="bullet"/>
      <w:lvlText w:val="•"/>
      <w:lvlJc w:val="left"/>
      <w:pPr>
        <w:ind w:left="4022" w:hanging="296"/>
      </w:pPr>
      <w:rPr>
        <w:rFonts w:hint="default"/>
      </w:rPr>
    </w:lvl>
    <w:lvl w:ilvl="5" w:tplc="EBACAAAA">
      <w:numFmt w:val="bullet"/>
      <w:lvlText w:val="•"/>
      <w:lvlJc w:val="left"/>
      <w:pPr>
        <w:ind w:left="5049" w:hanging="296"/>
      </w:pPr>
      <w:rPr>
        <w:rFonts w:hint="default"/>
      </w:rPr>
    </w:lvl>
    <w:lvl w:ilvl="6" w:tplc="E638994A">
      <w:numFmt w:val="bullet"/>
      <w:lvlText w:val="•"/>
      <w:lvlJc w:val="left"/>
      <w:pPr>
        <w:ind w:left="6076" w:hanging="296"/>
      </w:pPr>
      <w:rPr>
        <w:rFonts w:hint="default"/>
      </w:rPr>
    </w:lvl>
    <w:lvl w:ilvl="7" w:tplc="10060CFE">
      <w:numFmt w:val="bullet"/>
      <w:lvlText w:val="•"/>
      <w:lvlJc w:val="left"/>
      <w:pPr>
        <w:ind w:left="7104" w:hanging="296"/>
      </w:pPr>
      <w:rPr>
        <w:rFonts w:hint="default"/>
      </w:rPr>
    </w:lvl>
    <w:lvl w:ilvl="8" w:tplc="CF5EF108">
      <w:numFmt w:val="bullet"/>
      <w:lvlText w:val="•"/>
      <w:lvlJc w:val="left"/>
      <w:pPr>
        <w:ind w:left="8131" w:hanging="296"/>
      </w:pPr>
      <w:rPr>
        <w:rFonts w:hint="default"/>
      </w:rPr>
    </w:lvl>
  </w:abstractNum>
  <w:abstractNum w:abstractNumId="328" w15:restartNumberingAfterBreak="0">
    <w:nsid w:val="453E27F1"/>
    <w:multiLevelType w:val="hybridMultilevel"/>
    <w:tmpl w:val="0E9A7D08"/>
    <w:lvl w:ilvl="0" w:tplc="2F309366">
      <w:numFmt w:val="bullet"/>
      <w:lvlText w:val="•"/>
      <w:lvlJc w:val="left"/>
      <w:pPr>
        <w:ind w:left="695" w:hanging="219"/>
      </w:pPr>
      <w:rPr>
        <w:rFonts w:ascii="Arial" w:eastAsia="Arial" w:hAnsi="Arial" w:cs="Arial" w:hint="default"/>
        <w:i/>
        <w:w w:val="141"/>
        <w:sz w:val="22"/>
        <w:szCs w:val="22"/>
      </w:rPr>
    </w:lvl>
    <w:lvl w:ilvl="1" w:tplc="3186552C">
      <w:numFmt w:val="bullet"/>
      <w:lvlText w:val="•"/>
      <w:lvlJc w:val="left"/>
      <w:pPr>
        <w:ind w:left="1750" w:hanging="219"/>
      </w:pPr>
      <w:rPr>
        <w:rFonts w:hint="default"/>
      </w:rPr>
    </w:lvl>
    <w:lvl w:ilvl="2" w:tplc="099CFEB2">
      <w:numFmt w:val="bullet"/>
      <w:lvlText w:val="•"/>
      <w:lvlJc w:val="left"/>
      <w:pPr>
        <w:ind w:left="2801" w:hanging="219"/>
      </w:pPr>
      <w:rPr>
        <w:rFonts w:hint="default"/>
      </w:rPr>
    </w:lvl>
    <w:lvl w:ilvl="3" w:tplc="7CBA704E">
      <w:numFmt w:val="bullet"/>
      <w:lvlText w:val="•"/>
      <w:lvlJc w:val="left"/>
      <w:pPr>
        <w:ind w:left="3851" w:hanging="219"/>
      </w:pPr>
      <w:rPr>
        <w:rFonts w:hint="default"/>
      </w:rPr>
    </w:lvl>
    <w:lvl w:ilvl="4" w:tplc="CBF8804C">
      <w:numFmt w:val="bullet"/>
      <w:lvlText w:val="•"/>
      <w:lvlJc w:val="left"/>
      <w:pPr>
        <w:ind w:left="4902" w:hanging="219"/>
      </w:pPr>
      <w:rPr>
        <w:rFonts w:hint="default"/>
      </w:rPr>
    </w:lvl>
    <w:lvl w:ilvl="5" w:tplc="42A413F2">
      <w:numFmt w:val="bullet"/>
      <w:lvlText w:val="•"/>
      <w:lvlJc w:val="left"/>
      <w:pPr>
        <w:ind w:left="5952" w:hanging="219"/>
      </w:pPr>
      <w:rPr>
        <w:rFonts w:hint="default"/>
      </w:rPr>
    </w:lvl>
    <w:lvl w:ilvl="6" w:tplc="96280288">
      <w:numFmt w:val="bullet"/>
      <w:lvlText w:val="•"/>
      <w:lvlJc w:val="left"/>
      <w:pPr>
        <w:ind w:left="7003" w:hanging="219"/>
      </w:pPr>
      <w:rPr>
        <w:rFonts w:hint="default"/>
      </w:rPr>
    </w:lvl>
    <w:lvl w:ilvl="7" w:tplc="88C43FB6">
      <w:numFmt w:val="bullet"/>
      <w:lvlText w:val="•"/>
      <w:lvlJc w:val="left"/>
      <w:pPr>
        <w:ind w:left="8053" w:hanging="219"/>
      </w:pPr>
      <w:rPr>
        <w:rFonts w:hint="default"/>
      </w:rPr>
    </w:lvl>
    <w:lvl w:ilvl="8" w:tplc="AE2AFE0C">
      <w:numFmt w:val="bullet"/>
      <w:lvlText w:val="•"/>
      <w:lvlJc w:val="left"/>
      <w:pPr>
        <w:ind w:left="9104" w:hanging="219"/>
      </w:pPr>
      <w:rPr>
        <w:rFonts w:hint="default"/>
      </w:rPr>
    </w:lvl>
  </w:abstractNum>
  <w:abstractNum w:abstractNumId="329" w15:restartNumberingAfterBreak="0">
    <w:nsid w:val="456618A1"/>
    <w:multiLevelType w:val="hybridMultilevel"/>
    <w:tmpl w:val="FDCC130C"/>
    <w:lvl w:ilvl="0" w:tplc="2082935C">
      <w:numFmt w:val="bullet"/>
      <w:lvlText w:val="·"/>
      <w:lvlJc w:val="left"/>
      <w:pPr>
        <w:ind w:left="169" w:hanging="105"/>
      </w:pPr>
      <w:rPr>
        <w:rFonts w:ascii="Times New Roman" w:eastAsia="Times New Roman" w:hAnsi="Times New Roman" w:cs="Times New Roman" w:hint="default"/>
        <w:spacing w:val="-1"/>
        <w:w w:val="100"/>
        <w:sz w:val="18"/>
        <w:szCs w:val="18"/>
      </w:rPr>
    </w:lvl>
    <w:lvl w:ilvl="1" w:tplc="A12A3C36">
      <w:numFmt w:val="bullet"/>
      <w:lvlText w:val="•"/>
      <w:lvlJc w:val="left"/>
      <w:pPr>
        <w:ind w:left="339" w:hanging="105"/>
      </w:pPr>
      <w:rPr>
        <w:rFonts w:hint="default"/>
      </w:rPr>
    </w:lvl>
    <w:lvl w:ilvl="2" w:tplc="4BA0C83A">
      <w:numFmt w:val="bullet"/>
      <w:lvlText w:val="•"/>
      <w:lvlJc w:val="left"/>
      <w:pPr>
        <w:ind w:left="518" w:hanging="105"/>
      </w:pPr>
      <w:rPr>
        <w:rFonts w:hint="default"/>
      </w:rPr>
    </w:lvl>
    <w:lvl w:ilvl="3" w:tplc="FE9A11E4">
      <w:numFmt w:val="bullet"/>
      <w:lvlText w:val="•"/>
      <w:lvlJc w:val="left"/>
      <w:pPr>
        <w:ind w:left="697" w:hanging="105"/>
      </w:pPr>
      <w:rPr>
        <w:rFonts w:hint="default"/>
      </w:rPr>
    </w:lvl>
    <w:lvl w:ilvl="4" w:tplc="935A7F56">
      <w:numFmt w:val="bullet"/>
      <w:lvlText w:val="•"/>
      <w:lvlJc w:val="left"/>
      <w:pPr>
        <w:ind w:left="877" w:hanging="105"/>
      </w:pPr>
      <w:rPr>
        <w:rFonts w:hint="default"/>
      </w:rPr>
    </w:lvl>
    <w:lvl w:ilvl="5" w:tplc="AE7C46E2">
      <w:numFmt w:val="bullet"/>
      <w:lvlText w:val="•"/>
      <w:lvlJc w:val="left"/>
      <w:pPr>
        <w:ind w:left="1056" w:hanging="105"/>
      </w:pPr>
      <w:rPr>
        <w:rFonts w:hint="default"/>
      </w:rPr>
    </w:lvl>
    <w:lvl w:ilvl="6" w:tplc="CF1CE9CA">
      <w:numFmt w:val="bullet"/>
      <w:lvlText w:val="•"/>
      <w:lvlJc w:val="left"/>
      <w:pPr>
        <w:ind w:left="1235" w:hanging="105"/>
      </w:pPr>
      <w:rPr>
        <w:rFonts w:hint="default"/>
      </w:rPr>
    </w:lvl>
    <w:lvl w:ilvl="7" w:tplc="9EF6AA8A">
      <w:numFmt w:val="bullet"/>
      <w:lvlText w:val="•"/>
      <w:lvlJc w:val="left"/>
      <w:pPr>
        <w:ind w:left="1415" w:hanging="105"/>
      </w:pPr>
      <w:rPr>
        <w:rFonts w:hint="default"/>
      </w:rPr>
    </w:lvl>
    <w:lvl w:ilvl="8" w:tplc="2298847C">
      <w:numFmt w:val="bullet"/>
      <w:lvlText w:val="•"/>
      <w:lvlJc w:val="left"/>
      <w:pPr>
        <w:ind w:left="1594" w:hanging="105"/>
      </w:pPr>
      <w:rPr>
        <w:rFonts w:hint="default"/>
      </w:rPr>
    </w:lvl>
  </w:abstractNum>
  <w:abstractNum w:abstractNumId="330" w15:restartNumberingAfterBreak="0">
    <w:nsid w:val="4583719C"/>
    <w:multiLevelType w:val="multilevel"/>
    <w:tmpl w:val="847A9C5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8"/>
      <w:numFmt w:val="decimal"/>
      <w:lvlText w:val="%1.%2.%3"/>
      <w:lvlJc w:val="left"/>
      <w:pPr>
        <w:ind w:left="1106" w:hanging="957"/>
        <w:jc w:val="left"/>
      </w:pPr>
      <w:rPr>
        <w:rFonts w:ascii="Georgia" w:eastAsia="Georgia" w:hAnsi="Georgia" w:cs="Georgia" w:hint="default"/>
        <w:b/>
        <w:bCs/>
        <w:w w:val="96"/>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331" w15:restartNumberingAfterBreak="0">
    <w:nsid w:val="45CE22DB"/>
    <w:multiLevelType w:val="multilevel"/>
    <w:tmpl w:val="50E24B40"/>
    <w:lvl w:ilvl="0">
      <w:start w:val="5"/>
      <w:numFmt w:val="lowerLetter"/>
      <w:lvlText w:val="%1"/>
      <w:lvlJc w:val="left"/>
      <w:pPr>
        <w:ind w:left="150" w:hanging="460"/>
        <w:jc w:val="left"/>
      </w:pPr>
      <w:rPr>
        <w:rFonts w:hint="default"/>
      </w:rPr>
    </w:lvl>
    <w:lvl w:ilvl="1">
      <w:start w:val="7"/>
      <w:numFmt w:val="lowerLetter"/>
      <w:lvlText w:val="%1.%2."/>
      <w:lvlJc w:val="left"/>
      <w:pPr>
        <w:ind w:left="150" w:hanging="460"/>
        <w:jc w:val="left"/>
      </w:pPr>
      <w:rPr>
        <w:rFonts w:ascii="Times New Roman" w:eastAsia="Times New Roman" w:hAnsi="Times New Roman" w:cs="Times New Roman" w:hint="default"/>
        <w:w w:val="102"/>
        <w:sz w:val="22"/>
        <w:szCs w:val="22"/>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3034" w:hanging="219"/>
      </w:pPr>
      <w:rPr>
        <w:rFonts w:hint="default"/>
      </w:rPr>
    </w:lvl>
    <w:lvl w:ilvl="4">
      <w:numFmt w:val="bullet"/>
      <w:lvlText w:val="•"/>
      <w:lvlJc w:val="left"/>
      <w:pPr>
        <w:ind w:left="4201" w:hanging="219"/>
      </w:pPr>
      <w:rPr>
        <w:rFonts w:hint="default"/>
      </w:rPr>
    </w:lvl>
    <w:lvl w:ilvl="5">
      <w:numFmt w:val="bullet"/>
      <w:lvlText w:val="•"/>
      <w:lvlJc w:val="left"/>
      <w:pPr>
        <w:ind w:left="5369" w:hanging="219"/>
      </w:pPr>
      <w:rPr>
        <w:rFonts w:hint="default"/>
      </w:rPr>
    </w:lvl>
    <w:lvl w:ilvl="6">
      <w:numFmt w:val="bullet"/>
      <w:lvlText w:val="•"/>
      <w:lvlJc w:val="left"/>
      <w:pPr>
        <w:ind w:left="6536" w:hanging="219"/>
      </w:pPr>
      <w:rPr>
        <w:rFonts w:hint="default"/>
      </w:rPr>
    </w:lvl>
    <w:lvl w:ilvl="7">
      <w:numFmt w:val="bullet"/>
      <w:lvlText w:val="•"/>
      <w:lvlJc w:val="left"/>
      <w:pPr>
        <w:ind w:left="7703" w:hanging="219"/>
      </w:pPr>
      <w:rPr>
        <w:rFonts w:hint="default"/>
      </w:rPr>
    </w:lvl>
    <w:lvl w:ilvl="8">
      <w:numFmt w:val="bullet"/>
      <w:lvlText w:val="•"/>
      <w:lvlJc w:val="left"/>
      <w:pPr>
        <w:ind w:left="8870" w:hanging="219"/>
      </w:pPr>
      <w:rPr>
        <w:rFonts w:hint="default"/>
      </w:rPr>
    </w:lvl>
  </w:abstractNum>
  <w:abstractNum w:abstractNumId="332" w15:restartNumberingAfterBreak="0">
    <w:nsid w:val="45E36869"/>
    <w:multiLevelType w:val="multilevel"/>
    <w:tmpl w:val="27C037E0"/>
    <w:lvl w:ilvl="0">
      <w:start w:val="28"/>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333" w15:restartNumberingAfterBreak="0">
    <w:nsid w:val="467D7AA8"/>
    <w:multiLevelType w:val="multilevel"/>
    <w:tmpl w:val="EBD85294"/>
    <w:lvl w:ilvl="0">
      <w:start w:val="2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334" w15:restartNumberingAfterBreak="0">
    <w:nsid w:val="469D2A3B"/>
    <w:multiLevelType w:val="hybridMultilevel"/>
    <w:tmpl w:val="9A44A8C0"/>
    <w:lvl w:ilvl="0" w:tplc="79869E30">
      <w:numFmt w:val="bullet"/>
      <w:lvlText w:val="-"/>
      <w:lvlJc w:val="left"/>
      <w:pPr>
        <w:ind w:left="785" w:hanging="286"/>
      </w:pPr>
      <w:rPr>
        <w:rFonts w:ascii="Times New Roman" w:eastAsia="Times New Roman" w:hAnsi="Times New Roman" w:cs="Times New Roman" w:hint="default"/>
        <w:w w:val="99"/>
        <w:sz w:val="20"/>
        <w:szCs w:val="20"/>
      </w:rPr>
    </w:lvl>
    <w:lvl w:ilvl="1" w:tplc="1DE8D04A">
      <w:numFmt w:val="bullet"/>
      <w:lvlText w:val=""/>
      <w:lvlJc w:val="left"/>
      <w:pPr>
        <w:ind w:left="936" w:hanging="361"/>
      </w:pPr>
      <w:rPr>
        <w:rFonts w:hint="default"/>
        <w:w w:val="100"/>
      </w:rPr>
    </w:lvl>
    <w:lvl w:ilvl="2" w:tplc="1BD04D8E">
      <w:numFmt w:val="bullet"/>
      <w:lvlText w:val="•"/>
      <w:lvlJc w:val="left"/>
      <w:pPr>
        <w:ind w:left="1891" w:hanging="361"/>
      </w:pPr>
      <w:rPr>
        <w:rFonts w:hint="default"/>
      </w:rPr>
    </w:lvl>
    <w:lvl w:ilvl="3" w:tplc="9DB468C8">
      <w:numFmt w:val="bullet"/>
      <w:lvlText w:val="•"/>
      <w:lvlJc w:val="left"/>
      <w:pPr>
        <w:ind w:left="2843" w:hanging="361"/>
      </w:pPr>
      <w:rPr>
        <w:rFonts w:hint="default"/>
      </w:rPr>
    </w:lvl>
    <w:lvl w:ilvl="4" w:tplc="29143F18">
      <w:numFmt w:val="bullet"/>
      <w:lvlText w:val="•"/>
      <w:lvlJc w:val="left"/>
      <w:pPr>
        <w:ind w:left="3795" w:hanging="361"/>
      </w:pPr>
      <w:rPr>
        <w:rFonts w:hint="default"/>
      </w:rPr>
    </w:lvl>
    <w:lvl w:ilvl="5" w:tplc="0A1AFE96">
      <w:numFmt w:val="bullet"/>
      <w:lvlText w:val="•"/>
      <w:lvlJc w:val="left"/>
      <w:pPr>
        <w:ind w:left="4747" w:hanging="361"/>
      </w:pPr>
      <w:rPr>
        <w:rFonts w:hint="default"/>
      </w:rPr>
    </w:lvl>
    <w:lvl w:ilvl="6" w:tplc="75605194">
      <w:numFmt w:val="bullet"/>
      <w:lvlText w:val="•"/>
      <w:lvlJc w:val="left"/>
      <w:pPr>
        <w:ind w:left="5699" w:hanging="361"/>
      </w:pPr>
      <w:rPr>
        <w:rFonts w:hint="default"/>
      </w:rPr>
    </w:lvl>
    <w:lvl w:ilvl="7" w:tplc="16B45E10">
      <w:numFmt w:val="bullet"/>
      <w:lvlText w:val="•"/>
      <w:lvlJc w:val="left"/>
      <w:pPr>
        <w:ind w:left="6650" w:hanging="361"/>
      </w:pPr>
      <w:rPr>
        <w:rFonts w:hint="default"/>
      </w:rPr>
    </w:lvl>
    <w:lvl w:ilvl="8" w:tplc="0C9059DE">
      <w:numFmt w:val="bullet"/>
      <w:lvlText w:val="•"/>
      <w:lvlJc w:val="left"/>
      <w:pPr>
        <w:ind w:left="7602" w:hanging="361"/>
      </w:pPr>
      <w:rPr>
        <w:rFonts w:hint="default"/>
      </w:rPr>
    </w:lvl>
  </w:abstractNum>
  <w:abstractNum w:abstractNumId="335" w15:restartNumberingAfterBreak="0">
    <w:nsid w:val="46AA2B61"/>
    <w:multiLevelType w:val="multilevel"/>
    <w:tmpl w:val="50CC37FA"/>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5702" w:hanging="1157"/>
      </w:pPr>
      <w:rPr>
        <w:rFonts w:hint="default"/>
      </w:rPr>
    </w:lvl>
    <w:lvl w:ilvl="6">
      <w:numFmt w:val="bullet"/>
      <w:lvlText w:val="•"/>
      <w:lvlJc w:val="left"/>
      <w:pPr>
        <w:ind w:left="6803" w:hanging="1157"/>
      </w:pPr>
      <w:rPr>
        <w:rFonts w:hint="default"/>
      </w:rPr>
    </w:lvl>
    <w:lvl w:ilvl="7">
      <w:numFmt w:val="bullet"/>
      <w:lvlText w:val="•"/>
      <w:lvlJc w:val="left"/>
      <w:pPr>
        <w:ind w:left="7903" w:hanging="1157"/>
      </w:pPr>
      <w:rPr>
        <w:rFonts w:hint="default"/>
      </w:rPr>
    </w:lvl>
    <w:lvl w:ilvl="8">
      <w:numFmt w:val="bullet"/>
      <w:lvlText w:val="•"/>
      <w:lvlJc w:val="left"/>
      <w:pPr>
        <w:ind w:left="9004" w:hanging="1157"/>
      </w:pPr>
      <w:rPr>
        <w:rFonts w:hint="default"/>
      </w:rPr>
    </w:lvl>
  </w:abstractNum>
  <w:abstractNum w:abstractNumId="336" w15:restartNumberingAfterBreak="0">
    <w:nsid w:val="46EA4A54"/>
    <w:multiLevelType w:val="multilevel"/>
    <w:tmpl w:val="BDAAB89A"/>
    <w:lvl w:ilvl="0">
      <w:start w:val="1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37" w15:restartNumberingAfterBreak="0">
    <w:nsid w:val="470B27E0"/>
    <w:multiLevelType w:val="hybridMultilevel"/>
    <w:tmpl w:val="F310365C"/>
    <w:lvl w:ilvl="0" w:tplc="D2E09C18">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C1964558">
      <w:numFmt w:val="bullet"/>
      <w:lvlText w:val="•"/>
      <w:lvlJc w:val="left"/>
      <w:pPr>
        <w:ind w:left="1912" w:hanging="279"/>
      </w:pPr>
      <w:rPr>
        <w:rFonts w:hint="default"/>
      </w:rPr>
    </w:lvl>
    <w:lvl w:ilvl="2" w:tplc="B888F29C">
      <w:numFmt w:val="bullet"/>
      <w:lvlText w:val="•"/>
      <w:lvlJc w:val="left"/>
      <w:pPr>
        <w:ind w:left="2945" w:hanging="279"/>
      </w:pPr>
      <w:rPr>
        <w:rFonts w:hint="default"/>
      </w:rPr>
    </w:lvl>
    <w:lvl w:ilvl="3" w:tplc="E4682B70">
      <w:numFmt w:val="bullet"/>
      <w:lvlText w:val="•"/>
      <w:lvlJc w:val="left"/>
      <w:pPr>
        <w:ind w:left="3977" w:hanging="279"/>
      </w:pPr>
      <w:rPr>
        <w:rFonts w:hint="default"/>
      </w:rPr>
    </w:lvl>
    <w:lvl w:ilvl="4" w:tplc="B90EFABC">
      <w:numFmt w:val="bullet"/>
      <w:lvlText w:val="•"/>
      <w:lvlJc w:val="left"/>
      <w:pPr>
        <w:ind w:left="5010" w:hanging="279"/>
      </w:pPr>
      <w:rPr>
        <w:rFonts w:hint="default"/>
      </w:rPr>
    </w:lvl>
    <w:lvl w:ilvl="5" w:tplc="B88696D2">
      <w:numFmt w:val="bullet"/>
      <w:lvlText w:val="•"/>
      <w:lvlJc w:val="left"/>
      <w:pPr>
        <w:ind w:left="6042" w:hanging="279"/>
      </w:pPr>
      <w:rPr>
        <w:rFonts w:hint="default"/>
      </w:rPr>
    </w:lvl>
    <w:lvl w:ilvl="6" w:tplc="89FAC266">
      <w:numFmt w:val="bullet"/>
      <w:lvlText w:val="•"/>
      <w:lvlJc w:val="left"/>
      <w:pPr>
        <w:ind w:left="7075" w:hanging="279"/>
      </w:pPr>
      <w:rPr>
        <w:rFonts w:hint="default"/>
      </w:rPr>
    </w:lvl>
    <w:lvl w:ilvl="7" w:tplc="6AA83820">
      <w:numFmt w:val="bullet"/>
      <w:lvlText w:val="•"/>
      <w:lvlJc w:val="left"/>
      <w:pPr>
        <w:ind w:left="8107" w:hanging="279"/>
      </w:pPr>
      <w:rPr>
        <w:rFonts w:hint="default"/>
      </w:rPr>
    </w:lvl>
    <w:lvl w:ilvl="8" w:tplc="8898904C">
      <w:numFmt w:val="bullet"/>
      <w:lvlText w:val="•"/>
      <w:lvlJc w:val="left"/>
      <w:pPr>
        <w:ind w:left="9140" w:hanging="279"/>
      </w:pPr>
      <w:rPr>
        <w:rFonts w:hint="default"/>
      </w:rPr>
    </w:lvl>
  </w:abstractNum>
  <w:abstractNum w:abstractNumId="338" w15:restartNumberingAfterBreak="0">
    <w:nsid w:val="470C4B81"/>
    <w:multiLevelType w:val="hybridMultilevel"/>
    <w:tmpl w:val="8D5CA1FA"/>
    <w:lvl w:ilvl="0" w:tplc="7954F898">
      <w:numFmt w:val="bullet"/>
      <w:lvlText w:val="•"/>
      <w:lvlJc w:val="left"/>
      <w:pPr>
        <w:ind w:left="695" w:hanging="219"/>
      </w:pPr>
      <w:rPr>
        <w:rFonts w:ascii="Arial" w:eastAsia="Arial" w:hAnsi="Arial" w:cs="Arial" w:hint="default"/>
        <w:i/>
        <w:w w:val="141"/>
        <w:sz w:val="22"/>
        <w:szCs w:val="22"/>
      </w:rPr>
    </w:lvl>
    <w:lvl w:ilvl="1" w:tplc="A3FC664E">
      <w:numFmt w:val="bullet"/>
      <w:lvlText w:val="•"/>
      <w:lvlJc w:val="left"/>
      <w:pPr>
        <w:ind w:left="1750" w:hanging="219"/>
      </w:pPr>
      <w:rPr>
        <w:rFonts w:hint="default"/>
      </w:rPr>
    </w:lvl>
    <w:lvl w:ilvl="2" w:tplc="54C21DEA">
      <w:numFmt w:val="bullet"/>
      <w:lvlText w:val="•"/>
      <w:lvlJc w:val="left"/>
      <w:pPr>
        <w:ind w:left="2801" w:hanging="219"/>
      </w:pPr>
      <w:rPr>
        <w:rFonts w:hint="default"/>
      </w:rPr>
    </w:lvl>
    <w:lvl w:ilvl="3" w:tplc="EBDE3210">
      <w:numFmt w:val="bullet"/>
      <w:lvlText w:val="•"/>
      <w:lvlJc w:val="left"/>
      <w:pPr>
        <w:ind w:left="3851" w:hanging="219"/>
      </w:pPr>
      <w:rPr>
        <w:rFonts w:hint="default"/>
      </w:rPr>
    </w:lvl>
    <w:lvl w:ilvl="4" w:tplc="DC240A84">
      <w:numFmt w:val="bullet"/>
      <w:lvlText w:val="•"/>
      <w:lvlJc w:val="left"/>
      <w:pPr>
        <w:ind w:left="4902" w:hanging="219"/>
      </w:pPr>
      <w:rPr>
        <w:rFonts w:hint="default"/>
      </w:rPr>
    </w:lvl>
    <w:lvl w:ilvl="5" w:tplc="E90E71E0">
      <w:numFmt w:val="bullet"/>
      <w:lvlText w:val="•"/>
      <w:lvlJc w:val="left"/>
      <w:pPr>
        <w:ind w:left="5952" w:hanging="219"/>
      </w:pPr>
      <w:rPr>
        <w:rFonts w:hint="default"/>
      </w:rPr>
    </w:lvl>
    <w:lvl w:ilvl="6" w:tplc="015EEF82">
      <w:numFmt w:val="bullet"/>
      <w:lvlText w:val="•"/>
      <w:lvlJc w:val="left"/>
      <w:pPr>
        <w:ind w:left="7003" w:hanging="219"/>
      </w:pPr>
      <w:rPr>
        <w:rFonts w:hint="default"/>
      </w:rPr>
    </w:lvl>
    <w:lvl w:ilvl="7" w:tplc="F4924810">
      <w:numFmt w:val="bullet"/>
      <w:lvlText w:val="•"/>
      <w:lvlJc w:val="left"/>
      <w:pPr>
        <w:ind w:left="8053" w:hanging="219"/>
      </w:pPr>
      <w:rPr>
        <w:rFonts w:hint="default"/>
      </w:rPr>
    </w:lvl>
    <w:lvl w:ilvl="8" w:tplc="06264570">
      <w:numFmt w:val="bullet"/>
      <w:lvlText w:val="•"/>
      <w:lvlJc w:val="left"/>
      <w:pPr>
        <w:ind w:left="9104" w:hanging="219"/>
      </w:pPr>
      <w:rPr>
        <w:rFonts w:hint="default"/>
      </w:rPr>
    </w:lvl>
  </w:abstractNum>
  <w:abstractNum w:abstractNumId="339" w15:restartNumberingAfterBreak="0">
    <w:nsid w:val="47210673"/>
    <w:multiLevelType w:val="hybridMultilevel"/>
    <w:tmpl w:val="33A4A672"/>
    <w:lvl w:ilvl="0" w:tplc="D7A0971A">
      <w:start w:val="1"/>
      <w:numFmt w:val="lowerLetter"/>
      <w:lvlText w:val="%1)"/>
      <w:lvlJc w:val="left"/>
      <w:pPr>
        <w:ind w:left="640" w:hanging="303"/>
        <w:jc w:val="left"/>
      </w:pPr>
      <w:rPr>
        <w:rFonts w:ascii="Times New Roman" w:eastAsia="Times New Roman" w:hAnsi="Times New Roman" w:cs="Times New Roman" w:hint="default"/>
        <w:w w:val="113"/>
        <w:sz w:val="22"/>
        <w:szCs w:val="22"/>
      </w:rPr>
    </w:lvl>
    <w:lvl w:ilvl="1" w:tplc="25FA2BB4">
      <w:numFmt w:val="bullet"/>
      <w:lvlText w:val="•"/>
      <w:lvlJc w:val="left"/>
      <w:pPr>
        <w:ind w:left="883" w:hanging="219"/>
      </w:pPr>
      <w:rPr>
        <w:rFonts w:ascii="Arial" w:eastAsia="Arial" w:hAnsi="Arial" w:cs="Arial" w:hint="default"/>
        <w:i/>
        <w:w w:val="141"/>
        <w:sz w:val="22"/>
        <w:szCs w:val="22"/>
      </w:rPr>
    </w:lvl>
    <w:lvl w:ilvl="2" w:tplc="0ABC15CE">
      <w:numFmt w:val="bullet"/>
      <w:lvlText w:val="–"/>
      <w:lvlJc w:val="left"/>
      <w:pPr>
        <w:ind w:left="1363" w:hanging="235"/>
      </w:pPr>
      <w:rPr>
        <w:rFonts w:ascii="Times New Roman" w:eastAsia="Times New Roman" w:hAnsi="Times New Roman" w:cs="Times New Roman" w:hint="default"/>
        <w:b/>
        <w:bCs/>
        <w:w w:val="114"/>
        <w:sz w:val="22"/>
        <w:szCs w:val="22"/>
      </w:rPr>
    </w:lvl>
    <w:lvl w:ilvl="3" w:tplc="F4F26EC8">
      <w:numFmt w:val="bullet"/>
      <w:lvlText w:val="•"/>
      <w:lvlJc w:val="left"/>
      <w:pPr>
        <w:ind w:left="2590" w:hanging="235"/>
      </w:pPr>
      <w:rPr>
        <w:rFonts w:hint="default"/>
      </w:rPr>
    </w:lvl>
    <w:lvl w:ilvl="4" w:tplc="7C7E9134">
      <w:numFmt w:val="bullet"/>
      <w:lvlText w:val="•"/>
      <w:lvlJc w:val="left"/>
      <w:pPr>
        <w:ind w:left="3821" w:hanging="235"/>
      </w:pPr>
      <w:rPr>
        <w:rFonts w:hint="default"/>
      </w:rPr>
    </w:lvl>
    <w:lvl w:ilvl="5" w:tplc="0C0C8828">
      <w:numFmt w:val="bullet"/>
      <w:lvlText w:val="•"/>
      <w:lvlJc w:val="left"/>
      <w:pPr>
        <w:ind w:left="5052" w:hanging="235"/>
      </w:pPr>
      <w:rPr>
        <w:rFonts w:hint="default"/>
      </w:rPr>
    </w:lvl>
    <w:lvl w:ilvl="6" w:tplc="F62C929E">
      <w:numFmt w:val="bullet"/>
      <w:lvlText w:val="•"/>
      <w:lvlJc w:val="left"/>
      <w:pPr>
        <w:ind w:left="6282" w:hanging="235"/>
      </w:pPr>
      <w:rPr>
        <w:rFonts w:hint="default"/>
      </w:rPr>
    </w:lvl>
    <w:lvl w:ilvl="7" w:tplc="4790CEF0">
      <w:numFmt w:val="bullet"/>
      <w:lvlText w:val="•"/>
      <w:lvlJc w:val="left"/>
      <w:pPr>
        <w:ind w:left="7513" w:hanging="235"/>
      </w:pPr>
      <w:rPr>
        <w:rFonts w:hint="default"/>
      </w:rPr>
    </w:lvl>
    <w:lvl w:ilvl="8" w:tplc="53706D3C">
      <w:numFmt w:val="bullet"/>
      <w:lvlText w:val="•"/>
      <w:lvlJc w:val="left"/>
      <w:pPr>
        <w:ind w:left="8744" w:hanging="235"/>
      </w:pPr>
      <w:rPr>
        <w:rFonts w:hint="default"/>
      </w:rPr>
    </w:lvl>
  </w:abstractNum>
  <w:abstractNum w:abstractNumId="340" w15:restartNumberingAfterBreak="0">
    <w:nsid w:val="47793E07"/>
    <w:multiLevelType w:val="hybridMultilevel"/>
    <w:tmpl w:val="CBE0FC82"/>
    <w:lvl w:ilvl="0" w:tplc="8FE27404">
      <w:numFmt w:val="bullet"/>
      <w:lvlText w:val="•"/>
      <w:lvlJc w:val="left"/>
      <w:pPr>
        <w:ind w:left="545" w:hanging="219"/>
      </w:pPr>
      <w:rPr>
        <w:rFonts w:ascii="Arial" w:eastAsia="Arial" w:hAnsi="Arial" w:cs="Arial" w:hint="default"/>
        <w:i/>
        <w:w w:val="141"/>
        <w:sz w:val="22"/>
        <w:szCs w:val="22"/>
      </w:rPr>
    </w:lvl>
    <w:lvl w:ilvl="1" w:tplc="4F780208">
      <w:numFmt w:val="bullet"/>
      <w:lvlText w:val="•"/>
      <w:lvlJc w:val="left"/>
      <w:pPr>
        <w:ind w:left="1446" w:hanging="219"/>
      </w:pPr>
      <w:rPr>
        <w:rFonts w:hint="default"/>
      </w:rPr>
    </w:lvl>
    <w:lvl w:ilvl="2" w:tplc="5C0212BE">
      <w:numFmt w:val="bullet"/>
      <w:lvlText w:val="•"/>
      <w:lvlJc w:val="left"/>
      <w:pPr>
        <w:ind w:left="2352" w:hanging="219"/>
      </w:pPr>
      <w:rPr>
        <w:rFonts w:hint="default"/>
      </w:rPr>
    </w:lvl>
    <w:lvl w:ilvl="3" w:tplc="77E29010">
      <w:numFmt w:val="bullet"/>
      <w:lvlText w:val="•"/>
      <w:lvlJc w:val="left"/>
      <w:pPr>
        <w:ind w:left="3258" w:hanging="219"/>
      </w:pPr>
      <w:rPr>
        <w:rFonts w:hint="default"/>
      </w:rPr>
    </w:lvl>
    <w:lvl w:ilvl="4" w:tplc="45BCCED2">
      <w:numFmt w:val="bullet"/>
      <w:lvlText w:val="•"/>
      <w:lvlJc w:val="left"/>
      <w:pPr>
        <w:ind w:left="4164" w:hanging="219"/>
      </w:pPr>
      <w:rPr>
        <w:rFonts w:hint="default"/>
      </w:rPr>
    </w:lvl>
    <w:lvl w:ilvl="5" w:tplc="F0CA114C">
      <w:numFmt w:val="bullet"/>
      <w:lvlText w:val="•"/>
      <w:lvlJc w:val="left"/>
      <w:pPr>
        <w:ind w:left="5071" w:hanging="219"/>
      </w:pPr>
      <w:rPr>
        <w:rFonts w:hint="default"/>
      </w:rPr>
    </w:lvl>
    <w:lvl w:ilvl="6" w:tplc="EE06E36C">
      <w:numFmt w:val="bullet"/>
      <w:lvlText w:val="•"/>
      <w:lvlJc w:val="left"/>
      <w:pPr>
        <w:ind w:left="5977" w:hanging="219"/>
      </w:pPr>
      <w:rPr>
        <w:rFonts w:hint="default"/>
      </w:rPr>
    </w:lvl>
    <w:lvl w:ilvl="7" w:tplc="5578786C">
      <w:numFmt w:val="bullet"/>
      <w:lvlText w:val="•"/>
      <w:lvlJc w:val="left"/>
      <w:pPr>
        <w:ind w:left="6883" w:hanging="219"/>
      </w:pPr>
      <w:rPr>
        <w:rFonts w:hint="default"/>
      </w:rPr>
    </w:lvl>
    <w:lvl w:ilvl="8" w:tplc="5E8E02E0">
      <w:numFmt w:val="bullet"/>
      <w:lvlText w:val="•"/>
      <w:lvlJc w:val="left"/>
      <w:pPr>
        <w:ind w:left="7789" w:hanging="219"/>
      </w:pPr>
      <w:rPr>
        <w:rFonts w:hint="default"/>
      </w:rPr>
    </w:lvl>
  </w:abstractNum>
  <w:abstractNum w:abstractNumId="341" w15:restartNumberingAfterBreak="0">
    <w:nsid w:val="478E526A"/>
    <w:multiLevelType w:val="multilevel"/>
    <w:tmpl w:val="9632830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8"/>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342" w15:restartNumberingAfterBreak="0">
    <w:nsid w:val="47BC2E2C"/>
    <w:multiLevelType w:val="multilevel"/>
    <w:tmpl w:val="00D43F4A"/>
    <w:lvl w:ilvl="0">
      <w:start w:val="2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43" w15:restartNumberingAfterBreak="0">
    <w:nsid w:val="47C8020E"/>
    <w:multiLevelType w:val="hybridMultilevel"/>
    <w:tmpl w:val="F9DC35FA"/>
    <w:lvl w:ilvl="0" w:tplc="415E3DEA">
      <w:numFmt w:val="bullet"/>
      <w:lvlText w:val="•"/>
      <w:lvlJc w:val="left"/>
      <w:pPr>
        <w:ind w:left="695" w:hanging="219"/>
      </w:pPr>
      <w:rPr>
        <w:rFonts w:ascii="Arial" w:eastAsia="Arial" w:hAnsi="Arial" w:cs="Arial" w:hint="default"/>
        <w:i/>
        <w:w w:val="141"/>
        <w:sz w:val="22"/>
        <w:szCs w:val="22"/>
      </w:rPr>
    </w:lvl>
    <w:lvl w:ilvl="1" w:tplc="B17C972E">
      <w:numFmt w:val="bullet"/>
      <w:lvlText w:val="•"/>
      <w:lvlJc w:val="left"/>
      <w:pPr>
        <w:ind w:left="1750" w:hanging="219"/>
      </w:pPr>
      <w:rPr>
        <w:rFonts w:hint="default"/>
      </w:rPr>
    </w:lvl>
    <w:lvl w:ilvl="2" w:tplc="390CCDD2">
      <w:numFmt w:val="bullet"/>
      <w:lvlText w:val="•"/>
      <w:lvlJc w:val="left"/>
      <w:pPr>
        <w:ind w:left="2801" w:hanging="219"/>
      </w:pPr>
      <w:rPr>
        <w:rFonts w:hint="default"/>
      </w:rPr>
    </w:lvl>
    <w:lvl w:ilvl="3" w:tplc="82FEEA20">
      <w:numFmt w:val="bullet"/>
      <w:lvlText w:val="•"/>
      <w:lvlJc w:val="left"/>
      <w:pPr>
        <w:ind w:left="3851" w:hanging="219"/>
      </w:pPr>
      <w:rPr>
        <w:rFonts w:hint="default"/>
      </w:rPr>
    </w:lvl>
    <w:lvl w:ilvl="4" w:tplc="85489E08">
      <w:numFmt w:val="bullet"/>
      <w:lvlText w:val="•"/>
      <w:lvlJc w:val="left"/>
      <w:pPr>
        <w:ind w:left="4902" w:hanging="219"/>
      </w:pPr>
      <w:rPr>
        <w:rFonts w:hint="default"/>
      </w:rPr>
    </w:lvl>
    <w:lvl w:ilvl="5" w:tplc="2B825DD4">
      <w:numFmt w:val="bullet"/>
      <w:lvlText w:val="•"/>
      <w:lvlJc w:val="left"/>
      <w:pPr>
        <w:ind w:left="5952" w:hanging="219"/>
      </w:pPr>
      <w:rPr>
        <w:rFonts w:hint="default"/>
      </w:rPr>
    </w:lvl>
    <w:lvl w:ilvl="6" w:tplc="1C4E5458">
      <w:numFmt w:val="bullet"/>
      <w:lvlText w:val="•"/>
      <w:lvlJc w:val="left"/>
      <w:pPr>
        <w:ind w:left="7003" w:hanging="219"/>
      </w:pPr>
      <w:rPr>
        <w:rFonts w:hint="default"/>
      </w:rPr>
    </w:lvl>
    <w:lvl w:ilvl="7" w:tplc="0E22A236">
      <w:numFmt w:val="bullet"/>
      <w:lvlText w:val="•"/>
      <w:lvlJc w:val="left"/>
      <w:pPr>
        <w:ind w:left="8053" w:hanging="219"/>
      </w:pPr>
      <w:rPr>
        <w:rFonts w:hint="default"/>
      </w:rPr>
    </w:lvl>
    <w:lvl w:ilvl="8" w:tplc="8042DD70">
      <w:numFmt w:val="bullet"/>
      <w:lvlText w:val="•"/>
      <w:lvlJc w:val="left"/>
      <w:pPr>
        <w:ind w:left="9104" w:hanging="219"/>
      </w:pPr>
      <w:rPr>
        <w:rFonts w:hint="default"/>
      </w:rPr>
    </w:lvl>
  </w:abstractNum>
  <w:abstractNum w:abstractNumId="344" w15:restartNumberingAfterBreak="0">
    <w:nsid w:val="47E42B8A"/>
    <w:multiLevelType w:val="multilevel"/>
    <w:tmpl w:val="4442075C"/>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60"/>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345" w15:restartNumberingAfterBreak="0">
    <w:nsid w:val="48455466"/>
    <w:multiLevelType w:val="multilevel"/>
    <w:tmpl w:val="96E67A3A"/>
    <w:lvl w:ilvl="0">
      <w:start w:val="3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46" w15:restartNumberingAfterBreak="0">
    <w:nsid w:val="489379F1"/>
    <w:multiLevelType w:val="hybridMultilevel"/>
    <w:tmpl w:val="B238AC6A"/>
    <w:lvl w:ilvl="0" w:tplc="D8C24972">
      <w:numFmt w:val="bullet"/>
      <w:lvlText w:val="•"/>
      <w:lvlJc w:val="left"/>
      <w:pPr>
        <w:ind w:left="695" w:hanging="219"/>
      </w:pPr>
      <w:rPr>
        <w:rFonts w:ascii="Arial" w:eastAsia="Arial" w:hAnsi="Arial" w:cs="Arial" w:hint="default"/>
        <w:i/>
        <w:w w:val="141"/>
        <w:sz w:val="22"/>
        <w:szCs w:val="22"/>
      </w:rPr>
    </w:lvl>
    <w:lvl w:ilvl="1" w:tplc="FAD6AF5E">
      <w:numFmt w:val="bullet"/>
      <w:lvlText w:val="•"/>
      <w:lvlJc w:val="left"/>
      <w:pPr>
        <w:ind w:left="1750" w:hanging="219"/>
      </w:pPr>
      <w:rPr>
        <w:rFonts w:hint="default"/>
      </w:rPr>
    </w:lvl>
    <w:lvl w:ilvl="2" w:tplc="2E76F1D0">
      <w:numFmt w:val="bullet"/>
      <w:lvlText w:val="•"/>
      <w:lvlJc w:val="left"/>
      <w:pPr>
        <w:ind w:left="2801" w:hanging="219"/>
      </w:pPr>
      <w:rPr>
        <w:rFonts w:hint="default"/>
      </w:rPr>
    </w:lvl>
    <w:lvl w:ilvl="3" w:tplc="78304ABC">
      <w:numFmt w:val="bullet"/>
      <w:lvlText w:val="•"/>
      <w:lvlJc w:val="left"/>
      <w:pPr>
        <w:ind w:left="3851" w:hanging="219"/>
      </w:pPr>
      <w:rPr>
        <w:rFonts w:hint="default"/>
      </w:rPr>
    </w:lvl>
    <w:lvl w:ilvl="4" w:tplc="8F44CADA">
      <w:numFmt w:val="bullet"/>
      <w:lvlText w:val="•"/>
      <w:lvlJc w:val="left"/>
      <w:pPr>
        <w:ind w:left="4902" w:hanging="219"/>
      </w:pPr>
      <w:rPr>
        <w:rFonts w:hint="default"/>
      </w:rPr>
    </w:lvl>
    <w:lvl w:ilvl="5" w:tplc="C8226768">
      <w:numFmt w:val="bullet"/>
      <w:lvlText w:val="•"/>
      <w:lvlJc w:val="left"/>
      <w:pPr>
        <w:ind w:left="5952" w:hanging="219"/>
      </w:pPr>
      <w:rPr>
        <w:rFonts w:hint="default"/>
      </w:rPr>
    </w:lvl>
    <w:lvl w:ilvl="6" w:tplc="64CC6076">
      <w:numFmt w:val="bullet"/>
      <w:lvlText w:val="•"/>
      <w:lvlJc w:val="left"/>
      <w:pPr>
        <w:ind w:left="7003" w:hanging="219"/>
      </w:pPr>
      <w:rPr>
        <w:rFonts w:hint="default"/>
      </w:rPr>
    </w:lvl>
    <w:lvl w:ilvl="7" w:tplc="00A88792">
      <w:numFmt w:val="bullet"/>
      <w:lvlText w:val="•"/>
      <w:lvlJc w:val="left"/>
      <w:pPr>
        <w:ind w:left="8053" w:hanging="219"/>
      </w:pPr>
      <w:rPr>
        <w:rFonts w:hint="default"/>
      </w:rPr>
    </w:lvl>
    <w:lvl w:ilvl="8" w:tplc="86F005BA">
      <w:numFmt w:val="bullet"/>
      <w:lvlText w:val="•"/>
      <w:lvlJc w:val="left"/>
      <w:pPr>
        <w:ind w:left="9104" w:hanging="219"/>
      </w:pPr>
      <w:rPr>
        <w:rFonts w:hint="default"/>
      </w:rPr>
    </w:lvl>
  </w:abstractNum>
  <w:abstractNum w:abstractNumId="347" w15:restartNumberingAfterBreak="0">
    <w:nsid w:val="489420F1"/>
    <w:multiLevelType w:val="hybridMultilevel"/>
    <w:tmpl w:val="D0829944"/>
    <w:lvl w:ilvl="0" w:tplc="313AF5F8">
      <w:numFmt w:val="bullet"/>
      <w:lvlText w:val="•"/>
      <w:lvlJc w:val="left"/>
      <w:pPr>
        <w:ind w:left="695" w:hanging="219"/>
      </w:pPr>
      <w:rPr>
        <w:rFonts w:ascii="Arial" w:eastAsia="Arial" w:hAnsi="Arial" w:cs="Arial" w:hint="default"/>
        <w:i/>
        <w:w w:val="141"/>
        <w:sz w:val="22"/>
        <w:szCs w:val="22"/>
      </w:rPr>
    </w:lvl>
    <w:lvl w:ilvl="1" w:tplc="DFE61E5C">
      <w:numFmt w:val="bullet"/>
      <w:lvlText w:val="•"/>
      <w:lvlJc w:val="left"/>
      <w:pPr>
        <w:ind w:left="1750" w:hanging="219"/>
      </w:pPr>
      <w:rPr>
        <w:rFonts w:hint="default"/>
      </w:rPr>
    </w:lvl>
    <w:lvl w:ilvl="2" w:tplc="11E85C32">
      <w:numFmt w:val="bullet"/>
      <w:lvlText w:val="•"/>
      <w:lvlJc w:val="left"/>
      <w:pPr>
        <w:ind w:left="2801" w:hanging="219"/>
      </w:pPr>
      <w:rPr>
        <w:rFonts w:hint="default"/>
      </w:rPr>
    </w:lvl>
    <w:lvl w:ilvl="3" w:tplc="7076CB16">
      <w:numFmt w:val="bullet"/>
      <w:lvlText w:val="•"/>
      <w:lvlJc w:val="left"/>
      <w:pPr>
        <w:ind w:left="3851" w:hanging="219"/>
      </w:pPr>
      <w:rPr>
        <w:rFonts w:hint="default"/>
      </w:rPr>
    </w:lvl>
    <w:lvl w:ilvl="4" w:tplc="7EBC58DA">
      <w:numFmt w:val="bullet"/>
      <w:lvlText w:val="•"/>
      <w:lvlJc w:val="left"/>
      <w:pPr>
        <w:ind w:left="4902" w:hanging="219"/>
      </w:pPr>
      <w:rPr>
        <w:rFonts w:hint="default"/>
      </w:rPr>
    </w:lvl>
    <w:lvl w:ilvl="5" w:tplc="1FDC997E">
      <w:numFmt w:val="bullet"/>
      <w:lvlText w:val="•"/>
      <w:lvlJc w:val="left"/>
      <w:pPr>
        <w:ind w:left="5952" w:hanging="219"/>
      </w:pPr>
      <w:rPr>
        <w:rFonts w:hint="default"/>
      </w:rPr>
    </w:lvl>
    <w:lvl w:ilvl="6" w:tplc="E76244FE">
      <w:numFmt w:val="bullet"/>
      <w:lvlText w:val="•"/>
      <w:lvlJc w:val="left"/>
      <w:pPr>
        <w:ind w:left="7003" w:hanging="219"/>
      </w:pPr>
      <w:rPr>
        <w:rFonts w:hint="default"/>
      </w:rPr>
    </w:lvl>
    <w:lvl w:ilvl="7" w:tplc="48765CDE">
      <w:numFmt w:val="bullet"/>
      <w:lvlText w:val="•"/>
      <w:lvlJc w:val="left"/>
      <w:pPr>
        <w:ind w:left="8053" w:hanging="219"/>
      </w:pPr>
      <w:rPr>
        <w:rFonts w:hint="default"/>
      </w:rPr>
    </w:lvl>
    <w:lvl w:ilvl="8" w:tplc="32E0064A">
      <w:numFmt w:val="bullet"/>
      <w:lvlText w:val="•"/>
      <w:lvlJc w:val="left"/>
      <w:pPr>
        <w:ind w:left="9104" w:hanging="219"/>
      </w:pPr>
      <w:rPr>
        <w:rFonts w:hint="default"/>
      </w:rPr>
    </w:lvl>
  </w:abstractNum>
  <w:abstractNum w:abstractNumId="348" w15:restartNumberingAfterBreak="0">
    <w:nsid w:val="489B1445"/>
    <w:multiLevelType w:val="hybridMultilevel"/>
    <w:tmpl w:val="C0806816"/>
    <w:lvl w:ilvl="0" w:tplc="84565C5E">
      <w:numFmt w:val="bullet"/>
      <w:lvlText w:val="•"/>
      <w:lvlJc w:val="left"/>
      <w:pPr>
        <w:ind w:left="218" w:hanging="219"/>
      </w:pPr>
      <w:rPr>
        <w:rFonts w:ascii="Arial" w:eastAsia="Arial" w:hAnsi="Arial" w:cs="Arial" w:hint="default"/>
        <w:i/>
        <w:w w:val="141"/>
        <w:sz w:val="22"/>
        <w:szCs w:val="22"/>
      </w:rPr>
    </w:lvl>
    <w:lvl w:ilvl="1" w:tplc="E1AC4888">
      <w:numFmt w:val="bullet"/>
      <w:lvlText w:val="•"/>
      <w:lvlJc w:val="left"/>
      <w:pPr>
        <w:ind w:left="1150" w:hanging="219"/>
      </w:pPr>
      <w:rPr>
        <w:rFonts w:hint="default"/>
      </w:rPr>
    </w:lvl>
    <w:lvl w:ilvl="2" w:tplc="0616F25C">
      <w:numFmt w:val="bullet"/>
      <w:lvlText w:val="•"/>
      <w:lvlJc w:val="left"/>
      <w:pPr>
        <w:ind w:left="2080" w:hanging="219"/>
      </w:pPr>
      <w:rPr>
        <w:rFonts w:hint="default"/>
      </w:rPr>
    </w:lvl>
    <w:lvl w:ilvl="3" w:tplc="34BC9EE6">
      <w:numFmt w:val="bullet"/>
      <w:lvlText w:val="•"/>
      <w:lvlJc w:val="left"/>
      <w:pPr>
        <w:ind w:left="3011" w:hanging="219"/>
      </w:pPr>
      <w:rPr>
        <w:rFonts w:hint="default"/>
      </w:rPr>
    </w:lvl>
    <w:lvl w:ilvl="4" w:tplc="51686AA6">
      <w:numFmt w:val="bullet"/>
      <w:lvlText w:val="•"/>
      <w:lvlJc w:val="left"/>
      <w:pPr>
        <w:ind w:left="3941" w:hanging="219"/>
      </w:pPr>
      <w:rPr>
        <w:rFonts w:hint="default"/>
      </w:rPr>
    </w:lvl>
    <w:lvl w:ilvl="5" w:tplc="001230CE">
      <w:numFmt w:val="bullet"/>
      <w:lvlText w:val="•"/>
      <w:lvlJc w:val="left"/>
      <w:pPr>
        <w:ind w:left="4872" w:hanging="219"/>
      </w:pPr>
      <w:rPr>
        <w:rFonts w:hint="default"/>
      </w:rPr>
    </w:lvl>
    <w:lvl w:ilvl="6" w:tplc="B576193C">
      <w:numFmt w:val="bullet"/>
      <w:lvlText w:val="•"/>
      <w:lvlJc w:val="left"/>
      <w:pPr>
        <w:ind w:left="5802" w:hanging="219"/>
      </w:pPr>
      <w:rPr>
        <w:rFonts w:hint="default"/>
      </w:rPr>
    </w:lvl>
    <w:lvl w:ilvl="7" w:tplc="726C20D8">
      <w:numFmt w:val="bullet"/>
      <w:lvlText w:val="•"/>
      <w:lvlJc w:val="left"/>
      <w:pPr>
        <w:ind w:left="6732" w:hanging="219"/>
      </w:pPr>
      <w:rPr>
        <w:rFonts w:hint="default"/>
      </w:rPr>
    </w:lvl>
    <w:lvl w:ilvl="8" w:tplc="76DC671E">
      <w:numFmt w:val="bullet"/>
      <w:lvlText w:val="•"/>
      <w:lvlJc w:val="left"/>
      <w:pPr>
        <w:ind w:left="7663" w:hanging="219"/>
      </w:pPr>
      <w:rPr>
        <w:rFonts w:hint="default"/>
      </w:rPr>
    </w:lvl>
  </w:abstractNum>
  <w:abstractNum w:abstractNumId="349" w15:restartNumberingAfterBreak="0">
    <w:nsid w:val="48AD6B8E"/>
    <w:multiLevelType w:val="multilevel"/>
    <w:tmpl w:val="A6F8E75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0"/>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350" w15:restartNumberingAfterBreak="0">
    <w:nsid w:val="48DB3817"/>
    <w:multiLevelType w:val="multilevel"/>
    <w:tmpl w:val="AF3073D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3"/>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51" w15:restartNumberingAfterBreak="0">
    <w:nsid w:val="48EB306D"/>
    <w:multiLevelType w:val="multilevel"/>
    <w:tmpl w:val="EAC2C6F4"/>
    <w:lvl w:ilvl="0">
      <w:start w:val="2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4"/>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352" w15:restartNumberingAfterBreak="0">
    <w:nsid w:val="491A397D"/>
    <w:multiLevelType w:val="hybridMultilevel"/>
    <w:tmpl w:val="6C8C9BA8"/>
    <w:lvl w:ilvl="0" w:tplc="27682CA2">
      <w:numFmt w:val="bullet"/>
      <w:lvlText w:val="•"/>
      <w:lvlJc w:val="left"/>
      <w:pPr>
        <w:ind w:left="695" w:hanging="219"/>
      </w:pPr>
      <w:rPr>
        <w:rFonts w:ascii="Arial" w:eastAsia="Arial" w:hAnsi="Arial" w:cs="Arial" w:hint="default"/>
        <w:i/>
        <w:w w:val="141"/>
        <w:sz w:val="22"/>
        <w:szCs w:val="22"/>
      </w:rPr>
    </w:lvl>
    <w:lvl w:ilvl="1" w:tplc="CE541CF0">
      <w:numFmt w:val="bullet"/>
      <w:lvlText w:val="•"/>
      <w:lvlJc w:val="left"/>
      <w:pPr>
        <w:ind w:left="1750" w:hanging="219"/>
      </w:pPr>
      <w:rPr>
        <w:rFonts w:hint="default"/>
      </w:rPr>
    </w:lvl>
    <w:lvl w:ilvl="2" w:tplc="84320750">
      <w:numFmt w:val="bullet"/>
      <w:lvlText w:val="•"/>
      <w:lvlJc w:val="left"/>
      <w:pPr>
        <w:ind w:left="2801" w:hanging="219"/>
      </w:pPr>
      <w:rPr>
        <w:rFonts w:hint="default"/>
      </w:rPr>
    </w:lvl>
    <w:lvl w:ilvl="3" w:tplc="DF684DEC">
      <w:numFmt w:val="bullet"/>
      <w:lvlText w:val="•"/>
      <w:lvlJc w:val="left"/>
      <w:pPr>
        <w:ind w:left="3851" w:hanging="219"/>
      </w:pPr>
      <w:rPr>
        <w:rFonts w:hint="default"/>
      </w:rPr>
    </w:lvl>
    <w:lvl w:ilvl="4" w:tplc="B4B89124">
      <w:numFmt w:val="bullet"/>
      <w:lvlText w:val="•"/>
      <w:lvlJc w:val="left"/>
      <w:pPr>
        <w:ind w:left="4902" w:hanging="219"/>
      </w:pPr>
      <w:rPr>
        <w:rFonts w:hint="default"/>
      </w:rPr>
    </w:lvl>
    <w:lvl w:ilvl="5" w:tplc="7A42A36A">
      <w:numFmt w:val="bullet"/>
      <w:lvlText w:val="•"/>
      <w:lvlJc w:val="left"/>
      <w:pPr>
        <w:ind w:left="5952" w:hanging="219"/>
      </w:pPr>
      <w:rPr>
        <w:rFonts w:hint="default"/>
      </w:rPr>
    </w:lvl>
    <w:lvl w:ilvl="6" w:tplc="9B6645AE">
      <w:numFmt w:val="bullet"/>
      <w:lvlText w:val="•"/>
      <w:lvlJc w:val="left"/>
      <w:pPr>
        <w:ind w:left="7003" w:hanging="219"/>
      </w:pPr>
      <w:rPr>
        <w:rFonts w:hint="default"/>
      </w:rPr>
    </w:lvl>
    <w:lvl w:ilvl="7" w:tplc="AA5C2F98">
      <w:numFmt w:val="bullet"/>
      <w:lvlText w:val="•"/>
      <w:lvlJc w:val="left"/>
      <w:pPr>
        <w:ind w:left="8053" w:hanging="219"/>
      </w:pPr>
      <w:rPr>
        <w:rFonts w:hint="default"/>
      </w:rPr>
    </w:lvl>
    <w:lvl w:ilvl="8" w:tplc="2A4E6A0C">
      <w:numFmt w:val="bullet"/>
      <w:lvlText w:val="•"/>
      <w:lvlJc w:val="left"/>
      <w:pPr>
        <w:ind w:left="9104" w:hanging="219"/>
      </w:pPr>
      <w:rPr>
        <w:rFonts w:hint="default"/>
      </w:rPr>
    </w:lvl>
  </w:abstractNum>
  <w:abstractNum w:abstractNumId="353" w15:restartNumberingAfterBreak="0">
    <w:nsid w:val="495576FC"/>
    <w:multiLevelType w:val="hybridMultilevel"/>
    <w:tmpl w:val="E5C66BC0"/>
    <w:lvl w:ilvl="0" w:tplc="398C38D2">
      <w:numFmt w:val="bullet"/>
      <w:lvlText w:val="o"/>
      <w:lvlJc w:val="left"/>
      <w:pPr>
        <w:ind w:left="823" w:hanging="356"/>
      </w:pPr>
      <w:rPr>
        <w:rFonts w:ascii="Courier New" w:eastAsia="Courier New" w:hAnsi="Courier New" w:cs="Courier New" w:hint="default"/>
        <w:w w:val="100"/>
        <w:sz w:val="22"/>
        <w:szCs w:val="22"/>
      </w:rPr>
    </w:lvl>
    <w:lvl w:ilvl="1" w:tplc="29A64B10">
      <w:numFmt w:val="bullet"/>
      <w:lvlText w:val="•"/>
      <w:lvlJc w:val="left"/>
      <w:pPr>
        <w:ind w:left="1622" w:hanging="356"/>
      </w:pPr>
      <w:rPr>
        <w:rFonts w:hint="default"/>
      </w:rPr>
    </w:lvl>
    <w:lvl w:ilvl="2" w:tplc="0D189050">
      <w:numFmt w:val="bullet"/>
      <w:lvlText w:val="•"/>
      <w:lvlJc w:val="left"/>
      <w:pPr>
        <w:ind w:left="2424" w:hanging="356"/>
      </w:pPr>
      <w:rPr>
        <w:rFonts w:hint="default"/>
      </w:rPr>
    </w:lvl>
    <w:lvl w:ilvl="3" w:tplc="EB04B464">
      <w:numFmt w:val="bullet"/>
      <w:lvlText w:val="•"/>
      <w:lvlJc w:val="left"/>
      <w:pPr>
        <w:ind w:left="3226" w:hanging="356"/>
      </w:pPr>
      <w:rPr>
        <w:rFonts w:hint="default"/>
      </w:rPr>
    </w:lvl>
    <w:lvl w:ilvl="4" w:tplc="1890D1C8">
      <w:numFmt w:val="bullet"/>
      <w:lvlText w:val="•"/>
      <w:lvlJc w:val="left"/>
      <w:pPr>
        <w:ind w:left="4028" w:hanging="356"/>
      </w:pPr>
      <w:rPr>
        <w:rFonts w:hint="default"/>
      </w:rPr>
    </w:lvl>
    <w:lvl w:ilvl="5" w:tplc="88F47366">
      <w:numFmt w:val="bullet"/>
      <w:lvlText w:val="•"/>
      <w:lvlJc w:val="left"/>
      <w:pPr>
        <w:ind w:left="4831" w:hanging="356"/>
      </w:pPr>
      <w:rPr>
        <w:rFonts w:hint="default"/>
      </w:rPr>
    </w:lvl>
    <w:lvl w:ilvl="6" w:tplc="9924A8F0">
      <w:numFmt w:val="bullet"/>
      <w:lvlText w:val="•"/>
      <w:lvlJc w:val="left"/>
      <w:pPr>
        <w:ind w:left="5633" w:hanging="356"/>
      </w:pPr>
      <w:rPr>
        <w:rFonts w:hint="default"/>
      </w:rPr>
    </w:lvl>
    <w:lvl w:ilvl="7" w:tplc="9EB2A186">
      <w:numFmt w:val="bullet"/>
      <w:lvlText w:val="•"/>
      <w:lvlJc w:val="left"/>
      <w:pPr>
        <w:ind w:left="6435" w:hanging="356"/>
      </w:pPr>
      <w:rPr>
        <w:rFonts w:hint="default"/>
      </w:rPr>
    </w:lvl>
    <w:lvl w:ilvl="8" w:tplc="26B43C60">
      <w:numFmt w:val="bullet"/>
      <w:lvlText w:val="•"/>
      <w:lvlJc w:val="left"/>
      <w:pPr>
        <w:ind w:left="7237" w:hanging="356"/>
      </w:pPr>
      <w:rPr>
        <w:rFonts w:hint="default"/>
      </w:rPr>
    </w:lvl>
  </w:abstractNum>
  <w:abstractNum w:abstractNumId="354" w15:restartNumberingAfterBreak="0">
    <w:nsid w:val="498254FF"/>
    <w:multiLevelType w:val="hybridMultilevel"/>
    <w:tmpl w:val="E0EC651A"/>
    <w:lvl w:ilvl="0" w:tplc="FA0899C2">
      <w:numFmt w:val="bullet"/>
      <w:lvlText w:val="•"/>
      <w:lvlJc w:val="left"/>
      <w:pPr>
        <w:ind w:left="695" w:hanging="219"/>
      </w:pPr>
      <w:rPr>
        <w:rFonts w:ascii="Arial" w:eastAsia="Arial" w:hAnsi="Arial" w:cs="Arial" w:hint="default"/>
        <w:i/>
        <w:w w:val="141"/>
        <w:sz w:val="22"/>
        <w:szCs w:val="22"/>
      </w:rPr>
    </w:lvl>
    <w:lvl w:ilvl="1" w:tplc="1618D42C">
      <w:numFmt w:val="bullet"/>
      <w:lvlText w:val="•"/>
      <w:lvlJc w:val="left"/>
      <w:pPr>
        <w:ind w:left="1750" w:hanging="219"/>
      </w:pPr>
      <w:rPr>
        <w:rFonts w:hint="default"/>
      </w:rPr>
    </w:lvl>
    <w:lvl w:ilvl="2" w:tplc="2644692A">
      <w:numFmt w:val="bullet"/>
      <w:lvlText w:val="•"/>
      <w:lvlJc w:val="left"/>
      <w:pPr>
        <w:ind w:left="2801" w:hanging="219"/>
      </w:pPr>
      <w:rPr>
        <w:rFonts w:hint="default"/>
      </w:rPr>
    </w:lvl>
    <w:lvl w:ilvl="3" w:tplc="F9A0F17C">
      <w:numFmt w:val="bullet"/>
      <w:lvlText w:val="•"/>
      <w:lvlJc w:val="left"/>
      <w:pPr>
        <w:ind w:left="3851" w:hanging="219"/>
      </w:pPr>
      <w:rPr>
        <w:rFonts w:hint="default"/>
      </w:rPr>
    </w:lvl>
    <w:lvl w:ilvl="4" w:tplc="B736480A">
      <w:numFmt w:val="bullet"/>
      <w:lvlText w:val="•"/>
      <w:lvlJc w:val="left"/>
      <w:pPr>
        <w:ind w:left="4902" w:hanging="219"/>
      </w:pPr>
      <w:rPr>
        <w:rFonts w:hint="default"/>
      </w:rPr>
    </w:lvl>
    <w:lvl w:ilvl="5" w:tplc="F7A88FFA">
      <w:numFmt w:val="bullet"/>
      <w:lvlText w:val="•"/>
      <w:lvlJc w:val="left"/>
      <w:pPr>
        <w:ind w:left="5952" w:hanging="219"/>
      </w:pPr>
      <w:rPr>
        <w:rFonts w:hint="default"/>
      </w:rPr>
    </w:lvl>
    <w:lvl w:ilvl="6" w:tplc="DF28BCDE">
      <w:numFmt w:val="bullet"/>
      <w:lvlText w:val="•"/>
      <w:lvlJc w:val="left"/>
      <w:pPr>
        <w:ind w:left="7003" w:hanging="219"/>
      </w:pPr>
      <w:rPr>
        <w:rFonts w:hint="default"/>
      </w:rPr>
    </w:lvl>
    <w:lvl w:ilvl="7" w:tplc="46103040">
      <w:numFmt w:val="bullet"/>
      <w:lvlText w:val="•"/>
      <w:lvlJc w:val="left"/>
      <w:pPr>
        <w:ind w:left="8053" w:hanging="219"/>
      </w:pPr>
      <w:rPr>
        <w:rFonts w:hint="default"/>
      </w:rPr>
    </w:lvl>
    <w:lvl w:ilvl="8" w:tplc="84C049D0">
      <w:numFmt w:val="bullet"/>
      <w:lvlText w:val="•"/>
      <w:lvlJc w:val="left"/>
      <w:pPr>
        <w:ind w:left="9104" w:hanging="219"/>
      </w:pPr>
      <w:rPr>
        <w:rFonts w:hint="default"/>
      </w:rPr>
    </w:lvl>
  </w:abstractNum>
  <w:abstractNum w:abstractNumId="355" w15:restartNumberingAfterBreak="0">
    <w:nsid w:val="49F212D7"/>
    <w:multiLevelType w:val="multilevel"/>
    <w:tmpl w:val="F30EEBC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6"/>
      <w:numFmt w:val="decimal"/>
      <w:lvlText w:val="%1.%2.%3"/>
      <w:lvlJc w:val="left"/>
      <w:pPr>
        <w:ind w:left="1106" w:hanging="957"/>
        <w:jc w:val="left"/>
      </w:pPr>
      <w:rPr>
        <w:rFonts w:ascii="Georgia" w:eastAsia="Georgia" w:hAnsi="Georgia" w:cs="Georgia" w:hint="default"/>
        <w:b/>
        <w:bCs/>
        <w:w w:val="95"/>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56" w15:restartNumberingAfterBreak="0">
    <w:nsid w:val="4A0D256A"/>
    <w:multiLevelType w:val="hybridMultilevel"/>
    <w:tmpl w:val="14F07A10"/>
    <w:lvl w:ilvl="0" w:tplc="5B88DE72">
      <w:start w:val="1"/>
      <w:numFmt w:val="decimal"/>
      <w:lvlText w:val="%1."/>
      <w:lvlJc w:val="left"/>
      <w:pPr>
        <w:ind w:left="938" w:hanging="360"/>
        <w:jc w:val="left"/>
      </w:pPr>
      <w:rPr>
        <w:rFonts w:ascii="Times New Roman" w:eastAsia="Times New Roman" w:hAnsi="Times New Roman" w:cs="Times New Roman" w:hint="default"/>
        <w:w w:val="100"/>
        <w:sz w:val="22"/>
        <w:szCs w:val="22"/>
      </w:rPr>
    </w:lvl>
    <w:lvl w:ilvl="1" w:tplc="37A63A58">
      <w:numFmt w:val="bullet"/>
      <w:lvlText w:val="•"/>
      <w:lvlJc w:val="left"/>
      <w:pPr>
        <w:ind w:left="1864" w:hanging="360"/>
      </w:pPr>
      <w:rPr>
        <w:rFonts w:hint="default"/>
      </w:rPr>
    </w:lvl>
    <w:lvl w:ilvl="2" w:tplc="D2C20DE2">
      <w:numFmt w:val="bullet"/>
      <w:lvlText w:val="•"/>
      <w:lvlJc w:val="left"/>
      <w:pPr>
        <w:ind w:left="2789" w:hanging="360"/>
      </w:pPr>
      <w:rPr>
        <w:rFonts w:hint="default"/>
      </w:rPr>
    </w:lvl>
    <w:lvl w:ilvl="3" w:tplc="E8D857D8">
      <w:numFmt w:val="bullet"/>
      <w:lvlText w:val="•"/>
      <w:lvlJc w:val="left"/>
      <w:pPr>
        <w:ind w:left="3713" w:hanging="360"/>
      </w:pPr>
      <w:rPr>
        <w:rFonts w:hint="default"/>
      </w:rPr>
    </w:lvl>
    <w:lvl w:ilvl="4" w:tplc="741859BC">
      <w:numFmt w:val="bullet"/>
      <w:lvlText w:val="•"/>
      <w:lvlJc w:val="left"/>
      <w:pPr>
        <w:ind w:left="4638" w:hanging="360"/>
      </w:pPr>
      <w:rPr>
        <w:rFonts w:hint="default"/>
      </w:rPr>
    </w:lvl>
    <w:lvl w:ilvl="5" w:tplc="F80C8D50">
      <w:numFmt w:val="bullet"/>
      <w:lvlText w:val="•"/>
      <w:lvlJc w:val="left"/>
      <w:pPr>
        <w:ind w:left="5563" w:hanging="360"/>
      </w:pPr>
      <w:rPr>
        <w:rFonts w:hint="default"/>
      </w:rPr>
    </w:lvl>
    <w:lvl w:ilvl="6" w:tplc="D8F0ECF6">
      <w:numFmt w:val="bullet"/>
      <w:lvlText w:val="•"/>
      <w:lvlJc w:val="left"/>
      <w:pPr>
        <w:ind w:left="6487" w:hanging="360"/>
      </w:pPr>
      <w:rPr>
        <w:rFonts w:hint="default"/>
      </w:rPr>
    </w:lvl>
    <w:lvl w:ilvl="7" w:tplc="401022D6">
      <w:numFmt w:val="bullet"/>
      <w:lvlText w:val="•"/>
      <w:lvlJc w:val="left"/>
      <w:pPr>
        <w:ind w:left="7412" w:hanging="360"/>
      </w:pPr>
      <w:rPr>
        <w:rFonts w:hint="default"/>
      </w:rPr>
    </w:lvl>
    <w:lvl w:ilvl="8" w:tplc="EC7E61A6">
      <w:numFmt w:val="bullet"/>
      <w:lvlText w:val="•"/>
      <w:lvlJc w:val="left"/>
      <w:pPr>
        <w:ind w:left="8337" w:hanging="360"/>
      </w:pPr>
      <w:rPr>
        <w:rFonts w:hint="default"/>
      </w:rPr>
    </w:lvl>
  </w:abstractNum>
  <w:abstractNum w:abstractNumId="357" w15:restartNumberingAfterBreak="0">
    <w:nsid w:val="4A265EC6"/>
    <w:multiLevelType w:val="hybridMultilevel"/>
    <w:tmpl w:val="1FF67382"/>
    <w:lvl w:ilvl="0" w:tplc="DB669338">
      <w:numFmt w:val="bullet"/>
      <w:lvlText w:val="•"/>
      <w:lvlJc w:val="left"/>
      <w:pPr>
        <w:ind w:left="218" w:hanging="219"/>
      </w:pPr>
      <w:rPr>
        <w:rFonts w:ascii="Arial" w:eastAsia="Arial" w:hAnsi="Arial" w:cs="Arial" w:hint="default"/>
        <w:i/>
        <w:w w:val="141"/>
        <w:sz w:val="22"/>
        <w:szCs w:val="22"/>
      </w:rPr>
    </w:lvl>
    <w:lvl w:ilvl="1" w:tplc="63180A10">
      <w:numFmt w:val="bullet"/>
      <w:lvlText w:val="•"/>
      <w:lvlJc w:val="left"/>
      <w:pPr>
        <w:ind w:left="806" w:hanging="219"/>
      </w:pPr>
      <w:rPr>
        <w:rFonts w:hint="default"/>
      </w:rPr>
    </w:lvl>
    <w:lvl w:ilvl="2" w:tplc="59B4AE30">
      <w:numFmt w:val="bullet"/>
      <w:lvlText w:val="•"/>
      <w:lvlJc w:val="left"/>
      <w:pPr>
        <w:ind w:left="1393" w:hanging="219"/>
      </w:pPr>
      <w:rPr>
        <w:rFonts w:hint="default"/>
      </w:rPr>
    </w:lvl>
    <w:lvl w:ilvl="3" w:tplc="152EC80A">
      <w:numFmt w:val="bullet"/>
      <w:lvlText w:val="•"/>
      <w:lvlJc w:val="left"/>
      <w:pPr>
        <w:ind w:left="1979" w:hanging="219"/>
      </w:pPr>
      <w:rPr>
        <w:rFonts w:hint="default"/>
      </w:rPr>
    </w:lvl>
    <w:lvl w:ilvl="4" w:tplc="CC9E773C">
      <w:numFmt w:val="bullet"/>
      <w:lvlText w:val="•"/>
      <w:lvlJc w:val="left"/>
      <w:pPr>
        <w:ind w:left="2566" w:hanging="219"/>
      </w:pPr>
      <w:rPr>
        <w:rFonts w:hint="default"/>
      </w:rPr>
    </w:lvl>
    <w:lvl w:ilvl="5" w:tplc="9E4A180E">
      <w:numFmt w:val="bullet"/>
      <w:lvlText w:val="•"/>
      <w:lvlJc w:val="left"/>
      <w:pPr>
        <w:ind w:left="3153" w:hanging="219"/>
      </w:pPr>
      <w:rPr>
        <w:rFonts w:hint="default"/>
      </w:rPr>
    </w:lvl>
    <w:lvl w:ilvl="6" w:tplc="5030BC22">
      <w:numFmt w:val="bullet"/>
      <w:lvlText w:val="•"/>
      <w:lvlJc w:val="left"/>
      <w:pPr>
        <w:ind w:left="3739" w:hanging="219"/>
      </w:pPr>
      <w:rPr>
        <w:rFonts w:hint="default"/>
      </w:rPr>
    </w:lvl>
    <w:lvl w:ilvl="7" w:tplc="16B2039A">
      <w:numFmt w:val="bullet"/>
      <w:lvlText w:val="•"/>
      <w:lvlJc w:val="left"/>
      <w:pPr>
        <w:ind w:left="4326" w:hanging="219"/>
      </w:pPr>
      <w:rPr>
        <w:rFonts w:hint="default"/>
      </w:rPr>
    </w:lvl>
    <w:lvl w:ilvl="8" w:tplc="7A06DE7E">
      <w:numFmt w:val="bullet"/>
      <w:lvlText w:val="•"/>
      <w:lvlJc w:val="left"/>
      <w:pPr>
        <w:ind w:left="4913" w:hanging="219"/>
      </w:pPr>
      <w:rPr>
        <w:rFonts w:hint="default"/>
      </w:rPr>
    </w:lvl>
  </w:abstractNum>
  <w:abstractNum w:abstractNumId="358" w15:restartNumberingAfterBreak="0">
    <w:nsid w:val="4A683D68"/>
    <w:multiLevelType w:val="hybridMultilevel"/>
    <w:tmpl w:val="0952F9AA"/>
    <w:lvl w:ilvl="0" w:tplc="8D6AC78C">
      <w:numFmt w:val="bullet"/>
      <w:lvlText w:val="•"/>
      <w:lvlJc w:val="left"/>
      <w:pPr>
        <w:ind w:left="695" w:hanging="219"/>
      </w:pPr>
      <w:rPr>
        <w:rFonts w:ascii="Arial" w:eastAsia="Arial" w:hAnsi="Arial" w:cs="Arial" w:hint="default"/>
        <w:i/>
        <w:w w:val="141"/>
        <w:sz w:val="22"/>
        <w:szCs w:val="22"/>
      </w:rPr>
    </w:lvl>
    <w:lvl w:ilvl="1" w:tplc="EC52ABE2">
      <w:numFmt w:val="bullet"/>
      <w:lvlText w:val="•"/>
      <w:lvlJc w:val="left"/>
      <w:pPr>
        <w:ind w:left="1750" w:hanging="219"/>
      </w:pPr>
      <w:rPr>
        <w:rFonts w:hint="default"/>
      </w:rPr>
    </w:lvl>
    <w:lvl w:ilvl="2" w:tplc="A2BC72F6">
      <w:numFmt w:val="bullet"/>
      <w:lvlText w:val="•"/>
      <w:lvlJc w:val="left"/>
      <w:pPr>
        <w:ind w:left="2801" w:hanging="219"/>
      </w:pPr>
      <w:rPr>
        <w:rFonts w:hint="default"/>
      </w:rPr>
    </w:lvl>
    <w:lvl w:ilvl="3" w:tplc="E33405C2">
      <w:numFmt w:val="bullet"/>
      <w:lvlText w:val="•"/>
      <w:lvlJc w:val="left"/>
      <w:pPr>
        <w:ind w:left="3851" w:hanging="219"/>
      </w:pPr>
      <w:rPr>
        <w:rFonts w:hint="default"/>
      </w:rPr>
    </w:lvl>
    <w:lvl w:ilvl="4" w:tplc="40EAA90E">
      <w:numFmt w:val="bullet"/>
      <w:lvlText w:val="•"/>
      <w:lvlJc w:val="left"/>
      <w:pPr>
        <w:ind w:left="4902" w:hanging="219"/>
      </w:pPr>
      <w:rPr>
        <w:rFonts w:hint="default"/>
      </w:rPr>
    </w:lvl>
    <w:lvl w:ilvl="5" w:tplc="FE0A7F6E">
      <w:numFmt w:val="bullet"/>
      <w:lvlText w:val="•"/>
      <w:lvlJc w:val="left"/>
      <w:pPr>
        <w:ind w:left="5952" w:hanging="219"/>
      </w:pPr>
      <w:rPr>
        <w:rFonts w:hint="default"/>
      </w:rPr>
    </w:lvl>
    <w:lvl w:ilvl="6" w:tplc="0A1E6F48">
      <w:numFmt w:val="bullet"/>
      <w:lvlText w:val="•"/>
      <w:lvlJc w:val="left"/>
      <w:pPr>
        <w:ind w:left="7003" w:hanging="219"/>
      </w:pPr>
      <w:rPr>
        <w:rFonts w:hint="default"/>
      </w:rPr>
    </w:lvl>
    <w:lvl w:ilvl="7" w:tplc="B978B6DE">
      <w:numFmt w:val="bullet"/>
      <w:lvlText w:val="•"/>
      <w:lvlJc w:val="left"/>
      <w:pPr>
        <w:ind w:left="8053" w:hanging="219"/>
      </w:pPr>
      <w:rPr>
        <w:rFonts w:hint="default"/>
      </w:rPr>
    </w:lvl>
    <w:lvl w:ilvl="8" w:tplc="DAEA05EA">
      <w:numFmt w:val="bullet"/>
      <w:lvlText w:val="•"/>
      <w:lvlJc w:val="left"/>
      <w:pPr>
        <w:ind w:left="9104" w:hanging="219"/>
      </w:pPr>
      <w:rPr>
        <w:rFonts w:hint="default"/>
      </w:rPr>
    </w:lvl>
  </w:abstractNum>
  <w:abstractNum w:abstractNumId="359" w15:restartNumberingAfterBreak="0">
    <w:nsid w:val="4A6E2EFB"/>
    <w:multiLevelType w:val="hybridMultilevel"/>
    <w:tmpl w:val="3D0EC21E"/>
    <w:lvl w:ilvl="0" w:tplc="9FBCA0C2">
      <w:numFmt w:val="bullet"/>
      <w:lvlText w:val="•"/>
      <w:lvlJc w:val="left"/>
      <w:pPr>
        <w:ind w:left="695" w:hanging="219"/>
      </w:pPr>
      <w:rPr>
        <w:rFonts w:ascii="Arial" w:eastAsia="Arial" w:hAnsi="Arial" w:cs="Arial" w:hint="default"/>
        <w:i/>
        <w:w w:val="141"/>
        <w:sz w:val="22"/>
        <w:szCs w:val="22"/>
      </w:rPr>
    </w:lvl>
    <w:lvl w:ilvl="1" w:tplc="D9C2686E">
      <w:numFmt w:val="bullet"/>
      <w:lvlText w:val="•"/>
      <w:lvlJc w:val="left"/>
      <w:pPr>
        <w:ind w:left="1750" w:hanging="219"/>
      </w:pPr>
      <w:rPr>
        <w:rFonts w:hint="default"/>
      </w:rPr>
    </w:lvl>
    <w:lvl w:ilvl="2" w:tplc="C1C667AC">
      <w:numFmt w:val="bullet"/>
      <w:lvlText w:val="•"/>
      <w:lvlJc w:val="left"/>
      <w:pPr>
        <w:ind w:left="2801" w:hanging="219"/>
      </w:pPr>
      <w:rPr>
        <w:rFonts w:hint="default"/>
      </w:rPr>
    </w:lvl>
    <w:lvl w:ilvl="3" w:tplc="CEFC170A">
      <w:numFmt w:val="bullet"/>
      <w:lvlText w:val="•"/>
      <w:lvlJc w:val="left"/>
      <w:pPr>
        <w:ind w:left="3851" w:hanging="219"/>
      </w:pPr>
      <w:rPr>
        <w:rFonts w:hint="default"/>
      </w:rPr>
    </w:lvl>
    <w:lvl w:ilvl="4" w:tplc="20C20D92">
      <w:numFmt w:val="bullet"/>
      <w:lvlText w:val="•"/>
      <w:lvlJc w:val="left"/>
      <w:pPr>
        <w:ind w:left="4902" w:hanging="219"/>
      </w:pPr>
      <w:rPr>
        <w:rFonts w:hint="default"/>
      </w:rPr>
    </w:lvl>
    <w:lvl w:ilvl="5" w:tplc="E46821D8">
      <w:numFmt w:val="bullet"/>
      <w:lvlText w:val="•"/>
      <w:lvlJc w:val="left"/>
      <w:pPr>
        <w:ind w:left="5952" w:hanging="219"/>
      </w:pPr>
      <w:rPr>
        <w:rFonts w:hint="default"/>
      </w:rPr>
    </w:lvl>
    <w:lvl w:ilvl="6" w:tplc="C7D6F940">
      <w:numFmt w:val="bullet"/>
      <w:lvlText w:val="•"/>
      <w:lvlJc w:val="left"/>
      <w:pPr>
        <w:ind w:left="7003" w:hanging="219"/>
      </w:pPr>
      <w:rPr>
        <w:rFonts w:hint="default"/>
      </w:rPr>
    </w:lvl>
    <w:lvl w:ilvl="7" w:tplc="B8ECC9BA">
      <w:numFmt w:val="bullet"/>
      <w:lvlText w:val="•"/>
      <w:lvlJc w:val="left"/>
      <w:pPr>
        <w:ind w:left="8053" w:hanging="219"/>
      </w:pPr>
      <w:rPr>
        <w:rFonts w:hint="default"/>
      </w:rPr>
    </w:lvl>
    <w:lvl w:ilvl="8" w:tplc="59962708">
      <w:numFmt w:val="bullet"/>
      <w:lvlText w:val="•"/>
      <w:lvlJc w:val="left"/>
      <w:pPr>
        <w:ind w:left="9104" w:hanging="219"/>
      </w:pPr>
      <w:rPr>
        <w:rFonts w:hint="default"/>
      </w:rPr>
    </w:lvl>
  </w:abstractNum>
  <w:abstractNum w:abstractNumId="360" w15:restartNumberingAfterBreak="0">
    <w:nsid w:val="4A7828C6"/>
    <w:multiLevelType w:val="hybridMultilevel"/>
    <w:tmpl w:val="E2B6E8E8"/>
    <w:lvl w:ilvl="0" w:tplc="BE929A92">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38B4A918">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9D1A8390">
      <w:numFmt w:val="bullet"/>
      <w:lvlText w:val="-"/>
      <w:lvlJc w:val="left"/>
      <w:pPr>
        <w:ind w:left="1433" w:hanging="360"/>
      </w:pPr>
      <w:rPr>
        <w:rFonts w:ascii="Times New Roman" w:eastAsia="Times New Roman" w:hAnsi="Times New Roman" w:cs="Times New Roman" w:hint="default"/>
        <w:spacing w:val="-1"/>
        <w:w w:val="100"/>
        <w:sz w:val="24"/>
        <w:szCs w:val="24"/>
      </w:rPr>
    </w:lvl>
    <w:lvl w:ilvl="3" w:tplc="B4D619A2">
      <w:numFmt w:val="bullet"/>
      <w:lvlText w:val="•"/>
      <w:lvlJc w:val="left"/>
      <w:pPr>
        <w:ind w:left="2493" w:hanging="360"/>
      </w:pPr>
      <w:rPr>
        <w:rFonts w:hint="default"/>
      </w:rPr>
    </w:lvl>
    <w:lvl w:ilvl="4" w:tplc="D26402C4">
      <w:numFmt w:val="bullet"/>
      <w:lvlText w:val="•"/>
      <w:lvlJc w:val="left"/>
      <w:pPr>
        <w:ind w:left="3546" w:hanging="360"/>
      </w:pPr>
      <w:rPr>
        <w:rFonts w:hint="default"/>
      </w:rPr>
    </w:lvl>
    <w:lvl w:ilvl="5" w:tplc="5F269290">
      <w:numFmt w:val="bullet"/>
      <w:lvlText w:val="•"/>
      <w:lvlJc w:val="left"/>
      <w:pPr>
        <w:ind w:left="4599" w:hanging="360"/>
      </w:pPr>
      <w:rPr>
        <w:rFonts w:hint="default"/>
      </w:rPr>
    </w:lvl>
    <w:lvl w:ilvl="6" w:tplc="100AB8B0">
      <w:numFmt w:val="bullet"/>
      <w:lvlText w:val="•"/>
      <w:lvlJc w:val="left"/>
      <w:pPr>
        <w:ind w:left="5652" w:hanging="360"/>
      </w:pPr>
      <w:rPr>
        <w:rFonts w:hint="default"/>
      </w:rPr>
    </w:lvl>
    <w:lvl w:ilvl="7" w:tplc="C302D740">
      <w:numFmt w:val="bullet"/>
      <w:lvlText w:val="•"/>
      <w:lvlJc w:val="left"/>
      <w:pPr>
        <w:ind w:left="6705" w:hanging="360"/>
      </w:pPr>
      <w:rPr>
        <w:rFonts w:hint="default"/>
      </w:rPr>
    </w:lvl>
    <w:lvl w:ilvl="8" w:tplc="2AD0D2C2">
      <w:numFmt w:val="bullet"/>
      <w:lvlText w:val="•"/>
      <w:lvlJc w:val="left"/>
      <w:pPr>
        <w:ind w:left="7759" w:hanging="360"/>
      </w:pPr>
      <w:rPr>
        <w:rFonts w:hint="default"/>
      </w:rPr>
    </w:lvl>
  </w:abstractNum>
  <w:abstractNum w:abstractNumId="361" w15:restartNumberingAfterBreak="0">
    <w:nsid w:val="4A8213E8"/>
    <w:multiLevelType w:val="hybridMultilevel"/>
    <w:tmpl w:val="A3A43AAE"/>
    <w:lvl w:ilvl="0" w:tplc="A0CE65AC">
      <w:numFmt w:val="bullet"/>
      <w:lvlText w:val="•"/>
      <w:lvlJc w:val="left"/>
      <w:pPr>
        <w:ind w:left="695" w:hanging="219"/>
      </w:pPr>
      <w:rPr>
        <w:rFonts w:ascii="Arial" w:eastAsia="Arial" w:hAnsi="Arial" w:cs="Arial" w:hint="default"/>
        <w:i/>
        <w:w w:val="141"/>
        <w:sz w:val="22"/>
        <w:szCs w:val="22"/>
      </w:rPr>
    </w:lvl>
    <w:lvl w:ilvl="1" w:tplc="1068D5E0">
      <w:numFmt w:val="bullet"/>
      <w:lvlText w:val="•"/>
      <w:lvlJc w:val="left"/>
      <w:pPr>
        <w:ind w:left="1750" w:hanging="219"/>
      </w:pPr>
      <w:rPr>
        <w:rFonts w:hint="default"/>
      </w:rPr>
    </w:lvl>
    <w:lvl w:ilvl="2" w:tplc="97367056">
      <w:numFmt w:val="bullet"/>
      <w:lvlText w:val="•"/>
      <w:lvlJc w:val="left"/>
      <w:pPr>
        <w:ind w:left="2801" w:hanging="219"/>
      </w:pPr>
      <w:rPr>
        <w:rFonts w:hint="default"/>
      </w:rPr>
    </w:lvl>
    <w:lvl w:ilvl="3" w:tplc="02748280">
      <w:numFmt w:val="bullet"/>
      <w:lvlText w:val="•"/>
      <w:lvlJc w:val="left"/>
      <w:pPr>
        <w:ind w:left="3851" w:hanging="219"/>
      </w:pPr>
      <w:rPr>
        <w:rFonts w:hint="default"/>
      </w:rPr>
    </w:lvl>
    <w:lvl w:ilvl="4" w:tplc="CEA89D88">
      <w:numFmt w:val="bullet"/>
      <w:lvlText w:val="•"/>
      <w:lvlJc w:val="left"/>
      <w:pPr>
        <w:ind w:left="4902" w:hanging="219"/>
      </w:pPr>
      <w:rPr>
        <w:rFonts w:hint="default"/>
      </w:rPr>
    </w:lvl>
    <w:lvl w:ilvl="5" w:tplc="D46E2D46">
      <w:numFmt w:val="bullet"/>
      <w:lvlText w:val="•"/>
      <w:lvlJc w:val="left"/>
      <w:pPr>
        <w:ind w:left="5952" w:hanging="219"/>
      </w:pPr>
      <w:rPr>
        <w:rFonts w:hint="default"/>
      </w:rPr>
    </w:lvl>
    <w:lvl w:ilvl="6" w:tplc="56A8CFC2">
      <w:numFmt w:val="bullet"/>
      <w:lvlText w:val="•"/>
      <w:lvlJc w:val="left"/>
      <w:pPr>
        <w:ind w:left="7003" w:hanging="219"/>
      </w:pPr>
      <w:rPr>
        <w:rFonts w:hint="default"/>
      </w:rPr>
    </w:lvl>
    <w:lvl w:ilvl="7" w:tplc="CDB07A7E">
      <w:numFmt w:val="bullet"/>
      <w:lvlText w:val="•"/>
      <w:lvlJc w:val="left"/>
      <w:pPr>
        <w:ind w:left="8053" w:hanging="219"/>
      </w:pPr>
      <w:rPr>
        <w:rFonts w:hint="default"/>
      </w:rPr>
    </w:lvl>
    <w:lvl w:ilvl="8" w:tplc="8F1206B8">
      <w:numFmt w:val="bullet"/>
      <w:lvlText w:val="•"/>
      <w:lvlJc w:val="left"/>
      <w:pPr>
        <w:ind w:left="9104" w:hanging="219"/>
      </w:pPr>
      <w:rPr>
        <w:rFonts w:hint="default"/>
      </w:rPr>
    </w:lvl>
  </w:abstractNum>
  <w:abstractNum w:abstractNumId="362" w15:restartNumberingAfterBreak="0">
    <w:nsid w:val="4AAB55D4"/>
    <w:multiLevelType w:val="multilevel"/>
    <w:tmpl w:val="45C60D64"/>
    <w:lvl w:ilvl="0">
      <w:start w:val="32"/>
      <w:numFmt w:val="decimal"/>
      <w:lvlText w:val="%1"/>
      <w:lvlJc w:val="left"/>
      <w:pPr>
        <w:ind w:left="79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814" w:hanging="360"/>
      </w:pPr>
      <w:rPr>
        <w:rFonts w:hint="default"/>
      </w:rPr>
    </w:lvl>
    <w:lvl w:ilvl="4">
      <w:numFmt w:val="bullet"/>
      <w:lvlText w:val="•"/>
      <w:lvlJc w:val="left"/>
      <w:pPr>
        <w:ind w:left="3821" w:hanging="360"/>
      </w:pPr>
      <w:rPr>
        <w:rFonts w:hint="default"/>
      </w:rPr>
    </w:lvl>
    <w:lvl w:ilvl="5">
      <w:numFmt w:val="bullet"/>
      <w:lvlText w:val="•"/>
      <w:lvlJc w:val="left"/>
      <w:pPr>
        <w:ind w:left="4829" w:hanging="360"/>
      </w:pPr>
      <w:rPr>
        <w:rFonts w:hint="default"/>
      </w:rPr>
    </w:lvl>
    <w:lvl w:ilvl="6">
      <w:numFmt w:val="bullet"/>
      <w:lvlText w:val="•"/>
      <w:lvlJc w:val="left"/>
      <w:pPr>
        <w:ind w:left="5836" w:hanging="360"/>
      </w:pPr>
      <w:rPr>
        <w:rFonts w:hint="default"/>
      </w:rPr>
    </w:lvl>
    <w:lvl w:ilvl="7">
      <w:numFmt w:val="bullet"/>
      <w:lvlText w:val="•"/>
      <w:lvlJc w:val="left"/>
      <w:pPr>
        <w:ind w:left="6843" w:hanging="360"/>
      </w:pPr>
      <w:rPr>
        <w:rFonts w:hint="default"/>
      </w:rPr>
    </w:lvl>
    <w:lvl w:ilvl="8">
      <w:numFmt w:val="bullet"/>
      <w:lvlText w:val="•"/>
      <w:lvlJc w:val="left"/>
      <w:pPr>
        <w:ind w:left="7850" w:hanging="360"/>
      </w:pPr>
      <w:rPr>
        <w:rFonts w:hint="default"/>
      </w:rPr>
    </w:lvl>
  </w:abstractNum>
  <w:abstractNum w:abstractNumId="363" w15:restartNumberingAfterBreak="0">
    <w:nsid w:val="4ADF185D"/>
    <w:multiLevelType w:val="hybridMultilevel"/>
    <w:tmpl w:val="A7D4FF48"/>
    <w:lvl w:ilvl="0" w:tplc="11007EB0">
      <w:numFmt w:val="bullet"/>
      <w:lvlText w:val="•"/>
      <w:lvlJc w:val="left"/>
      <w:pPr>
        <w:ind w:left="695" w:hanging="219"/>
      </w:pPr>
      <w:rPr>
        <w:rFonts w:ascii="Arial" w:eastAsia="Arial" w:hAnsi="Arial" w:cs="Arial" w:hint="default"/>
        <w:i/>
        <w:w w:val="141"/>
        <w:sz w:val="22"/>
        <w:szCs w:val="22"/>
      </w:rPr>
    </w:lvl>
    <w:lvl w:ilvl="1" w:tplc="87203EE8">
      <w:numFmt w:val="bullet"/>
      <w:lvlText w:val="•"/>
      <w:lvlJc w:val="left"/>
      <w:pPr>
        <w:ind w:left="1750" w:hanging="219"/>
      </w:pPr>
      <w:rPr>
        <w:rFonts w:hint="default"/>
      </w:rPr>
    </w:lvl>
    <w:lvl w:ilvl="2" w:tplc="B984A6DE">
      <w:numFmt w:val="bullet"/>
      <w:lvlText w:val="•"/>
      <w:lvlJc w:val="left"/>
      <w:pPr>
        <w:ind w:left="2801" w:hanging="219"/>
      </w:pPr>
      <w:rPr>
        <w:rFonts w:hint="default"/>
      </w:rPr>
    </w:lvl>
    <w:lvl w:ilvl="3" w:tplc="FCD29D1C">
      <w:numFmt w:val="bullet"/>
      <w:lvlText w:val="•"/>
      <w:lvlJc w:val="left"/>
      <w:pPr>
        <w:ind w:left="3851" w:hanging="219"/>
      </w:pPr>
      <w:rPr>
        <w:rFonts w:hint="default"/>
      </w:rPr>
    </w:lvl>
    <w:lvl w:ilvl="4" w:tplc="D1CC296E">
      <w:numFmt w:val="bullet"/>
      <w:lvlText w:val="•"/>
      <w:lvlJc w:val="left"/>
      <w:pPr>
        <w:ind w:left="4902" w:hanging="219"/>
      </w:pPr>
      <w:rPr>
        <w:rFonts w:hint="default"/>
      </w:rPr>
    </w:lvl>
    <w:lvl w:ilvl="5" w:tplc="C344B78E">
      <w:numFmt w:val="bullet"/>
      <w:lvlText w:val="•"/>
      <w:lvlJc w:val="left"/>
      <w:pPr>
        <w:ind w:left="5952" w:hanging="219"/>
      </w:pPr>
      <w:rPr>
        <w:rFonts w:hint="default"/>
      </w:rPr>
    </w:lvl>
    <w:lvl w:ilvl="6" w:tplc="542A66B6">
      <w:numFmt w:val="bullet"/>
      <w:lvlText w:val="•"/>
      <w:lvlJc w:val="left"/>
      <w:pPr>
        <w:ind w:left="7003" w:hanging="219"/>
      </w:pPr>
      <w:rPr>
        <w:rFonts w:hint="default"/>
      </w:rPr>
    </w:lvl>
    <w:lvl w:ilvl="7" w:tplc="B016E5CC">
      <w:numFmt w:val="bullet"/>
      <w:lvlText w:val="•"/>
      <w:lvlJc w:val="left"/>
      <w:pPr>
        <w:ind w:left="8053" w:hanging="219"/>
      </w:pPr>
      <w:rPr>
        <w:rFonts w:hint="default"/>
      </w:rPr>
    </w:lvl>
    <w:lvl w:ilvl="8" w:tplc="74C65042">
      <w:numFmt w:val="bullet"/>
      <w:lvlText w:val="•"/>
      <w:lvlJc w:val="left"/>
      <w:pPr>
        <w:ind w:left="9104" w:hanging="219"/>
      </w:pPr>
      <w:rPr>
        <w:rFonts w:hint="default"/>
      </w:rPr>
    </w:lvl>
  </w:abstractNum>
  <w:abstractNum w:abstractNumId="364" w15:restartNumberingAfterBreak="0">
    <w:nsid w:val="4AE86212"/>
    <w:multiLevelType w:val="hybridMultilevel"/>
    <w:tmpl w:val="0D840536"/>
    <w:lvl w:ilvl="0" w:tplc="4FAA9EAA">
      <w:numFmt w:val="bullet"/>
      <w:lvlText w:val="•"/>
      <w:lvlJc w:val="left"/>
      <w:pPr>
        <w:ind w:left="695" w:hanging="219"/>
      </w:pPr>
      <w:rPr>
        <w:rFonts w:ascii="Arial" w:eastAsia="Arial" w:hAnsi="Arial" w:cs="Arial" w:hint="default"/>
        <w:i/>
        <w:w w:val="141"/>
        <w:sz w:val="22"/>
        <w:szCs w:val="22"/>
      </w:rPr>
    </w:lvl>
    <w:lvl w:ilvl="1" w:tplc="6E9A9374">
      <w:numFmt w:val="bullet"/>
      <w:lvlText w:val="•"/>
      <w:lvlJc w:val="left"/>
      <w:pPr>
        <w:ind w:left="840" w:hanging="219"/>
      </w:pPr>
      <w:rPr>
        <w:rFonts w:hint="default"/>
      </w:rPr>
    </w:lvl>
    <w:lvl w:ilvl="2" w:tplc="3B242062">
      <w:numFmt w:val="bullet"/>
      <w:lvlText w:val="•"/>
      <w:lvlJc w:val="left"/>
      <w:pPr>
        <w:ind w:left="1991" w:hanging="219"/>
      </w:pPr>
      <w:rPr>
        <w:rFonts w:hint="default"/>
      </w:rPr>
    </w:lvl>
    <w:lvl w:ilvl="3" w:tplc="9B5A6924">
      <w:numFmt w:val="bullet"/>
      <w:lvlText w:val="•"/>
      <w:lvlJc w:val="left"/>
      <w:pPr>
        <w:ind w:left="3143" w:hanging="219"/>
      </w:pPr>
      <w:rPr>
        <w:rFonts w:hint="default"/>
      </w:rPr>
    </w:lvl>
    <w:lvl w:ilvl="4" w:tplc="F45867EA">
      <w:numFmt w:val="bullet"/>
      <w:lvlText w:val="•"/>
      <w:lvlJc w:val="left"/>
      <w:pPr>
        <w:ind w:left="4295" w:hanging="219"/>
      </w:pPr>
      <w:rPr>
        <w:rFonts w:hint="default"/>
      </w:rPr>
    </w:lvl>
    <w:lvl w:ilvl="5" w:tplc="F79CBCB4">
      <w:numFmt w:val="bullet"/>
      <w:lvlText w:val="•"/>
      <w:lvlJc w:val="left"/>
      <w:pPr>
        <w:ind w:left="5446" w:hanging="219"/>
      </w:pPr>
      <w:rPr>
        <w:rFonts w:hint="default"/>
      </w:rPr>
    </w:lvl>
    <w:lvl w:ilvl="6" w:tplc="DB9EB5DC">
      <w:numFmt w:val="bullet"/>
      <w:lvlText w:val="•"/>
      <w:lvlJc w:val="left"/>
      <w:pPr>
        <w:ind w:left="6598" w:hanging="219"/>
      </w:pPr>
      <w:rPr>
        <w:rFonts w:hint="default"/>
      </w:rPr>
    </w:lvl>
    <w:lvl w:ilvl="7" w:tplc="5E58E852">
      <w:numFmt w:val="bullet"/>
      <w:lvlText w:val="•"/>
      <w:lvlJc w:val="left"/>
      <w:pPr>
        <w:ind w:left="7750" w:hanging="219"/>
      </w:pPr>
      <w:rPr>
        <w:rFonts w:hint="default"/>
      </w:rPr>
    </w:lvl>
    <w:lvl w:ilvl="8" w:tplc="2DF2173E">
      <w:numFmt w:val="bullet"/>
      <w:lvlText w:val="•"/>
      <w:lvlJc w:val="left"/>
      <w:pPr>
        <w:ind w:left="8902" w:hanging="219"/>
      </w:pPr>
      <w:rPr>
        <w:rFonts w:hint="default"/>
      </w:rPr>
    </w:lvl>
  </w:abstractNum>
  <w:abstractNum w:abstractNumId="365" w15:restartNumberingAfterBreak="0">
    <w:nsid w:val="4B320A9C"/>
    <w:multiLevelType w:val="hybridMultilevel"/>
    <w:tmpl w:val="72DA9BE8"/>
    <w:lvl w:ilvl="0" w:tplc="B5FCFBDC">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B9D80DFE">
      <w:numFmt w:val="bullet"/>
      <w:lvlText w:val="•"/>
      <w:lvlJc w:val="left"/>
      <w:pPr>
        <w:ind w:left="1912" w:hanging="279"/>
      </w:pPr>
      <w:rPr>
        <w:rFonts w:hint="default"/>
      </w:rPr>
    </w:lvl>
    <w:lvl w:ilvl="2" w:tplc="1DEE9C14">
      <w:numFmt w:val="bullet"/>
      <w:lvlText w:val="•"/>
      <w:lvlJc w:val="left"/>
      <w:pPr>
        <w:ind w:left="2945" w:hanging="279"/>
      </w:pPr>
      <w:rPr>
        <w:rFonts w:hint="default"/>
      </w:rPr>
    </w:lvl>
    <w:lvl w:ilvl="3" w:tplc="19A8B656">
      <w:numFmt w:val="bullet"/>
      <w:lvlText w:val="•"/>
      <w:lvlJc w:val="left"/>
      <w:pPr>
        <w:ind w:left="3977" w:hanging="279"/>
      </w:pPr>
      <w:rPr>
        <w:rFonts w:hint="default"/>
      </w:rPr>
    </w:lvl>
    <w:lvl w:ilvl="4" w:tplc="741E422C">
      <w:numFmt w:val="bullet"/>
      <w:lvlText w:val="•"/>
      <w:lvlJc w:val="left"/>
      <w:pPr>
        <w:ind w:left="5010" w:hanging="279"/>
      </w:pPr>
      <w:rPr>
        <w:rFonts w:hint="default"/>
      </w:rPr>
    </w:lvl>
    <w:lvl w:ilvl="5" w:tplc="09A2C4F8">
      <w:numFmt w:val="bullet"/>
      <w:lvlText w:val="•"/>
      <w:lvlJc w:val="left"/>
      <w:pPr>
        <w:ind w:left="6042" w:hanging="279"/>
      </w:pPr>
      <w:rPr>
        <w:rFonts w:hint="default"/>
      </w:rPr>
    </w:lvl>
    <w:lvl w:ilvl="6" w:tplc="F96648B2">
      <w:numFmt w:val="bullet"/>
      <w:lvlText w:val="•"/>
      <w:lvlJc w:val="left"/>
      <w:pPr>
        <w:ind w:left="7075" w:hanging="279"/>
      </w:pPr>
      <w:rPr>
        <w:rFonts w:hint="default"/>
      </w:rPr>
    </w:lvl>
    <w:lvl w:ilvl="7" w:tplc="47947B90">
      <w:numFmt w:val="bullet"/>
      <w:lvlText w:val="•"/>
      <w:lvlJc w:val="left"/>
      <w:pPr>
        <w:ind w:left="8107" w:hanging="279"/>
      </w:pPr>
      <w:rPr>
        <w:rFonts w:hint="default"/>
      </w:rPr>
    </w:lvl>
    <w:lvl w:ilvl="8" w:tplc="C55AC4F2">
      <w:numFmt w:val="bullet"/>
      <w:lvlText w:val="•"/>
      <w:lvlJc w:val="left"/>
      <w:pPr>
        <w:ind w:left="9140" w:hanging="279"/>
      </w:pPr>
      <w:rPr>
        <w:rFonts w:hint="default"/>
      </w:rPr>
    </w:lvl>
  </w:abstractNum>
  <w:abstractNum w:abstractNumId="366" w15:restartNumberingAfterBreak="0">
    <w:nsid w:val="4B571039"/>
    <w:multiLevelType w:val="hybridMultilevel"/>
    <w:tmpl w:val="FD869000"/>
    <w:lvl w:ilvl="0" w:tplc="DBF28840">
      <w:numFmt w:val="bullet"/>
      <w:lvlText w:val="-"/>
      <w:lvlJc w:val="left"/>
      <w:pPr>
        <w:ind w:left="1400" w:hanging="360"/>
      </w:pPr>
      <w:rPr>
        <w:rFonts w:ascii="Times New Roman" w:eastAsia="Times New Roman" w:hAnsi="Times New Roman" w:cs="Times New Roman" w:hint="default"/>
        <w:spacing w:val="-1"/>
        <w:w w:val="100"/>
        <w:sz w:val="24"/>
        <w:szCs w:val="24"/>
      </w:rPr>
    </w:lvl>
    <w:lvl w:ilvl="1" w:tplc="83249FC8">
      <w:numFmt w:val="bullet"/>
      <w:lvlText w:val="•"/>
      <w:lvlJc w:val="left"/>
      <w:pPr>
        <w:ind w:left="2246" w:hanging="360"/>
      </w:pPr>
      <w:rPr>
        <w:rFonts w:hint="default"/>
      </w:rPr>
    </w:lvl>
    <w:lvl w:ilvl="2" w:tplc="5E124D02">
      <w:numFmt w:val="bullet"/>
      <w:lvlText w:val="•"/>
      <w:lvlJc w:val="left"/>
      <w:pPr>
        <w:ind w:left="3093" w:hanging="360"/>
      </w:pPr>
      <w:rPr>
        <w:rFonts w:hint="default"/>
      </w:rPr>
    </w:lvl>
    <w:lvl w:ilvl="3" w:tplc="B630D66C">
      <w:numFmt w:val="bullet"/>
      <w:lvlText w:val="•"/>
      <w:lvlJc w:val="left"/>
      <w:pPr>
        <w:ind w:left="3939" w:hanging="360"/>
      </w:pPr>
      <w:rPr>
        <w:rFonts w:hint="default"/>
      </w:rPr>
    </w:lvl>
    <w:lvl w:ilvl="4" w:tplc="785CC538">
      <w:numFmt w:val="bullet"/>
      <w:lvlText w:val="•"/>
      <w:lvlJc w:val="left"/>
      <w:pPr>
        <w:ind w:left="4786" w:hanging="360"/>
      </w:pPr>
      <w:rPr>
        <w:rFonts w:hint="default"/>
      </w:rPr>
    </w:lvl>
    <w:lvl w:ilvl="5" w:tplc="6AFA5BF4">
      <w:numFmt w:val="bullet"/>
      <w:lvlText w:val="•"/>
      <w:lvlJc w:val="left"/>
      <w:pPr>
        <w:ind w:left="5632" w:hanging="360"/>
      </w:pPr>
      <w:rPr>
        <w:rFonts w:hint="default"/>
      </w:rPr>
    </w:lvl>
    <w:lvl w:ilvl="6" w:tplc="3056AAEE">
      <w:numFmt w:val="bullet"/>
      <w:lvlText w:val="•"/>
      <w:lvlJc w:val="left"/>
      <w:pPr>
        <w:ind w:left="6479" w:hanging="360"/>
      </w:pPr>
      <w:rPr>
        <w:rFonts w:hint="default"/>
      </w:rPr>
    </w:lvl>
    <w:lvl w:ilvl="7" w:tplc="096836E4">
      <w:numFmt w:val="bullet"/>
      <w:lvlText w:val="•"/>
      <w:lvlJc w:val="left"/>
      <w:pPr>
        <w:ind w:left="7325" w:hanging="360"/>
      </w:pPr>
      <w:rPr>
        <w:rFonts w:hint="default"/>
      </w:rPr>
    </w:lvl>
    <w:lvl w:ilvl="8" w:tplc="2F4CD77A">
      <w:numFmt w:val="bullet"/>
      <w:lvlText w:val="•"/>
      <w:lvlJc w:val="left"/>
      <w:pPr>
        <w:ind w:left="8172" w:hanging="360"/>
      </w:pPr>
      <w:rPr>
        <w:rFonts w:hint="default"/>
      </w:rPr>
    </w:lvl>
  </w:abstractNum>
  <w:abstractNum w:abstractNumId="367" w15:restartNumberingAfterBreak="0">
    <w:nsid w:val="4BD33566"/>
    <w:multiLevelType w:val="hybridMultilevel"/>
    <w:tmpl w:val="AD843FAC"/>
    <w:lvl w:ilvl="0" w:tplc="F35E0F1C">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00344266">
      <w:numFmt w:val="bullet"/>
      <w:lvlText w:val="•"/>
      <w:lvlJc w:val="left"/>
      <w:pPr>
        <w:ind w:left="1912" w:hanging="279"/>
      </w:pPr>
      <w:rPr>
        <w:rFonts w:hint="default"/>
      </w:rPr>
    </w:lvl>
    <w:lvl w:ilvl="2" w:tplc="BB4019CE">
      <w:numFmt w:val="bullet"/>
      <w:lvlText w:val="•"/>
      <w:lvlJc w:val="left"/>
      <w:pPr>
        <w:ind w:left="2945" w:hanging="279"/>
      </w:pPr>
      <w:rPr>
        <w:rFonts w:hint="default"/>
      </w:rPr>
    </w:lvl>
    <w:lvl w:ilvl="3" w:tplc="6EB4525E">
      <w:numFmt w:val="bullet"/>
      <w:lvlText w:val="•"/>
      <w:lvlJc w:val="left"/>
      <w:pPr>
        <w:ind w:left="3977" w:hanging="279"/>
      </w:pPr>
      <w:rPr>
        <w:rFonts w:hint="default"/>
      </w:rPr>
    </w:lvl>
    <w:lvl w:ilvl="4" w:tplc="345E5240">
      <w:numFmt w:val="bullet"/>
      <w:lvlText w:val="•"/>
      <w:lvlJc w:val="left"/>
      <w:pPr>
        <w:ind w:left="5010" w:hanging="279"/>
      </w:pPr>
      <w:rPr>
        <w:rFonts w:hint="default"/>
      </w:rPr>
    </w:lvl>
    <w:lvl w:ilvl="5" w:tplc="DB525606">
      <w:numFmt w:val="bullet"/>
      <w:lvlText w:val="•"/>
      <w:lvlJc w:val="left"/>
      <w:pPr>
        <w:ind w:left="6042" w:hanging="279"/>
      </w:pPr>
      <w:rPr>
        <w:rFonts w:hint="default"/>
      </w:rPr>
    </w:lvl>
    <w:lvl w:ilvl="6" w:tplc="7564FBA0">
      <w:numFmt w:val="bullet"/>
      <w:lvlText w:val="•"/>
      <w:lvlJc w:val="left"/>
      <w:pPr>
        <w:ind w:left="7075" w:hanging="279"/>
      </w:pPr>
      <w:rPr>
        <w:rFonts w:hint="default"/>
      </w:rPr>
    </w:lvl>
    <w:lvl w:ilvl="7" w:tplc="E828DB5A">
      <w:numFmt w:val="bullet"/>
      <w:lvlText w:val="•"/>
      <w:lvlJc w:val="left"/>
      <w:pPr>
        <w:ind w:left="8107" w:hanging="279"/>
      </w:pPr>
      <w:rPr>
        <w:rFonts w:hint="default"/>
      </w:rPr>
    </w:lvl>
    <w:lvl w:ilvl="8" w:tplc="C52A5A86">
      <w:numFmt w:val="bullet"/>
      <w:lvlText w:val="•"/>
      <w:lvlJc w:val="left"/>
      <w:pPr>
        <w:ind w:left="9140" w:hanging="279"/>
      </w:pPr>
      <w:rPr>
        <w:rFonts w:hint="default"/>
      </w:rPr>
    </w:lvl>
  </w:abstractNum>
  <w:abstractNum w:abstractNumId="368" w15:restartNumberingAfterBreak="0">
    <w:nsid w:val="4BF11DA5"/>
    <w:multiLevelType w:val="multilevel"/>
    <w:tmpl w:val="3280DBC2"/>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start w:val="1"/>
      <w:numFmt w:val="decimal"/>
      <w:lvlText w:val="%6."/>
      <w:lvlJc w:val="left"/>
      <w:pPr>
        <w:ind w:left="695" w:hanging="279"/>
        <w:jc w:val="left"/>
      </w:pPr>
      <w:rPr>
        <w:rFonts w:ascii="Times New Roman" w:eastAsia="Times New Roman" w:hAnsi="Times New Roman" w:cs="Times New Roman" w:hint="default"/>
        <w:w w:val="102"/>
        <w:sz w:val="22"/>
        <w:szCs w:val="22"/>
      </w:rPr>
    </w:lvl>
    <w:lvl w:ilvl="6">
      <w:numFmt w:val="bullet"/>
      <w:lvlText w:val="•"/>
      <w:lvlJc w:val="left"/>
      <w:pPr>
        <w:ind w:left="6252" w:hanging="279"/>
      </w:pPr>
      <w:rPr>
        <w:rFonts w:hint="default"/>
      </w:rPr>
    </w:lvl>
    <w:lvl w:ilvl="7">
      <w:numFmt w:val="bullet"/>
      <w:lvlText w:val="•"/>
      <w:lvlJc w:val="left"/>
      <w:pPr>
        <w:ind w:left="7490" w:hanging="279"/>
      </w:pPr>
      <w:rPr>
        <w:rFonts w:hint="default"/>
      </w:rPr>
    </w:lvl>
    <w:lvl w:ilvl="8">
      <w:numFmt w:val="bullet"/>
      <w:lvlText w:val="•"/>
      <w:lvlJc w:val="left"/>
      <w:pPr>
        <w:ind w:left="8729" w:hanging="279"/>
      </w:pPr>
      <w:rPr>
        <w:rFonts w:hint="default"/>
      </w:rPr>
    </w:lvl>
  </w:abstractNum>
  <w:abstractNum w:abstractNumId="369" w15:restartNumberingAfterBreak="0">
    <w:nsid w:val="4C0D4EE6"/>
    <w:multiLevelType w:val="hybridMultilevel"/>
    <w:tmpl w:val="351E1CD0"/>
    <w:lvl w:ilvl="0" w:tplc="A77CC5B8">
      <w:numFmt w:val="bullet"/>
      <w:lvlText w:val=""/>
      <w:lvlJc w:val="left"/>
      <w:pPr>
        <w:ind w:left="821" w:hanging="356"/>
      </w:pPr>
      <w:rPr>
        <w:rFonts w:ascii="Wingdings" w:eastAsia="Wingdings" w:hAnsi="Wingdings" w:cs="Wingdings" w:hint="default"/>
        <w:w w:val="99"/>
        <w:sz w:val="20"/>
        <w:szCs w:val="20"/>
      </w:rPr>
    </w:lvl>
    <w:lvl w:ilvl="1" w:tplc="960859FE">
      <w:numFmt w:val="bullet"/>
      <w:lvlText w:val="•"/>
      <w:lvlJc w:val="left"/>
      <w:pPr>
        <w:ind w:left="1427" w:hanging="356"/>
      </w:pPr>
      <w:rPr>
        <w:rFonts w:hint="default"/>
      </w:rPr>
    </w:lvl>
    <w:lvl w:ilvl="2" w:tplc="C35C1128">
      <w:numFmt w:val="bullet"/>
      <w:lvlText w:val="•"/>
      <w:lvlJc w:val="left"/>
      <w:pPr>
        <w:ind w:left="2035" w:hanging="356"/>
      </w:pPr>
      <w:rPr>
        <w:rFonts w:hint="default"/>
      </w:rPr>
    </w:lvl>
    <w:lvl w:ilvl="3" w:tplc="89E47B42">
      <w:numFmt w:val="bullet"/>
      <w:lvlText w:val="•"/>
      <w:lvlJc w:val="left"/>
      <w:pPr>
        <w:ind w:left="2643" w:hanging="356"/>
      </w:pPr>
      <w:rPr>
        <w:rFonts w:hint="default"/>
      </w:rPr>
    </w:lvl>
    <w:lvl w:ilvl="4" w:tplc="2A14B954">
      <w:numFmt w:val="bullet"/>
      <w:lvlText w:val="•"/>
      <w:lvlJc w:val="left"/>
      <w:pPr>
        <w:ind w:left="3251" w:hanging="356"/>
      </w:pPr>
      <w:rPr>
        <w:rFonts w:hint="default"/>
      </w:rPr>
    </w:lvl>
    <w:lvl w:ilvl="5" w:tplc="783AC19E">
      <w:numFmt w:val="bullet"/>
      <w:lvlText w:val="•"/>
      <w:lvlJc w:val="left"/>
      <w:pPr>
        <w:ind w:left="3859" w:hanging="356"/>
      </w:pPr>
      <w:rPr>
        <w:rFonts w:hint="default"/>
      </w:rPr>
    </w:lvl>
    <w:lvl w:ilvl="6" w:tplc="5B30D518">
      <w:numFmt w:val="bullet"/>
      <w:lvlText w:val="•"/>
      <w:lvlJc w:val="left"/>
      <w:pPr>
        <w:ind w:left="4466" w:hanging="356"/>
      </w:pPr>
      <w:rPr>
        <w:rFonts w:hint="default"/>
      </w:rPr>
    </w:lvl>
    <w:lvl w:ilvl="7" w:tplc="7D14F6DA">
      <w:numFmt w:val="bullet"/>
      <w:lvlText w:val="•"/>
      <w:lvlJc w:val="left"/>
      <w:pPr>
        <w:ind w:left="5074" w:hanging="356"/>
      </w:pPr>
      <w:rPr>
        <w:rFonts w:hint="default"/>
      </w:rPr>
    </w:lvl>
    <w:lvl w:ilvl="8" w:tplc="CF7C70EE">
      <w:numFmt w:val="bullet"/>
      <w:lvlText w:val="•"/>
      <w:lvlJc w:val="left"/>
      <w:pPr>
        <w:ind w:left="5682" w:hanging="356"/>
      </w:pPr>
      <w:rPr>
        <w:rFonts w:hint="default"/>
      </w:rPr>
    </w:lvl>
  </w:abstractNum>
  <w:abstractNum w:abstractNumId="370" w15:restartNumberingAfterBreak="0">
    <w:nsid w:val="4C1F028B"/>
    <w:multiLevelType w:val="multilevel"/>
    <w:tmpl w:val="541076D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1"/>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71" w15:restartNumberingAfterBreak="0">
    <w:nsid w:val="4C262226"/>
    <w:multiLevelType w:val="hybridMultilevel"/>
    <w:tmpl w:val="86F4CD1A"/>
    <w:lvl w:ilvl="0" w:tplc="D83C3886">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E03885B4">
      <w:numFmt w:val="bullet"/>
      <w:lvlText w:val="•"/>
      <w:lvlJc w:val="left"/>
      <w:pPr>
        <w:ind w:left="1724" w:hanging="280"/>
      </w:pPr>
      <w:rPr>
        <w:rFonts w:hint="default"/>
      </w:rPr>
    </w:lvl>
    <w:lvl w:ilvl="2" w:tplc="E09C5392">
      <w:numFmt w:val="bullet"/>
      <w:lvlText w:val="•"/>
      <w:lvlJc w:val="left"/>
      <w:pPr>
        <w:ind w:left="2629" w:hanging="280"/>
      </w:pPr>
      <w:rPr>
        <w:rFonts w:hint="default"/>
      </w:rPr>
    </w:lvl>
    <w:lvl w:ilvl="3" w:tplc="92E6279C">
      <w:numFmt w:val="bullet"/>
      <w:lvlText w:val="•"/>
      <w:lvlJc w:val="left"/>
      <w:pPr>
        <w:ind w:left="3533" w:hanging="280"/>
      </w:pPr>
      <w:rPr>
        <w:rFonts w:hint="default"/>
      </w:rPr>
    </w:lvl>
    <w:lvl w:ilvl="4" w:tplc="FCEED782">
      <w:numFmt w:val="bullet"/>
      <w:lvlText w:val="•"/>
      <w:lvlJc w:val="left"/>
      <w:pPr>
        <w:ind w:left="4438" w:hanging="280"/>
      </w:pPr>
      <w:rPr>
        <w:rFonts w:hint="default"/>
      </w:rPr>
    </w:lvl>
    <w:lvl w:ilvl="5" w:tplc="505085D2">
      <w:numFmt w:val="bullet"/>
      <w:lvlText w:val="•"/>
      <w:lvlJc w:val="left"/>
      <w:pPr>
        <w:ind w:left="5342" w:hanging="280"/>
      </w:pPr>
      <w:rPr>
        <w:rFonts w:hint="default"/>
      </w:rPr>
    </w:lvl>
    <w:lvl w:ilvl="6" w:tplc="312A6576">
      <w:numFmt w:val="bullet"/>
      <w:lvlText w:val="•"/>
      <w:lvlJc w:val="left"/>
      <w:pPr>
        <w:ind w:left="6247" w:hanging="280"/>
      </w:pPr>
      <w:rPr>
        <w:rFonts w:hint="default"/>
      </w:rPr>
    </w:lvl>
    <w:lvl w:ilvl="7" w:tplc="B4CEBE0E">
      <w:numFmt w:val="bullet"/>
      <w:lvlText w:val="•"/>
      <w:lvlJc w:val="left"/>
      <w:pPr>
        <w:ind w:left="7151" w:hanging="280"/>
      </w:pPr>
      <w:rPr>
        <w:rFonts w:hint="default"/>
      </w:rPr>
    </w:lvl>
    <w:lvl w:ilvl="8" w:tplc="9C7EF410">
      <w:numFmt w:val="bullet"/>
      <w:lvlText w:val="•"/>
      <w:lvlJc w:val="left"/>
      <w:pPr>
        <w:ind w:left="8056" w:hanging="280"/>
      </w:pPr>
      <w:rPr>
        <w:rFonts w:hint="default"/>
      </w:rPr>
    </w:lvl>
  </w:abstractNum>
  <w:abstractNum w:abstractNumId="372" w15:restartNumberingAfterBreak="0">
    <w:nsid w:val="4CDA00A0"/>
    <w:multiLevelType w:val="hybridMultilevel"/>
    <w:tmpl w:val="6D0E5540"/>
    <w:lvl w:ilvl="0" w:tplc="039CF830">
      <w:numFmt w:val="bullet"/>
      <w:lvlText w:val="•"/>
      <w:lvlJc w:val="left"/>
      <w:pPr>
        <w:ind w:left="857" w:hanging="219"/>
      </w:pPr>
      <w:rPr>
        <w:rFonts w:ascii="Arial" w:eastAsia="Arial" w:hAnsi="Arial" w:cs="Arial" w:hint="default"/>
        <w:i/>
        <w:w w:val="141"/>
        <w:sz w:val="22"/>
        <w:szCs w:val="22"/>
      </w:rPr>
    </w:lvl>
    <w:lvl w:ilvl="1" w:tplc="E17E4C16">
      <w:numFmt w:val="bullet"/>
      <w:lvlText w:val="•"/>
      <w:lvlJc w:val="left"/>
      <w:pPr>
        <w:ind w:left="1794" w:hanging="219"/>
      </w:pPr>
      <w:rPr>
        <w:rFonts w:hint="default"/>
      </w:rPr>
    </w:lvl>
    <w:lvl w:ilvl="2" w:tplc="3A400708">
      <w:numFmt w:val="bullet"/>
      <w:lvlText w:val="•"/>
      <w:lvlJc w:val="left"/>
      <w:pPr>
        <w:ind w:left="2728" w:hanging="219"/>
      </w:pPr>
      <w:rPr>
        <w:rFonts w:hint="default"/>
      </w:rPr>
    </w:lvl>
    <w:lvl w:ilvl="3" w:tplc="05E458B2">
      <w:numFmt w:val="bullet"/>
      <w:lvlText w:val="•"/>
      <w:lvlJc w:val="left"/>
      <w:pPr>
        <w:ind w:left="3663" w:hanging="219"/>
      </w:pPr>
      <w:rPr>
        <w:rFonts w:hint="default"/>
      </w:rPr>
    </w:lvl>
    <w:lvl w:ilvl="4" w:tplc="0F8243FC">
      <w:numFmt w:val="bullet"/>
      <w:lvlText w:val="•"/>
      <w:lvlJc w:val="left"/>
      <w:pPr>
        <w:ind w:left="4597" w:hanging="219"/>
      </w:pPr>
      <w:rPr>
        <w:rFonts w:hint="default"/>
      </w:rPr>
    </w:lvl>
    <w:lvl w:ilvl="5" w:tplc="675E0D12">
      <w:numFmt w:val="bullet"/>
      <w:lvlText w:val="•"/>
      <w:lvlJc w:val="left"/>
      <w:pPr>
        <w:ind w:left="5532" w:hanging="219"/>
      </w:pPr>
      <w:rPr>
        <w:rFonts w:hint="default"/>
      </w:rPr>
    </w:lvl>
    <w:lvl w:ilvl="6" w:tplc="E3D4EA32">
      <w:numFmt w:val="bullet"/>
      <w:lvlText w:val="•"/>
      <w:lvlJc w:val="left"/>
      <w:pPr>
        <w:ind w:left="6466" w:hanging="219"/>
      </w:pPr>
      <w:rPr>
        <w:rFonts w:hint="default"/>
      </w:rPr>
    </w:lvl>
    <w:lvl w:ilvl="7" w:tplc="21FE87C8">
      <w:numFmt w:val="bullet"/>
      <w:lvlText w:val="•"/>
      <w:lvlJc w:val="left"/>
      <w:pPr>
        <w:ind w:left="7401" w:hanging="219"/>
      </w:pPr>
      <w:rPr>
        <w:rFonts w:hint="default"/>
      </w:rPr>
    </w:lvl>
    <w:lvl w:ilvl="8" w:tplc="8C36853C">
      <w:numFmt w:val="bullet"/>
      <w:lvlText w:val="•"/>
      <w:lvlJc w:val="left"/>
      <w:pPr>
        <w:ind w:left="8335" w:hanging="219"/>
      </w:pPr>
      <w:rPr>
        <w:rFonts w:hint="default"/>
      </w:rPr>
    </w:lvl>
  </w:abstractNum>
  <w:abstractNum w:abstractNumId="373" w15:restartNumberingAfterBreak="0">
    <w:nsid w:val="4D1E39C5"/>
    <w:multiLevelType w:val="multilevel"/>
    <w:tmpl w:val="67D6D660"/>
    <w:lvl w:ilvl="0">
      <w:start w:val="2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74" w15:restartNumberingAfterBreak="0">
    <w:nsid w:val="4D614E47"/>
    <w:multiLevelType w:val="hybridMultilevel"/>
    <w:tmpl w:val="7A0C9F16"/>
    <w:lvl w:ilvl="0" w:tplc="AC5E24E0">
      <w:start w:val="21"/>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F61AC55E">
      <w:numFmt w:val="bullet"/>
      <w:lvlText w:val="•"/>
      <w:lvlJc w:val="left"/>
      <w:pPr>
        <w:ind w:left="1427" w:hanging="360"/>
      </w:pPr>
      <w:rPr>
        <w:rFonts w:hint="default"/>
      </w:rPr>
    </w:lvl>
    <w:lvl w:ilvl="2" w:tplc="3A78856E">
      <w:numFmt w:val="bullet"/>
      <w:lvlText w:val="•"/>
      <w:lvlJc w:val="left"/>
      <w:pPr>
        <w:ind w:left="2035" w:hanging="360"/>
      </w:pPr>
      <w:rPr>
        <w:rFonts w:hint="default"/>
      </w:rPr>
    </w:lvl>
    <w:lvl w:ilvl="3" w:tplc="2DDE0D50">
      <w:numFmt w:val="bullet"/>
      <w:lvlText w:val="•"/>
      <w:lvlJc w:val="left"/>
      <w:pPr>
        <w:ind w:left="2643" w:hanging="360"/>
      </w:pPr>
      <w:rPr>
        <w:rFonts w:hint="default"/>
      </w:rPr>
    </w:lvl>
    <w:lvl w:ilvl="4" w:tplc="0638DD04">
      <w:numFmt w:val="bullet"/>
      <w:lvlText w:val="•"/>
      <w:lvlJc w:val="left"/>
      <w:pPr>
        <w:ind w:left="3251" w:hanging="360"/>
      </w:pPr>
      <w:rPr>
        <w:rFonts w:hint="default"/>
      </w:rPr>
    </w:lvl>
    <w:lvl w:ilvl="5" w:tplc="883A8356">
      <w:numFmt w:val="bullet"/>
      <w:lvlText w:val="•"/>
      <w:lvlJc w:val="left"/>
      <w:pPr>
        <w:ind w:left="3859" w:hanging="360"/>
      </w:pPr>
      <w:rPr>
        <w:rFonts w:hint="default"/>
      </w:rPr>
    </w:lvl>
    <w:lvl w:ilvl="6" w:tplc="1BEA2728">
      <w:numFmt w:val="bullet"/>
      <w:lvlText w:val="•"/>
      <w:lvlJc w:val="left"/>
      <w:pPr>
        <w:ind w:left="4466" w:hanging="360"/>
      </w:pPr>
      <w:rPr>
        <w:rFonts w:hint="default"/>
      </w:rPr>
    </w:lvl>
    <w:lvl w:ilvl="7" w:tplc="B5EC9232">
      <w:numFmt w:val="bullet"/>
      <w:lvlText w:val="•"/>
      <w:lvlJc w:val="left"/>
      <w:pPr>
        <w:ind w:left="5074" w:hanging="360"/>
      </w:pPr>
      <w:rPr>
        <w:rFonts w:hint="default"/>
      </w:rPr>
    </w:lvl>
    <w:lvl w:ilvl="8" w:tplc="308273D8">
      <w:numFmt w:val="bullet"/>
      <w:lvlText w:val="•"/>
      <w:lvlJc w:val="left"/>
      <w:pPr>
        <w:ind w:left="5682" w:hanging="360"/>
      </w:pPr>
      <w:rPr>
        <w:rFonts w:hint="default"/>
      </w:rPr>
    </w:lvl>
  </w:abstractNum>
  <w:abstractNum w:abstractNumId="375" w15:restartNumberingAfterBreak="0">
    <w:nsid w:val="4DAB5517"/>
    <w:multiLevelType w:val="multilevel"/>
    <w:tmpl w:val="C01ECED2"/>
    <w:lvl w:ilvl="0">
      <w:start w:val="4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76" w15:restartNumberingAfterBreak="0">
    <w:nsid w:val="4DAB5709"/>
    <w:multiLevelType w:val="multilevel"/>
    <w:tmpl w:val="F92A7A2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6"/>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377" w15:restartNumberingAfterBreak="0">
    <w:nsid w:val="4DAE4EAA"/>
    <w:multiLevelType w:val="hybridMultilevel"/>
    <w:tmpl w:val="1E20170E"/>
    <w:lvl w:ilvl="0" w:tplc="F3E07800">
      <w:numFmt w:val="bullet"/>
      <w:lvlText w:val="-"/>
      <w:lvlJc w:val="left"/>
      <w:pPr>
        <w:ind w:left="757" w:hanging="360"/>
      </w:pPr>
      <w:rPr>
        <w:rFonts w:ascii="Times New Roman" w:eastAsia="Times New Roman" w:hAnsi="Times New Roman" w:cs="Times New Roman" w:hint="default"/>
        <w:spacing w:val="-1"/>
        <w:w w:val="100"/>
        <w:sz w:val="24"/>
        <w:szCs w:val="24"/>
      </w:rPr>
    </w:lvl>
    <w:lvl w:ilvl="1" w:tplc="09A68222">
      <w:numFmt w:val="bullet"/>
      <w:lvlText w:val="•"/>
      <w:lvlJc w:val="left"/>
      <w:pPr>
        <w:ind w:left="1670" w:hanging="360"/>
      </w:pPr>
      <w:rPr>
        <w:rFonts w:hint="default"/>
      </w:rPr>
    </w:lvl>
    <w:lvl w:ilvl="2" w:tplc="D1BCC8A4">
      <w:numFmt w:val="bullet"/>
      <w:lvlText w:val="•"/>
      <w:lvlJc w:val="left"/>
      <w:pPr>
        <w:ind w:left="2581" w:hanging="360"/>
      </w:pPr>
      <w:rPr>
        <w:rFonts w:hint="default"/>
      </w:rPr>
    </w:lvl>
    <w:lvl w:ilvl="3" w:tplc="E8884686">
      <w:numFmt w:val="bullet"/>
      <w:lvlText w:val="•"/>
      <w:lvlJc w:val="left"/>
      <w:pPr>
        <w:ind w:left="3491" w:hanging="360"/>
      </w:pPr>
      <w:rPr>
        <w:rFonts w:hint="default"/>
      </w:rPr>
    </w:lvl>
    <w:lvl w:ilvl="4" w:tplc="03DC8448">
      <w:numFmt w:val="bullet"/>
      <w:lvlText w:val="•"/>
      <w:lvlJc w:val="left"/>
      <w:pPr>
        <w:ind w:left="4402" w:hanging="360"/>
      </w:pPr>
      <w:rPr>
        <w:rFonts w:hint="default"/>
      </w:rPr>
    </w:lvl>
    <w:lvl w:ilvl="5" w:tplc="5DBA0396">
      <w:numFmt w:val="bullet"/>
      <w:lvlText w:val="•"/>
      <w:lvlJc w:val="left"/>
      <w:pPr>
        <w:ind w:left="5312" w:hanging="360"/>
      </w:pPr>
      <w:rPr>
        <w:rFonts w:hint="default"/>
      </w:rPr>
    </w:lvl>
    <w:lvl w:ilvl="6" w:tplc="FC2EFB58">
      <w:numFmt w:val="bullet"/>
      <w:lvlText w:val="•"/>
      <w:lvlJc w:val="left"/>
      <w:pPr>
        <w:ind w:left="6223" w:hanging="360"/>
      </w:pPr>
      <w:rPr>
        <w:rFonts w:hint="default"/>
      </w:rPr>
    </w:lvl>
    <w:lvl w:ilvl="7" w:tplc="148ED9E4">
      <w:numFmt w:val="bullet"/>
      <w:lvlText w:val="•"/>
      <w:lvlJc w:val="left"/>
      <w:pPr>
        <w:ind w:left="7133" w:hanging="360"/>
      </w:pPr>
      <w:rPr>
        <w:rFonts w:hint="default"/>
      </w:rPr>
    </w:lvl>
    <w:lvl w:ilvl="8" w:tplc="97E6C424">
      <w:numFmt w:val="bullet"/>
      <w:lvlText w:val="•"/>
      <w:lvlJc w:val="left"/>
      <w:pPr>
        <w:ind w:left="8044" w:hanging="360"/>
      </w:pPr>
      <w:rPr>
        <w:rFonts w:hint="default"/>
      </w:rPr>
    </w:lvl>
  </w:abstractNum>
  <w:abstractNum w:abstractNumId="378" w15:restartNumberingAfterBreak="0">
    <w:nsid w:val="4DBB4E63"/>
    <w:multiLevelType w:val="hybridMultilevel"/>
    <w:tmpl w:val="F9E8C288"/>
    <w:lvl w:ilvl="0" w:tplc="80AA8D62">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6F126510">
      <w:numFmt w:val="bullet"/>
      <w:lvlText w:val="•"/>
      <w:lvlJc w:val="left"/>
      <w:pPr>
        <w:ind w:left="1912" w:hanging="279"/>
      </w:pPr>
      <w:rPr>
        <w:rFonts w:hint="default"/>
      </w:rPr>
    </w:lvl>
    <w:lvl w:ilvl="2" w:tplc="A29EFD60">
      <w:numFmt w:val="bullet"/>
      <w:lvlText w:val="•"/>
      <w:lvlJc w:val="left"/>
      <w:pPr>
        <w:ind w:left="2945" w:hanging="279"/>
      </w:pPr>
      <w:rPr>
        <w:rFonts w:hint="default"/>
      </w:rPr>
    </w:lvl>
    <w:lvl w:ilvl="3" w:tplc="F59AB660">
      <w:numFmt w:val="bullet"/>
      <w:lvlText w:val="•"/>
      <w:lvlJc w:val="left"/>
      <w:pPr>
        <w:ind w:left="3977" w:hanging="279"/>
      </w:pPr>
      <w:rPr>
        <w:rFonts w:hint="default"/>
      </w:rPr>
    </w:lvl>
    <w:lvl w:ilvl="4" w:tplc="EE0E309E">
      <w:numFmt w:val="bullet"/>
      <w:lvlText w:val="•"/>
      <w:lvlJc w:val="left"/>
      <w:pPr>
        <w:ind w:left="5010" w:hanging="279"/>
      </w:pPr>
      <w:rPr>
        <w:rFonts w:hint="default"/>
      </w:rPr>
    </w:lvl>
    <w:lvl w:ilvl="5" w:tplc="ADF402D0">
      <w:numFmt w:val="bullet"/>
      <w:lvlText w:val="•"/>
      <w:lvlJc w:val="left"/>
      <w:pPr>
        <w:ind w:left="6042" w:hanging="279"/>
      </w:pPr>
      <w:rPr>
        <w:rFonts w:hint="default"/>
      </w:rPr>
    </w:lvl>
    <w:lvl w:ilvl="6" w:tplc="59D6C2A2">
      <w:numFmt w:val="bullet"/>
      <w:lvlText w:val="•"/>
      <w:lvlJc w:val="left"/>
      <w:pPr>
        <w:ind w:left="7075" w:hanging="279"/>
      </w:pPr>
      <w:rPr>
        <w:rFonts w:hint="default"/>
      </w:rPr>
    </w:lvl>
    <w:lvl w:ilvl="7" w:tplc="46E4FC96">
      <w:numFmt w:val="bullet"/>
      <w:lvlText w:val="•"/>
      <w:lvlJc w:val="left"/>
      <w:pPr>
        <w:ind w:left="8107" w:hanging="279"/>
      </w:pPr>
      <w:rPr>
        <w:rFonts w:hint="default"/>
      </w:rPr>
    </w:lvl>
    <w:lvl w:ilvl="8" w:tplc="8A682902">
      <w:numFmt w:val="bullet"/>
      <w:lvlText w:val="•"/>
      <w:lvlJc w:val="left"/>
      <w:pPr>
        <w:ind w:left="9140" w:hanging="279"/>
      </w:pPr>
      <w:rPr>
        <w:rFonts w:hint="default"/>
      </w:rPr>
    </w:lvl>
  </w:abstractNum>
  <w:abstractNum w:abstractNumId="379" w15:restartNumberingAfterBreak="0">
    <w:nsid w:val="4DBC6FAE"/>
    <w:multiLevelType w:val="hybridMultilevel"/>
    <w:tmpl w:val="4880BEBA"/>
    <w:lvl w:ilvl="0" w:tplc="5E78ADF0">
      <w:numFmt w:val="bullet"/>
      <w:lvlText w:val="-"/>
      <w:lvlJc w:val="left"/>
      <w:pPr>
        <w:ind w:left="122" w:hanging="171"/>
      </w:pPr>
      <w:rPr>
        <w:rFonts w:ascii="Times New Roman" w:eastAsia="Times New Roman" w:hAnsi="Times New Roman" w:cs="Times New Roman" w:hint="default"/>
        <w:w w:val="99"/>
        <w:sz w:val="22"/>
        <w:szCs w:val="22"/>
      </w:rPr>
    </w:lvl>
    <w:lvl w:ilvl="1" w:tplc="55E6F31E">
      <w:numFmt w:val="bullet"/>
      <w:lvlText w:val="•"/>
      <w:lvlJc w:val="left"/>
      <w:pPr>
        <w:ind w:left="585" w:hanging="171"/>
      </w:pPr>
      <w:rPr>
        <w:rFonts w:hint="default"/>
      </w:rPr>
    </w:lvl>
    <w:lvl w:ilvl="2" w:tplc="88D032DE">
      <w:numFmt w:val="bullet"/>
      <w:lvlText w:val="•"/>
      <w:lvlJc w:val="left"/>
      <w:pPr>
        <w:ind w:left="1050" w:hanging="171"/>
      </w:pPr>
      <w:rPr>
        <w:rFonts w:hint="default"/>
      </w:rPr>
    </w:lvl>
    <w:lvl w:ilvl="3" w:tplc="F3EEA0AA">
      <w:numFmt w:val="bullet"/>
      <w:lvlText w:val="•"/>
      <w:lvlJc w:val="left"/>
      <w:pPr>
        <w:ind w:left="1515" w:hanging="171"/>
      </w:pPr>
      <w:rPr>
        <w:rFonts w:hint="default"/>
      </w:rPr>
    </w:lvl>
    <w:lvl w:ilvl="4" w:tplc="46D851D2">
      <w:numFmt w:val="bullet"/>
      <w:lvlText w:val="•"/>
      <w:lvlJc w:val="left"/>
      <w:pPr>
        <w:ind w:left="1981" w:hanging="171"/>
      </w:pPr>
      <w:rPr>
        <w:rFonts w:hint="default"/>
      </w:rPr>
    </w:lvl>
    <w:lvl w:ilvl="5" w:tplc="754098C0">
      <w:numFmt w:val="bullet"/>
      <w:lvlText w:val="•"/>
      <w:lvlJc w:val="left"/>
      <w:pPr>
        <w:ind w:left="2446" w:hanging="171"/>
      </w:pPr>
      <w:rPr>
        <w:rFonts w:hint="default"/>
      </w:rPr>
    </w:lvl>
    <w:lvl w:ilvl="6" w:tplc="AA12F19A">
      <w:numFmt w:val="bullet"/>
      <w:lvlText w:val="•"/>
      <w:lvlJc w:val="left"/>
      <w:pPr>
        <w:ind w:left="2911" w:hanging="171"/>
      </w:pPr>
      <w:rPr>
        <w:rFonts w:hint="default"/>
      </w:rPr>
    </w:lvl>
    <w:lvl w:ilvl="7" w:tplc="242C31AC">
      <w:numFmt w:val="bullet"/>
      <w:lvlText w:val="•"/>
      <w:lvlJc w:val="left"/>
      <w:pPr>
        <w:ind w:left="3377" w:hanging="171"/>
      </w:pPr>
      <w:rPr>
        <w:rFonts w:hint="default"/>
      </w:rPr>
    </w:lvl>
    <w:lvl w:ilvl="8" w:tplc="E05E1694">
      <w:numFmt w:val="bullet"/>
      <w:lvlText w:val="•"/>
      <w:lvlJc w:val="left"/>
      <w:pPr>
        <w:ind w:left="3842" w:hanging="171"/>
      </w:pPr>
      <w:rPr>
        <w:rFonts w:hint="default"/>
      </w:rPr>
    </w:lvl>
  </w:abstractNum>
  <w:abstractNum w:abstractNumId="380" w15:restartNumberingAfterBreak="0">
    <w:nsid w:val="4E25295A"/>
    <w:multiLevelType w:val="multilevel"/>
    <w:tmpl w:val="05D629AE"/>
    <w:lvl w:ilvl="0">
      <w:start w:val="2"/>
      <w:numFmt w:val="decimal"/>
      <w:lvlText w:val="%1"/>
      <w:lvlJc w:val="left"/>
      <w:pPr>
        <w:ind w:left="1306" w:hanging="1157"/>
        <w:jc w:val="left"/>
      </w:pPr>
      <w:rPr>
        <w:rFonts w:hint="default"/>
      </w:rPr>
    </w:lvl>
    <w:lvl w:ilvl="1">
      <w:start w:val="1"/>
      <w:numFmt w:val="decimal"/>
      <w:lvlText w:val="%1.%2"/>
      <w:lvlJc w:val="left"/>
      <w:pPr>
        <w:ind w:left="1306" w:hanging="1157"/>
        <w:jc w:val="left"/>
      </w:pPr>
      <w:rPr>
        <w:rFonts w:hint="default"/>
      </w:rPr>
    </w:lvl>
    <w:lvl w:ilvl="2">
      <w:start w:val="5"/>
      <w:numFmt w:val="decimal"/>
      <w:lvlText w:val="%1.%2.%3"/>
      <w:lvlJc w:val="left"/>
      <w:pPr>
        <w:ind w:left="1306" w:hanging="1157"/>
        <w:jc w:val="left"/>
      </w:pPr>
      <w:rPr>
        <w:rFonts w:hint="default"/>
      </w:rPr>
    </w:lvl>
    <w:lvl w:ilvl="3">
      <w:start w:val="4"/>
      <w:numFmt w:val="decimal"/>
      <w:lvlText w:val="%1.%2.%3.%4"/>
      <w:lvlJc w:val="left"/>
      <w:pPr>
        <w:ind w:left="1306" w:hanging="1157"/>
        <w:jc w:val="left"/>
      </w:pPr>
      <w:rPr>
        <w:rFonts w:hint="default"/>
      </w:rPr>
    </w:lvl>
    <w:lvl w:ilvl="4">
      <w:start w:val="3"/>
      <w:numFmt w:val="decimal"/>
      <w:lvlText w:val="%1.%2.%3.%4.%5"/>
      <w:lvlJc w:val="left"/>
      <w:pPr>
        <w:ind w:left="1307" w:hanging="1157"/>
        <w:jc w:val="left"/>
      </w:pPr>
      <w:rPr>
        <w:rFonts w:ascii="Times New Roman" w:eastAsia="Times New Roman" w:hAnsi="Times New Roman" w:cs="Times New Roman" w:hint="default"/>
        <w:b/>
        <w:bCs/>
        <w:w w:val="117"/>
        <w:position w:val="-9"/>
        <w:sz w:val="22"/>
        <w:szCs w:val="22"/>
      </w:rPr>
    </w:lvl>
    <w:lvl w:ilvl="5">
      <w:start w:val="1"/>
      <w:numFmt w:val="decimal"/>
      <w:lvlText w:val="%6."/>
      <w:lvlJc w:val="left"/>
      <w:pPr>
        <w:ind w:left="695" w:hanging="279"/>
        <w:jc w:val="left"/>
      </w:pPr>
      <w:rPr>
        <w:rFonts w:ascii="Times New Roman" w:eastAsia="Times New Roman" w:hAnsi="Times New Roman" w:cs="Times New Roman" w:hint="default"/>
        <w:w w:val="102"/>
        <w:sz w:val="22"/>
        <w:szCs w:val="22"/>
      </w:rPr>
    </w:lvl>
    <w:lvl w:ilvl="6">
      <w:numFmt w:val="bullet"/>
      <w:lvlText w:val="•"/>
      <w:lvlJc w:val="left"/>
      <w:pPr>
        <w:ind w:left="6803" w:hanging="279"/>
      </w:pPr>
      <w:rPr>
        <w:rFonts w:hint="default"/>
      </w:rPr>
    </w:lvl>
    <w:lvl w:ilvl="7">
      <w:numFmt w:val="bullet"/>
      <w:lvlText w:val="•"/>
      <w:lvlJc w:val="left"/>
      <w:pPr>
        <w:ind w:left="7903" w:hanging="279"/>
      </w:pPr>
      <w:rPr>
        <w:rFonts w:hint="default"/>
      </w:rPr>
    </w:lvl>
    <w:lvl w:ilvl="8">
      <w:numFmt w:val="bullet"/>
      <w:lvlText w:val="•"/>
      <w:lvlJc w:val="left"/>
      <w:pPr>
        <w:ind w:left="9004" w:hanging="279"/>
      </w:pPr>
      <w:rPr>
        <w:rFonts w:hint="default"/>
      </w:rPr>
    </w:lvl>
  </w:abstractNum>
  <w:abstractNum w:abstractNumId="381" w15:restartNumberingAfterBreak="0">
    <w:nsid w:val="4E277C16"/>
    <w:multiLevelType w:val="hybridMultilevel"/>
    <w:tmpl w:val="72A8267A"/>
    <w:lvl w:ilvl="0" w:tplc="7448495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0132159A">
      <w:numFmt w:val="bullet"/>
      <w:lvlText w:val="•"/>
      <w:lvlJc w:val="left"/>
      <w:pPr>
        <w:ind w:left="1670" w:hanging="360"/>
      </w:pPr>
      <w:rPr>
        <w:rFonts w:hint="default"/>
      </w:rPr>
    </w:lvl>
    <w:lvl w:ilvl="2" w:tplc="214A5A7E">
      <w:numFmt w:val="bullet"/>
      <w:lvlText w:val="•"/>
      <w:lvlJc w:val="left"/>
      <w:pPr>
        <w:ind w:left="2581" w:hanging="360"/>
      </w:pPr>
      <w:rPr>
        <w:rFonts w:hint="default"/>
      </w:rPr>
    </w:lvl>
    <w:lvl w:ilvl="3" w:tplc="1C6A6E12">
      <w:numFmt w:val="bullet"/>
      <w:lvlText w:val="•"/>
      <w:lvlJc w:val="left"/>
      <w:pPr>
        <w:ind w:left="3491" w:hanging="360"/>
      </w:pPr>
      <w:rPr>
        <w:rFonts w:hint="default"/>
      </w:rPr>
    </w:lvl>
    <w:lvl w:ilvl="4" w:tplc="166C8E8C">
      <w:numFmt w:val="bullet"/>
      <w:lvlText w:val="•"/>
      <w:lvlJc w:val="left"/>
      <w:pPr>
        <w:ind w:left="4402" w:hanging="360"/>
      </w:pPr>
      <w:rPr>
        <w:rFonts w:hint="default"/>
      </w:rPr>
    </w:lvl>
    <w:lvl w:ilvl="5" w:tplc="37DA0038">
      <w:numFmt w:val="bullet"/>
      <w:lvlText w:val="•"/>
      <w:lvlJc w:val="left"/>
      <w:pPr>
        <w:ind w:left="5312" w:hanging="360"/>
      </w:pPr>
      <w:rPr>
        <w:rFonts w:hint="default"/>
      </w:rPr>
    </w:lvl>
    <w:lvl w:ilvl="6" w:tplc="A7ACE602">
      <w:numFmt w:val="bullet"/>
      <w:lvlText w:val="•"/>
      <w:lvlJc w:val="left"/>
      <w:pPr>
        <w:ind w:left="6223" w:hanging="360"/>
      </w:pPr>
      <w:rPr>
        <w:rFonts w:hint="default"/>
      </w:rPr>
    </w:lvl>
    <w:lvl w:ilvl="7" w:tplc="9EA23B4A">
      <w:numFmt w:val="bullet"/>
      <w:lvlText w:val="•"/>
      <w:lvlJc w:val="left"/>
      <w:pPr>
        <w:ind w:left="7133" w:hanging="360"/>
      </w:pPr>
      <w:rPr>
        <w:rFonts w:hint="default"/>
      </w:rPr>
    </w:lvl>
    <w:lvl w:ilvl="8" w:tplc="E8DAB16C">
      <w:numFmt w:val="bullet"/>
      <w:lvlText w:val="•"/>
      <w:lvlJc w:val="left"/>
      <w:pPr>
        <w:ind w:left="8044" w:hanging="360"/>
      </w:pPr>
      <w:rPr>
        <w:rFonts w:hint="default"/>
      </w:rPr>
    </w:lvl>
  </w:abstractNum>
  <w:abstractNum w:abstractNumId="382" w15:restartNumberingAfterBreak="0">
    <w:nsid w:val="4E2945C8"/>
    <w:multiLevelType w:val="hybridMultilevel"/>
    <w:tmpl w:val="A552AAF0"/>
    <w:lvl w:ilvl="0" w:tplc="419C895E">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5DF04D34">
      <w:numFmt w:val="bullet"/>
      <w:lvlText w:val="•"/>
      <w:lvlJc w:val="left"/>
      <w:pPr>
        <w:ind w:left="1434" w:hanging="279"/>
      </w:pPr>
      <w:rPr>
        <w:rFonts w:hint="default"/>
      </w:rPr>
    </w:lvl>
    <w:lvl w:ilvl="2" w:tplc="532E8784">
      <w:numFmt w:val="bullet"/>
      <w:lvlText w:val="•"/>
      <w:lvlJc w:val="left"/>
      <w:pPr>
        <w:ind w:left="2208" w:hanging="279"/>
      </w:pPr>
      <w:rPr>
        <w:rFonts w:hint="default"/>
      </w:rPr>
    </w:lvl>
    <w:lvl w:ilvl="3" w:tplc="3F505476">
      <w:numFmt w:val="bullet"/>
      <w:lvlText w:val="•"/>
      <w:lvlJc w:val="left"/>
      <w:pPr>
        <w:ind w:left="2982" w:hanging="279"/>
      </w:pPr>
      <w:rPr>
        <w:rFonts w:hint="default"/>
      </w:rPr>
    </w:lvl>
    <w:lvl w:ilvl="4" w:tplc="9314EF20">
      <w:numFmt w:val="bullet"/>
      <w:lvlText w:val="•"/>
      <w:lvlJc w:val="left"/>
      <w:pPr>
        <w:ind w:left="3756" w:hanging="279"/>
      </w:pPr>
      <w:rPr>
        <w:rFonts w:hint="default"/>
      </w:rPr>
    </w:lvl>
    <w:lvl w:ilvl="5" w:tplc="5BD80B84">
      <w:numFmt w:val="bullet"/>
      <w:lvlText w:val="•"/>
      <w:lvlJc w:val="left"/>
      <w:pPr>
        <w:ind w:left="4530" w:hanging="279"/>
      </w:pPr>
      <w:rPr>
        <w:rFonts w:hint="default"/>
      </w:rPr>
    </w:lvl>
    <w:lvl w:ilvl="6" w:tplc="01B49746">
      <w:numFmt w:val="bullet"/>
      <w:lvlText w:val="•"/>
      <w:lvlJc w:val="left"/>
      <w:pPr>
        <w:ind w:left="5304" w:hanging="279"/>
      </w:pPr>
      <w:rPr>
        <w:rFonts w:hint="default"/>
      </w:rPr>
    </w:lvl>
    <w:lvl w:ilvl="7" w:tplc="DD64FF02">
      <w:numFmt w:val="bullet"/>
      <w:lvlText w:val="•"/>
      <w:lvlJc w:val="left"/>
      <w:pPr>
        <w:ind w:left="6078" w:hanging="279"/>
      </w:pPr>
      <w:rPr>
        <w:rFonts w:hint="default"/>
      </w:rPr>
    </w:lvl>
    <w:lvl w:ilvl="8" w:tplc="B5BC9958">
      <w:numFmt w:val="bullet"/>
      <w:lvlText w:val="•"/>
      <w:lvlJc w:val="left"/>
      <w:pPr>
        <w:ind w:left="6852" w:hanging="279"/>
      </w:pPr>
      <w:rPr>
        <w:rFonts w:hint="default"/>
      </w:rPr>
    </w:lvl>
  </w:abstractNum>
  <w:abstractNum w:abstractNumId="383" w15:restartNumberingAfterBreak="0">
    <w:nsid w:val="4E851589"/>
    <w:multiLevelType w:val="hybridMultilevel"/>
    <w:tmpl w:val="C31CB41A"/>
    <w:lvl w:ilvl="0" w:tplc="EF6C803A">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C6809E2A">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4C7A719A">
      <w:numFmt w:val="bullet"/>
      <w:lvlText w:val="-"/>
      <w:lvlJc w:val="left"/>
      <w:pPr>
        <w:ind w:left="1433" w:hanging="360"/>
      </w:pPr>
      <w:rPr>
        <w:rFonts w:ascii="Times New Roman" w:eastAsia="Times New Roman" w:hAnsi="Times New Roman" w:cs="Times New Roman" w:hint="default"/>
        <w:spacing w:val="-30"/>
        <w:w w:val="100"/>
        <w:sz w:val="24"/>
        <w:szCs w:val="24"/>
      </w:rPr>
    </w:lvl>
    <w:lvl w:ilvl="3" w:tplc="97D094D2">
      <w:numFmt w:val="bullet"/>
      <w:lvlText w:val="•"/>
      <w:lvlJc w:val="left"/>
      <w:pPr>
        <w:ind w:left="2493" w:hanging="360"/>
      </w:pPr>
      <w:rPr>
        <w:rFonts w:hint="default"/>
      </w:rPr>
    </w:lvl>
    <w:lvl w:ilvl="4" w:tplc="A29A98D0">
      <w:numFmt w:val="bullet"/>
      <w:lvlText w:val="•"/>
      <w:lvlJc w:val="left"/>
      <w:pPr>
        <w:ind w:left="3546" w:hanging="360"/>
      </w:pPr>
      <w:rPr>
        <w:rFonts w:hint="default"/>
      </w:rPr>
    </w:lvl>
    <w:lvl w:ilvl="5" w:tplc="EF80C40E">
      <w:numFmt w:val="bullet"/>
      <w:lvlText w:val="•"/>
      <w:lvlJc w:val="left"/>
      <w:pPr>
        <w:ind w:left="4599" w:hanging="360"/>
      </w:pPr>
      <w:rPr>
        <w:rFonts w:hint="default"/>
      </w:rPr>
    </w:lvl>
    <w:lvl w:ilvl="6" w:tplc="CB80A38C">
      <w:numFmt w:val="bullet"/>
      <w:lvlText w:val="•"/>
      <w:lvlJc w:val="left"/>
      <w:pPr>
        <w:ind w:left="5652" w:hanging="360"/>
      </w:pPr>
      <w:rPr>
        <w:rFonts w:hint="default"/>
      </w:rPr>
    </w:lvl>
    <w:lvl w:ilvl="7" w:tplc="D50A95FC">
      <w:numFmt w:val="bullet"/>
      <w:lvlText w:val="•"/>
      <w:lvlJc w:val="left"/>
      <w:pPr>
        <w:ind w:left="6705" w:hanging="360"/>
      </w:pPr>
      <w:rPr>
        <w:rFonts w:hint="default"/>
      </w:rPr>
    </w:lvl>
    <w:lvl w:ilvl="8" w:tplc="4CCC7EE8">
      <w:numFmt w:val="bullet"/>
      <w:lvlText w:val="•"/>
      <w:lvlJc w:val="left"/>
      <w:pPr>
        <w:ind w:left="7759" w:hanging="360"/>
      </w:pPr>
      <w:rPr>
        <w:rFonts w:hint="default"/>
      </w:rPr>
    </w:lvl>
  </w:abstractNum>
  <w:abstractNum w:abstractNumId="384" w15:restartNumberingAfterBreak="0">
    <w:nsid w:val="4F634EA7"/>
    <w:multiLevelType w:val="multilevel"/>
    <w:tmpl w:val="674C5FB2"/>
    <w:lvl w:ilvl="0">
      <w:start w:val="22"/>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385" w15:restartNumberingAfterBreak="0">
    <w:nsid w:val="4FD329B8"/>
    <w:multiLevelType w:val="multilevel"/>
    <w:tmpl w:val="9F005016"/>
    <w:lvl w:ilvl="0">
      <w:start w:val="3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39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898" w:hanging="360"/>
      </w:pPr>
      <w:rPr>
        <w:rFonts w:hint="default"/>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386" w15:restartNumberingAfterBreak="0">
    <w:nsid w:val="50D41FE5"/>
    <w:multiLevelType w:val="hybridMultilevel"/>
    <w:tmpl w:val="A1F6D438"/>
    <w:lvl w:ilvl="0" w:tplc="1E5874AC">
      <w:numFmt w:val="bullet"/>
      <w:lvlText w:val="•"/>
      <w:lvlJc w:val="left"/>
      <w:pPr>
        <w:ind w:left="218" w:hanging="219"/>
      </w:pPr>
      <w:rPr>
        <w:rFonts w:ascii="Arial" w:eastAsia="Arial" w:hAnsi="Arial" w:cs="Arial" w:hint="default"/>
        <w:i/>
        <w:w w:val="141"/>
        <w:sz w:val="22"/>
        <w:szCs w:val="22"/>
      </w:rPr>
    </w:lvl>
    <w:lvl w:ilvl="1" w:tplc="7B1EAD26">
      <w:numFmt w:val="bullet"/>
      <w:lvlText w:val="•"/>
      <w:lvlJc w:val="left"/>
      <w:pPr>
        <w:ind w:left="1150" w:hanging="219"/>
      </w:pPr>
      <w:rPr>
        <w:rFonts w:hint="default"/>
      </w:rPr>
    </w:lvl>
    <w:lvl w:ilvl="2" w:tplc="3E3A8DBC">
      <w:numFmt w:val="bullet"/>
      <w:lvlText w:val="•"/>
      <w:lvlJc w:val="left"/>
      <w:pPr>
        <w:ind w:left="2080" w:hanging="219"/>
      </w:pPr>
      <w:rPr>
        <w:rFonts w:hint="default"/>
      </w:rPr>
    </w:lvl>
    <w:lvl w:ilvl="3" w:tplc="09D4445A">
      <w:numFmt w:val="bullet"/>
      <w:lvlText w:val="•"/>
      <w:lvlJc w:val="left"/>
      <w:pPr>
        <w:ind w:left="3011" w:hanging="219"/>
      </w:pPr>
      <w:rPr>
        <w:rFonts w:hint="default"/>
      </w:rPr>
    </w:lvl>
    <w:lvl w:ilvl="4" w:tplc="92D0A5D4">
      <w:numFmt w:val="bullet"/>
      <w:lvlText w:val="•"/>
      <w:lvlJc w:val="left"/>
      <w:pPr>
        <w:ind w:left="3941" w:hanging="219"/>
      </w:pPr>
      <w:rPr>
        <w:rFonts w:hint="default"/>
      </w:rPr>
    </w:lvl>
    <w:lvl w:ilvl="5" w:tplc="293E91F0">
      <w:numFmt w:val="bullet"/>
      <w:lvlText w:val="•"/>
      <w:lvlJc w:val="left"/>
      <w:pPr>
        <w:ind w:left="4871" w:hanging="219"/>
      </w:pPr>
      <w:rPr>
        <w:rFonts w:hint="default"/>
      </w:rPr>
    </w:lvl>
    <w:lvl w:ilvl="6" w:tplc="2188AABC">
      <w:numFmt w:val="bullet"/>
      <w:lvlText w:val="•"/>
      <w:lvlJc w:val="left"/>
      <w:pPr>
        <w:ind w:left="5802" w:hanging="219"/>
      </w:pPr>
      <w:rPr>
        <w:rFonts w:hint="default"/>
      </w:rPr>
    </w:lvl>
    <w:lvl w:ilvl="7" w:tplc="71FEB600">
      <w:numFmt w:val="bullet"/>
      <w:lvlText w:val="•"/>
      <w:lvlJc w:val="left"/>
      <w:pPr>
        <w:ind w:left="6732" w:hanging="219"/>
      </w:pPr>
      <w:rPr>
        <w:rFonts w:hint="default"/>
      </w:rPr>
    </w:lvl>
    <w:lvl w:ilvl="8" w:tplc="9224E87A">
      <w:numFmt w:val="bullet"/>
      <w:lvlText w:val="•"/>
      <w:lvlJc w:val="left"/>
      <w:pPr>
        <w:ind w:left="7662" w:hanging="219"/>
      </w:pPr>
      <w:rPr>
        <w:rFonts w:hint="default"/>
      </w:rPr>
    </w:lvl>
  </w:abstractNum>
  <w:abstractNum w:abstractNumId="387" w15:restartNumberingAfterBreak="0">
    <w:nsid w:val="50F047EC"/>
    <w:multiLevelType w:val="hybridMultilevel"/>
    <w:tmpl w:val="BA7A4D16"/>
    <w:lvl w:ilvl="0" w:tplc="DDDE4CDA">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D51E9440">
      <w:numFmt w:val="bullet"/>
      <w:lvlText w:val="•"/>
      <w:lvlJc w:val="left"/>
      <w:pPr>
        <w:ind w:left="1750" w:hanging="279"/>
      </w:pPr>
      <w:rPr>
        <w:rFonts w:hint="default"/>
      </w:rPr>
    </w:lvl>
    <w:lvl w:ilvl="2" w:tplc="D346DAAE">
      <w:numFmt w:val="bullet"/>
      <w:lvlText w:val="•"/>
      <w:lvlJc w:val="left"/>
      <w:pPr>
        <w:ind w:left="2801" w:hanging="279"/>
      </w:pPr>
      <w:rPr>
        <w:rFonts w:hint="default"/>
      </w:rPr>
    </w:lvl>
    <w:lvl w:ilvl="3" w:tplc="F0CC85A6">
      <w:numFmt w:val="bullet"/>
      <w:lvlText w:val="•"/>
      <w:lvlJc w:val="left"/>
      <w:pPr>
        <w:ind w:left="3851" w:hanging="279"/>
      </w:pPr>
      <w:rPr>
        <w:rFonts w:hint="default"/>
      </w:rPr>
    </w:lvl>
    <w:lvl w:ilvl="4" w:tplc="D3DC5B98">
      <w:numFmt w:val="bullet"/>
      <w:lvlText w:val="•"/>
      <w:lvlJc w:val="left"/>
      <w:pPr>
        <w:ind w:left="4902" w:hanging="279"/>
      </w:pPr>
      <w:rPr>
        <w:rFonts w:hint="default"/>
      </w:rPr>
    </w:lvl>
    <w:lvl w:ilvl="5" w:tplc="4B1E4500">
      <w:numFmt w:val="bullet"/>
      <w:lvlText w:val="•"/>
      <w:lvlJc w:val="left"/>
      <w:pPr>
        <w:ind w:left="5952" w:hanging="279"/>
      </w:pPr>
      <w:rPr>
        <w:rFonts w:hint="default"/>
      </w:rPr>
    </w:lvl>
    <w:lvl w:ilvl="6" w:tplc="6CB82D00">
      <w:numFmt w:val="bullet"/>
      <w:lvlText w:val="•"/>
      <w:lvlJc w:val="left"/>
      <w:pPr>
        <w:ind w:left="7003" w:hanging="279"/>
      </w:pPr>
      <w:rPr>
        <w:rFonts w:hint="default"/>
      </w:rPr>
    </w:lvl>
    <w:lvl w:ilvl="7" w:tplc="DF36B134">
      <w:numFmt w:val="bullet"/>
      <w:lvlText w:val="•"/>
      <w:lvlJc w:val="left"/>
      <w:pPr>
        <w:ind w:left="8053" w:hanging="279"/>
      </w:pPr>
      <w:rPr>
        <w:rFonts w:hint="default"/>
      </w:rPr>
    </w:lvl>
    <w:lvl w:ilvl="8" w:tplc="8E26F128">
      <w:numFmt w:val="bullet"/>
      <w:lvlText w:val="•"/>
      <w:lvlJc w:val="left"/>
      <w:pPr>
        <w:ind w:left="9104" w:hanging="279"/>
      </w:pPr>
      <w:rPr>
        <w:rFonts w:hint="default"/>
      </w:rPr>
    </w:lvl>
  </w:abstractNum>
  <w:abstractNum w:abstractNumId="388" w15:restartNumberingAfterBreak="0">
    <w:nsid w:val="514A498D"/>
    <w:multiLevelType w:val="hybridMultilevel"/>
    <w:tmpl w:val="F7A04AC0"/>
    <w:lvl w:ilvl="0" w:tplc="136A15C4">
      <w:numFmt w:val="bullet"/>
      <w:lvlText w:val="–"/>
      <w:lvlJc w:val="left"/>
      <w:pPr>
        <w:ind w:left="1175" w:hanging="235"/>
      </w:pPr>
      <w:rPr>
        <w:rFonts w:ascii="Times New Roman" w:eastAsia="Times New Roman" w:hAnsi="Times New Roman" w:cs="Times New Roman" w:hint="default"/>
        <w:b/>
        <w:bCs/>
        <w:w w:val="114"/>
        <w:sz w:val="22"/>
        <w:szCs w:val="22"/>
      </w:rPr>
    </w:lvl>
    <w:lvl w:ilvl="1" w:tplc="44EC6D24">
      <w:numFmt w:val="bullet"/>
      <w:lvlText w:val="•"/>
      <w:lvlJc w:val="left"/>
      <w:pPr>
        <w:ind w:left="2182" w:hanging="235"/>
      </w:pPr>
      <w:rPr>
        <w:rFonts w:hint="default"/>
      </w:rPr>
    </w:lvl>
    <w:lvl w:ilvl="2" w:tplc="68D643AC">
      <w:numFmt w:val="bullet"/>
      <w:lvlText w:val="•"/>
      <w:lvlJc w:val="left"/>
      <w:pPr>
        <w:ind w:left="3185" w:hanging="235"/>
      </w:pPr>
      <w:rPr>
        <w:rFonts w:hint="default"/>
      </w:rPr>
    </w:lvl>
    <w:lvl w:ilvl="3" w:tplc="B298E858">
      <w:numFmt w:val="bullet"/>
      <w:lvlText w:val="•"/>
      <w:lvlJc w:val="left"/>
      <w:pPr>
        <w:ind w:left="4187" w:hanging="235"/>
      </w:pPr>
      <w:rPr>
        <w:rFonts w:hint="default"/>
      </w:rPr>
    </w:lvl>
    <w:lvl w:ilvl="4" w:tplc="003C681A">
      <w:numFmt w:val="bullet"/>
      <w:lvlText w:val="•"/>
      <w:lvlJc w:val="left"/>
      <w:pPr>
        <w:ind w:left="5190" w:hanging="235"/>
      </w:pPr>
      <w:rPr>
        <w:rFonts w:hint="default"/>
      </w:rPr>
    </w:lvl>
    <w:lvl w:ilvl="5" w:tplc="151C27BE">
      <w:numFmt w:val="bullet"/>
      <w:lvlText w:val="•"/>
      <w:lvlJc w:val="left"/>
      <w:pPr>
        <w:ind w:left="6192" w:hanging="235"/>
      </w:pPr>
      <w:rPr>
        <w:rFonts w:hint="default"/>
      </w:rPr>
    </w:lvl>
    <w:lvl w:ilvl="6" w:tplc="1EBC69FA">
      <w:numFmt w:val="bullet"/>
      <w:lvlText w:val="•"/>
      <w:lvlJc w:val="left"/>
      <w:pPr>
        <w:ind w:left="7195" w:hanging="235"/>
      </w:pPr>
      <w:rPr>
        <w:rFonts w:hint="default"/>
      </w:rPr>
    </w:lvl>
    <w:lvl w:ilvl="7" w:tplc="FB76A1EC">
      <w:numFmt w:val="bullet"/>
      <w:lvlText w:val="•"/>
      <w:lvlJc w:val="left"/>
      <w:pPr>
        <w:ind w:left="8197" w:hanging="235"/>
      </w:pPr>
      <w:rPr>
        <w:rFonts w:hint="default"/>
      </w:rPr>
    </w:lvl>
    <w:lvl w:ilvl="8" w:tplc="7E56310A">
      <w:numFmt w:val="bullet"/>
      <w:lvlText w:val="•"/>
      <w:lvlJc w:val="left"/>
      <w:pPr>
        <w:ind w:left="9200" w:hanging="235"/>
      </w:pPr>
      <w:rPr>
        <w:rFonts w:hint="default"/>
      </w:rPr>
    </w:lvl>
  </w:abstractNum>
  <w:abstractNum w:abstractNumId="389" w15:restartNumberingAfterBreak="0">
    <w:nsid w:val="515D245E"/>
    <w:multiLevelType w:val="multilevel"/>
    <w:tmpl w:val="AFF6033A"/>
    <w:lvl w:ilvl="0">
      <w:start w:val="49"/>
      <w:numFmt w:val="decimal"/>
      <w:lvlText w:val="%1"/>
      <w:lvlJc w:val="left"/>
      <w:pPr>
        <w:ind w:left="714" w:hanging="601"/>
        <w:jc w:val="left"/>
      </w:pPr>
      <w:rPr>
        <w:rFonts w:hint="default"/>
      </w:rPr>
    </w:lvl>
    <w:lvl w:ilvl="1">
      <w:start w:val="2"/>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390" w15:restartNumberingAfterBreak="0">
    <w:nsid w:val="51A4374D"/>
    <w:multiLevelType w:val="hybridMultilevel"/>
    <w:tmpl w:val="65C47188"/>
    <w:lvl w:ilvl="0" w:tplc="EA50B0B4">
      <w:numFmt w:val="bullet"/>
      <w:lvlText w:val="o"/>
      <w:lvlJc w:val="left"/>
      <w:pPr>
        <w:ind w:left="830" w:hanging="360"/>
      </w:pPr>
      <w:rPr>
        <w:rFonts w:ascii="Courier New" w:eastAsia="Courier New" w:hAnsi="Courier New" w:cs="Courier New" w:hint="default"/>
        <w:w w:val="100"/>
        <w:sz w:val="22"/>
        <w:szCs w:val="22"/>
      </w:rPr>
    </w:lvl>
    <w:lvl w:ilvl="1" w:tplc="7AD47E90">
      <w:numFmt w:val="bullet"/>
      <w:lvlText w:val="•"/>
      <w:lvlJc w:val="left"/>
      <w:pPr>
        <w:ind w:left="1640" w:hanging="360"/>
      </w:pPr>
      <w:rPr>
        <w:rFonts w:hint="default"/>
      </w:rPr>
    </w:lvl>
    <w:lvl w:ilvl="2" w:tplc="C1740696">
      <w:numFmt w:val="bullet"/>
      <w:lvlText w:val="•"/>
      <w:lvlJc w:val="left"/>
      <w:pPr>
        <w:ind w:left="2440" w:hanging="360"/>
      </w:pPr>
      <w:rPr>
        <w:rFonts w:hint="default"/>
      </w:rPr>
    </w:lvl>
    <w:lvl w:ilvl="3" w:tplc="EEBAF04A">
      <w:numFmt w:val="bullet"/>
      <w:lvlText w:val="•"/>
      <w:lvlJc w:val="left"/>
      <w:pPr>
        <w:ind w:left="3240" w:hanging="360"/>
      </w:pPr>
      <w:rPr>
        <w:rFonts w:hint="default"/>
      </w:rPr>
    </w:lvl>
    <w:lvl w:ilvl="4" w:tplc="E9D88900">
      <w:numFmt w:val="bullet"/>
      <w:lvlText w:val="•"/>
      <w:lvlJc w:val="left"/>
      <w:pPr>
        <w:ind w:left="4040" w:hanging="360"/>
      </w:pPr>
      <w:rPr>
        <w:rFonts w:hint="default"/>
      </w:rPr>
    </w:lvl>
    <w:lvl w:ilvl="5" w:tplc="5F68A80C">
      <w:numFmt w:val="bullet"/>
      <w:lvlText w:val="•"/>
      <w:lvlJc w:val="left"/>
      <w:pPr>
        <w:ind w:left="4841" w:hanging="360"/>
      </w:pPr>
      <w:rPr>
        <w:rFonts w:hint="default"/>
      </w:rPr>
    </w:lvl>
    <w:lvl w:ilvl="6" w:tplc="5B40337E">
      <w:numFmt w:val="bullet"/>
      <w:lvlText w:val="•"/>
      <w:lvlJc w:val="left"/>
      <w:pPr>
        <w:ind w:left="5641" w:hanging="360"/>
      </w:pPr>
      <w:rPr>
        <w:rFonts w:hint="default"/>
      </w:rPr>
    </w:lvl>
    <w:lvl w:ilvl="7" w:tplc="BC686A1A">
      <w:numFmt w:val="bullet"/>
      <w:lvlText w:val="•"/>
      <w:lvlJc w:val="left"/>
      <w:pPr>
        <w:ind w:left="6441" w:hanging="360"/>
      </w:pPr>
      <w:rPr>
        <w:rFonts w:hint="default"/>
      </w:rPr>
    </w:lvl>
    <w:lvl w:ilvl="8" w:tplc="C3FAD086">
      <w:numFmt w:val="bullet"/>
      <w:lvlText w:val="•"/>
      <w:lvlJc w:val="left"/>
      <w:pPr>
        <w:ind w:left="7241" w:hanging="360"/>
      </w:pPr>
      <w:rPr>
        <w:rFonts w:hint="default"/>
      </w:rPr>
    </w:lvl>
  </w:abstractNum>
  <w:abstractNum w:abstractNumId="391" w15:restartNumberingAfterBreak="0">
    <w:nsid w:val="51B148F3"/>
    <w:multiLevelType w:val="hybridMultilevel"/>
    <w:tmpl w:val="B8F07EF8"/>
    <w:lvl w:ilvl="0" w:tplc="6E3C7F72">
      <w:numFmt w:val="bullet"/>
      <w:lvlText w:val="•"/>
      <w:lvlJc w:val="left"/>
      <w:pPr>
        <w:ind w:left="695" w:hanging="219"/>
      </w:pPr>
      <w:rPr>
        <w:rFonts w:ascii="Arial" w:eastAsia="Arial" w:hAnsi="Arial" w:cs="Arial" w:hint="default"/>
        <w:i/>
        <w:w w:val="141"/>
        <w:sz w:val="22"/>
        <w:szCs w:val="22"/>
      </w:rPr>
    </w:lvl>
    <w:lvl w:ilvl="1" w:tplc="DAB8837E">
      <w:numFmt w:val="bullet"/>
      <w:lvlText w:val="•"/>
      <w:lvlJc w:val="left"/>
      <w:pPr>
        <w:ind w:left="1750" w:hanging="219"/>
      </w:pPr>
      <w:rPr>
        <w:rFonts w:hint="default"/>
      </w:rPr>
    </w:lvl>
    <w:lvl w:ilvl="2" w:tplc="18D27C26">
      <w:numFmt w:val="bullet"/>
      <w:lvlText w:val="•"/>
      <w:lvlJc w:val="left"/>
      <w:pPr>
        <w:ind w:left="2801" w:hanging="219"/>
      </w:pPr>
      <w:rPr>
        <w:rFonts w:hint="default"/>
      </w:rPr>
    </w:lvl>
    <w:lvl w:ilvl="3" w:tplc="5F603C74">
      <w:numFmt w:val="bullet"/>
      <w:lvlText w:val="•"/>
      <w:lvlJc w:val="left"/>
      <w:pPr>
        <w:ind w:left="3851" w:hanging="219"/>
      </w:pPr>
      <w:rPr>
        <w:rFonts w:hint="default"/>
      </w:rPr>
    </w:lvl>
    <w:lvl w:ilvl="4" w:tplc="7E60A6E2">
      <w:numFmt w:val="bullet"/>
      <w:lvlText w:val="•"/>
      <w:lvlJc w:val="left"/>
      <w:pPr>
        <w:ind w:left="4902" w:hanging="219"/>
      </w:pPr>
      <w:rPr>
        <w:rFonts w:hint="default"/>
      </w:rPr>
    </w:lvl>
    <w:lvl w:ilvl="5" w:tplc="D868B852">
      <w:numFmt w:val="bullet"/>
      <w:lvlText w:val="•"/>
      <w:lvlJc w:val="left"/>
      <w:pPr>
        <w:ind w:left="5952" w:hanging="219"/>
      </w:pPr>
      <w:rPr>
        <w:rFonts w:hint="default"/>
      </w:rPr>
    </w:lvl>
    <w:lvl w:ilvl="6" w:tplc="C5EC86E8">
      <w:numFmt w:val="bullet"/>
      <w:lvlText w:val="•"/>
      <w:lvlJc w:val="left"/>
      <w:pPr>
        <w:ind w:left="7003" w:hanging="219"/>
      </w:pPr>
      <w:rPr>
        <w:rFonts w:hint="default"/>
      </w:rPr>
    </w:lvl>
    <w:lvl w:ilvl="7" w:tplc="F438BA28">
      <w:numFmt w:val="bullet"/>
      <w:lvlText w:val="•"/>
      <w:lvlJc w:val="left"/>
      <w:pPr>
        <w:ind w:left="8053" w:hanging="219"/>
      </w:pPr>
      <w:rPr>
        <w:rFonts w:hint="default"/>
      </w:rPr>
    </w:lvl>
    <w:lvl w:ilvl="8" w:tplc="07549C66">
      <w:numFmt w:val="bullet"/>
      <w:lvlText w:val="•"/>
      <w:lvlJc w:val="left"/>
      <w:pPr>
        <w:ind w:left="9104" w:hanging="219"/>
      </w:pPr>
      <w:rPr>
        <w:rFonts w:hint="default"/>
      </w:rPr>
    </w:lvl>
  </w:abstractNum>
  <w:abstractNum w:abstractNumId="392" w15:restartNumberingAfterBreak="0">
    <w:nsid w:val="51C94178"/>
    <w:multiLevelType w:val="hybridMultilevel"/>
    <w:tmpl w:val="AA200D38"/>
    <w:lvl w:ilvl="0" w:tplc="6BF8656A">
      <w:numFmt w:val="bullet"/>
      <w:lvlText w:val="-"/>
      <w:lvlJc w:val="left"/>
      <w:pPr>
        <w:ind w:left="150" w:hanging="146"/>
      </w:pPr>
      <w:rPr>
        <w:rFonts w:ascii="Times New Roman" w:eastAsia="Times New Roman" w:hAnsi="Times New Roman" w:cs="Times New Roman" w:hint="default"/>
        <w:w w:val="99"/>
        <w:sz w:val="22"/>
        <w:szCs w:val="22"/>
      </w:rPr>
    </w:lvl>
    <w:lvl w:ilvl="1" w:tplc="0B1C7640">
      <w:numFmt w:val="bullet"/>
      <w:lvlText w:val="•"/>
      <w:lvlJc w:val="left"/>
      <w:pPr>
        <w:ind w:left="695" w:hanging="219"/>
      </w:pPr>
      <w:rPr>
        <w:rFonts w:ascii="Arial" w:eastAsia="Arial" w:hAnsi="Arial" w:cs="Arial" w:hint="default"/>
        <w:i/>
        <w:w w:val="141"/>
        <w:sz w:val="22"/>
        <w:szCs w:val="22"/>
      </w:rPr>
    </w:lvl>
    <w:lvl w:ilvl="2" w:tplc="0DA28608">
      <w:numFmt w:val="bullet"/>
      <w:lvlText w:val="•"/>
      <w:lvlJc w:val="left"/>
      <w:pPr>
        <w:ind w:left="1867" w:hanging="219"/>
      </w:pPr>
      <w:rPr>
        <w:rFonts w:hint="default"/>
      </w:rPr>
    </w:lvl>
    <w:lvl w:ilvl="3" w:tplc="79FE8CA0">
      <w:numFmt w:val="bullet"/>
      <w:lvlText w:val="•"/>
      <w:lvlJc w:val="left"/>
      <w:pPr>
        <w:ind w:left="3034" w:hanging="219"/>
      </w:pPr>
      <w:rPr>
        <w:rFonts w:hint="default"/>
      </w:rPr>
    </w:lvl>
    <w:lvl w:ilvl="4" w:tplc="3FF64118">
      <w:numFmt w:val="bullet"/>
      <w:lvlText w:val="•"/>
      <w:lvlJc w:val="left"/>
      <w:pPr>
        <w:ind w:left="4201" w:hanging="219"/>
      </w:pPr>
      <w:rPr>
        <w:rFonts w:hint="default"/>
      </w:rPr>
    </w:lvl>
    <w:lvl w:ilvl="5" w:tplc="89FAB34A">
      <w:numFmt w:val="bullet"/>
      <w:lvlText w:val="•"/>
      <w:lvlJc w:val="left"/>
      <w:pPr>
        <w:ind w:left="5369" w:hanging="219"/>
      </w:pPr>
      <w:rPr>
        <w:rFonts w:hint="default"/>
      </w:rPr>
    </w:lvl>
    <w:lvl w:ilvl="6" w:tplc="CAEC3B9A">
      <w:numFmt w:val="bullet"/>
      <w:lvlText w:val="•"/>
      <w:lvlJc w:val="left"/>
      <w:pPr>
        <w:ind w:left="6536" w:hanging="219"/>
      </w:pPr>
      <w:rPr>
        <w:rFonts w:hint="default"/>
      </w:rPr>
    </w:lvl>
    <w:lvl w:ilvl="7" w:tplc="050C17BC">
      <w:numFmt w:val="bullet"/>
      <w:lvlText w:val="•"/>
      <w:lvlJc w:val="left"/>
      <w:pPr>
        <w:ind w:left="7703" w:hanging="219"/>
      </w:pPr>
      <w:rPr>
        <w:rFonts w:hint="default"/>
      </w:rPr>
    </w:lvl>
    <w:lvl w:ilvl="8" w:tplc="FE2ED84A">
      <w:numFmt w:val="bullet"/>
      <w:lvlText w:val="•"/>
      <w:lvlJc w:val="left"/>
      <w:pPr>
        <w:ind w:left="8870" w:hanging="219"/>
      </w:pPr>
      <w:rPr>
        <w:rFonts w:hint="default"/>
      </w:rPr>
    </w:lvl>
  </w:abstractNum>
  <w:abstractNum w:abstractNumId="393" w15:restartNumberingAfterBreak="0">
    <w:nsid w:val="521947DA"/>
    <w:multiLevelType w:val="hybridMultilevel"/>
    <w:tmpl w:val="9800DEBC"/>
    <w:lvl w:ilvl="0" w:tplc="55C4BF06">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BE36AA9E">
      <w:numFmt w:val="bullet"/>
      <w:lvlText w:val="•"/>
      <w:lvlJc w:val="left"/>
      <w:pPr>
        <w:ind w:left="1886" w:hanging="427"/>
      </w:pPr>
      <w:rPr>
        <w:rFonts w:hint="default"/>
      </w:rPr>
    </w:lvl>
    <w:lvl w:ilvl="2" w:tplc="E9D4F2F4">
      <w:numFmt w:val="bullet"/>
      <w:lvlText w:val="•"/>
      <w:lvlJc w:val="left"/>
      <w:pPr>
        <w:ind w:left="2773" w:hanging="427"/>
      </w:pPr>
      <w:rPr>
        <w:rFonts w:hint="default"/>
      </w:rPr>
    </w:lvl>
    <w:lvl w:ilvl="3" w:tplc="02C8EBC4">
      <w:numFmt w:val="bullet"/>
      <w:lvlText w:val="•"/>
      <w:lvlJc w:val="left"/>
      <w:pPr>
        <w:ind w:left="3659" w:hanging="427"/>
      </w:pPr>
      <w:rPr>
        <w:rFonts w:hint="default"/>
      </w:rPr>
    </w:lvl>
    <w:lvl w:ilvl="4" w:tplc="5D4C9BB0">
      <w:numFmt w:val="bullet"/>
      <w:lvlText w:val="•"/>
      <w:lvlJc w:val="left"/>
      <w:pPr>
        <w:ind w:left="4546" w:hanging="427"/>
      </w:pPr>
      <w:rPr>
        <w:rFonts w:hint="default"/>
      </w:rPr>
    </w:lvl>
    <w:lvl w:ilvl="5" w:tplc="4C9C8716">
      <w:numFmt w:val="bullet"/>
      <w:lvlText w:val="•"/>
      <w:lvlJc w:val="left"/>
      <w:pPr>
        <w:ind w:left="5432" w:hanging="427"/>
      </w:pPr>
      <w:rPr>
        <w:rFonts w:hint="default"/>
      </w:rPr>
    </w:lvl>
    <w:lvl w:ilvl="6" w:tplc="F272B36E">
      <w:numFmt w:val="bullet"/>
      <w:lvlText w:val="•"/>
      <w:lvlJc w:val="left"/>
      <w:pPr>
        <w:ind w:left="6319" w:hanging="427"/>
      </w:pPr>
      <w:rPr>
        <w:rFonts w:hint="default"/>
      </w:rPr>
    </w:lvl>
    <w:lvl w:ilvl="7" w:tplc="1E2E2504">
      <w:numFmt w:val="bullet"/>
      <w:lvlText w:val="•"/>
      <w:lvlJc w:val="left"/>
      <w:pPr>
        <w:ind w:left="7205" w:hanging="427"/>
      </w:pPr>
      <w:rPr>
        <w:rFonts w:hint="default"/>
      </w:rPr>
    </w:lvl>
    <w:lvl w:ilvl="8" w:tplc="7966CFF6">
      <w:numFmt w:val="bullet"/>
      <w:lvlText w:val="•"/>
      <w:lvlJc w:val="left"/>
      <w:pPr>
        <w:ind w:left="8092" w:hanging="427"/>
      </w:pPr>
      <w:rPr>
        <w:rFonts w:hint="default"/>
      </w:rPr>
    </w:lvl>
  </w:abstractNum>
  <w:abstractNum w:abstractNumId="394" w15:restartNumberingAfterBreak="0">
    <w:nsid w:val="529A3612"/>
    <w:multiLevelType w:val="hybridMultilevel"/>
    <w:tmpl w:val="3B6E415A"/>
    <w:lvl w:ilvl="0" w:tplc="7930A10C">
      <w:numFmt w:val="bullet"/>
      <w:lvlText w:val="•"/>
      <w:lvlJc w:val="left"/>
      <w:pPr>
        <w:ind w:left="218" w:hanging="219"/>
      </w:pPr>
      <w:rPr>
        <w:rFonts w:ascii="Arial" w:eastAsia="Arial" w:hAnsi="Arial" w:cs="Arial" w:hint="default"/>
        <w:i/>
        <w:w w:val="141"/>
        <w:sz w:val="22"/>
        <w:szCs w:val="22"/>
      </w:rPr>
    </w:lvl>
    <w:lvl w:ilvl="1" w:tplc="D5A6BE10">
      <w:numFmt w:val="bullet"/>
      <w:lvlText w:val="•"/>
      <w:lvlJc w:val="left"/>
      <w:pPr>
        <w:ind w:left="1150" w:hanging="219"/>
      </w:pPr>
      <w:rPr>
        <w:rFonts w:hint="default"/>
      </w:rPr>
    </w:lvl>
    <w:lvl w:ilvl="2" w:tplc="EC2CED1E">
      <w:numFmt w:val="bullet"/>
      <w:lvlText w:val="•"/>
      <w:lvlJc w:val="left"/>
      <w:pPr>
        <w:ind w:left="2080" w:hanging="219"/>
      </w:pPr>
      <w:rPr>
        <w:rFonts w:hint="default"/>
      </w:rPr>
    </w:lvl>
    <w:lvl w:ilvl="3" w:tplc="44E0A946">
      <w:numFmt w:val="bullet"/>
      <w:lvlText w:val="•"/>
      <w:lvlJc w:val="left"/>
      <w:pPr>
        <w:ind w:left="3010" w:hanging="219"/>
      </w:pPr>
      <w:rPr>
        <w:rFonts w:hint="default"/>
      </w:rPr>
    </w:lvl>
    <w:lvl w:ilvl="4" w:tplc="7F30B25A">
      <w:numFmt w:val="bullet"/>
      <w:lvlText w:val="•"/>
      <w:lvlJc w:val="left"/>
      <w:pPr>
        <w:ind w:left="3940" w:hanging="219"/>
      </w:pPr>
      <w:rPr>
        <w:rFonts w:hint="default"/>
      </w:rPr>
    </w:lvl>
    <w:lvl w:ilvl="5" w:tplc="97622A04">
      <w:numFmt w:val="bullet"/>
      <w:lvlText w:val="•"/>
      <w:lvlJc w:val="left"/>
      <w:pPr>
        <w:ind w:left="4871" w:hanging="219"/>
      </w:pPr>
      <w:rPr>
        <w:rFonts w:hint="default"/>
      </w:rPr>
    </w:lvl>
    <w:lvl w:ilvl="6" w:tplc="2EB2E894">
      <w:numFmt w:val="bullet"/>
      <w:lvlText w:val="•"/>
      <w:lvlJc w:val="left"/>
      <w:pPr>
        <w:ind w:left="5801" w:hanging="219"/>
      </w:pPr>
      <w:rPr>
        <w:rFonts w:hint="default"/>
      </w:rPr>
    </w:lvl>
    <w:lvl w:ilvl="7" w:tplc="F7088FB2">
      <w:numFmt w:val="bullet"/>
      <w:lvlText w:val="•"/>
      <w:lvlJc w:val="left"/>
      <w:pPr>
        <w:ind w:left="6731" w:hanging="219"/>
      </w:pPr>
      <w:rPr>
        <w:rFonts w:hint="default"/>
      </w:rPr>
    </w:lvl>
    <w:lvl w:ilvl="8" w:tplc="36C44B36">
      <w:numFmt w:val="bullet"/>
      <w:lvlText w:val="•"/>
      <w:lvlJc w:val="left"/>
      <w:pPr>
        <w:ind w:left="7661" w:hanging="219"/>
      </w:pPr>
      <w:rPr>
        <w:rFonts w:hint="default"/>
      </w:rPr>
    </w:lvl>
  </w:abstractNum>
  <w:abstractNum w:abstractNumId="395" w15:restartNumberingAfterBreak="0">
    <w:nsid w:val="52FC517A"/>
    <w:multiLevelType w:val="multilevel"/>
    <w:tmpl w:val="0B4CD802"/>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6"/>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396" w15:restartNumberingAfterBreak="0">
    <w:nsid w:val="52FE0F51"/>
    <w:multiLevelType w:val="multilevel"/>
    <w:tmpl w:val="65980D98"/>
    <w:lvl w:ilvl="0">
      <w:start w:val="5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397" w15:restartNumberingAfterBreak="0">
    <w:nsid w:val="534A74C5"/>
    <w:multiLevelType w:val="hybridMultilevel"/>
    <w:tmpl w:val="F6C21FE6"/>
    <w:lvl w:ilvl="0" w:tplc="FC96CB8C">
      <w:start w:val="1"/>
      <w:numFmt w:val="lowerLetter"/>
      <w:lvlText w:val="%1)"/>
      <w:lvlJc w:val="left"/>
      <w:pPr>
        <w:ind w:left="830" w:hanging="360"/>
        <w:jc w:val="left"/>
      </w:pPr>
      <w:rPr>
        <w:rFonts w:ascii="Times New Roman" w:eastAsia="Times New Roman" w:hAnsi="Times New Roman" w:cs="Times New Roman" w:hint="default"/>
        <w:w w:val="100"/>
        <w:sz w:val="22"/>
        <w:szCs w:val="22"/>
      </w:rPr>
    </w:lvl>
    <w:lvl w:ilvl="1" w:tplc="2D80EAFE">
      <w:numFmt w:val="bullet"/>
      <w:lvlText w:val="•"/>
      <w:lvlJc w:val="left"/>
      <w:pPr>
        <w:ind w:left="1640" w:hanging="360"/>
      </w:pPr>
      <w:rPr>
        <w:rFonts w:hint="default"/>
      </w:rPr>
    </w:lvl>
    <w:lvl w:ilvl="2" w:tplc="B5D08208">
      <w:numFmt w:val="bullet"/>
      <w:lvlText w:val="•"/>
      <w:lvlJc w:val="left"/>
      <w:pPr>
        <w:ind w:left="2440" w:hanging="360"/>
      </w:pPr>
      <w:rPr>
        <w:rFonts w:hint="default"/>
      </w:rPr>
    </w:lvl>
    <w:lvl w:ilvl="3" w:tplc="EDD483BA">
      <w:numFmt w:val="bullet"/>
      <w:lvlText w:val="•"/>
      <w:lvlJc w:val="left"/>
      <w:pPr>
        <w:ind w:left="3240" w:hanging="360"/>
      </w:pPr>
      <w:rPr>
        <w:rFonts w:hint="default"/>
      </w:rPr>
    </w:lvl>
    <w:lvl w:ilvl="4" w:tplc="DC3A4444">
      <w:numFmt w:val="bullet"/>
      <w:lvlText w:val="•"/>
      <w:lvlJc w:val="left"/>
      <w:pPr>
        <w:ind w:left="4040" w:hanging="360"/>
      </w:pPr>
      <w:rPr>
        <w:rFonts w:hint="default"/>
      </w:rPr>
    </w:lvl>
    <w:lvl w:ilvl="5" w:tplc="628C209A">
      <w:numFmt w:val="bullet"/>
      <w:lvlText w:val="•"/>
      <w:lvlJc w:val="left"/>
      <w:pPr>
        <w:ind w:left="4841" w:hanging="360"/>
      </w:pPr>
      <w:rPr>
        <w:rFonts w:hint="default"/>
      </w:rPr>
    </w:lvl>
    <w:lvl w:ilvl="6" w:tplc="0688FDFE">
      <w:numFmt w:val="bullet"/>
      <w:lvlText w:val="•"/>
      <w:lvlJc w:val="left"/>
      <w:pPr>
        <w:ind w:left="5641" w:hanging="360"/>
      </w:pPr>
      <w:rPr>
        <w:rFonts w:hint="default"/>
      </w:rPr>
    </w:lvl>
    <w:lvl w:ilvl="7" w:tplc="AB22A794">
      <w:numFmt w:val="bullet"/>
      <w:lvlText w:val="•"/>
      <w:lvlJc w:val="left"/>
      <w:pPr>
        <w:ind w:left="6441" w:hanging="360"/>
      </w:pPr>
      <w:rPr>
        <w:rFonts w:hint="default"/>
      </w:rPr>
    </w:lvl>
    <w:lvl w:ilvl="8" w:tplc="542A4A50">
      <w:numFmt w:val="bullet"/>
      <w:lvlText w:val="•"/>
      <w:lvlJc w:val="left"/>
      <w:pPr>
        <w:ind w:left="7241" w:hanging="360"/>
      </w:pPr>
      <w:rPr>
        <w:rFonts w:hint="default"/>
      </w:rPr>
    </w:lvl>
  </w:abstractNum>
  <w:abstractNum w:abstractNumId="398" w15:restartNumberingAfterBreak="0">
    <w:nsid w:val="53646225"/>
    <w:multiLevelType w:val="hybridMultilevel"/>
    <w:tmpl w:val="E7821690"/>
    <w:lvl w:ilvl="0" w:tplc="0212D3FE">
      <w:numFmt w:val="bullet"/>
      <w:lvlText w:val="•"/>
      <w:lvlJc w:val="left"/>
      <w:pPr>
        <w:ind w:left="695" w:hanging="219"/>
      </w:pPr>
      <w:rPr>
        <w:rFonts w:ascii="Arial" w:eastAsia="Arial" w:hAnsi="Arial" w:cs="Arial" w:hint="default"/>
        <w:i/>
        <w:w w:val="141"/>
        <w:sz w:val="22"/>
        <w:szCs w:val="22"/>
      </w:rPr>
    </w:lvl>
    <w:lvl w:ilvl="1" w:tplc="595443E8">
      <w:numFmt w:val="bullet"/>
      <w:lvlText w:val="•"/>
      <w:lvlJc w:val="left"/>
      <w:pPr>
        <w:ind w:left="1750" w:hanging="219"/>
      </w:pPr>
      <w:rPr>
        <w:rFonts w:hint="default"/>
      </w:rPr>
    </w:lvl>
    <w:lvl w:ilvl="2" w:tplc="7E1A3EA2">
      <w:numFmt w:val="bullet"/>
      <w:lvlText w:val="•"/>
      <w:lvlJc w:val="left"/>
      <w:pPr>
        <w:ind w:left="2801" w:hanging="219"/>
      </w:pPr>
      <w:rPr>
        <w:rFonts w:hint="default"/>
      </w:rPr>
    </w:lvl>
    <w:lvl w:ilvl="3" w:tplc="2CE46B24">
      <w:numFmt w:val="bullet"/>
      <w:lvlText w:val="•"/>
      <w:lvlJc w:val="left"/>
      <w:pPr>
        <w:ind w:left="3851" w:hanging="219"/>
      </w:pPr>
      <w:rPr>
        <w:rFonts w:hint="default"/>
      </w:rPr>
    </w:lvl>
    <w:lvl w:ilvl="4" w:tplc="A278880C">
      <w:numFmt w:val="bullet"/>
      <w:lvlText w:val="•"/>
      <w:lvlJc w:val="left"/>
      <w:pPr>
        <w:ind w:left="4902" w:hanging="219"/>
      </w:pPr>
      <w:rPr>
        <w:rFonts w:hint="default"/>
      </w:rPr>
    </w:lvl>
    <w:lvl w:ilvl="5" w:tplc="B5D67BE6">
      <w:numFmt w:val="bullet"/>
      <w:lvlText w:val="•"/>
      <w:lvlJc w:val="left"/>
      <w:pPr>
        <w:ind w:left="5952" w:hanging="219"/>
      </w:pPr>
      <w:rPr>
        <w:rFonts w:hint="default"/>
      </w:rPr>
    </w:lvl>
    <w:lvl w:ilvl="6" w:tplc="82C41DBE">
      <w:numFmt w:val="bullet"/>
      <w:lvlText w:val="•"/>
      <w:lvlJc w:val="left"/>
      <w:pPr>
        <w:ind w:left="7003" w:hanging="219"/>
      </w:pPr>
      <w:rPr>
        <w:rFonts w:hint="default"/>
      </w:rPr>
    </w:lvl>
    <w:lvl w:ilvl="7" w:tplc="8A103306">
      <w:numFmt w:val="bullet"/>
      <w:lvlText w:val="•"/>
      <w:lvlJc w:val="left"/>
      <w:pPr>
        <w:ind w:left="8053" w:hanging="219"/>
      </w:pPr>
      <w:rPr>
        <w:rFonts w:hint="default"/>
      </w:rPr>
    </w:lvl>
    <w:lvl w:ilvl="8" w:tplc="F8C66EA0">
      <w:numFmt w:val="bullet"/>
      <w:lvlText w:val="•"/>
      <w:lvlJc w:val="left"/>
      <w:pPr>
        <w:ind w:left="9104" w:hanging="219"/>
      </w:pPr>
      <w:rPr>
        <w:rFonts w:hint="default"/>
      </w:rPr>
    </w:lvl>
  </w:abstractNum>
  <w:abstractNum w:abstractNumId="399" w15:restartNumberingAfterBreak="0">
    <w:nsid w:val="5365232B"/>
    <w:multiLevelType w:val="multilevel"/>
    <w:tmpl w:val="F1CE2918"/>
    <w:lvl w:ilvl="0">
      <w:start w:val="2"/>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1"/>
      <w:numFmt w:val="decimal"/>
      <w:lvlText w:val="%1.%2.%3"/>
      <w:lvlJc w:val="left"/>
      <w:pPr>
        <w:ind w:left="972" w:hanging="822"/>
        <w:jc w:val="left"/>
      </w:pPr>
      <w:rPr>
        <w:rFonts w:ascii="Georgia" w:eastAsia="Georgia" w:hAnsi="Georgia" w:cs="Georgia" w:hint="default"/>
        <w:b/>
        <w:bCs/>
        <w:w w:val="101"/>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388" w:hanging="219"/>
      </w:pPr>
      <w:rPr>
        <w:rFonts w:hint="default"/>
      </w:rPr>
    </w:lvl>
    <w:lvl w:ilvl="5">
      <w:numFmt w:val="bullet"/>
      <w:lvlText w:val="•"/>
      <w:lvlJc w:val="left"/>
      <w:pPr>
        <w:ind w:left="5524" w:hanging="219"/>
      </w:pPr>
      <w:rPr>
        <w:rFonts w:hint="default"/>
      </w:rPr>
    </w:lvl>
    <w:lvl w:ilvl="6">
      <w:numFmt w:val="bullet"/>
      <w:lvlText w:val="•"/>
      <w:lvlJc w:val="left"/>
      <w:pPr>
        <w:ind w:left="6660" w:hanging="219"/>
      </w:pPr>
      <w:rPr>
        <w:rFonts w:hint="default"/>
      </w:rPr>
    </w:lvl>
    <w:lvl w:ilvl="7">
      <w:numFmt w:val="bullet"/>
      <w:lvlText w:val="•"/>
      <w:lvlJc w:val="left"/>
      <w:pPr>
        <w:ind w:left="7797" w:hanging="219"/>
      </w:pPr>
      <w:rPr>
        <w:rFonts w:hint="default"/>
      </w:rPr>
    </w:lvl>
    <w:lvl w:ilvl="8">
      <w:numFmt w:val="bullet"/>
      <w:lvlText w:val="•"/>
      <w:lvlJc w:val="left"/>
      <w:pPr>
        <w:ind w:left="8933" w:hanging="219"/>
      </w:pPr>
      <w:rPr>
        <w:rFonts w:hint="default"/>
      </w:rPr>
    </w:lvl>
  </w:abstractNum>
  <w:abstractNum w:abstractNumId="400" w15:restartNumberingAfterBreak="0">
    <w:nsid w:val="53A360CA"/>
    <w:multiLevelType w:val="hybridMultilevel"/>
    <w:tmpl w:val="F01E5D2E"/>
    <w:lvl w:ilvl="0" w:tplc="091A6D0E">
      <w:numFmt w:val="bullet"/>
      <w:lvlText w:val="•"/>
      <w:lvlJc w:val="left"/>
      <w:pPr>
        <w:ind w:left="695" w:hanging="219"/>
      </w:pPr>
      <w:rPr>
        <w:rFonts w:ascii="Arial" w:eastAsia="Arial" w:hAnsi="Arial" w:cs="Arial" w:hint="default"/>
        <w:i/>
        <w:w w:val="141"/>
        <w:sz w:val="22"/>
        <w:szCs w:val="22"/>
      </w:rPr>
    </w:lvl>
    <w:lvl w:ilvl="1" w:tplc="1A80ECA8">
      <w:numFmt w:val="bullet"/>
      <w:lvlText w:val="•"/>
      <w:lvlJc w:val="left"/>
      <w:pPr>
        <w:ind w:left="1750" w:hanging="219"/>
      </w:pPr>
      <w:rPr>
        <w:rFonts w:hint="default"/>
      </w:rPr>
    </w:lvl>
    <w:lvl w:ilvl="2" w:tplc="6888C736">
      <w:numFmt w:val="bullet"/>
      <w:lvlText w:val="•"/>
      <w:lvlJc w:val="left"/>
      <w:pPr>
        <w:ind w:left="2801" w:hanging="219"/>
      </w:pPr>
      <w:rPr>
        <w:rFonts w:hint="default"/>
      </w:rPr>
    </w:lvl>
    <w:lvl w:ilvl="3" w:tplc="0FF46560">
      <w:numFmt w:val="bullet"/>
      <w:lvlText w:val="•"/>
      <w:lvlJc w:val="left"/>
      <w:pPr>
        <w:ind w:left="3851" w:hanging="219"/>
      </w:pPr>
      <w:rPr>
        <w:rFonts w:hint="default"/>
      </w:rPr>
    </w:lvl>
    <w:lvl w:ilvl="4" w:tplc="7936985C">
      <w:numFmt w:val="bullet"/>
      <w:lvlText w:val="•"/>
      <w:lvlJc w:val="left"/>
      <w:pPr>
        <w:ind w:left="4902" w:hanging="219"/>
      </w:pPr>
      <w:rPr>
        <w:rFonts w:hint="default"/>
      </w:rPr>
    </w:lvl>
    <w:lvl w:ilvl="5" w:tplc="93164492">
      <w:numFmt w:val="bullet"/>
      <w:lvlText w:val="•"/>
      <w:lvlJc w:val="left"/>
      <w:pPr>
        <w:ind w:left="5952" w:hanging="219"/>
      </w:pPr>
      <w:rPr>
        <w:rFonts w:hint="default"/>
      </w:rPr>
    </w:lvl>
    <w:lvl w:ilvl="6" w:tplc="F2A2F0AC">
      <w:numFmt w:val="bullet"/>
      <w:lvlText w:val="•"/>
      <w:lvlJc w:val="left"/>
      <w:pPr>
        <w:ind w:left="7003" w:hanging="219"/>
      </w:pPr>
      <w:rPr>
        <w:rFonts w:hint="default"/>
      </w:rPr>
    </w:lvl>
    <w:lvl w:ilvl="7" w:tplc="78082CC6">
      <w:numFmt w:val="bullet"/>
      <w:lvlText w:val="•"/>
      <w:lvlJc w:val="left"/>
      <w:pPr>
        <w:ind w:left="8053" w:hanging="219"/>
      </w:pPr>
      <w:rPr>
        <w:rFonts w:hint="default"/>
      </w:rPr>
    </w:lvl>
    <w:lvl w:ilvl="8" w:tplc="131A4712">
      <w:numFmt w:val="bullet"/>
      <w:lvlText w:val="•"/>
      <w:lvlJc w:val="left"/>
      <w:pPr>
        <w:ind w:left="9104" w:hanging="219"/>
      </w:pPr>
      <w:rPr>
        <w:rFonts w:hint="default"/>
      </w:rPr>
    </w:lvl>
  </w:abstractNum>
  <w:abstractNum w:abstractNumId="401" w15:restartNumberingAfterBreak="0">
    <w:nsid w:val="54212D83"/>
    <w:multiLevelType w:val="hybridMultilevel"/>
    <w:tmpl w:val="8F72A486"/>
    <w:lvl w:ilvl="0" w:tplc="150835DC">
      <w:numFmt w:val="bullet"/>
      <w:lvlText w:val="•"/>
      <w:lvlJc w:val="left"/>
      <w:pPr>
        <w:ind w:left="218" w:hanging="219"/>
      </w:pPr>
      <w:rPr>
        <w:rFonts w:ascii="Arial" w:eastAsia="Arial" w:hAnsi="Arial" w:cs="Arial" w:hint="default"/>
        <w:i/>
        <w:w w:val="141"/>
        <w:sz w:val="22"/>
        <w:szCs w:val="22"/>
      </w:rPr>
    </w:lvl>
    <w:lvl w:ilvl="1" w:tplc="90C43914">
      <w:numFmt w:val="bullet"/>
      <w:lvlText w:val="•"/>
      <w:lvlJc w:val="left"/>
      <w:pPr>
        <w:ind w:left="1125" w:hanging="219"/>
      </w:pPr>
      <w:rPr>
        <w:rFonts w:hint="default"/>
      </w:rPr>
    </w:lvl>
    <w:lvl w:ilvl="2" w:tplc="395866E6">
      <w:numFmt w:val="bullet"/>
      <w:lvlText w:val="•"/>
      <w:lvlJc w:val="left"/>
      <w:pPr>
        <w:ind w:left="2030" w:hanging="219"/>
      </w:pPr>
      <w:rPr>
        <w:rFonts w:hint="default"/>
      </w:rPr>
    </w:lvl>
    <w:lvl w:ilvl="3" w:tplc="DDD24A88">
      <w:numFmt w:val="bullet"/>
      <w:lvlText w:val="•"/>
      <w:lvlJc w:val="left"/>
      <w:pPr>
        <w:ind w:left="2936" w:hanging="219"/>
      </w:pPr>
      <w:rPr>
        <w:rFonts w:hint="default"/>
      </w:rPr>
    </w:lvl>
    <w:lvl w:ilvl="4" w:tplc="93968976">
      <w:numFmt w:val="bullet"/>
      <w:lvlText w:val="•"/>
      <w:lvlJc w:val="left"/>
      <w:pPr>
        <w:ind w:left="3841" w:hanging="219"/>
      </w:pPr>
      <w:rPr>
        <w:rFonts w:hint="default"/>
      </w:rPr>
    </w:lvl>
    <w:lvl w:ilvl="5" w:tplc="DE0C29B0">
      <w:numFmt w:val="bullet"/>
      <w:lvlText w:val="•"/>
      <w:lvlJc w:val="left"/>
      <w:pPr>
        <w:ind w:left="4747" w:hanging="219"/>
      </w:pPr>
      <w:rPr>
        <w:rFonts w:hint="default"/>
      </w:rPr>
    </w:lvl>
    <w:lvl w:ilvl="6" w:tplc="C5865858">
      <w:numFmt w:val="bullet"/>
      <w:lvlText w:val="•"/>
      <w:lvlJc w:val="left"/>
      <w:pPr>
        <w:ind w:left="5652" w:hanging="219"/>
      </w:pPr>
      <w:rPr>
        <w:rFonts w:hint="default"/>
      </w:rPr>
    </w:lvl>
    <w:lvl w:ilvl="7" w:tplc="919228A2">
      <w:numFmt w:val="bullet"/>
      <w:lvlText w:val="•"/>
      <w:lvlJc w:val="left"/>
      <w:pPr>
        <w:ind w:left="6558" w:hanging="219"/>
      </w:pPr>
      <w:rPr>
        <w:rFonts w:hint="default"/>
      </w:rPr>
    </w:lvl>
    <w:lvl w:ilvl="8" w:tplc="457ABA44">
      <w:numFmt w:val="bullet"/>
      <w:lvlText w:val="•"/>
      <w:lvlJc w:val="left"/>
      <w:pPr>
        <w:ind w:left="7463" w:hanging="219"/>
      </w:pPr>
      <w:rPr>
        <w:rFonts w:hint="default"/>
      </w:rPr>
    </w:lvl>
  </w:abstractNum>
  <w:abstractNum w:abstractNumId="402" w15:restartNumberingAfterBreak="0">
    <w:nsid w:val="54743A04"/>
    <w:multiLevelType w:val="multilevel"/>
    <w:tmpl w:val="D7CC6FF8"/>
    <w:lvl w:ilvl="0">
      <w:start w:val="1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403" w15:restartNumberingAfterBreak="0">
    <w:nsid w:val="54840949"/>
    <w:multiLevelType w:val="multilevel"/>
    <w:tmpl w:val="D8A012B8"/>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39"/>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404" w15:restartNumberingAfterBreak="0">
    <w:nsid w:val="54AA4542"/>
    <w:multiLevelType w:val="hybridMultilevel"/>
    <w:tmpl w:val="4A0286D6"/>
    <w:lvl w:ilvl="0" w:tplc="55F63338">
      <w:numFmt w:val="bullet"/>
      <w:lvlText w:val="-"/>
      <w:lvlJc w:val="left"/>
      <w:pPr>
        <w:ind w:left="938" w:hanging="360"/>
      </w:pPr>
      <w:rPr>
        <w:rFonts w:ascii="Times New Roman" w:eastAsia="Times New Roman" w:hAnsi="Times New Roman" w:cs="Times New Roman" w:hint="default"/>
        <w:w w:val="100"/>
        <w:sz w:val="22"/>
        <w:szCs w:val="22"/>
      </w:rPr>
    </w:lvl>
    <w:lvl w:ilvl="1" w:tplc="7086489C">
      <w:numFmt w:val="bullet"/>
      <w:lvlText w:val="•"/>
      <w:lvlJc w:val="left"/>
      <w:pPr>
        <w:ind w:left="1864" w:hanging="360"/>
      </w:pPr>
      <w:rPr>
        <w:rFonts w:hint="default"/>
      </w:rPr>
    </w:lvl>
    <w:lvl w:ilvl="2" w:tplc="FF02B9B0">
      <w:numFmt w:val="bullet"/>
      <w:lvlText w:val="•"/>
      <w:lvlJc w:val="left"/>
      <w:pPr>
        <w:ind w:left="2789" w:hanging="360"/>
      </w:pPr>
      <w:rPr>
        <w:rFonts w:hint="default"/>
      </w:rPr>
    </w:lvl>
    <w:lvl w:ilvl="3" w:tplc="36AE2AC0">
      <w:numFmt w:val="bullet"/>
      <w:lvlText w:val="•"/>
      <w:lvlJc w:val="left"/>
      <w:pPr>
        <w:ind w:left="3713" w:hanging="360"/>
      </w:pPr>
      <w:rPr>
        <w:rFonts w:hint="default"/>
      </w:rPr>
    </w:lvl>
    <w:lvl w:ilvl="4" w:tplc="57584406">
      <w:numFmt w:val="bullet"/>
      <w:lvlText w:val="•"/>
      <w:lvlJc w:val="left"/>
      <w:pPr>
        <w:ind w:left="4638" w:hanging="360"/>
      </w:pPr>
      <w:rPr>
        <w:rFonts w:hint="default"/>
      </w:rPr>
    </w:lvl>
    <w:lvl w:ilvl="5" w:tplc="17EE694C">
      <w:numFmt w:val="bullet"/>
      <w:lvlText w:val="•"/>
      <w:lvlJc w:val="left"/>
      <w:pPr>
        <w:ind w:left="5563" w:hanging="360"/>
      </w:pPr>
      <w:rPr>
        <w:rFonts w:hint="default"/>
      </w:rPr>
    </w:lvl>
    <w:lvl w:ilvl="6" w:tplc="09F8AA6E">
      <w:numFmt w:val="bullet"/>
      <w:lvlText w:val="•"/>
      <w:lvlJc w:val="left"/>
      <w:pPr>
        <w:ind w:left="6487" w:hanging="360"/>
      </w:pPr>
      <w:rPr>
        <w:rFonts w:hint="default"/>
      </w:rPr>
    </w:lvl>
    <w:lvl w:ilvl="7" w:tplc="D296430E">
      <w:numFmt w:val="bullet"/>
      <w:lvlText w:val="•"/>
      <w:lvlJc w:val="left"/>
      <w:pPr>
        <w:ind w:left="7412" w:hanging="360"/>
      </w:pPr>
      <w:rPr>
        <w:rFonts w:hint="default"/>
      </w:rPr>
    </w:lvl>
    <w:lvl w:ilvl="8" w:tplc="FF96CFE2">
      <w:numFmt w:val="bullet"/>
      <w:lvlText w:val="•"/>
      <w:lvlJc w:val="left"/>
      <w:pPr>
        <w:ind w:left="8337" w:hanging="360"/>
      </w:pPr>
      <w:rPr>
        <w:rFonts w:hint="default"/>
      </w:rPr>
    </w:lvl>
  </w:abstractNum>
  <w:abstractNum w:abstractNumId="405" w15:restartNumberingAfterBreak="0">
    <w:nsid w:val="54C24B5E"/>
    <w:multiLevelType w:val="hybridMultilevel"/>
    <w:tmpl w:val="37A6333E"/>
    <w:lvl w:ilvl="0" w:tplc="45D6A000">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CBF639BE">
      <w:numFmt w:val="bullet"/>
      <w:lvlText w:val="•"/>
      <w:lvlJc w:val="left"/>
      <w:pPr>
        <w:ind w:left="1912" w:hanging="279"/>
      </w:pPr>
      <w:rPr>
        <w:rFonts w:hint="default"/>
      </w:rPr>
    </w:lvl>
    <w:lvl w:ilvl="2" w:tplc="7B16640C">
      <w:numFmt w:val="bullet"/>
      <w:lvlText w:val="•"/>
      <w:lvlJc w:val="left"/>
      <w:pPr>
        <w:ind w:left="2945" w:hanging="279"/>
      </w:pPr>
      <w:rPr>
        <w:rFonts w:hint="default"/>
      </w:rPr>
    </w:lvl>
    <w:lvl w:ilvl="3" w:tplc="9AD6A3F4">
      <w:numFmt w:val="bullet"/>
      <w:lvlText w:val="•"/>
      <w:lvlJc w:val="left"/>
      <w:pPr>
        <w:ind w:left="3977" w:hanging="279"/>
      </w:pPr>
      <w:rPr>
        <w:rFonts w:hint="default"/>
      </w:rPr>
    </w:lvl>
    <w:lvl w:ilvl="4" w:tplc="59047844">
      <w:numFmt w:val="bullet"/>
      <w:lvlText w:val="•"/>
      <w:lvlJc w:val="left"/>
      <w:pPr>
        <w:ind w:left="5010" w:hanging="279"/>
      </w:pPr>
      <w:rPr>
        <w:rFonts w:hint="default"/>
      </w:rPr>
    </w:lvl>
    <w:lvl w:ilvl="5" w:tplc="291C69C2">
      <w:numFmt w:val="bullet"/>
      <w:lvlText w:val="•"/>
      <w:lvlJc w:val="left"/>
      <w:pPr>
        <w:ind w:left="6042" w:hanging="279"/>
      </w:pPr>
      <w:rPr>
        <w:rFonts w:hint="default"/>
      </w:rPr>
    </w:lvl>
    <w:lvl w:ilvl="6" w:tplc="C09CB7E4">
      <w:numFmt w:val="bullet"/>
      <w:lvlText w:val="•"/>
      <w:lvlJc w:val="left"/>
      <w:pPr>
        <w:ind w:left="7075" w:hanging="279"/>
      </w:pPr>
      <w:rPr>
        <w:rFonts w:hint="default"/>
      </w:rPr>
    </w:lvl>
    <w:lvl w:ilvl="7" w:tplc="5C6ADAE2">
      <w:numFmt w:val="bullet"/>
      <w:lvlText w:val="•"/>
      <w:lvlJc w:val="left"/>
      <w:pPr>
        <w:ind w:left="8107" w:hanging="279"/>
      </w:pPr>
      <w:rPr>
        <w:rFonts w:hint="default"/>
      </w:rPr>
    </w:lvl>
    <w:lvl w:ilvl="8" w:tplc="D270ABE4">
      <w:numFmt w:val="bullet"/>
      <w:lvlText w:val="•"/>
      <w:lvlJc w:val="left"/>
      <w:pPr>
        <w:ind w:left="9140" w:hanging="279"/>
      </w:pPr>
      <w:rPr>
        <w:rFonts w:hint="default"/>
      </w:rPr>
    </w:lvl>
  </w:abstractNum>
  <w:abstractNum w:abstractNumId="406" w15:restartNumberingAfterBreak="0">
    <w:nsid w:val="54EA5BE9"/>
    <w:multiLevelType w:val="hybridMultilevel"/>
    <w:tmpl w:val="7B1C50E4"/>
    <w:lvl w:ilvl="0" w:tplc="BFFE1262">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9A2044B2">
      <w:numFmt w:val="bullet"/>
      <w:lvlText w:val="•"/>
      <w:lvlJc w:val="left"/>
      <w:pPr>
        <w:ind w:left="1912" w:hanging="279"/>
      </w:pPr>
      <w:rPr>
        <w:rFonts w:hint="default"/>
      </w:rPr>
    </w:lvl>
    <w:lvl w:ilvl="2" w:tplc="D134543C">
      <w:numFmt w:val="bullet"/>
      <w:lvlText w:val="•"/>
      <w:lvlJc w:val="left"/>
      <w:pPr>
        <w:ind w:left="2945" w:hanging="279"/>
      </w:pPr>
      <w:rPr>
        <w:rFonts w:hint="default"/>
      </w:rPr>
    </w:lvl>
    <w:lvl w:ilvl="3" w:tplc="F0E2A294">
      <w:numFmt w:val="bullet"/>
      <w:lvlText w:val="•"/>
      <w:lvlJc w:val="left"/>
      <w:pPr>
        <w:ind w:left="3977" w:hanging="279"/>
      </w:pPr>
      <w:rPr>
        <w:rFonts w:hint="default"/>
      </w:rPr>
    </w:lvl>
    <w:lvl w:ilvl="4" w:tplc="73F2972C">
      <w:numFmt w:val="bullet"/>
      <w:lvlText w:val="•"/>
      <w:lvlJc w:val="left"/>
      <w:pPr>
        <w:ind w:left="5010" w:hanging="279"/>
      </w:pPr>
      <w:rPr>
        <w:rFonts w:hint="default"/>
      </w:rPr>
    </w:lvl>
    <w:lvl w:ilvl="5" w:tplc="22B0148E">
      <w:numFmt w:val="bullet"/>
      <w:lvlText w:val="•"/>
      <w:lvlJc w:val="left"/>
      <w:pPr>
        <w:ind w:left="6042" w:hanging="279"/>
      </w:pPr>
      <w:rPr>
        <w:rFonts w:hint="default"/>
      </w:rPr>
    </w:lvl>
    <w:lvl w:ilvl="6" w:tplc="F56854D6">
      <w:numFmt w:val="bullet"/>
      <w:lvlText w:val="•"/>
      <w:lvlJc w:val="left"/>
      <w:pPr>
        <w:ind w:left="7075" w:hanging="279"/>
      </w:pPr>
      <w:rPr>
        <w:rFonts w:hint="default"/>
      </w:rPr>
    </w:lvl>
    <w:lvl w:ilvl="7" w:tplc="2916BCFE">
      <w:numFmt w:val="bullet"/>
      <w:lvlText w:val="•"/>
      <w:lvlJc w:val="left"/>
      <w:pPr>
        <w:ind w:left="8107" w:hanging="279"/>
      </w:pPr>
      <w:rPr>
        <w:rFonts w:hint="default"/>
      </w:rPr>
    </w:lvl>
    <w:lvl w:ilvl="8" w:tplc="FFCAB4B0">
      <w:numFmt w:val="bullet"/>
      <w:lvlText w:val="•"/>
      <w:lvlJc w:val="left"/>
      <w:pPr>
        <w:ind w:left="9140" w:hanging="279"/>
      </w:pPr>
      <w:rPr>
        <w:rFonts w:hint="default"/>
      </w:rPr>
    </w:lvl>
  </w:abstractNum>
  <w:abstractNum w:abstractNumId="407" w15:restartNumberingAfterBreak="0">
    <w:nsid w:val="54FC0893"/>
    <w:multiLevelType w:val="multilevel"/>
    <w:tmpl w:val="9DA2FA42"/>
    <w:lvl w:ilvl="0">
      <w:start w:val="1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08" w15:restartNumberingAfterBreak="0">
    <w:nsid w:val="552C42B4"/>
    <w:multiLevelType w:val="hybridMultilevel"/>
    <w:tmpl w:val="59F8DD48"/>
    <w:lvl w:ilvl="0" w:tplc="BE86BBA2">
      <w:start w:val="26"/>
      <w:numFmt w:val="upperRoman"/>
      <w:lvlText w:val="%1."/>
      <w:lvlJc w:val="left"/>
      <w:pPr>
        <w:ind w:left="821" w:hanging="572"/>
        <w:jc w:val="right"/>
      </w:pPr>
      <w:rPr>
        <w:rFonts w:ascii="Times New Roman" w:eastAsia="Times New Roman" w:hAnsi="Times New Roman" w:cs="Times New Roman" w:hint="default"/>
        <w:w w:val="99"/>
        <w:sz w:val="20"/>
        <w:szCs w:val="20"/>
      </w:rPr>
    </w:lvl>
    <w:lvl w:ilvl="1" w:tplc="C3CAAE76">
      <w:start w:val="1"/>
      <w:numFmt w:val="lowerRoman"/>
      <w:lvlText w:val="%2."/>
      <w:lvlJc w:val="left"/>
      <w:pPr>
        <w:ind w:left="1241" w:hanging="209"/>
        <w:jc w:val="right"/>
      </w:pPr>
      <w:rPr>
        <w:rFonts w:ascii="Times New Roman" w:eastAsia="Times New Roman" w:hAnsi="Times New Roman" w:cs="Times New Roman" w:hint="default"/>
        <w:spacing w:val="-1"/>
        <w:w w:val="99"/>
        <w:sz w:val="20"/>
        <w:szCs w:val="20"/>
      </w:rPr>
    </w:lvl>
    <w:lvl w:ilvl="2" w:tplc="589A81FC">
      <w:numFmt w:val="bullet"/>
      <w:lvlText w:val="•"/>
      <w:lvlJc w:val="left"/>
      <w:pPr>
        <w:ind w:left="1898" w:hanging="209"/>
      </w:pPr>
      <w:rPr>
        <w:rFonts w:hint="default"/>
      </w:rPr>
    </w:lvl>
    <w:lvl w:ilvl="3" w:tplc="30989708">
      <w:numFmt w:val="bullet"/>
      <w:lvlText w:val="•"/>
      <w:lvlJc w:val="left"/>
      <w:pPr>
        <w:ind w:left="2557" w:hanging="209"/>
      </w:pPr>
      <w:rPr>
        <w:rFonts w:hint="default"/>
      </w:rPr>
    </w:lvl>
    <w:lvl w:ilvl="4" w:tplc="B09606BA">
      <w:numFmt w:val="bullet"/>
      <w:lvlText w:val="•"/>
      <w:lvlJc w:val="left"/>
      <w:pPr>
        <w:ind w:left="3215" w:hanging="209"/>
      </w:pPr>
      <w:rPr>
        <w:rFonts w:hint="default"/>
      </w:rPr>
    </w:lvl>
    <w:lvl w:ilvl="5" w:tplc="5B40343E">
      <w:numFmt w:val="bullet"/>
      <w:lvlText w:val="•"/>
      <w:lvlJc w:val="left"/>
      <w:pPr>
        <w:ind w:left="3874" w:hanging="209"/>
      </w:pPr>
      <w:rPr>
        <w:rFonts w:hint="default"/>
      </w:rPr>
    </w:lvl>
    <w:lvl w:ilvl="6" w:tplc="747E66BA">
      <w:numFmt w:val="bullet"/>
      <w:lvlText w:val="•"/>
      <w:lvlJc w:val="left"/>
      <w:pPr>
        <w:ind w:left="4532" w:hanging="209"/>
      </w:pPr>
      <w:rPr>
        <w:rFonts w:hint="default"/>
      </w:rPr>
    </w:lvl>
    <w:lvl w:ilvl="7" w:tplc="4C20F386">
      <w:numFmt w:val="bullet"/>
      <w:lvlText w:val="•"/>
      <w:lvlJc w:val="left"/>
      <w:pPr>
        <w:ind w:left="5191" w:hanging="209"/>
      </w:pPr>
      <w:rPr>
        <w:rFonts w:hint="default"/>
      </w:rPr>
    </w:lvl>
    <w:lvl w:ilvl="8" w:tplc="0CD6B444">
      <w:numFmt w:val="bullet"/>
      <w:lvlText w:val="•"/>
      <w:lvlJc w:val="left"/>
      <w:pPr>
        <w:ind w:left="5849" w:hanging="209"/>
      </w:pPr>
      <w:rPr>
        <w:rFonts w:hint="default"/>
      </w:rPr>
    </w:lvl>
  </w:abstractNum>
  <w:abstractNum w:abstractNumId="409" w15:restartNumberingAfterBreak="0">
    <w:nsid w:val="554A3F8A"/>
    <w:multiLevelType w:val="hybridMultilevel"/>
    <w:tmpl w:val="8A1CCBBC"/>
    <w:lvl w:ilvl="0" w:tplc="62D643B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D42AE844">
      <w:numFmt w:val="bullet"/>
      <w:lvlText w:val="•"/>
      <w:lvlJc w:val="left"/>
      <w:pPr>
        <w:ind w:left="1670" w:hanging="360"/>
      </w:pPr>
      <w:rPr>
        <w:rFonts w:hint="default"/>
      </w:rPr>
    </w:lvl>
    <w:lvl w:ilvl="2" w:tplc="35485370">
      <w:numFmt w:val="bullet"/>
      <w:lvlText w:val="•"/>
      <w:lvlJc w:val="left"/>
      <w:pPr>
        <w:ind w:left="2581" w:hanging="360"/>
      </w:pPr>
      <w:rPr>
        <w:rFonts w:hint="default"/>
      </w:rPr>
    </w:lvl>
    <w:lvl w:ilvl="3" w:tplc="7426557A">
      <w:numFmt w:val="bullet"/>
      <w:lvlText w:val="•"/>
      <w:lvlJc w:val="left"/>
      <w:pPr>
        <w:ind w:left="3491" w:hanging="360"/>
      </w:pPr>
      <w:rPr>
        <w:rFonts w:hint="default"/>
      </w:rPr>
    </w:lvl>
    <w:lvl w:ilvl="4" w:tplc="7A429722">
      <w:numFmt w:val="bullet"/>
      <w:lvlText w:val="•"/>
      <w:lvlJc w:val="left"/>
      <w:pPr>
        <w:ind w:left="4402" w:hanging="360"/>
      </w:pPr>
      <w:rPr>
        <w:rFonts w:hint="default"/>
      </w:rPr>
    </w:lvl>
    <w:lvl w:ilvl="5" w:tplc="611A774A">
      <w:numFmt w:val="bullet"/>
      <w:lvlText w:val="•"/>
      <w:lvlJc w:val="left"/>
      <w:pPr>
        <w:ind w:left="5312" w:hanging="360"/>
      </w:pPr>
      <w:rPr>
        <w:rFonts w:hint="default"/>
      </w:rPr>
    </w:lvl>
    <w:lvl w:ilvl="6" w:tplc="EA4C0404">
      <w:numFmt w:val="bullet"/>
      <w:lvlText w:val="•"/>
      <w:lvlJc w:val="left"/>
      <w:pPr>
        <w:ind w:left="6223" w:hanging="360"/>
      </w:pPr>
      <w:rPr>
        <w:rFonts w:hint="default"/>
      </w:rPr>
    </w:lvl>
    <w:lvl w:ilvl="7" w:tplc="7A8258BE">
      <w:numFmt w:val="bullet"/>
      <w:lvlText w:val="•"/>
      <w:lvlJc w:val="left"/>
      <w:pPr>
        <w:ind w:left="7133" w:hanging="360"/>
      </w:pPr>
      <w:rPr>
        <w:rFonts w:hint="default"/>
      </w:rPr>
    </w:lvl>
    <w:lvl w:ilvl="8" w:tplc="F6EE9C96">
      <w:numFmt w:val="bullet"/>
      <w:lvlText w:val="•"/>
      <w:lvlJc w:val="left"/>
      <w:pPr>
        <w:ind w:left="8044" w:hanging="360"/>
      </w:pPr>
      <w:rPr>
        <w:rFonts w:hint="default"/>
      </w:rPr>
    </w:lvl>
  </w:abstractNum>
  <w:abstractNum w:abstractNumId="410" w15:restartNumberingAfterBreak="0">
    <w:nsid w:val="55555945"/>
    <w:multiLevelType w:val="hybridMultilevel"/>
    <w:tmpl w:val="F95A961A"/>
    <w:lvl w:ilvl="0" w:tplc="03C61762">
      <w:numFmt w:val="bullet"/>
      <w:lvlText w:val="•"/>
      <w:lvlJc w:val="left"/>
      <w:pPr>
        <w:ind w:left="695" w:hanging="219"/>
      </w:pPr>
      <w:rPr>
        <w:rFonts w:ascii="Arial" w:eastAsia="Arial" w:hAnsi="Arial" w:cs="Arial" w:hint="default"/>
        <w:i/>
        <w:w w:val="141"/>
        <w:sz w:val="22"/>
        <w:szCs w:val="22"/>
      </w:rPr>
    </w:lvl>
    <w:lvl w:ilvl="1" w:tplc="6C9040AC">
      <w:numFmt w:val="bullet"/>
      <w:lvlText w:val="•"/>
      <w:lvlJc w:val="left"/>
      <w:pPr>
        <w:ind w:left="1750" w:hanging="219"/>
      </w:pPr>
      <w:rPr>
        <w:rFonts w:hint="default"/>
      </w:rPr>
    </w:lvl>
    <w:lvl w:ilvl="2" w:tplc="5B9CE3C8">
      <w:numFmt w:val="bullet"/>
      <w:lvlText w:val="•"/>
      <w:lvlJc w:val="left"/>
      <w:pPr>
        <w:ind w:left="2801" w:hanging="219"/>
      </w:pPr>
      <w:rPr>
        <w:rFonts w:hint="default"/>
      </w:rPr>
    </w:lvl>
    <w:lvl w:ilvl="3" w:tplc="125A4BC4">
      <w:numFmt w:val="bullet"/>
      <w:lvlText w:val="•"/>
      <w:lvlJc w:val="left"/>
      <w:pPr>
        <w:ind w:left="3851" w:hanging="219"/>
      </w:pPr>
      <w:rPr>
        <w:rFonts w:hint="default"/>
      </w:rPr>
    </w:lvl>
    <w:lvl w:ilvl="4" w:tplc="12EC2CF6">
      <w:numFmt w:val="bullet"/>
      <w:lvlText w:val="•"/>
      <w:lvlJc w:val="left"/>
      <w:pPr>
        <w:ind w:left="4902" w:hanging="219"/>
      </w:pPr>
      <w:rPr>
        <w:rFonts w:hint="default"/>
      </w:rPr>
    </w:lvl>
    <w:lvl w:ilvl="5" w:tplc="5FA49BE0">
      <w:numFmt w:val="bullet"/>
      <w:lvlText w:val="•"/>
      <w:lvlJc w:val="left"/>
      <w:pPr>
        <w:ind w:left="5952" w:hanging="219"/>
      </w:pPr>
      <w:rPr>
        <w:rFonts w:hint="default"/>
      </w:rPr>
    </w:lvl>
    <w:lvl w:ilvl="6" w:tplc="667051CC">
      <w:numFmt w:val="bullet"/>
      <w:lvlText w:val="•"/>
      <w:lvlJc w:val="left"/>
      <w:pPr>
        <w:ind w:left="7003" w:hanging="219"/>
      </w:pPr>
      <w:rPr>
        <w:rFonts w:hint="default"/>
      </w:rPr>
    </w:lvl>
    <w:lvl w:ilvl="7" w:tplc="65086C20">
      <w:numFmt w:val="bullet"/>
      <w:lvlText w:val="•"/>
      <w:lvlJc w:val="left"/>
      <w:pPr>
        <w:ind w:left="8053" w:hanging="219"/>
      </w:pPr>
      <w:rPr>
        <w:rFonts w:hint="default"/>
      </w:rPr>
    </w:lvl>
    <w:lvl w:ilvl="8" w:tplc="7CE033CA">
      <w:numFmt w:val="bullet"/>
      <w:lvlText w:val="•"/>
      <w:lvlJc w:val="left"/>
      <w:pPr>
        <w:ind w:left="9104" w:hanging="219"/>
      </w:pPr>
      <w:rPr>
        <w:rFonts w:hint="default"/>
      </w:rPr>
    </w:lvl>
  </w:abstractNum>
  <w:abstractNum w:abstractNumId="411" w15:restartNumberingAfterBreak="0">
    <w:nsid w:val="55A60043"/>
    <w:multiLevelType w:val="hybridMultilevel"/>
    <w:tmpl w:val="90101870"/>
    <w:lvl w:ilvl="0" w:tplc="DBFA896A">
      <w:numFmt w:val="bullet"/>
      <w:lvlText w:val="•"/>
      <w:lvlJc w:val="left"/>
      <w:pPr>
        <w:ind w:left="724" w:hanging="219"/>
      </w:pPr>
      <w:rPr>
        <w:rFonts w:ascii="Arial" w:eastAsia="Arial" w:hAnsi="Arial" w:cs="Arial" w:hint="default"/>
        <w:i/>
        <w:w w:val="141"/>
        <w:sz w:val="22"/>
        <w:szCs w:val="22"/>
      </w:rPr>
    </w:lvl>
    <w:lvl w:ilvl="1" w:tplc="21447C38">
      <w:numFmt w:val="bullet"/>
      <w:lvlText w:val="–"/>
      <w:lvlJc w:val="left"/>
      <w:pPr>
        <w:ind w:left="1204" w:hanging="235"/>
      </w:pPr>
      <w:rPr>
        <w:rFonts w:ascii="Times New Roman" w:eastAsia="Times New Roman" w:hAnsi="Times New Roman" w:cs="Times New Roman" w:hint="default"/>
        <w:b/>
        <w:bCs/>
        <w:w w:val="114"/>
        <w:sz w:val="22"/>
        <w:szCs w:val="22"/>
      </w:rPr>
    </w:lvl>
    <w:lvl w:ilvl="2" w:tplc="153CFC08">
      <w:numFmt w:val="bullet"/>
      <w:lvlText w:val="•"/>
      <w:lvlJc w:val="left"/>
      <w:pPr>
        <w:ind w:left="2198" w:hanging="235"/>
      </w:pPr>
      <w:rPr>
        <w:rFonts w:hint="default"/>
      </w:rPr>
    </w:lvl>
    <w:lvl w:ilvl="3" w:tplc="730AD45A">
      <w:numFmt w:val="bullet"/>
      <w:lvlText w:val="•"/>
      <w:lvlJc w:val="left"/>
      <w:pPr>
        <w:ind w:left="3197" w:hanging="235"/>
      </w:pPr>
      <w:rPr>
        <w:rFonts w:hint="default"/>
      </w:rPr>
    </w:lvl>
    <w:lvl w:ilvl="4" w:tplc="FABCAB14">
      <w:numFmt w:val="bullet"/>
      <w:lvlText w:val="•"/>
      <w:lvlJc w:val="left"/>
      <w:pPr>
        <w:ind w:left="4196" w:hanging="235"/>
      </w:pPr>
      <w:rPr>
        <w:rFonts w:hint="default"/>
      </w:rPr>
    </w:lvl>
    <w:lvl w:ilvl="5" w:tplc="92B8155A">
      <w:numFmt w:val="bullet"/>
      <w:lvlText w:val="•"/>
      <w:lvlJc w:val="left"/>
      <w:pPr>
        <w:ind w:left="5195" w:hanging="235"/>
      </w:pPr>
      <w:rPr>
        <w:rFonts w:hint="default"/>
      </w:rPr>
    </w:lvl>
    <w:lvl w:ilvl="6" w:tplc="89864E9C">
      <w:numFmt w:val="bullet"/>
      <w:lvlText w:val="•"/>
      <w:lvlJc w:val="left"/>
      <w:pPr>
        <w:ind w:left="6193" w:hanging="235"/>
      </w:pPr>
      <w:rPr>
        <w:rFonts w:hint="default"/>
      </w:rPr>
    </w:lvl>
    <w:lvl w:ilvl="7" w:tplc="3BC42B2A">
      <w:numFmt w:val="bullet"/>
      <w:lvlText w:val="•"/>
      <w:lvlJc w:val="left"/>
      <w:pPr>
        <w:ind w:left="7192" w:hanging="235"/>
      </w:pPr>
      <w:rPr>
        <w:rFonts w:hint="default"/>
      </w:rPr>
    </w:lvl>
    <w:lvl w:ilvl="8" w:tplc="42E23D0A">
      <w:numFmt w:val="bullet"/>
      <w:lvlText w:val="•"/>
      <w:lvlJc w:val="left"/>
      <w:pPr>
        <w:ind w:left="8191" w:hanging="235"/>
      </w:pPr>
      <w:rPr>
        <w:rFonts w:hint="default"/>
      </w:rPr>
    </w:lvl>
  </w:abstractNum>
  <w:abstractNum w:abstractNumId="412" w15:restartNumberingAfterBreak="0">
    <w:nsid w:val="55BD0C2C"/>
    <w:multiLevelType w:val="hybridMultilevel"/>
    <w:tmpl w:val="3D5E9992"/>
    <w:lvl w:ilvl="0" w:tplc="F5AA450A">
      <w:numFmt w:val="bullet"/>
      <w:lvlText w:val="o"/>
      <w:lvlJc w:val="left"/>
      <w:pPr>
        <w:ind w:left="830" w:hanging="360"/>
      </w:pPr>
      <w:rPr>
        <w:rFonts w:ascii="Courier New" w:eastAsia="Courier New" w:hAnsi="Courier New" w:cs="Courier New" w:hint="default"/>
        <w:w w:val="100"/>
        <w:sz w:val="22"/>
        <w:szCs w:val="22"/>
      </w:rPr>
    </w:lvl>
    <w:lvl w:ilvl="1" w:tplc="21D66A12">
      <w:numFmt w:val="bullet"/>
      <w:lvlText w:val="•"/>
      <w:lvlJc w:val="left"/>
      <w:pPr>
        <w:ind w:left="1640" w:hanging="360"/>
      </w:pPr>
      <w:rPr>
        <w:rFonts w:hint="default"/>
      </w:rPr>
    </w:lvl>
    <w:lvl w:ilvl="2" w:tplc="B30EB566">
      <w:numFmt w:val="bullet"/>
      <w:lvlText w:val="•"/>
      <w:lvlJc w:val="left"/>
      <w:pPr>
        <w:ind w:left="2440" w:hanging="360"/>
      </w:pPr>
      <w:rPr>
        <w:rFonts w:hint="default"/>
      </w:rPr>
    </w:lvl>
    <w:lvl w:ilvl="3" w:tplc="8A9A9AB4">
      <w:numFmt w:val="bullet"/>
      <w:lvlText w:val="•"/>
      <w:lvlJc w:val="left"/>
      <w:pPr>
        <w:ind w:left="3240" w:hanging="360"/>
      </w:pPr>
      <w:rPr>
        <w:rFonts w:hint="default"/>
      </w:rPr>
    </w:lvl>
    <w:lvl w:ilvl="4" w:tplc="7256E52A">
      <w:numFmt w:val="bullet"/>
      <w:lvlText w:val="•"/>
      <w:lvlJc w:val="left"/>
      <w:pPr>
        <w:ind w:left="4040" w:hanging="360"/>
      </w:pPr>
      <w:rPr>
        <w:rFonts w:hint="default"/>
      </w:rPr>
    </w:lvl>
    <w:lvl w:ilvl="5" w:tplc="03E49BB4">
      <w:numFmt w:val="bullet"/>
      <w:lvlText w:val="•"/>
      <w:lvlJc w:val="left"/>
      <w:pPr>
        <w:ind w:left="4841" w:hanging="360"/>
      </w:pPr>
      <w:rPr>
        <w:rFonts w:hint="default"/>
      </w:rPr>
    </w:lvl>
    <w:lvl w:ilvl="6" w:tplc="E3D87EAA">
      <w:numFmt w:val="bullet"/>
      <w:lvlText w:val="•"/>
      <w:lvlJc w:val="left"/>
      <w:pPr>
        <w:ind w:left="5641" w:hanging="360"/>
      </w:pPr>
      <w:rPr>
        <w:rFonts w:hint="default"/>
      </w:rPr>
    </w:lvl>
    <w:lvl w:ilvl="7" w:tplc="BB009D80">
      <w:numFmt w:val="bullet"/>
      <w:lvlText w:val="•"/>
      <w:lvlJc w:val="left"/>
      <w:pPr>
        <w:ind w:left="6441" w:hanging="360"/>
      </w:pPr>
      <w:rPr>
        <w:rFonts w:hint="default"/>
      </w:rPr>
    </w:lvl>
    <w:lvl w:ilvl="8" w:tplc="AE7C717E">
      <w:numFmt w:val="bullet"/>
      <w:lvlText w:val="•"/>
      <w:lvlJc w:val="left"/>
      <w:pPr>
        <w:ind w:left="7241" w:hanging="360"/>
      </w:pPr>
      <w:rPr>
        <w:rFonts w:hint="default"/>
      </w:rPr>
    </w:lvl>
  </w:abstractNum>
  <w:abstractNum w:abstractNumId="413" w15:restartNumberingAfterBreak="0">
    <w:nsid w:val="55C77FDF"/>
    <w:multiLevelType w:val="hybridMultilevel"/>
    <w:tmpl w:val="AF945610"/>
    <w:lvl w:ilvl="0" w:tplc="1C540182">
      <w:numFmt w:val="bullet"/>
      <w:lvlText w:val="•"/>
      <w:lvlJc w:val="left"/>
      <w:pPr>
        <w:ind w:left="724" w:hanging="219"/>
      </w:pPr>
      <w:rPr>
        <w:rFonts w:ascii="Arial" w:eastAsia="Arial" w:hAnsi="Arial" w:cs="Arial" w:hint="default"/>
        <w:i/>
        <w:w w:val="141"/>
        <w:sz w:val="22"/>
        <w:szCs w:val="22"/>
      </w:rPr>
    </w:lvl>
    <w:lvl w:ilvl="1" w:tplc="3C7CB534">
      <w:numFmt w:val="bullet"/>
      <w:lvlText w:val="•"/>
      <w:lvlJc w:val="left"/>
      <w:pPr>
        <w:ind w:left="1666" w:hanging="219"/>
      </w:pPr>
      <w:rPr>
        <w:rFonts w:hint="default"/>
      </w:rPr>
    </w:lvl>
    <w:lvl w:ilvl="2" w:tplc="2BF60862">
      <w:numFmt w:val="bullet"/>
      <w:lvlText w:val="•"/>
      <w:lvlJc w:val="left"/>
      <w:pPr>
        <w:ind w:left="2613" w:hanging="219"/>
      </w:pPr>
      <w:rPr>
        <w:rFonts w:hint="default"/>
      </w:rPr>
    </w:lvl>
    <w:lvl w:ilvl="3" w:tplc="17E4D2D2">
      <w:numFmt w:val="bullet"/>
      <w:lvlText w:val="•"/>
      <w:lvlJc w:val="left"/>
      <w:pPr>
        <w:ind w:left="3560" w:hanging="219"/>
      </w:pPr>
      <w:rPr>
        <w:rFonts w:hint="default"/>
      </w:rPr>
    </w:lvl>
    <w:lvl w:ilvl="4" w:tplc="5BD6AA08">
      <w:numFmt w:val="bullet"/>
      <w:lvlText w:val="•"/>
      <w:lvlJc w:val="left"/>
      <w:pPr>
        <w:ind w:left="4507" w:hanging="219"/>
      </w:pPr>
      <w:rPr>
        <w:rFonts w:hint="default"/>
      </w:rPr>
    </w:lvl>
    <w:lvl w:ilvl="5" w:tplc="A1B06CCA">
      <w:numFmt w:val="bullet"/>
      <w:lvlText w:val="•"/>
      <w:lvlJc w:val="left"/>
      <w:pPr>
        <w:ind w:left="5454" w:hanging="219"/>
      </w:pPr>
      <w:rPr>
        <w:rFonts w:hint="default"/>
      </w:rPr>
    </w:lvl>
    <w:lvl w:ilvl="6" w:tplc="F0F0CD60">
      <w:numFmt w:val="bullet"/>
      <w:lvlText w:val="•"/>
      <w:lvlJc w:val="left"/>
      <w:pPr>
        <w:ind w:left="6401" w:hanging="219"/>
      </w:pPr>
      <w:rPr>
        <w:rFonts w:hint="default"/>
      </w:rPr>
    </w:lvl>
    <w:lvl w:ilvl="7" w:tplc="8E641BA8">
      <w:numFmt w:val="bullet"/>
      <w:lvlText w:val="•"/>
      <w:lvlJc w:val="left"/>
      <w:pPr>
        <w:ind w:left="7348" w:hanging="219"/>
      </w:pPr>
      <w:rPr>
        <w:rFonts w:hint="default"/>
      </w:rPr>
    </w:lvl>
    <w:lvl w:ilvl="8" w:tplc="467A261E">
      <w:numFmt w:val="bullet"/>
      <w:lvlText w:val="•"/>
      <w:lvlJc w:val="left"/>
      <w:pPr>
        <w:ind w:left="8295" w:hanging="219"/>
      </w:pPr>
      <w:rPr>
        <w:rFonts w:hint="default"/>
      </w:rPr>
    </w:lvl>
  </w:abstractNum>
  <w:abstractNum w:abstractNumId="414" w15:restartNumberingAfterBreak="0">
    <w:nsid w:val="561E01FE"/>
    <w:multiLevelType w:val="hybridMultilevel"/>
    <w:tmpl w:val="25DE2520"/>
    <w:lvl w:ilvl="0" w:tplc="A41E9FD6">
      <w:numFmt w:val="bullet"/>
      <w:lvlText w:val="•"/>
      <w:lvlJc w:val="left"/>
      <w:pPr>
        <w:ind w:left="695" w:hanging="219"/>
      </w:pPr>
      <w:rPr>
        <w:rFonts w:ascii="Arial" w:eastAsia="Arial" w:hAnsi="Arial" w:cs="Arial" w:hint="default"/>
        <w:i/>
        <w:w w:val="141"/>
        <w:sz w:val="22"/>
        <w:szCs w:val="22"/>
      </w:rPr>
    </w:lvl>
    <w:lvl w:ilvl="1" w:tplc="778CAD84">
      <w:numFmt w:val="bullet"/>
      <w:lvlText w:val="•"/>
      <w:lvlJc w:val="left"/>
      <w:pPr>
        <w:ind w:left="1750" w:hanging="219"/>
      </w:pPr>
      <w:rPr>
        <w:rFonts w:hint="default"/>
      </w:rPr>
    </w:lvl>
    <w:lvl w:ilvl="2" w:tplc="1B48D8F2">
      <w:numFmt w:val="bullet"/>
      <w:lvlText w:val="•"/>
      <w:lvlJc w:val="left"/>
      <w:pPr>
        <w:ind w:left="2801" w:hanging="219"/>
      </w:pPr>
      <w:rPr>
        <w:rFonts w:hint="default"/>
      </w:rPr>
    </w:lvl>
    <w:lvl w:ilvl="3" w:tplc="540A76FE">
      <w:numFmt w:val="bullet"/>
      <w:lvlText w:val="•"/>
      <w:lvlJc w:val="left"/>
      <w:pPr>
        <w:ind w:left="3851" w:hanging="219"/>
      </w:pPr>
      <w:rPr>
        <w:rFonts w:hint="default"/>
      </w:rPr>
    </w:lvl>
    <w:lvl w:ilvl="4" w:tplc="6B18E6CA">
      <w:numFmt w:val="bullet"/>
      <w:lvlText w:val="•"/>
      <w:lvlJc w:val="left"/>
      <w:pPr>
        <w:ind w:left="4902" w:hanging="219"/>
      </w:pPr>
      <w:rPr>
        <w:rFonts w:hint="default"/>
      </w:rPr>
    </w:lvl>
    <w:lvl w:ilvl="5" w:tplc="7C4CF7F6">
      <w:numFmt w:val="bullet"/>
      <w:lvlText w:val="•"/>
      <w:lvlJc w:val="left"/>
      <w:pPr>
        <w:ind w:left="5952" w:hanging="219"/>
      </w:pPr>
      <w:rPr>
        <w:rFonts w:hint="default"/>
      </w:rPr>
    </w:lvl>
    <w:lvl w:ilvl="6" w:tplc="2788023A">
      <w:numFmt w:val="bullet"/>
      <w:lvlText w:val="•"/>
      <w:lvlJc w:val="left"/>
      <w:pPr>
        <w:ind w:left="7003" w:hanging="219"/>
      </w:pPr>
      <w:rPr>
        <w:rFonts w:hint="default"/>
      </w:rPr>
    </w:lvl>
    <w:lvl w:ilvl="7" w:tplc="EAB01D9E">
      <w:numFmt w:val="bullet"/>
      <w:lvlText w:val="•"/>
      <w:lvlJc w:val="left"/>
      <w:pPr>
        <w:ind w:left="8053" w:hanging="219"/>
      </w:pPr>
      <w:rPr>
        <w:rFonts w:hint="default"/>
      </w:rPr>
    </w:lvl>
    <w:lvl w:ilvl="8" w:tplc="9BD4ABF8">
      <w:numFmt w:val="bullet"/>
      <w:lvlText w:val="•"/>
      <w:lvlJc w:val="left"/>
      <w:pPr>
        <w:ind w:left="9104" w:hanging="219"/>
      </w:pPr>
      <w:rPr>
        <w:rFonts w:hint="default"/>
      </w:rPr>
    </w:lvl>
  </w:abstractNum>
  <w:abstractNum w:abstractNumId="415" w15:restartNumberingAfterBreak="0">
    <w:nsid w:val="563A2DDF"/>
    <w:multiLevelType w:val="multilevel"/>
    <w:tmpl w:val="375A063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3"/>
      <w:numFmt w:val="decimal"/>
      <w:lvlText w:val="%1.%2.%3"/>
      <w:lvlJc w:val="left"/>
      <w:pPr>
        <w:ind w:left="1106" w:hanging="957"/>
        <w:jc w:val="left"/>
      </w:pPr>
      <w:rPr>
        <w:rFonts w:ascii="Georgia" w:eastAsia="Georgia" w:hAnsi="Georgia" w:cs="Georgia" w:hint="default"/>
        <w:b/>
        <w:bCs/>
        <w:w w:val="94"/>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087" w:hanging="279"/>
      </w:pPr>
      <w:rPr>
        <w:rFonts w:hint="default"/>
      </w:rPr>
    </w:lvl>
    <w:lvl w:ilvl="6">
      <w:numFmt w:val="bullet"/>
      <w:lvlText w:val="•"/>
      <w:lvlJc w:val="left"/>
      <w:pPr>
        <w:ind w:left="5510" w:hanging="279"/>
      </w:pPr>
      <w:rPr>
        <w:rFonts w:hint="default"/>
      </w:rPr>
    </w:lvl>
    <w:lvl w:ilvl="7">
      <w:numFmt w:val="bullet"/>
      <w:lvlText w:val="•"/>
      <w:lvlJc w:val="left"/>
      <w:pPr>
        <w:ind w:left="6934" w:hanging="279"/>
      </w:pPr>
      <w:rPr>
        <w:rFonts w:hint="default"/>
      </w:rPr>
    </w:lvl>
    <w:lvl w:ilvl="8">
      <w:numFmt w:val="bullet"/>
      <w:lvlText w:val="•"/>
      <w:lvlJc w:val="left"/>
      <w:pPr>
        <w:ind w:left="8358" w:hanging="279"/>
      </w:pPr>
      <w:rPr>
        <w:rFonts w:hint="default"/>
      </w:rPr>
    </w:lvl>
  </w:abstractNum>
  <w:abstractNum w:abstractNumId="416" w15:restartNumberingAfterBreak="0">
    <w:nsid w:val="56E263A2"/>
    <w:multiLevelType w:val="multilevel"/>
    <w:tmpl w:val="DB56EBFA"/>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8"/>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417" w15:restartNumberingAfterBreak="0">
    <w:nsid w:val="570353D6"/>
    <w:multiLevelType w:val="hybridMultilevel"/>
    <w:tmpl w:val="0E1EF562"/>
    <w:lvl w:ilvl="0" w:tplc="4284501C">
      <w:numFmt w:val="bullet"/>
      <w:lvlText w:val="–"/>
      <w:lvlJc w:val="left"/>
      <w:pPr>
        <w:ind w:left="1175" w:hanging="235"/>
      </w:pPr>
      <w:rPr>
        <w:rFonts w:ascii="Times New Roman" w:eastAsia="Times New Roman" w:hAnsi="Times New Roman" w:cs="Times New Roman" w:hint="default"/>
        <w:b/>
        <w:bCs/>
        <w:w w:val="114"/>
        <w:sz w:val="22"/>
        <w:szCs w:val="22"/>
      </w:rPr>
    </w:lvl>
    <w:lvl w:ilvl="1" w:tplc="C3DC4F62">
      <w:numFmt w:val="bullet"/>
      <w:lvlText w:val="•"/>
      <w:lvlJc w:val="left"/>
      <w:pPr>
        <w:ind w:left="2182" w:hanging="235"/>
      </w:pPr>
      <w:rPr>
        <w:rFonts w:hint="default"/>
      </w:rPr>
    </w:lvl>
    <w:lvl w:ilvl="2" w:tplc="B0821888">
      <w:numFmt w:val="bullet"/>
      <w:lvlText w:val="•"/>
      <w:lvlJc w:val="left"/>
      <w:pPr>
        <w:ind w:left="3185" w:hanging="235"/>
      </w:pPr>
      <w:rPr>
        <w:rFonts w:hint="default"/>
      </w:rPr>
    </w:lvl>
    <w:lvl w:ilvl="3" w:tplc="9846376E">
      <w:numFmt w:val="bullet"/>
      <w:lvlText w:val="•"/>
      <w:lvlJc w:val="left"/>
      <w:pPr>
        <w:ind w:left="4187" w:hanging="235"/>
      </w:pPr>
      <w:rPr>
        <w:rFonts w:hint="default"/>
      </w:rPr>
    </w:lvl>
    <w:lvl w:ilvl="4" w:tplc="EF0ADBE6">
      <w:numFmt w:val="bullet"/>
      <w:lvlText w:val="•"/>
      <w:lvlJc w:val="left"/>
      <w:pPr>
        <w:ind w:left="5190" w:hanging="235"/>
      </w:pPr>
      <w:rPr>
        <w:rFonts w:hint="default"/>
      </w:rPr>
    </w:lvl>
    <w:lvl w:ilvl="5" w:tplc="A330DEB4">
      <w:numFmt w:val="bullet"/>
      <w:lvlText w:val="•"/>
      <w:lvlJc w:val="left"/>
      <w:pPr>
        <w:ind w:left="6192" w:hanging="235"/>
      </w:pPr>
      <w:rPr>
        <w:rFonts w:hint="default"/>
      </w:rPr>
    </w:lvl>
    <w:lvl w:ilvl="6" w:tplc="45462454">
      <w:numFmt w:val="bullet"/>
      <w:lvlText w:val="•"/>
      <w:lvlJc w:val="left"/>
      <w:pPr>
        <w:ind w:left="7195" w:hanging="235"/>
      </w:pPr>
      <w:rPr>
        <w:rFonts w:hint="default"/>
      </w:rPr>
    </w:lvl>
    <w:lvl w:ilvl="7" w:tplc="F70060B2">
      <w:numFmt w:val="bullet"/>
      <w:lvlText w:val="•"/>
      <w:lvlJc w:val="left"/>
      <w:pPr>
        <w:ind w:left="8197" w:hanging="235"/>
      </w:pPr>
      <w:rPr>
        <w:rFonts w:hint="default"/>
      </w:rPr>
    </w:lvl>
    <w:lvl w:ilvl="8" w:tplc="22BA9CBA">
      <w:numFmt w:val="bullet"/>
      <w:lvlText w:val="•"/>
      <w:lvlJc w:val="left"/>
      <w:pPr>
        <w:ind w:left="9200" w:hanging="235"/>
      </w:pPr>
      <w:rPr>
        <w:rFonts w:hint="default"/>
      </w:rPr>
    </w:lvl>
  </w:abstractNum>
  <w:abstractNum w:abstractNumId="418" w15:restartNumberingAfterBreak="0">
    <w:nsid w:val="57047B86"/>
    <w:multiLevelType w:val="multilevel"/>
    <w:tmpl w:val="792E4D7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15"/>
      <w:numFmt w:val="decimal"/>
      <w:lvlText w:val="%1.%2.%3"/>
      <w:lvlJc w:val="left"/>
      <w:pPr>
        <w:ind w:left="1106" w:hanging="957"/>
        <w:jc w:val="left"/>
      </w:pPr>
      <w:rPr>
        <w:rFonts w:ascii="Georgia" w:eastAsia="Georgia" w:hAnsi="Georgia" w:cs="Georgia" w:hint="default"/>
        <w:b/>
        <w:bCs/>
        <w:w w:val="99"/>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419" w15:restartNumberingAfterBreak="0">
    <w:nsid w:val="572906EB"/>
    <w:multiLevelType w:val="hybridMultilevel"/>
    <w:tmpl w:val="1550E730"/>
    <w:lvl w:ilvl="0" w:tplc="DEB424FC">
      <w:numFmt w:val="bullet"/>
      <w:lvlText w:val="•"/>
      <w:lvlJc w:val="left"/>
      <w:pPr>
        <w:ind w:left="218" w:hanging="219"/>
      </w:pPr>
      <w:rPr>
        <w:rFonts w:ascii="Arial" w:eastAsia="Arial" w:hAnsi="Arial" w:cs="Arial" w:hint="default"/>
        <w:i/>
        <w:w w:val="141"/>
        <w:sz w:val="22"/>
        <w:szCs w:val="22"/>
      </w:rPr>
    </w:lvl>
    <w:lvl w:ilvl="1" w:tplc="204AFBAA">
      <w:numFmt w:val="bullet"/>
      <w:lvlText w:val="•"/>
      <w:lvlJc w:val="left"/>
      <w:pPr>
        <w:ind w:left="1125" w:hanging="219"/>
      </w:pPr>
      <w:rPr>
        <w:rFonts w:hint="default"/>
      </w:rPr>
    </w:lvl>
    <w:lvl w:ilvl="2" w:tplc="565C82E6">
      <w:numFmt w:val="bullet"/>
      <w:lvlText w:val="•"/>
      <w:lvlJc w:val="left"/>
      <w:pPr>
        <w:ind w:left="2030" w:hanging="219"/>
      </w:pPr>
      <w:rPr>
        <w:rFonts w:hint="default"/>
      </w:rPr>
    </w:lvl>
    <w:lvl w:ilvl="3" w:tplc="590CA226">
      <w:numFmt w:val="bullet"/>
      <w:lvlText w:val="•"/>
      <w:lvlJc w:val="left"/>
      <w:pPr>
        <w:ind w:left="2936" w:hanging="219"/>
      </w:pPr>
      <w:rPr>
        <w:rFonts w:hint="default"/>
      </w:rPr>
    </w:lvl>
    <w:lvl w:ilvl="4" w:tplc="1EDC3AE2">
      <w:numFmt w:val="bullet"/>
      <w:lvlText w:val="•"/>
      <w:lvlJc w:val="left"/>
      <w:pPr>
        <w:ind w:left="3841" w:hanging="219"/>
      </w:pPr>
      <w:rPr>
        <w:rFonts w:hint="default"/>
      </w:rPr>
    </w:lvl>
    <w:lvl w:ilvl="5" w:tplc="70B8CC3E">
      <w:numFmt w:val="bullet"/>
      <w:lvlText w:val="•"/>
      <w:lvlJc w:val="left"/>
      <w:pPr>
        <w:ind w:left="4747" w:hanging="219"/>
      </w:pPr>
      <w:rPr>
        <w:rFonts w:hint="default"/>
      </w:rPr>
    </w:lvl>
    <w:lvl w:ilvl="6" w:tplc="EEC21AE0">
      <w:numFmt w:val="bullet"/>
      <w:lvlText w:val="•"/>
      <w:lvlJc w:val="left"/>
      <w:pPr>
        <w:ind w:left="5652" w:hanging="219"/>
      </w:pPr>
      <w:rPr>
        <w:rFonts w:hint="default"/>
      </w:rPr>
    </w:lvl>
    <w:lvl w:ilvl="7" w:tplc="74C2C290">
      <w:numFmt w:val="bullet"/>
      <w:lvlText w:val="•"/>
      <w:lvlJc w:val="left"/>
      <w:pPr>
        <w:ind w:left="6558" w:hanging="219"/>
      </w:pPr>
      <w:rPr>
        <w:rFonts w:hint="default"/>
      </w:rPr>
    </w:lvl>
    <w:lvl w:ilvl="8" w:tplc="96F6F738">
      <w:numFmt w:val="bullet"/>
      <w:lvlText w:val="•"/>
      <w:lvlJc w:val="left"/>
      <w:pPr>
        <w:ind w:left="7463" w:hanging="219"/>
      </w:pPr>
      <w:rPr>
        <w:rFonts w:hint="default"/>
      </w:rPr>
    </w:lvl>
  </w:abstractNum>
  <w:abstractNum w:abstractNumId="420" w15:restartNumberingAfterBreak="0">
    <w:nsid w:val="572B6352"/>
    <w:multiLevelType w:val="multilevel"/>
    <w:tmpl w:val="8C063B92"/>
    <w:lvl w:ilvl="0">
      <w:start w:val="21"/>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3463" w:hanging="601"/>
      </w:pPr>
      <w:rPr>
        <w:rFonts w:hint="default"/>
      </w:rPr>
    </w:lvl>
    <w:lvl w:ilvl="4">
      <w:numFmt w:val="bullet"/>
      <w:lvlText w:val="•"/>
      <w:lvlJc w:val="left"/>
      <w:pPr>
        <w:ind w:left="4378" w:hanging="601"/>
      </w:pPr>
      <w:rPr>
        <w:rFonts w:hint="default"/>
      </w:rPr>
    </w:lvl>
    <w:lvl w:ilvl="5">
      <w:numFmt w:val="bullet"/>
      <w:lvlText w:val="•"/>
      <w:lvlJc w:val="left"/>
      <w:pPr>
        <w:ind w:left="5292" w:hanging="601"/>
      </w:pPr>
      <w:rPr>
        <w:rFonts w:hint="default"/>
      </w:rPr>
    </w:lvl>
    <w:lvl w:ilvl="6">
      <w:numFmt w:val="bullet"/>
      <w:lvlText w:val="•"/>
      <w:lvlJc w:val="left"/>
      <w:pPr>
        <w:ind w:left="6207" w:hanging="601"/>
      </w:pPr>
      <w:rPr>
        <w:rFonts w:hint="default"/>
      </w:rPr>
    </w:lvl>
    <w:lvl w:ilvl="7">
      <w:numFmt w:val="bullet"/>
      <w:lvlText w:val="•"/>
      <w:lvlJc w:val="left"/>
      <w:pPr>
        <w:ind w:left="7121" w:hanging="601"/>
      </w:pPr>
      <w:rPr>
        <w:rFonts w:hint="default"/>
      </w:rPr>
    </w:lvl>
    <w:lvl w:ilvl="8">
      <w:numFmt w:val="bullet"/>
      <w:lvlText w:val="•"/>
      <w:lvlJc w:val="left"/>
      <w:pPr>
        <w:ind w:left="8036" w:hanging="601"/>
      </w:pPr>
      <w:rPr>
        <w:rFonts w:hint="default"/>
      </w:rPr>
    </w:lvl>
  </w:abstractNum>
  <w:abstractNum w:abstractNumId="421" w15:restartNumberingAfterBreak="0">
    <w:nsid w:val="577B5F2B"/>
    <w:multiLevelType w:val="hybridMultilevel"/>
    <w:tmpl w:val="83B2DEC0"/>
    <w:lvl w:ilvl="0" w:tplc="FC781C5A">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11BE1A18">
      <w:numFmt w:val="bullet"/>
      <w:lvlText w:val="•"/>
      <w:lvlJc w:val="left"/>
      <w:pPr>
        <w:ind w:left="1912" w:hanging="279"/>
      </w:pPr>
      <w:rPr>
        <w:rFonts w:hint="default"/>
      </w:rPr>
    </w:lvl>
    <w:lvl w:ilvl="2" w:tplc="8DCAFA68">
      <w:numFmt w:val="bullet"/>
      <w:lvlText w:val="•"/>
      <w:lvlJc w:val="left"/>
      <w:pPr>
        <w:ind w:left="2945" w:hanging="279"/>
      </w:pPr>
      <w:rPr>
        <w:rFonts w:hint="default"/>
      </w:rPr>
    </w:lvl>
    <w:lvl w:ilvl="3" w:tplc="00643B28">
      <w:numFmt w:val="bullet"/>
      <w:lvlText w:val="•"/>
      <w:lvlJc w:val="left"/>
      <w:pPr>
        <w:ind w:left="3977" w:hanging="279"/>
      </w:pPr>
      <w:rPr>
        <w:rFonts w:hint="default"/>
      </w:rPr>
    </w:lvl>
    <w:lvl w:ilvl="4" w:tplc="E4367F90">
      <w:numFmt w:val="bullet"/>
      <w:lvlText w:val="•"/>
      <w:lvlJc w:val="left"/>
      <w:pPr>
        <w:ind w:left="5010" w:hanging="279"/>
      </w:pPr>
      <w:rPr>
        <w:rFonts w:hint="default"/>
      </w:rPr>
    </w:lvl>
    <w:lvl w:ilvl="5" w:tplc="423C6B36">
      <w:numFmt w:val="bullet"/>
      <w:lvlText w:val="•"/>
      <w:lvlJc w:val="left"/>
      <w:pPr>
        <w:ind w:left="6042" w:hanging="279"/>
      </w:pPr>
      <w:rPr>
        <w:rFonts w:hint="default"/>
      </w:rPr>
    </w:lvl>
    <w:lvl w:ilvl="6" w:tplc="94761F54">
      <w:numFmt w:val="bullet"/>
      <w:lvlText w:val="•"/>
      <w:lvlJc w:val="left"/>
      <w:pPr>
        <w:ind w:left="7075" w:hanging="279"/>
      </w:pPr>
      <w:rPr>
        <w:rFonts w:hint="default"/>
      </w:rPr>
    </w:lvl>
    <w:lvl w:ilvl="7" w:tplc="32CAD4DC">
      <w:numFmt w:val="bullet"/>
      <w:lvlText w:val="•"/>
      <w:lvlJc w:val="left"/>
      <w:pPr>
        <w:ind w:left="8107" w:hanging="279"/>
      </w:pPr>
      <w:rPr>
        <w:rFonts w:hint="default"/>
      </w:rPr>
    </w:lvl>
    <w:lvl w:ilvl="8" w:tplc="7478A6D2">
      <w:numFmt w:val="bullet"/>
      <w:lvlText w:val="•"/>
      <w:lvlJc w:val="left"/>
      <w:pPr>
        <w:ind w:left="9140" w:hanging="279"/>
      </w:pPr>
      <w:rPr>
        <w:rFonts w:hint="default"/>
      </w:rPr>
    </w:lvl>
  </w:abstractNum>
  <w:abstractNum w:abstractNumId="422" w15:restartNumberingAfterBreak="0">
    <w:nsid w:val="5780164E"/>
    <w:multiLevelType w:val="multilevel"/>
    <w:tmpl w:val="CE2CF064"/>
    <w:lvl w:ilvl="0">
      <w:start w:val="1"/>
      <w:numFmt w:val="upperLetter"/>
      <w:lvlText w:val="%1"/>
      <w:lvlJc w:val="left"/>
      <w:pPr>
        <w:ind w:left="16" w:hanging="187"/>
        <w:jc w:val="left"/>
      </w:pPr>
      <w:rPr>
        <w:rFonts w:hint="default"/>
      </w:rPr>
    </w:lvl>
    <w:lvl w:ilvl="1">
      <w:start w:val="4"/>
      <w:numFmt w:val="decimal"/>
      <w:lvlText w:val="%1.%2"/>
      <w:lvlJc w:val="left"/>
      <w:pPr>
        <w:ind w:left="16" w:hanging="187"/>
        <w:jc w:val="left"/>
      </w:pPr>
      <w:rPr>
        <w:rFonts w:ascii="Calibri" w:eastAsia="Calibri" w:hAnsi="Calibri" w:cs="Calibri" w:hint="default"/>
        <w:color w:val="FFFFFF"/>
        <w:w w:val="101"/>
        <w:sz w:val="9"/>
        <w:szCs w:val="9"/>
      </w:rPr>
    </w:lvl>
    <w:lvl w:ilvl="2">
      <w:numFmt w:val="bullet"/>
      <w:lvlText w:val="•"/>
      <w:lvlJc w:val="left"/>
      <w:pPr>
        <w:ind w:left="195" w:hanging="187"/>
      </w:pPr>
      <w:rPr>
        <w:rFonts w:hint="default"/>
      </w:rPr>
    </w:lvl>
    <w:lvl w:ilvl="3">
      <w:numFmt w:val="bullet"/>
      <w:lvlText w:val="•"/>
      <w:lvlJc w:val="left"/>
      <w:pPr>
        <w:ind w:left="282" w:hanging="187"/>
      </w:pPr>
      <w:rPr>
        <w:rFonts w:hint="default"/>
      </w:rPr>
    </w:lvl>
    <w:lvl w:ilvl="4">
      <w:numFmt w:val="bullet"/>
      <w:lvlText w:val="•"/>
      <w:lvlJc w:val="left"/>
      <w:pPr>
        <w:ind w:left="370" w:hanging="187"/>
      </w:pPr>
      <w:rPr>
        <w:rFonts w:hint="default"/>
      </w:rPr>
    </w:lvl>
    <w:lvl w:ilvl="5">
      <w:numFmt w:val="bullet"/>
      <w:lvlText w:val="•"/>
      <w:lvlJc w:val="left"/>
      <w:pPr>
        <w:ind w:left="457" w:hanging="187"/>
      </w:pPr>
      <w:rPr>
        <w:rFonts w:hint="default"/>
      </w:rPr>
    </w:lvl>
    <w:lvl w:ilvl="6">
      <w:numFmt w:val="bullet"/>
      <w:lvlText w:val="•"/>
      <w:lvlJc w:val="left"/>
      <w:pPr>
        <w:ind w:left="545" w:hanging="187"/>
      </w:pPr>
      <w:rPr>
        <w:rFonts w:hint="default"/>
      </w:rPr>
    </w:lvl>
    <w:lvl w:ilvl="7">
      <w:numFmt w:val="bullet"/>
      <w:lvlText w:val="•"/>
      <w:lvlJc w:val="left"/>
      <w:pPr>
        <w:ind w:left="632" w:hanging="187"/>
      </w:pPr>
      <w:rPr>
        <w:rFonts w:hint="default"/>
      </w:rPr>
    </w:lvl>
    <w:lvl w:ilvl="8">
      <w:numFmt w:val="bullet"/>
      <w:lvlText w:val="•"/>
      <w:lvlJc w:val="left"/>
      <w:pPr>
        <w:ind w:left="720" w:hanging="187"/>
      </w:pPr>
      <w:rPr>
        <w:rFonts w:hint="default"/>
      </w:rPr>
    </w:lvl>
  </w:abstractNum>
  <w:abstractNum w:abstractNumId="423" w15:restartNumberingAfterBreak="0">
    <w:nsid w:val="579D5C8A"/>
    <w:multiLevelType w:val="multilevel"/>
    <w:tmpl w:val="EFECD0F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51"/>
      <w:numFmt w:val="decimal"/>
      <w:lvlText w:val="%1.%2.%3"/>
      <w:lvlJc w:val="left"/>
      <w:pPr>
        <w:ind w:left="1106" w:hanging="957"/>
        <w:jc w:val="left"/>
      </w:pPr>
      <w:rPr>
        <w:rFonts w:ascii="Georgia" w:eastAsia="Georgia" w:hAnsi="Georgia" w:cs="Georgia" w:hint="default"/>
        <w:b/>
        <w:bCs/>
        <w:w w:val="99"/>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2800" w:hanging="219"/>
      </w:pPr>
      <w:rPr>
        <w:rFonts w:hint="default"/>
      </w:rPr>
    </w:lvl>
    <w:lvl w:ilvl="6">
      <w:numFmt w:val="bullet"/>
      <w:lvlText w:val="•"/>
      <w:lvlJc w:val="left"/>
      <w:pPr>
        <w:ind w:left="3320" w:hanging="219"/>
      </w:pPr>
      <w:rPr>
        <w:rFonts w:hint="default"/>
      </w:rPr>
    </w:lvl>
    <w:lvl w:ilvl="7">
      <w:numFmt w:val="bullet"/>
      <w:lvlText w:val="•"/>
      <w:lvlJc w:val="left"/>
      <w:pPr>
        <w:ind w:left="3840" w:hanging="219"/>
      </w:pPr>
      <w:rPr>
        <w:rFonts w:hint="default"/>
      </w:rPr>
    </w:lvl>
    <w:lvl w:ilvl="8">
      <w:numFmt w:val="bullet"/>
      <w:lvlText w:val="•"/>
      <w:lvlJc w:val="left"/>
      <w:pPr>
        <w:ind w:left="4360" w:hanging="219"/>
      </w:pPr>
      <w:rPr>
        <w:rFonts w:hint="default"/>
      </w:rPr>
    </w:lvl>
  </w:abstractNum>
  <w:abstractNum w:abstractNumId="424" w15:restartNumberingAfterBreak="0">
    <w:nsid w:val="57A06E4F"/>
    <w:multiLevelType w:val="multilevel"/>
    <w:tmpl w:val="913AD4F0"/>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64"/>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425" w15:restartNumberingAfterBreak="0">
    <w:nsid w:val="58822A67"/>
    <w:multiLevelType w:val="hybridMultilevel"/>
    <w:tmpl w:val="DC9E2992"/>
    <w:lvl w:ilvl="0" w:tplc="08BEB068">
      <w:numFmt w:val="bullet"/>
      <w:lvlText w:val="•"/>
      <w:lvlJc w:val="left"/>
      <w:pPr>
        <w:ind w:left="695" w:hanging="219"/>
      </w:pPr>
      <w:rPr>
        <w:rFonts w:ascii="Arial" w:eastAsia="Arial" w:hAnsi="Arial" w:cs="Arial" w:hint="default"/>
        <w:i/>
        <w:w w:val="141"/>
        <w:sz w:val="22"/>
        <w:szCs w:val="22"/>
      </w:rPr>
    </w:lvl>
    <w:lvl w:ilvl="1" w:tplc="3000E3D8">
      <w:numFmt w:val="bullet"/>
      <w:lvlText w:val="•"/>
      <w:lvlJc w:val="left"/>
      <w:pPr>
        <w:ind w:left="1750" w:hanging="219"/>
      </w:pPr>
      <w:rPr>
        <w:rFonts w:hint="default"/>
      </w:rPr>
    </w:lvl>
    <w:lvl w:ilvl="2" w:tplc="58B48472">
      <w:numFmt w:val="bullet"/>
      <w:lvlText w:val="•"/>
      <w:lvlJc w:val="left"/>
      <w:pPr>
        <w:ind w:left="2801" w:hanging="219"/>
      </w:pPr>
      <w:rPr>
        <w:rFonts w:hint="default"/>
      </w:rPr>
    </w:lvl>
    <w:lvl w:ilvl="3" w:tplc="7A9C2D24">
      <w:numFmt w:val="bullet"/>
      <w:lvlText w:val="•"/>
      <w:lvlJc w:val="left"/>
      <w:pPr>
        <w:ind w:left="3851" w:hanging="219"/>
      </w:pPr>
      <w:rPr>
        <w:rFonts w:hint="default"/>
      </w:rPr>
    </w:lvl>
    <w:lvl w:ilvl="4" w:tplc="2F5AE064">
      <w:numFmt w:val="bullet"/>
      <w:lvlText w:val="•"/>
      <w:lvlJc w:val="left"/>
      <w:pPr>
        <w:ind w:left="4902" w:hanging="219"/>
      </w:pPr>
      <w:rPr>
        <w:rFonts w:hint="default"/>
      </w:rPr>
    </w:lvl>
    <w:lvl w:ilvl="5" w:tplc="EE90A078">
      <w:numFmt w:val="bullet"/>
      <w:lvlText w:val="•"/>
      <w:lvlJc w:val="left"/>
      <w:pPr>
        <w:ind w:left="5952" w:hanging="219"/>
      </w:pPr>
      <w:rPr>
        <w:rFonts w:hint="default"/>
      </w:rPr>
    </w:lvl>
    <w:lvl w:ilvl="6" w:tplc="BE3A64CA">
      <w:numFmt w:val="bullet"/>
      <w:lvlText w:val="•"/>
      <w:lvlJc w:val="left"/>
      <w:pPr>
        <w:ind w:left="7003" w:hanging="219"/>
      </w:pPr>
      <w:rPr>
        <w:rFonts w:hint="default"/>
      </w:rPr>
    </w:lvl>
    <w:lvl w:ilvl="7" w:tplc="EDC8D50E">
      <w:numFmt w:val="bullet"/>
      <w:lvlText w:val="•"/>
      <w:lvlJc w:val="left"/>
      <w:pPr>
        <w:ind w:left="8053" w:hanging="219"/>
      </w:pPr>
      <w:rPr>
        <w:rFonts w:hint="default"/>
      </w:rPr>
    </w:lvl>
    <w:lvl w:ilvl="8" w:tplc="3850B738">
      <w:numFmt w:val="bullet"/>
      <w:lvlText w:val="•"/>
      <w:lvlJc w:val="left"/>
      <w:pPr>
        <w:ind w:left="9104" w:hanging="219"/>
      </w:pPr>
      <w:rPr>
        <w:rFonts w:hint="default"/>
      </w:rPr>
    </w:lvl>
  </w:abstractNum>
  <w:abstractNum w:abstractNumId="426" w15:restartNumberingAfterBreak="0">
    <w:nsid w:val="590858EA"/>
    <w:multiLevelType w:val="hybridMultilevel"/>
    <w:tmpl w:val="BB78916E"/>
    <w:lvl w:ilvl="0" w:tplc="D2965C88">
      <w:numFmt w:val="bullet"/>
      <w:lvlText w:val="•"/>
      <w:lvlJc w:val="left"/>
      <w:pPr>
        <w:ind w:left="857" w:hanging="219"/>
      </w:pPr>
      <w:rPr>
        <w:rFonts w:ascii="Arial" w:eastAsia="Arial" w:hAnsi="Arial" w:cs="Arial" w:hint="default"/>
        <w:i/>
        <w:w w:val="141"/>
        <w:sz w:val="22"/>
        <w:szCs w:val="22"/>
      </w:rPr>
    </w:lvl>
    <w:lvl w:ilvl="1" w:tplc="32D69F8E">
      <w:numFmt w:val="bullet"/>
      <w:lvlText w:val="•"/>
      <w:lvlJc w:val="left"/>
      <w:pPr>
        <w:ind w:left="1794" w:hanging="219"/>
      </w:pPr>
      <w:rPr>
        <w:rFonts w:hint="default"/>
      </w:rPr>
    </w:lvl>
    <w:lvl w:ilvl="2" w:tplc="7A98B9B0">
      <w:numFmt w:val="bullet"/>
      <w:lvlText w:val="•"/>
      <w:lvlJc w:val="left"/>
      <w:pPr>
        <w:ind w:left="2728" w:hanging="219"/>
      </w:pPr>
      <w:rPr>
        <w:rFonts w:hint="default"/>
      </w:rPr>
    </w:lvl>
    <w:lvl w:ilvl="3" w:tplc="22B4C9E4">
      <w:numFmt w:val="bullet"/>
      <w:lvlText w:val="•"/>
      <w:lvlJc w:val="left"/>
      <w:pPr>
        <w:ind w:left="3663" w:hanging="219"/>
      </w:pPr>
      <w:rPr>
        <w:rFonts w:hint="default"/>
      </w:rPr>
    </w:lvl>
    <w:lvl w:ilvl="4" w:tplc="DA962E18">
      <w:numFmt w:val="bullet"/>
      <w:lvlText w:val="•"/>
      <w:lvlJc w:val="left"/>
      <w:pPr>
        <w:ind w:left="4597" w:hanging="219"/>
      </w:pPr>
      <w:rPr>
        <w:rFonts w:hint="default"/>
      </w:rPr>
    </w:lvl>
    <w:lvl w:ilvl="5" w:tplc="C6344ECC">
      <w:numFmt w:val="bullet"/>
      <w:lvlText w:val="•"/>
      <w:lvlJc w:val="left"/>
      <w:pPr>
        <w:ind w:left="5532" w:hanging="219"/>
      </w:pPr>
      <w:rPr>
        <w:rFonts w:hint="default"/>
      </w:rPr>
    </w:lvl>
    <w:lvl w:ilvl="6" w:tplc="4C769946">
      <w:numFmt w:val="bullet"/>
      <w:lvlText w:val="•"/>
      <w:lvlJc w:val="left"/>
      <w:pPr>
        <w:ind w:left="6466" w:hanging="219"/>
      </w:pPr>
      <w:rPr>
        <w:rFonts w:hint="default"/>
      </w:rPr>
    </w:lvl>
    <w:lvl w:ilvl="7" w:tplc="8F66B13A">
      <w:numFmt w:val="bullet"/>
      <w:lvlText w:val="•"/>
      <w:lvlJc w:val="left"/>
      <w:pPr>
        <w:ind w:left="7401" w:hanging="219"/>
      </w:pPr>
      <w:rPr>
        <w:rFonts w:hint="default"/>
      </w:rPr>
    </w:lvl>
    <w:lvl w:ilvl="8" w:tplc="8F808F14">
      <w:numFmt w:val="bullet"/>
      <w:lvlText w:val="•"/>
      <w:lvlJc w:val="left"/>
      <w:pPr>
        <w:ind w:left="8335" w:hanging="219"/>
      </w:pPr>
      <w:rPr>
        <w:rFonts w:hint="default"/>
      </w:rPr>
    </w:lvl>
  </w:abstractNum>
  <w:abstractNum w:abstractNumId="427" w15:restartNumberingAfterBreak="0">
    <w:nsid w:val="591077AF"/>
    <w:multiLevelType w:val="multilevel"/>
    <w:tmpl w:val="796EFC80"/>
    <w:lvl w:ilvl="0">
      <w:start w:val="4"/>
      <w:numFmt w:val="decimal"/>
      <w:lvlText w:val="%1"/>
      <w:lvlJc w:val="left"/>
      <w:pPr>
        <w:ind w:left="2531" w:hanging="895"/>
        <w:jc w:val="left"/>
      </w:pPr>
      <w:rPr>
        <w:rFonts w:hint="default"/>
      </w:rPr>
    </w:lvl>
    <w:lvl w:ilvl="1">
      <w:start w:val="1"/>
      <w:numFmt w:val="decimal"/>
      <w:lvlText w:val="%1.%2"/>
      <w:lvlJc w:val="left"/>
      <w:pPr>
        <w:ind w:left="2531" w:hanging="895"/>
        <w:jc w:val="left"/>
      </w:pPr>
      <w:rPr>
        <w:rFonts w:hint="default"/>
      </w:rPr>
    </w:lvl>
    <w:lvl w:ilvl="2">
      <w:start w:val="42"/>
      <w:numFmt w:val="decimal"/>
      <w:lvlText w:val="%1.%2.%3"/>
      <w:lvlJc w:val="left"/>
      <w:pPr>
        <w:ind w:left="2531" w:hanging="895"/>
        <w:jc w:val="right"/>
      </w:pPr>
      <w:rPr>
        <w:rFonts w:hint="default"/>
      </w:rPr>
    </w:lvl>
    <w:lvl w:ilvl="3">
      <w:start w:val="1"/>
      <w:numFmt w:val="decimal"/>
      <w:lvlText w:val="%1.%2.%3.%4"/>
      <w:lvlJc w:val="left"/>
      <w:pPr>
        <w:ind w:left="2531" w:hanging="895"/>
        <w:jc w:val="left"/>
      </w:pPr>
      <w:rPr>
        <w:rFonts w:ascii="Times New Roman" w:eastAsia="Times New Roman" w:hAnsi="Times New Roman" w:cs="Times New Roman" w:hint="default"/>
        <w:w w:val="101"/>
        <w:sz w:val="22"/>
        <w:szCs w:val="22"/>
      </w:rPr>
    </w:lvl>
    <w:lvl w:ilvl="4">
      <w:numFmt w:val="bullet"/>
      <w:lvlText w:val="•"/>
      <w:lvlJc w:val="left"/>
      <w:pPr>
        <w:ind w:left="5782" w:hanging="895"/>
      </w:pPr>
      <w:rPr>
        <w:rFonts w:hint="default"/>
      </w:rPr>
    </w:lvl>
    <w:lvl w:ilvl="5">
      <w:numFmt w:val="bullet"/>
      <w:lvlText w:val="•"/>
      <w:lvlJc w:val="left"/>
      <w:pPr>
        <w:ind w:left="6592" w:hanging="895"/>
      </w:pPr>
      <w:rPr>
        <w:rFonts w:hint="default"/>
      </w:rPr>
    </w:lvl>
    <w:lvl w:ilvl="6">
      <w:numFmt w:val="bullet"/>
      <w:lvlText w:val="•"/>
      <w:lvlJc w:val="left"/>
      <w:pPr>
        <w:ind w:left="7403" w:hanging="895"/>
      </w:pPr>
      <w:rPr>
        <w:rFonts w:hint="default"/>
      </w:rPr>
    </w:lvl>
    <w:lvl w:ilvl="7">
      <w:numFmt w:val="bullet"/>
      <w:lvlText w:val="•"/>
      <w:lvlJc w:val="left"/>
      <w:pPr>
        <w:ind w:left="8213" w:hanging="895"/>
      </w:pPr>
      <w:rPr>
        <w:rFonts w:hint="default"/>
      </w:rPr>
    </w:lvl>
    <w:lvl w:ilvl="8">
      <w:numFmt w:val="bullet"/>
      <w:lvlText w:val="•"/>
      <w:lvlJc w:val="left"/>
      <w:pPr>
        <w:ind w:left="9024" w:hanging="895"/>
      </w:pPr>
      <w:rPr>
        <w:rFonts w:hint="default"/>
      </w:rPr>
    </w:lvl>
  </w:abstractNum>
  <w:abstractNum w:abstractNumId="428" w15:restartNumberingAfterBreak="0">
    <w:nsid w:val="59264C2C"/>
    <w:multiLevelType w:val="hybridMultilevel"/>
    <w:tmpl w:val="FFA892EC"/>
    <w:lvl w:ilvl="0" w:tplc="00AAB7C2">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3DE4B0AC">
      <w:numFmt w:val="bullet"/>
      <w:lvlText w:val="•"/>
      <w:lvlJc w:val="left"/>
      <w:pPr>
        <w:ind w:left="1912" w:hanging="279"/>
      </w:pPr>
      <w:rPr>
        <w:rFonts w:hint="default"/>
      </w:rPr>
    </w:lvl>
    <w:lvl w:ilvl="2" w:tplc="554A4E56">
      <w:numFmt w:val="bullet"/>
      <w:lvlText w:val="•"/>
      <w:lvlJc w:val="left"/>
      <w:pPr>
        <w:ind w:left="2945" w:hanging="279"/>
      </w:pPr>
      <w:rPr>
        <w:rFonts w:hint="default"/>
      </w:rPr>
    </w:lvl>
    <w:lvl w:ilvl="3" w:tplc="9D0C7406">
      <w:numFmt w:val="bullet"/>
      <w:lvlText w:val="•"/>
      <w:lvlJc w:val="left"/>
      <w:pPr>
        <w:ind w:left="3977" w:hanging="279"/>
      </w:pPr>
      <w:rPr>
        <w:rFonts w:hint="default"/>
      </w:rPr>
    </w:lvl>
    <w:lvl w:ilvl="4" w:tplc="AE9895E4">
      <w:numFmt w:val="bullet"/>
      <w:lvlText w:val="•"/>
      <w:lvlJc w:val="left"/>
      <w:pPr>
        <w:ind w:left="5010" w:hanging="279"/>
      </w:pPr>
      <w:rPr>
        <w:rFonts w:hint="default"/>
      </w:rPr>
    </w:lvl>
    <w:lvl w:ilvl="5" w:tplc="E8D82C56">
      <w:numFmt w:val="bullet"/>
      <w:lvlText w:val="•"/>
      <w:lvlJc w:val="left"/>
      <w:pPr>
        <w:ind w:left="6042" w:hanging="279"/>
      </w:pPr>
      <w:rPr>
        <w:rFonts w:hint="default"/>
      </w:rPr>
    </w:lvl>
    <w:lvl w:ilvl="6" w:tplc="6486DBB8">
      <w:numFmt w:val="bullet"/>
      <w:lvlText w:val="•"/>
      <w:lvlJc w:val="left"/>
      <w:pPr>
        <w:ind w:left="7075" w:hanging="279"/>
      </w:pPr>
      <w:rPr>
        <w:rFonts w:hint="default"/>
      </w:rPr>
    </w:lvl>
    <w:lvl w:ilvl="7" w:tplc="E0743D8E">
      <w:numFmt w:val="bullet"/>
      <w:lvlText w:val="•"/>
      <w:lvlJc w:val="left"/>
      <w:pPr>
        <w:ind w:left="8107" w:hanging="279"/>
      </w:pPr>
      <w:rPr>
        <w:rFonts w:hint="default"/>
      </w:rPr>
    </w:lvl>
    <w:lvl w:ilvl="8" w:tplc="F274FF26">
      <w:numFmt w:val="bullet"/>
      <w:lvlText w:val="•"/>
      <w:lvlJc w:val="left"/>
      <w:pPr>
        <w:ind w:left="9140" w:hanging="279"/>
      </w:pPr>
      <w:rPr>
        <w:rFonts w:hint="default"/>
      </w:rPr>
    </w:lvl>
  </w:abstractNum>
  <w:abstractNum w:abstractNumId="429" w15:restartNumberingAfterBreak="0">
    <w:nsid w:val="59486DC8"/>
    <w:multiLevelType w:val="hybridMultilevel"/>
    <w:tmpl w:val="B4688FC0"/>
    <w:lvl w:ilvl="0" w:tplc="5B5A0D40">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A660587C">
      <w:numFmt w:val="bullet"/>
      <w:lvlText w:val="•"/>
      <w:lvlJc w:val="left"/>
      <w:pPr>
        <w:ind w:left="1724" w:hanging="280"/>
      </w:pPr>
      <w:rPr>
        <w:rFonts w:hint="default"/>
      </w:rPr>
    </w:lvl>
    <w:lvl w:ilvl="2" w:tplc="15F83BCA">
      <w:numFmt w:val="bullet"/>
      <w:lvlText w:val="•"/>
      <w:lvlJc w:val="left"/>
      <w:pPr>
        <w:ind w:left="2629" w:hanging="280"/>
      </w:pPr>
      <w:rPr>
        <w:rFonts w:hint="default"/>
      </w:rPr>
    </w:lvl>
    <w:lvl w:ilvl="3" w:tplc="1BD879A2">
      <w:numFmt w:val="bullet"/>
      <w:lvlText w:val="•"/>
      <w:lvlJc w:val="left"/>
      <w:pPr>
        <w:ind w:left="3533" w:hanging="280"/>
      </w:pPr>
      <w:rPr>
        <w:rFonts w:hint="default"/>
      </w:rPr>
    </w:lvl>
    <w:lvl w:ilvl="4" w:tplc="A40E1EA4">
      <w:numFmt w:val="bullet"/>
      <w:lvlText w:val="•"/>
      <w:lvlJc w:val="left"/>
      <w:pPr>
        <w:ind w:left="4438" w:hanging="280"/>
      </w:pPr>
      <w:rPr>
        <w:rFonts w:hint="default"/>
      </w:rPr>
    </w:lvl>
    <w:lvl w:ilvl="5" w:tplc="DD2098AE">
      <w:numFmt w:val="bullet"/>
      <w:lvlText w:val="•"/>
      <w:lvlJc w:val="left"/>
      <w:pPr>
        <w:ind w:left="5342" w:hanging="280"/>
      </w:pPr>
      <w:rPr>
        <w:rFonts w:hint="default"/>
      </w:rPr>
    </w:lvl>
    <w:lvl w:ilvl="6" w:tplc="B0D46304">
      <w:numFmt w:val="bullet"/>
      <w:lvlText w:val="•"/>
      <w:lvlJc w:val="left"/>
      <w:pPr>
        <w:ind w:left="6247" w:hanging="280"/>
      </w:pPr>
      <w:rPr>
        <w:rFonts w:hint="default"/>
      </w:rPr>
    </w:lvl>
    <w:lvl w:ilvl="7" w:tplc="0C880B90">
      <w:numFmt w:val="bullet"/>
      <w:lvlText w:val="•"/>
      <w:lvlJc w:val="left"/>
      <w:pPr>
        <w:ind w:left="7151" w:hanging="280"/>
      </w:pPr>
      <w:rPr>
        <w:rFonts w:hint="default"/>
      </w:rPr>
    </w:lvl>
    <w:lvl w:ilvl="8" w:tplc="F6081ED0">
      <w:numFmt w:val="bullet"/>
      <w:lvlText w:val="•"/>
      <w:lvlJc w:val="left"/>
      <w:pPr>
        <w:ind w:left="8056" w:hanging="280"/>
      </w:pPr>
      <w:rPr>
        <w:rFonts w:hint="default"/>
      </w:rPr>
    </w:lvl>
  </w:abstractNum>
  <w:abstractNum w:abstractNumId="430" w15:restartNumberingAfterBreak="0">
    <w:nsid w:val="598756FD"/>
    <w:multiLevelType w:val="multilevel"/>
    <w:tmpl w:val="6B5ACAB2"/>
    <w:lvl w:ilvl="0">
      <w:start w:val="1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31" w15:restartNumberingAfterBreak="0">
    <w:nsid w:val="599854FE"/>
    <w:multiLevelType w:val="hybridMultilevel"/>
    <w:tmpl w:val="BBDA16B4"/>
    <w:lvl w:ilvl="0" w:tplc="7C7E907E">
      <w:numFmt w:val="bullet"/>
      <w:lvlText w:val="•"/>
      <w:lvlJc w:val="left"/>
      <w:pPr>
        <w:ind w:left="218" w:hanging="219"/>
      </w:pPr>
      <w:rPr>
        <w:rFonts w:ascii="Arial" w:eastAsia="Arial" w:hAnsi="Arial" w:cs="Arial" w:hint="default"/>
        <w:i/>
        <w:w w:val="141"/>
        <w:sz w:val="22"/>
        <w:szCs w:val="22"/>
      </w:rPr>
    </w:lvl>
    <w:lvl w:ilvl="1" w:tplc="A3B253A0">
      <w:numFmt w:val="bullet"/>
      <w:lvlText w:val="•"/>
      <w:lvlJc w:val="left"/>
      <w:pPr>
        <w:ind w:left="695" w:hanging="219"/>
      </w:pPr>
      <w:rPr>
        <w:rFonts w:hint="default"/>
      </w:rPr>
    </w:lvl>
    <w:lvl w:ilvl="2" w:tplc="A32E9960">
      <w:numFmt w:val="bullet"/>
      <w:lvlText w:val="•"/>
      <w:lvlJc w:val="left"/>
      <w:pPr>
        <w:ind w:left="1170" w:hanging="219"/>
      </w:pPr>
      <w:rPr>
        <w:rFonts w:hint="default"/>
      </w:rPr>
    </w:lvl>
    <w:lvl w:ilvl="3" w:tplc="8DFC72C8">
      <w:numFmt w:val="bullet"/>
      <w:lvlText w:val="•"/>
      <w:lvlJc w:val="left"/>
      <w:pPr>
        <w:ind w:left="1645" w:hanging="219"/>
      </w:pPr>
      <w:rPr>
        <w:rFonts w:hint="default"/>
      </w:rPr>
    </w:lvl>
    <w:lvl w:ilvl="4" w:tplc="C2140E52">
      <w:numFmt w:val="bullet"/>
      <w:lvlText w:val="•"/>
      <w:lvlJc w:val="left"/>
      <w:pPr>
        <w:ind w:left="2121" w:hanging="219"/>
      </w:pPr>
      <w:rPr>
        <w:rFonts w:hint="default"/>
      </w:rPr>
    </w:lvl>
    <w:lvl w:ilvl="5" w:tplc="C10C641C">
      <w:numFmt w:val="bullet"/>
      <w:lvlText w:val="•"/>
      <w:lvlJc w:val="left"/>
      <w:pPr>
        <w:ind w:left="2596" w:hanging="219"/>
      </w:pPr>
      <w:rPr>
        <w:rFonts w:hint="default"/>
      </w:rPr>
    </w:lvl>
    <w:lvl w:ilvl="6" w:tplc="1FA69746">
      <w:numFmt w:val="bullet"/>
      <w:lvlText w:val="•"/>
      <w:lvlJc w:val="left"/>
      <w:pPr>
        <w:ind w:left="3071" w:hanging="219"/>
      </w:pPr>
      <w:rPr>
        <w:rFonts w:hint="default"/>
      </w:rPr>
    </w:lvl>
    <w:lvl w:ilvl="7" w:tplc="D64E0B56">
      <w:numFmt w:val="bullet"/>
      <w:lvlText w:val="•"/>
      <w:lvlJc w:val="left"/>
      <w:pPr>
        <w:ind w:left="3547" w:hanging="219"/>
      </w:pPr>
      <w:rPr>
        <w:rFonts w:hint="default"/>
      </w:rPr>
    </w:lvl>
    <w:lvl w:ilvl="8" w:tplc="4E5C80C4">
      <w:numFmt w:val="bullet"/>
      <w:lvlText w:val="•"/>
      <w:lvlJc w:val="left"/>
      <w:pPr>
        <w:ind w:left="4022" w:hanging="219"/>
      </w:pPr>
      <w:rPr>
        <w:rFonts w:hint="default"/>
      </w:rPr>
    </w:lvl>
  </w:abstractNum>
  <w:abstractNum w:abstractNumId="432" w15:restartNumberingAfterBreak="0">
    <w:nsid w:val="59AF4954"/>
    <w:multiLevelType w:val="hybridMultilevel"/>
    <w:tmpl w:val="B0DC771C"/>
    <w:lvl w:ilvl="0" w:tplc="E2F8F92E">
      <w:numFmt w:val="bullet"/>
      <w:lvlText w:val="•"/>
      <w:lvlJc w:val="left"/>
      <w:pPr>
        <w:ind w:left="695" w:hanging="219"/>
      </w:pPr>
      <w:rPr>
        <w:rFonts w:ascii="Arial" w:eastAsia="Arial" w:hAnsi="Arial" w:cs="Arial" w:hint="default"/>
        <w:i/>
        <w:w w:val="141"/>
        <w:sz w:val="22"/>
        <w:szCs w:val="22"/>
      </w:rPr>
    </w:lvl>
    <w:lvl w:ilvl="1" w:tplc="F6B65E34">
      <w:numFmt w:val="bullet"/>
      <w:lvlText w:val="•"/>
      <w:lvlJc w:val="left"/>
      <w:pPr>
        <w:ind w:left="1750" w:hanging="219"/>
      </w:pPr>
      <w:rPr>
        <w:rFonts w:hint="default"/>
      </w:rPr>
    </w:lvl>
    <w:lvl w:ilvl="2" w:tplc="651C660E">
      <w:numFmt w:val="bullet"/>
      <w:lvlText w:val="•"/>
      <w:lvlJc w:val="left"/>
      <w:pPr>
        <w:ind w:left="2801" w:hanging="219"/>
      </w:pPr>
      <w:rPr>
        <w:rFonts w:hint="default"/>
      </w:rPr>
    </w:lvl>
    <w:lvl w:ilvl="3" w:tplc="967A521E">
      <w:numFmt w:val="bullet"/>
      <w:lvlText w:val="•"/>
      <w:lvlJc w:val="left"/>
      <w:pPr>
        <w:ind w:left="3851" w:hanging="219"/>
      </w:pPr>
      <w:rPr>
        <w:rFonts w:hint="default"/>
      </w:rPr>
    </w:lvl>
    <w:lvl w:ilvl="4" w:tplc="C8C0FB02">
      <w:numFmt w:val="bullet"/>
      <w:lvlText w:val="•"/>
      <w:lvlJc w:val="left"/>
      <w:pPr>
        <w:ind w:left="4902" w:hanging="219"/>
      </w:pPr>
      <w:rPr>
        <w:rFonts w:hint="default"/>
      </w:rPr>
    </w:lvl>
    <w:lvl w:ilvl="5" w:tplc="FF085C5A">
      <w:numFmt w:val="bullet"/>
      <w:lvlText w:val="•"/>
      <w:lvlJc w:val="left"/>
      <w:pPr>
        <w:ind w:left="5952" w:hanging="219"/>
      </w:pPr>
      <w:rPr>
        <w:rFonts w:hint="default"/>
      </w:rPr>
    </w:lvl>
    <w:lvl w:ilvl="6" w:tplc="6D0CD276">
      <w:numFmt w:val="bullet"/>
      <w:lvlText w:val="•"/>
      <w:lvlJc w:val="left"/>
      <w:pPr>
        <w:ind w:left="7003" w:hanging="219"/>
      </w:pPr>
      <w:rPr>
        <w:rFonts w:hint="default"/>
      </w:rPr>
    </w:lvl>
    <w:lvl w:ilvl="7" w:tplc="93303FCA">
      <w:numFmt w:val="bullet"/>
      <w:lvlText w:val="•"/>
      <w:lvlJc w:val="left"/>
      <w:pPr>
        <w:ind w:left="8053" w:hanging="219"/>
      </w:pPr>
      <w:rPr>
        <w:rFonts w:hint="default"/>
      </w:rPr>
    </w:lvl>
    <w:lvl w:ilvl="8" w:tplc="BE2AEBA6">
      <w:numFmt w:val="bullet"/>
      <w:lvlText w:val="•"/>
      <w:lvlJc w:val="left"/>
      <w:pPr>
        <w:ind w:left="9104" w:hanging="219"/>
      </w:pPr>
      <w:rPr>
        <w:rFonts w:hint="default"/>
      </w:rPr>
    </w:lvl>
  </w:abstractNum>
  <w:abstractNum w:abstractNumId="433" w15:restartNumberingAfterBreak="0">
    <w:nsid w:val="59EA3BEC"/>
    <w:multiLevelType w:val="hybridMultilevel"/>
    <w:tmpl w:val="3A36B174"/>
    <w:lvl w:ilvl="0" w:tplc="2D36BA58">
      <w:numFmt w:val="bullet"/>
      <w:lvlText w:val="o"/>
      <w:lvlJc w:val="left"/>
      <w:pPr>
        <w:ind w:left="823" w:hanging="356"/>
      </w:pPr>
      <w:rPr>
        <w:rFonts w:ascii="Courier New" w:eastAsia="Courier New" w:hAnsi="Courier New" w:cs="Courier New" w:hint="default"/>
        <w:w w:val="100"/>
        <w:sz w:val="22"/>
        <w:szCs w:val="22"/>
      </w:rPr>
    </w:lvl>
    <w:lvl w:ilvl="1" w:tplc="48D0ADD0">
      <w:numFmt w:val="bullet"/>
      <w:lvlText w:val="•"/>
      <w:lvlJc w:val="left"/>
      <w:pPr>
        <w:ind w:left="1622" w:hanging="356"/>
      </w:pPr>
      <w:rPr>
        <w:rFonts w:hint="default"/>
      </w:rPr>
    </w:lvl>
    <w:lvl w:ilvl="2" w:tplc="91F83ABA">
      <w:numFmt w:val="bullet"/>
      <w:lvlText w:val="•"/>
      <w:lvlJc w:val="left"/>
      <w:pPr>
        <w:ind w:left="2424" w:hanging="356"/>
      </w:pPr>
      <w:rPr>
        <w:rFonts w:hint="default"/>
      </w:rPr>
    </w:lvl>
    <w:lvl w:ilvl="3" w:tplc="682E2A9E">
      <w:numFmt w:val="bullet"/>
      <w:lvlText w:val="•"/>
      <w:lvlJc w:val="left"/>
      <w:pPr>
        <w:ind w:left="3226" w:hanging="356"/>
      </w:pPr>
      <w:rPr>
        <w:rFonts w:hint="default"/>
      </w:rPr>
    </w:lvl>
    <w:lvl w:ilvl="4" w:tplc="4858CDD2">
      <w:numFmt w:val="bullet"/>
      <w:lvlText w:val="•"/>
      <w:lvlJc w:val="left"/>
      <w:pPr>
        <w:ind w:left="4028" w:hanging="356"/>
      </w:pPr>
      <w:rPr>
        <w:rFonts w:hint="default"/>
      </w:rPr>
    </w:lvl>
    <w:lvl w:ilvl="5" w:tplc="734E064C">
      <w:numFmt w:val="bullet"/>
      <w:lvlText w:val="•"/>
      <w:lvlJc w:val="left"/>
      <w:pPr>
        <w:ind w:left="4831" w:hanging="356"/>
      </w:pPr>
      <w:rPr>
        <w:rFonts w:hint="default"/>
      </w:rPr>
    </w:lvl>
    <w:lvl w:ilvl="6" w:tplc="F712FFD2">
      <w:numFmt w:val="bullet"/>
      <w:lvlText w:val="•"/>
      <w:lvlJc w:val="left"/>
      <w:pPr>
        <w:ind w:left="5633" w:hanging="356"/>
      </w:pPr>
      <w:rPr>
        <w:rFonts w:hint="default"/>
      </w:rPr>
    </w:lvl>
    <w:lvl w:ilvl="7" w:tplc="DBE6AB62">
      <w:numFmt w:val="bullet"/>
      <w:lvlText w:val="•"/>
      <w:lvlJc w:val="left"/>
      <w:pPr>
        <w:ind w:left="6435" w:hanging="356"/>
      </w:pPr>
      <w:rPr>
        <w:rFonts w:hint="default"/>
      </w:rPr>
    </w:lvl>
    <w:lvl w:ilvl="8" w:tplc="740A05FE">
      <w:numFmt w:val="bullet"/>
      <w:lvlText w:val="•"/>
      <w:lvlJc w:val="left"/>
      <w:pPr>
        <w:ind w:left="7237" w:hanging="356"/>
      </w:pPr>
      <w:rPr>
        <w:rFonts w:hint="default"/>
      </w:rPr>
    </w:lvl>
  </w:abstractNum>
  <w:abstractNum w:abstractNumId="434" w15:restartNumberingAfterBreak="0">
    <w:nsid w:val="59F976AD"/>
    <w:multiLevelType w:val="hybridMultilevel"/>
    <w:tmpl w:val="1F8CB54C"/>
    <w:lvl w:ilvl="0" w:tplc="D55CC876">
      <w:numFmt w:val="bullet"/>
      <w:lvlText w:val=""/>
      <w:lvlJc w:val="left"/>
      <w:pPr>
        <w:ind w:left="828" w:hanging="360"/>
      </w:pPr>
      <w:rPr>
        <w:rFonts w:ascii="Wingdings" w:eastAsia="Wingdings" w:hAnsi="Wingdings" w:cs="Wingdings" w:hint="default"/>
        <w:w w:val="99"/>
        <w:sz w:val="20"/>
        <w:szCs w:val="20"/>
      </w:rPr>
    </w:lvl>
    <w:lvl w:ilvl="1" w:tplc="FFFAA6EA">
      <w:numFmt w:val="bullet"/>
      <w:lvlText w:val="•"/>
      <w:lvlJc w:val="left"/>
      <w:pPr>
        <w:ind w:left="1427" w:hanging="360"/>
      </w:pPr>
      <w:rPr>
        <w:rFonts w:hint="default"/>
      </w:rPr>
    </w:lvl>
    <w:lvl w:ilvl="2" w:tplc="C7440096">
      <w:numFmt w:val="bullet"/>
      <w:lvlText w:val="•"/>
      <w:lvlJc w:val="left"/>
      <w:pPr>
        <w:ind w:left="2035" w:hanging="360"/>
      </w:pPr>
      <w:rPr>
        <w:rFonts w:hint="default"/>
      </w:rPr>
    </w:lvl>
    <w:lvl w:ilvl="3" w:tplc="F984F272">
      <w:numFmt w:val="bullet"/>
      <w:lvlText w:val="•"/>
      <w:lvlJc w:val="left"/>
      <w:pPr>
        <w:ind w:left="2643" w:hanging="360"/>
      </w:pPr>
      <w:rPr>
        <w:rFonts w:hint="default"/>
      </w:rPr>
    </w:lvl>
    <w:lvl w:ilvl="4" w:tplc="8696B618">
      <w:numFmt w:val="bullet"/>
      <w:lvlText w:val="•"/>
      <w:lvlJc w:val="left"/>
      <w:pPr>
        <w:ind w:left="3251" w:hanging="360"/>
      </w:pPr>
      <w:rPr>
        <w:rFonts w:hint="default"/>
      </w:rPr>
    </w:lvl>
    <w:lvl w:ilvl="5" w:tplc="5F3AAE92">
      <w:numFmt w:val="bullet"/>
      <w:lvlText w:val="•"/>
      <w:lvlJc w:val="left"/>
      <w:pPr>
        <w:ind w:left="3859" w:hanging="360"/>
      </w:pPr>
      <w:rPr>
        <w:rFonts w:hint="default"/>
      </w:rPr>
    </w:lvl>
    <w:lvl w:ilvl="6" w:tplc="AB0447B4">
      <w:numFmt w:val="bullet"/>
      <w:lvlText w:val="•"/>
      <w:lvlJc w:val="left"/>
      <w:pPr>
        <w:ind w:left="4466" w:hanging="360"/>
      </w:pPr>
      <w:rPr>
        <w:rFonts w:hint="default"/>
      </w:rPr>
    </w:lvl>
    <w:lvl w:ilvl="7" w:tplc="1AEA09BC">
      <w:numFmt w:val="bullet"/>
      <w:lvlText w:val="•"/>
      <w:lvlJc w:val="left"/>
      <w:pPr>
        <w:ind w:left="5074" w:hanging="360"/>
      </w:pPr>
      <w:rPr>
        <w:rFonts w:hint="default"/>
      </w:rPr>
    </w:lvl>
    <w:lvl w:ilvl="8" w:tplc="AABC98B4">
      <w:numFmt w:val="bullet"/>
      <w:lvlText w:val="•"/>
      <w:lvlJc w:val="left"/>
      <w:pPr>
        <w:ind w:left="5682" w:hanging="360"/>
      </w:pPr>
      <w:rPr>
        <w:rFonts w:hint="default"/>
      </w:rPr>
    </w:lvl>
  </w:abstractNum>
  <w:abstractNum w:abstractNumId="435" w15:restartNumberingAfterBreak="0">
    <w:nsid w:val="5A3A2426"/>
    <w:multiLevelType w:val="multilevel"/>
    <w:tmpl w:val="9112069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5"/>
      <w:numFmt w:val="decimal"/>
      <w:lvlText w:val="%1.%2.%3"/>
      <w:lvlJc w:val="left"/>
      <w:pPr>
        <w:ind w:left="1106" w:hanging="957"/>
        <w:jc w:val="left"/>
      </w:pPr>
      <w:rPr>
        <w:rFonts w:ascii="Georgia" w:eastAsia="Georgia" w:hAnsi="Georgia" w:cs="Georgia" w:hint="default"/>
        <w:b/>
        <w:bCs/>
        <w:w w:val="94"/>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36" w15:restartNumberingAfterBreak="0">
    <w:nsid w:val="5A622124"/>
    <w:multiLevelType w:val="multilevel"/>
    <w:tmpl w:val="7068E4DA"/>
    <w:lvl w:ilvl="0">
      <w:start w:val="4"/>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437" w15:restartNumberingAfterBreak="0">
    <w:nsid w:val="5A6A5EE7"/>
    <w:multiLevelType w:val="hybridMultilevel"/>
    <w:tmpl w:val="3E2C8718"/>
    <w:lvl w:ilvl="0" w:tplc="081A1A6E">
      <w:numFmt w:val="bullet"/>
      <w:lvlText w:val=""/>
      <w:lvlJc w:val="left"/>
      <w:pPr>
        <w:ind w:left="828" w:hanging="360"/>
      </w:pPr>
      <w:rPr>
        <w:rFonts w:ascii="Wingdings" w:eastAsia="Wingdings" w:hAnsi="Wingdings" w:cs="Wingdings" w:hint="default"/>
        <w:w w:val="99"/>
        <w:sz w:val="20"/>
        <w:szCs w:val="20"/>
      </w:rPr>
    </w:lvl>
    <w:lvl w:ilvl="1" w:tplc="57FCBB5A">
      <w:start w:val="1"/>
      <w:numFmt w:val="lowerRoman"/>
      <w:lvlText w:val="%2."/>
      <w:lvlJc w:val="left"/>
      <w:pPr>
        <w:ind w:left="1241" w:hanging="209"/>
        <w:jc w:val="right"/>
      </w:pPr>
      <w:rPr>
        <w:rFonts w:ascii="Times New Roman" w:eastAsia="Times New Roman" w:hAnsi="Times New Roman" w:cs="Times New Roman" w:hint="default"/>
        <w:spacing w:val="-1"/>
        <w:w w:val="99"/>
        <w:sz w:val="20"/>
        <w:szCs w:val="20"/>
      </w:rPr>
    </w:lvl>
    <w:lvl w:ilvl="2" w:tplc="E702F228">
      <w:numFmt w:val="bullet"/>
      <w:lvlText w:val="•"/>
      <w:lvlJc w:val="left"/>
      <w:pPr>
        <w:ind w:left="1868" w:hanging="209"/>
      </w:pPr>
      <w:rPr>
        <w:rFonts w:hint="default"/>
      </w:rPr>
    </w:lvl>
    <w:lvl w:ilvl="3" w:tplc="B1CECCDA">
      <w:numFmt w:val="bullet"/>
      <w:lvlText w:val="•"/>
      <w:lvlJc w:val="left"/>
      <w:pPr>
        <w:ind w:left="2497" w:hanging="209"/>
      </w:pPr>
      <w:rPr>
        <w:rFonts w:hint="default"/>
      </w:rPr>
    </w:lvl>
    <w:lvl w:ilvl="4" w:tplc="6954397A">
      <w:numFmt w:val="bullet"/>
      <w:lvlText w:val="•"/>
      <w:lvlJc w:val="left"/>
      <w:pPr>
        <w:ind w:left="3126" w:hanging="209"/>
      </w:pPr>
      <w:rPr>
        <w:rFonts w:hint="default"/>
      </w:rPr>
    </w:lvl>
    <w:lvl w:ilvl="5" w:tplc="5E3C8F32">
      <w:numFmt w:val="bullet"/>
      <w:lvlText w:val="•"/>
      <w:lvlJc w:val="left"/>
      <w:pPr>
        <w:ind w:left="3754" w:hanging="209"/>
      </w:pPr>
      <w:rPr>
        <w:rFonts w:hint="default"/>
      </w:rPr>
    </w:lvl>
    <w:lvl w:ilvl="6" w:tplc="0DA6D4BE">
      <w:numFmt w:val="bullet"/>
      <w:lvlText w:val="•"/>
      <w:lvlJc w:val="left"/>
      <w:pPr>
        <w:ind w:left="4383" w:hanging="209"/>
      </w:pPr>
      <w:rPr>
        <w:rFonts w:hint="default"/>
      </w:rPr>
    </w:lvl>
    <w:lvl w:ilvl="7" w:tplc="224C1A9E">
      <w:numFmt w:val="bullet"/>
      <w:lvlText w:val="•"/>
      <w:lvlJc w:val="left"/>
      <w:pPr>
        <w:ind w:left="5012" w:hanging="209"/>
      </w:pPr>
      <w:rPr>
        <w:rFonts w:hint="default"/>
      </w:rPr>
    </w:lvl>
    <w:lvl w:ilvl="8" w:tplc="8B246304">
      <w:numFmt w:val="bullet"/>
      <w:lvlText w:val="•"/>
      <w:lvlJc w:val="left"/>
      <w:pPr>
        <w:ind w:left="5640" w:hanging="209"/>
      </w:pPr>
      <w:rPr>
        <w:rFonts w:hint="default"/>
      </w:rPr>
    </w:lvl>
  </w:abstractNum>
  <w:abstractNum w:abstractNumId="438" w15:restartNumberingAfterBreak="0">
    <w:nsid w:val="5AD01609"/>
    <w:multiLevelType w:val="multilevel"/>
    <w:tmpl w:val="33DE457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7"/>
      <w:numFmt w:val="decimal"/>
      <w:lvlText w:val="%1.%2.%3"/>
      <w:lvlJc w:val="left"/>
      <w:pPr>
        <w:ind w:left="1106" w:hanging="957"/>
        <w:jc w:val="left"/>
      </w:pPr>
      <w:rPr>
        <w:rFonts w:ascii="Georgia" w:eastAsia="Georgia" w:hAnsi="Georgia" w:cs="Georgia" w:hint="default"/>
        <w:b/>
        <w:bCs/>
        <w:w w:val="96"/>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39" w15:restartNumberingAfterBreak="0">
    <w:nsid w:val="5B127B74"/>
    <w:multiLevelType w:val="hybridMultilevel"/>
    <w:tmpl w:val="E61659D4"/>
    <w:lvl w:ilvl="0" w:tplc="7E40D6F8">
      <w:numFmt w:val="bullet"/>
      <w:lvlText w:val="-"/>
      <w:lvlJc w:val="left"/>
      <w:pPr>
        <w:ind w:left="757" w:hanging="360"/>
      </w:pPr>
      <w:rPr>
        <w:rFonts w:ascii="Times New Roman" w:eastAsia="Times New Roman" w:hAnsi="Times New Roman" w:cs="Times New Roman" w:hint="default"/>
        <w:spacing w:val="-1"/>
        <w:w w:val="100"/>
        <w:sz w:val="24"/>
        <w:szCs w:val="24"/>
      </w:rPr>
    </w:lvl>
    <w:lvl w:ilvl="1" w:tplc="AB4C1E4C">
      <w:numFmt w:val="bullet"/>
      <w:lvlText w:val="-"/>
      <w:lvlJc w:val="left"/>
      <w:pPr>
        <w:ind w:left="1040" w:hanging="360"/>
      </w:pPr>
      <w:rPr>
        <w:rFonts w:ascii="Times New Roman" w:eastAsia="Times New Roman" w:hAnsi="Times New Roman" w:cs="Times New Roman" w:hint="default"/>
        <w:spacing w:val="-20"/>
        <w:w w:val="100"/>
        <w:sz w:val="24"/>
        <w:szCs w:val="24"/>
      </w:rPr>
    </w:lvl>
    <w:lvl w:ilvl="2" w:tplc="AFC494D4">
      <w:numFmt w:val="bullet"/>
      <w:lvlText w:val="-"/>
      <w:lvlJc w:val="left"/>
      <w:pPr>
        <w:ind w:left="1684" w:hanging="360"/>
      </w:pPr>
      <w:rPr>
        <w:rFonts w:ascii="Times New Roman" w:eastAsia="Times New Roman" w:hAnsi="Times New Roman" w:cs="Times New Roman" w:hint="default"/>
        <w:spacing w:val="-5"/>
        <w:w w:val="100"/>
        <w:sz w:val="24"/>
        <w:szCs w:val="24"/>
      </w:rPr>
    </w:lvl>
    <w:lvl w:ilvl="3" w:tplc="1B20F67A">
      <w:numFmt w:val="bullet"/>
      <w:lvlText w:val="•"/>
      <w:lvlJc w:val="left"/>
      <w:pPr>
        <w:ind w:left="2703" w:hanging="360"/>
      </w:pPr>
      <w:rPr>
        <w:rFonts w:hint="default"/>
      </w:rPr>
    </w:lvl>
    <w:lvl w:ilvl="4" w:tplc="302E9BA2">
      <w:numFmt w:val="bullet"/>
      <w:lvlText w:val="•"/>
      <w:lvlJc w:val="left"/>
      <w:pPr>
        <w:ind w:left="3726" w:hanging="360"/>
      </w:pPr>
      <w:rPr>
        <w:rFonts w:hint="default"/>
      </w:rPr>
    </w:lvl>
    <w:lvl w:ilvl="5" w:tplc="15EC786A">
      <w:numFmt w:val="bullet"/>
      <w:lvlText w:val="•"/>
      <w:lvlJc w:val="left"/>
      <w:pPr>
        <w:ind w:left="4749" w:hanging="360"/>
      </w:pPr>
      <w:rPr>
        <w:rFonts w:hint="default"/>
      </w:rPr>
    </w:lvl>
    <w:lvl w:ilvl="6" w:tplc="FCDAF678">
      <w:numFmt w:val="bullet"/>
      <w:lvlText w:val="•"/>
      <w:lvlJc w:val="left"/>
      <w:pPr>
        <w:ind w:left="5772" w:hanging="360"/>
      </w:pPr>
      <w:rPr>
        <w:rFonts w:hint="default"/>
      </w:rPr>
    </w:lvl>
    <w:lvl w:ilvl="7" w:tplc="22824788">
      <w:numFmt w:val="bullet"/>
      <w:lvlText w:val="•"/>
      <w:lvlJc w:val="left"/>
      <w:pPr>
        <w:ind w:left="6795" w:hanging="360"/>
      </w:pPr>
      <w:rPr>
        <w:rFonts w:hint="default"/>
      </w:rPr>
    </w:lvl>
    <w:lvl w:ilvl="8" w:tplc="7DBAC9E4">
      <w:numFmt w:val="bullet"/>
      <w:lvlText w:val="•"/>
      <w:lvlJc w:val="left"/>
      <w:pPr>
        <w:ind w:left="7819" w:hanging="360"/>
      </w:pPr>
      <w:rPr>
        <w:rFonts w:hint="default"/>
      </w:rPr>
    </w:lvl>
  </w:abstractNum>
  <w:abstractNum w:abstractNumId="440" w15:restartNumberingAfterBreak="0">
    <w:nsid w:val="5B157B93"/>
    <w:multiLevelType w:val="hybridMultilevel"/>
    <w:tmpl w:val="37B0E7D6"/>
    <w:lvl w:ilvl="0" w:tplc="BD5E5070">
      <w:numFmt w:val="bullet"/>
      <w:lvlText w:val="•"/>
      <w:lvlJc w:val="left"/>
      <w:pPr>
        <w:ind w:left="695" w:hanging="219"/>
      </w:pPr>
      <w:rPr>
        <w:rFonts w:ascii="Arial" w:eastAsia="Arial" w:hAnsi="Arial" w:cs="Arial" w:hint="default"/>
        <w:i/>
        <w:w w:val="141"/>
        <w:sz w:val="22"/>
        <w:szCs w:val="22"/>
      </w:rPr>
    </w:lvl>
    <w:lvl w:ilvl="1" w:tplc="606C8EEA">
      <w:numFmt w:val="bullet"/>
      <w:lvlText w:val="•"/>
      <w:lvlJc w:val="left"/>
      <w:pPr>
        <w:ind w:left="1750" w:hanging="219"/>
      </w:pPr>
      <w:rPr>
        <w:rFonts w:hint="default"/>
      </w:rPr>
    </w:lvl>
    <w:lvl w:ilvl="2" w:tplc="0F8E2E60">
      <w:numFmt w:val="bullet"/>
      <w:lvlText w:val="•"/>
      <w:lvlJc w:val="left"/>
      <w:pPr>
        <w:ind w:left="2801" w:hanging="219"/>
      </w:pPr>
      <w:rPr>
        <w:rFonts w:hint="default"/>
      </w:rPr>
    </w:lvl>
    <w:lvl w:ilvl="3" w:tplc="900EFA76">
      <w:numFmt w:val="bullet"/>
      <w:lvlText w:val="•"/>
      <w:lvlJc w:val="left"/>
      <w:pPr>
        <w:ind w:left="3851" w:hanging="219"/>
      </w:pPr>
      <w:rPr>
        <w:rFonts w:hint="default"/>
      </w:rPr>
    </w:lvl>
    <w:lvl w:ilvl="4" w:tplc="0EB44C16">
      <w:numFmt w:val="bullet"/>
      <w:lvlText w:val="•"/>
      <w:lvlJc w:val="left"/>
      <w:pPr>
        <w:ind w:left="4902" w:hanging="219"/>
      </w:pPr>
      <w:rPr>
        <w:rFonts w:hint="default"/>
      </w:rPr>
    </w:lvl>
    <w:lvl w:ilvl="5" w:tplc="3DB4B19C">
      <w:numFmt w:val="bullet"/>
      <w:lvlText w:val="•"/>
      <w:lvlJc w:val="left"/>
      <w:pPr>
        <w:ind w:left="5952" w:hanging="219"/>
      </w:pPr>
      <w:rPr>
        <w:rFonts w:hint="default"/>
      </w:rPr>
    </w:lvl>
    <w:lvl w:ilvl="6" w:tplc="2572DF90">
      <w:numFmt w:val="bullet"/>
      <w:lvlText w:val="•"/>
      <w:lvlJc w:val="left"/>
      <w:pPr>
        <w:ind w:left="7003" w:hanging="219"/>
      </w:pPr>
      <w:rPr>
        <w:rFonts w:hint="default"/>
      </w:rPr>
    </w:lvl>
    <w:lvl w:ilvl="7" w:tplc="3F2A9D0C">
      <w:numFmt w:val="bullet"/>
      <w:lvlText w:val="•"/>
      <w:lvlJc w:val="left"/>
      <w:pPr>
        <w:ind w:left="8053" w:hanging="219"/>
      </w:pPr>
      <w:rPr>
        <w:rFonts w:hint="default"/>
      </w:rPr>
    </w:lvl>
    <w:lvl w:ilvl="8" w:tplc="55FAE36A">
      <w:numFmt w:val="bullet"/>
      <w:lvlText w:val="•"/>
      <w:lvlJc w:val="left"/>
      <w:pPr>
        <w:ind w:left="9104" w:hanging="219"/>
      </w:pPr>
      <w:rPr>
        <w:rFonts w:hint="default"/>
      </w:rPr>
    </w:lvl>
  </w:abstractNum>
  <w:abstractNum w:abstractNumId="441" w15:restartNumberingAfterBreak="0">
    <w:nsid w:val="5B96442A"/>
    <w:multiLevelType w:val="multilevel"/>
    <w:tmpl w:val="5BC2AE4C"/>
    <w:lvl w:ilvl="0">
      <w:start w:val="1"/>
      <w:numFmt w:val="upperLetter"/>
      <w:lvlText w:val="%1"/>
      <w:lvlJc w:val="left"/>
      <w:pPr>
        <w:ind w:left="69" w:hanging="276"/>
        <w:jc w:val="left"/>
      </w:pPr>
      <w:rPr>
        <w:rFonts w:hint="default"/>
      </w:rPr>
    </w:lvl>
    <w:lvl w:ilvl="1">
      <w:start w:val="4"/>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3" w:hanging="276"/>
      </w:pPr>
      <w:rPr>
        <w:rFonts w:hint="default"/>
      </w:rPr>
    </w:lvl>
    <w:lvl w:ilvl="3">
      <w:numFmt w:val="bullet"/>
      <w:lvlText w:val="•"/>
      <w:lvlJc w:val="left"/>
      <w:pPr>
        <w:ind w:left="815" w:hanging="276"/>
      </w:pPr>
      <w:rPr>
        <w:rFonts w:hint="default"/>
      </w:rPr>
    </w:lvl>
    <w:lvl w:ilvl="4">
      <w:numFmt w:val="bullet"/>
      <w:lvlText w:val="•"/>
      <w:lvlJc w:val="left"/>
      <w:pPr>
        <w:ind w:left="1067" w:hanging="276"/>
      </w:pPr>
      <w:rPr>
        <w:rFonts w:hint="default"/>
      </w:rPr>
    </w:lvl>
    <w:lvl w:ilvl="5">
      <w:numFmt w:val="bullet"/>
      <w:lvlText w:val="•"/>
      <w:lvlJc w:val="left"/>
      <w:pPr>
        <w:ind w:left="1319" w:hanging="276"/>
      </w:pPr>
      <w:rPr>
        <w:rFonts w:hint="default"/>
      </w:rPr>
    </w:lvl>
    <w:lvl w:ilvl="6">
      <w:numFmt w:val="bullet"/>
      <w:lvlText w:val="•"/>
      <w:lvlJc w:val="left"/>
      <w:pPr>
        <w:ind w:left="1570" w:hanging="276"/>
      </w:pPr>
      <w:rPr>
        <w:rFonts w:hint="default"/>
      </w:rPr>
    </w:lvl>
    <w:lvl w:ilvl="7">
      <w:numFmt w:val="bullet"/>
      <w:lvlText w:val="•"/>
      <w:lvlJc w:val="left"/>
      <w:pPr>
        <w:ind w:left="1822" w:hanging="276"/>
      </w:pPr>
      <w:rPr>
        <w:rFonts w:hint="default"/>
      </w:rPr>
    </w:lvl>
    <w:lvl w:ilvl="8">
      <w:numFmt w:val="bullet"/>
      <w:lvlText w:val="•"/>
      <w:lvlJc w:val="left"/>
      <w:pPr>
        <w:ind w:left="2074" w:hanging="276"/>
      </w:pPr>
      <w:rPr>
        <w:rFonts w:hint="default"/>
      </w:rPr>
    </w:lvl>
  </w:abstractNum>
  <w:abstractNum w:abstractNumId="442" w15:restartNumberingAfterBreak="0">
    <w:nsid w:val="5C045F2D"/>
    <w:multiLevelType w:val="multilevel"/>
    <w:tmpl w:val="194001D8"/>
    <w:lvl w:ilvl="0">
      <w:start w:val="4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443" w15:restartNumberingAfterBreak="0">
    <w:nsid w:val="5C30686A"/>
    <w:multiLevelType w:val="hybridMultilevel"/>
    <w:tmpl w:val="ED9AD8DC"/>
    <w:lvl w:ilvl="0" w:tplc="1E203688">
      <w:start w:val="1"/>
      <w:numFmt w:val="decimal"/>
      <w:lvlText w:val="%1."/>
      <w:lvlJc w:val="left"/>
      <w:pPr>
        <w:ind w:left="593" w:hanging="201"/>
        <w:jc w:val="left"/>
      </w:pPr>
      <w:rPr>
        <w:rFonts w:ascii="Arial" w:eastAsia="Arial" w:hAnsi="Arial" w:cs="Arial" w:hint="default"/>
        <w:b/>
        <w:bCs/>
        <w:w w:val="100"/>
        <w:sz w:val="18"/>
        <w:szCs w:val="18"/>
      </w:rPr>
    </w:lvl>
    <w:lvl w:ilvl="1" w:tplc="8AFEBAD8">
      <w:numFmt w:val="bullet"/>
      <w:lvlText w:val="•"/>
      <w:lvlJc w:val="left"/>
      <w:pPr>
        <w:ind w:left="1604" w:hanging="201"/>
      </w:pPr>
      <w:rPr>
        <w:rFonts w:hint="default"/>
      </w:rPr>
    </w:lvl>
    <w:lvl w:ilvl="2" w:tplc="767E65C0">
      <w:numFmt w:val="bullet"/>
      <w:lvlText w:val="•"/>
      <w:lvlJc w:val="left"/>
      <w:pPr>
        <w:ind w:left="2609" w:hanging="201"/>
      </w:pPr>
      <w:rPr>
        <w:rFonts w:hint="default"/>
      </w:rPr>
    </w:lvl>
    <w:lvl w:ilvl="3" w:tplc="FC8E81E4">
      <w:numFmt w:val="bullet"/>
      <w:lvlText w:val="•"/>
      <w:lvlJc w:val="left"/>
      <w:pPr>
        <w:ind w:left="3613" w:hanging="201"/>
      </w:pPr>
      <w:rPr>
        <w:rFonts w:hint="default"/>
      </w:rPr>
    </w:lvl>
    <w:lvl w:ilvl="4" w:tplc="853EFF42">
      <w:numFmt w:val="bullet"/>
      <w:lvlText w:val="•"/>
      <w:lvlJc w:val="left"/>
      <w:pPr>
        <w:ind w:left="4618" w:hanging="201"/>
      </w:pPr>
      <w:rPr>
        <w:rFonts w:hint="default"/>
      </w:rPr>
    </w:lvl>
    <w:lvl w:ilvl="5" w:tplc="52C0F284">
      <w:numFmt w:val="bullet"/>
      <w:lvlText w:val="•"/>
      <w:lvlJc w:val="left"/>
      <w:pPr>
        <w:ind w:left="5622" w:hanging="201"/>
      </w:pPr>
      <w:rPr>
        <w:rFonts w:hint="default"/>
      </w:rPr>
    </w:lvl>
    <w:lvl w:ilvl="6" w:tplc="3402AB06">
      <w:numFmt w:val="bullet"/>
      <w:lvlText w:val="•"/>
      <w:lvlJc w:val="left"/>
      <w:pPr>
        <w:ind w:left="6627" w:hanging="201"/>
      </w:pPr>
      <w:rPr>
        <w:rFonts w:hint="default"/>
      </w:rPr>
    </w:lvl>
    <w:lvl w:ilvl="7" w:tplc="8DF6C296">
      <w:numFmt w:val="bullet"/>
      <w:lvlText w:val="•"/>
      <w:lvlJc w:val="left"/>
      <w:pPr>
        <w:ind w:left="7631" w:hanging="201"/>
      </w:pPr>
      <w:rPr>
        <w:rFonts w:hint="default"/>
      </w:rPr>
    </w:lvl>
    <w:lvl w:ilvl="8" w:tplc="93DE1542">
      <w:numFmt w:val="bullet"/>
      <w:lvlText w:val="•"/>
      <w:lvlJc w:val="left"/>
      <w:pPr>
        <w:ind w:left="8636" w:hanging="201"/>
      </w:pPr>
      <w:rPr>
        <w:rFonts w:hint="default"/>
      </w:rPr>
    </w:lvl>
  </w:abstractNum>
  <w:abstractNum w:abstractNumId="444" w15:restartNumberingAfterBreak="0">
    <w:nsid w:val="5C3E7F17"/>
    <w:multiLevelType w:val="hybridMultilevel"/>
    <w:tmpl w:val="C58E68C2"/>
    <w:lvl w:ilvl="0" w:tplc="671026EE">
      <w:numFmt w:val="bullet"/>
      <w:lvlText w:val="•"/>
      <w:lvlJc w:val="left"/>
      <w:pPr>
        <w:ind w:left="218" w:hanging="219"/>
      </w:pPr>
      <w:rPr>
        <w:rFonts w:ascii="Arial" w:eastAsia="Arial" w:hAnsi="Arial" w:cs="Arial" w:hint="default"/>
        <w:i/>
        <w:w w:val="141"/>
        <w:sz w:val="22"/>
        <w:szCs w:val="22"/>
      </w:rPr>
    </w:lvl>
    <w:lvl w:ilvl="1" w:tplc="D4E02190">
      <w:numFmt w:val="bullet"/>
      <w:lvlText w:val="•"/>
      <w:lvlJc w:val="left"/>
      <w:pPr>
        <w:ind w:left="1073" w:hanging="219"/>
      </w:pPr>
      <w:rPr>
        <w:rFonts w:hint="default"/>
      </w:rPr>
    </w:lvl>
    <w:lvl w:ilvl="2" w:tplc="EF52B0B0">
      <w:numFmt w:val="bullet"/>
      <w:lvlText w:val="•"/>
      <w:lvlJc w:val="left"/>
      <w:pPr>
        <w:ind w:left="1926" w:hanging="219"/>
      </w:pPr>
      <w:rPr>
        <w:rFonts w:hint="default"/>
      </w:rPr>
    </w:lvl>
    <w:lvl w:ilvl="3" w:tplc="D2442B70">
      <w:numFmt w:val="bullet"/>
      <w:lvlText w:val="•"/>
      <w:lvlJc w:val="left"/>
      <w:pPr>
        <w:ind w:left="2780" w:hanging="219"/>
      </w:pPr>
      <w:rPr>
        <w:rFonts w:hint="default"/>
      </w:rPr>
    </w:lvl>
    <w:lvl w:ilvl="4" w:tplc="DC86A080">
      <w:numFmt w:val="bullet"/>
      <w:lvlText w:val="•"/>
      <w:lvlJc w:val="left"/>
      <w:pPr>
        <w:ind w:left="3633" w:hanging="219"/>
      </w:pPr>
      <w:rPr>
        <w:rFonts w:hint="default"/>
      </w:rPr>
    </w:lvl>
    <w:lvl w:ilvl="5" w:tplc="BD8ADCE2">
      <w:numFmt w:val="bullet"/>
      <w:lvlText w:val="•"/>
      <w:lvlJc w:val="left"/>
      <w:pPr>
        <w:ind w:left="4486" w:hanging="219"/>
      </w:pPr>
      <w:rPr>
        <w:rFonts w:hint="default"/>
      </w:rPr>
    </w:lvl>
    <w:lvl w:ilvl="6" w:tplc="87C6201C">
      <w:numFmt w:val="bullet"/>
      <w:lvlText w:val="•"/>
      <w:lvlJc w:val="left"/>
      <w:pPr>
        <w:ind w:left="5340" w:hanging="219"/>
      </w:pPr>
      <w:rPr>
        <w:rFonts w:hint="default"/>
      </w:rPr>
    </w:lvl>
    <w:lvl w:ilvl="7" w:tplc="5652E80E">
      <w:numFmt w:val="bullet"/>
      <w:lvlText w:val="•"/>
      <w:lvlJc w:val="left"/>
      <w:pPr>
        <w:ind w:left="6193" w:hanging="219"/>
      </w:pPr>
      <w:rPr>
        <w:rFonts w:hint="default"/>
      </w:rPr>
    </w:lvl>
    <w:lvl w:ilvl="8" w:tplc="24D08752">
      <w:numFmt w:val="bullet"/>
      <w:lvlText w:val="•"/>
      <w:lvlJc w:val="left"/>
      <w:pPr>
        <w:ind w:left="7046" w:hanging="219"/>
      </w:pPr>
      <w:rPr>
        <w:rFonts w:hint="default"/>
      </w:rPr>
    </w:lvl>
  </w:abstractNum>
  <w:abstractNum w:abstractNumId="445" w15:restartNumberingAfterBreak="0">
    <w:nsid w:val="5C9D4562"/>
    <w:multiLevelType w:val="hybridMultilevel"/>
    <w:tmpl w:val="202219CC"/>
    <w:lvl w:ilvl="0" w:tplc="F8A44EE6">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55143284">
      <w:numFmt w:val="bullet"/>
      <w:lvlText w:val="•"/>
      <w:lvlJc w:val="left"/>
      <w:pPr>
        <w:ind w:left="1750" w:hanging="279"/>
      </w:pPr>
      <w:rPr>
        <w:rFonts w:hint="default"/>
      </w:rPr>
    </w:lvl>
    <w:lvl w:ilvl="2" w:tplc="80C46092">
      <w:numFmt w:val="bullet"/>
      <w:lvlText w:val="•"/>
      <w:lvlJc w:val="left"/>
      <w:pPr>
        <w:ind w:left="2801" w:hanging="279"/>
      </w:pPr>
      <w:rPr>
        <w:rFonts w:hint="default"/>
      </w:rPr>
    </w:lvl>
    <w:lvl w:ilvl="3" w:tplc="1CF4114E">
      <w:numFmt w:val="bullet"/>
      <w:lvlText w:val="•"/>
      <w:lvlJc w:val="left"/>
      <w:pPr>
        <w:ind w:left="3851" w:hanging="279"/>
      </w:pPr>
      <w:rPr>
        <w:rFonts w:hint="default"/>
      </w:rPr>
    </w:lvl>
    <w:lvl w:ilvl="4" w:tplc="1BB8E16C">
      <w:numFmt w:val="bullet"/>
      <w:lvlText w:val="•"/>
      <w:lvlJc w:val="left"/>
      <w:pPr>
        <w:ind w:left="4902" w:hanging="279"/>
      </w:pPr>
      <w:rPr>
        <w:rFonts w:hint="default"/>
      </w:rPr>
    </w:lvl>
    <w:lvl w:ilvl="5" w:tplc="7AEE7FF6">
      <w:numFmt w:val="bullet"/>
      <w:lvlText w:val="•"/>
      <w:lvlJc w:val="left"/>
      <w:pPr>
        <w:ind w:left="5952" w:hanging="279"/>
      </w:pPr>
      <w:rPr>
        <w:rFonts w:hint="default"/>
      </w:rPr>
    </w:lvl>
    <w:lvl w:ilvl="6" w:tplc="635A035E">
      <w:numFmt w:val="bullet"/>
      <w:lvlText w:val="•"/>
      <w:lvlJc w:val="left"/>
      <w:pPr>
        <w:ind w:left="7003" w:hanging="279"/>
      </w:pPr>
      <w:rPr>
        <w:rFonts w:hint="default"/>
      </w:rPr>
    </w:lvl>
    <w:lvl w:ilvl="7" w:tplc="8062BF8A">
      <w:numFmt w:val="bullet"/>
      <w:lvlText w:val="•"/>
      <w:lvlJc w:val="left"/>
      <w:pPr>
        <w:ind w:left="8053" w:hanging="279"/>
      </w:pPr>
      <w:rPr>
        <w:rFonts w:hint="default"/>
      </w:rPr>
    </w:lvl>
    <w:lvl w:ilvl="8" w:tplc="CBFAB85C">
      <w:numFmt w:val="bullet"/>
      <w:lvlText w:val="•"/>
      <w:lvlJc w:val="left"/>
      <w:pPr>
        <w:ind w:left="9104" w:hanging="279"/>
      </w:pPr>
      <w:rPr>
        <w:rFonts w:hint="default"/>
      </w:rPr>
    </w:lvl>
  </w:abstractNum>
  <w:abstractNum w:abstractNumId="446" w15:restartNumberingAfterBreak="0">
    <w:nsid w:val="5D9A24BE"/>
    <w:multiLevelType w:val="hybridMultilevel"/>
    <w:tmpl w:val="A254DF36"/>
    <w:lvl w:ilvl="0" w:tplc="C17C3242">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6EA4284E">
      <w:numFmt w:val="bullet"/>
      <w:lvlText w:val="•"/>
      <w:lvlJc w:val="left"/>
      <w:pPr>
        <w:ind w:left="1524" w:hanging="279"/>
      </w:pPr>
      <w:rPr>
        <w:rFonts w:hint="default"/>
      </w:rPr>
    </w:lvl>
    <w:lvl w:ilvl="2" w:tplc="7AD83776">
      <w:numFmt w:val="bullet"/>
      <w:lvlText w:val="•"/>
      <w:lvlJc w:val="left"/>
      <w:pPr>
        <w:ind w:left="2389" w:hanging="279"/>
      </w:pPr>
      <w:rPr>
        <w:rFonts w:hint="default"/>
      </w:rPr>
    </w:lvl>
    <w:lvl w:ilvl="3" w:tplc="1C64754C">
      <w:numFmt w:val="bullet"/>
      <w:lvlText w:val="•"/>
      <w:lvlJc w:val="left"/>
      <w:pPr>
        <w:ind w:left="3254" w:hanging="279"/>
      </w:pPr>
      <w:rPr>
        <w:rFonts w:hint="default"/>
      </w:rPr>
    </w:lvl>
    <w:lvl w:ilvl="4" w:tplc="5DE21F72">
      <w:numFmt w:val="bullet"/>
      <w:lvlText w:val="•"/>
      <w:lvlJc w:val="left"/>
      <w:pPr>
        <w:ind w:left="4119" w:hanging="279"/>
      </w:pPr>
      <w:rPr>
        <w:rFonts w:hint="default"/>
      </w:rPr>
    </w:lvl>
    <w:lvl w:ilvl="5" w:tplc="AC6E65BA">
      <w:numFmt w:val="bullet"/>
      <w:lvlText w:val="•"/>
      <w:lvlJc w:val="left"/>
      <w:pPr>
        <w:ind w:left="4984" w:hanging="279"/>
      </w:pPr>
      <w:rPr>
        <w:rFonts w:hint="default"/>
      </w:rPr>
    </w:lvl>
    <w:lvl w:ilvl="6" w:tplc="F880CB40">
      <w:numFmt w:val="bullet"/>
      <w:lvlText w:val="•"/>
      <w:lvlJc w:val="left"/>
      <w:pPr>
        <w:ind w:left="5848" w:hanging="279"/>
      </w:pPr>
      <w:rPr>
        <w:rFonts w:hint="default"/>
      </w:rPr>
    </w:lvl>
    <w:lvl w:ilvl="7" w:tplc="F1A4DC22">
      <w:numFmt w:val="bullet"/>
      <w:lvlText w:val="•"/>
      <w:lvlJc w:val="left"/>
      <w:pPr>
        <w:ind w:left="6713" w:hanging="279"/>
      </w:pPr>
      <w:rPr>
        <w:rFonts w:hint="default"/>
      </w:rPr>
    </w:lvl>
    <w:lvl w:ilvl="8" w:tplc="B3C413C8">
      <w:numFmt w:val="bullet"/>
      <w:lvlText w:val="•"/>
      <w:lvlJc w:val="left"/>
      <w:pPr>
        <w:ind w:left="7578" w:hanging="279"/>
      </w:pPr>
      <w:rPr>
        <w:rFonts w:hint="default"/>
      </w:rPr>
    </w:lvl>
  </w:abstractNum>
  <w:abstractNum w:abstractNumId="447" w15:restartNumberingAfterBreak="0">
    <w:nsid w:val="5DD62504"/>
    <w:multiLevelType w:val="hybridMultilevel"/>
    <w:tmpl w:val="839EB67C"/>
    <w:lvl w:ilvl="0" w:tplc="4EE6474E">
      <w:numFmt w:val="bullet"/>
      <w:lvlText w:val="-"/>
      <w:lvlJc w:val="left"/>
      <w:pPr>
        <w:ind w:left="1286" w:hanging="358"/>
      </w:pPr>
      <w:rPr>
        <w:rFonts w:ascii="Times New Roman" w:eastAsia="Times New Roman" w:hAnsi="Times New Roman" w:cs="Times New Roman" w:hint="default"/>
        <w:w w:val="100"/>
        <w:sz w:val="22"/>
        <w:szCs w:val="22"/>
      </w:rPr>
    </w:lvl>
    <w:lvl w:ilvl="1" w:tplc="060EBBC6">
      <w:numFmt w:val="bullet"/>
      <w:lvlText w:val="•"/>
      <w:lvlJc w:val="left"/>
      <w:pPr>
        <w:ind w:left="2102" w:hanging="358"/>
      </w:pPr>
      <w:rPr>
        <w:rFonts w:hint="default"/>
      </w:rPr>
    </w:lvl>
    <w:lvl w:ilvl="2" w:tplc="23783A00">
      <w:numFmt w:val="bullet"/>
      <w:lvlText w:val="•"/>
      <w:lvlJc w:val="left"/>
      <w:pPr>
        <w:ind w:left="2925" w:hanging="358"/>
      </w:pPr>
      <w:rPr>
        <w:rFonts w:hint="default"/>
      </w:rPr>
    </w:lvl>
    <w:lvl w:ilvl="3" w:tplc="985A3774">
      <w:numFmt w:val="bullet"/>
      <w:lvlText w:val="•"/>
      <w:lvlJc w:val="left"/>
      <w:pPr>
        <w:ind w:left="3747" w:hanging="358"/>
      </w:pPr>
      <w:rPr>
        <w:rFonts w:hint="default"/>
      </w:rPr>
    </w:lvl>
    <w:lvl w:ilvl="4" w:tplc="F0686946">
      <w:numFmt w:val="bullet"/>
      <w:lvlText w:val="•"/>
      <w:lvlJc w:val="left"/>
      <w:pPr>
        <w:ind w:left="4570" w:hanging="358"/>
      </w:pPr>
      <w:rPr>
        <w:rFonts w:hint="default"/>
      </w:rPr>
    </w:lvl>
    <w:lvl w:ilvl="5" w:tplc="315CE7A8">
      <w:numFmt w:val="bullet"/>
      <w:lvlText w:val="•"/>
      <w:lvlJc w:val="left"/>
      <w:pPr>
        <w:ind w:left="5393" w:hanging="358"/>
      </w:pPr>
      <w:rPr>
        <w:rFonts w:hint="default"/>
      </w:rPr>
    </w:lvl>
    <w:lvl w:ilvl="6" w:tplc="BC441C90">
      <w:numFmt w:val="bullet"/>
      <w:lvlText w:val="•"/>
      <w:lvlJc w:val="left"/>
      <w:pPr>
        <w:ind w:left="6215" w:hanging="358"/>
      </w:pPr>
      <w:rPr>
        <w:rFonts w:hint="default"/>
      </w:rPr>
    </w:lvl>
    <w:lvl w:ilvl="7" w:tplc="26981688">
      <w:numFmt w:val="bullet"/>
      <w:lvlText w:val="•"/>
      <w:lvlJc w:val="left"/>
      <w:pPr>
        <w:ind w:left="7038" w:hanging="358"/>
      </w:pPr>
      <w:rPr>
        <w:rFonts w:hint="default"/>
      </w:rPr>
    </w:lvl>
    <w:lvl w:ilvl="8" w:tplc="C23636FA">
      <w:numFmt w:val="bullet"/>
      <w:lvlText w:val="•"/>
      <w:lvlJc w:val="left"/>
      <w:pPr>
        <w:ind w:left="7861" w:hanging="358"/>
      </w:pPr>
      <w:rPr>
        <w:rFonts w:hint="default"/>
      </w:rPr>
    </w:lvl>
  </w:abstractNum>
  <w:abstractNum w:abstractNumId="448" w15:restartNumberingAfterBreak="0">
    <w:nsid w:val="5E081F31"/>
    <w:multiLevelType w:val="hybridMultilevel"/>
    <w:tmpl w:val="89506BAA"/>
    <w:lvl w:ilvl="0" w:tplc="B4A0F5EA">
      <w:numFmt w:val="bullet"/>
      <w:lvlText w:val="•"/>
      <w:lvlJc w:val="left"/>
      <w:pPr>
        <w:ind w:left="218" w:hanging="219"/>
      </w:pPr>
      <w:rPr>
        <w:rFonts w:ascii="Arial" w:eastAsia="Arial" w:hAnsi="Arial" w:cs="Arial" w:hint="default"/>
        <w:i/>
        <w:w w:val="141"/>
        <w:sz w:val="22"/>
        <w:szCs w:val="22"/>
      </w:rPr>
    </w:lvl>
    <w:lvl w:ilvl="1" w:tplc="CAD26C98">
      <w:numFmt w:val="bullet"/>
      <w:lvlText w:val="•"/>
      <w:lvlJc w:val="left"/>
      <w:pPr>
        <w:ind w:left="1150" w:hanging="219"/>
      </w:pPr>
      <w:rPr>
        <w:rFonts w:hint="default"/>
      </w:rPr>
    </w:lvl>
    <w:lvl w:ilvl="2" w:tplc="A596ECD0">
      <w:numFmt w:val="bullet"/>
      <w:lvlText w:val="•"/>
      <w:lvlJc w:val="left"/>
      <w:pPr>
        <w:ind w:left="2080" w:hanging="219"/>
      </w:pPr>
      <w:rPr>
        <w:rFonts w:hint="default"/>
      </w:rPr>
    </w:lvl>
    <w:lvl w:ilvl="3" w:tplc="A04649CE">
      <w:numFmt w:val="bullet"/>
      <w:lvlText w:val="•"/>
      <w:lvlJc w:val="left"/>
      <w:pPr>
        <w:ind w:left="3010" w:hanging="219"/>
      </w:pPr>
      <w:rPr>
        <w:rFonts w:hint="default"/>
      </w:rPr>
    </w:lvl>
    <w:lvl w:ilvl="4" w:tplc="F132A584">
      <w:numFmt w:val="bullet"/>
      <w:lvlText w:val="•"/>
      <w:lvlJc w:val="left"/>
      <w:pPr>
        <w:ind w:left="3940" w:hanging="219"/>
      </w:pPr>
      <w:rPr>
        <w:rFonts w:hint="default"/>
      </w:rPr>
    </w:lvl>
    <w:lvl w:ilvl="5" w:tplc="2F924BE4">
      <w:numFmt w:val="bullet"/>
      <w:lvlText w:val="•"/>
      <w:lvlJc w:val="left"/>
      <w:pPr>
        <w:ind w:left="4870" w:hanging="219"/>
      </w:pPr>
      <w:rPr>
        <w:rFonts w:hint="default"/>
      </w:rPr>
    </w:lvl>
    <w:lvl w:ilvl="6" w:tplc="B992A162">
      <w:numFmt w:val="bullet"/>
      <w:lvlText w:val="•"/>
      <w:lvlJc w:val="left"/>
      <w:pPr>
        <w:ind w:left="5800" w:hanging="219"/>
      </w:pPr>
      <w:rPr>
        <w:rFonts w:hint="default"/>
      </w:rPr>
    </w:lvl>
    <w:lvl w:ilvl="7" w:tplc="D42293C2">
      <w:numFmt w:val="bullet"/>
      <w:lvlText w:val="•"/>
      <w:lvlJc w:val="left"/>
      <w:pPr>
        <w:ind w:left="6730" w:hanging="219"/>
      </w:pPr>
      <w:rPr>
        <w:rFonts w:hint="default"/>
      </w:rPr>
    </w:lvl>
    <w:lvl w:ilvl="8" w:tplc="E2CC67C0">
      <w:numFmt w:val="bullet"/>
      <w:lvlText w:val="•"/>
      <w:lvlJc w:val="left"/>
      <w:pPr>
        <w:ind w:left="7661" w:hanging="219"/>
      </w:pPr>
      <w:rPr>
        <w:rFonts w:hint="default"/>
      </w:rPr>
    </w:lvl>
  </w:abstractNum>
  <w:abstractNum w:abstractNumId="449" w15:restartNumberingAfterBreak="0">
    <w:nsid w:val="5E785969"/>
    <w:multiLevelType w:val="multilevel"/>
    <w:tmpl w:val="29FE59E6"/>
    <w:lvl w:ilvl="0">
      <w:start w:val="1"/>
      <w:numFmt w:val="upperLetter"/>
      <w:lvlText w:val="%1"/>
      <w:lvlJc w:val="left"/>
      <w:pPr>
        <w:ind w:left="69"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2" w:hanging="276"/>
      </w:pPr>
      <w:rPr>
        <w:rFonts w:hint="default"/>
      </w:rPr>
    </w:lvl>
    <w:lvl w:ilvl="3">
      <w:numFmt w:val="bullet"/>
      <w:lvlText w:val="•"/>
      <w:lvlJc w:val="left"/>
      <w:pPr>
        <w:ind w:left="813" w:hanging="276"/>
      </w:pPr>
      <w:rPr>
        <w:rFonts w:hint="default"/>
      </w:rPr>
    </w:lvl>
    <w:lvl w:ilvl="4">
      <w:numFmt w:val="bullet"/>
      <w:lvlText w:val="•"/>
      <w:lvlJc w:val="left"/>
      <w:pPr>
        <w:ind w:left="1065" w:hanging="276"/>
      </w:pPr>
      <w:rPr>
        <w:rFonts w:hint="default"/>
      </w:rPr>
    </w:lvl>
    <w:lvl w:ilvl="5">
      <w:numFmt w:val="bullet"/>
      <w:lvlText w:val="•"/>
      <w:lvlJc w:val="left"/>
      <w:pPr>
        <w:ind w:left="1316" w:hanging="276"/>
      </w:pPr>
      <w:rPr>
        <w:rFonts w:hint="default"/>
      </w:rPr>
    </w:lvl>
    <w:lvl w:ilvl="6">
      <w:numFmt w:val="bullet"/>
      <w:lvlText w:val="•"/>
      <w:lvlJc w:val="left"/>
      <w:pPr>
        <w:ind w:left="1567" w:hanging="276"/>
      </w:pPr>
      <w:rPr>
        <w:rFonts w:hint="default"/>
      </w:rPr>
    </w:lvl>
    <w:lvl w:ilvl="7">
      <w:numFmt w:val="bullet"/>
      <w:lvlText w:val="•"/>
      <w:lvlJc w:val="left"/>
      <w:pPr>
        <w:ind w:left="1819" w:hanging="276"/>
      </w:pPr>
      <w:rPr>
        <w:rFonts w:hint="default"/>
      </w:rPr>
    </w:lvl>
    <w:lvl w:ilvl="8">
      <w:numFmt w:val="bullet"/>
      <w:lvlText w:val="•"/>
      <w:lvlJc w:val="left"/>
      <w:pPr>
        <w:ind w:left="2070" w:hanging="276"/>
      </w:pPr>
      <w:rPr>
        <w:rFonts w:hint="default"/>
      </w:rPr>
    </w:lvl>
  </w:abstractNum>
  <w:abstractNum w:abstractNumId="450" w15:restartNumberingAfterBreak="0">
    <w:nsid w:val="5EDC7645"/>
    <w:multiLevelType w:val="hybridMultilevel"/>
    <w:tmpl w:val="F77E3904"/>
    <w:lvl w:ilvl="0" w:tplc="9B7EAE8C">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D85CE35E">
      <w:numFmt w:val="bullet"/>
      <w:lvlText w:val="•"/>
      <w:lvlJc w:val="left"/>
      <w:pPr>
        <w:ind w:left="1912" w:hanging="279"/>
      </w:pPr>
      <w:rPr>
        <w:rFonts w:hint="default"/>
      </w:rPr>
    </w:lvl>
    <w:lvl w:ilvl="2" w:tplc="18C6BA9A">
      <w:numFmt w:val="bullet"/>
      <w:lvlText w:val="•"/>
      <w:lvlJc w:val="left"/>
      <w:pPr>
        <w:ind w:left="2945" w:hanging="279"/>
      </w:pPr>
      <w:rPr>
        <w:rFonts w:hint="default"/>
      </w:rPr>
    </w:lvl>
    <w:lvl w:ilvl="3" w:tplc="21D6611A">
      <w:numFmt w:val="bullet"/>
      <w:lvlText w:val="•"/>
      <w:lvlJc w:val="left"/>
      <w:pPr>
        <w:ind w:left="3977" w:hanging="279"/>
      </w:pPr>
      <w:rPr>
        <w:rFonts w:hint="default"/>
      </w:rPr>
    </w:lvl>
    <w:lvl w:ilvl="4" w:tplc="BB3200C0">
      <w:numFmt w:val="bullet"/>
      <w:lvlText w:val="•"/>
      <w:lvlJc w:val="left"/>
      <w:pPr>
        <w:ind w:left="5010" w:hanging="279"/>
      </w:pPr>
      <w:rPr>
        <w:rFonts w:hint="default"/>
      </w:rPr>
    </w:lvl>
    <w:lvl w:ilvl="5" w:tplc="34C6F1F0">
      <w:numFmt w:val="bullet"/>
      <w:lvlText w:val="•"/>
      <w:lvlJc w:val="left"/>
      <w:pPr>
        <w:ind w:left="6042" w:hanging="279"/>
      </w:pPr>
      <w:rPr>
        <w:rFonts w:hint="default"/>
      </w:rPr>
    </w:lvl>
    <w:lvl w:ilvl="6" w:tplc="126063B4">
      <w:numFmt w:val="bullet"/>
      <w:lvlText w:val="•"/>
      <w:lvlJc w:val="left"/>
      <w:pPr>
        <w:ind w:left="7075" w:hanging="279"/>
      </w:pPr>
      <w:rPr>
        <w:rFonts w:hint="default"/>
      </w:rPr>
    </w:lvl>
    <w:lvl w:ilvl="7" w:tplc="5D6EDB64">
      <w:numFmt w:val="bullet"/>
      <w:lvlText w:val="•"/>
      <w:lvlJc w:val="left"/>
      <w:pPr>
        <w:ind w:left="8107" w:hanging="279"/>
      </w:pPr>
      <w:rPr>
        <w:rFonts w:hint="default"/>
      </w:rPr>
    </w:lvl>
    <w:lvl w:ilvl="8" w:tplc="3DD8FA4E">
      <w:numFmt w:val="bullet"/>
      <w:lvlText w:val="•"/>
      <w:lvlJc w:val="left"/>
      <w:pPr>
        <w:ind w:left="9140" w:hanging="279"/>
      </w:pPr>
      <w:rPr>
        <w:rFonts w:hint="default"/>
      </w:rPr>
    </w:lvl>
  </w:abstractNum>
  <w:abstractNum w:abstractNumId="451" w15:restartNumberingAfterBreak="0">
    <w:nsid w:val="5EFB05EA"/>
    <w:multiLevelType w:val="hybridMultilevel"/>
    <w:tmpl w:val="2E388FBE"/>
    <w:lvl w:ilvl="0" w:tplc="F0D80DAE">
      <w:numFmt w:val="bullet"/>
      <w:lvlText w:val="•"/>
      <w:lvlJc w:val="left"/>
      <w:pPr>
        <w:ind w:left="695" w:hanging="219"/>
      </w:pPr>
      <w:rPr>
        <w:rFonts w:ascii="Arial" w:eastAsia="Arial" w:hAnsi="Arial" w:cs="Arial" w:hint="default"/>
        <w:i/>
        <w:w w:val="141"/>
        <w:sz w:val="22"/>
        <w:szCs w:val="22"/>
      </w:rPr>
    </w:lvl>
    <w:lvl w:ilvl="1" w:tplc="092C3718">
      <w:numFmt w:val="bullet"/>
      <w:lvlText w:val="•"/>
      <w:lvlJc w:val="left"/>
      <w:pPr>
        <w:ind w:left="1750" w:hanging="219"/>
      </w:pPr>
      <w:rPr>
        <w:rFonts w:hint="default"/>
      </w:rPr>
    </w:lvl>
    <w:lvl w:ilvl="2" w:tplc="E6E2131A">
      <w:numFmt w:val="bullet"/>
      <w:lvlText w:val="•"/>
      <w:lvlJc w:val="left"/>
      <w:pPr>
        <w:ind w:left="2801" w:hanging="219"/>
      </w:pPr>
      <w:rPr>
        <w:rFonts w:hint="default"/>
      </w:rPr>
    </w:lvl>
    <w:lvl w:ilvl="3" w:tplc="0BCCE788">
      <w:numFmt w:val="bullet"/>
      <w:lvlText w:val="•"/>
      <w:lvlJc w:val="left"/>
      <w:pPr>
        <w:ind w:left="3851" w:hanging="219"/>
      </w:pPr>
      <w:rPr>
        <w:rFonts w:hint="default"/>
      </w:rPr>
    </w:lvl>
    <w:lvl w:ilvl="4" w:tplc="0D28FB26">
      <w:numFmt w:val="bullet"/>
      <w:lvlText w:val="•"/>
      <w:lvlJc w:val="left"/>
      <w:pPr>
        <w:ind w:left="4902" w:hanging="219"/>
      </w:pPr>
      <w:rPr>
        <w:rFonts w:hint="default"/>
      </w:rPr>
    </w:lvl>
    <w:lvl w:ilvl="5" w:tplc="7C2E7C2C">
      <w:numFmt w:val="bullet"/>
      <w:lvlText w:val="•"/>
      <w:lvlJc w:val="left"/>
      <w:pPr>
        <w:ind w:left="5952" w:hanging="219"/>
      </w:pPr>
      <w:rPr>
        <w:rFonts w:hint="default"/>
      </w:rPr>
    </w:lvl>
    <w:lvl w:ilvl="6" w:tplc="261077A2">
      <w:numFmt w:val="bullet"/>
      <w:lvlText w:val="•"/>
      <w:lvlJc w:val="left"/>
      <w:pPr>
        <w:ind w:left="7003" w:hanging="219"/>
      </w:pPr>
      <w:rPr>
        <w:rFonts w:hint="default"/>
      </w:rPr>
    </w:lvl>
    <w:lvl w:ilvl="7" w:tplc="0E3E9C4C">
      <w:numFmt w:val="bullet"/>
      <w:lvlText w:val="•"/>
      <w:lvlJc w:val="left"/>
      <w:pPr>
        <w:ind w:left="8053" w:hanging="219"/>
      </w:pPr>
      <w:rPr>
        <w:rFonts w:hint="default"/>
      </w:rPr>
    </w:lvl>
    <w:lvl w:ilvl="8" w:tplc="7EA056E0">
      <w:numFmt w:val="bullet"/>
      <w:lvlText w:val="•"/>
      <w:lvlJc w:val="left"/>
      <w:pPr>
        <w:ind w:left="9104" w:hanging="219"/>
      </w:pPr>
      <w:rPr>
        <w:rFonts w:hint="default"/>
      </w:rPr>
    </w:lvl>
  </w:abstractNum>
  <w:abstractNum w:abstractNumId="452" w15:restartNumberingAfterBreak="0">
    <w:nsid w:val="5F0518E5"/>
    <w:multiLevelType w:val="hybridMultilevel"/>
    <w:tmpl w:val="59127538"/>
    <w:lvl w:ilvl="0" w:tplc="511CF5DE">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E696CD0C">
      <w:numFmt w:val="bullet"/>
      <w:lvlText w:val="•"/>
      <w:lvlJc w:val="left"/>
      <w:pPr>
        <w:ind w:left="1524" w:hanging="279"/>
      </w:pPr>
      <w:rPr>
        <w:rFonts w:hint="default"/>
      </w:rPr>
    </w:lvl>
    <w:lvl w:ilvl="2" w:tplc="F23442B4">
      <w:numFmt w:val="bullet"/>
      <w:lvlText w:val="•"/>
      <w:lvlJc w:val="left"/>
      <w:pPr>
        <w:ind w:left="2389" w:hanging="279"/>
      </w:pPr>
      <w:rPr>
        <w:rFonts w:hint="default"/>
      </w:rPr>
    </w:lvl>
    <w:lvl w:ilvl="3" w:tplc="6206ED4E">
      <w:numFmt w:val="bullet"/>
      <w:lvlText w:val="•"/>
      <w:lvlJc w:val="left"/>
      <w:pPr>
        <w:ind w:left="3254" w:hanging="279"/>
      </w:pPr>
      <w:rPr>
        <w:rFonts w:hint="default"/>
      </w:rPr>
    </w:lvl>
    <w:lvl w:ilvl="4" w:tplc="51BE7848">
      <w:numFmt w:val="bullet"/>
      <w:lvlText w:val="•"/>
      <w:lvlJc w:val="left"/>
      <w:pPr>
        <w:ind w:left="4119" w:hanging="279"/>
      </w:pPr>
      <w:rPr>
        <w:rFonts w:hint="default"/>
      </w:rPr>
    </w:lvl>
    <w:lvl w:ilvl="5" w:tplc="DF8CA0C4">
      <w:numFmt w:val="bullet"/>
      <w:lvlText w:val="•"/>
      <w:lvlJc w:val="left"/>
      <w:pPr>
        <w:ind w:left="4984" w:hanging="279"/>
      </w:pPr>
      <w:rPr>
        <w:rFonts w:hint="default"/>
      </w:rPr>
    </w:lvl>
    <w:lvl w:ilvl="6" w:tplc="1B90B642">
      <w:numFmt w:val="bullet"/>
      <w:lvlText w:val="•"/>
      <w:lvlJc w:val="left"/>
      <w:pPr>
        <w:ind w:left="5848" w:hanging="279"/>
      </w:pPr>
      <w:rPr>
        <w:rFonts w:hint="default"/>
      </w:rPr>
    </w:lvl>
    <w:lvl w:ilvl="7" w:tplc="7DFC9F4A">
      <w:numFmt w:val="bullet"/>
      <w:lvlText w:val="•"/>
      <w:lvlJc w:val="left"/>
      <w:pPr>
        <w:ind w:left="6713" w:hanging="279"/>
      </w:pPr>
      <w:rPr>
        <w:rFonts w:hint="default"/>
      </w:rPr>
    </w:lvl>
    <w:lvl w:ilvl="8" w:tplc="7324B526">
      <w:numFmt w:val="bullet"/>
      <w:lvlText w:val="•"/>
      <w:lvlJc w:val="left"/>
      <w:pPr>
        <w:ind w:left="7578" w:hanging="279"/>
      </w:pPr>
      <w:rPr>
        <w:rFonts w:hint="default"/>
      </w:rPr>
    </w:lvl>
  </w:abstractNum>
  <w:abstractNum w:abstractNumId="453" w15:restartNumberingAfterBreak="0">
    <w:nsid w:val="5FD666E7"/>
    <w:multiLevelType w:val="hybridMultilevel"/>
    <w:tmpl w:val="CFE2AD66"/>
    <w:lvl w:ilvl="0" w:tplc="B33EF666">
      <w:numFmt w:val="bullet"/>
      <w:lvlText w:val="•"/>
      <w:lvlJc w:val="left"/>
      <w:pPr>
        <w:ind w:left="218" w:hanging="219"/>
      </w:pPr>
      <w:rPr>
        <w:rFonts w:ascii="Arial" w:eastAsia="Arial" w:hAnsi="Arial" w:cs="Arial" w:hint="default"/>
        <w:i/>
        <w:w w:val="141"/>
        <w:sz w:val="22"/>
        <w:szCs w:val="22"/>
      </w:rPr>
    </w:lvl>
    <w:lvl w:ilvl="1" w:tplc="4F943F3E">
      <w:numFmt w:val="bullet"/>
      <w:lvlText w:val="•"/>
      <w:lvlJc w:val="left"/>
      <w:pPr>
        <w:ind w:left="1073" w:hanging="219"/>
      </w:pPr>
      <w:rPr>
        <w:rFonts w:hint="default"/>
      </w:rPr>
    </w:lvl>
    <w:lvl w:ilvl="2" w:tplc="78E8EDB0">
      <w:numFmt w:val="bullet"/>
      <w:lvlText w:val="•"/>
      <w:lvlJc w:val="left"/>
      <w:pPr>
        <w:ind w:left="1926" w:hanging="219"/>
      </w:pPr>
      <w:rPr>
        <w:rFonts w:hint="default"/>
      </w:rPr>
    </w:lvl>
    <w:lvl w:ilvl="3" w:tplc="27AEBC8C">
      <w:numFmt w:val="bullet"/>
      <w:lvlText w:val="•"/>
      <w:lvlJc w:val="left"/>
      <w:pPr>
        <w:ind w:left="2780" w:hanging="219"/>
      </w:pPr>
      <w:rPr>
        <w:rFonts w:hint="default"/>
      </w:rPr>
    </w:lvl>
    <w:lvl w:ilvl="4" w:tplc="F356F1E2">
      <w:numFmt w:val="bullet"/>
      <w:lvlText w:val="•"/>
      <w:lvlJc w:val="left"/>
      <w:pPr>
        <w:ind w:left="3633" w:hanging="219"/>
      </w:pPr>
      <w:rPr>
        <w:rFonts w:hint="default"/>
      </w:rPr>
    </w:lvl>
    <w:lvl w:ilvl="5" w:tplc="FBF0BC94">
      <w:numFmt w:val="bullet"/>
      <w:lvlText w:val="•"/>
      <w:lvlJc w:val="left"/>
      <w:pPr>
        <w:ind w:left="4487" w:hanging="219"/>
      </w:pPr>
      <w:rPr>
        <w:rFonts w:hint="default"/>
      </w:rPr>
    </w:lvl>
    <w:lvl w:ilvl="6" w:tplc="21FAC8E6">
      <w:numFmt w:val="bullet"/>
      <w:lvlText w:val="•"/>
      <w:lvlJc w:val="left"/>
      <w:pPr>
        <w:ind w:left="5340" w:hanging="219"/>
      </w:pPr>
      <w:rPr>
        <w:rFonts w:hint="default"/>
      </w:rPr>
    </w:lvl>
    <w:lvl w:ilvl="7" w:tplc="DE1442BE">
      <w:numFmt w:val="bullet"/>
      <w:lvlText w:val="•"/>
      <w:lvlJc w:val="left"/>
      <w:pPr>
        <w:ind w:left="6194" w:hanging="219"/>
      </w:pPr>
      <w:rPr>
        <w:rFonts w:hint="default"/>
      </w:rPr>
    </w:lvl>
    <w:lvl w:ilvl="8" w:tplc="CC30FCB6">
      <w:numFmt w:val="bullet"/>
      <w:lvlText w:val="•"/>
      <w:lvlJc w:val="left"/>
      <w:pPr>
        <w:ind w:left="7047" w:hanging="219"/>
      </w:pPr>
      <w:rPr>
        <w:rFonts w:hint="default"/>
      </w:rPr>
    </w:lvl>
  </w:abstractNum>
  <w:abstractNum w:abstractNumId="454" w15:restartNumberingAfterBreak="0">
    <w:nsid w:val="5FDD78B5"/>
    <w:multiLevelType w:val="hybridMultilevel"/>
    <w:tmpl w:val="2AA67436"/>
    <w:lvl w:ilvl="0" w:tplc="A2B6B1C4">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2C16CA08">
      <w:numFmt w:val="bullet"/>
      <w:lvlText w:val="•"/>
      <w:lvlJc w:val="left"/>
      <w:pPr>
        <w:ind w:left="1912" w:hanging="279"/>
      </w:pPr>
      <w:rPr>
        <w:rFonts w:hint="default"/>
      </w:rPr>
    </w:lvl>
    <w:lvl w:ilvl="2" w:tplc="3C888102">
      <w:numFmt w:val="bullet"/>
      <w:lvlText w:val="•"/>
      <w:lvlJc w:val="left"/>
      <w:pPr>
        <w:ind w:left="2945" w:hanging="279"/>
      </w:pPr>
      <w:rPr>
        <w:rFonts w:hint="default"/>
      </w:rPr>
    </w:lvl>
    <w:lvl w:ilvl="3" w:tplc="B6FEB470">
      <w:numFmt w:val="bullet"/>
      <w:lvlText w:val="•"/>
      <w:lvlJc w:val="left"/>
      <w:pPr>
        <w:ind w:left="3977" w:hanging="279"/>
      </w:pPr>
      <w:rPr>
        <w:rFonts w:hint="default"/>
      </w:rPr>
    </w:lvl>
    <w:lvl w:ilvl="4" w:tplc="C338B9D4">
      <w:numFmt w:val="bullet"/>
      <w:lvlText w:val="•"/>
      <w:lvlJc w:val="left"/>
      <w:pPr>
        <w:ind w:left="5010" w:hanging="279"/>
      </w:pPr>
      <w:rPr>
        <w:rFonts w:hint="default"/>
      </w:rPr>
    </w:lvl>
    <w:lvl w:ilvl="5" w:tplc="884ADDDA">
      <w:numFmt w:val="bullet"/>
      <w:lvlText w:val="•"/>
      <w:lvlJc w:val="left"/>
      <w:pPr>
        <w:ind w:left="6042" w:hanging="279"/>
      </w:pPr>
      <w:rPr>
        <w:rFonts w:hint="default"/>
      </w:rPr>
    </w:lvl>
    <w:lvl w:ilvl="6" w:tplc="75E2F3A2">
      <w:numFmt w:val="bullet"/>
      <w:lvlText w:val="•"/>
      <w:lvlJc w:val="left"/>
      <w:pPr>
        <w:ind w:left="7075" w:hanging="279"/>
      </w:pPr>
      <w:rPr>
        <w:rFonts w:hint="default"/>
      </w:rPr>
    </w:lvl>
    <w:lvl w:ilvl="7" w:tplc="191004C0">
      <w:numFmt w:val="bullet"/>
      <w:lvlText w:val="•"/>
      <w:lvlJc w:val="left"/>
      <w:pPr>
        <w:ind w:left="8107" w:hanging="279"/>
      </w:pPr>
      <w:rPr>
        <w:rFonts w:hint="default"/>
      </w:rPr>
    </w:lvl>
    <w:lvl w:ilvl="8" w:tplc="B1C8ECD4">
      <w:numFmt w:val="bullet"/>
      <w:lvlText w:val="•"/>
      <w:lvlJc w:val="left"/>
      <w:pPr>
        <w:ind w:left="9140" w:hanging="279"/>
      </w:pPr>
      <w:rPr>
        <w:rFonts w:hint="default"/>
      </w:rPr>
    </w:lvl>
  </w:abstractNum>
  <w:abstractNum w:abstractNumId="455" w15:restartNumberingAfterBreak="0">
    <w:nsid w:val="60A43B3F"/>
    <w:multiLevelType w:val="multilevel"/>
    <w:tmpl w:val="4044CAD6"/>
    <w:lvl w:ilvl="0">
      <w:start w:val="31"/>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456" w15:restartNumberingAfterBreak="0">
    <w:nsid w:val="610C62BC"/>
    <w:multiLevelType w:val="multilevel"/>
    <w:tmpl w:val="F9ACFEAA"/>
    <w:lvl w:ilvl="0">
      <w:start w:val="21"/>
      <w:numFmt w:val="decimal"/>
      <w:lvlText w:val="%1"/>
      <w:lvlJc w:val="left"/>
      <w:pPr>
        <w:ind w:left="794" w:hanging="421"/>
        <w:jc w:val="left"/>
      </w:pPr>
      <w:rPr>
        <w:rFonts w:hint="default"/>
      </w:rPr>
    </w:lvl>
    <w:lvl w:ilvl="1">
      <w:start w:val="4"/>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814" w:hanging="360"/>
      </w:pPr>
      <w:rPr>
        <w:rFonts w:hint="default"/>
      </w:rPr>
    </w:lvl>
    <w:lvl w:ilvl="4">
      <w:numFmt w:val="bullet"/>
      <w:lvlText w:val="•"/>
      <w:lvlJc w:val="left"/>
      <w:pPr>
        <w:ind w:left="3821" w:hanging="360"/>
      </w:pPr>
      <w:rPr>
        <w:rFonts w:hint="default"/>
      </w:rPr>
    </w:lvl>
    <w:lvl w:ilvl="5">
      <w:numFmt w:val="bullet"/>
      <w:lvlText w:val="•"/>
      <w:lvlJc w:val="left"/>
      <w:pPr>
        <w:ind w:left="4829" w:hanging="360"/>
      </w:pPr>
      <w:rPr>
        <w:rFonts w:hint="default"/>
      </w:rPr>
    </w:lvl>
    <w:lvl w:ilvl="6">
      <w:numFmt w:val="bullet"/>
      <w:lvlText w:val="•"/>
      <w:lvlJc w:val="left"/>
      <w:pPr>
        <w:ind w:left="5836" w:hanging="360"/>
      </w:pPr>
      <w:rPr>
        <w:rFonts w:hint="default"/>
      </w:rPr>
    </w:lvl>
    <w:lvl w:ilvl="7">
      <w:numFmt w:val="bullet"/>
      <w:lvlText w:val="•"/>
      <w:lvlJc w:val="left"/>
      <w:pPr>
        <w:ind w:left="6843" w:hanging="360"/>
      </w:pPr>
      <w:rPr>
        <w:rFonts w:hint="default"/>
      </w:rPr>
    </w:lvl>
    <w:lvl w:ilvl="8">
      <w:numFmt w:val="bullet"/>
      <w:lvlText w:val="•"/>
      <w:lvlJc w:val="left"/>
      <w:pPr>
        <w:ind w:left="7850" w:hanging="360"/>
      </w:pPr>
      <w:rPr>
        <w:rFonts w:hint="default"/>
      </w:rPr>
    </w:lvl>
  </w:abstractNum>
  <w:abstractNum w:abstractNumId="457" w15:restartNumberingAfterBreak="0">
    <w:nsid w:val="62465976"/>
    <w:multiLevelType w:val="multilevel"/>
    <w:tmpl w:val="881AF0E0"/>
    <w:lvl w:ilvl="0">
      <w:start w:val="2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58" w15:restartNumberingAfterBreak="0">
    <w:nsid w:val="629F3CF9"/>
    <w:multiLevelType w:val="hybridMultilevel"/>
    <w:tmpl w:val="BD863764"/>
    <w:lvl w:ilvl="0" w:tplc="4F2E2170">
      <w:start w:val="1"/>
      <w:numFmt w:val="decimal"/>
      <w:lvlText w:val="%1."/>
      <w:lvlJc w:val="left"/>
      <w:pPr>
        <w:ind w:left="150" w:hanging="258"/>
        <w:jc w:val="right"/>
      </w:pPr>
      <w:rPr>
        <w:rFonts w:ascii="Times New Roman" w:eastAsia="Times New Roman" w:hAnsi="Times New Roman" w:cs="Times New Roman" w:hint="default"/>
        <w:w w:val="102"/>
        <w:sz w:val="22"/>
        <w:szCs w:val="22"/>
      </w:rPr>
    </w:lvl>
    <w:lvl w:ilvl="1" w:tplc="4CDE3BF6">
      <w:numFmt w:val="bullet"/>
      <w:lvlText w:val="•"/>
      <w:lvlJc w:val="left"/>
      <w:pPr>
        <w:ind w:left="1264" w:hanging="258"/>
      </w:pPr>
      <w:rPr>
        <w:rFonts w:hint="default"/>
      </w:rPr>
    </w:lvl>
    <w:lvl w:ilvl="2" w:tplc="BDA4B51C">
      <w:numFmt w:val="bullet"/>
      <w:lvlText w:val="•"/>
      <w:lvlJc w:val="left"/>
      <w:pPr>
        <w:ind w:left="2369" w:hanging="258"/>
      </w:pPr>
      <w:rPr>
        <w:rFonts w:hint="default"/>
      </w:rPr>
    </w:lvl>
    <w:lvl w:ilvl="3" w:tplc="A08EED92">
      <w:numFmt w:val="bullet"/>
      <w:lvlText w:val="•"/>
      <w:lvlJc w:val="left"/>
      <w:pPr>
        <w:ind w:left="3473" w:hanging="258"/>
      </w:pPr>
      <w:rPr>
        <w:rFonts w:hint="default"/>
      </w:rPr>
    </w:lvl>
    <w:lvl w:ilvl="4" w:tplc="8BC22774">
      <w:numFmt w:val="bullet"/>
      <w:lvlText w:val="•"/>
      <w:lvlJc w:val="left"/>
      <w:pPr>
        <w:ind w:left="4578" w:hanging="258"/>
      </w:pPr>
      <w:rPr>
        <w:rFonts w:hint="default"/>
      </w:rPr>
    </w:lvl>
    <w:lvl w:ilvl="5" w:tplc="DCE83C60">
      <w:numFmt w:val="bullet"/>
      <w:lvlText w:val="•"/>
      <w:lvlJc w:val="left"/>
      <w:pPr>
        <w:ind w:left="5682" w:hanging="258"/>
      </w:pPr>
      <w:rPr>
        <w:rFonts w:hint="default"/>
      </w:rPr>
    </w:lvl>
    <w:lvl w:ilvl="6" w:tplc="AAB0B90A">
      <w:numFmt w:val="bullet"/>
      <w:lvlText w:val="•"/>
      <w:lvlJc w:val="left"/>
      <w:pPr>
        <w:ind w:left="6787" w:hanging="258"/>
      </w:pPr>
      <w:rPr>
        <w:rFonts w:hint="default"/>
      </w:rPr>
    </w:lvl>
    <w:lvl w:ilvl="7" w:tplc="410026AC">
      <w:numFmt w:val="bullet"/>
      <w:lvlText w:val="•"/>
      <w:lvlJc w:val="left"/>
      <w:pPr>
        <w:ind w:left="7891" w:hanging="258"/>
      </w:pPr>
      <w:rPr>
        <w:rFonts w:hint="default"/>
      </w:rPr>
    </w:lvl>
    <w:lvl w:ilvl="8" w:tplc="0764DBF6">
      <w:numFmt w:val="bullet"/>
      <w:lvlText w:val="•"/>
      <w:lvlJc w:val="left"/>
      <w:pPr>
        <w:ind w:left="8996" w:hanging="258"/>
      </w:pPr>
      <w:rPr>
        <w:rFonts w:hint="default"/>
      </w:rPr>
    </w:lvl>
  </w:abstractNum>
  <w:abstractNum w:abstractNumId="459" w15:restartNumberingAfterBreak="0">
    <w:nsid w:val="63FC191A"/>
    <w:multiLevelType w:val="hybridMultilevel"/>
    <w:tmpl w:val="67269C82"/>
    <w:lvl w:ilvl="0" w:tplc="D3B45AAC">
      <w:start w:val="2"/>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F06E39A8">
      <w:numFmt w:val="bullet"/>
      <w:lvlText w:val="•"/>
      <w:lvlJc w:val="left"/>
      <w:pPr>
        <w:ind w:left="1427" w:hanging="360"/>
      </w:pPr>
      <w:rPr>
        <w:rFonts w:hint="default"/>
      </w:rPr>
    </w:lvl>
    <w:lvl w:ilvl="2" w:tplc="747C1968">
      <w:numFmt w:val="bullet"/>
      <w:lvlText w:val="•"/>
      <w:lvlJc w:val="left"/>
      <w:pPr>
        <w:ind w:left="2035" w:hanging="360"/>
      </w:pPr>
      <w:rPr>
        <w:rFonts w:hint="default"/>
      </w:rPr>
    </w:lvl>
    <w:lvl w:ilvl="3" w:tplc="14681CF0">
      <w:numFmt w:val="bullet"/>
      <w:lvlText w:val="•"/>
      <w:lvlJc w:val="left"/>
      <w:pPr>
        <w:ind w:left="2643" w:hanging="360"/>
      </w:pPr>
      <w:rPr>
        <w:rFonts w:hint="default"/>
      </w:rPr>
    </w:lvl>
    <w:lvl w:ilvl="4" w:tplc="63448DC4">
      <w:numFmt w:val="bullet"/>
      <w:lvlText w:val="•"/>
      <w:lvlJc w:val="left"/>
      <w:pPr>
        <w:ind w:left="3251" w:hanging="360"/>
      </w:pPr>
      <w:rPr>
        <w:rFonts w:hint="default"/>
      </w:rPr>
    </w:lvl>
    <w:lvl w:ilvl="5" w:tplc="16422A06">
      <w:numFmt w:val="bullet"/>
      <w:lvlText w:val="•"/>
      <w:lvlJc w:val="left"/>
      <w:pPr>
        <w:ind w:left="3859" w:hanging="360"/>
      </w:pPr>
      <w:rPr>
        <w:rFonts w:hint="default"/>
      </w:rPr>
    </w:lvl>
    <w:lvl w:ilvl="6" w:tplc="AE3CBC98">
      <w:numFmt w:val="bullet"/>
      <w:lvlText w:val="•"/>
      <w:lvlJc w:val="left"/>
      <w:pPr>
        <w:ind w:left="4466" w:hanging="360"/>
      </w:pPr>
      <w:rPr>
        <w:rFonts w:hint="default"/>
      </w:rPr>
    </w:lvl>
    <w:lvl w:ilvl="7" w:tplc="8FA06F9E">
      <w:numFmt w:val="bullet"/>
      <w:lvlText w:val="•"/>
      <w:lvlJc w:val="left"/>
      <w:pPr>
        <w:ind w:left="5074" w:hanging="360"/>
      </w:pPr>
      <w:rPr>
        <w:rFonts w:hint="default"/>
      </w:rPr>
    </w:lvl>
    <w:lvl w:ilvl="8" w:tplc="A2DC42F0">
      <w:numFmt w:val="bullet"/>
      <w:lvlText w:val="•"/>
      <w:lvlJc w:val="left"/>
      <w:pPr>
        <w:ind w:left="5682" w:hanging="360"/>
      </w:pPr>
      <w:rPr>
        <w:rFonts w:hint="default"/>
      </w:rPr>
    </w:lvl>
  </w:abstractNum>
  <w:abstractNum w:abstractNumId="460" w15:restartNumberingAfterBreak="0">
    <w:nsid w:val="64375427"/>
    <w:multiLevelType w:val="hybridMultilevel"/>
    <w:tmpl w:val="57EA3082"/>
    <w:lvl w:ilvl="0" w:tplc="692AF3BE">
      <w:start w:val="3"/>
      <w:numFmt w:val="decimal"/>
      <w:lvlText w:val="%1)"/>
      <w:lvlJc w:val="left"/>
      <w:pPr>
        <w:ind w:left="150" w:hanging="276"/>
        <w:jc w:val="left"/>
      </w:pPr>
      <w:rPr>
        <w:rFonts w:ascii="Times New Roman" w:eastAsia="Times New Roman" w:hAnsi="Times New Roman" w:cs="Times New Roman" w:hint="default"/>
        <w:w w:val="105"/>
        <w:sz w:val="22"/>
        <w:szCs w:val="22"/>
      </w:rPr>
    </w:lvl>
    <w:lvl w:ilvl="1" w:tplc="83ACBF50">
      <w:numFmt w:val="bullet"/>
      <w:lvlText w:val="•"/>
      <w:lvlJc w:val="left"/>
      <w:pPr>
        <w:ind w:left="1264" w:hanging="276"/>
      </w:pPr>
      <w:rPr>
        <w:rFonts w:hint="default"/>
      </w:rPr>
    </w:lvl>
    <w:lvl w:ilvl="2" w:tplc="F99A43C6">
      <w:numFmt w:val="bullet"/>
      <w:lvlText w:val="•"/>
      <w:lvlJc w:val="left"/>
      <w:pPr>
        <w:ind w:left="2369" w:hanging="276"/>
      </w:pPr>
      <w:rPr>
        <w:rFonts w:hint="default"/>
      </w:rPr>
    </w:lvl>
    <w:lvl w:ilvl="3" w:tplc="61F8FDAE">
      <w:numFmt w:val="bullet"/>
      <w:lvlText w:val="•"/>
      <w:lvlJc w:val="left"/>
      <w:pPr>
        <w:ind w:left="3473" w:hanging="276"/>
      </w:pPr>
      <w:rPr>
        <w:rFonts w:hint="default"/>
      </w:rPr>
    </w:lvl>
    <w:lvl w:ilvl="4" w:tplc="906E54CC">
      <w:numFmt w:val="bullet"/>
      <w:lvlText w:val="•"/>
      <w:lvlJc w:val="left"/>
      <w:pPr>
        <w:ind w:left="4578" w:hanging="276"/>
      </w:pPr>
      <w:rPr>
        <w:rFonts w:hint="default"/>
      </w:rPr>
    </w:lvl>
    <w:lvl w:ilvl="5" w:tplc="6DB06DE4">
      <w:numFmt w:val="bullet"/>
      <w:lvlText w:val="•"/>
      <w:lvlJc w:val="left"/>
      <w:pPr>
        <w:ind w:left="5682" w:hanging="276"/>
      </w:pPr>
      <w:rPr>
        <w:rFonts w:hint="default"/>
      </w:rPr>
    </w:lvl>
    <w:lvl w:ilvl="6" w:tplc="54C2147C">
      <w:numFmt w:val="bullet"/>
      <w:lvlText w:val="•"/>
      <w:lvlJc w:val="left"/>
      <w:pPr>
        <w:ind w:left="6787" w:hanging="276"/>
      </w:pPr>
      <w:rPr>
        <w:rFonts w:hint="default"/>
      </w:rPr>
    </w:lvl>
    <w:lvl w:ilvl="7" w:tplc="1E646200">
      <w:numFmt w:val="bullet"/>
      <w:lvlText w:val="•"/>
      <w:lvlJc w:val="left"/>
      <w:pPr>
        <w:ind w:left="7891" w:hanging="276"/>
      </w:pPr>
      <w:rPr>
        <w:rFonts w:hint="default"/>
      </w:rPr>
    </w:lvl>
    <w:lvl w:ilvl="8" w:tplc="165E8A40">
      <w:numFmt w:val="bullet"/>
      <w:lvlText w:val="•"/>
      <w:lvlJc w:val="left"/>
      <w:pPr>
        <w:ind w:left="8996" w:hanging="276"/>
      </w:pPr>
      <w:rPr>
        <w:rFonts w:hint="default"/>
      </w:rPr>
    </w:lvl>
  </w:abstractNum>
  <w:abstractNum w:abstractNumId="461" w15:restartNumberingAfterBreak="0">
    <w:nsid w:val="64527107"/>
    <w:multiLevelType w:val="hybridMultilevel"/>
    <w:tmpl w:val="D33AE54C"/>
    <w:lvl w:ilvl="0" w:tplc="3B62A398">
      <w:numFmt w:val="bullet"/>
      <w:lvlText w:val="•"/>
      <w:lvlJc w:val="left"/>
      <w:pPr>
        <w:ind w:left="667" w:hanging="219"/>
      </w:pPr>
      <w:rPr>
        <w:rFonts w:ascii="Arial" w:eastAsia="Arial" w:hAnsi="Arial" w:cs="Arial" w:hint="default"/>
        <w:i/>
        <w:w w:val="141"/>
        <w:sz w:val="22"/>
        <w:szCs w:val="22"/>
      </w:rPr>
    </w:lvl>
    <w:lvl w:ilvl="1" w:tplc="A06258A6">
      <w:numFmt w:val="bullet"/>
      <w:lvlText w:val="•"/>
      <w:lvlJc w:val="left"/>
      <w:pPr>
        <w:ind w:left="1524" w:hanging="219"/>
      </w:pPr>
      <w:rPr>
        <w:rFonts w:hint="default"/>
      </w:rPr>
    </w:lvl>
    <w:lvl w:ilvl="2" w:tplc="2D742C7A">
      <w:numFmt w:val="bullet"/>
      <w:lvlText w:val="•"/>
      <w:lvlJc w:val="left"/>
      <w:pPr>
        <w:ind w:left="2389" w:hanging="219"/>
      </w:pPr>
      <w:rPr>
        <w:rFonts w:hint="default"/>
      </w:rPr>
    </w:lvl>
    <w:lvl w:ilvl="3" w:tplc="A49C5DF6">
      <w:numFmt w:val="bullet"/>
      <w:lvlText w:val="•"/>
      <w:lvlJc w:val="left"/>
      <w:pPr>
        <w:ind w:left="3254" w:hanging="219"/>
      </w:pPr>
      <w:rPr>
        <w:rFonts w:hint="default"/>
      </w:rPr>
    </w:lvl>
    <w:lvl w:ilvl="4" w:tplc="396A1E36">
      <w:numFmt w:val="bullet"/>
      <w:lvlText w:val="•"/>
      <w:lvlJc w:val="left"/>
      <w:pPr>
        <w:ind w:left="4119" w:hanging="219"/>
      </w:pPr>
      <w:rPr>
        <w:rFonts w:hint="default"/>
      </w:rPr>
    </w:lvl>
    <w:lvl w:ilvl="5" w:tplc="5AB8AC2E">
      <w:numFmt w:val="bullet"/>
      <w:lvlText w:val="•"/>
      <w:lvlJc w:val="left"/>
      <w:pPr>
        <w:ind w:left="4984" w:hanging="219"/>
      </w:pPr>
      <w:rPr>
        <w:rFonts w:hint="default"/>
      </w:rPr>
    </w:lvl>
    <w:lvl w:ilvl="6" w:tplc="E094357A">
      <w:numFmt w:val="bullet"/>
      <w:lvlText w:val="•"/>
      <w:lvlJc w:val="left"/>
      <w:pPr>
        <w:ind w:left="5848" w:hanging="219"/>
      </w:pPr>
      <w:rPr>
        <w:rFonts w:hint="default"/>
      </w:rPr>
    </w:lvl>
    <w:lvl w:ilvl="7" w:tplc="EC3EBD92">
      <w:numFmt w:val="bullet"/>
      <w:lvlText w:val="•"/>
      <w:lvlJc w:val="left"/>
      <w:pPr>
        <w:ind w:left="6713" w:hanging="219"/>
      </w:pPr>
      <w:rPr>
        <w:rFonts w:hint="default"/>
      </w:rPr>
    </w:lvl>
    <w:lvl w:ilvl="8" w:tplc="40CAF836">
      <w:numFmt w:val="bullet"/>
      <w:lvlText w:val="•"/>
      <w:lvlJc w:val="left"/>
      <w:pPr>
        <w:ind w:left="7578" w:hanging="219"/>
      </w:pPr>
      <w:rPr>
        <w:rFonts w:hint="default"/>
      </w:rPr>
    </w:lvl>
  </w:abstractNum>
  <w:abstractNum w:abstractNumId="462" w15:restartNumberingAfterBreak="0">
    <w:nsid w:val="647408AF"/>
    <w:multiLevelType w:val="hybridMultilevel"/>
    <w:tmpl w:val="82DC9A70"/>
    <w:lvl w:ilvl="0" w:tplc="34423768">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00A0405C">
      <w:numFmt w:val="bullet"/>
      <w:lvlText w:val="•"/>
      <w:lvlJc w:val="left"/>
      <w:pPr>
        <w:ind w:left="1912" w:hanging="279"/>
      </w:pPr>
      <w:rPr>
        <w:rFonts w:hint="default"/>
      </w:rPr>
    </w:lvl>
    <w:lvl w:ilvl="2" w:tplc="560A3AC6">
      <w:numFmt w:val="bullet"/>
      <w:lvlText w:val="•"/>
      <w:lvlJc w:val="left"/>
      <w:pPr>
        <w:ind w:left="2945" w:hanging="279"/>
      </w:pPr>
      <w:rPr>
        <w:rFonts w:hint="default"/>
      </w:rPr>
    </w:lvl>
    <w:lvl w:ilvl="3" w:tplc="10FE287A">
      <w:numFmt w:val="bullet"/>
      <w:lvlText w:val="•"/>
      <w:lvlJc w:val="left"/>
      <w:pPr>
        <w:ind w:left="3977" w:hanging="279"/>
      </w:pPr>
      <w:rPr>
        <w:rFonts w:hint="default"/>
      </w:rPr>
    </w:lvl>
    <w:lvl w:ilvl="4" w:tplc="1EAAB754">
      <w:numFmt w:val="bullet"/>
      <w:lvlText w:val="•"/>
      <w:lvlJc w:val="left"/>
      <w:pPr>
        <w:ind w:left="5010" w:hanging="279"/>
      </w:pPr>
      <w:rPr>
        <w:rFonts w:hint="default"/>
      </w:rPr>
    </w:lvl>
    <w:lvl w:ilvl="5" w:tplc="A5509E3A">
      <w:numFmt w:val="bullet"/>
      <w:lvlText w:val="•"/>
      <w:lvlJc w:val="left"/>
      <w:pPr>
        <w:ind w:left="6042" w:hanging="279"/>
      </w:pPr>
      <w:rPr>
        <w:rFonts w:hint="default"/>
      </w:rPr>
    </w:lvl>
    <w:lvl w:ilvl="6" w:tplc="90B03DBC">
      <w:numFmt w:val="bullet"/>
      <w:lvlText w:val="•"/>
      <w:lvlJc w:val="left"/>
      <w:pPr>
        <w:ind w:left="7075" w:hanging="279"/>
      </w:pPr>
      <w:rPr>
        <w:rFonts w:hint="default"/>
      </w:rPr>
    </w:lvl>
    <w:lvl w:ilvl="7" w:tplc="E87EAA60">
      <w:numFmt w:val="bullet"/>
      <w:lvlText w:val="•"/>
      <w:lvlJc w:val="left"/>
      <w:pPr>
        <w:ind w:left="8107" w:hanging="279"/>
      </w:pPr>
      <w:rPr>
        <w:rFonts w:hint="default"/>
      </w:rPr>
    </w:lvl>
    <w:lvl w:ilvl="8" w:tplc="C2AAAB72">
      <w:numFmt w:val="bullet"/>
      <w:lvlText w:val="•"/>
      <w:lvlJc w:val="left"/>
      <w:pPr>
        <w:ind w:left="9140" w:hanging="279"/>
      </w:pPr>
      <w:rPr>
        <w:rFonts w:hint="default"/>
      </w:rPr>
    </w:lvl>
  </w:abstractNum>
  <w:abstractNum w:abstractNumId="463" w15:restartNumberingAfterBreak="0">
    <w:nsid w:val="64751BEA"/>
    <w:multiLevelType w:val="hybridMultilevel"/>
    <w:tmpl w:val="1F4AC94E"/>
    <w:lvl w:ilvl="0" w:tplc="3E244784">
      <w:start w:val="4"/>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0B5654C6">
      <w:start w:val="16"/>
      <w:numFmt w:val="upperRoman"/>
      <w:lvlText w:val="%2."/>
      <w:lvlJc w:val="left"/>
      <w:pPr>
        <w:ind w:left="821" w:hanging="572"/>
        <w:jc w:val="right"/>
      </w:pPr>
      <w:rPr>
        <w:rFonts w:ascii="Times New Roman" w:eastAsia="Times New Roman" w:hAnsi="Times New Roman" w:cs="Times New Roman" w:hint="default"/>
        <w:w w:val="99"/>
        <w:sz w:val="20"/>
        <w:szCs w:val="20"/>
      </w:rPr>
    </w:lvl>
    <w:lvl w:ilvl="2" w:tplc="BEF412D6">
      <w:start w:val="1"/>
      <w:numFmt w:val="upperLetter"/>
      <w:lvlText w:val="%3."/>
      <w:lvlJc w:val="left"/>
      <w:pPr>
        <w:ind w:left="1241" w:hanging="356"/>
        <w:jc w:val="left"/>
      </w:pPr>
      <w:rPr>
        <w:rFonts w:ascii="Times New Roman" w:eastAsia="Times New Roman" w:hAnsi="Times New Roman" w:cs="Times New Roman" w:hint="default"/>
        <w:spacing w:val="-3"/>
        <w:w w:val="99"/>
        <w:sz w:val="20"/>
        <w:szCs w:val="20"/>
      </w:rPr>
    </w:lvl>
    <w:lvl w:ilvl="3" w:tplc="0BF29018">
      <w:numFmt w:val="bullet"/>
      <w:lvlText w:val="•"/>
      <w:lvlJc w:val="left"/>
      <w:pPr>
        <w:ind w:left="1980" w:hanging="356"/>
      </w:pPr>
      <w:rPr>
        <w:rFonts w:hint="default"/>
      </w:rPr>
    </w:lvl>
    <w:lvl w:ilvl="4" w:tplc="4E1E249A">
      <w:numFmt w:val="bullet"/>
      <w:lvlText w:val="•"/>
      <w:lvlJc w:val="left"/>
      <w:pPr>
        <w:ind w:left="2721" w:hanging="356"/>
      </w:pPr>
      <w:rPr>
        <w:rFonts w:hint="default"/>
      </w:rPr>
    </w:lvl>
    <w:lvl w:ilvl="5" w:tplc="79C28C6C">
      <w:numFmt w:val="bullet"/>
      <w:lvlText w:val="•"/>
      <w:lvlJc w:val="left"/>
      <w:pPr>
        <w:ind w:left="3462" w:hanging="356"/>
      </w:pPr>
      <w:rPr>
        <w:rFonts w:hint="default"/>
      </w:rPr>
    </w:lvl>
    <w:lvl w:ilvl="6" w:tplc="8CCE4122">
      <w:numFmt w:val="bullet"/>
      <w:lvlText w:val="•"/>
      <w:lvlJc w:val="left"/>
      <w:pPr>
        <w:ind w:left="4203" w:hanging="356"/>
      </w:pPr>
      <w:rPr>
        <w:rFonts w:hint="default"/>
      </w:rPr>
    </w:lvl>
    <w:lvl w:ilvl="7" w:tplc="20B2B852">
      <w:numFmt w:val="bullet"/>
      <w:lvlText w:val="•"/>
      <w:lvlJc w:val="left"/>
      <w:pPr>
        <w:ind w:left="4944" w:hanging="356"/>
      </w:pPr>
      <w:rPr>
        <w:rFonts w:hint="default"/>
      </w:rPr>
    </w:lvl>
    <w:lvl w:ilvl="8" w:tplc="CAF4AB46">
      <w:numFmt w:val="bullet"/>
      <w:lvlText w:val="•"/>
      <w:lvlJc w:val="left"/>
      <w:pPr>
        <w:ind w:left="5685" w:hanging="356"/>
      </w:pPr>
      <w:rPr>
        <w:rFonts w:hint="default"/>
      </w:rPr>
    </w:lvl>
  </w:abstractNum>
  <w:abstractNum w:abstractNumId="464" w15:restartNumberingAfterBreak="0">
    <w:nsid w:val="64975315"/>
    <w:multiLevelType w:val="multilevel"/>
    <w:tmpl w:val="572C865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1"/>
      <w:numFmt w:val="decimal"/>
      <w:lvlText w:val="%1.%2.%3"/>
      <w:lvlJc w:val="left"/>
      <w:pPr>
        <w:ind w:left="1106" w:hanging="957"/>
        <w:jc w:val="left"/>
      </w:pPr>
      <w:rPr>
        <w:rFonts w:ascii="Georgia" w:eastAsia="Georgia" w:hAnsi="Georgia" w:cs="Georgia" w:hint="default"/>
        <w:b/>
        <w:bCs/>
        <w:w w:val="97"/>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65" w15:restartNumberingAfterBreak="0">
    <w:nsid w:val="64C11818"/>
    <w:multiLevelType w:val="hybridMultilevel"/>
    <w:tmpl w:val="F978253E"/>
    <w:lvl w:ilvl="0" w:tplc="2C947248">
      <w:numFmt w:val="bullet"/>
      <w:lvlText w:val=""/>
      <w:lvlJc w:val="left"/>
      <w:pPr>
        <w:ind w:left="821" w:hanging="356"/>
      </w:pPr>
      <w:rPr>
        <w:rFonts w:ascii="Wingdings" w:eastAsia="Wingdings" w:hAnsi="Wingdings" w:cs="Wingdings" w:hint="default"/>
        <w:w w:val="99"/>
        <w:sz w:val="20"/>
        <w:szCs w:val="20"/>
      </w:rPr>
    </w:lvl>
    <w:lvl w:ilvl="1" w:tplc="D0E45170">
      <w:numFmt w:val="bullet"/>
      <w:lvlText w:val="•"/>
      <w:lvlJc w:val="left"/>
      <w:pPr>
        <w:ind w:left="1427" w:hanging="356"/>
      </w:pPr>
      <w:rPr>
        <w:rFonts w:hint="default"/>
      </w:rPr>
    </w:lvl>
    <w:lvl w:ilvl="2" w:tplc="CEDA0706">
      <w:numFmt w:val="bullet"/>
      <w:lvlText w:val="•"/>
      <w:lvlJc w:val="left"/>
      <w:pPr>
        <w:ind w:left="2035" w:hanging="356"/>
      </w:pPr>
      <w:rPr>
        <w:rFonts w:hint="default"/>
      </w:rPr>
    </w:lvl>
    <w:lvl w:ilvl="3" w:tplc="B686BE24">
      <w:numFmt w:val="bullet"/>
      <w:lvlText w:val="•"/>
      <w:lvlJc w:val="left"/>
      <w:pPr>
        <w:ind w:left="2643" w:hanging="356"/>
      </w:pPr>
      <w:rPr>
        <w:rFonts w:hint="default"/>
      </w:rPr>
    </w:lvl>
    <w:lvl w:ilvl="4" w:tplc="EFDE99EA">
      <w:numFmt w:val="bullet"/>
      <w:lvlText w:val="•"/>
      <w:lvlJc w:val="left"/>
      <w:pPr>
        <w:ind w:left="3251" w:hanging="356"/>
      </w:pPr>
      <w:rPr>
        <w:rFonts w:hint="default"/>
      </w:rPr>
    </w:lvl>
    <w:lvl w:ilvl="5" w:tplc="363883DA">
      <w:numFmt w:val="bullet"/>
      <w:lvlText w:val="•"/>
      <w:lvlJc w:val="left"/>
      <w:pPr>
        <w:ind w:left="3859" w:hanging="356"/>
      </w:pPr>
      <w:rPr>
        <w:rFonts w:hint="default"/>
      </w:rPr>
    </w:lvl>
    <w:lvl w:ilvl="6" w:tplc="DAFCAEE6">
      <w:numFmt w:val="bullet"/>
      <w:lvlText w:val="•"/>
      <w:lvlJc w:val="left"/>
      <w:pPr>
        <w:ind w:left="4466" w:hanging="356"/>
      </w:pPr>
      <w:rPr>
        <w:rFonts w:hint="default"/>
      </w:rPr>
    </w:lvl>
    <w:lvl w:ilvl="7" w:tplc="61461258">
      <w:numFmt w:val="bullet"/>
      <w:lvlText w:val="•"/>
      <w:lvlJc w:val="left"/>
      <w:pPr>
        <w:ind w:left="5074" w:hanging="356"/>
      </w:pPr>
      <w:rPr>
        <w:rFonts w:hint="default"/>
      </w:rPr>
    </w:lvl>
    <w:lvl w:ilvl="8" w:tplc="F5B4A3D2">
      <w:numFmt w:val="bullet"/>
      <w:lvlText w:val="•"/>
      <w:lvlJc w:val="left"/>
      <w:pPr>
        <w:ind w:left="5682" w:hanging="356"/>
      </w:pPr>
      <w:rPr>
        <w:rFonts w:hint="default"/>
      </w:rPr>
    </w:lvl>
  </w:abstractNum>
  <w:abstractNum w:abstractNumId="466" w15:restartNumberingAfterBreak="0">
    <w:nsid w:val="653A285F"/>
    <w:multiLevelType w:val="hybridMultilevel"/>
    <w:tmpl w:val="0AD61EBE"/>
    <w:lvl w:ilvl="0" w:tplc="B5E6B490">
      <w:numFmt w:val="bullet"/>
      <w:lvlText w:val="•"/>
      <w:lvlJc w:val="left"/>
      <w:pPr>
        <w:ind w:left="857" w:hanging="219"/>
      </w:pPr>
      <w:rPr>
        <w:rFonts w:ascii="Arial" w:eastAsia="Arial" w:hAnsi="Arial" w:cs="Arial" w:hint="default"/>
        <w:i/>
        <w:w w:val="141"/>
        <w:sz w:val="22"/>
        <w:szCs w:val="22"/>
      </w:rPr>
    </w:lvl>
    <w:lvl w:ilvl="1" w:tplc="70C26512">
      <w:numFmt w:val="bullet"/>
      <w:lvlText w:val="•"/>
      <w:lvlJc w:val="left"/>
      <w:pPr>
        <w:ind w:left="1794" w:hanging="219"/>
      </w:pPr>
      <w:rPr>
        <w:rFonts w:hint="default"/>
      </w:rPr>
    </w:lvl>
    <w:lvl w:ilvl="2" w:tplc="F17A575E">
      <w:numFmt w:val="bullet"/>
      <w:lvlText w:val="•"/>
      <w:lvlJc w:val="left"/>
      <w:pPr>
        <w:ind w:left="2728" w:hanging="219"/>
      </w:pPr>
      <w:rPr>
        <w:rFonts w:hint="default"/>
      </w:rPr>
    </w:lvl>
    <w:lvl w:ilvl="3" w:tplc="070480C2">
      <w:numFmt w:val="bullet"/>
      <w:lvlText w:val="•"/>
      <w:lvlJc w:val="left"/>
      <w:pPr>
        <w:ind w:left="3663" w:hanging="219"/>
      </w:pPr>
      <w:rPr>
        <w:rFonts w:hint="default"/>
      </w:rPr>
    </w:lvl>
    <w:lvl w:ilvl="4" w:tplc="30A44F24">
      <w:numFmt w:val="bullet"/>
      <w:lvlText w:val="•"/>
      <w:lvlJc w:val="left"/>
      <w:pPr>
        <w:ind w:left="4597" w:hanging="219"/>
      </w:pPr>
      <w:rPr>
        <w:rFonts w:hint="default"/>
      </w:rPr>
    </w:lvl>
    <w:lvl w:ilvl="5" w:tplc="A448F384">
      <w:numFmt w:val="bullet"/>
      <w:lvlText w:val="•"/>
      <w:lvlJc w:val="left"/>
      <w:pPr>
        <w:ind w:left="5532" w:hanging="219"/>
      </w:pPr>
      <w:rPr>
        <w:rFonts w:hint="default"/>
      </w:rPr>
    </w:lvl>
    <w:lvl w:ilvl="6" w:tplc="A6E8933C">
      <w:numFmt w:val="bullet"/>
      <w:lvlText w:val="•"/>
      <w:lvlJc w:val="left"/>
      <w:pPr>
        <w:ind w:left="6466" w:hanging="219"/>
      </w:pPr>
      <w:rPr>
        <w:rFonts w:hint="default"/>
      </w:rPr>
    </w:lvl>
    <w:lvl w:ilvl="7" w:tplc="C8003180">
      <w:numFmt w:val="bullet"/>
      <w:lvlText w:val="•"/>
      <w:lvlJc w:val="left"/>
      <w:pPr>
        <w:ind w:left="7401" w:hanging="219"/>
      </w:pPr>
      <w:rPr>
        <w:rFonts w:hint="default"/>
      </w:rPr>
    </w:lvl>
    <w:lvl w:ilvl="8" w:tplc="536A80FC">
      <w:numFmt w:val="bullet"/>
      <w:lvlText w:val="•"/>
      <w:lvlJc w:val="left"/>
      <w:pPr>
        <w:ind w:left="8335" w:hanging="219"/>
      </w:pPr>
      <w:rPr>
        <w:rFonts w:hint="default"/>
      </w:rPr>
    </w:lvl>
  </w:abstractNum>
  <w:abstractNum w:abstractNumId="467" w15:restartNumberingAfterBreak="0">
    <w:nsid w:val="65653050"/>
    <w:multiLevelType w:val="multilevel"/>
    <w:tmpl w:val="161A62E0"/>
    <w:lvl w:ilvl="0">
      <w:start w:val="20"/>
      <w:numFmt w:val="decimal"/>
      <w:lvlText w:val="%1"/>
      <w:lvlJc w:val="left"/>
      <w:pPr>
        <w:ind w:left="216" w:hanging="464"/>
        <w:jc w:val="left"/>
      </w:pPr>
      <w:rPr>
        <w:rFonts w:hint="default"/>
      </w:rPr>
    </w:lvl>
    <w:lvl w:ilvl="1">
      <w:start w:val="4"/>
      <w:numFmt w:val="decimal"/>
      <w:lvlText w:val="%1.%2"/>
      <w:lvlJc w:val="left"/>
      <w:pPr>
        <w:ind w:left="216" w:hanging="464"/>
        <w:jc w:val="left"/>
      </w:pPr>
      <w:rPr>
        <w:rFonts w:ascii="Times New Roman" w:eastAsia="Times New Roman" w:hAnsi="Times New Roman" w:cs="Times New Roman" w:hint="default"/>
        <w:w w:val="100"/>
        <w:sz w:val="22"/>
        <w:szCs w:val="22"/>
      </w:rPr>
    </w:lvl>
    <w:lvl w:ilvl="2">
      <w:numFmt w:val="bullet"/>
      <w:lvlText w:val="-"/>
      <w:lvlJc w:val="left"/>
      <w:pPr>
        <w:ind w:left="936" w:hanging="356"/>
      </w:pPr>
      <w:rPr>
        <w:rFonts w:ascii="Times New Roman" w:eastAsia="Times New Roman" w:hAnsi="Times New Roman" w:cs="Times New Roman" w:hint="default"/>
        <w:w w:val="100"/>
        <w:sz w:val="22"/>
        <w:szCs w:val="22"/>
      </w:rPr>
    </w:lvl>
    <w:lvl w:ilvl="3">
      <w:numFmt w:val="bullet"/>
      <w:lvlText w:val="•"/>
      <w:lvlJc w:val="left"/>
      <w:pPr>
        <w:ind w:left="2843" w:hanging="356"/>
      </w:pPr>
      <w:rPr>
        <w:rFonts w:hint="default"/>
      </w:rPr>
    </w:lvl>
    <w:lvl w:ilvl="4">
      <w:numFmt w:val="bullet"/>
      <w:lvlText w:val="•"/>
      <w:lvlJc w:val="left"/>
      <w:pPr>
        <w:ind w:left="3795" w:hanging="356"/>
      </w:pPr>
      <w:rPr>
        <w:rFonts w:hint="default"/>
      </w:rPr>
    </w:lvl>
    <w:lvl w:ilvl="5">
      <w:numFmt w:val="bullet"/>
      <w:lvlText w:val="•"/>
      <w:lvlJc w:val="left"/>
      <w:pPr>
        <w:ind w:left="4747" w:hanging="356"/>
      </w:pPr>
      <w:rPr>
        <w:rFonts w:hint="default"/>
      </w:rPr>
    </w:lvl>
    <w:lvl w:ilvl="6">
      <w:numFmt w:val="bullet"/>
      <w:lvlText w:val="•"/>
      <w:lvlJc w:val="left"/>
      <w:pPr>
        <w:ind w:left="5699" w:hanging="356"/>
      </w:pPr>
      <w:rPr>
        <w:rFonts w:hint="default"/>
      </w:rPr>
    </w:lvl>
    <w:lvl w:ilvl="7">
      <w:numFmt w:val="bullet"/>
      <w:lvlText w:val="•"/>
      <w:lvlJc w:val="left"/>
      <w:pPr>
        <w:ind w:left="6650" w:hanging="356"/>
      </w:pPr>
      <w:rPr>
        <w:rFonts w:hint="default"/>
      </w:rPr>
    </w:lvl>
    <w:lvl w:ilvl="8">
      <w:numFmt w:val="bullet"/>
      <w:lvlText w:val="•"/>
      <w:lvlJc w:val="left"/>
      <w:pPr>
        <w:ind w:left="7602" w:hanging="356"/>
      </w:pPr>
      <w:rPr>
        <w:rFonts w:hint="default"/>
      </w:rPr>
    </w:lvl>
  </w:abstractNum>
  <w:abstractNum w:abstractNumId="468" w15:restartNumberingAfterBreak="0">
    <w:nsid w:val="657764AD"/>
    <w:multiLevelType w:val="hybridMultilevel"/>
    <w:tmpl w:val="F59CEE14"/>
    <w:lvl w:ilvl="0" w:tplc="2F6CB768">
      <w:numFmt w:val="bullet"/>
      <w:lvlText w:val="•"/>
      <w:lvlJc w:val="left"/>
      <w:pPr>
        <w:ind w:left="218" w:hanging="219"/>
      </w:pPr>
      <w:rPr>
        <w:rFonts w:ascii="Arial" w:eastAsia="Arial" w:hAnsi="Arial" w:cs="Arial" w:hint="default"/>
        <w:i/>
        <w:w w:val="141"/>
        <w:sz w:val="22"/>
        <w:szCs w:val="22"/>
      </w:rPr>
    </w:lvl>
    <w:lvl w:ilvl="1" w:tplc="B5C4C256">
      <w:numFmt w:val="bullet"/>
      <w:lvlText w:val="•"/>
      <w:lvlJc w:val="left"/>
      <w:pPr>
        <w:ind w:left="1125" w:hanging="219"/>
      </w:pPr>
      <w:rPr>
        <w:rFonts w:hint="default"/>
      </w:rPr>
    </w:lvl>
    <w:lvl w:ilvl="2" w:tplc="E084E92C">
      <w:numFmt w:val="bullet"/>
      <w:lvlText w:val="•"/>
      <w:lvlJc w:val="left"/>
      <w:pPr>
        <w:ind w:left="2030" w:hanging="219"/>
      </w:pPr>
      <w:rPr>
        <w:rFonts w:hint="default"/>
      </w:rPr>
    </w:lvl>
    <w:lvl w:ilvl="3" w:tplc="F788CC1A">
      <w:numFmt w:val="bullet"/>
      <w:lvlText w:val="•"/>
      <w:lvlJc w:val="left"/>
      <w:pPr>
        <w:ind w:left="2936" w:hanging="219"/>
      </w:pPr>
      <w:rPr>
        <w:rFonts w:hint="default"/>
      </w:rPr>
    </w:lvl>
    <w:lvl w:ilvl="4" w:tplc="9D843B14">
      <w:numFmt w:val="bullet"/>
      <w:lvlText w:val="•"/>
      <w:lvlJc w:val="left"/>
      <w:pPr>
        <w:ind w:left="3841" w:hanging="219"/>
      </w:pPr>
      <w:rPr>
        <w:rFonts w:hint="default"/>
      </w:rPr>
    </w:lvl>
    <w:lvl w:ilvl="5" w:tplc="F134F60E">
      <w:numFmt w:val="bullet"/>
      <w:lvlText w:val="•"/>
      <w:lvlJc w:val="left"/>
      <w:pPr>
        <w:ind w:left="4746" w:hanging="219"/>
      </w:pPr>
      <w:rPr>
        <w:rFonts w:hint="default"/>
      </w:rPr>
    </w:lvl>
    <w:lvl w:ilvl="6" w:tplc="023026D0">
      <w:numFmt w:val="bullet"/>
      <w:lvlText w:val="•"/>
      <w:lvlJc w:val="left"/>
      <w:pPr>
        <w:ind w:left="5652" w:hanging="219"/>
      </w:pPr>
      <w:rPr>
        <w:rFonts w:hint="default"/>
      </w:rPr>
    </w:lvl>
    <w:lvl w:ilvl="7" w:tplc="3C5CE108">
      <w:numFmt w:val="bullet"/>
      <w:lvlText w:val="•"/>
      <w:lvlJc w:val="left"/>
      <w:pPr>
        <w:ind w:left="6557" w:hanging="219"/>
      </w:pPr>
      <w:rPr>
        <w:rFonts w:hint="default"/>
      </w:rPr>
    </w:lvl>
    <w:lvl w:ilvl="8" w:tplc="770EE53E">
      <w:numFmt w:val="bullet"/>
      <w:lvlText w:val="•"/>
      <w:lvlJc w:val="left"/>
      <w:pPr>
        <w:ind w:left="7463" w:hanging="219"/>
      </w:pPr>
      <w:rPr>
        <w:rFonts w:hint="default"/>
      </w:rPr>
    </w:lvl>
  </w:abstractNum>
  <w:abstractNum w:abstractNumId="469" w15:restartNumberingAfterBreak="0">
    <w:nsid w:val="658323C0"/>
    <w:multiLevelType w:val="multilevel"/>
    <w:tmpl w:val="814E330A"/>
    <w:lvl w:ilvl="0">
      <w:start w:val="47"/>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470" w15:restartNumberingAfterBreak="0">
    <w:nsid w:val="666C0022"/>
    <w:multiLevelType w:val="multilevel"/>
    <w:tmpl w:val="77FC7C8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2"/>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71" w15:restartNumberingAfterBreak="0">
    <w:nsid w:val="669400EE"/>
    <w:multiLevelType w:val="multilevel"/>
    <w:tmpl w:val="640442D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5"/>
      <w:numFmt w:val="decimal"/>
      <w:lvlText w:val="%1.%2.%3"/>
      <w:lvlJc w:val="left"/>
      <w:pPr>
        <w:ind w:left="1106" w:hanging="957"/>
        <w:jc w:val="left"/>
      </w:pPr>
      <w:rPr>
        <w:rFonts w:ascii="Georgia" w:eastAsia="Georgia" w:hAnsi="Georgia" w:cs="Georgia" w:hint="default"/>
        <w:b/>
        <w:bCs/>
        <w:w w:val="94"/>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472" w15:restartNumberingAfterBreak="0">
    <w:nsid w:val="669B1E10"/>
    <w:multiLevelType w:val="hybridMultilevel"/>
    <w:tmpl w:val="F78668BC"/>
    <w:lvl w:ilvl="0" w:tplc="8F08D074">
      <w:start w:val="1"/>
      <w:numFmt w:val="decimal"/>
      <w:lvlText w:val="%1."/>
      <w:lvlJc w:val="left"/>
      <w:pPr>
        <w:ind w:left="667" w:hanging="279"/>
        <w:jc w:val="left"/>
      </w:pPr>
      <w:rPr>
        <w:rFonts w:ascii="Times New Roman" w:eastAsia="Times New Roman" w:hAnsi="Times New Roman" w:cs="Times New Roman" w:hint="default"/>
        <w:w w:val="102"/>
        <w:sz w:val="22"/>
        <w:szCs w:val="22"/>
      </w:rPr>
    </w:lvl>
    <w:lvl w:ilvl="1" w:tplc="70F034EC">
      <w:numFmt w:val="bullet"/>
      <w:lvlText w:val="•"/>
      <w:lvlJc w:val="left"/>
      <w:pPr>
        <w:ind w:left="1524" w:hanging="279"/>
      </w:pPr>
      <w:rPr>
        <w:rFonts w:hint="default"/>
      </w:rPr>
    </w:lvl>
    <w:lvl w:ilvl="2" w:tplc="9E942050">
      <w:numFmt w:val="bullet"/>
      <w:lvlText w:val="•"/>
      <w:lvlJc w:val="left"/>
      <w:pPr>
        <w:ind w:left="2389" w:hanging="279"/>
      </w:pPr>
      <w:rPr>
        <w:rFonts w:hint="default"/>
      </w:rPr>
    </w:lvl>
    <w:lvl w:ilvl="3" w:tplc="F6408FE0">
      <w:numFmt w:val="bullet"/>
      <w:lvlText w:val="•"/>
      <w:lvlJc w:val="left"/>
      <w:pPr>
        <w:ind w:left="3254" w:hanging="279"/>
      </w:pPr>
      <w:rPr>
        <w:rFonts w:hint="default"/>
      </w:rPr>
    </w:lvl>
    <w:lvl w:ilvl="4" w:tplc="ECD674DC">
      <w:numFmt w:val="bullet"/>
      <w:lvlText w:val="•"/>
      <w:lvlJc w:val="left"/>
      <w:pPr>
        <w:ind w:left="4119" w:hanging="279"/>
      </w:pPr>
      <w:rPr>
        <w:rFonts w:hint="default"/>
      </w:rPr>
    </w:lvl>
    <w:lvl w:ilvl="5" w:tplc="8FC0435C">
      <w:numFmt w:val="bullet"/>
      <w:lvlText w:val="•"/>
      <w:lvlJc w:val="left"/>
      <w:pPr>
        <w:ind w:left="4984" w:hanging="279"/>
      </w:pPr>
      <w:rPr>
        <w:rFonts w:hint="default"/>
      </w:rPr>
    </w:lvl>
    <w:lvl w:ilvl="6" w:tplc="864C99EE">
      <w:numFmt w:val="bullet"/>
      <w:lvlText w:val="•"/>
      <w:lvlJc w:val="left"/>
      <w:pPr>
        <w:ind w:left="5848" w:hanging="279"/>
      </w:pPr>
      <w:rPr>
        <w:rFonts w:hint="default"/>
      </w:rPr>
    </w:lvl>
    <w:lvl w:ilvl="7" w:tplc="C6424548">
      <w:numFmt w:val="bullet"/>
      <w:lvlText w:val="•"/>
      <w:lvlJc w:val="left"/>
      <w:pPr>
        <w:ind w:left="6713" w:hanging="279"/>
      </w:pPr>
      <w:rPr>
        <w:rFonts w:hint="default"/>
      </w:rPr>
    </w:lvl>
    <w:lvl w:ilvl="8" w:tplc="58A2A97E">
      <w:numFmt w:val="bullet"/>
      <w:lvlText w:val="•"/>
      <w:lvlJc w:val="left"/>
      <w:pPr>
        <w:ind w:left="7578" w:hanging="279"/>
      </w:pPr>
      <w:rPr>
        <w:rFonts w:hint="default"/>
      </w:rPr>
    </w:lvl>
  </w:abstractNum>
  <w:abstractNum w:abstractNumId="473" w15:restartNumberingAfterBreak="0">
    <w:nsid w:val="66A879CA"/>
    <w:multiLevelType w:val="hybridMultilevel"/>
    <w:tmpl w:val="36745E7C"/>
    <w:lvl w:ilvl="0" w:tplc="3252D3B0">
      <w:start w:val="1"/>
      <w:numFmt w:val="decimal"/>
      <w:lvlText w:val="%1."/>
      <w:lvlJc w:val="left"/>
      <w:pPr>
        <w:ind w:left="882" w:hanging="279"/>
        <w:jc w:val="left"/>
      </w:pPr>
      <w:rPr>
        <w:rFonts w:ascii="Times New Roman" w:eastAsia="Times New Roman" w:hAnsi="Times New Roman" w:cs="Times New Roman" w:hint="default"/>
        <w:w w:val="102"/>
        <w:sz w:val="22"/>
        <w:szCs w:val="22"/>
      </w:rPr>
    </w:lvl>
    <w:lvl w:ilvl="1" w:tplc="8D2C7906">
      <w:numFmt w:val="bullet"/>
      <w:lvlText w:val="•"/>
      <w:lvlJc w:val="left"/>
      <w:pPr>
        <w:ind w:left="1912" w:hanging="279"/>
      </w:pPr>
      <w:rPr>
        <w:rFonts w:hint="default"/>
      </w:rPr>
    </w:lvl>
    <w:lvl w:ilvl="2" w:tplc="559EF71E">
      <w:numFmt w:val="bullet"/>
      <w:lvlText w:val="•"/>
      <w:lvlJc w:val="left"/>
      <w:pPr>
        <w:ind w:left="2945" w:hanging="279"/>
      </w:pPr>
      <w:rPr>
        <w:rFonts w:hint="default"/>
      </w:rPr>
    </w:lvl>
    <w:lvl w:ilvl="3" w:tplc="D51E5852">
      <w:numFmt w:val="bullet"/>
      <w:lvlText w:val="•"/>
      <w:lvlJc w:val="left"/>
      <w:pPr>
        <w:ind w:left="3977" w:hanging="279"/>
      </w:pPr>
      <w:rPr>
        <w:rFonts w:hint="default"/>
      </w:rPr>
    </w:lvl>
    <w:lvl w:ilvl="4" w:tplc="99887028">
      <w:numFmt w:val="bullet"/>
      <w:lvlText w:val="•"/>
      <w:lvlJc w:val="left"/>
      <w:pPr>
        <w:ind w:left="5010" w:hanging="279"/>
      </w:pPr>
      <w:rPr>
        <w:rFonts w:hint="default"/>
      </w:rPr>
    </w:lvl>
    <w:lvl w:ilvl="5" w:tplc="11241274">
      <w:numFmt w:val="bullet"/>
      <w:lvlText w:val="•"/>
      <w:lvlJc w:val="left"/>
      <w:pPr>
        <w:ind w:left="6042" w:hanging="279"/>
      </w:pPr>
      <w:rPr>
        <w:rFonts w:hint="default"/>
      </w:rPr>
    </w:lvl>
    <w:lvl w:ilvl="6" w:tplc="3AECCDBC">
      <w:numFmt w:val="bullet"/>
      <w:lvlText w:val="•"/>
      <w:lvlJc w:val="left"/>
      <w:pPr>
        <w:ind w:left="7075" w:hanging="279"/>
      </w:pPr>
      <w:rPr>
        <w:rFonts w:hint="default"/>
      </w:rPr>
    </w:lvl>
    <w:lvl w:ilvl="7" w:tplc="486A7A54">
      <w:numFmt w:val="bullet"/>
      <w:lvlText w:val="•"/>
      <w:lvlJc w:val="left"/>
      <w:pPr>
        <w:ind w:left="8107" w:hanging="279"/>
      </w:pPr>
      <w:rPr>
        <w:rFonts w:hint="default"/>
      </w:rPr>
    </w:lvl>
    <w:lvl w:ilvl="8" w:tplc="508A3466">
      <w:numFmt w:val="bullet"/>
      <w:lvlText w:val="•"/>
      <w:lvlJc w:val="left"/>
      <w:pPr>
        <w:ind w:left="9140" w:hanging="279"/>
      </w:pPr>
      <w:rPr>
        <w:rFonts w:hint="default"/>
      </w:rPr>
    </w:lvl>
  </w:abstractNum>
  <w:abstractNum w:abstractNumId="474" w15:restartNumberingAfterBreak="0">
    <w:nsid w:val="66C02B22"/>
    <w:multiLevelType w:val="hybridMultilevel"/>
    <w:tmpl w:val="D49C1A7C"/>
    <w:lvl w:ilvl="0" w:tplc="6D106038">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CF8CBAC0">
      <w:numFmt w:val="bullet"/>
      <w:lvlText w:val="•"/>
      <w:lvlJc w:val="left"/>
      <w:pPr>
        <w:ind w:left="1750" w:hanging="279"/>
      </w:pPr>
      <w:rPr>
        <w:rFonts w:hint="default"/>
      </w:rPr>
    </w:lvl>
    <w:lvl w:ilvl="2" w:tplc="E5928FAE">
      <w:numFmt w:val="bullet"/>
      <w:lvlText w:val="•"/>
      <w:lvlJc w:val="left"/>
      <w:pPr>
        <w:ind w:left="2801" w:hanging="279"/>
      </w:pPr>
      <w:rPr>
        <w:rFonts w:hint="default"/>
      </w:rPr>
    </w:lvl>
    <w:lvl w:ilvl="3" w:tplc="8B2EE874">
      <w:numFmt w:val="bullet"/>
      <w:lvlText w:val="•"/>
      <w:lvlJc w:val="left"/>
      <w:pPr>
        <w:ind w:left="3851" w:hanging="279"/>
      </w:pPr>
      <w:rPr>
        <w:rFonts w:hint="default"/>
      </w:rPr>
    </w:lvl>
    <w:lvl w:ilvl="4" w:tplc="26E6B774">
      <w:numFmt w:val="bullet"/>
      <w:lvlText w:val="•"/>
      <w:lvlJc w:val="left"/>
      <w:pPr>
        <w:ind w:left="4902" w:hanging="279"/>
      </w:pPr>
      <w:rPr>
        <w:rFonts w:hint="default"/>
      </w:rPr>
    </w:lvl>
    <w:lvl w:ilvl="5" w:tplc="68E0E918">
      <w:numFmt w:val="bullet"/>
      <w:lvlText w:val="•"/>
      <w:lvlJc w:val="left"/>
      <w:pPr>
        <w:ind w:left="5952" w:hanging="279"/>
      </w:pPr>
      <w:rPr>
        <w:rFonts w:hint="default"/>
      </w:rPr>
    </w:lvl>
    <w:lvl w:ilvl="6" w:tplc="00C272C6">
      <w:numFmt w:val="bullet"/>
      <w:lvlText w:val="•"/>
      <w:lvlJc w:val="left"/>
      <w:pPr>
        <w:ind w:left="7003" w:hanging="279"/>
      </w:pPr>
      <w:rPr>
        <w:rFonts w:hint="default"/>
      </w:rPr>
    </w:lvl>
    <w:lvl w:ilvl="7" w:tplc="B2584694">
      <w:numFmt w:val="bullet"/>
      <w:lvlText w:val="•"/>
      <w:lvlJc w:val="left"/>
      <w:pPr>
        <w:ind w:left="8053" w:hanging="279"/>
      </w:pPr>
      <w:rPr>
        <w:rFonts w:hint="default"/>
      </w:rPr>
    </w:lvl>
    <w:lvl w:ilvl="8" w:tplc="1974F8A8">
      <w:numFmt w:val="bullet"/>
      <w:lvlText w:val="•"/>
      <w:lvlJc w:val="left"/>
      <w:pPr>
        <w:ind w:left="9104" w:hanging="279"/>
      </w:pPr>
      <w:rPr>
        <w:rFonts w:hint="default"/>
      </w:rPr>
    </w:lvl>
  </w:abstractNum>
  <w:abstractNum w:abstractNumId="475" w15:restartNumberingAfterBreak="0">
    <w:nsid w:val="66C2749D"/>
    <w:multiLevelType w:val="multilevel"/>
    <w:tmpl w:val="BD6C6988"/>
    <w:lvl w:ilvl="0">
      <w:start w:val="50"/>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476" w15:restartNumberingAfterBreak="0">
    <w:nsid w:val="66EC3964"/>
    <w:multiLevelType w:val="multilevel"/>
    <w:tmpl w:val="07882C9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0"/>
      <w:numFmt w:val="decimal"/>
      <w:lvlText w:val="%1.%2.%3"/>
      <w:lvlJc w:val="left"/>
      <w:pPr>
        <w:ind w:left="1106" w:hanging="957"/>
        <w:jc w:val="left"/>
      </w:pPr>
      <w:rPr>
        <w:rFonts w:ascii="Georgia" w:eastAsia="Georgia" w:hAnsi="Georgia" w:cs="Georgia" w:hint="default"/>
        <w:b/>
        <w:bCs/>
        <w:w w:val="91"/>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477" w15:restartNumberingAfterBreak="0">
    <w:nsid w:val="67445D14"/>
    <w:multiLevelType w:val="multilevel"/>
    <w:tmpl w:val="2E502E5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4"/>
      <w:numFmt w:val="decimal"/>
      <w:lvlText w:val="%1.%2.%3"/>
      <w:lvlJc w:val="left"/>
      <w:pPr>
        <w:ind w:left="1106" w:hanging="957"/>
        <w:jc w:val="left"/>
      </w:pPr>
      <w:rPr>
        <w:rFonts w:ascii="Georgia" w:eastAsia="Georgia" w:hAnsi="Georgia" w:cs="Georgia" w:hint="default"/>
        <w:b/>
        <w:bCs/>
        <w:w w:val="92"/>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478" w15:restartNumberingAfterBreak="0">
    <w:nsid w:val="676C5493"/>
    <w:multiLevelType w:val="multilevel"/>
    <w:tmpl w:val="CFA453BC"/>
    <w:lvl w:ilvl="0">
      <w:start w:val="3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79" w15:restartNumberingAfterBreak="0">
    <w:nsid w:val="67AF6B82"/>
    <w:multiLevelType w:val="hybridMultilevel"/>
    <w:tmpl w:val="3AC04F3E"/>
    <w:lvl w:ilvl="0" w:tplc="7102E822">
      <w:numFmt w:val="bullet"/>
      <w:lvlText w:val="•"/>
      <w:lvlJc w:val="left"/>
      <w:pPr>
        <w:ind w:left="695" w:hanging="219"/>
      </w:pPr>
      <w:rPr>
        <w:rFonts w:ascii="Arial" w:eastAsia="Arial" w:hAnsi="Arial" w:cs="Arial" w:hint="default"/>
        <w:i/>
        <w:w w:val="141"/>
        <w:sz w:val="22"/>
        <w:szCs w:val="22"/>
      </w:rPr>
    </w:lvl>
    <w:lvl w:ilvl="1" w:tplc="11AC3650">
      <w:numFmt w:val="bullet"/>
      <w:lvlText w:val="•"/>
      <w:lvlJc w:val="left"/>
      <w:pPr>
        <w:ind w:left="1750" w:hanging="219"/>
      </w:pPr>
      <w:rPr>
        <w:rFonts w:hint="default"/>
      </w:rPr>
    </w:lvl>
    <w:lvl w:ilvl="2" w:tplc="0ECC0AB4">
      <w:numFmt w:val="bullet"/>
      <w:lvlText w:val="•"/>
      <w:lvlJc w:val="left"/>
      <w:pPr>
        <w:ind w:left="2801" w:hanging="219"/>
      </w:pPr>
      <w:rPr>
        <w:rFonts w:hint="default"/>
      </w:rPr>
    </w:lvl>
    <w:lvl w:ilvl="3" w:tplc="1376E5B4">
      <w:numFmt w:val="bullet"/>
      <w:lvlText w:val="•"/>
      <w:lvlJc w:val="left"/>
      <w:pPr>
        <w:ind w:left="3851" w:hanging="219"/>
      </w:pPr>
      <w:rPr>
        <w:rFonts w:hint="default"/>
      </w:rPr>
    </w:lvl>
    <w:lvl w:ilvl="4" w:tplc="B5389726">
      <w:numFmt w:val="bullet"/>
      <w:lvlText w:val="•"/>
      <w:lvlJc w:val="left"/>
      <w:pPr>
        <w:ind w:left="4902" w:hanging="219"/>
      </w:pPr>
      <w:rPr>
        <w:rFonts w:hint="default"/>
      </w:rPr>
    </w:lvl>
    <w:lvl w:ilvl="5" w:tplc="0DCA7762">
      <w:numFmt w:val="bullet"/>
      <w:lvlText w:val="•"/>
      <w:lvlJc w:val="left"/>
      <w:pPr>
        <w:ind w:left="5952" w:hanging="219"/>
      </w:pPr>
      <w:rPr>
        <w:rFonts w:hint="default"/>
      </w:rPr>
    </w:lvl>
    <w:lvl w:ilvl="6" w:tplc="729E8C92">
      <w:numFmt w:val="bullet"/>
      <w:lvlText w:val="•"/>
      <w:lvlJc w:val="left"/>
      <w:pPr>
        <w:ind w:left="7003" w:hanging="219"/>
      </w:pPr>
      <w:rPr>
        <w:rFonts w:hint="default"/>
      </w:rPr>
    </w:lvl>
    <w:lvl w:ilvl="7" w:tplc="66D6800A">
      <w:numFmt w:val="bullet"/>
      <w:lvlText w:val="•"/>
      <w:lvlJc w:val="left"/>
      <w:pPr>
        <w:ind w:left="8053" w:hanging="219"/>
      </w:pPr>
      <w:rPr>
        <w:rFonts w:hint="default"/>
      </w:rPr>
    </w:lvl>
    <w:lvl w:ilvl="8" w:tplc="5DEEEB5E">
      <w:numFmt w:val="bullet"/>
      <w:lvlText w:val="•"/>
      <w:lvlJc w:val="left"/>
      <w:pPr>
        <w:ind w:left="9104" w:hanging="219"/>
      </w:pPr>
      <w:rPr>
        <w:rFonts w:hint="default"/>
      </w:rPr>
    </w:lvl>
  </w:abstractNum>
  <w:abstractNum w:abstractNumId="480" w15:restartNumberingAfterBreak="0">
    <w:nsid w:val="67D05351"/>
    <w:multiLevelType w:val="hybridMultilevel"/>
    <w:tmpl w:val="3050F540"/>
    <w:lvl w:ilvl="0" w:tplc="3DD2F9B6">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7E5C1D02">
      <w:numFmt w:val="bullet"/>
      <w:lvlText w:val="•"/>
      <w:lvlJc w:val="left"/>
      <w:pPr>
        <w:ind w:left="1912" w:hanging="279"/>
      </w:pPr>
      <w:rPr>
        <w:rFonts w:hint="default"/>
      </w:rPr>
    </w:lvl>
    <w:lvl w:ilvl="2" w:tplc="2D823CEE">
      <w:numFmt w:val="bullet"/>
      <w:lvlText w:val="•"/>
      <w:lvlJc w:val="left"/>
      <w:pPr>
        <w:ind w:left="2945" w:hanging="279"/>
      </w:pPr>
      <w:rPr>
        <w:rFonts w:hint="default"/>
      </w:rPr>
    </w:lvl>
    <w:lvl w:ilvl="3" w:tplc="EC841278">
      <w:numFmt w:val="bullet"/>
      <w:lvlText w:val="•"/>
      <w:lvlJc w:val="left"/>
      <w:pPr>
        <w:ind w:left="3977" w:hanging="279"/>
      </w:pPr>
      <w:rPr>
        <w:rFonts w:hint="default"/>
      </w:rPr>
    </w:lvl>
    <w:lvl w:ilvl="4" w:tplc="E2243478">
      <w:numFmt w:val="bullet"/>
      <w:lvlText w:val="•"/>
      <w:lvlJc w:val="left"/>
      <w:pPr>
        <w:ind w:left="5010" w:hanging="279"/>
      </w:pPr>
      <w:rPr>
        <w:rFonts w:hint="default"/>
      </w:rPr>
    </w:lvl>
    <w:lvl w:ilvl="5" w:tplc="45C05AC4">
      <w:numFmt w:val="bullet"/>
      <w:lvlText w:val="•"/>
      <w:lvlJc w:val="left"/>
      <w:pPr>
        <w:ind w:left="6042" w:hanging="279"/>
      </w:pPr>
      <w:rPr>
        <w:rFonts w:hint="default"/>
      </w:rPr>
    </w:lvl>
    <w:lvl w:ilvl="6" w:tplc="A830A5C8">
      <w:numFmt w:val="bullet"/>
      <w:lvlText w:val="•"/>
      <w:lvlJc w:val="left"/>
      <w:pPr>
        <w:ind w:left="7075" w:hanging="279"/>
      </w:pPr>
      <w:rPr>
        <w:rFonts w:hint="default"/>
      </w:rPr>
    </w:lvl>
    <w:lvl w:ilvl="7" w:tplc="72349502">
      <w:numFmt w:val="bullet"/>
      <w:lvlText w:val="•"/>
      <w:lvlJc w:val="left"/>
      <w:pPr>
        <w:ind w:left="8107" w:hanging="279"/>
      </w:pPr>
      <w:rPr>
        <w:rFonts w:hint="default"/>
      </w:rPr>
    </w:lvl>
    <w:lvl w:ilvl="8" w:tplc="DC868810">
      <w:numFmt w:val="bullet"/>
      <w:lvlText w:val="•"/>
      <w:lvlJc w:val="left"/>
      <w:pPr>
        <w:ind w:left="9140" w:hanging="279"/>
      </w:pPr>
      <w:rPr>
        <w:rFonts w:hint="default"/>
      </w:rPr>
    </w:lvl>
  </w:abstractNum>
  <w:abstractNum w:abstractNumId="481" w15:restartNumberingAfterBreak="0">
    <w:nsid w:val="67EC2769"/>
    <w:multiLevelType w:val="hybridMultilevel"/>
    <w:tmpl w:val="22046446"/>
    <w:lvl w:ilvl="0" w:tplc="63065DFE">
      <w:numFmt w:val="bullet"/>
      <w:lvlText w:val="•"/>
      <w:lvlJc w:val="left"/>
      <w:pPr>
        <w:ind w:left="218" w:hanging="219"/>
      </w:pPr>
      <w:rPr>
        <w:rFonts w:ascii="Arial" w:eastAsia="Arial" w:hAnsi="Arial" w:cs="Arial" w:hint="default"/>
        <w:i/>
        <w:w w:val="141"/>
        <w:sz w:val="22"/>
        <w:szCs w:val="22"/>
      </w:rPr>
    </w:lvl>
    <w:lvl w:ilvl="1" w:tplc="300E06E0">
      <w:numFmt w:val="bullet"/>
      <w:lvlText w:val="•"/>
      <w:lvlJc w:val="left"/>
      <w:pPr>
        <w:ind w:left="1125" w:hanging="219"/>
      </w:pPr>
      <w:rPr>
        <w:rFonts w:hint="default"/>
      </w:rPr>
    </w:lvl>
    <w:lvl w:ilvl="2" w:tplc="1EA86BEA">
      <w:numFmt w:val="bullet"/>
      <w:lvlText w:val="•"/>
      <w:lvlJc w:val="left"/>
      <w:pPr>
        <w:ind w:left="2030" w:hanging="219"/>
      </w:pPr>
      <w:rPr>
        <w:rFonts w:hint="default"/>
      </w:rPr>
    </w:lvl>
    <w:lvl w:ilvl="3" w:tplc="84C850F0">
      <w:numFmt w:val="bullet"/>
      <w:lvlText w:val="•"/>
      <w:lvlJc w:val="left"/>
      <w:pPr>
        <w:ind w:left="2936" w:hanging="219"/>
      </w:pPr>
      <w:rPr>
        <w:rFonts w:hint="default"/>
      </w:rPr>
    </w:lvl>
    <w:lvl w:ilvl="4" w:tplc="7D8E24BC">
      <w:numFmt w:val="bullet"/>
      <w:lvlText w:val="•"/>
      <w:lvlJc w:val="left"/>
      <w:pPr>
        <w:ind w:left="3841" w:hanging="219"/>
      </w:pPr>
      <w:rPr>
        <w:rFonts w:hint="default"/>
      </w:rPr>
    </w:lvl>
    <w:lvl w:ilvl="5" w:tplc="B41E6EE4">
      <w:numFmt w:val="bullet"/>
      <w:lvlText w:val="•"/>
      <w:lvlJc w:val="left"/>
      <w:pPr>
        <w:ind w:left="4747" w:hanging="219"/>
      </w:pPr>
      <w:rPr>
        <w:rFonts w:hint="default"/>
      </w:rPr>
    </w:lvl>
    <w:lvl w:ilvl="6" w:tplc="8C10DD90">
      <w:numFmt w:val="bullet"/>
      <w:lvlText w:val="•"/>
      <w:lvlJc w:val="left"/>
      <w:pPr>
        <w:ind w:left="5652" w:hanging="219"/>
      </w:pPr>
      <w:rPr>
        <w:rFonts w:hint="default"/>
      </w:rPr>
    </w:lvl>
    <w:lvl w:ilvl="7" w:tplc="5CD4C9CA">
      <w:numFmt w:val="bullet"/>
      <w:lvlText w:val="•"/>
      <w:lvlJc w:val="left"/>
      <w:pPr>
        <w:ind w:left="6557" w:hanging="219"/>
      </w:pPr>
      <w:rPr>
        <w:rFonts w:hint="default"/>
      </w:rPr>
    </w:lvl>
    <w:lvl w:ilvl="8" w:tplc="D41CD87E">
      <w:numFmt w:val="bullet"/>
      <w:lvlText w:val="•"/>
      <w:lvlJc w:val="left"/>
      <w:pPr>
        <w:ind w:left="7463" w:hanging="219"/>
      </w:pPr>
      <w:rPr>
        <w:rFonts w:hint="default"/>
      </w:rPr>
    </w:lvl>
  </w:abstractNum>
  <w:abstractNum w:abstractNumId="482" w15:restartNumberingAfterBreak="0">
    <w:nsid w:val="68251A3E"/>
    <w:multiLevelType w:val="multilevel"/>
    <w:tmpl w:val="B1D6DCC0"/>
    <w:lvl w:ilvl="0">
      <w:start w:val="1"/>
      <w:numFmt w:val="upperLetter"/>
      <w:lvlText w:val="%1"/>
      <w:lvlJc w:val="left"/>
      <w:pPr>
        <w:ind w:left="613" w:hanging="500"/>
        <w:jc w:val="left"/>
      </w:pPr>
      <w:rPr>
        <w:rFonts w:hint="default"/>
      </w:rPr>
    </w:lvl>
    <w:lvl w:ilvl="1">
      <w:start w:val="1"/>
      <w:numFmt w:val="decimal"/>
      <w:lvlText w:val="%1.%2"/>
      <w:lvlJc w:val="left"/>
      <w:pPr>
        <w:ind w:left="613" w:hanging="500"/>
        <w:jc w:val="left"/>
      </w:pPr>
      <w:rPr>
        <w:rFonts w:ascii="Times New Roman" w:eastAsia="Times New Roman" w:hAnsi="Times New Roman" w:cs="Times New Roman" w:hint="default"/>
        <w:spacing w:val="-1"/>
        <w:w w:val="100"/>
        <w:sz w:val="24"/>
        <w:szCs w:val="24"/>
      </w:rPr>
    </w:lvl>
    <w:lvl w:ilvl="2">
      <w:start w:val="1"/>
      <w:numFmt w:val="lowerLetter"/>
      <w:lvlText w:val="(%3)"/>
      <w:lvlJc w:val="left"/>
      <w:pPr>
        <w:ind w:left="12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924"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1717" w:hanging="360"/>
      </w:pPr>
      <w:rPr>
        <w:rFonts w:ascii="Times New Roman" w:eastAsia="Times New Roman" w:hAnsi="Times New Roman" w:cs="Times New Roman" w:hint="default"/>
        <w:spacing w:val="-20"/>
        <w:w w:val="100"/>
        <w:sz w:val="24"/>
        <w:szCs w:val="24"/>
      </w:rPr>
    </w:lvl>
    <w:lvl w:ilvl="5">
      <w:numFmt w:val="bullet"/>
      <w:lvlText w:val="•"/>
      <w:lvlJc w:val="left"/>
      <w:pPr>
        <w:ind w:left="1920" w:hanging="360"/>
      </w:pPr>
      <w:rPr>
        <w:rFonts w:hint="default"/>
      </w:rPr>
    </w:lvl>
    <w:lvl w:ilvl="6">
      <w:numFmt w:val="bullet"/>
      <w:lvlText w:val="•"/>
      <w:lvlJc w:val="left"/>
      <w:pPr>
        <w:ind w:left="3509" w:hanging="360"/>
      </w:pPr>
      <w:rPr>
        <w:rFonts w:hint="default"/>
      </w:rPr>
    </w:lvl>
    <w:lvl w:ilvl="7">
      <w:numFmt w:val="bullet"/>
      <w:lvlText w:val="•"/>
      <w:lvlJc w:val="left"/>
      <w:pPr>
        <w:ind w:left="5098" w:hanging="360"/>
      </w:pPr>
      <w:rPr>
        <w:rFonts w:hint="default"/>
      </w:rPr>
    </w:lvl>
    <w:lvl w:ilvl="8">
      <w:numFmt w:val="bullet"/>
      <w:lvlText w:val="•"/>
      <w:lvlJc w:val="left"/>
      <w:pPr>
        <w:ind w:left="6687" w:hanging="360"/>
      </w:pPr>
      <w:rPr>
        <w:rFonts w:hint="default"/>
      </w:rPr>
    </w:lvl>
  </w:abstractNum>
  <w:abstractNum w:abstractNumId="483" w15:restartNumberingAfterBreak="0">
    <w:nsid w:val="6841511D"/>
    <w:multiLevelType w:val="multilevel"/>
    <w:tmpl w:val="2A7AFE0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66"/>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484" w15:restartNumberingAfterBreak="0">
    <w:nsid w:val="689D2A8B"/>
    <w:multiLevelType w:val="multilevel"/>
    <w:tmpl w:val="13CCE0CC"/>
    <w:lvl w:ilvl="0">
      <w:start w:val="1"/>
      <w:numFmt w:val="upperLetter"/>
      <w:lvlText w:val="%1"/>
      <w:lvlJc w:val="left"/>
      <w:pPr>
        <w:ind w:left="69" w:hanging="276"/>
        <w:jc w:val="left"/>
      </w:pPr>
      <w:rPr>
        <w:rFonts w:hint="default"/>
      </w:rPr>
    </w:lvl>
    <w:lvl w:ilvl="1">
      <w:start w:val="4"/>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3" w:hanging="276"/>
      </w:pPr>
      <w:rPr>
        <w:rFonts w:hint="default"/>
      </w:rPr>
    </w:lvl>
    <w:lvl w:ilvl="3">
      <w:numFmt w:val="bullet"/>
      <w:lvlText w:val="•"/>
      <w:lvlJc w:val="left"/>
      <w:pPr>
        <w:ind w:left="815" w:hanging="276"/>
      </w:pPr>
      <w:rPr>
        <w:rFonts w:hint="default"/>
      </w:rPr>
    </w:lvl>
    <w:lvl w:ilvl="4">
      <w:numFmt w:val="bullet"/>
      <w:lvlText w:val="•"/>
      <w:lvlJc w:val="left"/>
      <w:pPr>
        <w:ind w:left="1067" w:hanging="276"/>
      </w:pPr>
      <w:rPr>
        <w:rFonts w:hint="default"/>
      </w:rPr>
    </w:lvl>
    <w:lvl w:ilvl="5">
      <w:numFmt w:val="bullet"/>
      <w:lvlText w:val="•"/>
      <w:lvlJc w:val="left"/>
      <w:pPr>
        <w:ind w:left="1319" w:hanging="276"/>
      </w:pPr>
      <w:rPr>
        <w:rFonts w:hint="default"/>
      </w:rPr>
    </w:lvl>
    <w:lvl w:ilvl="6">
      <w:numFmt w:val="bullet"/>
      <w:lvlText w:val="•"/>
      <w:lvlJc w:val="left"/>
      <w:pPr>
        <w:ind w:left="1570" w:hanging="276"/>
      </w:pPr>
      <w:rPr>
        <w:rFonts w:hint="default"/>
      </w:rPr>
    </w:lvl>
    <w:lvl w:ilvl="7">
      <w:numFmt w:val="bullet"/>
      <w:lvlText w:val="•"/>
      <w:lvlJc w:val="left"/>
      <w:pPr>
        <w:ind w:left="1822" w:hanging="276"/>
      </w:pPr>
      <w:rPr>
        <w:rFonts w:hint="default"/>
      </w:rPr>
    </w:lvl>
    <w:lvl w:ilvl="8">
      <w:numFmt w:val="bullet"/>
      <w:lvlText w:val="•"/>
      <w:lvlJc w:val="left"/>
      <w:pPr>
        <w:ind w:left="2074" w:hanging="276"/>
      </w:pPr>
      <w:rPr>
        <w:rFonts w:hint="default"/>
      </w:rPr>
    </w:lvl>
  </w:abstractNum>
  <w:abstractNum w:abstractNumId="485" w15:restartNumberingAfterBreak="0">
    <w:nsid w:val="68CC326C"/>
    <w:multiLevelType w:val="multilevel"/>
    <w:tmpl w:val="9FAE5B90"/>
    <w:lvl w:ilvl="0">
      <w:start w:val="29"/>
      <w:numFmt w:val="decimal"/>
      <w:lvlText w:val="%1"/>
      <w:lvlJc w:val="left"/>
      <w:pPr>
        <w:ind w:left="53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0"/>
        <w:w w:val="100"/>
        <w:sz w:val="24"/>
        <w:szCs w:val="24"/>
      </w:rPr>
    </w:lvl>
    <w:lvl w:ilvl="4">
      <w:numFmt w:val="bullet"/>
      <w:lvlText w:val="•"/>
      <w:lvlJc w:val="left"/>
      <w:pPr>
        <w:ind w:left="2575" w:hanging="427"/>
      </w:pPr>
      <w:rPr>
        <w:rFonts w:hint="default"/>
      </w:rPr>
    </w:lvl>
    <w:lvl w:ilvl="5">
      <w:numFmt w:val="bullet"/>
      <w:lvlText w:val="•"/>
      <w:lvlJc w:val="left"/>
      <w:pPr>
        <w:ind w:left="3790" w:hanging="427"/>
      </w:pPr>
      <w:rPr>
        <w:rFonts w:hint="default"/>
      </w:rPr>
    </w:lvl>
    <w:lvl w:ilvl="6">
      <w:numFmt w:val="bullet"/>
      <w:lvlText w:val="•"/>
      <w:lvlJc w:val="left"/>
      <w:pPr>
        <w:ind w:left="5005" w:hanging="427"/>
      </w:pPr>
      <w:rPr>
        <w:rFonts w:hint="default"/>
      </w:rPr>
    </w:lvl>
    <w:lvl w:ilvl="7">
      <w:numFmt w:val="bullet"/>
      <w:lvlText w:val="•"/>
      <w:lvlJc w:val="left"/>
      <w:pPr>
        <w:ind w:left="6220" w:hanging="427"/>
      </w:pPr>
      <w:rPr>
        <w:rFonts w:hint="default"/>
      </w:rPr>
    </w:lvl>
    <w:lvl w:ilvl="8">
      <w:numFmt w:val="bullet"/>
      <w:lvlText w:val="•"/>
      <w:lvlJc w:val="left"/>
      <w:pPr>
        <w:ind w:left="7435" w:hanging="427"/>
      </w:pPr>
      <w:rPr>
        <w:rFonts w:hint="default"/>
      </w:rPr>
    </w:lvl>
  </w:abstractNum>
  <w:abstractNum w:abstractNumId="486" w15:restartNumberingAfterBreak="0">
    <w:nsid w:val="69192870"/>
    <w:multiLevelType w:val="hybridMultilevel"/>
    <w:tmpl w:val="39EA2A0E"/>
    <w:lvl w:ilvl="0" w:tplc="E0D4EA66">
      <w:numFmt w:val="bullet"/>
      <w:lvlText w:val="•"/>
      <w:lvlJc w:val="left"/>
      <w:pPr>
        <w:ind w:left="695" w:hanging="219"/>
      </w:pPr>
      <w:rPr>
        <w:rFonts w:ascii="Arial" w:eastAsia="Arial" w:hAnsi="Arial" w:cs="Arial" w:hint="default"/>
        <w:i/>
        <w:w w:val="141"/>
        <w:sz w:val="22"/>
        <w:szCs w:val="22"/>
      </w:rPr>
    </w:lvl>
    <w:lvl w:ilvl="1" w:tplc="E836DBF2">
      <w:numFmt w:val="bullet"/>
      <w:lvlText w:val="•"/>
      <w:lvlJc w:val="left"/>
      <w:pPr>
        <w:ind w:left="1750" w:hanging="219"/>
      </w:pPr>
      <w:rPr>
        <w:rFonts w:hint="default"/>
      </w:rPr>
    </w:lvl>
    <w:lvl w:ilvl="2" w:tplc="504AAC9A">
      <w:numFmt w:val="bullet"/>
      <w:lvlText w:val="•"/>
      <w:lvlJc w:val="left"/>
      <w:pPr>
        <w:ind w:left="2801" w:hanging="219"/>
      </w:pPr>
      <w:rPr>
        <w:rFonts w:hint="default"/>
      </w:rPr>
    </w:lvl>
    <w:lvl w:ilvl="3" w:tplc="17E4C7B2">
      <w:numFmt w:val="bullet"/>
      <w:lvlText w:val="•"/>
      <w:lvlJc w:val="left"/>
      <w:pPr>
        <w:ind w:left="3851" w:hanging="219"/>
      </w:pPr>
      <w:rPr>
        <w:rFonts w:hint="default"/>
      </w:rPr>
    </w:lvl>
    <w:lvl w:ilvl="4" w:tplc="9CB44FF6">
      <w:numFmt w:val="bullet"/>
      <w:lvlText w:val="•"/>
      <w:lvlJc w:val="left"/>
      <w:pPr>
        <w:ind w:left="4902" w:hanging="219"/>
      </w:pPr>
      <w:rPr>
        <w:rFonts w:hint="default"/>
      </w:rPr>
    </w:lvl>
    <w:lvl w:ilvl="5" w:tplc="2528E66C">
      <w:numFmt w:val="bullet"/>
      <w:lvlText w:val="•"/>
      <w:lvlJc w:val="left"/>
      <w:pPr>
        <w:ind w:left="5952" w:hanging="219"/>
      </w:pPr>
      <w:rPr>
        <w:rFonts w:hint="default"/>
      </w:rPr>
    </w:lvl>
    <w:lvl w:ilvl="6" w:tplc="50B49298">
      <w:numFmt w:val="bullet"/>
      <w:lvlText w:val="•"/>
      <w:lvlJc w:val="left"/>
      <w:pPr>
        <w:ind w:left="7003" w:hanging="219"/>
      </w:pPr>
      <w:rPr>
        <w:rFonts w:hint="default"/>
      </w:rPr>
    </w:lvl>
    <w:lvl w:ilvl="7" w:tplc="67163D5C">
      <w:numFmt w:val="bullet"/>
      <w:lvlText w:val="•"/>
      <w:lvlJc w:val="left"/>
      <w:pPr>
        <w:ind w:left="8053" w:hanging="219"/>
      </w:pPr>
      <w:rPr>
        <w:rFonts w:hint="default"/>
      </w:rPr>
    </w:lvl>
    <w:lvl w:ilvl="8" w:tplc="832A876E">
      <w:numFmt w:val="bullet"/>
      <w:lvlText w:val="•"/>
      <w:lvlJc w:val="left"/>
      <w:pPr>
        <w:ind w:left="9104" w:hanging="219"/>
      </w:pPr>
      <w:rPr>
        <w:rFonts w:hint="default"/>
      </w:rPr>
    </w:lvl>
  </w:abstractNum>
  <w:abstractNum w:abstractNumId="487" w15:restartNumberingAfterBreak="0">
    <w:nsid w:val="696B7415"/>
    <w:multiLevelType w:val="multilevel"/>
    <w:tmpl w:val="027A6D8E"/>
    <w:lvl w:ilvl="0">
      <w:start w:val="2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488" w15:restartNumberingAfterBreak="0">
    <w:nsid w:val="696E67F0"/>
    <w:multiLevelType w:val="hybridMultilevel"/>
    <w:tmpl w:val="72D00266"/>
    <w:lvl w:ilvl="0" w:tplc="6928868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3FBC6246">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7020F922">
      <w:numFmt w:val="bullet"/>
      <w:lvlText w:val="•"/>
      <w:lvlJc w:val="left"/>
      <w:pPr>
        <w:ind w:left="2305" w:hanging="427"/>
      </w:pPr>
      <w:rPr>
        <w:rFonts w:hint="default"/>
      </w:rPr>
    </w:lvl>
    <w:lvl w:ilvl="3" w:tplc="4D7AC6E0">
      <w:numFmt w:val="bullet"/>
      <w:lvlText w:val="•"/>
      <w:lvlJc w:val="left"/>
      <w:pPr>
        <w:ind w:left="3250" w:hanging="427"/>
      </w:pPr>
      <w:rPr>
        <w:rFonts w:hint="default"/>
      </w:rPr>
    </w:lvl>
    <w:lvl w:ilvl="4" w:tplc="FBC8C9D6">
      <w:numFmt w:val="bullet"/>
      <w:lvlText w:val="•"/>
      <w:lvlJc w:val="left"/>
      <w:pPr>
        <w:ind w:left="4195" w:hanging="427"/>
      </w:pPr>
      <w:rPr>
        <w:rFonts w:hint="default"/>
      </w:rPr>
    </w:lvl>
    <w:lvl w:ilvl="5" w:tplc="B276FAFA">
      <w:numFmt w:val="bullet"/>
      <w:lvlText w:val="•"/>
      <w:lvlJc w:val="left"/>
      <w:pPr>
        <w:ind w:left="5140" w:hanging="427"/>
      </w:pPr>
      <w:rPr>
        <w:rFonts w:hint="default"/>
      </w:rPr>
    </w:lvl>
    <w:lvl w:ilvl="6" w:tplc="D8107B44">
      <w:numFmt w:val="bullet"/>
      <w:lvlText w:val="•"/>
      <w:lvlJc w:val="left"/>
      <w:pPr>
        <w:ind w:left="6085" w:hanging="427"/>
      </w:pPr>
      <w:rPr>
        <w:rFonts w:hint="default"/>
      </w:rPr>
    </w:lvl>
    <w:lvl w:ilvl="7" w:tplc="83A02354">
      <w:numFmt w:val="bullet"/>
      <w:lvlText w:val="•"/>
      <w:lvlJc w:val="left"/>
      <w:pPr>
        <w:ind w:left="7030" w:hanging="427"/>
      </w:pPr>
      <w:rPr>
        <w:rFonts w:hint="default"/>
      </w:rPr>
    </w:lvl>
    <w:lvl w:ilvl="8" w:tplc="CE647F1A">
      <w:numFmt w:val="bullet"/>
      <w:lvlText w:val="•"/>
      <w:lvlJc w:val="left"/>
      <w:pPr>
        <w:ind w:left="7975" w:hanging="427"/>
      </w:pPr>
      <w:rPr>
        <w:rFonts w:hint="default"/>
      </w:rPr>
    </w:lvl>
  </w:abstractNum>
  <w:abstractNum w:abstractNumId="489" w15:restartNumberingAfterBreak="0">
    <w:nsid w:val="69897A30"/>
    <w:multiLevelType w:val="hybridMultilevel"/>
    <w:tmpl w:val="D070E9D8"/>
    <w:lvl w:ilvl="0" w:tplc="A5369C00">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25580E02">
      <w:numFmt w:val="bullet"/>
      <w:lvlText w:val="•"/>
      <w:lvlJc w:val="left"/>
      <w:pPr>
        <w:ind w:left="1912" w:hanging="279"/>
      </w:pPr>
      <w:rPr>
        <w:rFonts w:hint="default"/>
      </w:rPr>
    </w:lvl>
    <w:lvl w:ilvl="2" w:tplc="B476BF44">
      <w:numFmt w:val="bullet"/>
      <w:lvlText w:val="•"/>
      <w:lvlJc w:val="left"/>
      <w:pPr>
        <w:ind w:left="2945" w:hanging="279"/>
      </w:pPr>
      <w:rPr>
        <w:rFonts w:hint="default"/>
      </w:rPr>
    </w:lvl>
    <w:lvl w:ilvl="3" w:tplc="3B7096DE">
      <w:numFmt w:val="bullet"/>
      <w:lvlText w:val="•"/>
      <w:lvlJc w:val="left"/>
      <w:pPr>
        <w:ind w:left="3977" w:hanging="279"/>
      </w:pPr>
      <w:rPr>
        <w:rFonts w:hint="default"/>
      </w:rPr>
    </w:lvl>
    <w:lvl w:ilvl="4" w:tplc="55B8CF62">
      <w:numFmt w:val="bullet"/>
      <w:lvlText w:val="•"/>
      <w:lvlJc w:val="left"/>
      <w:pPr>
        <w:ind w:left="5010" w:hanging="279"/>
      </w:pPr>
      <w:rPr>
        <w:rFonts w:hint="default"/>
      </w:rPr>
    </w:lvl>
    <w:lvl w:ilvl="5" w:tplc="7C880EBA">
      <w:numFmt w:val="bullet"/>
      <w:lvlText w:val="•"/>
      <w:lvlJc w:val="left"/>
      <w:pPr>
        <w:ind w:left="6042" w:hanging="279"/>
      </w:pPr>
      <w:rPr>
        <w:rFonts w:hint="default"/>
      </w:rPr>
    </w:lvl>
    <w:lvl w:ilvl="6" w:tplc="301AC182">
      <w:numFmt w:val="bullet"/>
      <w:lvlText w:val="•"/>
      <w:lvlJc w:val="left"/>
      <w:pPr>
        <w:ind w:left="7075" w:hanging="279"/>
      </w:pPr>
      <w:rPr>
        <w:rFonts w:hint="default"/>
      </w:rPr>
    </w:lvl>
    <w:lvl w:ilvl="7" w:tplc="255EF358">
      <w:numFmt w:val="bullet"/>
      <w:lvlText w:val="•"/>
      <w:lvlJc w:val="left"/>
      <w:pPr>
        <w:ind w:left="8107" w:hanging="279"/>
      </w:pPr>
      <w:rPr>
        <w:rFonts w:hint="default"/>
      </w:rPr>
    </w:lvl>
    <w:lvl w:ilvl="8" w:tplc="09AC8D64">
      <w:numFmt w:val="bullet"/>
      <w:lvlText w:val="•"/>
      <w:lvlJc w:val="left"/>
      <w:pPr>
        <w:ind w:left="9140" w:hanging="279"/>
      </w:pPr>
      <w:rPr>
        <w:rFonts w:hint="default"/>
      </w:rPr>
    </w:lvl>
  </w:abstractNum>
  <w:abstractNum w:abstractNumId="490" w15:restartNumberingAfterBreak="0">
    <w:nsid w:val="69AF2244"/>
    <w:multiLevelType w:val="hybridMultilevel"/>
    <w:tmpl w:val="7F5207EC"/>
    <w:lvl w:ilvl="0" w:tplc="5B60D284">
      <w:numFmt w:val="bullet"/>
      <w:lvlText w:val="•"/>
      <w:lvlJc w:val="left"/>
      <w:pPr>
        <w:ind w:left="218" w:hanging="219"/>
      </w:pPr>
      <w:rPr>
        <w:rFonts w:ascii="Arial" w:eastAsia="Arial" w:hAnsi="Arial" w:cs="Arial" w:hint="default"/>
        <w:i/>
        <w:w w:val="141"/>
        <w:sz w:val="22"/>
        <w:szCs w:val="22"/>
      </w:rPr>
    </w:lvl>
    <w:lvl w:ilvl="1" w:tplc="8E7EDC92">
      <w:numFmt w:val="bullet"/>
      <w:lvlText w:val="•"/>
      <w:lvlJc w:val="left"/>
      <w:pPr>
        <w:ind w:left="1125" w:hanging="219"/>
      </w:pPr>
      <w:rPr>
        <w:rFonts w:hint="default"/>
      </w:rPr>
    </w:lvl>
    <w:lvl w:ilvl="2" w:tplc="88849CCA">
      <w:numFmt w:val="bullet"/>
      <w:lvlText w:val="•"/>
      <w:lvlJc w:val="left"/>
      <w:pPr>
        <w:ind w:left="2030" w:hanging="219"/>
      </w:pPr>
      <w:rPr>
        <w:rFonts w:hint="default"/>
      </w:rPr>
    </w:lvl>
    <w:lvl w:ilvl="3" w:tplc="5C663F7C">
      <w:numFmt w:val="bullet"/>
      <w:lvlText w:val="•"/>
      <w:lvlJc w:val="left"/>
      <w:pPr>
        <w:ind w:left="2935" w:hanging="219"/>
      </w:pPr>
      <w:rPr>
        <w:rFonts w:hint="default"/>
      </w:rPr>
    </w:lvl>
    <w:lvl w:ilvl="4" w:tplc="0840FDA6">
      <w:numFmt w:val="bullet"/>
      <w:lvlText w:val="•"/>
      <w:lvlJc w:val="left"/>
      <w:pPr>
        <w:ind w:left="3840" w:hanging="219"/>
      </w:pPr>
      <w:rPr>
        <w:rFonts w:hint="default"/>
      </w:rPr>
    </w:lvl>
    <w:lvl w:ilvl="5" w:tplc="6F36FF9C">
      <w:numFmt w:val="bullet"/>
      <w:lvlText w:val="•"/>
      <w:lvlJc w:val="left"/>
      <w:pPr>
        <w:ind w:left="4745" w:hanging="219"/>
      </w:pPr>
      <w:rPr>
        <w:rFonts w:hint="default"/>
      </w:rPr>
    </w:lvl>
    <w:lvl w:ilvl="6" w:tplc="CA5CCE8A">
      <w:numFmt w:val="bullet"/>
      <w:lvlText w:val="•"/>
      <w:lvlJc w:val="left"/>
      <w:pPr>
        <w:ind w:left="5651" w:hanging="219"/>
      </w:pPr>
      <w:rPr>
        <w:rFonts w:hint="default"/>
      </w:rPr>
    </w:lvl>
    <w:lvl w:ilvl="7" w:tplc="439C12E4">
      <w:numFmt w:val="bullet"/>
      <w:lvlText w:val="•"/>
      <w:lvlJc w:val="left"/>
      <w:pPr>
        <w:ind w:left="6556" w:hanging="219"/>
      </w:pPr>
      <w:rPr>
        <w:rFonts w:hint="default"/>
      </w:rPr>
    </w:lvl>
    <w:lvl w:ilvl="8" w:tplc="37BCA4D6">
      <w:numFmt w:val="bullet"/>
      <w:lvlText w:val="•"/>
      <w:lvlJc w:val="left"/>
      <w:pPr>
        <w:ind w:left="7461" w:hanging="219"/>
      </w:pPr>
      <w:rPr>
        <w:rFonts w:hint="default"/>
      </w:rPr>
    </w:lvl>
  </w:abstractNum>
  <w:abstractNum w:abstractNumId="491" w15:restartNumberingAfterBreak="0">
    <w:nsid w:val="69BA49FA"/>
    <w:multiLevelType w:val="multilevel"/>
    <w:tmpl w:val="4D3ED130"/>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5"/>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1175" w:hanging="235"/>
      </w:pPr>
      <w:rPr>
        <w:rFonts w:ascii="Times New Roman" w:eastAsia="Times New Roman" w:hAnsi="Times New Roman" w:cs="Times New Roman" w:hint="default"/>
        <w:b/>
        <w:bCs/>
        <w:w w:val="114"/>
        <w:sz w:val="22"/>
        <w:szCs w:val="22"/>
      </w:rPr>
    </w:lvl>
    <w:lvl w:ilvl="7">
      <w:numFmt w:val="bullet"/>
      <w:lvlText w:val="•"/>
      <w:lvlJc w:val="left"/>
      <w:pPr>
        <w:ind w:left="6960" w:hanging="235"/>
      </w:pPr>
      <w:rPr>
        <w:rFonts w:hint="default"/>
      </w:rPr>
    </w:lvl>
    <w:lvl w:ilvl="8">
      <w:numFmt w:val="bullet"/>
      <w:lvlText w:val="•"/>
      <w:lvlJc w:val="left"/>
      <w:pPr>
        <w:ind w:left="8375" w:hanging="235"/>
      </w:pPr>
      <w:rPr>
        <w:rFonts w:hint="default"/>
      </w:rPr>
    </w:lvl>
  </w:abstractNum>
  <w:abstractNum w:abstractNumId="492" w15:restartNumberingAfterBreak="0">
    <w:nsid w:val="6A4C264C"/>
    <w:multiLevelType w:val="hybridMultilevel"/>
    <w:tmpl w:val="B67E785C"/>
    <w:lvl w:ilvl="0" w:tplc="F7762E9E">
      <w:numFmt w:val="bullet"/>
      <w:lvlText w:val="•"/>
      <w:lvlJc w:val="left"/>
      <w:pPr>
        <w:ind w:left="695" w:hanging="219"/>
      </w:pPr>
      <w:rPr>
        <w:rFonts w:ascii="Arial" w:eastAsia="Arial" w:hAnsi="Arial" w:cs="Arial" w:hint="default"/>
        <w:i/>
        <w:w w:val="141"/>
        <w:sz w:val="22"/>
        <w:szCs w:val="22"/>
      </w:rPr>
    </w:lvl>
    <w:lvl w:ilvl="1" w:tplc="E0F247E2">
      <w:numFmt w:val="bullet"/>
      <w:lvlText w:val="•"/>
      <w:lvlJc w:val="left"/>
      <w:pPr>
        <w:ind w:left="1750" w:hanging="219"/>
      </w:pPr>
      <w:rPr>
        <w:rFonts w:hint="default"/>
      </w:rPr>
    </w:lvl>
    <w:lvl w:ilvl="2" w:tplc="FEF80DE4">
      <w:numFmt w:val="bullet"/>
      <w:lvlText w:val="•"/>
      <w:lvlJc w:val="left"/>
      <w:pPr>
        <w:ind w:left="2801" w:hanging="219"/>
      </w:pPr>
      <w:rPr>
        <w:rFonts w:hint="default"/>
      </w:rPr>
    </w:lvl>
    <w:lvl w:ilvl="3" w:tplc="3754E976">
      <w:numFmt w:val="bullet"/>
      <w:lvlText w:val="•"/>
      <w:lvlJc w:val="left"/>
      <w:pPr>
        <w:ind w:left="3851" w:hanging="219"/>
      </w:pPr>
      <w:rPr>
        <w:rFonts w:hint="default"/>
      </w:rPr>
    </w:lvl>
    <w:lvl w:ilvl="4" w:tplc="F7C0173E">
      <w:numFmt w:val="bullet"/>
      <w:lvlText w:val="•"/>
      <w:lvlJc w:val="left"/>
      <w:pPr>
        <w:ind w:left="4902" w:hanging="219"/>
      </w:pPr>
      <w:rPr>
        <w:rFonts w:hint="default"/>
      </w:rPr>
    </w:lvl>
    <w:lvl w:ilvl="5" w:tplc="29003186">
      <w:numFmt w:val="bullet"/>
      <w:lvlText w:val="•"/>
      <w:lvlJc w:val="left"/>
      <w:pPr>
        <w:ind w:left="5952" w:hanging="219"/>
      </w:pPr>
      <w:rPr>
        <w:rFonts w:hint="default"/>
      </w:rPr>
    </w:lvl>
    <w:lvl w:ilvl="6" w:tplc="6C3A6E7A">
      <w:numFmt w:val="bullet"/>
      <w:lvlText w:val="•"/>
      <w:lvlJc w:val="left"/>
      <w:pPr>
        <w:ind w:left="7003" w:hanging="219"/>
      </w:pPr>
      <w:rPr>
        <w:rFonts w:hint="default"/>
      </w:rPr>
    </w:lvl>
    <w:lvl w:ilvl="7" w:tplc="A52AD3F8">
      <w:numFmt w:val="bullet"/>
      <w:lvlText w:val="•"/>
      <w:lvlJc w:val="left"/>
      <w:pPr>
        <w:ind w:left="8053" w:hanging="219"/>
      </w:pPr>
      <w:rPr>
        <w:rFonts w:hint="default"/>
      </w:rPr>
    </w:lvl>
    <w:lvl w:ilvl="8" w:tplc="883E5BA6">
      <w:numFmt w:val="bullet"/>
      <w:lvlText w:val="•"/>
      <w:lvlJc w:val="left"/>
      <w:pPr>
        <w:ind w:left="9104" w:hanging="219"/>
      </w:pPr>
      <w:rPr>
        <w:rFonts w:hint="default"/>
      </w:rPr>
    </w:lvl>
  </w:abstractNum>
  <w:abstractNum w:abstractNumId="493" w15:restartNumberingAfterBreak="0">
    <w:nsid w:val="6A602591"/>
    <w:multiLevelType w:val="hybridMultilevel"/>
    <w:tmpl w:val="E458AAA2"/>
    <w:lvl w:ilvl="0" w:tplc="7390BAC4">
      <w:numFmt w:val="bullet"/>
      <w:lvlText w:val="•"/>
      <w:lvlJc w:val="left"/>
      <w:pPr>
        <w:ind w:left="218" w:hanging="219"/>
      </w:pPr>
      <w:rPr>
        <w:rFonts w:ascii="Arial" w:eastAsia="Arial" w:hAnsi="Arial" w:cs="Arial" w:hint="default"/>
        <w:i/>
        <w:w w:val="141"/>
        <w:sz w:val="22"/>
        <w:szCs w:val="22"/>
      </w:rPr>
    </w:lvl>
    <w:lvl w:ilvl="1" w:tplc="A0849656">
      <w:numFmt w:val="bullet"/>
      <w:lvlText w:val="•"/>
      <w:lvlJc w:val="left"/>
      <w:pPr>
        <w:ind w:left="1125" w:hanging="219"/>
      </w:pPr>
      <w:rPr>
        <w:rFonts w:hint="default"/>
      </w:rPr>
    </w:lvl>
    <w:lvl w:ilvl="2" w:tplc="C494FB50">
      <w:numFmt w:val="bullet"/>
      <w:lvlText w:val="•"/>
      <w:lvlJc w:val="left"/>
      <w:pPr>
        <w:ind w:left="2031" w:hanging="219"/>
      </w:pPr>
      <w:rPr>
        <w:rFonts w:hint="default"/>
      </w:rPr>
    </w:lvl>
    <w:lvl w:ilvl="3" w:tplc="B7887BD6">
      <w:numFmt w:val="bullet"/>
      <w:lvlText w:val="•"/>
      <w:lvlJc w:val="left"/>
      <w:pPr>
        <w:ind w:left="2937" w:hanging="219"/>
      </w:pPr>
      <w:rPr>
        <w:rFonts w:hint="default"/>
      </w:rPr>
    </w:lvl>
    <w:lvl w:ilvl="4" w:tplc="5A061BFC">
      <w:numFmt w:val="bullet"/>
      <w:lvlText w:val="•"/>
      <w:lvlJc w:val="left"/>
      <w:pPr>
        <w:ind w:left="3842" w:hanging="219"/>
      </w:pPr>
      <w:rPr>
        <w:rFonts w:hint="default"/>
      </w:rPr>
    </w:lvl>
    <w:lvl w:ilvl="5" w:tplc="ED6A944A">
      <w:numFmt w:val="bullet"/>
      <w:lvlText w:val="•"/>
      <w:lvlJc w:val="left"/>
      <w:pPr>
        <w:ind w:left="4748" w:hanging="219"/>
      </w:pPr>
      <w:rPr>
        <w:rFonts w:hint="default"/>
      </w:rPr>
    </w:lvl>
    <w:lvl w:ilvl="6" w:tplc="494C35B0">
      <w:numFmt w:val="bullet"/>
      <w:lvlText w:val="•"/>
      <w:lvlJc w:val="left"/>
      <w:pPr>
        <w:ind w:left="5654" w:hanging="219"/>
      </w:pPr>
      <w:rPr>
        <w:rFonts w:hint="default"/>
      </w:rPr>
    </w:lvl>
    <w:lvl w:ilvl="7" w:tplc="06BCB7BA">
      <w:numFmt w:val="bullet"/>
      <w:lvlText w:val="•"/>
      <w:lvlJc w:val="left"/>
      <w:pPr>
        <w:ind w:left="6559" w:hanging="219"/>
      </w:pPr>
      <w:rPr>
        <w:rFonts w:hint="default"/>
      </w:rPr>
    </w:lvl>
    <w:lvl w:ilvl="8" w:tplc="CC405B70">
      <w:numFmt w:val="bullet"/>
      <w:lvlText w:val="•"/>
      <w:lvlJc w:val="left"/>
      <w:pPr>
        <w:ind w:left="7465" w:hanging="219"/>
      </w:pPr>
      <w:rPr>
        <w:rFonts w:hint="default"/>
      </w:rPr>
    </w:lvl>
  </w:abstractNum>
  <w:abstractNum w:abstractNumId="494" w15:restartNumberingAfterBreak="0">
    <w:nsid w:val="6A993D8D"/>
    <w:multiLevelType w:val="hybridMultilevel"/>
    <w:tmpl w:val="16D44982"/>
    <w:lvl w:ilvl="0" w:tplc="4E324A40">
      <w:numFmt w:val="bullet"/>
      <w:lvlText w:val="•"/>
      <w:lvlJc w:val="left"/>
      <w:pPr>
        <w:ind w:left="695" w:hanging="219"/>
      </w:pPr>
      <w:rPr>
        <w:rFonts w:ascii="Arial" w:eastAsia="Arial" w:hAnsi="Arial" w:cs="Arial" w:hint="default"/>
        <w:i/>
        <w:w w:val="141"/>
        <w:sz w:val="22"/>
        <w:szCs w:val="22"/>
      </w:rPr>
    </w:lvl>
    <w:lvl w:ilvl="1" w:tplc="06403560">
      <w:numFmt w:val="bullet"/>
      <w:lvlText w:val="–"/>
      <w:lvlJc w:val="left"/>
      <w:pPr>
        <w:ind w:left="1175" w:hanging="235"/>
      </w:pPr>
      <w:rPr>
        <w:rFonts w:ascii="Times New Roman" w:eastAsia="Times New Roman" w:hAnsi="Times New Roman" w:cs="Times New Roman" w:hint="default"/>
        <w:b/>
        <w:bCs/>
        <w:w w:val="114"/>
        <w:sz w:val="22"/>
        <w:szCs w:val="22"/>
      </w:rPr>
    </w:lvl>
    <w:lvl w:ilvl="2" w:tplc="0EA88948">
      <w:numFmt w:val="bullet"/>
      <w:lvlText w:val="•"/>
      <w:lvlJc w:val="left"/>
      <w:pPr>
        <w:ind w:left="2293" w:hanging="235"/>
      </w:pPr>
      <w:rPr>
        <w:rFonts w:hint="default"/>
      </w:rPr>
    </w:lvl>
    <w:lvl w:ilvl="3" w:tplc="2B222BE2">
      <w:numFmt w:val="bullet"/>
      <w:lvlText w:val="•"/>
      <w:lvlJc w:val="left"/>
      <w:pPr>
        <w:ind w:left="3407" w:hanging="235"/>
      </w:pPr>
      <w:rPr>
        <w:rFonts w:hint="default"/>
      </w:rPr>
    </w:lvl>
    <w:lvl w:ilvl="4" w:tplc="D7FC7326">
      <w:numFmt w:val="bullet"/>
      <w:lvlText w:val="•"/>
      <w:lvlJc w:val="left"/>
      <w:pPr>
        <w:ind w:left="4521" w:hanging="235"/>
      </w:pPr>
      <w:rPr>
        <w:rFonts w:hint="default"/>
      </w:rPr>
    </w:lvl>
    <w:lvl w:ilvl="5" w:tplc="D556FF66">
      <w:numFmt w:val="bullet"/>
      <w:lvlText w:val="•"/>
      <w:lvlJc w:val="left"/>
      <w:pPr>
        <w:ind w:left="5635" w:hanging="235"/>
      </w:pPr>
      <w:rPr>
        <w:rFonts w:hint="default"/>
      </w:rPr>
    </w:lvl>
    <w:lvl w:ilvl="6" w:tplc="B7A6DA2E">
      <w:numFmt w:val="bullet"/>
      <w:lvlText w:val="•"/>
      <w:lvlJc w:val="left"/>
      <w:pPr>
        <w:ind w:left="6749" w:hanging="235"/>
      </w:pPr>
      <w:rPr>
        <w:rFonts w:hint="default"/>
      </w:rPr>
    </w:lvl>
    <w:lvl w:ilvl="7" w:tplc="B0F8C074">
      <w:numFmt w:val="bullet"/>
      <w:lvlText w:val="•"/>
      <w:lvlJc w:val="left"/>
      <w:pPr>
        <w:ind w:left="7863" w:hanging="235"/>
      </w:pPr>
      <w:rPr>
        <w:rFonts w:hint="default"/>
      </w:rPr>
    </w:lvl>
    <w:lvl w:ilvl="8" w:tplc="B47ED8C4">
      <w:numFmt w:val="bullet"/>
      <w:lvlText w:val="•"/>
      <w:lvlJc w:val="left"/>
      <w:pPr>
        <w:ind w:left="8977" w:hanging="235"/>
      </w:pPr>
      <w:rPr>
        <w:rFonts w:hint="default"/>
      </w:rPr>
    </w:lvl>
  </w:abstractNum>
  <w:abstractNum w:abstractNumId="495" w15:restartNumberingAfterBreak="0">
    <w:nsid w:val="6AA17E05"/>
    <w:multiLevelType w:val="hybridMultilevel"/>
    <w:tmpl w:val="9F865A5E"/>
    <w:lvl w:ilvl="0" w:tplc="202481A0">
      <w:numFmt w:val="bullet"/>
      <w:lvlText w:val="•"/>
      <w:lvlJc w:val="left"/>
      <w:pPr>
        <w:ind w:left="218" w:hanging="219"/>
      </w:pPr>
      <w:rPr>
        <w:rFonts w:ascii="Arial" w:eastAsia="Arial" w:hAnsi="Arial" w:cs="Arial" w:hint="default"/>
        <w:i/>
        <w:w w:val="141"/>
        <w:sz w:val="22"/>
        <w:szCs w:val="22"/>
      </w:rPr>
    </w:lvl>
    <w:lvl w:ilvl="1" w:tplc="6FD6DBA6">
      <w:numFmt w:val="bullet"/>
      <w:lvlText w:val="•"/>
      <w:lvlJc w:val="left"/>
      <w:pPr>
        <w:ind w:left="1125" w:hanging="219"/>
      </w:pPr>
      <w:rPr>
        <w:rFonts w:hint="default"/>
      </w:rPr>
    </w:lvl>
    <w:lvl w:ilvl="2" w:tplc="F36E5726">
      <w:numFmt w:val="bullet"/>
      <w:lvlText w:val="•"/>
      <w:lvlJc w:val="left"/>
      <w:pPr>
        <w:ind w:left="2030" w:hanging="219"/>
      </w:pPr>
      <w:rPr>
        <w:rFonts w:hint="default"/>
      </w:rPr>
    </w:lvl>
    <w:lvl w:ilvl="3" w:tplc="D7CC597E">
      <w:numFmt w:val="bullet"/>
      <w:lvlText w:val="•"/>
      <w:lvlJc w:val="left"/>
      <w:pPr>
        <w:ind w:left="2935" w:hanging="219"/>
      </w:pPr>
      <w:rPr>
        <w:rFonts w:hint="default"/>
      </w:rPr>
    </w:lvl>
    <w:lvl w:ilvl="4" w:tplc="A93E23DE">
      <w:numFmt w:val="bullet"/>
      <w:lvlText w:val="•"/>
      <w:lvlJc w:val="left"/>
      <w:pPr>
        <w:ind w:left="3840" w:hanging="219"/>
      </w:pPr>
      <w:rPr>
        <w:rFonts w:hint="default"/>
      </w:rPr>
    </w:lvl>
    <w:lvl w:ilvl="5" w:tplc="54081072">
      <w:numFmt w:val="bullet"/>
      <w:lvlText w:val="•"/>
      <w:lvlJc w:val="left"/>
      <w:pPr>
        <w:ind w:left="4745" w:hanging="219"/>
      </w:pPr>
      <w:rPr>
        <w:rFonts w:hint="default"/>
      </w:rPr>
    </w:lvl>
    <w:lvl w:ilvl="6" w:tplc="606A5E1C">
      <w:numFmt w:val="bullet"/>
      <w:lvlText w:val="•"/>
      <w:lvlJc w:val="left"/>
      <w:pPr>
        <w:ind w:left="5650" w:hanging="219"/>
      </w:pPr>
      <w:rPr>
        <w:rFonts w:hint="default"/>
      </w:rPr>
    </w:lvl>
    <w:lvl w:ilvl="7" w:tplc="F038361A">
      <w:numFmt w:val="bullet"/>
      <w:lvlText w:val="•"/>
      <w:lvlJc w:val="left"/>
      <w:pPr>
        <w:ind w:left="6555" w:hanging="219"/>
      </w:pPr>
      <w:rPr>
        <w:rFonts w:hint="default"/>
      </w:rPr>
    </w:lvl>
    <w:lvl w:ilvl="8" w:tplc="EA788D96">
      <w:numFmt w:val="bullet"/>
      <w:lvlText w:val="•"/>
      <w:lvlJc w:val="left"/>
      <w:pPr>
        <w:ind w:left="7460" w:hanging="219"/>
      </w:pPr>
      <w:rPr>
        <w:rFonts w:hint="default"/>
      </w:rPr>
    </w:lvl>
  </w:abstractNum>
  <w:abstractNum w:abstractNumId="496" w15:restartNumberingAfterBreak="0">
    <w:nsid w:val="6B043E9F"/>
    <w:multiLevelType w:val="multilevel"/>
    <w:tmpl w:val="9C76D71C"/>
    <w:lvl w:ilvl="0">
      <w:start w:val="3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97" w15:restartNumberingAfterBreak="0">
    <w:nsid w:val="6B0B403F"/>
    <w:multiLevelType w:val="hybridMultilevel"/>
    <w:tmpl w:val="F496DCA2"/>
    <w:lvl w:ilvl="0" w:tplc="E8C43236">
      <w:numFmt w:val="bullet"/>
      <w:lvlText w:val="•"/>
      <w:lvlJc w:val="left"/>
      <w:pPr>
        <w:ind w:left="695" w:hanging="219"/>
      </w:pPr>
      <w:rPr>
        <w:rFonts w:ascii="Arial" w:eastAsia="Arial" w:hAnsi="Arial" w:cs="Arial" w:hint="default"/>
        <w:i/>
        <w:w w:val="141"/>
        <w:sz w:val="22"/>
        <w:szCs w:val="22"/>
      </w:rPr>
    </w:lvl>
    <w:lvl w:ilvl="1" w:tplc="97EA83AC">
      <w:numFmt w:val="bullet"/>
      <w:lvlText w:val="•"/>
      <w:lvlJc w:val="left"/>
      <w:pPr>
        <w:ind w:left="1750" w:hanging="219"/>
      </w:pPr>
      <w:rPr>
        <w:rFonts w:hint="default"/>
      </w:rPr>
    </w:lvl>
    <w:lvl w:ilvl="2" w:tplc="C0F4D282">
      <w:numFmt w:val="bullet"/>
      <w:lvlText w:val="•"/>
      <w:lvlJc w:val="left"/>
      <w:pPr>
        <w:ind w:left="2801" w:hanging="219"/>
      </w:pPr>
      <w:rPr>
        <w:rFonts w:hint="default"/>
      </w:rPr>
    </w:lvl>
    <w:lvl w:ilvl="3" w:tplc="85B04102">
      <w:numFmt w:val="bullet"/>
      <w:lvlText w:val="•"/>
      <w:lvlJc w:val="left"/>
      <w:pPr>
        <w:ind w:left="3851" w:hanging="219"/>
      </w:pPr>
      <w:rPr>
        <w:rFonts w:hint="default"/>
      </w:rPr>
    </w:lvl>
    <w:lvl w:ilvl="4" w:tplc="56708574">
      <w:numFmt w:val="bullet"/>
      <w:lvlText w:val="•"/>
      <w:lvlJc w:val="left"/>
      <w:pPr>
        <w:ind w:left="4902" w:hanging="219"/>
      </w:pPr>
      <w:rPr>
        <w:rFonts w:hint="default"/>
      </w:rPr>
    </w:lvl>
    <w:lvl w:ilvl="5" w:tplc="5DEC7A08">
      <w:numFmt w:val="bullet"/>
      <w:lvlText w:val="•"/>
      <w:lvlJc w:val="left"/>
      <w:pPr>
        <w:ind w:left="5952" w:hanging="219"/>
      </w:pPr>
      <w:rPr>
        <w:rFonts w:hint="default"/>
      </w:rPr>
    </w:lvl>
    <w:lvl w:ilvl="6" w:tplc="184A58FA">
      <w:numFmt w:val="bullet"/>
      <w:lvlText w:val="•"/>
      <w:lvlJc w:val="left"/>
      <w:pPr>
        <w:ind w:left="7003" w:hanging="219"/>
      </w:pPr>
      <w:rPr>
        <w:rFonts w:hint="default"/>
      </w:rPr>
    </w:lvl>
    <w:lvl w:ilvl="7" w:tplc="F87A2AAE">
      <w:numFmt w:val="bullet"/>
      <w:lvlText w:val="•"/>
      <w:lvlJc w:val="left"/>
      <w:pPr>
        <w:ind w:left="8053" w:hanging="219"/>
      </w:pPr>
      <w:rPr>
        <w:rFonts w:hint="default"/>
      </w:rPr>
    </w:lvl>
    <w:lvl w:ilvl="8" w:tplc="9F1697FA">
      <w:numFmt w:val="bullet"/>
      <w:lvlText w:val="•"/>
      <w:lvlJc w:val="left"/>
      <w:pPr>
        <w:ind w:left="9104" w:hanging="219"/>
      </w:pPr>
      <w:rPr>
        <w:rFonts w:hint="default"/>
      </w:rPr>
    </w:lvl>
  </w:abstractNum>
  <w:abstractNum w:abstractNumId="498" w15:restartNumberingAfterBreak="0">
    <w:nsid w:val="6B8B7D1D"/>
    <w:multiLevelType w:val="multilevel"/>
    <w:tmpl w:val="F808FDB0"/>
    <w:lvl w:ilvl="0">
      <w:start w:val="4"/>
      <w:numFmt w:val="decimal"/>
      <w:lvlText w:val="%1"/>
      <w:lvlJc w:val="left"/>
      <w:pPr>
        <w:ind w:left="2531" w:hanging="895"/>
        <w:jc w:val="left"/>
      </w:pPr>
      <w:rPr>
        <w:rFonts w:hint="default"/>
      </w:rPr>
    </w:lvl>
    <w:lvl w:ilvl="1">
      <w:start w:val="1"/>
      <w:numFmt w:val="decimal"/>
      <w:lvlText w:val="%1.%2"/>
      <w:lvlJc w:val="left"/>
      <w:pPr>
        <w:ind w:left="2531" w:hanging="895"/>
        <w:jc w:val="left"/>
      </w:pPr>
      <w:rPr>
        <w:rFonts w:hint="default"/>
      </w:rPr>
    </w:lvl>
    <w:lvl w:ilvl="2">
      <w:start w:val="48"/>
      <w:numFmt w:val="decimal"/>
      <w:lvlText w:val="%1.%2.%3"/>
      <w:lvlJc w:val="left"/>
      <w:pPr>
        <w:ind w:left="2531" w:hanging="895"/>
        <w:jc w:val="right"/>
      </w:pPr>
      <w:rPr>
        <w:rFonts w:hint="default"/>
      </w:rPr>
    </w:lvl>
    <w:lvl w:ilvl="3">
      <w:start w:val="2"/>
      <w:numFmt w:val="decimal"/>
      <w:lvlText w:val="%1.%2.%3.%4"/>
      <w:lvlJc w:val="left"/>
      <w:pPr>
        <w:ind w:left="2531" w:hanging="895"/>
        <w:jc w:val="left"/>
      </w:pPr>
      <w:rPr>
        <w:rFonts w:ascii="Times New Roman" w:eastAsia="Times New Roman" w:hAnsi="Times New Roman" w:cs="Times New Roman" w:hint="default"/>
        <w:w w:val="101"/>
        <w:sz w:val="22"/>
        <w:szCs w:val="22"/>
      </w:rPr>
    </w:lvl>
    <w:lvl w:ilvl="4">
      <w:numFmt w:val="bullet"/>
      <w:lvlText w:val="•"/>
      <w:lvlJc w:val="left"/>
      <w:pPr>
        <w:ind w:left="5782" w:hanging="895"/>
      </w:pPr>
      <w:rPr>
        <w:rFonts w:hint="default"/>
      </w:rPr>
    </w:lvl>
    <w:lvl w:ilvl="5">
      <w:numFmt w:val="bullet"/>
      <w:lvlText w:val="•"/>
      <w:lvlJc w:val="left"/>
      <w:pPr>
        <w:ind w:left="6592" w:hanging="895"/>
      </w:pPr>
      <w:rPr>
        <w:rFonts w:hint="default"/>
      </w:rPr>
    </w:lvl>
    <w:lvl w:ilvl="6">
      <w:numFmt w:val="bullet"/>
      <w:lvlText w:val="•"/>
      <w:lvlJc w:val="left"/>
      <w:pPr>
        <w:ind w:left="7403" w:hanging="895"/>
      </w:pPr>
      <w:rPr>
        <w:rFonts w:hint="default"/>
      </w:rPr>
    </w:lvl>
    <w:lvl w:ilvl="7">
      <w:numFmt w:val="bullet"/>
      <w:lvlText w:val="•"/>
      <w:lvlJc w:val="left"/>
      <w:pPr>
        <w:ind w:left="8213" w:hanging="895"/>
      </w:pPr>
      <w:rPr>
        <w:rFonts w:hint="default"/>
      </w:rPr>
    </w:lvl>
    <w:lvl w:ilvl="8">
      <w:numFmt w:val="bullet"/>
      <w:lvlText w:val="•"/>
      <w:lvlJc w:val="left"/>
      <w:pPr>
        <w:ind w:left="9024" w:hanging="895"/>
      </w:pPr>
      <w:rPr>
        <w:rFonts w:hint="default"/>
      </w:rPr>
    </w:lvl>
  </w:abstractNum>
  <w:abstractNum w:abstractNumId="499" w15:restartNumberingAfterBreak="0">
    <w:nsid w:val="6BA27C8D"/>
    <w:multiLevelType w:val="hybridMultilevel"/>
    <w:tmpl w:val="FAF2B724"/>
    <w:lvl w:ilvl="0" w:tplc="5928C3D4">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395CFF68">
      <w:numFmt w:val="bullet"/>
      <w:lvlText w:val="•"/>
      <w:lvlJc w:val="left"/>
      <w:pPr>
        <w:ind w:left="1912" w:hanging="279"/>
      </w:pPr>
      <w:rPr>
        <w:rFonts w:hint="default"/>
      </w:rPr>
    </w:lvl>
    <w:lvl w:ilvl="2" w:tplc="ED78BBDA">
      <w:numFmt w:val="bullet"/>
      <w:lvlText w:val="•"/>
      <w:lvlJc w:val="left"/>
      <w:pPr>
        <w:ind w:left="2945" w:hanging="279"/>
      </w:pPr>
      <w:rPr>
        <w:rFonts w:hint="default"/>
      </w:rPr>
    </w:lvl>
    <w:lvl w:ilvl="3" w:tplc="3160BB5E">
      <w:numFmt w:val="bullet"/>
      <w:lvlText w:val="•"/>
      <w:lvlJc w:val="left"/>
      <w:pPr>
        <w:ind w:left="3977" w:hanging="279"/>
      </w:pPr>
      <w:rPr>
        <w:rFonts w:hint="default"/>
      </w:rPr>
    </w:lvl>
    <w:lvl w:ilvl="4" w:tplc="85FA451C">
      <w:numFmt w:val="bullet"/>
      <w:lvlText w:val="•"/>
      <w:lvlJc w:val="left"/>
      <w:pPr>
        <w:ind w:left="5010" w:hanging="279"/>
      </w:pPr>
      <w:rPr>
        <w:rFonts w:hint="default"/>
      </w:rPr>
    </w:lvl>
    <w:lvl w:ilvl="5" w:tplc="CEE6E6CA">
      <w:numFmt w:val="bullet"/>
      <w:lvlText w:val="•"/>
      <w:lvlJc w:val="left"/>
      <w:pPr>
        <w:ind w:left="6042" w:hanging="279"/>
      </w:pPr>
      <w:rPr>
        <w:rFonts w:hint="default"/>
      </w:rPr>
    </w:lvl>
    <w:lvl w:ilvl="6" w:tplc="7A929284">
      <w:numFmt w:val="bullet"/>
      <w:lvlText w:val="•"/>
      <w:lvlJc w:val="left"/>
      <w:pPr>
        <w:ind w:left="7075" w:hanging="279"/>
      </w:pPr>
      <w:rPr>
        <w:rFonts w:hint="default"/>
      </w:rPr>
    </w:lvl>
    <w:lvl w:ilvl="7" w:tplc="39EED846">
      <w:numFmt w:val="bullet"/>
      <w:lvlText w:val="•"/>
      <w:lvlJc w:val="left"/>
      <w:pPr>
        <w:ind w:left="8107" w:hanging="279"/>
      </w:pPr>
      <w:rPr>
        <w:rFonts w:hint="default"/>
      </w:rPr>
    </w:lvl>
    <w:lvl w:ilvl="8" w:tplc="8A1E33E8">
      <w:numFmt w:val="bullet"/>
      <w:lvlText w:val="•"/>
      <w:lvlJc w:val="left"/>
      <w:pPr>
        <w:ind w:left="9140" w:hanging="279"/>
      </w:pPr>
      <w:rPr>
        <w:rFonts w:hint="default"/>
      </w:rPr>
    </w:lvl>
  </w:abstractNum>
  <w:abstractNum w:abstractNumId="500" w15:restartNumberingAfterBreak="0">
    <w:nsid w:val="6BBA1891"/>
    <w:multiLevelType w:val="hybridMultilevel"/>
    <w:tmpl w:val="73CE3700"/>
    <w:lvl w:ilvl="0" w:tplc="805E1938">
      <w:numFmt w:val="bullet"/>
      <w:lvlText w:val="•"/>
      <w:lvlJc w:val="left"/>
      <w:pPr>
        <w:ind w:left="218" w:hanging="219"/>
      </w:pPr>
      <w:rPr>
        <w:rFonts w:ascii="Arial" w:eastAsia="Arial" w:hAnsi="Arial" w:cs="Arial" w:hint="default"/>
        <w:i/>
        <w:w w:val="141"/>
        <w:sz w:val="22"/>
        <w:szCs w:val="22"/>
      </w:rPr>
    </w:lvl>
    <w:lvl w:ilvl="1" w:tplc="D0A61854">
      <w:numFmt w:val="bullet"/>
      <w:lvlText w:val="•"/>
      <w:lvlJc w:val="left"/>
      <w:pPr>
        <w:ind w:left="1012" w:hanging="219"/>
      </w:pPr>
      <w:rPr>
        <w:rFonts w:hint="default"/>
      </w:rPr>
    </w:lvl>
    <w:lvl w:ilvl="2" w:tplc="C3845080">
      <w:numFmt w:val="bullet"/>
      <w:lvlText w:val="•"/>
      <w:lvlJc w:val="left"/>
      <w:pPr>
        <w:ind w:left="1805" w:hanging="219"/>
      </w:pPr>
      <w:rPr>
        <w:rFonts w:hint="default"/>
      </w:rPr>
    </w:lvl>
    <w:lvl w:ilvl="3" w:tplc="B59E0A04">
      <w:numFmt w:val="bullet"/>
      <w:lvlText w:val="•"/>
      <w:lvlJc w:val="left"/>
      <w:pPr>
        <w:ind w:left="2597" w:hanging="219"/>
      </w:pPr>
      <w:rPr>
        <w:rFonts w:hint="default"/>
      </w:rPr>
    </w:lvl>
    <w:lvl w:ilvl="4" w:tplc="8C1C8234">
      <w:numFmt w:val="bullet"/>
      <w:lvlText w:val="•"/>
      <w:lvlJc w:val="left"/>
      <w:pPr>
        <w:ind w:left="3390" w:hanging="219"/>
      </w:pPr>
      <w:rPr>
        <w:rFonts w:hint="default"/>
      </w:rPr>
    </w:lvl>
    <w:lvl w:ilvl="5" w:tplc="8C6ED63E">
      <w:numFmt w:val="bullet"/>
      <w:lvlText w:val="•"/>
      <w:lvlJc w:val="left"/>
      <w:pPr>
        <w:ind w:left="4183" w:hanging="219"/>
      </w:pPr>
      <w:rPr>
        <w:rFonts w:hint="default"/>
      </w:rPr>
    </w:lvl>
    <w:lvl w:ilvl="6" w:tplc="AEEC3C36">
      <w:numFmt w:val="bullet"/>
      <w:lvlText w:val="•"/>
      <w:lvlJc w:val="left"/>
      <w:pPr>
        <w:ind w:left="4975" w:hanging="219"/>
      </w:pPr>
      <w:rPr>
        <w:rFonts w:hint="default"/>
      </w:rPr>
    </w:lvl>
    <w:lvl w:ilvl="7" w:tplc="467C6224">
      <w:numFmt w:val="bullet"/>
      <w:lvlText w:val="•"/>
      <w:lvlJc w:val="left"/>
      <w:pPr>
        <w:ind w:left="5768" w:hanging="219"/>
      </w:pPr>
      <w:rPr>
        <w:rFonts w:hint="default"/>
      </w:rPr>
    </w:lvl>
    <w:lvl w:ilvl="8" w:tplc="7758F3B0">
      <w:numFmt w:val="bullet"/>
      <w:lvlText w:val="•"/>
      <w:lvlJc w:val="left"/>
      <w:pPr>
        <w:ind w:left="6561" w:hanging="219"/>
      </w:pPr>
      <w:rPr>
        <w:rFonts w:hint="default"/>
      </w:rPr>
    </w:lvl>
  </w:abstractNum>
  <w:abstractNum w:abstractNumId="501" w15:restartNumberingAfterBreak="0">
    <w:nsid w:val="6BCB2340"/>
    <w:multiLevelType w:val="hybridMultilevel"/>
    <w:tmpl w:val="3192F6D6"/>
    <w:lvl w:ilvl="0" w:tplc="F208B060">
      <w:numFmt w:val="bullet"/>
      <w:lvlText w:val="•"/>
      <w:lvlJc w:val="left"/>
      <w:pPr>
        <w:ind w:left="695" w:hanging="219"/>
      </w:pPr>
      <w:rPr>
        <w:rFonts w:ascii="Arial" w:eastAsia="Arial" w:hAnsi="Arial" w:cs="Arial" w:hint="default"/>
        <w:i/>
        <w:w w:val="141"/>
        <w:sz w:val="22"/>
        <w:szCs w:val="22"/>
      </w:rPr>
    </w:lvl>
    <w:lvl w:ilvl="1" w:tplc="F1084E68">
      <w:numFmt w:val="bullet"/>
      <w:lvlText w:val="•"/>
      <w:lvlJc w:val="left"/>
      <w:pPr>
        <w:ind w:left="1750" w:hanging="219"/>
      </w:pPr>
      <w:rPr>
        <w:rFonts w:hint="default"/>
      </w:rPr>
    </w:lvl>
    <w:lvl w:ilvl="2" w:tplc="62862992">
      <w:numFmt w:val="bullet"/>
      <w:lvlText w:val="•"/>
      <w:lvlJc w:val="left"/>
      <w:pPr>
        <w:ind w:left="2801" w:hanging="219"/>
      </w:pPr>
      <w:rPr>
        <w:rFonts w:hint="default"/>
      </w:rPr>
    </w:lvl>
    <w:lvl w:ilvl="3" w:tplc="3050FD54">
      <w:numFmt w:val="bullet"/>
      <w:lvlText w:val="•"/>
      <w:lvlJc w:val="left"/>
      <w:pPr>
        <w:ind w:left="3851" w:hanging="219"/>
      </w:pPr>
      <w:rPr>
        <w:rFonts w:hint="default"/>
      </w:rPr>
    </w:lvl>
    <w:lvl w:ilvl="4" w:tplc="3342E9EA">
      <w:numFmt w:val="bullet"/>
      <w:lvlText w:val="•"/>
      <w:lvlJc w:val="left"/>
      <w:pPr>
        <w:ind w:left="4902" w:hanging="219"/>
      </w:pPr>
      <w:rPr>
        <w:rFonts w:hint="default"/>
      </w:rPr>
    </w:lvl>
    <w:lvl w:ilvl="5" w:tplc="608EAD64">
      <w:numFmt w:val="bullet"/>
      <w:lvlText w:val="•"/>
      <w:lvlJc w:val="left"/>
      <w:pPr>
        <w:ind w:left="5952" w:hanging="219"/>
      </w:pPr>
      <w:rPr>
        <w:rFonts w:hint="default"/>
      </w:rPr>
    </w:lvl>
    <w:lvl w:ilvl="6" w:tplc="57028234">
      <w:numFmt w:val="bullet"/>
      <w:lvlText w:val="•"/>
      <w:lvlJc w:val="left"/>
      <w:pPr>
        <w:ind w:left="7003" w:hanging="219"/>
      </w:pPr>
      <w:rPr>
        <w:rFonts w:hint="default"/>
      </w:rPr>
    </w:lvl>
    <w:lvl w:ilvl="7" w:tplc="70C80A1A">
      <w:numFmt w:val="bullet"/>
      <w:lvlText w:val="•"/>
      <w:lvlJc w:val="left"/>
      <w:pPr>
        <w:ind w:left="8053" w:hanging="219"/>
      </w:pPr>
      <w:rPr>
        <w:rFonts w:hint="default"/>
      </w:rPr>
    </w:lvl>
    <w:lvl w:ilvl="8" w:tplc="E696A782">
      <w:numFmt w:val="bullet"/>
      <w:lvlText w:val="•"/>
      <w:lvlJc w:val="left"/>
      <w:pPr>
        <w:ind w:left="9104" w:hanging="219"/>
      </w:pPr>
      <w:rPr>
        <w:rFonts w:hint="default"/>
      </w:rPr>
    </w:lvl>
  </w:abstractNum>
  <w:abstractNum w:abstractNumId="502" w15:restartNumberingAfterBreak="0">
    <w:nsid w:val="6BD80BF2"/>
    <w:multiLevelType w:val="multilevel"/>
    <w:tmpl w:val="F6965C6E"/>
    <w:lvl w:ilvl="0">
      <w:start w:val="5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503" w15:restartNumberingAfterBreak="0">
    <w:nsid w:val="6BE44BE1"/>
    <w:multiLevelType w:val="multilevel"/>
    <w:tmpl w:val="3F30994A"/>
    <w:lvl w:ilvl="0">
      <w:start w:val="5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04" w15:restartNumberingAfterBreak="0">
    <w:nsid w:val="6C375066"/>
    <w:multiLevelType w:val="multilevel"/>
    <w:tmpl w:val="4B2C3A4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49"/>
      <w:numFmt w:val="decimal"/>
      <w:lvlText w:val="%1.%2.%3"/>
      <w:lvlJc w:val="left"/>
      <w:pPr>
        <w:ind w:left="1106" w:hanging="957"/>
        <w:jc w:val="left"/>
      </w:pPr>
      <w:rPr>
        <w:rFonts w:ascii="Georgia" w:eastAsia="Georgia" w:hAnsi="Georgia" w:cs="Georgia" w:hint="default"/>
        <w:b/>
        <w:bCs/>
        <w:w w:val="92"/>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505" w15:restartNumberingAfterBreak="0">
    <w:nsid w:val="6C572688"/>
    <w:multiLevelType w:val="multilevel"/>
    <w:tmpl w:val="42C4B76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80"/>
      <w:numFmt w:val="decimal"/>
      <w:lvlText w:val="%1.%2.%3"/>
      <w:lvlJc w:val="left"/>
      <w:pPr>
        <w:ind w:left="1106" w:hanging="957"/>
        <w:jc w:val="left"/>
      </w:pPr>
      <w:rPr>
        <w:rFonts w:ascii="Georgia" w:eastAsia="Georgia" w:hAnsi="Georgia" w:cs="Georgia" w:hint="default"/>
        <w:b/>
        <w:bCs/>
        <w:w w:val="90"/>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087" w:hanging="279"/>
      </w:pPr>
      <w:rPr>
        <w:rFonts w:hint="default"/>
      </w:rPr>
    </w:lvl>
    <w:lvl w:ilvl="6">
      <w:numFmt w:val="bullet"/>
      <w:lvlText w:val="•"/>
      <w:lvlJc w:val="left"/>
      <w:pPr>
        <w:ind w:left="5510" w:hanging="279"/>
      </w:pPr>
      <w:rPr>
        <w:rFonts w:hint="default"/>
      </w:rPr>
    </w:lvl>
    <w:lvl w:ilvl="7">
      <w:numFmt w:val="bullet"/>
      <w:lvlText w:val="•"/>
      <w:lvlJc w:val="left"/>
      <w:pPr>
        <w:ind w:left="6934" w:hanging="279"/>
      </w:pPr>
      <w:rPr>
        <w:rFonts w:hint="default"/>
      </w:rPr>
    </w:lvl>
    <w:lvl w:ilvl="8">
      <w:numFmt w:val="bullet"/>
      <w:lvlText w:val="•"/>
      <w:lvlJc w:val="left"/>
      <w:pPr>
        <w:ind w:left="8358" w:hanging="279"/>
      </w:pPr>
      <w:rPr>
        <w:rFonts w:hint="default"/>
      </w:rPr>
    </w:lvl>
  </w:abstractNum>
  <w:abstractNum w:abstractNumId="506" w15:restartNumberingAfterBreak="0">
    <w:nsid w:val="6C9A238B"/>
    <w:multiLevelType w:val="hybridMultilevel"/>
    <w:tmpl w:val="82AC686C"/>
    <w:lvl w:ilvl="0" w:tplc="6FC2DE46">
      <w:numFmt w:val="bullet"/>
      <w:lvlText w:val="•"/>
      <w:lvlJc w:val="left"/>
      <w:pPr>
        <w:ind w:left="695" w:hanging="219"/>
      </w:pPr>
      <w:rPr>
        <w:rFonts w:ascii="Arial" w:eastAsia="Arial" w:hAnsi="Arial" w:cs="Arial" w:hint="default"/>
        <w:i/>
        <w:w w:val="141"/>
        <w:sz w:val="22"/>
        <w:szCs w:val="22"/>
      </w:rPr>
    </w:lvl>
    <w:lvl w:ilvl="1" w:tplc="DBF61424">
      <w:numFmt w:val="bullet"/>
      <w:lvlText w:val="•"/>
      <w:lvlJc w:val="left"/>
      <w:pPr>
        <w:ind w:left="1750" w:hanging="219"/>
      </w:pPr>
      <w:rPr>
        <w:rFonts w:hint="default"/>
      </w:rPr>
    </w:lvl>
    <w:lvl w:ilvl="2" w:tplc="F7480ECE">
      <w:numFmt w:val="bullet"/>
      <w:lvlText w:val="•"/>
      <w:lvlJc w:val="left"/>
      <w:pPr>
        <w:ind w:left="2801" w:hanging="219"/>
      </w:pPr>
      <w:rPr>
        <w:rFonts w:hint="default"/>
      </w:rPr>
    </w:lvl>
    <w:lvl w:ilvl="3" w:tplc="676043FC">
      <w:numFmt w:val="bullet"/>
      <w:lvlText w:val="•"/>
      <w:lvlJc w:val="left"/>
      <w:pPr>
        <w:ind w:left="3851" w:hanging="219"/>
      </w:pPr>
      <w:rPr>
        <w:rFonts w:hint="default"/>
      </w:rPr>
    </w:lvl>
    <w:lvl w:ilvl="4" w:tplc="6D469A56">
      <w:numFmt w:val="bullet"/>
      <w:lvlText w:val="•"/>
      <w:lvlJc w:val="left"/>
      <w:pPr>
        <w:ind w:left="4902" w:hanging="219"/>
      </w:pPr>
      <w:rPr>
        <w:rFonts w:hint="default"/>
      </w:rPr>
    </w:lvl>
    <w:lvl w:ilvl="5" w:tplc="5D1A07F0">
      <w:numFmt w:val="bullet"/>
      <w:lvlText w:val="•"/>
      <w:lvlJc w:val="left"/>
      <w:pPr>
        <w:ind w:left="5952" w:hanging="219"/>
      </w:pPr>
      <w:rPr>
        <w:rFonts w:hint="default"/>
      </w:rPr>
    </w:lvl>
    <w:lvl w:ilvl="6" w:tplc="CD70C4C0">
      <w:numFmt w:val="bullet"/>
      <w:lvlText w:val="•"/>
      <w:lvlJc w:val="left"/>
      <w:pPr>
        <w:ind w:left="7003" w:hanging="219"/>
      </w:pPr>
      <w:rPr>
        <w:rFonts w:hint="default"/>
      </w:rPr>
    </w:lvl>
    <w:lvl w:ilvl="7" w:tplc="985A2C8E">
      <w:numFmt w:val="bullet"/>
      <w:lvlText w:val="•"/>
      <w:lvlJc w:val="left"/>
      <w:pPr>
        <w:ind w:left="8053" w:hanging="219"/>
      </w:pPr>
      <w:rPr>
        <w:rFonts w:hint="default"/>
      </w:rPr>
    </w:lvl>
    <w:lvl w:ilvl="8" w:tplc="B0F05A12">
      <w:numFmt w:val="bullet"/>
      <w:lvlText w:val="•"/>
      <w:lvlJc w:val="left"/>
      <w:pPr>
        <w:ind w:left="9104" w:hanging="219"/>
      </w:pPr>
      <w:rPr>
        <w:rFonts w:hint="default"/>
      </w:rPr>
    </w:lvl>
  </w:abstractNum>
  <w:abstractNum w:abstractNumId="507" w15:restartNumberingAfterBreak="0">
    <w:nsid w:val="6C9D198F"/>
    <w:multiLevelType w:val="hybridMultilevel"/>
    <w:tmpl w:val="869A50BE"/>
    <w:lvl w:ilvl="0" w:tplc="129E77D6">
      <w:numFmt w:val="bullet"/>
      <w:lvlText w:val="•"/>
      <w:lvlJc w:val="left"/>
      <w:pPr>
        <w:ind w:left="695" w:hanging="219"/>
      </w:pPr>
      <w:rPr>
        <w:rFonts w:ascii="Arial" w:eastAsia="Arial" w:hAnsi="Arial" w:cs="Arial" w:hint="default"/>
        <w:i/>
        <w:w w:val="141"/>
        <w:sz w:val="22"/>
        <w:szCs w:val="22"/>
      </w:rPr>
    </w:lvl>
    <w:lvl w:ilvl="1" w:tplc="EFA639D6">
      <w:numFmt w:val="bullet"/>
      <w:lvlText w:val="•"/>
      <w:lvlJc w:val="left"/>
      <w:pPr>
        <w:ind w:left="1750" w:hanging="219"/>
      </w:pPr>
      <w:rPr>
        <w:rFonts w:hint="default"/>
      </w:rPr>
    </w:lvl>
    <w:lvl w:ilvl="2" w:tplc="18FAB062">
      <w:numFmt w:val="bullet"/>
      <w:lvlText w:val="•"/>
      <w:lvlJc w:val="left"/>
      <w:pPr>
        <w:ind w:left="2801" w:hanging="219"/>
      </w:pPr>
      <w:rPr>
        <w:rFonts w:hint="default"/>
      </w:rPr>
    </w:lvl>
    <w:lvl w:ilvl="3" w:tplc="50EAA9C2">
      <w:numFmt w:val="bullet"/>
      <w:lvlText w:val="•"/>
      <w:lvlJc w:val="left"/>
      <w:pPr>
        <w:ind w:left="3851" w:hanging="219"/>
      </w:pPr>
      <w:rPr>
        <w:rFonts w:hint="default"/>
      </w:rPr>
    </w:lvl>
    <w:lvl w:ilvl="4" w:tplc="ED5C784E">
      <w:numFmt w:val="bullet"/>
      <w:lvlText w:val="•"/>
      <w:lvlJc w:val="left"/>
      <w:pPr>
        <w:ind w:left="4902" w:hanging="219"/>
      </w:pPr>
      <w:rPr>
        <w:rFonts w:hint="default"/>
      </w:rPr>
    </w:lvl>
    <w:lvl w:ilvl="5" w:tplc="C5F611EE">
      <w:numFmt w:val="bullet"/>
      <w:lvlText w:val="•"/>
      <w:lvlJc w:val="left"/>
      <w:pPr>
        <w:ind w:left="5952" w:hanging="219"/>
      </w:pPr>
      <w:rPr>
        <w:rFonts w:hint="default"/>
      </w:rPr>
    </w:lvl>
    <w:lvl w:ilvl="6" w:tplc="4072E57C">
      <w:numFmt w:val="bullet"/>
      <w:lvlText w:val="•"/>
      <w:lvlJc w:val="left"/>
      <w:pPr>
        <w:ind w:left="7003" w:hanging="219"/>
      </w:pPr>
      <w:rPr>
        <w:rFonts w:hint="default"/>
      </w:rPr>
    </w:lvl>
    <w:lvl w:ilvl="7" w:tplc="439ADFD2">
      <w:numFmt w:val="bullet"/>
      <w:lvlText w:val="•"/>
      <w:lvlJc w:val="left"/>
      <w:pPr>
        <w:ind w:left="8053" w:hanging="219"/>
      </w:pPr>
      <w:rPr>
        <w:rFonts w:hint="default"/>
      </w:rPr>
    </w:lvl>
    <w:lvl w:ilvl="8" w:tplc="377A8A9E">
      <w:numFmt w:val="bullet"/>
      <w:lvlText w:val="•"/>
      <w:lvlJc w:val="left"/>
      <w:pPr>
        <w:ind w:left="9104" w:hanging="219"/>
      </w:pPr>
      <w:rPr>
        <w:rFonts w:hint="default"/>
      </w:rPr>
    </w:lvl>
  </w:abstractNum>
  <w:abstractNum w:abstractNumId="508" w15:restartNumberingAfterBreak="0">
    <w:nsid w:val="6CCD4813"/>
    <w:multiLevelType w:val="hybridMultilevel"/>
    <w:tmpl w:val="779E7A3A"/>
    <w:lvl w:ilvl="0" w:tplc="77207122">
      <w:numFmt w:val="bullet"/>
      <w:lvlText w:val="-"/>
      <w:lvlJc w:val="left"/>
      <w:pPr>
        <w:ind w:left="757" w:hanging="360"/>
      </w:pPr>
      <w:rPr>
        <w:rFonts w:ascii="Times New Roman" w:eastAsia="Times New Roman" w:hAnsi="Times New Roman" w:cs="Times New Roman" w:hint="default"/>
        <w:spacing w:val="-5"/>
        <w:w w:val="100"/>
        <w:sz w:val="24"/>
        <w:szCs w:val="24"/>
      </w:rPr>
    </w:lvl>
    <w:lvl w:ilvl="1" w:tplc="9822F18E">
      <w:numFmt w:val="bullet"/>
      <w:lvlText w:val="•"/>
      <w:lvlJc w:val="left"/>
      <w:pPr>
        <w:ind w:left="1670" w:hanging="360"/>
      </w:pPr>
      <w:rPr>
        <w:rFonts w:hint="default"/>
      </w:rPr>
    </w:lvl>
    <w:lvl w:ilvl="2" w:tplc="891A2B4A">
      <w:numFmt w:val="bullet"/>
      <w:lvlText w:val="•"/>
      <w:lvlJc w:val="left"/>
      <w:pPr>
        <w:ind w:left="2581" w:hanging="360"/>
      </w:pPr>
      <w:rPr>
        <w:rFonts w:hint="default"/>
      </w:rPr>
    </w:lvl>
    <w:lvl w:ilvl="3" w:tplc="1A22E514">
      <w:numFmt w:val="bullet"/>
      <w:lvlText w:val="•"/>
      <w:lvlJc w:val="left"/>
      <w:pPr>
        <w:ind w:left="3491" w:hanging="360"/>
      </w:pPr>
      <w:rPr>
        <w:rFonts w:hint="default"/>
      </w:rPr>
    </w:lvl>
    <w:lvl w:ilvl="4" w:tplc="D6561AB2">
      <w:numFmt w:val="bullet"/>
      <w:lvlText w:val="•"/>
      <w:lvlJc w:val="left"/>
      <w:pPr>
        <w:ind w:left="4402" w:hanging="360"/>
      </w:pPr>
      <w:rPr>
        <w:rFonts w:hint="default"/>
      </w:rPr>
    </w:lvl>
    <w:lvl w:ilvl="5" w:tplc="A2146152">
      <w:numFmt w:val="bullet"/>
      <w:lvlText w:val="•"/>
      <w:lvlJc w:val="left"/>
      <w:pPr>
        <w:ind w:left="5312" w:hanging="360"/>
      </w:pPr>
      <w:rPr>
        <w:rFonts w:hint="default"/>
      </w:rPr>
    </w:lvl>
    <w:lvl w:ilvl="6" w:tplc="FBC2F4D4">
      <w:numFmt w:val="bullet"/>
      <w:lvlText w:val="•"/>
      <w:lvlJc w:val="left"/>
      <w:pPr>
        <w:ind w:left="6223" w:hanging="360"/>
      </w:pPr>
      <w:rPr>
        <w:rFonts w:hint="default"/>
      </w:rPr>
    </w:lvl>
    <w:lvl w:ilvl="7" w:tplc="E8D4C370">
      <w:numFmt w:val="bullet"/>
      <w:lvlText w:val="•"/>
      <w:lvlJc w:val="left"/>
      <w:pPr>
        <w:ind w:left="7133" w:hanging="360"/>
      </w:pPr>
      <w:rPr>
        <w:rFonts w:hint="default"/>
      </w:rPr>
    </w:lvl>
    <w:lvl w:ilvl="8" w:tplc="1F7C5980">
      <w:numFmt w:val="bullet"/>
      <w:lvlText w:val="•"/>
      <w:lvlJc w:val="left"/>
      <w:pPr>
        <w:ind w:left="8044" w:hanging="360"/>
      </w:pPr>
      <w:rPr>
        <w:rFonts w:hint="default"/>
      </w:rPr>
    </w:lvl>
  </w:abstractNum>
  <w:abstractNum w:abstractNumId="509" w15:restartNumberingAfterBreak="0">
    <w:nsid w:val="6CD6244A"/>
    <w:multiLevelType w:val="multilevel"/>
    <w:tmpl w:val="E0E08742"/>
    <w:lvl w:ilvl="0">
      <w:start w:val="2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10" w15:restartNumberingAfterBreak="0">
    <w:nsid w:val="6D0E75CA"/>
    <w:multiLevelType w:val="hybridMultilevel"/>
    <w:tmpl w:val="31C6E392"/>
    <w:lvl w:ilvl="0" w:tplc="10B08178">
      <w:numFmt w:val="bullet"/>
      <w:lvlText w:val="•"/>
      <w:lvlJc w:val="left"/>
      <w:pPr>
        <w:ind w:left="218" w:hanging="219"/>
      </w:pPr>
      <w:rPr>
        <w:rFonts w:ascii="Arial" w:eastAsia="Arial" w:hAnsi="Arial" w:cs="Arial" w:hint="default"/>
        <w:i/>
        <w:w w:val="141"/>
        <w:sz w:val="22"/>
        <w:szCs w:val="22"/>
      </w:rPr>
    </w:lvl>
    <w:lvl w:ilvl="1" w:tplc="6DCA6182">
      <w:numFmt w:val="bullet"/>
      <w:lvlText w:val="•"/>
      <w:lvlJc w:val="left"/>
      <w:pPr>
        <w:ind w:left="1012" w:hanging="219"/>
      </w:pPr>
      <w:rPr>
        <w:rFonts w:hint="default"/>
      </w:rPr>
    </w:lvl>
    <w:lvl w:ilvl="2" w:tplc="49A012EA">
      <w:numFmt w:val="bullet"/>
      <w:lvlText w:val="•"/>
      <w:lvlJc w:val="left"/>
      <w:pPr>
        <w:ind w:left="1804" w:hanging="219"/>
      </w:pPr>
      <w:rPr>
        <w:rFonts w:hint="default"/>
      </w:rPr>
    </w:lvl>
    <w:lvl w:ilvl="3" w:tplc="EFB6D86C">
      <w:numFmt w:val="bullet"/>
      <w:lvlText w:val="•"/>
      <w:lvlJc w:val="left"/>
      <w:pPr>
        <w:ind w:left="2596" w:hanging="219"/>
      </w:pPr>
      <w:rPr>
        <w:rFonts w:hint="default"/>
      </w:rPr>
    </w:lvl>
    <w:lvl w:ilvl="4" w:tplc="4ADC5A68">
      <w:numFmt w:val="bullet"/>
      <w:lvlText w:val="•"/>
      <w:lvlJc w:val="left"/>
      <w:pPr>
        <w:ind w:left="3388" w:hanging="219"/>
      </w:pPr>
      <w:rPr>
        <w:rFonts w:hint="default"/>
      </w:rPr>
    </w:lvl>
    <w:lvl w:ilvl="5" w:tplc="A148E5FA">
      <w:numFmt w:val="bullet"/>
      <w:lvlText w:val="•"/>
      <w:lvlJc w:val="left"/>
      <w:pPr>
        <w:ind w:left="4180" w:hanging="219"/>
      </w:pPr>
      <w:rPr>
        <w:rFonts w:hint="default"/>
      </w:rPr>
    </w:lvl>
    <w:lvl w:ilvl="6" w:tplc="35F0B2B0">
      <w:numFmt w:val="bullet"/>
      <w:lvlText w:val="•"/>
      <w:lvlJc w:val="left"/>
      <w:pPr>
        <w:ind w:left="4972" w:hanging="219"/>
      </w:pPr>
      <w:rPr>
        <w:rFonts w:hint="default"/>
      </w:rPr>
    </w:lvl>
    <w:lvl w:ilvl="7" w:tplc="9738ED52">
      <w:numFmt w:val="bullet"/>
      <w:lvlText w:val="•"/>
      <w:lvlJc w:val="left"/>
      <w:pPr>
        <w:ind w:left="5764" w:hanging="219"/>
      </w:pPr>
      <w:rPr>
        <w:rFonts w:hint="default"/>
      </w:rPr>
    </w:lvl>
    <w:lvl w:ilvl="8" w:tplc="F1D409C4">
      <w:numFmt w:val="bullet"/>
      <w:lvlText w:val="•"/>
      <w:lvlJc w:val="left"/>
      <w:pPr>
        <w:ind w:left="6556" w:hanging="219"/>
      </w:pPr>
      <w:rPr>
        <w:rFonts w:hint="default"/>
      </w:rPr>
    </w:lvl>
  </w:abstractNum>
  <w:abstractNum w:abstractNumId="511" w15:restartNumberingAfterBreak="0">
    <w:nsid w:val="6D146FE2"/>
    <w:multiLevelType w:val="hybridMultilevel"/>
    <w:tmpl w:val="14346334"/>
    <w:lvl w:ilvl="0" w:tplc="61603B1C">
      <w:numFmt w:val="bullet"/>
      <w:lvlText w:val="•"/>
      <w:lvlJc w:val="left"/>
      <w:pPr>
        <w:ind w:left="695" w:hanging="219"/>
      </w:pPr>
      <w:rPr>
        <w:rFonts w:ascii="Arial" w:eastAsia="Arial" w:hAnsi="Arial" w:cs="Arial" w:hint="default"/>
        <w:i/>
        <w:w w:val="141"/>
        <w:sz w:val="22"/>
        <w:szCs w:val="22"/>
      </w:rPr>
    </w:lvl>
    <w:lvl w:ilvl="1" w:tplc="FE8AC15E">
      <w:numFmt w:val="bullet"/>
      <w:lvlText w:val="•"/>
      <w:lvlJc w:val="left"/>
      <w:pPr>
        <w:ind w:left="1750" w:hanging="219"/>
      </w:pPr>
      <w:rPr>
        <w:rFonts w:hint="default"/>
      </w:rPr>
    </w:lvl>
    <w:lvl w:ilvl="2" w:tplc="C8086584">
      <w:numFmt w:val="bullet"/>
      <w:lvlText w:val="•"/>
      <w:lvlJc w:val="left"/>
      <w:pPr>
        <w:ind w:left="2801" w:hanging="219"/>
      </w:pPr>
      <w:rPr>
        <w:rFonts w:hint="default"/>
      </w:rPr>
    </w:lvl>
    <w:lvl w:ilvl="3" w:tplc="D08C0578">
      <w:numFmt w:val="bullet"/>
      <w:lvlText w:val="•"/>
      <w:lvlJc w:val="left"/>
      <w:pPr>
        <w:ind w:left="3851" w:hanging="219"/>
      </w:pPr>
      <w:rPr>
        <w:rFonts w:hint="default"/>
      </w:rPr>
    </w:lvl>
    <w:lvl w:ilvl="4" w:tplc="4DDC50C2">
      <w:numFmt w:val="bullet"/>
      <w:lvlText w:val="•"/>
      <w:lvlJc w:val="left"/>
      <w:pPr>
        <w:ind w:left="4902" w:hanging="219"/>
      </w:pPr>
      <w:rPr>
        <w:rFonts w:hint="default"/>
      </w:rPr>
    </w:lvl>
    <w:lvl w:ilvl="5" w:tplc="9B8CF730">
      <w:numFmt w:val="bullet"/>
      <w:lvlText w:val="•"/>
      <w:lvlJc w:val="left"/>
      <w:pPr>
        <w:ind w:left="5952" w:hanging="219"/>
      </w:pPr>
      <w:rPr>
        <w:rFonts w:hint="default"/>
      </w:rPr>
    </w:lvl>
    <w:lvl w:ilvl="6" w:tplc="74ECF8A8">
      <w:numFmt w:val="bullet"/>
      <w:lvlText w:val="•"/>
      <w:lvlJc w:val="left"/>
      <w:pPr>
        <w:ind w:left="7003" w:hanging="219"/>
      </w:pPr>
      <w:rPr>
        <w:rFonts w:hint="default"/>
      </w:rPr>
    </w:lvl>
    <w:lvl w:ilvl="7" w:tplc="FA7276F0">
      <w:numFmt w:val="bullet"/>
      <w:lvlText w:val="•"/>
      <w:lvlJc w:val="left"/>
      <w:pPr>
        <w:ind w:left="8053" w:hanging="219"/>
      </w:pPr>
      <w:rPr>
        <w:rFonts w:hint="default"/>
      </w:rPr>
    </w:lvl>
    <w:lvl w:ilvl="8" w:tplc="773CB732">
      <w:numFmt w:val="bullet"/>
      <w:lvlText w:val="•"/>
      <w:lvlJc w:val="left"/>
      <w:pPr>
        <w:ind w:left="9104" w:hanging="219"/>
      </w:pPr>
      <w:rPr>
        <w:rFonts w:hint="default"/>
      </w:rPr>
    </w:lvl>
  </w:abstractNum>
  <w:abstractNum w:abstractNumId="512" w15:restartNumberingAfterBreak="0">
    <w:nsid w:val="6D291BE3"/>
    <w:multiLevelType w:val="hybridMultilevel"/>
    <w:tmpl w:val="1BD4F5BE"/>
    <w:lvl w:ilvl="0" w:tplc="163E907C">
      <w:numFmt w:val="bullet"/>
      <w:lvlText w:val="•"/>
      <w:lvlJc w:val="left"/>
      <w:pPr>
        <w:ind w:left="218" w:hanging="219"/>
      </w:pPr>
      <w:rPr>
        <w:rFonts w:ascii="Arial" w:eastAsia="Arial" w:hAnsi="Arial" w:cs="Arial" w:hint="default"/>
        <w:i/>
        <w:w w:val="141"/>
        <w:sz w:val="22"/>
        <w:szCs w:val="22"/>
      </w:rPr>
    </w:lvl>
    <w:lvl w:ilvl="1" w:tplc="52E23CDA">
      <w:numFmt w:val="bullet"/>
      <w:lvlText w:val="•"/>
      <w:lvlJc w:val="left"/>
      <w:pPr>
        <w:ind w:left="944" w:hanging="219"/>
      </w:pPr>
      <w:rPr>
        <w:rFonts w:hint="default"/>
      </w:rPr>
    </w:lvl>
    <w:lvl w:ilvl="2" w:tplc="C8C47B92">
      <w:numFmt w:val="bullet"/>
      <w:lvlText w:val="•"/>
      <w:lvlJc w:val="left"/>
      <w:pPr>
        <w:ind w:left="1668" w:hanging="219"/>
      </w:pPr>
      <w:rPr>
        <w:rFonts w:hint="default"/>
      </w:rPr>
    </w:lvl>
    <w:lvl w:ilvl="3" w:tplc="EB8ABD1E">
      <w:numFmt w:val="bullet"/>
      <w:lvlText w:val="•"/>
      <w:lvlJc w:val="left"/>
      <w:pPr>
        <w:ind w:left="2392" w:hanging="219"/>
      </w:pPr>
      <w:rPr>
        <w:rFonts w:hint="default"/>
      </w:rPr>
    </w:lvl>
    <w:lvl w:ilvl="4" w:tplc="B6B6EFB8">
      <w:numFmt w:val="bullet"/>
      <w:lvlText w:val="•"/>
      <w:lvlJc w:val="left"/>
      <w:pPr>
        <w:ind w:left="3116" w:hanging="219"/>
      </w:pPr>
      <w:rPr>
        <w:rFonts w:hint="default"/>
      </w:rPr>
    </w:lvl>
    <w:lvl w:ilvl="5" w:tplc="FCCEEEE4">
      <w:numFmt w:val="bullet"/>
      <w:lvlText w:val="•"/>
      <w:lvlJc w:val="left"/>
      <w:pPr>
        <w:ind w:left="3840" w:hanging="219"/>
      </w:pPr>
      <w:rPr>
        <w:rFonts w:hint="default"/>
      </w:rPr>
    </w:lvl>
    <w:lvl w:ilvl="6" w:tplc="21505358">
      <w:numFmt w:val="bullet"/>
      <w:lvlText w:val="•"/>
      <w:lvlJc w:val="left"/>
      <w:pPr>
        <w:ind w:left="4564" w:hanging="219"/>
      </w:pPr>
      <w:rPr>
        <w:rFonts w:hint="default"/>
      </w:rPr>
    </w:lvl>
    <w:lvl w:ilvl="7" w:tplc="BCA8F30E">
      <w:numFmt w:val="bullet"/>
      <w:lvlText w:val="•"/>
      <w:lvlJc w:val="left"/>
      <w:pPr>
        <w:ind w:left="5288" w:hanging="219"/>
      </w:pPr>
      <w:rPr>
        <w:rFonts w:hint="default"/>
      </w:rPr>
    </w:lvl>
    <w:lvl w:ilvl="8" w:tplc="F020813A">
      <w:numFmt w:val="bullet"/>
      <w:lvlText w:val="•"/>
      <w:lvlJc w:val="left"/>
      <w:pPr>
        <w:ind w:left="6012" w:hanging="219"/>
      </w:pPr>
      <w:rPr>
        <w:rFonts w:hint="default"/>
      </w:rPr>
    </w:lvl>
  </w:abstractNum>
  <w:abstractNum w:abstractNumId="513" w15:restartNumberingAfterBreak="0">
    <w:nsid w:val="6D633B05"/>
    <w:multiLevelType w:val="multilevel"/>
    <w:tmpl w:val="60D6834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1"/>
      <w:numFmt w:val="decimal"/>
      <w:lvlText w:val="%1.%2.%3"/>
      <w:lvlJc w:val="left"/>
      <w:pPr>
        <w:ind w:left="1106" w:hanging="957"/>
        <w:jc w:val="left"/>
      </w:pPr>
      <w:rPr>
        <w:rFonts w:ascii="Georgia" w:eastAsia="Georgia" w:hAnsi="Georgia" w:cs="Georgia" w:hint="default"/>
        <w:b/>
        <w:bCs/>
        <w:w w:val="100"/>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846" w:hanging="279"/>
      </w:pPr>
      <w:rPr>
        <w:rFonts w:hint="default"/>
      </w:rPr>
    </w:lvl>
    <w:lvl w:ilvl="6">
      <w:numFmt w:val="bullet"/>
      <w:lvlText w:val="•"/>
      <w:lvlJc w:val="left"/>
      <w:pPr>
        <w:ind w:left="2048" w:hanging="279"/>
      </w:pPr>
      <w:rPr>
        <w:rFonts w:hint="default"/>
      </w:rPr>
    </w:lvl>
    <w:lvl w:ilvl="7">
      <w:numFmt w:val="bullet"/>
      <w:lvlText w:val="•"/>
      <w:lvlJc w:val="left"/>
      <w:pPr>
        <w:ind w:left="2250" w:hanging="279"/>
      </w:pPr>
      <w:rPr>
        <w:rFonts w:hint="default"/>
      </w:rPr>
    </w:lvl>
    <w:lvl w:ilvl="8">
      <w:numFmt w:val="bullet"/>
      <w:lvlText w:val="•"/>
      <w:lvlJc w:val="left"/>
      <w:pPr>
        <w:ind w:left="2452" w:hanging="279"/>
      </w:pPr>
      <w:rPr>
        <w:rFonts w:hint="default"/>
      </w:rPr>
    </w:lvl>
  </w:abstractNum>
  <w:abstractNum w:abstractNumId="514" w15:restartNumberingAfterBreak="0">
    <w:nsid w:val="6DBB752E"/>
    <w:multiLevelType w:val="multilevel"/>
    <w:tmpl w:val="AACE243E"/>
    <w:lvl w:ilvl="0">
      <w:start w:val="4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15" w15:restartNumberingAfterBreak="0">
    <w:nsid w:val="6DEB0D33"/>
    <w:multiLevelType w:val="hybridMultilevel"/>
    <w:tmpl w:val="FD04084E"/>
    <w:lvl w:ilvl="0" w:tplc="E2381AB8">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8EB679BC">
      <w:numFmt w:val="bullet"/>
      <w:lvlText w:val="•"/>
      <w:lvlJc w:val="left"/>
      <w:pPr>
        <w:ind w:left="1750" w:hanging="279"/>
      </w:pPr>
      <w:rPr>
        <w:rFonts w:hint="default"/>
      </w:rPr>
    </w:lvl>
    <w:lvl w:ilvl="2" w:tplc="8A36C876">
      <w:numFmt w:val="bullet"/>
      <w:lvlText w:val="•"/>
      <w:lvlJc w:val="left"/>
      <w:pPr>
        <w:ind w:left="2801" w:hanging="279"/>
      </w:pPr>
      <w:rPr>
        <w:rFonts w:hint="default"/>
      </w:rPr>
    </w:lvl>
    <w:lvl w:ilvl="3" w:tplc="D924CBBC">
      <w:numFmt w:val="bullet"/>
      <w:lvlText w:val="•"/>
      <w:lvlJc w:val="left"/>
      <w:pPr>
        <w:ind w:left="3851" w:hanging="279"/>
      </w:pPr>
      <w:rPr>
        <w:rFonts w:hint="default"/>
      </w:rPr>
    </w:lvl>
    <w:lvl w:ilvl="4" w:tplc="75B2CF64">
      <w:numFmt w:val="bullet"/>
      <w:lvlText w:val="•"/>
      <w:lvlJc w:val="left"/>
      <w:pPr>
        <w:ind w:left="4902" w:hanging="279"/>
      </w:pPr>
      <w:rPr>
        <w:rFonts w:hint="default"/>
      </w:rPr>
    </w:lvl>
    <w:lvl w:ilvl="5" w:tplc="C1A8E7D2">
      <w:numFmt w:val="bullet"/>
      <w:lvlText w:val="•"/>
      <w:lvlJc w:val="left"/>
      <w:pPr>
        <w:ind w:left="5952" w:hanging="279"/>
      </w:pPr>
      <w:rPr>
        <w:rFonts w:hint="default"/>
      </w:rPr>
    </w:lvl>
    <w:lvl w:ilvl="6" w:tplc="F20AF2DE">
      <w:numFmt w:val="bullet"/>
      <w:lvlText w:val="•"/>
      <w:lvlJc w:val="left"/>
      <w:pPr>
        <w:ind w:left="7003" w:hanging="279"/>
      </w:pPr>
      <w:rPr>
        <w:rFonts w:hint="default"/>
      </w:rPr>
    </w:lvl>
    <w:lvl w:ilvl="7" w:tplc="F48419F4">
      <w:numFmt w:val="bullet"/>
      <w:lvlText w:val="•"/>
      <w:lvlJc w:val="left"/>
      <w:pPr>
        <w:ind w:left="8053" w:hanging="279"/>
      </w:pPr>
      <w:rPr>
        <w:rFonts w:hint="default"/>
      </w:rPr>
    </w:lvl>
    <w:lvl w:ilvl="8" w:tplc="E7425218">
      <w:numFmt w:val="bullet"/>
      <w:lvlText w:val="•"/>
      <w:lvlJc w:val="left"/>
      <w:pPr>
        <w:ind w:left="9104" w:hanging="279"/>
      </w:pPr>
      <w:rPr>
        <w:rFonts w:hint="default"/>
      </w:rPr>
    </w:lvl>
  </w:abstractNum>
  <w:abstractNum w:abstractNumId="516" w15:restartNumberingAfterBreak="0">
    <w:nsid w:val="6E37737B"/>
    <w:multiLevelType w:val="multilevel"/>
    <w:tmpl w:val="E8DAB8B4"/>
    <w:lvl w:ilvl="0">
      <w:start w:val="5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17" w15:restartNumberingAfterBreak="0">
    <w:nsid w:val="6E934CCE"/>
    <w:multiLevelType w:val="multilevel"/>
    <w:tmpl w:val="754A3944"/>
    <w:lvl w:ilvl="0">
      <w:start w:val="11"/>
      <w:numFmt w:val="decimal"/>
      <w:lvlText w:val="%1"/>
      <w:lvlJc w:val="left"/>
      <w:pPr>
        <w:ind w:left="1591" w:hanging="344"/>
        <w:jc w:val="left"/>
      </w:pPr>
      <w:rPr>
        <w:rFonts w:hint="default"/>
      </w:rPr>
    </w:lvl>
    <w:lvl w:ilvl="1">
      <w:start w:val="1"/>
      <w:numFmt w:val="decimal"/>
      <w:lvlText w:val="%1.%2"/>
      <w:lvlJc w:val="left"/>
      <w:pPr>
        <w:ind w:left="1591" w:hanging="344"/>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44"/>
      </w:pPr>
      <w:rPr>
        <w:rFonts w:hint="default"/>
      </w:rPr>
    </w:lvl>
    <w:lvl w:ilvl="3">
      <w:numFmt w:val="bullet"/>
      <w:lvlText w:val="•"/>
      <w:lvlJc w:val="left"/>
      <w:pPr>
        <w:ind w:left="4079" w:hanging="344"/>
      </w:pPr>
      <w:rPr>
        <w:rFonts w:hint="default"/>
      </w:rPr>
    </w:lvl>
    <w:lvl w:ilvl="4">
      <w:numFmt w:val="bullet"/>
      <w:lvlText w:val="•"/>
      <w:lvlJc w:val="left"/>
      <w:pPr>
        <w:ind w:left="4906" w:hanging="344"/>
      </w:pPr>
      <w:rPr>
        <w:rFonts w:hint="default"/>
      </w:rPr>
    </w:lvl>
    <w:lvl w:ilvl="5">
      <w:numFmt w:val="bullet"/>
      <w:lvlText w:val="•"/>
      <w:lvlJc w:val="left"/>
      <w:pPr>
        <w:ind w:left="5732" w:hanging="344"/>
      </w:pPr>
      <w:rPr>
        <w:rFonts w:hint="default"/>
      </w:rPr>
    </w:lvl>
    <w:lvl w:ilvl="6">
      <w:numFmt w:val="bullet"/>
      <w:lvlText w:val="•"/>
      <w:lvlJc w:val="left"/>
      <w:pPr>
        <w:ind w:left="6559" w:hanging="344"/>
      </w:pPr>
      <w:rPr>
        <w:rFonts w:hint="default"/>
      </w:rPr>
    </w:lvl>
    <w:lvl w:ilvl="7">
      <w:numFmt w:val="bullet"/>
      <w:lvlText w:val="•"/>
      <w:lvlJc w:val="left"/>
      <w:pPr>
        <w:ind w:left="7385" w:hanging="344"/>
      </w:pPr>
      <w:rPr>
        <w:rFonts w:hint="default"/>
      </w:rPr>
    </w:lvl>
    <w:lvl w:ilvl="8">
      <w:numFmt w:val="bullet"/>
      <w:lvlText w:val="•"/>
      <w:lvlJc w:val="left"/>
      <w:pPr>
        <w:ind w:left="8212" w:hanging="344"/>
      </w:pPr>
      <w:rPr>
        <w:rFonts w:hint="default"/>
      </w:rPr>
    </w:lvl>
  </w:abstractNum>
  <w:abstractNum w:abstractNumId="518" w15:restartNumberingAfterBreak="0">
    <w:nsid w:val="6EA03EA4"/>
    <w:multiLevelType w:val="hybridMultilevel"/>
    <w:tmpl w:val="D25A40C4"/>
    <w:lvl w:ilvl="0" w:tplc="FB42CD64">
      <w:numFmt w:val="bullet"/>
      <w:lvlText w:val="•"/>
      <w:lvlJc w:val="left"/>
      <w:pPr>
        <w:ind w:left="695" w:hanging="219"/>
      </w:pPr>
      <w:rPr>
        <w:rFonts w:ascii="Arial" w:eastAsia="Arial" w:hAnsi="Arial" w:cs="Arial" w:hint="default"/>
        <w:i/>
        <w:w w:val="141"/>
        <w:sz w:val="22"/>
        <w:szCs w:val="22"/>
      </w:rPr>
    </w:lvl>
    <w:lvl w:ilvl="1" w:tplc="F83A632C">
      <w:numFmt w:val="bullet"/>
      <w:lvlText w:val="•"/>
      <w:lvlJc w:val="left"/>
      <w:pPr>
        <w:ind w:left="1750" w:hanging="219"/>
      </w:pPr>
      <w:rPr>
        <w:rFonts w:hint="default"/>
      </w:rPr>
    </w:lvl>
    <w:lvl w:ilvl="2" w:tplc="04B6F55C">
      <w:numFmt w:val="bullet"/>
      <w:lvlText w:val="•"/>
      <w:lvlJc w:val="left"/>
      <w:pPr>
        <w:ind w:left="2801" w:hanging="219"/>
      </w:pPr>
      <w:rPr>
        <w:rFonts w:hint="default"/>
      </w:rPr>
    </w:lvl>
    <w:lvl w:ilvl="3" w:tplc="72EE6DCC">
      <w:numFmt w:val="bullet"/>
      <w:lvlText w:val="•"/>
      <w:lvlJc w:val="left"/>
      <w:pPr>
        <w:ind w:left="3851" w:hanging="219"/>
      </w:pPr>
      <w:rPr>
        <w:rFonts w:hint="default"/>
      </w:rPr>
    </w:lvl>
    <w:lvl w:ilvl="4" w:tplc="95BCB882">
      <w:numFmt w:val="bullet"/>
      <w:lvlText w:val="•"/>
      <w:lvlJc w:val="left"/>
      <w:pPr>
        <w:ind w:left="4902" w:hanging="219"/>
      </w:pPr>
      <w:rPr>
        <w:rFonts w:hint="default"/>
      </w:rPr>
    </w:lvl>
    <w:lvl w:ilvl="5" w:tplc="09F2F122">
      <w:numFmt w:val="bullet"/>
      <w:lvlText w:val="•"/>
      <w:lvlJc w:val="left"/>
      <w:pPr>
        <w:ind w:left="5952" w:hanging="219"/>
      </w:pPr>
      <w:rPr>
        <w:rFonts w:hint="default"/>
      </w:rPr>
    </w:lvl>
    <w:lvl w:ilvl="6" w:tplc="3F24D35A">
      <w:numFmt w:val="bullet"/>
      <w:lvlText w:val="•"/>
      <w:lvlJc w:val="left"/>
      <w:pPr>
        <w:ind w:left="7003" w:hanging="219"/>
      </w:pPr>
      <w:rPr>
        <w:rFonts w:hint="default"/>
      </w:rPr>
    </w:lvl>
    <w:lvl w:ilvl="7" w:tplc="D63C65F0">
      <w:numFmt w:val="bullet"/>
      <w:lvlText w:val="•"/>
      <w:lvlJc w:val="left"/>
      <w:pPr>
        <w:ind w:left="8053" w:hanging="219"/>
      </w:pPr>
      <w:rPr>
        <w:rFonts w:hint="default"/>
      </w:rPr>
    </w:lvl>
    <w:lvl w:ilvl="8" w:tplc="02A85D50">
      <w:numFmt w:val="bullet"/>
      <w:lvlText w:val="•"/>
      <w:lvlJc w:val="left"/>
      <w:pPr>
        <w:ind w:left="9104" w:hanging="219"/>
      </w:pPr>
      <w:rPr>
        <w:rFonts w:hint="default"/>
      </w:rPr>
    </w:lvl>
  </w:abstractNum>
  <w:abstractNum w:abstractNumId="519" w15:restartNumberingAfterBreak="0">
    <w:nsid w:val="6EDC3B29"/>
    <w:multiLevelType w:val="multilevel"/>
    <w:tmpl w:val="46DE078C"/>
    <w:lvl w:ilvl="0">
      <w:start w:val="3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20" w15:restartNumberingAfterBreak="0">
    <w:nsid w:val="6F224B89"/>
    <w:multiLevelType w:val="multilevel"/>
    <w:tmpl w:val="E1122E26"/>
    <w:lvl w:ilvl="0">
      <w:start w:val="1"/>
      <w:numFmt w:val="upperLetter"/>
      <w:lvlText w:val="%1"/>
      <w:lvlJc w:val="left"/>
      <w:pPr>
        <w:ind w:left="69"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2" w:hanging="276"/>
      </w:pPr>
      <w:rPr>
        <w:rFonts w:hint="default"/>
      </w:rPr>
    </w:lvl>
    <w:lvl w:ilvl="3">
      <w:numFmt w:val="bullet"/>
      <w:lvlText w:val="•"/>
      <w:lvlJc w:val="left"/>
      <w:pPr>
        <w:ind w:left="813" w:hanging="276"/>
      </w:pPr>
      <w:rPr>
        <w:rFonts w:hint="default"/>
      </w:rPr>
    </w:lvl>
    <w:lvl w:ilvl="4">
      <w:numFmt w:val="bullet"/>
      <w:lvlText w:val="•"/>
      <w:lvlJc w:val="left"/>
      <w:pPr>
        <w:ind w:left="1065" w:hanging="276"/>
      </w:pPr>
      <w:rPr>
        <w:rFonts w:hint="default"/>
      </w:rPr>
    </w:lvl>
    <w:lvl w:ilvl="5">
      <w:numFmt w:val="bullet"/>
      <w:lvlText w:val="•"/>
      <w:lvlJc w:val="left"/>
      <w:pPr>
        <w:ind w:left="1316" w:hanging="276"/>
      </w:pPr>
      <w:rPr>
        <w:rFonts w:hint="default"/>
      </w:rPr>
    </w:lvl>
    <w:lvl w:ilvl="6">
      <w:numFmt w:val="bullet"/>
      <w:lvlText w:val="•"/>
      <w:lvlJc w:val="left"/>
      <w:pPr>
        <w:ind w:left="1567" w:hanging="276"/>
      </w:pPr>
      <w:rPr>
        <w:rFonts w:hint="default"/>
      </w:rPr>
    </w:lvl>
    <w:lvl w:ilvl="7">
      <w:numFmt w:val="bullet"/>
      <w:lvlText w:val="•"/>
      <w:lvlJc w:val="left"/>
      <w:pPr>
        <w:ind w:left="1819" w:hanging="276"/>
      </w:pPr>
      <w:rPr>
        <w:rFonts w:hint="default"/>
      </w:rPr>
    </w:lvl>
    <w:lvl w:ilvl="8">
      <w:numFmt w:val="bullet"/>
      <w:lvlText w:val="•"/>
      <w:lvlJc w:val="left"/>
      <w:pPr>
        <w:ind w:left="2070" w:hanging="276"/>
      </w:pPr>
      <w:rPr>
        <w:rFonts w:hint="default"/>
      </w:rPr>
    </w:lvl>
  </w:abstractNum>
  <w:abstractNum w:abstractNumId="521" w15:restartNumberingAfterBreak="0">
    <w:nsid w:val="6F51508C"/>
    <w:multiLevelType w:val="multilevel"/>
    <w:tmpl w:val="EF8C5740"/>
    <w:lvl w:ilvl="0">
      <w:start w:val="4"/>
      <w:numFmt w:val="decimal"/>
      <w:lvlText w:val="%1"/>
      <w:lvlJc w:val="left"/>
      <w:pPr>
        <w:ind w:left="150" w:hanging="436"/>
        <w:jc w:val="left"/>
      </w:pPr>
      <w:rPr>
        <w:rFonts w:hint="default"/>
      </w:rPr>
    </w:lvl>
    <w:lvl w:ilvl="1">
      <w:numFmt w:val="decimal"/>
      <w:lvlText w:val="%1.%2."/>
      <w:lvlJc w:val="left"/>
      <w:pPr>
        <w:ind w:left="150" w:hanging="436"/>
        <w:jc w:val="left"/>
      </w:pPr>
      <w:rPr>
        <w:rFonts w:ascii="Times New Roman" w:eastAsia="Times New Roman" w:hAnsi="Times New Roman" w:cs="Times New Roman" w:hint="default"/>
        <w:w w:val="102"/>
        <w:sz w:val="22"/>
        <w:szCs w:val="22"/>
      </w:rPr>
    </w:lvl>
    <w:lvl w:ilvl="2">
      <w:numFmt w:val="bullet"/>
      <w:lvlText w:val="•"/>
      <w:lvlJc w:val="left"/>
      <w:pPr>
        <w:ind w:left="695" w:hanging="219"/>
      </w:pPr>
      <w:rPr>
        <w:rFonts w:ascii="Arial" w:eastAsia="Arial" w:hAnsi="Arial" w:cs="Arial" w:hint="default"/>
        <w:i/>
        <w:w w:val="141"/>
        <w:sz w:val="22"/>
        <w:szCs w:val="22"/>
      </w:rPr>
    </w:lvl>
    <w:lvl w:ilvl="3">
      <w:numFmt w:val="bullet"/>
      <w:lvlText w:val="•"/>
      <w:lvlJc w:val="left"/>
      <w:pPr>
        <w:ind w:left="3034" w:hanging="219"/>
      </w:pPr>
      <w:rPr>
        <w:rFonts w:hint="default"/>
      </w:rPr>
    </w:lvl>
    <w:lvl w:ilvl="4">
      <w:numFmt w:val="bullet"/>
      <w:lvlText w:val="•"/>
      <w:lvlJc w:val="left"/>
      <w:pPr>
        <w:ind w:left="4201" w:hanging="219"/>
      </w:pPr>
      <w:rPr>
        <w:rFonts w:hint="default"/>
      </w:rPr>
    </w:lvl>
    <w:lvl w:ilvl="5">
      <w:numFmt w:val="bullet"/>
      <w:lvlText w:val="•"/>
      <w:lvlJc w:val="left"/>
      <w:pPr>
        <w:ind w:left="5369" w:hanging="219"/>
      </w:pPr>
      <w:rPr>
        <w:rFonts w:hint="default"/>
      </w:rPr>
    </w:lvl>
    <w:lvl w:ilvl="6">
      <w:numFmt w:val="bullet"/>
      <w:lvlText w:val="•"/>
      <w:lvlJc w:val="left"/>
      <w:pPr>
        <w:ind w:left="6536" w:hanging="219"/>
      </w:pPr>
      <w:rPr>
        <w:rFonts w:hint="default"/>
      </w:rPr>
    </w:lvl>
    <w:lvl w:ilvl="7">
      <w:numFmt w:val="bullet"/>
      <w:lvlText w:val="•"/>
      <w:lvlJc w:val="left"/>
      <w:pPr>
        <w:ind w:left="7703" w:hanging="219"/>
      </w:pPr>
      <w:rPr>
        <w:rFonts w:hint="default"/>
      </w:rPr>
    </w:lvl>
    <w:lvl w:ilvl="8">
      <w:numFmt w:val="bullet"/>
      <w:lvlText w:val="•"/>
      <w:lvlJc w:val="left"/>
      <w:pPr>
        <w:ind w:left="8870" w:hanging="219"/>
      </w:pPr>
      <w:rPr>
        <w:rFonts w:hint="default"/>
      </w:rPr>
    </w:lvl>
  </w:abstractNum>
  <w:abstractNum w:abstractNumId="522" w15:restartNumberingAfterBreak="0">
    <w:nsid w:val="6FB25F57"/>
    <w:multiLevelType w:val="multilevel"/>
    <w:tmpl w:val="957896C4"/>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0"/>
      <w:numFmt w:val="decimal"/>
      <w:lvlText w:val="%1.%2.%3"/>
      <w:lvlJc w:val="left"/>
      <w:pPr>
        <w:ind w:left="1106" w:hanging="957"/>
        <w:jc w:val="left"/>
      </w:pPr>
      <w:rPr>
        <w:rFonts w:ascii="Georgia" w:eastAsia="Georgia" w:hAnsi="Georgia" w:cs="Georgia" w:hint="default"/>
        <w:b/>
        <w:bCs/>
        <w:w w:val="91"/>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523" w15:restartNumberingAfterBreak="0">
    <w:nsid w:val="6FCB0491"/>
    <w:multiLevelType w:val="multilevel"/>
    <w:tmpl w:val="8332A176"/>
    <w:lvl w:ilvl="0">
      <w:start w:val="22"/>
      <w:numFmt w:val="decimal"/>
      <w:lvlText w:val="%1"/>
      <w:lvlJc w:val="left"/>
      <w:pPr>
        <w:ind w:left="894" w:hanging="781"/>
        <w:jc w:val="left"/>
      </w:pPr>
      <w:rPr>
        <w:rFonts w:hint="default"/>
      </w:rPr>
    </w:lvl>
    <w:lvl w:ilvl="1">
      <w:start w:val="5"/>
      <w:numFmt w:val="decimal"/>
      <w:lvlText w:val="%1.%2"/>
      <w:lvlJc w:val="left"/>
      <w:pPr>
        <w:ind w:left="894" w:hanging="781"/>
        <w:jc w:val="left"/>
      </w:pPr>
      <w:rPr>
        <w:rFonts w:hint="default"/>
      </w:rPr>
    </w:lvl>
    <w:lvl w:ilvl="2">
      <w:start w:val="3"/>
      <w:numFmt w:val="decimal"/>
      <w:lvlText w:val="%1.%2.%3"/>
      <w:lvlJc w:val="left"/>
      <w:pPr>
        <w:ind w:left="894" w:hanging="781"/>
        <w:jc w:val="left"/>
      </w:pPr>
      <w:rPr>
        <w:rFonts w:hint="default"/>
      </w:rPr>
    </w:lvl>
    <w:lvl w:ilvl="3">
      <w:start w:val="1"/>
      <w:numFmt w:val="decimal"/>
      <w:lvlText w:val="%1.%2.%3.%4"/>
      <w:lvlJc w:val="left"/>
      <w:pPr>
        <w:ind w:left="113" w:hanging="781"/>
        <w:jc w:val="left"/>
      </w:pPr>
      <w:rPr>
        <w:rFonts w:ascii="Times New Roman" w:eastAsia="Times New Roman" w:hAnsi="Times New Roman" w:cs="Times New Roman" w:hint="default"/>
        <w:spacing w:val="-1"/>
        <w:w w:val="100"/>
        <w:sz w:val="22"/>
        <w:szCs w:val="22"/>
      </w:rPr>
    </w:lvl>
    <w:lvl w:ilvl="4">
      <w:start w:val="1"/>
      <w:numFmt w:val="lowerLetter"/>
      <w:lvlText w:val="(%5)"/>
      <w:lvlJc w:val="left"/>
      <w:pPr>
        <w:ind w:left="757" w:hanging="360"/>
        <w:jc w:val="left"/>
      </w:pPr>
      <w:rPr>
        <w:rFonts w:ascii="Times New Roman" w:eastAsia="Times New Roman" w:hAnsi="Times New Roman" w:cs="Times New Roman" w:hint="default"/>
        <w:spacing w:val="-27"/>
        <w:w w:val="100"/>
        <w:sz w:val="24"/>
        <w:szCs w:val="24"/>
      </w:rPr>
    </w:lvl>
    <w:lvl w:ilvl="5">
      <w:start w:val="1"/>
      <w:numFmt w:val="lowerRoman"/>
      <w:lvlText w:val="(%6)"/>
      <w:lvlJc w:val="left"/>
      <w:pPr>
        <w:ind w:left="1640" w:hanging="427"/>
        <w:jc w:val="right"/>
      </w:pPr>
      <w:rPr>
        <w:rFonts w:ascii="Times New Roman" w:eastAsia="Times New Roman" w:hAnsi="Times New Roman" w:cs="Times New Roman" w:hint="default"/>
        <w:spacing w:val="-5"/>
        <w:w w:val="100"/>
        <w:sz w:val="24"/>
        <w:szCs w:val="24"/>
      </w:rPr>
    </w:lvl>
    <w:lvl w:ilvl="6">
      <w:numFmt w:val="bullet"/>
      <w:lvlText w:val="•"/>
      <w:lvlJc w:val="left"/>
      <w:pPr>
        <w:ind w:left="5165" w:hanging="427"/>
      </w:pPr>
      <w:rPr>
        <w:rFonts w:hint="default"/>
      </w:rPr>
    </w:lvl>
    <w:lvl w:ilvl="7">
      <w:numFmt w:val="bullet"/>
      <w:lvlText w:val="•"/>
      <w:lvlJc w:val="left"/>
      <w:pPr>
        <w:ind w:left="6340" w:hanging="427"/>
      </w:pPr>
      <w:rPr>
        <w:rFonts w:hint="default"/>
      </w:rPr>
    </w:lvl>
    <w:lvl w:ilvl="8">
      <w:numFmt w:val="bullet"/>
      <w:lvlText w:val="•"/>
      <w:lvlJc w:val="left"/>
      <w:pPr>
        <w:ind w:left="7515" w:hanging="427"/>
      </w:pPr>
      <w:rPr>
        <w:rFonts w:hint="default"/>
      </w:rPr>
    </w:lvl>
  </w:abstractNum>
  <w:abstractNum w:abstractNumId="524" w15:restartNumberingAfterBreak="0">
    <w:nsid w:val="70496A07"/>
    <w:multiLevelType w:val="hybridMultilevel"/>
    <w:tmpl w:val="AE9896A2"/>
    <w:lvl w:ilvl="0" w:tplc="333A9DB0">
      <w:numFmt w:val="bullet"/>
      <w:lvlText w:val="·"/>
      <w:lvlJc w:val="left"/>
      <w:pPr>
        <w:ind w:left="169" w:hanging="105"/>
      </w:pPr>
      <w:rPr>
        <w:rFonts w:ascii="Times New Roman" w:eastAsia="Times New Roman" w:hAnsi="Times New Roman" w:cs="Times New Roman" w:hint="default"/>
        <w:spacing w:val="-1"/>
        <w:w w:val="100"/>
        <w:sz w:val="18"/>
        <w:szCs w:val="18"/>
      </w:rPr>
    </w:lvl>
    <w:lvl w:ilvl="1" w:tplc="0E400860">
      <w:numFmt w:val="bullet"/>
      <w:lvlText w:val="•"/>
      <w:lvlJc w:val="left"/>
      <w:pPr>
        <w:ind w:left="339" w:hanging="105"/>
      </w:pPr>
      <w:rPr>
        <w:rFonts w:hint="default"/>
      </w:rPr>
    </w:lvl>
    <w:lvl w:ilvl="2" w:tplc="9320CF58">
      <w:numFmt w:val="bullet"/>
      <w:lvlText w:val="•"/>
      <w:lvlJc w:val="left"/>
      <w:pPr>
        <w:ind w:left="518" w:hanging="105"/>
      </w:pPr>
      <w:rPr>
        <w:rFonts w:hint="default"/>
      </w:rPr>
    </w:lvl>
    <w:lvl w:ilvl="3" w:tplc="114E2D1C">
      <w:numFmt w:val="bullet"/>
      <w:lvlText w:val="•"/>
      <w:lvlJc w:val="left"/>
      <w:pPr>
        <w:ind w:left="697" w:hanging="105"/>
      </w:pPr>
      <w:rPr>
        <w:rFonts w:hint="default"/>
      </w:rPr>
    </w:lvl>
    <w:lvl w:ilvl="4" w:tplc="E5209746">
      <w:numFmt w:val="bullet"/>
      <w:lvlText w:val="•"/>
      <w:lvlJc w:val="left"/>
      <w:pPr>
        <w:ind w:left="877" w:hanging="105"/>
      </w:pPr>
      <w:rPr>
        <w:rFonts w:hint="default"/>
      </w:rPr>
    </w:lvl>
    <w:lvl w:ilvl="5" w:tplc="DBE44B0E">
      <w:numFmt w:val="bullet"/>
      <w:lvlText w:val="•"/>
      <w:lvlJc w:val="left"/>
      <w:pPr>
        <w:ind w:left="1056" w:hanging="105"/>
      </w:pPr>
      <w:rPr>
        <w:rFonts w:hint="default"/>
      </w:rPr>
    </w:lvl>
    <w:lvl w:ilvl="6" w:tplc="C848EF00">
      <w:numFmt w:val="bullet"/>
      <w:lvlText w:val="•"/>
      <w:lvlJc w:val="left"/>
      <w:pPr>
        <w:ind w:left="1235" w:hanging="105"/>
      </w:pPr>
      <w:rPr>
        <w:rFonts w:hint="default"/>
      </w:rPr>
    </w:lvl>
    <w:lvl w:ilvl="7" w:tplc="575E3AD6">
      <w:numFmt w:val="bullet"/>
      <w:lvlText w:val="•"/>
      <w:lvlJc w:val="left"/>
      <w:pPr>
        <w:ind w:left="1415" w:hanging="105"/>
      </w:pPr>
      <w:rPr>
        <w:rFonts w:hint="default"/>
      </w:rPr>
    </w:lvl>
    <w:lvl w:ilvl="8" w:tplc="A39E7CA4">
      <w:numFmt w:val="bullet"/>
      <w:lvlText w:val="•"/>
      <w:lvlJc w:val="left"/>
      <w:pPr>
        <w:ind w:left="1594" w:hanging="105"/>
      </w:pPr>
      <w:rPr>
        <w:rFonts w:hint="default"/>
      </w:rPr>
    </w:lvl>
  </w:abstractNum>
  <w:abstractNum w:abstractNumId="525" w15:restartNumberingAfterBreak="0">
    <w:nsid w:val="70AE0BBC"/>
    <w:multiLevelType w:val="hybridMultilevel"/>
    <w:tmpl w:val="CBF2AC66"/>
    <w:lvl w:ilvl="0" w:tplc="3D1013F6">
      <w:numFmt w:val="bullet"/>
      <w:lvlText w:val="•"/>
      <w:lvlJc w:val="left"/>
      <w:pPr>
        <w:ind w:left="218" w:hanging="219"/>
      </w:pPr>
      <w:rPr>
        <w:rFonts w:ascii="Arial" w:eastAsia="Arial" w:hAnsi="Arial" w:cs="Arial" w:hint="default"/>
        <w:i/>
        <w:w w:val="141"/>
        <w:sz w:val="22"/>
        <w:szCs w:val="22"/>
      </w:rPr>
    </w:lvl>
    <w:lvl w:ilvl="1" w:tplc="27961CFA">
      <w:numFmt w:val="bullet"/>
      <w:lvlText w:val="•"/>
      <w:lvlJc w:val="left"/>
      <w:pPr>
        <w:ind w:left="600" w:hanging="219"/>
      </w:pPr>
      <w:rPr>
        <w:rFonts w:hint="default"/>
      </w:rPr>
    </w:lvl>
    <w:lvl w:ilvl="2" w:tplc="00BED480">
      <w:numFmt w:val="bullet"/>
      <w:lvlText w:val="•"/>
      <w:lvlJc w:val="left"/>
      <w:pPr>
        <w:ind w:left="980" w:hanging="219"/>
      </w:pPr>
      <w:rPr>
        <w:rFonts w:hint="default"/>
      </w:rPr>
    </w:lvl>
    <w:lvl w:ilvl="3" w:tplc="BED2F868">
      <w:numFmt w:val="bullet"/>
      <w:lvlText w:val="•"/>
      <w:lvlJc w:val="left"/>
      <w:pPr>
        <w:ind w:left="1360" w:hanging="219"/>
      </w:pPr>
      <w:rPr>
        <w:rFonts w:hint="default"/>
      </w:rPr>
    </w:lvl>
    <w:lvl w:ilvl="4" w:tplc="5B26204E">
      <w:numFmt w:val="bullet"/>
      <w:lvlText w:val="•"/>
      <w:lvlJc w:val="left"/>
      <w:pPr>
        <w:ind w:left="1741" w:hanging="219"/>
      </w:pPr>
      <w:rPr>
        <w:rFonts w:hint="default"/>
      </w:rPr>
    </w:lvl>
    <w:lvl w:ilvl="5" w:tplc="CA804F58">
      <w:numFmt w:val="bullet"/>
      <w:lvlText w:val="•"/>
      <w:lvlJc w:val="left"/>
      <w:pPr>
        <w:ind w:left="2121" w:hanging="219"/>
      </w:pPr>
      <w:rPr>
        <w:rFonts w:hint="default"/>
      </w:rPr>
    </w:lvl>
    <w:lvl w:ilvl="6" w:tplc="68E4869C">
      <w:numFmt w:val="bullet"/>
      <w:lvlText w:val="•"/>
      <w:lvlJc w:val="left"/>
      <w:pPr>
        <w:ind w:left="2501" w:hanging="219"/>
      </w:pPr>
      <w:rPr>
        <w:rFonts w:hint="default"/>
      </w:rPr>
    </w:lvl>
    <w:lvl w:ilvl="7" w:tplc="9BF0EEC2">
      <w:numFmt w:val="bullet"/>
      <w:lvlText w:val="•"/>
      <w:lvlJc w:val="left"/>
      <w:pPr>
        <w:ind w:left="2882" w:hanging="219"/>
      </w:pPr>
      <w:rPr>
        <w:rFonts w:hint="default"/>
      </w:rPr>
    </w:lvl>
    <w:lvl w:ilvl="8" w:tplc="09FEBBEE">
      <w:numFmt w:val="bullet"/>
      <w:lvlText w:val="•"/>
      <w:lvlJc w:val="left"/>
      <w:pPr>
        <w:ind w:left="3262" w:hanging="219"/>
      </w:pPr>
      <w:rPr>
        <w:rFonts w:hint="default"/>
      </w:rPr>
    </w:lvl>
  </w:abstractNum>
  <w:abstractNum w:abstractNumId="526" w15:restartNumberingAfterBreak="0">
    <w:nsid w:val="7147798D"/>
    <w:multiLevelType w:val="hybridMultilevel"/>
    <w:tmpl w:val="DA1E67AE"/>
    <w:lvl w:ilvl="0" w:tplc="F64A0BA6">
      <w:numFmt w:val="bullet"/>
      <w:lvlText w:val="•"/>
      <w:lvlJc w:val="left"/>
      <w:pPr>
        <w:ind w:left="695" w:hanging="219"/>
      </w:pPr>
      <w:rPr>
        <w:rFonts w:ascii="Arial" w:eastAsia="Arial" w:hAnsi="Arial" w:cs="Arial" w:hint="default"/>
        <w:i/>
        <w:w w:val="141"/>
        <w:sz w:val="22"/>
        <w:szCs w:val="22"/>
      </w:rPr>
    </w:lvl>
    <w:lvl w:ilvl="1" w:tplc="5B0E7F4C">
      <w:numFmt w:val="bullet"/>
      <w:lvlText w:val="•"/>
      <w:lvlJc w:val="left"/>
      <w:pPr>
        <w:ind w:left="1750" w:hanging="219"/>
      </w:pPr>
      <w:rPr>
        <w:rFonts w:hint="default"/>
      </w:rPr>
    </w:lvl>
    <w:lvl w:ilvl="2" w:tplc="EC40F4C4">
      <w:numFmt w:val="bullet"/>
      <w:lvlText w:val="•"/>
      <w:lvlJc w:val="left"/>
      <w:pPr>
        <w:ind w:left="2801" w:hanging="219"/>
      </w:pPr>
      <w:rPr>
        <w:rFonts w:hint="default"/>
      </w:rPr>
    </w:lvl>
    <w:lvl w:ilvl="3" w:tplc="9A58AC16">
      <w:numFmt w:val="bullet"/>
      <w:lvlText w:val="•"/>
      <w:lvlJc w:val="left"/>
      <w:pPr>
        <w:ind w:left="3851" w:hanging="219"/>
      </w:pPr>
      <w:rPr>
        <w:rFonts w:hint="default"/>
      </w:rPr>
    </w:lvl>
    <w:lvl w:ilvl="4" w:tplc="7B8A017E">
      <w:numFmt w:val="bullet"/>
      <w:lvlText w:val="•"/>
      <w:lvlJc w:val="left"/>
      <w:pPr>
        <w:ind w:left="4902" w:hanging="219"/>
      </w:pPr>
      <w:rPr>
        <w:rFonts w:hint="default"/>
      </w:rPr>
    </w:lvl>
    <w:lvl w:ilvl="5" w:tplc="9774A246">
      <w:numFmt w:val="bullet"/>
      <w:lvlText w:val="•"/>
      <w:lvlJc w:val="left"/>
      <w:pPr>
        <w:ind w:left="5952" w:hanging="219"/>
      </w:pPr>
      <w:rPr>
        <w:rFonts w:hint="default"/>
      </w:rPr>
    </w:lvl>
    <w:lvl w:ilvl="6" w:tplc="C14643BE">
      <w:numFmt w:val="bullet"/>
      <w:lvlText w:val="•"/>
      <w:lvlJc w:val="left"/>
      <w:pPr>
        <w:ind w:left="7003" w:hanging="219"/>
      </w:pPr>
      <w:rPr>
        <w:rFonts w:hint="default"/>
      </w:rPr>
    </w:lvl>
    <w:lvl w:ilvl="7" w:tplc="3FFAC45A">
      <w:numFmt w:val="bullet"/>
      <w:lvlText w:val="•"/>
      <w:lvlJc w:val="left"/>
      <w:pPr>
        <w:ind w:left="8053" w:hanging="219"/>
      </w:pPr>
      <w:rPr>
        <w:rFonts w:hint="default"/>
      </w:rPr>
    </w:lvl>
    <w:lvl w:ilvl="8" w:tplc="41F0065C">
      <w:numFmt w:val="bullet"/>
      <w:lvlText w:val="•"/>
      <w:lvlJc w:val="left"/>
      <w:pPr>
        <w:ind w:left="9104" w:hanging="219"/>
      </w:pPr>
      <w:rPr>
        <w:rFonts w:hint="default"/>
      </w:rPr>
    </w:lvl>
  </w:abstractNum>
  <w:abstractNum w:abstractNumId="527" w15:restartNumberingAfterBreak="0">
    <w:nsid w:val="7283601E"/>
    <w:multiLevelType w:val="hybridMultilevel"/>
    <w:tmpl w:val="3E244946"/>
    <w:lvl w:ilvl="0" w:tplc="64D4705C">
      <w:start w:val="1"/>
      <w:numFmt w:val="lowerRoman"/>
      <w:lvlText w:val="%1)"/>
      <w:lvlJc w:val="left"/>
      <w:pPr>
        <w:ind w:left="1096" w:hanging="187"/>
        <w:jc w:val="left"/>
      </w:pPr>
      <w:rPr>
        <w:rFonts w:ascii="Times New Roman" w:eastAsia="Times New Roman" w:hAnsi="Times New Roman" w:cs="Times New Roman" w:hint="default"/>
        <w:i/>
        <w:w w:val="99"/>
        <w:sz w:val="20"/>
        <w:szCs w:val="20"/>
      </w:rPr>
    </w:lvl>
    <w:lvl w:ilvl="1" w:tplc="0D3C27F2">
      <w:numFmt w:val="bullet"/>
      <w:lvlText w:val="•"/>
      <w:lvlJc w:val="left"/>
      <w:pPr>
        <w:ind w:left="1918" w:hanging="187"/>
      </w:pPr>
      <w:rPr>
        <w:rFonts w:hint="default"/>
      </w:rPr>
    </w:lvl>
    <w:lvl w:ilvl="2" w:tplc="C9204828">
      <w:numFmt w:val="bullet"/>
      <w:lvlText w:val="•"/>
      <w:lvlJc w:val="left"/>
      <w:pPr>
        <w:ind w:left="2736" w:hanging="187"/>
      </w:pPr>
      <w:rPr>
        <w:rFonts w:hint="default"/>
      </w:rPr>
    </w:lvl>
    <w:lvl w:ilvl="3" w:tplc="9D1EFD64">
      <w:numFmt w:val="bullet"/>
      <w:lvlText w:val="•"/>
      <w:lvlJc w:val="left"/>
      <w:pPr>
        <w:ind w:left="3554" w:hanging="187"/>
      </w:pPr>
      <w:rPr>
        <w:rFonts w:hint="default"/>
      </w:rPr>
    </w:lvl>
    <w:lvl w:ilvl="4" w:tplc="A72848A0">
      <w:numFmt w:val="bullet"/>
      <w:lvlText w:val="•"/>
      <w:lvlJc w:val="left"/>
      <w:pPr>
        <w:ind w:left="4372" w:hanging="187"/>
      </w:pPr>
      <w:rPr>
        <w:rFonts w:hint="default"/>
      </w:rPr>
    </w:lvl>
    <w:lvl w:ilvl="5" w:tplc="84566AE4">
      <w:numFmt w:val="bullet"/>
      <w:lvlText w:val="•"/>
      <w:lvlJc w:val="left"/>
      <w:pPr>
        <w:ind w:left="5190" w:hanging="187"/>
      </w:pPr>
      <w:rPr>
        <w:rFonts w:hint="default"/>
      </w:rPr>
    </w:lvl>
    <w:lvl w:ilvl="6" w:tplc="4F643A34">
      <w:numFmt w:val="bullet"/>
      <w:lvlText w:val="•"/>
      <w:lvlJc w:val="left"/>
      <w:pPr>
        <w:ind w:left="6008" w:hanging="187"/>
      </w:pPr>
      <w:rPr>
        <w:rFonts w:hint="default"/>
      </w:rPr>
    </w:lvl>
    <w:lvl w:ilvl="7" w:tplc="2CE84374">
      <w:numFmt w:val="bullet"/>
      <w:lvlText w:val="•"/>
      <w:lvlJc w:val="left"/>
      <w:pPr>
        <w:ind w:left="6826" w:hanging="187"/>
      </w:pPr>
      <w:rPr>
        <w:rFonts w:hint="default"/>
      </w:rPr>
    </w:lvl>
    <w:lvl w:ilvl="8" w:tplc="45BE1DF6">
      <w:numFmt w:val="bullet"/>
      <w:lvlText w:val="•"/>
      <w:lvlJc w:val="left"/>
      <w:pPr>
        <w:ind w:left="7644" w:hanging="187"/>
      </w:pPr>
      <w:rPr>
        <w:rFonts w:hint="default"/>
      </w:rPr>
    </w:lvl>
  </w:abstractNum>
  <w:abstractNum w:abstractNumId="528" w15:restartNumberingAfterBreak="0">
    <w:nsid w:val="72AF0583"/>
    <w:multiLevelType w:val="hybridMultilevel"/>
    <w:tmpl w:val="49D6E420"/>
    <w:lvl w:ilvl="0" w:tplc="3FD2D54A">
      <w:numFmt w:val="bullet"/>
      <w:lvlText w:val="•"/>
      <w:lvlJc w:val="left"/>
      <w:pPr>
        <w:ind w:left="857" w:hanging="219"/>
      </w:pPr>
      <w:rPr>
        <w:rFonts w:ascii="Arial" w:eastAsia="Arial" w:hAnsi="Arial" w:cs="Arial" w:hint="default"/>
        <w:i/>
        <w:w w:val="141"/>
        <w:sz w:val="22"/>
        <w:szCs w:val="22"/>
      </w:rPr>
    </w:lvl>
    <w:lvl w:ilvl="1" w:tplc="1332BE9C">
      <w:numFmt w:val="bullet"/>
      <w:lvlText w:val="•"/>
      <w:lvlJc w:val="left"/>
      <w:pPr>
        <w:ind w:left="1794" w:hanging="219"/>
      </w:pPr>
      <w:rPr>
        <w:rFonts w:hint="default"/>
      </w:rPr>
    </w:lvl>
    <w:lvl w:ilvl="2" w:tplc="E39C636C">
      <w:numFmt w:val="bullet"/>
      <w:lvlText w:val="•"/>
      <w:lvlJc w:val="left"/>
      <w:pPr>
        <w:ind w:left="2728" w:hanging="219"/>
      </w:pPr>
      <w:rPr>
        <w:rFonts w:hint="default"/>
      </w:rPr>
    </w:lvl>
    <w:lvl w:ilvl="3" w:tplc="B94669DA">
      <w:numFmt w:val="bullet"/>
      <w:lvlText w:val="•"/>
      <w:lvlJc w:val="left"/>
      <w:pPr>
        <w:ind w:left="3663" w:hanging="219"/>
      </w:pPr>
      <w:rPr>
        <w:rFonts w:hint="default"/>
      </w:rPr>
    </w:lvl>
    <w:lvl w:ilvl="4" w:tplc="540A7A0E">
      <w:numFmt w:val="bullet"/>
      <w:lvlText w:val="•"/>
      <w:lvlJc w:val="left"/>
      <w:pPr>
        <w:ind w:left="4597" w:hanging="219"/>
      </w:pPr>
      <w:rPr>
        <w:rFonts w:hint="default"/>
      </w:rPr>
    </w:lvl>
    <w:lvl w:ilvl="5" w:tplc="03E249C0">
      <w:numFmt w:val="bullet"/>
      <w:lvlText w:val="•"/>
      <w:lvlJc w:val="left"/>
      <w:pPr>
        <w:ind w:left="5532" w:hanging="219"/>
      </w:pPr>
      <w:rPr>
        <w:rFonts w:hint="default"/>
      </w:rPr>
    </w:lvl>
    <w:lvl w:ilvl="6" w:tplc="B4C47A0E">
      <w:numFmt w:val="bullet"/>
      <w:lvlText w:val="•"/>
      <w:lvlJc w:val="left"/>
      <w:pPr>
        <w:ind w:left="6466" w:hanging="219"/>
      </w:pPr>
      <w:rPr>
        <w:rFonts w:hint="default"/>
      </w:rPr>
    </w:lvl>
    <w:lvl w:ilvl="7" w:tplc="CCB8568A">
      <w:numFmt w:val="bullet"/>
      <w:lvlText w:val="•"/>
      <w:lvlJc w:val="left"/>
      <w:pPr>
        <w:ind w:left="7401" w:hanging="219"/>
      </w:pPr>
      <w:rPr>
        <w:rFonts w:hint="default"/>
      </w:rPr>
    </w:lvl>
    <w:lvl w:ilvl="8" w:tplc="56E85B5E">
      <w:numFmt w:val="bullet"/>
      <w:lvlText w:val="•"/>
      <w:lvlJc w:val="left"/>
      <w:pPr>
        <w:ind w:left="8335" w:hanging="219"/>
      </w:pPr>
      <w:rPr>
        <w:rFonts w:hint="default"/>
      </w:rPr>
    </w:lvl>
  </w:abstractNum>
  <w:abstractNum w:abstractNumId="529" w15:restartNumberingAfterBreak="0">
    <w:nsid w:val="72F026C0"/>
    <w:multiLevelType w:val="multilevel"/>
    <w:tmpl w:val="991E8A82"/>
    <w:lvl w:ilvl="0">
      <w:start w:val="1"/>
      <w:numFmt w:val="decimal"/>
      <w:lvlText w:val="%1"/>
      <w:lvlJc w:val="left"/>
      <w:pPr>
        <w:ind w:left="437" w:hanging="328"/>
        <w:jc w:val="left"/>
      </w:pPr>
      <w:rPr>
        <w:rFonts w:ascii="Times New Roman" w:eastAsia="Times New Roman" w:hAnsi="Times New Roman" w:cs="Times New Roman" w:hint="default"/>
        <w:b/>
        <w:bCs/>
        <w:w w:val="114"/>
        <w:sz w:val="22"/>
        <w:szCs w:val="22"/>
      </w:rPr>
    </w:lvl>
    <w:lvl w:ilvl="1">
      <w:start w:val="1"/>
      <w:numFmt w:val="decimal"/>
      <w:lvlText w:val="%1.%2"/>
      <w:lvlJc w:val="left"/>
      <w:pPr>
        <w:ind w:left="939" w:hanging="502"/>
        <w:jc w:val="left"/>
      </w:pPr>
      <w:rPr>
        <w:rFonts w:ascii="Times New Roman" w:eastAsia="Times New Roman" w:hAnsi="Times New Roman" w:cs="Times New Roman" w:hint="default"/>
        <w:w w:val="101"/>
        <w:sz w:val="22"/>
        <w:szCs w:val="22"/>
      </w:rPr>
    </w:lvl>
    <w:lvl w:ilvl="2">
      <w:start w:val="1"/>
      <w:numFmt w:val="decimal"/>
      <w:lvlText w:val="%1.%2.%3"/>
      <w:lvlJc w:val="left"/>
      <w:pPr>
        <w:ind w:left="1637" w:hanging="698"/>
        <w:jc w:val="left"/>
      </w:pPr>
      <w:rPr>
        <w:rFonts w:ascii="Times New Roman" w:eastAsia="Times New Roman" w:hAnsi="Times New Roman" w:cs="Times New Roman" w:hint="default"/>
        <w:w w:val="101"/>
        <w:sz w:val="22"/>
        <w:szCs w:val="22"/>
      </w:rPr>
    </w:lvl>
    <w:lvl w:ilvl="3">
      <w:start w:val="1"/>
      <w:numFmt w:val="decimal"/>
      <w:lvlText w:val="%1.%2.%3.%4"/>
      <w:lvlJc w:val="left"/>
      <w:pPr>
        <w:ind w:left="2531" w:hanging="895"/>
        <w:jc w:val="left"/>
      </w:pPr>
      <w:rPr>
        <w:rFonts w:ascii="Times New Roman" w:eastAsia="Times New Roman" w:hAnsi="Times New Roman" w:cs="Times New Roman" w:hint="default"/>
        <w:w w:val="102"/>
        <w:sz w:val="22"/>
        <w:szCs w:val="22"/>
      </w:rPr>
    </w:lvl>
    <w:lvl w:ilvl="4">
      <w:start w:val="1"/>
      <w:numFmt w:val="decimal"/>
      <w:lvlText w:val="%1.%2.%3.%4.%5"/>
      <w:lvlJc w:val="left"/>
      <w:pPr>
        <w:ind w:left="3383" w:hanging="1091"/>
        <w:jc w:val="left"/>
      </w:pPr>
      <w:rPr>
        <w:rFonts w:ascii="Times New Roman" w:eastAsia="Times New Roman" w:hAnsi="Times New Roman" w:cs="Times New Roman" w:hint="default"/>
        <w:w w:val="102"/>
        <w:sz w:val="22"/>
        <w:szCs w:val="22"/>
      </w:rPr>
    </w:lvl>
    <w:lvl w:ilvl="5">
      <w:numFmt w:val="bullet"/>
      <w:lvlText w:val="•"/>
      <w:lvlJc w:val="left"/>
      <w:pPr>
        <w:ind w:left="4590" w:hanging="1091"/>
      </w:pPr>
      <w:rPr>
        <w:rFonts w:hint="default"/>
      </w:rPr>
    </w:lvl>
    <w:lvl w:ilvl="6">
      <w:numFmt w:val="bullet"/>
      <w:lvlText w:val="•"/>
      <w:lvlJc w:val="left"/>
      <w:pPr>
        <w:ind w:left="5801" w:hanging="1091"/>
      </w:pPr>
      <w:rPr>
        <w:rFonts w:hint="default"/>
      </w:rPr>
    </w:lvl>
    <w:lvl w:ilvl="7">
      <w:numFmt w:val="bullet"/>
      <w:lvlText w:val="•"/>
      <w:lvlJc w:val="left"/>
      <w:pPr>
        <w:ind w:left="7012" w:hanging="1091"/>
      </w:pPr>
      <w:rPr>
        <w:rFonts w:hint="default"/>
      </w:rPr>
    </w:lvl>
    <w:lvl w:ilvl="8">
      <w:numFmt w:val="bullet"/>
      <w:lvlText w:val="•"/>
      <w:lvlJc w:val="left"/>
      <w:pPr>
        <w:ind w:left="8223" w:hanging="1091"/>
      </w:pPr>
      <w:rPr>
        <w:rFonts w:hint="default"/>
      </w:rPr>
    </w:lvl>
  </w:abstractNum>
  <w:abstractNum w:abstractNumId="530" w15:restartNumberingAfterBreak="0">
    <w:nsid w:val="73542227"/>
    <w:multiLevelType w:val="hybridMultilevel"/>
    <w:tmpl w:val="B882D550"/>
    <w:lvl w:ilvl="0" w:tplc="E48663CC">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F6A01834">
      <w:numFmt w:val="bullet"/>
      <w:lvlText w:val="•"/>
      <w:lvlJc w:val="left"/>
      <w:pPr>
        <w:ind w:left="1886" w:hanging="427"/>
      </w:pPr>
      <w:rPr>
        <w:rFonts w:hint="default"/>
      </w:rPr>
    </w:lvl>
    <w:lvl w:ilvl="2" w:tplc="079088A2">
      <w:numFmt w:val="bullet"/>
      <w:lvlText w:val="•"/>
      <w:lvlJc w:val="left"/>
      <w:pPr>
        <w:ind w:left="2773" w:hanging="427"/>
      </w:pPr>
      <w:rPr>
        <w:rFonts w:hint="default"/>
      </w:rPr>
    </w:lvl>
    <w:lvl w:ilvl="3" w:tplc="14F459F8">
      <w:numFmt w:val="bullet"/>
      <w:lvlText w:val="•"/>
      <w:lvlJc w:val="left"/>
      <w:pPr>
        <w:ind w:left="3659" w:hanging="427"/>
      </w:pPr>
      <w:rPr>
        <w:rFonts w:hint="default"/>
      </w:rPr>
    </w:lvl>
    <w:lvl w:ilvl="4" w:tplc="E09085FE">
      <w:numFmt w:val="bullet"/>
      <w:lvlText w:val="•"/>
      <w:lvlJc w:val="left"/>
      <w:pPr>
        <w:ind w:left="4546" w:hanging="427"/>
      </w:pPr>
      <w:rPr>
        <w:rFonts w:hint="default"/>
      </w:rPr>
    </w:lvl>
    <w:lvl w:ilvl="5" w:tplc="C1C65898">
      <w:numFmt w:val="bullet"/>
      <w:lvlText w:val="•"/>
      <w:lvlJc w:val="left"/>
      <w:pPr>
        <w:ind w:left="5432" w:hanging="427"/>
      </w:pPr>
      <w:rPr>
        <w:rFonts w:hint="default"/>
      </w:rPr>
    </w:lvl>
    <w:lvl w:ilvl="6" w:tplc="4B5A3DEA">
      <w:numFmt w:val="bullet"/>
      <w:lvlText w:val="•"/>
      <w:lvlJc w:val="left"/>
      <w:pPr>
        <w:ind w:left="6319" w:hanging="427"/>
      </w:pPr>
      <w:rPr>
        <w:rFonts w:hint="default"/>
      </w:rPr>
    </w:lvl>
    <w:lvl w:ilvl="7" w:tplc="95B4B1E6">
      <w:numFmt w:val="bullet"/>
      <w:lvlText w:val="•"/>
      <w:lvlJc w:val="left"/>
      <w:pPr>
        <w:ind w:left="7205" w:hanging="427"/>
      </w:pPr>
      <w:rPr>
        <w:rFonts w:hint="default"/>
      </w:rPr>
    </w:lvl>
    <w:lvl w:ilvl="8" w:tplc="422AC1E6">
      <w:numFmt w:val="bullet"/>
      <w:lvlText w:val="•"/>
      <w:lvlJc w:val="left"/>
      <w:pPr>
        <w:ind w:left="8092" w:hanging="427"/>
      </w:pPr>
      <w:rPr>
        <w:rFonts w:hint="default"/>
      </w:rPr>
    </w:lvl>
  </w:abstractNum>
  <w:abstractNum w:abstractNumId="531" w15:restartNumberingAfterBreak="0">
    <w:nsid w:val="73566FA5"/>
    <w:multiLevelType w:val="hybridMultilevel"/>
    <w:tmpl w:val="C3204E3C"/>
    <w:lvl w:ilvl="0" w:tplc="B05060C6">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05C4843A">
      <w:numFmt w:val="bullet"/>
      <w:lvlText w:val="•"/>
      <w:lvlJc w:val="left"/>
      <w:pPr>
        <w:ind w:left="1750" w:hanging="279"/>
      </w:pPr>
      <w:rPr>
        <w:rFonts w:hint="default"/>
      </w:rPr>
    </w:lvl>
    <w:lvl w:ilvl="2" w:tplc="0FC077E6">
      <w:numFmt w:val="bullet"/>
      <w:lvlText w:val="•"/>
      <w:lvlJc w:val="left"/>
      <w:pPr>
        <w:ind w:left="2801" w:hanging="279"/>
      </w:pPr>
      <w:rPr>
        <w:rFonts w:hint="default"/>
      </w:rPr>
    </w:lvl>
    <w:lvl w:ilvl="3" w:tplc="5606ACBE">
      <w:numFmt w:val="bullet"/>
      <w:lvlText w:val="•"/>
      <w:lvlJc w:val="left"/>
      <w:pPr>
        <w:ind w:left="3851" w:hanging="279"/>
      </w:pPr>
      <w:rPr>
        <w:rFonts w:hint="default"/>
      </w:rPr>
    </w:lvl>
    <w:lvl w:ilvl="4" w:tplc="8ECEED48">
      <w:numFmt w:val="bullet"/>
      <w:lvlText w:val="•"/>
      <w:lvlJc w:val="left"/>
      <w:pPr>
        <w:ind w:left="4902" w:hanging="279"/>
      </w:pPr>
      <w:rPr>
        <w:rFonts w:hint="default"/>
      </w:rPr>
    </w:lvl>
    <w:lvl w:ilvl="5" w:tplc="978AF85E">
      <w:numFmt w:val="bullet"/>
      <w:lvlText w:val="•"/>
      <w:lvlJc w:val="left"/>
      <w:pPr>
        <w:ind w:left="5952" w:hanging="279"/>
      </w:pPr>
      <w:rPr>
        <w:rFonts w:hint="default"/>
      </w:rPr>
    </w:lvl>
    <w:lvl w:ilvl="6" w:tplc="DE307A2A">
      <w:numFmt w:val="bullet"/>
      <w:lvlText w:val="•"/>
      <w:lvlJc w:val="left"/>
      <w:pPr>
        <w:ind w:left="7003" w:hanging="279"/>
      </w:pPr>
      <w:rPr>
        <w:rFonts w:hint="default"/>
      </w:rPr>
    </w:lvl>
    <w:lvl w:ilvl="7" w:tplc="3022FAD8">
      <w:numFmt w:val="bullet"/>
      <w:lvlText w:val="•"/>
      <w:lvlJc w:val="left"/>
      <w:pPr>
        <w:ind w:left="8053" w:hanging="279"/>
      </w:pPr>
      <w:rPr>
        <w:rFonts w:hint="default"/>
      </w:rPr>
    </w:lvl>
    <w:lvl w:ilvl="8" w:tplc="B7E0B2DC">
      <w:numFmt w:val="bullet"/>
      <w:lvlText w:val="•"/>
      <w:lvlJc w:val="left"/>
      <w:pPr>
        <w:ind w:left="9104" w:hanging="279"/>
      </w:pPr>
      <w:rPr>
        <w:rFonts w:hint="default"/>
      </w:rPr>
    </w:lvl>
  </w:abstractNum>
  <w:abstractNum w:abstractNumId="532" w15:restartNumberingAfterBreak="0">
    <w:nsid w:val="738A4704"/>
    <w:multiLevelType w:val="multilevel"/>
    <w:tmpl w:val="155CD6EA"/>
    <w:lvl w:ilvl="0">
      <w:start w:val="17"/>
      <w:numFmt w:val="decimal"/>
      <w:lvlText w:val="%1"/>
      <w:lvlJc w:val="left"/>
      <w:pPr>
        <w:ind w:left="79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5"/>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533" w15:restartNumberingAfterBreak="0">
    <w:nsid w:val="73E20808"/>
    <w:multiLevelType w:val="hybridMultilevel"/>
    <w:tmpl w:val="B8E60950"/>
    <w:lvl w:ilvl="0" w:tplc="AD58B764">
      <w:numFmt w:val="bullet"/>
      <w:lvlText w:val="•"/>
      <w:lvlJc w:val="left"/>
      <w:pPr>
        <w:ind w:left="518" w:hanging="219"/>
      </w:pPr>
      <w:rPr>
        <w:rFonts w:ascii="Arial" w:eastAsia="Arial" w:hAnsi="Arial" w:cs="Arial" w:hint="default"/>
        <w:i/>
        <w:w w:val="141"/>
        <w:sz w:val="22"/>
        <w:szCs w:val="22"/>
      </w:rPr>
    </w:lvl>
    <w:lvl w:ilvl="1" w:tplc="EB42EF72">
      <w:numFmt w:val="bullet"/>
      <w:lvlText w:val="•"/>
      <w:lvlJc w:val="left"/>
      <w:pPr>
        <w:ind w:left="1486" w:hanging="219"/>
      </w:pPr>
      <w:rPr>
        <w:rFonts w:hint="default"/>
      </w:rPr>
    </w:lvl>
    <w:lvl w:ilvl="2" w:tplc="B20CEEC8">
      <w:numFmt w:val="bullet"/>
      <w:lvlText w:val="•"/>
      <w:lvlJc w:val="left"/>
      <w:pPr>
        <w:ind w:left="2453" w:hanging="219"/>
      </w:pPr>
      <w:rPr>
        <w:rFonts w:hint="default"/>
      </w:rPr>
    </w:lvl>
    <w:lvl w:ilvl="3" w:tplc="1220BFC2">
      <w:numFmt w:val="bullet"/>
      <w:lvlText w:val="•"/>
      <w:lvlJc w:val="left"/>
      <w:pPr>
        <w:ind w:left="3420" w:hanging="219"/>
      </w:pPr>
      <w:rPr>
        <w:rFonts w:hint="default"/>
      </w:rPr>
    </w:lvl>
    <w:lvl w:ilvl="4" w:tplc="13E0B90C">
      <w:numFmt w:val="bullet"/>
      <w:lvlText w:val="•"/>
      <w:lvlJc w:val="left"/>
      <w:pPr>
        <w:ind w:left="4387" w:hanging="219"/>
      </w:pPr>
      <w:rPr>
        <w:rFonts w:hint="default"/>
      </w:rPr>
    </w:lvl>
    <w:lvl w:ilvl="5" w:tplc="814CE46C">
      <w:numFmt w:val="bullet"/>
      <w:lvlText w:val="•"/>
      <w:lvlJc w:val="left"/>
      <w:pPr>
        <w:ind w:left="5354" w:hanging="219"/>
      </w:pPr>
      <w:rPr>
        <w:rFonts w:hint="default"/>
      </w:rPr>
    </w:lvl>
    <w:lvl w:ilvl="6" w:tplc="90A46622">
      <w:numFmt w:val="bullet"/>
      <w:lvlText w:val="•"/>
      <w:lvlJc w:val="left"/>
      <w:pPr>
        <w:ind w:left="6321" w:hanging="219"/>
      </w:pPr>
      <w:rPr>
        <w:rFonts w:hint="default"/>
      </w:rPr>
    </w:lvl>
    <w:lvl w:ilvl="7" w:tplc="AAC4B808">
      <w:numFmt w:val="bullet"/>
      <w:lvlText w:val="•"/>
      <w:lvlJc w:val="left"/>
      <w:pPr>
        <w:ind w:left="7288" w:hanging="219"/>
      </w:pPr>
      <w:rPr>
        <w:rFonts w:hint="default"/>
      </w:rPr>
    </w:lvl>
    <w:lvl w:ilvl="8" w:tplc="C242D9AC">
      <w:numFmt w:val="bullet"/>
      <w:lvlText w:val="•"/>
      <w:lvlJc w:val="left"/>
      <w:pPr>
        <w:ind w:left="8255" w:hanging="219"/>
      </w:pPr>
      <w:rPr>
        <w:rFonts w:hint="default"/>
      </w:rPr>
    </w:lvl>
  </w:abstractNum>
  <w:abstractNum w:abstractNumId="534" w15:restartNumberingAfterBreak="0">
    <w:nsid w:val="73F70B05"/>
    <w:multiLevelType w:val="hybridMultilevel"/>
    <w:tmpl w:val="DCCABFC6"/>
    <w:lvl w:ilvl="0" w:tplc="93607346">
      <w:numFmt w:val="bullet"/>
      <w:lvlText w:val="-"/>
      <w:lvlJc w:val="left"/>
      <w:pPr>
        <w:ind w:left="757" w:hanging="360"/>
      </w:pPr>
      <w:rPr>
        <w:rFonts w:ascii="Times New Roman" w:eastAsia="Times New Roman" w:hAnsi="Times New Roman" w:cs="Times New Roman" w:hint="default"/>
        <w:spacing w:val="-1"/>
        <w:w w:val="100"/>
        <w:sz w:val="24"/>
        <w:szCs w:val="24"/>
      </w:rPr>
    </w:lvl>
    <w:lvl w:ilvl="1" w:tplc="B3287342">
      <w:numFmt w:val="bullet"/>
      <w:lvlText w:val="-"/>
      <w:lvlJc w:val="left"/>
      <w:pPr>
        <w:ind w:left="1400" w:hanging="360"/>
      </w:pPr>
      <w:rPr>
        <w:rFonts w:ascii="Times New Roman" w:eastAsia="Times New Roman" w:hAnsi="Times New Roman" w:cs="Times New Roman" w:hint="default"/>
        <w:spacing w:val="-1"/>
        <w:w w:val="100"/>
        <w:sz w:val="24"/>
        <w:szCs w:val="24"/>
      </w:rPr>
    </w:lvl>
    <w:lvl w:ilvl="2" w:tplc="3544F514">
      <w:numFmt w:val="bullet"/>
      <w:lvlText w:val="•"/>
      <w:lvlJc w:val="left"/>
      <w:pPr>
        <w:ind w:left="2340" w:hanging="360"/>
      </w:pPr>
      <w:rPr>
        <w:rFonts w:hint="default"/>
      </w:rPr>
    </w:lvl>
    <w:lvl w:ilvl="3" w:tplc="86D64AD6">
      <w:numFmt w:val="bullet"/>
      <w:lvlText w:val="•"/>
      <w:lvlJc w:val="left"/>
      <w:pPr>
        <w:ind w:left="3281" w:hanging="360"/>
      </w:pPr>
      <w:rPr>
        <w:rFonts w:hint="default"/>
      </w:rPr>
    </w:lvl>
    <w:lvl w:ilvl="4" w:tplc="85DA8D96">
      <w:numFmt w:val="bullet"/>
      <w:lvlText w:val="•"/>
      <w:lvlJc w:val="left"/>
      <w:pPr>
        <w:ind w:left="4221" w:hanging="360"/>
      </w:pPr>
      <w:rPr>
        <w:rFonts w:hint="default"/>
      </w:rPr>
    </w:lvl>
    <w:lvl w:ilvl="5" w:tplc="2DAC6E9A">
      <w:numFmt w:val="bullet"/>
      <w:lvlText w:val="•"/>
      <w:lvlJc w:val="left"/>
      <w:pPr>
        <w:ind w:left="5162" w:hanging="360"/>
      </w:pPr>
      <w:rPr>
        <w:rFonts w:hint="default"/>
      </w:rPr>
    </w:lvl>
    <w:lvl w:ilvl="6" w:tplc="81669620">
      <w:numFmt w:val="bullet"/>
      <w:lvlText w:val="•"/>
      <w:lvlJc w:val="left"/>
      <w:pPr>
        <w:ind w:left="6103" w:hanging="360"/>
      </w:pPr>
      <w:rPr>
        <w:rFonts w:hint="default"/>
      </w:rPr>
    </w:lvl>
    <w:lvl w:ilvl="7" w:tplc="DE4E072E">
      <w:numFmt w:val="bullet"/>
      <w:lvlText w:val="•"/>
      <w:lvlJc w:val="left"/>
      <w:pPr>
        <w:ind w:left="7043" w:hanging="360"/>
      </w:pPr>
      <w:rPr>
        <w:rFonts w:hint="default"/>
      </w:rPr>
    </w:lvl>
    <w:lvl w:ilvl="8" w:tplc="D21AC5C6">
      <w:numFmt w:val="bullet"/>
      <w:lvlText w:val="•"/>
      <w:lvlJc w:val="left"/>
      <w:pPr>
        <w:ind w:left="7984" w:hanging="360"/>
      </w:pPr>
      <w:rPr>
        <w:rFonts w:hint="default"/>
      </w:rPr>
    </w:lvl>
  </w:abstractNum>
  <w:abstractNum w:abstractNumId="535" w15:restartNumberingAfterBreak="0">
    <w:nsid w:val="7411712B"/>
    <w:multiLevelType w:val="hybridMultilevel"/>
    <w:tmpl w:val="81DC3B48"/>
    <w:lvl w:ilvl="0" w:tplc="AAAE48EA">
      <w:numFmt w:val="bullet"/>
      <w:lvlText w:val="•"/>
      <w:lvlJc w:val="left"/>
      <w:pPr>
        <w:ind w:left="695" w:hanging="219"/>
      </w:pPr>
      <w:rPr>
        <w:rFonts w:ascii="Arial" w:eastAsia="Arial" w:hAnsi="Arial" w:cs="Arial" w:hint="default"/>
        <w:i/>
        <w:w w:val="141"/>
        <w:sz w:val="22"/>
        <w:szCs w:val="22"/>
      </w:rPr>
    </w:lvl>
    <w:lvl w:ilvl="1" w:tplc="B694E436">
      <w:numFmt w:val="bullet"/>
      <w:lvlText w:val="•"/>
      <w:lvlJc w:val="left"/>
      <w:pPr>
        <w:ind w:left="1750" w:hanging="219"/>
      </w:pPr>
      <w:rPr>
        <w:rFonts w:hint="default"/>
      </w:rPr>
    </w:lvl>
    <w:lvl w:ilvl="2" w:tplc="8AD8FD10">
      <w:numFmt w:val="bullet"/>
      <w:lvlText w:val="•"/>
      <w:lvlJc w:val="left"/>
      <w:pPr>
        <w:ind w:left="2801" w:hanging="219"/>
      </w:pPr>
      <w:rPr>
        <w:rFonts w:hint="default"/>
      </w:rPr>
    </w:lvl>
    <w:lvl w:ilvl="3" w:tplc="DDE059CE">
      <w:numFmt w:val="bullet"/>
      <w:lvlText w:val="•"/>
      <w:lvlJc w:val="left"/>
      <w:pPr>
        <w:ind w:left="3851" w:hanging="219"/>
      </w:pPr>
      <w:rPr>
        <w:rFonts w:hint="default"/>
      </w:rPr>
    </w:lvl>
    <w:lvl w:ilvl="4" w:tplc="9E1E5454">
      <w:numFmt w:val="bullet"/>
      <w:lvlText w:val="•"/>
      <w:lvlJc w:val="left"/>
      <w:pPr>
        <w:ind w:left="4902" w:hanging="219"/>
      </w:pPr>
      <w:rPr>
        <w:rFonts w:hint="default"/>
      </w:rPr>
    </w:lvl>
    <w:lvl w:ilvl="5" w:tplc="6F56C7DE">
      <w:numFmt w:val="bullet"/>
      <w:lvlText w:val="•"/>
      <w:lvlJc w:val="left"/>
      <w:pPr>
        <w:ind w:left="5952" w:hanging="219"/>
      </w:pPr>
      <w:rPr>
        <w:rFonts w:hint="default"/>
      </w:rPr>
    </w:lvl>
    <w:lvl w:ilvl="6" w:tplc="476C7FC8">
      <w:numFmt w:val="bullet"/>
      <w:lvlText w:val="•"/>
      <w:lvlJc w:val="left"/>
      <w:pPr>
        <w:ind w:left="7003" w:hanging="219"/>
      </w:pPr>
      <w:rPr>
        <w:rFonts w:hint="default"/>
      </w:rPr>
    </w:lvl>
    <w:lvl w:ilvl="7" w:tplc="B2108CE0">
      <w:numFmt w:val="bullet"/>
      <w:lvlText w:val="•"/>
      <w:lvlJc w:val="left"/>
      <w:pPr>
        <w:ind w:left="8053" w:hanging="219"/>
      </w:pPr>
      <w:rPr>
        <w:rFonts w:hint="default"/>
      </w:rPr>
    </w:lvl>
    <w:lvl w:ilvl="8" w:tplc="EA381D66">
      <w:numFmt w:val="bullet"/>
      <w:lvlText w:val="•"/>
      <w:lvlJc w:val="left"/>
      <w:pPr>
        <w:ind w:left="9104" w:hanging="219"/>
      </w:pPr>
      <w:rPr>
        <w:rFonts w:hint="default"/>
      </w:rPr>
    </w:lvl>
  </w:abstractNum>
  <w:abstractNum w:abstractNumId="536" w15:restartNumberingAfterBreak="0">
    <w:nsid w:val="741B7DB1"/>
    <w:multiLevelType w:val="multilevel"/>
    <w:tmpl w:val="7A3CF6F0"/>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38"/>
      <w:numFmt w:val="decimal"/>
      <w:lvlText w:val="%1.%2.%3"/>
      <w:lvlJc w:val="left"/>
      <w:pPr>
        <w:ind w:left="1106" w:hanging="957"/>
        <w:jc w:val="left"/>
      </w:pPr>
      <w:rPr>
        <w:rFonts w:ascii="Georgia" w:eastAsia="Georgia" w:hAnsi="Georgia" w:cs="Georgia" w:hint="default"/>
        <w:b/>
        <w:bCs/>
        <w:w w:val="92"/>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537" w15:restartNumberingAfterBreak="0">
    <w:nsid w:val="749F449D"/>
    <w:multiLevelType w:val="hybridMultilevel"/>
    <w:tmpl w:val="E430A612"/>
    <w:lvl w:ilvl="0" w:tplc="897CD92E">
      <w:numFmt w:val="bullet"/>
      <w:lvlText w:val="•"/>
      <w:lvlJc w:val="left"/>
      <w:pPr>
        <w:ind w:left="218" w:hanging="219"/>
      </w:pPr>
      <w:rPr>
        <w:rFonts w:ascii="Arial" w:eastAsia="Arial" w:hAnsi="Arial" w:cs="Arial" w:hint="default"/>
        <w:i/>
        <w:w w:val="141"/>
        <w:sz w:val="22"/>
        <w:szCs w:val="22"/>
      </w:rPr>
    </w:lvl>
    <w:lvl w:ilvl="1" w:tplc="6414D778">
      <w:numFmt w:val="bullet"/>
      <w:lvlText w:val="•"/>
      <w:lvlJc w:val="left"/>
      <w:pPr>
        <w:ind w:left="1125" w:hanging="219"/>
      </w:pPr>
      <w:rPr>
        <w:rFonts w:hint="default"/>
      </w:rPr>
    </w:lvl>
    <w:lvl w:ilvl="2" w:tplc="B3CABD70">
      <w:numFmt w:val="bullet"/>
      <w:lvlText w:val="•"/>
      <w:lvlJc w:val="left"/>
      <w:pPr>
        <w:ind w:left="2031" w:hanging="219"/>
      </w:pPr>
      <w:rPr>
        <w:rFonts w:hint="default"/>
      </w:rPr>
    </w:lvl>
    <w:lvl w:ilvl="3" w:tplc="EEEED546">
      <w:numFmt w:val="bullet"/>
      <w:lvlText w:val="•"/>
      <w:lvlJc w:val="left"/>
      <w:pPr>
        <w:ind w:left="2936" w:hanging="219"/>
      </w:pPr>
      <w:rPr>
        <w:rFonts w:hint="default"/>
      </w:rPr>
    </w:lvl>
    <w:lvl w:ilvl="4" w:tplc="859C2CEC">
      <w:numFmt w:val="bullet"/>
      <w:lvlText w:val="•"/>
      <w:lvlJc w:val="left"/>
      <w:pPr>
        <w:ind w:left="3842" w:hanging="219"/>
      </w:pPr>
      <w:rPr>
        <w:rFonts w:hint="default"/>
      </w:rPr>
    </w:lvl>
    <w:lvl w:ilvl="5" w:tplc="A3186740">
      <w:numFmt w:val="bullet"/>
      <w:lvlText w:val="•"/>
      <w:lvlJc w:val="left"/>
      <w:pPr>
        <w:ind w:left="4747" w:hanging="219"/>
      </w:pPr>
      <w:rPr>
        <w:rFonts w:hint="default"/>
      </w:rPr>
    </w:lvl>
    <w:lvl w:ilvl="6" w:tplc="78FE231E">
      <w:numFmt w:val="bullet"/>
      <w:lvlText w:val="•"/>
      <w:lvlJc w:val="left"/>
      <w:pPr>
        <w:ind w:left="5653" w:hanging="219"/>
      </w:pPr>
      <w:rPr>
        <w:rFonts w:hint="default"/>
      </w:rPr>
    </w:lvl>
    <w:lvl w:ilvl="7" w:tplc="B36E207C">
      <w:numFmt w:val="bullet"/>
      <w:lvlText w:val="•"/>
      <w:lvlJc w:val="left"/>
      <w:pPr>
        <w:ind w:left="6558" w:hanging="219"/>
      </w:pPr>
      <w:rPr>
        <w:rFonts w:hint="default"/>
      </w:rPr>
    </w:lvl>
    <w:lvl w:ilvl="8" w:tplc="B8B6B56A">
      <w:numFmt w:val="bullet"/>
      <w:lvlText w:val="•"/>
      <w:lvlJc w:val="left"/>
      <w:pPr>
        <w:ind w:left="7464" w:hanging="219"/>
      </w:pPr>
      <w:rPr>
        <w:rFonts w:hint="default"/>
      </w:rPr>
    </w:lvl>
  </w:abstractNum>
  <w:abstractNum w:abstractNumId="538" w15:restartNumberingAfterBreak="0">
    <w:nsid w:val="753B1A50"/>
    <w:multiLevelType w:val="multilevel"/>
    <w:tmpl w:val="20C44E2A"/>
    <w:lvl w:ilvl="0">
      <w:start w:val="4"/>
      <w:numFmt w:val="upperLetter"/>
      <w:lvlText w:val="%1"/>
      <w:lvlJc w:val="left"/>
      <w:pPr>
        <w:ind w:left="344"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6"/>
        <w:w w:val="100"/>
        <w:sz w:val="16"/>
        <w:szCs w:val="16"/>
      </w:rPr>
    </w:lvl>
    <w:lvl w:ilvl="2">
      <w:numFmt w:val="bullet"/>
      <w:lvlText w:val="•"/>
      <w:lvlJc w:val="left"/>
      <w:pPr>
        <w:ind w:left="444" w:hanging="276"/>
      </w:pPr>
      <w:rPr>
        <w:rFonts w:hint="default"/>
      </w:rPr>
    </w:lvl>
    <w:lvl w:ilvl="3">
      <w:numFmt w:val="bullet"/>
      <w:lvlText w:val="•"/>
      <w:lvlJc w:val="left"/>
      <w:pPr>
        <w:ind w:left="549" w:hanging="276"/>
      </w:pPr>
      <w:rPr>
        <w:rFonts w:hint="default"/>
      </w:rPr>
    </w:lvl>
    <w:lvl w:ilvl="4">
      <w:numFmt w:val="bullet"/>
      <w:lvlText w:val="•"/>
      <w:lvlJc w:val="left"/>
      <w:pPr>
        <w:ind w:left="654" w:hanging="276"/>
      </w:pPr>
      <w:rPr>
        <w:rFonts w:hint="default"/>
      </w:rPr>
    </w:lvl>
    <w:lvl w:ilvl="5">
      <w:numFmt w:val="bullet"/>
      <w:lvlText w:val="•"/>
      <w:lvlJc w:val="left"/>
      <w:pPr>
        <w:ind w:left="759" w:hanging="276"/>
      </w:pPr>
      <w:rPr>
        <w:rFonts w:hint="default"/>
      </w:rPr>
    </w:lvl>
    <w:lvl w:ilvl="6">
      <w:numFmt w:val="bullet"/>
      <w:lvlText w:val="•"/>
      <w:lvlJc w:val="left"/>
      <w:pPr>
        <w:ind w:left="864" w:hanging="276"/>
      </w:pPr>
      <w:rPr>
        <w:rFonts w:hint="default"/>
      </w:rPr>
    </w:lvl>
    <w:lvl w:ilvl="7">
      <w:numFmt w:val="bullet"/>
      <w:lvlText w:val="•"/>
      <w:lvlJc w:val="left"/>
      <w:pPr>
        <w:ind w:left="969" w:hanging="276"/>
      </w:pPr>
      <w:rPr>
        <w:rFonts w:hint="default"/>
      </w:rPr>
    </w:lvl>
    <w:lvl w:ilvl="8">
      <w:numFmt w:val="bullet"/>
      <w:lvlText w:val="•"/>
      <w:lvlJc w:val="left"/>
      <w:pPr>
        <w:ind w:left="1074" w:hanging="276"/>
      </w:pPr>
      <w:rPr>
        <w:rFonts w:hint="default"/>
      </w:rPr>
    </w:lvl>
  </w:abstractNum>
  <w:abstractNum w:abstractNumId="539" w15:restartNumberingAfterBreak="0">
    <w:nsid w:val="75661D0A"/>
    <w:multiLevelType w:val="hybridMultilevel"/>
    <w:tmpl w:val="60CA961E"/>
    <w:lvl w:ilvl="0" w:tplc="6540DF34">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6A304B58">
      <w:numFmt w:val="bullet"/>
      <w:lvlText w:val="•"/>
      <w:lvlJc w:val="left"/>
      <w:pPr>
        <w:ind w:left="1912" w:hanging="279"/>
      </w:pPr>
      <w:rPr>
        <w:rFonts w:hint="default"/>
      </w:rPr>
    </w:lvl>
    <w:lvl w:ilvl="2" w:tplc="EB826056">
      <w:numFmt w:val="bullet"/>
      <w:lvlText w:val="•"/>
      <w:lvlJc w:val="left"/>
      <w:pPr>
        <w:ind w:left="2945" w:hanging="279"/>
      </w:pPr>
      <w:rPr>
        <w:rFonts w:hint="default"/>
      </w:rPr>
    </w:lvl>
    <w:lvl w:ilvl="3" w:tplc="2876C40C">
      <w:numFmt w:val="bullet"/>
      <w:lvlText w:val="•"/>
      <w:lvlJc w:val="left"/>
      <w:pPr>
        <w:ind w:left="3977" w:hanging="279"/>
      </w:pPr>
      <w:rPr>
        <w:rFonts w:hint="default"/>
      </w:rPr>
    </w:lvl>
    <w:lvl w:ilvl="4" w:tplc="90B04708">
      <w:numFmt w:val="bullet"/>
      <w:lvlText w:val="•"/>
      <w:lvlJc w:val="left"/>
      <w:pPr>
        <w:ind w:left="5010" w:hanging="279"/>
      </w:pPr>
      <w:rPr>
        <w:rFonts w:hint="default"/>
      </w:rPr>
    </w:lvl>
    <w:lvl w:ilvl="5" w:tplc="66B80624">
      <w:numFmt w:val="bullet"/>
      <w:lvlText w:val="•"/>
      <w:lvlJc w:val="left"/>
      <w:pPr>
        <w:ind w:left="6042" w:hanging="279"/>
      </w:pPr>
      <w:rPr>
        <w:rFonts w:hint="default"/>
      </w:rPr>
    </w:lvl>
    <w:lvl w:ilvl="6" w:tplc="F864DF1A">
      <w:numFmt w:val="bullet"/>
      <w:lvlText w:val="•"/>
      <w:lvlJc w:val="left"/>
      <w:pPr>
        <w:ind w:left="7075" w:hanging="279"/>
      </w:pPr>
      <w:rPr>
        <w:rFonts w:hint="default"/>
      </w:rPr>
    </w:lvl>
    <w:lvl w:ilvl="7" w:tplc="847AA000">
      <w:numFmt w:val="bullet"/>
      <w:lvlText w:val="•"/>
      <w:lvlJc w:val="left"/>
      <w:pPr>
        <w:ind w:left="8107" w:hanging="279"/>
      </w:pPr>
      <w:rPr>
        <w:rFonts w:hint="default"/>
      </w:rPr>
    </w:lvl>
    <w:lvl w:ilvl="8" w:tplc="A4E0C5A6">
      <w:numFmt w:val="bullet"/>
      <w:lvlText w:val="•"/>
      <w:lvlJc w:val="left"/>
      <w:pPr>
        <w:ind w:left="9140" w:hanging="279"/>
      </w:pPr>
      <w:rPr>
        <w:rFonts w:hint="default"/>
      </w:rPr>
    </w:lvl>
  </w:abstractNum>
  <w:abstractNum w:abstractNumId="540" w15:restartNumberingAfterBreak="0">
    <w:nsid w:val="75935FDD"/>
    <w:multiLevelType w:val="hybridMultilevel"/>
    <w:tmpl w:val="CEECF26E"/>
    <w:lvl w:ilvl="0" w:tplc="ECBEE774">
      <w:numFmt w:val="bullet"/>
      <w:lvlText w:val="•"/>
      <w:lvlJc w:val="left"/>
      <w:pPr>
        <w:ind w:left="695" w:hanging="219"/>
      </w:pPr>
      <w:rPr>
        <w:rFonts w:ascii="Arial" w:eastAsia="Arial" w:hAnsi="Arial" w:cs="Arial" w:hint="default"/>
        <w:i/>
        <w:w w:val="141"/>
        <w:sz w:val="22"/>
        <w:szCs w:val="22"/>
      </w:rPr>
    </w:lvl>
    <w:lvl w:ilvl="1" w:tplc="06A0A4A8">
      <w:numFmt w:val="bullet"/>
      <w:lvlText w:val="•"/>
      <w:lvlJc w:val="left"/>
      <w:pPr>
        <w:ind w:left="1750" w:hanging="219"/>
      </w:pPr>
      <w:rPr>
        <w:rFonts w:hint="default"/>
      </w:rPr>
    </w:lvl>
    <w:lvl w:ilvl="2" w:tplc="546289B8">
      <w:numFmt w:val="bullet"/>
      <w:lvlText w:val="•"/>
      <w:lvlJc w:val="left"/>
      <w:pPr>
        <w:ind w:left="2801" w:hanging="219"/>
      </w:pPr>
      <w:rPr>
        <w:rFonts w:hint="default"/>
      </w:rPr>
    </w:lvl>
    <w:lvl w:ilvl="3" w:tplc="D1400E5A">
      <w:numFmt w:val="bullet"/>
      <w:lvlText w:val="•"/>
      <w:lvlJc w:val="left"/>
      <w:pPr>
        <w:ind w:left="3851" w:hanging="219"/>
      </w:pPr>
      <w:rPr>
        <w:rFonts w:hint="default"/>
      </w:rPr>
    </w:lvl>
    <w:lvl w:ilvl="4" w:tplc="F0F477D6">
      <w:numFmt w:val="bullet"/>
      <w:lvlText w:val="•"/>
      <w:lvlJc w:val="left"/>
      <w:pPr>
        <w:ind w:left="4902" w:hanging="219"/>
      </w:pPr>
      <w:rPr>
        <w:rFonts w:hint="default"/>
      </w:rPr>
    </w:lvl>
    <w:lvl w:ilvl="5" w:tplc="D6AE547A">
      <w:numFmt w:val="bullet"/>
      <w:lvlText w:val="•"/>
      <w:lvlJc w:val="left"/>
      <w:pPr>
        <w:ind w:left="5952" w:hanging="219"/>
      </w:pPr>
      <w:rPr>
        <w:rFonts w:hint="default"/>
      </w:rPr>
    </w:lvl>
    <w:lvl w:ilvl="6" w:tplc="39C0F122">
      <w:numFmt w:val="bullet"/>
      <w:lvlText w:val="•"/>
      <w:lvlJc w:val="left"/>
      <w:pPr>
        <w:ind w:left="7003" w:hanging="219"/>
      </w:pPr>
      <w:rPr>
        <w:rFonts w:hint="default"/>
      </w:rPr>
    </w:lvl>
    <w:lvl w:ilvl="7" w:tplc="5B681DA0">
      <w:numFmt w:val="bullet"/>
      <w:lvlText w:val="•"/>
      <w:lvlJc w:val="left"/>
      <w:pPr>
        <w:ind w:left="8053" w:hanging="219"/>
      </w:pPr>
      <w:rPr>
        <w:rFonts w:hint="default"/>
      </w:rPr>
    </w:lvl>
    <w:lvl w:ilvl="8" w:tplc="E0608360">
      <w:numFmt w:val="bullet"/>
      <w:lvlText w:val="•"/>
      <w:lvlJc w:val="left"/>
      <w:pPr>
        <w:ind w:left="9104" w:hanging="219"/>
      </w:pPr>
      <w:rPr>
        <w:rFonts w:hint="default"/>
      </w:rPr>
    </w:lvl>
  </w:abstractNum>
  <w:abstractNum w:abstractNumId="541" w15:restartNumberingAfterBreak="0">
    <w:nsid w:val="75B44FB7"/>
    <w:multiLevelType w:val="hybridMultilevel"/>
    <w:tmpl w:val="BDD40A00"/>
    <w:lvl w:ilvl="0" w:tplc="0A02577A">
      <w:numFmt w:val="bullet"/>
      <w:lvlText w:val="•"/>
      <w:lvlJc w:val="left"/>
      <w:pPr>
        <w:ind w:left="218" w:hanging="219"/>
      </w:pPr>
      <w:rPr>
        <w:rFonts w:ascii="Arial" w:eastAsia="Arial" w:hAnsi="Arial" w:cs="Arial" w:hint="default"/>
        <w:i/>
        <w:w w:val="141"/>
        <w:sz w:val="22"/>
        <w:szCs w:val="22"/>
      </w:rPr>
    </w:lvl>
    <w:lvl w:ilvl="1" w:tplc="57F8577E">
      <w:numFmt w:val="bullet"/>
      <w:lvlText w:val="•"/>
      <w:lvlJc w:val="left"/>
      <w:pPr>
        <w:ind w:left="1150" w:hanging="219"/>
      </w:pPr>
      <w:rPr>
        <w:rFonts w:hint="default"/>
      </w:rPr>
    </w:lvl>
    <w:lvl w:ilvl="2" w:tplc="FD22A384">
      <w:numFmt w:val="bullet"/>
      <w:lvlText w:val="•"/>
      <w:lvlJc w:val="left"/>
      <w:pPr>
        <w:ind w:left="2080" w:hanging="219"/>
      </w:pPr>
      <w:rPr>
        <w:rFonts w:hint="default"/>
      </w:rPr>
    </w:lvl>
    <w:lvl w:ilvl="3" w:tplc="892A89CC">
      <w:numFmt w:val="bullet"/>
      <w:lvlText w:val="•"/>
      <w:lvlJc w:val="left"/>
      <w:pPr>
        <w:ind w:left="3010" w:hanging="219"/>
      </w:pPr>
      <w:rPr>
        <w:rFonts w:hint="default"/>
      </w:rPr>
    </w:lvl>
    <w:lvl w:ilvl="4" w:tplc="DC3C9FE6">
      <w:numFmt w:val="bullet"/>
      <w:lvlText w:val="•"/>
      <w:lvlJc w:val="left"/>
      <w:pPr>
        <w:ind w:left="3940" w:hanging="219"/>
      </w:pPr>
      <w:rPr>
        <w:rFonts w:hint="default"/>
      </w:rPr>
    </w:lvl>
    <w:lvl w:ilvl="5" w:tplc="C07E49C4">
      <w:numFmt w:val="bullet"/>
      <w:lvlText w:val="•"/>
      <w:lvlJc w:val="left"/>
      <w:pPr>
        <w:ind w:left="4870" w:hanging="219"/>
      </w:pPr>
      <w:rPr>
        <w:rFonts w:hint="default"/>
      </w:rPr>
    </w:lvl>
    <w:lvl w:ilvl="6" w:tplc="48B01516">
      <w:numFmt w:val="bullet"/>
      <w:lvlText w:val="•"/>
      <w:lvlJc w:val="left"/>
      <w:pPr>
        <w:ind w:left="5800" w:hanging="219"/>
      </w:pPr>
      <w:rPr>
        <w:rFonts w:hint="default"/>
      </w:rPr>
    </w:lvl>
    <w:lvl w:ilvl="7" w:tplc="5686EBD2">
      <w:numFmt w:val="bullet"/>
      <w:lvlText w:val="•"/>
      <w:lvlJc w:val="left"/>
      <w:pPr>
        <w:ind w:left="6730" w:hanging="219"/>
      </w:pPr>
      <w:rPr>
        <w:rFonts w:hint="default"/>
      </w:rPr>
    </w:lvl>
    <w:lvl w:ilvl="8" w:tplc="66344C28">
      <w:numFmt w:val="bullet"/>
      <w:lvlText w:val="•"/>
      <w:lvlJc w:val="left"/>
      <w:pPr>
        <w:ind w:left="7661" w:hanging="219"/>
      </w:pPr>
      <w:rPr>
        <w:rFonts w:hint="default"/>
      </w:rPr>
    </w:lvl>
  </w:abstractNum>
  <w:abstractNum w:abstractNumId="542" w15:restartNumberingAfterBreak="0">
    <w:nsid w:val="75C25A18"/>
    <w:multiLevelType w:val="hybridMultilevel"/>
    <w:tmpl w:val="0CC65A68"/>
    <w:lvl w:ilvl="0" w:tplc="B0CABA52">
      <w:numFmt w:val="bullet"/>
      <w:lvlText w:val="·"/>
      <w:lvlJc w:val="left"/>
      <w:pPr>
        <w:ind w:left="169" w:hanging="105"/>
      </w:pPr>
      <w:rPr>
        <w:rFonts w:ascii="Times New Roman" w:eastAsia="Times New Roman" w:hAnsi="Times New Roman" w:cs="Times New Roman" w:hint="default"/>
        <w:spacing w:val="-1"/>
        <w:w w:val="100"/>
        <w:sz w:val="18"/>
        <w:szCs w:val="18"/>
      </w:rPr>
    </w:lvl>
    <w:lvl w:ilvl="1" w:tplc="4BBA74BE">
      <w:numFmt w:val="bullet"/>
      <w:lvlText w:val="•"/>
      <w:lvlJc w:val="left"/>
      <w:pPr>
        <w:ind w:left="339" w:hanging="105"/>
      </w:pPr>
      <w:rPr>
        <w:rFonts w:hint="default"/>
      </w:rPr>
    </w:lvl>
    <w:lvl w:ilvl="2" w:tplc="0102F29C">
      <w:numFmt w:val="bullet"/>
      <w:lvlText w:val="•"/>
      <w:lvlJc w:val="left"/>
      <w:pPr>
        <w:ind w:left="518" w:hanging="105"/>
      </w:pPr>
      <w:rPr>
        <w:rFonts w:hint="default"/>
      </w:rPr>
    </w:lvl>
    <w:lvl w:ilvl="3" w:tplc="EDB021BA">
      <w:numFmt w:val="bullet"/>
      <w:lvlText w:val="•"/>
      <w:lvlJc w:val="left"/>
      <w:pPr>
        <w:ind w:left="697" w:hanging="105"/>
      </w:pPr>
      <w:rPr>
        <w:rFonts w:hint="default"/>
      </w:rPr>
    </w:lvl>
    <w:lvl w:ilvl="4" w:tplc="4A7CE666">
      <w:numFmt w:val="bullet"/>
      <w:lvlText w:val="•"/>
      <w:lvlJc w:val="left"/>
      <w:pPr>
        <w:ind w:left="877" w:hanging="105"/>
      </w:pPr>
      <w:rPr>
        <w:rFonts w:hint="default"/>
      </w:rPr>
    </w:lvl>
    <w:lvl w:ilvl="5" w:tplc="71FC7034">
      <w:numFmt w:val="bullet"/>
      <w:lvlText w:val="•"/>
      <w:lvlJc w:val="left"/>
      <w:pPr>
        <w:ind w:left="1056" w:hanging="105"/>
      </w:pPr>
      <w:rPr>
        <w:rFonts w:hint="default"/>
      </w:rPr>
    </w:lvl>
    <w:lvl w:ilvl="6" w:tplc="EDD46652">
      <w:numFmt w:val="bullet"/>
      <w:lvlText w:val="•"/>
      <w:lvlJc w:val="left"/>
      <w:pPr>
        <w:ind w:left="1235" w:hanging="105"/>
      </w:pPr>
      <w:rPr>
        <w:rFonts w:hint="default"/>
      </w:rPr>
    </w:lvl>
    <w:lvl w:ilvl="7" w:tplc="CC42BF32">
      <w:numFmt w:val="bullet"/>
      <w:lvlText w:val="•"/>
      <w:lvlJc w:val="left"/>
      <w:pPr>
        <w:ind w:left="1415" w:hanging="105"/>
      </w:pPr>
      <w:rPr>
        <w:rFonts w:hint="default"/>
      </w:rPr>
    </w:lvl>
    <w:lvl w:ilvl="8" w:tplc="5CE65178">
      <w:numFmt w:val="bullet"/>
      <w:lvlText w:val="•"/>
      <w:lvlJc w:val="left"/>
      <w:pPr>
        <w:ind w:left="1594" w:hanging="105"/>
      </w:pPr>
      <w:rPr>
        <w:rFonts w:hint="default"/>
      </w:rPr>
    </w:lvl>
  </w:abstractNum>
  <w:abstractNum w:abstractNumId="543" w15:restartNumberingAfterBreak="0">
    <w:nsid w:val="768104C1"/>
    <w:multiLevelType w:val="multilevel"/>
    <w:tmpl w:val="0DE42E92"/>
    <w:lvl w:ilvl="0">
      <w:start w:val="5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44" w15:restartNumberingAfterBreak="0">
    <w:nsid w:val="768221F1"/>
    <w:multiLevelType w:val="multilevel"/>
    <w:tmpl w:val="E628469E"/>
    <w:lvl w:ilvl="0">
      <w:start w:val="3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45" w15:restartNumberingAfterBreak="0">
    <w:nsid w:val="76AC0795"/>
    <w:multiLevelType w:val="hybridMultilevel"/>
    <w:tmpl w:val="37AE5E7A"/>
    <w:lvl w:ilvl="0" w:tplc="FA88FE84">
      <w:numFmt w:val="bullet"/>
      <w:lvlText w:val="•"/>
      <w:lvlJc w:val="left"/>
      <w:pPr>
        <w:ind w:left="667" w:hanging="219"/>
      </w:pPr>
      <w:rPr>
        <w:rFonts w:ascii="Arial" w:eastAsia="Arial" w:hAnsi="Arial" w:cs="Arial" w:hint="default"/>
        <w:i/>
        <w:w w:val="141"/>
        <w:sz w:val="22"/>
        <w:szCs w:val="22"/>
      </w:rPr>
    </w:lvl>
    <w:lvl w:ilvl="1" w:tplc="97B4665A">
      <w:numFmt w:val="bullet"/>
      <w:lvlText w:val="•"/>
      <w:lvlJc w:val="left"/>
      <w:pPr>
        <w:ind w:left="1524" w:hanging="219"/>
      </w:pPr>
      <w:rPr>
        <w:rFonts w:hint="default"/>
      </w:rPr>
    </w:lvl>
    <w:lvl w:ilvl="2" w:tplc="FF4CD29A">
      <w:numFmt w:val="bullet"/>
      <w:lvlText w:val="•"/>
      <w:lvlJc w:val="left"/>
      <w:pPr>
        <w:ind w:left="2389" w:hanging="219"/>
      </w:pPr>
      <w:rPr>
        <w:rFonts w:hint="default"/>
      </w:rPr>
    </w:lvl>
    <w:lvl w:ilvl="3" w:tplc="D95AC99C">
      <w:numFmt w:val="bullet"/>
      <w:lvlText w:val="•"/>
      <w:lvlJc w:val="left"/>
      <w:pPr>
        <w:ind w:left="3254" w:hanging="219"/>
      </w:pPr>
      <w:rPr>
        <w:rFonts w:hint="default"/>
      </w:rPr>
    </w:lvl>
    <w:lvl w:ilvl="4" w:tplc="EE749BA6">
      <w:numFmt w:val="bullet"/>
      <w:lvlText w:val="•"/>
      <w:lvlJc w:val="left"/>
      <w:pPr>
        <w:ind w:left="4119" w:hanging="219"/>
      </w:pPr>
      <w:rPr>
        <w:rFonts w:hint="default"/>
      </w:rPr>
    </w:lvl>
    <w:lvl w:ilvl="5" w:tplc="C3402006">
      <w:numFmt w:val="bullet"/>
      <w:lvlText w:val="•"/>
      <w:lvlJc w:val="left"/>
      <w:pPr>
        <w:ind w:left="4984" w:hanging="219"/>
      </w:pPr>
      <w:rPr>
        <w:rFonts w:hint="default"/>
      </w:rPr>
    </w:lvl>
    <w:lvl w:ilvl="6" w:tplc="F0101DC8">
      <w:numFmt w:val="bullet"/>
      <w:lvlText w:val="•"/>
      <w:lvlJc w:val="left"/>
      <w:pPr>
        <w:ind w:left="5848" w:hanging="219"/>
      </w:pPr>
      <w:rPr>
        <w:rFonts w:hint="default"/>
      </w:rPr>
    </w:lvl>
    <w:lvl w:ilvl="7" w:tplc="C1489598">
      <w:numFmt w:val="bullet"/>
      <w:lvlText w:val="•"/>
      <w:lvlJc w:val="left"/>
      <w:pPr>
        <w:ind w:left="6713" w:hanging="219"/>
      </w:pPr>
      <w:rPr>
        <w:rFonts w:hint="default"/>
      </w:rPr>
    </w:lvl>
    <w:lvl w:ilvl="8" w:tplc="64B4DB9C">
      <w:numFmt w:val="bullet"/>
      <w:lvlText w:val="•"/>
      <w:lvlJc w:val="left"/>
      <w:pPr>
        <w:ind w:left="7578" w:hanging="219"/>
      </w:pPr>
      <w:rPr>
        <w:rFonts w:hint="default"/>
      </w:rPr>
    </w:lvl>
  </w:abstractNum>
  <w:abstractNum w:abstractNumId="546" w15:restartNumberingAfterBreak="0">
    <w:nsid w:val="76F55655"/>
    <w:multiLevelType w:val="hybridMultilevel"/>
    <w:tmpl w:val="87623F6C"/>
    <w:lvl w:ilvl="0" w:tplc="863C18DE">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847AC2AE">
      <w:numFmt w:val="bullet"/>
      <w:lvlText w:val="•"/>
      <w:lvlJc w:val="left"/>
      <w:pPr>
        <w:ind w:left="1750" w:hanging="279"/>
      </w:pPr>
      <w:rPr>
        <w:rFonts w:hint="default"/>
      </w:rPr>
    </w:lvl>
    <w:lvl w:ilvl="2" w:tplc="4374255A">
      <w:numFmt w:val="bullet"/>
      <w:lvlText w:val="•"/>
      <w:lvlJc w:val="left"/>
      <w:pPr>
        <w:ind w:left="2801" w:hanging="279"/>
      </w:pPr>
      <w:rPr>
        <w:rFonts w:hint="default"/>
      </w:rPr>
    </w:lvl>
    <w:lvl w:ilvl="3" w:tplc="66925E12">
      <w:numFmt w:val="bullet"/>
      <w:lvlText w:val="•"/>
      <w:lvlJc w:val="left"/>
      <w:pPr>
        <w:ind w:left="3851" w:hanging="279"/>
      </w:pPr>
      <w:rPr>
        <w:rFonts w:hint="default"/>
      </w:rPr>
    </w:lvl>
    <w:lvl w:ilvl="4" w:tplc="6E8C60B0">
      <w:numFmt w:val="bullet"/>
      <w:lvlText w:val="•"/>
      <w:lvlJc w:val="left"/>
      <w:pPr>
        <w:ind w:left="4902" w:hanging="279"/>
      </w:pPr>
      <w:rPr>
        <w:rFonts w:hint="default"/>
      </w:rPr>
    </w:lvl>
    <w:lvl w:ilvl="5" w:tplc="AF3E7902">
      <w:numFmt w:val="bullet"/>
      <w:lvlText w:val="•"/>
      <w:lvlJc w:val="left"/>
      <w:pPr>
        <w:ind w:left="5952" w:hanging="279"/>
      </w:pPr>
      <w:rPr>
        <w:rFonts w:hint="default"/>
      </w:rPr>
    </w:lvl>
    <w:lvl w:ilvl="6" w:tplc="CBC8691E">
      <w:numFmt w:val="bullet"/>
      <w:lvlText w:val="•"/>
      <w:lvlJc w:val="left"/>
      <w:pPr>
        <w:ind w:left="7003" w:hanging="279"/>
      </w:pPr>
      <w:rPr>
        <w:rFonts w:hint="default"/>
      </w:rPr>
    </w:lvl>
    <w:lvl w:ilvl="7" w:tplc="03981AEE">
      <w:numFmt w:val="bullet"/>
      <w:lvlText w:val="•"/>
      <w:lvlJc w:val="left"/>
      <w:pPr>
        <w:ind w:left="8053" w:hanging="279"/>
      </w:pPr>
      <w:rPr>
        <w:rFonts w:hint="default"/>
      </w:rPr>
    </w:lvl>
    <w:lvl w:ilvl="8" w:tplc="66E6E8C8">
      <w:numFmt w:val="bullet"/>
      <w:lvlText w:val="•"/>
      <w:lvlJc w:val="left"/>
      <w:pPr>
        <w:ind w:left="9104" w:hanging="279"/>
      </w:pPr>
      <w:rPr>
        <w:rFonts w:hint="default"/>
      </w:rPr>
    </w:lvl>
  </w:abstractNum>
  <w:abstractNum w:abstractNumId="547" w15:restartNumberingAfterBreak="0">
    <w:nsid w:val="77345A87"/>
    <w:multiLevelType w:val="hybridMultilevel"/>
    <w:tmpl w:val="70B657DA"/>
    <w:lvl w:ilvl="0" w:tplc="D90C5B38">
      <w:numFmt w:val="bullet"/>
      <w:lvlText w:val="•"/>
      <w:lvlJc w:val="left"/>
      <w:pPr>
        <w:ind w:left="667" w:hanging="219"/>
      </w:pPr>
      <w:rPr>
        <w:rFonts w:ascii="Arial" w:eastAsia="Arial" w:hAnsi="Arial" w:cs="Arial" w:hint="default"/>
        <w:i/>
        <w:w w:val="141"/>
        <w:sz w:val="22"/>
        <w:szCs w:val="22"/>
      </w:rPr>
    </w:lvl>
    <w:lvl w:ilvl="1" w:tplc="D9F6474A">
      <w:numFmt w:val="bullet"/>
      <w:lvlText w:val="•"/>
      <w:lvlJc w:val="left"/>
      <w:pPr>
        <w:ind w:left="1524" w:hanging="219"/>
      </w:pPr>
      <w:rPr>
        <w:rFonts w:hint="default"/>
      </w:rPr>
    </w:lvl>
    <w:lvl w:ilvl="2" w:tplc="4218E66C">
      <w:numFmt w:val="bullet"/>
      <w:lvlText w:val="•"/>
      <w:lvlJc w:val="left"/>
      <w:pPr>
        <w:ind w:left="2389" w:hanging="219"/>
      </w:pPr>
      <w:rPr>
        <w:rFonts w:hint="default"/>
      </w:rPr>
    </w:lvl>
    <w:lvl w:ilvl="3" w:tplc="7FE29962">
      <w:numFmt w:val="bullet"/>
      <w:lvlText w:val="•"/>
      <w:lvlJc w:val="left"/>
      <w:pPr>
        <w:ind w:left="3254" w:hanging="219"/>
      </w:pPr>
      <w:rPr>
        <w:rFonts w:hint="default"/>
      </w:rPr>
    </w:lvl>
    <w:lvl w:ilvl="4" w:tplc="EDAC977E">
      <w:numFmt w:val="bullet"/>
      <w:lvlText w:val="•"/>
      <w:lvlJc w:val="left"/>
      <w:pPr>
        <w:ind w:left="4119" w:hanging="219"/>
      </w:pPr>
      <w:rPr>
        <w:rFonts w:hint="default"/>
      </w:rPr>
    </w:lvl>
    <w:lvl w:ilvl="5" w:tplc="31AA97C0">
      <w:numFmt w:val="bullet"/>
      <w:lvlText w:val="•"/>
      <w:lvlJc w:val="left"/>
      <w:pPr>
        <w:ind w:left="4984" w:hanging="219"/>
      </w:pPr>
      <w:rPr>
        <w:rFonts w:hint="default"/>
      </w:rPr>
    </w:lvl>
    <w:lvl w:ilvl="6" w:tplc="0B4A8054">
      <w:numFmt w:val="bullet"/>
      <w:lvlText w:val="•"/>
      <w:lvlJc w:val="left"/>
      <w:pPr>
        <w:ind w:left="5848" w:hanging="219"/>
      </w:pPr>
      <w:rPr>
        <w:rFonts w:hint="default"/>
      </w:rPr>
    </w:lvl>
    <w:lvl w:ilvl="7" w:tplc="8A5A1C2E">
      <w:numFmt w:val="bullet"/>
      <w:lvlText w:val="•"/>
      <w:lvlJc w:val="left"/>
      <w:pPr>
        <w:ind w:left="6713" w:hanging="219"/>
      </w:pPr>
      <w:rPr>
        <w:rFonts w:hint="default"/>
      </w:rPr>
    </w:lvl>
    <w:lvl w:ilvl="8" w:tplc="558C3756">
      <w:numFmt w:val="bullet"/>
      <w:lvlText w:val="•"/>
      <w:lvlJc w:val="left"/>
      <w:pPr>
        <w:ind w:left="7578" w:hanging="219"/>
      </w:pPr>
      <w:rPr>
        <w:rFonts w:hint="default"/>
      </w:rPr>
    </w:lvl>
  </w:abstractNum>
  <w:abstractNum w:abstractNumId="548" w15:restartNumberingAfterBreak="0">
    <w:nsid w:val="77426A9F"/>
    <w:multiLevelType w:val="multilevel"/>
    <w:tmpl w:val="6ECA9706"/>
    <w:lvl w:ilvl="0">
      <w:start w:val="3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49" w15:restartNumberingAfterBreak="0">
    <w:nsid w:val="77913DB9"/>
    <w:multiLevelType w:val="multilevel"/>
    <w:tmpl w:val="44E8018C"/>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7"/>
      <w:numFmt w:val="decimal"/>
      <w:lvlText w:val="%1.%2.%3"/>
      <w:lvlJc w:val="left"/>
      <w:pPr>
        <w:ind w:left="1106" w:hanging="957"/>
        <w:jc w:val="left"/>
      </w:pPr>
      <w:rPr>
        <w:rFonts w:ascii="Georgia" w:eastAsia="Georgia" w:hAnsi="Georgia" w:cs="Georgia" w:hint="default"/>
        <w:b/>
        <w:bCs/>
        <w:w w:val="98"/>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550" w15:restartNumberingAfterBreak="0">
    <w:nsid w:val="77B243E7"/>
    <w:multiLevelType w:val="multilevel"/>
    <w:tmpl w:val="DADEFC58"/>
    <w:lvl w:ilvl="0">
      <w:start w:val="4"/>
      <w:numFmt w:val="decimal"/>
      <w:lvlText w:val="%1"/>
      <w:lvlJc w:val="left"/>
      <w:pPr>
        <w:ind w:left="972" w:hanging="822"/>
        <w:jc w:val="left"/>
      </w:pPr>
      <w:rPr>
        <w:rFonts w:hint="default"/>
      </w:rPr>
    </w:lvl>
    <w:lvl w:ilvl="1">
      <w:start w:val="1"/>
      <w:numFmt w:val="decimal"/>
      <w:lvlText w:val="%1.%2"/>
      <w:lvlJc w:val="left"/>
      <w:pPr>
        <w:ind w:left="972" w:hanging="822"/>
        <w:jc w:val="left"/>
      </w:pPr>
      <w:rPr>
        <w:rFonts w:hint="default"/>
      </w:rPr>
    </w:lvl>
    <w:lvl w:ilvl="2">
      <w:start w:val="7"/>
      <w:numFmt w:val="decimal"/>
      <w:lvlText w:val="%1.%2.%3"/>
      <w:lvlJc w:val="left"/>
      <w:pPr>
        <w:ind w:left="972" w:hanging="822"/>
        <w:jc w:val="left"/>
      </w:pPr>
      <w:rPr>
        <w:rFonts w:ascii="Georgia" w:eastAsia="Georgia" w:hAnsi="Georgia" w:cs="Georgia" w:hint="default"/>
        <w:b/>
        <w:bCs/>
        <w:w w:val="97"/>
        <w:sz w:val="24"/>
        <w:szCs w:val="24"/>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1933" w:hanging="962"/>
      </w:pPr>
      <w:rPr>
        <w:rFonts w:hint="default"/>
      </w:rPr>
    </w:lvl>
    <w:lvl w:ilvl="5">
      <w:numFmt w:val="bullet"/>
      <w:lvlText w:val="•"/>
      <w:lvlJc w:val="left"/>
      <w:pPr>
        <w:ind w:left="2204" w:hanging="962"/>
      </w:pPr>
      <w:rPr>
        <w:rFonts w:hint="default"/>
      </w:rPr>
    </w:lvl>
    <w:lvl w:ilvl="6">
      <w:numFmt w:val="bullet"/>
      <w:lvlText w:val="•"/>
      <w:lvlJc w:val="left"/>
      <w:pPr>
        <w:ind w:left="2475" w:hanging="962"/>
      </w:pPr>
      <w:rPr>
        <w:rFonts w:hint="default"/>
      </w:rPr>
    </w:lvl>
    <w:lvl w:ilvl="7">
      <w:numFmt w:val="bullet"/>
      <w:lvlText w:val="•"/>
      <w:lvlJc w:val="left"/>
      <w:pPr>
        <w:ind w:left="2746" w:hanging="962"/>
      </w:pPr>
      <w:rPr>
        <w:rFonts w:hint="default"/>
      </w:rPr>
    </w:lvl>
    <w:lvl w:ilvl="8">
      <w:numFmt w:val="bullet"/>
      <w:lvlText w:val="•"/>
      <w:lvlJc w:val="left"/>
      <w:pPr>
        <w:ind w:left="3017" w:hanging="962"/>
      </w:pPr>
      <w:rPr>
        <w:rFonts w:hint="default"/>
      </w:rPr>
    </w:lvl>
  </w:abstractNum>
  <w:abstractNum w:abstractNumId="551" w15:restartNumberingAfterBreak="0">
    <w:nsid w:val="78343CB7"/>
    <w:multiLevelType w:val="multilevel"/>
    <w:tmpl w:val="6EB0B568"/>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3"/>
      <w:numFmt w:val="decimal"/>
      <w:lvlText w:val="%1.%2.%3"/>
      <w:lvlJc w:val="left"/>
      <w:pPr>
        <w:ind w:left="1106" w:hanging="957"/>
        <w:jc w:val="left"/>
      </w:pPr>
      <w:rPr>
        <w:rFonts w:ascii="Georgia" w:eastAsia="Georgia" w:hAnsi="Georgia" w:cs="Georgia" w:hint="default"/>
        <w:b/>
        <w:bCs/>
        <w:w w:val="96"/>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4977" w:hanging="219"/>
      </w:pPr>
      <w:rPr>
        <w:rFonts w:hint="default"/>
      </w:rPr>
    </w:lvl>
    <w:lvl w:ilvl="6">
      <w:numFmt w:val="bullet"/>
      <w:lvlText w:val="•"/>
      <w:lvlJc w:val="left"/>
      <w:pPr>
        <w:ind w:left="6222" w:hanging="219"/>
      </w:pPr>
      <w:rPr>
        <w:rFonts w:hint="default"/>
      </w:rPr>
    </w:lvl>
    <w:lvl w:ilvl="7">
      <w:numFmt w:val="bullet"/>
      <w:lvlText w:val="•"/>
      <w:lvlJc w:val="left"/>
      <w:pPr>
        <w:ind w:left="7468" w:hanging="219"/>
      </w:pPr>
      <w:rPr>
        <w:rFonts w:hint="default"/>
      </w:rPr>
    </w:lvl>
    <w:lvl w:ilvl="8">
      <w:numFmt w:val="bullet"/>
      <w:lvlText w:val="•"/>
      <w:lvlJc w:val="left"/>
      <w:pPr>
        <w:ind w:left="8714" w:hanging="219"/>
      </w:pPr>
      <w:rPr>
        <w:rFonts w:hint="default"/>
      </w:rPr>
    </w:lvl>
  </w:abstractNum>
  <w:abstractNum w:abstractNumId="552" w15:restartNumberingAfterBreak="0">
    <w:nsid w:val="783E45AD"/>
    <w:multiLevelType w:val="hybridMultilevel"/>
    <w:tmpl w:val="6F72DC40"/>
    <w:lvl w:ilvl="0" w:tplc="FE023292">
      <w:numFmt w:val="bullet"/>
      <w:lvlText w:val="-"/>
      <w:lvlJc w:val="left"/>
      <w:pPr>
        <w:ind w:left="787" w:hanging="286"/>
      </w:pPr>
      <w:rPr>
        <w:rFonts w:ascii="Times New Roman" w:eastAsia="Times New Roman" w:hAnsi="Times New Roman" w:cs="Times New Roman" w:hint="default"/>
        <w:w w:val="99"/>
        <w:sz w:val="20"/>
        <w:szCs w:val="20"/>
      </w:rPr>
    </w:lvl>
    <w:lvl w:ilvl="1" w:tplc="62B42A44">
      <w:numFmt w:val="bullet"/>
      <w:lvlText w:val="•"/>
      <w:lvlJc w:val="left"/>
      <w:pPr>
        <w:ind w:left="1720" w:hanging="286"/>
      </w:pPr>
      <w:rPr>
        <w:rFonts w:hint="default"/>
      </w:rPr>
    </w:lvl>
    <w:lvl w:ilvl="2" w:tplc="E6F01648">
      <w:numFmt w:val="bullet"/>
      <w:lvlText w:val="•"/>
      <w:lvlJc w:val="left"/>
      <w:pPr>
        <w:ind w:left="2661" w:hanging="286"/>
      </w:pPr>
      <w:rPr>
        <w:rFonts w:hint="default"/>
      </w:rPr>
    </w:lvl>
    <w:lvl w:ilvl="3" w:tplc="35E4BA70">
      <w:numFmt w:val="bullet"/>
      <w:lvlText w:val="•"/>
      <w:lvlJc w:val="left"/>
      <w:pPr>
        <w:ind w:left="3601" w:hanging="286"/>
      </w:pPr>
      <w:rPr>
        <w:rFonts w:hint="default"/>
      </w:rPr>
    </w:lvl>
    <w:lvl w:ilvl="4" w:tplc="CA3CE27A">
      <w:numFmt w:val="bullet"/>
      <w:lvlText w:val="•"/>
      <w:lvlJc w:val="left"/>
      <w:pPr>
        <w:ind w:left="4542" w:hanging="286"/>
      </w:pPr>
      <w:rPr>
        <w:rFonts w:hint="default"/>
      </w:rPr>
    </w:lvl>
    <w:lvl w:ilvl="5" w:tplc="DD328256">
      <w:numFmt w:val="bullet"/>
      <w:lvlText w:val="•"/>
      <w:lvlJc w:val="left"/>
      <w:pPr>
        <w:ind w:left="5483" w:hanging="286"/>
      </w:pPr>
      <w:rPr>
        <w:rFonts w:hint="default"/>
      </w:rPr>
    </w:lvl>
    <w:lvl w:ilvl="6" w:tplc="87BA71B8">
      <w:numFmt w:val="bullet"/>
      <w:lvlText w:val="•"/>
      <w:lvlJc w:val="left"/>
      <w:pPr>
        <w:ind w:left="6423" w:hanging="286"/>
      </w:pPr>
      <w:rPr>
        <w:rFonts w:hint="default"/>
      </w:rPr>
    </w:lvl>
    <w:lvl w:ilvl="7" w:tplc="21F8ADEA">
      <w:numFmt w:val="bullet"/>
      <w:lvlText w:val="•"/>
      <w:lvlJc w:val="left"/>
      <w:pPr>
        <w:ind w:left="7364" w:hanging="286"/>
      </w:pPr>
      <w:rPr>
        <w:rFonts w:hint="default"/>
      </w:rPr>
    </w:lvl>
    <w:lvl w:ilvl="8" w:tplc="64207A1A">
      <w:numFmt w:val="bullet"/>
      <w:lvlText w:val="•"/>
      <w:lvlJc w:val="left"/>
      <w:pPr>
        <w:ind w:left="8305" w:hanging="286"/>
      </w:pPr>
      <w:rPr>
        <w:rFonts w:hint="default"/>
      </w:rPr>
    </w:lvl>
  </w:abstractNum>
  <w:abstractNum w:abstractNumId="553" w15:restartNumberingAfterBreak="0">
    <w:nsid w:val="78454348"/>
    <w:multiLevelType w:val="hybridMultilevel"/>
    <w:tmpl w:val="A3BAC0BA"/>
    <w:lvl w:ilvl="0" w:tplc="3C04C3D6">
      <w:numFmt w:val="bullet"/>
      <w:lvlText w:val="-"/>
      <w:lvlJc w:val="left"/>
      <w:pPr>
        <w:ind w:left="757" w:hanging="360"/>
      </w:pPr>
      <w:rPr>
        <w:rFonts w:ascii="Times New Roman" w:eastAsia="Times New Roman" w:hAnsi="Times New Roman" w:cs="Times New Roman" w:hint="default"/>
        <w:spacing w:val="-1"/>
        <w:w w:val="100"/>
        <w:sz w:val="24"/>
        <w:szCs w:val="24"/>
      </w:rPr>
    </w:lvl>
    <w:lvl w:ilvl="1" w:tplc="78722F7E">
      <w:numFmt w:val="bullet"/>
      <w:lvlText w:val="•"/>
      <w:lvlJc w:val="left"/>
      <w:pPr>
        <w:ind w:left="1670" w:hanging="360"/>
      </w:pPr>
      <w:rPr>
        <w:rFonts w:hint="default"/>
      </w:rPr>
    </w:lvl>
    <w:lvl w:ilvl="2" w:tplc="3B405484">
      <w:numFmt w:val="bullet"/>
      <w:lvlText w:val="•"/>
      <w:lvlJc w:val="left"/>
      <w:pPr>
        <w:ind w:left="2581" w:hanging="360"/>
      </w:pPr>
      <w:rPr>
        <w:rFonts w:hint="default"/>
      </w:rPr>
    </w:lvl>
    <w:lvl w:ilvl="3" w:tplc="C5CA8FB4">
      <w:numFmt w:val="bullet"/>
      <w:lvlText w:val="•"/>
      <w:lvlJc w:val="left"/>
      <w:pPr>
        <w:ind w:left="3491" w:hanging="360"/>
      </w:pPr>
      <w:rPr>
        <w:rFonts w:hint="default"/>
      </w:rPr>
    </w:lvl>
    <w:lvl w:ilvl="4" w:tplc="97FC2378">
      <w:numFmt w:val="bullet"/>
      <w:lvlText w:val="•"/>
      <w:lvlJc w:val="left"/>
      <w:pPr>
        <w:ind w:left="4402" w:hanging="360"/>
      </w:pPr>
      <w:rPr>
        <w:rFonts w:hint="default"/>
      </w:rPr>
    </w:lvl>
    <w:lvl w:ilvl="5" w:tplc="166EE154">
      <w:numFmt w:val="bullet"/>
      <w:lvlText w:val="•"/>
      <w:lvlJc w:val="left"/>
      <w:pPr>
        <w:ind w:left="5312" w:hanging="360"/>
      </w:pPr>
      <w:rPr>
        <w:rFonts w:hint="default"/>
      </w:rPr>
    </w:lvl>
    <w:lvl w:ilvl="6" w:tplc="EBA6F472">
      <w:numFmt w:val="bullet"/>
      <w:lvlText w:val="•"/>
      <w:lvlJc w:val="left"/>
      <w:pPr>
        <w:ind w:left="6223" w:hanging="360"/>
      </w:pPr>
      <w:rPr>
        <w:rFonts w:hint="default"/>
      </w:rPr>
    </w:lvl>
    <w:lvl w:ilvl="7" w:tplc="5FFCB04A">
      <w:numFmt w:val="bullet"/>
      <w:lvlText w:val="•"/>
      <w:lvlJc w:val="left"/>
      <w:pPr>
        <w:ind w:left="7133" w:hanging="360"/>
      </w:pPr>
      <w:rPr>
        <w:rFonts w:hint="default"/>
      </w:rPr>
    </w:lvl>
    <w:lvl w:ilvl="8" w:tplc="B1CEBA9A">
      <w:numFmt w:val="bullet"/>
      <w:lvlText w:val="•"/>
      <w:lvlJc w:val="left"/>
      <w:pPr>
        <w:ind w:left="8044" w:hanging="360"/>
      </w:pPr>
      <w:rPr>
        <w:rFonts w:hint="default"/>
      </w:rPr>
    </w:lvl>
  </w:abstractNum>
  <w:abstractNum w:abstractNumId="554" w15:restartNumberingAfterBreak="0">
    <w:nsid w:val="784C54DB"/>
    <w:multiLevelType w:val="hybridMultilevel"/>
    <w:tmpl w:val="1F42AD46"/>
    <w:lvl w:ilvl="0" w:tplc="C0B0DA2E">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CB0AF458">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70920C26">
      <w:numFmt w:val="bullet"/>
      <w:lvlText w:val="•"/>
      <w:lvlJc w:val="left"/>
      <w:pPr>
        <w:ind w:left="2305" w:hanging="427"/>
      </w:pPr>
      <w:rPr>
        <w:rFonts w:hint="default"/>
      </w:rPr>
    </w:lvl>
    <w:lvl w:ilvl="3" w:tplc="740A3E7E">
      <w:numFmt w:val="bullet"/>
      <w:lvlText w:val="•"/>
      <w:lvlJc w:val="left"/>
      <w:pPr>
        <w:ind w:left="3250" w:hanging="427"/>
      </w:pPr>
      <w:rPr>
        <w:rFonts w:hint="default"/>
      </w:rPr>
    </w:lvl>
    <w:lvl w:ilvl="4" w:tplc="CCFA46DC">
      <w:numFmt w:val="bullet"/>
      <w:lvlText w:val="•"/>
      <w:lvlJc w:val="left"/>
      <w:pPr>
        <w:ind w:left="4195" w:hanging="427"/>
      </w:pPr>
      <w:rPr>
        <w:rFonts w:hint="default"/>
      </w:rPr>
    </w:lvl>
    <w:lvl w:ilvl="5" w:tplc="CC46414A">
      <w:numFmt w:val="bullet"/>
      <w:lvlText w:val="•"/>
      <w:lvlJc w:val="left"/>
      <w:pPr>
        <w:ind w:left="5140" w:hanging="427"/>
      </w:pPr>
      <w:rPr>
        <w:rFonts w:hint="default"/>
      </w:rPr>
    </w:lvl>
    <w:lvl w:ilvl="6" w:tplc="3176DB2C">
      <w:numFmt w:val="bullet"/>
      <w:lvlText w:val="•"/>
      <w:lvlJc w:val="left"/>
      <w:pPr>
        <w:ind w:left="6085" w:hanging="427"/>
      </w:pPr>
      <w:rPr>
        <w:rFonts w:hint="default"/>
      </w:rPr>
    </w:lvl>
    <w:lvl w:ilvl="7" w:tplc="A468DB52">
      <w:numFmt w:val="bullet"/>
      <w:lvlText w:val="•"/>
      <w:lvlJc w:val="left"/>
      <w:pPr>
        <w:ind w:left="7030" w:hanging="427"/>
      </w:pPr>
      <w:rPr>
        <w:rFonts w:hint="default"/>
      </w:rPr>
    </w:lvl>
    <w:lvl w:ilvl="8" w:tplc="767CD3D4">
      <w:numFmt w:val="bullet"/>
      <w:lvlText w:val="•"/>
      <w:lvlJc w:val="left"/>
      <w:pPr>
        <w:ind w:left="7975" w:hanging="427"/>
      </w:pPr>
      <w:rPr>
        <w:rFonts w:hint="default"/>
      </w:rPr>
    </w:lvl>
  </w:abstractNum>
  <w:abstractNum w:abstractNumId="555" w15:restartNumberingAfterBreak="0">
    <w:nsid w:val="78505B02"/>
    <w:multiLevelType w:val="hybridMultilevel"/>
    <w:tmpl w:val="3D08BBD8"/>
    <w:lvl w:ilvl="0" w:tplc="D996002E">
      <w:numFmt w:val="bullet"/>
      <w:lvlText w:val="•"/>
      <w:lvlJc w:val="left"/>
      <w:pPr>
        <w:ind w:left="857" w:hanging="219"/>
      </w:pPr>
      <w:rPr>
        <w:rFonts w:ascii="Arial" w:eastAsia="Arial" w:hAnsi="Arial" w:cs="Arial" w:hint="default"/>
        <w:i/>
        <w:w w:val="141"/>
        <w:sz w:val="22"/>
        <w:szCs w:val="22"/>
      </w:rPr>
    </w:lvl>
    <w:lvl w:ilvl="1" w:tplc="3940B8DC">
      <w:numFmt w:val="bullet"/>
      <w:lvlText w:val="•"/>
      <w:lvlJc w:val="left"/>
      <w:pPr>
        <w:ind w:left="1794" w:hanging="219"/>
      </w:pPr>
      <w:rPr>
        <w:rFonts w:hint="default"/>
      </w:rPr>
    </w:lvl>
    <w:lvl w:ilvl="2" w:tplc="721AD932">
      <w:numFmt w:val="bullet"/>
      <w:lvlText w:val="•"/>
      <w:lvlJc w:val="left"/>
      <w:pPr>
        <w:ind w:left="2728" w:hanging="219"/>
      </w:pPr>
      <w:rPr>
        <w:rFonts w:hint="default"/>
      </w:rPr>
    </w:lvl>
    <w:lvl w:ilvl="3" w:tplc="1444C7E2">
      <w:numFmt w:val="bullet"/>
      <w:lvlText w:val="•"/>
      <w:lvlJc w:val="left"/>
      <w:pPr>
        <w:ind w:left="3663" w:hanging="219"/>
      </w:pPr>
      <w:rPr>
        <w:rFonts w:hint="default"/>
      </w:rPr>
    </w:lvl>
    <w:lvl w:ilvl="4" w:tplc="C2F48AB8">
      <w:numFmt w:val="bullet"/>
      <w:lvlText w:val="•"/>
      <w:lvlJc w:val="left"/>
      <w:pPr>
        <w:ind w:left="4597" w:hanging="219"/>
      </w:pPr>
      <w:rPr>
        <w:rFonts w:hint="default"/>
      </w:rPr>
    </w:lvl>
    <w:lvl w:ilvl="5" w:tplc="2982A9F2">
      <w:numFmt w:val="bullet"/>
      <w:lvlText w:val="•"/>
      <w:lvlJc w:val="left"/>
      <w:pPr>
        <w:ind w:left="5532" w:hanging="219"/>
      </w:pPr>
      <w:rPr>
        <w:rFonts w:hint="default"/>
      </w:rPr>
    </w:lvl>
    <w:lvl w:ilvl="6" w:tplc="541419A8">
      <w:numFmt w:val="bullet"/>
      <w:lvlText w:val="•"/>
      <w:lvlJc w:val="left"/>
      <w:pPr>
        <w:ind w:left="6466" w:hanging="219"/>
      </w:pPr>
      <w:rPr>
        <w:rFonts w:hint="default"/>
      </w:rPr>
    </w:lvl>
    <w:lvl w:ilvl="7" w:tplc="C5747482">
      <w:numFmt w:val="bullet"/>
      <w:lvlText w:val="•"/>
      <w:lvlJc w:val="left"/>
      <w:pPr>
        <w:ind w:left="7401" w:hanging="219"/>
      </w:pPr>
      <w:rPr>
        <w:rFonts w:hint="default"/>
      </w:rPr>
    </w:lvl>
    <w:lvl w:ilvl="8" w:tplc="3E5A7334">
      <w:numFmt w:val="bullet"/>
      <w:lvlText w:val="•"/>
      <w:lvlJc w:val="left"/>
      <w:pPr>
        <w:ind w:left="8335" w:hanging="219"/>
      </w:pPr>
      <w:rPr>
        <w:rFonts w:hint="default"/>
      </w:rPr>
    </w:lvl>
  </w:abstractNum>
  <w:abstractNum w:abstractNumId="556" w15:restartNumberingAfterBreak="0">
    <w:nsid w:val="786B6BE8"/>
    <w:multiLevelType w:val="multilevel"/>
    <w:tmpl w:val="F300FD3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8"/>
      <w:numFmt w:val="decimal"/>
      <w:lvlText w:val="%1.%2.%3"/>
      <w:lvlJc w:val="left"/>
      <w:pPr>
        <w:ind w:left="1106" w:hanging="957"/>
        <w:jc w:val="left"/>
      </w:pPr>
      <w:rPr>
        <w:rFonts w:ascii="Georgia" w:eastAsia="Georgia" w:hAnsi="Georgia" w:cs="Georgia" w:hint="default"/>
        <w:b/>
        <w:bCs/>
        <w:w w:val="94"/>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1846" w:hanging="279"/>
      </w:pPr>
      <w:rPr>
        <w:rFonts w:hint="default"/>
      </w:rPr>
    </w:lvl>
    <w:lvl w:ilvl="6">
      <w:numFmt w:val="bullet"/>
      <w:lvlText w:val="•"/>
      <w:lvlJc w:val="left"/>
      <w:pPr>
        <w:ind w:left="2048" w:hanging="279"/>
      </w:pPr>
      <w:rPr>
        <w:rFonts w:hint="default"/>
      </w:rPr>
    </w:lvl>
    <w:lvl w:ilvl="7">
      <w:numFmt w:val="bullet"/>
      <w:lvlText w:val="•"/>
      <w:lvlJc w:val="left"/>
      <w:pPr>
        <w:ind w:left="2250" w:hanging="279"/>
      </w:pPr>
      <w:rPr>
        <w:rFonts w:hint="default"/>
      </w:rPr>
    </w:lvl>
    <w:lvl w:ilvl="8">
      <w:numFmt w:val="bullet"/>
      <w:lvlText w:val="•"/>
      <w:lvlJc w:val="left"/>
      <w:pPr>
        <w:ind w:left="2452" w:hanging="279"/>
      </w:pPr>
      <w:rPr>
        <w:rFonts w:hint="default"/>
      </w:rPr>
    </w:lvl>
  </w:abstractNum>
  <w:abstractNum w:abstractNumId="557" w15:restartNumberingAfterBreak="0">
    <w:nsid w:val="78A531CE"/>
    <w:multiLevelType w:val="hybridMultilevel"/>
    <w:tmpl w:val="EF2E5A44"/>
    <w:lvl w:ilvl="0" w:tplc="3C5C2566">
      <w:numFmt w:val="bullet"/>
      <w:lvlText w:val="•"/>
      <w:lvlJc w:val="left"/>
      <w:pPr>
        <w:ind w:left="218" w:hanging="219"/>
      </w:pPr>
      <w:rPr>
        <w:rFonts w:ascii="Arial" w:eastAsia="Arial" w:hAnsi="Arial" w:cs="Arial" w:hint="default"/>
        <w:i/>
        <w:w w:val="141"/>
        <w:sz w:val="22"/>
        <w:szCs w:val="22"/>
      </w:rPr>
    </w:lvl>
    <w:lvl w:ilvl="1" w:tplc="437EBC96">
      <w:numFmt w:val="bullet"/>
      <w:lvlText w:val="•"/>
      <w:lvlJc w:val="left"/>
      <w:pPr>
        <w:ind w:left="1125" w:hanging="219"/>
      </w:pPr>
      <w:rPr>
        <w:rFonts w:hint="default"/>
      </w:rPr>
    </w:lvl>
    <w:lvl w:ilvl="2" w:tplc="43601036">
      <w:numFmt w:val="bullet"/>
      <w:lvlText w:val="•"/>
      <w:lvlJc w:val="left"/>
      <w:pPr>
        <w:ind w:left="2031" w:hanging="219"/>
      </w:pPr>
      <w:rPr>
        <w:rFonts w:hint="default"/>
      </w:rPr>
    </w:lvl>
    <w:lvl w:ilvl="3" w:tplc="3A1CD1EA">
      <w:numFmt w:val="bullet"/>
      <w:lvlText w:val="•"/>
      <w:lvlJc w:val="left"/>
      <w:pPr>
        <w:ind w:left="2936" w:hanging="219"/>
      </w:pPr>
      <w:rPr>
        <w:rFonts w:hint="default"/>
      </w:rPr>
    </w:lvl>
    <w:lvl w:ilvl="4" w:tplc="8A5C615C">
      <w:numFmt w:val="bullet"/>
      <w:lvlText w:val="•"/>
      <w:lvlJc w:val="left"/>
      <w:pPr>
        <w:ind w:left="3842" w:hanging="219"/>
      </w:pPr>
      <w:rPr>
        <w:rFonts w:hint="default"/>
      </w:rPr>
    </w:lvl>
    <w:lvl w:ilvl="5" w:tplc="715694F8">
      <w:numFmt w:val="bullet"/>
      <w:lvlText w:val="•"/>
      <w:lvlJc w:val="left"/>
      <w:pPr>
        <w:ind w:left="4747" w:hanging="219"/>
      </w:pPr>
      <w:rPr>
        <w:rFonts w:hint="default"/>
      </w:rPr>
    </w:lvl>
    <w:lvl w:ilvl="6" w:tplc="55BEF248">
      <w:numFmt w:val="bullet"/>
      <w:lvlText w:val="•"/>
      <w:lvlJc w:val="left"/>
      <w:pPr>
        <w:ind w:left="5653" w:hanging="219"/>
      </w:pPr>
      <w:rPr>
        <w:rFonts w:hint="default"/>
      </w:rPr>
    </w:lvl>
    <w:lvl w:ilvl="7" w:tplc="41E68CB8">
      <w:numFmt w:val="bullet"/>
      <w:lvlText w:val="•"/>
      <w:lvlJc w:val="left"/>
      <w:pPr>
        <w:ind w:left="6558" w:hanging="219"/>
      </w:pPr>
      <w:rPr>
        <w:rFonts w:hint="default"/>
      </w:rPr>
    </w:lvl>
    <w:lvl w:ilvl="8" w:tplc="D7B033D6">
      <w:numFmt w:val="bullet"/>
      <w:lvlText w:val="•"/>
      <w:lvlJc w:val="left"/>
      <w:pPr>
        <w:ind w:left="7464" w:hanging="219"/>
      </w:pPr>
      <w:rPr>
        <w:rFonts w:hint="default"/>
      </w:rPr>
    </w:lvl>
  </w:abstractNum>
  <w:abstractNum w:abstractNumId="558" w15:restartNumberingAfterBreak="0">
    <w:nsid w:val="78AD5920"/>
    <w:multiLevelType w:val="multilevel"/>
    <w:tmpl w:val="D2C0CA08"/>
    <w:lvl w:ilvl="0">
      <w:start w:val="1"/>
      <w:numFmt w:val="decimal"/>
      <w:lvlText w:val="%1"/>
      <w:lvlJc w:val="left"/>
      <w:pPr>
        <w:ind w:left="1111" w:hanging="962"/>
        <w:jc w:val="left"/>
      </w:pPr>
      <w:rPr>
        <w:rFonts w:hint="default"/>
      </w:rPr>
    </w:lvl>
    <w:lvl w:ilvl="1">
      <w:start w:val="4"/>
      <w:numFmt w:val="decimal"/>
      <w:lvlText w:val="%1.%2"/>
      <w:lvlJc w:val="left"/>
      <w:pPr>
        <w:ind w:left="1111" w:hanging="962"/>
        <w:jc w:val="left"/>
      </w:pPr>
      <w:rPr>
        <w:rFonts w:hint="default"/>
      </w:rPr>
    </w:lvl>
    <w:lvl w:ilvl="2">
      <w:start w:val="4"/>
      <w:numFmt w:val="decimal"/>
      <w:lvlText w:val="%1.%2.%3"/>
      <w:lvlJc w:val="left"/>
      <w:pPr>
        <w:ind w:left="1111" w:hanging="962"/>
        <w:jc w:val="left"/>
      </w:pPr>
      <w:rPr>
        <w:rFonts w:hint="default"/>
      </w:rPr>
    </w:lvl>
    <w:lvl w:ilvl="3">
      <w:start w:val="5"/>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7"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559" w15:restartNumberingAfterBreak="0">
    <w:nsid w:val="78E548EE"/>
    <w:multiLevelType w:val="multilevel"/>
    <w:tmpl w:val="3628EC88"/>
    <w:lvl w:ilvl="0">
      <w:start w:val="4"/>
      <w:numFmt w:val="upperLetter"/>
      <w:lvlText w:val="%1"/>
      <w:lvlJc w:val="left"/>
      <w:pPr>
        <w:ind w:left="613" w:hanging="500"/>
        <w:jc w:val="left"/>
      </w:pPr>
      <w:rPr>
        <w:rFonts w:hint="default"/>
      </w:rPr>
    </w:lvl>
    <w:lvl w:ilvl="1">
      <w:start w:val="1"/>
      <w:numFmt w:val="decimal"/>
      <w:lvlText w:val="%1.%2"/>
      <w:lvlJc w:val="left"/>
      <w:pPr>
        <w:ind w:left="613" w:hanging="500"/>
        <w:jc w:val="left"/>
      </w:pPr>
      <w:rPr>
        <w:rFonts w:ascii="Times New Roman" w:eastAsia="Times New Roman" w:hAnsi="Times New Roman" w:cs="Times New Roman" w:hint="default"/>
        <w:spacing w:val="-31"/>
        <w:w w:val="100"/>
        <w:sz w:val="24"/>
        <w:szCs w:val="24"/>
      </w:rPr>
    </w:lvl>
    <w:lvl w:ilvl="2">
      <w:start w:val="1"/>
      <w:numFmt w:val="lowerLetter"/>
      <w:lvlText w:val="(%3)"/>
      <w:lvlJc w:val="left"/>
      <w:pPr>
        <w:ind w:left="12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3172" w:hanging="360"/>
      </w:pPr>
      <w:rPr>
        <w:rFonts w:hint="default"/>
      </w:rPr>
    </w:lvl>
    <w:lvl w:ilvl="4">
      <w:numFmt w:val="bullet"/>
      <w:lvlText w:val="•"/>
      <w:lvlJc w:val="left"/>
      <w:pPr>
        <w:ind w:left="4128" w:hanging="360"/>
      </w:pPr>
      <w:rPr>
        <w:rFonts w:hint="default"/>
      </w:rPr>
    </w:lvl>
    <w:lvl w:ilvl="5">
      <w:numFmt w:val="bullet"/>
      <w:lvlText w:val="•"/>
      <w:lvlJc w:val="left"/>
      <w:pPr>
        <w:ind w:left="5084" w:hanging="360"/>
      </w:pPr>
      <w:rPr>
        <w:rFonts w:hint="default"/>
      </w:rPr>
    </w:lvl>
    <w:lvl w:ilvl="6">
      <w:numFmt w:val="bullet"/>
      <w:lvlText w:val="•"/>
      <w:lvlJc w:val="left"/>
      <w:pPr>
        <w:ind w:left="6040" w:hanging="360"/>
      </w:pPr>
      <w:rPr>
        <w:rFonts w:hint="default"/>
      </w:rPr>
    </w:lvl>
    <w:lvl w:ilvl="7">
      <w:numFmt w:val="bullet"/>
      <w:lvlText w:val="•"/>
      <w:lvlJc w:val="left"/>
      <w:pPr>
        <w:ind w:left="6997" w:hanging="360"/>
      </w:pPr>
      <w:rPr>
        <w:rFonts w:hint="default"/>
      </w:rPr>
    </w:lvl>
    <w:lvl w:ilvl="8">
      <w:numFmt w:val="bullet"/>
      <w:lvlText w:val="•"/>
      <w:lvlJc w:val="left"/>
      <w:pPr>
        <w:ind w:left="7953" w:hanging="360"/>
      </w:pPr>
      <w:rPr>
        <w:rFonts w:hint="default"/>
      </w:rPr>
    </w:lvl>
  </w:abstractNum>
  <w:abstractNum w:abstractNumId="560" w15:restartNumberingAfterBreak="0">
    <w:nsid w:val="78E943C1"/>
    <w:multiLevelType w:val="hybridMultilevel"/>
    <w:tmpl w:val="FE9EB952"/>
    <w:lvl w:ilvl="0" w:tplc="192E3A24">
      <w:numFmt w:val="bullet"/>
      <w:lvlText w:val="•"/>
      <w:lvlJc w:val="left"/>
      <w:pPr>
        <w:ind w:left="218" w:hanging="219"/>
      </w:pPr>
      <w:rPr>
        <w:rFonts w:ascii="Arial" w:eastAsia="Arial" w:hAnsi="Arial" w:cs="Arial" w:hint="default"/>
        <w:i/>
        <w:w w:val="141"/>
        <w:sz w:val="22"/>
        <w:szCs w:val="22"/>
      </w:rPr>
    </w:lvl>
    <w:lvl w:ilvl="1" w:tplc="C28C1D5E">
      <w:numFmt w:val="bullet"/>
      <w:lvlText w:val="•"/>
      <w:lvlJc w:val="left"/>
      <w:pPr>
        <w:ind w:left="1150" w:hanging="219"/>
      </w:pPr>
      <w:rPr>
        <w:rFonts w:hint="default"/>
      </w:rPr>
    </w:lvl>
    <w:lvl w:ilvl="2" w:tplc="0A56FA1C">
      <w:numFmt w:val="bullet"/>
      <w:lvlText w:val="•"/>
      <w:lvlJc w:val="left"/>
      <w:pPr>
        <w:ind w:left="2080" w:hanging="219"/>
      </w:pPr>
      <w:rPr>
        <w:rFonts w:hint="default"/>
      </w:rPr>
    </w:lvl>
    <w:lvl w:ilvl="3" w:tplc="8BCC8152">
      <w:numFmt w:val="bullet"/>
      <w:lvlText w:val="•"/>
      <w:lvlJc w:val="left"/>
      <w:pPr>
        <w:ind w:left="3010" w:hanging="219"/>
      </w:pPr>
      <w:rPr>
        <w:rFonts w:hint="default"/>
      </w:rPr>
    </w:lvl>
    <w:lvl w:ilvl="4" w:tplc="C0368E3E">
      <w:numFmt w:val="bullet"/>
      <w:lvlText w:val="•"/>
      <w:lvlJc w:val="left"/>
      <w:pPr>
        <w:ind w:left="3941" w:hanging="219"/>
      </w:pPr>
      <w:rPr>
        <w:rFonts w:hint="default"/>
      </w:rPr>
    </w:lvl>
    <w:lvl w:ilvl="5" w:tplc="64BCDD44">
      <w:numFmt w:val="bullet"/>
      <w:lvlText w:val="•"/>
      <w:lvlJc w:val="left"/>
      <w:pPr>
        <w:ind w:left="4871" w:hanging="219"/>
      </w:pPr>
      <w:rPr>
        <w:rFonts w:hint="default"/>
      </w:rPr>
    </w:lvl>
    <w:lvl w:ilvl="6" w:tplc="3EAC9B4E">
      <w:numFmt w:val="bullet"/>
      <w:lvlText w:val="•"/>
      <w:lvlJc w:val="left"/>
      <w:pPr>
        <w:ind w:left="5801" w:hanging="219"/>
      </w:pPr>
      <w:rPr>
        <w:rFonts w:hint="default"/>
      </w:rPr>
    </w:lvl>
    <w:lvl w:ilvl="7" w:tplc="8E12D0B4">
      <w:numFmt w:val="bullet"/>
      <w:lvlText w:val="•"/>
      <w:lvlJc w:val="left"/>
      <w:pPr>
        <w:ind w:left="6732" w:hanging="219"/>
      </w:pPr>
      <w:rPr>
        <w:rFonts w:hint="default"/>
      </w:rPr>
    </w:lvl>
    <w:lvl w:ilvl="8" w:tplc="30A45D2C">
      <w:numFmt w:val="bullet"/>
      <w:lvlText w:val="•"/>
      <w:lvlJc w:val="left"/>
      <w:pPr>
        <w:ind w:left="7662" w:hanging="219"/>
      </w:pPr>
      <w:rPr>
        <w:rFonts w:hint="default"/>
      </w:rPr>
    </w:lvl>
  </w:abstractNum>
  <w:abstractNum w:abstractNumId="561" w15:restartNumberingAfterBreak="0">
    <w:nsid w:val="78EE2786"/>
    <w:multiLevelType w:val="multilevel"/>
    <w:tmpl w:val="E3AE425A"/>
    <w:lvl w:ilvl="0">
      <w:start w:val="1"/>
      <w:numFmt w:val="upperLetter"/>
      <w:lvlText w:val="%1"/>
      <w:lvlJc w:val="left"/>
      <w:pPr>
        <w:ind w:left="69" w:hanging="276"/>
        <w:jc w:val="left"/>
      </w:pPr>
      <w:rPr>
        <w:rFonts w:hint="default"/>
      </w:rPr>
    </w:lvl>
    <w:lvl w:ilvl="1">
      <w:start w:val="4"/>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3" w:hanging="276"/>
      </w:pPr>
      <w:rPr>
        <w:rFonts w:hint="default"/>
      </w:rPr>
    </w:lvl>
    <w:lvl w:ilvl="3">
      <w:numFmt w:val="bullet"/>
      <w:lvlText w:val="•"/>
      <w:lvlJc w:val="left"/>
      <w:pPr>
        <w:ind w:left="815" w:hanging="276"/>
      </w:pPr>
      <w:rPr>
        <w:rFonts w:hint="default"/>
      </w:rPr>
    </w:lvl>
    <w:lvl w:ilvl="4">
      <w:numFmt w:val="bullet"/>
      <w:lvlText w:val="•"/>
      <w:lvlJc w:val="left"/>
      <w:pPr>
        <w:ind w:left="1067" w:hanging="276"/>
      </w:pPr>
      <w:rPr>
        <w:rFonts w:hint="default"/>
      </w:rPr>
    </w:lvl>
    <w:lvl w:ilvl="5">
      <w:numFmt w:val="bullet"/>
      <w:lvlText w:val="•"/>
      <w:lvlJc w:val="left"/>
      <w:pPr>
        <w:ind w:left="1319" w:hanging="276"/>
      </w:pPr>
      <w:rPr>
        <w:rFonts w:hint="default"/>
      </w:rPr>
    </w:lvl>
    <w:lvl w:ilvl="6">
      <w:numFmt w:val="bullet"/>
      <w:lvlText w:val="•"/>
      <w:lvlJc w:val="left"/>
      <w:pPr>
        <w:ind w:left="1570" w:hanging="276"/>
      </w:pPr>
      <w:rPr>
        <w:rFonts w:hint="default"/>
      </w:rPr>
    </w:lvl>
    <w:lvl w:ilvl="7">
      <w:numFmt w:val="bullet"/>
      <w:lvlText w:val="•"/>
      <w:lvlJc w:val="left"/>
      <w:pPr>
        <w:ind w:left="1822" w:hanging="276"/>
      </w:pPr>
      <w:rPr>
        <w:rFonts w:hint="default"/>
      </w:rPr>
    </w:lvl>
    <w:lvl w:ilvl="8">
      <w:numFmt w:val="bullet"/>
      <w:lvlText w:val="•"/>
      <w:lvlJc w:val="left"/>
      <w:pPr>
        <w:ind w:left="2074" w:hanging="276"/>
      </w:pPr>
      <w:rPr>
        <w:rFonts w:hint="default"/>
      </w:rPr>
    </w:lvl>
  </w:abstractNum>
  <w:abstractNum w:abstractNumId="562" w15:restartNumberingAfterBreak="0">
    <w:nsid w:val="78F22E2F"/>
    <w:multiLevelType w:val="hybridMultilevel"/>
    <w:tmpl w:val="10C6E7E0"/>
    <w:lvl w:ilvl="0" w:tplc="1DC6927E">
      <w:start w:val="1"/>
      <w:numFmt w:val="decimal"/>
      <w:lvlText w:val="%1."/>
      <w:lvlJc w:val="left"/>
      <w:pPr>
        <w:ind w:left="815" w:hanging="356"/>
        <w:jc w:val="left"/>
      </w:pPr>
      <w:rPr>
        <w:rFonts w:hint="default"/>
        <w:i/>
        <w:spacing w:val="0"/>
        <w:w w:val="99"/>
      </w:rPr>
    </w:lvl>
    <w:lvl w:ilvl="1" w:tplc="675C9484">
      <w:numFmt w:val="bullet"/>
      <w:lvlText w:val="•"/>
      <w:lvlJc w:val="left"/>
      <w:pPr>
        <w:ind w:left="1640" w:hanging="356"/>
      </w:pPr>
      <w:rPr>
        <w:rFonts w:hint="default"/>
      </w:rPr>
    </w:lvl>
    <w:lvl w:ilvl="2" w:tplc="FEB870A0">
      <w:numFmt w:val="bullet"/>
      <w:lvlText w:val="•"/>
      <w:lvlJc w:val="left"/>
      <w:pPr>
        <w:ind w:left="2461" w:hanging="356"/>
      </w:pPr>
      <w:rPr>
        <w:rFonts w:hint="default"/>
      </w:rPr>
    </w:lvl>
    <w:lvl w:ilvl="3" w:tplc="28189A18">
      <w:numFmt w:val="bullet"/>
      <w:lvlText w:val="•"/>
      <w:lvlJc w:val="left"/>
      <w:pPr>
        <w:ind w:left="3281" w:hanging="356"/>
      </w:pPr>
      <w:rPr>
        <w:rFonts w:hint="default"/>
      </w:rPr>
    </w:lvl>
    <w:lvl w:ilvl="4" w:tplc="1A78B128">
      <w:numFmt w:val="bullet"/>
      <w:lvlText w:val="•"/>
      <w:lvlJc w:val="left"/>
      <w:pPr>
        <w:ind w:left="4102" w:hanging="356"/>
      </w:pPr>
      <w:rPr>
        <w:rFonts w:hint="default"/>
      </w:rPr>
    </w:lvl>
    <w:lvl w:ilvl="5" w:tplc="BC3848A2">
      <w:numFmt w:val="bullet"/>
      <w:lvlText w:val="•"/>
      <w:lvlJc w:val="left"/>
      <w:pPr>
        <w:ind w:left="4922" w:hanging="356"/>
      </w:pPr>
      <w:rPr>
        <w:rFonts w:hint="default"/>
      </w:rPr>
    </w:lvl>
    <w:lvl w:ilvl="6" w:tplc="FE54A5C4">
      <w:numFmt w:val="bullet"/>
      <w:lvlText w:val="•"/>
      <w:lvlJc w:val="left"/>
      <w:pPr>
        <w:ind w:left="5743" w:hanging="356"/>
      </w:pPr>
      <w:rPr>
        <w:rFonts w:hint="default"/>
      </w:rPr>
    </w:lvl>
    <w:lvl w:ilvl="7" w:tplc="B968848E">
      <w:numFmt w:val="bullet"/>
      <w:lvlText w:val="•"/>
      <w:lvlJc w:val="left"/>
      <w:pPr>
        <w:ind w:left="6564" w:hanging="356"/>
      </w:pPr>
      <w:rPr>
        <w:rFonts w:hint="default"/>
      </w:rPr>
    </w:lvl>
    <w:lvl w:ilvl="8" w:tplc="DE4475EC">
      <w:numFmt w:val="bullet"/>
      <w:lvlText w:val="•"/>
      <w:lvlJc w:val="left"/>
      <w:pPr>
        <w:ind w:left="7384" w:hanging="356"/>
      </w:pPr>
      <w:rPr>
        <w:rFonts w:hint="default"/>
      </w:rPr>
    </w:lvl>
  </w:abstractNum>
  <w:abstractNum w:abstractNumId="563" w15:restartNumberingAfterBreak="0">
    <w:nsid w:val="79201D60"/>
    <w:multiLevelType w:val="multilevel"/>
    <w:tmpl w:val="E9D2CA2A"/>
    <w:lvl w:ilvl="0">
      <w:start w:val="1"/>
      <w:numFmt w:val="upperLetter"/>
      <w:lvlText w:val="%1"/>
      <w:lvlJc w:val="left"/>
      <w:pPr>
        <w:ind w:left="69"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2" w:hanging="276"/>
      </w:pPr>
      <w:rPr>
        <w:rFonts w:hint="default"/>
      </w:rPr>
    </w:lvl>
    <w:lvl w:ilvl="3">
      <w:numFmt w:val="bullet"/>
      <w:lvlText w:val="•"/>
      <w:lvlJc w:val="left"/>
      <w:pPr>
        <w:ind w:left="813" w:hanging="276"/>
      </w:pPr>
      <w:rPr>
        <w:rFonts w:hint="default"/>
      </w:rPr>
    </w:lvl>
    <w:lvl w:ilvl="4">
      <w:numFmt w:val="bullet"/>
      <w:lvlText w:val="•"/>
      <w:lvlJc w:val="left"/>
      <w:pPr>
        <w:ind w:left="1065" w:hanging="276"/>
      </w:pPr>
      <w:rPr>
        <w:rFonts w:hint="default"/>
      </w:rPr>
    </w:lvl>
    <w:lvl w:ilvl="5">
      <w:numFmt w:val="bullet"/>
      <w:lvlText w:val="•"/>
      <w:lvlJc w:val="left"/>
      <w:pPr>
        <w:ind w:left="1316" w:hanging="276"/>
      </w:pPr>
      <w:rPr>
        <w:rFonts w:hint="default"/>
      </w:rPr>
    </w:lvl>
    <w:lvl w:ilvl="6">
      <w:numFmt w:val="bullet"/>
      <w:lvlText w:val="•"/>
      <w:lvlJc w:val="left"/>
      <w:pPr>
        <w:ind w:left="1567" w:hanging="276"/>
      </w:pPr>
      <w:rPr>
        <w:rFonts w:hint="default"/>
      </w:rPr>
    </w:lvl>
    <w:lvl w:ilvl="7">
      <w:numFmt w:val="bullet"/>
      <w:lvlText w:val="•"/>
      <w:lvlJc w:val="left"/>
      <w:pPr>
        <w:ind w:left="1819" w:hanging="276"/>
      </w:pPr>
      <w:rPr>
        <w:rFonts w:hint="default"/>
      </w:rPr>
    </w:lvl>
    <w:lvl w:ilvl="8">
      <w:numFmt w:val="bullet"/>
      <w:lvlText w:val="•"/>
      <w:lvlJc w:val="left"/>
      <w:pPr>
        <w:ind w:left="2070" w:hanging="276"/>
      </w:pPr>
      <w:rPr>
        <w:rFonts w:hint="default"/>
      </w:rPr>
    </w:lvl>
  </w:abstractNum>
  <w:abstractNum w:abstractNumId="564" w15:restartNumberingAfterBreak="0">
    <w:nsid w:val="79395C58"/>
    <w:multiLevelType w:val="multilevel"/>
    <w:tmpl w:val="3EC45E76"/>
    <w:lvl w:ilvl="0">
      <w:start w:val="1"/>
      <w:numFmt w:val="decimal"/>
      <w:lvlText w:val="%1"/>
      <w:lvlJc w:val="left"/>
      <w:pPr>
        <w:ind w:left="574" w:hanging="358"/>
        <w:jc w:val="left"/>
      </w:pPr>
      <w:rPr>
        <w:rFonts w:hint="default"/>
      </w:rPr>
    </w:lvl>
    <w:lvl w:ilvl="1">
      <w:start w:val="2"/>
      <w:numFmt w:val="decimal"/>
      <w:lvlText w:val="%1.%2"/>
      <w:lvlJc w:val="left"/>
      <w:pPr>
        <w:ind w:left="574" w:hanging="358"/>
        <w:jc w:val="left"/>
      </w:pPr>
      <w:rPr>
        <w:rFonts w:ascii="Times New Roman" w:eastAsia="Times New Roman" w:hAnsi="Times New Roman" w:cs="Times New Roman" w:hint="default"/>
        <w:b/>
        <w:bCs/>
        <w:w w:val="100"/>
        <w:sz w:val="22"/>
        <w:szCs w:val="22"/>
      </w:rPr>
    </w:lvl>
    <w:lvl w:ilvl="2">
      <w:numFmt w:val="bullet"/>
      <w:lvlText w:val=""/>
      <w:lvlJc w:val="left"/>
      <w:pPr>
        <w:ind w:left="989" w:hanging="360"/>
      </w:pPr>
      <w:rPr>
        <w:rFonts w:ascii="Symbol" w:eastAsia="Symbol" w:hAnsi="Symbol" w:cs="Symbol" w:hint="default"/>
        <w:w w:val="100"/>
        <w:sz w:val="22"/>
        <w:szCs w:val="22"/>
      </w:rPr>
    </w:lvl>
    <w:lvl w:ilvl="3">
      <w:numFmt w:val="bullet"/>
      <w:lvlText w:val="•"/>
      <w:lvlJc w:val="left"/>
      <w:pPr>
        <w:ind w:left="2874" w:hanging="360"/>
      </w:pPr>
      <w:rPr>
        <w:rFonts w:hint="default"/>
      </w:rPr>
    </w:lvl>
    <w:lvl w:ilvl="4">
      <w:numFmt w:val="bullet"/>
      <w:lvlText w:val="•"/>
      <w:lvlJc w:val="left"/>
      <w:pPr>
        <w:ind w:left="3822" w:hanging="360"/>
      </w:pPr>
      <w:rPr>
        <w:rFonts w:hint="default"/>
      </w:rPr>
    </w:lvl>
    <w:lvl w:ilvl="5">
      <w:numFmt w:val="bullet"/>
      <w:lvlText w:val="•"/>
      <w:lvlJc w:val="left"/>
      <w:pPr>
        <w:ind w:left="4769" w:hanging="360"/>
      </w:pPr>
      <w:rPr>
        <w:rFonts w:hint="default"/>
      </w:rPr>
    </w:lvl>
    <w:lvl w:ilvl="6">
      <w:numFmt w:val="bullet"/>
      <w:lvlText w:val="•"/>
      <w:lvlJc w:val="left"/>
      <w:pPr>
        <w:ind w:left="5716" w:hanging="360"/>
      </w:pPr>
      <w:rPr>
        <w:rFonts w:hint="default"/>
      </w:rPr>
    </w:lvl>
    <w:lvl w:ilvl="7">
      <w:numFmt w:val="bullet"/>
      <w:lvlText w:val="•"/>
      <w:lvlJc w:val="left"/>
      <w:pPr>
        <w:ind w:left="6664" w:hanging="360"/>
      </w:pPr>
      <w:rPr>
        <w:rFonts w:hint="default"/>
      </w:rPr>
    </w:lvl>
    <w:lvl w:ilvl="8">
      <w:numFmt w:val="bullet"/>
      <w:lvlText w:val="•"/>
      <w:lvlJc w:val="left"/>
      <w:pPr>
        <w:ind w:left="7611" w:hanging="360"/>
      </w:pPr>
      <w:rPr>
        <w:rFonts w:hint="default"/>
      </w:rPr>
    </w:lvl>
  </w:abstractNum>
  <w:abstractNum w:abstractNumId="565" w15:restartNumberingAfterBreak="0">
    <w:nsid w:val="793F4B85"/>
    <w:multiLevelType w:val="hybridMultilevel"/>
    <w:tmpl w:val="F35CB6FA"/>
    <w:lvl w:ilvl="0" w:tplc="20B635B0">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F4980738">
      <w:numFmt w:val="bullet"/>
      <w:lvlText w:val="•"/>
      <w:lvlJc w:val="left"/>
      <w:pPr>
        <w:ind w:left="1912" w:hanging="279"/>
      </w:pPr>
      <w:rPr>
        <w:rFonts w:hint="default"/>
      </w:rPr>
    </w:lvl>
    <w:lvl w:ilvl="2" w:tplc="2F7066A4">
      <w:numFmt w:val="bullet"/>
      <w:lvlText w:val="•"/>
      <w:lvlJc w:val="left"/>
      <w:pPr>
        <w:ind w:left="2945" w:hanging="279"/>
      </w:pPr>
      <w:rPr>
        <w:rFonts w:hint="default"/>
      </w:rPr>
    </w:lvl>
    <w:lvl w:ilvl="3" w:tplc="305ECC2C">
      <w:numFmt w:val="bullet"/>
      <w:lvlText w:val="•"/>
      <w:lvlJc w:val="left"/>
      <w:pPr>
        <w:ind w:left="3977" w:hanging="279"/>
      </w:pPr>
      <w:rPr>
        <w:rFonts w:hint="default"/>
      </w:rPr>
    </w:lvl>
    <w:lvl w:ilvl="4" w:tplc="5D9A513E">
      <w:numFmt w:val="bullet"/>
      <w:lvlText w:val="•"/>
      <w:lvlJc w:val="left"/>
      <w:pPr>
        <w:ind w:left="5010" w:hanging="279"/>
      </w:pPr>
      <w:rPr>
        <w:rFonts w:hint="default"/>
      </w:rPr>
    </w:lvl>
    <w:lvl w:ilvl="5" w:tplc="459CFCE8">
      <w:numFmt w:val="bullet"/>
      <w:lvlText w:val="•"/>
      <w:lvlJc w:val="left"/>
      <w:pPr>
        <w:ind w:left="6042" w:hanging="279"/>
      </w:pPr>
      <w:rPr>
        <w:rFonts w:hint="default"/>
      </w:rPr>
    </w:lvl>
    <w:lvl w:ilvl="6" w:tplc="0F963546">
      <w:numFmt w:val="bullet"/>
      <w:lvlText w:val="•"/>
      <w:lvlJc w:val="left"/>
      <w:pPr>
        <w:ind w:left="7075" w:hanging="279"/>
      </w:pPr>
      <w:rPr>
        <w:rFonts w:hint="default"/>
      </w:rPr>
    </w:lvl>
    <w:lvl w:ilvl="7" w:tplc="0A7222A2">
      <w:numFmt w:val="bullet"/>
      <w:lvlText w:val="•"/>
      <w:lvlJc w:val="left"/>
      <w:pPr>
        <w:ind w:left="8107" w:hanging="279"/>
      </w:pPr>
      <w:rPr>
        <w:rFonts w:hint="default"/>
      </w:rPr>
    </w:lvl>
    <w:lvl w:ilvl="8" w:tplc="2D56B5A6">
      <w:numFmt w:val="bullet"/>
      <w:lvlText w:val="•"/>
      <w:lvlJc w:val="left"/>
      <w:pPr>
        <w:ind w:left="9140" w:hanging="279"/>
      </w:pPr>
      <w:rPr>
        <w:rFonts w:hint="default"/>
      </w:rPr>
    </w:lvl>
  </w:abstractNum>
  <w:abstractNum w:abstractNumId="566" w15:restartNumberingAfterBreak="0">
    <w:nsid w:val="79A6273A"/>
    <w:multiLevelType w:val="multilevel"/>
    <w:tmpl w:val="2E06E8CA"/>
    <w:lvl w:ilvl="0">
      <w:start w:val="3"/>
      <w:numFmt w:val="decimal"/>
      <w:lvlText w:val="%1"/>
      <w:lvlJc w:val="left"/>
      <w:pPr>
        <w:ind w:left="1111" w:hanging="962"/>
        <w:jc w:val="left"/>
      </w:pPr>
      <w:rPr>
        <w:rFonts w:hint="default"/>
      </w:rPr>
    </w:lvl>
    <w:lvl w:ilvl="1">
      <w:start w:val="2"/>
      <w:numFmt w:val="decimal"/>
      <w:lvlText w:val="%1.%2"/>
      <w:lvlJc w:val="left"/>
      <w:pPr>
        <w:ind w:left="1111" w:hanging="962"/>
        <w:jc w:val="left"/>
      </w:pPr>
      <w:rPr>
        <w:rFonts w:hint="default"/>
      </w:rPr>
    </w:lvl>
    <w:lvl w:ilvl="2">
      <w:start w:val="1"/>
      <w:numFmt w:val="decimal"/>
      <w:lvlText w:val="%1.%2.%3"/>
      <w:lvlJc w:val="left"/>
      <w:pPr>
        <w:ind w:left="1111" w:hanging="962"/>
        <w:jc w:val="left"/>
      </w:pPr>
      <w:rPr>
        <w:rFonts w:hint="default"/>
      </w:rPr>
    </w:lvl>
    <w:lvl w:ilvl="3">
      <w:start w:val="2"/>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5602" w:hanging="219"/>
      </w:pPr>
      <w:rPr>
        <w:rFonts w:hint="default"/>
      </w:rPr>
    </w:lvl>
    <w:lvl w:ilvl="6">
      <w:numFmt w:val="bullet"/>
      <w:lvlText w:val="•"/>
      <w:lvlJc w:val="left"/>
      <w:pPr>
        <w:ind w:left="6723" w:hanging="219"/>
      </w:pPr>
      <w:rPr>
        <w:rFonts w:hint="default"/>
      </w:rPr>
    </w:lvl>
    <w:lvl w:ilvl="7">
      <w:numFmt w:val="bullet"/>
      <w:lvlText w:val="•"/>
      <w:lvlJc w:val="left"/>
      <w:pPr>
        <w:ind w:left="7843" w:hanging="219"/>
      </w:pPr>
      <w:rPr>
        <w:rFonts w:hint="default"/>
      </w:rPr>
    </w:lvl>
    <w:lvl w:ilvl="8">
      <w:numFmt w:val="bullet"/>
      <w:lvlText w:val="•"/>
      <w:lvlJc w:val="left"/>
      <w:pPr>
        <w:ind w:left="8964" w:hanging="219"/>
      </w:pPr>
      <w:rPr>
        <w:rFonts w:hint="default"/>
      </w:rPr>
    </w:lvl>
  </w:abstractNum>
  <w:abstractNum w:abstractNumId="567" w15:restartNumberingAfterBreak="0">
    <w:nsid w:val="79AD3210"/>
    <w:multiLevelType w:val="multilevel"/>
    <w:tmpl w:val="4EC2D90E"/>
    <w:lvl w:ilvl="0">
      <w:start w:val="6"/>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start w:val="1"/>
      <w:numFmt w:val="upperLetter"/>
      <w:lvlText w:val="%3."/>
      <w:lvlJc w:val="left"/>
      <w:pPr>
        <w:ind w:left="757"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68" w15:restartNumberingAfterBreak="0">
    <w:nsid w:val="79D81430"/>
    <w:multiLevelType w:val="hybridMultilevel"/>
    <w:tmpl w:val="5656B866"/>
    <w:lvl w:ilvl="0" w:tplc="C122D040">
      <w:start w:val="1"/>
      <w:numFmt w:val="decimal"/>
      <w:lvlText w:val="%1."/>
      <w:lvlJc w:val="left"/>
      <w:pPr>
        <w:ind w:left="695" w:hanging="279"/>
        <w:jc w:val="left"/>
      </w:pPr>
      <w:rPr>
        <w:rFonts w:ascii="Times New Roman" w:eastAsia="Times New Roman" w:hAnsi="Times New Roman" w:cs="Times New Roman" w:hint="default"/>
        <w:w w:val="102"/>
        <w:sz w:val="22"/>
        <w:szCs w:val="22"/>
      </w:rPr>
    </w:lvl>
    <w:lvl w:ilvl="1" w:tplc="CE08981A">
      <w:numFmt w:val="bullet"/>
      <w:lvlText w:val="•"/>
      <w:lvlJc w:val="left"/>
      <w:pPr>
        <w:ind w:left="1175" w:hanging="219"/>
      </w:pPr>
      <w:rPr>
        <w:rFonts w:ascii="Arial" w:eastAsia="Arial" w:hAnsi="Arial" w:cs="Arial" w:hint="default"/>
        <w:i/>
        <w:w w:val="141"/>
        <w:sz w:val="22"/>
        <w:szCs w:val="22"/>
      </w:rPr>
    </w:lvl>
    <w:lvl w:ilvl="2" w:tplc="CC9C13BC">
      <w:numFmt w:val="bullet"/>
      <w:lvlText w:val="•"/>
      <w:lvlJc w:val="left"/>
      <w:pPr>
        <w:ind w:left="2293" w:hanging="219"/>
      </w:pPr>
      <w:rPr>
        <w:rFonts w:hint="default"/>
      </w:rPr>
    </w:lvl>
    <w:lvl w:ilvl="3" w:tplc="558AE2E8">
      <w:numFmt w:val="bullet"/>
      <w:lvlText w:val="•"/>
      <w:lvlJc w:val="left"/>
      <w:pPr>
        <w:ind w:left="3407" w:hanging="219"/>
      </w:pPr>
      <w:rPr>
        <w:rFonts w:hint="default"/>
      </w:rPr>
    </w:lvl>
    <w:lvl w:ilvl="4" w:tplc="742A057A">
      <w:numFmt w:val="bullet"/>
      <w:lvlText w:val="•"/>
      <w:lvlJc w:val="left"/>
      <w:pPr>
        <w:ind w:left="4521" w:hanging="219"/>
      </w:pPr>
      <w:rPr>
        <w:rFonts w:hint="default"/>
      </w:rPr>
    </w:lvl>
    <w:lvl w:ilvl="5" w:tplc="9C026608">
      <w:numFmt w:val="bullet"/>
      <w:lvlText w:val="•"/>
      <w:lvlJc w:val="left"/>
      <w:pPr>
        <w:ind w:left="5635" w:hanging="219"/>
      </w:pPr>
      <w:rPr>
        <w:rFonts w:hint="default"/>
      </w:rPr>
    </w:lvl>
    <w:lvl w:ilvl="6" w:tplc="B57252BA">
      <w:numFmt w:val="bullet"/>
      <w:lvlText w:val="•"/>
      <w:lvlJc w:val="left"/>
      <w:pPr>
        <w:ind w:left="6749" w:hanging="219"/>
      </w:pPr>
      <w:rPr>
        <w:rFonts w:hint="default"/>
      </w:rPr>
    </w:lvl>
    <w:lvl w:ilvl="7" w:tplc="0FEAD776">
      <w:numFmt w:val="bullet"/>
      <w:lvlText w:val="•"/>
      <w:lvlJc w:val="left"/>
      <w:pPr>
        <w:ind w:left="7863" w:hanging="219"/>
      </w:pPr>
      <w:rPr>
        <w:rFonts w:hint="default"/>
      </w:rPr>
    </w:lvl>
    <w:lvl w:ilvl="8" w:tplc="6DC8FDB2">
      <w:numFmt w:val="bullet"/>
      <w:lvlText w:val="•"/>
      <w:lvlJc w:val="left"/>
      <w:pPr>
        <w:ind w:left="8977" w:hanging="219"/>
      </w:pPr>
      <w:rPr>
        <w:rFonts w:hint="default"/>
      </w:rPr>
    </w:lvl>
  </w:abstractNum>
  <w:abstractNum w:abstractNumId="569" w15:restartNumberingAfterBreak="0">
    <w:nsid w:val="79E35555"/>
    <w:multiLevelType w:val="hybridMultilevel"/>
    <w:tmpl w:val="B64E3E9E"/>
    <w:lvl w:ilvl="0" w:tplc="AB66FF72">
      <w:numFmt w:val="bullet"/>
      <w:lvlText w:val="-"/>
      <w:lvlJc w:val="left"/>
      <w:pPr>
        <w:ind w:left="757" w:hanging="360"/>
      </w:pPr>
      <w:rPr>
        <w:rFonts w:ascii="Times New Roman" w:eastAsia="Times New Roman" w:hAnsi="Times New Roman" w:cs="Times New Roman" w:hint="default"/>
        <w:spacing w:val="-1"/>
        <w:w w:val="100"/>
        <w:sz w:val="24"/>
        <w:szCs w:val="24"/>
      </w:rPr>
    </w:lvl>
    <w:lvl w:ilvl="1" w:tplc="5A34EC30">
      <w:numFmt w:val="bullet"/>
      <w:lvlText w:val="•"/>
      <w:lvlJc w:val="left"/>
      <w:pPr>
        <w:ind w:left="1670" w:hanging="360"/>
      </w:pPr>
      <w:rPr>
        <w:rFonts w:hint="default"/>
      </w:rPr>
    </w:lvl>
    <w:lvl w:ilvl="2" w:tplc="A67E9824">
      <w:numFmt w:val="bullet"/>
      <w:lvlText w:val="•"/>
      <w:lvlJc w:val="left"/>
      <w:pPr>
        <w:ind w:left="2581" w:hanging="360"/>
      </w:pPr>
      <w:rPr>
        <w:rFonts w:hint="default"/>
      </w:rPr>
    </w:lvl>
    <w:lvl w:ilvl="3" w:tplc="1DEAED16">
      <w:numFmt w:val="bullet"/>
      <w:lvlText w:val="•"/>
      <w:lvlJc w:val="left"/>
      <w:pPr>
        <w:ind w:left="3491" w:hanging="360"/>
      </w:pPr>
      <w:rPr>
        <w:rFonts w:hint="default"/>
      </w:rPr>
    </w:lvl>
    <w:lvl w:ilvl="4" w:tplc="F84868CC">
      <w:numFmt w:val="bullet"/>
      <w:lvlText w:val="•"/>
      <w:lvlJc w:val="left"/>
      <w:pPr>
        <w:ind w:left="4402" w:hanging="360"/>
      </w:pPr>
      <w:rPr>
        <w:rFonts w:hint="default"/>
      </w:rPr>
    </w:lvl>
    <w:lvl w:ilvl="5" w:tplc="DD385DCE">
      <w:numFmt w:val="bullet"/>
      <w:lvlText w:val="•"/>
      <w:lvlJc w:val="left"/>
      <w:pPr>
        <w:ind w:left="5312" w:hanging="360"/>
      </w:pPr>
      <w:rPr>
        <w:rFonts w:hint="default"/>
      </w:rPr>
    </w:lvl>
    <w:lvl w:ilvl="6" w:tplc="3BDE3D1E">
      <w:numFmt w:val="bullet"/>
      <w:lvlText w:val="•"/>
      <w:lvlJc w:val="left"/>
      <w:pPr>
        <w:ind w:left="6223" w:hanging="360"/>
      </w:pPr>
      <w:rPr>
        <w:rFonts w:hint="default"/>
      </w:rPr>
    </w:lvl>
    <w:lvl w:ilvl="7" w:tplc="3210D926">
      <w:numFmt w:val="bullet"/>
      <w:lvlText w:val="•"/>
      <w:lvlJc w:val="left"/>
      <w:pPr>
        <w:ind w:left="7133" w:hanging="360"/>
      </w:pPr>
      <w:rPr>
        <w:rFonts w:hint="default"/>
      </w:rPr>
    </w:lvl>
    <w:lvl w:ilvl="8" w:tplc="1A8A7B22">
      <w:numFmt w:val="bullet"/>
      <w:lvlText w:val="•"/>
      <w:lvlJc w:val="left"/>
      <w:pPr>
        <w:ind w:left="8044" w:hanging="360"/>
      </w:pPr>
      <w:rPr>
        <w:rFonts w:hint="default"/>
      </w:rPr>
    </w:lvl>
  </w:abstractNum>
  <w:abstractNum w:abstractNumId="570" w15:restartNumberingAfterBreak="0">
    <w:nsid w:val="7A3769AC"/>
    <w:multiLevelType w:val="hybridMultilevel"/>
    <w:tmpl w:val="5EDCBAA2"/>
    <w:lvl w:ilvl="0" w:tplc="7740620A">
      <w:numFmt w:val="bullet"/>
      <w:lvlText w:val="•"/>
      <w:lvlJc w:val="left"/>
      <w:pPr>
        <w:ind w:left="545" w:hanging="219"/>
      </w:pPr>
      <w:rPr>
        <w:rFonts w:ascii="Arial" w:eastAsia="Arial" w:hAnsi="Arial" w:cs="Arial" w:hint="default"/>
        <w:i/>
        <w:w w:val="141"/>
        <w:sz w:val="22"/>
        <w:szCs w:val="22"/>
      </w:rPr>
    </w:lvl>
    <w:lvl w:ilvl="1" w:tplc="8DB49BB4">
      <w:numFmt w:val="bullet"/>
      <w:lvlText w:val="•"/>
      <w:lvlJc w:val="left"/>
      <w:pPr>
        <w:ind w:left="1332" w:hanging="219"/>
      </w:pPr>
      <w:rPr>
        <w:rFonts w:hint="default"/>
      </w:rPr>
    </w:lvl>
    <w:lvl w:ilvl="2" w:tplc="C0EC9498">
      <w:numFmt w:val="bullet"/>
      <w:lvlText w:val="•"/>
      <w:lvlJc w:val="left"/>
      <w:pPr>
        <w:ind w:left="2125" w:hanging="219"/>
      </w:pPr>
      <w:rPr>
        <w:rFonts w:hint="default"/>
      </w:rPr>
    </w:lvl>
    <w:lvl w:ilvl="3" w:tplc="FC38B740">
      <w:numFmt w:val="bullet"/>
      <w:lvlText w:val="•"/>
      <w:lvlJc w:val="left"/>
      <w:pPr>
        <w:ind w:left="2918" w:hanging="219"/>
      </w:pPr>
      <w:rPr>
        <w:rFonts w:hint="default"/>
      </w:rPr>
    </w:lvl>
    <w:lvl w:ilvl="4" w:tplc="C14C38B4">
      <w:numFmt w:val="bullet"/>
      <w:lvlText w:val="•"/>
      <w:lvlJc w:val="left"/>
      <w:pPr>
        <w:ind w:left="3711" w:hanging="219"/>
      </w:pPr>
      <w:rPr>
        <w:rFonts w:hint="default"/>
      </w:rPr>
    </w:lvl>
    <w:lvl w:ilvl="5" w:tplc="B212016A">
      <w:numFmt w:val="bullet"/>
      <w:lvlText w:val="•"/>
      <w:lvlJc w:val="left"/>
      <w:pPr>
        <w:ind w:left="4504" w:hanging="219"/>
      </w:pPr>
      <w:rPr>
        <w:rFonts w:hint="default"/>
      </w:rPr>
    </w:lvl>
    <w:lvl w:ilvl="6" w:tplc="84AE77B4">
      <w:numFmt w:val="bullet"/>
      <w:lvlText w:val="•"/>
      <w:lvlJc w:val="left"/>
      <w:pPr>
        <w:ind w:left="5296" w:hanging="219"/>
      </w:pPr>
      <w:rPr>
        <w:rFonts w:hint="default"/>
      </w:rPr>
    </w:lvl>
    <w:lvl w:ilvl="7" w:tplc="D26297C4">
      <w:numFmt w:val="bullet"/>
      <w:lvlText w:val="•"/>
      <w:lvlJc w:val="left"/>
      <w:pPr>
        <w:ind w:left="6089" w:hanging="219"/>
      </w:pPr>
      <w:rPr>
        <w:rFonts w:hint="default"/>
      </w:rPr>
    </w:lvl>
    <w:lvl w:ilvl="8" w:tplc="C58AF6B6">
      <w:numFmt w:val="bullet"/>
      <w:lvlText w:val="•"/>
      <w:lvlJc w:val="left"/>
      <w:pPr>
        <w:ind w:left="6882" w:hanging="219"/>
      </w:pPr>
      <w:rPr>
        <w:rFonts w:hint="default"/>
      </w:rPr>
    </w:lvl>
  </w:abstractNum>
  <w:abstractNum w:abstractNumId="571" w15:restartNumberingAfterBreak="0">
    <w:nsid w:val="7AB42800"/>
    <w:multiLevelType w:val="multilevel"/>
    <w:tmpl w:val="6F4C5424"/>
    <w:lvl w:ilvl="0">
      <w:start w:val="28"/>
      <w:numFmt w:val="decimal"/>
      <w:lvlText w:val="%1"/>
      <w:lvlJc w:val="left"/>
      <w:pPr>
        <w:ind w:left="53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33" w:hanging="360"/>
      </w:pPr>
      <w:rPr>
        <w:rFonts w:hint="default"/>
      </w:rPr>
    </w:lvl>
    <w:lvl w:ilvl="4">
      <w:numFmt w:val="bullet"/>
      <w:lvlText w:val="•"/>
      <w:lvlJc w:val="left"/>
      <w:pPr>
        <w:ind w:left="3066" w:hanging="360"/>
      </w:pPr>
      <w:rPr>
        <w:rFonts w:hint="default"/>
      </w:rPr>
    </w:lvl>
    <w:lvl w:ilvl="5">
      <w:numFmt w:val="bullet"/>
      <w:lvlText w:val="•"/>
      <w:lvlJc w:val="left"/>
      <w:pPr>
        <w:ind w:left="4199" w:hanging="360"/>
      </w:pPr>
      <w:rPr>
        <w:rFonts w:hint="default"/>
      </w:rPr>
    </w:lvl>
    <w:lvl w:ilvl="6">
      <w:numFmt w:val="bullet"/>
      <w:lvlText w:val="•"/>
      <w:lvlJc w:val="left"/>
      <w:pPr>
        <w:ind w:left="5332" w:hanging="360"/>
      </w:pPr>
      <w:rPr>
        <w:rFonts w:hint="default"/>
      </w:rPr>
    </w:lvl>
    <w:lvl w:ilvl="7">
      <w:numFmt w:val="bullet"/>
      <w:lvlText w:val="•"/>
      <w:lvlJc w:val="left"/>
      <w:pPr>
        <w:ind w:left="6465" w:hanging="360"/>
      </w:pPr>
      <w:rPr>
        <w:rFonts w:hint="default"/>
      </w:rPr>
    </w:lvl>
    <w:lvl w:ilvl="8">
      <w:numFmt w:val="bullet"/>
      <w:lvlText w:val="•"/>
      <w:lvlJc w:val="left"/>
      <w:pPr>
        <w:ind w:left="7599" w:hanging="360"/>
      </w:pPr>
      <w:rPr>
        <w:rFonts w:hint="default"/>
      </w:rPr>
    </w:lvl>
  </w:abstractNum>
  <w:abstractNum w:abstractNumId="572" w15:restartNumberingAfterBreak="0">
    <w:nsid w:val="7B802D72"/>
    <w:multiLevelType w:val="multilevel"/>
    <w:tmpl w:val="54524DF4"/>
    <w:lvl w:ilvl="0">
      <w:start w:val="2"/>
      <w:numFmt w:val="decimal"/>
      <w:lvlText w:val="%1"/>
      <w:lvlJc w:val="left"/>
      <w:pPr>
        <w:ind w:left="1111" w:hanging="962"/>
        <w:jc w:val="left"/>
      </w:pPr>
      <w:rPr>
        <w:rFonts w:hint="default"/>
      </w:rPr>
    </w:lvl>
    <w:lvl w:ilvl="1">
      <w:start w:val="2"/>
      <w:numFmt w:val="decimal"/>
      <w:lvlText w:val="%1.%2"/>
      <w:lvlJc w:val="left"/>
      <w:pPr>
        <w:ind w:left="1111" w:hanging="962"/>
        <w:jc w:val="left"/>
      </w:pPr>
      <w:rPr>
        <w:rFonts w:hint="default"/>
      </w:rPr>
    </w:lvl>
    <w:lvl w:ilvl="2">
      <w:start w:val="2"/>
      <w:numFmt w:val="decimal"/>
      <w:lvlText w:val="%1.%2.%3"/>
      <w:lvlJc w:val="left"/>
      <w:pPr>
        <w:ind w:left="1111" w:hanging="962"/>
        <w:jc w:val="left"/>
      </w:pPr>
      <w:rPr>
        <w:rFonts w:hint="default"/>
      </w:rPr>
    </w:lvl>
    <w:lvl w:ilvl="3">
      <w:start w:val="1"/>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numFmt w:val="bullet"/>
      <w:lvlText w:val="•"/>
      <w:lvlJc w:val="left"/>
      <w:pPr>
        <w:ind w:left="695" w:hanging="219"/>
      </w:pPr>
      <w:rPr>
        <w:rFonts w:ascii="Arial" w:eastAsia="Arial" w:hAnsi="Arial" w:cs="Arial" w:hint="default"/>
        <w:i/>
        <w:w w:val="141"/>
        <w:sz w:val="22"/>
        <w:szCs w:val="22"/>
      </w:rPr>
    </w:lvl>
    <w:lvl w:ilvl="5">
      <w:numFmt w:val="bullet"/>
      <w:lvlText w:val="•"/>
      <w:lvlJc w:val="left"/>
      <w:pPr>
        <w:ind w:left="5602" w:hanging="219"/>
      </w:pPr>
      <w:rPr>
        <w:rFonts w:hint="default"/>
      </w:rPr>
    </w:lvl>
    <w:lvl w:ilvl="6">
      <w:numFmt w:val="bullet"/>
      <w:lvlText w:val="•"/>
      <w:lvlJc w:val="left"/>
      <w:pPr>
        <w:ind w:left="6723" w:hanging="219"/>
      </w:pPr>
      <w:rPr>
        <w:rFonts w:hint="default"/>
      </w:rPr>
    </w:lvl>
    <w:lvl w:ilvl="7">
      <w:numFmt w:val="bullet"/>
      <w:lvlText w:val="•"/>
      <w:lvlJc w:val="left"/>
      <w:pPr>
        <w:ind w:left="7843" w:hanging="219"/>
      </w:pPr>
      <w:rPr>
        <w:rFonts w:hint="default"/>
      </w:rPr>
    </w:lvl>
    <w:lvl w:ilvl="8">
      <w:numFmt w:val="bullet"/>
      <w:lvlText w:val="•"/>
      <w:lvlJc w:val="left"/>
      <w:pPr>
        <w:ind w:left="8964" w:hanging="219"/>
      </w:pPr>
      <w:rPr>
        <w:rFonts w:hint="default"/>
      </w:rPr>
    </w:lvl>
  </w:abstractNum>
  <w:abstractNum w:abstractNumId="573" w15:restartNumberingAfterBreak="0">
    <w:nsid w:val="7BC32903"/>
    <w:multiLevelType w:val="multilevel"/>
    <w:tmpl w:val="DAB61386"/>
    <w:lvl w:ilvl="0">
      <w:start w:val="5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74" w15:restartNumberingAfterBreak="0">
    <w:nsid w:val="7BD26F18"/>
    <w:multiLevelType w:val="multilevel"/>
    <w:tmpl w:val="5DBECFCC"/>
    <w:lvl w:ilvl="0">
      <w:start w:val="4"/>
      <w:numFmt w:val="decimal"/>
      <w:lvlText w:val="%1"/>
      <w:lvlJc w:val="left"/>
      <w:pPr>
        <w:ind w:left="2531" w:hanging="895"/>
        <w:jc w:val="left"/>
      </w:pPr>
      <w:rPr>
        <w:rFonts w:hint="default"/>
      </w:rPr>
    </w:lvl>
    <w:lvl w:ilvl="1">
      <w:start w:val="1"/>
      <w:numFmt w:val="decimal"/>
      <w:lvlText w:val="%1.%2"/>
      <w:lvlJc w:val="left"/>
      <w:pPr>
        <w:ind w:left="2531" w:hanging="895"/>
        <w:jc w:val="left"/>
      </w:pPr>
      <w:rPr>
        <w:rFonts w:hint="default"/>
      </w:rPr>
    </w:lvl>
    <w:lvl w:ilvl="2">
      <w:start w:val="25"/>
      <w:numFmt w:val="decimal"/>
      <w:lvlText w:val="%1.%2.%3"/>
      <w:lvlJc w:val="left"/>
      <w:pPr>
        <w:ind w:left="1637" w:hanging="895"/>
        <w:jc w:val="right"/>
      </w:pPr>
      <w:rPr>
        <w:rFonts w:hint="default"/>
      </w:rPr>
    </w:lvl>
    <w:lvl w:ilvl="3">
      <w:start w:val="2"/>
      <w:numFmt w:val="decimal"/>
      <w:lvlText w:val="%1.%2.%3.%4"/>
      <w:lvlJc w:val="left"/>
      <w:pPr>
        <w:ind w:left="2531" w:hanging="895"/>
        <w:jc w:val="left"/>
      </w:pPr>
      <w:rPr>
        <w:rFonts w:ascii="Times New Roman" w:eastAsia="Times New Roman" w:hAnsi="Times New Roman" w:cs="Times New Roman" w:hint="default"/>
        <w:w w:val="101"/>
        <w:sz w:val="22"/>
        <w:szCs w:val="22"/>
      </w:rPr>
    </w:lvl>
    <w:lvl w:ilvl="4">
      <w:numFmt w:val="bullet"/>
      <w:lvlText w:val="•"/>
      <w:lvlJc w:val="left"/>
      <w:pPr>
        <w:ind w:left="5241" w:hanging="895"/>
      </w:pPr>
      <w:rPr>
        <w:rFonts w:hint="default"/>
      </w:rPr>
    </w:lvl>
    <w:lvl w:ilvl="5">
      <w:numFmt w:val="bullet"/>
      <w:lvlText w:val="•"/>
      <w:lvlJc w:val="left"/>
      <w:pPr>
        <w:ind w:left="6142" w:hanging="895"/>
      </w:pPr>
      <w:rPr>
        <w:rFonts w:hint="default"/>
      </w:rPr>
    </w:lvl>
    <w:lvl w:ilvl="6">
      <w:numFmt w:val="bullet"/>
      <w:lvlText w:val="•"/>
      <w:lvlJc w:val="left"/>
      <w:pPr>
        <w:ind w:left="7043" w:hanging="895"/>
      </w:pPr>
      <w:rPr>
        <w:rFonts w:hint="default"/>
      </w:rPr>
    </w:lvl>
    <w:lvl w:ilvl="7">
      <w:numFmt w:val="bullet"/>
      <w:lvlText w:val="•"/>
      <w:lvlJc w:val="left"/>
      <w:pPr>
        <w:ind w:left="7943" w:hanging="895"/>
      </w:pPr>
      <w:rPr>
        <w:rFonts w:hint="default"/>
      </w:rPr>
    </w:lvl>
    <w:lvl w:ilvl="8">
      <w:numFmt w:val="bullet"/>
      <w:lvlText w:val="•"/>
      <w:lvlJc w:val="left"/>
      <w:pPr>
        <w:ind w:left="8844" w:hanging="895"/>
      </w:pPr>
      <w:rPr>
        <w:rFonts w:hint="default"/>
      </w:rPr>
    </w:lvl>
  </w:abstractNum>
  <w:abstractNum w:abstractNumId="575" w15:restartNumberingAfterBreak="0">
    <w:nsid w:val="7C0C28EE"/>
    <w:multiLevelType w:val="hybridMultilevel"/>
    <w:tmpl w:val="F9B8BA4C"/>
    <w:lvl w:ilvl="0" w:tplc="A0CA09BE">
      <w:start w:val="6"/>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10421AA4">
      <w:start w:val="24"/>
      <w:numFmt w:val="upperRoman"/>
      <w:lvlText w:val="%2."/>
      <w:lvlJc w:val="left"/>
      <w:pPr>
        <w:ind w:left="821" w:hanging="572"/>
        <w:jc w:val="left"/>
      </w:pPr>
      <w:rPr>
        <w:rFonts w:ascii="Times New Roman" w:eastAsia="Times New Roman" w:hAnsi="Times New Roman" w:cs="Times New Roman" w:hint="default"/>
        <w:w w:val="99"/>
        <w:sz w:val="20"/>
        <w:szCs w:val="20"/>
      </w:rPr>
    </w:lvl>
    <w:lvl w:ilvl="2" w:tplc="856CDFEA">
      <w:numFmt w:val="bullet"/>
      <w:lvlText w:val="•"/>
      <w:lvlJc w:val="left"/>
      <w:pPr>
        <w:ind w:left="1525" w:hanging="572"/>
      </w:pPr>
      <w:rPr>
        <w:rFonts w:hint="default"/>
      </w:rPr>
    </w:lvl>
    <w:lvl w:ilvl="3" w:tplc="BDC4A8DC">
      <w:numFmt w:val="bullet"/>
      <w:lvlText w:val="•"/>
      <w:lvlJc w:val="left"/>
      <w:pPr>
        <w:ind w:left="2230" w:hanging="572"/>
      </w:pPr>
      <w:rPr>
        <w:rFonts w:hint="default"/>
      </w:rPr>
    </w:lvl>
    <w:lvl w:ilvl="4" w:tplc="75CEE8A0">
      <w:numFmt w:val="bullet"/>
      <w:lvlText w:val="•"/>
      <w:lvlJc w:val="left"/>
      <w:pPr>
        <w:ind w:left="2935" w:hanging="572"/>
      </w:pPr>
      <w:rPr>
        <w:rFonts w:hint="default"/>
      </w:rPr>
    </w:lvl>
    <w:lvl w:ilvl="5" w:tplc="CCC2C686">
      <w:numFmt w:val="bullet"/>
      <w:lvlText w:val="•"/>
      <w:lvlJc w:val="left"/>
      <w:pPr>
        <w:ind w:left="3640" w:hanging="572"/>
      </w:pPr>
      <w:rPr>
        <w:rFonts w:hint="default"/>
      </w:rPr>
    </w:lvl>
    <w:lvl w:ilvl="6" w:tplc="99E2D928">
      <w:numFmt w:val="bullet"/>
      <w:lvlText w:val="•"/>
      <w:lvlJc w:val="left"/>
      <w:pPr>
        <w:ind w:left="4346" w:hanging="572"/>
      </w:pPr>
      <w:rPr>
        <w:rFonts w:hint="default"/>
      </w:rPr>
    </w:lvl>
    <w:lvl w:ilvl="7" w:tplc="90E656B2">
      <w:numFmt w:val="bullet"/>
      <w:lvlText w:val="•"/>
      <w:lvlJc w:val="left"/>
      <w:pPr>
        <w:ind w:left="5051" w:hanging="572"/>
      </w:pPr>
      <w:rPr>
        <w:rFonts w:hint="default"/>
      </w:rPr>
    </w:lvl>
    <w:lvl w:ilvl="8" w:tplc="754C6AB2">
      <w:numFmt w:val="bullet"/>
      <w:lvlText w:val="•"/>
      <w:lvlJc w:val="left"/>
      <w:pPr>
        <w:ind w:left="5756" w:hanging="572"/>
      </w:pPr>
      <w:rPr>
        <w:rFonts w:hint="default"/>
      </w:rPr>
    </w:lvl>
  </w:abstractNum>
  <w:abstractNum w:abstractNumId="576" w15:restartNumberingAfterBreak="0">
    <w:nsid w:val="7C59484D"/>
    <w:multiLevelType w:val="hybridMultilevel"/>
    <w:tmpl w:val="DA021956"/>
    <w:lvl w:ilvl="0" w:tplc="382E9FDE">
      <w:numFmt w:val="bullet"/>
      <w:lvlText w:val="•"/>
      <w:lvlJc w:val="left"/>
      <w:pPr>
        <w:ind w:left="857" w:hanging="219"/>
      </w:pPr>
      <w:rPr>
        <w:rFonts w:ascii="Arial" w:eastAsia="Arial" w:hAnsi="Arial" w:cs="Arial" w:hint="default"/>
        <w:i/>
        <w:w w:val="141"/>
        <w:sz w:val="22"/>
        <w:szCs w:val="22"/>
      </w:rPr>
    </w:lvl>
    <w:lvl w:ilvl="1" w:tplc="B64654D6">
      <w:numFmt w:val="bullet"/>
      <w:lvlText w:val="•"/>
      <w:lvlJc w:val="left"/>
      <w:pPr>
        <w:ind w:left="1794" w:hanging="219"/>
      </w:pPr>
      <w:rPr>
        <w:rFonts w:hint="default"/>
      </w:rPr>
    </w:lvl>
    <w:lvl w:ilvl="2" w:tplc="F09C2EEA">
      <w:numFmt w:val="bullet"/>
      <w:lvlText w:val="•"/>
      <w:lvlJc w:val="left"/>
      <w:pPr>
        <w:ind w:left="2728" w:hanging="219"/>
      </w:pPr>
      <w:rPr>
        <w:rFonts w:hint="default"/>
      </w:rPr>
    </w:lvl>
    <w:lvl w:ilvl="3" w:tplc="0F3A9890">
      <w:numFmt w:val="bullet"/>
      <w:lvlText w:val="•"/>
      <w:lvlJc w:val="left"/>
      <w:pPr>
        <w:ind w:left="3663" w:hanging="219"/>
      </w:pPr>
      <w:rPr>
        <w:rFonts w:hint="default"/>
      </w:rPr>
    </w:lvl>
    <w:lvl w:ilvl="4" w:tplc="3274DDBE">
      <w:numFmt w:val="bullet"/>
      <w:lvlText w:val="•"/>
      <w:lvlJc w:val="left"/>
      <w:pPr>
        <w:ind w:left="4597" w:hanging="219"/>
      </w:pPr>
      <w:rPr>
        <w:rFonts w:hint="default"/>
      </w:rPr>
    </w:lvl>
    <w:lvl w:ilvl="5" w:tplc="72CA1D18">
      <w:numFmt w:val="bullet"/>
      <w:lvlText w:val="•"/>
      <w:lvlJc w:val="left"/>
      <w:pPr>
        <w:ind w:left="5532" w:hanging="219"/>
      </w:pPr>
      <w:rPr>
        <w:rFonts w:hint="default"/>
      </w:rPr>
    </w:lvl>
    <w:lvl w:ilvl="6" w:tplc="A5460356">
      <w:numFmt w:val="bullet"/>
      <w:lvlText w:val="•"/>
      <w:lvlJc w:val="left"/>
      <w:pPr>
        <w:ind w:left="6466" w:hanging="219"/>
      </w:pPr>
      <w:rPr>
        <w:rFonts w:hint="default"/>
      </w:rPr>
    </w:lvl>
    <w:lvl w:ilvl="7" w:tplc="5D6C4CB0">
      <w:numFmt w:val="bullet"/>
      <w:lvlText w:val="•"/>
      <w:lvlJc w:val="left"/>
      <w:pPr>
        <w:ind w:left="7401" w:hanging="219"/>
      </w:pPr>
      <w:rPr>
        <w:rFonts w:hint="default"/>
      </w:rPr>
    </w:lvl>
    <w:lvl w:ilvl="8" w:tplc="49FA8BDC">
      <w:numFmt w:val="bullet"/>
      <w:lvlText w:val="•"/>
      <w:lvlJc w:val="left"/>
      <w:pPr>
        <w:ind w:left="8335" w:hanging="219"/>
      </w:pPr>
      <w:rPr>
        <w:rFonts w:hint="default"/>
      </w:rPr>
    </w:lvl>
  </w:abstractNum>
  <w:abstractNum w:abstractNumId="577" w15:restartNumberingAfterBreak="0">
    <w:nsid w:val="7CA80B1E"/>
    <w:multiLevelType w:val="multilevel"/>
    <w:tmpl w:val="6B98099A"/>
    <w:lvl w:ilvl="0">
      <w:start w:val="2"/>
      <w:numFmt w:val="decimal"/>
      <w:lvlText w:val="%1"/>
      <w:lvlJc w:val="left"/>
      <w:pPr>
        <w:ind w:left="1111" w:hanging="962"/>
        <w:jc w:val="left"/>
      </w:pPr>
      <w:rPr>
        <w:rFonts w:hint="default"/>
      </w:rPr>
    </w:lvl>
    <w:lvl w:ilvl="1">
      <w:start w:val="1"/>
      <w:numFmt w:val="decimal"/>
      <w:lvlText w:val="%1.%2"/>
      <w:lvlJc w:val="left"/>
      <w:pPr>
        <w:ind w:left="1111" w:hanging="962"/>
        <w:jc w:val="left"/>
      </w:pPr>
      <w:rPr>
        <w:rFonts w:hint="default"/>
      </w:rPr>
    </w:lvl>
    <w:lvl w:ilvl="2">
      <w:start w:val="5"/>
      <w:numFmt w:val="decimal"/>
      <w:lvlText w:val="%1.%2.%3"/>
      <w:lvlJc w:val="left"/>
      <w:pPr>
        <w:ind w:left="1111" w:hanging="962"/>
        <w:jc w:val="left"/>
      </w:pPr>
      <w:rPr>
        <w:rFonts w:hint="default"/>
      </w:rPr>
    </w:lvl>
    <w:lvl w:ilvl="3">
      <w:start w:val="8"/>
      <w:numFmt w:val="decimal"/>
      <w:lvlText w:val="%1.%2.%3.%4"/>
      <w:lvlJc w:val="left"/>
      <w:pPr>
        <w:ind w:left="1111" w:hanging="962"/>
        <w:jc w:val="left"/>
      </w:pPr>
      <w:rPr>
        <w:rFonts w:ascii="Times New Roman" w:eastAsia="Times New Roman" w:hAnsi="Times New Roman" w:cs="Times New Roman" w:hint="default"/>
        <w:b/>
        <w:bCs/>
        <w:w w:val="117"/>
        <w:sz w:val="22"/>
        <w:szCs w:val="22"/>
      </w:rPr>
    </w:lvl>
    <w:lvl w:ilvl="4">
      <w:start w:val="1"/>
      <w:numFmt w:val="decimal"/>
      <w:lvlText w:val="%1.%2.%3.%4.%5"/>
      <w:lvlJc w:val="left"/>
      <w:pPr>
        <w:ind w:left="1306" w:hanging="1157"/>
        <w:jc w:val="left"/>
      </w:pPr>
      <w:rPr>
        <w:rFonts w:ascii="Times New Roman" w:eastAsia="Times New Roman" w:hAnsi="Times New Roman" w:cs="Times New Roman" w:hint="default"/>
        <w:b/>
        <w:bCs/>
        <w:w w:val="117"/>
        <w:sz w:val="22"/>
        <w:szCs w:val="22"/>
      </w:rPr>
    </w:lvl>
    <w:lvl w:ilvl="5">
      <w:numFmt w:val="bullet"/>
      <w:lvlText w:val="•"/>
      <w:lvlJc w:val="left"/>
      <w:pPr>
        <w:ind w:left="695" w:hanging="219"/>
      </w:pPr>
      <w:rPr>
        <w:rFonts w:ascii="Arial" w:eastAsia="Arial" w:hAnsi="Arial" w:cs="Arial" w:hint="default"/>
        <w:i/>
        <w:w w:val="141"/>
        <w:sz w:val="22"/>
        <w:szCs w:val="22"/>
      </w:rPr>
    </w:lvl>
    <w:lvl w:ilvl="6">
      <w:numFmt w:val="bullet"/>
      <w:lvlText w:val="•"/>
      <w:lvlJc w:val="left"/>
      <w:pPr>
        <w:ind w:left="6252" w:hanging="219"/>
      </w:pPr>
      <w:rPr>
        <w:rFonts w:hint="default"/>
      </w:rPr>
    </w:lvl>
    <w:lvl w:ilvl="7">
      <w:numFmt w:val="bullet"/>
      <w:lvlText w:val="•"/>
      <w:lvlJc w:val="left"/>
      <w:pPr>
        <w:ind w:left="7490" w:hanging="219"/>
      </w:pPr>
      <w:rPr>
        <w:rFonts w:hint="default"/>
      </w:rPr>
    </w:lvl>
    <w:lvl w:ilvl="8">
      <w:numFmt w:val="bullet"/>
      <w:lvlText w:val="•"/>
      <w:lvlJc w:val="left"/>
      <w:pPr>
        <w:ind w:left="8729" w:hanging="219"/>
      </w:pPr>
      <w:rPr>
        <w:rFonts w:hint="default"/>
      </w:rPr>
    </w:lvl>
  </w:abstractNum>
  <w:abstractNum w:abstractNumId="578" w15:restartNumberingAfterBreak="0">
    <w:nsid w:val="7CC84AF1"/>
    <w:multiLevelType w:val="multilevel"/>
    <w:tmpl w:val="D4347CEA"/>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6"/>
      <w:numFmt w:val="decimal"/>
      <w:lvlText w:val="%1.%2.%3"/>
      <w:lvlJc w:val="left"/>
      <w:pPr>
        <w:ind w:left="1106" w:hanging="957"/>
        <w:jc w:val="left"/>
      </w:pPr>
      <w:rPr>
        <w:rFonts w:ascii="Georgia" w:eastAsia="Georgia" w:hAnsi="Georgia" w:cs="Georgia" w:hint="default"/>
        <w:b/>
        <w:bCs/>
        <w:w w:val="93"/>
        <w:position w:val="-9"/>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579" w15:restartNumberingAfterBreak="0">
    <w:nsid w:val="7D0572C2"/>
    <w:multiLevelType w:val="multilevel"/>
    <w:tmpl w:val="9880F4B8"/>
    <w:lvl w:ilvl="0">
      <w:start w:val="4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80" w15:restartNumberingAfterBreak="0">
    <w:nsid w:val="7D3D73AC"/>
    <w:multiLevelType w:val="hybridMultilevel"/>
    <w:tmpl w:val="A8FC56A4"/>
    <w:lvl w:ilvl="0" w:tplc="470A9A64">
      <w:numFmt w:val="bullet"/>
      <w:lvlText w:val="•"/>
      <w:lvlJc w:val="left"/>
      <w:pPr>
        <w:ind w:left="695" w:hanging="219"/>
      </w:pPr>
      <w:rPr>
        <w:rFonts w:ascii="Arial" w:eastAsia="Arial" w:hAnsi="Arial" w:cs="Arial" w:hint="default"/>
        <w:i/>
        <w:w w:val="141"/>
        <w:sz w:val="22"/>
        <w:szCs w:val="22"/>
      </w:rPr>
    </w:lvl>
    <w:lvl w:ilvl="1" w:tplc="77F2E064">
      <w:numFmt w:val="bullet"/>
      <w:lvlText w:val="•"/>
      <w:lvlJc w:val="left"/>
      <w:pPr>
        <w:ind w:left="1750" w:hanging="219"/>
      </w:pPr>
      <w:rPr>
        <w:rFonts w:hint="default"/>
      </w:rPr>
    </w:lvl>
    <w:lvl w:ilvl="2" w:tplc="FBB02664">
      <w:numFmt w:val="bullet"/>
      <w:lvlText w:val="•"/>
      <w:lvlJc w:val="left"/>
      <w:pPr>
        <w:ind w:left="2801" w:hanging="219"/>
      </w:pPr>
      <w:rPr>
        <w:rFonts w:hint="default"/>
      </w:rPr>
    </w:lvl>
    <w:lvl w:ilvl="3" w:tplc="23F265AE">
      <w:numFmt w:val="bullet"/>
      <w:lvlText w:val="•"/>
      <w:lvlJc w:val="left"/>
      <w:pPr>
        <w:ind w:left="3851" w:hanging="219"/>
      </w:pPr>
      <w:rPr>
        <w:rFonts w:hint="default"/>
      </w:rPr>
    </w:lvl>
    <w:lvl w:ilvl="4" w:tplc="4B2065F8">
      <w:numFmt w:val="bullet"/>
      <w:lvlText w:val="•"/>
      <w:lvlJc w:val="left"/>
      <w:pPr>
        <w:ind w:left="4902" w:hanging="219"/>
      </w:pPr>
      <w:rPr>
        <w:rFonts w:hint="default"/>
      </w:rPr>
    </w:lvl>
    <w:lvl w:ilvl="5" w:tplc="50D443A2">
      <w:numFmt w:val="bullet"/>
      <w:lvlText w:val="•"/>
      <w:lvlJc w:val="left"/>
      <w:pPr>
        <w:ind w:left="5952" w:hanging="219"/>
      </w:pPr>
      <w:rPr>
        <w:rFonts w:hint="default"/>
      </w:rPr>
    </w:lvl>
    <w:lvl w:ilvl="6" w:tplc="02B8C30C">
      <w:numFmt w:val="bullet"/>
      <w:lvlText w:val="•"/>
      <w:lvlJc w:val="left"/>
      <w:pPr>
        <w:ind w:left="7003" w:hanging="219"/>
      </w:pPr>
      <w:rPr>
        <w:rFonts w:hint="default"/>
      </w:rPr>
    </w:lvl>
    <w:lvl w:ilvl="7" w:tplc="55308E92">
      <w:numFmt w:val="bullet"/>
      <w:lvlText w:val="•"/>
      <w:lvlJc w:val="left"/>
      <w:pPr>
        <w:ind w:left="8053" w:hanging="219"/>
      </w:pPr>
      <w:rPr>
        <w:rFonts w:hint="default"/>
      </w:rPr>
    </w:lvl>
    <w:lvl w:ilvl="8" w:tplc="1FC8A85E">
      <w:numFmt w:val="bullet"/>
      <w:lvlText w:val="•"/>
      <w:lvlJc w:val="left"/>
      <w:pPr>
        <w:ind w:left="9104" w:hanging="219"/>
      </w:pPr>
      <w:rPr>
        <w:rFonts w:hint="default"/>
      </w:rPr>
    </w:lvl>
  </w:abstractNum>
  <w:abstractNum w:abstractNumId="581" w15:restartNumberingAfterBreak="0">
    <w:nsid w:val="7D6730A7"/>
    <w:multiLevelType w:val="hybridMultilevel"/>
    <w:tmpl w:val="640CAE4C"/>
    <w:lvl w:ilvl="0" w:tplc="3B8AAF0C">
      <w:numFmt w:val="bullet"/>
      <w:lvlText w:val="•"/>
      <w:lvlJc w:val="left"/>
      <w:pPr>
        <w:ind w:left="695" w:hanging="219"/>
      </w:pPr>
      <w:rPr>
        <w:rFonts w:ascii="Arial" w:eastAsia="Arial" w:hAnsi="Arial" w:cs="Arial" w:hint="default"/>
        <w:i/>
        <w:w w:val="141"/>
        <w:sz w:val="22"/>
        <w:szCs w:val="22"/>
      </w:rPr>
    </w:lvl>
    <w:lvl w:ilvl="1" w:tplc="D77081DC">
      <w:numFmt w:val="bullet"/>
      <w:lvlText w:val="•"/>
      <w:lvlJc w:val="left"/>
      <w:pPr>
        <w:ind w:left="1750" w:hanging="219"/>
      </w:pPr>
      <w:rPr>
        <w:rFonts w:hint="default"/>
      </w:rPr>
    </w:lvl>
    <w:lvl w:ilvl="2" w:tplc="7D6C15BE">
      <w:numFmt w:val="bullet"/>
      <w:lvlText w:val="•"/>
      <w:lvlJc w:val="left"/>
      <w:pPr>
        <w:ind w:left="2801" w:hanging="219"/>
      </w:pPr>
      <w:rPr>
        <w:rFonts w:hint="default"/>
      </w:rPr>
    </w:lvl>
    <w:lvl w:ilvl="3" w:tplc="63D8E764">
      <w:numFmt w:val="bullet"/>
      <w:lvlText w:val="•"/>
      <w:lvlJc w:val="left"/>
      <w:pPr>
        <w:ind w:left="3851" w:hanging="219"/>
      </w:pPr>
      <w:rPr>
        <w:rFonts w:hint="default"/>
      </w:rPr>
    </w:lvl>
    <w:lvl w:ilvl="4" w:tplc="AE0A4106">
      <w:numFmt w:val="bullet"/>
      <w:lvlText w:val="•"/>
      <w:lvlJc w:val="left"/>
      <w:pPr>
        <w:ind w:left="4902" w:hanging="219"/>
      </w:pPr>
      <w:rPr>
        <w:rFonts w:hint="default"/>
      </w:rPr>
    </w:lvl>
    <w:lvl w:ilvl="5" w:tplc="07A0C776">
      <w:numFmt w:val="bullet"/>
      <w:lvlText w:val="•"/>
      <w:lvlJc w:val="left"/>
      <w:pPr>
        <w:ind w:left="5952" w:hanging="219"/>
      </w:pPr>
      <w:rPr>
        <w:rFonts w:hint="default"/>
      </w:rPr>
    </w:lvl>
    <w:lvl w:ilvl="6" w:tplc="B0F67A8E">
      <w:numFmt w:val="bullet"/>
      <w:lvlText w:val="•"/>
      <w:lvlJc w:val="left"/>
      <w:pPr>
        <w:ind w:left="7003" w:hanging="219"/>
      </w:pPr>
      <w:rPr>
        <w:rFonts w:hint="default"/>
      </w:rPr>
    </w:lvl>
    <w:lvl w:ilvl="7" w:tplc="3B1CF218">
      <w:numFmt w:val="bullet"/>
      <w:lvlText w:val="•"/>
      <w:lvlJc w:val="left"/>
      <w:pPr>
        <w:ind w:left="8053" w:hanging="219"/>
      </w:pPr>
      <w:rPr>
        <w:rFonts w:hint="default"/>
      </w:rPr>
    </w:lvl>
    <w:lvl w:ilvl="8" w:tplc="3B268418">
      <w:numFmt w:val="bullet"/>
      <w:lvlText w:val="•"/>
      <w:lvlJc w:val="left"/>
      <w:pPr>
        <w:ind w:left="9104" w:hanging="219"/>
      </w:pPr>
      <w:rPr>
        <w:rFonts w:hint="default"/>
      </w:rPr>
    </w:lvl>
  </w:abstractNum>
  <w:abstractNum w:abstractNumId="582" w15:restartNumberingAfterBreak="0">
    <w:nsid w:val="7D851BA1"/>
    <w:multiLevelType w:val="multilevel"/>
    <w:tmpl w:val="E6EECDE0"/>
    <w:lvl w:ilvl="0">
      <w:start w:val="4"/>
      <w:numFmt w:val="decimal"/>
      <w:lvlText w:val="%1"/>
      <w:lvlJc w:val="left"/>
      <w:pPr>
        <w:ind w:left="1237" w:hanging="1087"/>
        <w:jc w:val="left"/>
      </w:pPr>
      <w:rPr>
        <w:rFonts w:hint="default"/>
      </w:rPr>
    </w:lvl>
    <w:lvl w:ilvl="1">
      <w:start w:val="1"/>
      <w:numFmt w:val="decimal"/>
      <w:lvlText w:val="%1.%2"/>
      <w:lvlJc w:val="left"/>
      <w:pPr>
        <w:ind w:left="1237" w:hanging="1087"/>
        <w:jc w:val="left"/>
      </w:pPr>
      <w:rPr>
        <w:rFonts w:hint="default"/>
      </w:rPr>
    </w:lvl>
    <w:lvl w:ilvl="2">
      <w:start w:val="15"/>
      <w:numFmt w:val="decimal"/>
      <w:lvlText w:val="%1.%2.%3"/>
      <w:lvlJc w:val="left"/>
      <w:pPr>
        <w:ind w:left="1237" w:hanging="1087"/>
        <w:jc w:val="left"/>
      </w:pPr>
      <w:rPr>
        <w:rFonts w:hint="default"/>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5669" w:hanging="279"/>
      </w:pPr>
      <w:rPr>
        <w:rFonts w:hint="default"/>
      </w:rPr>
    </w:lvl>
    <w:lvl w:ilvl="6">
      <w:numFmt w:val="bullet"/>
      <w:lvlText w:val="•"/>
      <w:lvlJc w:val="left"/>
      <w:pPr>
        <w:ind w:left="6776" w:hanging="279"/>
      </w:pPr>
      <w:rPr>
        <w:rFonts w:hint="default"/>
      </w:rPr>
    </w:lvl>
    <w:lvl w:ilvl="7">
      <w:numFmt w:val="bullet"/>
      <w:lvlText w:val="•"/>
      <w:lvlJc w:val="left"/>
      <w:pPr>
        <w:ind w:left="7883" w:hanging="279"/>
      </w:pPr>
      <w:rPr>
        <w:rFonts w:hint="default"/>
      </w:rPr>
    </w:lvl>
    <w:lvl w:ilvl="8">
      <w:numFmt w:val="bullet"/>
      <w:lvlText w:val="•"/>
      <w:lvlJc w:val="left"/>
      <w:pPr>
        <w:ind w:left="8990" w:hanging="279"/>
      </w:pPr>
      <w:rPr>
        <w:rFonts w:hint="default"/>
      </w:rPr>
    </w:lvl>
  </w:abstractNum>
  <w:abstractNum w:abstractNumId="583" w15:restartNumberingAfterBreak="0">
    <w:nsid w:val="7E2B01DA"/>
    <w:multiLevelType w:val="hybridMultilevel"/>
    <w:tmpl w:val="688C2ADA"/>
    <w:lvl w:ilvl="0" w:tplc="4036D838">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57BC4742">
      <w:numFmt w:val="bullet"/>
      <w:lvlText w:val="•"/>
      <w:lvlJc w:val="left"/>
      <w:pPr>
        <w:ind w:left="1912" w:hanging="279"/>
      </w:pPr>
      <w:rPr>
        <w:rFonts w:hint="default"/>
      </w:rPr>
    </w:lvl>
    <w:lvl w:ilvl="2" w:tplc="1CA8A65C">
      <w:numFmt w:val="bullet"/>
      <w:lvlText w:val="•"/>
      <w:lvlJc w:val="left"/>
      <w:pPr>
        <w:ind w:left="2945" w:hanging="279"/>
      </w:pPr>
      <w:rPr>
        <w:rFonts w:hint="default"/>
      </w:rPr>
    </w:lvl>
    <w:lvl w:ilvl="3" w:tplc="BF6AC1EE">
      <w:numFmt w:val="bullet"/>
      <w:lvlText w:val="•"/>
      <w:lvlJc w:val="left"/>
      <w:pPr>
        <w:ind w:left="3977" w:hanging="279"/>
      </w:pPr>
      <w:rPr>
        <w:rFonts w:hint="default"/>
      </w:rPr>
    </w:lvl>
    <w:lvl w:ilvl="4" w:tplc="64D6CA50">
      <w:numFmt w:val="bullet"/>
      <w:lvlText w:val="•"/>
      <w:lvlJc w:val="left"/>
      <w:pPr>
        <w:ind w:left="5010" w:hanging="279"/>
      </w:pPr>
      <w:rPr>
        <w:rFonts w:hint="default"/>
      </w:rPr>
    </w:lvl>
    <w:lvl w:ilvl="5" w:tplc="F5DA2C88">
      <w:numFmt w:val="bullet"/>
      <w:lvlText w:val="•"/>
      <w:lvlJc w:val="left"/>
      <w:pPr>
        <w:ind w:left="6042" w:hanging="279"/>
      </w:pPr>
      <w:rPr>
        <w:rFonts w:hint="default"/>
      </w:rPr>
    </w:lvl>
    <w:lvl w:ilvl="6" w:tplc="B22E12BA">
      <w:numFmt w:val="bullet"/>
      <w:lvlText w:val="•"/>
      <w:lvlJc w:val="left"/>
      <w:pPr>
        <w:ind w:left="7075" w:hanging="279"/>
      </w:pPr>
      <w:rPr>
        <w:rFonts w:hint="default"/>
      </w:rPr>
    </w:lvl>
    <w:lvl w:ilvl="7" w:tplc="CDE41AE4">
      <w:numFmt w:val="bullet"/>
      <w:lvlText w:val="•"/>
      <w:lvlJc w:val="left"/>
      <w:pPr>
        <w:ind w:left="8107" w:hanging="279"/>
      </w:pPr>
      <w:rPr>
        <w:rFonts w:hint="default"/>
      </w:rPr>
    </w:lvl>
    <w:lvl w:ilvl="8" w:tplc="18FCEC02">
      <w:numFmt w:val="bullet"/>
      <w:lvlText w:val="•"/>
      <w:lvlJc w:val="left"/>
      <w:pPr>
        <w:ind w:left="9140" w:hanging="279"/>
      </w:pPr>
      <w:rPr>
        <w:rFonts w:hint="default"/>
      </w:rPr>
    </w:lvl>
  </w:abstractNum>
  <w:abstractNum w:abstractNumId="584" w15:restartNumberingAfterBreak="0">
    <w:nsid w:val="7E317A1A"/>
    <w:multiLevelType w:val="hybridMultilevel"/>
    <w:tmpl w:val="0A5E2C26"/>
    <w:lvl w:ilvl="0" w:tplc="1A06CE4C">
      <w:numFmt w:val="bullet"/>
      <w:lvlText w:val="•"/>
      <w:lvlJc w:val="left"/>
      <w:pPr>
        <w:ind w:left="695" w:hanging="219"/>
      </w:pPr>
      <w:rPr>
        <w:rFonts w:ascii="Arial" w:eastAsia="Arial" w:hAnsi="Arial" w:cs="Arial" w:hint="default"/>
        <w:i/>
        <w:w w:val="141"/>
        <w:sz w:val="22"/>
        <w:szCs w:val="22"/>
      </w:rPr>
    </w:lvl>
    <w:lvl w:ilvl="1" w:tplc="D598E5BC">
      <w:numFmt w:val="bullet"/>
      <w:lvlText w:val="•"/>
      <w:lvlJc w:val="left"/>
      <w:pPr>
        <w:ind w:left="1750" w:hanging="219"/>
      </w:pPr>
      <w:rPr>
        <w:rFonts w:hint="default"/>
      </w:rPr>
    </w:lvl>
    <w:lvl w:ilvl="2" w:tplc="18A03048">
      <w:numFmt w:val="bullet"/>
      <w:lvlText w:val="•"/>
      <w:lvlJc w:val="left"/>
      <w:pPr>
        <w:ind w:left="2801" w:hanging="219"/>
      </w:pPr>
      <w:rPr>
        <w:rFonts w:hint="default"/>
      </w:rPr>
    </w:lvl>
    <w:lvl w:ilvl="3" w:tplc="C430DE46">
      <w:numFmt w:val="bullet"/>
      <w:lvlText w:val="•"/>
      <w:lvlJc w:val="left"/>
      <w:pPr>
        <w:ind w:left="3851" w:hanging="219"/>
      </w:pPr>
      <w:rPr>
        <w:rFonts w:hint="default"/>
      </w:rPr>
    </w:lvl>
    <w:lvl w:ilvl="4" w:tplc="C28AD508">
      <w:numFmt w:val="bullet"/>
      <w:lvlText w:val="•"/>
      <w:lvlJc w:val="left"/>
      <w:pPr>
        <w:ind w:left="4902" w:hanging="219"/>
      </w:pPr>
      <w:rPr>
        <w:rFonts w:hint="default"/>
      </w:rPr>
    </w:lvl>
    <w:lvl w:ilvl="5" w:tplc="270423A8">
      <w:numFmt w:val="bullet"/>
      <w:lvlText w:val="•"/>
      <w:lvlJc w:val="left"/>
      <w:pPr>
        <w:ind w:left="5952" w:hanging="219"/>
      </w:pPr>
      <w:rPr>
        <w:rFonts w:hint="default"/>
      </w:rPr>
    </w:lvl>
    <w:lvl w:ilvl="6" w:tplc="5A7E130A">
      <w:numFmt w:val="bullet"/>
      <w:lvlText w:val="•"/>
      <w:lvlJc w:val="left"/>
      <w:pPr>
        <w:ind w:left="7003" w:hanging="219"/>
      </w:pPr>
      <w:rPr>
        <w:rFonts w:hint="default"/>
      </w:rPr>
    </w:lvl>
    <w:lvl w:ilvl="7" w:tplc="A3D4A5BA">
      <w:numFmt w:val="bullet"/>
      <w:lvlText w:val="•"/>
      <w:lvlJc w:val="left"/>
      <w:pPr>
        <w:ind w:left="8053" w:hanging="219"/>
      </w:pPr>
      <w:rPr>
        <w:rFonts w:hint="default"/>
      </w:rPr>
    </w:lvl>
    <w:lvl w:ilvl="8" w:tplc="74A2CFC8">
      <w:numFmt w:val="bullet"/>
      <w:lvlText w:val="•"/>
      <w:lvlJc w:val="left"/>
      <w:pPr>
        <w:ind w:left="9104" w:hanging="219"/>
      </w:pPr>
      <w:rPr>
        <w:rFonts w:hint="default"/>
      </w:rPr>
    </w:lvl>
  </w:abstractNum>
  <w:abstractNum w:abstractNumId="585" w15:restartNumberingAfterBreak="0">
    <w:nsid w:val="7EA24F46"/>
    <w:multiLevelType w:val="hybridMultilevel"/>
    <w:tmpl w:val="EAF4522E"/>
    <w:lvl w:ilvl="0" w:tplc="25AC994A">
      <w:start w:val="1"/>
      <w:numFmt w:val="decimal"/>
      <w:lvlText w:val="%1."/>
      <w:lvlJc w:val="left"/>
      <w:pPr>
        <w:ind w:left="883" w:hanging="279"/>
        <w:jc w:val="left"/>
      </w:pPr>
      <w:rPr>
        <w:rFonts w:ascii="Times New Roman" w:eastAsia="Times New Roman" w:hAnsi="Times New Roman" w:cs="Times New Roman" w:hint="default"/>
        <w:w w:val="102"/>
        <w:sz w:val="22"/>
        <w:szCs w:val="22"/>
      </w:rPr>
    </w:lvl>
    <w:lvl w:ilvl="1" w:tplc="4EA8E544">
      <w:numFmt w:val="bullet"/>
      <w:lvlText w:val="•"/>
      <w:lvlJc w:val="left"/>
      <w:pPr>
        <w:ind w:left="1912" w:hanging="279"/>
      </w:pPr>
      <w:rPr>
        <w:rFonts w:hint="default"/>
      </w:rPr>
    </w:lvl>
    <w:lvl w:ilvl="2" w:tplc="1FFC783E">
      <w:numFmt w:val="bullet"/>
      <w:lvlText w:val="•"/>
      <w:lvlJc w:val="left"/>
      <w:pPr>
        <w:ind w:left="2945" w:hanging="279"/>
      </w:pPr>
      <w:rPr>
        <w:rFonts w:hint="default"/>
      </w:rPr>
    </w:lvl>
    <w:lvl w:ilvl="3" w:tplc="615C8FB4">
      <w:numFmt w:val="bullet"/>
      <w:lvlText w:val="•"/>
      <w:lvlJc w:val="left"/>
      <w:pPr>
        <w:ind w:left="3977" w:hanging="279"/>
      </w:pPr>
      <w:rPr>
        <w:rFonts w:hint="default"/>
      </w:rPr>
    </w:lvl>
    <w:lvl w:ilvl="4" w:tplc="8A127304">
      <w:numFmt w:val="bullet"/>
      <w:lvlText w:val="•"/>
      <w:lvlJc w:val="left"/>
      <w:pPr>
        <w:ind w:left="5010" w:hanging="279"/>
      </w:pPr>
      <w:rPr>
        <w:rFonts w:hint="default"/>
      </w:rPr>
    </w:lvl>
    <w:lvl w:ilvl="5" w:tplc="017E9450">
      <w:numFmt w:val="bullet"/>
      <w:lvlText w:val="•"/>
      <w:lvlJc w:val="left"/>
      <w:pPr>
        <w:ind w:left="6042" w:hanging="279"/>
      </w:pPr>
      <w:rPr>
        <w:rFonts w:hint="default"/>
      </w:rPr>
    </w:lvl>
    <w:lvl w:ilvl="6" w:tplc="25B60CB8">
      <w:numFmt w:val="bullet"/>
      <w:lvlText w:val="•"/>
      <w:lvlJc w:val="left"/>
      <w:pPr>
        <w:ind w:left="7075" w:hanging="279"/>
      </w:pPr>
      <w:rPr>
        <w:rFonts w:hint="default"/>
      </w:rPr>
    </w:lvl>
    <w:lvl w:ilvl="7" w:tplc="3F54E3DE">
      <w:numFmt w:val="bullet"/>
      <w:lvlText w:val="•"/>
      <w:lvlJc w:val="left"/>
      <w:pPr>
        <w:ind w:left="8107" w:hanging="279"/>
      </w:pPr>
      <w:rPr>
        <w:rFonts w:hint="default"/>
      </w:rPr>
    </w:lvl>
    <w:lvl w:ilvl="8" w:tplc="7818A10C">
      <w:numFmt w:val="bullet"/>
      <w:lvlText w:val="•"/>
      <w:lvlJc w:val="left"/>
      <w:pPr>
        <w:ind w:left="9140" w:hanging="279"/>
      </w:pPr>
      <w:rPr>
        <w:rFonts w:hint="default"/>
      </w:rPr>
    </w:lvl>
  </w:abstractNum>
  <w:abstractNum w:abstractNumId="586" w15:restartNumberingAfterBreak="0">
    <w:nsid w:val="7EA42E96"/>
    <w:multiLevelType w:val="multilevel"/>
    <w:tmpl w:val="C8E20162"/>
    <w:lvl w:ilvl="0">
      <w:start w:val="26"/>
      <w:numFmt w:val="decimal"/>
      <w:lvlText w:val="%1"/>
      <w:lvlJc w:val="left"/>
      <w:pPr>
        <w:ind w:left="113" w:hanging="601"/>
        <w:jc w:val="left"/>
      </w:pPr>
      <w:rPr>
        <w:rFonts w:hint="default"/>
      </w:rPr>
    </w:lvl>
    <w:lvl w:ilvl="1">
      <w:start w:val="4"/>
      <w:numFmt w:val="decimal"/>
      <w:lvlText w:val="%1.%2"/>
      <w:lvlJc w:val="left"/>
      <w:pPr>
        <w:ind w:left="113" w:hanging="601"/>
        <w:jc w:val="left"/>
      </w:pPr>
      <w:rPr>
        <w:rFonts w:hint="default"/>
      </w:rPr>
    </w:lvl>
    <w:lvl w:ilvl="2">
      <w:start w:val="1"/>
      <w:numFmt w:val="decimal"/>
      <w:lvlText w:val="%1.%2.%3"/>
      <w:lvlJc w:val="left"/>
      <w:pPr>
        <w:ind w:left="113" w:hanging="601"/>
        <w:jc w:val="left"/>
      </w:pPr>
      <w:rPr>
        <w:rFonts w:ascii="Times New Roman" w:eastAsia="Times New Roman" w:hAnsi="Times New Roman" w:cs="Times New Roman" w:hint="default"/>
        <w:spacing w:val="-2"/>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87" w15:restartNumberingAfterBreak="0">
    <w:nsid w:val="7ED50FD6"/>
    <w:multiLevelType w:val="multilevel"/>
    <w:tmpl w:val="506254F2"/>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75"/>
      <w:numFmt w:val="decimal"/>
      <w:lvlText w:val="%1.%2.%3"/>
      <w:lvlJc w:val="left"/>
      <w:pPr>
        <w:ind w:left="1106" w:hanging="957"/>
        <w:jc w:val="left"/>
      </w:pPr>
      <w:rPr>
        <w:rFonts w:ascii="Georgia" w:eastAsia="Georgia" w:hAnsi="Georgia" w:cs="Georgia" w:hint="default"/>
        <w:b/>
        <w:bCs/>
        <w:w w:val="97"/>
        <w:sz w:val="24"/>
        <w:szCs w:val="24"/>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4468" w:hanging="219"/>
      </w:pPr>
      <w:rPr>
        <w:rFonts w:hint="default"/>
      </w:rPr>
    </w:lvl>
    <w:lvl w:ilvl="5">
      <w:numFmt w:val="bullet"/>
      <w:lvlText w:val="•"/>
      <w:lvlJc w:val="left"/>
      <w:pPr>
        <w:ind w:left="5591" w:hanging="219"/>
      </w:pPr>
      <w:rPr>
        <w:rFonts w:hint="default"/>
      </w:rPr>
    </w:lvl>
    <w:lvl w:ilvl="6">
      <w:numFmt w:val="bullet"/>
      <w:lvlText w:val="•"/>
      <w:lvlJc w:val="left"/>
      <w:pPr>
        <w:ind w:left="6714" w:hanging="219"/>
      </w:pPr>
      <w:rPr>
        <w:rFonts w:hint="default"/>
      </w:rPr>
    </w:lvl>
    <w:lvl w:ilvl="7">
      <w:numFmt w:val="bullet"/>
      <w:lvlText w:val="•"/>
      <w:lvlJc w:val="left"/>
      <w:pPr>
        <w:ind w:left="7837" w:hanging="219"/>
      </w:pPr>
      <w:rPr>
        <w:rFonts w:hint="default"/>
      </w:rPr>
    </w:lvl>
    <w:lvl w:ilvl="8">
      <w:numFmt w:val="bullet"/>
      <w:lvlText w:val="•"/>
      <w:lvlJc w:val="left"/>
      <w:pPr>
        <w:ind w:left="8959" w:hanging="219"/>
      </w:pPr>
      <w:rPr>
        <w:rFonts w:hint="default"/>
      </w:rPr>
    </w:lvl>
  </w:abstractNum>
  <w:abstractNum w:abstractNumId="588" w15:restartNumberingAfterBreak="0">
    <w:nsid w:val="7EFB2640"/>
    <w:multiLevelType w:val="multilevel"/>
    <w:tmpl w:val="4AECAB0E"/>
    <w:lvl w:ilvl="0">
      <w:start w:val="4"/>
      <w:numFmt w:val="decimal"/>
      <w:lvlText w:val="%1"/>
      <w:lvlJc w:val="left"/>
      <w:pPr>
        <w:ind w:left="1106" w:hanging="957"/>
        <w:jc w:val="left"/>
      </w:pPr>
      <w:rPr>
        <w:rFonts w:hint="default"/>
      </w:rPr>
    </w:lvl>
    <w:lvl w:ilvl="1">
      <w:start w:val="1"/>
      <w:numFmt w:val="decimal"/>
      <w:lvlText w:val="%1.%2"/>
      <w:lvlJc w:val="left"/>
      <w:pPr>
        <w:ind w:left="1106" w:hanging="957"/>
        <w:jc w:val="left"/>
      </w:pPr>
      <w:rPr>
        <w:rFonts w:hint="default"/>
      </w:rPr>
    </w:lvl>
    <w:lvl w:ilvl="2">
      <w:start w:val="22"/>
      <w:numFmt w:val="decimal"/>
      <w:lvlText w:val="%1.%2.%3"/>
      <w:lvlJc w:val="left"/>
      <w:pPr>
        <w:ind w:left="1106" w:hanging="957"/>
        <w:jc w:val="left"/>
      </w:pPr>
      <w:rPr>
        <w:rFonts w:ascii="Georgia" w:eastAsia="Georgia" w:hAnsi="Georgia" w:cs="Georgia" w:hint="default"/>
        <w:b/>
        <w:bCs/>
        <w:w w:val="93"/>
        <w:sz w:val="24"/>
        <w:szCs w:val="24"/>
      </w:rPr>
    </w:lvl>
    <w:lvl w:ilvl="3">
      <w:start w:val="1"/>
      <w:numFmt w:val="decimal"/>
      <w:lvlText w:val="%1.%2.%3.%4"/>
      <w:lvlJc w:val="left"/>
      <w:pPr>
        <w:ind w:left="1237" w:hanging="1087"/>
        <w:jc w:val="left"/>
      </w:pPr>
      <w:rPr>
        <w:rFonts w:ascii="Times New Roman" w:eastAsia="Times New Roman" w:hAnsi="Times New Roman" w:cs="Times New Roman" w:hint="default"/>
        <w:b/>
        <w:bCs/>
        <w:w w:val="116"/>
        <w:sz w:val="22"/>
        <w:szCs w:val="22"/>
      </w:rPr>
    </w:lvl>
    <w:lvl w:ilvl="4">
      <w:start w:val="1"/>
      <w:numFmt w:val="decimal"/>
      <w:lvlText w:val="%5."/>
      <w:lvlJc w:val="left"/>
      <w:pPr>
        <w:ind w:left="695" w:hanging="279"/>
        <w:jc w:val="left"/>
      </w:pPr>
      <w:rPr>
        <w:rFonts w:ascii="Times New Roman" w:eastAsia="Times New Roman" w:hAnsi="Times New Roman" w:cs="Times New Roman" w:hint="default"/>
        <w:w w:val="102"/>
        <w:sz w:val="22"/>
        <w:szCs w:val="22"/>
      </w:rPr>
    </w:lvl>
    <w:lvl w:ilvl="5">
      <w:numFmt w:val="bullet"/>
      <w:lvlText w:val="•"/>
      <w:lvlJc w:val="left"/>
      <w:pPr>
        <w:ind w:left="4977" w:hanging="279"/>
      </w:pPr>
      <w:rPr>
        <w:rFonts w:hint="default"/>
      </w:rPr>
    </w:lvl>
    <w:lvl w:ilvl="6">
      <w:numFmt w:val="bullet"/>
      <w:lvlText w:val="•"/>
      <w:lvlJc w:val="left"/>
      <w:pPr>
        <w:ind w:left="6222" w:hanging="279"/>
      </w:pPr>
      <w:rPr>
        <w:rFonts w:hint="default"/>
      </w:rPr>
    </w:lvl>
    <w:lvl w:ilvl="7">
      <w:numFmt w:val="bullet"/>
      <w:lvlText w:val="•"/>
      <w:lvlJc w:val="left"/>
      <w:pPr>
        <w:ind w:left="7468" w:hanging="279"/>
      </w:pPr>
      <w:rPr>
        <w:rFonts w:hint="default"/>
      </w:rPr>
    </w:lvl>
    <w:lvl w:ilvl="8">
      <w:numFmt w:val="bullet"/>
      <w:lvlText w:val="•"/>
      <w:lvlJc w:val="left"/>
      <w:pPr>
        <w:ind w:left="8714" w:hanging="279"/>
      </w:pPr>
      <w:rPr>
        <w:rFonts w:hint="default"/>
      </w:rPr>
    </w:lvl>
  </w:abstractNum>
  <w:abstractNum w:abstractNumId="589" w15:restartNumberingAfterBreak="0">
    <w:nsid w:val="7F1E64A9"/>
    <w:multiLevelType w:val="hybridMultilevel"/>
    <w:tmpl w:val="0C0C7014"/>
    <w:lvl w:ilvl="0" w:tplc="0B8AF726">
      <w:start w:val="1"/>
      <w:numFmt w:val="lowerLetter"/>
      <w:lvlText w:val="(%1)"/>
      <w:lvlJc w:val="left"/>
      <w:pPr>
        <w:ind w:left="1257" w:hanging="360"/>
        <w:jc w:val="left"/>
      </w:pPr>
      <w:rPr>
        <w:rFonts w:ascii="Times New Roman" w:eastAsia="Times New Roman" w:hAnsi="Times New Roman" w:cs="Times New Roman" w:hint="default"/>
        <w:spacing w:val="-27"/>
        <w:w w:val="100"/>
        <w:sz w:val="24"/>
        <w:szCs w:val="24"/>
      </w:rPr>
    </w:lvl>
    <w:lvl w:ilvl="1" w:tplc="25742EC2">
      <w:numFmt w:val="bullet"/>
      <w:lvlText w:val="•"/>
      <w:lvlJc w:val="left"/>
      <w:pPr>
        <w:ind w:left="2120" w:hanging="360"/>
      </w:pPr>
      <w:rPr>
        <w:rFonts w:hint="default"/>
      </w:rPr>
    </w:lvl>
    <w:lvl w:ilvl="2" w:tplc="42A89E7A">
      <w:numFmt w:val="bullet"/>
      <w:lvlText w:val="•"/>
      <w:lvlJc w:val="left"/>
      <w:pPr>
        <w:ind w:left="2981" w:hanging="360"/>
      </w:pPr>
      <w:rPr>
        <w:rFonts w:hint="default"/>
      </w:rPr>
    </w:lvl>
    <w:lvl w:ilvl="3" w:tplc="534025D2">
      <w:numFmt w:val="bullet"/>
      <w:lvlText w:val="•"/>
      <w:lvlJc w:val="left"/>
      <w:pPr>
        <w:ind w:left="3841" w:hanging="360"/>
      </w:pPr>
      <w:rPr>
        <w:rFonts w:hint="default"/>
      </w:rPr>
    </w:lvl>
    <w:lvl w:ilvl="4" w:tplc="64DA5F54">
      <w:numFmt w:val="bullet"/>
      <w:lvlText w:val="•"/>
      <w:lvlJc w:val="left"/>
      <w:pPr>
        <w:ind w:left="4702" w:hanging="360"/>
      </w:pPr>
      <w:rPr>
        <w:rFonts w:hint="default"/>
      </w:rPr>
    </w:lvl>
    <w:lvl w:ilvl="5" w:tplc="99DE765E">
      <w:numFmt w:val="bullet"/>
      <w:lvlText w:val="•"/>
      <w:lvlJc w:val="left"/>
      <w:pPr>
        <w:ind w:left="5562" w:hanging="360"/>
      </w:pPr>
      <w:rPr>
        <w:rFonts w:hint="default"/>
      </w:rPr>
    </w:lvl>
    <w:lvl w:ilvl="6" w:tplc="8F80C1FA">
      <w:numFmt w:val="bullet"/>
      <w:lvlText w:val="•"/>
      <w:lvlJc w:val="left"/>
      <w:pPr>
        <w:ind w:left="6423" w:hanging="360"/>
      </w:pPr>
      <w:rPr>
        <w:rFonts w:hint="default"/>
      </w:rPr>
    </w:lvl>
    <w:lvl w:ilvl="7" w:tplc="12769B5E">
      <w:numFmt w:val="bullet"/>
      <w:lvlText w:val="•"/>
      <w:lvlJc w:val="left"/>
      <w:pPr>
        <w:ind w:left="7283" w:hanging="360"/>
      </w:pPr>
      <w:rPr>
        <w:rFonts w:hint="default"/>
      </w:rPr>
    </w:lvl>
    <w:lvl w:ilvl="8" w:tplc="F15CF3A6">
      <w:numFmt w:val="bullet"/>
      <w:lvlText w:val="•"/>
      <w:lvlJc w:val="left"/>
      <w:pPr>
        <w:ind w:left="8144" w:hanging="360"/>
      </w:pPr>
      <w:rPr>
        <w:rFonts w:hint="default"/>
      </w:rPr>
    </w:lvl>
  </w:abstractNum>
  <w:abstractNum w:abstractNumId="590" w15:restartNumberingAfterBreak="0">
    <w:nsid w:val="7F2D3BE1"/>
    <w:multiLevelType w:val="multilevel"/>
    <w:tmpl w:val="E3920EFE"/>
    <w:lvl w:ilvl="0">
      <w:start w:val="1"/>
      <w:numFmt w:val="decimal"/>
      <w:lvlText w:val="%1"/>
      <w:lvlJc w:val="left"/>
      <w:pPr>
        <w:ind w:left="845" w:hanging="736"/>
        <w:jc w:val="left"/>
      </w:pPr>
      <w:rPr>
        <w:rFonts w:hint="default"/>
      </w:rPr>
    </w:lvl>
    <w:lvl w:ilvl="1">
      <w:start w:val="1"/>
      <w:numFmt w:val="decimal"/>
      <w:lvlText w:val="%1.%2"/>
      <w:lvlJc w:val="left"/>
      <w:pPr>
        <w:ind w:left="845" w:hanging="736"/>
        <w:jc w:val="left"/>
      </w:pPr>
      <w:rPr>
        <w:rFonts w:ascii="Georgia" w:eastAsia="Georgia" w:hAnsi="Georgia" w:cs="Georgia" w:hint="default"/>
        <w:b/>
        <w:bCs/>
        <w:w w:val="112"/>
        <w:sz w:val="28"/>
        <w:szCs w:val="28"/>
      </w:rPr>
    </w:lvl>
    <w:lvl w:ilvl="2">
      <w:numFmt w:val="bullet"/>
      <w:lvlText w:val="•"/>
      <w:lvlJc w:val="left"/>
      <w:pPr>
        <w:ind w:left="655" w:hanging="219"/>
      </w:pPr>
      <w:rPr>
        <w:rFonts w:ascii="Arial" w:eastAsia="Arial" w:hAnsi="Arial" w:cs="Arial" w:hint="default"/>
        <w:i/>
        <w:w w:val="141"/>
        <w:sz w:val="22"/>
        <w:szCs w:val="22"/>
      </w:rPr>
    </w:lvl>
    <w:lvl w:ilvl="3">
      <w:numFmt w:val="bullet"/>
      <w:lvlText w:val="•"/>
      <w:lvlJc w:val="left"/>
      <w:pPr>
        <w:ind w:left="695" w:hanging="219"/>
      </w:pPr>
      <w:rPr>
        <w:rFonts w:ascii="Arial" w:eastAsia="Arial" w:hAnsi="Arial" w:cs="Arial" w:hint="default"/>
        <w:i/>
        <w:w w:val="141"/>
        <w:sz w:val="22"/>
        <w:szCs w:val="22"/>
      </w:rPr>
    </w:lvl>
    <w:lvl w:ilvl="4">
      <w:numFmt w:val="bullet"/>
      <w:lvlText w:val="•"/>
      <w:lvlJc w:val="left"/>
      <w:pPr>
        <w:ind w:left="3291" w:hanging="219"/>
      </w:pPr>
      <w:rPr>
        <w:rFonts w:hint="default"/>
      </w:rPr>
    </w:lvl>
    <w:lvl w:ilvl="5">
      <w:numFmt w:val="bullet"/>
      <w:lvlText w:val="•"/>
      <w:lvlJc w:val="left"/>
      <w:pPr>
        <w:ind w:left="4517" w:hanging="219"/>
      </w:pPr>
      <w:rPr>
        <w:rFonts w:hint="default"/>
      </w:rPr>
    </w:lvl>
    <w:lvl w:ilvl="6">
      <w:numFmt w:val="bullet"/>
      <w:lvlText w:val="•"/>
      <w:lvlJc w:val="left"/>
      <w:pPr>
        <w:ind w:left="5742" w:hanging="219"/>
      </w:pPr>
      <w:rPr>
        <w:rFonts w:hint="default"/>
      </w:rPr>
    </w:lvl>
    <w:lvl w:ilvl="7">
      <w:numFmt w:val="bullet"/>
      <w:lvlText w:val="•"/>
      <w:lvlJc w:val="left"/>
      <w:pPr>
        <w:ind w:left="6968" w:hanging="219"/>
      </w:pPr>
      <w:rPr>
        <w:rFonts w:hint="default"/>
      </w:rPr>
    </w:lvl>
    <w:lvl w:ilvl="8">
      <w:numFmt w:val="bullet"/>
      <w:lvlText w:val="•"/>
      <w:lvlJc w:val="left"/>
      <w:pPr>
        <w:ind w:left="8194" w:hanging="219"/>
      </w:pPr>
      <w:rPr>
        <w:rFonts w:hint="default"/>
      </w:rPr>
    </w:lvl>
  </w:abstractNum>
  <w:abstractNum w:abstractNumId="591" w15:restartNumberingAfterBreak="0">
    <w:nsid w:val="7F454284"/>
    <w:multiLevelType w:val="hybridMultilevel"/>
    <w:tmpl w:val="F196B7F8"/>
    <w:lvl w:ilvl="0" w:tplc="45009CCA">
      <w:numFmt w:val="bullet"/>
      <w:lvlText w:val="•"/>
      <w:lvlJc w:val="left"/>
      <w:pPr>
        <w:ind w:left="218" w:hanging="219"/>
      </w:pPr>
      <w:rPr>
        <w:rFonts w:ascii="Arial" w:eastAsia="Arial" w:hAnsi="Arial" w:cs="Arial" w:hint="default"/>
        <w:i/>
        <w:w w:val="141"/>
        <w:sz w:val="22"/>
        <w:szCs w:val="22"/>
      </w:rPr>
    </w:lvl>
    <w:lvl w:ilvl="1" w:tplc="9CE8E9DE">
      <w:numFmt w:val="bullet"/>
      <w:lvlText w:val="•"/>
      <w:lvlJc w:val="left"/>
      <w:pPr>
        <w:ind w:left="1125" w:hanging="219"/>
      </w:pPr>
      <w:rPr>
        <w:rFonts w:hint="default"/>
      </w:rPr>
    </w:lvl>
    <w:lvl w:ilvl="2" w:tplc="76D41CBC">
      <w:numFmt w:val="bullet"/>
      <w:lvlText w:val="•"/>
      <w:lvlJc w:val="left"/>
      <w:pPr>
        <w:ind w:left="2031" w:hanging="219"/>
      </w:pPr>
      <w:rPr>
        <w:rFonts w:hint="default"/>
      </w:rPr>
    </w:lvl>
    <w:lvl w:ilvl="3" w:tplc="C0200ECE">
      <w:numFmt w:val="bullet"/>
      <w:lvlText w:val="•"/>
      <w:lvlJc w:val="left"/>
      <w:pPr>
        <w:ind w:left="2936" w:hanging="219"/>
      </w:pPr>
      <w:rPr>
        <w:rFonts w:hint="default"/>
      </w:rPr>
    </w:lvl>
    <w:lvl w:ilvl="4" w:tplc="54A6D44C">
      <w:numFmt w:val="bullet"/>
      <w:lvlText w:val="•"/>
      <w:lvlJc w:val="left"/>
      <w:pPr>
        <w:ind w:left="3842" w:hanging="219"/>
      </w:pPr>
      <w:rPr>
        <w:rFonts w:hint="default"/>
      </w:rPr>
    </w:lvl>
    <w:lvl w:ilvl="5" w:tplc="183057B8">
      <w:numFmt w:val="bullet"/>
      <w:lvlText w:val="•"/>
      <w:lvlJc w:val="left"/>
      <w:pPr>
        <w:ind w:left="4747" w:hanging="219"/>
      </w:pPr>
      <w:rPr>
        <w:rFonts w:hint="default"/>
      </w:rPr>
    </w:lvl>
    <w:lvl w:ilvl="6" w:tplc="B4246C9C">
      <w:numFmt w:val="bullet"/>
      <w:lvlText w:val="•"/>
      <w:lvlJc w:val="left"/>
      <w:pPr>
        <w:ind w:left="5653" w:hanging="219"/>
      </w:pPr>
      <w:rPr>
        <w:rFonts w:hint="default"/>
      </w:rPr>
    </w:lvl>
    <w:lvl w:ilvl="7" w:tplc="074411B0">
      <w:numFmt w:val="bullet"/>
      <w:lvlText w:val="•"/>
      <w:lvlJc w:val="left"/>
      <w:pPr>
        <w:ind w:left="6558" w:hanging="219"/>
      </w:pPr>
      <w:rPr>
        <w:rFonts w:hint="default"/>
      </w:rPr>
    </w:lvl>
    <w:lvl w:ilvl="8" w:tplc="EDD82950">
      <w:numFmt w:val="bullet"/>
      <w:lvlText w:val="•"/>
      <w:lvlJc w:val="left"/>
      <w:pPr>
        <w:ind w:left="7464" w:hanging="219"/>
      </w:pPr>
      <w:rPr>
        <w:rFonts w:hint="default"/>
      </w:rPr>
    </w:lvl>
  </w:abstractNum>
  <w:abstractNum w:abstractNumId="592" w15:restartNumberingAfterBreak="0">
    <w:nsid w:val="7F5E067F"/>
    <w:multiLevelType w:val="hybridMultilevel"/>
    <w:tmpl w:val="C7E2B3DE"/>
    <w:lvl w:ilvl="0" w:tplc="CAFCE04A">
      <w:start w:val="17"/>
      <w:numFmt w:val="decimal"/>
      <w:lvlText w:val="%1."/>
      <w:lvlJc w:val="left"/>
      <w:pPr>
        <w:ind w:left="821" w:hanging="356"/>
        <w:jc w:val="left"/>
      </w:pPr>
      <w:rPr>
        <w:rFonts w:ascii="Times New Roman" w:eastAsia="Times New Roman" w:hAnsi="Times New Roman" w:cs="Times New Roman" w:hint="default"/>
        <w:spacing w:val="0"/>
        <w:w w:val="99"/>
        <w:sz w:val="20"/>
        <w:szCs w:val="20"/>
      </w:rPr>
    </w:lvl>
    <w:lvl w:ilvl="1" w:tplc="2B7A65D4">
      <w:numFmt w:val="bullet"/>
      <w:lvlText w:val="•"/>
      <w:lvlJc w:val="left"/>
      <w:pPr>
        <w:ind w:left="1427" w:hanging="356"/>
      </w:pPr>
      <w:rPr>
        <w:rFonts w:hint="default"/>
      </w:rPr>
    </w:lvl>
    <w:lvl w:ilvl="2" w:tplc="DD861840">
      <w:numFmt w:val="bullet"/>
      <w:lvlText w:val="•"/>
      <w:lvlJc w:val="left"/>
      <w:pPr>
        <w:ind w:left="2035" w:hanging="356"/>
      </w:pPr>
      <w:rPr>
        <w:rFonts w:hint="default"/>
      </w:rPr>
    </w:lvl>
    <w:lvl w:ilvl="3" w:tplc="C3C057C8">
      <w:numFmt w:val="bullet"/>
      <w:lvlText w:val="•"/>
      <w:lvlJc w:val="left"/>
      <w:pPr>
        <w:ind w:left="2643" w:hanging="356"/>
      </w:pPr>
      <w:rPr>
        <w:rFonts w:hint="default"/>
      </w:rPr>
    </w:lvl>
    <w:lvl w:ilvl="4" w:tplc="1DFCAB84">
      <w:numFmt w:val="bullet"/>
      <w:lvlText w:val="•"/>
      <w:lvlJc w:val="left"/>
      <w:pPr>
        <w:ind w:left="3251" w:hanging="356"/>
      </w:pPr>
      <w:rPr>
        <w:rFonts w:hint="default"/>
      </w:rPr>
    </w:lvl>
    <w:lvl w:ilvl="5" w:tplc="8F342CA6">
      <w:numFmt w:val="bullet"/>
      <w:lvlText w:val="•"/>
      <w:lvlJc w:val="left"/>
      <w:pPr>
        <w:ind w:left="3859" w:hanging="356"/>
      </w:pPr>
      <w:rPr>
        <w:rFonts w:hint="default"/>
      </w:rPr>
    </w:lvl>
    <w:lvl w:ilvl="6" w:tplc="2B0482FA">
      <w:numFmt w:val="bullet"/>
      <w:lvlText w:val="•"/>
      <w:lvlJc w:val="left"/>
      <w:pPr>
        <w:ind w:left="4466" w:hanging="356"/>
      </w:pPr>
      <w:rPr>
        <w:rFonts w:hint="default"/>
      </w:rPr>
    </w:lvl>
    <w:lvl w:ilvl="7" w:tplc="0EAC532A">
      <w:numFmt w:val="bullet"/>
      <w:lvlText w:val="•"/>
      <w:lvlJc w:val="left"/>
      <w:pPr>
        <w:ind w:left="5074" w:hanging="356"/>
      </w:pPr>
      <w:rPr>
        <w:rFonts w:hint="default"/>
      </w:rPr>
    </w:lvl>
    <w:lvl w:ilvl="8" w:tplc="0BC627EE">
      <w:numFmt w:val="bullet"/>
      <w:lvlText w:val="•"/>
      <w:lvlJc w:val="left"/>
      <w:pPr>
        <w:ind w:left="5682" w:hanging="356"/>
      </w:pPr>
      <w:rPr>
        <w:rFonts w:hint="default"/>
      </w:rPr>
    </w:lvl>
  </w:abstractNum>
  <w:abstractNum w:abstractNumId="593" w15:restartNumberingAfterBreak="0">
    <w:nsid w:val="7F750E67"/>
    <w:multiLevelType w:val="hybridMultilevel"/>
    <w:tmpl w:val="527CB0DC"/>
    <w:lvl w:ilvl="0" w:tplc="635E9586">
      <w:numFmt w:val="bullet"/>
      <w:lvlText w:val="•"/>
      <w:lvlJc w:val="left"/>
      <w:pPr>
        <w:ind w:left="218" w:hanging="219"/>
      </w:pPr>
      <w:rPr>
        <w:rFonts w:ascii="Arial" w:eastAsia="Arial" w:hAnsi="Arial" w:cs="Arial" w:hint="default"/>
        <w:i/>
        <w:w w:val="141"/>
        <w:sz w:val="22"/>
        <w:szCs w:val="22"/>
      </w:rPr>
    </w:lvl>
    <w:lvl w:ilvl="1" w:tplc="BE72AB64">
      <w:numFmt w:val="bullet"/>
      <w:lvlText w:val="•"/>
      <w:lvlJc w:val="left"/>
      <w:pPr>
        <w:ind w:left="1125" w:hanging="219"/>
      </w:pPr>
      <w:rPr>
        <w:rFonts w:hint="default"/>
      </w:rPr>
    </w:lvl>
    <w:lvl w:ilvl="2" w:tplc="91748DEC">
      <w:numFmt w:val="bullet"/>
      <w:lvlText w:val="•"/>
      <w:lvlJc w:val="left"/>
      <w:pPr>
        <w:ind w:left="2030" w:hanging="219"/>
      </w:pPr>
      <w:rPr>
        <w:rFonts w:hint="default"/>
      </w:rPr>
    </w:lvl>
    <w:lvl w:ilvl="3" w:tplc="289A1DEC">
      <w:numFmt w:val="bullet"/>
      <w:lvlText w:val="•"/>
      <w:lvlJc w:val="left"/>
      <w:pPr>
        <w:ind w:left="2936" w:hanging="219"/>
      </w:pPr>
      <w:rPr>
        <w:rFonts w:hint="default"/>
      </w:rPr>
    </w:lvl>
    <w:lvl w:ilvl="4" w:tplc="5F32544E">
      <w:numFmt w:val="bullet"/>
      <w:lvlText w:val="•"/>
      <w:lvlJc w:val="left"/>
      <w:pPr>
        <w:ind w:left="3841" w:hanging="219"/>
      </w:pPr>
      <w:rPr>
        <w:rFonts w:hint="default"/>
      </w:rPr>
    </w:lvl>
    <w:lvl w:ilvl="5" w:tplc="98E045F2">
      <w:numFmt w:val="bullet"/>
      <w:lvlText w:val="•"/>
      <w:lvlJc w:val="left"/>
      <w:pPr>
        <w:ind w:left="4747" w:hanging="219"/>
      </w:pPr>
      <w:rPr>
        <w:rFonts w:hint="default"/>
      </w:rPr>
    </w:lvl>
    <w:lvl w:ilvl="6" w:tplc="C1964328">
      <w:numFmt w:val="bullet"/>
      <w:lvlText w:val="•"/>
      <w:lvlJc w:val="left"/>
      <w:pPr>
        <w:ind w:left="5652" w:hanging="219"/>
      </w:pPr>
      <w:rPr>
        <w:rFonts w:hint="default"/>
      </w:rPr>
    </w:lvl>
    <w:lvl w:ilvl="7" w:tplc="BCCC68EE">
      <w:numFmt w:val="bullet"/>
      <w:lvlText w:val="•"/>
      <w:lvlJc w:val="left"/>
      <w:pPr>
        <w:ind w:left="6558" w:hanging="219"/>
      </w:pPr>
      <w:rPr>
        <w:rFonts w:hint="default"/>
      </w:rPr>
    </w:lvl>
    <w:lvl w:ilvl="8" w:tplc="D056018E">
      <w:numFmt w:val="bullet"/>
      <w:lvlText w:val="•"/>
      <w:lvlJc w:val="left"/>
      <w:pPr>
        <w:ind w:left="7463" w:hanging="219"/>
      </w:pPr>
      <w:rPr>
        <w:rFonts w:hint="default"/>
      </w:rPr>
    </w:lvl>
  </w:abstractNum>
  <w:abstractNum w:abstractNumId="594" w15:restartNumberingAfterBreak="0">
    <w:nsid w:val="7FEB3822"/>
    <w:multiLevelType w:val="hybridMultilevel"/>
    <w:tmpl w:val="610A3768"/>
    <w:lvl w:ilvl="0" w:tplc="F98C20A6">
      <w:start w:val="1"/>
      <w:numFmt w:val="decimal"/>
      <w:lvlText w:val="[%1]"/>
      <w:lvlJc w:val="left"/>
      <w:pPr>
        <w:ind w:left="598" w:hanging="340"/>
        <w:jc w:val="right"/>
      </w:pPr>
      <w:rPr>
        <w:rFonts w:ascii="Times New Roman" w:eastAsia="Times New Roman" w:hAnsi="Times New Roman" w:cs="Times New Roman" w:hint="default"/>
        <w:w w:val="89"/>
        <w:sz w:val="22"/>
        <w:szCs w:val="22"/>
      </w:rPr>
    </w:lvl>
    <w:lvl w:ilvl="1" w:tplc="DE8C27D8">
      <w:numFmt w:val="bullet"/>
      <w:lvlText w:val=""/>
      <w:lvlJc w:val="left"/>
      <w:pPr>
        <w:ind w:left="780" w:hanging="360"/>
      </w:pPr>
      <w:rPr>
        <w:rFonts w:ascii="Wingdings" w:eastAsia="Wingdings" w:hAnsi="Wingdings" w:cs="Wingdings" w:hint="default"/>
        <w:color w:val="0087CC"/>
        <w:w w:val="100"/>
        <w:sz w:val="18"/>
        <w:szCs w:val="18"/>
      </w:rPr>
    </w:lvl>
    <w:lvl w:ilvl="2" w:tplc="163676AA">
      <w:numFmt w:val="bullet"/>
      <w:lvlText w:val="•"/>
      <w:lvlJc w:val="left"/>
      <w:pPr>
        <w:ind w:left="1811" w:hanging="360"/>
      </w:pPr>
      <w:rPr>
        <w:rFonts w:hint="default"/>
      </w:rPr>
    </w:lvl>
    <w:lvl w:ilvl="3" w:tplc="F616343E">
      <w:numFmt w:val="bullet"/>
      <w:lvlText w:val="•"/>
      <w:lvlJc w:val="left"/>
      <w:pPr>
        <w:ind w:left="2843" w:hanging="360"/>
      </w:pPr>
      <w:rPr>
        <w:rFonts w:hint="default"/>
      </w:rPr>
    </w:lvl>
    <w:lvl w:ilvl="4" w:tplc="AEC0AE7E">
      <w:numFmt w:val="bullet"/>
      <w:lvlText w:val="•"/>
      <w:lvlJc w:val="left"/>
      <w:pPr>
        <w:ind w:left="3875" w:hanging="360"/>
      </w:pPr>
      <w:rPr>
        <w:rFonts w:hint="default"/>
      </w:rPr>
    </w:lvl>
    <w:lvl w:ilvl="5" w:tplc="9F9A7626">
      <w:numFmt w:val="bullet"/>
      <w:lvlText w:val="•"/>
      <w:lvlJc w:val="left"/>
      <w:pPr>
        <w:ind w:left="4907" w:hanging="360"/>
      </w:pPr>
      <w:rPr>
        <w:rFonts w:hint="default"/>
      </w:rPr>
    </w:lvl>
    <w:lvl w:ilvl="6" w:tplc="08002C60">
      <w:numFmt w:val="bullet"/>
      <w:lvlText w:val="•"/>
      <w:lvlJc w:val="left"/>
      <w:pPr>
        <w:ind w:left="5939" w:hanging="360"/>
      </w:pPr>
      <w:rPr>
        <w:rFonts w:hint="default"/>
      </w:rPr>
    </w:lvl>
    <w:lvl w:ilvl="7" w:tplc="B1768E4C">
      <w:numFmt w:val="bullet"/>
      <w:lvlText w:val="•"/>
      <w:lvlJc w:val="left"/>
      <w:pPr>
        <w:ind w:left="6970" w:hanging="360"/>
      </w:pPr>
      <w:rPr>
        <w:rFonts w:hint="default"/>
      </w:rPr>
    </w:lvl>
    <w:lvl w:ilvl="8" w:tplc="93F80DC2">
      <w:numFmt w:val="bullet"/>
      <w:lvlText w:val="•"/>
      <w:lvlJc w:val="left"/>
      <w:pPr>
        <w:ind w:left="8002" w:hanging="360"/>
      </w:pPr>
      <w:rPr>
        <w:rFonts w:hint="default"/>
      </w:rPr>
    </w:lvl>
  </w:abstractNum>
  <w:num w:numId="1">
    <w:abstractNumId w:val="12"/>
  </w:num>
  <w:num w:numId="2">
    <w:abstractNumId w:val="374"/>
  </w:num>
  <w:num w:numId="3">
    <w:abstractNumId w:val="434"/>
  </w:num>
  <w:num w:numId="4">
    <w:abstractNumId w:val="408"/>
  </w:num>
  <w:num w:numId="5">
    <w:abstractNumId w:val="55"/>
  </w:num>
  <w:num w:numId="6">
    <w:abstractNumId w:val="575"/>
  </w:num>
  <w:num w:numId="7">
    <w:abstractNumId w:val="369"/>
  </w:num>
  <w:num w:numId="8">
    <w:abstractNumId w:val="592"/>
  </w:num>
  <w:num w:numId="9">
    <w:abstractNumId w:val="119"/>
  </w:num>
  <w:num w:numId="10">
    <w:abstractNumId w:val="69"/>
  </w:num>
  <w:num w:numId="11">
    <w:abstractNumId w:val="463"/>
  </w:num>
  <w:num w:numId="12">
    <w:abstractNumId w:val="28"/>
  </w:num>
  <w:num w:numId="13">
    <w:abstractNumId w:val="1"/>
  </w:num>
  <w:num w:numId="14">
    <w:abstractNumId w:val="321"/>
  </w:num>
  <w:num w:numId="15">
    <w:abstractNumId w:val="465"/>
  </w:num>
  <w:num w:numId="16">
    <w:abstractNumId w:val="95"/>
  </w:num>
  <w:num w:numId="17">
    <w:abstractNumId w:val="437"/>
  </w:num>
  <w:num w:numId="18">
    <w:abstractNumId w:val="36"/>
  </w:num>
  <w:num w:numId="19">
    <w:abstractNumId w:val="459"/>
  </w:num>
  <w:num w:numId="20">
    <w:abstractNumId w:val="316"/>
  </w:num>
  <w:num w:numId="21">
    <w:abstractNumId w:val="138"/>
  </w:num>
  <w:num w:numId="22">
    <w:abstractNumId w:val="140"/>
  </w:num>
  <w:num w:numId="23">
    <w:abstractNumId w:val="552"/>
  </w:num>
  <w:num w:numId="24">
    <w:abstractNumId w:val="404"/>
  </w:num>
  <w:num w:numId="25">
    <w:abstractNumId w:val="356"/>
  </w:num>
  <w:num w:numId="26">
    <w:abstractNumId w:val="317"/>
  </w:num>
  <w:num w:numId="27">
    <w:abstractNumId w:val="327"/>
  </w:num>
  <w:num w:numId="28">
    <w:abstractNumId w:val="304"/>
  </w:num>
  <w:num w:numId="29">
    <w:abstractNumId w:val="286"/>
  </w:num>
  <w:num w:numId="30">
    <w:abstractNumId w:val="412"/>
  </w:num>
  <w:num w:numId="31">
    <w:abstractNumId w:val="191"/>
  </w:num>
  <w:num w:numId="32">
    <w:abstractNumId w:val="42"/>
  </w:num>
  <w:num w:numId="33">
    <w:abstractNumId w:val="213"/>
  </w:num>
  <w:num w:numId="34">
    <w:abstractNumId w:val="56"/>
  </w:num>
  <w:num w:numId="35">
    <w:abstractNumId w:val="353"/>
  </w:num>
  <w:num w:numId="36">
    <w:abstractNumId w:val="397"/>
  </w:num>
  <w:num w:numId="37">
    <w:abstractNumId w:val="120"/>
  </w:num>
  <w:num w:numId="38">
    <w:abstractNumId w:val="390"/>
  </w:num>
  <w:num w:numId="39">
    <w:abstractNumId w:val="205"/>
  </w:num>
  <w:num w:numId="40">
    <w:abstractNumId w:val="104"/>
  </w:num>
  <w:num w:numId="41">
    <w:abstractNumId w:val="279"/>
  </w:num>
  <w:num w:numId="42">
    <w:abstractNumId w:val="433"/>
  </w:num>
  <w:num w:numId="43">
    <w:abstractNumId w:val="249"/>
  </w:num>
  <w:num w:numId="44">
    <w:abstractNumId w:val="259"/>
  </w:num>
  <w:num w:numId="45">
    <w:abstractNumId w:val="334"/>
  </w:num>
  <w:num w:numId="46">
    <w:abstractNumId w:val="562"/>
  </w:num>
  <w:num w:numId="47">
    <w:abstractNumId w:val="183"/>
  </w:num>
  <w:num w:numId="48">
    <w:abstractNumId w:val="90"/>
  </w:num>
  <w:num w:numId="49">
    <w:abstractNumId w:val="527"/>
  </w:num>
  <w:num w:numId="50">
    <w:abstractNumId w:val="447"/>
  </w:num>
  <w:num w:numId="51">
    <w:abstractNumId w:val="294"/>
  </w:num>
  <w:num w:numId="52">
    <w:abstractNumId w:val="564"/>
  </w:num>
  <w:num w:numId="53">
    <w:abstractNumId w:val="467"/>
  </w:num>
  <w:num w:numId="54">
    <w:abstractNumId w:val="198"/>
  </w:num>
  <w:num w:numId="55">
    <w:abstractNumId w:val="422"/>
  </w:num>
  <w:num w:numId="56">
    <w:abstractNumId w:val="13"/>
  </w:num>
  <w:num w:numId="57">
    <w:abstractNumId w:val="58"/>
  </w:num>
  <w:num w:numId="58">
    <w:abstractNumId w:val="174"/>
  </w:num>
  <w:num w:numId="59">
    <w:abstractNumId w:val="296"/>
  </w:num>
  <w:num w:numId="60">
    <w:abstractNumId w:val="15"/>
  </w:num>
  <w:num w:numId="61">
    <w:abstractNumId w:val="484"/>
  </w:num>
  <w:num w:numId="62">
    <w:abstractNumId w:val="449"/>
  </w:num>
  <w:num w:numId="63">
    <w:abstractNumId w:val="538"/>
  </w:num>
  <w:num w:numId="64">
    <w:abstractNumId w:val="561"/>
  </w:num>
  <w:num w:numId="65">
    <w:abstractNumId w:val="520"/>
  </w:num>
  <w:num w:numId="66">
    <w:abstractNumId w:val="27"/>
  </w:num>
  <w:num w:numId="67">
    <w:abstractNumId w:val="441"/>
  </w:num>
  <w:num w:numId="68">
    <w:abstractNumId w:val="563"/>
  </w:num>
  <w:num w:numId="69">
    <w:abstractNumId w:val="594"/>
  </w:num>
  <w:num w:numId="70">
    <w:abstractNumId w:val="170"/>
  </w:num>
  <w:num w:numId="71">
    <w:abstractNumId w:val="177"/>
  </w:num>
  <w:num w:numId="72">
    <w:abstractNumId w:val="545"/>
  </w:num>
  <w:num w:numId="73">
    <w:abstractNumId w:val="262"/>
  </w:num>
  <w:num w:numId="74">
    <w:abstractNumId w:val="207"/>
  </w:num>
  <w:num w:numId="75">
    <w:abstractNumId w:val="272"/>
  </w:num>
  <w:num w:numId="76">
    <w:abstractNumId w:val="452"/>
  </w:num>
  <w:num w:numId="77">
    <w:abstractNumId w:val="57"/>
  </w:num>
  <w:num w:numId="78">
    <w:abstractNumId w:val="446"/>
  </w:num>
  <w:num w:numId="79">
    <w:abstractNumId w:val="197"/>
  </w:num>
  <w:num w:numId="80">
    <w:abstractNumId w:val="472"/>
  </w:num>
  <w:num w:numId="81">
    <w:abstractNumId w:val="461"/>
  </w:num>
  <w:num w:numId="82">
    <w:abstractNumId w:val="547"/>
  </w:num>
  <w:num w:numId="83">
    <w:abstractNumId w:val="110"/>
  </w:num>
  <w:num w:numId="84">
    <w:abstractNumId w:val="275"/>
  </w:num>
  <w:num w:numId="85">
    <w:abstractNumId w:val="581"/>
  </w:num>
  <w:num w:numId="86">
    <w:abstractNumId w:val="118"/>
  </w:num>
  <w:num w:numId="87">
    <w:abstractNumId w:val="584"/>
  </w:num>
  <w:num w:numId="88">
    <w:abstractNumId w:val="505"/>
  </w:num>
  <w:num w:numId="89">
    <w:abstractNumId w:val="526"/>
  </w:num>
  <w:num w:numId="90">
    <w:abstractNumId w:val="186"/>
  </w:num>
  <w:num w:numId="91">
    <w:abstractNumId w:val="115"/>
  </w:num>
  <w:num w:numId="92">
    <w:abstractNumId w:val="556"/>
  </w:num>
  <w:num w:numId="93">
    <w:abstractNumId w:val="189"/>
  </w:num>
  <w:num w:numId="94">
    <w:abstractNumId w:val="549"/>
  </w:num>
  <w:num w:numId="95">
    <w:abstractNumId w:val="501"/>
  </w:num>
  <w:num w:numId="96">
    <w:abstractNumId w:val="355"/>
  </w:num>
  <w:num w:numId="97">
    <w:abstractNumId w:val="325"/>
  </w:num>
  <w:num w:numId="98">
    <w:abstractNumId w:val="219"/>
  </w:num>
  <w:num w:numId="99">
    <w:abstractNumId w:val="587"/>
  </w:num>
  <w:num w:numId="100">
    <w:abstractNumId w:val="40"/>
  </w:num>
  <w:num w:numId="101">
    <w:abstractNumId w:val="142"/>
  </w:num>
  <w:num w:numId="102">
    <w:abstractNumId w:val="73"/>
  </w:num>
  <w:num w:numId="103">
    <w:abstractNumId w:val="551"/>
  </w:num>
  <w:num w:numId="104">
    <w:abstractNumId w:val="30"/>
  </w:num>
  <w:num w:numId="105">
    <w:abstractNumId w:val="400"/>
  </w:num>
  <w:num w:numId="106">
    <w:abstractNumId w:val="513"/>
  </w:num>
  <w:num w:numId="107">
    <w:abstractNumId w:val="349"/>
  </w:num>
  <w:num w:numId="108">
    <w:abstractNumId w:val="250"/>
  </w:num>
  <w:num w:numId="109">
    <w:abstractNumId w:val="451"/>
  </w:num>
  <w:num w:numId="110">
    <w:abstractNumId w:val="246"/>
  </w:num>
  <w:num w:numId="111">
    <w:abstractNumId w:val="322"/>
  </w:num>
  <w:num w:numId="112">
    <w:abstractNumId w:val="507"/>
  </w:num>
  <w:num w:numId="113">
    <w:abstractNumId w:val="131"/>
  </w:num>
  <w:num w:numId="114">
    <w:abstractNumId w:val="135"/>
  </w:num>
  <w:num w:numId="115">
    <w:abstractNumId w:val="185"/>
  </w:num>
  <w:num w:numId="116">
    <w:abstractNumId w:val="483"/>
  </w:num>
  <w:num w:numId="117">
    <w:abstractNumId w:val="398"/>
  </w:num>
  <w:num w:numId="118">
    <w:abstractNumId w:val="215"/>
  </w:num>
  <w:num w:numId="119">
    <w:abstractNumId w:val="328"/>
  </w:num>
  <w:num w:numId="120">
    <w:abstractNumId w:val="424"/>
  </w:num>
  <w:num w:numId="121">
    <w:abstractNumId w:val="477"/>
  </w:num>
  <w:num w:numId="122">
    <w:abstractNumId w:val="260"/>
  </w:num>
  <w:num w:numId="123">
    <w:abstractNumId w:val="190"/>
  </w:num>
  <w:num w:numId="124">
    <w:abstractNumId w:val="315"/>
  </w:num>
  <w:num w:numId="125">
    <w:abstractNumId w:val="66"/>
  </w:num>
  <w:num w:numId="126">
    <w:abstractNumId w:val="70"/>
  </w:num>
  <w:num w:numId="127">
    <w:abstractNumId w:val="370"/>
  </w:num>
  <w:num w:numId="128">
    <w:abstractNumId w:val="344"/>
  </w:num>
  <w:num w:numId="129">
    <w:abstractNumId w:val="139"/>
  </w:num>
  <w:num w:numId="130">
    <w:abstractNumId w:val="263"/>
  </w:num>
  <w:num w:numId="131">
    <w:abstractNumId w:val="237"/>
  </w:num>
  <w:num w:numId="132">
    <w:abstractNumId w:val="278"/>
  </w:num>
  <w:num w:numId="133">
    <w:abstractNumId w:val="511"/>
  </w:num>
  <w:num w:numId="134">
    <w:abstractNumId w:val="287"/>
  </w:num>
  <w:num w:numId="135">
    <w:abstractNumId w:val="241"/>
  </w:num>
  <w:num w:numId="136">
    <w:abstractNumId w:val="91"/>
  </w:num>
  <w:num w:numId="137">
    <w:abstractNumId w:val="224"/>
  </w:num>
  <w:num w:numId="138">
    <w:abstractNumId w:val="425"/>
  </w:num>
  <w:num w:numId="139">
    <w:abstractNumId w:val="301"/>
  </w:num>
  <w:num w:numId="140">
    <w:abstractNumId w:val="188"/>
  </w:num>
  <w:num w:numId="141">
    <w:abstractNumId w:val="52"/>
  </w:num>
  <w:num w:numId="142">
    <w:abstractNumId w:val="3"/>
  </w:num>
  <w:num w:numId="143">
    <w:abstractNumId w:val="415"/>
  </w:num>
  <w:num w:numId="144">
    <w:abstractNumId w:val="77"/>
  </w:num>
  <w:num w:numId="145">
    <w:abstractNumId w:val="323"/>
  </w:num>
  <w:num w:numId="146">
    <w:abstractNumId w:val="423"/>
  </w:num>
  <w:num w:numId="147">
    <w:abstractNumId w:val="116"/>
  </w:num>
  <w:num w:numId="148">
    <w:abstractNumId w:val="87"/>
  </w:num>
  <w:num w:numId="149">
    <w:abstractNumId w:val="20"/>
  </w:num>
  <w:num w:numId="150">
    <w:abstractNumId w:val="504"/>
  </w:num>
  <w:num w:numId="151">
    <w:abstractNumId w:val="65"/>
  </w:num>
  <w:num w:numId="152">
    <w:abstractNumId w:val="21"/>
  </w:num>
  <w:num w:numId="153">
    <w:abstractNumId w:val="299"/>
  </w:num>
  <w:num w:numId="154">
    <w:abstractNumId w:val="492"/>
  </w:num>
  <w:num w:numId="155">
    <w:abstractNumId w:val="211"/>
  </w:num>
  <w:num w:numId="156">
    <w:abstractNumId w:val="22"/>
  </w:num>
  <w:num w:numId="157">
    <w:abstractNumId w:val="72"/>
  </w:num>
  <w:num w:numId="158">
    <w:abstractNumId w:val="363"/>
  </w:num>
  <w:num w:numId="159">
    <w:abstractNumId w:val="265"/>
  </w:num>
  <w:num w:numId="160">
    <w:abstractNumId w:val="347"/>
  </w:num>
  <w:num w:numId="161">
    <w:abstractNumId w:val="350"/>
  </w:num>
  <w:num w:numId="162">
    <w:abstractNumId w:val="86"/>
  </w:num>
  <w:num w:numId="163">
    <w:abstractNumId w:val="470"/>
  </w:num>
  <w:num w:numId="164">
    <w:abstractNumId w:val="432"/>
  </w:num>
  <w:num w:numId="165">
    <w:abstractNumId w:val="464"/>
  </w:num>
  <w:num w:numId="166">
    <w:abstractNumId w:val="47"/>
  </w:num>
  <w:num w:numId="167">
    <w:abstractNumId w:val="312"/>
  </w:num>
  <w:num w:numId="168">
    <w:abstractNumId w:val="343"/>
  </w:num>
  <w:num w:numId="169">
    <w:abstractNumId w:val="403"/>
  </w:num>
  <w:num w:numId="170">
    <w:abstractNumId w:val="257"/>
  </w:num>
  <w:num w:numId="171">
    <w:abstractNumId w:val="89"/>
  </w:num>
  <w:num w:numId="172">
    <w:abstractNumId w:val="84"/>
  </w:num>
  <w:num w:numId="173">
    <w:abstractNumId w:val="536"/>
  </w:num>
  <w:num w:numId="174">
    <w:abstractNumId w:val="354"/>
  </w:num>
  <w:num w:numId="175">
    <w:abstractNumId w:val="32"/>
  </w:num>
  <w:num w:numId="176">
    <w:abstractNumId w:val="156"/>
  </w:num>
  <w:num w:numId="177">
    <w:abstractNumId w:val="376"/>
  </w:num>
  <w:num w:numId="178">
    <w:abstractNumId w:val="271"/>
  </w:num>
  <w:num w:numId="179">
    <w:abstractNumId w:val="580"/>
  </w:num>
  <w:num w:numId="180">
    <w:abstractNumId w:val="435"/>
  </w:num>
  <w:num w:numId="181">
    <w:abstractNumId w:val="445"/>
  </w:num>
  <w:num w:numId="182">
    <w:abstractNumId w:val="149"/>
  </w:num>
  <w:num w:numId="183">
    <w:abstractNumId w:val="314"/>
  </w:num>
  <w:num w:numId="184">
    <w:abstractNumId w:val="364"/>
  </w:num>
  <w:num w:numId="185">
    <w:abstractNumId w:val="39"/>
  </w:num>
  <w:num w:numId="186">
    <w:abstractNumId w:val="486"/>
  </w:num>
  <w:num w:numId="187">
    <w:abstractNumId w:val="117"/>
  </w:num>
  <w:num w:numId="188">
    <w:abstractNumId w:val="273"/>
  </w:num>
  <w:num w:numId="189">
    <w:abstractNumId w:val="522"/>
  </w:num>
  <w:num w:numId="190">
    <w:abstractNumId w:val="71"/>
  </w:num>
  <w:num w:numId="191">
    <w:abstractNumId w:val="341"/>
  </w:num>
  <w:num w:numId="192">
    <w:abstractNumId w:val="438"/>
  </w:num>
  <w:num w:numId="193">
    <w:abstractNumId w:val="297"/>
  </w:num>
  <w:num w:numId="194">
    <w:abstractNumId w:val="578"/>
  </w:num>
  <w:num w:numId="195">
    <w:abstractNumId w:val="216"/>
  </w:num>
  <w:num w:numId="196">
    <w:abstractNumId w:val="162"/>
  </w:num>
  <w:num w:numId="197">
    <w:abstractNumId w:val="114"/>
  </w:num>
  <w:num w:numId="198">
    <w:abstractNumId w:val="471"/>
  </w:num>
  <w:num w:numId="199">
    <w:abstractNumId w:val="221"/>
  </w:num>
  <w:num w:numId="200">
    <w:abstractNumId w:val="103"/>
  </w:num>
  <w:num w:numId="201">
    <w:abstractNumId w:val="223"/>
  </w:num>
  <w:num w:numId="202">
    <w:abstractNumId w:val="25"/>
  </w:num>
  <w:num w:numId="203">
    <w:abstractNumId w:val="298"/>
  </w:num>
  <w:num w:numId="204">
    <w:abstractNumId w:val="588"/>
  </w:num>
  <w:num w:numId="205">
    <w:abstractNumId w:val="338"/>
  </w:num>
  <w:num w:numId="206">
    <w:abstractNumId w:val="248"/>
  </w:num>
  <w:num w:numId="207">
    <w:abstractNumId w:val="359"/>
  </w:num>
  <w:num w:numId="208">
    <w:abstractNumId w:val="410"/>
  </w:num>
  <w:num w:numId="209">
    <w:abstractNumId w:val="182"/>
  </w:num>
  <w:num w:numId="210">
    <w:abstractNumId w:val="476"/>
  </w:num>
  <w:num w:numId="211">
    <w:abstractNumId w:val="568"/>
  </w:num>
  <w:num w:numId="212">
    <w:abstractNumId w:val="80"/>
  </w:num>
  <w:num w:numId="213">
    <w:abstractNumId w:val="192"/>
  </w:num>
  <w:num w:numId="214">
    <w:abstractNumId w:val="330"/>
  </w:num>
  <w:num w:numId="215">
    <w:abstractNumId w:val="391"/>
  </w:num>
  <w:num w:numId="216">
    <w:abstractNumId w:val="303"/>
  </w:num>
  <w:num w:numId="217">
    <w:abstractNumId w:val="204"/>
  </w:num>
  <w:num w:numId="218">
    <w:abstractNumId w:val="14"/>
  </w:num>
  <w:num w:numId="219">
    <w:abstractNumId w:val="440"/>
  </w:num>
  <w:num w:numId="220">
    <w:abstractNumId w:val="64"/>
  </w:num>
  <w:num w:numId="221">
    <w:abstractNumId w:val="128"/>
  </w:num>
  <w:num w:numId="222">
    <w:abstractNumId w:val="506"/>
  </w:num>
  <w:num w:numId="223">
    <w:abstractNumId w:val="582"/>
  </w:num>
  <w:num w:numId="224">
    <w:abstractNumId w:val="418"/>
  </w:num>
  <w:num w:numId="225">
    <w:abstractNumId w:val="229"/>
  </w:num>
  <w:num w:numId="226">
    <w:abstractNumId w:val="261"/>
  </w:num>
  <w:num w:numId="227">
    <w:abstractNumId w:val="352"/>
  </w:num>
  <w:num w:numId="228">
    <w:abstractNumId w:val="479"/>
  </w:num>
  <w:num w:numId="229">
    <w:abstractNumId w:val="129"/>
  </w:num>
  <w:num w:numId="230">
    <w:abstractNumId w:val="276"/>
  </w:num>
  <w:num w:numId="231">
    <w:abstractNumId w:val="497"/>
  </w:num>
  <w:num w:numId="232">
    <w:abstractNumId w:val="535"/>
  </w:num>
  <w:num w:numId="233">
    <w:abstractNumId w:val="193"/>
  </w:num>
  <w:num w:numId="234">
    <w:abstractNumId w:val="175"/>
  </w:num>
  <w:num w:numId="235">
    <w:abstractNumId w:val="518"/>
  </w:num>
  <w:num w:numId="236">
    <w:abstractNumId w:val="76"/>
  </w:num>
  <w:num w:numId="237">
    <w:abstractNumId w:val="358"/>
  </w:num>
  <w:num w:numId="238">
    <w:abstractNumId w:val="255"/>
  </w:num>
  <w:num w:numId="239">
    <w:abstractNumId w:val="167"/>
  </w:num>
  <w:num w:numId="240">
    <w:abstractNumId w:val="270"/>
  </w:num>
  <w:num w:numId="241">
    <w:abstractNumId w:val="254"/>
  </w:num>
  <w:num w:numId="242">
    <w:abstractNumId w:val="550"/>
  </w:num>
  <w:num w:numId="243">
    <w:abstractNumId w:val="172"/>
  </w:num>
  <w:num w:numId="244">
    <w:abstractNumId w:val="387"/>
  </w:num>
  <w:num w:numId="245">
    <w:abstractNumId w:val="166"/>
  </w:num>
  <w:num w:numId="246">
    <w:abstractNumId w:val="361"/>
  </w:num>
  <w:num w:numId="247">
    <w:abstractNumId w:val="67"/>
  </w:num>
  <w:num w:numId="248">
    <w:abstractNumId w:val="494"/>
  </w:num>
  <w:num w:numId="249">
    <w:abstractNumId w:val="251"/>
  </w:num>
  <w:num w:numId="250">
    <w:abstractNumId w:val="346"/>
  </w:num>
  <w:num w:numId="251">
    <w:abstractNumId w:val="93"/>
  </w:num>
  <w:num w:numId="252">
    <w:abstractNumId w:val="133"/>
  </w:num>
  <w:num w:numId="253">
    <w:abstractNumId w:val="122"/>
  </w:num>
  <w:num w:numId="254">
    <w:abstractNumId w:val="54"/>
  </w:num>
  <w:num w:numId="255">
    <w:abstractNumId w:val="41"/>
  </w:num>
  <w:num w:numId="256">
    <w:abstractNumId w:val="566"/>
  </w:num>
  <w:num w:numId="257">
    <w:abstractNumId w:val="234"/>
  </w:num>
  <w:num w:numId="258">
    <w:abstractNumId w:val="320"/>
  </w:num>
  <w:num w:numId="259">
    <w:abstractNumId w:val="18"/>
  </w:num>
  <w:num w:numId="260">
    <w:abstractNumId w:val="560"/>
  </w:num>
  <w:num w:numId="261">
    <w:abstractNumId w:val="541"/>
  </w:num>
  <w:num w:numId="262">
    <w:abstractNumId w:val="49"/>
  </w:num>
  <w:num w:numId="263">
    <w:abstractNumId w:val="394"/>
  </w:num>
  <w:num w:numId="264">
    <w:abstractNumId w:val="448"/>
  </w:num>
  <w:num w:numId="265">
    <w:abstractNumId w:val="428"/>
  </w:num>
  <w:num w:numId="266">
    <w:abstractNumId w:val="565"/>
  </w:num>
  <w:num w:numId="267">
    <w:abstractNumId w:val="226"/>
  </w:num>
  <w:num w:numId="268">
    <w:abstractNumId w:val="348"/>
  </w:num>
  <w:num w:numId="269">
    <w:abstractNumId w:val="268"/>
  </w:num>
  <w:num w:numId="270">
    <w:abstractNumId w:val="283"/>
  </w:num>
  <w:num w:numId="271">
    <w:abstractNumId w:val="339"/>
  </w:num>
  <w:num w:numId="272">
    <w:abstractNumId w:val="24"/>
  </w:num>
  <w:num w:numId="273">
    <w:abstractNumId w:val="386"/>
  </w:num>
  <w:num w:numId="274">
    <w:abstractNumId w:val="201"/>
  </w:num>
  <w:num w:numId="275">
    <w:abstractNumId w:val="413"/>
  </w:num>
  <w:num w:numId="276">
    <w:abstractNumId w:val="421"/>
  </w:num>
  <w:num w:numId="277">
    <w:abstractNumId w:val="125"/>
  </w:num>
  <w:num w:numId="278">
    <w:abstractNumId w:val="378"/>
  </w:num>
  <w:num w:numId="279">
    <w:abstractNumId w:val="450"/>
  </w:num>
  <w:num w:numId="280">
    <w:abstractNumId w:val="199"/>
  </w:num>
  <w:num w:numId="281">
    <w:abstractNumId w:val="217"/>
  </w:num>
  <w:num w:numId="282">
    <w:abstractNumId w:val="489"/>
  </w:num>
  <w:num w:numId="283">
    <w:abstractNumId w:val="365"/>
  </w:num>
  <w:num w:numId="284">
    <w:abstractNumId w:val="585"/>
  </w:num>
  <w:num w:numId="285">
    <w:abstractNumId w:val="454"/>
  </w:num>
  <w:num w:numId="286">
    <w:abstractNumId w:val="16"/>
  </w:num>
  <w:num w:numId="287">
    <w:abstractNumId w:val="79"/>
  </w:num>
  <w:num w:numId="288">
    <w:abstractNumId w:val="411"/>
  </w:num>
  <w:num w:numId="289">
    <w:abstractNumId w:val="583"/>
  </w:num>
  <w:num w:numId="290">
    <w:abstractNumId w:val="462"/>
  </w:num>
  <w:num w:numId="291">
    <w:abstractNumId w:val="473"/>
  </w:num>
  <w:num w:numId="292">
    <w:abstractNumId w:val="367"/>
  </w:num>
  <w:num w:numId="293">
    <w:abstractNumId w:val="220"/>
  </w:num>
  <w:num w:numId="294">
    <w:abstractNumId w:val="480"/>
  </w:num>
  <w:num w:numId="295">
    <w:abstractNumId w:val="288"/>
  </w:num>
  <w:num w:numId="296">
    <w:abstractNumId w:val="533"/>
  </w:num>
  <w:num w:numId="297">
    <w:abstractNumId w:val="195"/>
  </w:num>
  <w:num w:numId="298">
    <w:abstractNumId w:val="337"/>
  </w:num>
  <w:num w:numId="299">
    <w:abstractNumId w:val="206"/>
  </w:num>
  <w:num w:numId="300">
    <w:abstractNumId w:val="285"/>
  </w:num>
  <w:num w:numId="301">
    <w:abstractNumId w:val="151"/>
  </w:num>
  <w:num w:numId="302">
    <w:abstractNumId w:val="499"/>
  </w:num>
  <w:num w:numId="303">
    <w:abstractNumId w:val="405"/>
  </w:num>
  <w:num w:numId="304">
    <w:abstractNumId w:val="539"/>
  </w:num>
  <w:num w:numId="305">
    <w:abstractNumId w:val="99"/>
  </w:num>
  <w:num w:numId="306">
    <w:abstractNumId w:val="406"/>
  </w:num>
  <w:num w:numId="307">
    <w:abstractNumId w:val="168"/>
  </w:num>
  <w:num w:numId="308">
    <w:abstractNumId w:val="26"/>
  </w:num>
  <w:num w:numId="309">
    <w:abstractNumId w:val="232"/>
  </w:num>
  <w:num w:numId="310">
    <w:abstractNumId w:val="247"/>
  </w:num>
  <w:num w:numId="311">
    <w:abstractNumId w:val="152"/>
  </w:num>
  <w:num w:numId="312">
    <w:abstractNumId w:val="141"/>
  </w:num>
  <w:num w:numId="313">
    <w:abstractNumId w:val="184"/>
  </w:num>
  <w:num w:numId="314">
    <w:abstractNumId w:val="379"/>
  </w:num>
  <w:num w:numId="315">
    <w:abstractNumId w:val="388"/>
  </w:num>
  <w:num w:numId="316">
    <w:abstractNumId w:val="474"/>
  </w:num>
  <w:num w:numId="317">
    <w:abstractNumId w:val="546"/>
  </w:num>
  <w:num w:numId="318">
    <w:abstractNumId w:val="572"/>
  </w:num>
  <w:num w:numId="319">
    <w:abstractNumId w:val="382"/>
  </w:num>
  <w:num w:numId="320">
    <w:abstractNumId w:val="111"/>
  </w:num>
  <w:num w:numId="321">
    <w:abstractNumId w:val="81"/>
  </w:num>
  <w:num w:numId="322">
    <w:abstractNumId w:val="577"/>
  </w:num>
  <w:num w:numId="323">
    <w:abstractNumId w:val="7"/>
  </w:num>
  <w:num w:numId="324">
    <w:abstractNumId w:val="395"/>
  </w:num>
  <w:num w:numId="325">
    <w:abstractNumId w:val="150"/>
  </w:num>
  <w:num w:numId="326">
    <w:abstractNumId w:val="266"/>
  </w:num>
  <w:num w:numId="327">
    <w:abstractNumId w:val="17"/>
  </w:num>
  <w:num w:numId="328">
    <w:abstractNumId w:val="491"/>
  </w:num>
  <w:num w:numId="329">
    <w:abstractNumId w:val="392"/>
  </w:num>
  <w:num w:numId="330">
    <w:abstractNumId w:val="60"/>
  </w:num>
  <w:num w:numId="331">
    <w:abstractNumId w:val="540"/>
  </w:num>
  <w:num w:numId="332">
    <w:abstractNumId w:val="380"/>
  </w:num>
  <w:num w:numId="333">
    <w:abstractNumId w:val="417"/>
  </w:num>
  <w:num w:numId="334">
    <w:abstractNumId w:val="31"/>
  </w:num>
  <w:num w:numId="335">
    <w:abstractNumId w:val="335"/>
  </w:num>
  <w:num w:numId="336">
    <w:abstractNumId w:val="399"/>
  </w:num>
  <w:num w:numId="337">
    <w:abstractNumId w:val="46"/>
  </w:num>
  <w:num w:numId="338">
    <w:abstractNumId w:val="510"/>
  </w:num>
  <w:num w:numId="339">
    <w:abstractNumId w:val="570"/>
  </w:num>
  <w:num w:numId="340">
    <w:abstractNumId w:val="94"/>
  </w:num>
  <w:num w:numId="341">
    <w:abstractNumId w:val="53"/>
  </w:num>
  <w:num w:numId="342">
    <w:abstractNumId w:val="416"/>
  </w:num>
  <w:num w:numId="343">
    <w:abstractNumId w:val="401"/>
  </w:num>
  <w:num w:numId="344">
    <w:abstractNumId w:val="293"/>
  </w:num>
  <w:num w:numId="345">
    <w:abstractNumId w:val="108"/>
  </w:num>
  <w:num w:numId="346">
    <w:abstractNumId w:val="292"/>
  </w:num>
  <w:num w:numId="347">
    <w:abstractNumId w:val="372"/>
  </w:num>
  <w:num w:numId="348">
    <w:abstractNumId w:val="531"/>
  </w:num>
  <w:num w:numId="349">
    <w:abstractNumId w:val="181"/>
  </w:num>
  <w:num w:numId="350">
    <w:abstractNumId w:val="468"/>
  </w:num>
  <w:num w:numId="351">
    <w:abstractNumId w:val="102"/>
  </w:num>
  <w:num w:numId="352">
    <w:abstractNumId w:val="558"/>
  </w:num>
  <w:num w:numId="353">
    <w:abstractNumId w:val="419"/>
  </w:num>
  <w:num w:numId="354">
    <w:abstractNumId w:val="458"/>
  </w:num>
  <w:num w:numId="355">
    <w:abstractNumId w:val="107"/>
  </w:num>
  <w:num w:numId="356">
    <w:abstractNumId w:val="194"/>
  </w:num>
  <w:num w:numId="357">
    <w:abstractNumId w:val="426"/>
  </w:num>
  <w:num w:numId="358">
    <w:abstractNumId w:val="245"/>
  </w:num>
  <w:num w:numId="359">
    <w:abstractNumId w:val="6"/>
  </w:num>
  <w:num w:numId="360">
    <w:abstractNumId w:val="35"/>
  </w:num>
  <w:num w:numId="361">
    <w:abstractNumId w:val="331"/>
  </w:num>
  <w:num w:numId="362">
    <w:abstractNumId w:val="576"/>
  </w:num>
  <w:num w:numId="363">
    <w:abstractNumId w:val="557"/>
  </w:num>
  <w:num w:numId="364">
    <w:abstractNumId w:val="521"/>
  </w:num>
  <w:num w:numId="365">
    <w:abstractNumId w:val="555"/>
  </w:num>
  <w:num w:numId="366">
    <w:abstractNumId w:val="82"/>
  </w:num>
  <w:num w:numId="367">
    <w:abstractNumId w:val="218"/>
  </w:num>
  <w:num w:numId="368">
    <w:abstractNumId w:val="258"/>
  </w:num>
  <w:num w:numId="369">
    <w:abstractNumId w:val="460"/>
  </w:num>
  <w:num w:numId="370">
    <w:abstractNumId w:val="96"/>
  </w:num>
  <w:num w:numId="371">
    <w:abstractNumId w:val="19"/>
  </w:num>
  <w:num w:numId="372">
    <w:abstractNumId w:val="143"/>
  </w:num>
  <w:num w:numId="373">
    <w:abstractNumId w:val="466"/>
  </w:num>
  <w:num w:numId="374">
    <w:abstractNumId w:val="414"/>
  </w:num>
  <w:num w:numId="375">
    <w:abstractNumId w:val="528"/>
  </w:num>
  <w:num w:numId="376">
    <w:abstractNumId w:val="368"/>
  </w:num>
  <w:num w:numId="377">
    <w:abstractNumId w:val="515"/>
  </w:num>
  <w:num w:numId="378">
    <w:abstractNumId w:val="490"/>
  </w:num>
  <w:num w:numId="379">
    <w:abstractNumId w:val="233"/>
  </w:num>
  <w:num w:numId="380">
    <w:abstractNumId w:val="68"/>
  </w:num>
  <w:num w:numId="381">
    <w:abstractNumId w:val="0"/>
  </w:num>
  <w:num w:numId="382">
    <w:abstractNumId w:val="481"/>
  </w:num>
  <w:num w:numId="383">
    <w:abstractNumId w:val="59"/>
  </w:num>
  <w:num w:numId="384">
    <w:abstractNumId w:val="137"/>
  </w:num>
  <w:num w:numId="385">
    <w:abstractNumId w:val="308"/>
  </w:num>
  <w:num w:numId="386">
    <w:abstractNumId w:val="512"/>
  </w:num>
  <w:num w:numId="387">
    <w:abstractNumId w:val="51"/>
  </w:num>
  <w:num w:numId="388">
    <w:abstractNumId w:val="431"/>
  </w:num>
  <w:num w:numId="389">
    <w:abstractNumId w:val="231"/>
  </w:num>
  <w:num w:numId="390">
    <w:abstractNumId w:val="123"/>
  </w:num>
  <w:num w:numId="391">
    <w:abstractNumId w:val="4"/>
  </w:num>
  <w:num w:numId="392">
    <w:abstractNumId w:val="495"/>
  </w:num>
  <w:num w:numId="393">
    <w:abstractNumId w:val="227"/>
  </w:num>
  <w:num w:numId="394">
    <w:abstractNumId w:val="310"/>
  </w:num>
  <w:num w:numId="395">
    <w:abstractNumId w:val="537"/>
  </w:num>
  <w:num w:numId="396">
    <w:abstractNumId w:val="100"/>
  </w:num>
  <w:num w:numId="397">
    <w:abstractNumId w:val="43"/>
  </w:num>
  <w:num w:numId="398">
    <w:abstractNumId w:val="147"/>
  </w:num>
  <w:num w:numId="399">
    <w:abstractNumId w:val="593"/>
  </w:num>
  <w:num w:numId="400">
    <w:abstractNumId w:val="74"/>
  </w:num>
  <w:num w:numId="401">
    <w:abstractNumId w:val="493"/>
  </w:num>
  <w:num w:numId="402">
    <w:abstractNumId w:val="159"/>
  </w:num>
  <w:num w:numId="403">
    <w:abstractNumId w:val="11"/>
  </w:num>
  <w:num w:numId="404">
    <w:abstractNumId w:val="590"/>
  </w:num>
  <w:num w:numId="405">
    <w:abstractNumId w:val="228"/>
  </w:num>
  <w:num w:numId="406">
    <w:abstractNumId w:val="242"/>
  </w:num>
  <w:num w:numId="407">
    <w:abstractNumId w:val="525"/>
  </w:num>
  <w:num w:numId="408">
    <w:abstractNumId w:val="98"/>
  </w:num>
  <w:num w:numId="409">
    <w:abstractNumId w:val="357"/>
  </w:num>
  <w:num w:numId="410">
    <w:abstractNumId w:val="202"/>
  </w:num>
  <w:num w:numId="411">
    <w:abstractNumId w:val="340"/>
  </w:num>
  <w:num w:numId="412">
    <w:abstractNumId w:val="453"/>
  </w:num>
  <w:num w:numId="413">
    <w:abstractNumId w:val="313"/>
  </w:num>
  <w:num w:numId="414">
    <w:abstractNumId w:val="34"/>
  </w:num>
  <w:num w:numId="415">
    <w:abstractNumId w:val="78"/>
  </w:num>
  <w:num w:numId="416">
    <w:abstractNumId w:val="106"/>
  </w:num>
  <w:num w:numId="417">
    <w:abstractNumId w:val="38"/>
  </w:num>
  <w:num w:numId="418">
    <w:abstractNumId w:val="591"/>
  </w:num>
  <w:num w:numId="419">
    <w:abstractNumId w:val="161"/>
  </w:num>
  <w:num w:numId="420">
    <w:abstractNumId w:val="165"/>
  </w:num>
  <w:num w:numId="421">
    <w:abstractNumId w:val="210"/>
  </w:num>
  <w:num w:numId="422">
    <w:abstractNumId w:val="10"/>
  </w:num>
  <w:num w:numId="423">
    <w:abstractNumId w:val="121"/>
  </w:num>
  <w:num w:numId="424">
    <w:abstractNumId w:val="498"/>
  </w:num>
  <w:num w:numId="425">
    <w:abstractNumId w:val="427"/>
  </w:num>
  <w:num w:numId="426">
    <w:abstractNumId w:val="134"/>
  </w:num>
  <w:num w:numId="427">
    <w:abstractNumId w:val="574"/>
  </w:num>
  <w:num w:numId="428">
    <w:abstractNumId w:val="529"/>
  </w:num>
  <w:num w:numId="429">
    <w:abstractNumId w:val="29"/>
  </w:num>
  <w:num w:numId="430">
    <w:abstractNumId w:val="444"/>
  </w:num>
  <w:num w:numId="431">
    <w:abstractNumId w:val="500"/>
  </w:num>
  <w:num w:numId="432">
    <w:abstractNumId w:val="146"/>
  </w:num>
  <w:num w:numId="433">
    <w:abstractNumId w:val="88"/>
  </w:num>
  <w:num w:numId="434">
    <w:abstractNumId w:val="443"/>
  </w:num>
  <w:num w:numId="435">
    <w:abstractNumId w:val="33"/>
  </w:num>
  <w:num w:numId="436">
    <w:abstractNumId w:val="329"/>
  </w:num>
  <w:num w:numId="437">
    <w:abstractNumId w:val="542"/>
  </w:num>
  <w:num w:numId="438">
    <w:abstractNumId w:val="9"/>
  </w:num>
  <w:num w:numId="439">
    <w:abstractNumId w:val="524"/>
  </w:num>
  <w:num w:numId="440">
    <w:abstractNumId w:val="126"/>
  </w:num>
  <w:num w:numId="441">
    <w:abstractNumId w:val="253"/>
  </w:num>
  <w:num w:numId="442">
    <w:abstractNumId w:val="148"/>
  </w:num>
  <w:num w:numId="443">
    <w:abstractNumId w:val="208"/>
  </w:num>
  <w:num w:numId="444">
    <w:abstractNumId w:val="396"/>
  </w:num>
  <w:num w:numId="445">
    <w:abstractNumId w:val="171"/>
  </w:num>
  <w:num w:numId="446">
    <w:abstractNumId w:val="324"/>
  </w:num>
  <w:num w:numId="447">
    <w:abstractNumId w:val="502"/>
  </w:num>
  <w:num w:numId="448">
    <w:abstractNumId w:val="264"/>
  </w:num>
  <w:num w:numId="449">
    <w:abstractNumId w:val="105"/>
  </w:num>
  <w:num w:numId="450">
    <w:abstractNumId w:val="366"/>
  </w:num>
  <w:num w:numId="451">
    <w:abstractNumId w:val="61"/>
  </w:num>
  <w:num w:numId="452">
    <w:abstractNumId w:val="289"/>
  </w:num>
  <w:num w:numId="453">
    <w:abstractNumId w:val="475"/>
  </w:num>
  <w:num w:numId="454">
    <w:abstractNumId w:val="97"/>
  </w:num>
  <w:num w:numId="455">
    <w:abstractNumId w:val="393"/>
  </w:num>
  <w:num w:numId="456">
    <w:abstractNumId w:val="439"/>
  </w:num>
  <w:num w:numId="457">
    <w:abstractNumId w:val="530"/>
  </w:num>
  <w:num w:numId="458">
    <w:abstractNumId w:val="212"/>
  </w:num>
  <w:num w:numId="459">
    <w:abstractNumId w:val="389"/>
  </w:num>
  <w:num w:numId="460">
    <w:abstractNumId w:val="244"/>
  </w:num>
  <w:num w:numId="461">
    <w:abstractNumId w:val="180"/>
  </w:num>
  <w:num w:numId="462">
    <w:abstractNumId w:val="154"/>
  </w:num>
  <w:num w:numId="463">
    <w:abstractNumId w:val="469"/>
  </w:num>
  <w:num w:numId="464">
    <w:abstractNumId w:val="442"/>
  </w:num>
  <w:num w:numId="465">
    <w:abstractNumId w:val="2"/>
  </w:num>
  <w:num w:numId="466">
    <w:abstractNumId w:val="488"/>
  </w:num>
  <w:num w:numId="467">
    <w:abstractNumId w:val="318"/>
  </w:num>
  <w:num w:numId="468">
    <w:abstractNumId w:val="144"/>
  </w:num>
  <w:num w:numId="469">
    <w:abstractNumId w:val="136"/>
  </w:num>
  <w:num w:numId="470">
    <w:abstractNumId w:val="101"/>
  </w:num>
  <w:num w:numId="471">
    <w:abstractNumId w:val="383"/>
  </w:num>
  <w:num w:numId="472">
    <w:abstractNumId w:val="5"/>
  </w:num>
  <w:num w:numId="473">
    <w:abstractNumId w:val="48"/>
  </w:num>
  <w:num w:numId="474">
    <w:abstractNumId w:val="179"/>
  </w:num>
  <w:num w:numId="475">
    <w:abstractNumId w:val="63"/>
  </w:num>
  <w:num w:numId="476">
    <w:abstractNumId w:val="230"/>
  </w:num>
  <w:num w:numId="477">
    <w:abstractNumId w:val="409"/>
  </w:num>
  <w:num w:numId="478">
    <w:abstractNumId w:val="381"/>
  </w:num>
  <w:num w:numId="479">
    <w:abstractNumId w:val="548"/>
  </w:num>
  <w:num w:numId="480">
    <w:abstractNumId w:val="173"/>
  </w:num>
  <w:num w:numId="481">
    <w:abstractNumId w:val="132"/>
  </w:num>
  <w:num w:numId="482">
    <w:abstractNumId w:val="155"/>
  </w:num>
  <w:num w:numId="483">
    <w:abstractNumId w:val="291"/>
  </w:num>
  <w:num w:numId="484">
    <w:abstractNumId w:val="385"/>
  </w:num>
  <w:num w:numId="485">
    <w:abstractNumId w:val="85"/>
  </w:num>
  <w:num w:numId="486">
    <w:abstractNumId w:val="362"/>
  </w:num>
  <w:num w:numId="487">
    <w:abstractNumId w:val="319"/>
  </w:num>
  <w:num w:numId="488">
    <w:abstractNumId w:val="236"/>
  </w:num>
  <w:num w:numId="489">
    <w:abstractNumId w:val="243"/>
  </w:num>
  <w:num w:numId="490">
    <w:abstractNumId w:val="485"/>
  </w:num>
  <w:num w:numId="491">
    <w:abstractNumId w:val="571"/>
  </w:num>
  <w:num w:numId="492">
    <w:abstractNumId w:val="333"/>
  </w:num>
  <w:num w:numId="493">
    <w:abstractNumId w:val="586"/>
  </w:num>
  <w:num w:numId="494">
    <w:abstractNumId w:val="8"/>
  </w:num>
  <w:num w:numId="495">
    <w:abstractNumId w:val="160"/>
  </w:num>
  <w:num w:numId="496">
    <w:abstractNumId w:val="351"/>
  </w:num>
  <w:num w:numId="497">
    <w:abstractNumId w:val="127"/>
  </w:num>
  <w:num w:numId="498">
    <w:abstractNumId w:val="487"/>
  </w:num>
  <w:num w:numId="499">
    <w:abstractNumId w:val="92"/>
  </w:num>
  <w:num w:numId="500">
    <w:abstractNumId w:val="225"/>
  </w:num>
  <w:num w:numId="501">
    <w:abstractNumId w:val="523"/>
  </w:num>
  <w:num w:numId="502">
    <w:abstractNumId w:val="209"/>
  </w:num>
  <w:num w:numId="503">
    <w:abstractNumId w:val="163"/>
  </w:num>
  <w:num w:numId="504">
    <w:abstractNumId w:val="145"/>
  </w:num>
  <w:num w:numId="505">
    <w:abstractNumId w:val="178"/>
  </w:num>
  <w:num w:numId="506">
    <w:abstractNumId w:val="508"/>
  </w:num>
  <w:num w:numId="507">
    <w:abstractNumId w:val="534"/>
  </w:num>
  <w:num w:numId="508">
    <w:abstractNumId w:val="456"/>
  </w:num>
  <w:num w:numId="509">
    <w:abstractNumId w:val="420"/>
  </w:num>
  <w:num w:numId="510">
    <w:abstractNumId w:val="124"/>
  </w:num>
  <w:num w:numId="511">
    <w:abstractNumId w:val="554"/>
  </w:num>
  <w:num w:numId="512">
    <w:abstractNumId w:val="75"/>
  </w:num>
  <w:num w:numId="513">
    <w:abstractNumId w:val="222"/>
  </w:num>
  <w:num w:numId="514">
    <w:abstractNumId w:val="305"/>
  </w:num>
  <w:num w:numId="515">
    <w:abstractNumId w:val="402"/>
  </w:num>
  <w:num w:numId="516">
    <w:abstractNumId w:val="295"/>
  </w:num>
  <w:num w:numId="517">
    <w:abstractNumId w:val="532"/>
  </w:num>
  <w:num w:numId="518">
    <w:abstractNumId w:val="290"/>
  </w:num>
  <w:num w:numId="519">
    <w:abstractNumId w:val="45"/>
  </w:num>
  <w:num w:numId="520">
    <w:abstractNumId w:val="371"/>
  </w:num>
  <w:num w:numId="521">
    <w:abstractNumId w:val="429"/>
  </w:num>
  <w:num w:numId="522">
    <w:abstractNumId w:val="269"/>
  </w:num>
  <w:num w:numId="523">
    <w:abstractNumId w:val="277"/>
  </w:num>
  <w:num w:numId="524">
    <w:abstractNumId w:val="153"/>
  </w:num>
  <w:num w:numId="525">
    <w:abstractNumId w:val="169"/>
  </w:num>
  <w:num w:numId="526">
    <w:abstractNumId w:val="553"/>
  </w:num>
  <w:num w:numId="527">
    <w:abstractNumId w:val="200"/>
  </w:num>
  <w:num w:numId="528">
    <w:abstractNumId w:val="569"/>
  </w:num>
  <w:num w:numId="529">
    <w:abstractNumId w:val="239"/>
  </w:num>
  <w:num w:numId="530">
    <w:abstractNumId w:val="109"/>
  </w:num>
  <w:num w:numId="531">
    <w:abstractNumId w:val="377"/>
  </w:num>
  <w:num w:numId="532">
    <w:abstractNumId w:val="157"/>
  </w:num>
  <w:num w:numId="533">
    <w:abstractNumId w:val="203"/>
  </w:num>
  <w:num w:numId="534">
    <w:abstractNumId w:val="113"/>
  </w:num>
  <w:num w:numId="535">
    <w:abstractNumId w:val="559"/>
  </w:num>
  <w:num w:numId="536">
    <w:abstractNumId w:val="252"/>
  </w:num>
  <w:num w:numId="537">
    <w:abstractNumId w:val="589"/>
  </w:num>
  <w:num w:numId="538">
    <w:abstractNumId w:val="482"/>
  </w:num>
  <w:num w:numId="539">
    <w:abstractNumId w:val="360"/>
  </w:num>
  <w:num w:numId="540">
    <w:abstractNumId w:val="567"/>
  </w:num>
  <w:num w:numId="541">
    <w:abstractNumId w:val="256"/>
  </w:num>
  <w:num w:numId="542">
    <w:abstractNumId w:val="158"/>
  </w:num>
  <w:num w:numId="543">
    <w:abstractNumId w:val="23"/>
  </w:num>
  <w:num w:numId="544">
    <w:abstractNumId w:val="238"/>
  </w:num>
  <w:num w:numId="545">
    <w:abstractNumId w:val="326"/>
  </w:num>
  <w:num w:numId="546">
    <w:abstractNumId w:val="50"/>
  </w:num>
  <w:num w:numId="547">
    <w:abstractNumId w:val="436"/>
  </w:num>
  <w:num w:numId="548">
    <w:abstractNumId w:val="543"/>
  </w:num>
  <w:num w:numId="549">
    <w:abstractNumId w:val="503"/>
  </w:num>
  <w:num w:numId="550">
    <w:abstractNumId w:val="573"/>
  </w:num>
  <w:num w:numId="551">
    <w:abstractNumId w:val="516"/>
  </w:num>
  <w:num w:numId="552">
    <w:abstractNumId w:val="280"/>
  </w:num>
  <w:num w:numId="553">
    <w:abstractNumId w:val="281"/>
  </w:num>
  <w:num w:numId="554">
    <w:abstractNumId w:val="514"/>
  </w:num>
  <w:num w:numId="555">
    <w:abstractNumId w:val="284"/>
  </w:num>
  <w:num w:numId="556">
    <w:abstractNumId w:val="130"/>
  </w:num>
  <w:num w:numId="557">
    <w:abstractNumId w:val="62"/>
  </w:num>
  <w:num w:numId="558">
    <w:abstractNumId w:val="274"/>
  </w:num>
  <w:num w:numId="559">
    <w:abstractNumId w:val="579"/>
  </w:num>
  <w:num w:numId="560">
    <w:abstractNumId w:val="375"/>
  </w:num>
  <w:num w:numId="561">
    <w:abstractNumId w:val="478"/>
  </w:num>
  <w:num w:numId="562">
    <w:abstractNumId w:val="544"/>
  </w:num>
  <w:num w:numId="563">
    <w:abstractNumId w:val="519"/>
  </w:num>
  <w:num w:numId="564">
    <w:abstractNumId w:val="496"/>
  </w:num>
  <w:num w:numId="565">
    <w:abstractNumId w:val="309"/>
  </w:num>
  <w:num w:numId="566">
    <w:abstractNumId w:val="345"/>
  </w:num>
  <w:num w:numId="567">
    <w:abstractNumId w:val="37"/>
  </w:num>
  <w:num w:numId="568">
    <w:abstractNumId w:val="311"/>
  </w:num>
  <w:num w:numId="569">
    <w:abstractNumId w:val="455"/>
  </w:num>
  <w:num w:numId="570">
    <w:abstractNumId w:val="44"/>
  </w:num>
  <w:num w:numId="571">
    <w:abstractNumId w:val="282"/>
  </w:num>
  <w:num w:numId="572">
    <w:abstractNumId w:val="332"/>
  </w:num>
  <w:num w:numId="573">
    <w:abstractNumId w:val="457"/>
  </w:num>
  <w:num w:numId="574">
    <w:abstractNumId w:val="342"/>
  </w:num>
  <w:num w:numId="575">
    <w:abstractNumId w:val="373"/>
  </w:num>
  <w:num w:numId="576">
    <w:abstractNumId w:val="509"/>
  </w:num>
  <w:num w:numId="577">
    <w:abstractNumId w:val="214"/>
  </w:num>
  <w:num w:numId="578">
    <w:abstractNumId w:val="384"/>
  </w:num>
  <w:num w:numId="579">
    <w:abstractNumId w:val="240"/>
  </w:num>
  <w:num w:numId="580">
    <w:abstractNumId w:val="302"/>
  </w:num>
  <w:num w:numId="581">
    <w:abstractNumId w:val="407"/>
  </w:num>
  <w:num w:numId="582">
    <w:abstractNumId w:val="176"/>
  </w:num>
  <w:num w:numId="583">
    <w:abstractNumId w:val="267"/>
  </w:num>
  <w:num w:numId="584">
    <w:abstractNumId w:val="112"/>
  </w:num>
  <w:num w:numId="585">
    <w:abstractNumId w:val="336"/>
  </w:num>
  <w:num w:numId="586">
    <w:abstractNumId w:val="300"/>
  </w:num>
  <w:num w:numId="587">
    <w:abstractNumId w:val="187"/>
  </w:num>
  <w:num w:numId="588">
    <w:abstractNumId w:val="235"/>
  </w:num>
  <w:num w:numId="589">
    <w:abstractNumId w:val="517"/>
  </w:num>
  <w:num w:numId="590">
    <w:abstractNumId w:val="430"/>
  </w:num>
  <w:num w:numId="591">
    <w:abstractNumId w:val="196"/>
  </w:num>
  <w:num w:numId="592">
    <w:abstractNumId w:val="164"/>
  </w:num>
  <w:num w:numId="593">
    <w:abstractNumId w:val="306"/>
  </w:num>
  <w:num w:numId="594">
    <w:abstractNumId w:val="83"/>
  </w:num>
  <w:num w:numId="595">
    <w:abstractNumId w:val="307"/>
  </w:num>
  <w:numIdMacAtCleanup w:val="5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16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037D5"/>
    <w:rsid w:val="000037D5"/>
    <w:rsid w:val="003B214F"/>
    <w:rsid w:val="00D74530"/>
    <w:rsid w:val="00EE2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62"/>
    <o:shapelayout v:ext="edit">
      <o:idmap v:ext="edit" data="2,3,4"/>
    </o:shapelayout>
  </w:shapeDefaults>
  <w:decimalSymbol w:val=","/>
  <w:listSeparator w:val=";"/>
  <w14:docId w14:val="018173E0"/>
  <w15:docId w15:val="{4489E705-C503-4655-9B21-9C693F02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150"/>
      <w:outlineLvl w:val="0"/>
    </w:pPr>
    <w:rPr>
      <w:rFonts w:ascii="Georgia" w:eastAsia="Georgia" w:hAnsi="Georgia" w:cs="Georgia"/>
      <w:b/>
      <w:bCs/>
      <w:sz w:val="49"/>
      <w:szCs w:val="49"/>
    </w:rPr>
  </w:style>
  <w:style w:type="paragraph" w:styleId="Nadpis2">
    <w:name w:val="heading 2"/>
    <w:basedOn w:val="Normln"/>
    <w:uiPriority w:val="1"/>
    <w:qFormat/>
    <w:pPr>
      <w:ind w:left="885"/>
      <w:outlineLvl w:val="1"/>
    </w:pPr>
    <w:rPr>
      <w:rFonts w:ascii="Georgia" w:eastAsia="Georgia" w:hAnsi="Georgia" w:cs="Georgia"/>
      <w:b/>
      <w:bCs/>
      <w:sz w:val="28"/>
      <w:szCs w:val="28"/>
    </w:rPr>
  </w:style>
  <w:style w:type="paragraph" w:styleId="Nadpis3">
    <w:name w:val="heading 3"/>
    <w:basedOn w:val="Normln"/>
    <w:uiPriority w:val="1"/>
    <w:qFormat/>
    <w:pPr>
      <w:spacing w:before="91"/>
      <w:ind w:left="892" w:hanging="779"/>
      <w:outlineLvl w:val="2"/>
    </w:pPr>
    <w:rPr>
      <w:rFonts w:ascii="Arial" w:eastAsia="Arial" w:hAnsi="Arial" w:cs="Arial"/>
      <w:i/>
      <w:sz w:val="28"/>
      <w:szCs w:val="28"/>
    </w:rPr>
  </w:style>
  <w:style w:type="paragraph" w:styleId="Nadpis4">
    <w:name w:val="heading 4"/>
    <w:basedOn w:val="Normln"/>
    <w:uiPriority w:val="1"/>
    <w:qFormat/>
    <w:pPr>
      <w:ind w:left="4199"/>
      <w:outlineLvl w:val="3"/>
    </w:pPr>
    <w:rPr>
      <w:b/>
      <w:bCs/>
      <w:sz w:val="24"/>
      <w:szCs w:val="24"/>
    </w:rPr>
  </w:style>
  <w:style w:type="paragraph" w:styleId="Nadpis5">
    <w:name w:val="heading 5"/>
    <w:basedOn w:val="Normln"/>
    <w:uiPriority w:val="1"/>
    <w:qFormat/>
    <w:pPr>
      <w:ind w:left="113"/>
      <w:outlineLvl w:val="4"/>
    </w:pPr>
    <w:rPr>
      <w:sz w:val="24"/>
      <w:szCs w:val="24"/>
    </w:rPr>
  </w:style>
  <w:style w:type="paragraph" w:styleId="Nadpis6">
    <w:name w:val="heading 6"/>
    <w:basedOn w:val="Normln"/>
    <w:uiPriority w:val="1"/>
    <w:qFormat/>
    <w:pPr>
      <w:ind w:left="1237" w:hanging="1087"/>
      <w:outlineLvl w:val="5"/>
    </w:pPr>
    <w:rPr>
      <w:b/>
      <w:bCs/>
    </w:rPr>
  </w:style>
  <w:style w:type="paragraph" w:styleId="Nadpis7">
    <w:name w:val="heading 7"/>
    <w:basedOn w:val="Normln"/>
    <w:uiPriority w:val="1"/>
    <w:qFormat/>
    <w:pPr>
      <w:ind w:left="215"/>
      <w:outlineLvl w:val="6"/>
    </w:pPr>
    <w:rPr>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40"/>
      <w:ind w:left="437" w:hanging="327"/>
    </w:pPr>
    <w:rPr>
      <w:b/>
      <w:bCs/>
    </w:rPr>
  </w:style>
  <w:style w:type="paragraph" w:styleId="Obsah2">
    <w:name w:val="toc 2"/>
    <w:basedOn w:val="Normln"/>
    <w:uiPriority w:val="1"/>
    <w:qFormat/>
    <w:pPr>
      <w:spacing w:before="20"/>
      <w:ind w:left="110"/>
    </w:pPr>
  </w:style>
  <w:style w:type="paragraph" w:styleId="Obsah3">
    <w:name w:val="toc 3"/>
    <w:basedOn w:val="Normln"/>
    <w:uiPriority w:val="1"/>
    <w:qFormat/>
    <w:pPr>
      <w:spacing w:before="20"/>
      <w:ind w:left="939" w:hanging="502"/>
    </w:pPr>
  </w:style>
  <w:style w:type="paragraph" w:styleId="Obsah4">
    <w:name w:val="toc 4"/>
    <w:basedOn w:val="Normln"/>
    <w:uiPriority w:val="1"/>
    <w:qFormat/>
    <w:pPr>
      <w:spacing w:before="18"/>
      <w:ind w:left="1637" w:hanging="698"/>
    </w:pPr>
  </w:style>
  <w:style w:type="paragraph" w:styleId="Obsah5">
    <w:name w:val="toc 5"/>
    <w:basedOn w:val="Normln"/>
    <w:uiPriority w:val="1"/>
    <w:qFormat/>
    <w:pPr>
      <w:spacing w:before="20"/>
      <w:ind w:left="1165"/>
      <w:jc w:val="center"/>
    </w:pPr>
  </w:style>
  <w:style w:type="paragraph" w:styleId="Obsah6">
    <w:name w:val="toc 6"/>
    <w:basedOn w:val="Normln"/>
    <w:uiPriority w:val="1"/>
    <w:qFormat/>
    <w:pPr>
      <w:spacing w:before="18"/>
      <w:ind w:left="2531" w:hanging="894"/>
    </w:pPr>
  </w:style>
  <w:style w:type="paragraph" w:styleId="Obsah7">
    <w:name w:val="toc 7"/>
    <w:basedOn w:val="Normln"/>
    <w:uiPriority w:val="1"/>
    <w:qFormat/>
    <w:pPr>
      <w:spacing w:before="20"/>
      <w:ind w:left="3382" w:hanging="1090"/>
    </w:pPr>
  </w:style>
  <w:style w:type="paragraph" w:styleId="Zkladntext">
    <w:name w:val="Body Text"/>
    <w:basedOn w:val="Normln"/>
    <w:uiPriority w:val="1"/>
    <w:qFormat/>
  </w:style>
  <w:style w:type="paragraph" w:styleId="Odstavecseseznamem">
    <w:name w:val="List Paragraph"/>
    <w:basedOn w:val="Normln"/>
    <w:uiPriority w:val="1"/>
    <w:qFormat/>
    <w:pPr>
      <w:ind w:left="695" w:hanging="218"/>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c.europa.eu/research/participants/portal/desktop/en/projects/" TargetMode="Externa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c.europa.eu/research/participants/data/ref/h2020/other/hi/h2020-ethics_code-of-conduct_en.pdf" TargetMode="Externa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174</Pages>
  <Words>43256</Words>
  <Characters>255217</Characters>
  <Application>Microsoft Office Word</Application>
  <DocSecurity>0</DocSecurity>
  <Lines>2126</Lines>
  <Paragraphs>595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Svatošová Helena</dc:creator>
  <cp:lastModifiedBy>Svatošová Helena</cp:lastModifiedBy>
  <cp:revision>3</cp:revision>
  <dcterms:created xsi:type="dcterms:W3CDTF">2019-05-28T10:46:00Z</dcterms:created>
  <dcterms:modified xsi:type="dcterms:W3CDTF">2019-05-28T10:54:00Z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2019-05-28T00:00:00Z</vt:filetime>
  </property>
</Properties>
</file>