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136" w:type="dxa"/>
        <w:tblInd w:w="70" w:type="dxa"/>
        <w:tblCellMar>
          <w:left w:w="70" w:type="dxa"/>
          <w:right w:w="70" w:type="dxa"/>
        </w:tblCellMar>
        <w:tblLook w:val="04A0"/>
      </w:tblPr>
      <w:tblGrid>
        <w:gridCol w:w="391"/>
        <w:gridCol w:w="478"/>
        <w:gridCol w:w="1501"/>
        <w:gridCol w:w="4635"/>
        <w:gridCol w:w="656"/>
        <w:gridCol w:w="1056"/>
        <w:gridCol w:w="1836"/>
        <w:gridCol w:w="1836"/>
        <w:gridCol w:w="1836"/>
      </w:tblGrid>
      <w:tr w:rsidR="00C85C46" w:rsidRPr="00C85C46" w:rsidTr="00C85C46">
        <w:trPr>
          <w:trHeight w:val="499"/>
        </w:trPr>
        <w:tc>
          <w:tcPr>
            <w:tcW w:w="380"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6536" w:type="dxa"/>
            <w:gridSpan w:val="3"/>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b/>
                <w:bCs/>
                <w:sz w:val="28"/>
                <w:szCs w:val="28"/>
              </w:rPr>
            </w:pPr>
            <w:r w:rsidRPr="00C85C46">
              <w:rPr>
                <w:rFonts w:ascii="Arial CE" w:eastAsia="Times New Roman" w:hAnsi="Arial CE" w:cs="Arial CE"/>
                <w:b/>
                <w:bCs/>
                <w:sz w:val="28"/>
                <w:szCs w:val="28"/>
              </w:rPr>
              <w:t>KRYCÍ LIST SOUPISU PRACÍ</w:t>
            </w:r>
          </w:p>
        </w:tc>
        <w:tc>
          <w:tcPr>
            <w:tcW w:w="65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139"/>
        </w:trPr>
        <w:tc>
          <w:tcPr>
            <w:tcW w:w="380"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40"/>
        </w:trPr>
        <w:tc>
          <w:tcPr>
            <w:tcW w:w="380"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901" w:type="dxa"/>
            <w:gridSpan w:val="2"/>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Stavba:</w:t>
            </w:r>
          </w:p>
        </w:tc>
        <w:tc>
          <w:tcPr>
            <w:tcW w:w="4635"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495"/>
        </w:trPr>
        <w:tc>
          <w:tcPr>
            <w:tcW w:w="380"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7848" w:type="dxa"/>
            <w:gridSpan w:val="4"/>
            <w:tcBorders>
              <w:top w:val="nil"/>
              <w:left w:val="nil"/>
              <w:bottom w:val="nil"/>
              <w:right w:val="nil"/>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REKONSTRUKCE A VYBUDOVÁNÍ NOVÝCH UČEBEN VČETNĚ ZÁZEMÍ HUSOVA 9, V OBJEKTU STŘEDNÍ ŠKOLY OBCHODNÍ A VYŠŠÍ ODBORNÉ ŠKOLY</w:t>
            </w: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40"/>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901" w:type="dxa"/>
            <w:gridSpan w:val="2"/>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Objekt:</w:t>
            </w: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739"/>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7848" w:type="dxa"/>
            <w:gridSpan w:val="4"/>
            <w:tcBorders>
              <w:top w:val="nil"/>
              <w:left w:val="nil"/>
              <w:bottom w:val="nil"/>
              <w:right w:val="nil"/>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b/>
                <w:bCs/>
              </w:rPr>
            </w:pPr>
            <w:r w:rsidRPr="00C85C46">
              <w:rPr>
                <w:rFonts w:ascii="Arial CE" w:eastAsia="Times New Roman" w:hAnsi="Arial CE" w:cs="Arial CE"/>
                <w:b/>
                <w:bCs/>
              </w:rPr>
              <w:t>VRN - Ostatní a vedlejší náklady</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25"/>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40"/>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901" w:type="dxa"/>
            <w:gridSpan w:val="2"/>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KSO:</w:t>
            </w: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20"/>
                <w:szCs w:val="20"/>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CC-CZ:</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20"/>
                <w:szCs w:val="20"/>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40"/>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901" w:type="dxa"/>
            <w:gridSpan w:val="2"/>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Místo:</w:t>
            </w: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20"/>
                <w:szCs w:val="20"/>
              </w:rPr>
            </w:pPr>
            <w:r w:rsidRPr="00C85C46">
              <w:rPr>
                <w:rFonts w:ascii="Arial CE" w:eastAsia="Times New Roman" w:hAnsi="Arial CE" w:cs="Arial CE"/>
                <w:sz w:val="20"/>
                <w:szCs w:val="20"/>
              </w:rPr>
              <w:t xml:space="preserve"> </w:t>
            </w: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Datum:</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20"/>
                <w:szCs w:val="20"/>
              </w:rPr>
            </w:pPr>
            <w:r w:rsidRPr="00C85C46">
              <w:rPr>
                <w:rFonts w:ascii="Arial CE" w:eastAsia="Times New Roman" w:hAnsi="Arial CE" w:cs="Arial CE"/>
                <w:sz w:val="20"/>
                <w:szCs w:val="20"/>
              </w:rPr>
              <w:t>16.04.2019</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18"/>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40"/>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901" w:type="dxa"/>
            <w:gridSpan w:val="2"/>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Zadavatel:</w:t>
            </w: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IČ:</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20"/>
                <w:szCs w:val="20"/>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360"/>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136" w:type="dxa"/>
            <w:gridSpan w:val="2"/>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20"/>
                <w:szCs w:val="20"/>
              </w:rPr>
            </w:pPr>
            <w:r w:rsidRPr="00C85C46">
              <w:rPr>
                <w:rFonts w:ascii="Arial CE" w:eastAsia="Times New Roman" w:hAnsi="Arial CE" w:cs="Arial CE"/>
                <w:sz w:val="20"/>
                <w:szCs w:val="20"/>
              </w:rPr>
              <w:t>STŘEDNÍ OBCHODNÍ A VYŠŠÍ ODBORNÁ ŠKOLA</w:t>
            </w: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DIČ:</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20"/>
                <w:szCs w:val="20"/>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139"/>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40"/>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901" w:type="dxa"/>
            <w:gridSpan w:val="2"/>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Uchazeč:</w:t>
            </w: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IČ:</w:t>
            </w:r>
          </w:p>
        </w:tc>
        <w:tc>
          <w:tcPr>
            <w:tcW w:w="1836" w:type="dxa"/>
            <w:tcBorders>
              <w:top w:val="nil"/>
              <w:left w:val="nil"/>
              <w:bottom w:val="nil"/>
              <w:right w:val="nil"/>
            </w:tcBorders>
            <w:shd w:val="clear" w:color="000000" w:fill="FFFFCC"/>
            <w:noWrap/>
            <w:vAlign w:val="center"/>
            <w:hideMark/>
          </w:tcPr>
          <w:p w:rsidR="00C85C46" w:rsidRPr="00C85C46" w:rsidRDefault="00C85C46" w:rsidP="00C85C46">
            <w:pPr>
              <w:spacing w:after="0" w:line="240" w:lineRule="auto"/>
              <w:rPr>
                <w:rFonts w:ascii="Arial CE" w:eastAsia="Times New Roman" w:hAnsi="Arial CE" w:cs="Arial CE"/>
                <w:sz w:val="20"/>
                <w:szCs w:val="20"/>
              </w:rPr>
            </w:pPr>
            <w:r w:rsidRPr="00C85C46">
              <w:rPr>
                <w:rFonts w:ascii="Arial CE" w:eastAsia="Times New Roman" w:hAnsi="Arial CE" w:cs="Arial CE"/>
                <w:sz w:val="20"/>
                <w:szCs w:val="20"/>
              </w:rPr>
              <w:t>60823020</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360"/>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7848" w:type="dxa"/>
            <w:gridSpan w:val="4"/>
            <w:tcBorders>
              <w:top w:val="nil"/>
              <w:left w:val="nil"/>
              <w:bottom w:val="nil"/>
              <w:right w:val="nil"/>
            </w:tcBorders>
            <w:shd w:val="clear" w:color="000000" w:fill="FFFFCC"/>
            <w:noWrap/>
            <w:vAlign w:val="center"/>
            <w:hideMark/>
          </w:tcPr>
          <w:p w:rsidR="00C85C46" w:rsidRPr="00C85C46" w:rsidRDefault="00C85C46" w:rsidP="00C85C46">
            <w:pPr>
              <w:spacing w:after="0" w:line="240" w:lineRule="auto"/>
              <w:rPr>
                <w:rFonts w:ascii="Arial CE" w:eastAsia="Times New Roman" w:hAnsi="Arial CE" w:cs="Arial CE"/>
                <w:sz w:val="20"/>
                <w:szCs w:val="20"/>
              </w:rPr>
            </w:pPr>
            <w:r w:rsidRPr="00C85C46">
              <w:rPr>
                <w:rFonts w:ascii="Arial CE" w:eastAsia="Times New Roman" w:hAnsi="Arial CE" w:cs="Arial CE"/>
                <w:sz w:val="20"/>
                <w:szCs w:val="20"/>
              </w:rPr>
              <w:t>Roman Kučera,Strádova 1725/37,370 07 České Budějovice</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DIČ:</w:t>
            </w:r>
          </w:p>
        </w:tc>
        <w:tc>
          <w:tcPr>
            <w:tcW w:w="1836" w:type="dxa"/>
            <w:tcBorders>
              <w:top w:val="nil"/>
              <w:left w:val="nil"/>
              <w:bottom w:val="nil"/>
              <w:right w:val="nil"/>
            </w:tcBorders>
            <w:shd w:val="clear" w:color="000000" w:fill="FFFFCC"/>
            <w:noWrap/>
            <w:vAlign w:val="center"/>
            <w:hideMark/>
          </w:tcPr>
          <w:p w:rsidR="00C85C46" w:rsidRPr="00C85C46" w:rsidRDefault="00C85C46" w:rsidP="00C85C46">
            <w:pPr>
              <w:spacing w:after="0" w:line="240" w:lineRule="auto"/>
              <w:rPr>
                <w:rFonts w:ascii="Arial CE" w:eastAsia="Times New Roman" w:hAnsi="Arial CE" w:cs="Arial CE"/>
                <w:sz w:val="20"/>
                <w:szCs w:val="20"/>
              </w:rPr>
            </w:pPr>
            <w:r w:rsidRPr="00C85C46">
              <w:rPr>
                <w:rFonts w:ascii="Arial CE" w:eastAsia="Times New Roman" w:hAnsi="Arial CE" w:cs="Arial CE"/>
                <w:sz w:val="20"/>
                <w:szCs w:val="20"/>
              </w:rPr>
              <w:t>CZ6908271249</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139"/>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40"/>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901" w:type="dxa"/>
            <w:gridSpan w:val="2"/>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Projektant:</w:t>
            </w: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IČ:</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20"/>
                <w:szCs w:val="20"/>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360"/>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136" w:type="dxa"/>
            <w:gridSpan w:val="2"/>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20"/>
                <w:szCs w:val="20"/>
              </w:rPr>
            </w:pPr>
            <w:r w:rsidRPr="00C85C46">
              <w:rPr>
                <w:rFonts w:ascii="Arial CE" w:eastAsia="Times New Roman" w:hAnsi="Arial CE" w:cs="Arial CE"/>
                <w:sz w:val="20"/>
                <w:szCs w:val="20"/>
              </w:rPr>
              <w:t>ING.JINDŘICH VANIŠ</w:t>
            </w: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DIČ:</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20"/>
                <w:szCs w:val="20"/>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139"/>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40"/>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901" w:type="dxa"/>
            <w:gridSpan w:val="2"/>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Zpracovatel:</w:t>
            </w: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IČ:</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20"/>
                <w:szCs w:val="20"/>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360"/>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20"/>
                <w:szCs w:val="20"/>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DIČ:</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20"/>
                <w:szCs w:val="20"/>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139"/>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40"/>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901" w:type="dxa"/>
            <w:gridSpan w:val="2"/>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Poznámka:</w:t>
            </w: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1785"/>
        </w:trPr>
        <w:tc>
          <w:tcPr>
            <w:tcW w:w="380" w:type="dxa"/>
            <w:tcBorders>
              <w:top w:val="nil"/>
              <w:left w:val="nil"/>
              <w:bottom w:val="nil"/>
              <w:right w:val="nil"/>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7848" w:type="dxa"/>
            <w:gridSpan w:val="4"/>
            <w:tcBorders>
              <w:top w:val="nil"/>
              <w:left w:val="nil"/>
              <w:bottom w:val="nil"/>
              <w:right w:val="nil"/>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20"/>
                <w:szCs w:val="20"/>
              </w:rPr>
            </w:pPr>
            <w:r w:rsidRPr="00C85C46">
              <w:rPr>
                <w:rFonts w:ascii="Arial CE" w:eastAsia="Times New Roman" w:hAnsi="Arial CE" w:cs="Arial CE"/>
                <w:sz w:val="20"/>
                <w:szCs w:val="20"/>
              </w:rPr>
              <w:t>Součástí zadávací dokumentace je nejen výkaz výměr, ale i projektová dokumentace. Cena musí být tvořena na základě prohlídky stavby a minimálně těchto dvou částí zadávací dokumentace. Přesto, že tento výkaz výměr byl vypracován s nejvyšší péčí,  je na výhradní odpovědnosti nabízejícího zkontrolovat položky a výměry zde uvedené s výkresovou a textovou částí dokumentace a případně uvést opravené či doplněné položky na zvláštní list nabídky.</w:t>
            </w:r>
          </w:p>
        </w:tc>
        <w:tc>
          <w:tcPr>
            <w:tcW w:w="1836" w:type="dxa"/>
            <w:tcBorders>
              <w:top w:val="nil"/>
              <w:left w:val="nil"/>
              <w:bottom w:val="nil"/>
              <w:right w:val="nil"/>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139"/>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139"/>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single" w:sz="4" w:space="0" w:color="969696"/>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501" w:type="dxa"/>
            <w:tcBorders>
              <w:top w:val="single" w:sz="4" w:space="0" w:color="969696"/>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4635" w:type="dxa"/>
            <w:tcBorders>
              <w:top w:val="single" w:sz="4" w:space="0" w:color="969696"/>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656" w:type="dxa"/>
            <w:tcBorders>
              <w:top w:val="single" w:sz="4" w:space="0" w:color="969696"/>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056" w:type="dxa"/>
            <w:tcBorders>
              <w:top w:val="single" w:sz="4" w:space="0" w:color="969696"/>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836" w:type="dxa"/>
            <w:tcBorders>
              <w:top w:val="single" w:sz="4" w:space="0" w:color="969696"/>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836" w:type="dxa"/>
            <w:tcBorders>
              <w:top w:val="single" w:sz="4" w:space="0" w:color="969696"/>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836" w:type="dxa"/>
            <w:tcBorders>
              <w:top w:val="single" w:sz="4" w:space="0" w:color="969696"/>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r>
      <w:tr w:rsidR="00C85C46" w:rsidRPr="00C85C46" w:rsidTr="00C85C46">
        <w:trPr>
          <w:trHeight w:val="507"/>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901" w:type="dxa"/>
            <w:gridSpan w:val="2"/>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b/>
                <w:bCs/>
                <w:sz w:val="20"/>
                <w:szCs w:val="20"/>
              </w:rPr>
            </w:pPr>
            <w:r w:rsidRPr="00C85C46">
              <w:rPr>
                <w:rFonts w:ascii="Arial CE" w:eastAsia="Times New Roman" w:hAnsi="Arial CE" w:cs="Arial CE"/>
                <w:b/>
                <w:bCs/>
                <w:sz w:val="20"/>
                <w:szCs w:val="20"/>
              </w:rPr>
              <w:t>Cena bez DPH</w:t>
            </w: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b/>
                <w:bCs/>
                <w:color w:val="960000"/>
                <w:sz w:val="24"/>
                <w:szCs w:val="24"/>
              </w:rPr>
            </w:pPr>
            <w:r w:rsidRPr="00C85C46">
              <w:rPr>
                <w:rFonts w:ascii="Arial CE" w:eastAsia="Times New Roman" w:hAnsi="Arial CE" w:cs="Arial CE"/>
                <w:b/>
                <w:bCs/>
                <w:color w:val="960000"/>
                <w:sz w:val="24"/>
                <w:szCs w:val="24"/>
              </w:rPr>
              <w:t>620 278,00</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139"/>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single" w:sz="4" w:space="0" w:color="969696"/>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501" w:type="dxa"/>
            <w:tcBorders>
              <w:top w:val="single" w:sz="4" w:space="0" w:color="969696"/>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4635" w:type="dxa"/>
            <w:tcBorders>
              <w:top w:val="single" w:sz="4" w:space="0" w:color="969696"/>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656" w:type="dxa"/>
            <w:tcBorders>
              <w:top w:val="single" w:sz="4" w:space="0" w:color="969696"/>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056" w:type="dxa"/>
            <w:tcBorders>
              <w:top w:val="single" w:sz="4" w:space="0" w:color="969696"/>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836" w:type="dxa"/>
            <w:tcBorders>
              <w:top w:val="single" w:sz="4" w:space="0" w:color="969696"/>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836" w:type="dxa"/>
            <w:tcBorders>
              <w:top w:val="single" w:sz="4" w:space="0" w:color="969696"/>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836" w:type="dxa"/>
            <w:tcBorders>
              <w:top w:val="single" w:sz="4" w:space="0" w:color="969696"/>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r>
      <w:tr w:rsidR="00C85C46" w:rsidRPr="00C85C46" w:rsidTr="00C85C46">
        <w:trPr>
          <w:trHeight w:val="289"/>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Základ daně</w:t>
            </w: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Sazba daně</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Výše daně</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89"/>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16"/>
                <w:szCs w:val="16"/>
              </w:rPr>
            </w:pPr>
            <w:r w:rsidRPr="00C85C46">
              <w:rPr>
                <w:rFonts w:ascii="Arial CE" w:eastAsia="Times New Roman" w:hAnsi="Arial CE" w:cs="Arial CE"/>
                <w:color w:val="969696"/>
                <w:sz w:val="16"/>
                <w:szCs w:val="16"/>
              </w:rPr>
              <w:t>DPH</w:t>
            </w: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základní</w:t>
            </w: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620 278,00</w:t>
            </w: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21,00%</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130 258,38</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89"/>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snížená</w:t>
            </w: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0,00</w:t>
            </w: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15,00%</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0,00</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139"/>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507"/>
        </w:trPr>
        <w:tc>
          <w:tcPr>
            <w:tcW w:w="380" w:type="dxa"/>
            <w:tcBorders>
              <w:top w:val="nil"/>
              <w:left w:val="nil"/>
              <w:bottom w:val="nil"/>
              <w:right w:val="nil"/>
            </w:tcBorders>
            <w:shd w:val="clear" w:color="000000" w:fill="D2D2D2"/>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901"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rsidR="00C85C46" w:rsidRPr="00C85C46" w:rsidRDefault="00C85C46" w:rsidP="00C85C46">
            <w:pPr>
              <w:spacing w:after="0" w:line="240" w:lineRule="auto"/>
              <w:rPr>
                <w:rFonts w:ascii="Arial CE" w:eastAsia="Times New Roman" w:hAnsi="Arial CE" w:cs="Arial CE"/>
                <w:b/>
                <w:bCs/>
                <w:sz w:val="24"/>
                <w:szCs w:val="24"/>
              </w:rPr>
            </w:pPr>
            <w:r w:rsidRPr="00C85C46">
              <w:rPr>
                <w:rFonts w:ascii="Arial CE" w:eastAsia="Times New Roman" w:hAnsi="Arial CE" w:cs="Arial CE"/>
                <w:b/>
                <w:bCs/>
                <w:sz w:val="24"/>
                <w:szCs w:val="24"/>
              </w:rPr>
              <w:t>Cena s DPH</w:t>
            </w:r>
          </w:p>
        </w:tc>
        <w:tc>
          <w:tcPr>
            <w:tcW w:w="4635" w:type="dxa"/>
            <w:tcBorders>
              <w:top w:val="single" w:sz="4" w:space="0" w:color="000000"/>
              <w:left w:val="nil"/>
              <w:bottom w:val="single" w:sz="4" w:space="0" w:color="000000"/>
              <w:right w:val="nil"/>
            </w:tcBorders>
            <w:shd w:val="clear" w:color="000000" w:fill="D2D2D2"/>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656" w:type="dxa"/>
            <w:tcBorders>
              <w:top w:val="single" w:sz="4" w:space="0" w:color="000000"/>
              <w:left w:val="nil"/>
              <w:bottom w:val="single" w:sz="4" w:space="0" w:color="000000"/>
              <w:right w:val="nil"/>
            </w:tcBorders>
            <w:shd w:val="clear" w:color="000000" w:fill="D2D2D2"/>
            <w:noWrap/>
            <w:vAlign w:val="center"/>
            <w:hideMark/>
          </w:tcPr>
          <w:p w:rsidR="00C85C46" w:rsidRPr="00C85C46" w:rsidRDefault="00C85C46" w:rsidP="00C85C46">
            <w:pPr>
              <w:spacing w:after="0" w:line="240" w:lineRule="auto"/>
              <w:jc w:val="right"/>
              <w:rPr>
                <w:rFonts w:ascii="Arial CE" w:eastAsia="Times New Roman" w:hAnsi="Arial CE" w:cs="Arial CE"/>
                <w:b/>
                <w:bCs/>
                <w:sz w:val="24"/>
                <w:szCs w:val="24"/>
              </w:rPr>
            </w:pPr>
            <w:r w:rsidRPr="00C85C46">
              <w:rPr>
                <w:rFonts w:ascii="Arial CE" w:eastAsia="Times New Roman" w:hAnsi="Arial CE" w:cs="Arial CE"/>
                <w:b/>
                <w:bCs/>
                <w:sz w:val="24"/>
                <w:szCs w:val="24"/>
              </w:rPr>
              <w:t>v</w:t>
            </w:r>
          </w:p>
        </w:tc>
        <w:tc>
          <w:tcPr>
            <w:tcW w:w="1056" w:type="dxa"/>
            <w:tcBorders>
              <w:top w:val="single" w:sz="4" w:space="0" w:color="000000"/>
              <w:left w:val="nil"/>
              <w:bottom w:val="single" w:sz="4" w:space="0" w:color="000000"/>
              <w:right w:val="nil"/>
            </w:tcBorders>
            <w:shd w:val="clear" w:color="000000" w:fill="D2D2D2"/>
            <w:noWrap/>
            <w:vAlign w:val="center"/>
            <w:hideMark/>
          </w:tcPr>
          <w:p w:rsidR="00C85C46" w:rsidRPr="00C85C46" w:rsidRDefault="00C85C46" w:rsidP="00C85C46">
            <w:pPr>
              <w:spacing w:after="0" w:line="240" w:lineRule="auto"/>
              <w:jc w:val="center"/>
              <w:rPr>
                <w:rFonts w:ascii="Arial CE" w:eastAsia="Times New Roman" w:hAnsi="Arial CE" w:cs="Arial CE"/>
                <w:b/>
                <w:bCs/>
                <w:sz w:val="24"/>
                <w:szCs w:val="24"/>
              </w:rPr>
            </w:pPr>
            <w:r w:rsidRPr="00C85C46">
              <w:rPr>
                <w:rFonts w:ascii="Arial CE" w:eastAsia="Times New Roman" w:hAnsi="Arial CE" w:cs="Arial CE"/>
                <w:b/>
                <w:bCs/>
                <w:sz w:val="24"/>
                <w:szCs w:val="24"/>
              </w:rPr>
              <w:t>CZK</w:t>
            </w:r>
          </w:p>
        </w:tc>
        <w:tc>
          <w:tcPr>
            <w:tcW w:w="1836" w:type="dxa"/>
            <w:tcBorders>
              <w:top w:val="single" w:sz="4" w:space="0" w:color="000000"/>
              <w:left w:val="nil"/>
              <w:bottom w:val="single" w:sz="4" w:space="0" w:color="000000"/>
              <w:right w:val="nil"/>
            </w:tcBorders>
            <w:shd w:val="clear" w:color="000000" w:fill="D2D2D2"/>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836" w:type="dxa"/>
            <w:tcBorders>
              <w:top w:val="single" w:sz="4" w:space="0" w:color="000000"/>
              <w:left w:val="nil"/>
              <w:bottom w:val="single" w:sz="4" w:space="0" w:color="000000"/>
              <w:right w:val="nil"/>
            </w:tcBorders>
            <w:shd w:val="clear" w:color="000000" w:fill="D2D2D2"/>
            <w:noWrap/>
            <w:vAlign w:val="center"/>
            <w:hideMark/>
          </w:tcPr>
          <w:p w:rsidR="00C85C46" w:rsidRPr="00C85C46" w:rsidRDefault="00C85C46" w:rsidP="00C85C46">
            <w:pPr>
              <w:spacing w:after="0" w:line="240" w:lineRule="auto"/>
              <w:jc w:val="right"/>
              <w:rPr>
                <w:rFonts w:ascii="Arial CE" w:eastAsia="Times New Roman" w:hAnsi="Arial CE" w:cs="Arial CE"/>
                <w:b/>
                <w:bCs/>
                <w:sz w:val="24"/>
                <w:szCs w:val="24"/>
              </w:rPr>
            </w:pPr>
            <w:r w:rsidRPr="00C85C46">
              <w:rPr>
                <w:rFonts w:ascii="Arial CE" w:eastAsia="Times New Roman" w:hAnsi="Arial CE" w:cs="Arial CE"/>
                <w:b/>
                <w:bCs/>
                <w:sz w:val="24"/>
                <w:szCs w:val="24"/>
              </w:rPr>
              <w:t>750 536,38</w:t>
            </w:r>
          </w:p>
        </w:tc>
        <w:tc>
          <w:tcPr>
            <w:tcW w:w="1836" w:type="dxa"/>
            <w:tcBorders>
              <w:top w:val="single" w:sz="4" w:space="0" w:color="000000"/>
              <w:left w:val="nil"/>
              <w:bottom w:val="single" w:sz="4" w:space="0" w:color="000000"/>
              <w:right w:val="single" w:sz="4" w:space="0" w:color="000000"/>
            </w:tcBorders>
            <w:shd w:val="clear" w:color="000000" w:fill="D2D2D2"/>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r>
      <w:tr w:rsidR="00C85C46" w:rsidRPr="00C85C46" w:rsidTr="00C85C46">
        <w:trPr>
          <w:trHeight w:val="289"/>
        </w:trPr>
        <w:tc>
          <w:tcPr>
            <w:tcW w:w="380"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400"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501"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4635"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656"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056"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836"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836"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836"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r>
      <w:tr w:rsidR="00C85C46" w:rsidRPr="00C85C46" w:rsidTr="00C85C46">
        <w:trPr>
          <w:trHeight w:val="225"/>
        </w:trPr>
        <w:tc>
          <w:tcPr>
            <w:tcW w:w="380"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25"/>
        </w:trPr>
        <w:tc>
          <w:tcPr>
            <w:tcW w:w="380"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25"/>
        </w:trPr>
        <w:tc>
          <w:tcPr>
            <w:tcW w:w="380"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139"/>
        </w:trPr>
        <w:tc>
          <w:tcPr>
            <w:tcW w:w="380" w:type="dxa"/>
            <w:tcBorders>
              <w:top w:val="single" w:sz="4" w:space="0" w:color="000000"/>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400" w:type="dxa"/>
            <w:tcBorders>
              <w:top w:val="single" w:sz="4" w:space="0" w:color="000000"/>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501" w:type="dxa"/>
            <w:tcBorders>
              <w:top w:val="single" w:sz="4" w:space="0" w:color="000000"/>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4635" w:type="dxa"/>
            <w:tcBorders>
              <w:top w:val="single" w:sz="4" w:space="0" w:color="000000"/>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656" w:type="dxa"/>
            <w:tcBorders>
              <w:top w:val="single" w:sz="4" w:space="0" w:color="000000"/>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056" w:type="dxa"/>
            <w:tcBorders>
              <w:top w:val="single" w:sz="4" w:space="0" w:color="000000"/>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836" w:type="dxa"/>
            <w:tcBorders>
              <w:top w:val="single" w:sz="4" w:space="0" w:color="000000"/>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836" w:type="dxa"/>
            <w:tcBorders>
              <w:top w:val="single" w:sz="4" w:space="0" w:color="000000"/>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836" w:type="dxa"/>
            <w:tcBorders>
              <w:top w:val="single" w:sz="4" w:space="0" w:color="000000"/>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r>
      <w:tr w:rsidR="00C85C46" w:rsidRPr="00C85C46" w:rsidTr="00C85C46">
        <w:trPr>
          <w:trHeight w:val="499"/>
        </w:trPr>
        <w:tc>
          <w:tcPr>
            <w:tcW w:w="6916" w:type="dxa"/>
            <w:gridSpan w:val="4"/>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b/>
                <w:bCs/>
                <w:sz w:val="28"/>
                <w:szCs w:val="28"/>
              </w:rPr>
            </w:pPr>
            <w:r w:rsidRPr="00C85C46">
              <w:rPr>
                <w:rFonts w:ascii="Arial CE" w:eastAsia="Times New Roman" w:hAnsi="Arial CE" w:cs="Arial CE"/>
                <w:b/>
                <w:bCs/>
                <w:sz w:val="28"/>
                <w:szCs w:val="28"/>
              </w:rPr>
              <w:t>REKAPITULACE ČLENĚNÍ SOUPISU PRACÍ</w:t>
            </w: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139"/>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40"/>
        </w:trPr>
        <w:tc>
          <w:tcPr>
            <w:tcW w:w="780" w:type="dxa"/>
            <w:gridSpan w:val="2"/>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Stavba:</w:t>
            </w: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690"/>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7848" w:type="dxa"/>
            <w:gridSpan w:val="4"/>
            <w:tcBorders>
              <w:top w:val="nil"/>
              <w:left w:val="nil"/>
              <w:bottom w:val="nil"/>
              <w:right w:val="nil"/>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REKONSTRUKCE A VYBUDOVÁNÍ NOVÝCH UČEBEN VČETNĚ ZÁZEMÍ HUSOVA 9, V OBJEKTU STŘEDNÍ ŠKOLY OBCHODNÍ A VYŠŠÍ ODBORNÉ ŠKOLY</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40"/>
        </w:trPr>
        <w:tc>
          <w:tcPr>
            <w:tcW w:w="780" w:type="dxa"/>
            <w:gridSpan w:val="2"/>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Objekt:</w:t>
            </w: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330"/>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7848" w:type="dxa"/>
            <w:gridSpan w:val="4"/>
            <w:tcBorders>
              <w:top w:val="nil"/>
              <w:left w:val="nil"/>
              <w:bottom w:val="nil"/>
              <w:right w:val="nil"/>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b/>
                <w:bCs/>
              </w:rPr>
            </w:pPr>
            <w:r w:rsidRPr="00C85C46">
              <w:rPr>
                <w:rFonts w:ascii="Arial CE" w:eastAsia="Times New Roman" w:hAnsi="Arial CE" w:cs="Arial CE"/>
                <w:b/>
                <w:bCs/>
              </w:rPr>
              <w:t>VRN - Ostatní a vedlejší náklady</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139"/>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40"/>
        </w:trPr>
        <w:tc>
          <w:tcPr>
            <w:tcW w:w="780" w:type="dxa"/>
            <w:gridSpan w:val="2"/>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Místo:</w:t>
            </w: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20"/>
                <w:szCs w:val="20"/>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Datum:</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20"/>
                <w:szCs w:val="20"/>
              </w:rPr>
            </w:pPr>
            <w:r w:rsidRPr="00C85C46">
              <w:rPr>
                <w:rFonts w:ascii="Arial CE" w:eastAsia="Times New Roman" w:hAnsi="Arial CE" w:cs="Arial CE"/>
                <w:sz w:val="20"/>
                <w:szCs w:val="20"/>
              </w:rPr>
              <w:t>16.04.2019</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139"/>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559"/>
        </w:trPr>
        <w:tc>
          <w:tcPr>
            <w:tcW w:w="2281" w:type="dxa"/>
            <w:gridSpan w:val="3"/>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Zadavatel:</w:t>
            </w: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20"/>
                <w:szCs w:val="20"/>
              </w:rPr>
            </w:pPr>
            <w:r w:rsidRPr="00C85C46">
              <w:rPr>
                <w:rFonts w:ascii="Arial CE" w:eastAsia="Times New Roman" w:hAnsi="Arial CE" w:cs="Arial CE"/>
                <w:sz w:val="20"/>
                <w:szCs w:val="20"/>
              </w:rPr>
              <w:t>STŘEDNÍ OBCHODNÍ A VYŠŠÍ ODBORNÁ ŠKOLA</w:t>
            </w: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Projektant:</w:t>
            </w:r>
          </w:p>
        </w:tc>
        <w:tc>
          <w:tcPr>
            <w:tcW w:w="1836" w:type="dxa"/>
            <w:tcBorders>
              <w:top w:val="nil"/>
              <w:left w:val="nil"/>
              <w:bottom w:val="nil"/>
              <w:right w:val="nil"/>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20"/>
                <w:szCs w:val="20"/>
              </w:rPr>
            </w:pPr>
            <w:r w:rsidRPr="00C85C46">
              <w:rPr>
                <w:rFonts w:ascii="Arial CE" w:eastAsia="Times New Roman" w:hAnsi="Arial CE" w:cs="Arial CE"/>
                <w:sz w:val="20"/>
                <w:szCs w:val="20"/>
              </w:rPr>
              <w:t>ING.JINDŘICH VANIŠ</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304"/>
        </w:trPr>
        <w:tc>
          <w:tcPr>
            <w:tcW w:w="2281" w:type="dxa"/>
            <w:gridSpan w:val="3"/>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Uchazeč:</w:t>
            </w:r>
          </w:p>
        </w:tc>
        <w:tc>
          <w:tcPr>
            <w:tcW w:w="5291" w:type="dxa"/>
            <w:gridSpan w:val="2"/>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20"/>
                <w:szCs w:val="20"/>
              </w:rPr>
            </w:pPr>
            <w:r w:rsidRPr="00C85C46">
              <w:rPr>
                <w:rFonts w:ascii="Arial CE" w:eastAsia="Times New Roman" w:hAnsi="Arial CE" w:cs="Arial CE"/>
                <w:sz w:val="20"/>
                <w:szCs w:val="20"/>
              </w:rPr>
              <w:t>Roman Kučera,Strádova 1725/37,370 07 České Budějovice</w:t>
            </w: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Zpracovatel:</w:t>
            </w:r>
          </w:p>
        </w:tc>
        <w:tc>
          <w:tcPr>
            <w:tcW w:w="1836" w:type="dxa"/>
            <w:tcBorders>
              <w:top w:val="nil"/>
              <w:left w:val="nil"/>
              <w:bottom w:val="nil"/>
              <w:right w:val="nil"/>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20"/>
                <w:szCs w:val="20"/>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07"/>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585"/>
        </w:trPr>
        <w:tc>
          <w:tcPr>
            <w:tcW w:w="2281" w:type="dxa"/>
            <w:gridSpan w:val="3"/>
            <w:tcBorders>
              <w:top w:val="nil"/>
              <w:left w:val="nil"/>
              <w:bottom w:val="nil"/>
              <w:right w:val="nil"/>
            </w:tcBorders>
            <w:shd w:val="clear" w:color="000000" w:fill="D2D2D2"/>
            <w:noWrap/>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Kód dílu - Popis</w:t>
            </w:r>
          </w:p>
        </w:tc>
        <w:tc>
          <w:tcPr>
            <w:tcW w:w="4635" w:type="dxa"/>
            <w:tcBorders>
              <w:top w:val="nil"/>
              <w:left w:val="nil"/>
              <w:bottom w:val="nil"/>
              <w:right w:val="nil"/>
            </w:tcBorders>
            <w:shd w:val="clear" w:color="000000" w:fill="D2D2D2"/>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656" w:type="dxa"/>
            <w:tcBorders>
              <w:top w:val="nil"/>
              <w:left w:val="nil"/>
              <w:bottom w:val="nil"/>
              <w:right w:val="nil"/>
            </w:tcBorders>
            <w:shd w:val="clear" w:color="000000" w:fill="D2D2D2"/>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056" w:type="dxa"/>
            <w:tcBorders>
              <w:top w:val="nil"/>
              <w:left w:val="nil"/>
              <w:bottom w:val="nil"/>
              <w:right w:val="nil"/>
            </w:tcBorders>
            <w:shd w:val="clear" w:color="000000" w:fill="D2D2D2"/>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836" w:type="dxa"/>
            <w:tcBorders>
              <w:top w:val="nil"/>
              <w:left w:val="nil"/>
              <w:bottom w:val="nil"/>
              <w:right w:val="nil"/>
            </w:tcBorders>
            <w:shd w:val="clear" w:color="000000" w:fill="D2D2D2"/>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836" w:type="dxa"/>
            <w:tcBorders>
              <w:top w:val="nil"/>
              <w:left w:val="nil"/>
              <w:bottom w:val="nil"/>
              <w:right w:val="nil"/>
            </w:tcBorders>
            <w:shd w:val="clear" w:color="000000" w:fill="D2D2D2"/>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Cena celkem [CZK]</w:t>
            </w:r>
          </w:p>
        </w:tc>
        <w:tc>
          <w:tcPr>
            <w:tcW w:w="1836" w:type="dxa"/>
            <w:tcBorders>
              <w:top w:val="nil"/>
              <w:left w:val="nil"/>
              <w:bottom w:val="nil"/>
              <w:right w:val="nil"/>
            </w:tcBorders>
            <w:shd w:val="clear" w:color="000000" w:fill="D2D2D2"/>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r>
      <w:tr w:rsidR="00C85C46" w:rsidRPr="00C85C46" w:rsidTr="00C85C46">
        <w:trPr>
          <w:trHeight w:val="207"/>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458"/>
        </w:trPr>
        <w:tc>
          <w:tcPr>
            <w:tcW w:w="6916" w:type="dxa"/>
            <w:gridSpan w:val="4"/>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b/>
                <w:bCs/>
                <w:color w:val="800000"/>
                <w:sz w:val="24"/>
                <w:szCs w:val="24"/>
              </w:rPr>
            </w:pPr>
            <w:r w:rsidRPr="00C85C46">
              <w:rPr>
                <w:rFonts w:ascii="Arial CE" w:eastAsia="Times New Roman" w:hAnsi="Arial CE" w:cs="Arial CE"/>
                <w:b/>
                <w:bCs/>
                <w:color w:val="800000"/>
                <w:sz w:val="24"/>
                <w:szCs w:val="24"/>
              </w:rPr>
              <w:t>Náklady stavby celkem</w:t>
            </w: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b/>
                <w:bCs/>
                <w:color w:val="960000"/>
                <w:sz w:val="24"/>
                <w:szCs w:val="24"/>
              </w:rPr>
            </w:pPr>
            <w:r w:rsidRPr="00C85C46">
              <w:rPr>
                <w:rFonts w:ascii="Arial CE" w:eastAsia="Times New Roman" w:hAnsi="Arial CE" w:cs="Arial CE"/>
                <w:b/>
                <w:bCs/>
                <w:color w:val="960000"/>
                <w:sz w:val="24"/>
                <w:szCs w:val="24"/>
              </w:rPr>
              <w:t>620 278,00</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499"/>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003366"/>
                <w:sz w:val="24"/>
                <w:szCs w:val="24"/>
              </w:rPr>
            </w:pPr>
          </w:p>
        </w:tc>
        <w:tc>
          <w:tcPr>
            <w:tcW w:w="6536" w:type="dxa"/>
            <w:gridSpan w:val="3"/>
            <w:tcBorders>
              <w:top w:val="nil"/>
              <w:left w:val="nil"/>
              <w:bottom w:val="single" w:sz="4" w:space="0" w:color="969696"/>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003366"/>
                <w:sz w:val="24"/>
                <w:szCs w:val="24"/>
              </w:rPr>
            </w:pPr>
            <w:r w:rsidRPr="00C85C46">
              <w:rPr>
                <w:rFonts w:ascii="Arial CE" w:eastAsia="Times New Roman" w:hAnsi="Arial CE" w:cs="Arial CE"/>
                <w:color w:val="003366"/>
                <w:sz w:val="24"/>
                <w:szCs w:val="24"/>
              </w:rPr>
              <w:t>vrn - Vedlejší rozpočtové náklady</w:t>
            </w:r>
          </w:p>
        </w:tc>
        <w:tc>
          <w:tcPr>
            <w:tcW w:w="656" w:type="dxa"/>
            <w:tcBorders>
              <w:top w:val="nil"/>
              <w:left w:val="nil"/>
              <w:bottom w:val="single" w:sz="4" w:space="0" w:color="969696"/>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003366"/>
                <w:sz w:val="24"/>
                <w:szCs w:val="24"/>
              </w:rPr>
            </w:pPr>
            <w:r w:rsidRPr="00C85C46">
              <w:rPr>
                <w:rFonts w:ascii="Arial CE" w:eastAsia="Times New Roman" w:hAnsi="Arial CE" w:cs="Arial CE"/>
                <w:color w:val="003366"/>
                <w:sz w:val="24"/>
                <w:szCs w:val="24"/>
              </w:rPr>
              <w:t> </w:t>
            </w:r>
          </w:p>
        </w:tc>
        <w:tc>
          <w:tcPr>
            <w:tcW w:w="1056" w:type="dxa"/>
            <w:tcBorders>
              <w:top w:val="nil"/>
              <w:left w:val="nil"/>
              <w:bottom w:val="single" w:sz="4" w:space="0" w:color="969696"/>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003366"/>
                <w:sz w:val="24"/>
                <w:szCs w:val="24"/>
              </w:rPr>
            </w:pPr>
            <w:r w:rsidRPr="00C85C46">
              <w:rPr>
                <w:rFonts w:ascii="Arial CE" w:eastAsia="Times New Roman" w:hAnsi="Arial CE" w:cs="Arial CE"/>
                <w:color w:val="003366"/>
                <w:sz w:val="24"/>
                <w:szCs w:val="24"/>
              </w:rPr>
              <w:t> </w:t>
            </w:r>
          </w:p>
        </w:tc>
        <w:tc>
          <w:tcPr>
            <w:tcW w:w="1836" w:type="dxa"/>
            <w:tcBorders>
              <w:top w:val="nil"/>
              <w:left w:val="nil"/>
              <w:bottom w:val="single" w:sz="4" w:space="0" w:color="969696"/>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003366"/>
                <w:sz w:val="24"/>
                <w:szCs w:val="24"/>
              </w:rPr>
            </w:pPr>
            <w:r w:rsidRPr="00C85C46">
              <w:rPr>
                <w:rFonts w:ascii="Arial CE" w:eastAsia="Times New Roman" w:hAnsi="Arial CE" w:cs="Arial CE"/>
                <w:color w:val="003366"/>
                <w:sz w:val="24"/>
                <w:szCs w:val="24"/>
              </w:rPr>
              <w:t> </w:t>
            </w:r>
          </w:p>
        </w:tc>
        <w:tc>
          <w:tcPr>
            <w:tcW w:w="1836" w:type="dxa"/>
            <w:tcBorders>
              <w:top w:val="nil"/>
              <w:left w:val="nil"/>
              <w:bottom w:val="single" w:sz="4" w:space="0" w:color="969696"/>
              <w:right w:val="nil"/>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color w:val="003366"/>
                <w:sz w:val="24"/>
                <w:szCs w:val="24"/>
              </w:rPr>
            </w:pPr>
            <w:r w:rsidRPr="00C85C46">
              <w:rPr>
                <w:rFonts w:ascii="Arial CE" w:eastAsia="Times New Roman" w:hAnsi="Arial CE" w:cs="Arial CE"/>
                <w:color w:val="003366"/>
                <w:sz w:val="24"/>
                <w:szCs w:val="24"/>
              </w:rPr>
              <w:t>620 278,00</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003366"/>
                <w:sz w:val="24"/>
                <w:szCs w:val="24"/>
              </w:rPr>
            </w:pPr>
          </w:p>
        </w:tc>
      </w:tr>
      <w:tr w:rsidR="00C85C46" w:rsidRPr="00C85C46" w:rsidTr="00C85C46">
        <w:trPr>
          <w:trHeight w:val="435"/>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139"/>
        </w:trPr>
        <w:tc>
          <w:tcPr>
            <w:tcW w:w="380"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400"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501"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4635"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656"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056"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836"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836"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836"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r>
      <w:tr w:rsidR="00C85C46" w:rsidRPr="00C85C46" w:rsidTr="00C85C46">
        <w:trPr>
          <w:trHeight w:val="225"/>
        </w:trPr>
        <w:tc>
          <w:tcPr>
            <w:tcW w:w="380"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25"/>
        </w:trPr>
        <w:tc>
          <w:tcPr>
            <w:tcW w:w="380"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25"/>
        </w:trPr>
        <w:tc>
          <w:tcPr>
            <w:tcW w:w="380"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139"/>
        </w:trPr>
        <w:tc>
          <w:tcPr>
            <w:tcW w:w="380" w:type="dxa"/>
            <w:tcBorders>
              <w:top w:val="single" w:sz="4" w:space="0" w:color="000000"/>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400" w:type="dxa"/>
            <w:tcBorders>
              <w:top w:val="single" w:sz="4" w:space="0" w:color="000000"/>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501" w:type="dxa"/>
            <w:tcBorders>
              <w:top w:val="single" w:sz="4" w:space="0" w:color="000000"/>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4635" w:type="dxa"/>
            <w:tcBorders>
              <w:top w:val="single" w:sz="4" w:space="0" w:color="000000"/>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656" w:type="dxa"/>
            <w:tcBorders>
              <w:top w:val="single" w:sz="4" w:space="0" w:color="000000"/>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056" w:type="dxa"/>
            <w:tcBorders>
              <w:top w:val="single" w:sz="4" w:space="0" w:color="000000"/>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836" w:type="dxa"/>
            <w:tcBorders>
              <w:top w:val="single" w:sz="4" w:space="0" w:color="000000"/>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836" w:type="dxa"/>
            <w:tcBorders>
              <w:top w:val="single" w:sz="4" w:space="0" w:color="000000"/>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836" w:type="dxa"/>
            <w:tcBorders>
              <w:top w:val="single" w:sz="4" w:space="0" w:color="000000"/>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r>
      <w:tr w:rsidR="00C85C46" w:rsidRPr="00C85C46" w:rsidTr="00C85C46">
        <w:trPr>
          <w:trHeight w:val="499"/>
        </w:trPr>
        <w:tc>
          <w:tcPr>
            <w:tcW w:w="2281" w:type="dxa"/>
            <w:gridSpan w:val="3"/>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b/>
                <w:bCs/>
                <w:sz w:val="28"/>
                <w:szCs w:val="28"/>
              </w:rPr>
            </w:pPr>
            <w:r w:rsidRPr="00C85C46">
              <w:rPr>
                <w:rFonts w:ascii="Arial CE" w:eastAsia="Times New Roman" w:hAnsi="Arial CE" w:cs="Arial CE"/>
                <w:b/>
                <w:bCs/>
                <w:sz w:val="28"/>
                <w:szCs w:val="28"/>
              </w:rPr>
              <w:t>SOUPIS PRACÍ</w:t>
            </w: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139"/>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40"/>
        </w:trPr>
        <w:tc>
          <w:tcPr>
            <w:tcW w:w="780" w:type="dxa"/>
            <w:gridSpan w:val="2"/>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Stavba:</w:t>
            </w: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585"/>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7848" w:type="dxa"/>
            <w:gridSpan w:val="4"/>
            <w:tcBorders>
              <w:top w:val="nil"/>
              <w:left w:val="nil"/>
              <w:bottom w:val="nil"/>
              <w:right w:val="nil"/>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REKONSTRUKCE A VYBUDOVÁNÍ NOVÝCH UČEBEN VČETNĚ ZÁZEMÍ HUSOVA 9, V OBJEKTU STŘEDNÍ ŠKOLY OBCHODNÍ A VYŠŠÍ ODBORNÉ ŠKOLY</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40"/>
        </w:trPr>
        <w:tc>
          <w:tcPr>
            <w:tcW w:w="780" w:type="dxa"/>
            <w:gridSpan w:val="2"/>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Objekt:</w:t>
            </w: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330"/>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7848" w:type="dxa"/>
            <w:gridSpan w:val="4"/>
            <w:tcBorders>
              <w:top w:val="nil"/>
              <w:left w:val="nil"/>
              <w:bottom w:val="nil"/>
              <w:right w:val="nil"/>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b/>
                <w:bCs/>
              </w:rPr>
            </w:pPr>
            <w:r w:rsidRPr="00C85C46">
              <w:rPr>
                <w:rFonts w:ascii="Arial CE" w:eastAsia="Times New Roman" w:hAnsi="Arial CE" w:cs="Arial CE"/>
                <w:b/>
                <w:bCs/>
              </w:rPr>
              <w:t>VRN - Ostatní a vedlejší náklady</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139"/>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40"/>
        </w:trPr>
        <w:tc>
          <w:tcPr>
            <w:tcW w:w="780" w:type="dxa"/>
            <w:gridSpan w:val="2"/>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Místo:</w:t>
            </w: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20"/>
                <w:szCs w:val="20"/>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Datum:</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20"/>
                <w:szCs w:val="20"/>
              </w:rPr>
            </w:pPr>
            <w:r w:rsidRPr="00C85C46">
              <w:rPr>
                <w:rFonts w:ascii="Arial CE" w:eastAsia="Times New Roman" w:hAnsi="Arial CE" w:cs="Arial CE"/>
                <w:sz w:val="20"/>
                <w:szCs w:val="20"/>
              </w:rPr>
              <w:t>16.04.2019</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139"/>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559"/>
        </w:trPr>
        <w:tc>
          <w:tcPr>
            <w:tcW w:w="2281" w:type="dxa"/>
            <w:gridSpan w:val="3"/>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Zadavatel:</w:t>
            </w: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20"/>
                <w:szCs w:val="20"/>
              </w:rPr>
            </w:pPr>
            <w:r w:rsidRPr="00C85C46">
              <w:rPr>
                <w:rFonts w:ascii="Arial CE" w:eastAsia="Times New Roman" w:hAnsi="Arial CE" w:cs="Arial CE"/>
                <w:sz w:val="20"/>
                <w:szCs w:val="20"/>
              </w:rPr>
              <w:t>STŘEDNÍ OBCHODNÍ A VYŠŠÍ ODBORNÁ ŠKOLA</w:t>
            </w: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Projektant:</w:t>
            </w:r>
          </w:p>
        </w:tc>
        <w:tc>
          <w:tcPr>
            <w:tcW w:w="1836" w:type="dxa"/>
            <w:tcBorders>
              <w:top w:val="nil"/>
              <w:left w:val="nil"/>
              <w:bottom w:val="nil"/>
              <w:right w:val="nil"/>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20"/>
                <w:szCs w:val="20"/>
              </w:rPr>
            </w:pPr>
            <w:r w:rsidRPr="00C85C46">
              <w:rPr>
                <w:rFonts w:ascii="Arial CE" w:eastAsia="Times New Roman" w:hAnsi="Arial CE" w:cs="Arial CE"/>
                <w:sz w:val="20"/>
                <w:szCs w:val="20"/>
              </w:rPr>
              <w:t>ING.JINDŘICH VANIŠ</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304"/>
        </w:trPr>
        <w:tc>
          <w:tcPr>
            <w:tcW w:w="2281" w:type="dxa"/>
            <w:gridSpan w:val="3"/>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Uchazeč:</w:t>
            </w:r>
          </w:p>
        </w:tc>
        <w:tc>
          <w:tcPr>
            <w:tcW w:w="5291" w:type="dxa"/>
            <w:gridSpan w:val="2"/>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20"/>
                <w:szCs w:val="20"/>
              </w:rPr>
            </w:pPr>
            <w:r w:rsidRPr="00C85C46">
              <w:rPr>
                <w:rFonts w:ascii="Arial CE" w:eastAsia="Times New Roman" w:hAnsi="Arial CE" w:cs="Arial CE"/>
                <w:sz w:val="20"/>
                <w:szCs w:val="20"/>
              </w:rPr>
              <w:t>Roman Kučera,Strádova 1725/37,370 07 České Budějovice</w:t>
            </w: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color w:val="969696"/>
                <w:sz w:val="20"/>
                <w:szCs w:val="20"/>
              </w:rPr>
            </w:pPr>
            <w:r w:rsidRPr="00C85C46">
              <w:rPr>
                <w:rFonts w:ascii="Arial CE" w:eastAsia="Times New Roman" w:hAnsi="Arial CE" w:cs="Arial CE"/>
                <w:color w:val="969696"/>
                <w:sz w:val="20"/>
                <w:szCs w:val="20"/>
              </w:rPr>
              <w:t>Zpracovatel:</w:t>
            </w:r>
          </w:p>
        </w:tc>
        <w:tc>
          <w:tcPr>
            <w:tcW w:w="1836" w:type="dxa"/>
            <w:tcBorders>
              <w:top w:val="nil"/>
              <w:left w:val="nil"/>
              <w:bottom w:val="nil"/>
              <w:right w:val="nil"/>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20"/>
                <w:szCs w:val="20"/>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207"/>
        </w:trPr>
        <w:tc>
          <w:tcPr>
            <w:tcW w:w="38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00"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501"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4635"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585"/>
        </w:trPr>
        <w:tc>
          <w:tcPr>
            <w:tcW w:w="380" w:type="dxa"/>
            <w:tcBorders>
              <w:top w:val="single" w:sz="4" w:space="0" w:color="969696"/>
              <w:left w:val="single" w:sz="4" w:space="0" w:color="969696"/>
              <w:bottom w:val="single" w:sz="4" w:space="0" w:color="969696"/>
              <w:right w:val="nil"/>
            </w:tcBorders>
            <w:shd w:val="clear" w:color="000000" w:fill="D2D2D2"/>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PČ</w:t>
            </w:r>
          </w:p>
        </w:tc>
        <w:tc>
          <w:tcPr>
            <w:tcW w:w="400" w:type="dxa"/>
            <w:tcBorders>
              <w:top w:val="single" w:sz="4" w:space="0" w:color="969696"/>
              <w:left w:val="nil"/>
              <w:bottom w:val="single" w:sz="4" w:space="0" w:color="969696"/>
              <w:right w:val="nil"/>
            </w:tcBorders>
            <w:shd w:val="clear" w:color="000000" w:fill="D2D2D2"/>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Typ</w:t>
            </w:r>
          </w:p>
        </w:tc>
        <w:tc>
          <w:tcPr>
            <w:tcW w:w="1501" w:type="dxa"/>
            <w:tcBorders>
              <w:top w:val="single" w:sz="4" w:space="0" w:color="969696"/>
              <w:left w:val="nil"/>
              <w:bottom w:val="single" w:sz="4" w:space="0" w:color="969696"/>
              <w:right w:val="nil"/>
            </w:tcBorders>
            <w:shd w:val="clear" w:color="000000" w:fill="D2D2D2"/>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Kód</w:t>
            </w:r>
          </w:p>
        </w:tc>
        <w:tc>
          <w:tcPr>
            <w:tcW w:w="4635" w:type="dxa"/>
            <w:tcBorders>
              <w:top w:val="single" w:sz="4" w:space="0" w:color="969696"/>
              <w:left w:val="nil"/>
              <w:bottom w:val="single" w:sz="4" w:space="0" w:color="969696"/>
              <w:right w:val="nil"/>
            </w:tcBorders>
            <w:shd w:val="clear" w:color="000000" w:fill="D2D2D2"/>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Popis</w:t>
            </w:r>
          </w:p>
        </w:tc>
        <w:tc>
          <w:tcPr>
            <w:tcW w:w="656" w:type="dxa"/>
            <w:tcBorders>
              <w:top w:val="single" w:sz="4" w:space="0" w:color="969696"/>
              <w:left w:val="nil"/>
              <w:bottom w:val="single" w:sz="4" w:space="0" w:color="969696"/>
              <w:right w:val="nil"/>
            </w:tcBorders>
            <w:shd w:val="clear" w:color="000000" w:fill="D2D2D2"/>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MJ</w:t>
            </w:r>
          </w:p>
        </w:tc>
        <w:tc>
          <w:tcPr>
            <w:tcW w:w="1056" w:type="dxa"/>
            <w:tcBorders>
              <w:top w:val="single" w:sz="4" w:space="0" w:color="969696"/>
              <w:left w:val="nil"/>
              <w:bottom w:val="single" w:sz="4" w:space="0" w:color="969696"/>
              <w:right w:val="nil"/>
            </w:tcBorders>
            <w:shd w:val="clear" w:color="000000" w:fill="D2D2D2"/>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Množství</w:t>
            </w:r>
          </w:p>
        </w:tc>
        <w:tc>
          <w:tcPr>
            <w:tcW w:w="1836" w:type="dxa"/>
            <w:tcBorders>
              <w:top w:val="single" w:sz="4" w:space="0" w:color="969696"/>
              <w:left w:val="nil"/>
              <w:bottom w:val="single" w:sz="4" w:space="0" w:color="969696"/>
              <w:right w:val="nil"/>
            </w:tcBorders>
            <w:shd w:val="clear" w:color="000000" w:fill="D2D2D2"/>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J.cena [CZK]</w:t>
            </w:r>
          </w:p>
        </w:tc>
        <w:tc>
          <w:tcPr>
            <w:tcW w:w="1836" w:type="dxa"/>
            <w:tcBorders>
              <w:top w:val="single" w:sz="4" w:space="0" w:color="969696"/>
              <w:left w:val="nil"/>
              <w:bottom w:val="single" w:sz="4" w:space="0" w:color="969696"/>
              <w:right w:val="nil"/>
            </w:tcBorders>
            <w:shd w:val="clear" w:color="000000" w:fill="D2D2D2"/>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Cena celkem [CZK]</w:t>
            </w:r>
          </w:p>
        </w:tc>
        <w:tc>
          <w:tcPr>
            <w:tcW w:w="1836" w:type="dxa"/>
            <w:tcBorders>
              <w:top w:val="single" w:sz="4" w:space="0" w:color="969696"/>
              <w:left w:val="nil"/>
              <w:bottom w:val="single" w:sz="4" w:space="0" w:color="969696"/>
              <w:right w:val="single" w:sz="4" w:space="0" w:color="969696"/>
            </w:tcBorders>
            <w:shd w:val="clear" w:color="000000" w:fill="D2D2D2"/>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Cenová soustava</w:t>
            </w:r>
          </w:p>
        </w:tc>
      </w:tr>
      <w:tr w:rsidR="00C85C46" w:rsidRPr="00C85C46" w:rsidTr="00C85C46">
        <w:trPr>
          <w:trHeight w:val="458"/>
        </w:trPr>
        <w:tc>
          <w:tcPr>
            <w:tcW w:w="6916" w:type="dxa"/>
            <w:gridSpan w:val="4"/>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b/>
                <w:bCs/>
                <w:color w:val="960000"/>
                <w:sz w:val="24"/>
                <w:szCs w:val="24"/>
              </w:rPr>
            </w:pPr>
            <w:r w:rsidRPr="00C85C46">
              <w:rPr>
                <w:rFonts w:ascii="Arial CE" w:eastAsia="Times New Roman" w:hAnsi="Arial CE" w:cs="Arial CE"/>
                <w:b/>
                <w:bCs/>
                <w:color w:val="960000"/>
                <w:sz w:val="24"/>
                <w:szCs w:val="24"/>
              </w:rPr>
              <w:t>Náklady soupisu celkem</w:t>
            </w:r>
          </w:p>
        </w:tc>
        <w:tc>
          <w:tcPr>
            <w:tcW w:w="6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05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jc w:val="right"/>
              <w:rPr>
                <w:rFonts w:ascii="Arial CE" w:eastAsia="Times New Roman" w:hAnsi="Arial CE" w:cs="Arial CE"/>
                <w:b/>
                <w:bCs/>
                <w:color w:val="960000"/>
                <w:sz w:val="24"/>
                <w:szCs w:val="24"/>
              </w:rPr>
            </w:pPr>
            <w:r w:rsidRPr="00C85C46">
              <w:rPr>
                <w:rFonts w:ascii="Arial CE" w:eastAsia="Times New Roman" w:hAnsi="Arial CE" w:cs="Arial CE"/>
                <w:b/>
                <w:bCs/>
                <w:color w:val="960000"/>
                <w:sz w:val="24"/>
                <w:szCs w:val="24"/>
              </w:rPr>
              <w:t>620 278,00</w:t>
            </w:r>
          </w:p>
        </w:tc>
        <w:tc>
          <w:tcPr>
            <w:tcW w:w="1836" w:type="dxa"/>
            <w:tcBorders>
              <w:top w:val="nil"/>
              <w:left w:val="nil"/>
              <w:bottom w:val="nil"/>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p>
        </w:tc>
      </w:tr>
      <w:tr w:rsidR="00C85C46" w:rsidRPr="00C85C46" w:rsidTr="00C85C46">
        <w:trPr>
          <w:trHeight w:val="518"/>
        </w:trPr>
        <w:tc>
          <w:tcPr>
            <w:tcW w:w="380"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color w:val="003366"/>
                <w:sz w:val="16"/>
                <w:szCs w:val="16"/>
              </w:rPr>
            </w:pPr>
          </w:p>
        </w:tc>
        <w:tc>
          <w:tcPr>
            <w:tcW w:w="400"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color w:val="003366"/>
                <w:sz w:val="16"/>
                <w:szCs w:val="16"/>
              </w:rPr>
            </w:pPr>
            <w:r w:rsidRPr="00C85C46">
              <w:rPr>
                <w:rFonts w:ascii="Arial CE" w:eastAsia="Times New Roman" w:hAnsi="Arial CE" w:cs="Arial CE"/>
                <w:color w:val="003366"/>
                <w:sz w:val="16"/>
                <w:szCs w:val="16"/>
              </w:rPr>
              <w:t>D</w:t>
            </w:r>
          </w:p>
        </w:tc>
        <w:tc>
          <w:tcPr>
            <w:tcW w:w="1501"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color w:val="003366"/>
                <w:sz w:val="24"/>
                <w:szCs w:val="24"/>
              </w:rPr>
            </w:pPr>
            <w:r w:rsidRPr="00C85C46">
              <w:rPr>
                <w:rFonts w:ascii="Arial CE" w:eastAsia="Times New Roman" w:hAnsi="Arial CE" w:cs="Arial CE"/>
                <w:color w:val="003366"/>
                <w:sz w:val="24"/>
                <w:szCs w:val="24"/>
              </w:rPr>
              <w:t>vrn</w:t>
            </w:r>
          </w:p>
        </w:tc>
        <w:tc>
          <w:tcPr>
            <w:tcW w:w="4635"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color w:val="003366"/>
                <w:sz w:val="24"/>
                <w:szCs w:val="24"/>
              </w:rPr>
            </w:pPr>
            <w:r w:rsidRPr="00C85C46">
              <w:rPr>
                <w:rFonts w:ascii="Arial CE" w:eastAsia="Times New Roman" w:hAnsi="Arial CE" w:cs="Arial CE"/>
                <w:color w:val="003366"/>
                <w:sz w:val="24"/>
                <w:szCs w:val="24"/>
              </w:rPr>
              <w:t>Vedlejší rozpočtové náklady</w:t>
            </w:r>
          </w:p>
        </w:tc>
        <w:tc>
          <w:tcPr>
            <w:tcW w:w="65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color w:val="003366"/>
                <w:sz w:val="16"/>
                <w:szCs w:val="16"/>
              </w:rPr>
            </w:pPr>
          </w:p>
        </w:tc>
        <w:tc>
          <w:tcPr>
            <w:tcW w:w="105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color w:val="003366"/>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color w:val="003366"/>
                <w:sz w:val="16"/>
                <w:szCs w:val="16"/>
              </w:rPr>
            </w:pP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jc w:val="right"/>
              <w:rPr>
                <w:rFonts w:ascii="Arial CE" w:eastAsia="Times New Roman" w:hAnsi="Arial CE" w:cs="Arial CE"/>
                <w:color w:val="003366"/>
                <w:sz w:val="24"/>
                <w:szCs w:val="24"/>
              </w:rPr>
            </w:pPr>
            <w:r w:rsidRPr="00C85C46">
              <w:rPr>
                <w:rFonts w:ascii="Arial CE" w:eastAsia="Times New Roman" w:hAnsi="Arial CE" w:cs="Arial CE"/>
                <w:color w:val="003366"/>
                <w:sz w:val="24"/>
                <w:szCs w:val="24"/>
              </w:rPr>
              <w:t>620 278,00</w:t>
            </w:r>
          </w:p>
        </w:tc>
        <w:tc>
          <w:tcPr>
            <w:tcW w:w="1836" w:type="dxa"/>
            <w:tcBorders>
              <w:top w:val="nil"/>
              <w:left w:val="nil"/>
              <w:bottom w:val="nil"/>
              <w:right w:val="nil"/>
            </w:tcBorders>
            <w:shd w:val="clear" w:color="auto" w:fill="auto"/>
            <w:noWrap/>
            <w:vAlign w:val="bottom"/>
            <w:hideMark/>
          </w:tcPr>
          <w:p w:rsidR="00C85C46" w:rsidRPr="00C85C46" w:rsidRDefault="00C85C46" w:rsidP="00C85C46">
            <w:pPr>
              <w:spacing w:after="0" w:line="240" w:lineRule="auto"/>
              <w:rPr>
                <w:rFonts w:ascii="Arial CE" w:eastAsia="Times New Roman" w:hAnsi="Arial CE" w:cs="Arial CE"/>
                <w:color w:val="003366"/>
                <w:sz w:val="16"/>
                <w:szCs w:val="16"/>
              </w:rPr>
            </w:pPr>
          </w:p>
        </w:tc>
      </w:tr>
      <w:tr w:rsidR="00C85C46" w:rsidRPr="00C85C46" w:rsidTr="00C85C46">
        <w:trPr>
          <w:trHeight w:val="480"/>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K</w:t>
            </w:r>
          </w:p>
        </w:tc>
        <w:tc>
          <w:tcPr>
            <w:tcW w:w="1501" w:type="dxa"/>
            <w:tcBorders>
              <w:top w:val="single" w:sz="4" w:space="0" w:color="969696"/>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K280</w:t>
            </w:r>
          </w:p>
        </w:tc>
        <w:tc>
          <w:tcPr>
            <w:tcW w:w="4635" w:type="dxa"/>
            <w:tcBorders>
              <w:top w:val="single" w:sz="4" w:space="0" w:color="969696"/>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Dílenská a výrobní dokumentace (kotevní plány střechy, spádové klíny, zámečnické výrobky atd.)</w:t>
            </w:r>
          </w:p>
        </w:tc>
        <w:tc>
          <w:tcPr>
            <w:tcW w:w="656" w:type="dxa"/>
            <w:tcBorders>
              <w:top w:val="single" w:sz="4" w:space="0" w:color="969696"/>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kpl</w:t>
            </w:r>
          </w:p>
        </w:tc>
        <w:tc>
          <w:tcPr>
            <w:tcW w:w="1056" w:type="dxa"/>
            <w:tcBorders>
              <w:top w:val="single" w:sz="4" w:space="0" w:color="969696"/>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1,000</w:t>
            </w:r>
          </w:p>
        </w:tc>
        <w:tc>
          <w:tcPr>
            <w:tcW w:w="1836" w:type="dxa"/>
            <w:tcBorders>
              <w:top w:val="single" w:sz="4" w:space="0" w:color="969696"/>
              <w:left w:val="nil"/>
              <w:bottom w:val="single" w:sz="4" w:space="0" w:color="969696"/>
              <w:right w:val="single" w:sz="4" w:space="0" w:color="969696"/>
            </w:tcBorders>
            <w:shd w:val="clear" w:color="000000" w:fill="FFFFCC"/>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2 800,00</w:t>
            </w:r>
          </w:p>
        </w:tc>
        <w:tc>
          <w:tcPr>
            <w:tcW w:w="1836" w:type="dxa"/>
            <w:tcBorders>
              <w:top w:val="single" w:sz="4" w:space="0" w:color="969696"/>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2 800,00</w:t>
            </w:r>
          </w:p>
        </w:tc>
        <w:tc>
          <w:tcPr>
            <w:tcW w:w="1836" w:type="dxa"/>
            <w:tcBorders>
              <w:top w:val="single" w:sz="4" w:space="0" w:color="969696"/>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 </w:t>
            </w:r>
          </w:p>
        </w:tc>
      </w:tr>
      <w:tr w:rsidR="00C85C46" w:rsidRPr="00C85C46" w:rsidTr="00C85C46">
        <w:trPr>
          <w:trHeight w:val="330"/>
        </w:trPr>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2</w:t>
            </w:r>
          </w:p>
        </w:tc>
        <w:tc>
          <w:tcPr>
            <w:tcW w:w="400" w:type="dxa"/>
            <w:tcBorders>
              <w:top w:val="nil"/>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K</w:t>
            </w:r>
          </w:p>
        </w:tc>
        <w:tc>
          <w:tcPr>
            <w:tcW w:w="1501"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K290</w:t>
            </w:r>
          </w:p>
        </w:tc>
        <w:tc>
          <w:tcPr>
            <w:tcW w:w="4635"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Zajištění podkladů ke kolaudaci</w:t>
            </w:r>
          </w:p>
        </w:tc>
        <w:tc>
          <w:tcPr>
            <w:tcW w:w="656"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kpl</w:t>
            </w:r>
          </w:p>
        </w:tc>
        <w:tc>
          <w:tcPr>
            <w:tcW w:w="1056" w:type="dxa"/>
            <w:tcBorders>
              <w:top w:val="nil"/>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1,000</w:t>
            </w:r>
          </w:p>
        </w:tc>
        <w:tc>
          <w:tcPr>
            <w:tcW w:w="1836" w:type="dxa"/>
            <w:tcBorders>
              <w:top w:val="nil"/>
              <w:left w:val="nil"/>
              <w:bottom w:val="single" w:sz="4" w:space="0" w:color="969696"/>
              <w:right w:val="single" w:sz="4" w:space="0" w:color="969696"/>
            </w:tcBorders>
            <w:shd w:val="clear" w:color="000000" w:fill="FFFFCC"/>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4 375,00</w:t>
            </w:r>
          </w:p>
        </w:tc>
        <w:tc>
          <w:tcPr>
            <w:tcW w:w="1836" w:type="dxa"/>
            <w:tcBorders>
              <w:top w:val="nil"/>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4 375,00</w:t>
            </w:r>
          </w:p>
        </w:tc>
        <w:tc>
          <w:tcPr>
            <w:tcW w:w="1836"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 </w:t>
            </w:r>
          </w:p>
        </w:tc>
      </w:tr>
      <w:tr w:rsidR="00C85C46" w:rsidRPr="00C85C46" w:rsidTr="00C85C46">
        <w:trPr>
          <w:trHeight w:val="720"/>
        </w:trPr>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3</w:t>
            </w:r>
          </w:p>
        </w:tc>
        <w:tc>
          <w:tcPr>
            <w:tcW w:w="400" w:type="dxa"/>
            <w:tcBorders>
              <w:top w:val="nil"/>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K</w:t>
            </w:r>
          </w:p>
        </w:tc>
        <w:tc>
          <w:tcPr>
            <w:tcW w:w="1501"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x1</w:t>
            </w:r>
          </w:p>
        </w:tc>
        <w:tc>
          <w:tcPr>
            <w:tcW w:w="4635"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Geodetické práce</w:t>
            </w:r>
            <w:r w:rsidRPr="00C85C46">
              <w:rPr>
                <w:rFonts w:ascii="Arial CE" w:eastAsia="Times New Roman" w:hAnsi="Arial CE" w:cs="Arial CE"/>
                <w:sz w:val="18"/>
                <w:szCs w:val="18"/>
              </w:rPr>
              <w:br/>
            </w:r>
            <w:r w:rsidRPr="00C85C46">
              <w:rPr>
                <w:rFonts w:ascii="Arial CE" w:eastAsia="Times New Roman" w:hAnsi="Arial CE" w:cs="Arial CE"/>
                <w:sz w:val="18"/>
                <w:szCs w:val="18"/>
              </w:rPr>
              <w:br/>
              <w:t>geodetické zaměření skutečného provedení, zhotovení geometrického plánu, vytýčení sítí atd.</w:t>
            </w:r>
          </w:p>
        </w:tc>
        <w:tc>
          <w:tcPr>
            <w:tcW w:w="656"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kpl</w:t>
            </w:r>
          </w:p>
        </w:tc>
        <w:tc>
          <w:tcPr>
            <w:tcW w:w="1056" w:type="dxa"/>
            <w:tcBorders>
              <w:top w:val="nil"/>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1,000</w:t>
            </w:r>
          </w:p>
        </w:tc>
        <w:tc>
          <w:tcPr>
            <w:tcW w:w="1836" w:type="dxa"/>
            <w:tcBorders>
              <w:top w:val="nil"/>
              <w:left w:val="nil"/>
              <w:bottom w:val="single" w:sz="4" w:space="0" w:color="969696"/>
              <w:right w:val="single" w:sz="4" w:space="0" w:color="969696"/>
            </w:tcBorders>
            <w:shd w:val="clear" w:color="000000" w:fill="FFFFCC"/>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6 400,00</w:t>
            </w:r>
          </w:p>
        </w:tc>
        <w:tc>
          <w:tcPr>
            <w:tcW w:w="1836" w:type="dxa"/>
            <w:tcBorders>
              <w:top w:val="nil"/>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6 400,00</w:t>
            </w:r>
          </w:p>
        </w:tc>
        <w:tc>
          <w:tcPr>
            <w:tcW w:w="1836"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 </w:t>
            </w:r>
          </w:p>
        </w:tc>
      </w:tr>
      <w:tr w:rsidR="00C85C46" w:rsidRPr="00C85C46" w:rsidTr="00C85C46">
        <w:trPr>
          <w:trHeight w:val="4320"/>
        </w:trPr>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lastRenderedPageBreak/>
              <w:t>4</w:t>
            </w:r>
          </w:p>
        </w:tc>
        <w:tc>
          <w:tcPr>
            <w:tcW w:w="400" w:type="dxa"/>
            <w:tcBorders>
              <w:top w:val="nil"/>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K</w:t>
            </w:r>
          </w:p>
        </w:tc>
        <w:tc>
          <w:tcPr>
            <w:tcW w:w="1501"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x2</w:t>
            </w:r>
          </w:p>
        </w:tc>
        <w:tc>
          <w:tcPr>
            <w:tcW w:w="4635"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 xml:space="preserve">Zařízení staveniště </w:t>
            </w:r>
            <w:r w:rsidRPr="00C85C46">
              <w:rPr>
                <w:rFonts w:ascii="Arial CE" w:eastAsia="Times New Roman" w:hAnsi="Arial CE" w:cs="Arial CE"/>
                <w:sz w:val="18"/>
                <w:szCs w:val="18"/>
              </w:rPr>
              <w:br/>
            </w:r>
            <w:r w:rsidRPr="00C85C46">
              <w:rPr>
                <w:rFonts w:ascii="Arial CE" w:eastAsia="Times New Roman" w:hAnsi="Arial CE" w:cs="Arial CE"/>
                <w:sz w:val="18"/>
                <w:szCs w:val="18"/>
              </w:rPr>
              <w:br/>
              <w:t>Veškeré náklady související se zařízením staveniště, zejména: náklady s umístěním, dopravou, provozem a likvidací skladů a buňkoviště, náklady s projednáním připojení, připojením a odpojením stavby na veř.rozvod elektrické energie a vody a úhrada za spotřebovaná tato média, náklady na umístění, dopravu, provoz a likvidaci hygienických zařízení stavby, náklady na staveništní rozvaděč(e), vnitrostaveništní rozvody elektrické energie a vody, náklady na vytápění a osvětlení staveniště, náklady na opatření k zamezení negativního vlivu stavby na okolí (protiprachová, protihluková apod.), náklady na čištění veřejných komunikací znečištěných stavbou, náklady na úklid prostoru staveniště,náklady na likvidaci odpadu (prořez, obalový materiál atd.) náklady na znovuuvedení prostoru zařízení staveniště do původního stavu atd.</w:t>
            </w:r>
          </w:p>
        </w:tc>
        <w:tc>
          <w:tcPr>
            <w:tcW w:w="656"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kpl</w:t>
            </w:r>
          </w:p>
        </w:tc>
        <w:tc>
          <w:tcPr>
            <w:tcW w:w="1056" w:type="dxa"/>
            <w:tcBorders>
              <w:top w:val="nil"/>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1,000</w:t>
            </w:r>
          </w:p>
        </w:tc>
        <w:tc>
          <w:tcPr>
            <w:tcW w:w="1836" w:type="dxa"/>
            <w:tcBorders>
              <w:top w:val="nil"/>
              <w:left w:val="nil"/>
              <w:bottom w:val="single" w:sz="4" w:space="0" w:color="969696"/>
              <w:right w:val="single" w:sz="4" w:space="0" w:color="969696"/>
            </w:tcBorders>
            <w:shd w:val="clear" w:color="000000" w:fill="FFFFCC"/>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11 588,00</w:t>
            </w:r>
          </w:p>
        </w:tc>
        <w:tc>
          <w:tcPr>
            <w:tcW w:w="1836" w:type="dxa"/>
            <w:tcBorders>
              <w:top w:val="nil"/>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11 588,00</w:t>
            </w:r>
          </w:p>
        </w:tc>
        <w:tc>
          <w:tcPr>
            <w:tcW w:w="1836"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 </w:t>
            </w:r>
          </w:p>
        </w:tc>
      </w:tr>
      <w:tr w:rsidR="00C85C46" w:rsidRPr="00C85C46" w:rsidTr="00C85C46">
        <w:trPr>
          <w:trHeight w:val="3600"/>
        </w:trPr>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5</w:t>
            </w:r>
          </w:p>
        </w:tc>
        <w:tc>
          <w:tcPr>
            <w:tcW w:w="400" w:type="dxa"/>
            <w:tcBorders>
              <w:top w:val="nil"/>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K</w:t>
            </w:r>
          </w:p>
        </w:tc>
        <w:tc>
          <w:tcPr>
            <w:tcW w:w="1501"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x3</w:t>
            </w:r>
          </w:p>
        </w:tc>
        <w:tc>
          <w:tcPr>
            <w:tcW w:w="4635"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Mimostaveništní doprava</w:t>
            </w:r>
            <w:r w:rsidRPr="00C85C46">
              <w:rPr>
                <w:rFonts w:ascii="Arial CE" w:eastAsia="Times New Roman" w:hAnsi="Arial CE" w:cs="Arial CE"/>
                <w:sz w:val="18"/>
                <w:szCs w:val="18"/>
              </w:rPr>
              <w:br/>
            </w:r>
            <w:r w:rsidRPr="00C85C46">
              <w:rPr>
                <w:rFonts w:ascii="Arial CE" w:eastAsia="Times New Roman" w:hAnsi="Arial CE" w:cs="Arial CE"/>
                <w:sz w:val="18"/>
                <w:szCs w:val="18"/>
              </w:rPr>
              <w:br/>
              <w:t>Obsahuje náklady na veškerou dopravu potřebného materiálu a výrobků od místa prodejce nebo výrobce do prostoru složení v objektu zařízení staveniště, včetně nákladů s dopravou souvisejících (naložení při pořízení, složení na stavbě, provoz mechanizmu nutného k naložení, složení a přepravě, mzdové náklady s dopravou souvisejícími, vyřízení a úhrada dopravních výjímek, povolení, zvláštních oprávnění k dopravě, doprovod, dopravní trasování apod.). Při dovozu ze třetích zemí náklady na clo, dovozní přirážky apod. Vzdálenost je dána vzdáleností konkrétního výrobce či prodejce při pořízení konkrétní věci od místa vyložení na staveništi. Také obsahuje náklady na dopravu pracovníků.</w:t>
            </w:r>
          </w:p>
        </w:tc>
        <w:tc>
          <w:tcPr>
            <w:tcW w:w="656"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kpl</w:t>
            </w:r>
          </w:p>
        </w:tc>
        <w:tc>
          <w:tcPr>
            <w:tcW w:w="1056" w:type="dxa"/>
            <w:tcBorders>
              <w:top w:val="nil"/>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1,000</w:t>
            </w:r>
          </w:p>
        </w:tc>
        <w:tc>
          <w:tcPr>
            <w:tcW w:w="1836" w:type="dxa"/>
            <w:tcBorders>
              <w:top w:val="nil"/>
              <w:left w:val="nil"/>
              <w:bottom w:val="single" w:sz="4" w:space="0" w:color="969696"/>
              <w:right w:val="single" w:sz="4" w:space="0" w:color="969696"/>
            </w:tcBorders>
            <w:shd w:val="clear" w:color="000000" w:fill="FFFFCC"/>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24 024,00</w:t>
            </w:r>
          </w:p>
        </w:tc>
        <w:tc>
          <w:tcPr>
            <w:tcW w:w="1836" w:type="dxa"/>
            <w:tcBorders>
              <w:top w:val="nil"/>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24 024,00</w:t>
            </w:r>
          </w:p>
        </w:tc>
        <w:tc>
          <w:tcPr>
            <w:tcW w:w="1836"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 </w:t>
            </w:r>
          </w:p>
        </w:tc>
      </w:tr>
      <w:tr w:rsidR="00C85C46" w:rsidRPr="00C85C46" w:rsidTr="00C85C46">
        <w:trPr>
          <w:trHeight w:val="4800"/>
        </w:trPr>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lastRenderedPageBreak/>
              <w:t>6</w:t>
            </w:r>
          </w:p>
        </w:tc>
        <w:tc>
          <w:tcPr>
            <w:tcW w:w="400" w:type="dxa"/>
            <w:tcBorders>
              <w:top w:val="nil"/>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K</w:t>
            </w:r>
          </w:p>
        </w:tc>
        <w:tc>
          <w:tcPr>
            <w:tcW w:w="1501"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x5</w:t>
            </w:r>
          </w:p>
        </w:tc>
        <w:tc>
          <w:tcPr>
            <w:tcW w:w="4635"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240" w:line="240" w:lineRule="auto"/>
              <w:rPr>
                <w:rFonts w:ascii="Arial CE" w:eastAsia="Times New Roman" w:hAnsi="Arial CE" w:cs="Arial CE"/>
                <w:sz w:val="18"/>
                <w:szCs w:val="18"/>
              </w:rPr>
            </w:pPr>
            <w:r w:rsidRPr="00C85C46">
              <w:rPr>
                <w:rFonts w:ascii="Arial CE" w:eastAsia="Times New Roman" w:hAnsi="Arial CE" w:cs="Arial CE"/>
                <w:sz w:val="18"/>
                <w:szCs w:val="18"/>
              </w:rPr>
              <w:t>Opatření BOZP v rozsahu NV 591/2006 Sb. a další platné legislativy</w:t>
            </w:r>
            <w:r w:rsidRPr="00C85C46">
              <w:rPr>
                <w:rFonts w:ascii="Arial CE" w:eastAsia="Times New Roman" w:hAnsi="Arial CE" w:cs="Arial CE"/>
                <w:sz w:val="18"/>
                <w:szCs w:val="18"/>
              </w:rPr>
              <w:br/>
            </w:r>
            <w:r w:rsidRPr="00C85C46">
              <w:rPr>
                <w:rFonts w:ascii="Arial CE" w:eastAsia="Times New Roman" w:hAnsi="Arial CE" w:cs="Arial CE"/>
                <w:sz w:val="18"/>
                <w:szCs w:val="18"/>
              </w:rPr>
              <w:br/>
              <w:t xml:space="preserve">Náklady na veškerá opatření na úseku BOZP v rozsahu NV 591/2006Sb, NV 262/2005 Sb., zák. 309/2006 Sb., zák. 183/2006 Sb., další platné legislativy, Plánu BOZP, zejména: oplocení a likvidace oplocení staveniště, označení staveniště, koordinátor BOZP, zabezpečení vjezdu a výjezdu na staveniště, zpracování technologických postupů bouracích, montážních, betonářských a dalších prací, opatření při práci ve výškách a nad volnou hloubkou, opatření při zemních pracích, opatření kolektivní ochrany, opatření individuální ochrany, opatření při bouracích pracích, opatření při betonářských a montážních pracích, platná revizní oprávnění, opatření při užívání stavební mechanizace, protipožární opatření, vybavení prostředky první pomoci, protipožárními prostředky, opatření při přenosu elektrické energie apod. </w:t>
            </w:r>
            <w:r w:rsidRPr="00C85C46">
              <w:rPr>
                <w:rFonts w:ascii="Arial CE" w:eastAsia="Times New Roman" w:hAnsi="Arial CE" w:cs="Arial CE"/>
                <w:sz w:val="18"/>
                <w:szCs w:val="18"/>
              </w:rPr>
              <w:br/>
            </w:r>
            <w:r w:rsidRPr="00C85C46">
              <w:rPr>
                <w:rFonts w:ascii="Arial CE" w:eastAsia="Times New Roman" w:hAnsi="Arial CE" w:cs="Arial CE"/>
                <w:sz w:val="18"/>
                <w:szCs w:val="18"/>
              </w:rPr>
              <w:br/>
            </w:r>
          </w:p>
        </w:tc>
        <w:tc>
          <w:tcPr>
            <w:tcW w:w="656"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kpl</w:t>
            </w:r>
          </w:p>
        </w:tc>
        <w:tc>
          <w:tcPr>
            <w:tcW w:w="1056" w:type="dxa"/>
            <w:tcBorders>
              <w:top w:val="nil"/>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1,000</w:t>
            </w:r>
          </w:p>
        </w:tc>
        <w:tc>
          <w:tcPr>
            <w:tcW w:w="1836" w:type="dxa"/>
            <w:tcBorders>
              <w:top w:val="nil"/>
              <w:left w:val="nil"/>
              <w:bottom w:val="single" w:sz="4" w:space="0" w:color="969696"/>
              <w:right w:val="single" w:sz="4" w:space="0" w:color="969696"/>
            </w:tcBorders>
            <w:shd w:val="clear" w:color="000000" w:fill="FFFFCC"/>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7 691,00</w:t>
            </w:r>
          </w:p>
        </w:tc>
        <w:tc>
          <w:tcPr>
            <w:tcW w:w="1836" w:type="dxa"/>
            <w:tcBorders>
              <w:top w:val="nil"/>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7 691,00</w:t>
            </w:r>
          </w:p>
        </w:tc>
        <w:tc>
          <w:tcPr>
            <w:tcW w:w="1836"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 </w:t>
            </w:r>
          </w:p>
        </w:tc>
      </w:tr>
      <w:tr w:rsidR="00C85C46" w:rsidRPr="00C85C46" w:rsidTr="00C85C46">
        <w:trPr>
          <w:trHeight w:val="2880"/>
        </w:trPr>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7</w:t>
            </w:r>
          </w:p>
        </w:tc>
        <w:tc>
          <w:tcPr>
            <w:tcW w:w="400" w:type="dxa"/>
            <w:tcBorders>
              <w:top w:val="nil"/>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K</w:t>
            </w:r>
          </w:p>
        </w:tc>
        <w:tc>
          <w:tcPr>
            <w:tcW w:w="1501"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x7</w:t>
            </w:r>
          </w:p>
        </w:tc>
        <w:tc>
          <w:tcPr>
            <w:tcW w:w="4635"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240" w:line="240" w:lineRule="auto"/>
              <w:rPr>
                <w:rFonts w:ascii="Arial CE" w:eastAsia="Times New Roman" w:hAnsi="Arial CE" w:cs="Arial CE"/>
                <w:sz w:val="18"/>
                <w:szCs w:val="18"/>
              </w:rPr>
            </w:pPr>
            <w:r w:rsidRPr="00C85C46">
              <w:rPr>
                <w:rFonts w:ascii="Arial CE" w:eastAsia="Times New Roman" w:hAnsi="Arial CE" w:cs="Arial CE"/>
                <w:sz w:val="18"/>
                <w:szCs w:val="18"/>
              </w:rPr>
              <w:t>Vypracování dokumentace skutečného provedení</w:t>
            </w:r>
            <w:r w:rsidRPr="00C85C46">
              <w:rPr>
                <w:rFonts w:ascii="Arial CE" w:eastAsia="Times New Roman" w:hAnsi="Arial CE" w:cs="Arial CE"/>
                <w:sz w:val="18"/>
                <w:szCs w:val="18"/>
              </w:rPr>
              <w:br/>
            </w:r>
            <w:r w:rsidRPr="00C85C46">
              <w:rPr>
                <w:rFonts w:ascii="Arial CE" w:eastAsia="Times New Roman" w:hAnsi="Arial CE" w:cs="Arial CE"/>
                <w:sz w:val="18"/>
                <w:szCs w:val="18"/>
              </w:rPr>
              <w:br/>
              <w:t xml:space="preserve">Obsahuje vypracování dokumentace skutečného provedení stavby autorizovanou osobou v 5 tištěných paré + 1x na digitálním nosiči, dále soupis a zdůvodnění změn oproti původní dokumentaci, projednání změn oproti původní dokumentaci, vyžadujících povolení Změny stavby před dokončením, pokud tato změna nebyla vědomě vyvolána zadavatelem stavby, včetně vypracování všech podkladů a podání na příslušném úřadě veřejné správy. </w:t>
            </w:r>
          </w:p>
        </w:tc>
        <w:tc>
          <w:tcPr>
            <w:tcW w:w="656"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kpl</w:t>
            </w:r>
          </w:p>
        </w:tc>
        <w:tc>
          <w:tcPr>
            <w:tcW w:w="1056" w:type="dxa"/>
            <w:tcBorders>
              <w:top w:val="nil"/>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1,000</w:t>
            </w:r>
          </w:p>
        </w:tc>
        <w:tc>
          <w:tcPr>
            <w:tcW w:w="1836" w:type="dxa"/>
            <w:tcBorders>
              <w:top w:val="nil"/>
              <w:left w:val="nil"/>
              <w:bottom w:val="single" w:sz="4" w:space="0" w:color="969696"/>
              <w:right w:val="single" w:sz="4" w:space="0" w:color="969696"/>
            </w:tcBorders>
            <w:shd w:val="clear" w:color="000000" w:fill="FFFFCC"/>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10 200,00</w:t>
            </w:r>
          </w:p>
        </w:tc>
        <w:tc>
          <w:tcPr>
            <w:tcW w:w="1836" w:type="dxa"/>
            <w:tcBorders>
              <w:top w:val="nil"/>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10 200,00</w:t>
            </w:r>
          </w:p>
        </w:tc>
        <w:tc>
          <w:tcPr>
            <w:tcW w:w="1836"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 </w:t>
            </w:r>
          </w:p>
        </w:tc>
      </w:tr>
      <w:tr w:rsidR="00C85C46" w:rsidRPr="00C85C46" w:rsidTr="00C85C46">
        <w:trPr>
          <w:trHeight w:val="330"/>
        </w:trPr>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8</w:t>
            </w:r>
          </w:p>
        </w:tc>
        <w:tc>
          <w:tcPr>
            <w:tcW w:w="400" w:type="dxa"/>
            <w:tcBorders>
              <w:top w:val="nil"/>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K</w:t>
            </w:r>
          </w:p>
        </w:tc>
        <w:tc>
          <w:tcPr>
            <w:tcW w:w="1501"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x8</w:t>
            </w:r>
          </w:p>
        </w:tc>
        <w:tc>
          <w:tcPr>
            <w:tcW w:w="4635"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Revize a zkoušky</w:t>
            </w:r>
          </w:p>
        </w:tc>
        <w:tc>
          <w:tcPr>
            <w:tcW w:w="656"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kpl</w:t>
            </w:r>
          </w:p>
        </w:tc>
        <w:tc>
          <w:tcPr>
            <w:tcW w:w="1056" w:type="dxa"/>
            <w:tcBorders>
              <w:top w:val="nil"/>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1,000</w:t>
            </w:r>
          </w:p>
        </w:tc>
        <w:tc>
          <w:tcPr>
            <w:tcW w:w="1836" w:type="dxa"/>
            <w:tcBorders>
              <w:top w:val="nil"/>
              <w:left w:val="nil"/>
              <w:bottom w:val="single" w:sz="4" w:space="0" w:color="969696"/>
              <w:right w:val="single" w:sz="4" w:space="0" w:color="969696"/>
            </w:tcBorders>
            <w:shd w:val="clear" w:color="000000" w:fill="FFFFCC"/>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3 200,00</w:t>
            </w:r>
          </w:p>
        </w:tc>
        <w:tc>
          <w:tcPr>
            <w:tcW w:w="1836" w:type="dxa"/>
            <w:tcBorders>
              <w:top w:val="nil"/>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3 200,00</w:t>
            </w:r>
          </w:p>
        </w:tc>
        <w:tc>
          <w:tcPr>
            <w:tcW w:w="1836"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 </w:t>
            </w:r>
          </w:p>
        </w:tc>
      </w:tr>
      <w:tr w:rsidR="00C85C46" w:rsidRPr="00C85C46" w:rsidTr="00C85C46">
        <w:trPr>
          <w:trHeight w:val="330"/>
        </w:trPr>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9</w:t>
            </w:r>
          </w:p>
        </w:tc>
        <w:tc>
          <w:tcPr>
            <w:tcW w:w="400" w:type="dxa"/>
            <w:tcBorders>
              <w:top w:val="nil"/>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K</w:t>
            </w:r>
          </w:p>
        </w:tc>
        <w:tc>
          <w:tcPr>
            <w:tcW w:w="1501"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K028</w:t>
            </w:r>
          </w:p>
        </w:tc>
        <w:tc>
          <w:tcPr>
            <w:tcW w:w="4635"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Rozpočtová rezerva- uchazeč vyplní částku 550.000,-</w:t>
            </w:r>
          </w:p>
        </w:tc>
        <w:tc>
          <w:tcPr>
            <w:tcW w:w="656"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jc w:val="center"/>
              <w:rPr>
                <w:rFonts w:ascii="Arial CE" w:eastAsia="Times New Roman" w:hAnsi="Arial CE" w:cs="Arial CE"/>
                <w:sz w:val="18"/>
                <w:szCs w:val="18"/>
              </w:rPr>
            </w:pPr>
            <w:r w:rsidRPr="00C85C46">
              <w:rPr>
                <w:rFonts w:ascii="Arial CE" w:eastAsia="Times New Roman" w:hAnsi="Arial CE" w:cs="Arial CE"/>
                <w:sz w:val="18"/>
                <w:szCs w:val="18"/>
              </w:rPr>
              <w:t>kpl</w:t>
            </w:r>
          </w:p>
        </w:tc>
        <w:tc>
          <w:tcPr>
            <w:tcW w:w="1056" w:type="dxa"/>
            <w:tcBorders>
              <w:top w:val="nil"/>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1,000</w:t>
            </w:r>
          </w:p>
        </w:tc>
        <w:tc>
          <w:tcPr>
            <w:tcW w:w="1836" w:type="dxa"/>
            <w:tcBorders>
              <w:top w:val="nil"/>
              <w:left w:val="nil"/>
              <w:bottom w:val="single" w:sz="4" w:space="0" w:color="969696"/>
              <w:right w:val="single" w:sz="4" w:space="0" w:color="969696"/>
            </w:tcBorders>
            <w:shd w:val="clear" w:color="000000" w:fill="FFFFCC"/>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550 000,00</w:t>
            </w:r>
          </w:p>
        </w:tc>
        <w:tc>
          <w:tcPr>
            <w:tcW w:w="1836" w:type="dxa"/>
            <w:tcBorders>
              <w:top w:val="nil"/>
              <w:left w:val="nil"/>
              <w:bottom w:val="single" w:sz="4" w:space="0" w:color="969696"/>
              <w:right w:val="single" w:sz="4" w:space="0" w:color="969696"/>
            </w:tcBorders>
            <w:shd w:val="clear" w:color="auto" w:fill="auto"/>
            <w:noWrap/>
            <w:vAlign w:val="center"/>
            <w:hideMark/>
          </w:tcPr>
          <w:p w:rsidR="00C85C46" w:rsidRPr="00C85C46" w:rsidRDefault="00C85C46" w:rsidP="00C85C46">
            <w:pPr>
              <w:spacing w:after="0" w:line="240" w:lineRule="auto"/>
              <w:jc w:val="right"/>
              <w:rPr>
                <w:rFonts w:ascii="Arial CE" w:eastAsia="Times New Roman" w:hAnsi="Arial CE" w:cs="Arial CE"/>
                <w:sz w:val="18"/>
                <w:szCs w:val="18"/>
              </w:rPr>
            </w:pPr>
            <w:r w:rsidRPr="00C85C46">
              <w:rPr>
                <w:rFonts w:ascii="Arial CE" w:eastAsia="Times New Roman" w:hAnsi="Arial CE" w:cs="Arial CE"/>
                <w:sz w:val="18"/>
                <w:szCs w:val="18"/>
              </w:rPr>
              <w:t>550 000,00</w:t>
            </w:r>
          </w:p>
        </w:tc>
        <w:tc>
          <w:tcPr>
            <w:tcW w:w="1836" w:type="dxa"/>
            <w:tcBorders>
              <w:top w:val="nil"/>
              <w:left w:val="nil"/>
              <w:bottom w:val="single" w:sz="4" w:space="0" w:color="969696"/>
              <w:right w:val="single" w:sz="4" w:space="0" w:color="969696"/>
            </w:tcBorders>
            <w:shd w:val="clear" w:color="auto" w:fill="auto"/>
            <w:vAlign w:val="center"/>
            <w:hideMark/>
          </w:tcPr>
          <w:p w:rsidR="00C85C46" w:rsidRPr="00C85C46" w:rsidRDefault="00C85C46" w:rsidP="00C85C46">
            <w:pPr>
              <w:spacing w:after="0" w:line="240" w:lineRule="auto"/>
              <w:rPr>
                <w:rFonts w:ascii="Arial CE" w:eastAsia="Times New Roman" w:hAnsi="Arial CE" w:cs="Arial CE"/>
                <w:sz w:val="18"/>
                <w:szCs w:val="18"/>
              </w:rPr>
            </w:pPr>
            <w:r w:rsidRPr="00C85C46">
              <w:rPr>
                <w:rFonts w:ascii="Arial CE" w:eastAsia="Times New Roman" w:hAnsi="Arial CE" w:cs="Arial CE"/>
                <w:sz w:val="18"/>
                <w:szCs w:val="18"/>
              </w:rPr>
              <w:t> </w:t>
            </w:r>
          </w:p>
        </w:tc>
      </w:tr>
      <w:tr w:rsidR="00C85C46" w:rsidRPr="00C85C46" w:rsidTr="00C85C46">
        <w:trPr>
          <w:trHeight w:val="139"/>
        </w:trPr>
        <w:tc>
          <w:tcPr>
            <w:tcW w:w="380"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400"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501"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4635"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656"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056"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836"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836"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c>
          <w:tcPr>
            <w:tcW w:w="1836" w:type="dxa"/>
            <w:tcBorders>
              <w:top w:val="nil"/>
              <w:left w:val="nil"/>
              <w:bottom w:val="single" w:sz="4" w:space="0" w:color="000000"/>
              <w:right w:val="nil"/>
            </w:tcBorders>
            <w:shd w:val="clear" w:color="auto" w:fill="auto"/>
            <w:noWrap/>
            <w:vAlign w:val="center"/>
            <w:hideMark/>
          </w:tcPr>
          <w:p w:rsidR="00C85C46" w:rsidRPr="00C85C46" w:rsidRDefault="00C85C46" w:rsidP="00C85C46">
            <w:pPr>
              <w:spacing w:after="0" w:line="240" w:lineRule="auto"/>
              <w:rPr>
                <w:rFonts w:ascii="Arial CE" w:eastAsia="Times New Roman" w:hAnsi="Arial CE" w:cs="Arial CE"/>
                <w:sz w:val="16"/>
                <w:szCs w:val="16"/>
              </w:rPr>
            </w:pPr>
            <w:r w:rsidRPr="00C85C46">
              <w:rPr>
                <w:rFonts w:ascii="Arial CE" w:eastAsia="Times New Roman" w:hAnsi="Arial CE" w:cs="Arial CE"/>
                <w:sz w:val="16"/>
                <w:szCs w:val="16"/>
              </w:rPr>
              <w:t> </w:t>
            </w:r>
          </w:p>
        </w:tc>
      </w:tr>
    </w:tbl>
    <w:p w:rsidR="005360C8" w:rsidRPr="00223BE4" w:rsidRDefault="005360C8" w:rsidP="00223BE4">
      <w:pPr>
        <w:rPr>
          <w:szCs w:val="20"/>
        </w:rPr>
      </w:pPr>
    </w:p>
    <w:sectPr w:rsidR="005360C8" w:rsidRPr="00223BE4" w:rsidSect="00C85C4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FELayout/>
  </w:compat>
  <w:rsids>
    <w:rsidRoot w:val="005360C8"/>
    <w:rsid w:val="001F7382"/>
    <w:rsid w:val="00223BE4"/>
    <w:rsid w:val="005360C8"/>
    <w:rsid w:val="00C85C46"/>
    <w:rsid w:val="00D774A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774A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360C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60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521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912</Words>
  <Characters>5384</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lestinova</dc:creator>
  <cp:lastModifiedBy>lestinova</cp:lastModifiedBy>
  <cp:revision>2</cp:revision>
  <dcterms:created xsi:type="dcterms:W3CDTF">2019-05-28T12:24:00Z</dcterms:created>
  <dcterms:modified xsi:type="dcterms:W3CDTF">2019-05-28T12:24:00Z</dcterms:modified>
</cp:coreProperties>
</file>