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531" w:rsidRPr="00C62468" w:rsidRDefault="00D36531" w:rsidP="00C62468">
      <w:pPr>
        <w:spacing w:after="120" w:line="240" w:lineRule="auto"/>
        <w:ind w:left="2167" w:right="2090"/>
        <w:jc w:val="center"/>
        <w:rPr>
          <w:rFonts w:asciiTheme="minorHAnsi" w:eastAsia="Times New Roman" w:hAnsiTheme="minorHAnsi" w:cstheme="minorHAnsi"/>
          <w:b/>
          <w:sz w:val="32"/>
          <w:szCs w:val="32"/>
        </w:rPr>
      </w:pPr>
      <w:r w:rsidRPr="00C62468">
        <w:rPr>
          <w:rFonts w:asciiTheme="minorHAnsi" w:eastAsia="Times New Roman" w:hAnsiTheme="minorHAnsi" w:cstheme="minorHAnsi"/>
          <w:b/>
          <w:sz w:val="32"/>
          <w:szCs w:val="32"/>
        </w:rPr>
        <w:t xml:space="preserve">Dodatek č. 1 </w:t>
      </w:r>
    </w:p>
    <w:p w:rsidR="00D36531" w:rsidRPr="00C62468" w:rsidRDefault="00D36531" w:rsidP="00C62468">
      <w:pPr>
        <w:spacing w:after="120" w:line="240" w:lineRule="auto"/>
        <w:jc w:val="center"/>
        <w:rPr>
          <w:rFonts w:asciiTheme="minorHAnsi" w:eastAsia="Times New Roman" w:hAnsiTheme="minorHAnsi" w:cstheme="minorHAnsi"/>
          <w:b/>
          <w:sz w:val="32"/>
          <w:szCs w:val="32"/>
        </w:rPr>
      </w:pPr>
      <w:r w:rsidRPr="00C62468">
        <w:rPr>
          <w:rFonts w:asciiTheme="minorHAnsi" w:eastAsia="Times New Roman" w:hAnsiTheme="minorHAnsi" w:cstheme="minorHAnsi"/>
          <w:b/>
          <w:sz w:val="32"/>
          <w:szCs w:val="32"/>
        </w:rPr>
        <w:t xml:space="preserve">ke Smlouvě příkazní k zajištění služeb </w:t>
      </w:r>
    </w:p>
    <w:p w:rsidR="00D36531" w:rsidRPr="00325008" w:rsidRDefault="00D36531" w:rsidP="00C62468">
      <w:pPr>
        <w:spacing w:after="120" w:line="240" w:lineRule="auto"/>
        <w:jc w:val="center"/>
        <w:rPr>
          <w:rFonts w:asciiTheme="minorHAnsi" w:eastAsia="Times New Roman" w:hAnsiTheme="minorHAnsi" w:cstheme="minorHAnsi"/>
          <w:b/>
          <w:sz w:val="32"/>
          <w:szCs w:val="32"/>
        </w:rPr>
      </w:pPr>
      <w:r w:rsidRPr="00325008">
        <w:rPr>
          <w:rFonts w:asciiTheme="minorHAnsi" w:eastAsia="Times New Roman" w:hAnsiTheme="minorHAnsi" w:cstheme="minorHAnsi"/>
          <w:b/>
          <w:sz w:val="32"/>
          <w:szCs w:val="32"/>
        </w:rPr>
        <w:t xml:space="preserve">ze dne </w:t>
      </w:r>
      <w:r w:rsidR="00120C87">
        <w:rPr>
          <w:rFonts w:asciiTheme="minorHAnsi" w:eastAsia="Times New Roman" w:hAnsiTheme="minorHAnsi" w:cstheme="minorHAnsi"/>
          <w:b/>
          <w:sz w:val="32"/>
          <w:szCs w:val="32"/>
        </w:rPr>
        <w:t>16</w:t>
      </w:r>
      <w:r w:rsidR="00C62468" w:rsidRPr="00325008">
        <w:rPr>
          <w:rFonts w:asciiTheme="minorHAnsi" w:eastAsia="Times New Roman" w:hAnsiTheme="minorHAnsi" w:cstheme="minorHAnsi"/>
          <w:b/>
          <w:sz w:val="32"/>
          <w:szCs w:val="32"/>
        </w:rPr>
        <w:t xml:space="preserve">. </w:t>
      </w:r>
      <w:r w:rsidR="00120C87">
        <w:rPr>
          <w:rFonts w:asciiTheme="minorHAnsi" w:eastAsia="Times New Roman" w:hAnsiTheme="minorHAnsi" w:cstheme="minorHAnsi"/>
          <w:b/>
          <w:sz w:val="32"/>
          <w:szCs w:val="32"/>
        </w:rPr>
        <w:t>květ</w:t>
      </w:r>
      <w:r w:rsidR="00210DA3" w:rsidRPr="00325008">
        <w:rPr>
          <w:rFonts w:asciiTheme="minorHAnsi" w:eastAsia="Times New Roman" w:hAnsiTheme="minorHAnsi" w:cstheme="minorHAnsi"/>
          <w:b/>
          <w:sz w:val="32"/>
          <w:szCs w:val="32"/>
        </w:rPr>
        <w:t>na 201</w:t>
      </w:r>
      <w:r w:rsidR="005A0C4C">
        <w:rPr>
          <w:rFonts w:asciiTheme="minorHAnsi" w:eastAsia="Times New Roman" w:hAnsiTheme="minorHAnsi" w:cstheme="minorHAnsi"/>
          <w:b/>
          <w:sz w:val="32"/>
          <w:szCs w:val="32"/>
        </w:rPr>
        <w:t>8</w:t>
      </w:r>
      <w:r w:rsidR="00C62468" w:rsidRPr="00325008">
        <w:rPr>
          <w:rFonts w:asciiTheme="minorHAnsi" w:eastAsia="Times New Roman" w:hAnsiTheme="minorHAnsi" w:cstheme="minorHAnsi"/>
          <w:b/>
          <w:sz w:val="32"/>
          <w:szCs w:val="32"/>
        </w:rPr>
        <w:t xml:space="preserve"> </w:t>
      </w:r>
    </w:p>
    <w:p w:rsidR="00D36531" w:rsidRPr="00325008" w:rsidRDefault="00D36531" w:rsidP="00D36531">
      <w:pPr>
        <w:spacing w:after="0" w:line="369" w:lineRule="auto"/>
        <w:jc w:val="center"/>
        <w:rPr>
          <w:rFonts w:asciiTheme="minorHAnsi" w:eastAsia="Times New Roman" w:hAnsiTheme="minorHAnsi" w:cstheme="minorHAnsi"/>
          <w:sz w:val="24"/>
          <w:szCs w:val="24"/>
        </w:rPr>
      </w:pPr>
      <w:r w:rsidRPr="00325008">
        <w:rPr>
          <w:rFonts w:asciiTheme="minorHAnsi" w:eastAsia="Times New Roman" w:hAnsiTheme="minorHAnsi" w:cstheme="minorHAnsi"/>
          <w:sz w:val="24"/>
          <w:szCs w:val="24"/>
        </w:rPr>
        <w:t>dále jen „dodatek“</w:t>
      </w:r>
    </w:p>
    <w:p w:rsidR="00C62468" w:rsidRPr="00325008" w:rsidRDefault="00C62468" w:rsidP="00D36531">
      <w:pPr>
        <w:spacing w:after="0" w:line="369" w:lineRule="auto"/>
        <w:jc w:val="center"/>
        <w:rPr>
          <w:rFonts w:asciiTheme="minorHAnsi" w:eastAsia="Times New Roman" w:hAnsiTheme="minorHAnsi" w:cstheme="minorHAnsi"/>
          <w:sz w:val="32"/>
          <w:szCs w:val="32"/>
          <w:u w:val="single"/>
        </w:rPr>
      </w:pPr>
    </w:p>
    <w:p w:rsidR="00C62468" w:rsidRPr="00325008" w:rsidRDefault="00C62468" w:rsidP="00C62468">
      <w:pPr>
        <w:spacing w:after="240" w:line="370" w:lineRule="auto"/>
        <w:jc w:val="center"/>
        <w:rPr>
          <w:rFonts w:asciiTheme="minorHAnsi" w:eastAsia="Times New Roman" w:hAnsiTheme="minorHAnsi" w:cstheme="minorHAnsi"/>
          <w:b/>
          <w:sz w:val="32"/>
          <w:szCs w:val="32"/>
          <w:u w:val="single"/>
        </w:rPr>
      </w:pPr>
      <w:r w:rsidRPr="00325008">
        <w:rPr>
          <w:rFonts w:asciiTheme="minorHAnsi" w:eastAsia="Times New Roman" w:hAnsiTheme="minorHAnsi" w:cstheme="minorHAnsi"/>
          <w:b/>
          <w:sz w:val="32"/>
          <w:szCs w:val="32"/>
          <w:u w:val="single"/>
        </w:rPr>
        <w:t>Smluvní strany</w:t>
      </w:r>
    </w:p>
    <w:p w:rsidR="00374C16" w:rsidRPr="00325008" w:rsidRDefault="00374C16" w:rsidP="00374C16">
      <w:pPr>
        <w:spacing w:line="276" w:lineRule="auto"/>
        <w:rPr>
          <w:b/>
        </w:rPr>
      </w:pPr>
      <w:r w:rsidRPr="00325008">
        <w:rPr>
          <w:b/>
        </w:rPr>
        <w:t>Město Rychnov nad Kněžnou</w:t>
      </w:r>
    </w:p>
    <w:p w:rsidR="00374C16" w:rsidRPr="00325008" w:rsidRDefault="00374C16" w:rsidP="00374C16">
      <w:pPr>
        <w:spacing w:line="276" w:lineRule="auto"/>
      </w:pPr>
      <w:r w:rsidRPr="00325008">
        <w:t>zastoupené: Ing. Jan Skořepa, starosta města</w:t>
      </w:r>
    </w:p>
    <w:p w:rsidR="00374C16" w:rsidRPr="00325008" w:rsidRDefault="00374C16" w:rsidP="00374C16">
      <w:pPr>
        <w:spacing w:line="276" w:lineRule="auto"/>
      </w:pPr>
      <w:r w:rsidRPr="00325008">
        <w:t>se sídlem: Havlíčkova 136, 516 01 Rychnov nad Kněžnou</w:t>
      </w:r>
    </w:p>
    <w:p w:rsidR="00374C16" w:rsidRPr="00325008" w:rsidRDefault="00374C16" w:rsidP="00374C16">
      <w:pPr>
        <w:spacing w:line="276" w:lineRule="auto"/>
      </w:pPr>
      <w:r w:rsidRPr="00325008">
        <w:t>IČ: 00275336</w:t>
      </w:r>
    </w:p>
    <w:p w:rsidR="00374C16" w:rsidRPr="00325008" w:rsidRDefault="00374C16" w:rsidP="00374C16">
      <w:pPr>
        <w:spacing w:line="276" w:lineRule="auto"/>
      </w:pPr>
      <w:r w:rsidRPr="00325008">
        <w:t>DIČ: CZ00275336</w:t>
      </w:r>
    </w:p>
    <w:p w:rsidR="00374C16" w:rsidRPr="00325008" w:rsidRDefault="00374C16" w:rsidP="00374C16">
      <w:pPr>
        <w:spacing w:line="276" w:lineRule="auto"/>
      </w:pPr>
      <w:r w:rsidRPr="00325008">
        <w:t>bankovní spojení:</w:t>
      </w:r>
      <w:r w:rsidR="00210DA3" w:rsidRPr="00325008">
        <w:t xml:space="preserve"> Česká spořitelna, a.s.</w:t>
      </w:r>
    </w:p>
    <w:p w:rsidR="0063106B" w:rsidRDefault="00374C16" w:rsidP="00374C16">
      <w:pPr>
        <w:spacing w:line="276" w:lineRule="auto"/>
      </w:pPr>
      <w:r w:rsidRPr="00325008">
        <w:t>číslo účtu:</w:t>
      </w:r>
      <w:r w:rsidR="00210DA3" w:rsidRPr="00325008">
        <w:t xml:space="preserve"> </w:t>
      </w:r>
    </w:p>
    <w:p w:rsidR="0063106B" w:rsidRDefault="00374C16" w:rsidP="00374C16">
      <w:pPr>
        <w:spacing w:line="276" w:lineRule="auto"/>
      </w:pPr>
      <w:r w:rsidRPr="00E80D3C">
        <w:t xml:space="preserve">kontaktní osoba: </w:t>
      </w:r>
    </w:p>
    <w:p w:rsidR="00374C16" w:rsidRPr="00E80D3C" w:rsidRDefault="00374C16" w:rsidP="00374C16">
      <w:pPr>
        <w:spacing w:line="276" w:lineRule="auto"/>
        <w:rPr>
          <w:rFonts w:cstheme="minorHAnsi"/>
          <w:color w:val="505050"/>
        </w:rPr>
      </w:pPr>
      <w:r w:rsidRPr="00E80D3C">
        <w:rPr>
          <w:rFonts w:cstheme="minorHAnsi"/>
        </w:rPr>
        <w:t xml:space="preserve">tel.: </w:t>
      </w:r>
    </w:p>
    <w:p w:rsidR="00374C16" w:rsidRPr="004B1133" w:rsidRDefault="00374C16" w:rsidP="00374C16">
      <w:pPr>
        <w:spacing w:line="276" w:lineRule="auto"/>
        <w:rPr>
          <w:rFonts w:cstheme="minorHAnsi"/>
          <w:color w:val="505050"/>
        </w:rPr>
      </w:pPr>
      <w:r w:rsidRPr="00E80D3C">
        <w:rPr>
          <w:rFonts w:cstheme="minorHAnsi"/>
        </w:rPr>
        <w:t>e-mail:</w:t>
      </w:r>
      <w:r w:rsidRPr="00E80D3C">
        <w:rPr>
          <w:rFonts w:cstheme="minorHAnsi"/>
          <w:color w:val="505050"/>
        </w:rPr>
        <w:t xml:space="preserve"> </w:t>
      </w:r>
    </w:p>
    <w:p w:rsidR="00374C16" w:rsidRDefault="00374C16" w:rsidP="00374C16">
      <w:pPr>
        <w:spacing w:line="276" w:lineRule="auto"/>
      </w:pPr>
      <w:r>
        <w:t>(dále jen „objednatel")</w:t>
      </w:r>
    </w:p>
    <w:p w:rsidR="00C62468" w:rsidRPr="00C62468" w:rsidRDefault="00C62468" w:rsidP="00C62468">
      <w:pPr>
        <w:spacing w:after="0" w:line="276" w:lineRule="auto"/>
        <w:rPr>
          <w:sz w:val="16"/>
          <w:szCs w:val="16"/>
        </w:rPr>
      </w:pPr>
    </w:p>
    <w:p w:rsidR="00D36531" w:rsidRDefault="00D36531" w:rsidP="00D36531">
      <w:pPr>
        <w:spacing w:line="276" w:lineRule="auto"/>
      </w:pPr>
      <w:r>
        <w:t>a</w:t>
      </w:r>
    </w:p>
    <w:p w:rsidR="00D36531" w:rsidRPr="00C62468" w:rsidRDefault="00D36531" w:rsidP="00C62468">
      <w:pPr>
        <w:spacing w:after="0" w:line="276" w:lineRule="auto"/>
        <w:rPr>
          <w:sz w:val="16"/>
          <w:szCs w:val="16"/>
        </w:rPr>
      </w:pPr>
    </w:p>
    <w:p w:rsidR="00D36531" w:rsidRPr="00901879" w:rsidRDefault="00D36531" w:rsidP="00D36531">
      <w:pPr>
        <w:spacing w:line="276" w:lineRule="auto"/>
        <w:rPr>
          <w:b/>
        </w:rPr>
      </w:pPr>
      <w:r w:rsidRPr="00901879">
        <w:rPr>
          <w:b/>
        </w:rPr>
        <w:t>ICT plus, s.r.o.</w:t>
      </w:r>
    </w:p>
    <w:p w:rsidR="00D36531" w:rsidRDefault="00D36531" w:rsidP="00D36531">
      <w:pPr>
        <w:spacing w:line="276" w:lineRule="auto"/>
      </w:pPr>
      <w:r>
        <w:t>zastoupená: Mgr. Karel Rejent, jednatel společnosti</w:t>
      </w:r>
    </w:p>
    <w:p w:rsidR="00D36531" w:rsidRDefault="00D36531" w:rsidP="00D36531">
      <w:pPr>
        <w:spacing w:line="276" w:lineRule="auto"/>
      </w:pPr>
      <w:r>
        <w:t>se sídlem: Piletická 486 - technologické centrum, 503 41 Hradec Králové</w:t>
      </w:r>
    </w:p>
    <w:p w:rsidR="00D36531" w:rsidRDefault="00D36531" w:rsidP="00D36531">
      <w:pPr>
        <w:spacing w:line="276" w:lineRule="auto"/>
      </w:pPr>
      <w:r>
        <w:t xml:space="preserve">IČO: </w:t>
      </w:r>
      <w:r w:rsidRPr="00C36F74">
        <w:t>01384163</w:t>
      </w:r>
    </w:p>
    <w:p w:rsidR="00D36531" w:rsidRDefault="00D36531" w:rsidP="00D36531">
      <w:pPr>
        <w:spacing w:line="276" w:lineRule="auto"/>
      </w:pPr>
      <w:r>
        <w:t>DIČ: CZ</w:t>
      </w:r>
      <w:r w:rsidRPr="00C36F74">
        <w:t>01384163</w:t>
      </w:r>
    </w:p>
    <w:p w:rsidR="00D36531" w:rsidRDefault="00D36531" w:rsidP="00D36531">
      <w:pPr>
        <w:spacing w:line="276" w:lineRule="auto"/>
      </w:pPr>
      <w:r>
        <w:t xml:space="preserve">bankovní spojení: </w:t>
      </w:r>
      <w:proofErr w:type="spellStart"/>
      <w:r>
        <w:t>Fio</w:t>
      </w:r>
      <w:proofErr w:type="spellEnd"/>
      <w:r>
        <w:t xml:space="preserve"> banka, a.s.</w:t>
      </w:r>
    </w:p>
    <w:p w:rsidR="0063106B" w:rsidRDefault="00D36531" w:rsidP="00D36531">
      <w:pPr>
        <w:spacing w:line="276" w:lineRule="auto"/>
      </w:pPr>
      <w:r>
        <w:t xml:space="preserve">číslo účtu: </w:t>
      </w:r>
    </w:p>
    <w:p w:rsidR="00D36531" w:rsidRDefault="00D36531" w:rsidP="00D36531">
      <w:pPr>
        <w:spacing w:line="276" w:lineRule="auto"/>
      </w:pPr>
      <w:r>
        <w:t>kontaktní osoba: Mgr. Karel Rejent, jednatel společnosti</w:t>
      </w:r>
    </w:p>
    <w:p w:rsidR="00D36531" w:rsidRDefault="00D36531" w:rsidP="00D36531">
      <w:pPr>
        <w:spacing w:line="276" w:lineRule="auto"/>
      </w:pPr>
      <w:r>
        <w:t>tel.: +420 608 525 693</w:t>
      </w:r>
    </w:p>
    <w:p w:rsidR="00D36531" w:rsidRDefault="00D36531" w:rsidP="00D36531">
      <w:pPr>
        <w:spacing w:line="276" w:lineRule="auto"/>
      </w:pPr>
      <w:r>
        <w:t xml:space="preserve">e-mail: </w:t>
      </w:r>
      <w:hyperlink r:id="rId7" w:history="1">
        <w:r w:rsidRPr="007C2FDB">
          <w:rPr>
            <w:rStyle w:val="Hypertextovodkaz"/>
          </w:rPr>
          <w:t>rejent@ictplus.cz</w:t>
        </w:r>
      </w:hyperlink>
    </w:p>
    <w:p w:rsidR="00D36531" w:rsidRDefault="00D36531" w:rsidP="00D36531">
      <w:pPr>
        <w:spacing w:line="276" w:lineRule="auto"/>
      </w:pPr>
      <w:r>
        <w:t>(dále jen „zhotovitel")</w:t>
      </w:r>
    </w:p>
    <w:p w:rsidR="00C62468" w:rsidRDefault="00C62468" w:rsidP="0018382B">
      <w:pPr>
        <w:spacing w:after="240" w:line="370" w:lineRule="auto"/>
        <w:ind w:firstLine="708"/>
        <w:jc w:val="center"/>
        <w:rPr>
          <w:b/>
        </w:rPr>
      </w:pPr>
      <w:r>
        <w:rPr>
          <w:rFonts w:asciiTheme="minorHAnsi" w:eastAsia="Times New Roman" w:hAnsiTheme="minorHAnsi" w:cstheme="minorHAnsi"/>
          <w:b/>
          <w:sz w:val="32"/>
          <w:szCs w:val="32"/>
          <w:u w:val="single"/>
        </w:rPr>
        <w:lastRenderedPageBreak/>
        <w:t>Obsah dodatku</w:t>
      </w:r>
    </w:p>
    <w:p w:rsidR="00C62468" w:rsidRPr="007C7E47" w:rsidRDefault="00C62468" w:rsidP="00C62468">
      <w:pPr>
        <w:pStyle w:val="Odstavecseseznamem"/>
        <w:jc w:val="center"/>
        <w:rPr>
          <w:b/>
          <w:sz w:val="24"/>
          <w:szCs w:val="24"/>
        </w:rPr>
      </w:pPr>
      <w:r w:rsidRPr="007C7E47">
        <w:rPr>
          <w:b/>
          <w:sz w:val="24"/>
          <w:szCs w:val="24"/>
        </w:rPr>
        <w:t>čl. I</w:t>
      </w:r>
      <w:r w:rsidR="007C7E47" w:rsidRPr="007C7E47">
        <w:rPr>
          <w:b/>
          <w:sz w:val="24"/>
          <w:szCs w:val="24"/>
        </w:rPr>
        <w:t>.</w:t>
      </w:r>
    </w:p>
    <w:p w:rsidR="00C62468" w:rsidRPr="007C7E47" w:rsidRDefault="00C62468" w:rsidP="007738AF">
      <w:pPr>
        <w:pStyle w:val="Odstavecseseznamem"/>
        <w:spacing w:after="240"/>
        <w:contextualSpacing w:val="0"/>
        <w:jc w:val="center"/>
        <w:rPr>
          <w:b/>
          <w:sz w:val="24"/>
          <w:szCs w:val="24"/>
        </w:rPr>
      </w:pPr>
      <w:r w:rsidRPr="007C7E47">
        <w:rPr>
          <w:b/>
          <w:sz w:val="24"/>
          <w:szCs w:val="24"/>
        </w:rPr>
        <w:t>ÚVODNÍ USTANOVENÍ</w:t>
      </w:r>
    </w:p>
    <w:p w:rsidR="00C62468" w:rsidRPr="00B33359" w:rsidRDefault="00C62468" w:rsidP="00C62468">
      <w:pPr>
        <w:numPr>
          <w:ilvl w:val="0"/>
          <w:numId w:val="2"/>
        </w:numPr>
        <w:spacing w:after="3" w:line="269" w:lineRule="auto"/>
        <w:ind w:hanging="558"/>
        <w:jc w:val="both"/>
        <w:rPr>
          <w:rFonts w:asciiTheme="minorHAnsi" w:hAnsiTheme="minorHAnsi" w:cstheme="minorHAnsi"/>
        </w:rPr>
      </w:pPr>
      <w:r w:rsidRPr="00B33359">
        <w:rPr>
          <w:rFonts w:asciiTheme="minorHAnsi" w:eastAsia="Times New Roman" w:hAnsiTheme="minorHAnsi" w:cstheme="minorHAnsi"/>
        </w:rPr>
        <w:t xml:space="preserve">Smluvní strany </w:t>
      </w:r>
      <w:r w:rsidRPr="00724652">
        <w:rPr>
          <w:rFonts w:asciiTheme="minorHAnsi" w:eastAsia="Times New Roman" w:hAnsiTheme="minorHAnsi" w:cstheme="minorHAnsi"/>
        </w:rPr>
        <w:t xml:space="preserve">uzavřely dne </w:t>
      </w:r>
      <w:r w:rsidR="00120C87">
        <w:rPr>
          <w:rFonts w:asciiTheme="minorHAnsi" w:eastAsia="Times New Roman" w:hAnsiTheme="minorHAnsi" w:cstheme="minorHAnsi"/>
        </w:rPr>
        <w:t>16</w:t>
      </w:r>
      <w:r w:rsidRPr="00724652">
        <w:rPr>
          <w:rFonts w:asciiTheme="minorHAnsi" w:eastAsia="Times New Roman" w:hAnsiTheme="minorHAnsi" w:cstheme="minorHAnsi"/>
        </w:rPr>
        <w:t xml:space="preserve">. </w:t>
      </w:r>
      <w:r w:rsidR="00120C87">
        <w:rPr>
          <w:rFonts w:asciiTheme="minorHAnsi" w:eastAsia="Times New Roman" w:hAnsiTheme="minorHAnsi" w:cstheme="minorHAnsi"/>
        </w:rPr>
        <w:t>květ</w:t>
      </w:r>
      <w:r w:rsidRPr="00724652">
        <w:rPr>
          <w:rFonts w:asciiTheme="minorHAnsi" w:eastAsia="Times New Roman" w:hAnsiTheme="minorHAnsi" w:cstheme="minorHAnsi"/>
        </w:rPr>
        <w:t>na 2018 Smlouv</w:t>
      </w:r>
      <w:r w:rsidR="007C7E47" w:rsidRPr="00724652">
        <w:rPr>
          <w:rFonts w:asciiTheme="minorHAnsi" w:eastAsia="Times New Roman" w:hAnsiTheme="minorHAnsi" w:cstheme="minorHAnsi"/>
        </w:rPr>
        <w:t>u příkazní na zajištění služeb, jejímž předmětem je ze strany příkazníka plnění funkce pověřence</w:t>
      </w:r>
      <w:r w:rsidR="007C7E47" w:rsidRPr="00B33359">
        <w:rPr>
          <w:rFonts w:asciiTheme="minorHAnsi" w:eastAsia="Times New Roman" w:hAnsiTheme="minorHAnsi" w:cstheme="minorHAnsi"/>
        </w:rPr>
        <w:t xml:space="preserve"> pro ochranu osobních údajů ve smyslu čl. 37 a násl. GDPR ode dne 25. 5. 2018 do 31. 12. 2018</w:t>
      </w:r>
      <w:r w:rsidR="00C82286">
        <w:rPr>
          <w:rFonts w:asciiTheme="minorHAnsi" w:eastAsia="Times New Roman" w:hAnsiTheme="minorHAnsi" w:cstheme="minorHAnsi"/>
        </w:rPr>
        <w:t>. Smluvní strany se dohodly, že smlouva se mění a doplňuje tímto dodatkem.</w:t>
      </w:r>
    </w:p>
    <w:p w:rsidR="00C62468" w:rsidRPr="007C7E47" w:rsidRDefault="00C62468" w:rsidP="00C62468">
      <w:pPr>
        <w:rPr>
          <w:b/>
          <w:sz w:val="24"/>
          <w:szCs w:val="24"/>
        </w:rPr>
      </w:pPr>
    </w:p>
    <w:p w:rsidR="00C62468" w:rsidRPr="0090228A" w:rsidRDefault="007C7E47" w:rsidP="00C62468">
      <w:pPr>
        <w:pStyle w:val="Odstavecseseznamem"/>
        <w:jc w:val="center"/>
        <w:rPr>
          <w:b/>
          <w:sz w:val="24"/>
          <w:szCs w:val="24"/>
        </w:rPr>
      </w:pPr>
      <w:r w:rsidRPr="0090228A">
        <w:rPr>
          <w:b/>
          <w:sz w:val="24"/>
          <w:szCs w:val="24"/>
        </w:rPr>
        <w:t>čl. II.</w:t>
      </w:r>
    </w:p>
    <w:p w:rsidR="00D36531" w:rsidRPr="0090228A" w:rsidRDefault="00D36531" w:rsidP="007738AF">
      <w:pPr>
        <w:pStyle w:val="Odstavecseseznamem"/>
        <w:spacing w:after="240"/>
        <w:ind w:left="709"/>
        <w:contextualSpacing w:val="0"/>
        <w:jc w:val="center"/>
        <w:rPr>
          <w:b/>
          <w:sz w:val="24"/>
          <w:szCs w:val="24"/>
        </w:rPr>
      </w:pPr>
      <w:r w:rsidRPr="0090228A">
        <w:rPr>
          <w:b/>
          <w:sz w:val="24"/>
          <w:szCs w:val="24"/>
        </w:rPr>
        <w:t>PŘEDMĚT DODATKU</w:t>
      </w:r>
    </w:p>
    <w:p w:rsidR="00374C16" w:rsidRPr="0090228A" w:rsidRDefault="00D36531" w:rsidP="00D458A2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theme="minorHAnsi"/>
        </w:rPr>
      </w:pPr>
      <w:r w:rsidRPr="0090228A">
        <w:rPr>
          <w:rFonts w:eastAsia="Times New Roman" w:cstheme="minorHAnsi"/>
        </w:rPr>
        <w:t>Předmětem dodatku je</w:t>
      </w:r>
      <w:r w:rsidR="00C82286" w:rsidRPr="0090228A">
        <w:rPr>
          <w:rFonts w:eastAsia="Times New Roman" w:cstheme="minorHAnsi"/>
        </w:rPr>
        <w:t xml:space="preserve"> </w:t>
      </w:r>
      <w:r w:rsidR="00374C16" w:rsidRPr="0090228A">
        <w:rPr>
          <w:rFonts w:eastAsia="Times New Roman" w:cstheme="minorHAnsi"/>
        </w:rPr>
        <w:t>prodloužení platnosti smlouvy o poskytování služeb ve čl. </w:t>
      </w:r>
      <w:r w:rsidR="00374C16" w:rsidRPr="0090228A">
        <w:t xml:space="preserve">II.  Předmět, odst. 1 a ve čl. IV. </w:t>
      </w:r>
      <w:r w:rsidR="00C82286" w:rsidRPr="0090228A">
        <w:t xml:space="preserve">Doba plnění, odst. 2. Dále je předmětem tohoto dodatku úprava výše odměny za výkon funkce pověřence ve čl. III. Odměna, odst. 2. </w:t>
      </w:r>
    </w:p>
    <w:p w:rsidR="00D36531" w:rsidRPr="0090228A" w:rsidRDefault="00D36531" w:rsidP="009C185D">
      <w:pPr>
        <w:pStyle w:val="Odstavecseseznamem"/>
        <w:numPr>
          <w:ilvl w:val="0"/>
          <w:numId w:val="7"/>
        </w:numPr>
        <w:spacing w:after="164" w:line="269" w:lineRule="auto"/>
        <w:ind w:left="567" w:hanging="567"/>
        <w:jc w:val="both"/>
        <w:rPr>
          <w:rFonts w:cstheme="minorHAnsi"/>
        </w:rPr>
      </w:pPr>
      <w:r w:rsidRPr="0090228A">
        <w:rPr>
          <w:rFonts w:eastAsia="Times New Roman" w:cstheme="minorHAnsi"/>
        </w:rPr>
        <w:t>Dosavadní ujednání smlouvy se mění tak, jak je uvedeno v čl. III tohoto dodatku,</w:t>
      </w:r>
      <w:r w:rsidR="00B33359" w:rsidRPr="0090228A">
        <w:rPr>
          <w:rFonts w:eastAsia="Times New Roman" w:cstheme="minorHAnsi"/>
        </w:rPr>
        <w:t xml:space="preserve"> </w:t>
      </w:r>
      <w:r w:rsidRPr="0090228A">
        <w:rPr>
          <w:rFonts w:eastAsia="Times New Roman" w:cstheme="minorHAnsi"/>
        </w:rPr>
        <w:t xml:space="preserve">text dodatku </w:t>
      </w:r>
      <w:r w:rsidR="009C185D" w:rsidRPr="0090228A">
        <w:rPr>
          <w:rFonts w:eastAsia="Times New Roman" w:cstheme="minorHAnsi"/>
        </w:rPr>
        <w:t xml:space="preserve">mění a </w:t>
      </w:r>
      <w:r w:rsidR="00C82286" w:rsidRPr="0090228A">
        <w:rPr>
          <w:rFonts w:eastAsia="Times New Roman" w:cstheme="minorHAnsi"/>
        </w:rPr>
        <w:t>doplňuje</w:t>
      </w:r>
      <w:r w:rsidRPr="0090228A">
        <w:rPr>
          <w:rFonts w:eastAsia="Times New Roman" w:cstheme="minorHAnsi"/>
        </w:rPr>
        <w:t xml:space="preserve"> dosavadní text smlouvy. </w:t>
      </w:r>
    </w:p>
    <w:p w:rsidR="007738AF" w:rsidRPr="0090228A" w:rsidRDefault="007738AF" w:rsidP="007738AF">
      <w:pPr>
        <w:pStyle w:val="Odstavecseseznamem"/>
        <w:spacing w:after="164" w:line="269" w:lineRule="auto"/>
        <w:ind w:left="567"/>
        <w:jc w:val="both"/>
        <w:rPr>
          <w:rFonts w:cstheme="minorHAnsi"/>
        </w:rPr>
      </w:pPr>
    </w:p>
    <w:p w:rsidR="007C7E47" w:rsidRPr="0090228A" w:rsidRDefault="007C7E47" w:rsidP="007C7E47">
      <w:pPr>
        <w:pStyle w:val="Odstavecseseznamem"/>
        <w:jc w:val="center"/>
        <w:rPr>
          <w:b/>
          <w:sz w:val="24"/>
          <w:szCs w:val="24"/>
        </w:rPr>
      </w:pPr>
      <w:r w:rsidRPr="0090228A">
        <w:rPr>
          <w:b/>
          <w:sz w:val="24"/>
          <w:szCs w:val="24"/>
        </w:rPr>
        <w:t>čl. III.</w:t>
      </w:r>
    </w:p>
    <w:p w:rsidR="007C7E47" w:rsidRPr="0090228A" w:rsidRDefault="007C7E47" w:rsidP="007738AF">
      <w:pPr>
        <w:pStyle w:val="Odstavecseseznamem"/>
        <w:spacing w:after="240"/>
        <w:ind w:left="709"/>
        <w:contextualSpacing w:val="0"/>
        <w:jc w:val="center"/>
        <w:rPr>
          <w:b/>
          <w:sz w:val="24"/>
          <w:szCs w:val="24"/>
        </w:rPr>
      </w:pPr>
      <w:r w:rsidRPr="0090228A">
        <w:rPr>
          <w:b/>
          <w:sz w:val="24"/>
          <w:szCs w:val="24"/>
        </w:rPr>
        <w:t>ZMĚNA SMLOUVY</w:t>
      </w:r>
    </w:p>
    <w:p w:rsidR="007C7E47" w:rsidRPr="0090228A" w:rsidRDefault="00B33359" w:rsidP="003123AF">
      <w:pPr>
        <w:numPr>
          <w:ilvl w:val="0"/>
          <w:numId w:val="4"/>
        </w:numPr>
        <w:spacing w:after="120" w:line="269" w:lineRule="auto"/>
        <w:ind w:left="556" w:hanging="556"/>
        <w:jc w:val="both"/>
        <w:rPr>
          <w:rFonts w:asciiTheme="minorHAnsi" w:hAnsiTheme="minorHAnsi" w:cstheme="minorHAnsi"/>
          <w:color w:val="auto"/>
        </w:rPr>
      </w:pPr>
      <w:r w:rsidRPr="0090228A">
        <w:rPr>
          <w:rFonts w:asciiTheme="minorHAnsi" w:eastAsia="Times New Roman" w:hAnsiTheme="minorHAnsi" w:cstheme="minorHAnsi"/>
          <w:color w:val="auto"/>
        </w:rPr>
        <w:t>Dosavadní ustanovení č</w:t>
      </w:r>
      <w:r w:rsidR="009C185D" w:rsidRPr="0090228A">
        <w:rPr>
          <w:rFonts w:asciiTheme="minorHAnsi" w:eastAsia="Times New Roman" w:hAnsiTheme="minorHAnsi" w:cstheme="minorHAnsi"/>
          <w:color w:val="auto"/>
        </w:rPr>
        <w:t>l. II</w:t>
      </w:r>
      <w:r w:rsidRPr="0090228A">
        <w:rPr>
          <w:rFonts w:asciiTheme="minorHAnsi" w:eastAsia="Times New Roman" w:hAnsiTheme="minorHAnsi" w:cstheme="minorHAnsi"/>
          <w:color w:val="auto"/>
        </w:rPr>
        <w:t>. „</w:t>
      </w:r>
      <w:r w:rsidR="009C185D" w:rsidRPr="0090228A">
        <w:rPr>
          <w:rFonts w:asciiTheme="minorHAnsi" w:eastAsia="Times New Roman" w:hAnsiTheme="minorHAnsi" w:cstheme="minorHAnsi"/>
          <w:color w:val="auto"/>
        </w:rPr>
        <w:t>Předmět“, odst. 1</w:t>
      </w:r>
      <w:r w:rsidRPr="0090228A">
        <w:rPr>
          <w:rFonts w:asciiTheme="minorHAnsi" w:eastAsia="Times New Roman" w:hAnsiTheme="minorHAnsi" w:cstheme="minorHAnsi"/>
          <w:color w:val="auto"/>
        </w:rPr>
        <w:t>. se nahrazuje tímto textem</w:t>
      </w:r>
      <w:r w:rsidR="003123AF" w:rsidRPr="0090228A">
        <w:rPr>
          <w:rFonts w:asciiTheme="minorHAnsi" w:eastAsia="Times New Roman" w:hAnsiTheme="minorHAnsi" w:cstheme="minorHAnsi"/>
          <w:color w:val="auto"/>
        </w:rPr>
        <w:t>:</w:t>
      </w:r>
    </w:p>
    <w:p w:rsidR="00B33359" w:rsidRPr="0090228A" w:rsidRDefault="00B33359" w:rsidP="009C185D">
      <w:pPr>
        <w:spacing w:after="3" w:line="269" w:lineRule="auto"/>
        <w:ind w:firstLine="556"/>
        <w:jc w:val="both"/>
        <w:rPr>
          <w:rFonts w:asciiTheme="minorHAnsi" w:hAnsiTheme="minorHAnsi" w:cstheme="minorHAnsi"/>
          <w:color w:val="auto"/>
        </w:rPr>
      </w:pPr>
      <w:r w:rsidRPr="0090228A">
        <w:rPr>
          <w:rFonts w:asciiTheme="minorHAnsi" w:hAnsiTheme="minorHAnsi" w:cstheme="minorHAnsi"/>
          <w:color w:val="auto"/>
        </w:rPr>
        <w:t xml:space="preserve">Čl. </w:t>
      </w:r>
      <w:r w:rsidR="009C185D" w:rsidRPr="0090228A">
        <w:rPr>
          <w:rFonts w:asciiTheme="minorHAnsi" w:hAnsiTheme="minorHAnsi" w:cstheme="minorHAnsi"/>
          <w:color w:val="auto"/>
        </w:rPr>
        <w:t>II, odst. 1</w:t>
      </w:r>
      <w:r w:rsidRPr="0090228A">
        <w:rPr>
          <w:rFonts w:asciiTheme="minorHAnsi" w:hAnsiTheme="minorHAnsi" w:cstheme="minorHAnsi"/>
          <w:color w:val="auto"/>
        </w:rPr>
        <w:t>.</w:t>
      </w:r>
    </w:p>
    <w:p w:rsidR="009C185D" w:rsidRPr="0090228A" w:rsidRDefault="009C185D" w:rsidP="009C185D">
      <w:pPr>
        <w:pStyle w:val="Odstavecseseznamem"/>
        <w:autoSpaceDE w:val="0"/>
        <w:autoSpaceDN w:val="0"/>
        <w:adjustRightInd w:val="0"/>
        <w:spacing w:after="0" w:line="240" w:lineRule="auto"/>
        <w:ind w:left="556"/>
        <w:jc w:val="both"/>
        <w:rPr>
          <w:rFonts w:cstheme="minorHAnsi"/>
        </w:rPr>
      </w:pPr>
      <w:r w:rsidRPr="0090228A">
        <w:rPr>
          <w:rFonts w:cstheme="minorHAnsi"/>
        </w:rPr>
        <w:t>Příkazník se zavazuje vykonávat funkci pověřence pro ochranu osobních údajů ve smyslu čl. 37 a násl. GDPR ode dne 25.</w:t>
      </w:r>
      <w:r w:rsidR="0090228A">
        <w:rPr>
          <w:rFonts w:cstheme="minorHAnsi"/>
        </w:rPr>
        <w:t xml:space="preserve"> 0</w:t>
      </w:r>
      <w:r w:rsidRPr="0090228A">
        <w:rPr>
          <w:rFonts w:cstheme="minorHAnsi"/>
        </w:rPr>
        <w:t>5.</w:t>
      </w:r>
      <w:r w:rsidR="0090228A">
        <w:rPr>
          <w:rFonts w:cstheme="minorHAnsi"/>
        </w:rPr>
        <w:t xml:space="preserve"> </w:t>
      </w:r>
      <w:r w:rsidRPr="0090228A">
        <w:rPr>
          <w:rFonts w:cstheme="minorHAnsi"/>
        </w:rPr>
        <w:t>2018.</w:t>
      </w:r>
    </w:p>
    <w:p w:rsidR="009C185D" w:rsidRPr="0090228A" w:rsidRDefault="009C185D" w:rsidP="009C185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auto"/>
        </w:rPr>
      </w:pPr>
    </w:p>
    <w:p w:rsidR="009C185D" w:rsidRPr="0090228A" w:rsidRDefault="009C185D" w:rsidP="009C185D">
      <w:pPr>
        <w:numPr>
          <w:ilvl w:val="0"/>
          <w:numId w:val="4"/>
        </w:numPr>
        <w:spacing w:after="120" w:line="269" w:lineRule="auto"/>
        <w:ind w:left="556" w:hanging="556"/>
        <w:jc w:val="both"/>
        <w:rPr>
          <w:rFonts w:asciiTheme="minorHAnsi" w:hAnsiTheme="minorHAnsi" w:cstheme="minorHAnsi"/>
          <w:color w:val="auto"/>
        </w:rPr>
      </w:pPr>
      <w:r w:rsidRPr="0090228A">
        <w:rPr>
          <w:rFonts w:asciiTheme="minorHAnsi" w:eastAsia="Times New Roman" w:hAnsiTheme="minorHAnsi" w:cstheme="minorHAnsi"/>
          <w:color w:val="auto"/>
        </w:rPr>
        <w:t>Dosavadní ustanovení čl. IV. „Doba plně</w:t>
      </w:r>
      <w:r w:rsidR="007738AF" w:rsidRPr="0090228A">
        <w:rPr>
          <w:rFonts w:asciiTheme="minorHAnsi" w:eastAsia="Times New Roman" w:hAnsiTheme="minorHAnsi" w:cstheme="minorHAnsi"/>
          <w:color w:val="auto"/>
        </w:rPr>
        <w:t>n</w:t>
      </w:r>
      <w:r w:rsidRPr="0090228A">
        <w:rPr>
          <w:rFonts w:asciiTheme="minorHAnsi" w:eastAsia="Times New Roman" w:hAnsiTheme="minorHAnsi" w:cstheme="minorHAnsi"/>
          <w:color w:val="auto"/>
        </w:rPr>
        <w:t>í“, odst. 2. se nahrazuje tímto textem:</w:t>
      </w:r>
    </w:p>
    <w:p w:rsidR="009C185D" w:rsidRPr="0090228A" w:rsidRDefault="009C185D" w:rsidP="009C185D">
      <w:pPr>
        <w:spacing w:after="3" w:line="269" w:lineRule="auto"/>
        <w:ind w:firstLine="556"/>
        <w:jc w:val="both"/>
        <w:rPr>
          <w:rFonts w:asciiTheme="minorHAnsi" w:hAnsiTheme="minorHAnsi" w:cstheme="minorHAnsi"/>
          <w:color w:val="auto"/>
        </w:rPr>
      </w:pPr>
      <w:r w:rsidRPr="0090228A">
        <w:rPr>
          <w:rFonts w:asciiTheme="minorHAnsi" w:hAnsiTheme="minorHAnsi" w:cstheme="minorHAnsi"/>
          <w:color w:val="auto"/>
        </w:rPr>
        <w:t>Čl. I</w:t>
      </w:r>
      <w:r w:rsidR="007738AF" w:rsidRPr="0090228A">
        <w:rPr>
          <w:rFonts w:asciiTheme="minorHAnsi" w:hAnsiTheme="minorHAnsi" w:cstheme="minorHAnsi"/>
          <w:color w:val="auto"/>
        </w:rPr>
        <w:t>V</w:t>
      </w:r>
      <w:r w:rsidRPr="0090228A">
        <w:rPr>
          <w:rFonts w:asciiTheme="minorHAnsi" w:hAnsiTheme="minorHAnsi" w:cstheme="minorHAnsi"/>
          <w:color w:val="auto"/>
        </w:rPr>
        <w:t xml:space="preserve">, odst. </w:t>
      </w:r>
      <w:r w:rsidR="007738AF" w:rsidRPr="0090228A">
        <w:rPr>
          <w:rFonts w:asciiTheme="minorHAnsi" w:hAnsiTheme="minorHAnsi" w:cstheme="minorHAnsi"/>
          <w:color w:val="auto"/>
        </w:rPr>
        <w:t>2</w:t>
      </w:r>
      <w:r w:rsidRPr="0090228A">
        <w:rPr>
          <w:rFonts w:asciiTheme="minorHAnsi" w:hAnsiTheme="minorHAnsi" w:cstheme="minorHAnsi"/>
          <w:color w:val="auto"/>
        </w:rPr>
        <w:t>.</w:t>
      </w:r>
    </w:p>
    <w:p w:rsidR="009C185D" w:rsidRPr="0090228A" w:rsidRDefault="009C185D" w:rsidP="009C185D">
      <w:pPr>
        <w:pStyle w:val="Odstavecseseznamem"/>
        <w:autoSpaceDE w:val="0"/>
        <w:autoSpaceDN w:val="0"/>
        <w:adjustRightInd w:val="0"/>
        <w:spacing w:after="0" w:line="240" w:lineRule="auto"/>
        <w:ind w:left="556"/>
        <w:jc w:val="both"/>
        <w:rPr>
          <w:rFonts w:cstheme="minorHAnsi"/>
        </w:rPr>
      </w:pPr>
      <w:r w:rsidRPr="0090228A">
        <w:rPr>
          <w:rFonts w:ascii="Calibri" w:hAnsi="Calibri" w:cs="Calibri"/>
        </w:rPr>
        <w:t xml:space="preserve">Smlouva se uzavírá na dobu neurčitou. Smlouva končí kdykoli dohodou obou smluvních stran nebo výpovědí jedné z nich, přičemž výpovědní lhůta činí dva </w:t>
      </w:r>
      <w:r w:rsidR="007738AF" w:rsidRPr="0090228A">
        <w:rPr>
          <w:rFonts w:ascii="Calibri" w:hAnsi="Calibri" w:cs="Calibri"/>
        </w:rPr>
        <w:t>měsíce a začíná běžet prvním</w:t>
      </w:r>
      <w:r w:rsidRPr="0090228A">
        <w:rPr>
          <w:rFonts w:ascii="Calibri" w:hAnsi="Calibri" w:cs="Calibri"/>
        </w:rPr>
        <w:t xml:space="preserve"> dnem měsíce následujícího po doručení výpovědi druhé straně.</w:t>
      </w:r>
    </w:p>
    <w:p w:rsidR="009C185D" w:rsidRPr="0090228A" w:rsidRDefault="009C185D" w:rsidP="009C185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auto"/>
        </w:rPr>
      </w:pPr>
    </w:p>
    <w:p w:rsidR="009C185D" w:rsidRPr="0090228A" w:rsidRDefault="009C185D" w:rsidP="009C185D">
      <w:pPr>
        <w:numPr>
          <w:ilvl w:val="0"/>
          <w:numId w:val="4"/>
        </w:numPr>
        <w:spacing w:after="120" w:line="269" w:lineRule="auto"/>
        <w:ind w:left="556" w:hanging="556"/>
        <w:jc w:val="both"/>
        <w:rPr>
          <w:rFonts w:asciiTheme="minorHAnsi" w:hAnsiTheme="minorHAnsi" w:cstheme="minorHAnsi"/>
          <w:color w:val="auto"/>
        </w:rPr>
      </w:pPr>
      <w:r w:rsidRPr="0090228A">
        <w:rPr>
          <w:rFonts w:asciiTheme="minorHAnsi" w:eastAsia="Times New Roman" w:hAnsiTheme="minorHAnsi" w:cstheme="minorHAnsi"/>
          <w:color w:val="auto"/>
        </w:rPr>
        <w:t>Dosavadní ustanovení čl. I</w:t>
      </w:r>
      <w:r w:rsidR="007738AF" w:rsidRPr="0090228A">
        <w:rPr>
          <w:rFonts w:asciiTheme="minorHAnsi" w:eastAsia="Times New Roman" w:hAnsiTheme="minorHAnsi" w:cstheme="minorHAnsi"/>
          <w:color w:val="auto"/>
        </w:rPr>
        <w:t>I</w:t>
      </w:r>
      <w:r w:rsidRPr="0090228A">
        <w:rPr>
          <w:rFonts w:asciiTheme="minorHAnsi" w:eastAsia="Times New Roman" w:hAnsiTheme="minorHAnsi" w:cstheme="minorHAnsi"/>
          <w:color w:val="auto"/>
        </w:rPr>
        <w:t>I. „</w:t>
      </w:r>
      <w:r w:rsidR="007738AF" w:rsidRPr="0090228A">
        <w:rPr>
          <w:rFonts w:asciiTheme="minorHAnsi" w:eastAsia="Times New Roman" w:hAnsiTheme="minorHAnsi" w:cstheme="minorHAnsi"/>
          <w:color w:val="auto"/>
        </w:rPr>
        <w:t>Odměna</w:t>
      </w:r>
      <w:r w:rsidRPr="0090228A">
        <w:rPr>
          <w:rFonts w:asciiTheme="minorHAnsi" w:eastAsia="Times New Roman" w:hAnsiTheme="minorHAnsi" w:cstheme="minorHAnsi"/>
          <w:color w:val="auto"/>
        </w:rPr>
        <w:t xml:space="preserve">“, odst. </w:t>
      </w:r>
      <w:r w:rsidR="007738AF" w:rsidRPr="0090228A">
        <w:rPr>
          <w:rFonts w:asciiTheme="minorHAnsi" w:eastAsia="Times New Roman" w:hAnsiTheme="minorHAnsi" w:cstheme="minorHAnsi"/>
          <w:color w:val="auto"/>
        </w:rPr>
        <w:t>2</w:t>
      </w:r>
      <w:r w:rsidRPr="0090228A">
        <w:rPr>
          <w:rFonts w:asciiTheme="minorHAnsi" w:eastAsia="Times New Roman" w:hAnsiTheme="minorHAnsi" w:cstheme="minorHAnsi"/>
          <w:color w:val="auto"/>
        </w:rPr>
        <w:t xml:space="preserve">. se </w:t>
      </w:r>
      <w:r w:rsidR="007738AF" w:rsidRPr="0090228A">
        <w:rPr>
          <w:rFonts w:asciiTheme="minorHAnsi" w:eastAsia="Times New Roman" w:hAnsiTheme="minorHAnsi" w:cstheme="minorHAnsi"/>
          <w:color w:val="auto"/>
        </w:rPr>
        <w:t>mění následovně</w:t>
      </w:r>
      <w:r w:rsidRPr="0090228A">
        <w:rPr>
          <w:rFonts w:asciiTheme="minorHAnsi" w:eastAsia="Times New Roman" w:hAnsiTheme="minorHAnsi" w:cstheme="minorHAnsi"/>
          <w:color w:val="auto"/>
        </w:rPr>
        <w:t>:</w:t>
      </w:r>
    </w:p>
    <w:p w:rsidR="009C185D" w:rsidRPr="0090228A" w:rsidRDefault="009C185D" w:rsidP="009C185D">
      <w:pPr>
        <w:spacing w:after="3" w:line="269" w:lineRule="auto"/>
        <w:ind w:firstLine="556"/>
        <w:jc w:val="both"/>
        <w:rPr>
          <w:rFonts w:asciiTheme="minorHAnsi" w:hAnsiTheme="minorHAnsi" w:cstheme="minorHAnsi"/>
          <w:color w:val="auto"/>
        </w:rPr>
      </w:pPr>
      <w:r w:rsidRPr="0090228A">
        <w:rPr>
          <w:rFonts w:asciiTheme="minorHAnsi" w:hAnsiTheme="minorHAnsi" w:cstheme="minorHAnsi"/>
          <w:color w:val="auto"/>
        </w:rPr>
        <w:t>Čl. II</w:t>
      </w:r>
      <w:r w:rsidR="007738AF" w:rsidRPr="0090228A">
        <w:rPr>
          <w:rFonts w:asciiTheme="minorHAnsi" w:hAnsiTheme="minorHAnsi" w:cstheme="minorHAnsi"/>
          <w:color w:val="auto"/>
        </w:rPr>
        <w:t>I</w:t>
      </w:r>
      <w:r w:rsidRPr="0090228A">
        <w:rPr>
          <w:rFonts w:asciiTheme="minorHAnsi" w:hAnsiTheme="minorHAnsi" w:cstheme="minorHAnsi"/>
          <w:color w:val="auto"/>
        </w:rPr>
        <w:t xml:space="preserve">, odst. </w:t>
      </w:r>
      <w:r w:rsidR="007738AF" w:rsidRPr="0090228A">
        <w:rPr>
          <w:rFonts w:asciiTheme="minorHAnsi" w:hAnsiTheme="minorHAnsi" w:cstheme="minorHAnsi"/>
          <w:color w:val="auto"/>
        </w:rPr>
        <w:t>2</w:t>
      </w:r>
      <w:r w:rsidRPr="0090228A">
        <w:rPr>
          <w:rFonts w:asciiTheme="minorHAnsi" w:hAnsiTheme="minorHAnsi" w:cstheme="minorHAnsi"/>
          <w:color w:val="auto"/>
        </w:rPr>
        <w:t>.</w:t>
      </w:r>
    </w:p>
    <w:p w:rsidR="007738AF" w:rsidRPr="0090228A" w:rsidRDefault="007738AF" w:rsidP="007738AF">
      <w:pPr>
        <w:autoSpaceDE w:val="0"/>
        <w:autoSpaceDN w:val="0"/>
        <w:adjustRightInd w:val="0"/>
        <w:spacing w:after="0" w:line="240" w:lineRule="auto"/>
        <w:ind w:left="556"/>
        <w:jc w:val="both"/>
        <w:rPr>
          <w:rFonts w:cstheme="minorHAnsi"/>
          <w:color w:val="auto"/>
        </w:rPr>
      </w:pPr>
      <w:r w:rsidRPr="0090228A">
        <w:rPr>
          <w:rFonts w:cstheme="minorHAnsi"/>
          <w:color w:val="auto"/>
        </w:rPr>
        <w:t>Odměna za předmět plnění, uvedený čl. II. odst. 1 a 2 této Smlouvy je stanovena dohodou smluvních stran a činí:</w:t>
      </w:r>
    </w:p>
    <w:p w:rsidR="007738AF" w:rsidRPr="0090228A" w:rsidRDefault="007738AF" w:rsidP="007738AF">
      <w:pPr>
        <w:pStyle w:val="Odstavecseseznamem"/>
        <w:spacing w:after="0"/>
        <w:rPr>
          <w:rFonts w:cstheme="minorHAnsi"/>
        </w:rPr>
      </w:pPr>
    </w:p>
    <w:tbl>
      <w:tblPr>
        <w:tblW w:w="8440" w:type="dxa"/>
        <w:tblInd w:w="41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40"/>
        <w:gridCol w:w="2080"/>
        <w:gridCol w:w="1860"/>
        <w:gridCol w:w="1860"/>
      </w:tblGrid>
      <w:tr w:rsidR="0090228A" w:rsidRPr="0090228A" w:rsidTr="00DD6226">
        <w:trPr>
          <w:trHeight w:val="315"/>
        </w:trPr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38AF" w:rsidRPr="0090228A" w:rsidRDefault="007738AF" w:rsidP="00DD62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</w:rPr>
            </w:pPr>
            <w:r w:rsidRPr="0090228A">
              <w:rPr>
                <w:rFonts w:eastAsia="Times New Roman"/>
                <w:b/>
                <w:bCs/>
                <w:color w:val="auto"/>
              </w:rPr>
              <w:t>Položka</w:t>
            </w: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8AF" w:rsidRPr="0090228A" w:rsidRDefault="007738AF" w:rsidP="00DD62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</w:rPr>
            </w:pPr>
            <w:r w:rsidRPr="0090228A">
              <w:rPr>
                <w:rFonts w:eastAsia="Times New Roman"/>
                <w:b/>
                <w:bCs/>
                <w:color w:val="auto"/>
              </w:rPr>
              <w:t>Cena bez DPH (Kč)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8AF" w:rsidRPr="0090228A" w:rsidRDefault="007738AF" w:rsidP="00DD62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</w:rPr>
            </w:pPr>
            <w:r w:rsidRPr="0090228A">
              <w:rPr>
                <w:rFonts w:eastAsia="Times New Roman"/>
                <w:b/>
                <w:bCs/>
                <w:color w:val="auto"/>
              </w:rPr>
              <w:t>DPH (Kč)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38AF" w:rsidRPr="0090228A" w:rsidRDefault="007738AF" w:rsidP="00DD62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auto"/>
              </w:rPr>
            </w:pPr>
            <w:r w:rsidRPr="0090228A">
              <w:rPr>
                <w:rFonts w:eastAsia="Times New Roman"/>
                <w:b/>
                <w:bCs/>
                <w:color w:val="auto"/>
              </w:rPr>
              <w:t>Cena vč. DPH (Kč)</w:t>
            </w:r>
          </w:p>
        </w:tc>
      </w:tr>
      <w:tr w:rsidR="0090228A" w:rsidRPr="0090228A" w:rsidTr="00DD6226">
        <w:trPr>
          <w:trHeight w:val="6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38AF" w:rsidRPr="0090228A" w:rsidRDefault="007738AF" w:rsidP="00DD6226">
            <w:pPr>
              <w:spacing w:after="0" w:line="240" w:lineRule="auto"/>
              <w:jc w:val="center"/>
              <w:rPr>
                <w:rFonts w:eastAsia="Times New Roman"/>
                <w:color w:val="auto"/>
              </w:rPr>
            </w:pPr>
            <w:r w:rsidRPr="0090228A">
              <w:rPr>
                <w:rFonts w:eastAsia="Times New Roman"/>
                <w:color w:val="auto"/>
              </w:rPr>
              <w:t>Odměna za</w:t>
            </w:r>
            <w:r w:rsidRPr="0090228A">
              <w:rPr>
                <w:rFonts w:eastAsia="Times New Roman"/>
                <w:color w:val="auto"/>
              </w:rPr>
              <w:br/>
              <w:t xml:space="preserve">výkon funkce pověřence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8AF" w:rsidRPr="0090228A" w:rsidRDefault="00560B98" w:rsidP="00560B98">
            <w:pPr>
              <w:spacing w:after="0" w:line="240" w:lineRule="auto"/>
              <w:jc w:val="center"/>
              <w:rPr>
                <w:rFonts w:eastAsia="Times New Roman"/>
                <w:color w:val="auto"/>
              </w:rPr>
            </w:pPr>
            <w:r w:rsidRPr="0090228A">
              <w:rPr>
                <w:rFonts w:eastAsia="Times New Roman"/>
                <w:color w:val="auto"/>
              </w:rPr>
              <w:t>16.000</w:t>
            </w:r>
            <w:r w:rsidR="007738AF" w:rsidRPr="0090228A">
              <w:rPr>
                <w:rFonts w:eastAsia="Times New Roman"/>
                <w:color w:val="auto"/>
              </w:rPr>
              <w:t>,-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8AF" w:rsidRPr="0090228A" w:rsidRDefault="00560B98" w:rsidP="00DD6226">
            <w:pPr>
              <w:spacing w:after="0" w:line="240" w:lineRule="auto"/>
              <w:jc w:val="center"/>
              <w:rPr>
                <w:rFonts w:eastAsia="Times New Roman"/>
                <w:color w:val="auto"/>
              </w:rPr>
            </w:pPr>
            <w:r w:rsidRPr="0090228A">
              <w:rPr>
                <w:rFonts w:eastAsia="Times New Roman"/>
                <w:color w:val="auto"/>
              </w:rPr>
              <w:t>3.360,-</w:t>
            </w:r>
            <w:r w:rsidR="007738AF" w:rsidRPr="0090228A">
              <w:rPr>
                <w:rFonts w:eastAsia="Times New Roman"/>
                <w:color w:val="auto"/>
              </w:rPr>
              <w:t xml:space="preserve">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38AF" w:rsidRPr="0090228A" w:rsidRDefault="00560B98" w:rsidP="00560B98">
            <w:pPr>
              <w:spacing w:after="0" w:line="240" w:lineRule="auto"/>
              <w:jc w:val="center"/>
              <w:rPr>
                <w:rFonts w:eastAsia="Times New Roman"/>
                <w:color w:val="auto"/>
              </w:rPr>
            </w:pPr>
            <w:r w:rsidRPr="0090228A">
              <w:rPr>
                <w:rFonts w:eastAsia="Times New Roman"/>
                <w:color w:val="auto"/>
              </w:rPr>
              <w:t>19.360,-</w:t>
            </w:r>
          </w:p>
        </w:tc>
      </w:tr>
    </w:tbl>
    <w:p w:rsidR="00B33359" w:rsidRPr="0090228A" w:rsidRDefault="00B33359" w:rsidP="00B33359">
      <w:pPr>
        <w:spacing w:after="3" w:line="269" w:lineRule="auto"/>
        <w:ind w:left="558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:rsidR="007738AF" w:rsidRPr="0090228A" w:rsidRDefault="007738AF" w:rsidP="00B33359">
      <w:pPr>
        <w:spacing w:after="3" w:line="269" w:lineRule="auto"/>
        <w:ind w:left="558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:rsidR="007738AF" w:rsidRPr="0090228A" w:rsidRDefault="007738AF" w:rsidP="00B33359">
      <w:pPr>
        <w:spacing w:after="3" w:line="269" w:lineRule="auto"/>
        <w:ind w:left="558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:rsidR="007738AF" w:rsidRPr="0090228A" w:rsidRDefault="007738AF" w:rsidP="00B33359">
      <w:pPr>
        <w:spacing w:after="3" w:line="269" w:lineRule="auto"/>
        <w:ind w:left="558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:rsidR="007738AF" w:rsidRPr="0090228A" w:rsidRDefault="007738AF" w:rsidP="00B33359">
      <w:pPr>
        <w:spacing w:after="3" w:line="269" w:lineRule="auto"/>
        <w:ind w:left="558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:rsidR="007738AF" w:rsidRPr="0090228A" w:rsidRDefault="007738AF" w:rsidP="00B33359">
      <w:pPr>
        <w:spacing w:after="3" w:line="269" w:lineRule="auto"/>
        <w:ind w:left="558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:rsidR="00B33359" w:rsidRPr="0090228A" w:rsidRDefault="00B33359" w:rsidP="00B33359">
      <w:pPr>
        <w:pStyle w:val="Odstavecseseznamem"/>
        <w:jc w:val="center"/>
        <w:rPr>
          <w:b/>
          <w:sz w:val="24"/>
          <w:szCs w:val="24"/>
        </w:rPr>
      </w:pPr>
      <w:r w:rsidRPr="0090228A">
        <w:rPr>
          <w:b/>
          <w:sz w:val="24"/>
          <w:szCs w:val="24"/>
        </w:rPr>
        <w:t>čl. IV.</w:t>
      </w:r>
    </w:p>
    <w:p w:rsidR="00B33359" w:rsidRPr="0090228A" w:rsidRDefault="00B33359" w:rsidP="007738AF">
      <w:pPr>
        <w:pStyle w:val="Odstavecseseznamem"/>
        <w:spacing w:after="240"/>
        <w:ind w:left="709"/>
        <w:contextualSpacing w:val="0"/>
        <w:jc w:val="center"/>
        <w:rPr>
          <w:b/>
          <w:sz w:val="24"/>
          <w:szCs w:val="24"/>
        </w:rPr>
      </w:pPr>
      <w:r w:rsidRPr="0090228A">
        <w:rPr>
          <w:b/>
          <w:sz w:val="24"/>
          <w:szCs w:val="24"/>
        </w:rPr>
        <w:t>ZÁVĚREČNÁ USTANOVENÍ</w:t>
      </w:r>
    </w:p>
    <w:p w:rsidR="003123AF" w:rsidRPr="0090228A" w:rsidRDefault="003123AF" w:rsidP="003123AF">
      <w:pPr>
        <w:numPr>
          <w:ilvl w:val="0"/>
          <w:numId w:val="6"/>
        </w:numPr>
        <w:spacing w:after="0" w:line="269" w:lineRule="auto"/>
        <w:ind w:left="556" w:hanging="556"/>
        <w:jc w:val="both"/>
        <w:rPr>
          <w:rFonts w:asciiTheme="minorHAnsi" w:hAnsiTheme="minorHAnsi" w:cstheme="minorHAnsi"/>
          <w:color w:val="auto"/>
        </w:rPr>
      </w:pPr>
      <w:r w:rsidRPr="0090228A">
        <w:rPr>
          <w:rFonts w:asciiTheme="minorHAnsi" w:eastAsia="Times New Roman" w:hAnsiTheme="minorHAnsi" w:cstheme="minorHAnsi"/>
          <w:color w:val="auto"/>
        </w:rPr>
        <w:t>Ostatní ustanovení smlouvy zůstávají v platnosti a nejsou tímto dodatkem nijak dotčena.</w:t>
      </w:r>
    </w:p>
    <w:p w:rsidR="003123AF" w:rsidRPr="0090228A" w:rsidRDefault="003123AF" w:rsidP="003123AF">
      <w:pPr>
        <w:numPr>
          <w:ilvl w:val="0"/>
          <w:numId w:val="6"/>
        </w:numPr>
        <w:spacing w:after="0" w:line="269" w:lineRule="auto"/>
        <w:ind w:left="556" w:hanging="556"/>
        <w:jc w:val="both"/>
        <w:rPr>
          <w:rFonts w:asciiTheme="minorHAnsi" w:hAnsiTheme="minorHAnsi" w:cstheme="minorHAnsi"/>
          <w:color w:val="auto"/>
        </w:rPr>
      </w:pPr>
      <w:r w:rsidRPr="0090228A">
        <w:rPr>
          <w:rFonts w:asciiTheme="minorHAnsi" w:hAnsiTheme="minorHAnsi" w:cstheme="minorHAnsi"/>
          <w:color w:val="auto"/>
        </w:rPr>
        <w:t>Dodatek nabývá platnosti a účinnosti dnem podpisu oběma smluvními stranami.</w:t>
      </w:r>
    </w:p>
    <w:p w:rsidR="003123AF" w:rsidRPr="00D22F30" w:rsidRDefault="003123AF" w:rsidP="003123AF">
      <w:pPr>
        <w:numPr>
          <w:ilvl w:val="0"/>
          <w:numId w:val="6"/>
        </w:numPr>
        <w:spacing w:after="0" w:line="269" w:lineRule="auto"/>
        <w:ind w:left="556" w:hanging="556"/>
        <w:jc w:val="both"/>
        <w:rPr>
          <w:rFonts w:asciiTheme="minorHAnsi" w:hAnsiTheme="minorHAnsi" w:cstheme="minorHAnsi"/>
        </w:rPr>
      </w:pPr>
      <w:r w:rsidRPr="0090228A">
        <w:rPr>
          <w:rFonts w:cstheme="minorHAnsi"/>
          <w:color w:val="auto"/>
        </w:rPr>
        <w:t>Smlouva je vyhotovena ve dvou stejnopisech s platností originálu, podepsaných oprávněnými zástupci smluvních stran, přičemž příkazce a příkazník obdrží jedno vyhotovení</w:t>
      </w:r>
      <w:r w:rsidRPr="00BE47B0">
        <w:rPr>
          <w:rFonts w:cstheme="minorHAnsi"/>
        </w:rPr>
        <w:t>.</w:t>
      </w:r>
    </w:p>
    <w:p w:rsidR="00D22F30" w:rsidRPr="007738AF" w:rsidRDefault="00D22F30" w:rsidP="003123AF">
      <w:pPr>
        <w:numPr>
          <w:ilvl w:val="0"/>
          <w:numId w:val="6"/>
        </w:numPr>
        <w:spacing w:after="0" w:line="269" w:lineRule="auto"/>
        <w:ind w:left="556" w:hanging="556"/>
        <w:jc w:val="both"/>
        <w:rPr>
          <w:rFonts w:asciiTheme="minorHAnsi" w:hAnsiTheme="minorHAnsi" w:cstheme="minorHAnsi"/>
        </w:rPr>
      </w:pPr>
      <w:r>
        <w:rPr>
          <w:rFonts w:cstheme="minorHAnsi"/>
          <w:color w:val="auto"/>
        </w:rPr>
        <w:t>Uzavření dodatku bylo schváleno usnesením Rady města Rychnov nad Kněžnou č</w:t>
      </w:r>
      <w:r w:rsidRPr="00D22F30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22/2019 ze dne 21.1.2019.</w:t>
      </w:r>
      <w:bookmarkStart w:id="0" w:name="_GoBack"/>
      <w:bookmarkEnd w:id="0"/>
    </w:p>
    <w:p w:rsidR="007738AF" w:rsidRDefault="007738AF" w:rsidP="007738AF">
      <w:pPr>
        <w:spacing w:after="0" w:line="269" w:lineRule="auto"/>
        <w:jc w:val="both"/>
        <w:rPr>
          <w:rFonts w:cstheme="minorHAnsi"/>
        </w:rPr>
      </w:pPr>
    </w:p>
    <w:p w:rsidR="007738AF" w:rsidRDefault="007738AF" w:rsidP="007738AF">
      <w:pPr>
        <w:spacing w:after="0" w:line="269" w:lineRule="auto"/>
        <w:jc w:val="both"/>
        <w:rPr>
          <w:rFonts w:cstheme="minorHAnsi"/>
        </w:rPr>
      </w:pPr>
    </w:p>
    <w:p w:rsidR="0018382B" w:rsidRPr="00B33359" w:rsidRDefault="0018382B" w:rsidP="0018382B">
      <w:pPr>
        <w:spacing w:after="0" w:line="269" w:lineRule="auto"/>
        <w:ind w:left="556"/>
        <w:jc w:val="both"/>
        <w:rPr>
          <w:rFonts w:asciiTheme="minorHAnsi" w:hAnsiTheme="minorHAnsi" w:cstheme="minorHAnsi"/>
        </w:rPr>
      </w:pPr>
    </w:p>
    <w:p w:rsidR="003123AF" w:rsidRPr="00B33359" w:rsidRDefault="003123AF" w:rsidP="003123AF">
      <w:pPr>
        <w:spacing w:after="3" w:line="269" w:lineRule="auto"/>
        <w:ind w:left="558"/>
        <w:jc w:val="both"/>
        <w:rPr>
          <w:rFonts w:asciiTheme="minorHAnsi" w:hAnsiTheme="minorHAnsi" w:cstheme="minorHAnsi"/>
          <w:i/>
        </w:rPr>
      </w:pPr>
    </w:p>
    <w:p w:rsidR="003123AF" w:rsidRPr="00E87F86" w:rsidRDefault="003123AF" w:rsidP="003123A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E87F86">
        <w:rPr>
          <w:rFonts w:cstheme="minorHAnsi"/>
        </w:rPr>
        <w:t>Místo:</w:t>
      </w:r>
      <w:r w:rsidRPr="00E87F86">
        <w:rPr>
          <w:rFonts w:cstheme="minorHAnsi"/>
        </w:rPr>
        <w:tab/>
      </w:r>
      <w:r w:rsidR="0090228A">
        <w:rPr>
          <w:rFonts w:cstheme="minorHAnsi"/>
        </w:rPr>
        <w:t>Rychnov nad Kněžnou</w:t>
      </w:r>
      <w:r w:rsidRPr="00E87F86">
        <w:rPr>
          <w:rFonts w:cstheme="minorHAnsi"/>
        </w:rPr>
        <w:tab/>
      </w:r>
      <w:r w:rsidRPr="00E87F86">
        <w:rPr>
          <w:rFonts w:cstheme="minorHAnsi"/>
        </w:rPr>
        <w:tab/>
      </w:r>
      <w:r w:rsidR="0090228A">
        <w:rPr>
          <w:rFonts w:cstheme="minorHAnsi"/>
        </w:rPr>
        <w:tab/>
      </w:r>
      <w:r w:rsidR="0090228A">
        <w:rPr>
          <w:rFonts w:cstheme="minorHAnsi"/>
        </w:rPr>
        <w:tab/>
      </w:r>
      <w:r w:rsidR="0090228A">
        <w:rPr>
          <w:rFonts w:cstheme="minorHAnsi"/>
        </w:rPr>
        <w:tab/>
      </w:r>
      <w:r w:rsidRPr="00E87F86">
        <w:rPr>
          <w:rFonts w:cstheme="minorHAnsi"/>
        </w:rPr>
        <w:t xml:space="preserve">Místo: </w:t>
      </w:r>
      <w:r w:rsidR="0090228A">
        <w:rPr>
          <w:rFonts w:cstheme="minorHAnsi"/>
        </w:rPr>
        <w:t>Hradec Králové</w:t>
      </w:r>
    </w:p>
    <w:p w:rsidR="003123AF" w:rsidRPr="00E87F86" w:rsidRDefault="003123AF" w:rsidP="003123A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E87F86">
        <w:rPr>
          <w:rFonts w:cstheme="minorHAnsi"/>
        </w:rPr>
        <w:t>Datum:</w:t>
      </w:r>
      <w:r w:rsidRPr="00E87F86">
        <w:rPr>
          <w:rFonts w:cstheme="minorHAnsi"/>
        </w:rPr>
        <w:tab/>
      </w:r>
      <w:r w:rsidR="0063106B">
        <w:rPr>
          <w:rFonts w:cstheme="minorHAnsi"/>
        </w:rPr>
        <w:t>31.1.2019</w:t>
      </w:r>
      <w:r w:rsidRPr="00E87F86">
        <w:rPr>
          <w:rFonts w:cstheme="minorHAnsi"/>
        </w:rPr>
        <w:tab/>
      </w:r>
      <w:r w:rsidRPr="00E87F86">
        <w:rPr>
          <w:rFonts w:cstheme="minorHAnsi"/>
        </w:rPr>
        <w:tab/>
      </w:r>
      <w:r w:rsidRPr="00E87F86">
        <w:rPr>
          <w:rFonts w:cstheme="minorHAnsi"/>
        </w:rPr>
        <w:tab/>
      </w:r>
      <w:r w:rsidRPr="00E87F86">
        <w:rPr>
          <w:rFonts w:cstheme="minorHAnsi"/>
        </w:rPr>
        <w:tab/>
      </w:r>
      <w:r w:rsidR="0090228A">
        <w:rPr>
          <w:rFonts w:cstheme="minorHAnsi"/>
        </w:rPr>
        <w:tab/>
      </w:r>
      <w:r w:rsidR="0090228A">
        <w:rPr>
          <w:rFonts w:cstheme="minorHAnsi"/>
        </w:rPr>
        <w:tab/>
      </w:r>
      <w:r w:rsidRPr="00E87F86">
        <w:rPr>
          <w:rFonts w:cstheme="minorHAnsi"/>
        </w:rPr>
        <w:t>Datum</w:t>
      </w:r>
      <w:r w:rsidRPr="003923BE">
        <w:rPr>
          <w:rFonts w:cstheme="minorHAnsi"/>
        </w:rPr>
        <w:t xml:space="preserve">: </w:t>
      </w:r>
      <w:r w:rsidR="009F4DAA">
        <w:rPr>
          <w:rFonts w:cstheme="minorHAnsi"/>
        </w:rPr>
        <w:t>27.5.2019</w:t>
      </w:r>
    </w:p>
    <w:p w:rsidR="007738AF" w:rsidRDefault="003123AF" w:rsidP="003123A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ab/>
      </w:r>
    </w:p>
    <w:p w:rsidR="007738AF" w:rsidRDefault="007738AF" w:rsidP="003123A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7738AF" w:rsidRDefault="007738AF" w:rsidP="003123A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3123AF" w:rsidRPr="00E87F86" w:rsidRDefault="003123AF" w:rsidP="003123A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p w:rsidR="003123AF" w:rsidRPr="00E87F86" w:rsidRDefault="003123AF" w:rsidP="003123A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3123AF" w:rsidRPr="00E87F86" w:rsidRDefault="003123AF" w:rsidP="003123A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3123AF" w:rsidRPr="00E87F86" w:rsidRDefault="003123AF" w:rsidP="003123A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3123AF" w:rsidRPr="00E87F86" w:rsidRDefault="003123AF" w:rsidP="003123A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3923BE">
        <w:rPr>
          <w:rFonts w:cstheme="minorHAnsi"/>
        </w:rPr>
        <w:t>………………………………</w:t>
      </w:r>
      <w:r w:rsidR="00560B98">
        <w:rPr>
          <w:rFonts w:cstheme="minorHAnsi"/>
        </w:rPr>
        <w:t>……</w:t>
      </w:r>
      <w:r w:rsidRPr="003923BE">
        <w:rPr>
          <w:rFonts w:cstheme="minorHAnsi"/>
        </w:rPr>
        <w:t>………</w:t>
      </w:r>
      <w:r w:rsidR="0018382B">
        <w:rPr>
          <w:rFonts w:cstheme="minorHAnsi"/>
        </w:rPr>
        <w:t>..</w:t>
      </w:r>
      <w:r w:rsidRPr="003923BE">
        <w:rPr>
          <w:rFonts w:cstheme="minorHAnsi"/>
        </w:rPr>
        <w:t>…..</w:t>
      </w:r>
      <w:r w:rsidRPr="00E87F86">
        <w:rPr>
          <w:rFonts w:cstheme="minorHAnsi"/>
        </w:rPr>
        <w:tab/>
      </w:r>
      <w:r w:rsidRPr="00E87F86">
        <w:rPr>
          <w:rFonts w:cstheme="minorHAnsi"/>
        </w:rPr>
        <w:tab/>
      </w:r>
      <w:r w:rsidR="00560B98">
        <w:rPr>
          <w:rFonts w:cstheme="minorHAnsi"/>
        </w:rPr>
        <w:tab/>
      </w:r>
      <w:r w:rsidR="00560B98">
        <w:rPr>
          <w:rFonts w:cstheme="minorHAnsi"/>
        </w:rPr>
        <w:tab/>
        <w:t>……………….</w:t>
      </w:r>
      <w:r w:rsidRPr="003923BE">
        <w:rPr>
          <w:rFonts w:cstheme="minorHAnsi"/>
        </w:rPr>
        <w:t>………………………………………..</w:t>
      </w:r>
    </w:p>
    <w:p w:rsidR="00560B98" w:rsidRDefault="00560B98" w:rsidP="00560B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</w:rPr>
      </w:pPr>
      <w:r>
        <w:rPr>
          <w:rFonts w:cstheme="minorHAnsi"/>
        </w:rPr>
        <w:t xml:space="preserve">      </w:t>
      </w:r>
      <w:r w:rsidR="003123AF" w:rsidRPr="00E87F86">
        <w:rPr>
          <w:rFonts w:cstheme="minorHAnsi"/>
        </w:rPr>
        <w:t xml:space="preserve">Příkazce </w:t>
      </w:r>
      <w:r w:rsidR="003123AF" w:rsidRPr="00E87F86">
        <w:rPr>
          <w:rFonts w:cstheme="minorHAnsi"/>
        </w:rPr>
        <w:tab/>
      </w:r>
      <w:r w:rsidR="003123AF" w:rsidRPr="00E87F86">
        <w:rPr>
          <w:rFonts w:cstheme="minorHAnsi"/>
        </w:rPr>
        <w:tab/>
      </w:r>
      <w:r w:rsidR="003123AF" w:rsidRPr="00E87F86">
        <w:rPr>
          <w:rFonts w:cstheme="minorHAnsi"/>
        </w:rPr>
        <w:tab/>
      </w:r>
      <w:r w:rsidR="003123AF" w:rsidRPr="00E87F86">
        <w:rPr>
          <w:rFonts w:cstheme="minorHAnsi"/>
        </w:rPr>
        <w:tab/>
      </w:r>
      <w:r w:rsidR="003123AF" w:rsidRPr="00E87F86">
        <w:rPr>
          <w:rFonts w:cstheme="minorHAnsi"/>
        </w:rPr>
        <w:tab/>
      </w:r>
      <w:r w:rsidR="003123AF" w:rsidRPr="00E87F86">
        <w:rPr>
          <w:rFonts w:cstheme="minorHAnsi"/>
        </w:rPr>
        <w:tab/>
      </w:r>
      <w:r w:rsidR="003123AF" w:rsidRPr="00E87F86">
        <w:rPr>
          <w:rFonts w:cstheme="minorHAnsi"/>
        </w:rPr>
        <w:tab/>
      </w:r>
      <w:r w:rsidR="003123AF" w:rsidRPr="00E87F86">
        <w:rPr>
          <w:rFonts w:cstheme="minorHAnsi"/>
        </w:rPr>
        <w:tab/>
        <w:t>Příkazník</w:t>
      </w:r>
    </w:p>
    <w:p w:rsidR="00B20DB8" w:rsidRPr="00560B98" w:rsidRDefault="00560B98" w:rsidP="00560B9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t>Ing. Jan Skořepa, starosta města</w:t>
      </w:r>
      <w:r>
        <w:tab/>
      </w:r>
      <w:r>
        <w:tab/>
      </w:r>
      <w:r>
        <w:tab/>
        <w:t xml:space="preserve">              M</w:t>
      </w:r>
      <w:r w:rsidR="003123AF" w:rsidRPr="00E87F86">
        <w:rPr>
          <w:rFonts w:cstheme="minorHAnsi"/>
        </w:rPr>
        <w:t>gr. Karel Rejent, jednatel</w:t>
      </w:r>
      <w:r>
        <w:rPr>
          <w:rFonts w:cstheme="minorHAnsi"/>
        </w:rPr>
        <w:t xml:space="preserve"> společnosti</w:t>
      </w:r>
    </w:p>
    <w:sectPr w:rsidR="00B20DB8" w:rsidRPr="00560B98" w:rsidSect="00AA142A">
      <w:headerReference w:type="default" r:id="rId8"/>
      <w:footerReference w:type="default" r:id="rId9"/>
      <w:footerReference w:type="first" r:id="rId10"/>
      <w:pgSz w:w="11906" w:h="16838"/>
      <w:pgMar w:top="1135" w:right="1417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2DF3" w:rsidRDefault="00652DF3" w:rsidP="00AA142A">
      <w:pPr>
        <w:spacing w:after="0" w:line="240" w:lineRule="auto"/>
      </w:pPr>
      <w:r>
        <w:separator/>
      </w:r>
    </w:p>
  </w:endnote>
  <w:endnote w:type="continuationSeparator" w:id="0">
    <w:p w:rsidR="00652DF3" w:rsidRDefault="00652DF3" w:rsidP="00AA1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1309265"/>
      <w:docPartObj>
        <w:docPartGallery w:val="Page Numbers (Top of Page)"/>
        <w:docPartUnique/>
      </w:docPartObj>
    </w:sdtPr>
    <w:sdtEndPr/>
    <w:sdtContent>
      <w:p w:rsidR="0018382B" w:rsidRDefault="0018382B" w:rsidP="0018382B">
        <w:pPr>
          <w:pStyle w:val="Zpat"/>
          <w:jc w:val="right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1DA350FC" wp14:editId="1D668D3E">
                  <wp:simplePos x="0" y="0"/>
                  <wp:positionH relativeFrom="column">
                    <wp:posOffset>-70485</wp:posOffset>
                  </wp:positionH>
                  <wp:positionV relativeFrom="paragraph">
                    <wp:posOffset>-81915</wp:posOffset>
                  </wp:positionV>
                  <wp:extent cx="5808980" cy="0"/>
                  <wp:effectExtent l="0" t="0" r="20320" b="19050"/>
                  <wp:wrapNone/>
                  <wp:docPr id="2" name="Straight Connector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80898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cx="http://schemas.microsoft.com/office/drawing/2014/chartex" xmlns:cx1="http://schemas.microsoft.com/office/drawing/2015/9/8/chartex" xmlns:w16se="http://schemas.microsoft.com/office/word/2015/wordml/symex">
              <w:pict>
                <v:line w14:anchorId="473B29CE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55pt,-6.45pt" to="451.85pt,-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vD/tQEAALcDAAAOAAAAZHJzL2Uyb0RvYy54bWysU8GOEzEMvSPxD1HudKaVQGXU6R66gguC&#10;ioUPyGacTkQSR07otH+Pk7azaEEIIS6eOHnP9rM9m7uTd+IIlCyGXi4XrRQQNA42HHr59cu7V2sp&#10;UlZhUA4D9PIMSd5tX77YTLGDFY7oBiDBQULqptjLMefYNU3SI3iVFhgh8KNB8iqzS4dmIDVxdO+a&#10;Vdu+aSakIRJqSIlv7y+PclvjGwM6fzImQRaul1xbrpaqfSy22W5UdyAVR6uvZah/qMIrGzjpHOpe&#10;ZSW+k/0llLeaMKHJC42+QWOshqqB1SzbZ2oeRhWhauHmpDi3Kf2/sPrjcU/CDr1cSRGU5xE9ZFL2&#10;MGaxwxC4gUhiVfo0xdQxfBf2dPVS3FMRfTLky5fliFPt7XnuLZyy0Hz5et2u3655BPr21jwRI6X8&#10;HtCLcuils6HIVp06fkiZkzH0BmGnFHJJXU/57KCAXfgMhqVwsmVl1yWCnSNxVDz+4duyyOBYFVko&#10;xjo3k9o/k67YQoO6WH9LnNE1I4Y8E70NSL/Lmk+3Us0Ff1N90VpkP+JwroOo7eDtqMqum1zW72e/&#10;0p/+t+0PAAAA//8DAFBLAwQUAAYACAAAACEAh5Ntbd0AAAALAQAADwAAAGRycy9kb3ducmV2Lnht&#10;bEyPXUvDMBSG7wX/QziCd1vaCtPVpmMMRLwR1+l91pyl1eSkJGlX/70ZCHp3Ph7e85xqM1vDJvSh&#10;dyQgX2bAkFqnetIC3g9PiwdgIUpS0jhCAd8YYFNfX1WyVO5Me5yaqFkKoVBKAV2MQ8l5aDu0Mizd&#10;gJR2J+etjKn1misvzyncGl5k2Ypb2VO60MkBdx22X81oBZgXP33ond6G8Xm/aj7fTsXrYRLi9mbe&#10;PgKLOMc/GC76SR3q5HR0I6nAjIBFnucJvRTFGlgi1tndPbDj74TXFf//Q/0DAAD//wMAUEsBAi0A&#10;FAAGAAgAAAAhALaDOJL+AAAA4QEAABMAAAAAAAAAAAAAAAAAAAAAAFtDb250ZW50X1R5cGVzXS54&#10;bWxQSwECLQAUAAYACAAAACEAOP0h/9YAAACUAQAACwAAAAAAAAAAAAAAAAAvAQAAX3JlbHMvLnJl&#10;bHNQSwECLQAUAAYACAAAACEAcf7w/7UBAAC3AwAADgAAAAAAAAAAAAAAAAAuAgAAZHJzL2Uyb0Rv&#10;Yy54bWxQSwECLQAUAAYACAAAACEAh5Ntbd0AAAALAQAADwAAAAAAAAAAAAAAAAAPBAAAZHJzL2Rv&#10;d25yZXYueG1sUEsFBgAAAAAEAAQA8wAAABkFAAAAAA==&#10;" strokecolor="black [3200]" strokeweight=".5pt">
                  <v:stroke joinstyle="miter"/>
                </v:line>
              </w:pict>
            </mc:Fallback>
          </mc:AlternateContent>
        </w:r>
        <w:r w:rsidRPr="00B03B6B">
          <w:rPr>
            <w:bCs/>
            <w:i/>
            <w:sz w:val="24"/>
            <w:szCs w:val="24"/>
          </w:rPr>
          <w:fldChar w:fldCharType="begin"/>
        </w:r>
        <w:r w:rsidRPr="00B03B6B">
          <w:rPr>
            <w:bCs/>
            <w:i/>
          </w:rPr>
          <w:instrText xml:space="preserve"> PAGE </w:instrText>
        </w:r>
        <w:r w:rsidRPr="00B03B6B">
          <w:rPr>
            <w:bCs/>
            <w:i/>
            <w:sz w:val="24"/>
            <w:szCs w:val="24"/>
          </w:rPr>
          <w:fldChar w:fldCharType="separate"/>
        </w:r>
        <w:r w:rsidR="00D22F30">
          <w:rPr>
            <w:bCs/>
            <w:i/>
            <w:noProof/>
          </w:rPr>
          <w:t>2</w:t>
        </w:r>
        <w:r w:rsidRPr="00B03B6B">
          <w:rPr>
            <w:bCs/>
            <w:i/>
            <w:sz w:val="24"/>
            <w:szCs w:val="24"/>
          </w:rPr>
          <w:fldChar w:fldCharType="end"/>
        </w:r>
        <w:r w:rsidRPr="00B03B6B">
          <w:rPr>
            <w:i/>
          </w:rPr>
          <w:t xml:space="preserve"> / </w:t>
        </w:r>
        <w:r w:rsidRPr="00B03B6B">
          <w:rPr>
            <w:bCs/>
            <w:i/>
            <w:sz w:val="24"/>
            <w:szCs w:val="24"/>
          </w:rPr>
          <w:fldChar w:fldCharType="begin"/>
        </w:r>
        <w:r w:rsidRPr="00B03B6B">
          <w:rPr>
            <w:bCs/>
            <w:i/>
          </w:rPr>
          <w:instrText xml:space="preserve"> NUMPAGES  </w:instrText>
        </w:r>
        <w:r w:rsidRPr="00B03B6B">
          <w:rPr>
            <w:bCs/>
            <w:i/>
            <w:sz w:val="24"/>
            <w:szCs w:val="24"/>
          </w:rPr>
          <w:fldChar w:fldCharType="separate"/>
        </w:r>
        <w:r w:rsidR="00D22F30">
          <w:rPr>
            <w:bCs/>
            <w:i/>
            <w:noProof/>
          </w:rPr>
          <w:t>3</w:t>
        </w:r>
        <w:r w:rsidRPr="00B03B6B">
          <w:rPr>
            <w:bCs/>
            <w:i/>
            <w:sz w:val="24"/>
            <w:szCs w:val="24"/>
          </w:rPr>
          <w:fldChar w:fldCharType="end"/>
        </w:r>
      </w:p>
    </w:sdtContent>
  </w:sdt>
  <w:p w:rsidR="00AA142A" w:rsidRDefault="00AA142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5DFB" w:rsidRDefault="00C35DFB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54BA3A8" wp14:editId="11D2223A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808980" cy="0"/>
              <wp:effectExtent l="0" t="0" r="20320" b="19050"/>
              <wp:wrapNone/>
              <wp:docPr id="3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0898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line w14:anchorId="028F3D9E" id="Straight Connector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0" to="457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FZhtQEAALcDAAAOAAAAZHJzL2Uyb0RvYy54bWysU8GOEzEMvSPxD1HudKZFoDLqdA9dwQVB&#10;xcIHZDNOJyKJIyd02r/HSdtZBAghxMUTJ+/ZfrZnc3fyThyBksXQy+WilQKCxsGGQy+/fH77Yi1F&#10;yioMymGAXp4hybvt82ebKXawwhHdACQ4SEjdFHs55hy7pkl6BK/SAiMEfjRIXmV26dAMpCaO7l2z&#10;atvXzYQ0REINKfHt/eVRbmt8Y0Dnj8YkyML1kmvL1VK1j8U2243qDqTiaPW1DPUPVXhlAyedQ92r&#10;rMQ3sr+E8lYTJjR5odE3aIzVUDWwmmX7k5qHUUWoWrg5Kc5tSv8vrP5w3JOwQy9fShGU5xE9ZFL2&#10;MGaxwxC4gUhiVfo0xdQxfBf2dPVS3FMRfTLky5fliFPt7XnuLZyy0Hz5at2u36x5BPr21jwRI6X8&#10;DtCLcuils6HIVp06vk+ZkzH0BmGnFHJJXU/57KCAXfgEhqVwsmVl1yWCnSNxVDz+4euyyOBYFVko&#10;xjo3k9o/k67YQoO6WH9LnNE1I4Y8E70NSL/Lmk+3Us0Ff1N90VpkP+JwroOo7eDtqMqum1zW70e/&#10;0p/+t+13AAAA//8DAFBLAwQUAAYACAAAACEAYkfFCtgAAAACAQAADwAAAGRycy9kb3ducmV2Lnht&#10;bEyPQUvDQBCF74L/YRnBm920SNGYTSkFES9iU71vs9NN2t3ZkN2k8d879WIvA4/3ePO9YjV5J0bs&#10;YxtIwXyWgUCqg2nJKvjavT48gYhJk9EuECr4wQir8vam0LkJZ9riWCUruIRirhU0KXW5lLFu0Os4&#10;Cx0Se4fQe51Y9laaXp+53Du5yLKl9Lol/tDoDjcN1qdq8Arcez9+241dx+Ftu6yOn4fFx25U6v5u&#10;Wr+ASDil/zBc8BkdSmbah4FMFE4BD0l/l73n+SPP2F+kLAt5jV7+AgAA//8DAFBLAQItABQABgAI&#10;AAAAIQC2gziS/gAAAOEBAAATAAAAAAAAAAAAAAAAAAAAAABbQ29udGVudF9UeXBlc10ueG1sUEsB&#10;Ai0AFAAGAAgAAAAhADj9If/WAAAAlAEAAAsAAAAAAAAAAAAAAAAALwEAAF9yZWxzLy5yZWxzUEsB&#10;Ai0AFAAGAAgAAAAhAA1gVmG1AQAAtwMAAA4AAAAAAAAAAAAAAAAALgIAAGRycy9lMm9Eb2MueG1s&#10;UEsBAi0AFAAGAAgAAAAhAGJHxQrYAAAAAgEAAA8AAAAAAAAAAAAAAAAADwQAAGRycy9kb3ducmV2&#10;LnhtbFBLBQYAAAAABAAEAPMAAAAUBQAAAAA=&#10;" strokecolor="black [3200]" strokeweight=".5pt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2DF3" w:rsidRDefault="00652DF3" w:rsidP="00AA142A">
      <w:pPr>
        <w:spacing w:after="0" w:line="240" w:lineRule="auto"/>
      </w:pPr>
      <w:r>
        <w:separator/>
      </w:r>
    </w:p>
  </w:footnote>
  <w:footnote w:type="continuationSeparator" w:id="0">
    <w:p w:rsidR="00652DF3" w:rsidRDefault="00652DF3" w:rsidP="00AA14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142A" w:rsidRDefault="00AA142A" w:rsidP="00AA142A">
    <w:pPr>
      <w:pStyle w:val="Zhlav"/>
      <w:jc w:val="center"/>
    </w:pPr>
    <w:r>
      <w:rPr>
        <w:i/>
      </w:rPr>
      <w:t xml:space="preserve">Dodatek č. 1 ke </w:t>
    </w:r>
    <w:r w:rsidRPr="006076BD">
      <w:rPr>
        <w:i/>
      </w:rPr>
      <w:t>Smlouv</w:t>
    </w:r>
    <w:r w:rsidR="0018382B">
      <w:rPr>
        <w:i/>
      </w:rPr>
      <w:t>ě</w:t>
    </w:r>
    <w:r w:rsidRPr="006076BD">
      <w:rPr>
        <w:i/>
      </w:rPr>
      <w:t xml:space="preserve"> příkazní na zajištění služeb</w: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FFF2D61" wp14:editId="1B7CB87C">
              <wp:simplePos x="0" y="0"/>
              <wp:positionH relativeFrom="column">
                <wp:posOffset>-97276</wp:posOffset>
              </wp:positionH>
              <wp:positionV relativeFrom="paragraph">
                <wp:posOffset>208226</wp:posOffset>
              </wp:positionV>
              <wp:extent cx="5832037" cy="0"/>
              <wp:effectExtent l="0" t="0" r="1651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32037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line w14:anchorId="24BEF16C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65pt,16.4pt" to="451.55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rVttQEAALcDAAAOAAAAZHJzL2Uyb0RvYy54bWysU8GO0zAQvSPxD5bvNGlXwCpquoeu4IKg&#10;YtkP8DrjxsL2WGPTtH/P2G2zCBBCiIvjsd+bmfc8Wd8dvRMHoGQx9HK5aKWAoHGwYd/Lxy/vXt1K&#10;kbIKg3IYoJcnSPJu8/LFeoodrHBENwAJThJSN8VejjnHrmmSHsGrtMAIgS8NkleZQ9o3A6mJs3vX&#10;rNr2TTMhDZFQQ0p8en++lJua3xjQ+ZMxCbJwveTecl2prk9lbTZr1e1JxdHqSxvqH7rwygYuOqe6&#10;V1mJb2R/SeWtJkxo8kKjb9AYq6FqYDXL9ic1D6OKULWwOSnONqX/l1Z/POxI2IHfToqgPD/RQyZl&#10;92MWWwyBDUQSy+LTFFPH8G3Y0SVKcUdF9NGQL1+WI47V29PsLRyz0Hz4+vZm1d68lUJf75pnYqSU&#10;3wN6UTa9dDYU2apThw8pczGGXiEclEbOpesunxwUsAufwbAULras7DpEsHUkDoqff/haZXCuiiwU&#10;Y52bSe2fSRdsoUEdrL8lzuhaEUOeid4GpN9Vzcdrq+aMv6o+ay2yn3A41YeodvB0VJcuk1zG78e4&#10;0p//t813AAAA//8DAFBLAwQUAAYACAAAACEAzD/c6d4AAAAJAQAADwAAAGRycy9kb3ducmV2Lnht&#10;bEyPy07DMBBF90j8gzVI7FrnISpI41RVJYTYIJrC3o2nTko8jmwnDX+PEQu6nJmjO+eWm9n0bELn&#10;O0sC0mUCDKmxqiMt4OPwvHgE5oMkJXtLKOAbPWyq25tSFspeaI9THTSLIeQLKaANYSg4902LRvql&#10;HZDi7WSdkSGOTnPl5CWGm55nSbLiRnYUP7RywF2LzVc9GgH9q5s+9U5v/fiyX9Xn91P2dpiEuL+b&#10;t2tgAefwD8OvflSHKjod7UjKs17AIn3IIyogz2KFCDwleQrs+LfgVcmvG1Q/AAAA//8DAFBLAQIt&#10;ABQABgAIAAAAIQC2gziS/gAAAOEBAAATAAAAAAAAAAAAAAAAAAAAAABbQ29udGVudF9UeXBlc10u&#10;eG1sUEsBAi0AFAAGAAgAAAAhADj9If/WAAAAlAEAAAsAAAAAAAAAAAAAAAAALwEAAF9yZWxzLy5y&#10;ZWxzUEsBAi0AFAAGAAgAAAAhANECtW21AQAAtwMAAA4AAAAAAAAAAAAAAAAALgIAAGRycy9lMm9E&#10;b2MueG1sUEsBAi0AFAAGAAgAAAAhAMw/3OneAAAACQEAAA8AAAAAAAAAAAAAAAAADwQAAGRycy9k&#10;b3ducmV2LnhtbFBLBQYAAAAABAAEAPMAAAAaBQAAAAA=&#10;" strokecolor="black [3200]" strokeweight=".5pt">
              <v:stroke joinstyle="miter"/>
            </v:line>
          </w:pict>
        </mc:Fallback>
      </mc:AlternateContent>
    </w:r>
  </w:p>
  <w:p w:rsidR="00AA142A" w:rsidRDefault="00AA142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AC087B"/>
    <w:multiLevelType w:val="multilevel"/>
    <w:tmpl w:val="297CEC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7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>
    <w:nsid w:val="1D3531D3"/>
    <w:multiLevelType w:val="hybridMultilevel"/>
    <w:tmpl w:val="65481C36"/>
    <w:lvl w:ilvl="0" w:tplc="C464C3F8">
      <w:start w:val="1"/>
      <w:numFmt w:val="decimal"/>
      <w:lvlText w:val="%1."/>
      <w:lvlJc w:val="left"/>
      <w:pPr>
        <w:ind w:left="1407" w:hanging="55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22FF4DA2"/>
    <w:multiLevelType w:val="hybridMultilevel"/>
    <w:tmpl w:val="D4F6A3AE"/>
    <w:lvl w:ilvl="0" w:tplc="76D66382">
      <w:start w:val="1"/>
      <w:numFmt w:val="decimal"/>
      <w:lvlText w:val="%1."/>
      <w:lvlJc w:val="left"/>
      <w:pPr>
        <w:ind w:left="966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4D4B6E2E"/>
    <w:multiLevelType w:val="hybridMultilevel"/>
    <w:tmpl w:val="FACAE290"/>
    <w:lvl w:ilvl="0" w:tplc="60E236FC">
      <w:start w:val="1"/>
      <w:numFmt w:val="decimal"/>
      <w:lvlText w:val="%1."/>
      <w:lvlJc w:val="left"/>
      <w:pPr>
        <w:ind w:left="558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E50F88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48ED12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0C227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ACCF09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40D7E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D12AE3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F8404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90414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DCD6CD8"/>
    <w:multiLevelType w:val="hybridMultilevel"/>
    <w:tmpl w:val="7542CA82"/>
    <w:lvl w:ilvl="0" w:tplc="6B06667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584A4BA8"/>
    <w:multiLevelType w:val="hybridMultilevel"/>
    <w:tmpl w:val="AC421520"/>
    <w:lvl w:ilvl="0" w:tplc="F092AEC4">
      <w:start w:val="1"/>
      <w:numFmt w:val="decimal"/>
      <w:lvlText w:val="%1."/>
      <w:lvlJc w:val="left"/>
      <w:pPr>
        <w:ind w:left="558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E50F88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48ED12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0C227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ACCF09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40D7E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D12AE3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F8404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90414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59A15077"/>
    <w:multiLevelType w:val="hybridMultilevel"/>
    <w:tmpl w:val="5AAC121E"/>
    <w:lvl w:ilvl="0" w:tplc="B53895EA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>
    <w:nsid w:val="61204C42"/>
    <w:multiLevelType w:val="hybridMultilevel"/>
    <w:tmpl w:val="14463090"/>
    <w:lvl w:ilvl="0" w:tplc="97A4E378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0B1797"/>
    <w:multiLevelType w:val="hybridMultilevel"/>
    <w:tmpl w:val="113CAFF8"/>
    <w:lvl w:ilvl="0" w:tplc="40D0E06C">
      <w:start w:val="1"/>
      <w:numFmt w:val="decimal"/>
      <w:lvlText w:val="%1."/>
      <w:lvlJc w:val="left"/>
      <w:pPr>
        <w:ind w:left="558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E50F88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48ED12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0C227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ACCF09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40D7E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D12AE3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F8404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90414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6E062AC8"/>
    <w:multiLevelType w:val="hybridMultilevel"/>
    <w:tmpl w:val="113CAFF8"/>
    <w:lvl w:ilvl="0" w:tplc="40D0E06C">
      <w:start w:val="1"/>
      <w:numFmt w:val="decimal"/>
      <w:lvlText w:val="%1."/>
      <w:lvlJc w:val="left"/>
      <w:pPr>
        <w:ind w:left="558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E50F88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48ED12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0C227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ACCF09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40D7E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D12AE3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F8404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90414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9"/>
  </w:num>
  <w:num w:numId="5">
    <w:abstractNumId w:val="6"/>
  </w:num>
  <w:num w:numId="6">
    <w:abstractNumId w:val="8"/>
  </w:num>
  <w:num w:numId="7">
    <w:abstractNumId w:val="7"/>
  </w:num>
  <w:num w:numId="8">
    <w:abstractNumId w:val="1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531"/>
    <w:rsid w:val="00120C87"/>
    <w:rsid w:val="0018382B"/>
    <w:rsid w:val="001D0ABF"/>
    <w:rsid w:val="00210DA3"/>
    <w:rsid w:val="0022394B"/>
    <w:rsid w:val="002562F5"/>
    <w:rsid w:val="003123AF"/>
    <w:rsid w:val="00325008"/>
    <w:rsid w:val="00374C16"/>
    <w:rsid w:val="00540824"/>
    <w:rsid w:val="00560B98"/>
    <w:rsid w:val="005A0C4C"/>
    <w:rsid w:val="005F251E"/>
    <w:rsid w:val="0063106B"/>
    <w:rsid w:val="00652DF3"/>
    <w:rsid w:val="00671D29"/>
    <w:rsid w:val="006F23DA"/>
    <w:rsid w:val="00724652"/>
    <w:rsid w:val="00771C76"/>
    <w:rsid w:val="007738AF"/>
    <w:rsid w:val="007C7E47"/>
    <w:rsid w:val="0090228A"/>
    <w:rsid w:val="009C185D"/>
    <w:rsid w:val="009F4DAA"/>
    <w:rsid w:val="00A77CCA"/>
    <w:rsid w:val="00AA142A"/>
    <w:rsid w:val="00AF1019"/>
    <w:rsid w:val="00B20DB8"/>
    <w:rsid w:val="00B33359"/>
    <w:rsid w:val="00B610C1"/>
    <w:rsid w:val="00C35DFB"/>
    <w:rsid w:val="00C62468"/>
    <w:rsid w:val="00C82286"/>
    <w:rsid w:val="00CA77AC"/>
    <w:rsid w:val="00D22F30"/>
    <w:rsid w:val="00D36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153CA5-0ECE-4F36-9E69-228ABD3A6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36531"/>
    <w:rPr>
      <w:rFonts w:ascii="Calibri" w:eastAsia="Calibri" w:hAnsi="Calibri" w:cs="Calibri"/>
      <w:color w:val="00000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36531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D36531"/>
    <w:pPr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AA14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142A"/>
    <w:rPr>
      <w:rFonts w:ascii="Calibri" w:eastAsia="Calibri" w:hAnsi="Calibri" w:cs="Calibri"/>
      <w:color w:val="00000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A14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142A"/>
    <w:rPr>
      <w:rFonts w:ascii="Calibri" w:eastAsia="Calibri" w:hAnsi="Calibri" w:cs="Calibri"/>
      <w:color w:val="00000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jent@ictplus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3</Pages>
  <Words>461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Rejentova</dc:creator>
  <cp:keywords/>
  <dc:description/>
  <cp:lastModifiedBy>Jarošová Pavla</cp:lastModifiedBy>
  <cp:revision>5</cp:revision>
  <dcterms:created xsi:type="dcterms:W3CDTF">2019-01-14T13:50:00Z</dcterms:created>
  <dcterms:modified xsi:type="dcterms:W3CDTF">2019-05-28T12:01:00Z</dcterms:modified>
</cp:coreProperties>
</file>