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3221C9">
        <w:trPr>
          <w:cantSplit/>
        </w:trPr>
        <w:tc>
          <w:tcPr>
            <w:tcW w:w="187" w:type="dxa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3221C9" w:rsidRDefault="003B472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3221C9" w:rsidRDefault="003B472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*S00BP020BUB6*</w:t>
            </w:r>
          </w:p>
        </w:tc>
      </w:tr>
      <w:tr w:rsidR="003221C9">
        <w:trPr>
          <w:cantSplit/>
        </w:trPr>
        <w:tc>
          <w:tcPr>
            <w:tcW w:w="187" w:type="dxa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</w:t>
            </w:r>
            <w:bookmarkStart w:id="0" w:name="_GoBack"/>
            <w:bookmarkEnd w:id="0"/>
            <w:r>
              <w:rPr>
                <w:rFonts w:ascii="Calibri" w:hAnsi="Calibri"/>
                <w:sz w:val="21"/>
              </w:rPr>
              <w:t>tární město Pardubice</w:t>
            </w:r>
          </w:p>
        </w:tc>
      </w:tr>
      <w:tr w:rsidR="003221C9">
        <w:trPr>
          <w:cantSplit/>
        </w:trPr>
        <w:tc>
          <w:tcPr>
            <w:tcW w:w="2150" w:type="dxa"/>
            <w:gridSpan w:val="4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3221C9">
        <w:trPr>
          <w:cantSplit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KRAJČ - STAVITELSTVÍ s.r.o.</w:t>
            </w:r>
          </w:p>
        </w:tc>
      </w:tr>
      <w:tr w:rsidR="003221C9">
        <w:trPr>
          <w:cantSplit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Staré Jesenčany 98</w:t>
            </w:r>
          </w:p>
        </w:tc>
      </w:tr>
      <w:tr w:rsidR="003221C9">
        <w:trPr>
          <w:cantSplit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Staré Jesenčany</w:t>
            </w:r>
          </w:p>
        </w:tc>
      </w:tr>
      <w:tr w:rsidR="003221C9">
        <w:trPr>
          <w:cantSplit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27491871</w:t>
            </w:r>
          </w:p>
        </w:tc>
      </w:tr>
      <w:tr w:rsidR="003221C9">
        <w:trPr>
          <w:cantSplit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CZ27491871</w:t>
            </w:r>
          </w:p>
        </w:tc>
      </w:tr>
      <w:tr w:rsidR="003221C9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5237" w:type="dxa"/>
            <w:gridSpan w:val="6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3221C9" w:rsidRDefault="003221C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B472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OBJ/00970/19</w:t>
            </w: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opravu odvodnění komunikace u kaple sv. Anny Pardubice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br/>
              <w:t xml:space="preserve">Cena: </w:t>
            </w:r>
            <w:r w:rsidR="005827F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197 683,03 Kč bez DPH</w:t>
            </w:r>
            <w:r>
              <w:rPr>
                <w:rFonts w:ascii="Calibri" w:hAnsi="Calibri"/>
                <w:sz w:val="21"/>
              </w:rPr>
              <w:br/>
            </w:r>
            <w:r>
              <w:rPr>
                <w:rFonts w:ascii="Calibri" w:hAnsi="Calibri"/>
                <w:sz w:val="21"/>
              </w:rPr>
              <w:t xml:space="preserve">          </w:t>
            </w:r>
            <w:r w:rsidR="005827F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 239 196,47 Kč s DPH</w:t>
            </w: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1122" w:type="dxa"/>
            <w:gridSpan w:val="2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</w:t>
            </w:r>
            <w:r w:rsidR="005827F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08.</w:t>
            </w:r>
            <w:r w:rsidR="005827F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3221C9">
        <w:trPr>
          <w:cantSplit/>
        </w:trPr>
        <w:tc>
          <w:tcPr>
            <w:tcW w:w="1122" w:type="dxa"/>
            <w:gridSpan w:val="2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zveřejněný správcem daně jako </w:t>
            </w:r>
            <w:r>
              <w:rPr>
                <w:rFonts w:ascii="Calibri" w:hAnsi="Calibri"/>
                <w:sz w:val="21"/>
              </w:rPr>
              <w:t>nespolehlivý plátce. Pokud 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</w:t>
            </w:r>
            <w:r>
              <w:rPr>
                <w:rFonts w:ascii="Calibri" w:hAnsi="Calibri"/>
                <w:sz w:val="21"/>
              </w:rPr>
              <w:t>y je možné zasílat i na email faktury@mmp.cz.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1870" w:type="dxa"/>
            <w:gridSpan w:val="3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23.</w:t>
            </w:r>
            <w:r w:rsidR="005827F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05.</w:t>
            </w:r>
            <w:r w:rsidR="005827F4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  <w:trHeight w:hRule="exact" w:val="249"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4676" w:type="dxa"/>
            <w:gridSpan w:val="5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</w:tcPr>
          <w:p w:rsidR="003221C9" w:rsidRDefault="003221C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3221C9">
        <w:trPr>
          <w:cantSplit/>
        </w:trPr>
        <w:tc>
          <w:tcPr>
            <w:tcW w:w="9352" w:type="dxa"/>
            <w:gridSpan w:val="8"/>
            <w:vAlign w:val="center"/>
          </w:tcPr>
          <w:p w:rsidR="003221C9" w:rsidRDefault="003B472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  <w:r w:rsidR="005827F4">
              <w:rPr>
                <w:rFonts w:ascii="Calibri" w:hAnsi="Calibri"/>
                <w:sz w:val="21"/>
              </w:rPr>
              <w:t xml:space="preserve"> Krupková Pavla</w:t>
            </w:r>
          </w:p>
        </w:tc>
      </w:tr>
      <w:tr w:rsidR="005827F4">
        <w:trPr>
          <w:cantSplit/>
        </w:trPr>
        <w:tc>
          <w:tcPr>
            <w:tcW w:w="9352" w:type="dxa"/>
            <w:gridSpan w:val="8"/>
            <w:vAlign w:val="center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466 859 765</w:t>
            </w:r>
            <w:r>
              <w:rPr>
                <w:rFonts w:ascii="Calibri" w:hAnsi="Calibri"/>
                <w:sz w:val="21"/>
              </w:rPr>
              <w:t xml:space="preserve"> | </w:t>
            </w:r>
            <w:r>
              <w:rPr>
                <w:rFonts w:ascii="Calibri" w:hAnsi="Calibri"/>
                <w:sz w:val="21"/>
              </w:rPr>
              <w:t>Email: pavla.krupkova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5827F4">
        <w:trPr>
          <w:cantSplit/>
        </w:trPr>
        <w:tc>
          <w:tcPr>
            <w:tcW w:w="9352" w:type="dxa"/>
            <w:gridSpan w:val="8"/>
            <w:vAlign w:val="center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827F4">
        <w:trPr>
          <w:cantSplit/>
        </w:trPr>
        <w:tc>
          <w:tcPr>
            <w:tcW w:w="9352" w:type="dxa"/>
            <w:gridSpan w:val="8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27F4">
        <w:trPr>
          <w:cantSplit/>
        </w:trPr>
        <w:tc>
          <w:tcPr>
            <w:tcW w:w="9352" w:type="dxa"/>
            <w:gridSpan w:val="8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27F4">
        <w:trPr>
          <w:cantSplit/>
        </w:trPr>
        <w:tc>
          <w:tcPr>
            <w:tcW w:w="9352" w:type="dxa"/>
            <w:gridSpan w:val="8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827F4">
        <w:trPr>
          <w:cantSplit/>
        </w:trPr>
        <w:tc>
          <w:tcPr>
            <w:tcW w:w="9352" w:type="dxa"/>
            <w:gridSpan w:val="8"/>
            <w:vAlign w:val="center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5827F4">
        <w:trPr>
          <w:cantSplit/>
        </w:trPr>
        <w:tc>
          <w:tcPr>
            <w:tcW w:w="9352" w:type="dxa"/>
            <w:gridSpan w:val="8"/>
          </w:tcPr>
          <w:p w:rsidR="005827F4" w:rsidRDefault="005827F4" w:rsidP="005827F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3B4722" w:rsidRDefault="003B4722"/>
    <w:sectPr w:rsidR="003B4722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1C9"/>
    <w:rsid w:val="003221C9"/>
    <w:rsid w:val="003B4722"/>
    <w:rsid w:val="005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EE7E"/>
  <w15:docId w15:val="{50C04D13-4CD6-4FBB-B557-71A214C2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8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Krupková Pavla</dc:creator>
  <cp:lastModifiedBy>Krupková Pavla</cp:lastModifiedBy>
  <cp:revision>2</cp:revision>
  <cp:lastPrinted>2019-05-23T07:57:00Z</cp:lastPrinted>
  <dcterms:created xsi:type="dcterms:W3CDTF">2019-05-23T08:02:00Z</dcterms:created>
  <dcterms:modified xsi:type="dcterms:W3CDTF">2019-05-23T08:02:00Z</dcterms:modified>
</cp:coreProperties>
</file>