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43" w:rsidRDefault="004B4A7C">
      <w:pPr>
        <w:pStyle w:val="Zkladntext4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:rsidR="00FC3F43" w:rsidRDefault="00FC3F43">
      <w:pPr>
        <w:spacing w:after="373" w:line="1" w:lineRule="exact"/>
      </w:pPr>
    </w:p>
    <w:p w:rsidR="00FC3F43" w:rsidRDefault="00FC3F43">
      <w:pPr>
        <w:spacing w:line="1" w:lineRule="exact"/>
        <w:sectPr w:rsidR="00FC3F43">
          <w:pgSz w:w="11900" w:h="16840"/>
          <w:pgMar w:top="330" w:right="267" w:bottom="58" w:left="549" w:header="0" w:footer="3" w:gutter="0"/>
          <w:pgNumType w:start="1"/>
          <w:cols w:space="720"/>
          <w:noEndnote/>
          <w:docGrid w:linePitch="360"/>
        </w:sectPr>
      </w:pPr>
    </w:p>
    <w:p w:rsidR="00FC3F43" w:rsidRDefault="004B4A7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966470" cy="1460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3F43" w:rsidRDefault="004B4A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- 1212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25pt;margin-top:1.pt;width:76.099999999999994pt;height:11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- 1212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C3F43" w:rsidRDefault="004B4A7C">
      <w:pPr>
        <w:pStyle w:val="Zkladntext20"/>
        <w:shd w:val="clear" w:color="auto" w:fill="auto"/>
        <w:ind w:left="3780"/>
        <w:rPr>
          <w:sz w:val="28"/>
          <w:szCs w:val="28"/>
        </w:rPr>
        <w:sectPr w:rsidR="00FC3F43">
          <w:type w:val="continuous"/>
          <w:pgSz w:w="11900" w:h="16840"/>
          <w:pgMar w:top="330" w:right="320" w:bottom="58" w:left="2167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1212/2019</w:t>
      </w:r>
    </w:p>
    <w:p w:rsidR="00FC3F43" w:rsidRPr="00067C62" w:rsidRDefault="004B4A7C">
      <w:pPr>
        <w:pStyle w:val="Zkladntext40"/>
        <w:framePr w:w="3653" w:h="1387" w:wrap="none" w:vAnchor="text" w:hAnchor="page" w:x="632" w:y="21"/>
        <w:shd w:val="clear" w:color="auto" w:fill="auto"/>
        <w:tabs>
          <w:tab w:val="left" w:pos="1218"/>
          <w:tab w:val="left" w:leader="underscore" w:pos="1386"/>
        </w:tabs>
        <w:ind w:firstLine="680"/>
        <w:rPr>
          <w:sz w:val="16"/>
          <w:szCs w:val="16"/>
        </w:rPr>
      </w:pPr>
      <w:r w:rsidRPr="00067C62">
        <w:rPr>
          <w:sz w:val="16"/>
          <w:szCs w:val="16"/>
        </w:rPr>
        <w:t>v</w:t>
      </w:r>
      <w:r w:rsidRPr="00067C62">
        <w:rPr>
          <w:sz w:val="16"/>
          <w:szCs w:val="16"/>
        </w:rPr>
        <w:tab/>
      </w:r>
      <w:r w:rsidRPr="00067C62">
        <w:rPr>
          <w:sz w:val="16"/>
          <w:szCs w:val="16"/>
        </w:rPr>
        <w:tab/>
      </w:r>
    </w:p>
    <w:p w:rsidR="00FC3F43" w:rsidRDefault="004B4A7C">
      <w:pPr>
        <w:pStyle w:val="Zkladntext20"/>
        <w:framePr w:w="3653" w:h="1387" w:wrap="none" w:vAnchor="text" w:hAnchor="page" w:x="632" w:y="21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FC3F43" w:rsidRDefault="004B4A7C">
      <w:pPr>
        <w:pStyle w:val="Zkladntext1"/>
        <w:framePr w:w="3653" w:h="1387" w:wrap="none" w:vAnchor="text" w:hAnchor="page" w:x="632" w:y="21"/>
        <w:shd w:val="clear" w:color="auto" w:fill="auto"/>
        <w:spacing w:after="40"/>
      </w:pPr>
      <w:r>
        <w:t>Národní galerie v Praze</w:t>
      </w:r>
    </w:p>
    <w:p w:rsidR="00FC3F43" w:rsidRDefault="004B4A7C">
      <w:pPr>
        <w:pStyle w:val="Zkladntext1"/>
        <w:framePr w:w="3653" w:h="1387" w:wrap="none" w:vAnchor="text" w:hAnchor="page" w:x="632" w:y="21"/>
        <w:shd w:val="clear" w:color="auto" w:fill="auto"/>
        <w:spacing w:after="40"/>
      </w:pPr>
      <w:r>
        <w:t>Staroměstské náměstí 12</w:t>
      </w:r>
    </w:p>
    <w:p w:rsidR="00FC3F43" w:rsidRDefault="004B4A7C">
      <w:pPr>
        <w:pStyle w:val="Zkladntext1"/>
        <w:framePr w:w="3653" w:h="1387" w:wrap="none" w:vAnchor="text" w:hAnchor="page" w:x="632" w:y="21"/>
        <w:shd w:val="clear" w:color="auto" w:fill="auto"/>
        <w:spacing w:after="40"/>
      </w:pPr>
      <w:r>
        <w:t>110 15 Praha 1</w:t>
      </w:r>
    </w:p>
    <w:p w:rsidR="00FC3F43" w:rsidRDefault="004B4A7C">
      <w:pPr>
        <w:pStyle w:val="Zkladntext1"/>
        <w:framePr w:w="2438" w:h="557" w:wrap="none" w:vAnchor="text" w:hAnchor="page" w:x="642" w:y="1575"/>
        <w:shd w:val="clear" w:color="auto" w:fill="auto"/>
        <w:spacing w:line="322" w:lineRule="auto"/>
      </w:pPr>
      <w:r>
        <w:t xml:space="preserve">Zřízena zákonem č.148/1949 Sb., o Národní </w:t>
      </w:r>
      <w:r>
        <w:t>galerii v Praze</w:t>
      </w:r>
    </w:p>
    <w:p w:rsidR="00FC3F43" w:rsidRDefault="004B4A7C">
      <w:pPr>
        <w:pStyle w:val="Zkladntext1"/>
        <w:framePr w:w="768" w:h="230" w:wrap="none" w:vAnchor="text" w:hAnchor="page" w:x="1098" w:y="2262"/>
        <w:shd w:val="clear" w:color="auto" w:fill="auto"/>
      </w:pPr>
      <w:r>
        <w:t>00023281</w:t>
      </w:r>
    </w:p>
    <w:p w:rsidR="00FC3F43" w:rsidRDefault="004B4A7C">
      <w:pPr>
        <w:pStyle w:val="Zkladntext1"/>
        <w:framePr w:w="2170" w:h="509" w:wrap="none" w:vAnchor="text" w:hAnchor="page" w:x="642" w:y="2271"/>
        <w:shd w:val="clear" w:color="auto" w:fill="auto"/>
      </w:pPr>
      <w:r>
        <w:rPr>
          <w:b/>
          <w:bCs/>
        </w:rPr>
        <w:t>IČ</w:t>
      </w:r>
    </w:p>
    <w:p w:rsidR="00FC3F43" w:rsidRDefault="004B4A7C">
      <w:pPr>
        <w:pStyle w:val="Zkladntext1"/>
        <w:framePr w:w="2170" w:h="509" w:wrap="none" w:vAnchor="text" w:hAnchor="page" w:x="642" w:y="227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FC3F43" w:rsidRDefault="004B4A7C">
      <w:pPr>
        <w:pStyle w:val="Zkladntext1"/>
        <w:framePr w:w="1349" w:h="245" w:wrap="none" w:vAnchor="text" w:hAnchor="page" w:x="2264" w:y="2262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:rsidR="00FC3F43" w:rsidRDefault="004B4A7C">
      <w:pPr>
        <w:pStyle w:val="Zkladntext40"/>
        <w:framePr w:w="1805" w:h="374" w:wrap="none" w:vAnchor="text" w:hAnchor="page" w:x="5946" w:y="116"/>
        <w:shd w:val="clear" w:color="auto" w:fill="auto"/>
        <w:ind w:firstLine="0"/>
      </w:pPr>
      <w:r>
        <w:t>DODAVATEL</w:t>
      </w:r>
    </w:p>
    <w:p w:rsidR="00FC3F43" w:rsidRDefault="004B4A7C">
      <w:pPr>
        <w:pStyle w:val="Zkladntext20"/>
        <w:framePr w:w="974" w:h="259" w:wrap="none" w:vAnchor="text" w:hAnchor="page" w:x="5950" w:y="519"/>
        <w:shd w:val="clear" w:color="auto" w:fill="auto"/>
      </w:pPr>
      <w:r>
        <w:t>Side2 s.r.o.</w:t>
      </w:r>
    </w:p>
    <w:p w:rsidR="00FC3F43" w:rsidRDefault="004B4A7C">
      <w:pPr>
        <w:pStyle w:val="Zkladntext20"/>
        <w:framePr w:w="1378" w:h="710" w:wrap="none" w:vAnchor="text" w:hAnchor="page" w:x="5950" w:y="956"/>
        <w:shd w:val="clear" w:color="auto" w:fill="auto"/>
      </w:pPr>
      <w:r>
        <w:t>Trojická 437/20</w:t>
      </w:r>
    </w:p>
    <w:p w:rsidR="00FC3F43" w:rsidRDefault="004B4A7C">
      <w:pPr>
        <w:pStyle w:val="Zkladntext20"/>
        <w:framePr w:w="1378" w:h="710" w:wrap="none" w:vAnchor="text" w:hAnchor="page" w:x="5950" w:y="956"/>
        <w:shd w:val="clear" w:color="auto" w:fill="auto"/>
      </w:pPr>
      <w:r>
        <w:t>128 00 Praha 2 Česká republika</w:t>
      </w:r>
    </w:p>
    <w:p w:rsidR="00FC3F43" w:rsidRDefault="004B4A7C">
      <w:pPr>
        <w:pStyle w:val="Zkladntext1"/>
        <w:framePr w:w="3936" w:h="2088" w:wrap="none" w:vAnchor="text" w:hAnchor="page" w:x="5931" w:y="2262"/>
        <w:shd w:val="clear" w:color="auto" w:fill="auto"/>
      </w:pPr>
      <w:r>
        <w:rPr>
          <w:b/>
          <w:bCs/>
        </w:rPr>
        <w:t xml:space="preserve">IČ </w:t>
      </w:r>
      <w:r>
        <w:t xml:space="preserve">26499509 </w:t>
      </w:r>
      <w:r>
        <w:rPr>
          <w:b/>
          <w:bCs/>
        </w:rPr>
        <w:t xml:space="preserve">DIČ </w:t>
      </w:r>
      <w:r>
        <w:t>CZ26499509</w:t>
      </w:r>
    </w:p>
    <w:p w:rsidR="00FC3F43" w:rsidRDefault="00FC3F43">
      <w:pPr>
        <w:pStyle w:val="Zkladntext1"/>
        <w:framePr w:w="3936" w:h="2088" w:wrap="none" w:vAnchor="text" w:hAnchor="page" w:x="5931" w:y="2262"/>
        <w:shd w:val="clear" w:color="auto" w:fill="auto"/>
        <w:tabs>
          <w:tab w:val="left" w:leader="hyphen" w:pos="1541"/>
          <w:tab w:val="left" w:leader="hyphen" w:pos="2578"/>
          <w:tab w:val="left" w:leader="hyphen" w:pos="3106"/>
          <w:tab w:val="left" w:leader="hyphen" w:pos="3134"/>
          <w:tab w:val="left" w:leader="hyphen" w:pos="3634"/>
        </w:tabs>
        <w:spacing w:line="226" w:lineRule="auto"/>
      </w:pPr>
    </w:p>
    <w:p w:rsidR="00FC3F43" w:rsidRDefault="004B4A7C">
      <w:pPr>
        <w:pStyle w:val="Zkladntext1"/>
        <w:framePr w:w="3936" w:h="2088" w:wrap="none" w:vAnchor="text" w:hAnchor="page" w:x="5931" w:y="2262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>
        <w:t xml:space="preserve">17.05.2019 </w:t>
      </w:r>
      <w:r w:rsidR="00067C62">
        <w:t xml:space="preserve">   </w:t>
      </w:r>
      <w:r>
        <w:rPr>
          <w:b/>
          <w:bCs/>
        </w:rPr>
        <w:t>Číslo jednací</w:t>
      </w:r>
    </w:p>
    <w:p w:rsidR="00FC3F43" w:rsidRDefault="00FC3F43">
      <w:pPr>
        <w:pStyle w:val="Zkladntext30"/>
        <w:framePr w:w="3936" w:h="2088" w:wrap="none" w:vAnchor="text" w:hAnchor="page" w:x="5931" w:y="2262"/>
        <w:shd w:val="clear" w:color="auto" w:fill="auto"/>
        <w:tabs>
          <w:tab w:val="left" w:leader="hyphen" w:pos="667"/>
          <w:tab w:val="left" w:leader="hyphen" w:pos="1536"/>
          <w:tab w:val="center" w:leader="hyphen" w:pos="2578"/>
          <w:tab w:val="center" w:pos="2578"/>
          <w:tab w:val="right" w:pos="3840"/>
          <w:tab w:val="right" w:leader="hyphen" w:pos="3845"/>
        </w:tabs>
        <w:jc w:val="right"/>
      </w:pPr>
    </w:p>
    <w:p w:rsidR="00FC3F43" w:rsidRDefault="004B4A7C">
      <w:pPr>
        <w:pStyle w:val="Zkladntext1"/>
        <w:framePr w:w="3936" w:h="2088" w:wrap="none" w:vAnchor="text" w:hAnchor="page" w:x="5931" w:y="2262"/>
        <w:shd w:val="clear" w:color="auto" w:fill="auto"/>
        <w:spacing w:line="180" w:lineRule="auto"/>
        <w:ind w:right="540"/>
        <w:jc w:val="right"/>
      </w:pPr>
      <w:r>
        <w:rPr>
          <w:b/>
          <w:bCs/>
        </w:rPr>
        <w:t>Smlouva</w:t>
      </w:r>
    </w:p>
    <w:p w:rsidR="00FC3F43" w:rsidRDefault="004B4A7C">
      <w:pPr>
        <w:pStyle w:val="Zkladntext30"/>
        <w:framePr w:w="3936" w:h="2088" w:wrap="none" w:vAnchor="text" w:hAnchor="page" w:x="5931" w:y="2262"/>
        <w:shd w:val="clear" w:color="auto" w:fill="auto"/>
        <w:tabs>
          <w:tab w:val="right" w:leader="underscore" w:pos="1546"/>
          <w:tab w:val="center" w:leader="underscore" w:pos="2578"/>
          <w:tab w:val="right" w:leader="underscore" w:pos="3840"/>
        </w:tabs>
      </w:pPr>
      <w:r>
        <w:tab/>
      </w:r>
    </w:p>
    <w:p w:rsidR="00FC3F43" w:rsidRDefault="004B4A7C">
      <w:pPr>
        <w:pStyle w:val="Zkladntext1"/>
        <w:framePr w:w="3936" w:h="2088" w:wrap="none" w:vAnchor="text" w:hAnchor="page" w:x="5931" w:y="2262"/>
        <w:shd w:val="clear" w:color="auto" w:fill="auto"/>
        <w:spacing w:after="100"/>
      </w:pPr>
      <w:r>
        <w:rPr>
          <w:b/>
          <w:bCs/>
        </w:rPr>
        <w:t>Požadujeme :</w:t>
      </w:r>
    </w:p>
    <w:p w:rsidR="00FC3F43" w:rsidRDefault="004B4A7C">
      <w:pPr>
        <w:pStyle w:val="Zkladntext1"/>
        <w:framePr w:w="3936" w:h="2088" w:wrap="none" w:vAnchor="text" w:hAnchor="page" w:x="5931" w:y="2262"/>
        <w:shd w:val="clear" w:color="auto" w:fill="auto"/>
      </w:pPr>
      <w:r>
        <w:rPr>
          <w:b/>
          <w:bCs/>
        </w:rPr>
        <w:t xml:space="preserve">Termín dodání </w:t>
      </w:r>
      <w:r>
        <w:t xml:space="preserve"> </w:t>
      </w:r>
      <w:r w:rsidR="00067C62">
        <w:t xml:space="preserve">    </w:t>
      </w:r>
      <w:r>
        <w:t>17.05.2019 - 27.05.2019</w:t>
      </w:r>
    </w:p>
    <w:p w:rsidR="00FC3F43" w:rsidRDefault="00FC3F43">
      <w:pPr>
        <w:pStyle w:val="Zkladntext30"/>
        <w:framePr w:w="3936" w:h="2088" w:wrap="none" w:vAnchor="text" w:hAnchor="page" w:x="5931" w:y="2262"/>
        <w:shd w:val="clear" w:color="auto" w:fill="auto"/>
        <w:tabs>
          <w:tab w:val="left" w:leader="hyphen" w:pos="1531"/>
          <w:tab w:val="left" w:leader="hyphen" w:pos="3830"/>
        </w:tabs>
        <w:spacing w:line="240" w:lineRule="auto"/>
      </w:pPr>
    </w:p>
    <w:p w:rsidR="00FC3F43" w:rsidRDefault="004B4A7C">
      <w:pPr>
        <w:pStyle w:val="Zkladntext1"/>
        <w:framePr w:w="3936" w:h="2088" w:wrap="none" w:vAnchor="text" w:hAnchor="page" w:x="5931" w:y="2262"/>
        <w:shd w:val="clear" w:color="auto" w:fill="auto"/>
      </w:pPr>
      <w:r>
        <w:rPr>
          <w:b/>
          <w:bCs/>
        </w:rPr>
        <w:t>Způsob dopravy</w:t>
      </w:r>
    </w:p>
    <w:p w:rsidR="00FC3F43" w:rsidRDefault="004B4A7C">
      <w:pPr>
        <w:pStyle w:val="Zkladntext30"/>
        <w:framePr w:w="3936" w:h="2088" w:wrap="none" w:vAnchor="text" w:hAnchor="page" w:x="5931" w:y="2262"/>
        <w:shd w:val="clear" w:color="auto" w:fill="auto"/>
        <w:spacing w:line="211" w:lineRule="auto"/>
      </w:pPr>
      <w:r>
        <w:t>__________________.</w:t>
      </w:r>
    </w:p>
    <w:p w:rsidR="00FC3F43" w:rsidRDefault="00067C62">
      <w:pPr>
        <w:pStyle w:val="Zkladntext1"/>
        <w:framePr w:w="3936" w:h="2088" w:wrap="none" w:vAnchor="text" w:hAnchor="page" w:x="5931" w:y="2262"/>
        <w:shd w:val="clear" w:color="auto" w:fill="auto"/>
        <w:tabs>
          <w:tab w:val="left" w:pos="1646"/>
        </w:tabs>
      </w:pPr>
      <w:r>
        <w:rPr>
          <w:b/>
          <w:bCs/>
        </w:rPr>
        <w:t xml:space="preserve">Způsob platby          </w:t>
      </w:r>
      <w:r w:rsidR="004B4A7C">
        <w:t>Platebním příkazem</w:t>
      </w:r>
    </w:p>
    <w:p w:rsidR="00FC3F43" w:rsidRDefault="00FC3F43">
      <w:pPr>
        <w:pStyle w:val="Zkladntext30"/>
        <w:framePr w:w="3936" w:h="2088" w:wrap="none" w:vAnchor="text" w:hAnchor="page" w:x="5931" w:y="2262"/>
        <w:shd w:val="clear" w:color="auto" w:fill="auto"/>
        <w:tabs>
          <w:tab w:val="left" w:leader="hyphen" w:pos="1531"/>
          <w:tab w:val="left" w:leader="hyphen" w:pos="3830"/>
        </w:tabs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line="360" w:lineRule="exact"/>
      </w:pPr>
    </w:p>
    <w:p w:rsidR="00FC3F43" w:rsidRDefault="00FC3F43">
      <w:pPr>
        <w:spacing w:after="388" w:line="1" w:lineRule="exact"/>
      </w:pPr>
    </w:p>
    <w:p w:rsidR="00FC3F43" w:rsidRDefault="00FC3F43">
      <w:pPr>
        <w:spacing w:line="1" w:lineRule="exact"/>
        <w:sectPr w:rsidR="00FC3F43">
          <w:type w:val="continuous"/>
          <w:pgSz w:w="11900" w:h="16840"/>
          <w:pgMar w:top="330" w:right="267" w:bottom="58" w:left="5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1546"/>
        <w:gridCol w:w="922"/>
        <w:gridCol w:w="1968"/>
        <w:gridCol w:w="1536"/>
        <w:gridCol w:w="1474"/>
      </w:tblGrid>
      <w:tr w:rsidR="00FC3F43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</w:pPr>
            <w:r>
              <w:t>Objednáváme u Vás grafický návrh publikace Fr. impresionismus</w:t>
            </w:r>
          </w:p>
        </w:tc>
      </w:tr>
      <w:tr w:rsidR="00FC3F4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</w:pPr>
            <w:r>
              <w:t>Položka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jc w:val="right"/>
            </w:pPr>
            <w:r>
              <w:t>Celkem s DPH</w:t>
            </w:r>
          </w:p>
        </w:tc>
      </w:tr>
      <w:tr w:rsidR="00FC3F4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</w:pPr>
            <w:r>
              <w:t>grafický návrh publikace Fr. impresionismus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ind w:firstLine="760"/>
            </w:pPr>
            <w:r>
              <w:t>55 000.00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ind w:firstLine="480"/>
            </w:pPr>
            <w:r>
              <w:t>11 550.00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F43" w:rsidRDefault="004B4A7C">
            <w:pPr>
              <w:pStyle w:val="Jin0"/>
              <w:framePr w:w="11011" w:h="1003" w:vSpace="269" w:wrap="notBeside" w:vAnchor="text" w:hAnchor="text" w:y="270"/>
              <w:shd w:val="clear" w:color="auto" w:fill="auto"/>
              <w:jc w:val="right"/>
            </w:pPr>
            <w:r>
              <w:t>66 550.00</w:t>
            </w:r>
          </w:p>
        </w:tc>
      </w:tr>
    </w:tbl>
    <w:p w:rsidR="00FC3F43" w:rsidRDefault="004B4A7C">
      <w:pPr>
        <w:pStyle w:val="Titulektabulky0"/>
        <w:framePr w:w="1848" w:h="230" w:hSpace="9163" w:wrap="notBeside" w:vAnchor="text" w:hAnchor="text" w:x="5540" w:y="1345"/>
        <w:shd w:val="clear" w:color="auto" w:fill="auto"/>
      </w:pPr>
      <w:r>
        <w:t>Přibližná celková cena</w:t>
      </w:r>
    </w:p>
    <w:p w:rsidR="00FC3F43" w:rsidRDefault="004B4A7C">
      <w:pPr>
        <w:pStyle w:val="Titulektabulky0"/>
        <w:framePr w:w="1090" w:h="230" w:hSpace="9921" w:wrap="notBeside" w:vAnchor="text" w:hAnchor="text" w:x="9630" w:y="1345"/>
        <w:shd w:val="clear" w:color="auto" w:fill="auto"/>
      </w:pPr>
      <w:r>
        <w:t>66 550.00Kč</w:t>
      </w:r>
    </w:p>
    <w:p w:rsidR="00FC3F43" w:rsidRDefault="004B4A7C">
      <w:pPr>
        <w:pStyle w:val="Titulektabulky0"/>
        <w:framePr w:w="1680" w:h="499" w:hSpace="9331" w:wrap="notBeside" w:vAnchor="text" w:hAnchor="text" w:x="73" w:y="1331"/>
        <w:shd w:val="clear" w:color="auto" w:fill="auto"/>
        <w:spacing w:after="40"/>
      </w:pPr>
      <w:r>
        <w:t>Vystavil(a)</w:t>
      </w:r>
    </w:p>
    <w:p w:rsidR="00FC3F43" w:rsidRPr="00067C62" w:rsidRDefault="00067C62">
      <w:pPr>
        <w:pStyle w:val="Titulektabulky0"/>
        <w:framePr w:w="1680" w:h="499" w:hSpace="9331" w:wrap="notBeside" w:vAnchor="text" w:hAnchor="text" w:x="73" w:y="1331"/>
        <w:shd w:val="clear" w:color="auto" w:fill="auto"/>
        <w:rPr>
          <w:b w:val="0"/>
        </w:rPr>
      </w:pPr>
      <w:r w:rsidRPr="00067C62">
        <w:rPr>
          <w:b w:val="0"/>
        </w:rPr>
        <w:t>XXXXXXXXXXXXXX</w:t>
      </w:r>
    </w:p>
    <w:p w:rsidR="00FC3F43" w:rsidRDefault="004B4A7C">
      <w:pPr>
        <w:pStyle w:val="Titulektabulky0"/>
        <w:framePr w:w="3936" w:h="269" w:hSpace="7075" w:wrap="notBeside" w:vAnchor="text" w:hAnchor="text" w:x="5363" w:y="1"/>
        <w:shd w:val="clear" w:color="auto" w:fill="auto"/>
      </w:pPr>
      <w:r>
        <w:t xml:space="preserve">Splatnost faktury </w:t>
      </w:r>
      <w:r w:rsidR="00067C62">
        <w:t xml:space="preserve">   </w:t>
      </w:r>
      <w:r>
        <w:rPr>
          <w:b w:val="0"/>
          <w:bCs w:val="0"/>
        </w:rPr>
        <w:t>30 dnů</w:t>
      </w:r>
    </w:p>
    <w:p w:rsidR="00FC3F43" w:rsidRDefault="00FC3F43">
      <w:pPr>
        <w:spacing w:line="1" w:lineRule="exact"/>
      </w:pPr>
    </w:p>
    <w:p w:rsidR="00067C62" w:rsidRDefault="00067C62">
      <w:pPr>
        <w:pStyle w:val="Zkladntext1"/>
        <w:shd w:val="clear" w:color="auto" w:fill="auto"/>
        <w:tabs>
          <w:tab w:val="left" w:leader="underscore" w:pos="10478"/>
        </w:tabs>
        <w:spacing w:after="120"/>
        <w:rPr>
          <w:b/>
          <w:bCs/>
        </w:rPr>
      </w:pPr>
    </w:p>
    <w:p w:rsidR="00067C62" w:rsidRDefault="00067C62">
      <w:pPr>
        <w:pStyle w:val="Zkladntext1"/>
        <w:shd w:val="clear" w:color="auto" w:fill="auto"/>
        <w:tabs>
          <w:tab w:val="left" w:leader="underscore" w:pos="10478"/>
        </w:tabs>
        <w:spacing w:after="120"/>
        <w:rPr>
          <w:b/>
          <w:bCs/>
        </w:rPr>
      </w:pPr>
    </w:p>
    <w:p w:rsidR="00067C62" w:rsidRDefault="00067C62">
      <w:pPr>
        <w:pStyle w:val="Zkladntext1"/>
        <w:shd w:val="clear" w:color="auto" w:fill="auto"/>
        <w:tabs>
          <w:tab w:val="left" w:leader="underscore" w:pos="10478"/>
        </w:tabs>
        <w:spacing w:after="120"/>
        <w:rPr>
          <w:b/>
          <w:bCs/>
        </w:rPr>
      </w:pPr>
    </w:p>
    <w:p w:rsidR="00FC3F43" w:rsidRDefault="004B4A7C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FC3F43" w:rsidRDefault="004B4A7C">
      <w:pPr>
        <w:pStyle w:val="Zkladntext1"/>
        <w:shd w:val="clear" w:color="auto" w:fill="auto"/>
        <w:spacing w:after="360"/>
      </w:pPr>
      <w:r>
        <w:t xml:space="preserve">Dle § 6 odst.1 zákona c. </w:t>
      </w:r>
      <w:r>
        <w:t>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FC3F43" w:rsidRDefault="004B4A7C">
      <w:pPr>
        <w:pStyle w:val="Zkladntext1"/>
        <w:shd w:val="clear" w:color="auto" w:fill="auto"/>
        <w:spacing w:after="180"/>
      </w:pPr>
      <w:r>
        <w:t>Žádáme obratem o zaslání akceptace (potrv</w:t>
      </w:r>
      <w:r>
        <w:t>rzení) objednávky.</w:t>
      </w:r>
    </w:p>
    <w:p w:rsidR="00FC3F43" w:rsidRDefault="004B4A7C">
      <w:pPr>
        <w:pStyle w:val="Zkladntext1"/>
        <w:shd w:val="clear" w:color="auto" w:fill="auto"/>
        <w:spacing w:after="40"/>
        <w:ind w:left="34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413385</wp:posOffset>
                </wp:positionH>
                <wp:positionV relativeFrom="paragraph">
                  <wp:posOffset>13970</wp:posOffset>
                </wp:positionV>
                <wp:extent cx="1629410" cy="2463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3F43" w:rsidRDefault="004B4A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067C62">
                              <w:t xml:space="preserve">   22/5/2019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2.55pt;margin-top:1.1pt;width:128.3pt;height:19.4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" filled="f" stroked="f">
                <v:textbox inset="0,0,0,0">
                  <w:txbxContent>
                    <w:p w:rsidR="00FC3F43" w:rsidRDefault="004B4A7C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  <w:r w:rsidR="00067C62">
                        <w:t xml:space="preserve">   22/5/2019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067C62">
        <w:t xml:space="preserve">    XXXXXXXXX</w:t>
      </w:r>
    </w:p>
    <w:p w:rsidR="00067C62" w:rsidRDefault="00067C62">
      <w:pPr>
        <w:pStyle w:val="Zkladntext1"/>
        <w:shd w:val="clear" w:color="auto" w:fill="auto"/>
        <w:spacing w:after="40"/>
        <w:rPr>
          <w:b/>
          <w:bCs/>
        </w:rPr>
      </w:pPr>
    </w:p>
    <w:p w:rsidR="00FC3F43" w:rsidRDefault="004B4A7C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FC3F43" w:rsidRDefault="004B4A7C">
      <w:pPr>
        <w:pStyle w:val="Zkladntext1"/>
        <w:shd w:val="clear" w:color="auto" w:fill="auto"/>
      </w:pPr>
      <w:r>
        <w:t xml:space="preserve">17.05.2019 10:48:33 - </w:t>
      </w:r>
      <w:r w:rsidR="00067C62">
        <w:t>XXXXXXXXXXXXX</w:t>
      </w:r>
      <w:r>
        <w:t xml:space="preserve"> - příkazce operace</w:t>
      </w:r>
    </w:p>
    <w:p w:rsidR="00FC3F43" w:rsidRDefault="004B4A7C">
      <w:pPr>
        <w:pStyle w:val="Zkladntext1"/>
        <w:shd w:val="clear" w:color="auto" w:fill="auto"/>
        <w:sectPr w:rsidR="00FC3F43">
          <w:type w:val="continuous"/>
          <w:pgSz w:w="11900" w:h="16840"/>
          <w:pgMar w:top="330" w:right="321" w:bottom="58" w:left="569" w:header="0" w:footer="3" w:gutter="0"/>
          <w:cols w:space="720"/>
          <w:noEndnote/>
          <w:docGrid w:linePitch="360"/>
        </w:sectPr>
      </w:pPr>
      <w:r>
        <w:t xml:space="preserve">19.05.2019 09:39:01 - </w:t>
      </w:r>
      <w:r w:rsidR="00067C62">
        <w:t>XXXXXXXXXXX</w:t>
      </w:r>
      <w:bookmarkStart w:id="0" w:name="_GoBack"/>
      <w:bookmarkEnd w:id="0"/>
      <w:r>
        <w:t xml:space="preserve"> - správce rozpočtu</w:t>
      </w: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line="240" w:lineRule="exact"/>
        <w:rPr>
          <w:sz w:val="19"/>
          <w:szCs w:val="19"/>
        </w:rPr>
      </w:pPr>
    </w:p>
    <w:p w:rsidR="00FC3F43" w:rsidRDefault="00FC3F43">
      <w:pPr>
        <w:spacing w:before="119" w:after="119" w:line="240" w:lineRule="exact"/>
        <w:rPr>
          <w:sz w:val="19"/>
          <w:szCs w:val="19"/>
        </w:rPr>
      </w:pPr>
    </w:p>
    <w:p w:rsidR="00FC3F43" w:rsidRDefault="00FC3F43">
      <w:pPr>
        <w:spacing w:line="1" w:lineRule="exact"/>
        <w:sectPr w:rsidR="00FC3F43">
          <w:type w:val="continuous"/>
          <w:pgSz w:w="11900" w:h="16840"/>
          <w:pgMar w:top="330" w:right="0" w:bottom="58" w:left="0" w:header="0" w:footer="3" w:gutter="0"/>
          <w:cols w:space="720"/>
          <w:noEndnote/>
          <w:docGrid w:linePitch="360"/>
        </w:sectPr>
      </w:pPr>
    </w:p>
    <w:p w:rsidR="00FC3F43" w:rsidRDefault="004B4A7C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1212/2019</w:t>
      </w:r>
    </w:p>
    <w:p w:rsidR="00FC3F43" w:rsidRDefault="004B4A7C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FC3F43" w:rsidRDefault="004B4A7C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:rsidR="00FC3F43" w:rsidRDefault="00FC3F43">
      <w:pPr>
        <w:spacing w:after="253" w:line="1" w:lineRule="exact"/>
      </w:pPr>
    </w:p>
    <w:p w:rsidR="00FC3F43" w:rsidRDefault="00FC3F43">
      <w:pPr>
        <w:spacing w:line="1" w:lineRule="exact"/>
      </w:pPr>
    </w:p>
    <w:sectPr w:rsidR="00FC3F43">
      <w:type w:val="continuous"/>
      <w:pgSz w:w="11900" w:h="16840"/>
      <w:pgMar w:top="330" w:right="267" w:bottom="58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7C" w:rsidRDefault="004B4A7C">
      <w:r>
        <w:separator/>
      </w:r>
    </w:p>
  </w:endnote>
  <w:endnote w:type="continuationSeparator" w:id="0">
    <w:p w:rsidR="004B4A7C" w:rsidRDefault="004B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7C" w:rsidRDefault="004B4A7C"/>
  </w:footnote>
  <w:footnote w:type="continuationSeparator" w:id="0">
    <w:p w:rsidR="004B4A7C" w:rsidRDefault="004B4A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43"/>
    <w:rsid w:val="00067C62"/>
    <w:rsid w:val="004B4A7C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E073"/>
  <w15:docId w15:val="{A7EEA914-3371-4832-BCCD-2B7A1162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2019-05-27T11:42:00Z</dcterms:created>
  <dcterms:modified xsi:type="dcterms:W3CDTF">2019-05-27T11:46:00Z</dcterms:modified>
</cp:coreProperties>
</file>