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AF17CE">
        <w:rPr>
          <w:rFonts w:ascii="Times New Roman" w:hAnsi="Times New Roman"/>
          <w:b/>
          <w:sz w:val="28"/>
          <w:szCs w:val="28"/>
        </w:rPr>
        <w:t>141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EA125B">
        <w:rPr>
          <w:rFonts w:ascii="Times New Roman" w:hAnsi="Times New Roman"/>
          <w:sz w:val="24"/>
          <w:szCs w:val="24"/>
        </w:rPr>
        <w:t>2</w:t>
      </w:r>
      <w:r w:rsidR="00AF17CE">
        <w:rPr>
          <w:rFonts w:ascii="Times New Roman" w:hAnsi="Times New Roman"/>
          <w:sz w:val="24"/>
          <w:szCs w:val="24"/>
        </w:rPr>
        <w:t>2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9A135B">
        <w:rPr>
          <w:rFonts w:ascii="Times New Roman" w:hAnsi="Times New Roman"/>
          <w:sz w:val="24"/>
          <w:szCs w:val="24"/>
        </w:rPr>
        <w:t>5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AF17CE">
        <w:rPr>
          <w:rFonts w:asciiTheme="minorHAnsi" w:hAnsiTheme="minorHAnsi"/>
          <w:sz w:val="24"/>
          <w:szCs w:val="24"/>
        </w:rPr>
        <w:t>Umělky</w:t>
      </w:r>
      <w:proofErr w:type="spellEnd"/>
      <w:r w:rsidR="00AF17CE">
        <w:rPr>
          <w:rFonts w:asciiTheme="minorHAnsi" w:hAnsiTheme="minorHAnsi"/>
          <w:sz w:val="24"/>
          <w:szCs w:val="24"/>
        </w:rPr>
        <w:t xml:space="preserve"> s.r.o.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AF17CE">
        <w:rPr>
          <w:rFonts w:asciiTheme="minorHAnsi" w:hAnsiTheme="minorHAnsi"/>
          <w:sz w:val="24"/>
          <w:szCs w:val="24"/>
        </w:rPr>
        <w:t>Fučíkova 909/19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BA5477">
        <w:rPr>
          <w:rFonts w:ascii="Arial" w:hAnsi="Arial" w:cs="Arial"/>
        </w:rPr>
        <w:t>628 00 B</w:t>
      </w:r>
      <w:bookmarkStart w:id="0" w:name="_GoBack"/>
      <w:bookmarkEnd w:id="0"/>
      <w:r w:rsidR="00AF17CE">
        <w:rPr>
          <w:rFonts w:ascii="Arial" w:hAnsi="Arial" w:cs="Arial"/>
        </w:rPr>
        <w:t>rno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EA125B">
        <w:rPr>
          <w:rFonts w:asciiTheme="minorHAnsi" w:hAnsiTheme="minorHAnsi"/>
          <w:sz w:val="24"/>
          <w:szCs w:val="24"/>
        </w:rPr>
        <w:t xml:space="preserve"> </w:t>
      </w:r>
      <w:r w:rsidR="00AF17CE">
        <w:rPr>
          <w:rFonts w:ascii="Arial" w:hAnsi="Arial" w:cs="Arial"/>
          <w:color w:val="000000"/>
          <w:sz w:val="20"/>
          <w:szCs w:val="20"/>
          <w:shd w:val="clear" w:color="auto" w:fill="FFFFFF"/>
        </w:rPr>
        <w:t>04776763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EA125B" w:rsidRPr="00EA125B" w:rsidRDefault="005B7064" w:rsidP="00EA125B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Objednáváme u Vás</w:t>
      </w:r>
      <w:r w:rsidR="00EA125B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AF17CE" w:rsidRDefault="00AF17CE" w:rsidP="00D57B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Profesionální dlouhodobá údržba sportoviště s umělým povrchem a výplní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křemičítý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písek dle cenové kalkulace ze dne 10.5.2019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B.Němcové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 výší 18539,- Kč bez DPH. </w:t>
      </w:r>
    </w:p>
    <w:p w:rsidR="00AF17CE" w:rsidRDefault="00AF17CE" w:rsidP="00D57B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F17CE" w:rsidRDefault="00AF17CE" w:rsidP="00D57B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Profesionální dlouhodobá údržba sportoviště s umělým povrchem a výplní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křemičítý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písek dle cenové kalkulace ze dne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10.5.2019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ZŠ Nábřežní ve výši 33474,- bez DPH. </w:t>
      </w:r>
    </w:p>
    <w:p w:rsidR="00AF17CE" w:rsidRDefault="00AF17CE" w:rsidP="00D57B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F17CE" w:rsidRDefault="00AF17CE" w:rsidP="00D57B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Vyčištění běžecké dráhy z povrchu EPDP dle cenové kalkulace ze dne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10.5.2019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ZŠ Nábřežní ve výši 32334,- Kč bez DPH. C</w:t>
      </w:r>
    </w:p>
    <w:p w:rsidR="00AF17CE" w:rsidRDefault="00AF17CE" w:rsidP="00D57B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57BBE" w:rsidRDefault="00AF17CE" w:rsidP="00D57BBE">
      <w:pPr>
        <w:shd w:val="clear" w:color="auto" w:fill="FFFFFF"/>
        <w:spacing w:after="0" w:line="240" w:lineRule="auto"/>
        <w:rPr>
          <w:rFonts w:eastAsia="Times New Roman"/>
          <w:color w:val="222222"/>
          <w:lang w:eastAsia="cs-CZ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elková cena 84347,- Kč bez DPH</w:t>
      </w:r>
    </w:p>
    <w:p w:rsidR="007C3C19" w:rsidRDefault="007C3C19" w:rsidP="00EA125B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ab/>
      </w:r>
      <w:r>
        <w:rPr>
          <w:rStyle w:val="Zdraznnjemn"/>
          <w:rFonts w:asciiTheme="minorHAnsi" w:hAnsiTheme="minorHAnsi"/>
          <w:b/>
          <w:color w:val="000000" w:themeColor="text1"/>
        </w:rPr>
        <w:tab/>
      </w:r>
      <w:r>
        <w:rPr>
          <w:rStyle w:val="Zdraznnjemn"/>
          <w:rFonts w:asciiTheme="minorHAnsi" w:hAnsiTheme="minorHAnsi"/>
          <w:b/>
          <w:color w:val="000000" w:themeColor="text1"/>
        </w:rPr>
        <w:tab/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54" w:rsidRDefault="00547754">
      <w:pPr>
        <w:spacing w:after="0" w:line="240" w:lineRule="auto"/>
      </w:pPr>
      <w:r>
        <w:separator/>
      </w:r>
    </w:p>
  </w:endnote>
  <w:endnote w:type="continuationSeparator" w:id="0">
    <w:p w:rsidR="00547754" w:rsidRDefault="0054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54" w:rsidRDefault="00547754">
      <w:pPr>
        <w:spacing w:after="0" w:line="240" w:lineRule="auto"/>
      </w:pPr>
      <w:r>
        <w:separator/>
      </w:r>
    </w:p>
  </w:footnote>
  <w:footnote w:type="continuationSeparator" w:id="0">
    <w:p w:rsidR="00547754" w:rsidRDefault="0054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4775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0A3C9E"/>
    <w:rsid w:val="000B2890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B6CB5"/>
    <w:rsid w:val="002D6322"/>
    <w:rsid w:val="002E537E"/>
    <w:rsid w:val="00343193"/>
    <w:rsid w:val="0036385E"/>
    <w:rsid w:val="003A0EF9"/>
    <w:rsid w:val="003B73DD"/>
    <w:rsid w:val="0041032C"/>
    <w:rsid w:val="00494076"/>
    <w:rsid w:val="0049699D"/>
    <w:rsid w:val="004B3094"/>
    <w:rsid w:val="004F1BD3"/>
    <w:rsid w:val="004F7F88"/>
    <w:rsid w:val="00547754"/>
    <w:rsid w:val="005B7064"/>
    <w:rsid w:val="005E7404"/>
    <w:rsid w:val="006863C3"/>
    <w:rsid w:val="006D2106"/>
    <w:rsid w:val="006E6613"/>
    <w:rsid w:val="006F1944"/>
    <w:rsid w:val="00764B04"/>
    <w:rsid w:val="00782CCB"/>
    <w:rsid w:val="007C3C19"/>
    <w:rsid w:val="007F7F3E"/>
    <w:rsid w:val="00811E27"/>
    <w:rsid w:val="00816188"/>
    <w:rsid w:val="00836A9E"/>
    <w:rsid w:val="00863356"/>
    <w:rsid w:val="00872C0E"/>
    <w:rsid w:val="008A4B26"/>
    <w:rsid w:val="00947169"/>
    <w:rsid w:val="0097447A"/>
    <w:rsid w:val="009A135B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B08C5"/>
    <w:rsid w:val="00AD40A1"/>
    <w:rsid w:val="00AF17CE"/>
    <w:rsid w:val="00AF1CBA"/>
    <w:rsid w:val="00AF630A"/>
    <w:rsid w:val="00AF69A0"/>
    <w:rsid w:val="00B02FF6"/>
    <w:rsid w:val="00B34B61"/>
    <w:rsid w:val="00B404F7"/>
    <w:rsid w:val="00B434D2"/>
    <w:rsid w:val="00B82743"/>
    <w:rsid w:val="00B919C6"/>
    <w:rsid w:val="00B94F42"/>
    <w:rsid w:val="00BA5477"/>
    <w:rsid w:val="00BD1E88"/>
    <w:rsid w:val="00BE67DB"/>
    <w:rsid w:val="00BE786A"/>
    <w:rsid w:val="00BF61A0"/>
    <w:rsid w:val="00C128A7"/>
    <w:rsid w:val="00CB75EF"/>
    <w:rsid w:val="00D14DF2"/>
    <w:rsid w:val="00D211F9"/>
    <w:rsid w:val="00D44DF9"/>
    <w:rsid w:val="00D45D4F"/>
    <w:rsid w:val="00D57BBE"/>
    <w:rsid w:val="00D70BA6"/>
    <w:rsid w:val="00D80FDA"/>
    <w:rsid w:val="00D846FC"/>
    <w:rsid w:val="00D855F8"/>
    <w:rsid w:val="00D91806"/>
    <w:rsid w:val="00DB4255"/>
    <w:rsid w:val="00DD1133"/>
    <w:rsid w:val="00E30F6F"/>
    <w:rsid w:val="00E86DE1"/>
    <w:rsid w:val="00E95740"/>
    <w:rsid w:val="00EA125B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8FEE-2255-46B5-83D3-DF8C730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2019-05-23T06:02:00Z</cp:lastPrinted>
  <dcterms:created xsi:type="dcterms:W3CDTF">2019-05-23T06:03:00Z</dcterms:created>
  <dcterms:modified xsi:type="dcterms:W3CDTF">2019-05-23T06:03:00Z</dcterms:modified>
</cp:coreProperties>
</file>