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5460" w14:textId="77777777" w:rsidR="001728CF" w:rsidRDefault="00996A21" w:rsidP="002E433D">
      <w:pPr>
        <w:pBdr>
          <w:top w:val="single" w:sz="24" w:space="1" w:color="auto"/>
          <w:bottom w:val="single" w:sz="24" w:space="1" w:color="auto"/>
        </w:pBdr>
        <w:spacing w:before="120" w:line="48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szCs w:val="32"/>
        </w:rPr>
        <w:t>Dodatek č.</w:t>
      </w:r>
      <w:r w:rsidR="00021781" w:rsidRPr="00DA187E">
        <w:rPr>
          <w:rFonts w:ascii="Arial" w:hAnsi="Arial"/>
          <w:b/>
          <w:sz w:val="32"/>
          <w:szCs w:val="32"/>
        </w:rPr>
        <w:t>2</w:t>
      </w:r>
      <w:r>
        <w:rPr>
          <w:rFonts w:ascii="Arial" w:hAnsi="Arial"/>
          <w:b/>
          <w:color w:val="FF0000"/>
          <w:sz w:val="32"/>
          <w:szCs w:val="32"/>
        </w:rPr>
        <w:t xml:space="preserve"> </w:t>
      </w:r>
      <w:r w:rsidRPr="00996A21">
        <w:rPr>
          <w:rFonts w:ascii="Arial" w:hAnsi="Arial"/>
          <w:b/>
          <w:sz w:val="32"/>
          <w:szCs w:val="32"/>
        </w:rPr>
        <w:t>smlouvy</w:t>
      </w:r>
      <w:r w:rsidR="001728CF" w:rsidRPr="00996A21">
        <w:rPr>
          <w:rFonts w:ascii="Arial" w:hAnsi="Arial"/>
          <w:b/>
          <w:sz w:val="32"/>
          <w:szCs w:val="32"/>
        </w:rPr>
        <w:t xml:space="preserve"> </w:t>
      </w:r>
      <w:r w:rsidR="001728CF" w:rsidRPr="008D0C3B">
        <w:rPr>
          <w:rFonts w:ascii="Arial" w:hAnsi="Arial"/>
          <w:b/>
          <w:sz w:val="32"/>
          <w:szCs w:val="32"/>
        </w:rPr>
        <w:t xml:space="preserve">o dílo na provádění údržby </w:t>
      </w:r>
      <w:r w:rsidR="00E76B88" w:rsidRPr="008D0C3B">
        <w:rPr>
          <w:rFonts w:ascii="Arial" w:hAnsi="Arial"/>
          <w:b/>
          <w:sz w:val="32"/>
          <w:szCs w:val="32"/>
        </w:rPr>
        <w:t>a</w:t>
      </w:r>
      <w:r w:rsidR="001728CF" w:rsidRPr="008D0C3B">
        <w:rPr>
          <w:rFonts w:ascii="Arial" w:hAnsi="Arial"/>
          <w:b/>
          <w:sz w:val="32"/>
          <w:szCs w:val="32"/>
        </w:rPr>
        <w:t xml:space="preserve"> servisu</w:t>
      </w:r>
      <w:r w:rsidR="00E76B88" w:rsidRPr="008D0C3B">
        <w:rPr>
          <w:rFonts w:ascii="Arial" w:hAnsi="Arial"/>
          <w:b/>
          <w:sz w:val="32"/>
          <w:szCs w:val="32"/>
        </w:rPr>
        <w:t xml:space="preserve"> </w:t>
      </w:r>
      <w:r w:rsidR="001728CF">
        <w:rPr>
          <w:rFonts w:ascii="Arial" w:hAnsi="Arial"/>
          <w:b/>
          <w:sz w:val="22"/>
        </w:rPr>
        <w:t>uzavřen</w:t>
      </w:r>
      <w:r w:rsidR="002E433D">
        <w:rPr>
          <w:rFonts w:ascii="Arial" w:hAnsi="Arial"/>
          <w:b/>
          <w:sz w:val="22"/>
        </w:rPr>
        <w:t>ý</w:t>
      </w:r>
      <w:r w:rsidR="001728CF">
        <w:rPr>
          <w:rFonts w:ascii="Arial" w:hAnsi="Arial"/>
          <w:b/>
          <w:sz w:val="22"/>
        </w:rPr>
        <w:t xml:space="preserve"> dle</w:t>
      </w:r>
      <w:r w:rsidR="00FA18B2">
        <w:rPr>
          <w:rFonts w:ascii="Arial" w:hAnsi="Arial"/>
          <w:b/>
          <w:sz w:val="22"/>
        </w:rPr>
        <w:t xml:space="preserve"> ustanovení § 2586 a násl. </w:t>
      </w:r>
      <w:r w:rsidR="001728CF">
        <w:rPr>
          <w:rFonts w:ascii="Arial" w:hAnsi="Arial"/>
          <w:b/>
          <w:sz w:val="22"/>
        </w:rPr>
        <w:t xml:space="preserve"> </w:t>
      </w:r>
      <w:r w:rsidR="00FA18B2">
        <w:rPr>
          <w:rFonts w:ascii="Arial" w:hAnsi="Arial"/>
          <w:b/>
          <w:sz w:val="22"/>
        </w:rPr>
        <w:t>zákona č. 89/2012 Sb., občanský</w:t>
      </w:r>
      <w:r w:rsidR="001728CF">
        <w:rPr>
          <w:rFonts w:ascii="Arial" w:hAnsi="Arial"/>
          <w:b/>
          <w:sz w:val="22"/>
        </w:rPr>
        <w:t xml:space="preserve"> zákoník:</w:t>
      </w:r>
    </w:p>
    <w:p w14:paraId="35605461" w14:textId="77777777" w:rsidR="001728CF" w:rsidRDefault="001728CF">
      <w:pPr>
        <w:pStyle w:val="Zkladntext21"/>
        <w:spacing w:before="100" w:line="240" w:lineRule="exact"/>
        <w:jc w:val="left"/>
        <w:rPr>
          <w:rFonts w:ascii="Arial" w:hAnsi="Arial"/>
        </w:rPr>
      </w:pPr>
    </w:p>
    <w:p w14:paraId="35605462" w14:textId="77777777" w:rsidR="002477D5" w:rsidRDefault="001728CF" w:rsidP="002477D5">
      <w:pPr>
        <w:pStyle w:val="Zkladntext2"/>
        <w:spacing w:before="100" w:line="240" w:lineRule="exac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I. </w:t>
      </w:r>
      <w:r w:rsidR="002477D5">
        <w:rPr>
          <w:rFonts w:ascii="Arial" w:hAnsi="Arial"/>
          <w:sz w:val="32"/>
        </w:rPr>
        <w:t>Smluvní strany</w:t>
      </w:r>
    </w:p>
    <w:p w14:paraId="35605463" w14:textId="77777777" w:rsidR="002477D5" w:rsidRDefault="002477D5" w:rsidP="002477D5">
      <w:pPr>
        <w:spacing w:before="100" w:line="240" w:lineRule="exact"/>
        <w:jc w:val="both"/>
        <w:rPr>
          <w:rFonts w:ascii="Arial" w:hAnsi="Arial"/>
          <w:sz w:val="24"/>
          <w:u w:val="single"/>
        </w:rPr>
      </w:pPr>
    </w:p>
    <w:p w14:paraId="35605464" w14:textId="77777777" w:rsidR="007F4C72" w:rsidRDefault="007F4C72" w:rsidP="007F4C72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1. Objednatel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bCs/>
          <w:sz w:val="22"/>
        </w:rPr>
        <w:t>Fakultní nemocnice Brno</w:t>
      </w:r>
    </w:p>
    <w:p w14:paraId="35605465" w14:textId="77777777" w:rsidR="007F4C72" w:rsidRDefault="007F4C72" w:rsidP="007F4C72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IČO: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65269705</w:t>
      </w:r>
    </w:p>
    <w:p w14:paraId="35605466" w14:textId="77777777" w:rsidR="007F4C72" w:rsidRDefault="007F4C72" w:rsidP="007F4C72">
      <w:pPr>
        <w:spacing w:line="240" w:lineRule="atLeas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CZ65269705</w:t>
      </w:r>
    </w:p>
    <w:p w14:paraId="35605467" w14:textId="77777777" w:rsidR="007F4C72" w:rsidRPr="00F321B0" w:rsidRDefault="007F4C72" w:rsidP="007F4C72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sídlem: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Jihlavská 20, 625 00 Brno</w:t>
      </w:r>
    </w:p>
    <w:p w14:paraId="35605468" w14:textId="77777777" w:rsidR="007F4C72" w:rsidRDefault="007F4C72" w:rsidP="007F4C72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telefonu: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+420 532 231 111</w:t>
      </w:r>
    </w:p>
    <w:p w14:paraId="35605469" w14:textId="77777777" w:rsidR="007F4C72" w:rsidRDefault="007F4C72" w:rsidP="007F4C72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Číslo faxu: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+420 532 232 000</w:t>
      </w:r>
    </w:p>
    <w:p w14:paraId="3560546A" w14:textId="77777777" w:rsidR="007F4C72" w:rsidRDefault="00683C8A" w:rsidP="00683C8A">
      <w:pPr>
        <w:spacing w:line="240" w:lineRule="atLeast"/>
        <w:ind w:left="4320" w:hanging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osoba</w:t>
      </w:r>
      <w:r w:rsidR="007F4C72">
        <w:rPr>
          <w:rFonts w:ascii="Arial" w:hAnsi="Arial"/>
          <w:sz w:val="22"/>
        </w:rPr>
        <w:t>:</w:t>
      </w:r>
      <w:r w:rsidR="007F4C72"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</w:t>
      </w:r>
      <w:r>
        <w:rPr>
          <w:rFonts w:ascii="Arial" w:hAnsi="Arial"/>
          <w:sz w:val="22"/>
        </w:rPr>
        <w:t xml:space="preserve">, </w:t>
      </w:r>
      <w:r w:rsidRPr="00683C8A">
        <w:rPr>
          <w:rFonts w:ascii="Arial" w:hAnsi="Arial" w:cs="Arial"/>
          <w:color w:val="000000"/>
          <w:sz w:val="22"/>
          <w:szCs w:val="22"/>
        </w:rPr>
        <w:t>vedoucí Centrálního velínu  FN Brno</w:t>
      </w:r>
      <w:r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F0203A">
        <w:rPr>
          <w:rFonts w:ascii="Arial" w:hAnsi="Arial" w:cs="Arial"/>
          <w:color w:val="000000"/>
          <w:sz w:val="22"/>
          <w:szCs w:val="22"/>
        </w:rPr>
        <w:t>xxxxxxxxxx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560546B" w14:textId="77777777" w:rsidR="007F4C72" w:rsidRDefault="007F4C72" w:rsidP="007F4C72">
      <w:pPr>
        <w:pStyle w:val="Zkladntext2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Jednající: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MUDr. Roman Kraus, MBA, ředitel FN Brno</w:t>
      </w:r>
    </w:p>
    <w:p w14:paraId="3560546C" w14:textId="77777777" w:rsidR="00683C8A" w:rsidRDefault="002477D5" w:rsidP="002477D5">
      <w:pPr>
        <w:pStyle w:val="Zkladntext3"/>
        <w:rPr>
          <w:rFonts w:cs="Times New Roman"/>
        </w:rPr>
      </w:pPr>
      <w:r>
        <w:rPr>
          <w:rFonts w:cs="Times New Roman"/>
        </w:rPr>
        <w:t>Bankovní spojení: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D03F6">
        <w:rPr>
          <w:rFonts w:cs="Times New Roman"/>
        </w:rPr>
        <w:t>ČN</w:t>
      </w:r>
      <w:r w:rsidR="00683C8A">
        <w:rPr>
          <w:rFonts w:cs="Times New Roman"/>
        </w:rPr>
        <w:t>B</w:t>
      </w:r>
    </w:p>
    <w:p w14:paraId="3560546D" w14:textId="77777777" w:rsidR="00683C8A" w:rsidRDefault="002477D5" w:rsidP="00683C8A">
      <w:pPr>
        <w:pStyle w:val="Zkladntext3"/>
        <w:rPr>
          <w:rFonts w:cs="Times New Roman"/>
          <w:b/>
        </w:rPr>
      </w:pPr>
      <w:r>
        <w:t>Číslo bank. účtu:</w:t>
      </w:r>
      <w:r>
        <w:tab/>
      </w:r>
      <w:r>
        <w:tab/>
      </w:r>
      <w:r>
        <w:tab/>
      </w:r>
      <w:r>
        <w:tab/>
      </w:r>
      <w:r w:rsidR="00683C8A">
        <w:rPr>
          <w:rFonts w:cs="Times New Roman"/>
        </w:rPr>
        <w:t>č.ú. 71234621/0710</w:t>
      </w:r>
    </w:p>
    <w:p w14:paraId="3560546E" w14:textId="77777777" w:rsidR="00683C8A" w:rsidRDefault="00683C8A" w:rsidP="002477D5">
      <w:pPr>
        <w:spacing w:line="240" w:lineRule="atLeast"/>
        <w:jc w:val="both"/>
        <w:rPr>
          <w:rFonts w:ascii="Arial" w:hAnsi="Arial"/>
          <w:sz w:val="22"/>
        </w:rPr>
      </w:pPr>
    </w:p>
    <w:p w14:paraId="3560546F" w14:textId="77777777" w:rsidR="002477D5" w:rsidRDefault="00683C8A" w:rsidP="002477D5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Fakultní nemocnice Brno je státní příspěvková organizace zřízená rozhodnutím Ministerstva zdravotnictví. Nemá zákonnou povinnost zápisu do obchodního rejstříku, je zapsaná v živnostenském rejstříku vedeném Živnostenským úřadem města Brna. </w:t>
      </w:r>
      <w:r w:rsidR="002477D5">
        <w:rPr>
          <w:rFonts w:ascii="Arial" w:hAnsi="Arial"/>
          <w:sz w:val="22"/>
        </w:rPr>
        <w:tab/>
      </w:r>
    </w:p>
    <w:p w14:paraId="35605470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  <w:u w:val="single"/>
        </w:rPr>
      </w:pPr>
    </w:p>
    <w:p w14:paraId="35605471" w14:textId="77777777" w:rsidR="002477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2. Zhotovitel: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PROFITERM  PROTECH s.r.o</w:t>
      </w:r>
    </w:p>
    <w:p w14:paraId="35605472" w14:textId="77777777" w:rsidR="002477D5" w:rsidRDefault="002477D5" w:rsidP="002477D5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Registrovaný: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2E433D">
        <w:rPr>
          <w:rFonts w:ascii="Arial" w:hAnsi="Arial"/>
          <w:sz w:val="22"/>
        </w:rPr>
        <w:t>zapsán v obchodním rejstříku u Krajského soudu</w:t>
      </w:r>
      <w:r>
        <w:rPr>
          <w:rFonts w:ascii="Arial" w:hAnsi="Arial"/>
          <w:b/>
          <w:sz w:val="22"/>
        </w:rPr>
        <w:t xml:space="preserve"> </w:t>
      </w:r>
    </w:p>
    <w:p w14:paraId="35605473" w14:textId="77777777" w:rsidR="002477D5" w:rsidRPr="00153F5C" w:rsidRDefault="002477D5" w:rsidP="002477D5">
      <w:pPr>
        <w:spacing w:line="240" w:lineRule="atLeast"/>
        <w:ind w:left="2466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v Ostravě, oddíl C, vložka 32441</w:t>
      </w:r>
    </w:p>
    <w:p w14:paraId="35605474" w14:textId="77777777"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IČO: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28569423</w:t>
      </w:r>
    </w:p>
    <w:p w14:paraId="35605475" w14:textId="77777777"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DIČ: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bCs/>
          <w:sz w:val="22"/>
        </w:rPr>
        <w:t>CZ28569423</w:t>
      </w:r>
    </w:p>
    <w:p w14:paraId="35605476" w14:textId="77777777" w:rsidR="002477D5" w:rsidRPr="00153F5C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Se sídlem: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Michálkovická 2055, 710 00, Ostrava 10</w:t>
      </w:r>
    </w:p>
    <w:p w14:paraId="35605477" w14:textId="77777777" w:rsidR="002477D5" w:rsidRPr="00153F5C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Číslo telefonu: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+420 595 222 111</w:t>
      </w:r>
    </w:p>
    <w:p w14:paraId="35605478" w14:textId="77777777" w:rsidR="002477D5" w:rsidRPr="00153F5C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Číslo faxu:  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xxxxxxxxxxxxxxx</w:t>
      </w:r>
      <w:r w:rsidRPr="00153F5C">
        <w:rPr>
          <w:rFonts w:ascii="Arial" w:hAnsi="Arial"/>
          <w:sz w:val="22"/>
        </w:rPr>
        <w:tab/>
      </w:r>
    </w:p>
    <w:p w14:paraId="35605479" w14:textId="77777777" w:rsidR="002477D5" w:rsidRPr="00153F5C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E-mail adresa: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  <w:t>servis@profiterm.com</w:t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</w:p>
    <w:p w14:paraId="3560547A" w14:textId="77777777" w:rsidR="002477D5" w:rsidRPr="00153F5C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 xml:space="preserve">Zastoupený a oprávněný ve věcech: </w:t>
      </w:r>
      <w:r w:rsidRPr="00153F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</w:t>
      </w:r>
      <w:r w:rsidRPr="00153F5C">
        <w:rPr>
          <w:rFonts w:ascii="Arial" w:hAnsi="Arial"/>
          <w:sz w:val="22"/>
        </w:rPr>
        <w:t>, jednatel</w:t>
      </w:r>
    </w:p>
    <w:p w14:paraId="3560547B" w14:textId="77777777" w:rsidR="002477D5" w:rsidRPr="00153F5C" w:rsidRDefault="002477D5" w:rsidP="002477D5">
      <w:pPr>
        <w:spacing w:line="240" w:lineRule="atLeast"/>
        <w:ind w:left="60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>- podpisu smlouvy a dodatků smlouvy</w:t>
      </w:r>
      <w:r>
        <w:rPr>
          <w:rFonts w:ascii="Arial" w:hAnsi="Arial"/>
          <w:sz w:val="22"/>
        </w:rPr>
        <w:t>:</w:t>
      </w:r>
      <w:r w:rsidRPr="00153F5C">
        <w:rPr>
          <w:rFonts w:ascii="Arial" w:hAnsi="Arial"/>
          <w:sz w:val="22"/>
        </w:rPr>
        <w:t xml:space="preserve"> </w:t>
      </w:r>
      <w:r w:rsidRPr="00153F5C"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xxxxxxxxxxxxxxxxx</w:t>
      </w:r>
      <w:r w:rsidRPr="00153F5C">
        <w:rPr>
          <w:rFonts w:ascii="Arial" w:hAnsi="Arial"/>
          <w:sz w:val="22"/>
        </w:rPr>
        <w:t>,</w:t>
      </w:r>
      <w:r w:rsidRPr="00153F5C">
        <w:rPr>
          <w:rFonts w:ascii="Arial" w:hAnsi="Arial"/>
          <w:sz w:val="22"/>
        </w:rPr>
        <w:tab/>
      </w:r>
    </w:p>
    <w:p w14:paraId="3560547C" w14:textId="77777777" w:rsidR="002477D5" w:rsidRPr="00153F5C" w:rsidRDefault="00F0203A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</w:t>
      </w:r>
      <w:r w:rsidR="002477D5" w:rsidRPr="00153F5C">
        <w:rPr>
          <w:rFonts w:ascii="Arial" w:hAnsi="Arial"/>
          <w:sz w:val="22"/>
        </w:rPr>
        <w:t xml:space="preserve">, jednatel </w:t>
      </w:r>
    </w:p>
    <w:p w14:paraId="3560547D" w14:textId="77777777" w:rsidR="002477D5" w:rsidRPr="00A1631D" w:rsidRDefault="002477D5" w:rsidP="00F0203A">
      <w:pPr>
        <w:spacing w:line="240" w:lineRule="atLeast"/>
        <w:jc w:val="both"/>
        <w:rPr>
          <w:rFonts w:ascii="Arial" w:hAnsi="Arial"/>
          <w:sz w:val="22"/>
        </w:rPr>
      </w:pP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Pr="00153F5C"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</w:t>
      </w:r>
    </w:p>
    <w:p w14:paraId="3560547E" w14:textId="77777777" w:rsidR="002477D5" w:rsidRPr="00153F5C" w:rsidRDefault="002477D5" w:rsidP="002477D5">
      <w:pPr>
        <w:pStyle w:val="Zkladntext21"/>
        <w:spacing w:line="240" w:lineRule="atLeast"/>
        <w:rPr>
          <w:rFonts w:ascii="Arial" w:hAnsi="Arial"/>
          <w:sz w:val="22"/>
        </w:rPr>
      </w:pPr>
      <w:r w:rsidRPr="00A1631D">
        <w:rPr>
          <w:rFonts w:ascii="Arial" w:hAnsi="Arial"/>
          <w:sz w:val="22"/>
        </w:rPr>
        <w:t>- obsahu smlouvy a obsahu dodatků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560547F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smlouvy: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</w:t>
      </w:r>
      <w:r w:rsidRPr="00153F5C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obchodní ředitel</w:t>
      </w:r>
    </w:p>
    <w:p w14:paraId="35605480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xxxxxxxxxxxxxxxx</w:t>
      </w:r>
    </w:p>
    <w:p w14:paraId="35605481" w14:textId="77777777" w:rsidR="002477D5" w:rsidRDefault="00F0203A" w:rsidP="002477D5">
      <w:pPr>
        <w:spacing w:line="240" w:lineRule="atLeast"/>
        <w:ind w:left="360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</w:t>
      </w:r>
    </w:p>
    <w:p w14:paraId="35605482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technických, realizačních, </w:t>
      </w:r>
    </w:p>
    <w:p w14:paraId="35605483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dílčího plnění, převzetí díla, </w:t>
      </w:r>
    </w:p>
    <w:p w14:paraId="35605484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reklamace, pozáruční reklamace, </w:t>
      </w:r>
    </w:p>
    <w:p w14:paraId="35605485" w14:textId="77777777" w:rsidR="002477D5" w:rsidRDefault="002477D5" w:rsidP="002477D5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objednávek (funkce, mobil, e-mail, tel.):</w:t>
      </w:r>
      <w:r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xxxxxxxxxxxxxxxx</w:t>
      </w:r>
      <w:r>
        <w:rPr>
          <w:rFonts w:ascii="Arial" w:hAnsi="Arial"/>
          <w:sz w:val="22"/>
        </w:rPr>
        <w:t>, vedoucí technolog</w:t>
      </w:r>
    </w:p>
    <w:p w14:paraId="35605486" w14:textId="77777777" w:rsidR="002477D5" w:rsidRDefault="002477D5" w:rsidP="002477D5">
      <w:pPr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203A">
        <w:rPr>
          <w:rFonts w:ascii="Arial" w:hAnsi="Arial"/>
          <w:sz w:val="22"/>
        </w:rPr>
        <w:t>xxxxxxxxxxxxxxx</w:t>
      </w:r>
      <w:r>
        <w:rPr>
          <w:rFonts w:ascii="Arial" w:hAnsi="Arial"/>
          <w:sz w:val="22"/>
        </w:rPr>
        <w:t xml:space="preserve"> </w:t>
      </w:r>
    </w:p>
    <w:p w14:paraId="35605487" w14:textId="77777777" w:rsidR="00B30FA9" w:rsidRPr="002477D5" w:rsidRDefault="002477D5" w:rsidP="002477D5">
      <w:pPr>
        <w:pStyle w:val="Zkladntext2"/>
        <w:spacing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203A">
        <w:rPr>
          <w:rFonts w:ascii="Arial" w:hAnsi="Arial"/>
          <w:b w:val="0"/>
          <w:sz w:val="22"/>
        </w:rPr>
        <w:t>xxxxxxxxxxxxxxxxxxxx</w:t>
      </w:r>
      <w:r w:rsidRPr="002477D5">
        <w:rPr>
          <w:rFonts w:ascii="Arial" w:hAnsi="Arial"/>
          <w:b w:val="0"/>
          <w:sz w:val="22"/>
        </w:rPr>
        <w:tab/>
      </w:r>
      <w:r w:rsidR="001728CF" w:rsidRPr="002477D5">
        <w:rPr>
          <w:rFonts w:ascii="Arial" w:hAnsi="Arial"/>
          <w:b w:val="0"/>
          <w:sz w:val="22"/>
        </w:rPr>
        <w:tab/>
      </w:r>
    </w:p>
    <w:p w14:paraId="35605488" w14:textId="77777777" w:rsidR="001728CF" w:rsidRDefault="001728CF">
      <w:pPr>
        <w:spacing w:line="240" w:lineRule="atLeast"/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35605489" w14:textId="77777777" w:rsidR="001728CF" w:rsidRDefault="001728CF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Uvedení zástupci obou smluvních stran prohlašují, že jsou oprávnění </w:t>
      </w:r>
      <w:r w:rsidR="00B30FA9">
        <w:rPr>
          <w:rFonts w:ascii="Arial" w:hAnsi="Arial"/>
          <w:sz w:val="22"/>
        </w:rPr>
        <w:t xml:space="preserve">tento dodatek </w:t>
      </w:r>
      <w:r>
        <w:rPr>
          <w:rFonts w:ascii="Arial" w:hAnsi="Arial"/>
          <w:sz w:val="22"/>
        </w:rPr>
        <w:t>smlouv</w:t>
      </w:r>
      <w:r w:rsidR="00B30FA9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podepsat a k platnosti </w:t>
      </w:r>
      <w:r w:rsidR="00B30FA9">
        <w:rPr>
          <w:rFonts w:ascii="Arial" w:hAnsi="Arial"/>
          <w:sz w:val="22"/>
        </w:rPr>
        <w:t xml:space="preserve">dodatku </w:t>
      </w:r>
      <w:r>
        <w:rPr>
          <w:rFonts w:ascii="Arial" w:hAnsi="Arial"/>
          <w:sz w:val="22"/>
        </w:rPr>
        <w:t>není třeba podpisu jiné osoby.</w:t>
      </w:r>
    </w:p>
    <w:p w14:paraId="3560548A" w14:textId="77777777" w:rsidR="000B0C63" w:rsidRDefault="000B0C63">
      <w:pPr>
        <w:spacing w:line="240" w:lineRule="atLeast"/>
        <w:jc w:val="both"/>
        <w:rPr>
          <w:rFonts w:ascii="Arial" w:hAnsi="Arial"/>
          <w:sz w:val="22"/>
        </w:rPr>
      </w:pPr>
    </w:p>
    <w:p w14:paraId="3560548B" w14:textId="77777777" w:rsidR="000B0C63" w:rsidRDefault="001728CF" w:rsidP="00E54E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Zhotovitel eviduje </w:t>
      </w:r>
      <w:r w:rsidR="00DE425A">
        <w:rPr>
          <w:rFonts w:ascii="Arial" w:hAnsi="Arial"/>
          <w:sz w:val="22"/>
        </w:rPr>
        <w:t>dodatek</w:t>
      </w:r>
      <w:r>
        <w:rPr>
          <w:rFonts w:ascii="Arial" w:hAnsi="Arial"/>
          <w:sz w:val="22"/>
        </w:rPr>
        <w:t xml:space="preserve"> pod označením: </w:t>
      </w:r>
      <w:r w:rsidR="007F4C72">
        <w:rPr>
          <w:rFonts w:ascii="Arial" w:hAnsi="Arial"/>
          <w:sz w:val="22"/>
        </w:rPr>
        <w:t>T34XXN010005001</w:t>
      </w:r>
    </w:p>
    <w:p w14:paraId="3560548C" w14:textId="77777777" w:rsidR="000B0C63" w:rsidRDefault="000B0C63" w:rsidP="00E54EB3">
      <w:pPr>
        <w:rPr>
          <w:rFonts w:ascii="Arial" w:hAnsi="Arial"/>
          <w:sz w:val="22"/>
        </w:rPr>
      </w:pPr>
    </w:p>
    <w:p w14:paraId="3560548D" w14:textId="77777777" w:rsidR="000B0C63" w:rsidRDefault="000B0C63" w:rsidP="00E54EB3">
      <w:pPr>
        <w:rPr>
          <w:rFonts w:ascii="Arial" w:hAnsi="Arial"/>
          <w:sz w:val="22"/>
        </w:rPr>
      </w:pPr>
    </w:p>
    <w:p w14:paraId="3560548E" w14:textId="77777777" w:rsidR="000B0C63" w:rsidRDefault="000B0C63" w:rsidP="00E54EB3">
      <w:pPr>
        <w:rPr>
          <w:rFonts w:ascii="Arial" w:hAnsi="Arial"/>
          <w:sz w:val="22"/>
        </w:rPr>
      </w:pPr>
    </w:p>
    <w:p w14:paraId="3560548F" w14:textId="77777777" w:rsidR="00B30FA9" w:rsidRPr="003906AA" w:rsidRDefault="00B30FA9" w:rsidP="00B30FA9">
      <w:pPr>
        <w:spacing w:line="240" w:lineRule="atLeast"/>
        <w:jc w:val="both"/>
        <w:rPr>
          <w:rFonts w:ascii="Arial" w:hAnsi="Arial"/>
          <w:b/>
          <w:color w:val="FF0000"/>
          <w:sz w:val="24"/>
        </w:rPr>
      </w:pPr>
      <w:r w:rsidRPr="003906AA">
        <w:rPr>
          <w:rFonts w:ascii="Arial" w:hAnsi="Arial" w:cs="Arial"/>
          <w:b/>
          <w:bCs/>
          <w:sz w:val="22"/>
        </w:rPr>
        <w:t>Tento dodatek upravuje původní Smlouvu o dílo</w:t>
      </w:r>
      <w:r>
        <w:rPr>
          <w:rFonts w:ascii="Arial" w:hAnsi="Arial" w:cs="Arial"/>
          <w:b/>
          <w:bCs/>
          <w:sz w:val="22"/>
        </w:rPr>
        <w:t xml:space="preserve"> číslo </w:t>
      </w:r>
      <w:r w:rsidR="007F4C72" w:rsidRPr="00DA187E">
        <w:rPr>
          <w:rFonts w:ascii="Arial" w:hAnsi="Arial" w:cs="Arial"/>
          <w:b/>
          <w:bCs/>
          <w:sz w:val="22"/>
        </w:rPr>
        <w:t xml:space="preserve">M34XXN010005001 </w:t>
      </w:r>
      <w:r w:rsidRPr="003906AA">
        <w:rPr>
          <w:rFonts w:ascii="Arial" w:hAnsi="Arial" w:cs="Arial"/>
          <w:b/>
          <w:bCs/>
          <w:sz w:val="22"/>
        </w:rPr>
        <w:t xml:space="preserve">ze dne </w:t>
      </w:r>
      <w:r w:rsidR="007F4C72" w:rsidRPr="00DA187E">
        <w:rPr>
          <w:rFonts w:ascii="Arial" w:hAnsi="Arial" w:cs="Arial"/>
          <w:b/>
          <w:bCs/>
          <w:sz w:val="22"/>
        </w:rPr>
        <w:t>2</w:t>
      </w:r>
      <w:r w:rsidR="004D46FF" w:rsidRPr="00DA187E">
        <w:rPr>
          <w:rFonts w:ascii="Arial" w:hAnsi="Arial" w:cs="Arial"/>
          <w:b/>
          <w:bCs/>
          <w:sz w:val="22"/>
        </w:rPr>
        <w:t xml:space="preserve">.1.2013 </w:t>
      </w:r>
      <w:r w:rsidRPr="003906AA">
        <w:rPr>
          <w:rFonts w:ascii="Arial" w:hAnsi="Arial" w:cs="Arial"/>
          <w:b/>
          <w:bCs/>
          <w:sz w:val="22"/>
        </w:rPr>
        <w:t>v následujících bodech a rozsahu</w:t>
      </w:r>
      <w:r>
        <w:rPr>
          <w:rFonts w:ascii="Arial" w:hAnsi="Arial" w:cs="Arial"/>
          <w:b/>
          <w:bCs/>
          <w:sz w:val="22"/>
        </w:rPr>
        <w:t xml:space="preserve">. </w:t>
      </w:r>
      <w:r w:rsidRPr="003906AA">
        <w:rPr>
          <w:rFonts w:ascii="Arial" w:hAnsi="Arial" w:cs="Arial"/>
          <w:b/>
          <w:bCs/>
          <w:sz w:val="22"/>
        </w:rPr>
        <w:t>Ostatní ujednání zde neuvedená zůstávají v platnosti dle původní smlouvy</w:t>
      </w:r>
      <w:r>
        <w:rPr>
          <w:rFonts w:ascii="Arial" w:hAnsi="Arial" w:cs="Arial"/>
          <w:b/>
          <w:bCs/>
          <w:sz w:val="22"/>
        </w:rPr>
        <w:t>.</w:t>
      </w:r>
    </w:p>
    <w:p w14:paraId="35605490" w14:textId="77777777" w:rsidR="00B30FA9" w:rsidRDefault="00B30FA9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14:paraId="35605491" w14:textId="77777777" w:rsidR="005B4C14" w:rsidRDefault="005B4C14">
      <w:pPr>
        <w:spacing w:line="240" w:lineRule="atLeast"/>
        <w:jc w:val="both"/>
        <w:rPr>
          <w:rFonts w:ascii="Arial" w:hAnsi="Arial"/>
          <w:b/>
          <w:bCs/>
          <w:sz w:val="22"/>
        </w:rPr>
      </w:pPr>
    </w:p>
    <w:p w14:paraId="35605492" w14:textId="77777777" w:rsidR="00681740" w:rsidRDefault="00681740" w:rsidP="00681740">
      <w:pPr>
        <w:pStyle w:val="Nadpis1"/>
        <w:numPr>
          <w:ilvl w:val="0"/>
          <w:numId w:val="1"/>
        </w:numPr>
        <w:ind w:left="0" w:firstLine="1134"/>
        <w:rPr>
          <w:rFonts w:ascii="Arial" w:hAnsi="Arial"/>
        </w:rPr>
      </w:pPr>
      <w:r>
        <w:rPr>
          <w:rFonts w:ascii="Arial" w:hAnsi="Arial"/>
        </w:rPr>
        <w:t>Terminologie smlouvy</w:t>
      </w:r>
    </w:p>
    <w:p w14:paraId="35605493" w14:textId="77777777" w:rsidR="00681740" w:rsidRDefault="00681740" w:rsidP="00681740">
      <w:pPr>
        <w:spacing w:line="240" w:lineRule="atLeast"/>
        <w:ind w:left="1134"/>
        <w:rPr>
          <w:rFonts w:ascii="Arial" w:hAnsi="Arial"/>
          <w:b/>
          <w:sz w:val="24"/>
        </w:rPr>
      </w:pPr>
    </w:p>
    <w:p w14:paraId="35605494" w14:textId="77777777" w:rsidR="00681740" w:rsidRDefault="00681740" w:rsidP="002B2D38">
      <w:pPr>
        <w:numPr>
          <w:ilvl w:val="0"/>
          <w:numId w:val="2"/>
        </w:numPr>
        <w:tabs>
          <w:tab w:val="left" w:pos="0"/>
        </w:tabs>
        <w:spacing w:line="240" w:lineRule="atLeast"/>
        <w:ind w:left="1134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Přílohy této smlouvy o dílo, dále jen „přílohy“.</w:t>
      </w:r>
    </w:p>
    <w:p w14:paraId="35605495" w14:textId="77777777" w:rsidR="00681740" w:rsidRPr="003F45FC" w:rsidRDefault="00681740" w:rsidP="0068174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 w:rsidRPr="003F45FC">
        <w:rPr>
          <w:rFonts w:ascii="Arial" w:hAnsi="Arial"/>
          <w:sz w:val="22"/>
        </w:rPr>
        <w:t>Příloha č. 1: Specifikace zařízení, na které se vztahuje smlouva o dílo na provádění údržby - servisu.</w:t>
      </w:r>
    </w:p>
    <w:p w14:paraId="35605496" w14:textId="77777777" w:rsidR="00681740" w:rsidRDefault="00681740" w:rsidP="0068174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Příloha č. 3: Ceník servisních prací prováděných nad rámec této smlouvy. </w:t>
      </w:r>
    </w:p>
    <w:p w14:paraId="35605497" w14:textId="77777777" w:rsidR="00681740" w:rsidRDefault="00681740" w:rsidP="0068174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 w:rsidRPr="003F45FC">
        <w:rPr>
          <w:rFonts w:ascii="Arial" w:hAnsi="Arial"/>
          <w:sz w:val="22"/>
        </w:rPr>
        <w:t xml:space="preserve">Příloha č. </w:t>
      </w:r>
      <w:r w:rsidR="001844DD">
        <w:rPr>
          <w:rFonts w:ascii="Arial" w:hAnsi="Arial"/>
          <w:sz w:val="22"/>
        </w:rPr>
        <w:t>5</w:t>
      </w:r>
      <w:r w:rsidRPr="003F45FC">
        <w:rPr>
          <w:rFonts w:ascii="Arial" w:hAnsi="Arial"/>
          <w:sz w:val="22"/>
        </w:rPr>
        <w:t xml:space="preserve">: Autorizace </w:t>
      </w:r>
      <w:r>
        <w:rPr>
          <w:rFonts w:ascii="Arial" w:hAnsi="Arial"/>
          <w:sz w:val="22"/>
        </w:rPr>
        <w:t>z</w:t>
      </w:r>
      <w:r w:rsidRPr="003F45FC">
        <w:rPr>
          <w:rFonts w:ascii="Arial" w:hAnsi="Arial"/>
          <w:sz w:val="22"/>
        </w:rPr>
        <w:t>hotovitele pro provádění předmětných prací (certifikát výrobce)</w:t>
      </w:r>
    </w:p>
    <w:p w14:paraId="35605498" w14:textId="77777777" w:rsidR="00681740" w:rsidRPr="003F45FC" w:rsidRDefault="00681740" w:rsidP="00681740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Příloha č. </w:t>
      </w:r>
      <w:r w:rsidR="001844DD">
        <w:rPr>
          <w:rFonts w:ascii="Arial" w:hAnsi="Arial"/>
          <w:sz w:val="22"/>
        </w:rPr>
        <w:t>6:</w:t>
      </w:r>
      <w:r>
        <w:rPr>
          <w:rFonts w:ascii="Arial" w:hAnsi="Arial"/>
          <w:sz w:val="22"/>
        </w:rPr>
        <w:t xml:space="preserve"> Licenční ujednání pro aktuálně platný rozsah technologie</w:t>
      </w:r>
    </w:p>
    <w:p w14:paraId="35605499" w14:textId="77777777" w:rsidR="00681740" w:rsidRDefault="00681740" w:rsidP="00681740">
      <w:pPr>
        <w:spacing w:line="240" w:lineRule="atLeast"/>
        <w:ind w:firstLine="1134"/>
        <w:rPr>
          <w:rFonts w:ascii="Arial" w:hAnsi="Arial"/>
          <w:b/>
          <w:sz w:val="24"/>
        </w:rPr>
      </w:pPr>
    </w:p>
    <w:p w14:paraId="3560549A" w14:textId="77777777" w:rsidR="00681740" w:rsidRDefault="00681740" w:rsidP="00681740">
      <w:pPr>
        <w:spacing w:line="240" w:lineRule="atLeast"/>
        <w:ind w:left="2160"/>
        <w:jc w:val="both"/>
        <w:rPr>
          <w:rFonts w:ascii="Arial" w:hAnsi="Arial"/>
          <w:sz w:val="22"/>
        </w:rPr>
      </w:pPr>
    </w:p>
    <w:p w14:paraId="3560549B" w14:textId="77777777" w:rsidR="00681740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VI. Cena díla, servisní sazby, platební podmínky </w:t>
      </w:r>
    </w:p>
    <w:p w14:paraId="3560549C" w14:textId="77777777" w:rsidR="00681740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4"/>
        </w:rPr>
      </w:pPr>
    </w:p>
    <w:p w14:paraId="3560549D" w14:textId="77777777" w:rsidR="00681740" w:rsidRDefault="00681740" w:rsidP="00681740">
      <w:pPr>
        <w:numPr>
          <w:ilvl w:val="0"/>
          <w:numId w:val="3"/>
        </w:numPr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Smluvní strany se dohodly na smluvní ceně, za provádění díla v rozsahu uvedeném v této smlouvě, ve výši</w:t>
      </w:r>
      <w:r w:rsidR="00F1373E">
        <w:rPr>
          <w:rFonts w:ascii="Arial" w:hAnsi="Arial"/>
          <w:b/>
          <w:color w:val="FF0000"/>
          <w:sz w:val="22"/>
        </w:rPr>
        <w:t xml:space="preserve"> </w:t>
      </w:r>
      <w:r w:rsidR="00F1373E" w:rsidRPr="00DA187E">
        <w:rPr>
          <w:rFonts w:ascii="Arial" w:hAnsi="Arial"/>
          <w:b/>
          <w:sz w:val="22"/>
        </w:rPr>
        <w:t>71 554</w:t>
      </w:r>
      <w:r w:rsidRPr="00DA187E">
        <w:rPr>
          <w:rFonts w:ascii="Arial" w:hAnsi="Arial"/>
          <w:b/>
          <w:sz w:val="22"/>
        </w:rPr>
        <w:t xml:space="preserve">,- </w:t>
      </w:r>
      <w:r>
        <w:rPr>
          <w:rFonts w:ascii="Arial" w:hAnsi="Arial"/>
          <w:b/>
          <w:sz w:val="22"/>
        </w:rPr>
        <w:t xml:space="preserve">Kč (slovy </w:t>
      </w:r>
      <w:r w:rsidR="002B2D38">
        <w:rPr>
          <w:rFonts w:ascii="Arial" w:hAnsi="Arial"/>
          <w:b/>
          <w:sz w:val="22"/>
        </w:rPr>
        <w:t>S</w:t>
      </w:r>
      <w:r w:rsidR="00F1373E" w:rsidRPr="00DA187E">
        <w:rPr>
          <w:rFonts w:ascii="Arial" w:hAnsi="Arial"/>
          <w:b/>
          <w:sz w:val="22"/>
        </w:rPr>
        <w:t>edmdesátjednatisícpětsetpadesátčtyři</w:t>
      </w:r>
      <w:r w:rsidR="004D46FF" w:rsidRPr="00DA187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Kč) bez DPH za kalendářní čtvrtletí</w:t>
      </w:r>
      <w:r>
        <w:rPr>
          <w:rFonts w:ascii="Arial" w:hAnsi="Arial"/>
          <w:sz w:val="22"/>
        </w:rPr>
        <w:t>. Cena je uvedena bez daně z přidané hodnoty.</w:t>
      </w:r>
    </w:p>
    <w:p w14:paraId="3560549E" w14:textId="77777777" w:rsidR="00602D00" w:rsidRDefault="00602D00">
      <w:pPr>
        <w:overflowPunct/>
        <w:autoSpaceDE/>
        <w:autoSpaceDN/>
        <w:adjustRightInd/>
        <w:textAlignment w:val="auto"/>
        <w:rPr>
          <w:rFonts w:ascii="Arial" w:hAnsi="Arial"/>
          <w:b/>
          <w:sz w:val="32"/>
        </w:rPr>
      </w:pPr>
    </w:p>
    <w:p w14:paraId="3560549F" w14:textId="77777777" w:rsidR="00681740" w:rsidRPr="008A2088" w:rsidRDefault="00681740" w:rsidP="00681740">
      <w:pPr>
        <w:pStyle w:val="Nadpis2"/>
        <w:keepNext w:val="0"/>
        <w:numPr>
          <w:ilvl w:val="12"/>
          <w:numId w:val="0"/>
        </w:numPr>
        <w:ind w:firstLine="1134"/>
        <w:rPr>
          <w:rFonts w:ascii="Arial" w:hAnsi="Arial"/>
        </w:rPr>
      </w:pPr>
      <w:r w:rsidRPr="008A2088">
        <w:rPr>
          <w:rFonts w:ascii="Arial" w:hAnsi="Arial"/>
        </w:rPr>
        <w:t>X</w:t>
      </w:r>
      <w:r>
        <w:rPr>
          <w:rFonts w:ascii="Arial" w:hAnsi="Arial"/>
        </w:rPr>
        <w:t>III</w:t>
      </w:r>
      <w:r w:rsidRPr="008A2088">
        <w:rPr>
          <w:rFonts w:ascii="Arial" w:hAnsi="Arial"/>
        </w:rPr>
        <w:t>. Ostatní ustanovení</w:t>
      </w:r>
    </w:p>
    <w:p w14:paraId="356054A0" w14:textId="77777777" w:rsidR="00681740" w:rsidRDefault="00681740" w:rsidP="00681740">
      <w:pPr>
        <w:rPr>
          <w:sz w:val="24"/>
        </w:rPr>
      </w:pPr>
    </w:p>
    <w:p w14:paraId="356054A1" w14:textId="77777777" w:rsidR="00681740" w:rsidRDefault="00B17D07" w:rsidP="001844DD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Tento dodatek č.2 je</w:t>
      </w:r>
      <w:r w:rsidR="00681740">
        <w:rPr>
          <w:rFonts w:ascii="Arial" w:hAnsi="Arial"/>
          <w:sz w:val="22"/>
        </w:rPr>
        <w:t xml:space="preserve"> vyhotoven ve </w:t>
      </w:r>
      <w:r w:rsidR="00681740">
        <w:rPr>
          <w:rFonts w:ascii="Arial" w:hAnsi="Arial"/>
          <w:b/>
          <w:sz w:val="22"/>
        </w:rPr>
        <w:t xml:space="preserve">čtyřech </w:t>
      </w:r>
      <w:r w:rsidR="00681740">
        <w:rPr>
          <w:rFonts w:ascii="Arial" w:hAnsi="Arial"/>
          <w:sz w:val="22"/>
        </w:rPr>
        <w:t xml:space="preserve">platných vyhotoveních, každá smluvní strana obdrží dvě vyhotovení. </w:t>
      </w:r>
      <w:r w:rsidR="001844DD">
        <w:rPr>
          <w:rFonts w:ascii="Arial" w:hAnsi="Arial"/>
          <w:sz w:val="22"/>
        </w:rPr>
        <w:t>Dodatek</w:t>
      </w:r>
      <w:r w:rsidR="00681740">
        <w:rPr>
          <w:rFonts w:ascii="Arial" w:hAnsi="Arial"/>
          <w:sz w:val="22"/>
        </w:rPr>
        <w:t xml:space="preserve"> nabývá platnosti </w:t>
      </w:r>
      <w:r w:rsidR="001844DD">
        <w:rPr>
          <w:rFonts w:ascii="Arial" w:hAnsi="Arial"/>
          <w:sz w:val="22"/>
        </w:rPr>
        <w:t xml:space="preserve">a účinnosti dnem </w:t>
      </w:r>
      <w:r w:rsidR="00681740">
        <w:rPr>
          <w:rFonts w:ascii="Arial" w:hAnsi="Arial"/>
          <w:sz w:val="22"/>
        </w:rPr>
        <w:t>podpis</w:t>
      </w:r>
      <w:r w:rsidR="001844DD">
        <w:rPr>
          <w:rFonts w:ascii="Arial" w:hAnsi="Arial"/>
          <w:sz w:val="22"/>
        </w:rPr>
        <w:t>u</w:t>
      </w:r>
      <w:r w:rsidR="00681740">
        <w:rPr>
          <w:rFonts w:ascii="Arial" w:hAnsi="Arial"/>
          <w:sz w:val="22"/>
        </w:rPr>
        <w:t xml:space="preserve"> obou smluvních stran. </w:t>
      </w:r>
    </w:p>
    <w:p w14:paraId="356054A2" w14:textId="77777777" w:rsidR="00681740" w:rsidRDefault="00681740" w:rsidP="00681740">
      <w:pPr>
        <w:numPr>
          <w:ilvl w:val="0"/>
          <w:numId w:val="8"/>
        </w:numPr>
        <w:tabs>
          <w:tab w:val="clear" w:pos="1494"/>
          <w:tab w:val="num" w:pos="0"/>
        </w:tabs>
        <w:spacing w:line="240" w:lineRule="atLeast"/>
        <w:ind w:left="0"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Obě smluvní strany stvrzují svým podpisem, že došlo k dohodě o celém rozsahu </w:t>
      </w:r>
      <w:r w:rsidR="001844DD">
        <w:rPr>
          <w:rFonts w:ascii="Arial" w:hAnsi="Arial"/>
          <w:b/>
          <w:sz w:val="22"/>
        </w:rPr>
        <w:t>tohoto dodatku</w:t>
      </w:r>
      <w:r>
        <w:rPr>
          <w:rFonts w:ascii="Arial" w:hAnsi="Arial"/>
          <w:b/>
          <w:sz w:val="22"/>
        </w:rPr>
        <w:t xml:space="preserve">. Zároveň smluvní strany prohlašují, že si </w:t>
      </w:r>
      <w:r w:rsidR="001844DD">
        <w:rPr>
          <w:rFonts w:ascii="Arial" w:hAnsi="Arial"/>
          <w:b/>
          <w:sz w:val="22"/>
        </w:rPr>
        <w:t>tento dodatek</w:t>
      </w:r>
      <w:r>
        <w:rPr>
          <w:rFonts w:ascii="Arial" w:hAnsi="Arial"/>
          <w:b/>
          <w:sz w:val="22"/>
        </w:rPr>
        <w:t xml:space="preserve"> přečetly a pochopily je</w:t>
      </w:r>
      <w:r w:rsidR="001844DD">
        <w:rPr>
          <w:rFonts w:ascii="Arial" w:hAnsi="Arial"/>
          <w:b/>
          <w:sz w:val="22"/>
        </w:rPr>
        <w:t>ho</w:t>
      </w:r>
      <w:r>
        <w:rPr>
          <w:rFonts w:ascii="Arial" w:hAnsi="Arial"/>
          <w:b/>
          <w:sz w:val="22"/>
        </w:rPr>
        <w:t xml:space="preserve"> obsah, že nebyl ujednán v tísni, ani za jinak jednostranně nevýhodných podmínek. </w:t>
      </w:r>
    </w:p>
    <w:p w14:paraId="356054A3" w14:textId="77777777" w:rsidR="00681740" w:rsidRDefault="00681740" w:rsidP="00681740">
      <w:pPr>
        <w:numPr>
          <w:ilvl w:val="12"/>
          <w:numId w:val="0"/>
        </w:numPr>
        <w:spacing w:line="240" w:lineRule="atLeast"/>
        <w:ind w:firstLine="1134"/>
        <w:jc w:val="both"/>
        <w:rPr>
          <w:rFonts w:ascii="Arial" w:hAnsi="Arial"/>
          <w:sz w:val="22"/>
        </w:rPr>
      </w:pPr>
    </w:p>
    <w:p w14:paraId="356054A4" w14:textId="77777777" w:rsidR="00681740" w:rsidRDefault="00681740" w:rsidP="00681740">
      <w:pPr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                                                                                  Datum:</w:t>
      </w:r>
    </w:p>
    <w:p w14:paraId="356054A5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14:paraId="356054A6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14:paraId="356054A7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</w:rPr>
      </w:pPr>
    </w:p>
    <w:p w14:paraId="356054A8" w14:textId="77777777" w:rsidR="00681740" w:rsidRPr="008A2088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 w:rsidRPr="008A2088">
        <w:rPr>
          <w:rFonts w:ascii="Arial" w:hAnsi="Arial"/>
          <w:b w:val="0"/>
          <w:bCs w:val="0"/>
          <w:sz w:val="22"/>
        </w:rPr>
        <w:t>………………………………….</w:t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ab/>
        <w:t>……………………………………..</w:t>
      </w:r>
    </w:p>
    <w:p w14:paraId="356054A9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ab/>
      </w:r>
      <w:r w:rsidRPr="008A2088">
        <w:rPr>
          <w:rFonts w:ascii="Arial" w:hAnsi="Arial"/>
          <w:b w:val="0"/>
          <w:bCs w:val="0"/>
          <w:sz w:val="22"/>
        </w:rPr>
        <w:t>za objednatele</w:t>
      </w:r>
      <w:r w:rsidRPr="008A2088"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za zhotovitele</w:t>
      </w:r>
    </w:p>
    <w:p w14:paraId="356054AA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14:paraId="356054AB" w14:textId="77777777" w:rsidR="00681740" w:rsidRDefault="00681740" w:rsidP="00681740">
      <w:pPr>
        <w:pStyle w:val="Zkladntextodsazen"/>
        <w:ind w:left="0"/>
        <w:jc w:val="left"/>
        <w:rPr>
          <w:rFonts w:ascii="Arial" w:hAnsi="Arial"/>
          <w:b w:val="0"/>
          <w:bCs w:val="0"/>
          <w:sz w:val="22"/>
        </w:rPr>
      </w:pPr>
    </w:p>
    <w:p w14:paraId="356054AC" w14:textId="6421C5F4" w:rsidR="00681740" w:rsidRPr="00602D00" w:rsidRDefault="00681740" w:rsidP="00602D0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bookmarkStart w:id="0" w:name="_GoBack"/>
      <w:bookmarkEnd w:id="0"/>
    </w:p>
    <w:sectPr w:rsidR="00681740" w:rsidRPr="00602D00" w:rsidSect="005B4C14">
      <w:headerReference w:type="default" r:id="rId12"/>
      <w:footerReference w:type="default" r:id="rId13"/>
      <w:footerReference w:type="first" r:id="rId14"/>
      <w:pgSz w:w="11907" w:h="16840" w:code="9"/>
      <w:pgMar w:top="1395" w:right="1134" w:bottom="1418" w:left="1134" w:header="0" w:footer="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55CA" w14:textId="77777777" w:rsidR="00DA187E" w:rsidRDefault="00DA187E">
      <w:r>
        <w:separator/>
      </w:r>
    </w:p>
  </w:endnote>
  <w:endnote w:type="continuationSeparator" w:id="0">
    <w:p w14:paraId="356055CB" w14:textId="77777777" w:rsidR="00DA187E" w:rsidRDefault="00D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55CF" w14:textId="77777777" w:rsidR="00DA187E" w:rsidRDefault="00DA187E" w:rsidP="005B4C14">
    <w:pPr>
      <w:pStyle w:val="Zpat"/>
      <w:jc w:val="both"/>
      <w:rPr>
        <w:rFonts w:ascii="Arial" w:hAnsi="Arial"/>
      </w:rPr>
    </w:pPr>
  </w:p>
  <w:p w14:paraId="356055D0" w14:textId="77777777" w:rsidR="00DA187E" w:rsidRDefault="00DA187E" w:rsidP="005B4C1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.………………………                                                                                     .………………………</w:t>
    </w:r>
  </w:p>
  <w:p w14:paraId="356055D1" w14:textId="77777777" w:rsidR="00DA187E" w:rsidRDefault="00DA187E" w:rsidP="005B4C14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podpis objednatele                                                                                      podpis zhotovitele</w:t>
    </w:r>
  </w:p>
  <w:p w14:paraId="356055D2" w14:textId="77777777" w:rsidR="00DA187E" w:rsidRDefault="00DA187E">
    <w:pPr>
      <w:pStyle w:val="Zpat"/>
      <w:jc w:val="both"/>
      <w:rPr>
        <w:rFonts w:ascii="Arial" w:hAnsi="Arial"/>
      </w:rPr>
    </w:pPr>
  </w:p>
  <w:p w14:paraId="356055D3" w14:textId="77777777" w:rsidR="00DA187E" w:rsidRDefault="00DA187E">
    <w:pPr>
      <w:pStyle w:val="Zpat"/>
      <w:jc w:val="both"/>
      <w:rPr>
        <w:rFonts w:ascii="Arial" w:hAnsi="Arial"/>
      </w:rPr>
    </w:pPr>
  </w:p>
  <w:p w14:paraId="356055D4" w14:textId="77777777" w:rsidR="00DA187E" w:rsidRDefault="00DA187E">
    <w:pPr>
      <w:pStyle w:val="Zpat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56055D5" w14:textId="77777777" w:rsidR="00DA187E" w:rsidRDefault="00DA187E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E2781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E2781">
      <w:rPr>
        <w:rStyle w:val="slostrnky"/>
        <w:noProof/>
      </w:rPr>
      <w:t>2</w:t>
    </w:r>
    <w:r>
      <w:rPr>
        <w:rStyle w:val="slostrnky"/>
      </w:rPr>
      <w:fldChar w:fldCharType="end"/>
    </w:r>
  </w:p>
  <w:p w14:paraId="356055D6" w14:textId="77777777" w:rsidR="00DA187E" w:rsidRDefault="00DA187E">
    <w:pPr>
      <w:pStyle w:val="Zpat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55D7" w14:textId="77777777" w:rsidR="00DA187E" w:rsidRDefault="00DA187E">
    <w:pPr>
      <w:pStyle w:val="Zpat"/>
      <w:jc w:val="both"/>
      <w:rPr>
        <w:rFonts w:ascii="Arial" w:hAnsi="Arial"/>
      </w:rPr>
    </w:pPr>
  </w:p>
  <w:p w14:paraId="356055D8" w14:textId="77777777" w:rsidR="00DA187E" w:rsidRDefault="00DA187E">
    <w:pPr>
      <w:pStyle w:val="Zpat"/>
      <w:jc w:val="both"/>
      <w:rPr>
        <w:rFonts w:ascii="Arial" w:hAnsi="Arial" w:cs="Arial"/>
      </w:rPr>
    </w:pPr>
  </w:p>
  <w:p w14:paraId="356055D9" w14:textId="77777777" w:rsidR="00DA187E" w:rsidRDefault="00DA187E">
    <w:pPr>
      <w:pStyle w:val="Zpat"/>
      <w:jc w:val="both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</w:t>
    </w:r>
  </w:p>
  <w:p w14:paraId="356055DA" w14:textId="77777777" w:rsidR="00DA187E" w:rsidRDefault="00DA187E">
    <w:pPr>
      <w:pStyle w:val="Zpat"/>
      <w:jc w:val="center"/>
      <w:rPr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4E2781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NUMPAGES </w:instrText>
    </w:r>
    <w:r>
      <w:rPr>
        <w:rStyle w:val="slostrnky"/>
        <w:rFonts w:ascii="Arial" w:hAnsi="Arial" w:cs="Arial"/>
      </w:rPr>
      <w:fldChar w:fldCharType="separate"/>
    </w:r>
    <w:r w:rsidR="004E2781">
      <w:rPr>
        <w:rStyle w:val="slostrnky"/>
        <w:rFonts w:ascii="Arial" w:hAnsi="Arial" w:cs="Arial"/>
        <w:noProof/>
      </w:rPr>
      <w:t>3</w:t>
    </w:r>
    <w:r>
      <w:rPr>
        <w:rStyle w:val="slostrnky"/>
        <w:rFonts w:ascii="Arial" w:hAnsi="Arial" w:cs="Arial"/>
      </w:rPr>
      <w:fldChar w:fldCharType="end"/>
    </w:r>
  </w:p>
  <w:p w14:paraId="356055DB" w14:textId="77777777" w:rsidR="00DA187E" w:rsidRDefault="00DA1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55C8" w14:textId="77777777" w:rsidR="00DA187E" w:rsidRDefault="00DA187E">
      <w:r>
        <w:separator/>
      </w:r>
    </w:p>
  </w:footnote>
  <w:footnote w:type="continuationSeparator" w:id="0">
    <w:p w14:paraId="356055C9" w14:textId="77777777" w:rsidR="00DA187E" w:rsidRDefault="00DA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55CC" w14:textId="77777777" w:rsidR="00DA187E" w:rsidRDefault="00DA187E">
    <w:pPr>
      <w:pStyle w:val="Zhlav"/>
      <w:tabs>
        <w:tab w:val="clear" w:pos="9072"/>
        <w:tab w:val="right" w:pos="9639"/>
      </w:tabs>
    </w:pPr>
  </w:p>
  <w:p w14:paraId="356055CD" w14:textId="77777777" w:rsidR="00DA187E" w:rsidRDefault="00DA187E">
    <w:pPr>
      <w:pStyle w:val="Zhlav"/>
    </w:pPr>
  </w:p>
  <w:p w14:paraId="356055CE" w14:textId="77777777" w:rsidR="00DA187E" w:rsidRDefault="00DA187E">
    <w:pPr>
      <w:pStyle w:val="Zhlav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055DC" wp14:editId="356055DD">
              <wp:simplePos x="0" y="0"/>
              <wp:positionH relativeFrom="column">
                <wp:posOffset>-21590</wp:posOffset>
              </wp:positionH>
              <wp:positionV relativeFrom="paragraph">
                <wp:posOffset>498648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9.25pt" to="484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BydiaPeAAAACAEAAA8AAAAAAAAAAAAAAAAAbAQAAGRycy9kb3ducmV2LnhtbFBLBQYAAAAABAAE&#10;APMAAAB3BQAAAAA=&#10;"/>
          </w:pict>
        </mc:Fallback>
      </mc:AlternateContent>
    </w:r>
    <w:r>
      <w:rPr>
        <w:noProof/>
      </w:rPr>
      <w:drawing>
        <wp:inline distT="0" distB="0" distL="0" distR="0" wp14:anchorId="356055DE" wp14:editId="356055DF">
          <wp:extent cx="1379913" cy="417194"/>
          <wp:effectExtent l="0" t="0" r="0" b="2540"/>
          <wp:docPr id="2" name="obrázek 2" descr="Logo PROFITERM PRO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FITERM PRO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605" cy="41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6055E0" wp14:editId="356055E1">
          <wp:extent cx="415637" cy="415637"/>
          <wp:effectExtent l="0" t="0" r="3810" b="381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25 let_PROFITER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814" cy="41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92ED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2CA0C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0000"/>
      </w:rPr>
    </w:lvl>
  </w:abstractNum>
  <w:abstractNum w:abstractNumId="2">
    <w:nsid w:val="026170C6"/>
    <w:multiLevelType w:val="hybridMultilevel"/>
    <w:tmpl w:val="6BF0785E"/>
    <w:lvl w:ilvl="0" w:tplc="344A4A52">
      <w:start w:val="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AFA0F9C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6BC499C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38DA6A3E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42901608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6F26844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955C7BD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848C5D3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C68A455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05216926"/>
    <w:multiLevelType w:val="singleLevel"/>
    <w:tmpl w:val="5A0A8BD0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4">
    <w:nsid w:val="05AC3C6F"/>
    <w:multiLevelType w:val="multilevel"/>
    <w:tmpl w:val="4CA0FD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9246A8C"/>
    <w:multiLevelType w:val="hybridMultilevel"/>
    <w:tmpl w:val="ABE29DAA"/>
    <w:lvl w:ilvl="0" w:tplc="E54E8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CE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1EF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4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0B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6A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6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EC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3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57932"/>
    <w:multiLevelType w:val="singleLevel"/>
    <w:tmpl w:val="6BC01A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13892B4B"/>
    <w:multiLevelType w:val="singleLevel"/>
    <w:tmpl w:val="326A7EB2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8">
    <w:nsid w:val="16C826E9"/>
    <w:multiLevelType w:val="singleLevel"/>
    <w:tmpl w:val="35BCF138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/>
        <w:i w:val="0"/>
        <w:sz w:val="24"/>
        <w:u w:val="single"/>
      </w:rPr>
    </w:lvl>
  </w:abstractNum>
  <w:abstractNum w:abstractNumId="9">
    <w:nsid w:val="17DA41CA"/>
    <w:multiLevelType w:val="hybridMultilevel"/>
    <w:tmpl w:val="600E77A6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D65E2"/>
    <w:multiLevelType w:val="hybridMultilevel"/>
    <w:tmpl w:val="A492E5D4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45317"/>
    <w:multiLevelType w:val="hybridMultilevel"/>
    <w:tmpl w:val="D98086FA"/>
    <w:lvl w:ilvl="0" w:tplc="3C5631FC">
      <w:start w:val="14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0FA22FC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3C4A641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58E6992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A2A41ED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070AF2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B814753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74CD7B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98580AA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20405D40"/>
    <w:multiLevelType w:val="singleLevel"/>
    <w:tmpl w:val="4FAE3750"/>
    <w:lvl w:ilvl="0">
      <w:start w:val="2"/>
      <w:numFmt w:val="upperRoman"/>
      <w:lvlText w:val="%1. "/>
      <w:legacy w:legacy="1" w:legacySpace="0" w:legacyIndent="283"/>
      <w:lvlJc w:val="left"/>
      <w:pPr>
        <w:ind w:left="4962" w:hanging="283"/>
      </w:pPr>
      <w:rPr>
        <w:b/>
        <w:i w:val="0"/>
        <w:sz w:val="32"/>
      </w:rPr>
    </w:lvl>
  </w:abstractNum>
  <w:abstractNum w:abstractNumId="13">
    <w:nsid w:val="20C25F14"/>
    <w:multiLevelType w:val="singleLevel"/>
    <w:tmpl w:val="9AEE0652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i w:val="0"/>
        <w:sz w:val="24"/>
      </w:rPr>
    </w:lvl>
  </w:abstractNum>
  <w:abstractNum w:abstractNumId="14">
    <w:nsid w:val="266065B8"/>
    <w:multiLevelType w:val="hybridMultilevel"/>
    <w:tmpl w:val="16088DCC"/>
    <w:lvl w:ilvl="0" w:tplc="871A71DC">
      <w:numFmt w:val="decimal"/>
      <w:lvlText w:val="*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4448D"/>
    <w:multiLevelType w:val="multilevel"/>
    <w:tmpl w:val="3ACACB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6">
    <w:nsid w:val="335A31E6"/>
    <w:multiLevelType w:val="multilevel"/>
    <w:tmpl w:val="2F240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7">
    <w:nsid w:val="37DD4719"/>
    <w:multiLevelType w:val="hybridMultilevel"/>
    <w:tmpl w:val="A70E42AE"/>
    <w:lvl w:ilvl="0" w:tplc="016A9CD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C12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BE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4B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8E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64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87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0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2401F"/>
    <w:multiLevelType w:val="hybridMultilevel"/>
    <w:tmpl w:val="6B261D1C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D5895"/>
    <w:multiLevelType w:val="hybridMultilevel"/>
    <w:tmpl w:val="27EC170C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3543F"/>
    <w:multiLevelType w:val="hybridMultilevel"/>
    <w:tmpl w:val="8FE4A36A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A0C9C"/>
    <w:multiLevelType w:val="hybridMultilevel"/>
    <w:tmpl w:val="E5885362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95F15"/>
    <w:multiLevelType w:val="hybridMultilevel"/>
    <w:tmpl w:val="E8CC564C"/>
    <w:lvl w:ilvl="0" w:tplc="72CA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A550D"/>
    <w:multiLevelType w:val="hybridMultilevel"/>
    <w:tmpl w:val="4E0A5D0A"/>
    <w:lvl w:ilvl="0" w:tplc="5F34C652">
      <w:start w:val="5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hint="default"/>
      </w:rPr>
    </w:lvl>
    <w:lvl w:ilvl="1" w:tplc="B3C8A62A">
      <w:start w:val="5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489296A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A6C9524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25E8A62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EB02FD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3D1CEFF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E91095DE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D5D29C1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DC30735"/>
    <w:multiLevelType w:val="hybridMultilevel"/>
    <w:tmpl w:val="39E0D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b w:val="0"/>
          <w:i w:val="0"/>
          <w:sz w:val="24"/>
        </w:rPr>
      </w:lvl>
    </w:lvlOverride>
  </w:num>
  <w:num w:numId="8">
    <w:abstractNumId w:val="6"/>
  </w:num>
  <w:num w:numId="9">
    <w:abstractNumId w:val="5"/>
  </w:num>
  <w:num w:numId="10">
    <w:abstractNumId w:val="17"/>
  </w:num>
  <w:num w:numId="11">
    <w:abstractNumId w:val="23"/>
  </w:num>
  <w:num w:numId="12">
    <w:abstractNumId w:val="11"/>
  </w:num>
  <w:num w:numId="13">
    <w:abstractNumId w:val="2"/>
  </w:num>
  <w:num w:numId="14">
    <w:abstractNumId w:val="0"/>
  </w:num>
  <w:num w:numId="15">
    <w:abstractNumId w:val="24"/>
  </w:num>
  <w:num w:numId="16">
    <w:abstractNumId w:val="4"/>
  </w:num>
  <w:num w:numId="17">
    <w:abstractNumId w:val="15"/>
  </w:num>
  <w:num w:numId="18">
    <w:abstractNumId w:val="1"/>
  </w:num>
  <w:num w:numId="19">
    <w:abstractNumId w:val="14"/>
  </w:num>
  <w:num w:numId="20">
    <w:abstractNumId w:val="19"/>
  </w:num>
  <w:num w:numId="21">
    <w:abstractNumId w:val="18"/>
  </w:num>
  <w:num w:numId="22">
    <w:abstractNumId w:val="22"/>
  </w:num>
  <w:num w:numId="23">
    <w:abstractNumId w:val="9"/>
  </w:num>
  <w:num w:numId="24">
    <w:abstractNumId w:val="20"/>
  </w:num>
  <w:num w:numId="25">
    <w:abstractNumId w:val="10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56"/>
    <w:rsid w:val="00005681"/>
    <w:rsid w:val="000078DA"/>
    <w:rsid w:val="00021781"/>
    <w:rsid w:val="000428C5"/>
    <w:rsid w:val="00045C18"/>
    <w:rsid w:val="00080C30"/>
    <w:rsid w:val="00094BD9"/>
    <w:rsid w:val="000B0C63"/>
    <w:rsid w:val="000B154B"/>
    <w:rsid w:val="000C2158"/>
    <w:rsid w:val="0014734C"/>
    <w:rsid w:val="00150103"/>
    <w:rsid w:val="00153F5C"/>
    <w:rsid w:val="001632A0"/>
    <w:rsid w:val="001728CF"/>
    <w:rsid w:val="0018327E"/>
    <w:rsid w:val="00183486"/>
    <w:rsid w:val="001844DD"/>
    <w:rsid w:val="001851AC"/>
    <w:rsid w:val="001A1BD5"/>
    <w:rsid w:val="001A1EA2"/>
    <w:rsid w:val="001C1CB2"/>
    <w:rsid w:val="001C5D8C"/>
    <w:rsid w:val="00217200"/>
    <w:rsid w:val="002273C5"/>
    <w:rsid w:val="002477D5"/>
    <w:rsid w:val="0027669D"/>
    <w:rsid w:val="00285F3E"/>
    <w:rsid w:val="00286C5C"/>
    <w:rsid w:val="00292875"/>
    <w:rsid w:val="002967FF"/>
    <w:rsid w:val="00297256"/>
    <w:rsid w:val="002B2D38"/>
    <w:rsid w:val="002B7C67"/>
    <w:rsid w:val="002C79EF"/>
    <w:rsid w:val="002D0A2C"/>
    <w:rsid w:val="002D5746"/>
    <w:rsid w:val="002E433D"/>
    <w:rsid w:val="002E67F7"/>
    <w:rsid w:val="003042B4"/>
    <w:rsid w:val="00310BEC"/>
    <w:rsid w:val="00330929"/>
    <w:rsid w:val="00365C7E"/>
    <w:rsid w:val="003756F5"/>
    <w:rsid w:val="003777D6"/>
    <w:rsid w:val="00397A6E"/>
    <w:rsid w:val="003A44F8"/>
    <w:rsid w:val="003B064C"/>
    <w:rsid w:val="003B6A25"/>
    <w:rsid w:val="00402893"/>
    <w:rsid w:val="00407123"/>
    <w:rsid w:val="00437AE7"/>
    <w:rsid w:val="00461311"/>
    <w:rsid w:val="00474459"/>
    <w:rsid w:val="00491864"/>
    <w:rsid w:val="004B47D4"/>
    <w:rsid w:val="004C35C4"/>
    <w:rsid w:val="004C3E86"/>
    <w:rsid w:val="004C7098"/>
    <w:rsid w:val="004C7738"/>
    <w:rsid w:val="004D4268"/>
    <w:rsid w:val="004D46FF"/>
    <w:rsid w:val="004D4CF6"/>
    <w:rsid w:val="004E2781"/>
    <w:rsid w:val="00515342"/>
    <w:rsid w:val="00535850"/>
    <w:rsid w:val="00544A69"/>
    <w:rsid w:val="00546EAB"/>
    <w:rsid w:val="00587B57"/>
    <w:rsid w:val="005B4C14"/>
    <w:rsid w:val="005E66C9"/>
    <w:rsid w:val="005F1AA4"/>
    <w:rsid w:val="005F2695"/>
    <w:rsid w:val="005F5A59"/>
    <w:rsid w:val="00602D00"/>
    <w:rsid w:val="00606A5A"/>
    <w:rsid w:val="00626AC6"/>
    <w:rsid w:val="00640C84"/>
    <w:rsid w:val="0065490F"/>
    <w:rsid w:val="00667ACC"/>
    <w:rsid w:val="0067158B"/>
    <w:rsid w:val="00675389"/>
    <w:rsid w:val="00681740"/>
    <w:rsid w:val="00683C8A"/>
    <w:rsid w:val="006A3351"/>
    <w:rsid w:val="006A7C21"/>
    <w:rsid w:val="006B2873"/>
    <w:rsid w:val="006B4D10"/>
    <w:rsid w:val="006B518E"/>
    <w:rsid w:val="006D6FE6"/>
    <w:rsid w:val="006E4EF1"/>
    <w:rsid w:val="006F1C21"/>
    <w:rsid w:val="006F2BE4"/>
    <w:rsid w:val="006F54D2"/>
    <w:rsid w:val="00700045"/>
    <w:rsid w:val="0070574E"/>
    <w:rsid w:val="00716461"/>
    <w:rsid w:val="0071661A"/>
    <w:rsid w:val="00751677"/>
    <w:rsid w:val="00752696"/>
    <w:rsid w:val="00757283"/>
    <w:rsid w:val="00763D24"/>
    <w:rsid w:val="00793D1B"/>
    <w:rsid w:val="007B6A03"/>
    <w:rsid w:val="007C036A"/>
    <w:rsid w:val="007F4C72"/>
    <w:rsid w:val="00816C94"/>
    <w:rsid w:val="0083268C"/>
    <w:rsid w:val="00832B0A"/>
    <w:rsid w:val="00871674"/>
    <w:rsid w:val="008759AF"/>
    <w:rsid w:val="008A311E"/>
    <w:rsid w:val="008C13A7"/>
    <w:rsid w:val="008C53E9"/>
    <w:rsid w:val="008D0C3B"/>
    <w:rsid w:val="008D12D2"/>
    <w:rsid w:val="008D7CE8"/>
    <w:rsid w:val="00912D1C"/>
    <w:rsid w:val="00936C62"/>
    <w:rsid w:val="0094033D"/>
    <w:rsid w:val="0094664C"/>
    <w:rsid w:val="00960494"/>
    <w:rsid w:val="00963E5B"/>
    <w:rsid w:val="00975502"/>
    <w:rsid w:val="00996A21"/>
    <w:rsid w:val="009A1CCB"/>
    <w:rsid w:val="009B4E86"/>
    <w:rsid w:val="009C52D1"/>
    <w:rsid w:val="009E5659"/>
    <w:rsid w:val="00A017D7"/>
    <w:rsid w:val="00A06544"/>
    <w:rsid w:val="00A06994"/>
    <w:rsid w:val="00A11078"/>
    <w:rsid w:val="00A13050"/>
    <w:rsid w:val="00A1631D"/>
    <w:rsid w:val="00A27DA9"/>
    <w:rsid w:val="00A31F9D"/>
    <w:rsid w:val="00A320DD"/>
    <w:rsid w:val="00A55405"/>
    <w:rsid w:val="00A61772"/>
    <w:rsid w:val="00A87887"/>
    <w:rsid w:val="00AA0ECB"/>
    <w:rsid w:val="00AB0345"/>
    <w:rsid w:val="00AB48F7"/>
    <w:rsid w:val="00AC7E8F"/>
    <w:rsid w:val="00AD03F6"/>
    <w:rsid w:val="00AE4512"/>
    <w:rsid w:val="00B17D07"/>
    <w:rsid w:val="00B214FE"/>
    <w:rsid w:val="00B30FA9"/>
    <w:rsid w:val="00B670B8"/>
    <w:rsid w:val="00B80613"/>
    <w:rsid w:val="00B819DF"/>
    <w:rsid w:val="00BC4D9A"/>
    <w:rsid w:val="00BC7A35"/>
    <w:rsid w:val="00BD5A6A"/>
    <w:rsid w:val="00C062F1"/>
    <w:rsid w:val="00C21C6D"/>
    <w:rsid w:val="00C268B8"/>
    <w:rsid w:val="00C44522"/>
    <w:rsid w:val="00C7062B"/>
    <w:rsid w:val="00C8286A"/>
    <w:rsid w:val="00C91286"/>
    <w:rsid w:val="00C93A96"/>
    <w:rsid w:val="00CB6E46"/>
    <w:rsid w:val="00CC1AB9"/>
    <w:rsid w:val="00CF3B08"/>
    <w:rsid w:val="00CF5BF9"/>
    <w:rsid w:val="00D13318"/>
    <w:rsid w:val="00D172F1"/>
    <w:rsid w:val="00D42ED4"/>
    <w:rsid w:val="00D56D41"/>
    <w:rsid w:val="00D76067"/>
    <w:rsid w:val="00D87ADD"/>
    <w:rsid w:val="00D9010D"/>
    <w:rsid w:val="00D97D9F"/>
    <w:rsid w:val="00DA187E"/>
    <w:rsid w:val="00DA4AFB"/>
    <w:rsid w:val="00DC70DA"/>
    <w:rsid w:val="00DD6965"/>
    <w:rsid w:val="00DE1642"/>
    <w:rsid w:val="00DE2CA6"/>
    <w:rsid w:val="00DE425A"/>
    <w:rsid w:val="00E00BE2"/>
    <w:rsid w:val="00E11B38"/>
    <w:rsid w:val="00E54EB3"/>
    <w:rsid w:val="00E76B88"/>
    <w:rsid w:val="00E81CB0"/>
    <w:rsid w:val="00E850D7"/>
    <w:rsid w:val="00E86840"/>
    <w:rsid w:val="00F0203A"/>
    <w:rsid w:val="00F031EF"/>
    <w:rsid w:val="00F032D7"/>
    <w:rsid w:val="00F0402B"/>
    <w:rsid w:val="00F131F6"/>
    <w:rsid w:val="00F1373E"/>
    <w:rsid w:val="00F15A9A"/>
    <w:rsid w:val="00F20366"/>
    <w:rsid w:val="00F31111"/>
    <w:rsid w:val="00F471BB"/>
    <w:rsid w:val="00F55FE8"/>
    <w:rsid w:val="00F7483D"/>
    <w:rsid w:val="00F84FEA"/>
    <w:rsid w:val="00FA18B2"/>
    <w:rsid w:val="00FB5254"/>
    <w:rsid w:val="00FC3327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605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  <w:style w:type="character" w:customStyle="1" w:styleId="ZhlavChar">
    <w:name w:val="Záhlaví Char"/>
    <w:basedOn w:val="Standardnpsmoodstavce"/>
    <w:link w:val="Zhlav"/>
    <w:rsid w:val="005B4C14"/>
  </w:style>
  <w:style w:type="paragraph" w:styleId="Odstavecseseznamem">
    <w:name w:val="List Paragraph"/>
    <w:basedOn w:val="Normln"/>
    <w:uiPriority w:val="34"/>
    <w:qFormat/>
    <w:rsid w:val="004D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240" w:lineRule="atLeast"/>
      <w:ind w:firstLine="1134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1134"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spacing w:line="280" w:lineRule="atLeast"/>
      <w:jc w:val="both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spacing w:line="280" w:lineRule="atLeast"/>
      <w:jc w:val="both"/>
      <w:outlineLvl w:val="5"/>
    </w:pPr>
    <w:rPr>
      <w:b/>
      <w:i/>
      <w:sz w:val="32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line="240" w:lineRule="atLeast"/>
      <w:ind w:left="720" w:firstLine="414"/>
      <w:jc w:val="both"/>
      <w:outlineLvl w:val="6"/>
    </w:pPr>
    <w:rPr>
      <w:rFonts w:ascii="Arial" w:hAnsi="Arial" w:cs="Arial"/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ind w:left="900"/>
      <w:jc w:val="both"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134"/>
      </w:tabs>
      <w:spacing w:line="240" w:lineRule="atLeast"/>
      <w:jc w:val="both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line="240" w:lineRule="atLeast"/>
    </w:pPr>
    <w:rPr>
      <w:rFonts w:ascii="Century Schoolbook" w:hAnsi="Century Schoolbook"/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Zkladntext2">
    <w:name w:val="Body Text 2"/>
    <w:basedOn w:val="Normln"/>
    <w:semiHidden/>
    <w:pPr>
      <w:spacing w:line="280" w:lineRule="atLeast"/>
      <w:jc w:val="both"/>
    </w:pPr>
    <w:rPr>
      <w:b/>
      <w:bCs/>
      <w:sz w:val="24"/>
    </w:rPr>
  </w:style>
  <w:style w:type="paragraph" w:styleId="Zkladntextodsazen">
    <w:name w:val="Body Text Indent"/>
    <w:basedOn w:val="Normln"/>
    <w:semiHidden/>
    <w:pPr>
      <w:tabs>
        <w:tab w:val="left" w:pos="0"/>
      </w:tabs>
      <w:spacing w:line="240" w:lineRule="atLeast"/>
      <w:ind w:left="1134"/>
      <w:jc w:val="both"/>
    </w:pPr>
    <w:rPr>
      <w:b/>
      <w:bCs/>
      <w:sz w:val="32"/>
    </w:rPr>
  </w:style>
  <w:style w:type="paragraph" w:styleId="Zkladntextodsazen2">
    <w:name w:val="Body Text Indent 2"/>
    <w:basedOn w:val="Normln"/>
    <w:semiHidden/>
    <w:pPr>
      <w:tabs>
        <w:tab w:val="left" w:pos="567"/>
        <w:tab w:val="left" w:pos="1488"/>
        <w:tab w:val="left" w:pos="2208"/>
        <w:tab w:val="left" w:pos="4820"/>
        <w:tab w:val="left" w:pos="6237"/>
        <w:tab w:val="left" w:pos="7088"/>
        <w:tab w:val="left" w:pos="7230"/>
      </w:tabs>
      <w:ind w:left="567"/>
    </w:pPr>
    <w:rPr>
      <w:sz w:val="24"/>
      <w:lang w:val="en-GB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pPr>
      <w:overflowPunct/>
      <w:autoSpaceDE/>
      <w:autoSpaceDN/>
      <w:adjustRightInd/>
      <w:textAlignment w:val="auto"/>
    </w:pPr>
    <w:rPr>
      <w:lang w:val="de-DE"/>
    </w:rPr>
  </w:style>
  <w:style w:type="paragraph" w:styleId="Zkladntextodsazen3">
    <w:name w:val="Body Text Indent 3"/>
    <w:basedOn w:val="Normln"/>
    <w:semiHidden/>
    <w:pPr>
      <w:tabs>
        <w:tab w:val="left" w:pos="0"/>
      </w:tabs>
      <w:ind w:left="360"/>
      <w:jc w:val="both"/>
    </w:pPr>
    <w:rPr>
      <w:b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Seznamsodrkami">
    <w:name w:val="List Bullet"/>
    <w:basedOn w:val="Normln"/>
    <w:autoRedefine/>
    <w:semiHidden/>
    <w:pPr>
      <w:numPr>
        <w:numId w:val="14"/>
      </w:numPr>
    </w:pPr>
  </w:style>
  <w:style w:type="paragraph" w:styleId="Zkladntext3">
    <w:name w:val="Body Text 3"/>
    <w:basedOn w:val="Normln"/>
    <w:semiHidden/>
    <w:pPr>
      <w:spacing w:line="240" w:lineRule="atLeast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68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056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8B2"/>
    <w:pPr>
      <w:overflowPunct w:val="0"/>
      <w:autoSpaceDE w:val="0"/>
      <w:autoSpaceDN w:val="0"/>
      <w:adjustRightInd w:val="0"/>
      <w:textAlignment w:val="baseline"/>
    </w:pPr>
    <w:rPr>
      <w:b/>
      <w:bCs/>
      <w:lang w:val="cs-CZ"/>
    </w:rPr>
  </w:style>
  <w:style w:type="character" w:customStyle="1" w:styleId="TextkomenteChar">
    <w:name w:val="Text komentáře Char"/>
    <w:link w:val="Textkomente"/>
    <w:semiHidden/>
    <w:rsid w:val="00FA18B2"/>
    <w:rPr>
      <w:lang w:val="de-DE"/>
    </w:rPr>
  </w:style>
  <w:style w:type="character" w:customStyle="1" w:styleId="PedmtkomenteChar">
    <w:name w:val="Předmět komentáře Char"/>
    <w:basedOn w:val="TextkomenteChar"/>
    <w:link w:val="Pedmtkomente"/>
    <w:rsid w:val="00FA18B2"/>
    <w:rPr>
      <w:lang w:val="de-DE"/>
    </w:rPr>
  </w:style>
  <w:style w:type="character" w:customStyle="1" w:styleId="ZhlavChar">
    <w:name w:val="Záhlaví Char"/>
    <w:basedOn w:val="Standardnpsmoodstavce"/>
    <w:link w:val="Zhlav"/>
    <w:rsid w:val="005B4C14"/>
  </w:style>
  <w:style w:type="paragraph" w:styleId="Odstavecseseznamem">
    <w:name w:val="List Paragraph"/>
    <w:basedOn w:val="Normln"/>
    <w:uiPriority w:val="34"/>
    <w:qFormat/>
    <w:rsid w:val="004D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C805-A64C-4FE3-8CD0-5D7FE49AD96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5EA847-865B-4FC0-B300-905184FEC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B7917-2130-4D78-8EC2-8C8B95DF5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FD0AA-588A-4C2F-96C5-2FF6AC7F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PROFITERM MORAVA</Company>
  <LinksUpToDate>false</LinksUpToDate>
  <CharactersWithSpaces>3434</CharactersWithSpaces>
  <SharedDoc>false</SharedDoc>
  <HLinks>
    <vt:vector size="18" baseType="variant"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mailto:pastrnak@profiterm.com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mailto:mydlarcik@profiterm.com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PROFITERM MORAVA</dc:creator>
  <cp:lastModifiedBy>Holoubková Eva</cp:lastModifiedBy>
  <cp:revision>3</cp:revision>
  <cp:lastPrinted>2019-03-04T10:16:00Z</cp:lastPrinted>
  <dcterms:created xsi:type="dcterms:W3CDTF">2019-05-24T07:16:00Z</dcterms:created>
  <dcterms:modified xsi:type="dcterms:W3CDTF">2019-05-24T10:18:00Z</dcterms:modified>
</cp:coreProperties>
</file>