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2B076E">
      <w:pPr>
        <w:rPr>
          <w:snapToGrid w:val="0"/>
          <w:sz w:val="24"/>
          <w:szCs w:val="24"/>
        </w:rPr>
      </w:pP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715C30">
        <w:rPr>
          <w:rFonts w:ascii="Arial" w:hAnsi="Arial" w:cs="Arial"/>
          <w:b/>
          <w:bCs/>
          <w:snapToGrid w:val="0"/>
          <w:sz w:val="24"/>
          <w:szCs w:val="28"/>
        </w:rPr>
        <w:t>10</w:t>
      </w:r>
      <w:r w:rsidR="0036253A" w:rsidRPr="002B076E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715C30">
        <w:rPr>
          <w:rFonts w:ascii="Arial" w:hAnsi="Arial" w:cs="Arial"/>
          <w:b/>
          <w:bCs/>
          <w:snapToGrid w:val="0"/>
          <w:sz w:val="24"/>
          <w:szCs w:val="28"/>
        </w:rPr>
        <w:t>7</w:t>
      </w:r>
      <w:r w:rsidR="002B076E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2B3CCF">
        <w:rPr>
          <w:rFonts w:ascii="Arial" w:hAnsi="Arial" w:cs="Arial"/>
          <w:b/>
          <w:bCs/>
          <w:snapToGrid w:val="0"/>
          <w:sz w:val="24"/>
          <w:szCs w:val="28"/>
        </w:rPr>
        <w:t>3</w:t>
      </w:r>
    </w:p>
    <w:p w:rsidR="001D6550" w:rsidRPr="002B076E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č.j. </w:t>
      </w:r>
      <w:r w:rsidRPr="00C06DB0">
        <w:rPr>
          <w:rFonts w:ascii="Arial" w:hAnsi="Arial" w:cs="Arial"/>
          <w:b/>
          <w:bCs/>
          <w:snapToGrid w:val="0"/>
          <w:sz w:val="24"/>
          <w:szCs w:val="28"/>
        </w:rPr>
        <w:t xml:space="preserve">SPU </w:t>
      </w:r>
      <w:r w:rsidR="002B3CCF">
        <w:rPr>
          <w:rFonts w:ascii="Arial" w:hAnsi="Arial" w:cs="Arial"/>
          <w:b/>
          <w:bCs/>
          <w:snapToGrid w:val="0"/>
          <w:sz w:val="24"/>
          <w:szCs w:val="28"/>
        </w:rPr>
        <w:t>191610</w:t>
      </w:r>
      <w:r w:rsidR="00136E08" w:rsidRPr="00C06DB0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2B3CCF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B076E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B076E">
        <w:rPr>
          <w:rFonts w:ascii="Arial" w:hAnsi="Arial" w:cs="Arial"/>
          <w:bCs/>
          <w:snapToGrid w:val="0"/>
          <w:sz w:val="22"/>
          <w:szCs w:val="24"/>
        </w:rPr>
        <w:t>ke smlouvě o dílo č</w:t>
      </w:r>
      <w:r w:rsidR="00715C30">
        <w:rPr>
          <w:rFonts w:ascii="Arial" w:hAnsi="Arial" w:cs="Arial"/>
          <w:bCs/>
          <w:snapToGrid w:val="0"/>
          <w:sz w:val="22"/>
          <w:szCs w:val="24"/>
        </w:rPr>
        <w:t>. 10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-201</w:t>
      </w:r>
      <w:r w:rsidR="00715C30">
        <w:rPr>
          <w:rFonts w:ascii="Arial" w:hAnsi="Arial" w:cs="Arial"/>
          <w:bCs/>
          <w:snapToGrid w:val="0"/>
          <w:sz w:val="22"/>
          <w:szCs w:val="24"/>
        </w:rPr>
        <w:t>7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</w:t>
      </w:r>
      <w:r w:rsidR="00715C30">
        <w:rPr>
          <w:rFonts w:ascii="Arial" w:hAnsi="Arial" w:cs="Arial"/>
          <w:bCs/>
          <w:snapToGrid w:val="0"/>
          <w:sz w:val="22"/>
          <w:szCs w:val="24"/>
        </w:rPr>
        <w:t>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r w:rsidR="00715C30">
        <w:rPr>
          <w:rFonts w:ascii="Arial" w:hAnsi="Arial" w:cs="Arial"/>
          <w:bCs/>
          <w:snapToGrid w:val="0"/>
          <w:sz w:val="22"/>
          <w:szCs w:val="24"/>
        </w:rPr>
        <w:t>1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1</w:t>
      </w:r>
      <w:r w:rsidR="00715C30">
        <w:rPr>
          <w:rFonts w:ascii="Arial" w:hAnsi="Arial" w:cs="Arial"/>
          <w:bCs/>
          <w:snapToGrid w:val="0"/>
          <w:sz w:val="22"/>
          <w:szCs w:val="24"/>
        </w:rPr>
        <w:t>7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. </w:t>
      </w:r>
      <w:r w:rsidR="00715C30">
        <w:rPr>
          <w:rFonts w:ascii="Arial" w:hAnsi="Arial" w:cs="Arial"/>
          <w:bCs/>
          <w:snapToGrid w:val="0"/>
          <w:sz w:val="22"/>
          <w:szCs w:val="24"/>
        </w:rPr>
        <w:t>Studánka u Tachova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726BFD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726BFD">
        <w:rPr>
          <w:rFonts w:ascii="Arial" w:hAnsi="Arial" w:cs="Arial"/>
          <w:b/>
          <w:bCs/>
          <w:snapToGrid w:val="0"/>
          <w:sz w:val="22"/>
          <w:szCs w:val="24"/>
        </w:rPr>
        <w:t xml:space="preserve">1. </w:t>
      </w:r>
      <w:r w:rsidR="00D5607F" w:rsidRPr="00726BFD">
        <w:rPr>
          <w:rFonts w:ascii="Arial" w:hAnsi="Arial" w:cs="Arial"/>
          <w:b/>
          <w:bCs/>
          <w:snapToGrid w:val="0"/>
          <w:sz w:val="22"/>
          <w:szCs w:val="24"/>
        </w:rPr>
        <w:t>SMLUVNÍ STRANY:</w:t>
      </w:r>
    </w:p>
    <w:p w:rsidR="00D5607F" w:rsidRPr="002B076E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B076E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B076E">
        <w:rPr>
          <w:rFonts w:ascii="Arial" w:hAnsi="Arial" w:cs="Arial"/>
          <w:sz w:val="22"/>
          <w:szCs w:val="22"/>
        </w:rPr>
        <w:t xml:space="preserve">, </w:t>
      </w:r>
      <w:r w:rsidRPr="002B076E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B076E">
        <w:rPr>
          <w:rFonts w:ascii="Arial" w:hAnsi="Arial" w:cs="Arial"/>
          <w:sz w:val="22"/>
          <w:szCs w:val="22"/>
        </w:rPr>
        <w:t>J</w:t>
      </w:r>
      <w:r w:rsidRPr="002B076E">
        <w:rPr>
          <w:rFonts w:ascii="Arial" w:hAnsi="Arial" w:cs="Arial"/>
          <w:sz w:val="22"/>
          <w:szCs w:val="22"/>
        </w:rPr>
        <w:t xml:space="preserve">iří </w:t>
      </w:r>
      <w:r w:rsidR="000B46D4" w:rsidRPr="002B076E">
        <w:rPr>
          <w:rFonts w:ascii="Arial" w:hAnsi="Arial" w:cs="Arial"/>
          <w:sz w:val="22"/>
          <w:szCs w:val="22"/>
        </w:rPr>
        <w:t>P</w:t>
      </w:r>
      <w:r w:rsidRPr="002B076E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FA683B">
        <w:rPr>
          <w:rFonts w:ascii="Arial" w:hAnsi="Arial" w:cs="Arial"/>
          <w:sz w:val="22"/>
          <w:szCs w:val="22"/>
        </w:rPr>
        <w:t>Bc. Iveta Matoušová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Bankovní spojení</w:t>
      </w:r>
      <w:r w:rsidRPr="002B076E">
        <w:rPr>
          <w:rFonts w:ascii="Arial" w:hAnsi="Arial" w:cs="Arial"/>
          <w:sz w:val="22"/>
          <w:szCs w:val="22"/>
        </w:rPr>
        <w:t>: Česká národní banka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Číslo účtu</w:t>
      </w:r>
      <w:r w:rsidRPr="002B076E">
        <w:rPr>
          <w:rFonts w:ascii="Arial" w:hAnsi="Arial" w:cs="Arial"/>
          <w:sz w:val="22"/>
          <w:szCs w:val="22"/>
        </w:rPr>
        <w:t>: 3723001/0710</w:t>
      </w:r>
      <w:r w:rsidRPr="002B076E">
        <w:rPr>
          <w:rFonts w:ascii="Arial" w:hAnsi="Arial" w:cs="Arial"/>
          <w:sz w:val="22"/>
          <w:szCs w:val="22"/>
        </w:rPr>
        <w:tab/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IČ</w:t>
      </w:r>
      <w:r w:rsidRPr="002B076E">
        <w:rPr>
          <w:rFonts w:ascii="Arial" w:hAnsi="Arial" w:cs="Arial"/>
          <w:sz w:val="22"/>
          <w:szCs w:val="22"/>
        </w:rPr>
        <w:t xml:space="preserve">: 01312774  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B076E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B076E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2B076E">
        <w:rPr>
          <w:rFonts w:ascii="Arial" w:hAnsi="Arial" w:cs="Arial"/>
          <w:sz w:val="22"/>
          <w:szCs w:val="22"/>
        </w:rPr>
        <w:t>T.G.Masaryka</w:t>
      </w:r>
      <w:proofErr w:type="spellEnd"/>
      <w:r w:rsidRPr="002B076E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2B076E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Zasto</w:t>
      </w:r>
      <w:r w:rsidR="00D5607F" w:rsidRPr="002B076E">
        <w:rPr>
          <w:rFonts w:ascii="Arial" w:hAnsi="Arial" w:cs="Arial"/>
          <w:sz w:val="22"/>
          <w:szCs w:val="22"/>
        </w:rPr>
        <w:t xml:space="preserve">upený: </w:t>
      </w:r>
      <w:r w:rsidR="00F635ED" w:rsidRPr="002B076E">
        <w:rPr>
          <w:rFonts w:ascii="Arial" w:hAnsi="Arial" w:cs="Arial"/>
          <w:sz w:val="22"/>
          <w:szCs w:val="22"/>
        </w:rPr>
        <w:t xml:space="preserve">Bc. Olgou </w:t>
      </w:r>
      <w:proofErr w:type="spellStart"/>
      <w:r w:rsidR="00F635ED" w:rsidRPr="002B076E">
        <w:rPr>
          <w:rFonts w:ascii="Arial" w:hAnsi="Arial" w:cs="Arial"/>
          <w:sz w:val="22"/>
          <w:szCs w:val="22"/>
        </w:rPr>
        <w:t>Bahenskou</w:t>
      </w:r>
      <w:proofErr w:type="spellEnd"/>
      <w:r w:rsidR="00D5607F" w:rsidRPr="002B076E">
        <w:rPr>
          <w:rFonts w:ascii="Arial" w:hAnsi="Arial" w:cs="Arial"/>
          <w:sz w:val="22"/>
          <w:szCs w:val="22"/>
        </w:rPr>
        <w:t xml:space="preserve">, vedoucí pobočky </w:t>
      </w:r>
      <w:r w:rsidRPr="002B076E">
        <w:rPr>
          <w:rFonts w:ascii="Arial" w:hAnsi="Arial" w:cs="Arial"/>
          <w:sz w:val="22"/>
          <w:szCs w:val="22"/>
        </w:rPr>
        <w:t>Tachov</w:t>
      </w:r>
    </w:p>
    <w:p w:rsidR="00D5607F" w:rsidRPr="002B076E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B076E">
        <w:rPr>
          <w:rFonts w:ascii="Arial" w:hAnsi="Arial" w:cs="Arial"/>
          <w:iCs/>
          <w:sz w:val="22"/>
          <w:szCs w:val="22"/>
        </w:rPr>
        <w:tab/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AD7241" w:rsidRPr="00AD7241" w:rsidRDefault="00715C30" w:rsidP="00AD7241">
      <w:pPr>
        <w:rPr>
          <w:rFonts w:ascii="Arial" w:hAnsi="Arial" w:cs="Arial"/>
          <w:b/>
          <w:bCs/>
          <w:snapToGrid w:val="0"/>
          <w:sz w:val="22"/>
          <w:szCs w:val="24"/>
        </w:rPr>
      </w:pPr>
      <w:proofErr w:type="spellStart"/>
      <w:r>
        <w:rPr>
          <w:rFonts w:ascii="Arial" w:hAnsi="Arial" w:cs="Arial"/>
          <w:b/>
          <w:bCs/>
          <w:snapToGrid w:val="0"/>
          <w:sz w:val="22"/>
          <w:szCs w:val="24"/>
        </w:rPr>
        <w:t>allGEO</w:t>
      </w:r>
      <w:proofErr w:type="spellEnd"/>
      <w:r>
        <w:rPr>
          <w:rFonts w:ascii="Arial" w:hAnsi="Arial" w:cs="Arial"/>
          <w:b/>
          <w:bCs/>
          <w:snapToGrid w:val="0"/>
          <w:sz w:val="22"/>
          <w:szCs w:val="24"/>
        </w:rPr>
        <w:t xml:space="preserve"> – Ing. Lubor Pekarský s.r.o.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Adresa: </w:t>
      </w:r>
      <w:r w:rsidR="00715C30">
        <w:rPr>
          <w:rFonts w:ascii="Arial" w:hAnsi="Arial" w:cs="Arial"/>
          <w:bCs/>
          <w:snapToGrid w:val="0"/>
          <w:sz w:val="22"/>
          <w:szCs w:val="24"/>
        </w:rPr>
        <w:t>Radobyčická 729/10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>, 301 00 Plzeň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715C30">
        <w:rPr>
          <w:rFonts w:ascii="Arial" w:hAnsi="Arial" w:cs="Arial"/>
          <w:bCs/>
          <w:snapToGrid w:val="0"/>
          <w:sz w:val="22"/>
          <w:szCs w:val="24"/>
        </w:rPr>
        <w:t xml:space="preserve">Lubomírem </w:t>
      </w:r>
      <w:proofErr w:type="spellStart"/>
      <w:r w:rsidR="00715C30">
        <w:rPr>
          <w:rFonts w:ascii="Arial" w:hAnsi="Arial" w:cs="Arial"/>
          <w:bCs/>
          <w:snapToGrid w:val="0"/>
          <w:sz w:val="22"/>
          <w:szCs w:val="24"/>
        </w:rPr>
        <w:t>Pekarským</w:t>
      </w:r>
      <w:proofErr w:type="spellEnd"/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D7241">
        <w:rPr>
          <w:rFonts w:ascii="Arial" w:hAnsi="Arial" w:cs="Arial"/>
          <w:sz w:val="22"/>
          <w:szCs w:val="24"/>
        </w:rPr>
        <w:t>Ve smluvních záležitostech oprávněn jednat:</w:t>
      </w:r>
      <w:r w:rsidRPr="00AD7241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proofErr w:type="spellStart"/>
      <w:r w:rsidR="0023438A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23438A">
        <w:rPr>
          <w:rFonts w:ascii="Arial" w:hAnsi="Arial" w:cs="Arial"/>
          <w:b w:val="0"/>
          <w:snapToGrid w:val="0"/>
          <w:sz w:val="22"/>
        </w:rPr>
        <w:t>xxxxxx</w:t>
      </w:r>
      <w:proofErr w:type="spellEnd"/>
    </w:p>
    <w:p w:rsidR="00AD7241" w:rsidRP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AD7241">
        <w:rPr>
          <w:rFonts w:ascii="Arial" w:hAnsi="Arial" w:cs="Arial"/>
          <w:bCs/>
          <w:sz w:val="22"/>
          <w:szCs w:val="24"/>
        </w:rPr>
        <w:t xml:space="preserve">Bankovní spojení: </w:t>
      </w:r>
      <w:proofErr w:type="spellStart"/>
      <w:r w:rsidR="0023438A">
        <w:rPr>
          <w:rFonts w:ascii="Arial" w:hAnsi="Arial" w:cs="Arial"/>
          <w:bCs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Číslo účtu: </w:t>
      </w:r>
      <w:proofErr w:type="spellStart"/>
      <w:r w:rsidR="0023438A">
        <w:rPr>
          <w:rFonts w:ascii="Arial" w:hAnsi="Arial" w:cs="Arial"/>
          <w:b w:val="0"/>
          <w:sz w:val="22"/>
        </w:rPr>
        <w:t>xxxxxx</w:t>
      </w:r>
      <w:proofErr w:type="spellEnd"/>
    </w:p>
    <w:p w:rsidR="00AD7241" w:rsidRPr="00E820CD" w:rsidRDefault="0023438A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IČ</w:t>
      </w:r>
      <w:r w:rsidR="00AD7241" w:rsidRPr="00AD7241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715C30">
        <w:rPr>
          <w:rFonts w:ascii="Arial" w:hAnsi="Arial" w:cs="Arial"/>
          <w:bCs/>
          <w:snapToGrid w:val="0"/>
          <w:sz w:val="22"/>
          <w:szCs w:val="24"/>
        </w:rPr>
        <w:t>26349469</w:t>
      </w:r>
    </w:p>
    <w:p w:rsidR="007653F9" w:rsidRPr="002B076E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5199B" w:rsidRPr="002B076E" w:rsidRDefault="00D4748D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2B076E">
        <w:rPr>
          <w:rFonts w:ascii="Arial" w:hAnsi="Arial" w:cs="Arial"/>
          <w:bCs/>
          <w:sz w:val="22"/>
          <w:szCs w:val="22"/>
        </w:rPr>
        <w:t>uzavřely níže uvedeného dne, měsíce a roku v souladu s ustanovením čl. XI</w:t>
      </w:r>
      <w:r w:rsidR="00D03807" w:rsidRPr="002B076E">
        <w:rPr>
          <w:rFonts w:ascii="Arial" w:hAnsi="Arial" w:cs="Arial"/>
          <w:bCs/>
          <w:sz w:val="22"/>
          <w:szCs w:val="22"/>
        </w:rPr>
        <w:t>I</w:t>
      </w:r>
      <w:r w:rsidRPr="002B076E">
        <w:rPr>
          <w:rFonts w:ascii="Arial" w:hAnsi="Arial" w:cs="Arial"/>
          <w:bCs/>
          <w:sz w:val="22"/>
          <w:szCs w:val="22"/>
        </w:rPr>
        <w:t xml:space="preserve"> odst. </w:t>
      </w:r>
      <w:r w:rsidR="00492B2B">
        <w:rPr>
          <w:rFonts w:ascii="Arial" w:hAnsi="Arial" w:cs="Arial"/>
          <w:bCs/>
          <w:sz w:val="22"/>
          <w:szCs w:val="22"/>
        </w:rPr>
        <w:t>12.3.</w:t>
      </w:r>
      <w:r w:rsidRPr="002B076E">
        <w:rPr>
          <w:rFonts w:ascii="Arial" w:hAnsi="Arial" w:cs="Arial"/>
          <w:bCs/>
          <w:sz w:val="22"/>
          <w:szCs w:val="22"/>
        </w:rPr>
        <w:t xml:space="preserve"> smlouvy o dílo</w:t>
      </w:r>
      <w:r w:rsidR="00492B2B">
        <w:rPr>
          <w:rFonts w:ascii="Arial" w:hAnsi="Arial" w:cs="Arial"/>
          <w:bCs/>
          <w:sz w:val="22"/>
          <w:szCs w:val="22"/>
        </w:rPr>
        <w:t xml:space="preserve">, </w:t>
      </w:r>
      <w:r w:rsidR="00492B2B" w:rsidRPr="00C06DB0">
        <w:rPr>
          <w:rFonts w:ascii="Arial" w:hAnsi="Arial" w:cs="Arial"/>
          <w:bCs/>
          <w:sz w:val="22"/>
          <w:szCs w:val="22"/>
        </w:rPr>
        <w:t xml:space="preserve">§ 222 odst. </w:t>
      </w:r>
      <w:r w:rsidR="00661FEE">
        <w:rPr>
          <w:rFonts w:ascii="Arial" w:hAnsi="Arial" w:cs="Arial"/>
          <w:bCs/>
          <w:sz w:val="22"/>
          <w:szCs w:val="22"/>
        </w:rPr>
        <w:t>5</w:t>
      </w:r>
      <w:r w:rsidR="00492B2B" w:rsidRPr="00C06DB0">
        <w:rPr>
          <w:rFonts w:ascii="Arial" w:hAnsi="Arial" w:cs="Arial"/>
          <w:bCs/>
          <w:sz w:val="22"/>
          <w:szCs w:val="22"/>
        </w:rPr>
        <w:t xml:space="preserve"> </w:t>
      </w:r>
      <w:r w:rsidR="00492B2B">
        <w:rPr>
          <w:rFonts w:ascii="Arial" w:hAnsi="Arial" w:cs="Arial"/>
          <w:bCs/>
          <w:sz w:val="22"/>
          <w:szCs w:val="22"/>
        </w:rPr>
        <w:t xml:space="preserve">zákona č. 134/2016 Sb., o zadávání veřejných zakázek </w:t>
      </w:r>
      <w:r w:rsidRPr="002B076E">
        <w:rPr>
          <w:rFonts w:ascii="Arial" w:hAnsi="Arial" w:cs="Arial"/>
          <w:bCs/>
          <w:sz w:val="22"/>
          <w:szCs w:val="22"/>
        </w:rPr>
        <w:t xml:space="preserve">a </w:t>
      </w:r>
      <w:r w:rsidR="007D669A" w:rsidRPr="002B076E">
        <w:rPr>
          <w:rFonts w:ascii="Arial" w:hAnsi="Arial" w:cs="Arial"/>
          <w:bCs/>
          <w:sz w:val="22"/>
          <w:szCs w:val="22"/>
        </w:rPr>
        <w:t xml:space="preserve">na základě </w:t>
      </w:r>
      <w:r w:rsidR="002B3CCF">
        <w:rPr>
          <w:rFonts w:ascii="Arial" w:hAnsi="Arial" w:cs="Arial"/>
          <w:bCs/>
          <w:sz w:val="22"/>
          <w:szCs w:val="22"/>
        </w:rPr>
        <w:t xml:space="preserve">žádosti zhotovitele </w:t>
      </w:r>
      <w:r w:rsidR="007D669A" w:rsidRPr="002B076E">
        <w:rPr>
          <w:rFonts w:ascii="Arial" w:hAnsi="Arial" w:cs="Arial"/>
          <w:bCs/>
          <w:sz w:val="22"/>
          <w:szCs w:val="22"/>
        </w:rPr>
        <w:t>tento</w:t>
      </w:r>
      <w:r w:rsidRPr="002B076E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E5199B" w:rsidRDefault="00E5199B" w:rsidP="0036253A">
      <w:pPr>
        <w:rPr>
          <w:rFonts w:ascii="Arial" w:hAnsi="Arial" w:cs="Arial"/>
          <w:b/>
          <w:bCs/>
          <w:sz w:val="24"/>
          <w:szCs w:val="24"/>
        </w:rPr>
      </w:pPr>
    </w:p>
    <w:p w:rsidR="00C47C3E" w:rsidRPr="00726BFD" w:rsidRDefault="00C47C3E" w:rsidP="00C47C3E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726BFD">
        <w:rPr>
          <w:rFonts w:ascii="Arial" w:hAnsi="Arial" w:cs="Arial"/>
          <w:b/>
          <w:caps/>
          <w:sz w:val="22"/>
          <w:szCs w:val="24"/>
        </w:rPr>
        <w:t>2. Upřesnění POčtu měrných jednotek</w:t>
      </w:r>
    </w:p>
    <w:p w:rsidR="00C47C3E" w:rsidRPr="00C47C3E" w:rsidRDefault="00C47C3E" w:rsidP="00C47C3E">
      <w:pPr>
        <w:jc w:val="both"/>
        <w:rPr>
          <w:rFonts w:ascii="Arial" w:hAnsi="Arial" w:cs="Arial"/>
          <w:bCs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2"/>
          <w:szCs w:val="24"/>
        </w:rPr>
      </w:pPr>
      <w:r w:rsidRPr="00C47C3E">
        <w:rPr>
          <w:rFonts w:ascii="Arial" w:hAnsi="Arial" w:cs="Arial"/>
          <w:bCs/>
          <w:sz w:val="22"/>
          <w:szCs w:val="24"/>
        </w:rPr>
        <w:t xml:space="preserve">Na základě </w:t>
      </w:r>
      <w:r w:rsidR="002B3CCF">
        <w:rPr>
          <w:rFonts w:ascii="Arial" w:hAnsi="Arial" w:cs="Arial"/>
          <w:bCs/>
          <w:sz w:val="22"/>
          <w:szCs w:val="24"/>
        </w:rPr>
        <w:t>žádosti zhotovitele</w:t>
      </w:r>
      <w:r w:rsidRPr="00C47C3E">
        <w:rPr>
          <w:rFonts w:ascii="Arial" w:hAnsi="Arial" w:cs="Arial"/>
          <w:bCs/>
          <w:sz w:val="22"/>
          <w:szCs w:val="24"/>
        </w:rPr>
        <w:t xml:space="preserve"> ze dne </w:t>
      </w:r>
      <w:r w:rsidR="002B3CCF">
        <w:rPr>
          <w:rFonts w:ascii="Arial" w:hAnsi="Arial" w:cs="Arial"/>
          <w:bCs/>
          <w:sz w:val="22"/>
          <w:szCs w:val="24"/>
        </w:rPr>
        <w:t>25</w:t>
      </w:r>
      <w:r w:rsidRPr="00710E4A">
        <w:rPr>
          <w:rFonts w:ascii="Arial" w:hAnsi="Arial" w:cs="Arial"/>
          <w:bCs/>
          <w:sz w:val="22"/>
          <w:szCs w:val="24"/>
        </w:rPr>
        <w:t>.</w:t>
      </w:r>
      <w:r w:rsidR="002B3CCF">
        <w:rPr>
          <w:rFonts w:ascii="Arial" w:hAnsi="Arial" w:cs="Arial"/>
          <w:bCs/>
          <w:sz w:val="22"/>
          <w:szCs w:val="24"/>
        </w:rPr>
        <w:t>4</w:t>
      </w:r>
      <w:r w:rsidRPr="00710E4A">
        <w:rPr>
          <w:rFonts w:ascii="Arial" w:hAnsi="Arial" w:cs="Arial"/>
          <w:bCs/>
          <w:sz w:val="22"/>
          <w:szCs w:val="24"/>
        </w:rPr>
        <w:t>.201</w:t>
      </w:r>
      <w:r w:rsidR="002B3CCF">
        <w:rPr>
          <w:rFonts w:ascii="Arial" w:hAnsi="Arial" w:cs="Arial"/>
          <w:bCs/>
          <w:sz w:val="22"/>
          <w:szCs w:val="24"/>
        </w:rPr>
        <w:t>9</w:t>
      </w:r>
      <w:r w:rsidRPr="00710E4A">
        <w:rPr>
          <w:rFonts w:ascii="Arial" w:hAnsi="Arial" w:cs="Arial"/>
          <w:bCs/>
          <w:sz w:val="22"/>
          <w:szCs w:val="24"/>
        </w:rPr>
        <w:t xml:space="preserve"> </w:t>
      </w:r>
      <w:r w:rsidRPr="00C47C3E">
        <w:rPr>
          <w:rFonts w:ascii="Arial" w:hAnsi="Arial" w:cs="Arial"/>
          <w:bCs/>
          <w:sz w:val="22"/>
          <w:szCs w:val="24"/>
        </w:rPr>
        <w:t xml:space="preserve">č.j. </w:t>
      </w:r>
      <w:r w:rsidRPr="00C06DB0">
        <w:rPr>
          <w:rFonts w:ascii="Arial" w:hAnsi="Arial" w:cs="Arial"/>
          <w:bCs/>
          <w:sz w:val="22"/>
          <w:szCs w:val="24"/>
        </w:rPr>
        <w:t xml:space="preserve">SPU </w:t>
      </w:r>
      <w:r w:rsidR="002B3CCF">
        <w:rPr>
          <w:rFonts w:ascii="Arial" w:hAnsi="Arial" w:cs="Arial"/>
          <w:bCs/>
          <w:sz w:val="22"/>
          <w:szCs w:val="24"/>
        </w:rPr>
        <w:t>172048/2019</w:t>
      </w:r>
      <w:r w:rsidRPr="00C47C3E">
        <w:rPr>
          <w:rFonts w:ascii="Arial" w:hAnsi="Arial" w:cs="Arial"/>
          <w:bCs/>
          <w:sz w:val="22"/>
          <w:szCs w:val="24"/>
        </w:rPr>
        <w:t xml:space="preserve"> se upřesňuje počet měrných jednotek (MJ) uvedených v příloze č. 1 ke </w:t>
      </w:r>
      <w:proofErr w:type="spellStart"/>
      <w:r w:rsidRPr="00C47C3E">
        <w:rPr>
          <w:rFonts w:ascii="Arial" w:hAnsi="Arial" w:cs="Arial"/>
          <w:bCs/>
          <w:sz w:val="22"/>
          <w:szCs w:val="24"/>
        </w:rPr>
        <w:t>SoD</w:t>
      </w:r>
      <w:proofErr w:type="spellEnd"/>
      <w:r w:rsidRPr="00C47C3E">
        <w:rPr>
          <w:rFonts w:ascii="Arial" w:hAnsi="Arial" w:cs="Arial"/>
          <w:bCs/>
          <w:sz w:val="22"/>
          <w:szCs w:val="24"/>
        </w:rPr>
        <w:t>, etapa 3.</w:t>
      </w:r>
      <w:r w:rsidR="00715C30">
        <w:rPr>
          <w:rFonts w:ascii="Arial" w:hAnsi="Arial" w:cs="Arial"/>
          <w:bCs/>
          <w:sz w:val="22"/>
          <w:szCs w:val="24"/>
        </w:rPr>
        <w:t>4</w:t>
      </w:r>
      <w:r w:rsidRPr="00C47C3E">
        <w:rPr>
          <w:rFonts w:ascii="Arial" w:hAnsi="Arial" w:cs="Arial"/>
          <w:bCs/>
          <w:sz w:val="22"/>
          <w:szCs w:val="24"/>
        </w:rPr>
        <w:t xml:space="preserve">. Přípravné práce, </w:t>
      </w:r>
      <w:r w:rsidRPr="00C47C3E">
        <w:rPr>
          <w:rFonts w:ascii="Arial" w:hAnsi="Arial" w:cs="Arial"/>
          <w:sz w:val="22"/>
          <w:szCs w:val="24"/>
        </w:rPr>
        <w:t>dílčí fakturační celek 3.</w:t>
      </w:r>
      <w:r w:rsidR="00715C30">
        <w:rPr>
          <w:rFonts w:ascii="Arial" w:hAnsi="Arial" w:cs="Arial"/>
          <w:sz w:val="22"/>
          <w:szCs w:val="24"/>
        </w:rPr>
        <w:t>4</w:t>
      </w:r>
      <w:r w:rsidRPr="00C47C3E">
        <w:rPr>
          <w:rFonts w:ascii="Arial" w:hAnsi="Arial" w:cs="Arial"/>
          <w:sz w:val="22"/>
          <w:szCs w:val="24"/>
        </w:rPr>
        <w:t>.</w:t>
      </w:r>
      <w:r w:rsidR="0098383D">
        <w:rPr>
          <w:rFonts w:ascii="Arial" w:hAnsi="Arial" w:cs="Arial"/>
          <w:sz w:val="22"/>
          <w:szCs w:val="24"/>
        </w:rPr>
        <w:t>3</w:t>
      </w:r>
      <w:r w:rsidRPr="00C47C3E">
        <w:rPr>
          <w:rFonts w:ascii="Arial" w:hAnsi="Arial" w:cs="Arial"/>
          <w:bCs/>
          <w:sz w:val="22"/>
          <w:szCs w:val="24"/>
        </w:rPr>
        <w:t xml:space="preserve"> </w:t>
      </w:r>
      <w:r w:rsidR="00715C30">
        <w:rPr>
          <w:rFonts w:ascii="Arial" w:hAnsi="Arial" w:cs="Arial"/>
          <w:bCs/>
          <w:sz w:val="22"/>
          <w:szCs w:val="24"/>
        </w:rPr>
        <w:t xml:space="preserve">Zjišťování hranic obvodů </w:t>
      </w:r>
      <w:proofErr w:type="spellStart"/>
      <w:r w:rsidR="00715C30">
        <w:rPr>
          <w:rFonts w:ascii="Arial" w:hAnsi="Arial" w:cs="Arial"/>
          <w:bCs/>
          <w:sz w:val="22"/>
          <w:szCs w:val="24"/>
        </w:rPr>
        <w:t>KoPÚ</w:t>
      </w:r>
      <w:proofErr w:type="spellEnd"/>
      <w:r w:rsidR="00715C30">
        <w:rPr>
          <w:rFonts w:ascii="Arial" w:hAnsi="Arial" w:cs="Arial"/>
          <w:bCs/>
          <w:sz w:val="22"/>
          <w:szCs w:val="24"/>
        </w:rPr>
        <w:t xml:space="preserve">, geometrický plán pro stanovení obvodů </w:t>
      </w:r>
      <w:proofErr w:type="spellStart"/>
      <w:r w:rsidR="00715C30">
        <w:rPr>
          <w:rFonts w:ascii="Arial" w:hAnsi="Arial" w:cs="Arial"/>
          <w:bCs/>
          <w:sz w:val="22"/>
          <w:szCs w:val="24"/>
        </w:rPr>
        <w:t>KoPÚ</w:t>
      </w:r>
      <w:proofErr w:type="spellEnd"/>
      <w:r w:rsidR="00715C30">
        <w:rPr>
          <w:rFonts w:ascii="Arial" w:hAnsi="Arial" w:cs="Arial"/>
          <w:bCs/>
          <w:sz w:val="22"/>
          <w:szCs w:val="24"/>
        </w:rPr>
        <w:t xml:space="preserve">, předepsaná stabilizace dle </w:t>
      </w:r>
      <w:proofErr w:type="spellStart"/>
      <w:r w:rsidR="00715C30">
        <w:rPr>
          <w:rFonts w:ascii="Arial" w:hAnsi="Arial" w:cs="Arial"/>
          <w:bCs/>
          <w:sz w:val="22"/>
          <w:szCs w:val="24"/>
        </w:rPr>
        <w:t>vyhl</w:t>
      </w:r>
      <w:proofErr w:type="spellEnd"/>
      <w:r w:rsidR="00715C30">
        <w:rPr>
          <w:rFonts w:ascii="Arial" w:hAnsi="Arial" w:cs="Arial"/>
          <w:bCs/>
          <w:sz w:val="22"/>
          <w:szCs w:val="24"/>
        </w:rPr>
        <w:t>. Č. 357/2013 Sb.</w:t>
      </w:r>
      <w:r w:rsidR="0098383D">
        <w:rPr>
          <w:rFonts w:ascii="Arial" w:hAnsi="Arial" w:cs="Arial"/>
          <w:bCs/>
          <w:sz w:val="22"/>
          <w:szCs w:val="24"/>
        </w:rPr>
        <w:t xml:space="preserve"> </w:t>
      </w:r>
      <w:r w:rsidR="002B3CCF">
        <w:rPr>
          <w:rFonts w:ascii="Arial" w:hAnsi="Arial" w:cs="Arial"/>
          <w:bCs/>
          <w:sz w:val="22"/>
          <w:szCs w:val="24"/>
        </w:rPr>
        <w:t xml:space="preserve">– došetření </w:t>
      </w:r>
      <w:r w:rsidRPr="00C47C3E">
        <w:rPr>
          <w:rFonts w:ascii="Arial" w:hAnsi="Arial" w:cs="Arial"/>
          <w:sz w:val="22"/>
          <w:szCs w:val="24"/>
        </w:rPr>
        <w:t>se mění takto:</w:t>
      </w: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C47C3E" w:rsidRPr="00C47C3E" w:rsidTr="00B44033">
        <w:tc>
          <w:tcPr>
            <w:tcW w:w="3452" w:type="dxa"/>
          </w:tcPr>
          <w:p w:rsidR="00C47C3E" w:rsidRPr="00C47C3E" w:rsidRDefault="00C47C3E" w:rsidP="00B4403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C47C3E" w:rsidRPr="00C47C3E" w:rsidTr="00B44033">
        <w:tc>
          <w:tcPr>
            <w:tcW w:w="3452" w:type="dxa"/>
            <w:vAlign w:val="center"/>
          </w:tcPr>
          <w:p w:rsidR="00C47C3E" w:rsidRPr="00C47C3E" w:rsidRDefault="00C47C3E" w:rsidP="00715C30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2B3CCF"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 w:rsidR="0098383D"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 xml:space="preserve">. </w:t>
            </w:r>
            <w:r w:rsidR="00715C30"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pozemků na hranicích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, geometrické plány na upřesněný obvod </w:t>
            </w:r>
            <w:proofErr w:type="spellStart"/>
            <w:r w:rsidRPr="00C47C3E">
              <w:rPr>
                <w:rFonts w:ascii="Arial" w:hAnsi="Arial" w:cs="Arial"/>
              </w:rPr>
              <w:t>KoPU</w:t>
            </w:r>
            <w:proofErr w:type="spellEnd"/>
            <w:r w:rsidRPr="00C47C3E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 xml:space="preserve">. </w:t>
            </w:r>
            <w:r w:rsidR="00184D63" w:rsidRPr="00C47C3E">
              <w:rPr>
                <w:rFonts w:ascii="Arial" w:hAnsi="Arial" w:cs="Arial"/>
              </w:rPr>
              <w:t>Č</w:t>
            </w:r>
            <w:r w:rsidRPr="00C47C3E">
              <w:rPr>
                <w:rFonts w:ascii="Arial" w:hAnsi="Arial" w:cs="Arial"/>
              </w:rPr>
              <w:t>. 357/2013 Sb.</w:t>
            </w:r>
            <w:r w:rsidR="002B3CCF">
              <w:rPr>
                <w:rFonts w:ascii="Arial" w:hAnsi="Arial" w:cs="Arial"/>
              </w:rPr>
              <w:t xml:space="preserve"> - došetření</w:t>
            </w:r>
          </w:p>
        </w:tc>
        <w:tc>
          <w:tcPr>
            <w:tcW w:w="1149" w:type="dxa"/>
            <w:vAlign w:val="center"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C47C3E" w:rsidRPr="00C47C3E" w:rsidRDefault="002B3CCF" w:rsidP="00C47C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298" w:type="dxa"/>
            <w:vAlign w:val="center"/>
          </w:tcPr>
          <w:p w:rsidR="00C47C3E" w:rsidRPr="00C47C3E" w:rsidRDefault="002B3CCF" w:rsidP="00E956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</w:tbl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B40B1F" w:rsidRDefault="00B40B1F" w:rsidP="00B40B1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lastRenderedPageBreak/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a to v důsledku změny rozsahu díla, který je vyvolán uplatněním </w:t>
      </w:r>
      <w:r w:rsidR="002B3CCF">
        <w:rPr>
          <w:rFonts w:ascii="Arial" w:hAnsi="Arial" w:cs="Arial"/>
          <w:sz w:val="22"/>
          <w:szCs w:val="22"/>
          <w:lang w:eastAsia="ar-SA"/>
        </w:rPr>
        <w:t>víceprací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604F81" w:rsidRPr="00B233D0" w:rsidRDefault="00604F81" w:rsidP="00B40B1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1F" w:rsidRPr="00B233D0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1F" w:rsidRPr="00B233D0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Původní </w:t>
            </w:r>
            <w:proofErr w:type="gramStart"/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cena  v Kč</w:t>
            </w:r>
            <w:proofErr w:type="gramEnd"/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Pr="00B233D0" w:rsidRDefault="00B40B1F" w:rsidP="00DC7DE7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B40B1F" w:rsidRPr="00B233D0" w:rsidTr="00DC7DE7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B1F" w:rsidRPr="00B233D0" w:rsidRDefault="00B40B1F" w:rsidP="00715C30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</w:t>
            </w:r>
            <w:r w:rsidR="00715C3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</w:t>
            </w:r>
            <w:r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.</w:t>
            </w:r>
            <w:r w:rsidR="0098383D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</w:t>
            </w:r>
            <w:r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Pr="00B233D0" w:rsidRDefault="002B3CCF" w:rsidP="00715C30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</w:t>
            </w:r>
            <w:r w:rsidR="00B40B1F" w:rsidRPr="00B233D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</w:t>
            </w:r>
            <w:r w:rsidR="00905516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1F" w:rsidRPr="00B233D0" w:rsidRDefault="002B3CCF" w:rsidP="00715C30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60 004</w:t>
            </w:r>
            <w:r w:rsidR="00B40B1F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,00</w:t>
            </w:r>
          </w:p>
        </w:tc>
      </w:tr>
    </w:tbl>
    <w:p w:rsidR="0098383D" w:rsidRDefault="0098383D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47C3E" w:rsidRPr="001E2183" w:rsidRDefault="00C47C3E" w:rsidP="00C47C3E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E2183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</w:t>
      </w:r>
      <w:r w:rsidR="00F63189">
        <w:rPr>
          <w:rFonts w:ascii="Arial" w:hAnsi="Arial" w:cs="Arial"/>
          <w:sz w:val="22"/>
          <w:szCs w:val="22"/>
          <w:lang w:eastAsia="ar-SA"/>
        </w:rPr>
        <w:t>1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se mění část tabulky </w:t>
      </w:r>
      <w:r w:rsidR="00F63189">
        <w:rPr>
          <w:rFonts w:ascii="Arial" w:hAnsi="Arial" w:cs="Arial"/>
          <w:sz w:val="22"/>
          <w:szCs w:val="22"/>
          <w:lang w:eastAsia="ar-SA"/>
        </w:rPr>
        <w:t xml:space="preserve">a dále 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„Příloha </w:t>
      </w:r>
      <w:r w:rsidR="00C02CAF">
        <w:rPr>
          <w:rFonts w:ascii="Arial" w:hAnsi="Arial" w:cs="Arial"/>
          <w:sz w:val="22"/>
          <w:szCs w:val="22"/>
          <w:lang w:eastAsia="ar-SA"/>
        </w:rPr>
        <w:t xml:space="preserve">ke Smlouvě o dílo </w:t>
      </w:r>
      <w:proofErr w:type="spellStart"/>
      <w:r w:rsidR="00C02CAF">
        <w:rPr>
          <w:rFonts w:ascii="Arial" w:hAnsi="Arial" w:cs="Arial"/>
          <w:sz w:val="22"/>
          <w:szCs w:val="22"/>
          <w:lang w:eastAsia="ar-SA"/>
        </w:rPr>
        <w:t>KoPÚ</w:t>
      </w:r>
      <w:proofErr w:type="spellEnd"/>
      <w:r w:rsidR="00C02CAF">
        <w:rPr>
          <w:rFonts w:ascii="Arial" w:hAnsi="Arial" w:cs="Arial"/>
          <w:sz w:val="22"/>
          <w:szCs w:val="22"/>
          <w:lang w:eastAsia="ar-SA"/>
        </w:rPr>
        <w:t xml:space="preserve"> Studánka u Tachova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13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890"/>
        <w:gridCol w:w="863"/>
        <w:gridCol w:w="715"/>
        <w:gridCol w:w="831"/>
        <w:gridCol w:w="1073"/>
        <w:gridCol w:w="1870"/>
      </w:tblGrid>
      <w:tr w:rsidR="00A10EA8" w:rsidRPr="00C47C3E" w:rsidTr="002B3CCF">
        <w:trPr>
          <w:trHeight w:val="1002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za MJ bez</w:t>
            </w:r>
            <w:r w:rsidRPr="00C47C3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bez DPH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Termín ukončení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A10EA8" w:rsidRPr="00C47C3E" w:rsidTr="002B3CCF">
        <w:trPr>
          <w:trHeight w:val="4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0EA8" w:rsidRPr="00C47C3E" w:rsidTr="002B3CCF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C02CAF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C02CAF"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02CAF" w:rsidP="00AD72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C47C3E" w:rsidRPr="00C47C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8945A6" w:rsidRDefault="00C02CAF" w:rsidP="00B44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02CA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C47C3E" w:rsidRPr="00C47C3E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184D63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8138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C02CA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98383D">
              <w:rPr>
                <w:rFonts w:ascii="Arial" w:hAnsi="Arial" w:cs="Arial"/>
              </w:rPr>
              <w:t>7</w:t>
            </w:r>
          </w:p>
        </w:tc>
      </w:tr>
      <w:tr w:rsidR="00A10EA8" w:rsidRPr="00C47C3E" w:rsidTr="002B3CCF">
        <w:trPr>
          <w:trHeight w:val="40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C3E" w:rsidRPr="008945A6" w:rsidRDefault="00C47C3E" w:rsidP="00B44033">
            <w:pPr>
              <w:jc w:val="center"/>
              <w:rPr>
                <w:rFonts w:ascii="Arial" w:hAnsi="Arial" w:cs="Arial"/>
                <w:b/>
              </w:rPr>
            </w:pPr>
            <w:r w:rsidRPr="008945A6">
              <w:rPr>
                <w:rFonts w:ascii="Cambria Math" w:hAnsi="Cambria Math" w:cs="Cambria Math"/>
                <w:b/>
              </w:rPr>
              <w:t>⁻</w:t>
            </w:r>
            <w:r w:rsidRPr="008945A6">
              <w:rPr>
                <w:rFonts w:ascii="Arial" w:hAnsi="Arial" w:cs="Arial"/>
                <w:b/>
              </w:rPr>
              <w:t xml:space="preserve"> </w:t>
            </w:r>
            <w:r w:rsidRPr="008945A6">
              <w:rPr>
                <w:rFonts w:ascii="Cambria Math" w:hAnsi="Cambria Math" w:cs="Cambria Math"/>
                <w:b/>
              </w:rPr>
              <w:t>⁻</w:t>
            </w:r>
            <w:r w:rsidRPr="008945A6">
              <w:rPr>
                <w:rFonts w:ascii="Arial" w:hAnsi="Arial" w:cs="Arial"/>
                <w:b/>
              </w:rPr>
              <w:t xml:space="preserve"> </w:t>
            </w:r>
            <w:r w:rsidRPr="008945A6">
              <w:rPr>
                <w:rFonts w:ascii="Cambria Math" w:hAnsi="Cambria Math" w:cs="Cambria Math"/>
                <w:b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</w:p>
        </w:tc>
      </w:tr>
      <w:tr w:rsidR="00C02CAF" w:rsidRPr="00C47C3E" w:rsidTr="002B3CCF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2CAF" w:rsidRPr="00C47C3E" w:rsidRDefault="00C02CAF" w:rsidP="00C02CAF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C02CAF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Podrobné měření polohopisu v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2CAF" w:rsidRPr="00C47C3E" w:rsidRDefault="00C02CAF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2CAF" w:rsidRPr="00C47C3E" w:rsidRDefault="00C02CAF" w:rsidP="00D80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2CAF" w:rsidRPr="008945A6" w:rsidRDefault="00C02CAF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2CAF" w:rsidRPr="00C47C3E" w:rsidRDefault="00C02CA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2CAF" w:rsidRPr="00C47C3E" w:rsidRDefault="00C02CAF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30.11.2017</w:t>
            </w:r>
          </w:p>
        </w:tc>
      </w:tr>
      <w:tr w:rsidR="00C02CAF" w:rsidRPr="00C47C3E" w:rsidTr="002B3CCF">
        <w:trPr>
          <w:trHeight w:val="814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Podrobné měření polohopisu v 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 v trvalých porostech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8945A6" w:rsidRDefault="00C02CAF" w:rsidP="00C02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</w:p>
        </w:tc>
      </w:tr>
      <w:tr w:rsidR="00C02CAF" w:rsidRPr="00C47C3E" w:rsidTr="002B3CCF">
        <w:trPr>
          <w:trHeight w:val="814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B440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Vektorizace</w:t>
            </w:r>
            <w:proofErr w:type="spellEnd"/>
            <w:r>
              <w:rPr>
                <w:rFonts w:ascii="Arial" w:hAnsi="Arial" w:cs="Arial"/>
              </w:rPr>
              <w:t xml:space="preserve"> vlastnické mapy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Pr="00C47C3E" w:rsidRDefault="00C02CAF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Pr="008945A6" w:rsidRDefault="00C02CAF" w:rsidP="00C02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Pr="00C47C3E" w:rsidRDefault="00C02CAF" w:rsidP="00A10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49 770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</w:p>
        </w:tc>
      </w:tr>
      <w:tr w:rsidR="00C02CAF" w:rsidRPr="00C47C3E" w:rsidTr="002B3CCF">
        <w:trPr>
          <w:trHeight w:val="814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průběhu vlastnických hranic v lesních porostech včetně trvalého označení lomových bodů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983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C02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CAF" w:rsidRDefault="00C02CAF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02CAF" w:rsidRPr="00C47C3E" w:rsidRDefault="00C02CAF" w:rsidP="00B44033">
            <w:pPr>
              <w:rPr>
                <w:rFonts w:ascii="Arial" w:hAnsi="Arial" w:cs="Arial"/>
              </w:rPr>
            </w:pPr>
          </w:p>
        </w:tc>
      </w:tr>
      <w:tr w:rsidR="002B3CCF" w:rsidRPr="00C47C3E" w:rsidTr="002B3CCF">
        <w:trPr>
          <w:trHeight w:val="335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CF" w:rsidRPr="00C47C3E" w:rsidRDefault="002B3CCF" w:rsidP="00C02CAF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CCF" w:rsidRPr="00C47C3E" w:rsidRDefault="002B3CCF" w:rsidP="00C02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>, geometrick</w:t>
            </w:r>
            <w:r>
              <w:rPr>
                <w:rFonts w:ascii="Arial" w:hAnsi="Arial" w:cs="Arial"/>
              </w:rPr>
              <w:t>ý</w:t>
            </w:r>
            <w:r w:rsidRPr="00C47C3E">
              <w:rPr>
                <w:rFonts w:ascii="Arial" w:hAnsi="Arial" w:cs="Arial"/>
              </w:rPr>
              <w:t xml:space="preserve"> plán </w:t>
            </w:r>
            <w:r>
              <w:rPr>
                <w:rFonts w:ascii="Arial" w:hAnsi="Arial" w:cs="Arial"/>
              </w:rPr>
              <w:t xml:space="preserve">pro stanovení 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47C3E">
              <w:rPr>
                <w:rFonts w:ascii="Arial" w:hAnsi="Arial" w:cs="Arial"/>
              </w:rPr>
              <w:t xml:space="preserve">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CCF" w:rsidRPr="00C47C3E" w:rsidRDefault="002B3CCF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CF" w:rsidRPr="00C52A8E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CF" w:rsidRPr="00C52A8E" w:rsidRDefault="002B3CCF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CF" w:rsidRPr="00C52A8E" w:rsidRDefault="002B3CCF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413 700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B3CCF" w:rsidRPr="00C47C3E" w:rsidRDefault="002B3CCF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2B3CCF" w:rsidRPr="00C47C3E" w:rsidTr="002B3CCF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Pr="00C47C3E" w:rsidRDefault="002B3CCF" w:rsidP="00A1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CCF" w:rsidRPr="00C47C3E" w:rsidRDefault="002B3CCF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CCF" w:rsidRPr="00C47C3E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581385">
            <w:pPr>
              <w:jc w:val="center"/>
              <w:rPr>
                <w:rFonts w:ascii="Arial" w:hAnsi="Arial" w:cs="Arial"/>
              </w:rPr>
            </w:pPr>
          </w:p>
        </w:tc>
      </w:tr>
      <w:tr w:rsidR="002B3CCF" w:rsidRPr="00C47C3E" w:rsidTr="002B3CCF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Pr="00C47C3E" w:rsidRDefault="002B3CCF" w:rsidP="00A1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CCF" w:rsidRPr="00C47C3E" w:rsidRDefault="002B3CCF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CCF" w:rsidRPr="00C47C3E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581385">
            <w:pPr>
              <w:jc w:val="center"/>
              <w:rPr>
                <w:rFonts w:ascii="Arial" w:hAnsi="Arial" w:cs="Arial"/>
              </w:rPr>
            </w:pPr>
          </w:p>
        </w:tc>
      </w:tr>
      <w:tr w:rsidR="002B3CCF" w:rsidRPr="00C47C3E" w:rsidTr="002B3CCF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Pr="00C47C3E" w:rsidRDefault="002B3CCF" w:rsidP="00A10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CCF" w:rsidRDefault="002B3CCF" w:rsidP="00B44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>, geometrick</w:t>
            </w:r>
            <w:r>
              <w:rPr>
                <w:rFonts w:ascii="Arial" w:hAnsi="Arial" w:cs="Arial"/>
              </w:rPr>
              <w:t>ý</w:t>
            </w:r>
            <w:r w:rsidRPr="00C47C3E">
              <w:rPr>
                <w:rFonts w:ascii="Arial" w:hAnsi="Arial" w:cs="Arial"/>
              </w:rPr>
              <w:t xml:space="preserve"> plán </w:t>
            </w:r>
            <w:r>
              <w:rPr>
                <w:rFonts w:ascii="Arial" w:hAnsi="Arial" w:cs="Arial"/>
              </w:rPr>
              <w:t xml:space="preserve">pro stanovení 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47C3E">
              <w:rPr>
                <w:rFonts w:ascii="Arial" w:hAnsi="Arial" w:cs="Arial"/>
              </w:rPr>
              <w:t xml:space="preserve">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>. č. 357/2013 Sb.</w:t>
            </w:r>
            <w:r>
              <w:rPr>
                <w:rFonts w:ascii="Arial" w:hAnsi="Arial" w:cs="Arial"/>
              </w:rPr>
              <w:t xml:space="preserve"> - </w:t>
            </w:r>
            <w:r w:rsidRPr="002B3CCF">
              <w:rPr>
                <w:rFonts w:ascii="Arial" w:hAnsi="Arial" w:cs="Arial"/>
                <w:b/>
              </w:rPr>
              <w:t>došetření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60 004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B3CCF" w:rsidRDefault="002B3CCF" w:rsidP="00581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36FD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536FD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.2019</w:t>
            </w:r>
          </w:p>
        </w:tc>
      </w:tr>
      <w:tr w:rsidR="00394912" w:rsidRPr="00C47C3E" w:rsidTr="002B3CCF">
        <w:trPr>
          <w:trHeight w:val="12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Pr="00C47C3E" w:rsidRDefault="00A10EA8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  <w:r w:rsidR="00C02CA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83D" w:rsidRPr="00C47C3E" w:rsidRDefault="0098383D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83D" w:rsidRPr="00C47C3E" w:rsidRDefault="00A10EA8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C02CA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C02CAF" w:rsidP="007B5D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A10EA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C02CA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99 2</w:t>
            </w:r>
            <w:r w:rsidR="00A10EA8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98383D" w:rsidRDefault="00A10EA8" w:rsidP="00C02C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02CA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C02CA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C02CAF">
              <w:rPr>
                <w:rFonts w:ascii="Arial" w:hAnsi="Arial" w:cs="Arial"/>
              </w:rPr>
              <w:t>8</w:t>
            </w:r>
          </w:p>
        </w:tc>
      </w:tr>
      <w:tr w:rsidR="00A10EA8" w:rsidRPr="00C47C3E" w:rsidTr="002B3CCF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C02CAF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C02CAF"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</w:t>
            </w:r>
            <w:r w:rsidR="00A10EA8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C02CAF" w:rsidP="00D80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A10EA8" w:rsidP="00C02C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02CA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C02CAF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r w:rsidR="00A10EA8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C02CAF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</w:t>
            </w:r>
            <w:r w:rsidR="00C02CAF">
              <w:rPr>
                <w:rFonts w:ascii="Arial" w:hAnsi="Arial" w:cs="Arial"/>
              </w:rPr>
              <w:t>0</w:t>
            </w:r>
            <w:r w:rsidRPr="00C47C3E">
              <w:rPr>
                <w:rFonts w:ascii="Arial" w:hAnsi="Arial" w:cs="Arial"/>
              </w:rPr>
              <w:t>.</w:t>
            </w:r>
            <w:r w:rsidR="00C02CAF">
              <w:rPr>
                <w:rFonts w:ascii="Arial" w:hAnsi="Arial" w:cs="Arial"/>
              </w:rPr>
              <w:t>4</w:t>
            </w:r>
            <w:r w:rsidRPr="00C47C3E">
              <w:rPr>
                <w:rFonts w:ascii="Arial" w:hAnsi="Arial" w:cs="Arial"/>
              </w:rPr>
              <w:t>.201</w:t>
            </w:r>
            <w:r w:rsidR="00C02CAF">
              <w:rPr>
                <w:rFonts w:ascii="Arial" w:hAnsi="Arial" w:cs="Arial"/>
              </w:rPr>
              <w:t>8</w:t>
            </w:r>
          </w:p>
        </w:tc>
      </w:tr>
      <w:tr w:rsidR="00394912" w:rsidRPr="00C47C3E" w:rsidTr="002B3CCF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52A8E" w:rsidRDefault="00C47C3E" w:rsidP="00C02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C52A8E">
              <w:rPr>
                <w:rFonts w:ascii="Arial" w:hAnsi="Arial" w:cs="Arial"/>
              </w:rPr>
              <w:t>(3.</w:t>
            </w:r>
            <w:r w:rsidR="00C02CAF"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.1.-3.</w:t>
            </w:r>
            <w:r w:rsidR="00C02CAF"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</w:t>
            </w:r>
            <w:r w:rsidR="00A10EA8"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141D2F" w:rsidP="00812B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1 025 874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CF6F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</w:t>
            </w:r>
            <w:r w:rsidR="00536FD7">
              <w:rPr>
                <w:rFonts w:ascii="Arial" w:hAnsi="Arial" w:cs="Arial"/>
                <w:b/>
                <w:bCs/>
              </w:rPr>
              <w:t>1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  <w:r w:rsidR="00536FD7">
              <w:rPr>
                <w:rFonts w:ascii="Arial" w:hAnsi="Arial" w:cs="Arial"/>
                <w:b/>
                <w:bCs/>
              </w:rPr>
              <w:t>10</w:t>
            </w:r>
            <w:r w:rsidRPr="00C47C3E">
              <w:rPr>
                <w:rFonts w:ascii="Arial" w:hAnsi="Arial" w:cs="Arial"/>
                <w:b/>
                <w:bCs/>
              </w:rPr>
              <w:t>.201</w:t>
            </w:r>
            <w:r w:rsidR="002B3CCF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A10EA8" w:rsidRPr="00C47C3E" w:rsidTr="002B3CCF">
        <w:trPr>
          <w:trHeight w:val="4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C02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C02CAF">
              <w:rPr>
                <w:rFonts w:ascii="Arial" w:hAnsi="Arial" w:cs="Arial"/>
                <w:b/>
                <w:bCs/>
              </w:rPr>
              <w:t>5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0EA8" w:rsidRPr="00C47C3E" w:rsidTr="002B3CCF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12BB9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AD72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</w:t>
            </w:r>
            <w:r w:rsidR="008945A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A10E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294 5</w:t>
            </w:r>
            <w:r w:rsidR="00581385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141D2F" w:rsidRDefault="00A10EA8" w:rsidP="00812BB9">
            <w:pPr>
              <w:jc w:val="center"/>
              <w:rPr>
                <w:rFonts w:ascii="Arial" w:hAnsi="Arial" w:cs="Arial"/>
                <w:bCs/>
              </w:rPr>
            </w:pPr>
            <w:r w:rsidRPr="00141D2F">
              <w:rPr>
                <w:rFonts w:ascii="Arial" w:hAnsi="Arial" w:cs="Arial"/>
                <w:bCs/>
              </w:rPr>
              <w:t>3</w:t>
            </w:r>
            <w:r w:rsidR="00812BB9" w:rsidRPr="00141D2F">
              <w:rPr>
                <w:rFonts w:ascii="Arial" w:hAnsi="Arial" w:cs="Arial"/>
                <w:bCs/>
              </w:rPr>
              <w:t>1</w:t>
            </w:r>
            <w:r w:rsidR="008945A6" w:rsidRPr="00141D2F">
              <w:rPr>
                <w:rFonts w:ascii="Arial" w:hAnsi="Arial" w:cs="Arial"/>
                <w:bCs/>
              </w:rPr>
              <w:t>.</w:t>
            </w:r>
            <w:r w:rsidR="00141D2F" w:rsidRPr="00141D2F">
              <w:rPr>
                <w:rFonts w:ascii="Arial" w:hAnsi="Arial" w:cs="Arial"/>
                <w:bCs/>
              </w:rPr>
              <w:t>3</w:t>
            </w:r>
            <w:r w:rsidR="008945A6" w:rsidRPr="00141D2F">
              <w:rPr>
                <w:rFonts w:ascii="Arial" w:hAnsi="Arial" w:cs="Arial"/>
                <w:bCs/>
              </w:rPr>
              <w:t>.20</w:t>
            </w:r>
            <w:r w:rsidR="00141D2F" w:rsidRPr="00141D2F">
              <w:rPr>
                <w:rFonts w:ascii="Arial" w:hAnsi="Arial" w:cs="Arial"/>
                <w:bCs/>
              </w:rPr>
              <w:t>20</w:t>
            </w:r>
          </w:p>
        </w:tc>
      </w:tr>
      <w:tr w:rsidR="00A10EA8" w:rsidRPr="00C47C3E" w:rsidTr="002B3CCF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12BB9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  <w:r w:rsidR="00812BB9">
              <w:rPr>
                <w:rFonts w:ascii="Arial" w:hAnsi="Arial" w:cs="Arial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F6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</w:t>
            </w:r>
            <w:r w:rsidR="008945A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812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19 8</w:t>
            </w:r>
            <w:r w:rsidR="00C47C3E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4912" w:rsidRPr="00C47C3E" w:rsidTr="002B3CCF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812B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812BB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.1.</w:t>
            </w:r>
            <w:r w:rsidR="00812BB9">
              <w:rPr>
                <w:rFonts w:ascii="Arial" w:hAnsi="Arial" w:cs="Arial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Potřebné podélné </w:t>
            </w:r>
            <w:r>
              <w:rPr>
                <w:rFonts w:ascii="Arial" w:hAnsi="Arial" w:cs="Arial"/>
              </w:rPr>
              <w:t>profily, příčné řezy a podrobné situace l</w:t>
            </w:r>
            <w:r w:rsidRPr="00C47C3E">
              <w:rPr>
                <w:rFonts w:ascii="Arial" w:hAnsi="Arial" w:cs="Arial"/>
              </w:rPr>
              <w:t>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39491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</w:t>
            </w:r>
            <w:r w:rsidR="00394912">
              <w:rPr>
                <w:rFonts w:ascii="Arial" w:hAnsi="Arial" w:cs="Arial"/>
              </w:rPr>
              <w:t xml:space="preserve">100 </w:t>
            </w:r>
            <w:proofErr w:type="spellStart"/>
            <w:r w:rsidR="00394912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94912">
              <w:rPr>
                <w:rFonts w:ascii="Arial" w:hAnsi="Arial" w:cs="Arial"/>
                <w:b/>
                <w:bCs/>
              </w:rPr>
              <w:t xml:space="preserve"> 0</w:t>
            </w:r>
            <w:r w:rsidR="00F6318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581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94912">
              <w:rPr>
                <w:rFonts w:ascii="Arial" w:hAnsi="Arial" w:cs="Arial"/>
              </w:rPr>
              <w:t>0 0</w:t>
            </w:r>
            <w:r w:rsidR="00F63189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A8" w:rsidRPr="00C47C3E" w:rsidTr="002B3CCF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12BB9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.1.</w:t>
            </w:r>
            <w:r w:rsidR="00812BB9">
              <w:rPr>
                <w:rFonts w:ascii="Arial" w:hAnsi="Arial" w:cs="Arial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394912" w:rsidP="00394912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>,</w:t>
            </w:r>
            <w:r w:rsidRPr="00C47C3E">
              <w:rPr>
                <w:rFonts w:ascii="Arial" w:hAnsi="Arial" w:cs="Arial"/>
              </w:rPr>
              <w:t xml:space="preserve"> příčné</w:t>
            </w:r>
            <w:r>
              <w:rPr>
                <w:rFonts w:ascii="Arial" w:hAnsi="Arial" w:cs="Arial"/>
              </w:rPr>
              <w:t xml:space="preserve"> řezy a podrobné situace </w:t>
            </w:r>
            <w:r w:rsidRPr="00C47C3E">
              <w:rPr>
                <w:rFonts w:ascii="Arial" w:hAnsi="Arial" w:cs="Arial"/>
              </w:rPr>
              <w:t xml:space="preserve">vodohospodářských </w:t>
            </w:r>
            <w:r>
              <w:rPr>
                <w:rFonts w:ascii="Arial" w:hAnsi="Arial" w:cs="Arial"/>
              </w:rPr>
              <w:t xml:space="preserve">staveb </w:t>
            </w:r>
            <w:r w:rsidRPr="00C47C3E">
              <w:rPr>
                <w:rFonts w:ascii="Arial" w:hAnsi="Arial" w:cs="Arial"/>
              </w:rPr>
              <w:t>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491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1 00</w:t>
            </w:r>
            <w:r w:rsidR="00C47C3E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F6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</w:t>
            </w:r>
            <w:r w:rsidR="0058138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EA8" w:rsidRPr="00C47C3E" w:rsidTr="002B3CCF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12BB9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F631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394912">
              <w:rPr>
                <w:rFonts w:ascii="Arial" w:hAnsi="Arial" w:cs="Arial"/>
                <w:b/>
                <w:bCs/>
              </w:rPr>
              <w:t>0</w:t>
            </w:r>
            <w:r w:rsidR="008945A6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894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581385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394912" w:rsidP="0039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C47C3E" w:rsidRPr="00C47C3E">
              <w:rPr>
                <w:rFonts w:ascii="Arial" w:hAnsi="Arial" w:cs="Arial"/>
              </w:rPr>
              <w:t>.</w:t>
            </w:r>
            <w:r w:rsidR="00141D2F">
              <w:rPr>
                <w:rFonts w:ascii="Arial" w:hAnsi="Arial" w:cs="Arial"/>
              </w:rPr>
              <w:t>08</w:t>
            </w:r>
            <w:r w:rsidR="00C47C3E" w:rsidRPr="00C47C3E">
              <w:rPr>
                <w:rFonts w:ascii="Arial" w:hAnsi="Arial" w:cs="Arial"/>
              </w:rPr>
              <w:t>.20</w:t>
            </w:r>
            <w:r w:rsidR="00141D2F">
              <w:rPr>
                <w:rFonts w:ascii="Arial" w:hAnsi="Arial" w:cs="Arial"/>
              </w:rPr>
              <w:t>20</w:t>
            </w:r>
          </w:p>
        </w:tc>
      </w:tr>
      <w:tr w:rsidR="00394912" w:rsidRPr="00C47C3E" w:rsidTr="002B3CCF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47C3E" w:rsidRDefault="00394912" w:rsidP="00812BB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12BB9"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912" w:rsidRPr="00C47C3E" w:rsidRDefault="00394912" w:rsidP="00394912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Předložení </w:t>
            </w:r>
            <w:r>
              <w:rPr>
                <w:rFonts w:ascii="Arial" w:hAnsi="Arial" w:cs="Arial"/>
              </w:rPr>
              <w:t>aktuální</w:t>
            </w:r>
            <w:r w:rsidRPr="00C47C3E">
              <w:rPr>
                <w:rFonts w:ascii="Arial" w:hAnsi="Arial" w:cs="Arial"/>
              </w:rPr>
              <w:t xml:space="preserve"> dokumentace </w:t>
            </w:r>
            <w:r>
              <w:rPr>
                <w:rFonts w:ascii="Arial" w:hAnsi="Arial" w:cs="Arial"/>
              </w:rPr>
              <w:t xml:space="preserve">návrhu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812BB9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394912" w:rsidP="00812B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12BB9">
              <w:rPr>
                <w:rFonts w:ascii="Arial" w:hAnsi="Arial" w:cs="Arial"/>
                <w:b/>
                <w:bCs/>
              </w:rPr>
              <w:t>5</w:t>
            </w:r>
            <w:r w:rsidRPr="00C52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C52A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812BB9" w:rsidP="0039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94912">
              <w:rPr>
                <w:rFonts w:ascii="Arial" w:hAnsi="Arial" w:cs="Arial"/>
              </w:rPr>
              <w:t>0 0</w:t>
            </w:r>
            <w:r w:rsidR="00394912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912" w:rsidRPr="00C47C3E" w:rsidRDefault="00394912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 1 měsíce od výzvy zadavatele</w:t>
            </w:r>
          </w:p>
        </w:tc>
      </w:tr>
      <w:tr w:rsidR="00394912" w:rsidRPr="00C47C3E" w:rsidTr="002B3CCF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912" w:rsidRPr="00C52A8E" w:rsidRDefault="00394912" w:rsidP="00812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C52A8E">
              <w:rPr>
                <w:rFonts w:ascii="Arial" w:hAnsi="Arial" w:cs="Arial"/>
              </w:rPr>
              <w:t>(3.</w:t>
            </w:r>
            <w:r w:rsidR="00812BB9"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.1.-3.</w:t>
            </w:r>
            <w:r w:rsidR="00812BB9"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.3.)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52A8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622 300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912" w:rsidRPr="00C47C3E" w:rsidRDefault="00394912" w:rsidP="005813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0EA8" w:rsidRPr="00C47C3E" w:rsidTr="002B3CCF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812BB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5813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  <w:r w:rsidR="00184D6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52A8E" w:rsidRDefault="00812BB9" w:rsidP="00B44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do 3 měsíců od </w:t>
            </w:r>
            <w:r w:rsidR="00812BB9">
              <w:rPr>
                <w:rFonts w:ascii="Arial" w:hAnsi="Arial" w:cs="Arial"/>
              </w:rPr>
              <w:t>výzvy objednatele</w:t>
            </w:r>
          </w:p>
        </w:tc>
      </w:tr>
      <w:tr w:rsidR="00394912" w:rsidRPr="00C47C3E" w:rsidTr="002B3CCF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C47C3E">
              <w:rPr>
                <w:rFonts w:ascii="Arial" w:hAnsi="Arial" w:cs="Arial"/>
              </w:rPr>
              <w:t>(3.</w:t>
            </w:r>
            <w:r w:rsidR="00812BB9">
              <w:rPr>
                <w:rFonts w:ascii="Arial" w:hAnsi="Arial" w:cs="Arial"/>
              </w:rPr>
              <w:t>6</w:t>
            </w:r>
            <w:r w:rsidRPr="00C47C3E">
              <w:rPr>
                <w:rFonts w:ascii="Arial" w:hAnsi="Arial" w:cs="Arial"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10EA8" w:rsidRPr="00C47C3E" w:rsidTr="002B3CCF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812BB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812BB9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394912" w:rsidRDefault="00C47C3E" w:rsidP="00B44033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Vytyčení pozemků dle zapsané DKM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812BB9" w:rsidP="00C740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94912">
              <w:rPr>
                <w:rFonts w:ascii="Arial" w:hAnsi="Arial" w:cs="Arial"/>
                <w:b/>
                <w:bCs/>
              </w:rPr>
              <w:t>0</w:t>
            </w:r>
            <w:r w:rsidR="00AD724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812BB9" w:rsidP="00B44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94912">
              <w:rPr>
                <w:rFonts w:ascii="Arial" w:hAnsi="Arial" w:cs="Arial"/>
                <w:b/>
              </w:rPr>
              <w:t>0 0</w:t>
            </w:r>
            <w:r w:rsidR="0058138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nejpozději do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 </w:t>
            </w:r>
            <w:r w:rsidR="00812BB9">
              <w:rPr>
                <w:rFonts w:ascii="Arial" w:hAnsi="Arial" w:cs="Arial"/>
                <w:bCs/>
              </w:rPr>
              <w:t>30.9.</w:t>
            </w:r>
            <w:r w:rsidRPr="00C47C3E">
              <w:rPr>
                <w:rFonts w:ascii="Arial" w:hAnsi="Arial" w:cs="Arial"/>
                <w:bCs/>
              </w:rPr>
              <w:t xml:space="preserve"> roku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následujícího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po roce v němž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došlo k zápisu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47C3E">
              <w:rPr>
                <w:rFonts w:ascii="Arial" w:hAnsi="Arial" w:cs="Arial"/>
                <w:bCs/>
              </w:rPr>
              <w:t>KoPÚ</w:t>
            </w:r>
            <w:proofErr w:type="spellEnd"/>
            <w:r w:rsidRPr="00C47C3E">
              <w:rPr>
                <w:rFonts w:ascii="Arial" w:hAnsi="Arial" w:cs="Arial"/>
                <w:bCs/>
              </w:rPr>
              <w:t xml:space="preserve"> do 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katastru</w:t>
            </w:r>
          </w:p>
          <w:p w:rsidR="00C47C3E" w:rsidRPr="00C47C3E" w:rsidRDefault="00C47C3E" w:rsidP="00B44033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394912" w:rsidRPr="00C47C3E" w:rsidTr="002B3CCF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7C3E" w:rsidRPr="00C47C3E" w:rsidRDefault="00C47C3E" w:rsidP="00812BB9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C47C3E">
              <w:rPr>
                <w:rFonts w:ascii="Arial" w:hAnsi="Arial" w:cs="Arial"/>
                <w:b/>
              </w:rPr>
              <w:t>(3.</w:t>
            </w:r>
            <w:r w:rsidR="00812BB9">
              <w:rPr>
                <w:rFonts w:ascii="Arial" w:hAnsi="Arial" w:cs="Arial"/>
                <w:b/>
              </w:rPr>
              <w:t>7</w:t>
            </w:r>
            <w:r w:rsidRPr="00C47C3E">
              <w:rPr>
                <w:rFonts w:ascii="Arial" w:hAnsi="Arial" w:cs="Arial"/>
                <w:b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812BB9" w:rsidP="00B440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394912">
              <w:rPr>
                <w:rFonts w:ascii="Arial" w:hAnsi="Arial" w:cs="Arial"/>
                <w:b/>
                <w:bCs/>
              </w:rPr>
              <w:t>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47C3E" w:rsidRPr="00C47C3E" w:rsidRDefault="00C47C3E" w:rsidP="00B4403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16590" w:rsidRPr="00C47C3E" w:rsidTr="00E16590">
        <w:trPr>
          <w:trHeight w:val="48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6590" w:rsidRPr="00C47C3E" w:rsidRDefault="00E16590" w:rsidP="00E1659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</w:tr>
    </w:tbl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33"/>
        <w:gridCol w:w="3069"/>
        <w:gridCol w:w="3064"/>
      </w:tblGrid>
      <w:tr w:rsidR="00E16590" w:rsidRPr="00C47C3E" w:rsidTr="00E16590">
        <w:tc>
          <w:tcPr>
            <w:tcW w:w="2933" w:type="dxa"/>
            <w:vAlign w:val="center"/>
          </w:tcPr>
          <w:p w:rsidR="00E16590" w:rsidRPr="00C47C3E" w:rsidRDefault="00E16590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E16590" w:rsidRPr="00C47C3E" w:rsidRDefault="00E16590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064" w:type="dxa"/>
            <w:vAlign w:val="center"/>
          </w:tcPr>
          <w:p w:rsidR="00E16590" w:rsidRPr="00C47C3E" w:rsidRDefault="00E16590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Nová cena v Kč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1. Přípravné práce celkem (3.1.1.-3.1.6.)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141D2F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965 870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141D2F" w:rsidP="00812B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</w:rPr>
              <w:t>1 025 874</w:t>
            </w:r>
            <w:r w:rsidR="00812BB9">
              <w:rPr>
                <w:rFonts w:ascii="Arial" w:hAnsi="Arial" w:cs="Arial"/>
                <w:bCs/>
                <w:sz w:val="24"/>
              </w:rPr>
              <w:t>0</w:t>
            </w:r>
            <w:r w:rsidR="0058138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 xml:space="preserve">00 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 Návrhové práce celkem (3.2.1.-3.2.3.)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812BB9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622 300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812BB9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</w:rPr>
              <w:t>622 300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3. Mapové dílo celkem (</w:t>
            </w:r>
            <w:proofErr w:type="gramStart"/>
            <w:r w:rsidRPr="00C47C3E">
              <w:rPr>
                <w:rFonts w:ascii="Arial" w:hAnsi="Arial" w:cs="Arial"/>
                <w:bCs/>
                <w:sz w:val="24"/>
                <w:szCs w:val="24"/>
              </w:rPr>
              <w:t>3.3</w:t>
            </w:r>
            <w:proofErr w:type="gramEnd"/>
            <w:r w:rsidRPr="00C47C3E">
              <w:rPr>
                <w:rFonts w:ascii="Arial" w:hAnsi="Arial" w:cs="Arial"/>
                <w:bCs/>
                <w:sz w:val="24"/>
                <w:szCs w:val="24"/>
              </w:rPr>
              <w:t>.) 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812BB9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99 200</w:t>
            </w:r>
            <w:r w:rsidR="0058138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812BB9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</w:rPr>
              <w:t>99 200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  <w:shd w:val="clear" w:color="auto" w:fill="D9D9D9" w:themeFill="background1" w:themeFillShade="D9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 xml:space="preserve">4. Vytyčení pozemků dle zapsané DKM (3.4.) bez DPH 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E16590" w:rsidRPr="00C47C3E" w:rsidRDefault="00812BB9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90 000</w:t>
            </w:r>
            <w:r w:rsidR="00E16590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16590" w:rsidRPr="00C52A8E" w:rsidRDefault="00812BB9" w:rsidP="00BA7A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394912" w:rsidRPr="00394912">
              <w:rPr>
                <w:rFonts w:ascii="Arial" w:hAnsi="Arial" w:cs="Arial"/>
                <w:sz w:val="24"/>
              </w:rPr>
              <w:t>0 000</w:t>
            </w:r>
            <w:r w:rsidR="0058138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16590" w:rsidRPr="00C52A8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E16590" w:rsidRPr="00C47C3E" w:rsidTr="00E16590">
        <w:tc>
          <w:tcPr>
            <w:tcW w:w="2933" w:type="dxa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69" w:type="dxa"/>
            <w:vAlign w:val="center"/>
          </w:tcPr>
          <w:p w:rsidR="00E16590" w:rsidRPr="00C47C3E" w:rsidRDefault="00812BB9" w:rsidP="00BA7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41D2F">
              <w:rPr>
                <w:rFonts w:ascii="Arial" w:hAnsi="Arial" w:cs="Arial"/>
                <w:b/>
                <w:bCs/>
                <w:sz w:val="24"/>
                <w:szCs w:val="24"/>
              </w:rPr>
              <w:t> 777 370</w:t>
            </w:r>
            <w:r w:rsidR="00E16590"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E16590" w:rsidRPr="00C52A8E" w:rsidRDefault="00812BB9" w:rsidP="00BA7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41D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837 374</w:t>
            </w:r>
            <w:r w:rsidR="00E956F2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069" w:type="dxa"/>
            <w:vAlign w:val="center"/>
          </w:tcPr>
          <w:p w:rsidR="00E16590" w:rsidRPr="00C47C3E" w:rsidRDefault="00141D2F" w:rsidP="00812B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373 248</w:t>
            </w:r>
            <w:r w:rsidR="00E16590" w:rsidRPr="00C47C3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E16590" w:rsidRPr="00C52A8E" w:rsidRDefault="00E16590" w:rsidP="00812B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141D2F">
              <w:rPr>
                <w:rFonts w:ascii="Arial" w:hAnsi="Arial" w:cs="Arial"/>
                <w:bCs/>
                <w:sz w:val="24"/>
                <w:szCs w:val="24"/>
              </w:rPr>
              <w:t>385 849</w:t>
            </w:r>
            <w:r w:rsidRPr="00C52A8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E16590" w:rsidRPr="00C47C3E" w:rsidTr="00E16590">
        <w:tc>
          <w:tcPr>
            <w:tcW w:w="2933" w:type="dxa"/>
          </w:tcPr>
          <w:p w:rsidR="00E16590" w:rsidRPr="00C47C3E" w:rsidRDefault="00E16590" w:rsidP="00BA7A8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069" w:type="dxa"/>
            <w:vAlign w:val="center"/>
          </w:tcPr>
          <w:p w:rsidR="00E16590" w:rsidRPr="00C47C3E" w:rsidRDefault="00141D2F" w:rsidP="00BA7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2 150 618</w:t>
            </w:r>
            <w:r w:rsidR="00E16590"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E16590" w:rsidRPr="00C52A8E" w:rsidRDefault="00141D2F" w:rsidP="00E956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2 223 223</w:t>
            </w:r>
            <w:r w:rsidR="00E16590" w:rsidRPr="00C52A8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41D2F" w:rsidRPr="00726BFD" w:rsidRDefault="00141D2F" w:rsidP="00141D2F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726BFD">
        <w:rPr>
          <w:rFonts w:ascii="Arial" w:hAnsi="Arial" w:cs="Arial"/>
          <w:b/>
          <w:caps/>
          <w:sz w:val="22"/>
          <w:szCs w:val="24"/>
        </w:rPr>
        <w:t>3. změna termínů plnění dílčích částí díla</w:t>
      </w:r>
    </w:p>
    <w:p w:rsidR="00141D2F" w:rsidRPr="002B076E" w:rsidRDefault="00141D2F" w:rsidP="00141D2F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141D2F" w:rsidRPr="002B076E" w:rsidRDefault="00141D2F" w:rsidP="00141D2F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</w:t>
      </w:r>
      <w:r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k</w:t>
      </w:r>
      <w:r>
        <w:rPr>
          <w:rFonts w:ascii="Arial" w:hAnsi="Arial" w:cs="Arial"/>
          <w:bCs/>
          <w:sz w:val="22"/>
          <w:szCs w:val="24"/>
        </w:rPr>
        <w:t>e</w:t>
      </w:r>
      <w:r w:rsidRPr="002B076E">
        <w:rPr>
          <w:rFonts w:ascii="Arial" w:hAnsi="Arial" w:cs="Arial"/>
          <w:bCs/>
          <w:sz w:val="22"/>
          <w:szCs w:val="24"/>
        </w:rPr>
        <w:t xml:space="preserve"> SOD se mění takto:</w:t>
      </w:r>
    </w:p>
    <w:p w:rsidR="00141D2F" w:rsidRPr="002B076E" w:rsidRDefault="00141D2F" w:rsidP="00141D2F">
      <w:pPr>
        <w:jc w:val="both"/>
        <w:rPr>
          <w:rFonts w:ascii="Arial" w:hAnsi="Arial" w:cs="Arial"/>
          <w:bCs/>
          <w:sz w:val="22"/>
          <w:szCs w:val="24"/>
        </w:rPr>
      </w:pPr>
    </w:p>
    <w:p w:rsidR="00141D2F" w:rsidRDefault="00141D2F" w:rsidP="00141D2F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141D2F" w:rsidRDefault="00141D2F" w:rsidP="00141D2F">
      <w:pPr>
        <w:jc w:val="both"/>
        <w:rPr>
          <w:rFonts w:ascii="Arial" w:hAnsi="Arial" w:cs="Arial"/>
          <w:sz w:val="22"/>
          <w:szCs w:val="22"/>
        </w:rPr>
      </w:pPr>
      <w:r w:rsidRPr="00141D2F">
        <w:rPr>
          <w:rFonts w:ascii="Arial" w:hAnsi="Arial" w:cs="Arial"/>
          <w:bCs/>
          <w:sz w:val="22"/>
          <w:szCs w:val="22"/>
        </w:rPr>
        <w:t xml:space="preserve">3.5.1. </w:t>
      </w:r>
      <w:r w:rsidRPr="00141D2F">
        <w:rPr>
          <w:rFonts w:ascii="Arial" w:hAnsi="Arial" w:cs="Arial"/>
          <w:sz w:val="22"/>
          <w:szCs w:val="22"/>
        </w:rPr>
        <w:t>Vypracování plánu společných zařízení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31.05.2019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31.03.2020</w:t>
      </w:r>
    </w:p>
    <w:p w:rsidR="00141D2F" w:rsidRPr="00141D2F" w:rsidRDefault="00141D2F" w:rsidP="00141D2F">
      <w:pPr>
        <w:jc w:val="both"/>
        <w:rPr>
          <w:rFonts w:ascii="Arial" w:hAnsi="Arial" w:cs="Arial"/>
          <w:sz w:val="22"/>
          <w:szCs w:val="22"/>
        </w:rPr>
      </w:pPr>
      <w:r w:rsidRPr="00141D2F">
        <w:rPr>
          <w:rFonts w:ascii="Arial" w:hAnsi="Arial" w:cs="Arial"/>
          <w:bCs/>
          <w:sz w:val="22"/>
          <w:szCs w:val="22"/>
        </w:rPr>
        <w:t xml:space="preserve">3.5.1. a) </w:t>
      </w:r>
      <w:r w:rsidRPr="00141D2F">
        <w:rPr>
          <w:rFonts w:ascii="Arial" w:hAnsi="Arial" w:cs="Arial"/>
          <w:sz w:val="22"/>
          <w:szCs w:val="22"/>
        </w:rPr>
        <w:t xml:space="preserve">Výškopisné zaměření zájmového území v obvodu </w:t>
      </w:r>
      <w:proofErr w:type="spellStart"/>
      <w:r w:rsidRPr="00141D2F">
        <w:rPr>
          <w:rFonts w:ascii="Arial" w:hAnsi="Arial" w:cs="Arial"/>
          <w:sz w:val="22"/>
          <w:szCs w:val="22"/>
        </w:rPr>
        <w:t>KoPÚ</w:t>
      </w:r>
      <w:proofErr w:type="spellEnd"/>
      <w:r w:rsidRPr="00141D2F">
        <w:rPr>
          <w:rFonts w:ascii="Arial" w:hAnsi="Arial" w:cs="Arial"/>
          <w:sz w:val="22"/>
          <w:szCs w:val="22"/>
        </w:rPr>
        <w:t xml:space="preserve"> v trvalých a mimo trvalé porosty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31.05.2019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31.03.2020</w:t>
      </w:r>
      <w:r>
        <w:rPr>
          <w:rFonts w:ascii="Arial" w:hAnsi="Arial" w:cs="Arial"/>
          <w:sz w:val="22"/>
          <w:szCs w:val="22"/>
        </w:rPr>
        <w:tab/>
      </w:r>
    </w:p>
    <w:p w:rsidR="00141D2F" w:rsidRPr="00141D2F" w:rsidRDefault="00141D2F" w:rsidP="00141D2F">
      <w:pPr>
        <w:jc w:val="both"/>
        <w:rPr>
          <w:rFonts w:ascii="Arial" w:hAnsi="Arial" w:cs="Arial"/>
          <w:sz w:val="22"/>
          <w:szCs w:val="22"/>
        </w:rPr>
      </w:pPr>
      <w:r w:rsidRPr="00141D2F">
        <w:rPr>
          <w:rFonts w:ascii="Arial" w:hAnsi="Arial" w:cs="Arial"/>
          <w:bCs/>
          <w:sz w:val="22"/>
          <w:szCs w:val="22"/>
        </w:rPr>
        <w:t xml:space="preserve">3.5.1. b) </w:t>
      </w:r>
      <w:r w:rsidRPr="00141D2F">
        <w:rPr>
          <w:rFonts w:ascii="Arial" w:hAnsi="Arial" w:cs="Arial"/>
          <w:sz w:val="22"/>
          <w:szCs w:val="22"/>
        </w:rPr>
        <w:t>Potřebné podélné profily, příčné řezy a podrobné situace liniových staveb PSZ pro stanovení plochy záboru půdy stavbami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31.05.2019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31.03.2020</w:t>
      </w:r>
    </w:p>
    <w:p w:rsidR="00141D2F" w:rsidRPr="00141D2F" w:rsidRDefault="00141D2F" w:rsidP="00141D2F">
      <w:pPr>
        <w:jc w:val="both"/>
        <w:rPr>
          <w:rFonts w:ascii="Arial" w:hAnsi="Arial" w:cs="Arial"/>
          <w:sz w:val="22"/>
          <w:szCs w:val="22"/>
        </w:rPr>
      </w:pPr>
      <w:r w:rsidRPr="00141D2F">
        <w:rPr>
          <w:rFonts w:ascii="Arial" w:hAnsi="Arial" w:cs="Arial"/>
          <w:bCs/>
          <w:sz w:val="22"/>
          <w:szCs w:val="22"/>
        </w:rPr>
        <w:t xml:space="preserve">3.5.1. c) </w:t>
      </w:r>
      <w:r w:rsidRPr="00141D2F">
        <w:rPr>
          <w:rFonts w:ascii="Arial" w:hAnsi="Arial" w:cs="Arial"/>
          <w:sz w:val="22"/>
          <w:szCs w:val="22"/>
        </w:rPr>
        <w:t>Potřebné podélné, příčné řezy a podrobné situace vodohospodářských staveb PSZ pro stanovení plochy záboru půdy stavbami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31.05.2019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31.03.2020</w:t>
      </w:r>
    </w:p>
    <w:p w:rsidR="00141D2F" w:rsidRDefault="00141D2F" w:rsidP="00141D2F">
      <w:pPr>
        <w:jc w:val="both"/>
        <w:rPr>
          <w:rFonts w:ascii="Arial" w:hAnsi="Arial" w:cs="Arial"/>
          <w:sz w:val="22"/>
          <w:szCs w:val="22"/>
        </w:rPr>
      </w:pPr>
      <w:r w:rsidRPr="00141D2F">
        <w:rPr>
          <w:rFonts w:ascii="Arial" w:hAnsi="Arial" w:cs="Arial"/>
          <w:bCs/>
          <w:sz w:val="22"/>
          <w:szCs w:val="22"/>
        </w:rPr>
        <w:t xml:space="preserve">3.5.2. </w:t>
      </w:r>
      <w:r w:rsidRPr="00141D2F">
        <w:rPr>
          <w:rFonts w:ascii="Arial" w:hAnsi="Arial" w:cs="Arial"/>
          <w:sz w:val="22"/>
          <w:szCs w:val="22"/>
        </w:rPr>
        <w:t>Vypracování návrhu nového uspořádání pozemků k vystavení dle §11 odst. 1 zákona</w:t>
      </w:r>
    </w:p>
    <w:p w:rsidR="00141D2F" w:rsidRPr="00141D2F" w:rsidRDefault="00141D2F" w:rsidP="00141D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31.10.2019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31.08.2020</w:t>
      </w:r>
    </w:p>
    <w:p w:rsidR="00141D2F" w:rsidRDefault="00141D2F" w:rsidP="00141D2F">
      <w:pPr>
        <w:jc w:val="both"/>
        <w:rPr>
          <w:rFonts w:ascii="Arial" w:hAnsi="Arial" w:cs="Arial"/>
          <w:bCs/>
          <w:sz w:val="22"/>
          <w:szCs w:val="24"/>
        </w:rPr>
      </w:pPr>
    </w:p>
    <w:p w:rsidR="00141D2F" w:rsidRPr="00C73A56" w:rsidRDefault="00141D2F" w:rsidP="00141D2F">
      <w:pPr>
        <w:jc w:val="both"/>
        <w:rPr>
          <w:rFonts w:ascii="Arial" w:hAnsi="Arial" w:cs="Arial"/>
          <w:bCs/>
          <w:sz w:val="22"/>
          <w:szCs w:val="24"/>
        </w:rPr>
      </w:pPr>
    </w:p>
    <w:p w:rsidR="00141D2F" w:rsidRPr="00726BFD" w:rsidRDefault="00141D2F" w:rsidP="00141D2F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726BFD">
        <w:rPr>
          <w:rFonts w:ascii="Arial" w:hAnsi="Arial" w:cs="Arial"/>
          <w:b/>
          <w:caps/>
          <w:sz w:val="22"/>
          <w:szCs w:val="24"/>
        </w:rPr>
        <w:t xml:space="preserve">4. ZDůvodnění změny </w:t>
      </w:r>
    </w:p>
    <w:p w:rsidR="00141D2F" w:rsidRPr="00B317CA" w:rsidRDefault="00141D2F" w:rsidP="00141D2F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41D2F" w:rsidRPr="00B317CA" w:rsidRDefault="006F677B" w:rsidP="00141D2F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Vzhledem k tomu, že dva vlastníci nesouhlasí s tím, aby jejich pozemky byly zahrnuty do obvodu </w:t>
      </w:r>
      <w:proofErr w:type="spellStart"/>
      <w:r>
        <w:rPr>
          <w:rFonts w:ascii="Arial" w:hAnsi="Arial" w:cs="Arial"/>
          <w:sz w:val="22"/>
          <w:szCs w:val="24"/>
        </w:rPr>
        <w:t>KoPÚ</w:t>
      </w:r>
      <w:proofErr w:type="spellEnd"/>
      <w:r>
        <w:rPr>
          <w:rFonts w:ascii="Arial" w:hAnsi="Arial" w:cs="Arial"/>
          <w:sz w:val="22"/>
          <w:szCs w:val="24"/>
        </w:rPr>
        <w:t xml:space="preserve">, bylo dohodnuto, že jejich pozemky budou vyloučeny z obvodu </w:t>
      </w:r>
      <w:proofErr w:type="spellStart"/>
      <w:r>
        <w:rPr>
          <w:rFonts w:ascii="Arial" w:hAnsi="Arial" w:cs="Arial"/>
          <w:sz w:val="22"/>
          <w:szCs w:val="24"/>
        </w:rPr>
        <w:t>KoPÚ</w:t>
      </w:r>
      <w:proofErr w:type="spellEnd"/>
      <w:r>
        <w:rPr>
          <w:rFonts w:ascii="Arial" w:hAnsi="Arial" w:cs="Arial"/>
          <w:sz w:val="22"/>
          <w:szCs w:val="24"/>
        </w:rPr>
        <w:t xml:space="preserve">. Dále v rámci projednávání PSZ vzešel požadavek </w:t>
      </w:r>
      <w:r w:rsidR="009335B5">
        <w:rPr>
          <w:rFonts w:ascii="Arial" w:hAnsi="Arial" w:cs="Arial"/>
          <w:sz w:val="22"/>
          <w:szCs w:val="24"/>
        </w:rPr>
        <w:t xml:space="preserve">obce </w:t>
      </w:r>
      <w:r>
        <w:rPr>
          <w:rFonts w:ascii="Arial" w:hAnsi="Arial" w:cs="Arial"/>
          <w:sz w:val="22"/>
          <w:szCs w:val="24"/>
        </w:rPr>
        <w:t xml:space="preserve">na rozšíření obvodu </w:t>
      </w:r>
      <w:r w:rsidR="00CE2F5B">
        <w:rPr>
          <w:rFonts w:ascii="Arial" w:hAnsi="Arial" w:cs="Arial"/>
          <w:sz w:val="22"/>
          <w:szCs w:val="24"/>
        </w:rPr>
        <w:t xml:space="preserve">z důvodu zpřístupnění pozemků ležících v obvodu </w:t>
      </w:r>
      <w:proofErr w:type="spellStart"/>
      <w:r w:rsidR="00CE2F5B">
        <w:rPr>
          <w:rFonts w:ascii="Arial" w:hAnsi="Arial" w:cs="Arial"/>
          <w:sz w:val="22"/>
          <w:szCs w:val="24"/>
        </w:rPr>
        <w:t>KoPÚ</w:t>
      </w:r>
      <w:proofErr w:type="spellEnd"/>
      <w:r w:rsidR="00CE2F5B">
        <w:rPr>
          <w:rFonts w:ascii="Arial" w:hAnsi="Arial" w:cs="Arial"/>
          <w:sz w:val="22"/>
          <w:szCs w:val="24"/>
        </w:rPr>
        <w:t>.</w:t>
      </w:r>
      <w:r w:rsidR="00726BFD">
        <w:rPr>
          <w:rFonts w:ascii="Arial" w:hAnsi="Arial" w:cs="Arial"/>
          <w:sz w:val="22"/>
          <w:szCs w:val="24"/>
        </w:rPr>
        <w:t xml:space="preserve"> Z výše uvedeného důvodu se musí provést došetření obvodu </w:t>
      </w:r>
      <w:proofErr w:type="spellStart"/>
      <w:r w:rsidR="00726BFD">
        <w:rPr>
          <w:rFonts w:ascii="Arial" w:hAnsi="Arial" w:cs="Arial"/>
          <w:sz w:val="22"/>
          <w:szCs w:val="24"/>
        </w:rPr>
        <w:t>KoPÚ</w:t>
      </w:r>
      <w:proofErr w:type="spellEnd"/>
      <w:r w:rsidR="00726BFD">
        <w:rPr>
          <w:rFonts w:ascii="Arial" w:hAnsi="Arial" w:cs="Arial"/>
          <w:sz w:val="22"/>
          <w:szCs w:val="24"/>
        </w:rPr>
        <w:t xml:space="preserve"> a posun</w:t>
      </w:r>
      <w:r w:rsidR="00725868">
        <w:rPr>
          <w:rFonts w:ascii="Arial" w:hAnsi="Arial" w:cs="Arial"/>
          <w:sz w:val="22"/>
          <w:szCs w:val="24"/>
        </w:rPr>
        <w:t xml:space="preserve"> termínů</w:t>
      </w:r>
      <w:r w:rsidR="00726BFD">
        <w:rPr>
          <w:rFonts w:ascii="Arial" w:hAnsi="Arial" w:cs="Arial"/>
          <w:sz w:val="22"/>
          <w:szCs w:val="24"/>
        </w:rPr>
        <w:t xml:space="preserve"> následujících etap.</w:t>
      </w:r>
      <w:r w:rsidR="00CE2F5B">
        <w:rPr>
          <w:rFonts w:ascii="Arial" w:hAnsi="Arial" w:cs="Arial"/>
          <w:sz w:val="22"/>
          <w:szCs w:val="24"/>
        </w:rPr>
        <w:t xml:space="preserve">  </w:t>
      </w:r>
      <w:r>
        <w:rPr>
          <w:rFonts w:ascii="Arial" w:hAnsi="Arial" w:cs="Arial"/>
          <w:sz w:val="22"/>
          <w:szCs w:val="24"/>
        </w:rPr>
        <w:t xml:space="preserve"> </w:t>
      </w:r>
    </w:p>
    <w:p w:rsidR="00C47C3E" w:rsidRPr="00C47C3E" w:rsidRDefault="00C47C3E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C47C3E" w:rsidRDefault="00726BFD" w:rsidP="00C47C3E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5</w:t>
      </w:r>
      <w:r w:rsidR="00C47C3E" w:rsidRPr="00C47C3E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C47C3E" w:rsidRPr="00726BFD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726BFD">
        <w:rPr>
          <w:rFonts w:ascii="Arial" w:hAnsi="Arial" w:cs="Arial"/>
          <w:sz w:val="22"/>
          <w:szCs w:val="22"/>
          <w:lang w:eastAsia="ar-SA"/>
        </w:rPr>
        <w:t>3</w:t>
      </w:r>
      <w:r w:rsidRPr="00C47C3E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C47C3E" w:rsidRPr="002B076E" w:rsidRDefault="00C47C3E" w:rsidP="0036253A">
      <w:pPr>
        <w:rPr>
          <w:rFonts w:ascii="Arial" w:hAnsi="Arial" w:cs="Arial"/>
          <w:b/>
          <w:bCs/>
          <w:sz w:val="24"/>
          <w:szCs w:val="24"/>
        </w:rPr>
      </w:pPr>
    </w:p>
    <w:p w:rsidR="00F0671F" w:rsidRPr="002B076E" w:rsidRDefault="00F0671F" w:rsidP="006B739D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6F1403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726BFD" w:rsidRDefault="00726BFD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726BFD" w:rsidRDefault="00726BFD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726BFD" w:rsidRDefault="00726BFD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726BFD" w:rsidRDefault="00726BFD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726BFD" w:rsidRDefault="00726BFD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726BFD" w:rsidRPr="002B076E" w:rsidRDefault="00726BFD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6F1403" w:rsidRPr="002B076E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lastRenderedPageBreak/>
        <w:t>V 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Plzni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 w:rsidR="0023438A">
        <w:rPr>
          <w:rFonts w:ascii="Arial" w:hAnsi="Arial" w:cs="Arial"/>
          <w:snapToGrid w:val="0"/>
          <w:sz w:val="22"/>
          <w:szCs w:val="22"/>
        </w:rPr>
        <w:t xml:space="preserve"> 23. 5. 2019</w:t>
      </w:r>
      <w:r w:rsidR="00726BFD">
        <w:rPr>
          <w:rFonts w:ascii="Arial" w:hAnsi="Arial" w:cs="Arial"/>
          <w:snapToGrid w:val="0"/>
          <w:sz w:val="22"/>
          <w:szCs w:val="22"/>
        </w:rPr>
        <w:tab/>
      </w:r>
      <w:r w:rsidR="00726BFD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>V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 </w:t>
      </w:r>
      <w:r w:rsidR="004B0A5C" w:rsidRPr="002B076E">
        <w:rPr>
          <w:rFonts w:ascii="Arial" w:hAnsi="Arial" w:cs="Arial"/>
          <w:snapToGrid w:val="0"/>
          <w:sz w:val="22"/>
          <w:szCs w:val="22"/>
        </w:rPr>
        <w:t>P</w:t>
      </w:r>
      <w:r w:rsidR="008B2397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>ne</w:t>
      </w:r>
      <w:r w:rsidR="00812BB9">
        <w:rPr>
          <w:rFonts w:ascii="Arial" w:hAnsi="Arial" w:cs="Arial"/>
          <w:snapToGrid w:val="0"/>
          <w:sz w:val="22"/>
          <w:szCs w:val="22"/>
        </w:rPr>
        <w:t xml:space="preserve"> </w:t>
      </w:r>
      <w:r w:rsidR="0023438A">
        <w:rPr>
          <w:rFonts w:ascii="Arial" w:hAnsi="Arial" w:cs="Arial"/>
          <w:snapToGrid w:val="0"/>
          <w:sz w:val="22"/>
          <w:szCs w:val="22"/>
        </w:rPr>
        <w:t>21. 5. 2019</w:t>
      </w:r>
      <w:bookmarkStart w:id="0" w:name="_GoBack"/>
      <w:bookmarkEnd w:id="0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B076E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B076E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B076E">
        <w:rPr>
          <w:rFonts w:ascii="Arial" w:hAnsi="Arial" w:cs="Arial"/>
          <w:b w:val="0"/>
          <w:sz w:val="22"/>
          <w:szCs w:val="22"/>
        </w:rPr>
        <w:tab/>
      </w:r>
      <w:r w:rsidR="00A044FB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812BB9">
        <w:rPr>
          <w:rFonts w:ascii="Arial" w:hAnsi="Arial" w:cs="Arial"/>
          <w:b w:val="0"/>
          <w:snapToGrid w:val="0"/>
          <w:sz w:val="22"/>
          <w:szCs w:val="22"/>
        </w:rPr>
        <w:t>Lubomír Pekarský</w:t>
      </w:r>
      <w:r w:rsidR="00894C41"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    </w:t>
      </w:r>
    </w:p>
    <w:p w:rsidR="006F1403" w:rsidRPr="002B076E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48709A" w:rsidRPr="002B076E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</w:p>
    <w:p w:rsidR="0048709A" w:rsidRPr="002B076E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sectPr w:rsidR="0048709A" w:rsidRPr="002B076E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3B" w:rsidRDefault="00690F3B">
      <w:r>
        <w:separator/>
      </w:r>
    </w:p>
  </w:endnote>
  <w:endnote w:type="continuationSeparator" w:id="0">
    <w:p w:rsidR="00690F3B" w:rsidRDefault="006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38A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438A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3B" w:rsidRDefault="00690F3B">
      <w:r>
        <w:separator/>
      </w:r>
    </w:p>
  </w:footnote>
  <w:footnote w:type="continuationSeparator" w:id="0">
    <w:p w:rsidR="00690F3B" w:rsidRDefault="0069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2DBE"/>
    <w:rsid w:val="00015C60"/>
    <w:rsid w:val="000212BF"/>
    <w:rsid w:val="0002194B"/>
    <w:rsid w:val="00033890"/>
    <w:rsid w:val="000340BD"/>
    <w:rsid w:val="00041750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3C1E"/>
    <w:rsid w:val="000C5AE4"/>
    <w:rsid w:val="000D703C"/>
    <w:rsid w:val="000E0934"/>
    <w:rsid w:val="000F5785"/>
    <w:rsid w:val="00123495"/>
    <w:rsid w:val="00125148"/>
    <w:rsid w:val="0013572F"/>
    <w:rsid w:val="00136E08"/>
    <w:rsid w:val="00141D2F"/>
    <w:rsid w:val="0015102C"/>
    <w:rsid w:val="00153709"/>
    <w:rsid w:val="001769F7"/>
    <w:rsid w:val="00184D63"/>
    <w:rsid w:val="00185895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83"/>
    <w:rsid w:val="001E3760"/>
    <w:rsid w:val="001F5053"/>
    <w:rsid w:val="0020004B"/>
    <w:rsid w:val="00211EE6"/>
    <w:rsid w:val="00221EEF"/>
    <w:rsid w:val="00225573"/>
    <w:rsid w:val="00226B18"/>
    <w:rsid w:val="0023438A"/>
    <w:rsid w:val="00235606"/>
    <w:rsid w:val="0024075B"/>
    <w:rsid w:val="00241FFF"/>
    <w:rsid w:val="0024289D"/>
    <w:rsid w:val="00246A3D"/>
    <w:rsid w:val="00246E25"/>
    <w:rsid w:val="002631D5"/>
    <w:rsid w:val="00266926"/>
    <w:rsid w:val="00275800"/>
    <w:rsid w:val="002776F8"/>
    <w:rsid w:val="0028192B"/>
    <w:rsid w:val="002900FA"/>
    <w:rsid w:val="002955CF"/>
    <w:rsid w:val="002A30F2"/>
    <w:rsid w:val="002B03EF"/>
    <w:rsid w:val="002B076E"/>
    <w:rsid w:val="002B3CC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3A1C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4912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227DA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8709A"/>
    <w:rsid w:val="00492B2B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28E2"/>
    <w:rsid w:val="004F5AD9"/>
    <w:rsid w:val="00502885"/>
    <w:rsid w:val="00512EB4"/>
    <w:rsid w:val="00513813"/>
    <w:rsid w:val="005205FE"/>
    <w:rsid w:val="005216C3"/>
    <w:rsid w:val="00524C68"/>
    <w:rsid w:val="00526952"/>
    <w:rsid w:val="0052753B"/>
    <w:rsid w:val="0053598E"/>
    <w:rsid w:val="00536FD7"/>
    <w:rsid w:val="00541A1E"/>
    <w:rsid w:val="00541D15"/>
    <w:rsid w:val="00542764"/>
    <w:rsid w:val="0054399A"/>
    <w:rsid w:val="005612FA"/>
    <w:rsid w:val="00561842"/>
    <w:rsid w:val="00574430"/>
    <w:rsid w:val="00575A42"/>
    <w:rsid w:val="0058138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027EB"/>
    <w:rsid w:val="00604F81"/>
    <w:rsid w:val="00610638"/>
    <w:rsid w:val="0061210B"/>
    <w:rsid w:val="00620B7E"/>
    <w:rsid w:val="00646958"/>
    <w:rsid w:val="00651A21"/>
    <w:rsid w:val="00655C42"/>
    <w:rsid w:val="00655C6C"/>
    <w:rsid w:val="00661FEE"/>
    <w:rsid w:val="00670846"/>
    <w:rsid w:val="00671692"/>
    <w:rsid w:val="00673D24"/>
    <w:rsid w:val="00674E74"/>
    <w:rsid w:val="00677B0F"/>
    <w:rsid w:val="00680AE3"/>
    <w:rsid w:val="00690F3B"/>
    <w:rsid w:val="006A5B90"/>
    <w:rsid w:val="006A797B"/>
    <w:rsid w:val="006B3342"/>
    <w:rsid w:val="006B739D"/>
    <w:rsid w:val="006C2A4A"/>
    <w:rsid w:val="006D4862"/>
    <w:rsid w:val="006E7281"/>
    <w:rsid w:val="006F1403"/>
    <w:rsid w:val="006F677B"/>
    <w:rsid w:val="00703C41"/>
    <w:rsid w:val="007044DD"/>
    <w:rsid w:val="007069BA"/>
    <w:rsid w:val="00710C78"/>
    <w:rsid w:val="00710E4A"/>
    <w:rsid w:val="00715C30"/>
    <w:rsid w:val="007217E1"/>
    <w:rsid w:val="007232B7"/>
    <w:rsid w:val="00724BD4"/>
    <w:rsid w:val="00725868"/>
    <w:rsid w:val="007268AB"/>
    <w:rsid w:val="00726BFD"/>
    <w:rsid w:val="00742712"/>
    <w:rsid w:val="00757DE2"/>
    <w:rsid w:val="00763E55"/>
    <w:rsid w:val="007653F9"/>
    <w:rsid w:val="0077391E"/>
    <w:rsid w:val="00776ED3"/>
    <w:rsid w:val="00793A7C"/>
    <w:rsid w:val="007966DE"/>
    <w:rsid w:val="007B2B3D"/>
    <w:rsid w:val="007B5D76"/>
    <w:rsid w:val="007B5FBD"/>
    <w:rsid w:val="007C0F55"/>
    <w:rsid w:val="007C5B94"/>
    <w:rsid w:val="007D5AB8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12BB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2ACA"/>
    <w:rsid w:val="00894338"/>
    <w:rsid w:val="008945A6"/>
    <w:rsid w:val="00894C41"/>
    <w:rsid w:val="008979A8"/>
    <w:rsid w:val="008A191A"/>
    <w:rsid w:val="008A4BDB"/>
    <w:rsid w:val="008B03BB"/>
    <w:rsid w:val="008B1DF8"/>
    <w:rsid w:val="008B2397"/>
    <w:rsid w:val="008C0C27"/>
    <w:rsid w:val="008C1B1E"/>
    <w:rsid w:val="008C41B1"/>
    <w:rsid w:val="008D2767"/>
    <w:rsid w:val="008D3626"/>
    <w:rsid w:val="008D7FCC"/>
    <w:rsid w:val="008E6ACA"/>
    <w:rsid w:val="008F52C3"/>
    <w:rsid w:val="00905516"/>
    <w:rsid w:val="009079FD"/>
    <w:rsid w:val="00916373"/>
    <w:rsid w:val="0092064F"/>
    <w:rsid w:val="009233EA"/>
    <w:rsid w:val="00930D40"/>
    <w:rsid w:val="009335B5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383D"/>
    <w:rsid w:val="00985788"/>
    <w:rsid w:val="00993F5D"/>
    <w:rsid w:val="009A07A8"/>
    <w:rsid w:val="009C1333"/>
    <w:rsid w:val="009C43CA"/>
    <w:rsid w:val="009E6589"/>
    <w:rsid w:val="009F59B2"/>
    <w:rsid w:val="00A044FB"/>
    <w:rsid w:val="00A074B1"/>
    <w:rsid w:val="00A07C48"/>
    <w:rsid w:val="00A10EA8"/>
    <w:rsid w:val="00A32D4F"/>
    <w:rsid w:val="00A342CF"/>
    <w:rsid w:val="00A64ED8"/>
    <w:rsid w:val="00A81E37"/>
    <w:rsid w:val="00A955A8"/>
    <w:rsid w:val="00A96F62"/>
    <w:rsid w:val="00AA079B"/>
    <w:rsid w:val="00AA07BA"/>
    <w:rsid w:val="00AA1A52"/>
    <w:rsid w:val="00AB3CE0"/>
    <w:rsid w:val="00AC69D2"/>
    <w:rsid w:val="00AD42F4"/>
    <w:rsid w:val="00AD7241"/>
    <w:rsid w:val="00AE4EC4"/>
    <w:rsid w:val="00AF02E7"/>
    <w:rsid w:val="00B11612"/>
    <w:rsid w:val="00B12D86"/>
    <w:rsid w:val="00B141CB"/>
    <w:rsid w:val="00B239E7"/>
    <w:rsid w:val="00B36323"/>
    <w:rsid w:val="00B404FC"/>
    <w:rsid w:val="00B40B1F"/>
    <w:rsid w:val="00B45721"/>
    <w:rsid w:val="00B45A15"/>
    <w:rsid w:val="00B706E9"/>
    <w:rsid w:val="00B73B5C"/>
    <w:rsid w:val="00B77F29"/>
    <w:rsid w:val="00B83A57"/>
    <w:rsid w:val="00B90262"/>
    <w:rsid w:val="00B92D9F"/>
    <w:rsid w:val="00B94FFC"/>
    <w:rsid w:val="00BB4B17"/>
    <w:rsid w:val="00BC2A8E"/>
    <w:rsid w:val="00BC50DA"/>
    <w:rsid w:val="00BC5524"/>
    <w:rsid w:val="00BC674E"/>
    <w:rsid w:val="00BD4AB8"/>
    <w:rsid w:val="00BE0335"/>
    <w:rsid w:val="00C02CAF"/>
    <w:rsid w:val="00C06DB0"/>
    <w:rsid w:val="00C1199E"/>
    <w:rsid w:val="00C15395"/>
    <w:rsid w:val="00C233A3"/>
    <w:rsid w:val="00C47C3E"/>
    <w:rsid w:val="00C52A8E"/>
    <w:rsid w:val="00C56A4F"/>
    <w:rsid w:val="00C65846"/>
    <w:rsid w:val="00C7016B"/>
    <w:rsid w:val="00C7405D"/>
    <w:rsid w:val="00C760EE"/>
    <w:rsid w:val="00C831B8"/>
    <w:rsid w:val="00C9119E"/>
    <w:rsid w:val="00CA24FD"/>
    <w:rsid w:val="00CA4454"/>
    <w:rsid w:val="00CB2A58"/>
    <w:rsid w:val="00CB3EEA"/>
    <w:rsid w:val="00CC640F"/>
    <w:rsid w:val="00CC6E0A"/>
    <w:rsid w:val="00CD4601"/>
    <w:rsid w:val="00CD5301"/>
    <w:rsid w:val="00CE2F5B"/>
    <w:rsid w:val="00CE6A33"/>
    <w:rsid w:val="00CF007A"/>
    <w:rsid w:val="00CF5F92"/>
    <w:rsid w:val="00CF6FA4"/>
    <w:rsid w:val="00D03807"/>
    <w:rsid w:val="00D10CBC"/>
    <w:rsid w:val="00D247F0"/>
    <w:rsid w:val="00D4748D"/>
    <w:rsid w:val="00D55C2B"/>
    <w:rsid w:val="00D5607F"/>
    <w:rsid w:val="00D706BD"/>
    <w:rsid w:val="00D72963"/>
    <w:rsid w:val="00D80525"/>
    <w:rsid w:val="00D80CA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47C0"/>
    <w:rsid w:val="00E06CF0"/>
    <w:rsid w:val="00E1008A"/>
    <w:rsid w:val="00E142F3"/>
    <w:rsid w:val="00E16590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56F2"/>
    <w:rsid w:val="00E97A06"/>
    <w:rsid w:val="00EA07F2"/>
    <w:rsid w:val="00EB75F4"/>
    <w:rsid w:val="00EC38CB"/>
    <w:rsid w:val="00ED3108"/>
    <w:rsid w:val="00ED63B2"/>
    <w:rsid w:val="00ED68CF"/>
    <w:rsid w:val="00EE4F0A"/>
    <w:rsid w:val="00EE5183"/>
    <w:rsid w:val="00EE716C"/>
    <w:rsid w:val="00EF2D52"/>
    <w:rsid w:val="00EF4895"/>
    <w:rsid w:val="00F01C1D"/>
    <w:rsid w:val="00F0671F"/>
    <w:rsid w:val="00F06AA2"/>
    <w:rsid w:val="00F145DF"/>
    <w:rsid w:val="00F1601F"/>
    <w:rsid w:val="00F21777"/>
    <w:rsid w:val="00F22B70"/>
    <w:rsid w:val="00F2751B"/>
    <w:rsid w:val="00F306EE"/>
    <w:rsid w:val="00F30D79"/>
    <w:rsid w:val="00F317BF"/>
    <w:rsid w:val="00F32FF9"/>
    <w:rsid w:val="00F372A7"/>
    <w:rsid w:val="00F4013A"/>
    <w:rsid w:val="00F40C4C"/>
    <w:rsid w:val="00F440DF"/>
    <w:rsid w:val="00F545C5"/>
    <w:rsid w:val="00F63189"/>
    <w:rsid w:val="00F635ED"/>
    <w:rsid w:val="00F75749"/>
    <w:rsid w:val="00F76FA9"/>
    <w:rsid w:val="00F8596F"/>
    <w:rsid w:val="00FA2F8D"/>
    <w:rsid w:val="00FA683B"/>
    <w:rsid w:val="00FB4811"/>
    <w:rsid w:val="00FB6CF8"/>
    <w:rsid w:val="00FB7C9B"/>
    <w:rsid w:val="00FC4CE4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7BB0"/>
  <w15:docId w15:val="{516F22FD-C76F-473F-9CDF-4CC6E2D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8FAC-19A2-4FAB-B885-5D9902BB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2019-05-17T10:33:00Z</cp:lastPrinted>
  <dcterms:created xsi:type="dcterms:W3CDTF">2019-05-24T08:40:00Z</dcterms:created>
  <dcterms:modified xsi:type="dcterms:W3CDTF">2019-05-24T08:40:00Z</dcterms:modified>
</cp:coreProperties>
</file>