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xml:space="preserve">: </w:t>
      </w:r>
      <w:proofErr w:type="gramStart"/>
      <w:r w:rsidRPr="00BA0CC9">
        <w:rPr>
          <w:rFonts w:ascii="Arial" w:hAnsi="Arial" w:cs="Arial"/>
          <w:sz w:val="22"/>
          <w:szCs w:val="22"/>
        </w:rPr>
        <w:t>01312774</w:t>
      </w:r>
      <w:r w:rsidR="00147B63">
        <w:rPr>
          <w:rFonts w:ascii="Arial" w:hAnsi="Arial" w:cs="Arial"/>
          <w:sz w:val="22"/>
          <w:szCs w:val="22"/>
        </w:rPr>
        <w:t xml:space="preserve">  </w:t>
      </w:r>
      <w:r w:rsidRPr="00BA0CC9">
        <w:rPr>
          <w:rFonts w:ascii="Arial" w:hAnsi="Arial" w:cs="Arial"/>
          <w:sz w:val="22"/>
          <w:szCs w:val="22"/>
        </w:rPr>
        <w:t>DIČ</w:t>
      </w:r>
      <w:proofErr w:type="gramEnd"/>
      <w:r w:rsidRPr="00BA0CC9">
        <w:rPr>
          <w:rFonts w:ascii="Arial" w:hAnsi="Arial" w:cs="Arial"/>
          <w:sz w:val="22"/>
          <w:szCs w:val="22"/>
        </w:rPr>
        <w:t>: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1001931905</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027A5B" w:rsidRDefault="00027A5B" w:rsidP="00027A5B">
      <w:pPr>
        <w:widowControl/>
        <w:rPr>
          <w:rFonts w:ascii="Arial" w:hAnsi="Arial" w:cs="Arial"/>
          <w:color w:val="000000"/>
          <w:sz w:val="22"/>
          <w:szCs w:val="22"/>
        </w:rPr>
      </w:pPr>
      <w:r>
        <w:rPr>
          <w:rFonts w:ascii="Arial" w:hAnsi="Arial" w:cs="Arial"/>
          <w:b/>
          <w:color w:val="000000"/>
          <w:sz w:val="22"/>
          <w:szCs w:val="22"/>
        </w:rPr>
        <w:t>Zemědělské obchodní družstvo Borovany</w:t>
      </w:r>
      <w:r>
        <w:rPr>
          <w:rFonts w:ascii="Arial" w:hAnsi="Arial" w:cs="Arial"/>
          <w:color w:val="000000"/>
          <w:sz w:val="22"/>
          <w:szCs w:val="22"/>
        </w:rPr>
        <w:t xml:space="preserve">, sídlo Vodárenská 97, Borovany, PSČ 37712, IČO 00109207, DIČ CZ00109207, </w:t>
      </w:r>
    </w:p>
    <w:p w:rsidR="00027A5B" w:rsidRDefault="00027A5B" w:rsidP="00027A5B">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předseda představenstva Kořínek Jindřich Ing., bytem </w:t>
      </w:r>
      <w:proofErr w:type="spellStart"/>
      <w:r w:rsidR="009E61E5">
        <w:rPr>
          <w:rFonts w:ascii="Arial" w:hAnsi="Arial" w:cs="Arial"/>
          <w:color w:val="000000"/>
          <w:sz w:val="22"/>
          <w:szCs w:val="22"/>
        </w:rPr>
        <w:t>xxxxxxxxxx</w:t>
      </w:r>
      <w:proofErr w:type="spellEnd"/>
      <w:r>
        <w:rPr>
          <w:rFonts w:ascii="Arial" w:hAnsi="Arial" w:cs="Arial"/>
          <w:color w:val="000000"/>
          <w:sz w:val="22"/>
          <w:szCs w:val="22"/>
        </w:rPr>
        <w:t xml:space="preserve">, Borovany, </w:t>
      </w:r>
    </w:p>
    <w:p w:rsidR="00027A5B" w:rsidRDefault="00027A5B" w:rsidP="00027A5B">
      <w:pPr>
        <w:widowControl/>
        <w:rPr>
          <w:rFonts w:ascii="Arial" w:hAnsi="Arial" w:cs="Arial"/>
          <w:color w:val="000000"/>
          <w:sz w:val="22"/>
          <w:szCs w:val="22"/>
        </w:rPr>
      </w:pPr>
      <w:r>
        <w:rPr>
          <w:rFonts w:ascii="Arial" w:hAnsi="Arial" w:cs="Arial"/>
          <w:color w:val="000000"/>
          <w:sz w:val="22"/>
          <w:szCs w:val="22"/>
        </w:rPr>
        <w:t>PSČ 37312</w:t>
      </w:r>
    </w:p>
    <w:p w:rsidR="00027A5B" w:rsidRDefault="00027A5B" w:rsidP="00027A5B">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místopředseda představenstva Tůma František Ing., bytem </w:t>
      </w:r>
      <w:proofErr w:type="spellStart"/>
      <w:r w:rsidR="009E61E5">
        <w:rPr>
          <w:rFonts w:ascii="Arial" w:hAnsi="Arial" w:cs="Arial"/>
          <w:color w:val="000000"/>
          <w:sz w:val="22"/>
          <w:szCs w:val="22"/>
        </w:rPr>
        <w:t>xxxxxxxxxxx</w:t>
      </w:r>
      <w:proofErr w:type="spellEnd"/>
      <w:r>
        <w:rPr>
          <w:rFonts w:ascii="Arial" w:hAnsi="Arial" w:cs="Arial"/>
          <w:color w:val="000000"/>
          <w:sz w:val="22"/>
          <w:szCs w:val="22"/>
        </w:rPr>
        <w:t xml:space="preserve">, Borovany, </w:t>
      </w:r>
    </w:p>
    <w:p w:rsidR="00027A5B" w:rsidRDefault="00027A5B" w:rsidP="00027A5B">
      <w:pPr>
        <w:widowControl/>
        <w:rPr>
          <w:rFonts w:ascii="Arial" w:hAnsi="Arial" w:cs="Arial"/>
          <w:color w:val="000000"/>
          <w:sz w:val="22"/>
          <w:szCs w:val="22"/>
        </w:rPr>
      </w:pPr>
      <w:r>
        <w:rPr>
          <w:rFonts w:ascii="Arial" w:hAnsi="Arial" w:cs="Arial"/>
          <w:color w:val="000000"/>
          <w:sz w:val="22"/>
          <w:szCs w:val="22"/>
        </w:rPr>
        <w:t xml:space="preserve">PSČ 373 12 </w:t>
      </w:r>
    </w:p>
    <w:p w:rsidR="00136D24" w:rsidRPr="00BA0CC9" w:rsidRDefault="00027A5B" w:rsidP="00027A5B">
      <w:pPr>
        <w:widowControl/>
        <w:rPr>
          <w:rFonts w:ascii="Arial" w:hAnsi="Arial" w:cs="Arial"/>
          <w:color w:val="000000"/>
          <w:sz w:val="22"/>
          <w:szCs w:val="22"/>
        </w:rPr>
      </w:pPr>
      <w:r w:rsidRPr="00BA0CC9">
        <w:rPr>
          <w:rFonts w:ascii="Arial" w:hAnsi="Arial" w:cs="Arial"/>
          <w:color w:val="000000"/>
          <w:sz w:val="22"/>
          <w:szCs w:val="22"/>
        </w:rPr>
        <w:t xml:space="preserve"> </w:t>
      </w:r>
      <w:r w:rsidR="00136D24" w:rsidRPr="00BA0CC9">
        <w:rPr>
          <w:rFonts w:ascii="Arial" w:hAnsi="Arial" w:cs="Arial"/>
          <w:color w:val="000000"/>
          <w:sz w:val="22"/>
          <w:szCs w:val="22"/>
        </w:rPr>
        <w:t xml:space="preserve">(dále </w:t>
      </w:r>
      <w:proofErr w:type="gramStart"/>
      <w:r w:rsidR="00136D24" w:rsidRPr="00BA0CC9">
        <w:rPr>
          <w:rFonts w:ascii="Arial" w:hAnsi="Arial" w:cs="Arial"/>
          <w:color w:val="000000"/>
          <w:sz w:val="22"/>
          <w:szCs w:val="22"/>
        </w:rPr>
        <w:t>jen  "</w:t>
      </w:r>
      <w:proofErr w:type="gramEnd"/>
      <w:r w:rsidR="00136D24"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1001931905</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w:t>
      </w:r>
      <w:r w:rsidR="00027A5B">
        <w:rPr>
          <w:rFonts w:ascii="Arial" w:hAnsi="Arial" w:cs="Arial"/>
          <w:sz w:val="22"/>
          <w:szCs w:val="22"/>
        </w:rPr>
        <w:t xml:space="preserve"> ideální ½ </w:t>
      </w:r>
      <w:r w:rsidRPr="00BA0CC9">
        <w:rPr>
          <w:rFonts w:ascii="Arial" w:hAnsi="Arial" w:cs="Arial"/>
          <w:sz w:val="22"/>
          <w:szCs w:val="22"/>
        </w:rPr>
        <w:t>níže uvedený</w:t>
      </w:r>
      <w:r w:rsidR="00027A5B">
        <w:rPr>
          <w:rFonts w:ascii="Arial" w:hAnsi="Arial" w:cs="Arial"/>
          <w:sz w:val="22"/>
          <w:szCs w:val="22"/>
        </w:rPr>
        <w:t>ch</w:t>
      </w:r>
      <w:r w:rsidRPr="00BA0CC9">
        <w:rPr>
          <w:rFonts w:ascii="Arial" w:hAnsi="Arial" w:cs="Arial"/>
          <w:sz w:val="22"/>
          <w:szCs w:val="22"/>
        </w:rPr>
        <w:t xml:space="preserve"> pozemk</w:t>
      </w:r>
      <w:r w:rsidR="00027A5B">
        <w:rPr>
          <w:rFonts w:ascii="Arial" w:hAnsi="Arial" w:cs="Arial"/>
          <w:sz w:val="22"/>
          <w:szCs w:val="22"/>
        </w:rPr>
        <w:t>ů</w:t>
      </w:r>
      <w:r w:rsidRPr="00BA0CC9">
        <w:rPr>
          <w:rFonts w:ascii="Arial" w:hAnsi="Arial" w:cs="Arial"/>
          <w:sz w:val="22"/>
          <w:szCs w:val="22"/>
        </w:rPr>
        <w:t xml:space="preserve">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České Budějovice na LV </w:t>
      </w:r>
      <w:r w:rsidR="00147B63">
        <w:rPr>
          <w:rFonts w:ascii="Arial" w:hAnsi="Arial" w:cs="Arial"/>
          <w:sz w:val="22"/>
          <w:szCs w:val="22"/>
        </w:rPr>
        <w:t>580 a 594</w:t>
      </w:r>
      <w:r w:rsidR="00136D24" w:rsidRPr="00BA0CC9">
        <w:rPr>
          <w:rFonts w:ascii="Arial" w:hAnsi="Arial" w:cs="Arial"/>
          <w:sz w:val="22"/>
          <w:szCs w:val="22"/>
        </w:rPr>
        <w:t>:</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110/4</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117/1</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118/1</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118/2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118/3</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137/3</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137/4</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137/6</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1461/13</w:t>
      </w:r>
      <w:r w:rsidRPr="00BA0CC9">
        <w:rPr>
          <w:rFonts w:ascii="Arial" w:hAnsi="Arial" w:cs="Arial"/>
          <w:sz w:val="18"/>
          <w:szCs w:val="18"/>
        </w:rPr>
        <w:tab/>
        <w:t>ostatní plocha</w:t>
      </w:r>
    </w:p>
    <w:p w:rsidR="00136D24" w:rsidRDefault="00136D24">
      <w:pPr>
        <w:pStyle w:val="obec1"/>
        <w:widowControl/>
        <w:rPr>
          <w:rFonts w:ascii="Arial" w:hAnsi="Arial" w:cs="Arial"/>
          <w:sz w:val="18"/>
          <w:szCs w:val="18"/>
        </w:rPr>
      </w:pPr>
    </w:p>
    <w:p w:rsidR="00027A5B" w:rsidRDefault="00027A5B">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1461/14</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1461/15</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1461/16</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1461/17</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1461/18</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1461/26</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1461/27</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1461/31</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2559/2</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2560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Borovany</w:t>
      </w:r>
      <w:r w:rsidRPr="00BA0CC9">
        <w:rPr>
          <w:rFonts w:ascii="Arial" w:hAnsi="Arial" w:cs="Arial"/>
          <w:sz w:val="18"/>
          <w:szCs w:val="18"/>
        </w:rPr>
        <w:tab/>
        <w:t>Radostice u Trocnova</w:t>
      </w:r>
      <w:r w:rsidRPr="00BA0CC9">
        <w:rPr>
          <w:rFonts w:ascii="Arial" w:hAnsi="Arial" w:cs="Arial"/>
          <w:sz w:val="18"/>
          <w:szCs w:val="18"/>
        </w:rPr>
        <w:tab/>
        <w:t>2561</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Tato smlouva se uzavírá podle</w:t>
      </w:r>
      <w:r w:rsidR="00147B63">
        <w:rPr>
          <w:rFonts w:ascii="Arial" w:hAnsi="Arial" w:cs="Arial"/>
          <w:sz w:val="22"/>
          <w:szCs w:val="22"/>
        </w:rPr>
        <w:t xml:space="preserve"> § 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027A5B" w:rsidRPr="00BA0CC9" w:rsidRDefault="00027A5B">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w:t>
      </w:r>
      <w:r w:rsidR="00027A5B">
        <w:rPr>
          <w:rFonts w:ascii="Arial" w:hAnsi="Arial" w:cs="Arial"/>
          <w:sz w:val="22"/>
          <w:szCs w:val="22"/>
        </w:rPr>
        <w:t xml:space="preserve"> spoluvlastnický podíl</w:t>
      </w:r>
      <w:r w:rsidRPr="00BA0CC9">
        <w:rPr>
          <w:rFonts w:ascii="Arial" w:hAnsi="Arial" w:cs="Arial"/>
          <w:sz w:val="22"/>
          <w:szCs w:val="22"/>
        </w:rPr>
        <w:t xml:space="preserve"> pozemk</w:t>
      </w:r>
      <w:r w:rsidR="00027A5B">
        <w:rPr>
          <w:rFonts w:ascii="Arial" w:hAnsi="Arial" w:cs="Arial"/>
          <w:sz w:val="22"/>
          <w:szCs w:val="22"/>
        </w:rPr>
        <w:t>ů</w:t>
      </w:r>
      <w:r w:rsidRPr="00BA0CC9">
        <w:rPr>
          <w:rFonts w:ascii="Arial" w:hAnsi="Arial" w:cs="Arial"/>
          <w:sz w:val="22"/>
          <w:szCs w:val="22"/>
        </w:rPr>
        <w:t xml:space="preserve"> specifikovan</w:t>
      </w:r>
      <w:r w:rsidR="00027A5B">
        <w:rPr>
          <w:rFonts w:ascii="Arial" w:hAnsi="Arial" w:cs="Arial"/>
          <w:sz w:val="22"/>
          <w:szCs w:val="22"/>
        </w:rPr>
        <w:t>ý</w:t>
      </w:r>
      <w:r w:rsidRPr="00BA0CC9">
        <w:rPr>
          <w:rFonts w:ascii="Arial" w:hAnsi="Arial" w:cs="Arial"/>
          <w:sz w:val="22"/>
          <w:szCs w:val="22"/>
        </w:rPr>
        <w:t xml:space="preserve">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027A5B" w:rsidRDefault="00027A5B">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110/4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23 415,00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117/1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23 860,00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44 700,00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1 090,00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445,00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1 585,00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27 920,00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137/6</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38 215,00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79 750,00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34 700,00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1 535,00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1461/16</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6 385,00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1 240,00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1461/18</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890,00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1461/26</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47 370,00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1461/27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25 445,00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1461/31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163 400,00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2559/2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32 025,00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2560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1 685,00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Radostice u Trocnova</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2561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3 910,00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559 565,00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147B63" w:rsidRDefault="00147B63">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bookmarkStart w:id="0" w:name="_GoBack"/>
      <w:bookmarkEnd w:id="0"/>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nájemními smlouvami č. 47N16/05, 4N17/05, 46N16/05, kterou s SPÚ, resp. dříve PF ČR uzavřelo Zemědělské obchodní družstvo Borovany, jakožto nájemce. S obsahem nájemní smlouvy byl kupující seznámen před podpisem této smlouvy, což stvrzuje svým podpisem.</w:t>
      </w:r>
    </w:p>
    <w:p w:rsidR="00147B63" w:rsidRPr="00BA0CC9" w:rsidRDefault="00147B63">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pPr>
        <w:widowControl/>
        <w:ind w:firstLine="426"/>
        <w:jc w:val="both"/>
        <w:rPr>
          <w:rFonts w:ascii="Arial" w:hAnsi="Arial" w:cs="Arial"/>
          <w:sz w:val="22"/>
          <w:szCs w:val="22"/>
        </w:rPr>
      </w:pPr>
      <w:r w:rsidRPr="00BA0CC9">
        <w:rPr>
          <w:rFonts w:ascii="Arial" w:hAnsi="Arial" w:cs="Arial"/>
          <w:sz w:val="22"/>
          <w:szCs w:val="22"/>
        </w:rPr>
        <w:t>2) Kupující prohlašuje, že ve vztahu k převáděným pozemkům splňuje zákonem stanovené podmínky pro to, aby na něho mohly být podle</w:t>
      </w:r>
      <w:r w:rsidR="00147B63">
        <w:rPr>
          <w:rFonts w:ascii="Arial" w:hAnsi="Arial" w:cs="Arial"/>
          <w:sz w:val="22"/>
          <w:szCs w:val="22"/>
        </w:rPr>
        <w:t xml:space="preserve"> § 10 odst. 3 a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Českých Budě</w:t>
      </w:r>
      <w:r w:rsidR="00147B63">
        <w:rPr>
          <w:rFonts w:ascii="Arial" w:hAnsi="Arial" w:cs="Arial"/>
          <w:sz w:val="22"/>
          <w:szCs w:val="22"/>
        </w:rPr>
        <w:t>jovicích dne</w:t>
      </w:r>
      <w:r w:rsidR="009E61E5">
        <w:rPr>
          <w:rFonts w:ascii="Arial" w:hAnsi="Arial" w:cs="Arial"/>
          <w:sz w:val="22"/>
          <w:szCs w:val="22"/>
        </w:rPr>
        <w:t xml:space="preserve">         </w:t>
      </w:r>
      <w:r w:rsidR="00147B63">
        <w:rPr>
          <w:rFonts w:ascii="Arial" w:hAnsi="Arial" w:cs="Arial"/>
          <w:sz w:val="22"/>
          <w:szCs w:val="22"/>
        </w:rPr>
        <w:t xml:space="preserve"> </w:t>
      </w:r>
      <w:r w:rsidR="009E61E5">
        <w:rPr>
          <w:rFonts w:ascii="Arial" w:hAnsi="Arial" w:cs="Arial"/>
          <w:sz w:val="22"/>
          <w:szCs w:val="22"/>
        </w:rPr>
        <w:t>2</w:t>
      </w:r>
      <w:r w:rsidR="00AA7EA3">
        <w:rPr>
          <w:rFonts w:ascii="Arial" w:hAnsi="Arial" w:cs="Arial"/>
          <w:sz w:val="22"/>
          <w:szCs w:val="22"/>
        </w:rPr>
        <w:t>2</w:t>
      </w:r>
      <w:r w:rsidR="009E61E5">
        <w:rPr>
          <w:rFonts w:ascii="Arial" w:hAnsi="Arial" w:cs="Arial"/>
          <w:sz w:val="22"/>
          <w:szCs w:val="22"/>
        </w:rPr>
        <w:t>.</w:t>
      </w:r>
      <w:r w:rsidR="00AA7EA3">
        <w:rPr>
          <w:rFonts w:ascii="Arial" w:hAnsi="Arial" w:cs="Arial"/>
          <w:sz w:val="22"/>
          <w:szCs w:val="22"/>
        </w:rPr>
        <w:t>5</w:t>
      </w:r>
      <w:r w:rsidR="009E61E5">
        <w:rPr>
          <w:rFonts w:ascii="Arial" w:hAnsi="Arial" w:cs="Arial"/>
          <w:sz w:val="22"/>
          <w:szCs w:val="22"/>
        </w:rPr>
        <w:t>.2019</w:t>
      </w:r>
      <w:r w:rsidR="00147B63">
        <w:rPr>
          <w:rFonts w:ascii="Arial" w:hAnsi="Arial" w:cs="Arial"/>
          <w:sz w:val="22"/>
          <w:szCs w:val="22"/>
        </w:rPr>
        <w:t>.</w:t>
      </w:r>
      <w:r w:rsidRPr="00BA0CC9">
        <w:rPr>
          <w:rFonts w:ascii="Arial" w:hAnsi="Arial" w:cs="Arial"/>
          <w:sz w:val="22"/>
          <w:szCs w:val="22"/>
        </w:rPr>
        <w:tab/>
        <w:t>V</w:t>
      </w:r>
      <w:r w:rsidR="00147B63">
        <w:rPr>
          <w:rFonts w:ascii="Arial" w:hAnsi="Arial" w:cs="Arial"/>
          <w:sz w:val="22"/>
          <w:szCs w:val="22"/>
        </w:rPr>
        <w:t> Českých Budějovicích</w:t>
      </w:r>
      <w:r w:rsidRPr="00BA0CC9">
        <w:rPr>
          <w:rFonts w:ascii="Arial" w:hAnsi="Arial" w:cs="Arial"/>
          <w:sz w:val="22"/>
          <w:szCs w:val="22"/>
        </w:rPr>
        <w:t xml:space="preserve"> dne </w:t>
      </w:r>
      <w:r w:rsidR="009E61E5">
        <w:rPr>
          <w:rFonts w:ascii="Arial" w:hAnsi="Arial" w:cs="Arial"/>
          <w:sz w:val="22"/>
          <w:szCs w:val="22"/>
        </w:rPr>
        <w:t xml:space="preserve">    2</w:t>
      </w:r>
      <w:r w:rsidR="00AA7EA3">
        <w:rPr>
          <w:rFonts w:ascii="Arial" w:hAnsi="Arial" w:cs="Arial"/>
          <w:sz w:val="22"/>
          <w:szCs w:val="22"/>
        </w:rPr>
        <w:t>2</w:t>
      </w:r>
      <w:r w:rsidR="009E61E5">
        <w:rPr>
          <w:rFonts w:ascii="Arial" w:hAnsi="Arial" w:cs="Arial"/>
          <w:sz w:val="22"/>
          <w:szCs w:val="22"/>
        </w:rPr>
        <w:t>.</w:t>
      </w:r>
      <w:r w:rsidR="00AA7EA3">
        <w:rPr>
          <w:rFonts w:ascii="Arial" w:hAnsi="Arial" w:cs="Arial"/>
          <w:sz w:val="22"/>
          <w:szCs w:val="22"/>
        </w:rPr>
        <w:t>5</w:t>
      </w:r>
      <w:r w:rsidR="009E61E5">
        <w:rPr>
          <w:rFonts w:ascii="Arial" w:hAnsi="Arial" w:cs="Arial"/>
          <w:sz w:val="22"/>
          <w:szCs w:val="22"/>
        </w:rPr>
        <w:t>.2019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Zemědělské obchodní družstvo Borovany</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Kořínek Jindřich Ing.</w:t>
      </w:r>
    </w:p>
    <w:p w:rsidR="00966A9C" w:rsidRDefault="00136D24">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966A9C">
        <w:rPr>
          <w:rFonts w:ascii="Arial" w:hAnsi="Arial" w:cs="Arial"/>
          <w:sz w:val="22"/>
          <w:szCs w:val="22"/>
        </w:rPr>
        <w:t>předseda představenstva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00966A9C" w:rsidRPr="00966A9C">
        <w:rPr>
          <w:rFonts w:ascii="Arial" w:hAnsi="Arial" w:cs="Arial"/>
          <w:sz w:val="22"/>
          <w:szCs w:val="22"/>
        </w:rPr>
        <w:t xml:space="preserve"> </w:t>
      </w:r>
      <w:r w:rsidR="00966A9C">
        <w:rPr>
          <w:rFonts w:ascii="Arial" w:hAnsi="Arial" w:cs="Arial"/>
          <w:sz w:val="22"/>
          <w:szCs w:val="22"/>
        </w:rPr>
        <w:tab/>
      </w:r>
      <w:r w:rsidR="00966A9C" w:rsidRPr="00BA0CC9">
        <w:rPr>
          <w:rFonts w:ascii="Arial" w:hAnsi="Arial" w:cs="Arial"/>
          <w:sz w:val="22"/>
          <w:szCs w:val="22"/>
        </w:rPr>
        <w:t>kupující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027A5B" w:rsidRDefault="00027A5B">
      <w:pPr>
        <w:widowControl/>
        <w:ind w:left="5104" w:hanging="5104"/>
        <w:rPr>
          <w:rFonts w:ascii="Arial" w:hAnsi="Arial" w:cs="Arial"/>
          <w:sz w:val="22"/>
          <w:szCs w:val="22"/>
        </w:rPr>
      </w:pPr>
      <w:r>
        <w:rPr>
          <w:rFonts w:ascii="Arial" w:hAnsi="Arial" w:cs="Arial"/>
          <w:sz w:val="22"/>
          <w:szCs w:val="22"/>
        </w:rPr>
        <w:tab/>
        <w:t>………………………………..</w:t>
      </w:r>
    </w:p>
    <w:p w:rsidR="00027A5B" w:rsidRDefault="00027A5B">
      <w:pPr>
        <w:widowControl/>
        <w:ind w:left="5104" w:hanging="5104"/>
        <w:rPr>
          <w:rFonts w:ascii="Arial" w:hAnsi="Arial" w:cs="Arial"/>
          <w:sz w:val="22"/>
          <w:szCs w:val="22"/>
        </w:rPr>
      </w:pPr>
      <w:r>
        <w:rPr>
          <w:rFonts w:ascii="Arial" w:hAnsi="Arial" w:cs="Arial"/>
          <w:sz w:val="22"/>
          <w:szCs w:val="22"/>
        </w:rPr>
        <w:tab/>
      </w:r>
      <w:r w:rsidRPr="00BA0CC9">
        <w:rPr>
          <w:rFonts w:ascii="Arial" w:hAnsi="Arial" w:cs="Arial"/>
          <w:sz w:val="22"/>
          <w:szCs w:val="22"/>
        </w:rPr>
        <w:t>Zemědělské obchodní družstvo Borovany</w:t>
      </w:r>
    </w:p>
    <w:p w:rsidR="00136D24" w:rsidRDefault="00027A5B" w:rsidP="00027A5B">
      <w:pPr>
        <w:widowControl/>
        <w:ind w:left="5104"/>
        <w:rPr>
          <w:rFonts w:ascii="Arial" w:hAnsi="Arial" w:cs="Arial"/>
          <w:sz w:val="22"/>
          <w:szCs w:val="22"/>
        </w:rPr>
      </w:pPr>
      <w:proofErr w:type="spellStart"/>
      <w:r>
        <w:rPr>
          <w:rFonts w:ascii="Arial" w:hAnsi="Arial" w:cs="Arial"/>
          <w:sz w:val="22"/>
          <w:szCs w:val="22"/>
        </w:rPr>
        <w:t>zast</w:t>
      </w:r>
      <w:proofErr w:type="spellEnd"/>
      <w:r>
        <w:rPr>
          <w:rFonts w:ascii="Arial" w:hAnsi="Arial" w:cs="Arial"/>
          <w:sz w:val="22"/>
          <w:szCs w:val="22"/>
        </w:rPr>
        <w:t xml:space="preserve">. Tůma František Ing. </w:t>
      </w:r>
      <w:r>
        <w:rPr>
          <w:rFonts w:ascii="Arial" w:hAnsi="Arial" w:cs="Arial"/>
          <w:sz w:val="22"/>
          <w:szCs w:val="22"/>
        </w:rPr>
        <w:tab/>
      </w:r>
    </w:p>
    <w:p w:rsidR="00966A9C" w:rsidRDefault="00027A5B">
      <w:pPr>
        <w:widowControl/>
        <w:ind w:left="5104" w:hanging="5104"/>
        <w:rPr>
          <w:rFonts w:ascii="Arial" w:hAnsi="Arial" w:cs="Arial"/>
          <w:sz w:val="22"/>
          <w:szCs w:val="22"/>
        </w:rPr>
      </w:pPr>
      <w:r>
        <w:rPr>
          <w:rFonts w:ascii="Arial" w:hAnsi="Arial" w:cs="Arial"/>
          <w:sz w:val="22"/>
          <w:szCs w:val="22"/>
        </w:rPr>
        <w:tab/>
      </w:r>
      <w:r w:rsidR="00966A9C">
        <w:rPr>
          <w:rFonts w:ascii="Arial" w:hAnsi="Arial" w:cs="Arial"/>
          <w:sz w:val="22"/>
          <w:szCs w:val="22"/>
        </w:rPr>
        <w:t>místopředseda představenstva</w:t>
      </w:r>
    </w:p>
    <w:p w:rsidR="00027A5B" w:rsidRDefault="00966A9C">
      <w:pPr>
        <w:widowControl/>
        <w:ind w:left="5104" w:hanging="5104"/>
        <w:rPr>
          <w:rFonts w:ascii="Arial" w:hAnsi="Arial" w:cs="Arial"/>
          <w:sz w:val="22"/>
          <w:szCs w:val="22"/>
        </w:rPr>
      </w:pPr>
      <w:r>
        <w:rPr>
          <w:rFonts w:ascii="Arial" w:hAnsi="Arial" w:cs="Arial"/>
          <w:sz w:val="22"/>
          <w:szCs w:val="22"/>
        </w:rPr>
        <w:tab/>
        <w:t>kupující</w:t>
      </w:r>
      <w:r>
        <w:rPr>
          <w:rFonts w:ascii="Arial" w:hAnsi="Arial" w:cs="Arial"/>
          <w:sz w:val="22"/>
          <w:szCs w:val="22"/>
        </w:rPr>
        <w:tab/>
      </w:r>
      <w:r w:rsidR="00027A5B">
        <w:rPr>
          <w:rFonts w:ascii="Arial" w:hAnsi="Arial" w:cs="Arial"/>
          <w:sz w:val="22"/>
          <w:szCs w:val="22"/>
        </w:rPr>
        <w:tab/>
      </w:r>
    </w:p>
    <w:p w:rsidR="00027A5B" w:rsidRPr="00BA0CC9" w:rsidRDefault="00027A5B">
      <w:pPr>
        <w:widowControl/>
        <w:ind w:left="5104" w:hanging="5104"/>
        <w:rPr>
          <w:rFonts w:ascii="Arial" w:hAnsi="Arial" w:cs="Arial"/>
          <w:sz w:val="22"/>
          <w:szCs w:val="22"/>
        </w:rPr>
      </w:pPr>
    </w:p>
    <w:p w:rsidR="00966A9C" w:rsidRDefault="00966A9C">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4411505, 4411605, 4411705, 4411805, 4411905, 4373205, 4412005, 4412105, 4398305, 4398405, 4398505, 4373105, 4373305, 4373405, 4398605, 4398705, 4398805, 4399305, 4373505, 4399405</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Tomáš Němec</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Default="00CD75A6"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63" w:rsidRDefault="00147B63">
      <w:r>
        <w:separator/>
      </w:r>
    </w:p>
  </w:endnote>
  <w:endnote w:type="continuationSeparator" w:id="0">
    <w:p w:rsidR="00147B63" w:rsidRDefault="0014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63" w:rsidRDefault="00147B63">
      <w:r>
        <w:separator/>
      </w:r>
    </w:p>
  </w:footnote>
  <w:footnote w:type="continuationSeparator" w:id="0">
    <w:p w:rsidR="00147B63" w:rsidRDefault="0014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24"/>
    <w:rsid w:val="000248F3"/>
    <w:rsid w:val="00027A5B"/>
    <w:rsid w:val="000478F2"/>
    <w:rsid w:val="00052C6E"/>
    <w:rsid w:val="00053339"/>
    <w:rsid w:val="000B4F47"/>
    <w:rsid w:val="000C15E5"/>
    <w:rsid w:val="000D38CD"/>
    <w:rsid w:val="000F22E7"/>
    <w:rsid w:val="0010217E"/>
    <w:rsid w:val="00110AFC"/>
    <w:rsid w:val="00136D24"/>
    <w:rsid w:val="00147B63"/>
    <w:rsid w:val="002055A2"/>
    <w:rsid w:val="002115AE"/>
    <w:rsid w:val="00224A79"/>
    <w:rsid w:val="002359DB"/>
    <w:rsid w:val="002605CC"/>
    <w:rsid w:val="002750DE"/>
    <w:rsid w:val="003237EF"/>
    <w:rsid w:val="0034570C"/>
    <w:rsid w:val="00371381"/>
    <w:rsid w:val="00371BEF"/>
    <w:rsid w:val="0043604A"/>
    <w:rsid w:val="00474106"/>
    <w:rsid w:val="00495B42"/>
    <w:rsid w:val="00562C72"/>
    <w:rsid w:val="0056566C"/>
    <w:rsid w:val="005A7486"/>
    <w:rsid w:val="005C47E0"/>
    <w:rsid w:val="006226BC"/>
    <w:rsid w:val="00625710"/>
    <w:rsid w:val="00634F8F"/>
    <w:rsid w:val="006B26DB"/>
    <w:rsid w:val="00722FCE"/>
    <w:rsid w:val="00724A2B"/>
    <w:rsid w:val="00732D29"/>
    <w:rsid w:val="00740FFB"/>
    <w:rsid w:val="007E3A0A"/>
    <w:rsid w:val="007F129E"/>
    <w:rsid w:val="007F4AFB"/>
    <w:rsid w:val="008058B7"/>
    <w:rsid w:val="0081111C"/>
    <w:rsid w:val="00822906"/>
    <w:rsid w:val="00831AF0"/>
    <w:rsid w:val="00881E28"/>
    <w:rsid w:val="008C265A"/>
    <w:rsid w:val="00966A9C"/>
    <w:rsid w:val="009C7561"/>
    <w:rsid w:val="009E61E5"/>
    <w:rsid w:val="009E770C"/>
    <w:rsid w:val="00A31C3B"/>
    <w:rsid w:val="00A31FE2"/>
    <w:rsid w:val="00A349C4"/>
    <w:rsid w:val="00A57686"/>
    <w:rsid w:val="00A723F9"/>
    <w:rsid w:val="00A75050"/>
    <w:rsid w:val="00A84EFA"/>
    <w:rsid w:val="00AA7EA3"/>
    <w:rsid w:val="00B201D6"/>
    <w:rsid w:val="00B32B99"/>
    <w:rsid w:val="00B56780"/>
    <w:rsid w:val="00BA0CC9"/>
    <w:rsid w:val="00C02AD1"/>
    <w:rsid w:val="00C06373"/>
    <w:rsid w:val="00C70A46"/>
    <w:rsid w:val="00C9419D"/>
    <w:rsid w:val="00CD75A6"/>
    <w:rsid w:val="00D63429"/>
    <w:rsid w:val="00D65B9D"/>
    <w:rsid w:val="00E66585"/>
    <w:rsid w:val="00E85DC1"/>
    <w:rsid w:val="00EC3E05"/>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4FB21C-6D9D-43DD-95D8-AB619D65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147B63"/>
    <w:rPr>
      <w:rFonts w:ascii="Segoe UI" w:hAnsi="Segoe UI" w:cs="Segoe UI"/>
      <w:sz w:val="18"/>
      <w:szCs w:val="18"/>
    </w:rPr>
  </w:style>
  <w:style w:type="character" w:customStyle="1" w:styleId="TextbublinyChar">
    <w:name w:val="Text bubliny Char"/>
    <w:basedOn w:val="Standardnpsmoodstavce"/>
    <w:link w:val="Textbubliny"/>
    <w:uiPriority w:val="99"/>
    <w:rsid w:val="00147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02355">
      <w:bodyDiv w:val="1"/>
      <w:marLeft w:val="0"/>
      <w:marRight w:val="0"/>
      <w:marTop w:val="0"/>
      <w:marBottom w:val="0"/>
      <w:divBdr>
        <w:top w:val="none" w:sz="0" w:space="0" w:color="auto"/>
        <w:left w:val="none" w:sz="0" w:space="0" w:color="auto"/>
        <w:bottom w:val="none" w:sz="0" w:space="0" w:color="auto"/>
        <w:right w:val="none" w:sz="0" w:space="0" w:color="auto"/>
      </w:divBdr>
    </w:div>
    <w:div w:id="1228110244">
      <w:marLeft w:val="0"/>
      <w:marRight w:val="0"/>
      <w:marTop w:val="0"/>
      <w:marBottom w:val="0"/>
      <w:divBdr>
        <w:top w:val="none" w:sz="0" w:space="0" w:color="auto"/>
        <w:left w:val="none" w:sz="0" w:space="0" w:color="auto"/>
        <w:bottom w:val="none" w:sz="0" w:space="0" w:color="auto"/>
        <w:right w:val="none" w:sz="0" w:space="0" w:color="auto"/>
      </w:divBdr>
    </w:div>
    <w:div w:id="1228110245">
      <w:marLeft w:val="0"/>
      <w:marRight w:val="0"/>
      <w:marTop w:val="0"/>
      <w:marBottom w:val="0"/>
      <w:divBdr>
        <w:top w:val="none" w:sz="0" w:space="0" w:color="auto"/>
        <w:left w:val="none" w:sz="0" w:space="0" w:color="auto"/>
        <w:bottom w:val="none" w:sz="0" w:space="0" w:color="auto"/>
        <w:right w:val="none" w:sz="0" w:space="0" w:color="auto"/>
      </w:divBdr>
    </w:div>
    <w:div w:id="1228110246">
      <w:marLeft w:val="0"/>
      <w:marRight w:val="0"/>
      <w:marTop w:val="0"/>
      <w:marBottom w:val="0"/>
      <w:divBdr>
        <w:top w:val="none" w:sz="0" w:space="0" w:color="auto"/>
        <w:left w:val="none" w:sz="0" w:space="0" w:color="auto"/>
        <w:bottom w:val="none" w:sz="0" w:space="0" w:color="auto"/>
        <w:right w:val="none" w:sz="0" w:space="0" w:color="auto"/>
      </w:divBdr>
    </w:div>
    <w:div w:id="1228110247">
      <w:marLeft w:val="0"/>
      <w:marRight w:val="0"/>
      <w:marTop w:val="0"/>
      <w:marBottom w:val="0"/>
      <w:divBdr>
        <w:top w:val="none" w:sz="0" w:space="0" w:color="auto"/>
        <w:left w:val="none" w:sz="0" w:space="0" w:color="auto"/>
        <w:bottom w:val="none" w:sz="0" w:space="0" w:color="auto"/>
        <w:right w:val="none" w:sz="0" w:space="0" w:color="auto"/>
      </w:divBdr>
    </w:div>
    <w:div w:id="1228110248">
      <w:marLeft w:val="0"/>
      <w:marRight w:val="0"/>
      <w:marTop w:val="0"/>
      <w:marBottom w:val="0"/>
      <w:divBdr>
        <w:top w:val="none" w:sz="0" w:space="0" w:color="auto"/>
        <w:left w:val="none" w:sz="0" w:space="0" w:color="auto"/>
        <w:bottom w:val="none" w:sz="0" w:space="0" w:color="auto"/>
        <w:right w:val="none" w:sz="0" w:space="0" w:color="auto"/>
      </w:divBdr>
    </w:div>
    <w:div w:id="1228110249">
      <w:marLeft w:val="0"/>
      <w:marRight w:val="0"/>
      <w:marTop w:val="0"/>
      <w:marBottom w:val="0"/>
      <w:divBdr>
        <w:top w:val="none" w:sz="0" w:space="0" w:color="auto"/>
        <w:left w:val="none" w:sz="0" w:space="0" w:color="auto"/>
        <w:bottom w:val="none" w:sz="0" w:space="0" w:color="auto"/>
        <w:right w:val="none" w:sz="0" w:space="0" w:color="auto"/>
      </w:divBdr>
    </w:div>
    <w:div w:id="1228110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1485</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Němec Tomáš Ing.</cp:lastModifiedBy>
  <cp:revision>4</cp:revision>
  <cp:lastPrinted>2019-02-25T11:08:00Z</cp:lastPrinted>
  <dcterms:created xsi:type="dcterms:W3CDTF">2019-03-20T11:17:00Z</dcterms:created>
  <dcterms:modified xsi:type="dcterms:W3CDTF">2019-05-24T06:17:00Z</dcterms:modified>
</cp:coreProperties>
</file>