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20247" w14:textId="0B1FD54F" w:rsidR="001A6337" w:rsidRPr="009143B1" w:rsidRDefault="00612440" w:rsidP="001A6337">
      <w:pPr>
        <w:pStyle w:val="Nadpis1"/>
        <w:keepNext w:val="0"/>
        <w:widowControl w:val="0"/>
        <w:tabs>
          <w:tab w:val="num" w:pos="432"/>
        </w:tabs>
        <w:suppressAutoHyphens/>
        <w:spacing w:before="0" w:after="0"/>
        <w:ind w:left="432" w:hanging="432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</w:t>
      </w:r>
      <w:r w:rsidR="00BD61C1" w:rsidRPr="00612440">
        <w:rPr>
          <w:rFonts w:ascii="Calibri" w:hAnsi="Calibri"/>
          <w:sz w:val="28"/>
          <w:szCs w:val="28"/>
        </w:rPr>
        <w:t>upní smlouv</w:t>
      </w:r>
      <w:r>
        <w:rPr>
          <w:rFonts w:ascii="Calibri" w:hAnsi="Calibri"/>
          <w:sz w:val="28"/>
          <w:szCs w:val="28"/>
        </w:rPr>
        <w:t>a</w:t>
      </w:r>
    </w:p>
    <w:p w14:paraId="532E39A7" w14:textId="77777777" w:rsidR="001A6337" w:rsidRPr="009C4AC6" w:rsidRDefault="00E50665" w:rsidP="001A6337">
      <w:pPr>
        <w:jc w:val="center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uzavřená podle § 2079 a násl. zákona č.89/2012 Sb., občanský zákoník, ve znění pozdějších předpisů</w:t>
      </w:r>
      <w:r w:rsidR="00834EFD" w:rsidRPr="009C4AC6">
        <w:rPr>
          <w:rFonts w:ascii="Calibri" w:hAnsi="Calibri"/>
          <w:sz w:val="22"/>
          <w:szCs w:val="22"/>
        </w:rPr>
        <w:t xml:space="preserve"> </w:t>
      </w:r>
      <w:r w:rsidR="001A6337" w:rsidRPr="009C4AC6">
        <w:rPr>
          <w:rFonts w:ascii="Calibri" w:hAnsi="Calibri"/>
          <w:sz w:val="22"/>
          <w:szCs w:val="22"/>
        </w:rPr>
        <w:t>mezi těmito smluvními stranami</w:t>
      </w:r>
    </w:p>
    <w:p w14:paraId="2F66B008" w14:textId="77777777" w:rsidR="001A6337" w:rsidRPr="009C4AC6" w:rsidRDefault="001A6337" w:rsidP="001A6337">
      <w:pPr>
        <w:rPr>
          <w:rFonts w:ascii="Calibri" w:hAnsi="Calibri"/>
          <w:sz w:val="22"/>
          <w:szCs w:val="22"/>
        </w:rPr>
      </w:pPr>
    </w:p>
    <w:p w14:paraId="117C001F" w14:textId="77777777" w:rsidR="00094D36" w:rsidRPr="009C4AC6" w:rsidRDefault="00094D36" w:rsidP="001A6337">
      <w:pPr>
        <w:rPr>
          <w:rFonts w:ascii="Calibri" w:hAnsi="Calibri"/>
          <w:sz w:val="22"/>
          <w:szCs w:val="22"/>
        </w:rPr>
      </w:pPr>
    </w:p>
    <w:p w14:paraId="5D1D573D" w14:textId="77777777" w:rsidR="001A6337" w:rsidRPr="009C4AC6" w:rsidRDefault="001A6337" w:rsidP="001A6337">
      <w:pPr>
        <w:tabs>
          <w:tab w:val="left" w:pos="1260"/>
        </w:tabs>
        <w:ind w:left="420" w:hanging="420"/>
        <w:jc w:val="center"/>
        <w:rPr>
          <w:rFonts w:ascii="Calibri" w:hAnsi="Calibri"/>
          <w:b/>
          <w:caps/>
          <w:sz w:val="22"/>
          <w:szCs w:val="22"/>
        </w:rPr>
      </w:pPr>
      <w:r w:rsidRPr="009C4AC6">
        <w:rPr>
          <w:rFonts w:ascii="Calibri" w:hAnsi="Calibri"/>
          <w:b/>
          <w:caps/>
          <w:sz w:val="22"/>
          <w:szCs w:val="22"/>
        </w:rPr>
        <w:t>1</w:t>
      </w:r>
      <w:r w:rsidRPr="009C4AC6">
        <w:rPr>
          <w:rFonts w:ascii="Calibri" w:hAnsi="Calibri"/>
          <w:b/>
          <w:caps/>
          <w:sz w:val="22"/>
          <w:szCs w:val="22"/>
        </w:rPr>
        <w:tab/>
        <w:t>SMLUVNÍ STRANY</w:t>
      </w:r>
    </w:p>
    <w:p w14:paraId="2FE89CFC" w14:textId="4C9C1C0A" w:rsidR="003C046E" w:rsidRPr="003C046E" w:rsidRDefault="00612440" w:rsidP="003C046E">
      <w:pPr>
        <w:suppressAutoHyphens/>
        <w:jc w:val="both"/>
        <w:rPr>
          <w:rFonts w:ascii="Calibri" w:hAnsi="Calibri"/>
          <w:b/>
          <w:color w:val="00000A"/>
          <w:sz w:val="22"/>
          <w:szCs w:val="22"/>
        </w:rPr>
      </w:pPr>
      <w:r>
        <w:rPr>
          <w:rFonts w:ascii="Calibri" w:hAnsi="Calibri"/>
          <w:b/>
          <w:color w:val="00000A"/>
          <w:sz w:val="22"/>
          <w:szCs w:val="22"/>
        </w:rPr>
        <w:t>MusicData, s.r.o.</w:t>
      </w:r>
    </w:p>
    <w:p w14:paraId="09DB2A38" w14:textId="0CB10041" w:rsidR="003C046E" w:rsidRPr="003C046E" w:rsidRDefault="00612440" w:rsidP="003C046E">
      <w:pPr>
        <w:suppressAutoHyphens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se sídlem: Štefánikova 131/61, 612 00 Brno</w:t>
      </w:r>
    </w:p>
    <w:p w14:paraId="37EF6270" w14:textId="192DCE69" w:rsidR="003C046E" w:rsidRPr="0051398F" w:rsidRDefault="00263BB2" w:rsidP="003C046E">
      <w:pPr>
        <w:suppressAutoHyphens/>
        <w:rPr>
          <w:rFonts w:ascii="Calibri" w:hAnsi="Calibri"/>
          <w:color w:val="00000A"/>
          <w:sz w:val="22"/>
          <w:szCs w:val="22"/>
        </w:rPr>
      </w:pPr>
      <w:r w:rsidRPr="0051398F">
        <w:rPr>
          <w:rFonts w:ascii="Calibri" w:hAnsi="Calibri"/>
          <w:color w:val="00000A"/>
          <w:sz w:val="22"/>
          <w:szCs w:val="22"/>
        </w:rPr>
        <w:t>zastoupená</w:t>
      </w:r>
      <w:r w:rsidR="00612440" w:rsidRPr="0051398F">
        <w:rPr>
          <w:rFonts w:ascii="Calibri" w:hAnsi="Calibri"/>
          <w:color w:val="00000A"/>
          <w:sz w:val="22"/>
          <w:szCs w:val="22"/>
        </w:rPr>
        <w:t>:</w:t>
      </w:r>
      <w:r w:rsidR="003C046E" w:rsidRPr="0051398F">
        <w:rPr>
          <w:rFonts w:ascii="Calibri" w:hAnsi="Calibri"/>
          <w:color w:val="00000A"/>
          <w:sz w:val="22"/>
          <w:szCs w:val="22"/>
        </w:rPr>
        <w:t xml:space="preserve"> </w:t>
      </w:r>
    </w:p>
    <w:p w14:paraId="1D61AE2F" w14:textId="611EDED1" w:rsidR="003C046E" w:rsidRPr="0051398F" w:rsidRDefault="00263BB2" w:rsidP="003C046E">
      <w:pPr>
        <w:suppressAutoHyphens/>
        <w:rPr>
          <w:rFonts w:ascii="Calibri" w:hAnsi="Calibri"/>
          <w:color w:val="00000A"/>
          <w:sz w:val="22"/>
          <w:szCs w:val="22"/>
        </w:rPr>
      </w:pPr>
      <w:r w:rsidRPr="0051398F">
        <w:rPr>
          <w:rFonts w:ascii="Calibri" w:hAnsi="Calibri"/>
          <w:color w:val="00000A"/>
          <w:sz w:val="22"/>
          <w:szCs w:val="22"/>
        </w:rPr>
        <w:t xml:space="preserve">IČ: </w:t>
      </w:r>
      <w:r w:rsidR="00612440" w:rsidRPr="0051398F">
        <w:rPr>
          <w:rFonts w:ascii="Calibri" w:hAnsi="Calibri"/>
          <w:color w:val="00000A"/>
          <w:sz w:val="22"/>
          <w:szCs w:val="22"/>
        </w:rPr>
        <w:t>26227142</w:t>
      </w:r>
    </w:p>
    <w:p w14:paraId="3294BAE3" w14:textId="73273A93" w:rsidR="003C046E" w:rsidRPr="0051398F" w:rsidRDefault="008E7420" w:rsidP="003C046E">
      <w:pPr>
        <w:suppressAutoHyphens/>
        <w:rPr>
          <w:rFonts w:ascii="Calibri" w:hAnsi="Calibri"/>
          <w:color w:val="00000A"/>
          <w:sz w:val="22"/>
          <w:szCs w:val="22"/>
        </w:rPr>
      </w:pPr>
      <w:r w:rsidRPr="0051398F">
        <w:rPr>
          <w:rFonts w:ascii="Calibri" w:hAnsi="Calibri"/>
          <w:color w:val="00000A"/>
          <w:sz w:val="22"/>
          <w:szCs w:val="22"/>
        </w:rPr>
        <w:t xml:space="preserve">DIČ: </w:t>
      </w:r>
      <w:r w:rsidR="00612440" w:rsidRPr="0051398F">
        <w:rPr>
          <w:rFonts w:ascii="Calibri" w:hAnsi="Calibri"/>
          <w:color w:val="00000A"/>
          <w:sz w:val="22"/>
          <w:szCs w:val="22"/>
        </w:rPr>
        <w:t>CZ26227142</w:t>
      </w:r>
    </w:p>
    <w:p w14:paraId="47641405" w14:textId="0CA9EAD7" w:rsidR="003C046E" w:rsidRPr="0051398F" w:rsidRDefault="003C046E" w:rsidP="003C046E">
      <w:pPr>
        <w:suppressAutoHyphens/>
        <w:rPr>
          <w:rFonts w:ascii="Calibri" w:hAnsi="Calibri"/>
          <w:color w:val="00000A"/>
          <w:sz w:val="22"/>
          <w:szCs w:val="22"/>
        </w:rPr>
      </w:pPr>
      <w:r w:rsidRPr="0051398F">
        <w:rPr>
          <w:rFonts w:ascii="Calibri" w:hAnsi="Calibri"/>
          <w:color w:val="00000A"/>
          <w:sz w:val="22"/>
          <w:szCs w:val="22"/>
        </w:rPr>
        <w:t xml:space="preserve">bankovní </w:t>
      </w:r>
      <w:r w:rsidR="00263BB2" w:rsidRPr="0051398F">
        <w:rPr>
          <w:rFonts w:ascii="Calibri" w:hAnsi="Calibri"/>
          <w:color w:val="00000A"/>
          <w:sz w:val="22"/>
          <w:szCs w:val="22"/>
        </w:rPr>
        <w:t>spojení:</w:t>
      </w:r>
      <w:r w:rsidR="0051398F">
        <w:rPr>
          <w:rFonts w:ascii="Calibri" w:hAnsi="Calibri"/>
          <w:color w:val="00000A"/>
          <w:sz w:val="22"/>
          <w:szCs w:val="22"/>
        </w:rPr>
        <w:t xml:space="preserve"> xxxxxxxxxxxx</w:t>
      </w:r>
      <w:r w:rsidR="00612440" w:rsidRPr="0051398F">
        <w:rPr>
          <w:rFonts w:ascii="Calibri" w:hAnsi="Calibri"/>
          <w:color w:val="00000A"/>
          <w:sz w:val="22"/>
          <w:szCs w:val="22"/>
        </w:rPr>
        <w:t xml:space="preserve"> </w:t>
      </w:r>
      <w:r w:rsidR="00263BB2" w:rsidRPr="0051398F">
        <w:rPr>
          <w:rFonts w:ascii="Calibri" w:hAnsi="Calibri"/>
          <w:color w:val="00000A"/>
          <w:sz w:val="22"/>
          <w:szCs w:val="22"/>
        </w:rPr>
        <w:t xml:space="preserve"> </w:t>
      </w:r>
    </w:p>
    <w:p w14:paraId="6560E093" w14:textId="45C4E10D" w:rsidR="003C046E" w:rsidRPr="0051398F" w:rsidRDefault="00263BB2" w:rsidP="003C046E">
      <w:pPr>
        <w:suppressAutoHyphens/>
        <w:rPr>
          <w:rFonts w:ascii="Calibri" w:hAnsi="Calibri"/>
          <w:color w:val="00000A"/>
          <w:sz w:val="22"/>
          <w:szCs w:val="22"/>
        </w:rPr>
      </w:pPr>
      <w:r w:rsidRPr="0051398F">
        <w:rPr>
          <w:rFonts w:ascii="Calibri" w:hAnsi="Calibri"/>
          <w:color w:val="00000A"/>
          <w:sz w:val="22"/>
          <w:szCs w:val="22"/>
        </w:rPr>
        <w:t xml:space="preserve">č. účtu: </w:t>
      </w:r>
      <w:r w:rsidR="0051398F">
        <w:rPr>
          <w:rFonts w:ascii="Calibri" w:hAnsi="Calibri"/>
          <w:color w:val="00000A"/>
          <w:sz w:val="22"/>
          <w:szCs w:val="22"/>
        </w:rPr>
        <w:t>xxxxxxxxxxx</w:t>
      </w:r>
    </w:p>
    <w:p w14:paraId="509462A9" w14:textId="176F2580" w:rsidR="003C046E" w:rsidRPr="0051398F" w:rsidRDefault="003C046E" w:rsidP="003C046E">
      <w:pPr>
        <w:suppressAutoHyphens/>
        <w:rPr>
          <w:rFonts w:ascii="Calibri" w:hAnsi="Calibri"/>
          <w:color w:val="00000A"/>
          <w:sz w:val="22"/>
          <w:szCs w:val="22"/>
        </w:rPr>
      </w:pPr>
      <w:r w:rsidRPr="0051398F">
        <w:rPr>
          <w:rFonts w:ascii="Calibri" w:hAnsi="Calibri"/>
          <w:color w:val="00000A"/>
          <w:sz w:val="22"/>
          <w:szCs w:val="22"/>
        </w:rPr>
        <w:t>Kon</w:t>
      </w:r>
      <w:r w:rsidR="00263BB2" w:rsidRPr="0051398F">
        <w:rPr>
          <w:rFonts w:ascii="Calibri" w:hAnsi="Calibri"/>
          <w:color w:val="00000A"/>
          <w:sz w:val="22"/>
          <w:szCs w:val="22"/>
        </w:rPr>
        <w:t xml:space="preserve">taktní osoba: </w:t>
      </w:r>
      <w:r w:rsidR="0051398F">
        <w:rPr>
          <w:rFonts w:ascii="Calibri" w:hAnsi="Calibri"/>
          <w:color w:val="00000A"/>
          <w:sz w:val="22"/>
          <w:szCs w:val="22"/>
        </w:rPr>
        <w:t>xxxxxxxxxxxxx</w:t>
      </w:r>
    </w:p>
    <w:p w14:paraId="6799BF84" w14:textId="312C3DF2" w:rsidR="003C046E" w:rsidRPr="003C046E" w:rsidRDefault="00263BB2" w:rsidP="003C046E">
      <w:pPr>
        <w:suppressAutoHyphens/>
        <w:rPr>
          <w:rFonts w:ascii="Calibri" w:hAnsi="Calibri"/>
          <w:color w:val="00000A"/>
          <w:sz w:val="22"/>
          <w:szCs w:val="22"/>
        </w:rPr>
      </w:pPr>
      <w:r w:rsidRPr="0051398F">
        <w:rPr>
          <w:rFonts w:ascii="Calibri" w:hAnsi="Calibri"/>
          <w:color w:val="00000A"/>
          <w:sz w:val="22"/>
          <w:szCs w:val="22"/>
        </w:rPr>
        <w:t xml:space="preserve">Tel.: </w:t>
      </w:r>
      <w:r w:rsidR="0051398F">
        <w:rPr>
          <w:rFonts w:ascii="Calibri" w:hAnsi="Calibri"/>
          <w:color w:val="00000A"/>
          <w:sz w:val="22"/>
          <w:szCs w:val="22"/>
        </w:rPr>
        <w:t>xxxxxxxxxx,</w:t>
      </w:r>
      <w:r w:rsidRPr="0051398F">
        <w:rPr>
          <w:rFonts w:ascii="Calibri" w:hAnsi="Calibri"/>
          <w:color w:val="00000A"/>
          <w:sz w:val="22"/>
          <w:szCs w:val="22"/>
        </w:rPr>
        <w:t xml:space="preserve"> mobil: </w:t>
      </w:r>
      <w:r w:rsidR="0051398F">
        <w:rPr>
          <w:rFonts w:ascii="Calibri" w:hAnsi="Calibri"/>
          <w:color w:val="00000A"/>
          <w:sz w:val="22"/>
          <w:szCs w:val="22"/>
        </w:rPr>
        <w:t>xxxxxxxxxx</w:t>
      </w:r>
      <w:r w:rsidRPr="0051398F">
        <w:rPr>
          <w:rFonts w:ascii="Calibri" w:hAnsi="Calibri"/>
          <w:color w:val="00000A"/>
          <w:sz w:val="22"/>
          <w:szCs w:val="22"/>
        </w:rPr>
        <w:t xml:space="preserve"> , e-mail:</w:t>
      </w:r>
      <w:r w:rsidR="0051398F">
        <w:rPr>
          <w:rFonts w:ascii="Calibri" w:hAnsi="Calibri"/>
          <w:color w:val="00000A"/>
          <w:sz w:val="22"/>
          <w:szCs w:val="22"/>
        </w:rPr>
        <w:t xml:space="preserve"> xxxxxxxxxx</w:t>
      </w:r>
    </w:p>
    <w:p w14:paraId="37D5E774" w14:textId="3CCB26D0" w:rsidR="001A6337" w:rsidRPr="009C4AC6" w:rsidRDefault="001A6337" w:rsidP="003C046E">
      <w:pPr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(dále jen prodávající)</w:t>
      </w:r>
    </w:p>
    <w:p w14:paraId="241D233C" w14:textId="77777777" w:rsidR="001A6337" w:rsidRPr="009C4AC6" w:rsidRDefault="001A6337" w:rsidP="001A6337">
      <w:pPr>
        <w:jc w:val="both"/>
        <w:rPr>
          <w:rFonts w:ascii="Calibri" w:hAnsi="Calibri"/>
          <w:sz w:val="22"/>
          <w:szCs w:val="22"/>
        </w:rPr>
      </w:pPr>
    </w:p>
    <w:p w14:paraId="0CDD8353" w14:textId="77777777" w:rsidR="001A6337" w:rsidRPr="009C4AC6" w:rsidRDefault="001A6337" w:rsidP="001A6337">
      <w:pPr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a</w:t>
      </w:r>
    </w:p>
    <w:p w14:paraId="2903C86B" w14:textId="77777777" w:rsidR="001A6337" w:rsidRPr="009C4AC6" w:rsidRDefault="001A6337" w:rsidP="001A6337">
      <w:pPr>
        <w:jc w:val="both"/>
        <w:rPr>
          <w:rFonts w:ascii="Calibri" w:hAnsi="Calibri"/>
          <w:b/>
          <w:caps/>
          <w:sz w:val="22"/>
          <w:szCs w:val="22"/>
        </w:rPr>
      </w:pPr>
    </w:p>
    <w:p w14:paraId="6896F87E" w14:textId="5D2C2897" w:rsidR="00612440" w:rsidRPr="00612440" w:rsidRDefault="00612440" w:rsidP="00612440">
      <w:pPr>
        <w:jc w:val="both"/>
        <w:rPr>
          <w:rFonts w:asciiTheme="minorHAnsi" w:hAnsiTheme="minorHAnsi"/>
          <w:b/>
        </w:rPr>
      </w:pPr>
      <w:r w:rsidRPr="00612440">
        <w:rPr>
          <w:rFonts w:asciiTheme="minorHAnsi" w:hAnsiTheme="minorHAnsi"/>
          <w:b/>
        </w:rPr>
        <w:t>Městské kulturní středisko Nový Jičín, příspěvková organizace</w:t>
      </w:r>
      <w:r w:rsidR="00053E9E">
        <w:rPr>
          <w:rFonts w:asciiTheme="minorHAnsi" w:hAnsiTheme="minorHAnsi"/>
          <w:b/>
        </w:rPr>
        <w:t xml:space="preserve"> </w:t>
      </w:r>
      <w:r w:rsidR="00053E9E" w:rsidRPr="00053E9E">
        <w:rPr>
          <w:rFonts w:asciiTheme="minorHAnsi" w:hAnsiTheme="minorHAnsi"/>
          <w:b/>
        </w:rPr>
        <w:t>(MěstKS)</w:t>
      </w:r>
    </w:p>
    <w:p w14:paraId="70460E2A" w14:textId="6A70389C" w:rsidR="001A6337" w:rsidRPr="009C4AC6" w:rsidRDefault="001A6337" w:rsidP="001A6337">
      <w:pPr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 xml:space="preserve">sídlem: </w:t>
      </w:r>
      <w:r w:rsidRPr="009C4AC6">
        <w:rPr>
          <w:rFonts w:ascii="Calibri" w:hAnsi="Calibri"/>
          <w:sz w:val="22"/>
          <w:szCs w:val="22"/>
        </w:rPr>
        <w:tab/>
      </w:r>
      <w:r w:rsidRPr="009C4AC6">
        <w:rPr>
          <w:rFonts w:ascii="Calibri" w:hAnsi="Calibri"/>
          <w:sz w:val="22"/>
          <w:szCs w:val="22"/>
        </w:rPr>
        <w:tab/>
      </w:r>
      <w:r w:rsidR="001E2F40" w:rsidRPr="009C4AC6">
        <w:rPr>
          <w:rFonts w:ascii="Calibri" w:hAnsi="Calibri"/>
          <w:sz w:val="22"/>
          <w:szCs w:val="22"/>
        </w:rPr>
        <w:t xml:space="preserve">Masarykovo nám. </w:t>
      </w:r>
      <w:r w:rsidR="00612440">
        <w:rPr>
          <w:rFonts w:ascii="Calibri" w:hAnsi="Calibri"/>
          <w:sz w:val="22"/>
          <w:szCs w:val="22"/>
        </w:rPr>
        <w:t>32/20</w:t>
      </w:r>
      <w:r w:rsidRPr="009C4AC6">
        <w:rPr>
          <w:rFonts w:ascii="Calibri" w:hAnsi="Calibri"/>
          <w:sz w:val="22"/>
          <w:szCs w:val="22"/>
        </w:rPr>
        <w:t>,741 01 Nový Jičín</w:t>
      </w:r>
    </w:p>
    <w:p w14:paraId="4A9A4E0E" w14:textId="64EC8416" w:rsidR="001A6337" w:rsidRPr="009C4AC6" w:rsidRDefault="001A6337" w:rsidP="001A6337">
      <w:pPr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IČ :</w:t>
      </w:r>
      <w:r w:rsidRPr="009C4AC6">
        <w:rPr>
          <w:rFonts w:ascii="Calibri" w:hAnsi="Calibri"/>
          <w:sz w:val="22"/>
          <w:szCs w:val="22"/>
        </w:rPr>
        <w:tab/>
      </w:r>
      <w:r w:rsidRPr="009C4AC6">
        <w:rPr>
          <w:rFonts w:ascii="Calibri" w:hAnsi="Calibri"/>
          <w:sz w:val="22"/>
          <w:szCs w:val="22"/>
        </w:rPr>
        <w:tab/>
      </w:r>
      <w:r w:rsidR="00612440" w:rsidRPr="00612440">
        <w:rPr>
          <w:rFonts w:asciiTheme="minorHAnsi" w:hAnsiTheme="minorHAnsi"/>
          <w:sz w:val="22"/>
          <w:szCs w:val="22"/>
        </w:rPr>
        <w:t>47998261</w:t>
      </w:r>
    </w:p>
    <w:p w14:paraId="1CB13F09" w14:textId="54DB7A4D" w:rsidR="001A6337" w:rsidRPr="009C4AC6" w:rsidRDefault="001A6337" w:rsidP="001A6337">
      <w:pPr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DIČ:</w:t>
      </w:r>
      <w:r w:rsidRPr="009C4AC6">
        <w:rPr>
          <w:rFonts w:ascii="Calibri" w:hAnsi="Calibri"/>
          <w:sz w:val="22"/>
          <w:szCs w:val="22"/>
        </w:rPr>
        <w:tab/>
      </w:r>
      <w:r w:rsidRPr="009C4AC6">
        <w:rPr>
          <w:rFonts w:ascii="Calibri" w:hAnsi="Calibri"/>
          <w:sz w:val="22"/>
          <w:szCs w:val="22"/>
        </w:rPr>
        <w:tab/>
      </w:r>
      <w:r w:rsidR="00612440" w:rsidRPr="00612440">
        <w:rPr>
          <w:rFonts w:asciiTheme="minorHAnsi" w:hAnsiTheme="minorHAnsi"/>
          <w:sz w:val="22"/>
          <w:szCs w:val="22"/>
        </w:rPr>
        <w:t>CZ47998261</w:t>
      </w:r>
    </w:p>
    <w:p w14:paraId="115E1F30" w14:textId="021BABAE" w:rsidR="00612440" w:rsidRPr="00612440" w:rsidRDefault="001E2F40" w:rsidP="00612440">
      <w:pPr>
        <w:jc w:val="both"/>
        <w:rPr>
          <w:rFonts w:asciiTheme="minorHAnsi" w:hAnsiTheme="minorHAns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zástoupené</w:t>
      </w:r>
      <w:r w:rsidR="001A6337" w:rsidRPr="009C4AC6">
        <w:rPr>
          <w:rFonts w:ascii="Calibri" w:hAnsi="Calibri"/>
          <w:sz w:val="22"/>
          <w:szCs w:val="22"/>
        </w:rPr>
        <w:t>:</w:t>
      </w:r>
      <w:r w:rsidR="001A6337" w:rsidRPr="009C4AC6">
        <w:rPr>
          <w:rFonts w:ascii="Calibri" w:hAnsi="Calibri"/>
          <w:sz w:val="22"/>
          <w:szCs w:val="22"/>
        </w:rPr>
        <w:tab/>
      </w:r>
      <w:r w:rsidR="00612440" w:rsidRPr="00612440">
        <w:rPr>
          <w:rFonts w:asciiTheme="minorHAnsi" w:hAnsiTheme="minorHAnsi"/>
          <w:sz w:val="22"/>
          <w:szCs w:val="22"/>
        </w:rPr>
        <w:t>Bc. Ivou Pollakovou, ředitelkou</w:t>
      </w:r>
    </w:p>
    <w:p w14:paraId="62DF3998" w14:textId="6972CFB9" w:rsidR="00612440" w:rsidRPr="00612440" w:rsidRDefault="00612440" w:rsidP="00612440">
      <w:pPr>
        <w:jc w:val="both"/>
        <w:rPr>
          <w:rFonts w:asciiTheme="minorHAnsi" w:hAnsiTheme="minorHAnsi"/>
          <w:sz w:val="22"/>
          <w:szCs w:val="22"/>
        </w:rPr>
      </w:pPr>
      <w:r w:rsidRPr="00612440">
        <w:rPr>
          <w:rFonts w:asciiTheme="minorHAnsi" w:hAnsiTheme="minorHAnsi"/>
          <w:sz w:val="22"/>
          <w:szCs w:val="22"/>
        </w:rPr>
        <w:t xml:space="preserve">tel.:               </w:t>
      </w:r>
      <w:r>
        <w:rPr>
          <w:rFonts w:asciiTheme="minorHAnsi" w:hAnsiTheme="minorHAnsi"/>
          <w:sz w:val="22"/>
          <w:szCs w:val="22"/>
        </w:rPr>
        <w:t xml:space="preserve">     </w:t>
      </w:r>
      <w:r w:rsidR="0051398F">
        <w:rPr>
          <w:rFonts w:asciiTheme="minorHAnsi" w:hAnsiTheme="minorHAnsi"/>
          <w:sz w:val="22"/>
          <w:szCs w:val="22"/>
        </w:rPr>
        <w:t xml:space="preserve">  xxxxxxxxxxxxxx</w:t>
      </w:r>
    </w:p>
    <w:p w14:paraId="6A9A7576" w14:textId="7C2E2569" w:rsidR="001A6337" w:rsidRDefault="001A6337" w:rsidP="00612440">
      <w:pPr>
        <w:jc w:val="both"/>
        <w:rPr>
          <w:rFonts w:ascii="Calibri" w:hAnsi="Calibri"/>
          <w:caps/>
          <w:sz w:val="22"/>
          <w:szCs w:val="22"/>
        </w:rPr>
      </w:pPr>
    </w:p>
    <w:p w14:paraId="0158D940" w14:textId="77777777" w:rsidR="003F0201" w:rsidRPr="009C4AC6" w:rsidRDefault="003F0201" w:rsidP="001A6337">
      <w:pPr>
        <w:jc w:val="both"/>
        <w:rPr>
          <w:rFonts w:ascii="Calibri" w:hAnsi="Calibri"/>
          <w:caps/>
          <w:sz w:val="22"/>
          <w:szCs w:val="22"/>
        </w:rPr>
      </w:pPr>
    </w:p>
    <w:p w14:paraId="4299267B" w14:textId="77777777" w:rsidR="001A6337" w:rsidRPr="009C4AC6" w:rsidRDefault="001A6337" w:rsidP="001A6337">
      <w:pPr>
        <w:tabs>
          <w:tab w:val="left" w:pos="1260"/>
        </w:tabs>
        <w:ind w:left="420" w:hanging="420"/>
        <w:jc w:val="center"/>
        <w:rPr>
          <w:rFonts w:ascii="Calibri" w:hAnsi="Calibri"/>
          <w:b/>
          <w:caps/>
          <w:sz w:val="22"/>
          <w:szCs w:val="22"/>
        </w:rPr>
      </w:pPr>
      <w:r w:rsidRPr="009C4AC6">
        <w:rPr>
          <w:rFonts w:ascii="Calibri" w:hAnsi="Calibri"/>
          <w:b/>
          <w:caps/>
          <w:sz w:val="22"/>
          <w:szCs w:val="22"/>
        </w:rPr>
        <w:t>2</w:t>
      </w:r>
      <w:r w:rsidRPr="009C4AC6">
        <w:rPr>
          <w:rFonts w:ascii="Calibri" w:hAnsi="Calibri"/>
          <w:b/>
          <w:caps/>
          <w:sz w:val="22"/>
          <w:szCs w:val="22"/>
        </w:rPr>
        <w:tab/>
        <w:t>Předmět smlouvy</w:t>
      </w:r>
    </w:p>
    <w:p w14:paraId="086604C5" w14:textId="0EAFD02E" w:rsidR="001A6337" w:rsidRPr="009C4AC6" w:rsidRDefault="001A6337" w:rsidP="001A6337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2.1</w:t>
      </w:r>
      <w:r w:rsidRPr="009C4AC6">
        <w:rPr>
          <w:rFonts w:ascii="Calibri" w:hAnsi="Calibri"/>
          <w:sz w:val="22"/>
          <w:szCs w:val="22"/>
        </w:rPr>
        <w:tab/>
        <w:t xml:space="preserve">Předmětem plnění kupní smlouvy je dodávka </w:t>
      </w:r>
      <w:r w:rsidR="00612440">
        <w:rPr>
          <w:rFonts w:ascii="Calibri" w:hAnsi="Calibri" w:cs="Arial"/>
          <w:b/>
          <w:sz w:val="22"/>
          <w:szCs w:val="22"/>
        </w:rPr>
        <w:t>sestavy bezdrátových mikrofonů</w:t>
      </w:r>
      <w:r w:rsidR="004E211C" w:rsidRPr="009C4AC6">
        <w:rPr>
          <w:rFonts w:ascii="Calibri" w:hAnsi="Calibri" w:cs="Arial"/>
          <w:b/>
          <w:sz w:val="22"/>
          <w:szCs w:val="22"/>
        </w:rPr>
        <w:t xml:space="preserve"> </w:t>
      </w:r>
      <w:r w:rsidR="004E211C" w:rsidRPr="000826FF">
        <w:rPr>
          <w:rFonts w:ascii="Calibri" w:hAnsi="Calibri" w:cs="Arial"/>
          <w:sz w:val="22"/>
          <w:szCs w:val="22"/>
        </w:rPr>
        <w:t>d</w:t>
      </w:r>
      <w:r w:rsidRPr="009C4AC6">
        <w:rPr>
          <w:rFonts w:ascii="Calibri" w:hAnsi="Calibri"/>
          <w:sz w:val="22"/>
          <w:szCs w:val="22"/>
        </w:rPr>
        <w:t xml:space="preserve">le </w:t>
      </w:r>
      <w:r w:rsidR="004E211C" w:rsidRPr="009C4AC6">
        <w:rPr>
          <w:rFonts w:ascii="Calibri" w:hAnsi="Calibri"/>
          <w:sz w:val="22"/>
          <w:szCs w:val="22"/>
        </w:rPr>
        <w:t xml:space="preserve">Přílohy č. 1 </w:t>
      </w:r>
      <w:r w:rsidR="00104271">
        <w:rPr>
          <w:rFonts w:ascii="Calibri" w:hAnsi="Calibri"/>
          <w:sz w:val="22"/>
          <w:szCs w:val="22"/>
        </w:rPr>
        <w:t>Cenová nabídka</w:t>
      </w:r>
      <w:r w:rsidR="004E211C" w:rsidRPr="009C4AC6">
        <w:rPr>
          <w:rFonts w:ascii="Calibri" w:hAnsi="Calibri"/>
          <w:sz w:val="22"/>
          <w:szCs w:val="22"/>
        </w:rPr>
        <w:t xml:space="preserve">, která je </w:t>
      </w:r>
      <w:r w:rsidRPr="009C4AC6">
        <w:rPr>
          <w:rFonts w:ascii="Calibri" w:hAnsi="Calibri"/>
          <w:sz w:val="22"/>
          <w:szCs w:val="22"/>
        </w:rPr>
        <w:t>nedílnou součástí této smlouvy</w:t>
      </w:r>
      <w:r w:rsidR="004E211C" w:rsidRPr="009C4AC6">
        <w:rPr>
          <w:rFonts w:ascii="Calibri" w:hAnsi="Calibri"/>
          <w:sz w:val="22"/>
          <w:szCs w:val="22"/>
        </w:rPr>
        <w:t>.</w:t>
      </w:r>
    </w:p>
    <w:p w14:paraId="4CD1A300" w14:textId="77777777" w:rsidR="001A6337" w:rsidRPr="009C4AC6" w:rsidRDefault="001A6337" w:rsidP="001A6337">
      <w:pPr>
        <w:jc w:val="both"/>
        <w:rPr>
          <w:rFonts w:ascii="Calibri" w:hAnsi="Calibri"/>
          <w:sz w:val="22"/>
          <w:szCs w:val="22"/>
        </w:rPr>
      </w:pPr>
    </w:p>
    <w:p w14:paraId="21672200" w14:textId="77777777" w:rsidR="00094D36" w:rsidRPr="009C4AC6" w:rsidRDefault="00094D36" w:rsidP="001A6337">
      <w:pPr>
        <w:jc w:val="both"/>
        <w:rPr>
          <w:rFonts w:ascii="Calibri" w:hAnsi="Calibri"/>
          <w:sz w:val="22"/>
          <w:szCs w:val="22"/>
        </w:rPr>
      </w:pPr>
    </w:p>
    <w:p w14:paraId="0C901C2A" w14:textId="77777777" w:rsidR="001A6337" w:rsidRPr="009C4AC6" w:rsidRDefault="001A6337" w:rsidP="001A6337">
      <w:pPr>
        <w:widowControl w:val="0"/>
        <w:numPr>
          <w:ilvl w:val="0"/>
          <w:numId w:val="1"/>
        </w:numPr>
        <w:tabs>
          <w:tab w:val="left" w:pos="1260"/>
        </w:tabs>
        <w:suppressAutoHyphens/>
        <w:jc w:val="center"/>
        <w:rPr>
          <w:rFonts w:ascii="Calibri" w:hAnsi="Calibri"/>
          <w:b/>
          <w:caps/>
          <w:sz w:val="22"/>
          <w:szCs w:val="22"/>
        </w:rPr>
      </w:pPr>
      <w:r w:rsidRPr="009C4AC6">
        <w:rPr>
          <w:rFonts w:ascii="Calibri" w:hAnsi="Calibri"/>
          <w:b/>
          <w:caps/>
          <w:sz w:val="22"/>
          <w:szCs w:val="22"/>
        </w:rPr>
        <w:t>místo a čas plnění předmětu smlouvy</w:t>
      </w:r>
    </w:p>
    <w:p w14:paraId="0F9539A6" w14:textId="644F6BE4" w:rsidR="001A6337" w:rsidRPr="009C4AC6" w:rsidRDefault="001A6337" w:rsidP="001A6337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3.1</w:t>
      </w:r>
      <w:r w:rsidRPr="009C4AC6">
        <w:rPr>
          <w:rFonts w:ascii="Calibri" w:hAnsi="Calibri"/>
          <w:sz w:val="22"/>
          <w:szCs w:val="22"/>
        </w:rPr>
        <w:tab/>
        <w:t>Místem plnění je Městsk</w:t>
      </w:r>
      <w:r w:rsidR="00927BEB">
        <w:rPr>
          <w:rFonts w:ascii="Calibri" w:hAnsi="Calibri"/>
          <w:sz w:val="22"/>
          <w:szCs w:val="22"/>
        </w:rPr>
        <w:t>é kulturní středisko, p.o.</w:t>
      </w:r>
      <w:r w:rsidR="001E2F40" w:rsidRPr="009C4AC6">
        <w:rPr>
          <w:rFonts w:ascii="Calibri" w:hAnsi="Calibri"/>
          <w:sz w:val="22"/>
          <w:szCs w:val="22"/>
        </w:rPr>
        <w:t xml:space="preserve">, Masarykovo nám. </w:t>
      </w:r>
      <w:r w:rsidR="00927BEB">
        <w:rPr>
          <w:rFonts w:ascii="Calibri" w:hAnsi="Calibri"/>
          <w:sz w:val="22"/>
          <w:szCs w:val="22"/>
        </w:rPr>
        <w:t>32</w:t>
      </w:r>
      <w:r w:rsidR="001E2F40" w:rsidRPr="009C4AC6">
        <w:rPr>
          <w:rFonts w:ascii="Calibri" w:hAnsi="Calibri"/>
          <w:sz w:val="22"/>
          <w:szCs w:val="22"/>
        </w:rPr>
        <w:t>/</w:t>
      </w:r>
      <w:r w:rsidR="00927BEB">
        <w:rPr>
          <w:rFonts w:ascii="Calibri" w:hAnsi="Calibri"/>
          <w:sz w:val="22"/>
          <w:szCs w:val="22"/>
        </w:rPr>
        <w:t>20</w:t>
      </w:r>
      <w:r w:rsidRPr="009C4AC6">
        <w:rPr>
          <w:rFonts w:ascii="Calibri" w:hAnsi="Calibri"/>
          <w:sz w:val="22"/>
          <w:szCs w:val="22"/>
        </w:rPr>
        <w:t xml:space="preserve">, 741 01 Nový Jičín. </w:t>
      </w:r>
    </w:p>
    <w:p w14:paraId="6AD1463B" w14:textId="2C83A7D6" w:rsidR="001A6337" w:rsidRPr="009C4AC6" w:rsidRDefault="001A6337" w:rsidP="001A6337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3.2</w:t>
      </w:r>
      <w:r w:rsidRPr="009C4AC6">
        <w:rPr>
          <w:rFonts w:ascii="Calibri" w:hAnsi="Calibri"/>
          <w:sz w:val="22"/>
          <w:szCs w:val="22"/>
        </w:rPr>
        <w:tab/>
        <w:t xml:space="preserve">Prodávající se zavazuje dodat zboží </w:t>
      </w:r>
      <w:r w:rsidRPr="00E905C0">
        <w:rPr>
          <w:rFonts w:ascii="Calibri" w:hAnsi="Calibri"/>
          <w:sz w:val="22"/>
          <w:szCs w:val="22"/>
        </w:rPr>
        <w:t xml:space="preserve">kupujícímu nejpozději </w:t>
      </w:r>
      <w:r w:rsidR="000370BC" w:rsidRPr="00E905C0">
        <w:rPr>
          <w:rFonts w:ascii="Calibri" w:hAnsi="Calibri"/>
          <w:sz w:val="22"/>
          <w:szCs w:val="22"/>
        </w:rPr>
        <w:t xml:space="preserve">do </w:t>
      </w:r>
      <w:r w:rsidR="00263BB2">
        <w:rPr>
          <w:rFonts w:ascii="Calibri" w:hAnsi="Calibri"/>
          <w:sz w:val="22"/>
          <w:szCs w:val="22"/>
        </w:rPr>
        <w:t>3</w:t>
      </w:r>
      <w:r w:rsidR="004428D0" w:rsidRPr="00E905C0">
        <w:rPr>
          <w:rFonts w:ascii="Calibri" w:hAnsi="Calibri"/>
          <w:sz w:val="22"/>
          <w:szCs w:val="22"/>
        </w:rPr>
        <w:t xml:space="preserve"> týdn</w:t>
      </w:r>
      <w:r w:rsidR="00580418" w:rsidRPr="00E905C0">
        <w:rPr>
          <w:rFonts w:ascii="Calibri" w:hAnsi="Calibri"/>
          <w:sz w:val="22"/>
          <w:szCs w:val="22"/>
        </w:rPr>
        <w:t xml:space="preserve">ů od účinnosti smlouvy, tj. do </w:t>
      </w:r>
      <w:r w:rsidR="00263BB2">
        <w:rPr>
          <w:rFonts w:ascii="Calibri" w:hAnsi="Calibri"/>
          <w:sz w:val="22"/>
          <w:szCs w:val="22"/>
        </w:rPr>
        <w:t>3</w:t>
      </w:r>
      <w:r w:rsidR="00E905C0" w:rsidRPr="00E905C0">
        <w:rPr>
          <w:rFonts w:ascii="Calibri" w:hAnsi="Calibri"/>
          <w:sz w:val="22"/>
          <w:szCs w:val="22"/>
        </w:rPr>
        <w:t xml:space="preserve"> </w:t>
      </w:r>
      <w:r w:rsidR="004428D0" w:rsidRPr="00E905C0">
        <w:rPr>
          <w:rFonts w:ascii="Calibri" w:hAnsi="Calibri"/>
          <w:sz w:val="22"/>
          <w:szCs w:val="22"/>
        </w:rPr>
        <w:t>týd</w:t>
      </w:r>
      <w:r w:rsidR="004E211C" w:rsidRPr="00E905C0">
        <w:rPr>
          <w:rFonts w:ascii="Calibri" w:hAnsi="Calibri"/>
          <w:sz w:val="22"/>
          <w:szCs w:val="22"/>
        </w:rPr>
        <w:t>nů</w:t>
      </w:r>
      <w:r w:rsidR="004428D0" w:rsidRPr="00E905C0">
        <w:rPr>
          <w:rFonts w:ascii="Calibri" w:hAnsi="Calibri"/>
          <w:sz w:val="22"/>
          <w:szCs w:val="22"/>
        </w:rPr>
        <w:t xml:space="preserve"> od uveřejnění sml</w:t>
      </w:r>
      <w:r w:rsidR="00B96F86" w:rsidRPr="00E905C0">
        <w:rPr>
          <w:rFonts w:ascii="Calibri" w:hAnsi="Calibri"/>
          <w:sz w:val="22"/>
          <w:szCs w:val="22"/>
        </w:rPr>
        <w:t>ouvy kupujícím v registru smluv</w:t>
      </w:r>
      <w:r w:rsidR="004428D0" w:rsidRPr="00E905C0">
        <w:rPr>
          <w:rFonts w:ascii="Calibri" w:hAnsi="Calibri"/>
          <w:sz w:val="22"/>
          <w:szCs w:val="22"/>
        </w:rPr>
        <w:t>.</w:t>
      </w:r>
      <w:r w:rsidR="004605B6" w:rsidRPr="00E905C0">
        <w:rPr>
          <w:rFonts w:ascii="Calibri" w:hAnsi="Calibri"/>
          <w:sz w:val="22"/>
          <w:szCs w:val="22"/>
        </w:rPr>
        <w:t xml:space="preserve"> Informaci o uveřejnění sm</w:t>
      </w:r>
      <w:r w:rsidR="0091600C">
        <w:rPr>
          <w:rFonts w:ascii="Calibri" w:hAnsi="Calibri"/>
          <w:sz w:val="22"/>
          <w:szCs w:val="22"/>
        </w:rPr>
        <w:t>louvy v registru smluv kupující</w:t>
      </w:r>
      <w:r w:rsidR="00F31333" w:rsidRPr="00E905C0">
        <w:rPr>
          <w:rFonts w:ascii="Calibri" w:hAnsi="Calibri"/>
          <w:sz w:val="22"/>
          <w:szCs w:val="22"/>
        </w:rPr>
        <w:t xml:space="preserve"> </w:t>
      </w:r>
      <w:r w:rsidR="004605B6" w:rsidRPr="00E905C0">
        <w:rPr>
          <w:rFonts w:ascii="Calibri" w:hAnsi="Calibri"/>
          <w:sz w:val="22"/>
          <w:szCs w:val="22"/>
        </w:rPr>
        <w:t>po obdržení potvrzení</w:t>
      </w:r>
      <w:r w:rsidR="004605B6" w:rsidRPr="009C4AC6">
        <w:rPr>
          <w:rFonts w:ascii="Calibri" w:hAnsi="Calibri"/>
          <w:sz w:val="22"/>
          <w:szCs w:val="22"/>
        </w:rPr>
        <w:t xml:space="preserve"> správce registru smluv o uveřejnění</w:t>
      </w:r>
      <w:r w:rsidR="0091600C">
        <w:rPr>
          <w:rFonts w:ascii="Calibri" w:hAnsi="Calibri"/>
          <w:sz w:val="22"/>
          <w:szCs w:val="22"/>
        </w:rPr>
        <w:t xml:space="preserve"> </w:t>
      </w:r>
      <w:r w:rsidR="004605B6" w:rsidRPr="009C4AC6">
        <w:rPr>
          <w:rFonts w:ascii="Calibri" w:hAnsi="Calibri"/>
          <w:sz w:val="22"/>
          <w:szCs w:val="22"/>
        </w:rPr>
        <w:t>zašle na</w:t>
      </w:r>
      <w:r w:rsidR="003C046E">
        <w:rPr>
          <w:rFonts w:ascii="Calibri" w:hAnsi="Calibri"/>
          <w:sz w:val="22"/>
          <w:szCs w:val="22"/>
        </w:rPr>
        <w:t xml:space="preserve"> e-mailovou adresu prodávajícího</w:t>
      </w:r>
      <w:r w:rsidR="003C046E" w:rsidRPr="007A4F62">
        <w:rPr>
          <w:rFonts w:ascii="Calibri" w:hAnsi="Calibri"/>
          <w:sz w:val="20"/>
          <w:szCs w:val="20"/>
        </w:rPr>
        <w:t xml:space="preserve"> </w:t>
      </w:r>
      <w:r w:rsidR="00AD7FF2">
        <w:rPr>
          <w:rFonts w:ascii="Arial" w:hAnsi="Arial" w:cs="Arial"/>
          <w:sz w:val="20"/>
          <w:szCs w:val="20"/>
          <w:shd w:val="clear" w:color="auto" w:fill="FFFFFF"/>
        </w:rPr>
        <w:t>xxxxxxxxxxxxxxxx.</w:t>
      </w:r>
    </w:p>
    <w:p w14:paraId="798036B9" w14:textId="553C48EB" w:rsidR="001A6337" w:rsidRPr="009C4AC6" w:rsidRDefault="001A6337" w:rsidP="001A6337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3.3</w:t>
      </w:r>
      <w:r w:rsidRPr="009C4AC6">
        <w:rPr>
          <w:rFonts w:ascii="Calibri" w:hAnsi="Calibri"/>
          <w:sz w:val="22"/>
          <w:szCs w:val="22"/>
        </w:rPr>
        <w:tab/>
        <w:t>V případě prodlení s dodávkou zboží je prodávající povinen uhradit kupujícímu smluvní p</w:t>
      </w:r>
      <w:r w:rsidR="00580418" w:rsidRPr="009C4AC6">
        <w:rPr>
          <w:rFonts w:ascii="Calibri" w:hAnsi="Calibri"/>
          <w:sz w:val="22"/>
          <w:szCs w:val="22"/>
        </w:rPr>
        <w:t>okutu ve výši 0,5 </w:t>
      </w:r>
      <w:r w:rsidRPr="009C4AC6">
        <w:rPr>
          <w:rFonts w:ascii="Calibri" w:hAnsi="Calibri"/>
          <w:sz w:val="22"/>
          <w:szCs w:val="22"/>
        </w:rPr>
        <w:t>% z kupní ceny zboží za každý den prodlení. Tím není dotčen náro</w:t>
      </w:r>
      <w:r w:rsidR="00E905C0">
        <w:rPr>
          <w:rFonts w:ascii="Calibri" w:hAnsi="Calibri"/>
          <w:sz w:val="22"/>
          <w:szCs w:val="22"/>
        </w:rPr>
        <w:t>k na náhradu škody. Prodávající</w:t>
      </w:r>
      <w:r w:rsidRPr="009C4AC6">
        <w:rPr>
          <w:rFonts w:ascii="Calibri" w:hAnsi="Calibri"/>
          <w:sz w:val="22"/>
          <w:szCs w:val="22"/>
        </w:rPr>
        <w:t xml:space="preserve"> neodpovídá za škodu, jestliže důvod prodlení není závislý na vůli prodávajícího</w:t>
      </w:r>
      <w:r w:rsidR="001B26E5" w:rsidRPr="009C4AC6">
        <w:rPr>
          <w:rFonts w:ascii="Calibri" w:hAnsi="Calibri"/>
          <w:sz w:val="22"/>
          <w:szCs w:val="22"/>
        </w:rPr>
        <w:t>.</w:t>
      </w:r>
    </w:p>
    <w:p w14:paraId="46C0499F" w14:textId="77777777" w:rsidR="001A6337" w:rsidRPr="009C4AC6" w:rsidRDefault="001A6337" w:rsidP="001A6337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3.4</w:t>
      </w:r>
      <w:r w:rsidRPr="009C4AC6">
        <w:rPr>
          <w:rFonts w:ascii="Calibri" w:hAnsi="Calibri"/>
          <w:sz w:val="22"/>
          <w:szCs w:val="22"/>
        </w:rPr>
        <w:tab/>
        <w:t xml:space="preserve">V případě prodlení s dodáním zboží delším než 30 dnů je kupující oprávněn od smlouvy v plném rozsahu odstoupit. Nároky na smluvní pokutu a náhradu škody tím nejsou dotčeny. </w:t>
      </w:r>
    </w:p>
    <w:p w14:paraId="59D540B0" w14:textId="77777777" w:rsidR="00094D36" w:rsidRPr="009C4AC6" w:rsidRDefault="00094D36" w:rsidP="001A6337">
      <w:pPr>
        <w:jc w:val="both"/>
        <w:rPr>
          <w:rFonts w:ascii="Calibri" w:hAnsi="Calibri"/>
          <w:sz w:val="22"/>
          <w:szCs w:val="22"/>
        </w:rPr>
      </w:pPr>
    </w:p>
    <w:p w14:paraId="651F774D" w14:textId="77777777" w:rsidR="00094D36" w:rsidRPr="009C4AC6" w:rsidRDefault="00094D36" w:rsidP="001A6337">
      <w:pPr>
        <w:jc w:val="both"/>
        <w:rPr>
          <w:rFonts w:ascii="Calibri" w:hAnsi="Calibri"/>
          <w:sz w:val="22"/>
          <w:szCs w:val="22"/>
        </w:rPr>
      </w:pPr>
    </w:p>
    <w:p w14:paraId="0330BD3D" w14:textId="77777777" w:rsidR="001A6337" w:rsidRPr="009C4AC6" w:rsidRDefault="001A6337" w:rsidP="001A6337">
      <w:pPr>
        <w:tabs>
          <w:tab w:val="left" w:pos="1260"/>
        </w:tabs>
        <w:ind w:left="420" w:hanging="420"/>
        <w:jc w:val="center"/>
        <w:rPr>
          <w:rFonts w:ascii="Calibri" w:hAnsi="Calibri"/>
          <w:b/>
          <w:caps/>
          <w:sz w:val="22"/>
          <w:szCs w:val="22"/>
        </w:rPr>
      </w:pPr>
      <w:r w:rsidRPr="009C4AC6">
        <w:rPr>
          <w:rFonts w:ascii="Calibri" w:hAnsi="Calibri"/>
          <w:b/>
          <w:caps/>
          <w:sz w:val="22"/>
          <w:szCs w:val="22"/>
        </w:rPr>
        <w:t>4</w:t>
      </w:r>
      <w:r w:rsidRPr="009C4AC6">
        <w:rPr>
          <w:rFonts w:ascii="Calibri" w:hAnsi="Calibri"/>
          <w:b/>
          <w:caps/>
          <w:sz w:val="22"/>
          <w:szCs w:val="22"/>
        </w:rPr>
        <w:tab/>
        <w:t>ODPOVĚDNOST ZA VADY (ZÁRUČNÍ A SERVISNÍ PODMÍNKY)</w:t>
      </w:r>
    </w:p>
    <w:p w14:paraId="7FD86EB9" w14:textId="77777777" w:rsidR="001A6337" w:rsidRPr="009C4AC6" w:rsidRDefault="001A6337" w:rsidP="001A6337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4.1</w:t>
      </w:r>
      <w:r w:rsidRPr="009C4AC6">
        <w:rPr>
          <w:rFonts w:ascii="Calibri" w:hAnsi="Calibri"/>
          <w:sz w:val="22"/>
          <w:szCs w:val="22"/>
        </w:rPr>
        <w:tab/>
        <w:t>Prodávající garantuje, že zboží plně odpovídá technickým a jakostním podmínkám dle požadavků kupujícího a splňuje vlastnosti, stanovené platnými technickými a právními normami.</w:t>
      </w:r>
    </w:p>
    <w:p w14:paraId="2D1CBDCD" w14:textId="77777777" w:rsidR="001A6337" w:rsidRPr="009C4AC6" w:rsidRDefault="001A6337" w:rsidP="001A6337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4.2</w:t>
      </w:r>
      <w:r w:rsidRPr="009C4AC6">
        <w:rPr>
          <w:rFonts w:ascii="Calibri" w:hAnsi="Calibri"/>
          <w:sz w:val="22"/>
          <w:szCs w:val="22"/>
        </w:rPr>
        <w:tab/>
        <w:t xml:space="preserve">Prodávající poskytuje na zboží záruku 24 měsíců. </w:t>
      </w:r>
    </w:p>
    <w:p w14:paraId="42AA1EFD" w14:textId="77777777" w:rsidR="001A6337" w:rsidRPr="009C4AC6" w:rsidRDefault="001A6337" w:rsidP="001A6337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 xml:space="preserve">4.3 </w:t>
      </w:r>
      <w:r w:rsidRPr="009C4AC6">
        <w:rPr>
          <w:rFonts w:ascii="Calibri" w:hAnsi="Calibri"/>
          <w:sz w:val="22"/>
          <w:szCs w:val="22"/>
        </w:rPr>
        <w:tab/>
        <w:t>Záruční doba začíná běžet ode dne dodání zboží. Záruční doba neběží po dobu, po kterou kupující nemůže užívat zboží pro jeho vady.</w:t>
      </w:r>
    </w:p>
    <w:p w14:paraId="57FED404" w14:textId="77777777" w:rsidR="001A6337" w:rsidRPr="009C4AC6" w:rsidRDefault="001A6337" w:rsidP="001A6337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4.5</w:t>
      </w:r>
      <w:r w:rsidRPr="009C4AC6">
        <w:rPr>
          <w:rFonts w:ascii="Calibri" w:hAnsi="Calibri"/>
          <w:sz w:val="22"/>
          <w:szCs w:val="22"/>
        </w:rPr>
        <w:tab/>
        <w:t xml:space="preserve">Prodávající zajistí v případě reklamace opravu zboží u kupujícího, v případě neodstranění vady na místě prodávající zajistí na své náklady odvoz a dovoz zboží po provedení opravy. </w:t>
      </w:r>
    </w:p>
    <w:p w14:paraId="53ADE987" w14:textId="1CBC11FA" w:rsidR="004710D5" w:rsidRPr="009C4AC6" w:rsidRDefault="001A6337" w:rsidP="00931963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lastRenderedPageBreak/>
        <w:t>4.6</w:t>
      </w:r>
      <w:r w:rsidRPr="009C4AC6">
        <w:rPr>
          <w:rFonts w:ascii="Calibri" w:hAnsi="Calibri"/>
          <w:sz w:val="22"/>
          <w:szCs w:val="22"/>
        </w:rPr>
        <w:tab/>
        <w:t>Prodávající se zavazuje k tomu, že nejpozději do 2 pracovních dnů od obdržení reklamace začne řešit odstranění vady zařízení v záruční době a následn</w:t>
      </w:r>
      <w:r w:rsidR="00931963">
        <w:rPr>
          <w:rFonts w:ascii="Calibri" w:hAnsi="Calibri"/>
          <w:sz w:val="22"/>
          <w:szCs w:val="22"/>
        </w:rPr>
        <w:t>ě provede opravu nejpozději do 30</w:t>
      </w:r>
      <w:r w:rsidRPr="009C4AC6">
        <w:rPr>
          <w:rFonts w:ascii="Calibri" w:hAnsi="Calibri"/>
          <w:sz w:val="22"/>
          <w:szCs w:val="22"/>
        </w:rPr>
        <w:t xml:space="preserve"> pracovních dnů. </w:t>
      </w:r>
    </w:p>
    <w:p w14:paraId="51E4D36F" w14:textId="6E93B801" w:rsidR="004710D5" w:rsidRDefault="004710D5" w:rsidP="001A6337">
      <w:pPr>
        <w:tabs>
          <w:tab w:val="left" w:pos="1260"/>
        </w:tabs>
        <w:ind w:left="420" w:hanging="420"/>
        <w:jc w:val="center"/>
        <w:rPr>
          <w:rFonts w:ascii="Calibri" w:hAnsi="Calibri"/>
          <w:b/>
          <w:caps/>
          <w:sz w:val="22"/>
          <w:szCs w:val="22"/>
        </w:rPr>
      </w:pPr>
    </w:p>
    <w:p w14:paraId="340703C6" w14:textId="77777777" w:rsidR="007461CB" w:rsidRPr="009C4AC6" w:rsidRDefault="007461CB" w:rsidP="001A6337">
      <w:pPr>
        <w:tabs>
          <w:tab w:val="left" w:pos="1260"/>
        </w:tabs>
        <w:ind w:left="420" w:hanging="420"/>
        <w:jc w:val="center"/>
        <w:rPr>
          <w:rFonts w:ascii="Calibri" w:hAnsi="Calibri"/>
          <w:b/>
          <w:caps/>
          <w:sz w:val="22"/>
          <w:szCs w:val="22"/>
        </w:rPr>
      </w:pPr>
    </w:p>
    <w:p w14:paraId="529018AC" w14:textId="77777777" w:rsidR="00094D36" w:rsidRPr="009C4AC6" w:rsidRDefault="00094D36" w:rsidP="001A6337">
      <w:pPr>
        <w:tabs>
          <w:tab w:val="left" w:pos="1260"/>
        </w:tabs>
        <w:ind w:left="420" w:hanging="420"/>
        <w:jc w:val="center"/>
        <w:rPr>
          <w:rFonts w:ascii="Calibri" w:hAnsi="Calibri"/>
          <w:b/>
          <w:caps/>
          <w:sz w:val="22"/>
          <w:szCs w:val="22"/>
        </w:rPr>
      </w:pPr>
    </w:p>
    <w:p w14:paraId="7D0F6608" w14:textId="77777777" w:rsidR="001A6337" w:rsidRPr="009C4AC6" w:rsidRDefault="001A6337" w:rsidP="001A6337">
      <w:pPr>
        <w:tabs>
          <w:tab w:val="left" w:pos="1260"/>
        </w:tabs>
        <w:ind w:left="420" w:hanging="420"/>
        <w:jc w:val="center"/>
        <w:rPr>
          <w:rFonts w:ascii="Calibri" w:hAnsi="Calibri"/>
          <w:b/>
          <w:caps/>
          <w:sz w:val="22"/>
          <w:szCs w:val="22"/>
        </w:rPr>
      </w:pPr>
      <w:r w:rsidRPr="009C4AC6">
        <w:rPr>
          <w:rFonts w:ascii="Calibri" w:hAnsi="Calibri"/>
          <w:b/>
          <w:caps/>
          <w:sz w:val="22"/>
          <w:szCs w:val="22"/>
        </w:rPr>
        <w:t>5</w:t>
      </w:r>
      <w:r w:rsidRPr="009C4AC6">
        <w:rPr>
          <w:rFonts w:ascii="Calibri" w:hAnsi="Calibri"/>
          <w:b/>
          <w:caps/>
          <w:sz w:val="22"/>
          <w:szCs w:val="22"/>
        </w:rPr>
        <w:tab/>
        <w:t>Kupní cena</w:t>
      </w:r>
    </w:p>
    <w:p w14:paraId="52CA4228" w14:textId="6E3DCB00" w:rsidR="001A6337" w:rsidRPr="009C4AC6" w:rsidRDefault="001A6337" w:rsidP="001A6337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5.1</w:t>
      </w:r>
      <w:r w:rsidRPr="009C4AC6">
        <w:rPr>
          <w:rFonts w:ascii="Calibri" w:hAnsi="Calibri"/>
          <w:sz w:val="22"/>
          <w:szCs w:val="22"/>
        </w:rPr>
        <w:tab/>
        <w:t xml:space="preserve">Kupní cena v sobě zahrnuje všechny náklady prodávajícího spojené s předmětem plnění, tedy i náklady na dopravu na místo plnění. </w:t>
      </w:r>
      <w:r w:rsidR="00033559">
        <w:rPr>
          <w:rFonts w:ascii="Calibri" w:hAnsi="Calibri"/>
          <w:sz w:val="22"/>
          <w:szCs w:val="22"/>
        </w:rPr>
        <w:t xml:space="preserve">Kupní cena, rozpis jednotlivých </w:t>
      </w:r>
      <w:r w:rsidR="00DE69C8">
        <w:rPr>
          <w:rFonts w:ascii="Calibri" w:hAnsi="Calibri"/>
          <w:sz w:val="22"/>
          <w:szCs w:val="22"/>
        </w:rPr>
        <w:t>položek, je součástí přílohy č.</w:t>
      </w:r>
      <w:r w:rsidR="007A4F62">
        <w:rPr>
          <w:rFonts w:ascii="Calibri" w:hAnsi="Calibri"/>
          <w:sz w:val="22"/>
          <w:szCs w:val="22"/>
        </w:rPr>
        <w:t>1</w:t>
      </w:r>
      <w:r w:rsidR="00033559">
        <w:rPr>
          <w:rFonts w:ascii="Calibri" w:hAnsi="Calibri"/>
          <w:sz w:val="22"/>
          <w:szCs w:val="22"/>
        </w:rPr>
        <w:t xml:space="preserve"> </w:t>
      </w:r>
      <w:r w:rsidR="007A4F62">
        <w:rPr>
          <w:rFonts w:ascii="Calibri" w:hAnsi="Calibri"/>
          <w:sz w:val="22"/>
          <w:szCs w:val="22"/>
        </w:rPr>
        <w:t>Cenová nabídka</w:t>
      </w:r>
      <w:r w:rsidR="00033559">
        <w:rPr>
          <w:rFonts w:ascii="Calibri" w:hAnsi="Calibri"/>
          <w:sz w:val="22"/>
          <w:szCs w:val="22"/>
        </w:rPr>
        <w:t xml:space="preserve">, která je nedílnou součástí této smlouvy. </w:t>
      </w:r>
    </w:p>
    <w:p w14:paraId="3458DF1C" w14:textId="77777777" w:rsidR="001A6337" w:rsidRPr="009C4AC6" w:rsidRDefault="001A6337" w:rsidP="001A6337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5.2</w:t>
      </w:r>
      <w:r w:rsidRPr="009C4AC6">
        <w:rPr>
          <w:rFonts w:ascii="Calibri" w:hAnsi="Calibri"/>
          <w:sz w:val="22"/>
          <w:szCs w:val="22"/>
        </w:rPr>
        <w:tab/>
        <w:t xml:space="preserve">Kupní cena byla stanovena ve výši: </w:t>
      </w:r>
    </w:p>
    <w:p w14:paraId="50740233" w14:textId="6E05A2E4" w:rsidR="001A6337" w:rsidRPr="00612440" w:rsidRDefault="001A6337" w:rsidP="001A6337">
      <w:pPr>
        <w:tabs>
          <w:tab w:val="left" w:pos="1260"/>
        </w:tabs>
        <w:ind w:left="420" w:hanging="420"/>
        <w:jc w:val="both"/>
        <w:rPr>
          <w:rFonts w:ascii="Calibri" w:hAnsi="Calibri"/>
          <w:i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ab/>
      </w:r>
      <w:r w:rsidRPr="00F05EC2">
        <w:rPr>
          <w:rFonts w:ascii="Calibri" w:hAnsi="Calibri"/>
          <w:sz w:val="22"/>
          <w:szCs w:val="22"/>
        </w:rPr>
        <w:t>Cena bez DPH</w:t>
      </w:r>
      <w:r w:rsidRPr="00F05EC2">
        <w:rPr>
          <w:rFonts w:ascii="Calibri" w:hAnsi="Calibri"/>
          <w:sz w:val="22"/>
          <w:szCs w:val="22"/>
        </w:rPr>
        <w:tab/>
      </w:r>
      <w:r w:rsidRPr="00F05EC2">
        <w:rPr>
          <w:rFonts w:ascii="Calibri" w:hAnsi="Calibri"/>
          <w:sz w:val="22"/>
          <w:szCs w:val="22"/>
        </w:rPr>
        <w:tab/>
      </w:r>
      <w:r w:rsidR="004E211C" w:rsidRPr="00F05EC2">
        <w:rPr>
          <w:rFonts w:ascii="Calibri" w:hAnsi="Calibri"/>
          <w:sz w:val="22"/>
          <w:szCs w:val="22"/>
        </w:rPr>
        <w:t xml:space="preserve">                   </w:t>
      </w:r>
      <w:r w:rsidRPr="00F05EC2">
        <w:rPr>
          <w:rFonts w:ascii="Calibri" w:hAnsi="Calibri"/>
          <w:sz w:val="22"/>
          <w:szCs w:val="22"/>
        </w:rPr>
        <w:t xml:space="preserve"> </w:t>
      </w:r>
      <w:r w:rsidR="00612440">
        <w:rPr>
          <w:rFonts w:ascii="Calibri" w:hAnsi="Calibri"/>
          <w:sz w:val="22"/>
          <w:szCs w:val="22"/>
        </w:rPr>
        <w:t xml:space="preserve">101 180 </w:t>
      </w:r>
      <w:r w:rsidRPr="00612440">
        <w:rPr>
          <w:rFonts w:ascii="Calibri" w:hAnsi="Calibri"/>
          <w:sz w:val="22"/>
          <w:szCs w:val="22"/>
        </w:rPr>
        <w:t>Kč</w:t>
      </w:r>
    </w:p>
    <w:p w14:paraId="0D852DE1" w14:textId="6A49C9A5" w:rsidR="001A6337" w:rsidRPr="00612440" w:rsidRDefault="001A6337" w:rsidP="00612440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612440">
        <w:rPr>
          <w:rFonts w:ascii="Calibri" w:hAnsi="Calibri"/>
          <w:i/>
          <w:sz w:val="22"/>
          <w:szCs w:val="22"/>
        </w:rPr>
        <w:tab/>
      </w:r>
      <w:r w:rsidRPr="00612440">
        <w:rPr>
          <w:rFonts w:ascii="Calibri" w:hAnsi="Calibri"/>
          <w:sz w:val="22"/>
          <w:szCs w:val="22"/>
        </w:rPr>
        <w:t>DPH 2</w:t>
      </w:r>
      <w:r w:rsidR="00AB5A29" w:rsidRPr="00612440">
        <w:rPr>
          <w:rFonts w:ascii="Calibri" w:hAnsi="Calibri"/>
          <w:sz w:val="22"/>
          <w:szCs w:val="22"/>
        </w:rPr>
        <w:t>1</w:t>
      </w:r>
      <w:r w:rsidRPr="00612440">
        <w:rPr>
          <w:rFonts w:ascii="Calibri" w:hAnsi="Calibri"/>
          <w:sz w:val="22"/>
          <w:szCs w:val="22"/>
        </w:rPr>
        <w:t>%</w:t>
      </w:r>
      <w:r w:rsidRPr="00612440">
        <w:rPr>
          <w:rFonts w:ascii="Calibri" w:hAnsi="Calibri"/>
          <w:sz w:val="22"/>
          <w:szCs w:val="22"/>
        </w:rPr>
        <w:tab/>
      </w:r>
      <w:r w:rsidRPr="00612440">
        <w:rPr>
          <w:rFonts w:ascii="Calibri" w:hAnsi="Calibri"/>
          <w:sz w:val="22"/>
          <w:szCs w:val="22"/>
        </w:rPr>
        <w:tab/>
      </w:r>
      <w:r w:rsidRPr="00612440">
        <w:rPr>
          <w:rFonts w:ascii="Calibri" w:hAnsi="Calibri"/>
          <w:sz w:val="22"/>
          <w:szCs w:val="22"/>
        </w:rPr>
        <w:tab/>
      </w:r>
      <w:r w:rsidRPr="00612440">
        <w:rPr>
          <w:rFonts w:ascii="Calibri" w:hAnsi="Calibri"/>
          <w:sz w:val="22"/>
          <w:szCs w:val="22"/>
        </w:rPr>
        <w:tab/>
      </w:r>
      <w:r w:rsidR="004E211C" w:rsidRPr="00612440">
        <w:rPr>
          <w:rFonts w:ascii="Calibri" w:hAnsi="Calibri"/>
          <w:sz w:val="22"/>
          <w:szCs w:val="22"/>
        </w:rPr>
        <w:t xml:space="preserve">                   </w:t>
      </w:r>
      <w:r w:rsidR="00263BB2" w:rsidRPr="00612440">
        <w:rPr>
          <w:rFonts w:ascii="Calibri" w:hAnsi="Calibri"/>
          <w:sz w:val="22"/>
          <w:szCs w:val="22"/>
        </w:rPr>
        <w:t xml:space="preserve"> </w:t>
      </w:r>
      <w:r w:rsidR="00612440">
        <w:rPr>
          <w:rFonts w:ascii="Calibri" w:hAnsi="Calibri"/>
          <w:sz w:val="22"/>
          <w:szCs w:val="22"/>
        </w:rPr>
        <w:t xml:space="preserve">21 247,80 </w:t>
      </w:r>
      <w:r w:rsidRPr="00612440">
        <w:rPr>
          <w:rFonts w:ascii="Calibri" w:hAnsi="Calibri"/>
          <w:sz w:val="22"/>
          <w:szCs w:val="22"/>
        </w:rPr>
        <w:t>Kč</w:t>
      </w:r>
    </w:p>
    <w:p w14:paraId="493DD1ED" w14:textId="69E7F825" w:rsidR="001A6337" w:rsidRPr="00F05EC2" w:rsidRDefault="001A6337" w:rsidP="001A6337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612440">
        <w:rPr>
          <w:rFonts w:ascii="Calibri" w:hAnsi="Calibri"/>
          <w:sz w:val="22"/>
          <w:szCs w:val="22"/>
        </w:rPr>
        <w:tab/>
        <w:t xml:space="preserve">Cena vč. DPH </w:t>
      </w:r>
      <w:r w:rsidRPr="00612440">
        <w:rPr>
          <w:rFonts w:ascii="Calibri" w:hAnsi="Calibri"/>
          <w:sz w:val="22"/>
          <w:szCs w:val="22"/>
        </w:rPr>
        <w:tab/>
      </w:r>
      <w:r w:rsidRPr="00612440">
        <w:rPr>
          <w:rFonts w:ascii="Calibri" w:hAnsi="Calibri"/>
          <w:sz w:val="22"/>
          <w:szCs w:val="22"/>
        </w:rPr>
        <w:tab/>
        <w:t xml:space="preserve"> </w:t>
      </w:r>
      <w:r w:rsidR="004E211C" w:rsidRPr="00612440">
        <w:rPr>
          <w:rFonts w:ascii="Calibri" w:hAnsi="Calibri"/>
          <w:sz w:val="22"/>
          <w:szCs w:val="22"/>
        </w:rPr>
        <w:t xml:space="preserve">                  </w:t>
      </w:r>
      <w:r w:rsidR="00612440">
        <w:rPr>
          <w:rFonts w:ascii="Calibri" w:hAnsi="Calibri"/>
          <w:sz w:val="22"/>
          <w:szCs w:val="22"/>
        </w:rPr>
        <w:t xml:space="preserve"> 122 428 </w:t>
      </w:r>
      <w:r w:rsidRPr="00612440">
        <w:rPr>
          <w:rFonts w:ascii="Calibri" w:hAnsi="Calibri"/>
          <w:sz w:val="22"/>
          <w:szCs w:val="22"/>
        </w:rPr>
        <w:t>Kč</w:t>
      </w:r>
    </w:p>
    <w:p w14:paraId="63AB4BFC" w14:textId="77777777" w:rsidR="001A6337" w:rsidRPr="009C4AC6" w:rsidRDefault="001A6337" w:rsidP="001A6337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5.3</w:t>
      </w:r>
      <w:r w:rsidRPr="009C4AC6">
        <w:rPr>
          <w:rFonts w:ascii="Calibri" w:hAnsi="Calibri"/>
          <w:sz w:val="22"/>
          <w:szCs w:val="22"/>
        </w:rPr>
        <w:tab/>
        <w:t>Kupní cena je nejvýše přípustná.</w:t>
      </w:r>
      <w:r w:rsidRPr="009C4AC6">
        <w:rPr>
          <w:rFonts w:ascii="Calibri" w:hAnsi="Calibri" w:cs="Arial"/>
          <w:sz w:val="22"/>
          <w:szCs w:val="22"/>
        </w:rPr>
        <w:t xml:space="preserve"> Cena obsahuje veškeré náklady nezbytné k řádnému dodání zboží.  Součástí ceny je i přiměřený zisk prodávajícího.</w:t>
      </w:r>
    </w:p>
    <w:p w14:paraId="3D8EE90D" w14:textId="18229055" w:rsidR="001A6337" w:rsidRDefault="001A6337" w:rsidP="001A6337">
      <w:pPr>
        <w:jc w:val="both"/>
        <w:rPr>
          <w:rFonts w:ascii="Calibri" w:hAnsi="Calibri"/>
          <w:sz w:val="22"/>
          <w:szCs w:val="22"/>
        </w:rPr>
      </w:pPr>
    </w:p>
    <w:p w14:paraId="0107DAC5" w14:textId="77777777" w:rsidR="007461CB" w:rsidRPr="009C4AC6" w:rsidRDefault="007461CB" w:rsidP="001A6337">
      <w:pPr>
        <w:jc w:val="both"/>
        <w:rPr>
          <w:rFonts w:ascii="Calibri" w:hAnsi="Calibri"/>
          <w:sz w:val="22"/>
          <w:szCs w:val="22"/>
        </w:rPr>
      </w:pPr>
    </w:p>
    <w:p w14:paraId="2E8F5DC8" w14:textId="77777777" w:rsidR="00094D36" w:rsidRPr="009C4AC6" w:rsidRDefault="00094D36" w:rsidP="001A6337">
      <w:pPr>
        <w:jc w:val="both"/>
        <w:rPr>
          <w:rFonts w:ascii="Calibri" w:hAnsi="Calibri"/>
          <w:sz w:val="22"/>
          <w:szCs w:val="22"/>
        </w:rPr>
      </w:pPr>
    </w:p>
    <w:p w14:paraId="4D0D9520" w14:textId="77777777" w:rsidR="001A6337" w:rsidRPr="009C4AC6" w:rsidRDefault="001A6337" w:rsidP="001A6337">
      <w:pPr>
        <w:tabs>
          <w:tab w:val="left" w:pos="1260"/>
        </w:tabs>
        <w:ind w:left="420" w:hanging="420"/>
        <w:jc w:val="center"/>
        <w:rPr>
          <w:rFonts w:ascii="Calibri" w:hAnsi="Calibri"/>
          <w:b/>
          <w:caps/>
          <w:sz w:val="22"/>
          <w:szCs w:val="22"/>
        </w:rPr>
      </w:pPr>
      <w:r w:rsidRPr="009C4AC6">
        <w:rPr>
          <w:rFonts w:ascii="Calibri" w:hAnsi="Calibri"/>
          <w:b/>
          <w:caps/>
          <w:sz w:val="22"/>
          <w:szCs w:val="22"/>
        </w:rPr>
        <w:t>6</w:t>
      </w:r>
      <w:r w:rsidRPr="009C4AC6">
        <w:rPr>
          <w:rFonts w:ascii="Calibri" w:hAnsi="Calibri"/>
          <w:b/>
          <w:caps/>
          <w:sz w:val="22"/>
          <w:szCs w:val="22"/>
        </w:rPr>
        <w:tab/>
        <w:t>Platební podmínky</w:t>
      </w:r>
    </w:p>
    <w:p w14:paraId="1D1ED3CE" w14:textId="77777777" w:rsidR="001A6337" w:rsidRPr="009C4AC6" w:rsidRDefault="001A6337" w:rsidP="001A6337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6.1</w:t>
      </w:r>
      <w:r w:rsidRPr="009C4AC6">
        <w:rPr>
          <w:rFonts w:ascii="Calibri" w:hAnsi="Calibri"/>
          <w:sz w:val="22"/>
          <w:szCs w:val="22"/>
        </w:rPr>
        <w:tab/>
        <w:t>Kupující neposkytne prodávajícímu finanční zálohu na dodávku zboží.</w:t>
      </w:r>
    </w:p>
    <w:p w14:paraId="42B03DE2" w14:textId="30DA33E2" w:rsidR="001A6337" w:rsidRPr="009C4AC6" w:rsidRDefault="001A6337" w:rsidP="001A6337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6.2</w:t>
      </w:r>
      <w:r w:rsidRPr="009C4AC6">
        <w:rPr>
          <w:rFonts w:ascii="Calibri" w:hAnsi="Calibri"/>
          <w:sz w:val="22"/>
          <w:szCs w:val="22"/>
        </w:rPr>
        <w:tab/>
        <w:t>Kupující uhr</w:t>
      </w:r>
      <w:r w:rsidR="0091600C">
        <w:rPr>
          <w:rFonts w:ascii="Calibri" w:hAnsi="Calibri"/>
          <w:sz w:val="22"/>
          <w:szCs w:val="22"/>
        </w:rPr>
        <w:t xml:space="preserve">adí 100% kupní ceny včetně DPH </w:t>
      </w:r>
      <w:r w:rsidRPr="009C4AC6">
        <w:rPr>
          <w:rFonts w:ascii="Calibri" w:hAnsi="Calibri"/>
          <w:sz w:val="22"/>
          <w:szCs w:val="22"/>
        </w:rPr>
        <w:t xml:space="preserve">po dodávce zboží na místo plnění a po jeho řádném převzetí kupujícím na základě daňového dokladu prodávajícího se splatností </w:t>
      </w:r>
      <w:r w:rsidR="004428D0" w:rsidRPr="009C4AC6">
        <w:rPr>
          <w:rFonts w:ascii="Calibri" w:hAnsi="Calibri"/>
          <w:sz w:val="22"/>
          <w:szCs w:val="22"/>
        </w:rPr>
        <w:t>min. 14</w:t>
      </w:r>
      <w:r w:rsidRPr="009C4AC6">
        <w:rPr>
          <w:rFonts w:ascii="Calibri" w:hAnsi="Calibri"/>
          <w:sz w:val="22"/>
          <w:szCs w:val="22"/>
        </w:rPr>
        <w:t xml:space="preserve"> dnů od data doručení daňového dokladu kupujícímu.</w:t>
      </w:r>
      <w:r w:rsidRPr="009C4AC6">
        <w:rPr>
          <w:rFonts w:ascii="Calibri" w:hAnsi="Calibri"/>
          <w:color w:val="FF0000"/>
          <w:sz w:val="22"/>
          <w:szCs w:val="22"/>
        </w:rPr>
        <w:t xml:space="preserve"> </w:t>
      </w:r>
      <w:r w:rsidRPr="009C4AC6">
        <w:rPr>
          <w:rFonts w:ascii="Calibri" w:hAnsi="Calibri"/>
          <w:sz w:val="22"/>
          <w:szCs w:val="22"/>
        </w:rPr>
        <w:t>Faktura musí obsahovat náležitosti stanovené zákonem o dani z přidané hodnoty. Pokud nebude mít náležitosti dle výše uvedeného zákona, může ji kupující vrátit zpět prodávajícímu k doplnění nebo novému vyhotovení. Lhůta splatnosti se pak začíná ode dne doručení opravené a doplněné faktury, která odpovídá zákonným ustanovením.</w:t>
      </w:r>
    </w:p>
    <w:p w14:paraId="7E42DBD8" w14:textId="77777777" w:rsidR="001A6337" w:rsidRPr="009C4AC6" w:rsidRDefault="001A6337" w:rsidP="001A6337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6.3</w:t>
      </w:r>
      <w:r w:rsidRPr="009C4AC6">
        <w:rPr>
          <w:rFonts w:ascii="Calibri" w:hAnsi="Calibri"/>
          <w:sz w:val="22"/>
          <w:szCs w:val="22"/>
        </w:rPr>
        <w:tab/>
        <w:t>Kupující je povinen v případě prodlení s placením kupní ceny zaplatit prodávajícímu úrok z prodlení ve výši 0,05 % z dlužné částky za každý den prodlení.</w:t>
      </w:r>
      <w:bookmarkStart w:id="0" w:name="_GoBack"/>
      <w:bookmarkEnd w:id="0"/>
    </w:p>
    <w:p w14:paraId="65F8D804" w14:textId="6A303458" w:rsidR="001A6337" w:rsidRDefault="001A6337" w:rsidP="001A6337">
      <w:pPr>
        <w:tabs>
          <w:tab w:val="left" w:pos="1260"/>
        </w:tabs>
        <w:ind w:left="420" w:hanging="420"/>
        <w:jc w:val="center"/>
        <w:rPr>
          <w:rFonts w:ascii="Calibri" w:hAnsi="Calibri"/>
          <w:b/>
          <w:caps/>
          <w:sz w:val="22"/>
          <w:szCs w:val="22"/>
        </w:rPr>
      </w:pPr>
    </w:p>
    <w:p w14:paraId="5654F347" w14:textId="77777777" w:rsidR="007461CB" w:rsidRPr="009C4AC6" w:rsidRDefault="007461CB" w:rsidP="001A6337">
      <w:pPr>
        <w:tabs>
          <w:tab w:val="left" w:pos="1260"/>
        </w:tabs>
        <w:ind w:left="420" w:hanging="420"/>
        <w:jc w:val="center"/>
        <w:rPr>
          <w:rFonts w:ascii="Calibri" w:hAnsi="Calibri"/>
          <w:b/>
          <w:caps/>
          <w:sz w:val="22"/>
          <w:szCs w:val="22"/>
        </w:rPr>
      </w:pPr>
    </w:p>
    <w:p w14:paraId="1683F6AF" w14:textId="77777777" w:rsidR="00094D36" w:rsidRPr="009C4AC6" w:rsidRDefault="00094D36" w:rsidP="001A6337">
      <w:pPr>
        <w:tabs>
          <w:tab w:val="left" w:pos="1260"/>
        </w:tabs>
        <w:ind w:left="420" w:hanging="420"/>
        <w:jc w:val="center"/>
        <w:rPr>
          <w:rFonts w:ascii="Calibri" w:hAnsi="Calibri"/>
          <w:b/>
          <w:caps/>
          <w:sz w:val="22"/>
          <w:szCs w:val="22"/>
        </w:rPr>
      </w:pPr>
    </w:p>
    <w:p w14:paraId="5F9B5A42" w14:textId="77777777" w:rsidR="001A6337" w:rsidRPr="009C4AC6" w:rsidRDefault="001A6337" w:rsidP="001A6337">
      <w:pPr>
        <w:tabs>
          <w:tab w:val="left" w:pos="1260"/>
        </w:tabs>
        <w:ind w:left="420" w:hanging="420"/>
        <w:jc w:val="center"/>
        <w:rPr>
          <w:rFonts w:ascii="Calibri" w:hAnsi="Calibri"/>
          <w:b/>
          <w:caps/>
          <w:sz w:val="22"/>
          <w:szCs w:val="22"/>
        </w:rPr>
      </w:pPr>
      <w:r w:rsidRPr="009C4AC6">
        <w:rPr>
          <w:rFonts w:ascii="Calibri" w:hAnsi="Calibri"/>
          <w:b/>
          <w:caps/>
          <w:sz w:val="22"/>
          <w:szCs w:val="22"/>
        </w:rPr>
        <w:t>7</w:t>
      </w:r>
      <w:r w:rsidRPr="009C4AC6">
        <w:rPr>
          <w:rFonts w:ascii="Calibri" w:hAnsi="Calibri"/>
          <w:b/>
          <w:caps/>
          <w:sz w:val="22"/>
          <w:szCs w:val="22"/>
        </w:rPr>
        <w:tab/>
        <w:t>Závěrečná ustanovení</w:t>
      </w:r>
    </w:p>
    <w:p w14:paraId="65E28924" w14:textId="77777777" w:rsidR="001A6337" w:rsidRPr="009C4AC6" w:rsidRDefault="001A6337" w:rsidP="001A6337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7.1</w:t>
      </w:r>
      <w:r w:rsidRPr="009C4AC6">
        <w:rPr>
          <w:rFonts w:ascii="Calibri" w:hAnsi="Calibri"/>
          <w:sz w:val="22"/>
          <w:szCs w:val="22"/>
        </w:rPr>
        <w:tab/>
        <w:t>Kupující si vyhrazuje právo na možnost fyzické kontroly dodávaného zboží, či jeho vzorku u výrobce před jeho dodáním kupujícímu, tj. zejména kontrola zda zboží splňuje požadované a deklarované technické podmínky. V případě, že zboží nesplňuje požadované technické podmínky, je kupující oprávněn požadovat nápravu, nebo dodávku odmítnout a odstoupit od uzavřené smlouvy.</w:t>
      </w:r>
    </w:p>
    <w:p w14:paraId="3E052E75" w14:textId="77777777" w:rsidR="0091600C" w:rsidRDefault="001A6337" w:rsidP="00CE7B75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7.2</w:t>
      </w:r>
      <w:r w:rsidRPr="009C4AC6">
        <w:rPr>
          <w:rFonts w:ascii="Calibri" w:hAnsi="Calibri"/>
          <w:sz w:val="22"/>
          <w:szCs w:val="22"/>
        </w:rPr>
        <w:tab/>
      </w:r>
      <w:r w:rsidR="00DF71E2" w:rsidRPr="009C4AC6">
        <w:rPr>
          <w:rFonts w:ascii="Calibri" w:hAnsi="Calibri"/>
          <w:sz w:val="22"/>
          <w:szCs w:val="22"/>
        </w:rPr>
        <w:t xml:space="preserve">Tato smlouva nabývá platnosti dnem jejího uzavření a účinnosti dnem uveřejnění v registru smluv kupujícím. </w:t>
      </w:r>
    </w:p>
    <w:p w14:paraId="3EB40AE3" w14:textId="4DB6E526" w:rsidR="001A6337" w:rsidRPr="009C4AC6" w:rsidRDefault="0091600C" w:rsidP="00CE7B75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C14906">
        <w:rPr>
          <w:rFonts w:ascii="Calibri" w:hAnsi="Calibri"/>
          <w:sz w:val="22"/>
          <w:szCs w:val="22"/>
        </w:rPr>
        <w:t xml:space="preserve">7.3. </w:t>
      </w:r>
      <w:r w:rsidR="001A6337" w:rsidRPr="00C14906">
        <w:rPr>
          <w:rFonts w:ascii="Calibri" w:hAnsi="Calibri"/>
          <w:sz w:val="22"/>
          <w:szCs w:val="22"/>
        </w:rPr>
        <w:t>Veškeré dodatky a změny musí být učiněny písemně a oboustranně odsouhlaseny.</w:t>
      </w:r>
    </w:p>
    <w:p w14:paraId="1C127405" w14:textId="7DC452FA" w:rsidR="001A6337" w:rsidRPr="009C4AC6" w:rsidRDefault="00CE7B75" w:rsidP="001A6337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7.</w:t>
      </w:r>
      <w:r w:rsidR="0091600C">
        <w:rPr>
          <w:rFonts w:ascii="Calibri" w:hAnsi="Calibri"/>
          <w:sz w:val="22"/>
          <w:szCs w:val="22"/>
        </w:rPr>
        <w:t>4</w:t>
      </w:r>
      <w:r w:rsidR="001A6337" w:rsidRPr="009C4AC6">
        <w:rPr>
          <w:rFonts w:ascii="Calibri" w:hAnsi="Calibri"/>
          <w:sz w:val="22"/>
          <w:szCs w:val="22"/>
        </w:rPr>
        <w:t xml:space="preserve"> </w:t>
      </w:r>
      <w:r w:rsidR="001A6337" w:rsidRPr="009C4AC6">
        <w:rPr>
          <w:rFonts w:ascii="Calibri" w:hAnsi="Calibri"/>
          <w:sz w:val="22"/>
          <w:szCs w:val="22"/>
        </w:rPr>
        <w:tab/>
        <w:t xml:space="preserve">Tato smlouva je vyhotovena ve 2 stejnopisech, z nichž kupující obdrží 1 stejnopis a prodávající 1 stejnopis. </w:t>
      </w:r>
    </w:p>
    <w:p w14:paraId="29AAA6FC" w14:textId="3AA08CD7" w:rsidR="007461CB" w:rsidRPr="007461CB" w:rsidRDefault="006E152F" w:rsidP="007461CB">
      <w:pPr>
        <w:pStyle w:val="Odstavec1"/>
        <w:spacing w:after="0"/>
        <w:ind w:firstLine="0"/>
        <w:rPr>
          <w:rFonts w:ascii="Calibri" w:hAnsi="Calibri" w:cs="Times New Roman"/>
          <w:sz w:val="22"/>
        </w:rPr>
      </w:pPr>
      <w:r>
        <w:rPr>
          <w:rFonts w:ascii="Calibri" w:hAnsi="Calibri"/>
          <w:sz w:val="22"/>
        </w:rPr>
        <w:t>7.</w:t>
      </w:r>
      <w:r w:rsidR="0091600C">
        <w:rPr>
          <w:rFonts w:ascii="Calibri" w:hAnsi="Calibri"/>
          <w:sz w:val="22"/>
        </w:rPr>
        <w:t>5</w:t>
      </w:r>
      <w:r>
        <w:rPr>
          <w:rFonts w:ascii="Calibri" w:hAnsi="Calibri"/>
          <w:sz w:val="22"/>
        </w:rPr>
        <w:t xml:space="preserve">  </w:t>
      </w:r>
      <w:r w:rsidRPr="006E152F">
        <w:rPr>
          <w:rFonts w:ascii="Calibri" w:hAnsi="Calibri" w:cs="Times New Roman"/>
          <w:sz w:val="22"/>
        </w:rPr>
        <w:t xml:space="preserve">Smluvní strany výslovně souhlasí s tím, že tato smlouva bude v souladu se zák. č. 340/2015 Sb., o   </w:t>
      </w:r>
      <w:r w:rsidR="0091600C">
        <w:rPr>
          <w:rFonts w:ascii="Calibri" w:hAnsi="Calibri" w:cs="Times New Roman"/>
          <w:sz w:val="22"/>
        </w:rPr>
        <w:br/>
        <w:t xml:space="preserve"> </w:t>
      </w:r>
      <w:r w:rsidRPr="006E152F">
        <w:rPr>
          <w:rFonts w:ascii="Calibri" w:hAnsi="Calibri" w:cs="Times New Roman"/>
          <w:sz w:val="22"/>
        </w:rPr>
        <w:t xml:space="preserve"> </w:t>
      </w:r>
      <w:r w:rsidR="00A57C3C">
        <w:rPr>
          <w:rFonts w:ascii="Calibri" w:hAnsi="Calibri" w:cs="Times New Roman"/>
          <w:sz w:val="22"/>
        </w:rPr>
        <w:t xml:space="preserve">      </w:t>
      </w:r>
      <w:r w:rsidRPr="006E152F">
        <w:rPr>
          <w:rFonts w:ascii="Calibri" w:hAnsi="Calibri" w:cs="Times New Roman"/>
          <w:sz w:val="22"/>
        </w:rPr>
        <w:t xml:space="preserve">zvláštních podmínkách účinnosti některých smluv, uveřejňování těchto smluv a o registru smluv </w:t>
      </w:r>
      <w:r w:rsidR="0091600C">
        <w:rPr>
          <w:rFonts w:ascii="Calibri" w:hAnsi="Calibri" w:cs="Times New Roman"/>
          <w:sz w:val="22"/>
        </w:rPr>
        <w:br/>
        <w:t xml:space="preserve">        </w:t>
      </w:r>
      <w:r w:rsidRPr="006E152F">
        <w:rPr>
          <w:rFonts w:ascii="Calibri" w:hAnsi="Calibri" w:cs="Times New Roman"/>
          <w:sz w:val="22"/>
        </w:rPr>
        <w:t xml:space="preserve">(zákon o registru smluv), uveřejněna v registru smluv. Elektronický obraz smlouvy a metadata dle </w:t>
      </w:r>
      <w:r w:rsidR="0091600C">
        <w:rPr>
          <w:rFonts w:ascii="Calibri" w:hAnsi="Calibri" w:cs="Times New Roman"/>
          <w:sz w:val="22"/>
        </w:rPr>
        <w:br/>
        <w:t xml:space="preserve">        </w:t>
      </w:r>
      <w:r w:rsidRPr="006E152F">
        <w:rPr>
          <w:rFonts w:ascii="Calibri" w:hAnsi="Calibri" w:cs="Times New Roman"/>
          <w:sz w:val="22"/>
        </w:rPr>
        <w:t xml:space="preserve">uvedeného zákona zašle k uveřejnění v registru smluv </w:t>
      </w:r>
      <w:r w:rsidR="007461CB">
        <w:rPr>
          <w:rFonts w:ascii="Calibri" w:hAnsi="Calibri" w:cs="Times New Roman"/>
          <w:sz w:val="22"/>
        </w:rPr>
        <w:t>Městské kulturní středisko p.o.</w:t>
      </w:r>
      <w:r w:rsidRPr="006E152F">
        <w:rPr>
          <w:rFonts w:ascii="Calibri" w:hAnsi="Calibri" w:cs="Times New Roman"/>
          <w:sz w:val="22"/>
        </w:rPr>
        <w:t xml:space="preserve">, a to </w:t>
      </w:r>
      <w:r w:rsidR="007461CB">
        <w:rPr>
          <w:rFonts w:ascii="Calibri" w:hAnsi="Calibri" w:cs="Times New Roman"/>
          <w:sz w:val="22"/>
        </w:rPr>
        <w:br/>
        <w:t xml:space="preserve">        nejpozději do 10 dnů </w:t>
      </w:r>
      <w:r w:rsidR="007461CB" w:rsidRPr="006E152F">
        <w:rPr>
          <w:rFonts w:ascii="Calibri" w:hAnsi="Calibri" w:cs="Times New Roman"/>
          <w:sz w:val="22"/>
        </w:rPr>
        <w:t xml:space="preserve">od jejího uzavření. Smluvní strany prohlašují, že tato smlouva neobsahuje, </w:t>
      </w:r>
      <w:r w:rsidR="007461CB">
        <w:rPr>
          <w:rFonts w:ascii="Calibri" w:hAnsi="Calibri" w:cs="Times New Roman"/>
          <w:sz w:val="22"/>
        </w:rPr>
        <w:t xml:space="preserve">                </w:t>
      </w:r>
      <w:r w:rsidR="007461CB">
        <w:rPr>
          <w:rFonts w:ascii="Calibri" w:hAnsi="Calibri" w:cs="Times New Roman"/>
          <w:sz w:val="22"/>
        </w:rPr>
        <w:br/>
        <w:t xml:space="preserve">        s výjimkou </w:t>
      </w:r>
      <w:r w:rsidR="007461CB" w:rsidRPr="006E152F">
        <w:rPr>
          <w:rFonts w:ascii="Calibri" w:hAnsi="Calibri" w:cs="Times New Roman"/>
          <w:sz w:val="22"/>
        </w:rPr>
        <w:t xml:space="preserve">údajů zástupců smluvních stran  a  osobních a kontaktních údajů kontaktních osob </w:t>
      </w:r>
      <w:r w:rsidR="007461CB">
        <w:rPr>
          <w:rFonts w:ascii="Calibri" w:hAnsi="Calibri" w:cs="Times New Roman"/>
          <w:sz w:val="22"/>
        </w:rPr>
        <w:br/>
        <w:t xml:space="preserve">        </w:t>
      </w:r>
      <w:r w:rsidR="007461CB" w:rsidRPr="006E152F">
        <w:rPr>
          <w:rFonts w:ascii="Calibri" w:hAnsi="Calibri" w:cs="Times New Roman"/>
          <w:sz w:val="22"/>
        </w:rPr>
        <w:t xml:space="preserve">dodavatele informace ve smyslu ust. §3 odst.1 zákona č.340/2015 Sb., a proto souhlasí se </w:t>
      </w:r>
      <w:r w:rsidR="007461CB">
        <w:rPr>
          <w:rFonts w:ascii="Calibri" w:hAnsi="Calibri" w:cs="Times New Roman"/>
          <w:sz w:val="22"/>
        </w:rPr>
        <w:t xml:space="preserve">                    </w:t>
      </w:r>
      <w:r w:rsidR="007461CB">
        <w:rPr>
          <w:rFonts w:ascii="Calibri" w:hAnsi="Calibri" w:cs="Times New Roman"/>
          <w:sz w:val="22"/>
        </w:rPr>
        <w:br/>
        <w:t xml:space="preserve">        zveřejněním  celého </w:t>
      </w:r>
      <w:r w:rsidR="007461CB" w:rsidRPr="006E152F">
        <w:rPr>
          <w:rFonts w:ascii="Calibri" w:hAnsi="Calibri" w:cs="Times New Roman"/>
          <w:sz w:val="22"/>
        </w:rPr>
        <w:t xml:space="preserve">textu </w:t>
      </w:r>
      <w:r w:rsidR="007461CB">
        <w:rPr>
          <w:rFonts w:ascii="Calibri" w:hAnsi="Calibri" w:cs="Times New Roman"/>
          <w:sz w:val="22"/>
        </w:rPr>
        <w:t xml:space="preserve"> </w:t>
      </w:r>
      <w:r w:rsidR="007461CB" w:rsidRPr="006E152F">
        <w:rPr>
          <w:rFonts w:ascii="Calibri" w:hAnsi="Calibri" w:cs="Times New Roman"/>
          <w:sz w:val="22"/>
        </w:rPr>
        <w:t>smlouvy  za</w:t>
      </w:r>
      <w:r w:rsidR="007461CB">
        <w:rPr>
          <w:rFonts w:ascii="Calibri" w:hAnsi="Calibri" w:cs="Times New Roman"/>
          <w:sz w:val="22"/>
        </w:rPr>
        <w:t xml:space="preserve"> </w:t>
      </w:r>
      <w:r w:rsidR="007461CB" w:rsidRPr="006E152F">
        <w:rPr>
          <w:rFonts w:ascii="Calibri" w:hAnsi="Calibri" w:cs="Times New Roman"/>
          <w:sz w:val="22"/>
        </w:rPr>
        <w:t xml:space="preserve"> podmínky , že údaje v</w:t>
      </w:r>
      <w:r w:rsidR="007461CB">
        <w:rPr>
          <w:rFonts w:ascii="Calibri" w:hAnsi="Calibri" w:cs="Times New Roman"/>
          <w:sz w:val="22"/>
        </w:rPr>
        <w:t xml:space="preserve"> </w:t>
      </w:r>
      <w:r w:rsidR="007461CB" w:rsidRPr="006E152F">
        <w:rPr>
          <w:rFonts w:ascii="Calibri" w:hAnsi="Calibri" w:cs="Times New Roman"/>
          <w:sz w:val="22"/>
        </w:rPr>
        <w:t> rozsahu osobních údajů</w:t>
      </w:r>
      <w:r w:rsidR="007461CB">
        <w:rPr>
          <w:rFonts w:ascii="Calibri" w:hAnsi="Calibri" w:cs="Times New Roman"/>
          <w:sz w:val="22"/>
        </w:rPr>
        <w:t xml:space="preserve">  </w:t>
      </w:r>
      <w:r w:rsidR="007461CB" w:rsidRPr="006E152F">
        <w:rPr>
          <w:rFonts w:ascii="Calibri" w:hAnsi="Calibri" w:cs="Times New Roman"/>
          <w:sz w:val="22"/>
        </w:rPr>
        <w:t xml:space="preserve"> zástupců</w:t>
      </w:r>
      <w:r w:rsidR="007461CB">
        <w:rPr>
          <w:rFonts w:ascii="Calibri" w:hAnsi="Calibri" w:cs="Times New Roman"/>
          <w:sz w:val="22"/>
        </w:rPr>
        <w:t xml:space="preserve">                                                      </w:t>
      </w:r>
      <w:r w:rsidR="007461CB" w:rsidRPr="006E152F">
        <w:rPr>
          <w:rFonts w:ascii="Calibri" w:hAnsi="Calibri" w:cs="Times New Roman"/>
          <w:sz w:val="22"/>
        </w:rPr>
        <w:t xml:space="preserve">  </w:t>
      </w:r>
      <w:r w:rsidR="007461CB">
        <w:rPr>
          <w:rFonts w:ascii="Calibri" w:hAnsi="Calibri" w:cs="Times New Roman"/>
          <w:sz w:val="22"/>
        </w:rPr>
        <w:t xml:space="preserve">     </w:t>
      </w:r>
    </w:p>
    <w:p w14:paraId="242B0A0D" w14:textId="35432572" w:rsidR="003C6A38" w:rsidRDefault="007461CB" w:rsidP="007461CB">
      <w:pPr>
        <w:pStyle w:val="Odstavec1"/>
        <w:spacing w:after="0"/>
        <w:ind w:firstLine="0"/>
        <w:rPr>
          <w:rFonts w:ascii="Calibri" w:hAnsi="Calibri" w:cs="Times New Roman"/>
          <w:sz w:val="22"/>
        </w:rPr>
      </w:pPr>
      <w:r>
        <w:rPr>
          <w:rFonts w:ascii="Calibri" w:hAnsi="Calibri"/>
          <w:sz w:val="22"/>
        </w:rPr>
        <w:t xml:space="preserve">        </w:t>
      </w:r>
      <w:r>
        <w:rPr>
          <w:rFonts w:ascii="Calibri" w:hAnsi="Calibri" w:cs="Times New Roman"/>
          <w:sz w:val="22"/>
        </w:rPr>
        <w:t xml:space="preserve">smluvních   stran   a  </w:t>
      </w:r>
      <w:r w:rsidRPr="006E152F">
        <w:rPr>
          <w:rFonts w:ascii="Calibri" w:hAnsi="Calibri" w:cs="Times New Roman"/>
          <w:sz w:val="22"/>
        </w:rPr>
        <w:t>osobních</w:t>
      </w:r>
      <w:r>
        <w:rPr>
          <w:rFonts w:ascii="Calibri" w:hAnsi="Calibri" w:cs="Times New Roman"/>
          <w:sz w:val="22"/>
        </w:rPr>
        <w:t xml:space="preserve"> </w:t>
      </w:r>
      <w:r w:rsidRPr="006E152F">
        <w:rPr>
          <w:rFonts w:ascii="Calibri" w:hAnsi="Calibri" w:cs="Times New Roman"/>
          <w:sz w:val="22"/>
        </w:rPr>
        <w:t xml:space="preserve"> </w:t>
      </w:r>
      <w:r>
        <w:rPr>
          <w:rFonts w:ascii="Calibri" w:hAnsi="Calibri" w:cs="Times New Roman"/>
          <w:sz w:val="22"/>
        </w:rPr>
        <w:t xml:space="preserve"> </w:t>
      </w:r>
      <w:r w:rsidRPr="006E152F">
        <w:rPr>
          <w:rFonts w:ascii="Calibri" w:hAnsi="Calibri" w:cs="Times New Roman"/>
          <w:sz w:val="22"/>
        </w:rPr>
        <w:t xml:space="preserve">a </w:t>
      </w:r>
      <w:r>
        <w:rPr>
          <w:rFonts w:ascii="Calibri" w:hAnsi="Calibri" w:cs="Times New Roman"/>
          <w:sz w:val="22"/>
        </w:rPr>
        <w:t xml:space="preserve">  </w:t>
      </w:r>
      <w:r w:rsidRPr="006E152F">
        <w:rPr>
          <w:rFonts w:ascii="Calibri" w:hAnsi="Calibri" w:cs="Times New Roman"/>
          <w:sz w:val="22"/>
        </w:rPr>
        <w:t>kontaktních</w:t>
      </w:r>
      <w:r>
        <w:rPr>
          <w:rFonts w:ascii="Calibri" w:hAnsi="Calibri" w:cs="Times New Roman"/>
          <w:sz w:val="22"/>
        </w:rPr>
        <w:t xml:space="preserve">  </w:t>
      </w:r>
      <w:r w:rsidRPr="006E152F">
        <w:rPr>
          <w:rFonts w:ascii="Calibri" w:hAnsi="Calibri" w:cs="Times New Roman"/>
          <w:sz w:val="22"/>
        </w:rPr>
        <w:t xml:space="preserve"> údajů</w:t>
      </w:r>
      <w:r>
        <w:rPr>
          <w:rFonts w:ascii="Calibri" w:hAnsi="Calibri" w:cs="Times New Roman"/>
          <w:sz w:val="22"/>
        </w:rPr>
        <w:t xml:space="preserve">   </w:t>
      </w:r>
      <w:r w:rsidRPr="006E152F">
        <w:rPr>
          <w:rFonts w:ascii="Calibri" w:hAnsi="Calibri" w:cs="Times New Roman"/>
          <w:sz w:val="22"/>
        </w:rPr>
        <w:t xml:space="preserve"> kontaktních </w:t>
      </w:r>
      <w:r>
        <w:rPr>
          <w:rFonts w:ascii="Calibri" w:hAnsi="Calibri" w:cs="Times New Roman"/>
          <w:sz w:val="22"/>
        </w:rPr>
        <w:t xml:space="preserve">   </w:t>
      </w:r>
      <w:r w:rsidRPr="006E152F">
        <w:rPr>
          <w:rFonts w:ascii="Calibri" w:hAnsi="Calibri" w:cs="Times New Roman"/>
          <w:sz w:val="22"/>
        </w:rPr>
        <w:t xml:space="preserve">osob </w:t>
      </w:r>
      <w:r>
        <w:rPr>
          <w:rFonts w:ascii="Calibri" w:hAnsi="Calibri" w:cs="Times New Roman"/>
          <w:sz w:val="22"/>
        </w:rPr>
        <w:t xml:space="preserve">   </w:t>
      </w:r>
      <w:r w:rsidRPr="006E152F">
        <w:rPr>
          <w:rFonts w:ascii="Calibri" w:hAnsi="Calibri" w:cs="Times New Roman"/>
          <w:sz w:val="22"/>
        </w:rPr>
        <w:t xml:space="preserve">dodavatele </w:t>
      </w:r>
      <w:r>
        <w:rPr>
          <w:rFonts w:ascii="Calibri" w:hAnsi="Calibri" w:cs="Times New Roman"/>
          <w:sz w:val="22"/>
        </w:rPr>
        <w:t xml:space="preserve">  </w:t>
      </w:r>
      <w:r w:rsidRPr="006E152F">
        <w:rPr>
          <w:rFonts w:ascii="Calibri" w:hAnsi="Calibri" w:cs="Times New Roman"/>
          <w:sz w:val="22"/>
        </w:rPr>
        <w:t xml:space="preserve">budou </w:t>
      </w:r>
      <w:r>
        <w:rPr>
          <w:rFonts w:ascii="Calibri" w:hAnsi="Calibri" w:cs="Times New Roman"/>
          <w:sz w:val="22"/>
        </w:rPr>
        <w:t xml:space="preserve">                             </w:t>
      </w:r>
    </w:p>
    <w:p w14:paraId="437A987A" w14:textId="10019188" w:rsidR="007461CB" w:rsidRPr="009C4AC6" w:rsidRDefault="007461CB" w:rsidP="007461CB">
      <w:pPr>
        <w:pStyle w:val="Odstavec1"/>
        <w:spacing w:after="0"/>
        <w:ind w:firstLine="0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</w:rPr>
        <w:t xml:space="preserve">        </w:t>
      </w:r>
      <w:r w:rsidRPr="006E152F">
        <w:rPr>
          <w:rFonts w:ascii="Calibri" w:hAnsi="Calibri" w:cs="Times New Roman"/>
          <w:sz w:val="22"/>
        </w:rPr>
        <w:t>znečitelněny.</w:t>
      </w:r>
    </w:p>
    <w:p w14:paraId="222D4BDF" w14:textId="1EF82FAC" w:rsidR="001A6337" w:rsidRPr="009C4AC6" w:rsidRDefault="001A6337" w:rsidP="001A6337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lastRenderedPageBreak/>
        <w:t>7.</w:t>
      </w:r>
      <w:r w:rsidR="0091600C">
        <w:rPr>
          <w:rFonts w:ascii="Calibri" w:hAnsi="Calibri"/>
          <w:sz w:val="22"/>
          <w:szCs w:val="22"/>
        </w:rPr>
        <w:t>6</w:t>
      </w:r>
      <w:r w:rsidRPr="009C4AC6">
        <w:rPr>
          <w:rFonts w:ascii="Calibri" w:hAnsi="Calibri"/>
          <w:sz w:val="22"/>
          <w:szCs w:val="22"/>
        </w:rPr>
        <w:t xml:space="preserve"> </w:t>
      </w:r>
      <w:r w:rsidRPr="009C4AC6">
        <w:rPr>
          <w:rFonts w:ascii="Calibri" w:hAnsi="Calibri"/>
          <w:sz w:val="22"/>
          <w:szCs w:val="22"/>
        </w:rPr>
        <w:tab/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 nikoliv v tísni nebo za nápadně nevýhodných podmínek a že se dohodly na celém jejím obsahu, což stvrzují svými podpisy.</w:t>
      </w:r>
    </w:p>
    <w:p w14:paraId="3EC477DD" w14:textId="470CCAA8" w:rsidR="001A6337" w:rsidRDefault="001A6337" w:rsidP="001A6337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</w:p>
    <w:p w14:paraId="50C774DC" w14:textId="77777777" w:rsidR="007461CB" w:rsidRPr="009C4AC6" w:rsidRDefault="007461CB" w:rsidP="001A6337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</w:p>
    <w:p w14:paraId="12372890" w14:textId="77777777" w:rsidR="00094D36" w:rsidRPr="009C4AC6" w:rsidRDefault="00094D36" w:rsidP="001A6337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</w:p>
    <w:p w14:paraId="238A0EA3" w14:textId="610CE273" w:rsidR="001A6337" w:rsidRPr="009C4AC6" w:rsidRDefault="001A6337" w:rsidP="00104271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  <w:r w:rsidRPr="00E905C0">
        <w:rPr>
          <w:rFonts w:ascii="Calibri" w:hAnsi="Calibri"/>
          <w:sz w:val="22"/>
          <w:szCs w:val="22"/>
        </w:rPr>
        <w:t xml:space="preserve">Příloha č. </w:t>
      </w:r>
      <w:r w:rsidR="004D5521" w:rsidRPr="00E905C0">
        <w:rPr>
          <w:rFonts w:ascii="Calibri" w:hAnsi="Calibri"/>
          <w:sz w:val="22"/>
          <w:szCs w:val="22"/>
        </w:rPr>
        <w:t xml:space="preserve">1 </w:t>
      </w:r>
      <w:r w:rsidR="00104271">
        <w:rPr>
          <w:rFonts w:ascii="Calibri" w:hAnsi="Calibri"/>
          <w:sz w:val="22"/>
          <w:szCs w:val="22"/>
        </w:rPr>
        <w:t>Cenová nabídka</w:t>
      </w:r>
    </w:p>
    <w:p w14:paraId="02604CE0" w14:textId="77777777" w:rsidR="001A6337" w:rsidRPr="009C4AC6" w:rsidRDefault="001A6337" w:rsidP="001A6337">
      <w:pPr>
        <w:jc w:val="both"/>
        <w:rPr>
          <w:rFonts w:ascii="Calibri" w:hAnsi="Calibri"/>
          <w:sz w:val="22"/>
          <w:szCs w:val="22"/>
        </w:rPr>
      </w:pPr>
    </w:p>
    <w:p w14:paraId="4371CFB1" w14:textId="77777777" w:rsidR="00094D36" w:rsidRPr="009C4AC6" w:rsidRDefault="00094D36" w:rsidP="001A6337">
      <w:pPr>
        <w:jc w:val="both"/>
        <w:rPr>
          <w:rFonts w:ascii="Calibri" w:hAnsi="Calibri"/>
          <w:sz w:val="22"/>
          <w:szCs w:val="22"/>
        </w:rPr>
      </w:pPr>
    </w:p>
    <w:p w14:paraId="00399A7D" w14:textId="77777777" w:rsidR="00094D36" w:rsidRPr="009C4AC6" w:rsidRDefault="00094D36" w:rsidP="001A6337">
      <w:pPr>
        <w:jc w:val="both"/>
        <w:rPr>
          <w:rFonts w:ascii="Calibri" w:hAnsi="Calibri"/>
          <w:sz w:val="22"/>
          <w:szCs w:val="22"/>
        </w:rPr>
      </w:pPr>
    </w:p>
    <w:p w14:paraId="3CE86814" w14:textId="3C9C0CA8" w:rsidR="00822B56" w:rsidRPr="009C4AC6" w:rsidRDefault="00822B56" w:rsidP="00822B56">
      <w:pPr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V</w:t>
      </w:r>
      <w:r w:rsidR="0051398F">
        <w:rPr>
          <w:rFonts w:ascii="Calibri" w:hAnsi="Calibri"/>
          <w:sz w:val="22"/>
          <w:szCs w:val="22"/>
        </w:rPr>
        <w:t> Brně dn</w:t>
      </w:r>
      <w:r w:rsidRPr="009C4AC6">
        <w:rPr>
          <w:rFonts w:ascii="Calibri" w:hAnsi="Calibri"/>
          <w:sz w:val="22"/>
          <w:szCs w:val="22"/>
        </w:rPr>
        <w:t>e</w:t>
      </w:r>
      <w:r w:rsidR="0051398F">
        <w:rPr>
          <w:rFonts w:ascii="Calibri" w:hAnsi="Calibri"/>
          <w:sz w:val="22"/>
          <w:szCs w:val="22"/>
        </w:rPr>
        <w:t xml:space="preserve"> 17.5.2019                              </w:t>
      </w:r>
      <w:r w:rsidR="00053E9E">
        <w:rPr>
          <w:rFonts w:ascii="Calibri" w:hAnsi="Calibri"/>
          <w:sz w:val="22"/>
          <w:szCs w:val="22"/>
        </w:rPr>
        <w:t xml:space="preserve">        </w:t>
      </w:r>
      <w:r w:rsidR="008A35A9" w:rsidRPr="009C4AC6">
        <w:rPr>
          <w:rFonts w:ascii="Calibri" w:hAnsi="Calibri"/>
          <w:sz w:val="22"/>
          <w:szCs w:val="22"/>
        </w:rPr>
        <w:tab/>
        <w:t xml:space="preserve">     </w:t>
      </w:r>
      <w:r w:rsidR="004E211C" w:rsidRPr="009C4AC6">
        <w:rPr>
          <w:rFonts w:ascii="Calibri" w:hAnsi="Calibri"/>
          <w:sz w:val="22"/>
          <w:szCs w:val="22"/>
        </w:rPr>
        <w:t xml:space="preserve">          </w:t>
      </w:r>
      <w:r w:rsidRPr="009C4AC6">
        <w:rPr>
          <w:rFonts w:ascii="Calibri" w:hAnsi="Calibri"/>
          <w:sz w:val="22"/>
          <w:szCs w:val="22"/>
        </w:rPr>
        <w:t xml:space="preserve">V Novém Jičíně dne </w:t>
      </w:r>
      <w:r w:rsidR="0051398F">
        <w:rPr>
          <w:rFonts w:ascii="Calibri" w:hAnsi="Calibri"/>
          <w:sz w:val="22"/>
          <w:szCs w:val="22"/>
        </w:rPr>
        <w:t>23.5.2019</w:t>
      </w:r>
    </w:p>
    <w:p w14:paraId="3AEDA9B9" w14:textId="77777777" w:rsidR="00822B56" w:rsidRPr="009C4AC6" w:rsidRDefault="00822B56" w:rsidP="00822B56">
      <w:pPr>
        <w:jc w:val="both"/>
        <w:rPr>
          <w:rFonts w:ascii="Calibri" w:hAnsi="Calibri"/>
          <w:sz w:val="22"/>
          <w:szCs w:val="22"/>
        </w:rPr>
      </w:pPr>
    </w:p>
    <w:p w14:paraId="4A94F9FE" w14:textId="77777777" w:rsidR="00822B56" w:rsidRPr="009C4AC6" w:rsidRDefault="00822B56" w:rsidP="00822B56">
      <w:pPr>
        <w:jc w:val="both"/>
        <w:rPr>
          <w:rFonts w:ascii="Calibri" w:hAnsi="Calibri"/>
          <w:sz w:val="22"/>
          <w:szCs w:val="22"/>
        </w:rPr>
      </w:pPr>
    </w:p>
    <w:p w14:paraId="504772AB" w14:textId="77777777" w:rsidR="00822B56" w:rsidRPr="009C4AC6" w:rsidRDefault="00822B56" w:rsidP="00822B56">
      <w:pPr>
        <w:jc w:val="both"/>
        <w:rPr>
          <w:rFonts w:ascii="Calibri" w:hAnsi="Calibri"/>
          <w:sz w:val="22"/>
          <w:szCs w:val="22"/>
        </w:rPr>
      </w:pPr>
    </w:p>
    <w:p w14:paraId="6006EB74" w14:textId="77777777" w:rsidR="00822B56" w:rsidRPr="009C4AC6" w:rsidRDefault="00822B56" w:rsidP="00822B56">
      <w:pPr>
        <w:jc w:val="both"/>
        <w:rPr>
          <w:rFonts w:ascii="Calibri" w:hAnsi="Calibri"/>
          <w:sz w:val="22"/>
          <w:szCs w:val="22"/>
        </w:rPr>
      </w:pPr>
    </w:p>
    <w:p w14:paraId="0483991C" w14:textId="77777777" w:rsidR="008A35A9" w:rsidRPr="009C4AC6" w:rsidRDefault="00822B56" w:rsidP="00822B56">
      <w:pPr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 xml:space="preserve">     …………………………………</w:t>
      </w:r>
      <w:r w:rsidR="008A35A9" w:rsidRPr="009C4AC6">
        <w:rPr>
          <w:rFonts w:ascii="Calibri" w:hAnsi="Calibri"/>
          <w:sz w:val="22"/>
          <w:szCs w:val="22"/>
        </w:rPr>
        <w:t>……………….</w:t>
      </w:r>
      <w:r w:rsidR="008A35A9" w:rsidRPr="009C4AC6">
        <w:rPr>
          <w:rFonts w:ascii="Calibri" w:hAnsi="Calibri"/>
          <w:sz w:val="22"/>
          <w:szCs w:val="22"/>
        </w:rPr>
        <w:tab/>
      </w:r>
      <w:r w:rsidR="008A35A9" w:rsidRPr="009C4AC6">
        <w:rPr>
          <w:rFonts w:ascii="Calibri" w:hAnsi="Calibri"/>
          <w:sz w:val="22"/>
          <w:szCs w:val="22"/>
        </w:rPr>
        <w:tab/>
      </w:r>
      <w:r w:rsidR="008A35A9" w:rsidRPr="009C4AC6">
        <w:rPr>
          <w:rFonts w:ascii="Calibri" w:hAnsi="Calibri"/>
          <w:sz w:val="22"/>
          <w:szCs w:val="22"/>
        </w:rPr>
        <w:tab/>
      </w:r>
      <w:r w:rsidRPr="009C4AC6">
        <w:rPr>
          <w:rFonts w:ascii="Calibri" w:hAnsi="Calibri"/>
          <w:sz w:val="22"/>
          <w:szCs w:val="22"/>
        </w:rPr>
        <w:t>…………………………………</w:t>
      </w:r>
      <w:r w:rsidR="008A35A9" w:rsidRPr="009C4AC6">
        <w:rPr>
          <w:rFonts w:ascii="Calibri" w:hAnsi="Calibri"/>
          <w:sz w:val="22"/>
          <w:szCs w:val="22"/>
        </w:rPr>
        <w:t>………………………</w:t>
      </w:r>
    </w:p>
    <w:p w14:paraId="47958417" w14:textId="7ED69C26" w:rsidR="00822B56" w:rsidRPr="009C4AC6" w:rsidRDefault="008A35A9" w:rsidP="00822B56">
      <w:pPr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 xml:space="preserve">   </w:t>
      </w:r>
      <w:r w:rsidR="00263BB2">
        <w:rPr>
          <w:rFonts w:ascii="Calibri" w:hAnsi="Calibri"/>
          <w:sz w:val="22"/>
          <w:szCs w:val="22"/>
        </w:rPr>
        <w:t xml:space="preserve">                    ………………..</w:t>
      </w:r>
      <w:r w:rsidR="004E211C" w:rsidRPr="009C4AC6">
        <w:rPr>
          <w:rFonts w:ascii="Calibri" w:hAnsi="Calibri"/>
          <w:sz w:val="22"/>
          <w:szCs w:val="22"/>
        </w:rPr>
        <w:t xml:space="preserve">                                         </w:t>
      </w:r>
      <w:r w:rsidR="00F47E7F">
        <w:rPr>
          <w:rFonts w:ascii="Calibri" w:hAnsi="Calibri"/>
          <w:sz w:val="22"/>
          <w:szCs w:val="22"/>
        </w:rPr>
        <w:tab/>
      </w:r>
      <w:r w:rsidR="00F47E7F">
        <w:rPr>
          <w:rFonts w:ascii="Calibri" w:hAnsi="Calibri"/>
          <w:sz w:val="22"/>
          <w:szCs w:val="22"/>
        </w:rPr>
        <w:tab/>
      </w:r>
      <w:r w:rsidR="00F47E7F">
        <w:rPr>
          <w:rFonts w:ascii="Calibri" w:hAnsi="Calibri"/>
          <w:sz w:val="22"/>
          <w:szCs w:val="22"/>
        </w:rPr>
        <w:tab/>
      </w:r>
      <w:r w:rsidR="00053E9E">
        <w:rPr>
          <w:rFonts w:ascii="Calibri" w:hAnsi="Calibri"/>
          <w:sz w:val="22"/>
          <w:szCs w:val="22"/>
        </w:rPr>
        <w:t xml:space="preserve">    Bc. Iva Pollaková</w:t>
      </w:r>
    </w:p>
    <w:p w14:paraId="4DF933AE" w14:textId="1B85AA49" w:rsidR="00094D36" w:rsidRPr="009C4AC6" w:rsidRDefault="00822B56" w:rsidP="00822B56">
      <w:pPr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ab/>
      </w:r>
      <w:r w:rsidR="008A35A9" w:rsidRPr="00053E9E">
        <w:rPr>
          <w:rFonts w:ascii="Calibri" w:hAnsi="Calibri"/>
          <w:i/>
          <w:sz w:val="22"/>
          <w:szCs w:val="22"/>
        </w:rPr>
        <w:t xml:space="preserve">     </w:t>
      </w:r>
      <w:r w:rsidR="00F47E7F" w:rsidRPr="00053E9E">
        <w:rPr>
          <w:rFonts w:ascii="Calibri" w:hAnsi="Calibri"/>
          <w:i/>
          <w:sz w:val="22"/>
          <w:szCs w:val="22"/>
        </w:rPr>
        <w:t>za prodávajícího</w:t>
      </w:r>
      <w:r w:rsidR="004E211C" w:rsidRPr="00053E9E">
        <w:rPr>
          <w:rFonts w:ascii="Calibri" w:hAnsi="Calibri"/>
          <w:i/>
          <w:sz w:val="22"/>
          <w:szCs w:val="22"/>
        </w:rPr>
        <w:t xml:space="preserve">                                      </w:t>
      </w:r>
      <w:r w:rsidR="00F47E7F" w:rsidRPr="00053E9E">
        <w:rPr>
          <w:rFonts w:ascii="Calibri" w:hAnsi="Calibri"/>
          <w:i/>
          <w:sz w:val="22"/>
          <w:szCs w:val="22"/>
        </w:rPr>
        <w:t xml:space="preserve">                 </w:t>
      </w:r>
      <w:r w:rsidR="00053E9E" w:rsidRPr="00053E9E">
        <w:rPr>
          <w:rFonts w:ascii="Calibri" w:hAnsi="Calibri"/>
          <w:i/>
          <w:sz w:val="22"/>
          <w:szCs w:val="22"/>
        </w:rPr>
        <w:t xml:space="preserve">          </w:t>
      </w:r>
      <w:r w:rsidR="00F47E7F" w:rsidRPr="00053E9E">
        <w:rPr>
          <w:rFonts w:ascii="Calibri" w:hAnsi="Calibri"/>
          <w:i/>
          <w:sz w:val="22"/>
          <w:szCs w:val="22"/>
        </w:rPr>
        <w:t xml:space="preserve">   </w:t>
      </w:r>
      <w:r w:rsidR="00053E9E">
        <w:rPr>
          <w:rFonts w:ascii="Calibri" w:hAnsi="Calibri"/>
          <w:sz w:val="22"/>
          <w:szCs w:val="22"/>
        </w:rPr>
        <w:t xml:space="preserve">ředitelka </w:t>
      </w:r>
      <w:r w:rsidR="00053E9E" w:rsidRPr="00053E9E">
        <w:rPr>
          <w:rFonts w:asciiTheme="minorHAnsi" w:hAnsiTheme="minorHAnsi"/>
        </w:rPr>
        <w:t>MěstKS</w:t>
      </w:r>
    </w:p>
    <w:p w14:paraId="024BCA65" w14:textId="2C354DD3" w:rsidR="00822B56" w:rsidRPr="00053E9E" w:rsidRDefault="00053E9E" w:rsidP="00094D36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</w:t>
      </w:r>
      <w:r w:rsidR="00F47E7F">
        <w:rPr>
          <w:rFonts w:ascii="Calibri" w:hAnsi="Calibri"/>
          <w:sz w:val="22"/>
          <w:szCs w:val="22"/>
        </w:rPr>
        <w:t xml:space="preserve"> </w:t>
      </w:r>
      <w:r w:rsidR="00822B56" w:rsidRPr="00053E9E">
        <w:rPr>
          <w:rFonts w:ascii="Calibri" w:hAnsi="Calibri"/>
          <w:i/>
          <w:sz w:val="22"/>
          <w:szCs w:val="22"/>
        </w:rPr>
        <w:t xml:space="preserve">za kupujícího </w:t>
      </w:r>
    </w:p>
    <w:p w14:paraId="30A03ADE" w14:textId="77777777" w:rsidR="001A6337" w:rsidRPr="009C4AC6" w:rsidRDefault="001A6337" w:rsidP="00822B56">
      <w:pPr>
        <w:jc w:val="both"/>
        <w:rPr>
          <w:rFonts w:ascii="Calibri" w:hAnsi="Calibri"/>
          <w:sz w:val="22"/>
          <w:szCs w:val="22"/>
        </w:rPr>
      </w:pPr>
    </w:p>
    <w:p w14:paraId="0DFF16A5" w14:textId="77777777" w:rsidR="003C6A38" w:rsidRPr="009C4AC6" w:rsidRDefault="003C6A38" w:rsidP="00822B56">
      <w:pPr>
        <w:jc w:val="both"/>
        <w:rPr>
          <w:rFonts w:ascii="Calibri" w:hAnsi="Calibri"/>
          <w:sz w:val="22"/>
          <w:szCs w:val="22"/>
        </w:rPr>
      </w:pPr>
    </w:p>
    <w:p w14:paraId="0E1460B5" w14:textId="77777777" w:rsidR="003C6A38" w:rsidRPr="009C4AC6" w:rsidRDefault="003C6A38" w:rsidP="00822B56">
      <w:pPr>
        <w:jc w:val="both"/>
        <w:rPr>
          <w:rFonts w:ascii="Calibri" w:hAnsi="Calibri"/>
          <w:sz w:val="22"/>
          <w:szCs w:val="22"/>
        </w:rPr>
      </w:pPr>
    </w:p>
    <w:p w14:paraId="3ECEAC09" w14:textId="77777777" w:rsidR="003C6A38" w:rsidRPr="009C4AC6" w:rsidRDefault="003C6A38" w:rsidP="00822B56">
      <w:pPr>
        <w:jc w:val="both"/>
        <w:rPr>
          <w:rFonts w:ascii="Calibri" w:hAnsi="Calibri"/>
          <w:sz w:val="22"/>
          <w:szCs w:val="22"/>
        </w:rPr>
      </w:pPr>
    </w:p>
    <w:p w14:paraId="19AABC86" w14:textId="77777777" w:rsidR="003C6A38" w:rsidRPr="009C4AC6" w:rsidRDefault="003C6A38" w:rsidP="00822B56">
      <w:pPr>
        <w:jc w:val="both"/>
        <w:rPr>
          <w:rFonts w:ascii="Calibri" w:hAnsi="Calibri"/>
          <w:sz w:val="22"/>
          <w:szCs w:val="22"/>
        </w:rPr>
      </w:pPr>
    </w:p>
    <w:p w14:paraId="460F1FB2" w14:textId="77777777" w:rsidR="003C6A38" w:rsidRPr="009C4AC6" w:rsidRDefault="003C6A38" w:rsidP="00822B56">
      <w:pPr>
        <w:jc w:val="both"/>
        <w:rPr>
          <w:rFonts w:ascii="Calibri" w:hAnsi="Calibri"/>
          <w:sz w:val="22"/>
          <w:szCs w:val="22"/>
        </w:rPr>
      </w:pPr>
    </w:p>
    <w:p w14:paraId="4D3FC049" w14:textId="77777777" w:rsidR="00575BD4" w:rsidRPr="009C4AC6" w:rsidRDefault="00575BD4" w:rsidP="00822B56">
      <w:pPr>
        <w:jc w:val="both"/>
        <w:rPr>
          <w:rFonts w:ascii="Calibri" w:hAnsi="Calibri"/>
          <w:sz w:val="22"/>
          <w:szCs w:val="22"/>
        </w:rPr>
      </w:pPr>
    </w:p>
    <w:p w14:paraId="21C09B72" w14:textId="77777777" w:rsidR="00575BD4" w:rsidRPr="009C4AC6" w:rsidRDefault="00575BD4" w:rsidP="00822B56">
      <w:pPr>
        <w:jc w:val="both"/>
        <w:rPr>
          <w:rFonts w:ascii="Calibri" w:hAnsi="Calibri"/>
          <w:sz w:val="22"/>
          <w:szCs w:val="22"/>
        </w:rPr>
      </w:pPr>
    </w:p>
    <w:p w14:paraId="75181F9B" w14:textId="77777777" w:rsidR="00575BD4" w:rsidRPr="009C4AC6" w:rsidRDefault="00575BD4" w:rsidP="00822B56">
      <w:pPr>
        <w:jc w:val="both"/>
        <w:rPr>
          <w:rFonts w:ascii="Calibri" w:hAnsi="Calibri"/>
          <w:sz w:val="22"/>
          <w:szCs w:val="22"/>
        </w:rPr>
      </w:pPr>
    </w:p>
    <w:p w14:paraId="26F2F7D0" w14:textId="77777777" w:rsidR="00575BD4" w:rsidRPr="009C4AC6" w:rsidRDefault="00575BD4" w:rsidP="00822B56">
      <w:pPr>
        <w:jc w:val="both"/>
        <w:rPr>
          <w:rFonts w:ascii="Calibri" w:hAnsi="Calibri"/>
          <w:sz w:val="22"/>
          <w:szCs w:val="22"/>
        </w:rPr>
      </w:pPr>
    </w:p>
    <w:p w14:paraId="52199CBC" w14:textId="77777777" w:rsidR="00575BD4" w:rsidRPr="009C4AC6" w:rsidRDefault="00575BD4" w:rsidP="00822B56">
      <w:pPr>
        <w:jc w:val="both"/>
        <w:rPr>
          <w:rFonts w:ascii="Calibri" w:hAnsi="Calibri"/>
          <w:sz w:val="22"/>
          <w:szCs w:val="22"/>
        </w:rPr>
      </w:pPr>
    </w:p>
    <w:p w14:paraId="3B9EBEA6" w14:textId="77777777" w:rsidR="00575BD4" w:rsidRPr="009C4AC6" w:rsidRDefault="00575BD4" w:rsidP="00822B56">
      <w:pPr>
        <w:jc w:val="both"/>
        <w:rPr>
          <w:rFonts w:ascii="Calibri" w:hAnsi="Calibri"/>
          <w:sz w:val="22"/>
          <w:szCs w:val="22"/>
        </w:rPr>
      </w:pPr>
    </w:p>
    <w:p w14:paraId="5404C4CA" w14:textId="77777777" w:rsidR="00575BD4" w:rsidRPr="009C4AC6" w:rsidRDefault="00575BD4" w:rsidP="00822B56">
      <w:pPr>
        <w:jc w:val="both"/>
        <w:rPr>
          <w:rFonts w:ascii="Calibri" w:hAnsi="Calibri"/>
          <w:sz w:val="22"/>
          <w:szCs w:val="22"/>
        </w:rPr>
      </w:pPr>
    </w:p>
    <w:p w14:paraId="55FE5518" w14:textId="77777777" w:rsidR="00575BD4" w:rsidRPr="009C4AC6" w:rsidRDefault="00575BD4" w:rsidP="00822B56">
      <w:pPr>
        <w:jc w:val="both"/>
        <w:rPr>
          <w:rFonts w:ascii="Calibri" w:hAnsi="Calibri"/>
          <w:sz w:val="22"/>
          <w:szCs w:val="22"/>
        </w:rPr>
      </w:pPr>
    </w:p>
    <w:p w14:paraId="19136026" w14:textId="77777777" w:rsidR="00575BD4" w:rsidRPr="009C4AC6" w:rsidRDefault="00575BD4" w:rsidP="00822B56">
      <w:pPr>
        <w:jc w:val="both"/>
        <w:rPr>
          <w:rFonts w:ascii="Calibri" w:hAnsi="Calibri"/>
          <w:sz w:val="22"/>
          <w:szCs w:val="22"/>
        </w:rPr>
      </w:pPr>
    </w:p>
    <w:p w14:paraId="175C50E6" w14:textId="77777777" w:rsidR="00575BD4" w:rsidRPr="009C4AC6" w:rsidRDefault="00575BD4" w:rsidP="00822B56">
      <w:pPr>
        <w:jc w:val="both"/>
        <w:rPr>
          <w:rFonts w:ascii="Calibri" w:hAnsi="Calibri"/>
          <w:sz w:val="22"/>
          <w:szCs w:val="22"/>
        </w:rPr>
      </w:pPr>
    </w:p>
    <w:p w14:paraId="4B9838C8" w14:textId="77777777" w:rsidR="00575BD4" w:rsidRPr="009C4AC6" w:rsidRDefault="00575BD4" w:rsidP="00822B56">
      <w:pPr>
        <w:jc w:val="both"/>
        <w:rPr>
          <w:rFonts w:ascii="Calibri" w:hAnsi="Calibri"/>
          <w:sz w:val="22"/>
          <w:szCs w:val="22"/>
        </w:rPr>
      </w:pPr>
    </w:p>
    <w:p w14:paraId="29C73776" w14:textId="77777777" w:rsidR="00575BD4" w:rsidRPr="009C4AC6" w:rsidRDefault="00575BD4" w:rsidP="00822B56">
      <w:pPr>
        <w:jc w:val="both"/>
        <w:rPr>
          <w:rFonts w:ascii="Calibri" w:hAnsi="Calibri"/>
          <w:sz w:val="22"/>
          <w:szCs w:val="22"/>
        </w:rPr>
      </w:pPr>
    </w:p>
    <w:p w14:paraId="5AA7656F" w14:textId="77777777" w:rsidR="001B26E5" w:rsidRPr="009C4AC6" w:rsidRDefault="001B26E5" w:rsidP="00822B56">
      <w:pPr>
        <w:jc w:val="both"/>
        <w:rPr>
          <w:rFonts w:ascii="Calibri" w:hAnsi="Calibri"/>
          <w:sz w:val="22"/>
          <w:szCs w:val="22"/>
        </w:rPr>
      </w:pPr>
    </w:p>
    <w:p w14:paraId="62EB3CAC" w14:textId="77777777" w:rsidR="001B26E5" w:rsidRPr="009C4AC6" w:rsidRDefault="001B26E5" w:rsidP="00822B56">
      <w:pPr>
        <w:jc w:val="both"/>
        <w:rPr>
          <w:rFonts w:ascii="Calibri" w:hAnsi="Calibri"/>
          <w:sz w:val="22"/>
          <w:szCs w:val="22"/>
        </w:rPr>
      </w:pPr>
    </w:p>
    <w:p w14:paraId="75837B28" w14:textId="77777777" w:rsidR="001B26E5" w:rsidRPr="009C4AC6" w:rsidRDefault="001B26E5" w:rsidP="00822B56">
      <w:pPr>
        <w:jc w:val="both"/>
        <w:rPr>
          <w:rFonts w:ascii="Calibri" w:hAnsi="Calibri"/>
          <w:sz w:val="22"/>
          <w:szCs w:val="22"/>
        </w:rPr>
      </w:pPr>
    </w:p>
    <w:p w14:paraId="5018A438" w14:textId="77777777" w:rsidR="009C4AC6" w:rsidRPr="009C4AC6" w:rsidRDefault="009C4AC6" w:rsidP="00822B56">
      <w:pPr>
        <w:jc w:val="both"/>
        <w:rPr>
          <w:rFonts w:ascii="Calibri" w:hAnsi="Calibri"/>
          <w:sz w:val="22"/>
          <w:szCs w:val="22"/>
        </w:rPr>
      </w:pPr>
    </w:p>
    <w:p w14:paraId="5C60C764" w14:textId="77777777" w:rsidR="009C4AC6" w:rsidRPr="009C4AC6" w:rsidRDefault="009C4AC6" w:rsidP="00822B56">
      <w:pPr>
        <w:jc w:val="both"/>
        <w:rPr>
          <w:rFonts w:ascii="Calibri" w:hAnsi="Calibri"/>
          <w:sz w:val="22"/>
          <w:szCs w:val="22"/>
        </w:rPr>
      </w:pPr>
    </w:p>
    <w:p w14:paraId="07CE395F" w14:textId="77777777" w:rsidR="001B26E5" w:rsidRPr="009C4AC6" w:rsidRDefault="001B26E5" w:rsidP="00822B56">
      <w:pPr>
        <w:jc w:val="both"/>
        <w:rPr>
          <w:rFonts w:ascii="Calibri" w:hAnsi="Calibri"/>
          <w:sz w:val="22"/>
          <w:szCs w:val="22"/>
        </w:rPr>
      </w:pPr>
    </w:p>
    <w:p w14:paraId="6B237437" w14:textId="77777777" w:rsidR="00D70FA3" w:rsidRDefault="00D70FA3" w:rsidP="009A3362">
      <w:pPr>
        <w:tabs>
          <w:tab w:val="left" w:pos="1260"/>
        </w:tabs>
        <w:jc w:val="both"/>
        <w:rPr>
          <w:rFonts w:ascii="Calibri" w:hAnsi="Calibri"/>
          <w:sz w:val="22"/>
          <w:szCs w:val="22"/>
          <w:highlight w:val="cyan"/>
        </w:rPr>
      </w:pPr>
    </w:p>
    <w:p w14:paraId="4A2E543F" w14:textId="77777777" w:rsidR="00D70FA3" w:rsidRDefault="00D70FA3" w:rsidP="009A3362">
      <w:pPr>
        <w:tabs>
          <w:tab w:val="left" w:pos="1260"/>
        </w:tabs>
        <w:jc w:val="both"/>
        <w:rPr>
          <w:rFonts w:ascii="Calibri" w:hAnsi="Calibri"/>
          <w:sz w:val="22"/>
          <w:szCs w:val="22"/>
          <w:highlight w:val="cyan"/>
        </w:rPr>
      </w:pPr>
    </w:p>
    <w:p w14:paraId="6E62CEE0" w14:textId="77777777" w:rsidR="00D70FA3" w:rsidRDefault="00D70FA3" w:rsidP="009A3362">
      <w:pPr>
        <w:tabs>
          <w:tab w:val="left" w:pos="1260"/>
        </w:tabs>
        <w:jc w:val="both"/>
        <w:rPr>
          <w:rFonts w:ascii="Calibri" w:hAnsi="Calibri"/>
          <w:sz w:val="22"/>
          <w:szCs w:val="22"/>
          <w:highlight w:val="cyan"/>
        </w:rPr>
      </w:pPr>
    </w:p>
    <w:p w14:paraId="5FA746FB" w14:textId="77777777" w:rsidR="00D70FA3" w:rsidRDefault="00D70FA3" w:rsidP="009A3362">
      <w:pPr>
        <w:tabs>
          <w:tab w:val="left" w:pos="1260"/>
        </w:tabs>
        <w:jc w:val="both"/>
        <w:rPr>
          <w:rFonts w:ascii="Calibri" w:hAnsi="Calibri"/>
          <w:sz w:val="22"/>
          <w:szCs w:val="22"/>
          <w:highlight w:val="cyan"/>
        </w:rPr>
      </w:pPr>
    </w:p>
    <w:p w14:paraId="2F5B02B2" w14:textId="77777777" w:rsidR="00D70FA3" w:rsidRDefault="00D70FA3" w:rsidP="009A3362">
      <w:pPr>
        <w:tabs>
          <w:tab w:val="left" w:pos="1260"/>
        </w:tabs>
        <w:jc w:val="both"/>
        <w:rPr>
          <w:rFonts w:ascii="Calibri" w:hAnsi="Calibri"/>
          <w:sz w:val="22"/>
          <w:szCs w:val="22"/>
          <w:highlight w:val="cyan"/>
        </w:rPr>
      </w:pPr>
    </w:p>
    <w:p w14:paraId="518335A3" w14:textId="77777777" w:rsidR="00D70FA3" w:rsidRDefault="00D70FA3" w:rsidP="009A3362">
      <w:pPr>
        <w:tabs>
          <w:tab w:val="left" w:pos="1260"/>
        </w:tabs>
        <w:jc w:val="both"/>
        <w:rPr>
          <w:rFonts w:ascii="Calibri" w:hAnsi="Calibri"/>
          <w:sz w:val="22"/>
          <w:szCs w:val="22"/>
          <w:highlight w:val="cyan"/>
        </w:rPr>
      </w:pPr>
    </w:p>
    <w:p w14:paraId="31AD994A" w14:textId="77777777" w:rsidR="00D70FA3" w:rsidRDefault="00D70FA3" w:rsidP="009A3362">
      <w:pPr>
        <w:tabs>
          <w:tab w:val="left" w:pos="1260"/>
        </w:tabs>
        <w:jc w:val="both"/>
        <w:rPr>
          <w:rFonts w:ascii="Calibri" w:hAnsi="Calibri"/>
          <w:sz w:val="22"/>
          <w:szCs w:val="22"/>
          <w:highlight w:val="cyan"/>
        </w:rPr>
      </w:pPr>
    </w:p>
    <w:sectPr w:rsidR="00D70FA3" w:rsidSect="004710D5">
      <w:footerReference w:type="default" r:id="rId7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BC50A" w14:textId="77777777" w:rsidR="00785E6D" w:rsidRDefault="00785E6D" w:rsidP="00AA29D5">
      <w:r>
        <w:separator/>
      </w:r>
    </w:p>
  </w:endnote>
  <w:endnote w:type="continuationSeparator" w:id="0">
    <w:p w14:paraId="3DEC9970" w14:textId="77777777" w:rsidR="00785E6D" w:rsidRDefault="00785E6D" w:rsidP="00AA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28568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14D90CE5" w14:textId="4E103501" w:rsidR="00AA29D5" w:rsidRPr="00AA29D5" w:rsidRDefault="00AA29D5">
        <w:pPr>
          <w:pStyle w:val="Zpat"/>
          <w:jc w:val="right"/>
          <w:rPr>
            <w:rFonts w:asciiTheme="minorHAnsi" w:hAnsiTheme="minorHAnsi"/>
            <w:sz w:val="20"/>
            <w:szCs w:val="20"/>
          </w:rPr>
        </w:pPr>
        <w:r w:rsidRPr="00AA29D5">
          <w:rPr>
            <w:rFonts w:asciiTheme="minorHAnsi" w:hAnsiTheme="minorHAnsi"/>
            <w:sz w:val="20"/>
            <w:szCs w:val="20"/>
          </w:rPr>
          <w:fldChar w:fldCharType="begin"/>
        </w:r>
        <w:r w:rsidRPr="00AA29D5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AA29D5">
          <w:rPr>
            <w:rFonts w:asciiTheme="minorHAnsi" w:hAnsiTheme="minorHAnsi"/>
            <w:sz w:val="20"/>
            <w:szCs w:val="20"/>
          </w:rPr>
          <w:fldChar w:fldCharType="separate"/>
        </w:r>
        <w:r w:rsidR="009B7E79">
          <w:rPr>
            <w:rFonts w:asciiTheme="minorHAnsi" w:hAnsiTheme="minorHAnsi"/>
            <w:noProof/>
            <w:sz w:val="20"/>
            <w:szCs w:val="20"/>
          </w:rPr>
          <w:t>1</w:t>
        </w:r>
        <w:r w:rsidRPr="00AA29D5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2E500688" w14:textId="77777777" w:rsidR="00AA29D5" w:rsidRDefault="00AA29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04A0F" w14:textId="77777777" w:rsidR="00785E6D" w:rsidRDefault="00785E6D" w:rsidP="00AA29D5">
      <w:r>
        <w:separator/>
      </w:r>
    </w:p>
  </w:footnote>
  <w:footnote w:type="continuationSeparator" w:id="0">
    <w:p w14:paraId="21716121" w14:textId="77777777" w:rsidR="00785E6D" w:rsidRDefault="00785E6D" w:rsidP="00AA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71370"/>
    <w:multiLevelType w:val="hybridMultilevel"/>
    <w:tmpl w:val="DEE6C288"/>
    <w:lvl w:ilvl="0" w:tplc="4A342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6FBF4906"/>
    <w:multiLevelType w:val="hybridMultilevel"/>
    <w:tmpl w:val="25D84C86"/>
    <w:lvl w:ilvl="0" w:tplc="114836FE">
      <w:start w:val="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37"/>
    <w:rsid w:val="000109C7"/>
    <w:rsid w:val="00033559"/>
    <w:rsid w:val="000370BC"/>
    <w:rsid w:val="00053E9E"/>
    <w:rsid w:val="000826FF"/>
    <w:rsid w:val="00094D36"/>
    <w:rsid w:val="000C54F6"/>
    <w:rsid w:val="00104271"/>
    <w:rsid w:val="00106EC3"/>
    <w:rsid w:val="00150158"/>
    <w:rsid w:val="00186BFA"/>
    <w:rsid w:val="001A6337"/>
    <w:rsid w:val="001B26E5"/>
    <w:rsid w:val="001E2E2B"/>
    <w:rsid w:val="001E2F40"/>
    <w:rsid w:val="00263BB2"/>
    <w:rsid w:val="0028560A"/>
    <w:rsid w:val="00293AC6"/>
    <w:rsid w:val="00345891"/>
    <w:rsid w:val="003511D2"/>
    <w:rsid w:val="003C046E"/>
    <w:rsid w:val="003C6A38"/>
    <w:rsid w:val="003E3BBB"/>
    <w:rsid w:val="003F0201"/>
    <w:rsid w:val="003F43BA"/>
    <w:rsid w:val="00434A25"/>
    <w:rsid w:val="004428D0"/>
    <w:rsid w:val="004605B6"/>
    <w:rsid w:val="00463A9B"/>
    <w:rsid w:val="00470D3C"/>
    <w:rsid w:val="00470E62"/>
    <w:rsid w:val="004710D5"/>
    <w:rsid w:val="004D5521"/>
    <w:rsid w:val="004E02E6"/>
    <w:rsid w:val="004E211C"/>
    <w:rsid w:val="004F5815"/>
    <w:rsid w:val="0051398F"/>
    <w:rsid w:val="005352BA"/>
    <w:rsid w:val="0055376D"/>
    <w:rsid w:val="00575BD4"/>
    <w:rsid w:val="00580418"/>
    <w:rsid w:val="005C64EC"/>
    <w:rsid w:val="00605421"/>
    <w:rsid w:val="00612440"/>
    <w:rsid w:val="00633C14"/>
    <w:rsid w:val="00656DBF"/>
    <w:rsid w:val="00675005"/>
    <w:rsid w:val="006C2B98"/>
    <w:rsid w:val="006E152F"/>
    <w:rsid w:val="007461CB"/>
    <w:rsid w:val="00770CD9"/>
    <w:rsid w:val="00785E6D"/>
    <w:rsid w:val="007A4F62"/>
    <w:rsid w:val="007B4898"/>
    <w:rsid w:val="007C4C56"/>
    <w:rsid w:val="007D1EBD"/>
    <w:rsid w:val="007D65CB"/>
    <w:rsid w:val="007F4C50"/>
    <w:rsid w:val="007F4FA0"/>
    <w:rsid w:val="008061BC"/>
    <w:rsid w:val="00822B56"/>
    <w:rsid w:val="00834EFD"/>
    <w:rsid w:val="0086201F"/>
    <w:rsid w:val="008A35A9"/>
    <w:rsid w:val="008A57B9"/>
    <w:rsid w:val="008C1153"/>
    <w:rsid w:val="008C34BD"/>
    <w:rsid w:val="008E7420"/>
    <w:rsid w:val="009143B1"/>
    <w:rsid w:val="0091600C"/>
    <w:rsid w:val="009278C9"/>
    <w:rsid w:val="00927BEB"/>
    <w:rsid w:val="00931963"/>
    <w:rsid w:val="00946B32"/>
    <w:rsid w:val="009648EE"/>
    <w:rsid w:val="009A29B4"/>
    <w:rsid w:val="009A3362"/>
    <w:rsid w:val="009B7E79"/>
    <w:rsid w:val="009C4AC6"/>
    <w:rsid w:val="00A10337"/>
    <w:rsid w:val="00A57C3C"/>
    <w:rsid w:val="00AA1B30"/>
    <w:rsid w:val="00AA29D5"/>
    <w:rsid w:val="00AB5A29"/>
    <w:rsid w:val="00AC3829"/>
    <w:rsid w:val="00AD7FF2"/>
    <w:rsid w:val="00AF356B"/>
    <w:rsid w:val="00B71C4B"/>
    <w:rsid w:val="00B72537"/>
    <w:rsid w:val="00B96F86"/>
    <w:rsid w:val="00BA7480"/>
    <w:rsid w:val="00BB443D"/>
    <w:rsid w:val="00BD61C1"/>
    <w:rsid w:val="00BE5E1B"/>
    <w:rsid w:val="00C14906"/>
    <w:rsid w:val="00C1537B"/>
    <w:rsid w:val="00C20D01"/>
    <w:rsid w:val="00C57B2F"/>
    <w:rsid w:val="00C604E6"/>
    <w:rsid w:val="00C625C2"/>
    <w:rsid w:val="00CB5BD8"/>
    <w:rsid w:val="00CE7B75"/>
    <w:rsid w:val="00D70FA3"/>
    <w:rsid w:val="00D7753B"/>
    <w:rsid w:val="00DD4AEA"/>
    <w:rsid w:val="00DE2E98"/>
    <w:rsid w:val="00DE5EE8"/>
    <w:rsid w:val="00DE69C8"/>
    <w:rsid w:val="00DF71E2"/>
    <w:rsid w:val="00E036BA"/>
    <w:rsid w:val="00E32B1E"/>
    <w:rsid w:val="00E50665"/>
    <w:rsid w:val="00E70436"/>
    <w:rsid w:val="00E905C0"/>
    <w:rsid w:val="00EC2835"/>
    <w:rsid w:val="00EC3F61"/>
    <w:rsid w:val="00EF05E4"/>
    <w:rsid w:val="00F05EC2"/>
    <w:rsid w:val="00F31333"/>
    <w:rsid w:val="00F47E7F"/>
    <w:rsid w:val="00F509C7"/>
    <w:rsid w:val="00F51A52"/>
    <w:rsid w:val="00F53765"/>
    <w:rsid w:val="00F57A74"/>
    <w:rsid w:val="00F73D4D"/>
    <w:rsid w:val="00F96C5D"/>
    <w:rsid w:val="00FA2588"/>
    <w:rsid w:val="00FB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9449A"/>
  <w15:chartTrackingRefBased/>
  <w15:docId w15:val="{37395FA7-AAE7-4120-9295-E0C82535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337"/>
    <w:rPr>
      <w:sz w:val="24"/>
      <w:szCs w:val="24"/>
    </w:rPr>
  </w:style>
  <w:style w:type="paragraph" w:styleId="Nadpis1">
    <w:name w:val="heading 1"/>
    <w:basedOn w:val="Normln"/>
    <w:next w:val="Normln"/>
    <w:qFormat/>
    <w:rsid w:val="001A63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1A633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styleId="Hypertextovodkaz">
    <w:name w:val="Hyperlink"/>
    <w:rsid w:val="00463A9B"/>
    <w:rPr>
      <w:color w:val="0000FF"/>
      <w:u w:val="single"/>
    </w:rPr>
  </w:style>
  <w:style w:type="character" w:styleId="Odkaznakoment">
    <w:name w:val="annotation reference"/>
    <w:basedOn w:val="Standardnpsmoodstavce"/>
    <w:rsid w:val="00470D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470D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70D3C"/>
  </w:style>
  <w:style w:type="paragraph" w:styleId="Pedmtkomente">
    <w:name w:val="annotation subject"/>
    <w:basedOn w:val="Textkomente"/>
    <w:next w:val="Textkomente"/>
    <w:link w:val="PedmtkomenteChar"/>
    <w:rsid w:val="00470D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70D3C"/>
    <w:rPr>
      <w:b/>
      <w:bCs/>
    </w:rPr>
  </w:style>
  <w:style w:type="paragraph" w:styleId="Textbubliny">
    <w:name w:val="Balloon Text"/>
    <w:basedOn w:val="Normln"/>
    <w:link w:val="TextbublinyChar"/>
    <w:rsid w:val="00470D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70D3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AA29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A29D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A29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29D5"/>
    <w:rPr>
      <w:sz w:val="24"/>
      <w:szCs w:val="24"/>
    </w:rPr>
  </w:style>
  <w:style w:type="paragraph" w:customStyle="1" w:styleId="Odstavec1">
    <w:name w:val="Odstavec 1"/>
    <w:basedOn w:val="Normln"/>
    <w:rsid w:val="006E152F"/>
    <w:pPr>
      <w:autoSpaceDE w:val="0"/>
      <w:autoSpaceDN w:val="0"/>
      <w:adjustRightInd w:val="0"/>
      <w:spacing w:after="240"/>
      <w:ind w:firstLine="709"/>
      <w:jc w:val="both"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AdministratorGIS</dc:creator>
  <cp:keywords/>
  <dc:description/>
  <cp:lastModifiedBy>uzivatel</cp:lastModifiedBy>
  <cp:revision>2</cp:revision>
  <cp:lastPrinted>2018-07-19T08:11:00Z</cp:lastPrinted>
  <dcterms:created xsi:type="dcterms:W3CDTF">2019-05-24T05:19:00Z</dcterms:created>
  <dcterms:modified xsi:type="dcterms:W3CDTF">2019-05-24T05:19:00Z</dcterms:modified>
</cp:coreProperties>
</file>