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45" w:rsidRPr="000C6E5C" w:rsidRDefault="008537B0" w:rsidP="00C03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E5C">
        <w:rPr>
          <w:rFonts w:ascii="Times New Roman" w:hAnsi="Times New Roman" w:cs="Times New Roman"/>
          <w:b/>
          <w:sz w:val="28"/>
          <w:szCs w:val="28"/>
        </w:rPr>
        <w:t>D</w:t>
      </w:r>
      <w:r w:rsidR="000C6E5C" w:rsidRPr="000C6E5C">
        <w:rPr>
          <w:rFonts w:ascii="Times New Roman" w:hAnsi="Times New Roman" w:cs="Times New Roman"/>
          <w:b/>
          <w:sz w:val="28"/>
          <w:szCs w:val="28"/>
        </w:rPr>
        <w:t>odatek</w:t>
      </w:r>
      <w:r w:rsidRPr="000C6E5C">
        <w:rPr>
          <w:rFonts w:ascii="Times New Roman" w:hAnsi="Times New Roman" w:cs="Times New Roman"/>
          <w:b/>
          <w:sz w:val="28"/>
          <w:szCs w:val="28"/>
        </w:rPr>
        <w:t xml:space="preserve"> č</w:t>
      </w:r>
      <w:r w:rsidR="005B2E65" w:rsidRPr="000C6E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6E5C" w:rsidRPr="000C6E5C">
        <w:rPr>
          <w:rFonts w:ascii="Times New Roman" w:hAnsi="Times New Roman" w:cs="Times New Roman"/>
          <w:b/>
          <w:sz w:val="28"/>
          <w:szCs w:val="28"/>
        </w:rPr>
        <w:t>33</w:t>
      </w:r>
    </w:p>
    <w:p w:rsidR="008537B0" w:rsidRPr="000C6E5C" w:rsidRDefault="000C6E5C" w:rsidP="00C03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E5C">
        <w:rPr>
          <w:rFonts w:ascii="Times New Roman" w:hAnsi="Times New Roman" w:cs="Times New Roman"/>
          <w:b/>
          <w:sz w:val="24"/>
          <w:szCs w:val="24"/>
        </w:rPr>
        <w:t>k Nájemní smlouvě ze dne 07.03.2001</w:t>
      </w:r>
    </w:p>
    <w:p w:rsidR="00C03945" w:rsidRPr="000C6E5C" w:rsidRDefault="00C03945" w:rsidP="008537B0">
      <w:pPr>
        <w:rPr>
          <w:rFonts w:ascii="Times New Roman" w:hAnsi="Times New Roman" w:cs="Times New Roman"/>
          <w:b/>
          <w:sz w:val="24"/>
          <w:szCs w:val="24"/>
        </w:rPr>
      </w:pPr>
    </w:p>
    <w:p w:rsidR="00D37E04" w:rsidRPr="00D37E04" w:rsidRDefault="00D37E04" w:rsidP="00BD73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04">
        <w:rPr>
          <w:rFonts w:ascii="Times New Roman" w:hAnsi="Times New Roman" w:cs="Times New Roman"/>
          <w:b/>
          <w:sz w:val="24"/>
          <w:szCs w:val="24"/>
        </w:rPr>
        <w:t>Město Třeboň</w:t>
      </w:r>
    </w:p>
    <w:p w:rsidR="00D37E04" w:rsidRPr="00D37E04" w:rsidRDefault="00D37E04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04">
        <w:rPr>
          <w:rFonts w:ascii="Times New Roman" w:hAnsi="Times New Roman" w:cs="Times New Roman"/>
          <w:sz w:val="24"/>
          <w:szCs w:val="24"/>
        </w:rPr>
        <w:t>IČ: 00247618, DIČ: CZ00247618</w:t>
      </w:r>
    </w:p>
    <w:p w:rsidR="00D37E04" w:rsidRPr="00D37E04" w:rsidRDefault="00BD7334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</w:t>
      </w:r>
      <w:r w:rsidR="00D37E04" w:rsidRPr="00D37E04">
        <w:rPr>
          <w:rFonts w:ascii="Times New Roman" w:hAnsi="Times New Roman" w:cs="Times New Roman"/>
          <w:sz w:val="24"/>
          <w:szCs w:val="24"/>
        </w:rPr>
        <w:t xml:space="preserve"> Palackého nám. 46/II, Třeboň 379 01</w:t>
      </w:r>
      <w:bookmarkStart w:id="0" w:name="_GoBack"/>
      <w:bookmarkEnd w:id="0"/>
    </w:p>
    <w:p w:rsidR="00D37E04" w:rsidRPr="00D37E04" w:rsidRDefault="00D37E04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04">
        <w:rPr>
          <w:rFonts w:ascii="Times New Roman" w:hAnsi="Times New Roman" w:cs="Times New Roman"/>
          <w:sz w:val="24"/>
          <w:szCs w:val="24"/>
        </w:rPr>
        <w:t xml:space="preserve">zastoupené Mgr. Terezií </w:t>
      </w:r>
      <w:proofErr w:type="spellStart"/>
      <w:r w:rsidRPr="00D37E04">
        <w:rPr>
          <w:rFonts w:ascii="Times New Roman" w:hAnsi="Times New Roman" w:cs="Times New Roman"/>
          <w:sz w:val="24"/>
          <w:szCs w:val="24"/>
        </w:rPr>
        <w:t>Jenisovou</w:t>
      </w:r>
      <w:proofErr w:type="spellEnd"/>
      <w:r w:rsidRPr="00D37E04">
        <w:rPr>
          <w:rFonts w:ascii="Times New Roman" w:hAnsi="Times New Roman" w:cs="Times New Roman"/>
          <w:sz w:val="24"/>
          <w:szCs w:val="24"/>
        </w:rPr>
        <w:t>, starostkou</w:t>
      </w:r>
    </w:p>
    <w:p w:rsidR="00A33963" w:rsidRDefault="00D37E04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04">
        <w:rPr>
          <w:rFonts w:ascii="Times New Roman" w:hAnsi="Times New Roman" w:cs="Times New Roman"/>
          <w:sz w:val="24"/>
          <w:szCs w:val="24"/>
        </w:rPr>
        <w:t>bankovní spojení: Česka spořitelna Třeboň, č.</w:t>
      </w:r>
      <w:r w:rsidR="00702126">
        <w:rPr>
          <w:rFonts w:ascii="Times New Roman" w:hAnsi="Times New Roman" w:cs="Times New Roman"/>
          <w:sz w:val="24"/>
          <w:szCs w:val="24"/>
        </w:rPr>
        <w:t xml:space="preserve"> </w:t>
      </w:r>
      <w:r w:rsidRPr="00D37E04">
        <w:rPr>
          <w:rFonts w:ascii="Times New Roman" w:hAnsi="Times New Roman" w:cs="Times New Roman"/>
          <w:sz w:val="24"/>
          <w:szCs w:val="24"/>
        </w:rPr>
        <w:t xml:space="preserve">ú: </w:t>
      </w:r>
      <w:proofErr w:type="spellStart"/>
      <w:r w:rsidR="00A33963">
        <w:rPr>
          <w:rFonts w:ascii="Times New Roman" w:hAnsi="Times New Roman" w:cs="Times New Roman"/>
          <w:sz w:val="24"/>
          <w:szCs w:val="24"/>
        </w:rPr>
        <w:t>xxxxxxxxxxxxxx</w:t>
      </w:r>
      <w:proofErr w:type="spellEnd"/>
    </w:p>
    <w:p w:rsidR="00D37E04" w:rsidRPr="00D37E04" w:rsidRDefault="00D37E04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04">
        <w:rPr>
          <w:rFonts w:ascii="Times New Roman" w:hAnsi="Times New Roman" w:cs="Times New Roman"/>
          <w:sz w:val="24"/>
          <w:szCs w:val="24"/>
        </w:rPr>
        <w:t>jako pronajímatel na straně jedné (dále jen „</w:t>
      </w:r>
      <w:r w:rsidRPr="00D37E04">
        <w:rPr>
          <w:rFonts w:ascii="Times New Roman" w:hAnsi="Times New Roman" w:cs="Times New Roman"/>
          <w:b/>
          <w:sz w:val="24"/>
          <w:szCs w:val="24"/>
        </w:rPr>
        <w:t>pronajímatel</w:t>
      </w:r>
      <w:r w:rsidRPr="00D37E04">
        <w:rPr>
          <w:rFonts w:ascii="Times New Roman" w:hAnsi="Times New Roman" w:cs="Times New Roman"/>
          <w:sz w:val="24"/>
          <w:szCs w:val="24"/>
        </w:rPr>
        <w:t>“)</w:t>
      </w:r>
    </w:p>
    <w:p w:rsidR="00C03945" w:rsidRPr="00D37E04" w:rsidRDefault="00C03945" w:rsidP="00BD73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945" w:rsidRPr="00D37E04" w:rsidRDefault="00C03945" w:rsidP="00BD73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C03945" w:rsidRPr="00D37E04" w:rsidRDefault="00C03945" w:rsidP="00BD73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37B0" w:rsidRPr="00D37E04" w:rsidRDefault="008537B0" w:rsidP="00BD73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04">
        <w:rPr>
          <w:rFonts w:ascii="Times New Roman" w:hAnsi="Times New Roman" w:cs="Times New Roman"/>
          <w:b/>
          <w:sz w:val="24"/>
          <w:szCs w:val="24"/>
        </w:rPr>
        <w:t>Lázně Aurora s.r.o.</w:t>
      </w:r>
    </w:p>
    <w:p w:rsidR="00D37E04" w:rsidRPr="00D37E04" w:rsidRDefault="00D37E04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04">
        <w:rPr>
          <w:rFonts w:ascii="Times New Roman" w:hAnsi="Times New Roman" w:cs="Times New Roman"/>
          <w:sz w:val="24"/>
          <w:szCs w:val="24"/>
        </w:rPr>
        <w:t>IČ: 25179896, DIČ: CZ25179896</w:t>
      </w:r>
    </w:p>
    <w:p w:rsidR="008537B0" w:rsidRPr="00D37E04" w:rsidRDefault="008537B0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04">
        <w:rPr>
          <w:rFonts w:ascii="Times New Roman" w:hAnsi="Times New Roman" w:cs="Times New Roman"/>
          <w:sz w:val="24"/>
          <w:szCs w:val="24"/>
        </w:rPr>
        <w:t xml:space="preserve">se sídlem Lázeňská 1001, 379 13 Třeboň </w:t>
      </w:r>
    </w:p>
    <w:p w:rsidR="008537B0" w:rsidRPr="00D37E04" w:rsidRDefault="00BD7334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="008537B0" w:rsidRPr="00D37E04">
        <w:rPr>
          <w:rFonts w:ascii="Times New Roman" w:hAnsi="Times New Roman" w:cs="Times New Roman"/>
          <w:sz w:val="24"/>
          <w:szCs w:val="24"/>
        </w:rPr>
        <w:t xml:space="preserve"> PhDr. Milanem </w:t>
      </w:r>
      <w:proofErr w:type="spellStart"/>
      <w:r w:rsidR="008537B0" w:rsidRPr="00D37E04">
        <w:rPr>
          <w:rFonts w:ascii="Times New Roman" w:hAnsi="Times New Roman" w:cs="Times New Roman"/>
          <w:sz w:val="24"/>
          <w:szCs w:val="24"/>
        </w:rPr>
        <w:t>Kramárikem</w:t>
      </w:r>
      <w:proofErr w:type="spellEnd"/>
      <w:r w:rsidR="008537B0" w:rsidRPr="00D37E04">
        <w:rPr>
          <w:rFonts w:ascii="Times New Roman" w:hAnsi="Times New Roman" w:cs="Times New Roman"/>
          <w:sz w:val="24"/>
          <w:szCs w:val="24"/>
        </w:rPr>
        <w:t>, jednatelem</w:t>
      </w:r>
    </w:p>
    <w:p w:rsidR="008537B0" w:rsidRPr="00D37E04" w:rsidRDefault="008537B0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04">
        <w:rPr>
          <w:rFonts w:ascii="Times New Roman" w:hAnsi="Times New Roman" w:cs="Times New Roman"/>
          <w:sz w:val="24"/>
          <w:szCs w:val="24"/>
        </w:rPr>
        <w:t>společnost zapsaná v obchodním rejstříku vedeném Krajským soudem v Českých Budějovicích v oddíle C, vložce 8137</w:t>
      </w:r>
    </w:p>
    <w:p w:rsidR="00A33963" w:rsidRDefault="00D37E04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04">
        <w:rPr>
          <w:rFonts w:ascii="Times New Roman" w:hAnsi="Times New Roman" w:cs="Times New Roman"/>
          <w:sz w:val="24"/>
          <w:szCs w:val="24"/>
        </w:rPr>
        <w:t>bankovní spojení: Česka spořitelna Třeboň, č</w:t>
      </w:r>
      <w:r w:rsidRPr="00A33963">
        <w:rPr>
          <w:rFonts w:ascii="Times New Roman" w:hAnsi="Times New Roman" w:cs="Times New Roman"/>
          <w:sz w:val="24"/>
          <w:szCs w:val="24"/>
        </w:rPr>
        <w:t>.</w:t>
      </w:r>
      <w:r w:rsidR="00702126" w:rsidRPr="00A33963">
        <w:rPr>
          <w:rFonts w:ascii="Times New Roman" w:hAnsi="Times New Roman" w:cs="Times New Roman"/>
          <w:sz w:val="24"/>
          <w:szCs w:val="24"/>
        </w:rPr>
        <w:t xml:space="preserve"> </w:t>
      </w:r>
      <w:r w:rsidRPr="00A33963">
        <w:rPr>
          <w:rFonts w:ascii="Times New Roman" w:hAnsi="Times New Roman" w:cs="Times New Roman"/>
          <w:sz w:val="24"/>
          <w:szCs w:val="24"/>
        </w:rPr>
        <w:t>ú:</w:t>
      </w:r>
      <w:r w:rsidR="00A33963" w:rsidRPr="00A33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963" w:rsidRPr="00A33963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</w:p>
    <w:p w:rsidR="0073231B" w:rsidRPr="00D37E04" w:rsidRDefault="000C6E5C" w:rsidP="00BD73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E04">
        <w:rPr>
          <w:rFonts w:ascii="Times New Roman" w:hAnsi="Times New Roman" w:cs="Times New Roman"/>
          <w:color w:val="000000"/>
          <w:sz w:val="24"/>
          <w:szCs w:val="24"/>
        </w:rPr>
        <w:t>jako nájemce na straně druhé (dále jen</w:t>
      </w:r>
      <w:r w:rsidR="0073231B" w:rsidRPr="00D37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7B0" w:rsidRPr="00D3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D3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nájemce</w:t>
      </w:r>
      <w:r w:rsidR="0073231B" w:rsidRPr="00D3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Pr="00D37E04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73231B" w:rsidRPr="000C6E5C" w:rsidRDefault="0073231B" w:rsidP="00C03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945" w:rsidRPr="000C6E5C" w:rsidRDefault="00C03945" w:rsidP="00C039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507E" w:rsidRDefault="00C03945" w:rsidP="00105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E5C">
        <w:rPr>
          <w:rFonts w:ascii="Times New Roman" w:hAnsi="Times New Roman" w:cs="Times New Roman"/>
          <w:sz w:val="24"/>
          <w:szCs w:val="24"/>
        </w:rPr>
        <w:t>uzavírají</w:t>
      </w:r>
      <w:r w:rsidR="005B2E65" w:rsidRPr="000C6E5C">
        <w:rPr>
          <w:rFonts w:ascii="Times New Roman" w:hAnsi="Times New Roman" w:cs="Times New Roman"/>
          <w:sz w:val="24"/>
          <w:szCs w:val="24"/>
        </w:rPr>
        <w:t xml:space="preserve"> níže uvedeného dne, měsíce a roku</w:t>
      </w:r>
      <w:r w:rsidRPr="000C6E5C">
        <w:rPr>
          <w:rFonts w:ascii="Times New Roman" w:hAnsi="Times New Roman" w:cs="Times New Roman"/>
          <w:sz w:val="24"/>
          <w:szCs w:val="24"/>
        </w:rPr>
        <w:t xml:space="preserve"> tento </w:t>
      </w:r>
      <w:r w:rsidR="000C6E5C">
        <w:rPr>
          <w:rFonts w:ascii="Times New Roman" w:hAnsi="Times New Roman" w:cs="Times New Roman"/>
          <w:b/>
          <w:sz w:val="24"/>
          <w:szCs w:val="24"/>
        </w:rPr>
        <w:t>Dodatek č. 33</w:t>
      </w:r>
    </w:p>
    <w:p w:rsidR="00C03945" w:rsidRPr="0010507E" w:rsidRDefault="000C6E5C" w:rsidP="0010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Nájemní smlouvě ze dne 07.03.2001</w:t>
      </w:r>
    </w:p>
    <w:p w:rsidR="00DC76AD" w:rsidRPr="000C6E5C" w:rsidRDefault="00DC76AD" w:rsidP="00BC4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45" w:rsidRPr="000C6E5C" w:rsidRDefault="00C03945" w:rsidP="00C039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945" w:rsidRPr="000C6E5C" w:rsidRDefault="00BC49D8" w:rsidP="00BC4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E5C">
        <w:rPr>
          <w:rFonts w:ascii="Times New Roman" w:hAnsi="Times New Roman" w:cs="Times New Roman"/>
          <w:b/>
          <w:sz w:val="24"/>
          <w:szCs w:val="24"/>
        </w:rPr>
        <w:t>I.</w:t>
      </w:r>
    </w:p>
    <w:p w:rsidR="005B2E65" w:rsidRDefault="00BC49D8" w:rsidP="00D5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C53">
        <w:rPr>
          <w:rFonts w:ascii="Times New Roman" w:hAnsi="Times New Roman" w:cs="Times New Roman"/>
          <w:sz w:val="24"/>
          <w:szCs w:val="24"/>
        </w:rPr>
        <w:t xml:space="preserve">Rada města svým usnesením č. </w:t>
      </w:r>
      <w:r w:rsidR="00D52C53" w:rsidRPr="00D52C53">
        <w:rPr>
          <w:rFonts w:ascii="Times New Roman" w:hAnsi="Times New Roman" w:cs="Times New Roman"/>
          <w:bCs/>
          <w:color w:val="000000"/>
          <w:sz w:val="24"/>
          <w:szCs w:val="24"/>
        </w:rPr>
        <w:t>769/2016-57 ze dne 19.10.2015</w:t>
      </w:r>
      <w:r w:rsidR="00D52C5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52C53">
        <w:rPr>
          <w:rFonts w:ascii="Times New Roman" w:hAnsi="Times New Roman" w:cs="Times New Roman"/>
          <w:sz w:val="24"/>
          <w:szCs w:val="24"/>
        </w:rPr>
        <w:t xml:space="preserve">schválila </w:t>
      </w:r>
      <w:r w:rsidR="00D52C53" w:rsidRPr="00D52C53">
        <w:rPr>
          <w:rFonts w:ascii="Times New Roman" w:hAnsi="Times New Roman" w:cs="Times New Roman"/>
          <w:color w:val="000000"/>
          <w:sz w:val="24"/>
          <w:szCs w:val="24"/>
        </w:rPr>
        <w:t>uzavření dodatku č. 33 k nájemní smlouvě mezi městem Třeboň a společností Lázně Aurora s.r.o. (Lázeňská čp. 1001, Třeboň). Předmětem dodatku bude aktualizace účetní hodnoty pronajatých staveb společnosti Lázně Aurora s.r.o. (Lázeňská čp. 1001, Třeboň). Celková hodnota předmětu nájmu se zvýší z částky 670.722.261,86 Kč na částku 676.768.842,15 Kč, dále dojde k</w:t>
      </w:r>
      <w:r w:rsidR="007021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52C53" w:rsidRPr="00D52C53">
        <w:rPr>
          <w:rFonts w:ascii="Times New Roman" w:hAnsi="Times New Roman" w:cs="Times New Roman"/>
          <w:color w:val="000000"/>
          <w:sz w:val="24"/>
          <w:szCs w:val="24"/>
        </w:rPr>
        <w:t xml:space="preserve"> definování příjmů z prodeje vytěžené dřevní hmoty, která je vedlejším produktem činnosti nájemce a nachází se na části předmětu nájmu. Předmětem dodatku bude též deklarace vzájemné součinnosti a spolupráce v rámci možnosti získání dotace vztahující se k předmětu nájmu.</w:t>
      </w:r>
      <w:r w:rsidR="008537B0" w:rsidRPr="00D52C5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D52C53" w:rsidRPr="00D52C53" w:rsidRDefault="00D52C53" w:rsidP="00D5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65" w:rsidRDefault="005B2E65" w:rsidP="005B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E5C">
        <w:rPr>
          <w:rFonts w:ascii="Times New Roman" w:hAnsi="Times New Roman" w:cs="Times New Roman"/>
          <w:b/>
          <w:sz w:val="24"/>
          <w:szCs w:val="24"/>
        </w:rPr>
        <w:t>II.</w:t>
      </w:r>
    </w:p>
    <w:p w:rsidR="002953E0" w:rsidRDefault="00997370" w:rsidP="0099737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370">
        <w:rPr>
          <w:rFonts w:ascii="Times New Roman" w:hAnsi="Times New Roman" w:cs="Times New Roman"/>
          <w:color w:val="000000"/>
          <w:sz w:val="24"/>
          <w:szCs w:val="24"/>
        </w:rPr>
        <w:t>Na základě tohoto Dodatku č. 33 dochází ke změně účetní hodnoty</w:t>
      </w:r>
      <w:r w:rsidR="00445780">
        <w:rPr>
          <w:rFonts w:ascii="Times New Roman" w:hAnsi="Times New Roman" w:cs="Times New Roman"/>
          <w:color w:val="000000"/>
          <w:sz w:val="24"/>
          <w:szCs w:val="24"/>
        </w:rPr>
        <w:t xml:space="preserve"> části předmětu nájmu -</w:t>
      </w:r>
      <w:r w:rsidR="00BD7334">
        <w:rPr>
          <w:rFonts w:ascii="Times New Roman" w:hAnsi="Times New Roman" w:cs="Times New Roman"/>
          <w:color w:val="000000"/>
          <w:sz w:val="24"/>
          <w:szCs w:val="24"/>
        </w:rPr>
        <w:t>pronajatých budov</w:t>
      </w:r>
      <w:r w:rsidR="002953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7370" w:rsidRPr="00997370" w:rsidRDefault="00997370" w:rsidP="0099737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370">
        <w:rPr>
          <w:rFonts w:ascii="Times New Roman" w:hAnsi="Times New Roman" w:cs="Times New Roman"/>
          <w:color w:val="000000"/>
          <w:sz w:val="24"/>
          <w:szCs w:val="24"/>
        </w:rPr>
        <w:t xml:space="preserve">Celková </w:t>
      </w:r>
      <w:r w:rsidR="00E66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370">
        <w:rPr>
          <w:rFonts w:ascii="Times New Roman" w:hAnsi="Times New Roman" w:cs="Times New Roman"/>
          <w:color w:val="000000"/>
          <w:sz w:val="24"/>
          <w:szCs w:val="24"/>
        </w:rPr>
        <w:t xml:space="preserve">hodnota </w:t>
      </w:r>
      <w:r w:rsidR="00E6697F">
        <w:rPr>
          <w:rFonts w:ascii="Times New Roman" w:hAnsi="Times New Roman" w:cs="Times New Roman"/>
          <w:color w:val="000000"/>
          <w:sz w:val="24"/>
          <w:szCs w:val="24"/>
        </w:rPr>
        <w:t xml:space="preserve">předmětu nájmu </w:t>
      </w:r>
      <w:r w:rsidRPr="00997370">
        <w:rPr>
          <w:rFonts w:ascii="Times New Roman" w:hAnsi="Times New Roman" w:cs="Times New Roman"/>
          <w:color w:val="000000"/>
          <w:sz w:val="24"/>
          <w:szCs w:val="24"/>
        </w:rPr>
        <w:t>se tímto zvyšuje z částky</w:t>
      </w:r>
      <w:r w:rsidR="00D52C53" w:rsidRPr="00D52C53">
        <w:rPr>
          <w:rFonts w:ascii="Times New Roman" w:hAnsi="Times New Roman" w:cs="Times New Roman"/>
          <w:color w:val="000000"/>
          <w:sz w:val="24"/>
          <w:szCs w:val="24"/>
        </w:rPr>
        <w:t xml:space="preserve"> 670.722.261,86</w:t>
      </w:r>
      <w:r w:rsidR="00D52C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370">
        <w:rPr>
          <w:rFonts w:ascii="Times New Roman" w:hAnsi="Times New Roman" w:cs="Times New Roman"/>
          <w:color w:val="000000"/>
          <w:sz w:val="24"/>
          <w:szCs w:val="24"/>
        </w:rPr>
        <w:t xml:space="preserve">Kč na částku </w:t>
      </w:r>
      <w:r w:rsidR="00D52C53" w:rsidRPr="00D52C53">
        <w:rPr>
          <w:rFonts w:ascii="Times New Roman" w:hAnsi="Times New Roman" w:cs="Times New Roman"/>
          <w:color w:val="000000"/>
          <w:sz w:val="24"/>
          <w:szCs w:val="24"/>
        </w:rPr>
        <w:t xml:space="preserve">676.768.842,15 </w:t>
      </w:r>
      <w:r w:rsidRPr="00997370">
        <w:rPr>
          <w:rFonts w:ascii="Times New Roman" w:hAnsi="Times New Roman" w:cs="Times New Roman"/>
          <w:color w:val="000000"/>
          <w:sz w:val="24"/>
          <w:szCs w:val="24"/>
        </w:rPr>
        <w:t xml:space="preserve">Kč. </w:t>
      </w:r>
    </w:p>
    <w:p w:rsidR="00997370" w:rsidRPr="00997370" w:rsidRDefault="00997370" w:rsidP="0099737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370">
        <w:rPr>
          <w:rFonts w:ascii="Times New Roman" w:hAnsi="Times New Roman" w:cs="Times New Roman"/>
          <w:color w:val="000000"/>
          <w:sz w:val="24"/>
          <w:szCs w:val="24"/>
        </w:rPr>
        <w:t xml:space="preserve">Kompletní a aktualizovaný soupis předmětu nájmu a jeho specifikace jsou jako </w:t>
      </w:r>
      <w:r w:rsidRPr="00295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příloha č. </w:t>
      </w:r>
      <w:r w:rsidR="002953E0" w:rsidRPr="002953E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7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370">
        <w:rPr>
          <w:rFonts w:ascii="Times New Roman" w:hAnsi="Times New Roman" w:cs="Times New Roman"/>
          <w:color w:val="000000"/>
          <w:sz w:val="24"/>
          <w:szCs w:val="24"/>
        </w:rPr>
        <w:t>nedílnou součástí tohoto Dodatku č. 33.</w:t>
      </w:r>
    </w:p>
    <w:p w:rsidR="002B63DC" w:rsidRPr="000C6E5C" w:rsidRDefault="002B63DC" w:rsidP="005B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370" w:rsidRDefault="00BC49D8" w:rsidP="00445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E5C">
        <w:rPr>
          <w:rFonts w:ascii="Times New Roman" w:hAnsi="Times New Roman" w:cs="Times New Roman"/>
          <w:b/>
          <w:sz w:val="24"/>
          <w:szCs w:val="24"/>
        </w:rPr>
        <w:t>II</w:t>
      </w:r>
      <w:r w:rsidR="005B2E65" w:rsidRPr="000C6E5C">
        <w:rPr>
          <w:rFonts w:ascii="Times New Roman" w:hAnsi="Times New Roman" w:cs="Times New Roman"/>
          <w:b/>
          <w:sz w:val="24"/>
          <w:szCs w:val="24"/>
        </w:rPr>
        <w:t>I</w:t>
      </w:r>
      <w:r w:rsidRPr="000C6E5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6697F" w:rsidRPr="00802E8A" w:rsidRDefault="00E6697F" w:rsidP="00E6697F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97F">
        <w:rPr>
          <w:rFonts w:ascii="Times New Roman" w:hAnsi="Times New Roman" w:cs="Times New Roman"/>
          <w:sz w:val="24"/>
          <w:szCs w:val="24"/>
        </w:rPr>
        <w:t xml:space="preserve">Smluvní strany se  dohodly také na definování příjmů z prodeje k vytěžené dřevní hmotě, která je vedlejším produktem činnosti nájemce, a která se na nachází na části předmětu nájmu, tj. na pozemcích </w:t>
      </w:r>
      <w:proofErr w:type="spellStart"/>
      <w:r w:rsidRPr="00E6697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6697F">
        <w:rPr>
          <w:rFonts w:ascii="Times New Roman" w:hAnsi="Times New Roman" w:cs="Times New Roman"/>
          <w:sz w:val="24"/>
          <w:szCs w:val="24"/>
        </w:rPr>
        <w:t xml:space="preserve">. KN 1977/1, </w:t>
      </w:r>
      <w:proofErr w:type="spellStart"/>
      <w:r w:rsidRPr="00E6697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6697F">
        <w:rPr>
          <w:rFonts w:ascii="Times New Roman" w:hAnsi="Times New Roman" w:cs="Times New Roman"/>
          <w:sz w:val="24"/>
          <w:szCs w:val="24"/>
        </w:rPr>
        <w:t xml:space="preserve">. KN 1977/3, </w:t>
      </w:r>
      <w:proofErr w:type="spellStart"/>
      <w:r w:rsidRPr="00E6697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6697F">
        <w:rPr>
          <w:rFonts w:ascii="Times New Roman" w:hAnsi="Times New Roman" w:cs="Times New Roman"/>
          <w:sz w:val="24"/>
          <w:szCs w:val="24"/>
        </w:rPr>
        <w:t xml:space="preserve">. KN 1977/13, </w:t>
      </w:r>
      <w:proofErr w:type="spellStart"/>
      <w:r w:rsidRPr="00E6697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6697F">
        <w:rPr>
          <w:rFonts w:ascii="Times New Roman" w:hAnsi="Times New Roman" w:cs="Times New Roman"/>
          <w:sz w:val="24"/>
          <w:szCs w:val="24"/>
        </w:rPr>
        <w:t xml:space="preserve">. KN 2109/4, </w:t>
      </w:r>
      <w:proofErr w:type="spellStart"/>
      <w:r w:rsidRPr="00E6697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6697F">
        <w:rPr>
          <w:rFonts w:ascii="Times New Roman" w:hAnsi="Times New Roman" w:cs="Times New Roman"/>
          <w:sz w:val="24"/>
          <w:szCs w:val="24"/>
        </w:rPr>
        <w:t xml:space="preserve">. KN 2109/5, </w:t>
      </w:r>
      <w:proofErr w:type="spellStart"/>
      <w:r w:rsidRPr="00E6697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6697F">
        <w:rPr>
          <w:rFonts w:ascii="Times New Roman" w:hAnsi="Times New Roman" w:cs="Times New Roman"/>
          <w:sz w:val="24"/>
          <w:szCs w:val="24"/>
        </w:rPr>
        <w:t xml:space="preserve">. KN2114/3, </w:t>
      </w:r>
      <w:proofErr w:type="spellStart"/>
      <w:r w:rsidRPr="00E6697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6697F">
        <w:rPr>
          <w:rFonts w:ascii="Times New Roman" w:hAnsi="Times New Roman" w:cs="Times New Roman"/>
          <w:sz w:val="24"/>
          <w:szCs w:val="24"/>
        </w:rPr>
        <w:t xml:space="preserve">. KN 2117/1, </w:t>
      </w:r>
      <w:proofErr w:type="spellStart"/>
      <w:r w:rsidRPr="00E6697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6697F">
        <w:rPr>
          <w:rFonts w:ascii="Times New Roman" w:hAnsi="Times New Roman" w:cs="Times New Roman"/>
          <w:sz w:val="24"/>
          <w:szCs w:val="24"/>
        </w:rPr>
        <w:t xml:space="preserve">. KN 2117/2, </w:t>
      </w:r>
      <w:proofErr w:type="spellStart"/>
      <w:r w:rsidRPr="00E6697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6697F">
        <w:rPr>
          <w:rFonts w:ascii="Times New Roman" w:hAnsi="Times New Roman" w:cs="Times New Roman"/>
          <w:sz w:val="24"/>
          <w:szCs w:val="24"/>
        </w:rPr>
        <w:t xml:space="preserve">. KN 2117/3, </w:t>
      </w:r>
      <w:proofErr w:type="spellStart"/>
      <w:r w:rsidRPr="00E6697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6697F">
        <w:rPr>
          <w:rFonts w:ascii="Times New Roman" w:hAnsi="Times New Roman" w:cs="Times New Roman"/>
          <w:sz w:val="24"/>
          <w:szCs w:val="24"/>
        </w:rPr>
        <w:t xml:space="preserve">. KN 2118/1, </w:t>
      </w:r>
      <w:proofErr w:type="spellStart"/>
      <w:r w:rsidRPr="00E6697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6697F">
        <w:rPr>
          <w:rFonts w:ascii="Times New Roman" w:hAnsi="Times New Roman" w:cs="Times New Roman"/>
          <w:sz w:val="24"/>
          <w:szCs w:val="24"/>
        </w:rPr>
        <w:t xml:space="preserve">. KN 2118/2, </w:t>
      </w:r>
      <w:proofErr w:type="spellStart"/>
      <w:r w:rsidRPr="00E6697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6697F">
        <w:rPr>
          <w:rFonts w:ascii="Times New Roman" w:hAnsi="Times New Roman" w:cs="Times New Roman"/>
          <w:sz w:val="24"/>
          <w:szCs w:val="24"/>
        </w:rPr>
        <w:t xml:space="preserve">. KN 2118/3, </w:t>
      </w:r>
      <w:proofErr w:type="spellStart"/>
      <w:r w:rsidRPr="00E6697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6697F">
        <w:rPr>
          <w:rFonts w:ascii="Times New Roman" w:hAnsi="Times New Roman" w:cs="Times New Roman"/>
          <w:sz w:val="24"/>
          <w:szCs w:val="24"/>
        </w:rPr>
        <w:t xml:space="preserve">. KN 2118/4 a </w:t>
      </w:r>
      <w:proofErr w:type="spellStart"/>
      <w:r w:rsidRPr="00E6697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6697F">
        <w:rPr>
          <w:rFonts w:ascii="Times New Roman" w:hAnsi="Times New Roman" w:cs="Times New Roman"/>
          <w:sz w:val="24"/>
          <w:szCs w:val="24"/>
        </w:rPr>
        <w:t>. KN 1977/16</w:t>
      </w:r>
      <w:r w:rsidRPr="00802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vše </w:t>
      </w:r>
      <w:r w:rsidRPr="00802E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v obci a k. </w:t>
      </w:r>
      <w:proofErr w:type="spellStart"/>
      <w:r w:rsidRPr="00802E8A">
        <w:rPr>
          <w:rFonts w:ascii="Times New Roman" w:hAnsi="Times New Roman" w:cs="Times New Roman"/>
          <w:color w:val="000000" w:themeColor="text1"/>
          <w:sz w:val="24"/>
          <w:szCs w:val="24"/>
        </w:rPr>
        <w:t>ú.</w:t>
      </w:r>
      <w:proofErr w:type="spellEnd"/>
      <w:r w:rsidRPr="00802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Třeboň, a dále na pozemku </w:t>
      </w:r>
      <w:proofErr w:type="spellStart"/>
      <w:r w:rsidRPr="00802E8A">
        <w:rPr>
          <w:rFonts w:ascii="Times New Roman" w:hAnsi="Times New Roman" w:cs="Times New Roman"/>
          <w:color w:val="000000" w:themeColor="text1"/>
          <w:sz w:val="24"/>
          <w:szCs w:val="24"/>
        </w:rPr>
        <w:t>p.č</w:t>
      </w:r>
      <w:proofErr w:type="spellEnd"/>
      <w:r w:rsidRPr="00802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KN 696/25, v obci Třeboň, k. </w:t>
      </w:r>
      <w:proofErr w:type="spellStart"/>
      <w:r w:rsidRPr="00802E8A">
        <w:rPr>
          <w:rFonts w:ascii="Times New Roman" w:hAnsi="Times New Roman" w:cs="Times New Roman"/>
          <w:color w:val="000000" w:themeColor="text1"/>
          <w:sz w:val="24"/>
          <w:szCs w:val="24"/>
        </w:rPr>
        <w:t>ú.</w:t>
      </w:r>
      <w:proofErr w:type="spellEnd"/>
      <w:r w:rsidRPr="00802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Branná (dále jen „</w:t>
      </w:r>
      <w:r w:rsidRPr="00802E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těžební pozemky</w:t>
      </w:r>
      <w:r w:rsidRPr="00802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“). </w:t>
      </w:r>
    </w:p>
    <w:p w:rsidR="00E6697F" w:rsidRPr="00E6697F" w:rsidRDefault="00E6697F" w:rsidP="00E6697F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697F">
        <w:rPr>
          <w:rFonts w:ascii="Times New Roman" w:hAnsi="Times New Roman" w:cs="Times New Roman"/>
          <w:sz w:val="24"/>
          <w:szCs w:val="24"/>
        </w:rPr>
        <w:t xml:space="preserve">Příjem z vytěžené dřevní hmoty, jakožto vedlejší produkt činnosti nájemce, nacházející se na těžebních pozemcích, je ode dne uzavření této smlouvy příjmem nájemce. Hodnota vytěžené dřevní hmoty je zahrnuta v nájemném. </w:t>
      </w:r>
    </w:p>
    <w:p w:rsidR="00E6697F" w:rsidRPr="00E6697F" w:rsidRDefault="00E6697F" w:rsidP="00E6697F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697F">
        <w:rPr>
          <w:rFonts w:ascii="Times New Roman" w:hAnsi="Times New Roman" w:cs="Times New Roman"/>
          <w:sz w:val="24"/>
          <w:szCs w:val="24"/>
        </w:rPr>
        <w:t xml:space="preserve">Nájemce je povinen informovat pronajímatele a vyžádat si jeho souhlasné stanovisko nejméně 30 dnů před započetím těžební činnosti na těžebních pozemcích v případě, že vedlejší činností těžby bude dispozice s dřevní hmotou (zejména kácení stromů). Nájemce bere na vědomí, že pronajímatel vyvíjí činnost k získávání dotačních titulů, jejichž součástí jsou i dotační podmínky, které musí po dobu udržitelnosti dotace dodržet. V případě souhlaseného stanoviska pronajímatele s těžbou, jejíž vedlejší činností bude dispozice s dřevní hmotou, předloží pronajímatel nájemci dotační podmínky, které budou nájemcem akceptovány, resp. dodrženy. </w:t>
      </w:r>
    </w:p>
    <w:p w:rsidR="008E7721" w:rsidRPr="008E7721" w:rsidRDefault="008E7721" w:rsidP="00005CD0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370" w:rsidRDefault="00005CD0" w:rsidP="00005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0C6E5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6697F" w:rsidRPr="00E6697F" w:rsidRDefault="00E6697F" w:rsidP="00E6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7F">
        <w:rPr>
          <w:rFonts w:ascii="Times New Roman" w:hAnsi="Times New Roman" w:cs="Times New Roman"/>
          <w:sz w:val="24"/>
          <w:szCs w:val="24"/>
        </w:rPr>
        <w:t xml:space="preserve">Smluvní strany deklarují vzájemnou součinnost a spolupráci v rámci možnosti získání dotace vztahující se k předmětu nájmu. Nájemce je povinen respektovat smluvní, jakož i dotační podmínky, které budou předmětem závazku pronajímatele a poskytovatele dotace, když tyto budou nájemci zaslány formou písemného sdělení. Takové sdělení bude nájemcem akceptováno. </w:t>
      </w:r>
    </w:p>
    <w:p w:rsidR="00E6697F" w:rsidRDefault="00E6697F" w:rsidP="00105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697F" w:rsidRPr="000C6E5C" w:rsidRDefault="00E6697F" w:rsidP="00005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0C6E5C">
        <w:rPr>
          <w:rFonts w:ascii="Times New Roman" w:hAnsi="Times New Roman" w:cs="Times New Roman"/>
          <w:b/>
          <w:sz w:val="24"/>
          <w:szCs w:val="24"/>
        </w:rPr>
        <w:t>.</w:t>
      </w:r>
    </w:p>
    <w:p w:rsidR="00445780" w:rsidRPr="00445780" w:rsidRDefault="00445780" w:rsidP="0044578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780">
        <w:rPr>
          <w:rFonts w:ascii="Times New Roman" w:hAnsi="Times New Roman" w:cs="Times New Roman"/>
          <w:sz w:val="24"/>
          <w:szCs w:val="24"/>
        </w:rPr>
        <w:t>Ostatní ustanovení N</w:t>
      </w:r>
      <w:r w:rsidR="005D6B2C">
        <w:rPr>
          <w:rFonts w:ascii="Times New Roman" w:hAnsi="Times New Roman" w:cs="Times New Roman"/>
          <w:sz w:val="24"/>
          <w:szCs w:val="24"/>
        </w:rPr>
        <w:t>ájemní smlouvy ze dne 07.03.2001</w:t>
      </w:r>
      <w:r w:rsidRPr="00445780">
        <w:rPr>
          <w:rFonts w:ascii="Times New Roman" w:hAnsi="Times New Roman" w:cs="Times New Roman"/>
          <w:sz w:val="24"/>
          <w:szCs w:val="24"/>
        </w:rPr>
        <w:t>, ve znění pozdějších dodatků</w:t>
      </w:r>
      <w:r w:rsidR="005D6B2C">
        <w:rPr>
          <w:rFonts w:ascii="Times New Roman" w:hAnsi="Times New Roman" w:cs="Times New Roman"/>
          <w:sz w:val="24"/>
          <w:szCs w:val="24"/>
        </w:rPr>
        <w:t>, nedotčená tímto Dodatkem č. 33</w:t>
      </w:r>
      <w:r w:rsidRPr="00445780">
        <w:rPr>
          <w:rFonts w:ascii="Times New Roman" w:hAnsi="Times New Roman" w:cs="Times New Roman"/>
          <w:sz w:val="24"/>
          <w:szCs w:val="24"/>
        </w:rPr>
        <w:t xml:space="preserve"> se nemění.</w:t>
      </w:r>
    </w:p>
    <w:p w:rsidR="00E6697F" w:rsidRPr="00E30230" w:rsidRDefault="005D6B2C" w:rsidP="00E6697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Uzavření tohoto Dodatku č. 33</w:t>
      </w:r>
      <w:r w:rsidR="00445780" w:rsidRPr="00445780">
        <w:rPr>
          <w:rFonts w:ascii="Times New Roman" w:hAnsi="Times New Roman" w:cs="Times New Roman"/>
          <w:color w:val="000000"/>
          <w:sz w:val="24"/>
          <w:szCs w:val="24"/>
        </w:rPr>
        <w:t xml:space="preserve"> schválila </w:t>
      </w:r>
      <w:r w:rsidR="00445780" w:rsidRPr="00445780">
        <w:rPr>
          <w:rFonts w:ascii="Times New Roman" w:hAnsi="Times New Roman" w:cs="Times New Roman"/>
          <w:sz w:val="24"/>
          <w:szCs w:val="24"/>
        </w:rPr>
        <w:t xml:space="preserve">Rada města Třeboně svým usnesením č. </w:t>
      </w:r>
      <w:r w:rsidR="00E6697F" w:rsidRPr="00D52C53">
        <w:rPr>
          <w:rFonts w:ascii="Times New Roman" w:hAnsi="Times New Roman" w:cs="Times New Roman"/>
          <w:bCs/>
          <w:color w:val="000000"/>
          <w:sz w:val="24"/>
          <w:szCs w:val="24"/>
        </w:rPr>
        <w:t>769/2016-57 ze dne 19.10.2015</w:t>
      </w:r>
      <w:r w:rsidR="00E6697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6697F" w:rsidRPr="00E30230" w:rsidRDefault="00E6697F" w:rsidP="00E6697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2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Zveřejnění tohoto Dodatku č. 33 v registru smluv, ve smyslu zákona 340/2015 Sb., o</w:t>
      </w:r>
      <w:r w:rsidR="00C9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302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zvláštních podmínkách účinnosti některých smluv, uveřejňování těchto smluv a o</w:t>
      </w:r>
      <w:r w:rsidR="00C9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302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registru smluv, v platném znění, zajistí pronajímatel. Smluvní strany shodně prohlašují, že souhlasí se zveřejněním celého obsahu </w:t>
      </w:r>
      <w:r w:rsidR="00A83FB0" w:rsidRPr="00E302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tohoto Dodatku č. 33.</w:t>
      </w:r>
    </w:p>
    <w:p w:rsidR="00445780" w:rsidRPr="00445780" w:rsidRDefault="005D6B2C" w:rsidP="0044578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0230">
        <w:rPr>
          <w:rFonts w:ascii="Times New Roman" w:hAnsi="Times New Roman" w:cs="Times New Roman"/>
          <w:color w:val="000000" w:themeColor="text1"/>
          <w:sz w:val="24"/>
          <w:szCs w:val="24"/>
        </w:rPr>
        <w:t>Tento Dodatek č. 33</w:t>
      </w:r>
      <w:r w:rsidR="00445780" w:rsidRPr="00E30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vyhotovu</w:t>
      </w:r>
      <w:r w:rsidR="00445780" w:rsidRPr="00445780">
        <w:rPr>
          <w:rFonts w:ascii="Times New Roman" w:hAnsi="Times New Roman" w:cs="Times New Roman"/>
          <w:sz w:val="24"/>
          <w:szCs w:val="24"/>
        </w:rPr>
        <w:t>je ve 3 stejnopisech, každý s platností originálu, z nichž pronajímatel obdrží 2 stejnopisy a nájemce 1 stejnopis.</w:t>
      </w:r>
    </w:p>
    <w:p w:rsidR="00445780" w:rsidRDefault="00445780" w:rsidP="0044578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780">
        <w:rPr>
          <w:rFonts w:ascii="Times New Roman" w:hAnsi="Times New Roman" w:cs="Times New Roman"/>
          <w:sz w:val="24"/>
          <w:szCs w:val="24"/>
        </w:rPr>
        <w:t xml:space="preserve">Na důkaz svobodné a vážné </w:t>
      </w:r>
      <w:r w:rsidR="005D6B2C">
        <w:rPr>
          <w:rFonts w:ascii="Times New Roman" w:hAnsi="Times New Roman" w:cs="Times New Roman"/>
          <w:sz w:val="24"/>
          <w:szCs w:val="24"/>
        </w:rPr>
        <w:t>vůle uzavřít tento Dodatek č. 33</w:t>
      </w:r>
      <w:r w:rsidRPr="00445780">
        <w:rPr>
          <w:rFonts w:ascii="Times New Roman" w:hAnsi="Times New Roman" w:cs="Times New Roman"/>
          <w:sz w:val="24"/>
          <w:szCs w:val="24"/>
        </w:rPr>
        <w:t xml:space="preserve"> následují podpisy smluvních stran. </w:t>
      </w:r>
    </w:p>
    <w:p w:rsidR="00A24D3B" w:rsidRPr="00A24D3B" w:rsidRDefault="00A24D3B" w:rsidP="00A24D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45780" w:rsidRPr="00005CD0" w:rsidRDefault="00445780" w:rsidP="00005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CD0">
        <w:rPr>
          <w:rFonts w:ascii="Times New Roman" w:hAnsi="Times New Roman" w:cs="Times New Roman"/>
          <w:color w:val="000000"/>
          <w:sz w:val="24"/>
          <w:szCs w:val="24"/>
        </w:rPr>
        <w:t xml:space="preserve">Příloha č. </w:t>
      </w:r>
      <w:r w:rsidR="002953E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05CD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05CD0" w:rsidRPr="00005CD0">
        <w:rPr>
          <w:rFonts w:ascii="Times New Roman" w:hAnsi="Times New Roman" w:cs="Times New Roman"/>
          <w:color w:val="000000"/>
          <w:sz w:val="24"/>
          <w:szCs w:val="24"/>
        </w:rPr>
        <w:t>Kompletní a aktualizovaný soupis předmětu nájmu a jeho specifikace</w:t>
      </w:r>
    </w:p>
    <w:p w:rsidR="00620B5C" w:rsidRPr="000C6E5C" w:rsidRDefault="00620B5C" w:rsidP="00194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B2C" w:rsidRDefault="005D6B2C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9D8" w:rsidRPr="000C6E5C" w:rsidRDefault="00BC49D8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5C">
        <w:rPr>
          <w:rFonts w:ascii="Times New Roman" w:hAnsi="Times New Roman" w:cs="Times New Roman"/>
          <w:sz w:val="24"/>
          <w:szCs w:val="24"/>
        </w:rPr>
        <w:t>V Třeboni dne ……………..</w:t>
      </w:r>
      <w:r w:rsidRPr="000C6E5C">
        <w:rPr>
          <w:rFonts w:ascii="Times New Roman" w:hAnsi="Times New Roman" w:cs="Times New Roman"/>
          <w:sz w:val="24"/>
          <w:szCs w:val="24"/>
        </w:rPr>
        <w:tab/>
      </w:r>
      <w:r w:rsidRPr="000C6E5C">
        <w:rPr>
          <w:rFonts w:ascii="Times New Roman" w:hAnsi="Times New Roman" w:cs="Times New Roman"/>
          <w:sz w:val="24"/>
          <w:szCs w:val="24"/>
        </w:rPr>
        <w:tab/>
      </w:r>
      <w:r w:rsidRPr="000C6E5C">
        <w:rPr>
          <w:rFonts w:ascii="Times New Roman" w:hAnsi="Times New Roman" w:cs="Times New Roman"/>
          <w:sz w:val="24"/>
          <w:szCs w:val="24"/>
        </w:rPr>
        <w:tab/>
      </w:r>
      <w:r w:rsidRPr="000C6E5C">
        <w:rPr>
          <w:rFonts w:ascii="Times New Roman" w:hAnsi="Times New Roman" w:cs="Times New Roman"/>
          <w:sz w:val="24"/>
          <w:szCs w:val="24"/>
        </w:rPr>
        <w:tab/>
      </w:r>
      <w:r w:rsidR="00713256" w:rsidRPr="000C6E5C">
        <w:rPr>
          <w:rFonts w:ascii="Times New Roman" w:hAnsi="Times New Roman" w:cs="Times New Roman"/>
          <w:sz w:val="24"/>
          <w:szCs w:val="24"/>
        </w:rPr>
        <w:t xml:space="preserve">   </w:t>
      </w:r>
      <w:r w:rsidRPr="000C6E5C">
        <w:rPr>
          <w:rFonts w:ascii="Times New Roman" w:hAnsi="Times New Roman" w:cs="Times New Roman"/>
          <w:sz w:val="24"/>
          <w:szCs w:val="24"/>
        </w:rPr>
        <w:t>V </w:t>
      </w:r>
      <w:r w:rsidR="008537B0" w:rsidRPr="000C6E5C">
        <w:rPr>
          <w:rFonts w:ascii="Times New Roman" w:hAnsi="Times New Roman" w:cs="Times New Roman"/>
          <w:sz w:val="24"/>
          <w:szCs w:val="24"/>
        </w:rPr>
        <w:t>Třeboni</w:t>
      </w:r>
      <w:r w:rsidRPr="000C6E5C">
        <w:rPr>
          <w:rFonts w:ascii="Times New Roman" w:hAnsi="Times New Roman" w:cs="Times New Roman"/>
          <w:sz w:val="24"/>
          <w:szCs w:val="24"/>
        </w:rPr>
        <w:t xml:space="preserve"> dne ……………</w:t>
      </w:r>
    </w:p>
    <w:p w:rsidR="00C62C21" w:rsidRPr="000C6E5C" w:rsidRDefault="00C62C21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B0" w:rsidRPr="000C6E5C" w:rsidRDefault="00BC49D8" w:rsidP="00853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E5C">
        <w:rPr>
          <w:rFonts w:ascii="Times New Roman" w:hAnsi="Times New Roman" w:cs="Times New Roman"/>
          <w:b/>
          <w:sz w:val="24"/>
          <w:szCs w:val="24"/>
        </w:rPr>
        <w:t>Město Třeboň</w:t>
      </w:r>
      <w:r w:rsidRPr="000C6E5C">
        <w:rPr>
          <w:rFonts w:ascii="Times New Roman" w:hAnsi="Times New Roman" w:cs="Times New Roman"/>
          <w:b/>
          <w:sz w:val="24"/>
          <w:szCs w:val="24"/>
        </w:rPr>
        <w:tab/>
      </w:r>
      <w:r w:rsidRPr="000C6E5C">
        <w:rPr>
          <w:rFonts w:ascii="Times New Roman" w:hAnsi="Times New Roman" w:cs="Times New Roman"/>
          <w:b/>
          <w:sz w:val="24"/>
          <w:szCs w:val="24"/>
        </w:rPr>
        <w:tab/>
      </w:r>
      <w:r w:rsidRPr="000C6E5C">
        <w:rPr>
          <w:rFonts w:ascii="Times New Roman" w:hAnsi="Times New Roman" w:cs="Times New Roman"/>
          <w:b/>
          <w:sz w:val="24"/>
          <w:szCs w:val="24"/>
        </w:rPr>
        <w:tab/>
      </w:r>
      <w:r w:rsidR="00A24D3B">
        <w:rPr>
          <w:rFonts w:ascii="Times New Roman" w:hAnsi="Times New Roman" w:cs="Times New Roman"/>
          <w:b/>
          <w:sz w:val="24"/>
          <w:szCs w:val="24"/>
        </w:rPr>
        <w:tab/>
      </w:r>
      <w:r w:rsidR="00A24D3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8537B0" w:rsidRPr="000C6E5C">
        <w:rPr>
          <w:rFonts w:ascii="Times New Roman" w:hAnsi="Times New Roman" w:cs="Times New Roman"/>
          <w:b/>
          <w:sz w:val="24"/>
          <w:szCs w:val="24"/>
        </w:rPr>
        <w:t xml:space="preserve"> Lázně Aurora s.r.o.</w:t>
      </w:r>
    </w:p>
    <w:p w:rsidR="00BC49D8" w:rsidRPr="000C6E5C" w:rsidRDefault="00BC49D8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5C">
        <w:rPr>
          <w:rFonts w:ascii="Times New Roman" w:hAnsi="Times New Roman" w:cs="Times New Roman"/>
          <w:b/>
          <w:sz w:val="24"/>
          <w:szCs w:val="24"/>
        </w:rPr>
        <w:tab/>
      </w:r>
      <w:r w:rsidRPr="000C6E5C">
        <w:rPr>
          <w:rFonts w:ascii="Times New Roman" w:hAnsi="Times New Roman" w:cs="Times New Roman"/>
          <w:b/>
          <w:sz w:val="24"/>
          <w:szCs w:val="24"/>
        </w:rPr>
        <w:tab/>
      </w:r>
      <w:r w:rsidRPr="000C6E5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713256" w:rsidRPr="000C6E5C" w:rsidRDefault="00713256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07E" w:rsidRPr="000C6E5C" w:rsidRDefault="0010507E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EF5" w:rsidRPr="000C6E5C" w:rsidRDefault="00154EF5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9D8" w:rsidRPr="000C6E5C" w:rsidRDefault="00713256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5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D6B2C">
        <w:rPr>
          <w:rFonts w:ascii="Times New Roman" w:hAnsi="Times New Roman" w:cs="Times New Roman"/>
          <w:sz w:val="24"/>
          <w:szCs w:val="24"/>
        </w:rPr>
        <w:t>………</w:t>
      </w:r>
      <w:r w:rsidRPr="000C6E5C">
        <w:rPr>
          <w:rFonts w:ascii="Times New Roman" w:hAnsi="Times New Roman" w:cs="Times New Roman"/>
          <w:sz w:val="24"/>
          <w:szCs w:val="24"/>
        </w:rPr>
        <w:tab/>
      </w:r>
      <w:r w:rsidRPr="000C6E5C">
        <w:rPr>
          <w:rFonts w:ascii="Times New Roman" w:hAnsi="Times New Roman" w:cs="Times New Roman"/>
          <w:sz w:val="24"/>
          <w:szCs w:val="24"/>
        </w:rPr>
        <w:tab/>
        <w:t xml:space="preserve">   …………….</w:t>
      </w:r>
      <w:r w:rsidR="005D6B2C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62C21" w:rsidRPr="000C6E5C" w:rsidRDefault="00BC49D8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5C">
        <w:rPr>
          <w:rFonts w:ascii="Times New Roman" w:hAnsi="Times New Roman" w:cs="Times New Roman"/>
          <w:sz w:val="24"/>
          <w:szCs w:val="24"/>
        </w:rPr>
        <w:t xml:space="preserve">      Mgr. Terezie </w:t>
      </w:r>
      <w:proofErr w:type="spellStart"/>
      <w:r w:rsidRPr="000C6E5C">
        <w:rPr>
          <w:rFonts w:ascii="Times New Roman" w:hAnsi="Times New Roman" w:cs="Times New Roman"/>
          <w:sz w:val="24"/>
          <w:szCs w:val="24"/>
        </w:rPr>
        <w:t>Jenisová</w:t>
      </w:r>
      <w:proofErr w:type="spellEnd"/>
      <w:r w:rsidR="00713256" w:rsidRPr="000C6E5C">
        <w:rPr>
          <w:rFonts w:ascii="Times New Roman" w:hAnsi="Times New Roman" w:cs="Times New Roman"/>
          <w:sz w:val="24"/>
          <w:szCs w:val="24"/>
        </w:rPr>
        <w:t>, starostka</w:t>
      </w:r>
      <w:r w:rsidR="00713256" w:rsidRPr="000C6E5C">
        <w:rPr>
          <w:rFonts w:ascii="Times New Roman" w:hAnsi="Times New Roman" w:cs="Times New Roman"/>
          <w:sz w:val="24"/>
          <w:szCs w:val="24"/>
        </w:rPr>
        <w:tab/>
      </w:r>
      <w:r w:rsidR="00713256" w:rsidRPr="000C6E5C">
        <w:rPr>
          <w:rFonts w:ascii="Times New Roman" w:hAnsi="Times New Roman" w:cs="Times New Roman"/>
          <w:sz w:val="24"/>
          <w:szCs w:val="24"/>
        </w:rPr>
        <w:tab/>
      </w:r>
      <w:r w:rsidR="00713256" w:rsidRPr="000C6E5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537B0" w:rsidRPr="000C6E5C">
        <w:rPr>
          <w:rFonts w:ascii="Times New Roman" w:hAnsi="Times New Roman" w:cs="Times New Roman"/>
          <w:sz w:val="24"/>
          <w:szCs w:val="24"/>
        </w:rPr>
        <w:t xml:space="preserve">  </w:t>
      </w:r>
      <w:r w:rsidR="00C62C21" w:rsidRPr="000C6E5C">
        <w:rPr>
          <w:rFonts w:ascii="Times New Roman" w:hAnsi="Times New Roman" w:cs="Times New Roman"/>
          <w:sz w:val="24"/>
          <w:szCs w:val="24"/>
        </w:rPr>
        <w:t xml:space="preserve"> </w:t>
      </w:r>
      <w:r w:rsidR="00713256" w:rsidRPr="000C6E5C">
        <w:rPr>
          <w:rFonts w:ascii="Times New Roman" w:hAnsi="Times New Roman" w:cs="Times New Roman"/>
          <w:sz w:val="24"/>
          <w:szCs w:val="24"/>
        </w:rPr>
        <w:t xml:space="preserve"> </w:t>
      </w:r>
      <w:r w:rsidRPr="000C6E5C">
        <w:rPr>
          <w:rFonts w:ascii="Times New Roman" w:hAnsi="Times New Roman" w:cs="Times New Roman"/>
          <w:sz w:val="24"/>
          <w:szCs w:val="24"/>
        </w:rPr>
        <w:t xml:space="preserve"> </w:t>
      </w:r>
      <w:r w:rsidR="008537B0" w:rsidRPr="000C6E5C">
        <w:rPr>
          <w:rFonts w:ascii="Times New Roman" w:hAnsi="Times New Roman" w:cs="Times New Roman"/>
          <w:sz w:val="24"/>
          <w:szCs w:val="24"/>
        </w:rPr>
        <w:t xml:space="preserve">PhDr. Milan </w:t>
      </w:r>
      <w:proofErr w:type="spellStart"/>
      <w:r w:rsidR="008537B0" w:rsidRPr="000C6E5C">
        <w:rPr>
          <w:rFonts w:ascii="Times New Roman" w:hAnsi="Times New Roman" w:cs="Times New Roman"/>
          <w:sz w:val="24"/>
          <w:szCs w:val="24"/>
        </w:rPr>
        <w:t>Kramárik</w:t>
      </w:r>
      <w:proofErr w:type="spellEnd"/>
      <w:r w:rsidR="008537B0" w:rsidRPr="000C6E5C">
        <w:rPr>
          <w:rFonts w:ascii="Times New Roman" w:hAnsi="Times New Roman" w:cs="Times New Roman"/>
          <w:sz w:val="24"/>
          <w:szCs w:val="24"/>
        </w:rPr>
        <w:t>, jednatel</w:t>
      </w:r>
    </w:p>
    <w:p w:rsidR="0086269B" w:rsidRPr="0086269B" w:rsidRDefault="00C62C21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3256" w:rsidRPr="000C6E5C">
        <w:rPr>
          <w:rFonts w:ascii="Times New Roman" w:hAnsi="Times New Roman" w:cs="Times New Roman"/>
          <w:sz w:val="24"/>
          <w:szCs w:val="24"/>
        </w:rPr>
        <w:t xml:space="preserve">    </w:t>
      </w:r>
      <w:r w:rsidR="005D6B2C">
        <w:rPr>
          <w:rFonts w:ascii="Times New Roman" w:hAnsi="Times New Roman" w:cs="Times New Roman"/>
          <w:sz w:val="24"/>
          <w:szCs w:val="24"/>
        </w:rPr>
        <w:t xml:space="preserve">    </w:t>
      </w:r>
      <w:r w:rsidR="008537B0" w:rsidRPr="000C6E5C">
        <w:rPr>
          <w:rFonts w:ascii="Times New Roman" w:hAnsi="Times New Roman" w:cs="Times New Roman"/>
          <w:sz w:val="24"/>
          <w:szCs w:val="24"/>
        </w:rPr>
        <w:t xml:space="preserve"> </w:t>
      </w:r>
      <w:r w:rsidR="00713256" w:rsidRPr="000C6E5C">
        <w:rPr>
          <w:rFonts w:ascii="Times New Roman" w:hAnsi="Times New Roman" w:cs="Times New Roman"/>
          <w:sz w:val="24"/>
          <w:szCs w:val="24"/>
        </w:rPr>
        <w:t>za p</w:t>
      </w:r>
      <w:r w:rsidR="005D6B2C">
        <w:rPr>
          <w:rFonts w:ascii="Times New Roman" w:hAnsi="Times New Roman" w:cs="Times New Roman"/>
          <w:sz w:val="24"/>
          <w:szCs w:val="24"/>
        </w:rPr>
        <w:t>ronajímatele</w:t>
      </w:r>
      <w:r w:rsidR="00BC49D8" w:rsidRPr="000C6E5C">
        <w:rPr>
          <w:rFonts w:ascii="Times New Roman" w:hAnsi="Times New Roman" w:cs="Times New Roman"/>
          <w:sz w:val="24"/>
          <w:szCs w:val="24"/>
        </w:rPr>
        <w:tab/>
      </w:r>
      <w:r w:rsidR="00BC49D8" w:rsidRPr="000C6E5C">
        <w:rPr>
          <w:rFonts w:ascii="Times New Roman" w:hAnsi="Times New Roman" w:cs="Times New Roman"/>
          <w:sz w:val="24"/>
          <w:szCs w:val="24"/>
        </w:rPr>
        <w:tab/>
      </w:r>
      <w:r w:rsidR="00BC49D8" w:rsidRPr="000C6E5C">
        <w:rPr>
          <w:rFonts w:ascii="Times New Roman" w:hAnsi="Times New Roman" w:cs="Times New Roman"/>
          <w:sz w:val="24"/>
          <w:szCs w:val="24"/>
        </w:rPr>
        <w:tab/>
      </w:r>
      <w:r w:rsidR="00713256" w:rsidRPr="000C6E5C">
        <w:rPr>
          <w:rFonts w:ascii="Times New Roman" w:hAnsi="Times New Roman" w:cs="Times New Roman"/>
          <w:sz w:val="24"/>
          <w:szCs w:val="24"/>
        </w:rPr>
        <w:tab/>
      </w:r>
      <w:r w:rsidR="005D6B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13256" w:rsidRPr="000C6E5C"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5D6B2C">
        <w:rPr>
          <w:rFonts w:ascii="Times New Roman" w:hAnsi="Times New Roman" w:cs="Times New Roman"/>
          <w:sz w:val="24"/>
          <w:szCs w:val="24"/>
        </w:rPr>
        <w:t>nájemce</w:t>
      </w:r>
    </w:p>
    <w:sectPr w:rsidR="0086269B" w:rsidRPr="0086269B" w:rsidSect="00A24D3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6E6"/>
    <w:multiLevelType w:val="hybridMultilevel"/>
    <w:tmpl w:val="22C2A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777E2"/>
    <w:multiLevelType w:val="hybridMultilevel"/>
    <w:tmpl w:val="D49E4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93199"/>
    <w:multiLevelType w:val="hybridMultilevel"/>
    <w:tmpl w:val="F4C010B6"/>
    <w:lvl w:ilvl="0" w:tplc="040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83E58"/>
    <w:multiLevelType w:val="hybridMultilevel"/>
    <w:tmpl w:val="DDB85AF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92C4217"/>
    <w:multiLevelType w:val="hybridMultilevel"/>
    <w:tmpl w:val="396A0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D0F87"/>
    <w:multiLevelType w:val="hybridMultilevel"/>
    <w:tmpl w:val="9FAE706C"/>
    <w:lvl w:ilvl="0" w:tplc="31C6CBD8">
      <w:start w:val="1"/>
      <w:numFmt w:val="decimal"/>
      <w:lvlText w:val="%1)"/>
      <w:lvlJc w:val="left"/>
      <w:pPr>
        <w:ind w:left="1683" w:hanging="975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576A65"/>
    <w:multiLevelType w:val="hybridMultilevel"/>
    <w:tmpl w:val="08F020F2"/>
    <w:lvl w:ilvl="0" w:tplc="159453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7327DC9"/>
    <w:multiLevelType w:val="hybridMultilevel"/>
    <w:tmpl w:val="2A600D78"/>
    <w:lvl w:ilvl="0" w:tplc="ABF420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A501131"/>
    <w:multiLevelType w:val="hybridMultilevel"/>
    <w:tmpl w:val="1C0A1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B7A48"/>
    <w:multiLevelType w:val="hybridMultilevel"/>
    <w:tmpl w:val="84B6A828"/>
    <w:lvl w:ilvl="0" w:tplc="EFE6F2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0442C"/>
    <w:multiLevelType w:val="hybridMultilevel"/>
    <w:tmpl w:val="30FA7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45"/>
    <w:rsid w:val="00001C1C"/>
    <w:rsid w:val="00005CD0"/>
    <w:rsid w:val="000C6E5C"/>
    <w:rsid w:val="000C73D8"/>
    <w:rsid w:val="0010507E"/>
    <w:rsid w:val="00143243"/>
    <w:rsid w:val="00154EF5"/>
    <w:rsid w:val="001948E7"/>
    <w:rsid w:val="002953E0"/>
    <w:rsid w:val="002B163E"/>
    <w:rsid w:val="002B58AF"/>
    <w:rsid w:val="002B63DC"/>
    <w:rsid w:val="002E2BCC"/>
    <w:rsid w:val="00310B45"/>
    <w:rsid w:val="003242AA"/>
    <w:rsid w:val="003267C5"/>
    <w:rsid w:val="00350A10"/>
    <w:rsid w:val="003D67D0"/>
    <w:rsid w:val="003F3821"/>
    <w:rsid w:val="004256AA"/>
    <w:rsid w:val="00445780"/>
    <w:rsid w:val="00462279"/>
    <w:rsid w:val="00490FE4"/>
    <w:rsid w:val="004A240B"/>
    <w:rsid w:val="005B2E65"/>
    <w:rsid w:val="005D6B2C"/>
    <w:rsid w:val="005F40C5"/>
    <w:rsid w:val="00612261"/>
    <w:rsid w:val="00620B5C"/>
    <w:rsid w:val="00624FB6"/>
    <w:rsid w:val="006610D3"/>
    <w:rsid w:val="006C5D8B"/>
    <w:rsid w:val="006D1ABE"/>
    <w:rsid w:val="00702126"/>
    <w:rsid w:val="00713256"/>
    <w:rsid w:val="0073231B"/>
    <w:rsid w:val="00735E73"/>
    <w:rsid w:val="00742EB0"/>
    <w:rsid w:val="00745216"/>
    <w:rsid w:val="007D6B83"/>
    <w:rsid w:val="007F4AAD"/>
    <w:rsid w:val="00802E8A"/>
    <w:rsid w:val="00815F4C"/>
    <w:rsid w:val="008537B0"/>
    <w:rsid w:val="0086269B"/>
    <w:rsid w:val="00866EF1"/>
    <w:rsid w:val="008E7721"/>
    <w:rsid w:val="00962CE4"/>
    <w:rsid w:val="00997370"/>
    <w:rsid w:val="009B756F"/>
    <w:rsid w:val="009C2C55"/>
    <w:rsid w:val="009E53E2"/>
    <w:rsid w:val="00A24D3B"/>
    <w:rsid w:val="00A33963"/>
    <w:rsid w:val="00A83FB0"/>
    <w:rsid w:val="00AB48E7"/>
    <w:rsid w:val="00AE45AF"/>
    <w:rsid w:val="00B0260A"/>
    <w:rsid w:val="00B56610"/>
    <w:rsid w:val="00BC49D8"/>
    <w:rsid w:val="00BD435B"/>
    <w:rsid w:val="00BD46BC"/>
    <w:rsid w:val="00BD698F"/>
    <w:rsid w:val="00BD7334"/>
    <w:rsid w:val="00BE37D1"/>
    <w:rsid w:val="00C03945"/>
    <w:rsid w:val="00C217E7"/>
    <w:rsid w:val="00C57A88"/>
    <w:rsid w:val="00C62C21"/>
    <w:rsid w:val="00C920B7"/>
    <w:rsid w:val="00CA25C6"/>
    <w:rsid w:val="00CD0D36"/>
    <w:rsid w:val="00CF3EDC"/>
    <w:rsid w:val="00D17DD3"/>
    <w:rsid w:val="00D37E04"/>
    <w:rsid w:val="00D52C53"/>
    <w:rsid w:val="00DC76AD"/>
    <w:rsid w:val="00E22A80"/>
    <w:rsid w:val="00E30230"/>
    <w:rsid w:val="00E6697F"/>
    <w:rsid w:val="00E84BDA"/>
    <w:rsid w:val="00EA5920"/>
    <w:rsid w:val="00EB3D7E"/>
    <w:rsid w:val="00EF62A6"/>
    <w:rsid w:val="00F53438"/>
    <w:rsid w:val="00F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9D8"/>
    <w:pPr>
      <w:ind w:left="720"/>
      <w:contextualSpacing/>
    </w:pPr>
  </w:style>
  <w:style w:type="paragraph" w:customStyle="1" w:styleId="Standard">
    <w:name w:val="Standard"/>
    <w:rsid w:val="008537B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9D8"/>
    <w:pPr>
      <w:ind w:left="720"/>
      <w:contextualSpacing/>
    </w:pPr>
  </w:style>
  <w:style w:type="paragraph" w:customStyle="1" w:styleId="Standard">
    <w:name w:val="Standard"/>
    <w:rsid w:val="008537B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Vonka</dc:creator>
  <cp:lastModifiedBy>Vladislava Bicková</cp:lastModifiedBy>
  <cp:revision>4</cp:revision>
  <cp:lastPrinted>2016-06-01T12:11:00Z</cp:lastPrinted>
  <dcterms:created xsi:type="dcterms:W3CDTF">2016-12-12T11:44:00Z</dcterms:created>
  <dcterms:modified xsi:type="dcterms:W3CDTF">2016-12-13T08:20:00Z</dcterms:modified>
</cp:coreProperties>
</file>