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  <w:r w:rsidR="000D2A7B">
        <w:rPr>
          <w:b w:val="0"/>
          <w:bCs w:val="0"/>
          <w:color w:val="auto"/>
          <w:sz w:val="16"/>
          <w:szCs w:val="16"/>
        </w:rPr>
        <w:t>xxxxx</w:t>
      </w:r>
      <w:r>
        <w:rPr>
          <w:b w:val="0"/>
          <w:bCs w:val="0"/>
          <w:color w:val="auto"/>
          <w:sz w:val="16"/>
          <w:szCs w:val="16"/>
        </w:rPr>
        <w:t>@tspe.cz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BD7869" w:rsidRPr="000E01C0" w:rsidRDefault="00EF097A" w:rsidP="000E01C0">
      <w:pPr>
        <w:rPr>
          <w:rFonts w:ascii="Times New Roman" w:hAnsi="Times New Roman"/>
          <w:bCs w:val="0"/>
          <w:color w:val="auto"/>
          <w:szCs w:val="24"/>
        </w:rPr>
      </w:pPr>
      <w:proofErr w:type="spellStart"/>
      <w:r w:rsidRPr="00636EE1">
        <w:rPr>
          <w:rFonts w:ascii="Times New Roman" w:hAnsi="Times New Roman"/>
          <w:bCs w:val="0"/>
          <w:color w:val="auto"/>
          <w:sz w:val="20"/>
        </w:rPr>
        <w:t>Blachere-Illumination</w:t>
      </w:r>
      <w:proofErr w:type="spellEnd"/>
      <w:r w:rsidRPr="00636EE1">
        <w:rPr>
          <w:rFonts w:ascii="Times New Roman" w:hAnsi="Times New Roman"/>
          <w:bCs w:val="0"/>
          <w:color w:val="auto"/>
          <w:sz w:val="20"/>
        </w:rPr>
        <w:t xml:space="preserve"> CZ s.r.o.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Ostrá horka I/511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 xml:space="preserve">760 01 Zlín </w:t>
      </w:r>
      <w:r w:rsidRPr="00636EE1">
        <w:rPr>
          <w:rFonts w:ascii="Times New Roman" w:hAnsi="Times New Roman"/>
          <w:bCs w:val="0"/>
          <w:color w:val="auto"/>
          <w:sz w:val="20"/>
        </w:rPr>
        <w:br/>
      </w:r>
      <w:r w:rsidRPr="00636EE1">
        <w:rPr>
          <w:rFonts w:ascii="Times New Roman" w:hAnsi="Times New Roman"/>
          <w:bCs w:val="0"/>
          <w:color w:val="auto"/>
          <w:sz w:val="20"/>
        </w:rPr>
        <w:br/>
        <w:t>IČO: 02184770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DIČ: CZ02184770</w:t>
      </w:r>
      <w:r w:rsidRPr="00636EE1">
        <w:rPr>
          <w:rFonts w:ascii="Times New Roman" w:hAnsi="Times New Roman"/>
          <w:bCs w:val="0"/>
          <w:color w:val="auto"/>
          <w:sz w:val="20"/>
        </w:rPr>
        <w:br/>
      </w:r>
      <w:r w:rsidRPr="00636EE1">
        <w:rPr>
          <w:rFonts w:ascii="Times New Roman" w:hAnsi="Times New Roman"/>
          <w:bCs w:val="0"/>
          <w:color w:val="auto"/>
          <w:sz w:val="20"/>
        </w:rPr>
        <w:br/>
        <w:t>Společnost registrována u OR vedeného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Krajským soudem v Brně, oddíl C, vložka 80443</w:t>
      </w:r>
    </w:p>
    <w:p w:rsidR="000E01C0" w:rsidRPr="000E01C0" w:rsidRDefault="000E01C0" w:rsidP="000E01C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B5311" w:rsidRPr="00AB5311" w:rsidRDefault="00AB5311" w:rsidP="000E01C0">
      <w:pPr>
        <w:rPr>
          <w:rFonts w:ascii="Times New Roman" w:hAnsi="Times New Roman"/>
          <w:bCs w:val="0"/>
          <w:color w:val="auto"/>
          <w:szCs w:val="24"/>
        </w:rPr>
      </w:pPr>
    </w:p>
    <w:p w:rsidR="00AB5311" w:rsidRPr="00AB5311" w:rsidRDefault="00AB5311" w:rsidP="00AB5311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EF097A">
        <w:rPr>
          <w:rFonts w:ascii="Times New Roman" w:hAnsi="Times New Roman"/>
          <w:bCs w:val="0"/>
          <w:color w:val="auto"/>
          <w:szCs w:val="24"/>
        </w:rPr>
        <w:t>5</w:t>
      </w:r>
      <w:r w:rsidR="00FD7503">
        <w:rPr>
          <w:rFonts w:ascii="Times New Roman" w:hAnsi="Times New Roman"/>
          <w:bCs w:val="0"/>
          <w:color w:val="auto"/>
          <w:szCs w:val="24"/>
        </w:rPr>
        <w:t>1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D7869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dle Vaší nabídky ze dne 1</w:t>
      </w:r>
      <w:r w:rsidR="00A62F6F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A62F6F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 xml:space="preserve">.2019 </w:t>
      </w:r>
      <w:r w:rsidR="00DE7249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FD7503" w:rsidRDefault="00FD7503" w:rsidP="00FD7503">
      <w:pPr>
        <w:pStyle w:val="Odstavecseseznamem"/>
        <w:numPr>
          <w:ilvl w:val="0"/>
          <w:numId w:val="2"/>
        </w:num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LED světelné krápníky, délka páteře 4,5m, délka pramene 0,6m, 180 LED diod, barva studená</w:t>
      </w:r>
      <w:r w:rsidR="000810E3">
        <w:rPr>
          <w:rFonts w:ascii="Times New Roman" w:hAnsi="Times New Roman"/>
          <w:b w:val="0"/>
          <w:color w:val="auto"/>
          <w:sz w:val="22"/>
          <w:szCs w:val="22"/>
        </w:rPr>
        <w:t xml:space="preserve"> bílá plus </w:t>
      </w:r>
      <w:proofErr w:type="spellStart"/>
      <w:r w:rsidR="000810E3">
        <w:rPr>
          <w:rFonts w:ascii="Times New Roman" w:hAnsi="Times New Roman"/>
          <w:b w:val="0"/>
          <w:color w:val="auto"/>
          <w:sz w:val="22"/>
          <w:szCs w:val="22"/>
        </w:rPr>
        <w:t>flash</w:t>
      </w:r>
      <w:proofErr w:type="spellEnd"/>
      <w:r w:rsidR="000810E3">
        <w:rPr>
          <w:rFonts w:ascii="Times New Roman" w:hAnsi="Times New Roman"/>
          <w:b w:val="0"/>
          <w:color w:val="auto"/>
          <w:sz w:val="22"/>
          <w:szCs w:val="22"/>
        </w:rPr>
        <w:t xml:space="preserve"> efekt……………</w:t>
      </w:r>
      <w:proofErr w:type="gramStart"/>
      <w:r w:rsidR="000810E3"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 w:rsidR="000810E3">
        <w:rPr>
          <w:rFonts w:ascii="Times New Roman" w:hAnsi="Times New Roman"/>
          <w:b w:val="0"/>
          <w:color w:val="auto"/>
          <w:sz w:val="22"/>
          <w:szCs w:val="22"/>
        </w:rPr>
        <w:t>.18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ks á</w:t>
      </w:r>
      <w:r w:rsidR="00D31608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3290,- =  </w:t>
      </w:r>
      <w:r w:rsidR="000810E3">
        <w:rPr>
          <w:rFonts w:ascii="Times New Roman" w:hAnsi="Times New Roman"/>
          <w:b w:val="0"/>
          <w:color w:val="auto"/>
          <w:sz w:val="22"/>
          <w:szCs w:val="22"/>
        </w:rPr>
        <w:t>59 220</w:t>
      </w:r>
      <w:r>
        <w:rPr>
          <w:rFonts w:ascii="Times New Roman" w:hAnsi="Times New Roman"/>
          <w:b w:val="0"/>
          <w:color w:val="auto"/>
          <w:sz w:val="22"/>
          <w:szCs w:val="22"/>
        </w:rPr>
        <w:t>,- Kč bez DPH</w:t>
      </w:r>
    </w:p>
    <w:p w:rsidR="00FD7503" w:rsidRPr="00FD7503" w:rsidRDefault="00FD7503" w:rsidP="00FD7503">
      <w:pPr>
        <w:pStyle w:val="Odstavecseseznamem"/>
        <w:rPr>
          <w:rFonts w:ascii="Times New Roman" w:hAnsi="Times New Roman"/>
          <w:b w:val="0"/>
          <w:color w:val="auto"/>
          <w:sz w:val="22"/>
          <w:szCs w:val="22"/>
        </w:rPr>
      </w:pPr>
    </w:p>
    <w:p w:rsidR="00A05B88" w:rsidRDefault="00A05B88" w:rsidP="00A05B88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</w:t>
      </w:r>
      <w:r w:rsidRPr="00A079F1">
        <w:rPr>
          <w:rFonts w:ascii="Times New Roman" w:hAnsi="Times New Roman"/>
          <w:color w:val="auto"/>
          <w:sz w:val="22"/>
          <w:szCs w:val="22"/>
        </w:rPr>
        <w:t xml:space="preserve">….. </w:t>
      </w:r>
      <w:r w:rsidR="000810E3">
        <w:rPr>
          <w:rFonts w:ascii="Times New Roman" w:hAnsi="Times New Roman"/>
          <w:color w:val="auto"/>
          <w:sz w:val="22"/>
          <w:szCs w:val="22"/>
        </w:rPr>
        <w:t>59 220</w:t>
      </w:r>
      <w:r>
        <w:rPr>
          <w:rFonts w:ascii="Times New Roman" w:hAnsi="Times New Roman"/>
          <w:color w:val="auto"/>
          <w:sz w:val="22"/>
          <w:szCs w:val="22"/>
        </w:rPr>
        <w:t>,-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Kč </w:t>
      </w:r>
      <w:r w:rsidRPr="00A36116">
        <w:rPr>
          <w:rFonts w:ascii="Times New Roman" w:hAnsi="Times New Roman"/>
          <w:color w:val="auto"/>
          <w:sz w:val="22"/>
          <w:szCs w:val="22"/>
        </w:rPr>
        <w:t>bez DPH</w:t>
      </w:r>
    </w:p>
    <w:p w:rsidR="00A05B88" w:rsidRDefault="00A05B88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</w:t>
      </w:r>
      <w:r w:rsidR="00DE7249">
        <w:rPr>
          <w:rFonts w:ascii="Times New Roman" w:hAnsi="Times New Roman"/>
          <w:b w:val="0"/>
          <w:color w:val="auto"/>
          <w:sz w:val="22"/>
          <w:szCs w:val="22"/>
        </w:rPr>
        <w:t>30.6.</w:t>
      </w:r>
      <w:r w:rsidR="00A079F1">
        <w:rPr>
          <w:rFonts w:ascii="Times New Roman" w:hAnsi="Times New Roman"/>
          <w:b w:val="0"/>
          <w:color w:val="auto"/>
          <w:sz w:val="22"/>
          <w:szCs w:val="22"/>
        </w:rPr>
        <w:t>.2019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AB531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0E01C0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AB5311">
        <w:rPr>
          <w:rFonts w:ascii="Times New Roman" w:hAnsi="Times New Roman"/>
          <w:b w:val="0"/>
          <w:bCs w:val="0"/>
          <w:color w:val="auto"/>
          <w:szCs w:val="24"/>
        </w:rPr>
        <w:t>.5.2019</w:t>
      </w:r>
    </w:p>
    <w:p w:rsidR="00AB5311" w:rsidRDefault="00AB5311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BD7869" w:rsidRDefault="00BD786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D7869" w:rsidRDefault="00BD786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94611F" w:rsidRDefault="000D2A7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xxxxxxxxxx</w:t>
      </w:r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D46285" w:rsidRPr="00D46285" w:rsidRDefault="00D46285" w:rsidP="00D46285">
      <w:pPr>
        <w:rPr>
          <w:rFonts w:ascii="Arial" w:eastAsia="Calibri" w:hAnsi="Arial" w:cs="Arial"/>
          <w:b w:val="0"/>
          <w:bCs w:val="0"/>
          <w:color w:val="000000"/>
          <w:sz w:val="18"/>
          <w:szCs w:val="18"/>
        </w:rPr>
      </w:pPr>
    </w:p>
    <w:p w:rsidR="000E01C0" w:rsidRDefault="00D31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</w:t>
      </w:r>
      <w:r w:rsidR="002274F9">
        <w:rPr>
          <w:rFonts w:ascii="Times New Roman" w:hAnsi="Times New Roman"/>
          <w:b w:val="0"/>
          <w:bCs w:val="0"/>
          <w:color w:val="auto"/>
          <w:szCs w:val="24"/>
        </w:rPr>
        <w:t>chválil:</w:t>
      </w:r>
    </w:p>
    <w:p w:rsidR="002274F9" w:rsidRDefault="002274F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274F9" w:rsidRDefault="002274F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274F9" w:rsidRDefault="002274F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                                 …………………………………….</w:t>
      </w:r>
    </w:p>
    <w:p w:rsidR="002274F9" w:rsidRDefault="000D2A7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xxxxxxxxxxxxx</w:t>
      </w:r>
      <w:proofErr w:type="spellEnd"/>
      <w:r w:rsidR="002274F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</w:t>
      </w:r>
      <w:proofErr w:type="spellStart"/>
      <w:r w:rsidR="002274F9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2274F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2274F9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:rsidR="002274F9" w:rsidRDefault="002274F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                                                             Ředitelka TSmP</w:t>
      </w: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501DD2" w:rsidRDefault="00501DD2" w:rsidP="00501DD2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501DD2">
        <w:rPr>
          <w:rFonts w:ascii="Calibri" w:eastAsia="Calibri" w:hAnsi="Calibri"/>
          <w:b w:val="0"/>
          <w:bCs w:val="0"/>
          <w:color w:val="000000"/>
          <w:szCs w:val="24"/>
        </w:rPr>
        <w:t xml:space="preserve">Krásný den, </w:t>
      </w:r>
    </w:p>
    <w:p w:rsidR="000D2A7B" w:rsidRPr="00501DD2" w:rsidRDefault="000D2A7B" w:rsidP="00501DD2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501DD2" w:rsidRPr="00501DD2" w:rsidRDefault="00501DD2" w:rsidP="00501DD2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501DD2">
        <w:rPr>
          <w:rFonts w:ascii="Calibri" w:eastAsia="Calibri" w:hAnsi="Calibri"/>
          <w:b w:val="0"/>
          <w:bCs w:val="0"/>
          <w:color w:val="000000"/>
          <w:szCs w:val="24"/>
        </w:rPr>
        <w:t> tímto potvrzuji objednávku č. 2019/IO/51.</w:t>
      </w:r>
    </w:p>
    <w:p w:rsidR="00501DD2" w:rsidRPr="00501DD2" w:rsidRDefault="00501DD2" w:rsidP="00501DD2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501DD2" w:rsidRPr="00501DD2" w:rsidRDefault="00501DD2" w:rsidP="00501DD2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501DD2">
        <w:rPr>
          <w:rFonts w:ascii="Calibri" w:eastAsia="Calibri" w:hAnsi="Calibri"/>
          <w:b w:val="0"/>
          <w:bCs w:val="0"/>
          <w:color w:val="000000"/>
          <w:szCs w:val="24"/>
        </w:rPr>
        <w:t> Děkujeme.</w:t>
      </w:r>
    </w:p>
    <w:p w:rsidR="00501DD2" w:rsidRPr="00501DD2" w:rsidRDefault="00501DD2" w:rsidP="00501DD2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501DD2" w:rsidRPr="00501DD2" w:rsidRDefault="00501DD2" w:rsidP="00501DD2">
      <w:pPr>
        <w:rPr>
          <w:rFonts w:ascii="Calibri" w:hAnsi="Calibri"/>
          <w:b w:val="0"/>
          <w:bCs w:val="0"/>
          <w:color w:val="000000"/>
          <w:szCs w:val="24"/>
        </w:rPr>
      </w:pPr>
      <w:proofErr w:type="spellStart"/>
      <w:r w:rsidRPr="00501DD2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Kind</w:t>
      </w:r>
      <w:proofErr w:type="spellEnd"/>
      <w:r w:rsidRPr="00501DD2">
        <w:rPr>
          <w:rFonts w:ascii="Helvetica" w:hAnsi="Helvetica" w:cs="Helvetica"/>
          <w:b w:val="0"/>
          <w:bCs w:val="0"/>
          <w:color w:val="000000"/>
          <w:sz w:val="17"/>
          <w:szCs w:val="17"/>
        </w:rPr>
        <w:t xml:space="preserve"> </w:t>
      </w:r>
      <w:proofErr w:type="spellStart"/>
      <w:r w:rsidRPr="00501DD2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regards</w:t>
      </w:r>
      <w:proofErr w:type="spellEnd"/>
    </w:p>
    <w:p w:rsidR="00501DD2" w:rsidRPr="00501DD2" w:rsidRDefault="00501DD2" w:rsidP="00501DD2">
      <w:pPr>
        <w:rPr>
          <w:rFonts w:ascii="Calibri" w:hAnsi="Calibri"/>
          <w:b w:val="0"/>
          <w:bCs w:val="0"/>
          <w:color w:val="000000"/>
          <w:szCs w:val="24"/>
        </w:rPr>
      </w:pPr>
      <w:r w:rsidRPr="00501DD2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S přáním příjemného dne</w:t>
      </w:r>
    </w:p>
    <w:p w:rsidR="00501DD2" w:rsidRPr="00501DD2" w:rsidRDefault="00501DD2" w:rsidP="00501DD2">
      <w:pPr>
        <w:rPr>
          <w:rFonts w:ascii="Calibri" w:hAnsi="Calibri"/>
          <w:b w:val="0"/>
          <w:bCs w:val="0"/>
          <w:color w:val="000000"/>
          <w:szCs w:val="24"/>
        </w:rPr>
      </w:pPr>
      <w:r w:rsidRPr="00501DD2">
        <w:rPr>
          <w:rFonts w:ascii="Calibri" w:hAnsi="Calibri"/>
          <w:b w:val="0"/>
          <w:bCs w:val="0"/>
          <w:color w:val="000000"/>
          <w:sz w:val="22"/>
          <w:szCs w:val="22"/>
        </w:rPr>
        <w:br/>
      </w:r>
      <w:proofErr w:type="spellStart"/>
      <w:r w:rsidR="000D2A7B">
        <w:rPr>
          <w:rFonts w:ascii="Calibri" w:hAnsi="Calibri"/>
          <w:color w:val="000000"/>
          <w:sz w:val="22"/>
          <w:szCs w:val="22"/>
        </w:rPr>
        <w:t>xxxxxxxxxx</w:t>
      </w:r>
      <w:proofErr w:type="spellEnd"/>
      <w:r w:rsidRPr="00501DD2">
        <w:rPr>
          <w:rFonts w:ascii="Calibri" w:hAnsi="Calibri"/>
          <w:color w:val="000000"/>
          <w:sz w:val="22"/>
          <w:szCs w:val="22"/>
        </w:rPr>
        <w:br/>
      </w:r>
      <w:r w:rsidRPr="00501DD2">
        <w:rPr>
          <w:rFonts w:ascii="Calibri" w:hAnsi="Calibri"/>
          <w:b w:val="0"/>
          <w:bCs w:val="0"/>
          <w:color w:val="000000"/>
          <w:sz w:val="20"/>
        </w:rPr>
        <w:t>obchodní oddělení</w:t>
      </w:r>
      <w:r w:rsidRPr="00501DD2">
        <w:rPr>
          <w:rFonts w:ascii="Calibri" w:hAnsi="Calibri"/>
          <w:b w:val="0"/>
          <w:bCs w:val="0"/>
          <w:color w:val="000000"/>
          <w:sz w:val="20"/>
        </w:rPr>
        <w:br/>
      </w:r>
      <w:r w:rsidRPr="00501DD2">
        <w:rPr>
          <w:rFonts w:ascii="Calibri" w:hAnsi="Calibri"/>
          <w:b w:val="0"/>
          <w:bCs w:val="0"/>
          <w:color w:val="000000"/>
          <w:sz w:val="20"/>
        </w:rPr>
        <w:br/>
      </w:r>
      <w:r w:rsidRPr="00501DD2">
        <w:rPr>
          <w:rFonts w:ascii="Calibri" w:hAnsi="Calibri"/>
          <w:color w:val="000000"/>
          <w:sz w:val="20"/>
        </w:rPr>
        <w:t>M</w:t>
      </w:r>
      <w:r w:rsidRPr="00501DD2">
        <w:rPr>
          <w:rFonts w:ascii="Calibri" w:hAnsi="Calibri"/>
          <w:color w:val="976431"/>
          <w:sz w:val="20"/>
        </w:rPr>
        <w:t> </w:t>
      </w:r>
      <w:r w:rsidRPr="00501DD2">
        <w:rPr>
          <w:rFonts w:ascii="Calibri" w:hAnsi="Calibri"/>
          <w:b w:val="0"/>
          <w:bCs w:val="0"/>
          <w:color w:val="000000"/>
          <w:sz w:val="20"/>
        </w:rPr>
        <w:t xml:space="preserve">: +420 </w:t>
      </w:r>
      <w:r w:rsidR="000D2A7B">
        <w:rPr>
          <w:rFonts w:ascii="Calibri" w:hAnsi="Calibri"/>
          <w:b w:val="0"/>
          <w:bCs w:val="0"/>
          <w:color w:val="000000"/>
          <w:sz w:val="20"/>
        </w:rPr>
        <w:t>xxxxxxxxx</w:t>
      </w:r>
      <w:bookmarkStart w:id="0" w:name="_GoBack"/>
      <w:bookmarkEnd w:id="0"/>
    </w:p>
    <w:p w:rsidR="00501DD2" w:rsidRPr="00501DD2" w:rsidRDefault="000D2A7B" w:rsidP="00501DD2">
      <w:pPr>
        <w:rPr>
          <w:rFonts w:ascii="Calibri" w:hAnsi="Calibri"/>
          <w:b w:val="0"/>
          <w:bCs w:val="0"/>
          <w:color w:val="000000"/>
          <w:szCs w:val="24"/>
        </w:rPr>
      </w:pPr>
      <w:hyperlink r:id="rId6" w:tgtFrame="_blank" w:tooltip="mailto:dekorace1@blachere-illuminations.cz Ctrl+kliknutí nebo klepnutí pro přechod na odkaz" w:history="1">
        <w:r w:rsidR="00501DD2" w:rsidRPr="00501DD2">
          <w:rPr>
            <w:rFonts w:ascii="Calibri" w:hAnsi="Calibri"/>
            <w:b w:val="0"/>
            <w:bCs w:val="0"/>
            <w:color w:val="0000FF"/>
            <w:sz w:val="21"/>
            <w:szCs w:val="21"/>
            <w:u w:val="single"/>
          </w:rPr>
          <w:t>dekorace1@blachere-illuminations.cz</w:t>
        </w:r>
      </w:hyperlink>
      <w:r w:rsidR="00501DD2" w:rsidRPr="00501DD2">
        <w:rPr>
          <w:rFonts w:ascii="Calibri" w:hAnsi="Calibri"/>
          <w:b w:val="0"/>
          <w:bCs w:val="0"/>
          <w:color w:val="000000"/>
          <w:sz w:val="20"/>
        </w:rPr>
        <w:br/>
      </w:r>
      <w:r w:rsidR="00501DD2" w:rsidRPr="00501DD2">
        <w:rPr>
          <w:rFonts w:ascii="Calibri" w:hAnsi="Calibri"/>
          <w:b w:val="0"/>
          <w:bCs w:val="0"/>
          <w:color w:val="000000"/>
          <w:sz w:val="20"/>
        </w:rPr>
        <w:br/>
      </w:r>
      <w:proofErr w:type="spellStart"/>
      <w:r w:rsidR="00501DD2" w:rsidRPr="00501DD2">
        <w:rPr>
          <w:rFonts w:ascii="Calibri" w:hAnsi="Calibri"/>
          <w:color w:val="000000"/>
          <w:sz w:val="20"/>
        </w:rPr>
        <w:t>Blachere-Illumination</w:t>
      </w:r>
      <w:proofErr w:type="spellEnd"/>
      <w:r w:rsidR="00501DD2" w:rsidRPr="00501DD2">
        <w:rPr>
          <w:rFonts w:ascii="Calibri" w:hAnsi="Calibri"/>
          <w:color w:val="000000"/>
          <w:sz w:val="20"/>
        </w:rPr>
        <w:t xml:space="preserve"> CZ s.r.o.</w:t>
      </w:r>
      <w:r w:rsidR="00501DD2" w:rsidRPr="00501DD2">
        <w:rPr>
          <w:rFonts w:ascii="Calibri" w:hAnsi="Calibri"/>
          <w:color w:val="000000"/>
          <w:sz w:val="20"/>
        </w:rPr>
        <w:br/>
      </w:r>
      <w:r w:rsidR="00501DD2" w:rsidRPr="00501DD2">
        <w:rPr>
          <w:rFonts w:ascii="Calibri" w:hAnsi="Calibri"/>
          <w:b w:val="0"/>
          <w:bCs w:val="0"/>
          <w:color w:val="000000"/>
          <w:sz w:val="20"/>
        </w:rPr>
        <w:t>Ostrá horka I/511, 760 01 Zlín</w:t>
      </w:r>
    </w:p>
    <w:p w:rsidR="00501DD2" w:rsidRPr="00501DD2" w:rsidRDefault="000D2A7B" w:rsidP="00501DD2">
      <w:pPr>
        <w:rPr>
          <w:rFonts w:ascii="Calibri" w:hAnsi="Calibri"/>
          <w:b w:val="0"/>
          <w:bCs w:val="0"/>
          <w:color w:val="000000"/>
          <w:szCs w:val="24"/>
        </w:rPr>
      </w:pPr>
      <w:hyperlink r:id="rId7" w:tgtFrame="_blank" w:history="1">
        <w:r w:rsidR="00501DD2" w:rsidRPr="00501DD2">
          <w:rPr>
            <w:rFonts w:ascii="Calibri" w:hAnsi="Calibri"/>
            <w:b w:val="0"/>
            <w:bCs w:val="0"/>
            <w:color w:val="0000FF"/>
            <w:sz w:val="22"/>
            <w:szCs w:val="22"/>
            <w:u w:val="single"/>
          </w:rPr>
          <w:t>www.blachereCZ.cz</w:t>
        </w:r>
      </w:hyperlink>
    </w:p>
    <w:p w:rsidR="00501DD2" w:rsidRPr="00501DD2" w:rsidRDefault="00501DD2" w:rsidP="00501DD2">
      <w:pPr>
        <w:rPr>
          <w:rFonts w:ascii="Calibri" w:hAnsi="Calibri"/>
          <w:b w:val="0"/>
          <w:bCs w:val="0"/>
          <w:color w:val="000000"/>
          <w:szCs w:val="24"/>
        </w:rPr>
      </w:pPr>
      <w:r w:rsidRPr="00501DD2">
        <w:rPr>
          <w:rFonts w:ascii="Calibri" w:hAnsi="Calibri"/>
          <w:b w:val="0"/>
          <w:bCs w:val="0"/>
          <w:noProof/>
          <w:color w:val="000000"/>
          <w:sz w:val="22"/>
          <w:szCs w:val="22"/>
        </w:rPr>
        <w:drawing>
          <wp:inline distT="0" distB="0" distL="0" distR="0" wp14:anchorId="5EFF1514" wp14:editId="7AD88DCF">
            <wp:extent cx="2390775" cy="2686050"/>
            <wp:effectExtent l="0" t="0" r="9525" b="0"/>
            <wp:docPr id="2" name="obrázek 2" descr="cid:e9cf3218-7f02-451a-b134-f242bdabc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e9cf3218-7f02-451a-b134-f242bdabc90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A079F1" w:rsidRDefault="00A079F1"/>
    <w:sectPr w:rsidR="00A0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23A7A"/>
    <w:multiLevelType w:val="hybridMultilevel"/>
    <w:tmpl w:val="A2007788"/>
    <w:lvl w:ilvl="0" w:tplc="9D403730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13E1"/>
    <w:multiLevelType w:val="hybridMultilevel"/>
    <w:tmpl w:val="D20E0D1E"/>
    <w:lvl w:ilvl="0" w:tplc="87069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5ABF"/>
    <w:rsid w:val="000810E3"/>
    <w:rsid w:val="000A535B"/>
    <w:rsid w:val="000D2A7B"/>
    <w:rsid w:val="000E01C0"/>
    <w:rsid w:val="002274F9"/>
    <w:rsid w:val="00501DD2"/>
    <w:rsid w:val="00527096"/>
    <w:rsid w:val="00544FCD"/>
    <w:rsid w:val="00550119"/>
    <w:rsid w:val="005C7E37"/>
    <w:rsid w:val="00771FF8"/>
    <w:rsid w:val="007C09BE"/>
    <w:rsid w:val="008D70A9"/>
    <w:rsid w:val="00913486"/>
    <w:rsid w:val="009322E7"/>
    <w:rsid w:val="0094611F"/>
    <w:rsid w:val="00A05B88"/>
    <w:rsid w:val="00A079F1"/>
    <w:rsid w:val="00A62F6F"/>
    <w:rsid w:val="00AB5311"/>
    <w:rsid w:val="00BD7869"/>
    <w:rsid w:val="00CB0D12"/>
    <w:rsid w:val="00CC7520"/>
    <w:rsid w:val="00D31608"/>
    <w:rsid w:val="00D46285"/>
    <w:rsid w:val="00DA52A8"/>
    <w:rsid w:val="00DE7249"/>
    <w:rsid w:val="00E91DEB"/>
    <w:rsid w:val="00EF097A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836A17"/>
  <w15:docId w15:val="{721EBBB0-5EF3-42F1-AC17-5936228B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DE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blachere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orace1@blachere-illumination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e9cf3218-7f02-451a-b134-f242bdabc90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2019-05-21T05:16:00Z</cp:lastPrinted>
  <dcterms:created xsi:type="dcterms:W3CDTF">2019-05-23T11:21:00Z</dcterms:created>
  <dcterms:modified xsi:type="dcterms:W3CDTF">2019-05-23T11:21:00Z</dcterms:modified>
</cp:coreProperties>
</file>