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19_OBJ/003</w:t>
      </w:r>
      <w:r w:rsidR="00623D0C">
        <w:rPr>
          <w:rFonts w:asciiTheme="minorHAnsi" w:hAnsiTheme="minorHAnsi" w:cstheme="minorHAnsi"/>
          <w:sz w:val="20"/>
          <w:szCs w:val="20"/>
        </w:rPr>
        <w:t>8</w:t>
      </w:r>
      <w:r w:rsidR="00C45239">
        <w:rPr>
          <w:rFonts w:asciiTheme="minorHAnsi" w:hAnsiTheme="minorHAnsi" w:cstheme="minorHAnsi"/>
          <w:sz w:val="20"/>
          <w:szCs w:val="20"/>
        </w:rPr>
        <w:t>8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2200B" w:rsidRPr="00234E3C" w:rsidTr="006F20B4">
        <w:tc>
          <w:tcPr>
            <w:tcW w:w="3059" w:type="dxa"/>
            <w:shd w:val="clear" w:color="auto" w:fill="auto"/>
            <w:vAlign w:val="center"/>
          </w:tcPr>
          <w:p w:rsidR="0072200B" w:rsidRPr="001C39A4" w:rsidRDefault="0072200B" w:rsidP="007220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72200B" w:rsidRDefault="00C45239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Ostrava</w:t>
            </w:r>
            <w:r w:rsidR="007220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72200B" w:rsidRDefault="0072200B" w:rsidP="00623D0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propagace ČPZP v rámci Festivalu </w:t>
            </w:r>
            <w:proofErr w:type="spellStart"/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>Colours</w:t>
            </w:r>
            <w:proofErr w:type="spellEnd"/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>of</w:t>
            </w:r>
            <w:proofErr w:type="spellEnd"/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Ostrava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 termínu </w:t>
            </w:r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>17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.-2</w:t>
            </w:r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.2019.</w:t>
            </w:r>
          </w:p>
          <w:p w:rsidR="00C82E0D" w:rsidRDefault="0072200B" w:rsidP="00623D0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Poskytovatel</w:t>
            </w:r>
            <w:r w:rsid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zabezpečí reklamu a propagaci ČPZP následnou formou:</w:t>
            </w:r>
          </w:p>
          <w:p w:rsidR="00C82E0D" w:rsidRDefault="00C82E0D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>1.</w:t>
            </w:r>
            <w:r w:rsidR="00C45239" w:rsidRPr="00C45239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V areálu Festivalu v Dolní oblasti Vítkovice poskytne plochu pro umístění prezentační zóny ČPZP, včetně umožnění realizace propagačního působení v rámci zóny</w:t>
            </w:r>
            <w:r w:rsidR="00BC732B">
              <w:rPr>
                <w:rFonts w:ascii="Calibri" w:hAnsi="Calibri" w:cs="Calibri"/>
                <w:sz w:val="20"/>
                <w:szCs w:val="20"/>
                <w:lang w:eastAsia="en-US"/>
              </w:rPr>
              <w:t>. Poskytovatel zajistí uvedení zón ČPZP v mapě a programu – min. náklad 60 000 ks</w:t>
            </w:r>
          </w:p>
          <w:p w:rsidR="00C45239" w:rsidRPr="00C82E0D" w:rsidRDefault="00C45239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ED1F30" w:rsidRPr="00C82E0D" w:rsidRDefault="00C82E0D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>2.</w:t>
            </w:r>
            <w:r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 xml:space="preserve">Poskytovatel zajistí prezentaci </w:t>
            </w:r>
            <w:r w:rsidR="00EC50D4">
              <w:rPr>
                <w:rFonts w:ascii="Calibri" w:hAnsi="Calibri" w:cs="Calibri"/>
                <w:sz w:val="20"/>
                <w:szCs w:val="20"/>
                <w:lang w:eastAsia="en-US"/>
              </w:rPr>
              <w:t>ČPZP</w:t>
            </w:r>
            <w:r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 rámci propagační kampaně spojené s pořádáním Festivalu</w:t>
            </w:r>
            <w:r w:rsidR="00ED1F3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</w:t>
            </w:r>
            <w:r w:rsidR="00ED1F30" w:rsidRPr="00ED1F3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Poskytovatel </w:t>
            </w:r>
            <w:r w:rsidR="00BC732B">
              <w:rPr>
                <w:rFonts w:ascii="Calibri" w:hAnsi="Calibri" w:cs="Calibri"/>
                <w:sz w:val="20"/>
                <w:szCs w:val="20"/>
                <w:lang w:eastAsia="en-US"/>
              </w:rPr>
              <w:t>zajistí prezentaci</w:t>
            </w:r>
            <w:r w:rsidR="00ED1F30" w:rsidRPr="00ED1F3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ED1F30">
              <w:rPr>
                <w:rFonts w:ascii="Calibri" w:hAnsi="Calibri" w:cs="Calibri"/>
                <w:sz w:val="20"/>
                <w:szCs w:val="20"/>
                <w:lang w:eastAsia="en-US"/>
              </w:rPr>
              <w:t>ČPZP</w:t>
            </w:r>
            <w:r w:rsidR="00ED1F30" w:rsidRPr="00ED1F3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 návštěvnickém průvodci (bulleti</w:t>
            </w:r>
            <w:r w:rsidR="00BC732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nu – dohromady ½ stránky formátu A6). </w:t>
            </w:r>
          </w:p>
          <w:p w:rsidR="00BC732B" w:rsidRPr="00C82E0D" w:rsidRDefault="00BC732B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2200B" w:rsidRDefault="00F91B1B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Poskytovatel umístí logo</w:t>
            </w:r>
            <w:r w:rsid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ČPZP</w:t>
            </w:r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na webových stránkách festivalu</w:t>
            </w:r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www.colours.cz</w:t>
            </w:r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 sekci Partneři s </w:t>
            </w:r>
            <w:proofErr w:type="spellStart"/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>prolinkem</w:t>
            </w:r>
            <w:proofErr w:type="spellEnd"/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na webovou prezentaci </w:t>
            </w:r>
            <w:r w:rsidR="00C82E0D">
              <w:rPr>
                <w:rFonts w:ascii="Calibri" w:hAnsi="Calibri" w:cs="Calibri"/>
                <w:sz w:val="20"/>
                <w:szCs w:val="20"/>
                <w:lang w:eastAsia="en-US"/>
              </w:rPr>
              <w:t>ČPZP</w:t>
            </w:r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 po </w:t>
            </w:r>
            <w:r w:rsidR="00C82E0D">
              <w:rPr>
                <w:rFonts w:ascii="Calibri" w:hAnsi="Calibri" w:cs="Calibri"/>
                <w:sz w:val="20"/>
                <w:szCs w:val="20"/>
                <w:lang w:eastAsia="en-US"/>
              </w:rPr>
              <w:t>vzájemné</w:t>
            </w:r>
            <w:r w:rsidR="00C4523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dohodě</w:t>
            </w:r>
            <w:r w:rsid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poskytne prostor pro informování o aktivitách </w:t>
            </w:r>
            <w:r w:rsidR="00C82E0D">
              <w:rPr>
                <w:rFonts w:ascii="Calibri" w:hAnsi="Calibri" w:cs="Calibri"/>
                <w:sz w:val="20"/>
                <w:szCs w:val="20"/>
                <w:lang w:eastAsia="en-US"/>
              </w:rPr>
              <w:t>ČZPZ</w:t>
            </w:r>
            <w:r w:rsidR="00C82E0D" w:rsidRPr="00C82E0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 rámci svých profilů na sociálních sítích</w:t>
            </w:r>
            <w:r w:rsidR="00C82E0D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  <w:p w:rsidR="00BC732B" w:rsidRDefault="00BC732B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A795A" w:rsidRDefault="00F91B1B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="00BC732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          </w:t>
            </w:r>
            <w:r w:rsidR="00BC732B" w:rsidRPr="00BC732B">
              <w:rPr>
                <w:rFonts w:ascii="Calibri" w:hAnsi="Calibri" w:cs="Calibri"/>
                <w:sz w:val="20"/>
                <w:szCs w:val="20"/>
                <w:lang w:eastAsia="en-US"/>
              </w:rPr>
              <w:t>Poskytovatel nabízí reklamní plochu pro umístění 2 ks bannerů o rozměrech: 1,7 m výška x 2,9 m šířka.</w:t>
            </w:r>
          </w:p>
          <w:p w:rsidR="00BC732B" w:rsidRDefault="00BC732B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82E0D" w:rsidRDefault="00C82E0D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</w:t>
            </w:r>
          </w:p>
          <w:p w:rsidR="00C82E0D" w:rsidRDefault="00C82E0D" w:rsidP="00C82E0D">
            <w:pPr>
              <w:pStyle w:val="Default1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splátka </w:t>
            </w:r>
            <w:r w:rsidR="00BC732B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00</w:t>
            </w:r>
            <w:r w:rsidR="00EC50D4">
              <w:rPr>
                <w:rFonts w:ascii="Calibri" w:hAnsi="Calibri" w:cs="Calibri"/>
                <w:sz w:val="20"/>
                <w:szCs w:val="20"/>
                <w:lang w:eastAsia="en-US"/>
              </w:rPr>
              <w:t> 000 Kč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do 1</w:t>
            </w:r>
            <w:r w:rsidR="00BC732B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</w:t>
            </w:r>
            <w:r w:rsidR="00BC732B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 2019</w:t>
            </w:r>
          </w:p>
          <w:p w:rsidR="00C82E0D" w:rsidRDefault="00C82E0D" w:rsidP="00C82E0D">
            <w:pPr>
              <w:pStyle w:val="Default1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2. splátka 100 </w:t>
            </w:r>
            <w:r w:rsidR="00EC50D4">
              <w:rPr>
                <w:rFonts w:ascii="Calibri" w:hAnsi="Calibri" w:cs="Calibri"/>
                <w:sz w:val="20"/>
                <w:szCs w:val="20"/>
                <w:lang w:eastAsia="en-US"/>
              </w:rPr>
              <w:t>000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EC50D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Kč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– </w:t>
            </w:r>
            <w:r w:rsidR="00EC50D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spolu s </w:t>
            </w:r>
            <w:proofErr w:type="spellStart"/>
            <w:r w:rsidR="00EC50D4">
              <w:rPr>
                <w:rFonts w:ascii="Calibri" w:hAnsi="Calibri" w:cs="Calibri"/>
                <w:sz w:val="20"/>
                <w:szCs w:val="20"/>
                <w:lang w:eastAsia="en-US"/>
              </w:rPr>
              <w:t>dokladací</w:t>
            </w:r>
            <w:proofErr w:type="spellEnd"/>
          </w:p>
          <w:p w:rsidR="00C82E0D" w:rsidRDefault="00C82E0D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A795A" w:rsidRDefault="00C82E0D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Dokladace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</w:t>
            </w:r>
          </w:p>
          <w:p w:rsidR="00C82E0D" w:rsidRPr="00623D0C" w:rsidRDefault="00EC50D4" w:rsidP="00C82E0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fotografie, printscreeny prokazující plnění bodů</w:t>
            </w:r>
            <w:r w:rsidR="002A795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č.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1</w:t>
            </w:r>
            <w:r w:rsidR="002A795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</w:t>
            </w:r>
            <w:r w:rsidR="00755D8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2, </w:t>
            </w:r>
            <w:r w:rsidR="002A795A">
              <w:rPr>
                <w:rFonts w:ascii="Calibri" w:hAnsi="Calibri" w:cs="Calibri"/>
                <w:sz w:val="20"/>
                <w:szCs w:val="20"/>
                <w:lang w:eastAsia="en-US"/>
              </w:rPr>
              <w:t>3, 4, 5, sken bulletinu viz bod č. 2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Fakturační adresa: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Colour</w:t>
            </w:r>
            <w:proofErr w:type="spellEnd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Production</w:t>
            </w:r>
            <w:proofErr w:type="spellEnd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, spol. s r.o.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Lomená 349  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747 66 Dolní Lhota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Doručovací adresa:  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proofErr w:type="spellStart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Bunčáku</w:t>
            </w:r>
            <w:proofErr w:type="spellEnd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 1087/11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710 </w:t>
            </w:r>
            <w:proofErr w:type="gramStart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00  Ostrava</w:t>
            </w:r>
            <w:proofErr w:type="gramEnd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 - Slezská Ostrava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IČO: 258 30 210    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DIČ: CZ25830210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547047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proofErr w:type="spellEnd"/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547047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proofErr w:type="spellEnd"/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547047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proofErr w:type="spellEnd"/>
          </w:p>
          <w:p w:rsidR="0072200B" w:rsidRPr="00623D0C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E: </w:t>
            </w:r>
            <w:r w:rsidR="00547047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72200B" w:rsidRDefault="00C45239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2200B">
              <w:rPr>
                <w:rFonts w:asciiTheme="minorHAnsi" w:hAnsiTheme="minorHAnsi" w:cstheme="minorHAnsi"/>
                <w:sz w:val="20"/>
                <w:szCs w:val="20"/>
              </w:rPr>
              <w:t>00 000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755D88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400</w:t>
            </w:r>
            <w:r w:rsidR="002A7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755D88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400</w:t>
            </w:r>
            <w:r w:rsidR="002A7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2A795A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55D8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410</w:t>
            </w:r>
            <w:r w:rsidR="002A7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EC4" w:rsidRDefault="00EC5EC4" w:rsidP="003B1752">
      <w:pPr>
        <w:spacing w:after="0"/>
      </w:pPr>
      <w:r>
        <w:separator/>
      </w:r>
    </w:p>
  </w:endnote>
  <w:endnote w:type="continuationSeparator" w:id="0">
    <w:p w:rsidR="00EC5EC4" w:rsidRDefault="00EC5EC4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EC4" w:rsidRDefault="00EC5EC4" w:rsidP="003B1752">
      <w:pPr>
        <w:spacing w:after="0"/>
      </w:pPr>
      <w:r>
        <w:separator/>
      </w:r>
    </w:p>
  </w:footnote>
  <w:footnote w:type="continuationSeparator" w:id="0">
    <w:p w:rsidR="00EC5EC4" w:rsidRDefault="00EC5EC4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506D4"/>
    <w:rsid w:val="003907CC"/>
    <w:rsid w:val="003B1752"/>
    <w:rsid w:val="003C4823"/>
    <w:rsid w:val="003C7DA9"/>
    <w:rsid w:val="003E1B3D"/>
    <w:rsid w:val="003E72F9"/>
    <w:rsid w:val="003F09AD"/>
    <w:rsid w:val="003F2798"/>
    <w:rsid w:val="00457401"/>
    <w:rsid w:val="004B1A89"/>
    <w:rsid w:val="004F2584"/>
    <w:rsid w:val="00523207"/>
    <w:rsid w:val="0054704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805DD4"/>
    <w:rsid w:val="0081642B"/>
    <w:rsid w:val="008668D7"/>
    <w:rsid w:val="00891D44"/>
    <w:rsid w:val="00894F2B"/>
    <w:rsid w:val="008A1F12"/>
    <w:rsid w:val="008B06FD"/>
    <w:rsid w:val="008F18D2"/>
    <w:rsid w:val="00952B66"/>
    <w:rsid w:val="009D4236"/>
    <w:rsid w:val="00A0216B"/>
    <w:rsid w:val="00A03046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248D8"/>
    <w:rsid w:val="00C370A1"/>
    <w:rsid w:val="00C451C2"/>
    <w:rsid w:val="00C45239"/>
    <w:rsid w:val="00C60846"/>
    <w:rsid w:val="00C7578A"/>
    <w:rsid w:val="00C82E0D"/>
    <w:rsid w:val="00CE0113"/>
    <w:rsid w:val="00D00B13"/>
    <w:rsid w:val="00D21286"/>
    <w:rsid w:val="00D82BDC"/>
    <w:rsid w:val="00D87D2C"/>
    <w:rsid w:val="00DA0694"/>
    <w:rsid w:val="00DA3609"/>
    <w:rsid w:val="00DE0981"/>
    <w:rsid w:val="00E22F83"/>
    <w:rsid w:val="00E43D8D"/>
    <w:rsid w:val="00E51815"/>
    <w:rsid w:val="00E905A8"/>
    <w:rsid w:val="00EA19A7"/>
    <w:rsid w:val="00EC50D4"/>
    <w:rsid w:val="00EC5EC4"/>
    <w:rsid w:val="00ED1F30"/>
    <w:rsid w:val="00EE4D8C"/>
    <w:rsid w:val="00F00D1E"/>
    <w:rsid w:val="00F45FFD"/>
    <w:rsid w:val="00F602A0"/>
    <w:rsid w:val="00F62732"/>
    <w:rsid w:val="00F756BC"/>
    <w:rsid w:val="00F91B1B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CA38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2019-03-29T10:39:00Z</cp:lastPrinted>
  <dcterms:created xsi:type="dcterms:W3CDTF">2019-05-22T10:07:00Z</dcterms:created>
  <dcterms:modified xsi:type="dcterms:W3CDTF">2019-05-22T10:07:00Z</dcterms:modified>
</cp:coreProperties>
</file>