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5D" w:rsidRPr="006239DA" w:rsidRDefault="00A27D42" w:rsidP="00C822A7">
      <w:pPr>
        <w:keepNext/>
        <w:jc w:val="center"/>
        <w:rPr>
          <w:rFonts w:cs="Times New Roman"/>
          <w:sz w:val="40"/>
          <w:szCs w:val="40"/>
        </w:rPr>
      </w:pPr>
      <w:r w:rsidRPr="006239DA">
        <w:rPr>
          <w:rFonts w:cs="Times New Roman"/>
          <w:sz w:val="40"/>
          <w:szCs w:val="40"/>
        </w:rPr>
        <w:t>Smlouva o zájezdovém představení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  <w:sz w:val="24"/>
          <w:szCs w:val="24"/>
        </w:rPr>
      </w:pPr>
    </w:p>
    <w:p w:rsidR="00A27D42" w:rsidRPr="006239DA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Pr="006239DA">
        <w:rPr>
          <w:rFonts w:cs="Times New Roman"/>
        </w:rPr>
        <w:tab/>
      </w:r>
      <w:r w:rsidR="0084473D">
        <w:rPr>
          <w:rFonts w:cs="Times New Roman"/>
          <w:b/>
        </w:rPr>
        <w:tab/>
        <w:t>Divadlo RB, s.r.</w:t>
      </w:r>
      <w:r w:rsidRPr="006239DA">
        <w:rPr>
          <w:rFonts w:cs="Times New Roman"/>
          <w:b/>
        </w:rPr>
        <w:t>o.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Sídlem: </w:t>
      </w:r>
      <w:r w:rsidRPr="006239DA">
        <w:rPr>
          <w:rFonts w:cs="Times New Roman"/>
        </w:rPr>
        <w:tab/>
      </w:r>
      <w:proofErr w:type="spellStart"/>
      <w:r w:rsidRPr="006239DA">
        <w:rPr>
          <w:rFonts w:cs="Times New Roman"/>
        </w:rPr>
        <w:t>Brdlíkova</w:t>
      </w:r>
      <w:proofErr w:type="spellEnd"/>
      <w:r w:rsidRPr="006239DA">
        <w:rPr>
          <w:rFonts w:cs="Times New Roman"/>
        </w:rPr>
        <w:t xml:space="preserve"> 189/5, 150 00 Praha 5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Provozovna: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>Divadlo Radka Brzobohatého</w:t>
      </w:r>
    </w:p>
    <w:p w:rsidR="00A27D42" w:rsidRPr="006239DA" w:rsidRDefault="00A27D42" w:rsidP="00C822A7">
      <w:pPr>
        <w:keepNext/>
        <w:ind w:left="708" w:firstLine="708"/>
        <w:rPr>
          <w:rFonts w:cs="Times New Roman"/>
        </w:rPr>
      </w:pPr>
      <w:r w:rsidRPr="006239DA">
        <w:rPr>
          <w:rFonts w:cs="Times New Roman"/>
        </w:rPr>
        <w:t>Opletalova 5/7, 110 00 Praha 1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Zastoupeno: </w:t>
      </w:r>
      <w:r w:rsidRPr="006239DA">
        <w:rPr>
          <w:rFonts w:cs="Times New Roman"/>
        </w:rPr>
        <w:tab/>
        <w:t>Mgr. Romana Janáková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IČO: 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05876974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CZ05876974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Číslo účtu: </w:t>
      </w:r>
      <w:r w:rsidRPr="006239DA">
        <w:rPr>
          <w:rFonts w:cs="Times New Roman"/>
        </w:rPr>
        <w:tab/>
      </w:r>
      <w:r w:rsidR="00C822A7">
        <w:rPr>
          <w:rFonts w:cs="Times New Roman"/>
        </w:rPr>
        <w:t>2101177146/</w:t>
      </w:r>
      <w:r w:rsidRPr="006239DA">
        <w:rPr>
          <w:rFonts w:cs="Times New Roman"/>
        </w:rPr>
        <w:t>2010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DRB)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a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FF0D54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="00C822A7">
        <w:rPr>
          <w:rFonts w:cs="Times New Roman"/>
        </w:rPr>
        <w:tab/>
      </w:r>
      <w:r w:rsidR="00CD0F8F">
        <w:rPr>
          <w:rFonts w:cs="Times New Roman"/>
        </w:rPr>
        <w:tab/>
      </w:r>
      <w:r w:rsidR="00FF0D54" w:rsidRPr="00FF0D54">
        <w:rPr>
          <w:rFonts w:cs="Times New Roman"/>
          <w:b/>
        </w:rPr>
        <w:t>Městské kulturní středisko Strakonice</w:t>
      </w:r>
      <w:r w:rsidR="00C822A7" w:rsidRPr="00FF0D54">
        <w:rPr>
          <w:rFonts w:cs="Times New Roman"/>
          <w:b/>
        </w:rPr>
        <w:tab/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Sídlem: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</w:r>
      <w:r w:rsidR="00FF0D54">
        <w:rPr>
          <w:rFonts w:cs="Times New Roman"/>
        </w:rPr>
        <w:t>Mírová 831, 386 01 Strakonice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Zastoupeno:</w:t>
      </w:r>
      <w:r w:rsidR="00691F19">
        <w:rPr>
          <w:rFonts w:cs="Times New Roman"/>
        </w:rPr>
        <w:tab/>
      </w:r>
      <w:r w:rsidR="001F5FF4" w:rsidRPr="001F5FF4">
        <w:rPr>
          <w:rFonts w:cs="Times New Roman"/>
        </w:rPr>
        <w:t xml:space="preserve">František </w:t>
      </w:r>
      <w:proofErr w:type="spellStart"/>
      <w:r w:rsidR="001F5FF4" w:rsidRPr="001F5FF4">
        <w:rPr>
          <w:rFonts w:cs="Times New Roman"/>
        </w:rPr>
        <w:t>Christelbauer</w:t>
      </w:r>
      <w:proofErr w:type="spellEnd"/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IČO:</w:t>
      </w:r>
      <w:r w:rsidR="00FF0D54">
        <w:rPr>
          <w:rFonts w:cs="Times New Roman"/>
        </w:rPr>
        <w:tab/>
      </w:r>
      <w:r w:rsidR="00FF0D54">
        <w:rPr>
          <w:rFonts w:cs="Times New Roman"/>
        </w:rPr>
        <w:tab/>
        <w:t>00367869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="00FF0D54">
        <w:rPr>
          <w:rFonts w:cs="Times New Roman"/>
        </w:rPr>
        <w:tab/>
      </w:r>
      <w:r w:rsidR="00FF0D54">
        <w:rPr>
          <w:rFonts w:cs="Times New Roman"/>
        </w:rPr>
        <w:tab/>
        <w:t>CZ00367869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pořadatel)</w:t>
      </w:r>
    </w:p>
    <w:p w:rsidR="00A27D42" w:rsidRPr="006239DA" w:rsidRDefault="00A27D42" w:rsidP="00C822A7">
      <w:pPr>
        <w:keepNext/>
      </w:pPr>
    </w:p>
    <w:p w:rsidR="00A27D42" w:rsidRPr="006239DA" w:rsidRDefault="00A27D42" w:rsidP="00C822A7">
      <w:pPr>
        <w:pStyle w:val="Nadpis1"/>
      </w:pPr>
      <w:r w:rsidRPr="006239DA">
        <w:t>Předmět smlouvy</w:t>
      </w:r>
    </w:p>
    <w:p w:rsidR="00FC56D7" w:rsidRPr="006239DA" w:rsidRDefault="00FC56D7" w:rsidP="00C822A7">
      <w:pPr>
        <w:pStyle w:val="Nadpis2"/>
      </w:pPr>
      <w:r w:rsidRPr="006239DA">
        <w:t xml:space="preserve">Touto smlouvou se smluvní strany dohodly na realizaci divadelního představení:                           </w:t>
      </w:r>
      <w:r w:rsidR="00464B0E">
        <w:rPr>
          <w:b/>
        </w:rPr>
        <w:t>„</w:t>
      </w:r>
      <w:r w:rsidR="00906A45">
        <w:rPr>
          <w:b/>
        </w:rPr>
        <w:t>Parfém v podezření“,</w:t>
      </w:r>
      <w:r w:rsidR="00464B0E">
        <w:t xml:space="preserve"> režie: </w:t>
      </w:r>
      <w:r w:rsidR="00CA71D9">
        <w:t>Jakub Nvota</w:t>
      </w:r>
      <w:r w:rsidRPr="006239DA">
        <w:t>, za podmínek dále uvedených v této smlouvě.</w:t>
      </w:r>
    </w:p>
    <w:p w:rsidR="00FC56D7" w:rsidRPr="006239DA" w:rsidRDefault="00FC56D7" w:rsidP="00C822A7">
      <w:pPr>
        <w:pStyle w:val="Nadpis2"/>
        <w:numPr>
          <w:ilvl w:val="0"/>
          <w:numId w:val="0"/>
        </w:numPr>
        <w:ind w:left="578"/>
      </w:pPr>
    </w:p>
    <w:p w:rsidR="00A27D42" w:rsidRPr="006239DA" w:rsidRDefault="00DA5CDC" w:rsidP="00C822A7">
      <w:pPr>
        <w:pStyle w:val="Nadpis1"/>
      </w:pPr>
      <w:r w:rsidRPr="006239DA">
        <w:t>Práva a povinnosti smluvních stran</w:t>
      </w:r>
    </w:p>
    <w:p w:rsidR="008366CC" w:rsidRPr="006239DA" w:rsidRDefault="00DA5CDC" w:rsidP="00C822A7">
      <w:pPr>
        <w:pStyle w:val="Nadpis2"/>
      </w:pPr>
      <w:r w:rsidRPr="006239DA">
        <w:t xml:space="preserve">DRB se zavazuje odehrát představení </w:t>
      </w:r>
      <w:r w:rsidR="00464B0E">
        <w:rPr>
          <w:b/>
        </w:rPr>
        <w:t>„</w:t>
      </w:r>
      <w:r w:rsidR="00906A45">
        <w:rPr>
          <w:b/>
        </w:rPr>
        <w:t>Parfém v podezření“</w:t>
      </w:r>
    </w:p>
    <w:p w:rsidR="008366CC" w:rsidRPr="006239DA" w:rsidRDefault="008366CC" w:rsidP="00C822A7">
      <w:pPr>
        <w:keepNext/>
        <w:ind w:firstLine="567"/>
      </w:pPr>
      <w:r w:rsidRPr="006239DA">
        <w:t>Místo:</w:t>
      </w:r>
      <w:r w:rsidR="00FF0D54">
        <w:tab/>
      </w:r>
      <w:r w:rsidR="00FF0D54">
        <w:tab/>
      </w:r>
      <w:r w:rsidR="00FF0D54">
        <w:tab/>
        <w:t>Městské kulturní středisko Strakonice</w:t>
      </w:r>
    </w:p>
    <w:p w:rsidR="008366CC" w:rsidRPr="006239DA" w:rsidRDefault="008366CC" w:rsidP="00C822A7">
      <w:pPr>
        <w:keepNext/>
        <w:ind w:firstLine="567"/>
      </w:pPr>
      <w:r w:rsidRPr="006239DA">
        <w:t>Datum:</w:t>
      </w:r>
      <w:r w:rsidR="00FF0D54">
        <w:tab/>
      </w:r>
      <w:r w:rsidR="00FF0D54">
        <w:tab/>
      </w:r>
      <w:r w:rsidR="00FF0D54">
        <w:tab/>
        <w:t>11. 9. 2019</w:t>
      </w:r>
    </w:p>
    <w:p w:rsidR="00D30DBF" w:rsidRPr="006239DA" w:rsidRDefault="00D30DBF" w:rsidP="00C822A7">
      <w:pPr>
        <w:keepNext/>
        <w:ind w:firstLine="567"/>
      </w:pPr>
      <w:r w:rsidRPr="006239DA">
        <w:t>Začátek představení</w:t>
      </w:r>
      <w:r w:rsidR="008366CC" w:rsidRPr="006239DA">
        <w:t>:</w:t>
      </w:r>
      <w:r w:rsidR="00FF0D54">
        <w:tab/>
        <w:t>19:00</w:t>
      </w:r>
    </w:p>
    <w:p w:rsidR="00D30DBF" w:rsidRPr="006239DA" w:rsidRDefault="00D30DBF" w:rsidP="00C822A7">
      <w:pPr>
        <w:keepNext/>
        <w:ind w:firstLine="567"/>
      </w:pPr>
    </w:p>
    <w:p w:rsidR="00D30DBF" w:rsidRPr="006239DA" w:rsidRDefault="00D30DBF" w:rsidP="00C822A7">
      <w:pPr>
        <w:pStyle w:val="Nadpis2"/>
      </w:pPr>
      <w:r w:rsidRPr="006239DA">
        <w:t>DRB se zavazuje, že se účinkující dostaví na vystoupení včas a umělecký výkon bude proveden svědomitě.</w:t>
      </w:r>
    </w:p>
    <w:p w:rsidR="006239DA" w:rsidRPr="006239DA" w:rsidRDefault="006239DA" w:rsidP="00C822A7">
      <w:pPr>
        <w:pStyle w:val="Nadpis2"/>
        <w:numPr>
          <w:ilvl w:val="0"/>
          <w:numId w:val="0"/>
        </w:numPr>
        <w:ind w:left="567"/>
      </w:pPr>
    </w:p>
    <w:p w:rsidR="00D30DBF" w:rsidRPr="006239DA" w:rsidRDefault="00D30DBF" w:rsidP="00C822A7">
      <w:pPr>
        <w:pStyle w:val="Nadpis2"/>
      </w:pPr>
      <w:r w:rsidRPr="00C822A7">
        <w:t>Pořadatel se zavazuje zajistit</w:t>
      </w:r>
      <w:r w:rsidRPr="006239DA">
        <w:t>:</w:t>
      </w:r>
    </w:p>
    <w:p w:rsidR="006239DA" w:rsidRPr="005E4B97" w:rsidRDefault="006239DA" w:rsidP="00C822A7">
      <w:pPr>
        <w:pStyle w:val="Odstavecseseznamem"/>
        <w:keepNext/>
        <w:numPr>
          <w:ilvl w:val="0"/>
          <w:numId w:val="9"/>
        </w:numPr>
        <w:rPr>
          <w:u w:val="single"/>
        </w:rPr>
      </w:pPr>
      <w:r w:rsidRPr="005E4B97">
        <w:rPr>
          <w:u w:val="single"/>
        </w:rPr>
        <w:t>M</w:t>
      </w:r>
      <w:r w:rsidR="00D30DBF" w:rsidRPr="005E4B97">
        <w:rPr>
          <w:u w:val="single"/>
        </w:rPr>
        <w:t>ísto k parkování pro vozy s umělci a technikou a přístup pro stavbu scény</w:t>
      </w:r>
    </w:p>
    <w:p w:rsidR="006239DA" w:rsidRPr="006239DA" w:rsidRDefault="006239DA" w:rsidP="00C822A7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>řístup na jeviště a do zákulisí 3,5 hodiny před představením</w:t>
      </w:r>
    </w:p>
    <w:p w:rsidR="006239DA" w:rsidRPr="006239DA" w:rsidRDefault="006239DA" w:rsidP="00C822A7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 xml:space="preserve">řítomnost dvou techniků na vynesení kulis a stavbu scény  </w:t>
      </w:r>
    </w:p>
    <w:p w:rsidR="00906A45" w:rsidRPr="00906A45" w:rsidRDefault="006239DA" w:rsidP="00906A45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 xml:space="preserve">řítomnost jednoho technického pracovníka obeznámeného s osvětlovací a zvukovou technikou v místě konání divadelního představení 3 hodiny před představením (z důvodu </w:t>
      </w:r>
      <w:r w:rsidR="00D30DBF" w:rsidRPr="00906A45">
        <w:t>zvukové zkoušky)</w:t>
      </w:r>
    </w:p>
    <w:p w:rsidR="00906A45" w:rsidRPr="00906A45" w:rsidRDefault="00906A45" w:rsidP="00906A4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t>P</w:t>
      </w:r>
      <w:r w:rsidRPr="00906A45">
        <w:t>řítomnost zvukové aparatury, která zahrnuje připojení pro PC (3,5 mm jack)</w:t>
      </w:r>
    </w:p>
    <w:p w:rsidR="00906A45" w:rsidRPr="00906A45" w:rsidRDefault="00906A45" w:rsidP="00906A45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lastRenderedPageBreak/>
        <w:t>Světla:</w:t>
      </w:r>
      <w:r w:rsidRPr="00906A45">
        <w:rPr>
          <w:rFonts w:eastAsia="Times New Roman" w:cs="Times New Roman"/>
          <w:sz w:val="24"/>
          <w:szCs w:val="24"/>
        </w:rPr>
        <w:tab/>
      </w:r>
      <w:r w:rsidRPr="00906A45">
        <w:t>4x PC 1kW z portálu (2+2)</w:t>
      </w:r>
    </w:p>
    <w:p w:rsidR="00906A45" w:rsidRPr="00906A45" w:rsidRDefault="00906A45" w:rsidP="00906A45">
      <w:pPr>
        <w:pStyle w:val="Odstavecseseznamem"/>
        <w:keepNext/>
        <w:ind w:left="720" w:firstLine="696"/>
      </w:pPr>
      <w:r w:rsidRPr="00906A45">
        <w:t>3x PC 1kW z mostu (lávky)</w:t>
      </w:r>
    </w:p>
    <w:p w:rsidR="00906A45" w:rsidRPr="00906A45" w:rsidRDefault="00906A45" w:rsidP="00906A45">
      <w:pPr>
        <w:pStyle w:val="Odstavecseseznamem"/>
        <w:keepNext/>
        <w:ind w:left="720"/>
      </w:pPr>
      <w:r w:rsidRPr="00906A45">
        <w:tab/>
        <w:t>6x PC zepředu</w:t>
      </w:r>
    </w:p>
    <w:p w:rsidR="00906A45" w:rsidRPr="00906A45" w:rsidRDefault="00906A45" w:rsidP="00906A45">
      <w:pPr>
        <w:pStyle w:val="Odstavecseseznamem"/>
        <w:keepNext/>
        <w:ind w:left="720"/>
      </w:pPr>
      <w:r w:rsidRPr="00906A45">
        <w:tab/>
        <w:t>1x spot (spot, profil nebo jiné ostré světlo zepředu)</w:t>
      </w:r>
    </w:p>
    <w:p w:rsidR="00906A45" w:rsidRPr="00906A45" w:rsidRDefault="00906A45" w:rsidP="00906A45">
      <w:pPr>
        <w:pStyle w:val="Odstavecseseznamem"/>
        <w:keepNext/>
        <w:ind w:left="720"/>
      </w:pPr>
      <w:r w:rsidRPr="00906A45">
        <w:tab/>
        <w:t>+</w:t>
      </w:r>
      <w:r>
        <w:t xml:space="preserve"> </w:t>
      </w:r>
      <w:r w:rsidRPr="00906A45">
        <w:t xml:space="preserve">modrý celek (ideálně 2x 1kW vana z mostu, nebo </w:t>
      </w:r>
      <w:r>
        <w:t>případně</w:t>
      </w:r>
      <w:r w:rsidRPr="00906A45">
        <w:t xml:space="preserve"> 2x PC navíc)</w:t>
      </w:r>
    </w:p>
    <w:p w:rsidR="00906A45" w:rsidRPr="00906A45" w:rsidRDefault="00906A45" w:rsidP="00906A45">
      <w:pPr>
        <w:pStyle w:val="Odstavecseseznamem"/>
        <w:keepNext/>
        <w:ind w:left="720"/>
      </w:pPr>
      <w:r>
        <w:tab/>
      </w:r>
      <w:r w:rsidRPr="00906A45">
        <w:t xml:space="preserve">PC / Par64 na stojanu na </w:t>
      </w:r>
      <w:proofErr w:type="spellStart"/>
      <w:r w:rsidRPr="00906A45">
        <w:t>jevištiP</w:t>
      </w:r>
      <w:proofErr w:type="spellEnd"/>
    </w:p>
    <w:p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u w:val="single"/>
        </w:rPr>
      </w:pPr>
      <w:r>
        <w:rPr>
          <w:u w:val="single"/>
        </w:rPr>
        <w:t>Z</w:t>
      </w:r>
      <w:r w:rsidR="006239DA" w:rsidRPr="006239DA">
        <w:rPr>
          <w:u w:val="single"/>
        </w:rPr>
        <w:t xml:space="preserve">ajistit odposlechové </w:t>
      </w:r>
      <w:r w:rsidR="006239DA">
        <w:rPr>
          <w:u w:val="single"/>
        </w:rPr>
        <w:t>monitory!</w:t>
      </w:r>
    </w:p>
    <w:p w:rsidR="006239DA" w:rsidRPr="005E4B97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u w:val="single"/>
        </w:rPr>
      </w:pPr>
      <w:r w:rsidRPr="005E4B97">
        <w:rPr>
          <w:u w:val="single"/>
        </w:rPr>
        <w:t>M</w:t>
      </w:r>
      <w:r w:rsidR="006239DA" w:rsidRPr="005E4B97">
        <w:rPr>
          <w:u w:val="single"/>
        </w:rPr>
        <w:t>ožnost šroubování do podlahy</w:t>
      </w:r>
    </w:p>
    <w:p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</w:t>
      </w:r>
      <w:r w:rsidR="00F409B5">
        <w:t>olné šatny</w:t>
      </w:r>
      <w:r w:rsidR="006239DA" w:rsidRPr="006239DA">
        <w:t xml:space="preserve"> pro </w:t>
      </w:r>
      <w:r w:rsidR="00906A45">
        <w:t>5 žen a 2 muže</w:t>
      </w:r>
    </w:p>
    <w:p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N</w:t>
      </w:r>
      <w:r w:rsidR="006239DA" w:rsidRPr="006239DA">
        <w:t>a jeviště: č</w:t>
      </w:r>
      <w:r w:rsidR="00906A45">
        <w:t>erný horizont, boční výkryty</w:t>
      </w:r>
    </w:p>
    <w:p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</w:t>
      </w:r>
      <w:r w:rsidR="006239DA" w:rsidRPr="006239DA">
        <w:t>řipravit vhodné podmínky pro představení po stránce společenské, technické, bezpečnostní a hygienické</w:t>
      </w:r>
    </w:p>
    <w:p w:rsidR="00906A45" w:rsidRDefault="00CD0F8F" w:rsidP="00F07D6C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B</w:t>
      </w:r>
      <w:r w:rsidR="00906A45">
        <w:t>alenou pitnou vodu pro 7</w:t>
      </w:r>
      <w:r w:rsidR="006239DA" w:rsidRPr="006239DA">
        <w:t xml:space="preserve"> účinkujících</w:t>
      </w:r>
    </w:p>
    <w:p w:rsidR="00FF75A1" w:rsidRPr="00FF75A1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5E4B97">
        <w:rPr>
          <w:u w:val="single"/>
        </w:rPr>
        <w:t xml:space="preserve">V </w:t>
      </w:r>
      <w:r w:rsidR="00C822A7" w:rsidRPr="005E4B97">
        <w:rPr>
          <w:u w:val="single"/>
        </w:rPr>
        <w:t xml:space="preserve">dostatečném předstihu </w:t>
      </w:r>
      <w:r w:rsidR="00C822A7" w:rsidRPr="00256650">
        <w:rPr>
          <w:u w:val="single"/>
        </w:rPr>
        <w:t>kontaktovat osobu zplnomocněnou k jednání stran</w:t>
      </w:r>
      <w:r w:rsidR="00C822A7">
        <w:t>,</w:t>
      </w:r>
      <w:r w:rsidR="00C822A7" w:rsidRPr="00C822A7">
        <w:t xml:space="preserve"> řešení technických podmínek světla/zvuk a stavby scény na jeviš</w:t>
      </w:r>
      <w:r w:rsidR="00FF75A1">
        <w:t>ti.</w:t>
      </w:r>
    </w:p>
    <w:p w:rsidR="00C822A7" w:rsidRPr="00C822A7" w:rsidRDefault="00FF75A1" w:rsidP="00FF75A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b/>
          <w:bCs/>
        </w:rPr>
      </w:pPr>
      <w:r>
        <w:t xml:space="preserve">Kontakt: </w:t>
      </w:r>
      <w:r w:rsidR="00906A45">
        <w:t xml:space="preserve">Jan </w:t>
      </w:r>
      <w:proofErr w:type="spellStart"/>
      <w:r w:rsidR="00906A45">
        <w:t>Cingroš</w:t>
      </w:r>
      <w:proofErr w:type="spellEnd"/>
      <w:r>
        <w:t xml:space="preserve"> DRB</w:t>
      </w:r>
      <w:r w:rsidR="00C822A7">
        <w:t>,</w:t>
      </w:r>
      <w:r w:rsidR="00C822A7" w:rsidRPr="00C822A7">
        <w:t xml:space="preserve"> </w:t>
      </w:r>
      <w:r w:rsidR="00C822A7">
        <w:t xml:space="preserve">tel.: </w:t>
      </w:r>
      <w:r w:rsidR="00CD0F8F">
        <w:t>+420</w:t>
      </w:r>
      <w:r w:rsidR="00906A45">
        <w:t> 775 982 922</w:t>
      </w:r>
    </w:p>
    <w:p w:rsidR="006239DA" w:rsidRDefault="006239DA" w:rsidP="00FF75A1">
      <w:pPr>
        <w:keepNext/>
      </w:pPr>
    </w:p>
    <w:p w:rsidR="00C822A7" w:rsidRDefault="00C822A7" w:rsidP="00C822A7">
      <w:pPr>
        <w:pStyle w:val="Nadpis2"/>
      </w:pPr>
      <w:r w:rsidRPr="00C822A7">
        <w:t xml:space="preserve">Pořadatel je pojištěn v objektu konání akce pro případ úrazu a majetkových škod účinkujících z jejich strany průkazně nezaviněných. V případě, že pořadatel není pojištěn, poskytuje případné náhrady škody sám. </w:t>
      </w:r>
    </w:p>
    <w:p w:rsidR="004665FD" w:rsidRDefault="00C822A7" w:rsidP="004665FD">
      <w:pPr>
        <w:pStyle w:val="Nadpis2"/>
      </w:pPr>
      <w:r w:rsidRPr="004665FD">
        <w:t xml:space="preserve">Pořadatel </w:t>
      </w:r>
      <w:r w:rsidR="004665FD" w:rsidRPr="004665FD">
        <w:t xml:space="preserve">se zavazuje zaplatit </w:t>
      </w:r>
      <w:r w:rsidR="004665FD" w:rsidRPr="004665FD">
        <w:rPr>
          <w:u w:val="single"/>
        </w:rPr>
        <w:t xml:space="preserve">autorský honorář 14% netto z celkových hrubých tržeb včetně předplatného </w:t>
      </w:r>
      <w:r w:rsidR="004665FD" w:rsidRPr="004665FD">
        <w:t xml:space="preserve">divadelní a literární agentuře DILIA v Praze. </w:t>
      </w:r>
    </w:p>
    <w:p w:rsidR="00C822A7" w:rsidRDefault="004665FD" w:rsidP="00CC130A">
      <w:pPr>
        <w:pStyle w:val="Nadpis2"/>
        <w:numPr>
          <w:ilvl w:val="0"/>
          <w:numId w:val="0"/>
        </w:numPr>
        <w:ind w:left="567"/>
      </w:pPr>
      <w:r>
        <w:t xml:space="preserve">Kontakt: </w:t>
      </w:r>
      <w:r w:rsidRPr="004665FD">
        <w:t xml:space="preserve">DILIA, divadelní, literární, audiovizuální agentura, </w:t>
      </w:r>
      <w:proofErr w:type="gramStart"/>
      <w:r w:rsidRPr="004665FD">
        <w:t>o.s.</w:t>
      </w:r>
      <w:proofErr w:type="gramEnd"/>
      <w:r w:rsidRPr="004665FD">
        <w:t xml:space="preserve">, se sídlem </w:t>
      </w:r>
      <w:r w:rsidRPr="004665FD">
        <w:rPr>
          <w:rFonts w:ascii="Arial Unicode MS" w:eastAsia="Arial Unicode MS" w:hAnsi="Arial Unicode MS" w:cs="Arial Unicode MS"/>
        </w:rPr>
        <w:br/>
      </w:r>
      <w:r w:rsidRPr="004665FD">
        <w:t>Krátkého 1, 190 03 Praha 3, IČO: 65401875, DIČ: CZ65401875, kontaktní osoba:</w:t>
      </w:r>
      <w:r w:rsidRPr="004665FD">
        <w:rPr>
          <w:b/>
        </w:rPr>
        <w:t xml:space="preserve"> </w:t>
      </w:r>
      <w:r w:rsidRPr="004665FD">
        <w:t xml:space="preserve">Jitka Bendová - účetní, tel.: +420 266 199 820.      </w:t>
      </w:r>
    </w:p>
    <w:p w:rsidR="00CC130A" w:rsidRPr="00CC130A" w:rsidRDefault="00CC130A" w:rsidP="00CC130A"/>
    <w:p w:rsidR="006239DA" w:rsidRDefault="00CD0F8F" w:rsidP="00C822A7">
      <w:pPr>
        <w:pStyle w:val="Nadpis1"/>
      </w:pPr>
      <w:r>
        <w:t>Cena a platební ujednání</w:t>
      </w:r>
    </w:p>
    <w:p w:rsidR="00CD0F8F" w:rsidRPr="004352DD" w:rsidRDefault="00CD0F8F" w:rsidP="00E46161">
      <w:pPr>
        <w:pStyle w:val="Nadpis2"/>
      </w:pPr>
      <w:r w:rsidRPr="00E46161">
        <w:t xml:space="preserve">Za odehrané představení se pořadatel zavazuje zaplatit Divadlu RB částku </w:t>
      </w:r>
      <w:r w:rsidR="00CC130A">
        <w:rPr>
          <w:b/>
        </w:rPr>
        <w:t>65 000 Kč + 21% DPH, tj. 78 65</w:t>
      </w:r>
      <w:r w:rsidR="004352DD">
        <w:rPr>
          <w:b/>
        </w:rPr>
        <w:t xml:space="preserve">0 </w:t>
      </w:r>
      <w:r w:rsidRPr="00E46161">
        <w:rPr>
          <w:b/>
        </w:rPr>
        <w:t>Kč s DPH</w:t>
      </w:r>
      <w:r w:rsidRPr="00E46161">
        <w:t xml:space="preserve">, slovy sedmdesát </w:t>
      </w:r>
      <w:r w:rsidR="00CC130A">
        <w:t xml:space="preserve">osm </w:t>
      </w:r>
      <w:r w:rsidRPr="00E46161">
        <w:t xml:space="preserve">tisíc </w:t>
      </w:r>
      <w:r w:rsidR="00CC130A">
        <w:t>šest set padesát</w:t>
      </w:r>
      <w:r w:rsidRPr="00E46161">
        <w:t xml:space="preserve"> korun českých s DPH. Částka bude poukázána na číslo účtu: </w:t>
      </w:r>
      <w:r w:rsidRPr="00E46161">
        <w:rPr>
          <w:b/>
        </w:rPr>
        <w:t>2101177146/</w:t>
      </w:r>
      <w:r w:rsidRPr="00E46161">
        <w:rPr>
          <w:b/>
          <w:szCs w:val="22"/>
        </w:rPr>
        <w:t>2010 v</w:t>
      </w:r>
      <w:r w:rsidRPr="00E46161">
        <w:rPr>
          <w:b/>
        </w:rPr>
        <w:t xml:space="preserve"> CZK </w:t>
      </w:r>
      <w:r w:rsidRPr="004352DD">
        <w:rPr>
          <w:u w:val="single"/>
        </w:rPr>
        <w:t xml:space="preserve">do sedmi dnů po odehrání představení </w:t>
      </w:r>
      <w:r w:rsidRPr="004352DD">
        <w:t>na základě faktury zaslané DRB.</w:t>
      </w:r>
    </w:p>
    <w:p w:rsidR="00FF75A1" w:rsidRDefault="00D8174E" w:rsidP="00FF75A1">
      <w:pPr>
        <w:pStyle w:val="Nadpis2"/>
      </w:pPr>
      <w:r>
        <w:t>Cena za dopravu (</w:t>
      </w:r>
      <w:r w:rsidRPr="00256650">
        <w:rPr>
          <w:b/>
        </w:rPr>
        <w:t>13</w:t>
      </w:r>
      <w:r w:rsidR="00E46161">
        <w:rPr>
          <w:b/>
        </w:rPr>
        <w:t xml:space="preserve"> </w:t>
      </w:r>
      <w:r w:rsidRPr="00256650">
        <w:rPr>
          <w:b/>
        </w:rPr>
        <w:t>Kč / 1km / 2 auta + čekací doba</w:t>
      </w:r>
      <w:r>
        <w:t xml:space="preserve">) bude </w:t>
      </w:r>
      <w:r w:rsidRPr="00256650">
        <w:rPr>
          <w:u w:val="single"/>
        </w:rPr>
        <w:t>uhrazena po</w:t>
      </w:r>
      <w:r w:rsidR="00F07D6C">
        <w:rPr>
          <w:u w:val="single"/>
        </w:rPr>
        <w:t xml:space="preserve">řadatelem na místě v hotovosti nebo </w:t>
      </w:r>
      <w:r w:rsidRPr="00256650">
        <w:rPr>
          <w:u w:val="single"/>
        </w:rPr>
        <w:t>bankovní</w:t>
      </w:r>
      <w:r w:rsidRPr="00256650">
        <w:rPr>
          <w:u w:val="single"/>
          <w:lang w:val="pt-PT"/>
        </w:rPr>
        <w:t>m p</w:t>
      </w:r>
      <w:proofErr w:type="spellStart"/>
      <w:r w:rsidRPr="00256650">
        <w:rPr>
          <w:u w:val="single"/>
        </w:rPr>
        <w:t>řevodem</w:t>
      </w:r>
      <w:proofErr w:type="spellEnd"/>
      <w:r>
        <w:t xml:space="preserve"> řidiči dopravní společnosti </w:t>
      </w:r>
      <w:r w:rsidRPr="00256650">
        <w:rPr>
          <w:b/>
        </w:rPr>
        <w:t>ZAVALER s.r.o.</w:t>
      </w:r>
      <w:r>
        <w:t>, Jeremiášova 2722/2a, Praha 13, 155 00, IČ: 28830903, DIČ: CZ28830903 ve</w:t>
      </w:r>
      <w:r w:rsidR="00FF75A1">
        <w:t xml:space="preserve"> výši dle pře</w:t>
      </w:r>
      <w:r>
        <w:rPr>
          <w:lang w:val="sv-SE"/>
        </w:rPr>
        <w:t>dan</w:t>
      </w:r>
      <w:r>
        <w:rPr>
          <w:lang w:val="fr-FR"/>
        </w:rPr>
        <w:t xml:space="preserve">é </w:t>
      </w:r>
      <w:r>
        <w:t xml:space="preserve">faktury: </w:t>
      </w:r>
      <w:r w:rsidR="009163FC">
        <w:rPr>
          <w:b/>
        </w:rPr>
        <w:t xml:space="preserve">7 980 </w:t>
      </w:r>
      <w:r w:rsidR="00FF75A1" w:rsidRPr="009163FC">
        <w:rPr>
          <w:b/>
        </w:rPr>
        <w:t>Kč</w:t>
      </w:r>
      <w:r w:rsidR="00FF75A1" w:rsidRPr="00256650">
        <w:rPr>
          <w:b/>
        </w:rPr>
        <w:t xml:space="preserve"> </w:t>
      </w:r>
      <w:r w:rsidRPr="00256650">
        <w:rPr>
          <w:b/>
        </w:rPr>
        <w:t>vč. 21% DPH.</w:t>
      </w:r>
      <w:r>
        <w:t xml:space="preserve"> </w:t>
      </w:r>
    </w:p>
    <w:p w:rsidR="00FF75A1" w:rsidRDefault="00FF75A1" w:rsidP="00FF75A1">
      <w:pPr>
        <w:pStyle w:val="Nadpis2"/>
        <w:numPr>
          <w:ilvl w:val="0"/>
          <w:numId w:val="0"/>
        </w:numPr>
        <w:ind w:left="567"/>
      </w:pPr>
      <w:r>
        <w:t>Kontakt na dopravní společnost: Tomáš Smola, tel.: +420  604 300</w:t>
      </w:r>
      <w:r w:rsidR="004352DD">
        <w:t> </w:t>
      </w:r>
      <w:r>
        <w:t>666.</w:t>
      </w:r>
    </w:p>
    <w:p w:rsidR="004352DD" w:rsidRDefault="004352DD" w:rsidP="004352DD"/>
    <w:p w:rsidR="00FF75A1" w:rsidRPr="00FF75A1" w:rsidRDefault="00FF75A1" w:rsidP="00FF75A1">
      <w:pPr>
        <w:ind w:left="567"/>
      </w:pPr>
    </w:p>
    <w:p w:rsidR="00FF75A1" w:rsidRDefault="00FF75A1" w:rsidP="00FF75A1">
      <w:pPr>
        <w:pStyle w:val="Nadpis1"/>
      </w:pPr>
      <w:r>
        <w:t>Společná ujednání</w:t>
      </w:r>
    </w:p>
    <w:p w:rsidR="00FF75A1" w:rsidRDefault="00FF75A1" w:rsidP="00FF75A1">
      <w:pPr>
        <w:rPr>
          <w:b/>
          <w:bCs/>
        </w:rPr>
      </w:pPr>
    </w:p>
    <w:p w:rsidR="00FF75A1" w:rsidRPr="00FF75A1" w:rsidRDefault="00FF75A1" w:rsidP="00FF75A1">
      <w:pPr>
        <w:pStyle w:val="Nadpis2"/>
      </w:pPr>
      <w:r w:rsidRPr="00FF75A1"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:rsidR="00FF75A1" w:rsidRDefault="00FF75A1" w:rsidP="00FF75A1">
      <w:pPr>
        <w:rPr>
          <w:b/>
          <w:bCs/>
        </w:rPr>
      </w:pPr>
    </w:p>
    <w:p w:rsidR="00FF75A1" w:rsidRPr="00FF75A1" w:rsidRDefault="00FF75A1" w:rsidP="00FF75A1">
      <w:pPr>
        <w:pStyle w:val="Nadpis2"/>
      </w:pPr>
      <w:r w:rsidRPr="00FF75A1">
        <w:t>V případě, že se představení neuskuteční z výše uvedených d</w:t>
      </w:r>
      <w:r>
        <w:t>ůvodů (ad 4.1) souhlasí obě</w:t>
      </w:r>
      <w:r w:rsidRPr="00FF75A1">
        <w:t xml:space="preserve"> strany s náhradním termínem</w:t>
      </w:r>
      <w:r w:rsidR="006A73EB">
        <w:t>,</w:t>
      </w:r>
      <w:r w:rsidRPr="00FF75A1">
        <w:t xml:space="preserve"> popř. náhradním titulem.     </w:t>
      </w:r>
    </w:p>
    <w:p w:rsidR="00FF75A1" w:rsidRDefault="00FF75A1" w:rsidP="00FF75A1">
      <w:pPr>
        <w:rPr>
          <w:b/>
          <w:bCs/>
        </w:rPr>
      </w:pPr>
    </w:p>
    <w:p w:rsidR="004352DD" w:rsidRPr="004352DD" w:rsidRDefault="00FF75A1" w:rsidP="004352DD">
      <w:pPr>
        <w:pStyle w:val="Nadpis2"/>
      </w:pPr>
      <w:r w:rsidRPr="00FF75A1">
        <w:lastRenderedPageBreak/>
        <w:t>Bude-li smlouva vypovězena do sedmi dnů př</w:t>
      </w:r>
      <w:r w:rsidR="004352DD">
        <w:t>ed sjednaným termínem ze strany:</w:t>
      </w:r>
    </w:p>
    <w:p w:rsidR="00FF75A1" w:rsidRPr="004352DD" w:rsidRDefault="00FF75A1" w:rsidP="004352DD">
      <w:pPr>
        <w:ind w:left="567"/>
      </w:pPr>
      <w:r w:rsidRPr="00FF75A1">
        <w:t>a) pořadatele, uhradí pořadatel DRB polovinu ze smluvní částky</w:t>
      </w:r>
    </w:p>
    <w:p w:rsidR="00FF75A1" w:rsidRPr="004352DD" w:rsidRDefault="00FF75A1" w:rsidP="00FF75A1">
      <w:pPr>
        <w:ind w:left="567"/>
      </w:pPr>
      <w:r w:rsidRPr="00FF75A1">
        <w:t>b) DRB, uhradí DRB pořadateli náklady, vzniklé se zrušením představení</w:t>
      </w:r>
    </w:p>
    <w:p w:rsidR="00FF75A1" w:rsidRDefault="00FF75A1" w:rsidP="00FF75A1">
      <w:pPr>
        <w:ind w:left="567"/>
      </w:pPr>
    </w:p>
    <w:p w:rsidR="00FF75A1" w:rsidRPr="00FF75A1" w:rsidRDefault="00FF75A1" w:rsidP="00FF75A1">
      <w:pPr>
        <w:ind w:left="567"/>
        <w:rPr>
          <w:b/>
          <w:bCs/>
        </w:rPr>
      </w:pPr>
      <w:r w:rsidRPr="00FF75A1">
        <w:t>Bude-li smlouva vypovězena ve lhůtě kratší než sedm dní před sjednaným termínem</w:t>
      </w:r>
    </w:p>
    <w:p w:rsidR="00FF75A1" w:rsidRPr="00FF75A1" w:rsidRDefault="00FF75A1" w:rsidP="00FF75A1">
      <w:pPr>
        <w:ind w:left="567"/>
        <w:rPr>
          <w:b/>
          <w:bCs/>
        </w:rPr>
      </w:pPr>
      <w:r w:rsidRPr="00FF75A1">
        <w:t>představení ze strany:</w:t>
      </w:r>
    </w:p>
    <w:p w:rsidR="00FF75A1" w:rsidRPr="00FF75A1" w:rsidRDefault="00FF75A1" w:rsidP="00FF75A1">
      <w:pPr>
        <w:ind w:left="567"/>
        <w:rPr>
          <w:b/>
          <w:bCs/>
        </w:rPr>
      </w:pPr>
      <w:r w:rsidRPr="00FF75A1">
        <w:t>a) pořadatele, uhradí pořadatel DRB smluvní částku v plné výši</w:t>
      </w:r>
    </w:p>
    <w:p w:rsidR="00FF75A1" w:rsidRPr="00FF75A1" w:rsidRDefault="00FF75A1" w:rsidP="00FF75A1">
      <w:pPr>
        <w:ind w:left="567"/>
        <w:rPr>
          <w:b/>
          <w:bCs/>
        </w:rPr>
      </w:pPr>
      <w:r w:rsidRPr="00FF75A1">
        <w:t>b) DRB, uhradí pořadateli náklady, vzniklé se zrušením představení</w:t>
      </w:r>
    </w:p>
    <w:p w:rsidR="00FF75A1" w:rsidRPr="00FF75A1" w:rsidRDefault="00FF75A1" w:rsidP="00FF75A1">
      <w:pPr>
        <w:pStyle w:val="Nadpis2"/>
        <w:numPr>
          <w:ilvl w:val="0"/>
          <w:numId w:val="0"/>
        </w:numPr>
        <w:ind w:left="567"/>
      </w:pPr>
    </w:p>
    <w:p w:rsidR="00FF75A1" w:rsidRPr="00FF75A1" w:rsidRDefault="00FF75A1" w:rsidP="00FF75A1">
      <w:pPr>
        <w:pStyle w:val="Nadpis2"/>
      </w:pPr>
      <w:r w:rsidRPr="00FF75A1">
        <w:t>Změna této smlouvy je možná pouze na základě písemné dohody obou smluvních stran.</w:t>
      </w:r>
    </w:p>
    <w:p w:rsidR="00FF75A1" w:rsidRPr="00FF75A1" w:rsidRDefault="00FF75A1" w:rsidP="00FF75A1">
      <w:pPr>
        <w:pStyle w:val="Nadpis2"/>
      </w:pPr>
      <w:r w:rsidRPr="00FF75A1">
        <w:t>Tato smlouva je vyhotovena ve dvou stejnopisech, z nichž každá smluvní strana obdrží po jednom vyhotovení.</w:t>
      </w:r>
    </w:p>
    <w:p w:rsidR="00FF75A1" w:rsidRPr="00FF75A1" w:rsidRDefault="00FF75A1" w:rsidP="00FF75A1">
      <w:pPr>
        <w:pStyle w:val="Nadpis2"/>
      </w:pPr>
      <w:r w:rsidRPr="00FF75A1">
        <w:t>Tato smlouva nabývá platnosti dnem podpisu obou smluvních stran.</w:t>
      </w:r>
    </w:p>
    <w:p w:rsidR="00630D11" w:rsidRDefault="00630D11" w:rsidP="00FF75A1">
      <w:pPr>
        <w:pStyle w:val="Nadpis2"/>
        <w:numPr>
          <w:ilvl w:val="0"/>
          <w:numId w:val="0"/>
        </w:numPr>
        <w:ind w:left="567"/>
        <w:rPr>
          <w:rFonts w:ascii="Arial Unicode MS" w:eastAsia="Arial Unicode MS" w:hAnsi="Arial Unicode MS" w:cs="Arial Unicode MS"/>
        </w:rPr>
      </w:pPr>
    </w:p>
    <w:p w:rsidR="00D8174E" w:rsidRPr="00D8174E" w:rsidRDefault="00D8174E" w:rsidP="00FF75A1">
      <w:pPr>
        <w:pStyle w:val="Nadpis2"/>
        <w:numPr>
          <w:ilvl w:val="0"/>
          <w:numId w:val="0"/>
        </w:numPr>
        <w:ind w:left="567"/>
      </w:pPr>
      <w:r>
        <w:rPr>
          <w:rFonts w:ascii="Arial Unicode MS" w:eastAsia="Arial Unicode MS" w:hAnsi="Arial Unicode MS" w:cs="Arial Unicode MS"/>
        </w:rPr>
        <w:br/>
      </w:r>
    </w:p>
    <w:p w:rsidR="00CD0F8F" w:rsidRDefault="00CD0F8F" w:rsidP="00FF75A1">
      <w:r w:rsidRPr="00CD0F8F">
        <w:t xml:space="preserve"> </w:t>
      </w:r>
    </w:p>
    <w:p w:rsidR="00FF75A1" w:rsidRPr="00CD0F8F" w:rsidRDefault="00FF75A1" w:rsidP="00FF75A1">
      <w:r>
        <w:t>V Praze dne…………………………</w:t>
      </w:r>
      <w:r w:rsidR="0084473D">
        <w:t>.</w:t>
      </w:r>
      <w:r w:rsidR="00630D11">
        <w:tab/>
      </w:r>
      <w:r w:rsidR="00630D11">
        <w:tab/>
      </w:r>
      <w:r w:rsidR="00630D11">
        <w:tab/>
      </w:r>
      <w:r w:rsidR="00630D11">
        <w:tab/>
        <w:t>V …………………dne……………</w:t>
      </w:r>
    </w:p>
    <w:p w:rsidR="00CD0F8F" w:rsidRDefault="00CD0F8F" w:rsidP="00CD0F8F"/>
    <w:p w:rsidR="00FF75A1" w:rsidRDefault="00FF75A1" w:rsidP="00CD0F8F"/>
    <w:p w:rsidR="00FF75A1" w:rsidRDefault="00FF75A1" w:rsidP="00CD0F8F"/>
    <w:p w:rsidR="00FF75A1" w:rsidRPr="00CD0F8F" w:rsidRDefault="00FF75A1" w:rsidP="00CD0F8F">
      <w:r>
        <w:t>……………………………………...</w:t>
      </w:r>
      <w:r w:rsidR="0084473D">
        <w:t>..</w:t>
      </w:r>
      <w:r>
        <w:tab/>
      </w:r>
      <w:r>
        <w:tab/>
      </w:r>
      <w:r>
        <w:tab/>
      </w:r>
      <w:r>
        <w:tab/>
        <w:t>……………………………………...</w:t>
      </w:r>
    </w:p>
    <w:p w:rsidR="001F5FF4" w:rsidRDefault="00F10FE3" w:rsidP="00C822A7">
      <w:pPr>
        <w:keepNext/>
        <w:rPr>
          <w:b/>
        </w:rPr>
      </w:pPr>
      <w:r w:rsidRPr="0084473D">
        <w:rPr>
          <w:b/>
        </w:rPr>
        <w:t>Mgr. Romana Janáková</w:t>
      </w:r>
      <w:r w:rsidR="00FF75A1" w:rsidRPr="0084473D">
        <w:rPr>
          <w:b/>
        </w:rPr>
        <w:t xml:space="preserve">, </w:t>
      </w:r>
      <w:r w:rsidR="0084473D" w:rsidRPr="0084473D">
        <w:rPr>
          <w:b/>
        </w:rPr>
        <w:t>jednatelka</w:t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1F5FF4" w:rsidRPr="001F5FF4">
        <w:rPr>
          <w:rFonts w:cs="Times New Roman"/>
          <w:b/>
        </w:rPr>
        <w:t xml:space="preserve">František </w:t>
      </w:r>
      <w:proofErr w:type="spellStart"/>
      <w:r w:rsidR="001F5FF4" w:rsidRPr="001F5FF4">
        <w:rPr>
          <w:rFonts w:cs="Times New Roman"/>
          <w:b/>
        </w:rPr>
        <w:t>Christelbauer</w:t>
      </w:r>
      <w:proofErr w:type="spellEnd"/>
      <w:r w:rsidR="001F5FF4">
        <w:rPr>
          <w:b/>
        </w:rPr>
        <w:t>, ředitel</w:t>
      </w:r>
    </w:p>
    <w:p w:rsidR="00A27D42" w:rsidRPr="006239DA" w:rsidRDefault="00F07D6C" w:rsidP="00C822A7">
      <w:pPr>
        <w:keepNext/>
      </w:pPr>
      <w:r>
        <w:rPr>
          <w:rFonts w:cs="Times New Roman"/>
          <w:b/>
        </w:rPr>
        <w:t xml:space="preserve">Divadlo </w:t>
      </w:r>
      <w:r w:rsidR="0084473D">
        <w:rPr>
          <w:rFonts w:cs="Times New Roman"/>
          <w:b/>
        </w:rPr>
        <w:t>RB, s.r.</w:t>
      </w:r>
      <w:r w:rsidR="0084473D" w:rsidRPr="006239DA">
        <w:rPr>
          <w:rFonts w:cs="Times New Roman"/>
          <w:b/>
        </w:rPr>
        <w:t>o.</w:t>
      </w:r>
      <w:r w:rsidR="00524242">
        <w:tab/>
      </w:r>
      <w:r w:rsidR="00524242">
        <w:tab/>
      </w:r>
      <w:r w:rsidR="00524242">
        <w:tab/>
      </w:r>
      <w:r w:rsidR="00BC675A">
        <w:tab/>
      </w:r>
      <w:r w:rsidR="00BC675A">
        <w:tab/>
      </w:r>
      <w:r w:rsidR="00BC675A">
        <w:tab/>
      </w:r>
      <w:r w:rsidR="00BC675A">
        <w:rPr>
          <w:rFonts w:cs="Times New Roman"/>
          <w:b/>
        </w:rPr>
        <w:t>M</w:t>
      </w:r>
      <w:r w:rsidR="001F5FF4">
        <w:rPr>
          <w:rFonts w:cs="Times New Roman"/>
          <w:b/>
        </w:rPr>
        <w:t>ě</w:t>
      </w:r>
      <w:r w:rsidR="00BC675A">
        <w:rPr>
          <w:rFonts w:cs="Times New Roman"/>
          <w:b/>
        </w:rPr>
        <w:t>KS,</w:t>
      </w:r>
      <w:r w:rsidR="00BC675A" w:rsidRPr="00FF0D54">
        <w:rPr>
          <w:rFonts w:cs="Times New Roman"/>
          <w:b/>
        </w:rPr>
        <w:t xml:space="preserve"> Strakonice</w:t>
      </w:r>
      <w:r w:rsidR="00524242">
        <w:tab/>
      </w:r>
      <w:r w:rsidR="00524242">
        <w:tab/>
      </w:r>
      <w:r w:rsidR="00524242">
        <w:tab/>
      </w:r>
      <w:r w:rsidR="00524242">
        <w:tab/>
      </w:r>
    </w:p>
    <w:p w:rsidR="00A27D42" w:rsidRPr="006239DA" w:rsidRDefault="00A27D42" w:rsidP="00C822A7">
      <w:pPr>
        <w:keepNext/>
      </w:pPr>
    </w:p>
    <w:sectPr w:rsidR="00A27D42" w:rsidRPr="006239DA" w:rsidSect="00B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B010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C0FC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A059A5"/>
    <w:multiLevelType w:val="hybridMultilevel"/>
    <w:tmpl w:val="899A67DA"/>
    <w:numStyleLink w:val="Importovanstyl1"/>
  </w:abstractNum>
  <w:abstractNum w:abstractNumId="4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A60C8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ECAE4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8D46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4B950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68B8E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859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2CE18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82C662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A330582"/>
    <w:multiLevelType w:val="hybridMultilevel"/>
    <w:tmpl w:val="1A9C32DA"/>
    <w:numStyleLink w:val="Importovanstyl2"/>
  </w:abstractNum>
  <w:abstractNum w:abstractNumId="7">
    <w:nsid w:val="403F7D08"/>
    <w:multiLevelType w:val="hybridMultilevel"/>
    <w:tmpl w:val="918AC228"/>
    <w:numStyleLink w:val="Importovanstyl20"/>
  </w:abstractNum>
  <w:abstractNum w:abstractNumId="8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455D4D1F"/>
    <w:multiLevelType w:val="hybridMultilevel"/>
    <w:tmpl w:val="1A9C32DA"/>
    <w:numStyleLink w:val="Importovanstyl2"/>
  </w:abstractNum>
  <w:abstractNum w:abstractNumId="1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D3158C7"/>
    <w:multiLevelType w:val="hybridMultilevel"/>
    <w:tmpl w:val="899A67DA"/>
    <w:numStyleLink w:val="Importovanstyl1"/>
  </w:abstractNum>
  <w:abstractNum w:abstractNumId="13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AAEE6">
      <w:start w:val="1"/>
      <w:numFmt w:val="decimal"/>
      <w:lvlText w:val="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7779B9"/>
    <w:multiLevelType w:val="hybridMultilevel"/>
    <w:tmpl w:val="10107B54"/>
    <w:numStyleLink w:val="Importovanstyl10"/>
  </w:abstractNum>
  <w:abstractNum w:abstractNumId="15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4638CC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896A6">
      <w:start w:val="1"/>
      <w:numFmt w:val="decimal"/>
      <w:lvlText w:val="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41474">
      <w:start w:val="1"/>
      <w:numFmt w:val="decimal"/>
      <w:lvlText w:val="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3C50">
      <w:start w:val="1"/>
      <w:numFmt w:val="decimal"/>
      <w:lvlText w:val="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BE3B38">
      <w:start w:val="1"/>
      <w:numFmt w:val="decimal"/>
      <w:lvlText w:val="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E4D0">
      <w:start w:val="1"/>
      <w:numFmt w:val="decimal"/>
      <w:lvlText w:val="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EA1F8C">
      <w:start w:val="1"/>
      <w:numFmt w:val="decimal"/>
      <w:lvlText w:val="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8D3F2">
      <w:start w:val="1"/>
      <w:numFmt w:val="decimal"/>
      <w:lvlText w:val="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88266BE"/>
    <w:multiLevelType w:val="hybridMultilevel"/>
    <w:tmpl w:val="B22EFC94"/>
    <w:numStyleLink w:val="Importovanstyl3"/>
  </w:abstractNum>
  <w:abstractNum w:abstractNumId="17">
    <w:nsid w:val="7C9B1859"/>
    <w:multiLevelType w:val="hybridMultilevel"/>
    <w:tmpl w:val="1A9C32DA"/>
    <w:numStyleLink w:val="Importovanstyl2"/>
  </w:abstractNum>
  <w:abstractNum w:abstractNumId="18">
    <w:nsid w:val="7F924DFB"/>
    <w:multiLevelType w:val="hybridMultilevel"/>
    <w:tmpl w:val="899A67DA"/>
    <w:numStyleLink w:val="Importovanstyl1"/>
  </w:abstractNum>
  <w:num w:numId="1">
    <w:abstractNumId w:val="0"/>
  </w:num>
  <w:num w:numId="2">
    <w:abstractNumId w:val="11"/>
  </w:num>
  <w:num w:numId="3">
    <w:abstractNumId w:val="8"/>
  </w:num>
  <w:num w:numId="4">
    <w:abstractNumId w:val="13"/>
  </w:num>
  <w:num w:numId="5">
    <w:abstractNumId w:val="3"/>
    <w:lvlOverride w:ilvl="0"/>
    <w:lvlOverride w:ilvl="1">
      <w:startOverride w:val="3"/>
    </w:lvlOverride>
  </w:num>
  <w:num w:numId="6">
    <w:abstractNumId w:val="5"/>
  </w:num>
  <w:num w:numId="7">
    <w:abstractNumId w:val="17"/>
  </w:num>
  <w:num w:numId="8">
    <w:abstractNumId w:val="4"/>
  </w:num>
  <w:num w:numId="9">
    <w:abstractNumId w:val="10"/>
  </w:num>
  <w:num w:numId="10">
    <w:abstractNumId w:val="6"/>
    <w:lvlOverride w:ilvl="0">
      <w:lvl w:ilvl="0" w:tplc="2BF00B7A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2ECE72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2A80A2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0A23B0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B69BAC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AA4B8A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94C006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82AA1C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6A521E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4"/>
  </w:num>
  <w:num w:numId="14">
    <w:abstractNumId w:val="15"/>
  </w:num>
  <w:num w:numId="15">
    <w:abstractNumId w:val="16"/>
  </w:num>
  <w:num w:numId="16">
    <w:abstractNumId w:val="16"/>
    <w:lvlOverride w:ilvl="0">
      <w:startOverride w:val="1"/>
      <w:lvl w:ilvl="0" w:tplc="FEDC0012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5A5FAC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2A0758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9E3408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4D82A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C6F1C8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06402C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E09E22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9A6E1E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  <w:lvlOverride w:ilvl="0">
      <w:startOverride w:val="1"/>
      <w:lvl w:ilvl="0" w:tplc="CA0E1670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49DCEB00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06177A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4CDD44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86178A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92FEA8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5C4F96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18F15C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03C0484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</w:num>
  <w:num w:numId="19">
    <w:abstractNumId w:val="7"/>
  </w:num>
  <w:num w:numId="20">
    <w:abstractNumId w:val="12"/>
  </w:num>
  <w:num w:numId="21">
    <w:abstractNumId w:val="12"/>
    <w:lvlOverride w:ilvl="0"/>
    <w:lvlOverride w:ilvl="1">
      <w:startOverride w:val="3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7D42"/>
    <w:rsid w:val="000A5EEB"/>
    <w:rsid w:val="001F3251"/>
    <w:rsid w:val="001F5FF4"/>
    <w:rsid w:val="00256650"/>
    <w:rsid w:val="00401890"/>
    <w:rsid w:val="00405703"/>
    <w:rsid w:val="004352DD"/>
    <w:rsid w:val="00464B0E"/>
    <w:rsid w:val="004665FD"/>
    <w:rsid w:val="004F0B78"/>
    <w:rsid w:val="00524242"/>
    <w:rsid w:val="00583529"/>
    <w:rsid w:val="005E327A"/>
    <w:rsid w:val="005E4B97"/>
    <w:rsid w:val="006239DA"/>
    <w:rsid w:val="00630D11"/>
    <w:rsid w:val="00676C7D"/>
    <w:rsid w:val="00691F19"/>
    <w:rsid w:val="00693018"/>
    <w:rsid w:val="006A73EB"/>
    <w:rsid w:val="007B288A"/>
    <w:rsid w:val="008101E1"/>
    <w:rsid w:val="008366CC"/>
    <w:rsid w:val="0084473D"/>
    <w:rsid w:val="008F1A5D"/>
    <w:rsid w:val="00906A45"/>
    <w:rsid w:val="009125FB"/>
    <w:rsid w:val="009163FC"/>
    <w:rsid w:val="009749D3"/>
    <w:rsid w:val="009C1CC8"/>
    <w:rsid w:val="00A27D42"/>
    <w:rsid w:val="00B112FD"/>
    <w:rsid w:val="00BC675A"/>
    <w:rsid w:val="00BC6B5D"/>
    <w:rsid w:val="00C20C8A"/>
    <w:rsid w:val="00C345CF"/>
    <w:rsid w:val="00C630B4"/>
    <w:rsid w:val="00C822A7"/>
    <w:rsid w:val="00CA71D9"/>
    <w:rsid w:val="00CB1767"/>
    <w:rsid w:val="00CC130A"/>
    <w:rsid w:val="00CD0F8F"/>
    <w:rsid w:val="00CD7235"/>
    <w:rsid w:val="00D30DBF"/>
    <w:rsid w:val="00D8174E"/>
    <w:rsid w:val="00DA5CDC"/>
    <w:rsid w:val="00DB31A5"/>
    <w:rsid w:val="00DB7E92"/>
    <w:rsid w:val="00DF577B"/>
    <w:rsid w:val="00E30161"/>
    <w:rsid w:val="00E46161"/>
    <w:rsid w:val="00EA61F8"/>
    <w:rsid w:val="00EC26CD"/>
    <w:rsid w:val="00EE1A96"/>
    <w:rsid w:val="00F07D6C"/>
    <w:rsid w:val="00F10FE3"/>
    <w:rsid w:val="00F409B5"/>
    <w:rsid w:val="00F42E58"/>
    <w:rsid w:val="00F62618"/>
    <w:rsid w:val="00F804DE"/>
    <w:rsid w:val="00FC56D7"/>
    <w:rsid w:val="00FF0D54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ind w:left="567" w:hanging="567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paragraph" w:customStyle="1" w:styleId="Vchoz">
    <w:name w:val="Výchozí"/>
    <w:rsid w:val="00906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10F5-088F-4B80-AF4A-856E5651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Pavla Procházková</cp:lastModifiedBy>
  <cp:revision>11</cp:revision>
  <dcterms:created xsi:type="dcterms:W3CDTF">2019-04-11T11:48:00Z</dcterms:created>
  <dcterms:modified xsi:type="dcterms:W3CDTF">2019-04-16T08:49:00Z</dcterms:modified>
</cp:coreProperties>
</file>