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8E" w:rsidRPr="006548AC" w:rsidRDefault="00B34C8E" w:rsidP="00495206">
      <w:pPr>
        <w:pStyle w:val="Nzev"/>
        <w:rPr>
          <w:sz w:val="32"/>
          <w:szCs w:val="32"/>
        </w:rPr>
      </w:pPr>
      <w:bookmarkStart w:id="0" w:name="_GoBack"/>
      <w:bookmarkEnd w:id="0"/>
      <w:r w:rsidRPr="006548AC">
        <w:rPr>
          <w:sz w:val="32"/>
          <w:szCs w:val="32"/>
        </w:rPr>
        <w:t xml:space="preserve">Smlouva o </w:t>
      </w:r>
      <w:r w:rsidR="00BC4415" w:rsidRPr="006548AC">
        <w:rPr>
          <w:sz w:val="32"/>
          <w:szCs w:val="32"/>
        </w:rPr>
        <w:t>podmínkách</w:t>
      </w:r>
      <w:r w:rsidR="0052181F" w:rsidRPr="006548AC">
        <w:rPr>
          <w:sz w:val="32"/>
          <w:szCs w:val="32"/>
        </w:rPr>
        <w:t xml:space="preserve"> výluky</w:t>
      </w:r>
    </w:p>
    <w:p w:rsidR="00394FD0" w:rsidRPr="00495206" w:rsidRDefault="00394FD0" w:rsidP="008B5C87">
      <w:pPr>
        <w:jc w:val="both"/>
        <w:rPr>
          <w:sz w:val="16"/>
          <w:szCs w:val="16"/>
        </w:rPr>
      </w:pPr>
    </w:p>
    <w:p w:rsidR="00023A67" w:rsidRPr="00495206" w:rsidRDefault="00023A67" w:rsidP="00023A67">
      <w:pPr>
        <w:rPr>
          <w:sz w:val="16"/>
          <w:szCs w:val="16"/>
        </w:rPr>
      </w:pPr>
      <w:r w:rsidRPr="00495206">
        <w:rPr>
          <w:sz w:val="16"/>
          <w:szCs w:val="16"/>
        </w:rPr>
        <w:t xml:space="preserve">Číslo smlouvy dopravce: </w:t>
      </w:r>
      <w:r w:rsidR="00FE62B4">
        <w:rPr>
          <w:sz w:val="16"/>
          <w:szCs w:val="16"/>
        </w:rPr>
        <w:t>ODB20190104</w:t>
      </w:r>
    </w:p>
    <w:p w:rsidR="00EB58F5" w:rsidRPr="00495206" w:rsidRDefault="00B34C8E" w:rsidP="001311E5">
      <w:pPr>
        <w:rPr>
          <w:sz w:val="16"/>
          <w:szCs w:val="16"/>
        </w:rPr>
      </w:pPr>
      <w:r w:rsidRPr="00495206">
        <w:rPr>
          <w:sz w:val="16"/>
          <w:szCs w:val="16"/>
        </w:rPr>
        <w:t>Č</w:t>
      </w:r>
      <w:r w:rsidR="00177806" w:rsidRPr="00495206">
        <w:rPr>
          <w:sz w:val="16"/>
          <w:szCs w:val="16"/>
        </w:rPr>
        <w:t>íslo smlouvy objednatele:</w:t>
      </w:r>
    </w:p>
    <w:p w:rsidR="0060745F" w:rsidRPr="006548AC" w:rsidRDefault="0060745F" w:rsidP="008B5C87">
      <w:pPr>
        <w:jc w:val="both"/>
        <w:rPr>
          <w:sz w:val="16"/>
          <w:szCs w:val="16"/>
        </w:rPr>
      </w:pPr>
    </w:p>
    <w:p w:rsidR="0060745F" w:rsidRPr="006548AC" w:rsidRDefault="00CC584A" w:rsidP="00576C4E">
      <w:pPr>
        <w:pStyle w:val="Zkladntext"/>
        <w:spacing w:line="271" w:lineRule="auto"/>
        <w:jc w:val="center"/>
        <w:rPr>
          <w:b/>
        </w:rPr>
      </w:pPr>
      <w:r w:rsidRPr="006548AC">
        <w:rPr>
          <w:b/>
        </w:rPr>
        <w:t>č</w:t>
      </w:r>
      <w:r w:rsidR="0060745F" w:rsidRPr="006548AC">
        <w:rPr>
          <w:b/>
        </w:rPr>
        <w:t>l. 1</w:t>
      </w:r>
    </w:p>
    <w:p w:rsidR="0060745F" w:rsidRPr="006548AC" w:rsidRDefault="0060745F" w:rsidP="00576C4E">
      <w:pPr>
        <w:pStyle w:val="Zkladntext"/>
        <w:spacing w:line="271" w:lineRule="auto"/>
        <w:jc w:val="center"/>
        <w:rPr>
          <w:b/>
        </w:rPr>
      </w:pPr>
      <w:r w:rsidRPr="006548AC">
        <w:rPr>
          <w:b/>
        </w:rPr>
        <w:t>Smluvní strany</w:t>
      </w:r>
    </w:p>
    <w:p w:rsidR="00576C4E" w:rsidRPr="006548AC" w:rsidRDefault="00576C4E" w:rsidP="00576C4E">
      <w:pPr>
        <w:pStyle w:val="Zkladntext"/>
        <w:spacing w:line="271" w:lineRule="auto"/>
        <w:jc w:val="center"/>
        <w:rPr>
          <w:b/>
        </w:rPr>
      </w:pPr>
    </w:p>
    <w:p w:rsidR="00576C4E" w:rsidRPr="006548AC" w:rsidRDefault="00576C4E" w:rsidP="00576C4E">
      <w:pPr>
        <w:pStyle w:val="Zkladntext"/>
        <w:tabs>
          <w:tab w:val="left" w:pos="1560"/>
        </w:tabs>
      </w:pPr>
      <w:r w:rsidRPr="006548AC">
        <w:rPr>
          <w:b/>
        </w:rPr>
        <w:t>1. Objednatel</w:t>
      </w:r>
      <w:r w:rsidRPr="006548AC">
        <w:t>:</w:t>
      </w:r>
      <w:r w:rsidRPr="006548AC">
        <w:tab/>
      </w:r>
    </w:p>
    <w:p w:rsidR="009B2E38" w:rsidRPr="006548AC" w:rsidRDefault="009B2E38" w:rsidP="009B2E38">
      <w:pPr>
        <w:ind w:left="2977" w:hanging="2977"/>
        <w:rPr>
          <w:rStyle w:val="ZkladntextChar"/>
          <w:b/>
          <w:color w:val="auto"/>
        </w:rPr>
      </w:pPr>
      <w:r w:rsidRPr="006548AC">
        <w:rPr>
          <w:sz w:val="24"/>
          <w:szCs w:val="24"/>
        </w:rPr>
        <w:t>Obchodní jméno objednatele:</w:t>
      </w:r>
      <w:r w:rsidRPr="006548AC">
        <w:tab/>
      </w:r>
      <w:r w:rsidR="00203D22" w:rsidRPr="00C029CF">
        <w:rPr>
          <w:b/>
          <w:sz w:val="24"/>
        </w:rPr>
        <w:t>Správa silnic Moravskoslezského kraje, příspěvková organizace</w:t>
      </w:r>
    </w:p>
    <w:p w:rsidR="009B2E38" w:rsidRPr="006548AC" w:rsidRDefault="009B2E38" w:rsidP="009B2E38">
      <w:pPr>
        <w:pStyle w:val="Zkladntext"/>
        <w:tabs>
          <w:tab w:val="left" w:pos="2977"/>
        </w:tabs>
      </w:pPr>
      <w:r w:rsidRPr="006548AC">
        <w:t>Se sídlem:</w:t>
      </w:r>
      <w:r w:rsidRPr="006548AC">
        <w:tab/>
      </w:r>
      <w:r w:rsidR="00E6621C">
        <w:t>Úprkova 795/1, 702 23 Ostrava</w:t>
      </w:r>
    </w:p>
    <w:p w:rsidR="009B2E38" w:rsidRPr="00495206" w:rsidRDefault="009B2E38" w:rsidP="009B2E38">
      <w:pPr>
        <w:pStyle w:val="Zkladntext"/>
        <w:tabs>
          <w:tab w:val="left" w:pos="2977"/>
        </w:tabs>
        <w:ind w:left="2970" w:hanging="2970"/>
        <w:rPr>
          <w:szCs w:val="24"/>
          <w:highlight w:val="yellow"/>
        </w:rPr>
      </w:pPr>
      <w:r w:rsidRPr="006548AC">
        <w:t>Zastoupená:</w:t>
      </w:r>
      <w:r w:rsidRPr="006548AC">
        <w:tab/>
      </w:r>
      <w:r w:rsidR="00115219" w:rsidRPr="00FE62B4">
        <w:t>Ing. Tomášem Böhmem, ředitelem organizace</w:t>
      </w:r>
    </w:p>
    <w:p w:rsidR="009B2E38" w:rsidRPr="00E6621C" w:rsidRDefault="009B2E38" w:rsidP="009B2E38">
      <w:pPr>
        <w:pStyle w:val="Zkladntext"/>
        <w:tabs>
          <w:tab w:val="left" w:pos="2977"/>
        </w:tabs>
      </w:pPr>
      <w:r w:rsidRPr="00E6621C">
        <w:t>IČ:</w:t>
      </w:r>
      <w:r w:rsidRPr="00E6621C">
        <w:tab/>
      </w:r>
      <w:r w:rsidR="00E6621C" w:rsidRPr="00E6621C">
        <w:t>00095711</w:t>
      </w:r>
    </w:p>
    <w:p w:rsidR="009B2E38" w:rsidRPr="00E6621C" w:rsidRDefault="009B2E38" w:rsidP="009B2E38">
      <w:pPr>
        <w:pStyle w:val="Zkladntext"/>
        <w:tabs>
          <w:tab w:val="left" w:pos="2977"/>
        </w:tabs>
      </w:pPr>
      <w:r w:rsidRPr="00E6621C">
        <w:t>DIČ:</w:t>
      </w:r>
      <w:r w:rsidRPr="00E6621C">
        <w:tab/>
        <w:t>CZ</w:t>
      </w:r>
      <w:r w:rsidR="00E6621C" w:rsidRPr="00E6621C">
        <w:t>00095711</w:t>
      </w:r>
      <w:r w:rsidRPr="00E6621C">
        <w:t>, plátce DPH</w:t>
      </w:r>
      <w:r w:rsidRPr="00E6621C">
        <w:tab/>
      </w:r>
    </w:p>
    <w:p w:rsidR="009B2E38" w:rsidRPr="00E6621C" w:rsidRDefault="009B2E38" w:rsidP="009B2E38">
      <w:pPr>
        <w:pStyle w:val="Zkladntext"/>
        <w:tabs>
          <w:tab w:val="left" w:pos="1560"/>
          <w:tab w:val="left" w:pos="2977"/>
          <w:tab w:val="left" w:pos="5103"/>
        </w:tabs>
      </w:pPr>
      <w:r w:rsidRPr="00E6621C">
        <w:t>Bankovní spojení:</w:t>
      </w:r>
      <w:r w:rsidRPr="00E6621C">
        <w:tab/>
      </w:r>
      <w:r w:rsidR="00115219">
        <w:t>XXX</w:t>
      </w:r>
      <w:r w:rsidRPr="00E6621C">
        <w:tab/>
      </w:r>
    </w:p>
    <w:p w:rsidR="009B2E38" w:rsidRPr="00495206" w:rsidRDefault="009B2E38" w:rsidP="009B2E38">
      <w:pPr>
        <w:pStyle w:val="Zkladntext"/>
        <w:tabs>
          <w:tab w:val="left" w:pos="1560"/>
          <w:tab w:val="left" w:pos="2977"/>
        </w:tabs>
        <w:rPr>
          <w:highlight w:val="yellow"/>
        </w:rPr>
      </w:pPr>
      <w:r w:rsidRPr="00E6621C">
        <w:t>Číslo účtu:</w:t>
      </w:r>
      <w:r w:rsidRPr="00E6621C">
        <w:tab/>
      </w:r>
      <w:r w:rsidRPr="00E6621C">
        <w:tab/>
      </w:r>
      <w:r w:rsidR="00115219">
        <w:t>XXX</w:t>
      </w:r>
      <w:r w:rsidRPr="00E6621C">
        <w:tab/>
      </w:r>
    </w:p>
    <w:p w:rsidR="009B2E38" w:rsidRPr="00E6621C" w:rsidRDefault="009B2E38" w:rsidP="009B2E38">
      <w:pPr>
        <w:pStyle w:val="Zkladntext"/>
        <w:tabs>
          <w:tab w:val="left" w:pos="1560"/>
        </w:tabs>
        <w:ind w:left="2977" w:hanging="2977"/>
      </w:pPr>
      <w:r w:rsidRPr="00E6621C">
        <w:t>Zapsána:</w:t>
      </w:r>
      <w:r w:rsidRPr="00E6621C">
        <w:tab/>
      </w:r>
      <w:r w:rsidRPr="00E6621C">
        <w:tab/>
        <w:t xml:space="preserve">v obchodním rejstříku vedeným krajským soudem v </w:t>
      </w:r>
      <w:r w:rsidR="00E6621C" w:rsidRPr="00E6621C">
        <w:t>Ostravě</w:t>
      </w:r>
      <w:r w:rsidRPr="00E6621C">
        <w:t xml:space="preserve">, oddíl </w:t>
      </w:r>
      <w:r w:rsidR="00E6621C" w:rsidRPr="00E6621C">
        <w:t>Pr</w:t>
      </w:r>
      <w:r w:rsidRPr="00E6621C">
        <w:t xml:space="preserve">, vložka </w:t>
      </w:r>
      <w:r w:rsidR="00E6621C" w:rsidRPr="00E6621C">
        <w:t>988</w:t>
      </w:r>
      <w:r w:rsidRPr="00E6621C">
        <w:tab/>
      </w:r>
      <w:r w:rsidRPr="00E6621C">
        <w:tab/>
      </w:r>
    </w:p>
    <w:p w:rsidR="009B2E38" w:rsidRPr="00FE62B4" w:rsidRDefault="009B2E38" w:rsidP="009B2E38">
      <w:pPr>
        <w:pStyle w:val="Zkladntext"/>
        <w:tabs>
          <w:tab w:val="left" w:pos="1560"/>
        </w:tabs>
        <w:ind w:left="2977" w:hanging="2977"/>
      </w:pPr>
      <w:r w:rsidRPr="00FE62B4">
        <w:t>Kontaktní osoba:</w:t>
      </w:r>
      <w:r w:rsidRPr="00FE62B4">
        <w:tab/>
      </w:r>
      <w:r w:rsidR="00115219">
        <w:t>XXX</w:t>
      </w:r>
      <w:r w:rsidR="00FE62B4" w:rsidRPr="00FE62B4">
        <w:t xml:space="preserve">, tel.: </w:t>
      </w:r>
      <w:r w:rsidR="00115219">
        <w:t>XXX</w:t>
      </w:r>
    </w:p>
    <w:p w:rsidR="00576C4E" w:rsidRPr="006548AC" w:rsidRDefault="00576C4E" w:rsidP="00576C4E">
      <w:pPr>
        <w:pStyle w:val="Zkladntext"/>
        <w:tabs>
          <w:tab w:val="left" w:pos="1560"/>
        </w:tabs>
        <w:ind w:left="2977" w:hanging="2977"/>
      </w:pPr>
      <w:r w:rsidRPr="006548AC">
        <w:tab/>
      </w:r>
    </w:p>
    <w:p w:rsidR="00576C4E" w:rsidRPr="006548AC" w:rsidRDefault="00576C4E" w:rsidP="00576C4E">
      <w:pPr>
        <w:pStyle w:val="Zkladntext"/>
        <w:tabs>
          <w:tab w:val="left" w:pos="1560"/>
        </w:tabs>
        <w:ind w:left="2977" w:hanging="2977"/>
      </w:pPr>
      <w:r w:rsidRPr="006548AC">
        <w:tab/>
      </w:r>
      <w:r w:rsidRPr="006548AC">
        <w:tab/>
      </w:r>
    </w:p>
    <w:p w:rsidR="00576C4E" w:rsidRPr="006548AC" w:rsidRDefault="00576C4E" w:rsidP="00576C4E">
      <w:pPr>
        <w:pStyle w:val="Zkladntext"/>
        <w:rPr>
          <w:color w:val="auto"/>
        </w:rPr>
      </w:pPr>
      <w:r w:rsidRPr="006548AC">
        <w:rPr>
          <w:color w:val="auto"/>
        </w:rPr>
        <w:t>dále jen „</w:t>
      </w:r>
      <w:r w:rsidRPr="006548AC">
        <w:rPr>
          <w:b/>
          <w:color w:val="auto"/>
        </w:rPr>
        <w:t>objednatel</w:t>
      </w:r>
      <w:r w:rsidRPr="006548AC">
        <w:rPr>
          <w:color w:val="auto"/>
        </w:rPr>
        <w:t>“</w:t>
      </w:r>
    </w:p>
    <w:p w:rsidR="00576C4E" w:rsidRPr="006548AC" w:rsidRDefault="00576C4E" w:rsidP="00576C4E">
      <w:pPr>
        <w:pStyle w:val="Zkladntext"/>
      </w:pPr>
    </w:p>
    <w:p w:rsidR="00576C4E" w:rsidRPr="006548AC" w:rsidRDefault="00576C4E" w:rsidP="00576C4E">
      <w:pPr>
        <w:jc w:val="center"/>
        <w:rPr>
          <w:b/>
          <w:bCs/>
          <w:sz w:val="24"/>
        </w:rPr>
      </w:pPr>
      <w:r w:rsidRPr="006548AC">
        <w:rPr>
          <w:b/>
          <w:bCs/>
          <w:sz w:val="24"/>
        </w:rPr>
        <w:t>a</w:t>
      </w:r>
    </w:p>
    <w:p w:rsidR="00576C4E" w:rsidRPr="006548AC" w:rsidRDefault="00576C4E" w:rsidP="00576C4E">
      <w:pPr>
        <w:jc w:val="center"/>
        <w:rPr>
          <w:b/>
          <w:bCs/>
          <w:sz w:val="24"/>
        </w:rPr>
      </w:pPr>
    </w:p>
    <w:p w:rsidR="00576C4E" w:rsidRPr="006548AC" w:rsidRDefault="00576C4E" w:rsidP="00576C4E">
      <w:pPr>
        <w:jc w:val="center"/>
        <w:rPr>
          <w:b/>
          <w:bCs/>
          <w:sz w:val="24"/>
        </w:rPr>
      </w:pPr>
    </w:p>
    <w:p w:rsidR="00576C4E" w:rsidRPr="006548AC" w:rsidRDefault="00576C4E" w:rsidP="00576C4E">
      <w:pPr>
        <w:pStyle w:val="Zkladntext"/>
        <w:rPr>
          <w:b/>
        </w:rPr>
      </w:pPr>
      <w:r w:rsidRPr="006548AC">
        <w:rPr>
          <w:b/>
        </w:rPr>
        <w:t>2. Dopravce:</w:t>
      </w:r>
    </w:p>
    <w:p w:rsidR="00576C4E" w:rsidRPr="006548AC" w:rsidRDefault="00576C4E" w:rsidP="00576C4E">
      <w:pPr>
        <w:pStyle w:val="Zkladntext"/>
        <w:rPr>
          <w:color w:val="auto"/>
        </w:rPr>
      </w:pPr>
      <w:r w:rsidRPr="006548AC">
        <w:rPr>
          <w:color w:val="auto"/>
        </w:rPr>
        <w:t xml:space="preserve">Obchodní jméno dopravce: </w:t>
      </w:r>
      <w:r w:rsidRPr="006548AC">
        <w:rPr>
          <w:color w:val="auto"/>
        </w:rPr>
        <w:tab/>
      </w:r>
      <w:r w:rsidRPr="006548AC">
        <w:rPr>
          <w:b/>
          <w:color w:val="auto"/>
        </w:rPr>
        <w:t>Dopravní podnik Ostrava a.s.</w:t>
      </w:r>
    </w:p>
    <w:p w:rsidR="00576C4E" w:rsidRPr="006548AC" w:rsidRDefault="00576C4E" w:rsidP="00576C4E">
      <w:pPr>
        <w:pStyle w:val="Zkladntext"/>
        <w:rPr>
          <w:color w:val="auto"/>
        </w:rPr>
      </w:pPr>
      <w:r w:rsidRPr="006548AC">
        <w:rPr>
          <w:color w:val="auto"/>
        </w:rPr>
        <w:t>Se sídlem:</w:t>
      </w:r>
      <w:r w:rsidRPr="006548AC">
        <w:rPr>
          <w:color w:val="auto"/>
        </w:rPr>
        <w:tab/>
      </w:r>
      <w:r w:rsidRPr="006548AC">
        <w:rPr>
          <w:color w:val="auto"/>
        </w:rPr>
        <w:tab/>
      </w:r>
      <w:r w:rsidRPr="006548AC">
        <w:rPr>
          <w:color w:val="auto"/>
        </w:rPr>
        <w:tab/>
        <w:t xml:space="preserve">Poděbradova 494/2, Moravská Ostrava, 702 00 Ostrava </w:t>
      </w:r>
      <w:r w:rsidRPr="006548AC">
        <w:rPr>
          <w:color w:val="auto"/>
        </w:rPr>
        <w:tab/>
        <w:t xml:space="preserve"> </w:t>
      </w:r>
    </w:p>
    <w:p w:rsidR="00576C4E" w:rsidRPr="006548AC" w:rsidRDefault="00576C4E" w:rsidP="00576C4E">
      <w:pPr>
        <w:pStyle w:val="Zkladntext"/>
      </w:pPr>
      <w:r w:rsidRPr="006548AC">
        <w:rPr>
          <w:color w:val="auto"/>
        </w:rPr>
        <w:t>Zastoupená:</w:t>
      </w:r>
      <w:r w:rsidRPr="006548AC">
        <w:rPr>
          <w:color w:val="auto"/>
        </w:rPr>
        <w:tab/>
      </w:r>
      <w:r w:rsidRPr="006548AC">
        <w:rPr>
          <w:color w:val="auto"/>
        </w:rPr>
        <w:tab/>
      </w:r>
      <w:r w:rsidRPr="006548AC">
        <w:rPr>
          <w:color w:val="auto"/>
        </w:rPr>
        <w:tab/>
      </w:r>
      <w:r w:rsidR="00115219">
        <w:t>XXX</w:t>
      </w:r>
      <w:r w:rsidRPr="006548AC">
        <w:t xml:space="preserve">, </w:t>
      </w:r>
      <w:r w:rsidR="00115219">
        <w:t>XXX</w:t>
      </w:r>
    </w:p>
    <w:p w:rsidR="00576C4E" w:rsidRPr="006548AC" w:rsidRDefault="00576C4E" w:rsidP="00576C4E">
      <w:pPr>
        <w:pStyle w:val="Zkladntext"/>
        <w:rPr>
          <w:color w:val="auto"/>
        </w:rPr>
      </w:pPr>
      <w:r w:rsidRPr="006548AC">
        <w:rPr>
          <w:color w:val="auto"/>
        </w:rPr>
        <w:t xml:space="preserve">IČ:                                        </w:t>
      </w:r>
      <w:r w:rsidRPr="006548AC">
        <w:rPr>
          <w:color w:val="auto"/>
        </w:rPr>
        <w:tab/>
      </w:r>
      <w:r w:rsidRPr="006548AC">
        <w:t>61974757</w:t>
      </w:r>
    </w:p>
    <w:p w:rsidR="00576C4E" w:rsidRPr="006548AC" w:rsidRDefault="00576C4E" w:rsidP="00576C4E">
      <w:pPr>
        <w:pStyle w:val="Zkladntext"/>
        <w:rPr>
          <w:color w:val="auto"/>
        </w:rPr>
      </w:pPr>
      <w:r w:rsidRPr="006548AC">
        <w:rPr>
          <w:color w:val="auto"/>
        </w:rPr>
        <w:t>DIČ:</w:t>
      </w:r>
      <w:r w:rsidRPr="006548AC">
        <w:rPr>
          <w:color w:val="auto"/>
        </w:rPr>
        <w:tab/>
      </w:r>
      <w:r w:rsidRPr="006548AC">
        <w:rPr>
          <w:color w:val="auto"/>
        </w:rPr>
        <w:tab/>
      </w:r>
      <w:r w:rsidRPr="006548AC">
        <w:rPr>
          <w:color w:val="auto"/>
        </w:rPr>
        <w:tab/>
        <w:t xml:space="preserve">           </w:t>
      </w:r>
      <w:r w:rsidRPr="006548AC">
        <w:t xml:space="preserve"> CZ61974757, plátce DPH</w:t>
      </w:r>
    </w:p>
    <w:p w:rsidR="00576C4E" w:rsidRPr="006548AC" w:rsidRDefault="00576C4E" w:rsidP="00576C4E">
      <w:pPr>
        <w:pStyle w:val="Zkladntext"/>
        <w:rPr>
          <w:color w:val="auto"/>
        </w:rPr>
      </w:pPr>
      <w:r w:rsidRPr="006548AC">
        <w:rPr>
          <w:color w:val="auto"/>
        </w:rPr>
        <w:t>Bankovní spojení:</w:t>
      </w:r>
      <w:r w:rsidRPr="006548AC">
        <w:rPr>
          <w:color w:val="auto"/>
        </w:rPr>
        <w:tab/>
      </w:r>
      <w:r w:rsidRPr="006548AC">
        <w:rPr>
          <w:color w:val="auto"/>
        </w:rPr>
        <w:tab/>
      </w:r>
      <w:r w:rsidR="00115219">
        <w:t>XXX</w:t>
      </w:r>
    </w:p>
    <w:p w:rsidR="00576C4E" w:rsidRPr="006548AC" w:rsidRDefault="00576C4E" w:rsidP="00576C4E">
      <w:pPr>
        <w:pStyle w:val="Zkladntext"/>
        <w:rPr>
          <w:color w:val="auto"/>
        </w:rPr>
      </w:pPr>
      <w:r w:rsidRPr="006548AC">
        <w:rPr>
          <w:color w:val="auto"/>
        </w:rPr>
        <w:t>Číslo účtu:</w:t>
      </w:r>
      <w:r w:rsidRPr="006548AC">
        <w:rPr>
          <w:color w:val="auto"/>
        </w:rPr>
        <w:tab/>
      </w:r>
      <w:r w:rsidRPr="006548AC">
        <w:rPr>
          <w:color w:val="auto"/>
        </w:rPr>
        <w:tab/>
      </w:r>
      <w:r w:rsidRPr="006548AC">
        <w:rPr>
          <w:color w:val="auto"/>
        </w:rPr>
        <w:tab/>
      </w:r>
      <w:r w:rsidR="00115219">
        <w:t>XXX</w:t>
      </w:r>
    </w:p>
    <w:p w:rsidR="00576C4E" w:rsidRPr="006548AC" w:rsidRDefault="00576C4E" w:rsidP="00576C4E">
      <w:pPr>
        <w:pStyle w:val="Zkladntext"/>
        <w:ind w:left="2880" w:hanging="2880"/>
        <w:rPr>
          <w:color w:val="auto"/>
        </w:rPr>
      </w:pPr>
      <w:r w:rsidRPr="006548AC">
        <w:rPr>
          <w:color w:val="auto"/>
        </w:rPr>
        <w:t>Zapsána:</w:t>
      </w:r>
      <w:r w:rsidRPr="006548AC">
        <w:rPr>
          <w:color w:val="auto"/>
        </w:rPr>
        <w:tab/>
        <w:t>v obchodním rejstříku vedeným Krajským soudem v Ostravě, oddíl B, vložka 1104</w:t>
      </w:r>
    </w:p>
    <w:p w:rsidR="00576C4E" w:rsidRPr="006548AC" w:rsidRDefault="00576C4E" w:rsidP="00576C4E">
      <w:pPr>
        <w:pStyle w:val="Zkladntext"/>
        <w:rPr>
          <w:color w:val="auto"/>
        </w:rPr>
      </w:pPr>
      <w:r w:rsidRPr="006548AC">
        <w:rPr>
          <w:color w:val="auto"/>
        </w:rPr>
        <w:t>Kontaktní osoba:</w:t>
      </w:r>
      <w:r w:rsidRPr="006548AC">
        <w:rPr>
          <w:color w:val="auto"/>
        </w:rPr>
        <w:tab/>
      </w:r>
      <w:r w:rsidRPr="006548AC">
        <w:rPr>
          <w:color w:val="auto"/>
        </w:rPr>
        <w:tab/>
      </w:r>
      <w:r w:rsidR="00115219">
        <w:rPr>
          <w:color w:val="auto"/>
        </w:rPr>
        <w:t>XXX</w:t>
      </w:r>
      <w:r w:rsidRPr="006548AC">
        <w:rPr>
          <w:color w:val="auto"/>
        </w:rPr>
        <w:t xml:space="preserve">, </w:t>
      </w:r>
      <w:r w:rsidR="00115219">
        <w:rPr>
          <w:color w:val="auto"/>
        </w:rPr>
        <w:t>XXX</w:t>
      </w:r>
    </w:p>
    <w:p w:rsidR="00576C4E" w:rsidRPr="006548AC" w:rsidRDefault="00576C4E" w:rsidP="00576C4E">
      <w:pPr>
        <w:pStyle w:val="Zkladntext"/>
        <w:rPr>
          <w:color w:val="auto"/>
        </w:rPr>
      </w:pPr>
      <w:r w:rsidRPr="006548AC">
        <w:rPr>
          <w:color w:val="auto"/>
        </w:rPr>
        <w:tab/>
      </w:r>
      <w:r w:rsidRPr="006548AC">
        <w:rPr>
          <w:color w:val="auto"/>
        </w:rPr>
        <w:tab/>
      </w:r>
      <w:r w:rsidRPr="006548AC">
        <w:rPr>
          <w:color w:val="auto"/>
        </w:rPr>
        <w:tab/>
      </w:r>
      <w:r w:rsidRPr="006548AC">
        <w:rPr>
          <w:color w:val="auto"/>
        </w:rPr>
        <w:tab/>
        <w:t xml:space="preserve">tel.: </w:t>
      </w:r>
      <w:r w:rsidR="00115219">
        <w:rPr>
          <w:color w:val="auto"/>
        </w:rPr>
        <w:t>XXX</w:t>
      </w:r>
      <w:r w:rsidRPr="006548AC">
        <w:rPr>
          <w:color w:val="auto"/>
        </w:rPr>
        <w:t xml:space="preserve">, e-mail: </w:t>
      </w:r>
      <w:r w:rsidR="00115219">
        <w:rPr>
          <w:color w:val="auto"/>
        </w:rPr>
        <w:t>XXX</w:t>
      </w:r>
    </w:p>
    <w:p w:rsidR="00576C4E" w:rsidRPr="006548AC" w:rsidRDefault="00576C4E" w:rsidP="00576C4E">
      <w:pPr>
        <w:pStyle w:val="Zkladntext"/>
        <w:rPr>
          <w:color w:val="auto"/>
          <w:sz w:val="16"/>
          <w:szCs w:val="16"/>
        </w:rPr>
      </w:pPr>
    </w:p>
    <w:p w:rsidR="00576C4E" w:rsidRPr="006548AC" w:rsidRDefault="00576C4E" w:rsidP="00576C4E">
      <w:pPr>
        <w:pStyle w:val="Zkladntext"/>
        <w:rPr>
          <w:color w:val="auto"/>
        </w:rPr>
      </w:pPr>
      <w:r w:rsidRPr="006548AC">
        <w:rPr>
          <w:color w:val="auto"/>
        </w:rPr>
        <w:t>dále jen „</w:t>
      </w:r>
      <w:r w:rsidRPr="006548AC">
        <w:rPr>
          <w:b/>
          <w:color w:val="auto"/>
        </w:rPr>
        <w:t>dopravce</w:t>
      </w:r>
      <w:r w:rsidRPr="006548AC">
        <w:rPr>
          <w:color w:val="auto"/>
        </w:rPr>
        <w:t>“</w:t>
      </w:r>
    </w:p>
    <w:p w:rsidR="00A42732" w:rsidRPr="006548AC" w:rsidRDefault="00A42732" w:rsidP="00DD5BA4">
      <w:pPr>
        <w:pStyle w:val="Zkladntext"/>
        <w:jc w:val="center"/>
        <w:rPr>
          <w:b/>
        </w:rPr>
      </w:pPr>
    </w:p>
    <w:p w:rsidR="00A42732" w:rsidRPr="006548AC" w:rsidRDefault="00A42732" w:rsidP="00DD5BA4">
      <w:pPr>
        <w:pStyle w:val="Zkladntext"/>
        <w:jc w:val="center"/>
        <w:rPr>
          <w:b/>
        </w:rPr>
      </w:pPr>
    </w:p>
    <w:p w:rsidR="00576C4E" w:rsidRPr="006548AC" w:rsidRDefault="00576C4E" w:rsidP="00DD5BA4">
      <w:pPr>
        <w:pStyle w:val="Zkladntext"/>
        <w:jc w:val="center"/>
        <w:rPr>
          <w:b/>
        </w:rPr>
      </w:pPr>
    </w:p>
    <w:p w:rsidR="00576C4E" w:rsidRPr="006548AC" w:rsidRDefault="00576C4E" w:rsidP="00DD5BA4">
      <w:pPr>
        <w:pStyle w:val="Zkladntext"/>
        <w:jc w:val="center"/>
        <w:rPr>
          <w:b/>
        </w:rPr>
      </w:pPr>
    </w:p>
    <w:p w:rsidR="00576C4E" w:rsidRPr="006548AC" w:rsidRDefault="00576C4E" w:rsidP="00DD5BA4">
      <w:pPr>
        <w:pStyle w:val="Zkladntext"/>
        <w:jc w:val="center"/>
        <w:rPr>
          <w:b/>
        </w:rPr>
      </w:pPr>
    </w:p>
    <w:p w:rsidR="0060745F" w:rsidRPr="006548AC" w:rsidRDefault="00DC1D56" w:rsidP="00DC1D56">
      <w:pPr>
        <w:pStyle w:val="Zkladntext"/>
        <w:spacing w:line="271" w:lineRule="auto"/>
        <w:jc w:val="center"/>
        <w:rPr>
          <w:b/>
        </w:rPr>
      </w:pPr>
      <w:r w:rsidRPr="006548AC">
        <w:rPr>
          <w:b/>
        </w:rPr>
        <w:t>č</w:t>
      </w:r>
      <w:r w:rsidR="0060745F" w:rsidRPr="006548AC">
        <w:rPr>
          <w:b/>
        </w:rPr>
        <w:t>l. 2</w:t>
      </w:r>
    </w:p>
    <w:p w:rsidR="00DD5BA4" w:rsidRPr="006548AC" w:rsidRDefault="0060745F" w:rsidP="00DD5BA4">
      <w:pPr>
        <w:pStyle w:val="Zkladntext"/>
        <w:jc w:val="center"/>
        <w:rPr>
          <w:b/>
        </w:rPr>
      </w:pPr>
      <w:r w:rsidRPr="006548AC">
        <w:rPr>
          <w:b/>
        </w:rPr>
        <w:t>Předmět smlouvy</w:t>
      </w:r>
    </w:p>
    <w:p w:rsidR="0060745F" w:rsidRPr="006548AC" w:rsidRDefault="0060745F">
      <w:pPr>
        <w:jc w:val="center"/>
        <w:rPr>
          <w:sz w:val="28"/>
          <w:szCs w:val="28"/>
        </w:rPr>
      </w:pPr>
    </w:p>
    <w:p w:rsidR="003E7CDC" w:rsidRPr="002C6205" w:rsidRDefault="00CB6B02" w:rsidP="002C6205">
      <w:pPr>
        <w:pStyle w:val="Zkladntext3"/>
        <w:numPr>
          <w:ilvl w:val="0"/>
          <w:numId w:val="18"/>
        </w:numPr>
        <w:spacing w:before="360"/>
        <w:rPr>
          <w:b w:val="0"/>
          <w:i w:val="0"/>
        </w:rPr>
      </w:pPr>
      <w:r w:rsidRPr="002C6205">
        <w:rPr>
          <w:b w:val="0"/>
          <w:i w:val="0"/>
        </w:rPr>
        <w:lastRenderedPageBreak/>
        <w:t>Předmětem této smlouvy je</w:t>
      </w:r>
      <w:r w:rsidR="00576C4E" w:rsidRPr="002C6205">
        <w:rPr>
          <w:b w:val="0"/>
          <w:i w:val="0"/>
        </w:rPr>
        <w:t xml:space="preserve"> </w:t>
      </w:r>
      <w:r w:rsidR="004E4BAD" w:rsidRPr="002C6205">
        <w:rPr>
          <w:b w:val="0"/>
          <w:i w:val="0"/>
        </w:rPr>
        <w:t xml:space="preserve">dohoda smluvních stran o zavedení obousměrného odklonu </w:t>
      </w:r>
      <w:r w:rsidR="002C6205" w:rsidRPr="002C6205">
        <w:rPr>
          <w:b w:val="0"/>
          <w:i w:val="0"/>
        </w:rPr>
        <w:t>spojů autobusových linek</w:t>
      </w:r>
      <w:r w:rsidR="004E4BAD" w:rsidRPr="002C6205">
        <w:rPr>
          <w:b w:val="0"/>
          <w:i w:val="0"/>
        </w:rPr>
        <w:t xml:space="preserve"> č. </w:t>
      </w:r>
      <w:r w:rsidR="002C6205" w:rsidRPr="002C6205">
        <w:rPr>
          <w:b w:val="0"/>
          <w:i w:val="0"/>
        </w:rPr>
        <w:t>28 a 71 mezi</w:t>
      </w:r>
      <w:r w:rsidR="004E4BAD" w:rsidRPr="002C6205">
        <w:rPr>
          <w:b w:val="0"/>
          <w:i w:val="0"/>
        </w:rPr>
        <w:t xml:space="preserve"> zastávk</w:t>
      </w:r>
      <w:r w:rsidR="002C6205" w:rsidRPr="002C6205">
        <w:rPr>
          <w:b w:val="0"/>
          <w:i w:val="0"/>
        </w:rPr>
        <w:t>ami</w:t>
      </w:r>
      <w:r w:rsidR="004E4BAD" w:rsidRPr="002C6205">
        <w:rPr>
          <w:b w:val="0"/>
          <w:i w:val="0"/>
        </w:rPr>
        <w:t xml:space="preserve"> </w:t>
      </w:r>
      <w:r w:rsidR="002C6205" w:rsidRPr="002C6205">
        <w:rPr>
          <w:b w:val="0"/>
          <w:i w:val="0"/>
        </w:rPr>
        <w:t>Šenov náměstí a Škrbeň</w:t>
      </w:r>
      <w:r w:rsidR="004E4BAD" w:rsidRPr="002C6205">
        <w:rPr>
          <w:b w:val="0"/>
          <w:i w:val="0"/>
        </w:rPr>
        <w:t xml:space="preserve"> </w:t>
      </w:r>
      <w:r w:rsidR="002C6205" w:rsidRPr="002C6205">
        <w:rPr>
          <w:b w:val="0"/>
          <w:i w:val="0"/>
        </w:rPr>
        <w:t>přes zastávku Volenství</w:t>
      </w:r>
      <w:r w:rsidR="002C6205">
        <w:rPr>
          <w:b w:val="0"/>
          <w:i w:val="0"/>
        </w:rPr>
        <w:t xml:space="preserve"> z důvodu realizace </w:t>
      </w:r>
      <w:r w:rsidR="002C6205" w:rsidRPr="002C6205">
        <w:rPr>
          <w:b w:val="0"/>
          <w:i w:val="0"/>
        </w:rPr>
        <w:t>rekonstrukce mostu ev.č. 473-009 nad tratí SŽDC Havířov-Ostrava Bartovice v obci Šenov</w:t>
      </w:r>
      <w:r w:rsidR="002C6205">
        <w:rPr>
          <w:b w:val="0"/>
          <w:i w:val="0"/>
        </w:rPr>
        <w:t xml:space="preserve"> na silnici II/473. </w:t>
      </w:r>
      <w:r w:rsidRPr="002C6205">
        <w:rPr>
          <w:b w:val="0"/>
          <w:i w:val="0"/>
        </w:rPr>
        <w:t xml:space="preserve">Dopravce se zavazuje </w:t>
      </w:r>
      <w:r w:rsidR="00C23D88" w:rsidRPr="002C6205">
        <w:rPr>
          <w:b w:val="0"/>
          <w:i w:val="0"/>
        </w:rPr>
        <w:t xml:space="preserve">zavést obousměrný odklon </w:t>
      </w:r>
      <w:r w:rsidR="002C6205">
        <w:rPr>
          <w:b w:val="0"/>
          <w:i w:val="0"/>
        </w:rPr>
        <w:t xml:space="preserve">spojů </w:t>
      </w:r>
      <w:r w:rsidR="00E058D0" w:rsidRPr="002C6205">
        <w:rPr>
          <w:b w:val="0"/>
          <w:i w:val="0"/>
        </w:rPr>
        <w:t xml:space="preserve">výše uvedených </w:t>
      </w:r>
      <w:r w:rsidR="00C23D88" w:rsidRPr="002C6205">
        <w:rPr>
          <w:b w:val="0"/>
          <w:i w:val="0"/>
        </w:rPr>
        <w:t>lin</w:t>
      </w:r>
      <w:r w:rsidR="00576C4E" w:rsidRPr="002C6205">
        <w:rPr>
          <w:b w:val="0"/>
          <w:i w:val="0"/>
        </w:rPr>
        <w:t xml:space="preserve">ek </w:t>
      </w:r>
      <w:r w:rsidR="00C45717" w:rsidRPr="002C6205">
        <w:rPr>
          <w:b w:val="0"/>
          <w:i w:val="0"/>
        </w:rPr>
        <w:t>v</w:t>
      </w:r>
      <w:r w:rsidR="002C6205">
        <w:rPr>
          <w:b w:val="0"/>
          <w:i w:val="0"/>
        </w:rPr>
        <w:t> období od 8.4.2019 00:00hod. do 30.10.2019 24:00 hod.</w:t>
      </w:r>
    </w:p>
    <w:p w:rsidR="003E7CDC" w:rsidRPr="006548AC" w:rsidRDefault="003E7CDC" w:rsidP="003E7CDC">
      <w:pPr>
        <w:pStyle w:val="Zkladntext3"/>
        <w:ind w:left="360"/>
        <w:rPr>
          <w:b w:val="0"/>
          <w:i w:val="0"/>
          <w:sz w:val="20"/>
        </w:rPr>
      </w:pPr>
    </w:p>
    <w:p w:rsidR="00AD29C4" w:rsidRPr="006548AC" w:rsidRDefault="00CB6B02" w:rsidP="00556B80">
      <w:pPr>
        <w:pStyle w:val="Zkladntext3"/>
        <w:numPr>
          <w:ilvl w:val="0"/>
          <w:numId w:val="18"/>
        </w:numPr>
        <w:rPr>
          <w:b w:val="0"/>
          <w:i w:val="0"/>
        </w:rPr>
      </w:pPr>
      <w:r w:rsidRPr="006548AC">
        <w:rPr>
          <w:b w:val="0"/>
          <w:i w:val="0"/>
        </w:rPr>
        <w:t xml:space="preserve">Objednatel se zavazuje uhradit dopravci cenu, tj. zvýšené náklady, jež vzniknou zavedením </w:t>
      </w:r>
      <w:r w:rsidR="00556B80" w:rsidRPr="006548AC">
        <w:rPr>
          <w:b w:val="0"/>
          <w:i w:val="0"/>
        </w:rPr>
        <w:t>obousměrné</w:t>
      </w:r>
      <w:r w:rsidR="00314345" w:rsidRPr="006548AC">
        <w:rPr>
          <w:b w:val="0"/>
          <w:i w:val="0"/>
        </w:rPr>
        <w:t xml:space="preserve">ho odklonu </w:t>
      </w:r>
      <w:r w:rsidR="002C6205">
        <w:rPr>
          <w:b w:val="0"/>
          <w:i w:val="0"/>
        </w:rPr>
        <w:t>spojů autobusových</w:t>
      </w:r>
      <w:r w:rsidR="006B659C" w:rsidRPr="006548AC">
        <w:rPr>
          <w:b w:val="0"/>
          <w:i w:val="0"/>
        </w:rPr>
        <w:t xml:space="preserve"> </w:t>
      </w:r>
      <w:r w:rsidR="00314345" w:rsidRPr="006548AC">
        <w:rPr>
          <w:b w:val="0"/>
          <w:i w:val="0"/>
        </w:rPr>
        <w:t>lin</w:t>
      </w:r>
      <w:r w:rsidR="006B659C" w:rsidRPr="006548AC">
        <w:rPr>
          <w:b w:val="0"/>
          <w:i w:val="0"/>
        </w:rPr>
        <w:t>ek</w:t>
      </w:r>
      <w:r w:rsidR="002C6205">
        <w:rPr>
          <w:b w:val="0"/>
          <w:i w:val="0"/>
        </w:rPr>
        <w:t>.</w:t>
      </w:r>
    </w:p>
    <w:p w:rsidR="00F7711C" w:rsidRPr="006548AC" w:rsidRDefault="00F7711C">
      <w:pPr>
        <w:pStyle w:val="Zkladntext"/>
        <w:jc w:val="center"/>
        <w:rPr>
          <w:b/>
        </w:rPr>
      </w:pPr>
    </w:p>
    <w:p w:rsidR="0060745F" w:rsidRPr="006548AC" w:rsidRDefault="00DC1D56" w:rsidP="00DC1D56">
      <w:pPr>
        <w:pStyle w:val="Zkladntext"/>
        <w:spacing w:line="271" w:lineRule="auto"/>
        <w:jc w:val="center"/>
        <w:rPr>
          <w:b/>
        </w:rPr>
      </w:pPr>
      <w:r w:rsidRPr="006548AC">
        <w:rPr>
          <w:b/>
        </w:rPr>
        <w:t>č</w:t>
      </w:r>
      <w:r w:rsidR="0060745F" w:rsidRPr="006548AC">
        <w:rPr>
          <w:b/>
        </w:rPr>
        <w:t>l. 3</w:t>
      </w:r>
    </w:p>
    <w:p w:rsidR="0060745F" w:rsidRPr="006548AC" w:rsidRDefault="008A769A" w:rsidP="00DD5BA4">
      <w:pPr>
        <w:pStyle w:val="Zkladntext"/>
        <w:jc w:val="center"/>
        <w:rPr>
          <w:b/>
        </w:rPr>
      </w:pPr>
      <w:r w:rsidRPr="006548AC">
        <w:rPr>
          <w:b/>
        </w:rPr>
        <w:t>Cena a p</w:t>
      </w:r>
      <w:r w:rsidR="0060745F" w:rsidRPr="006548AC">
        <w:rPr>
          <w:b/>
        </w:rPr>
        <w:t xml:space="preserve">ředběžný odborný odhad </w:t>
      </w:r>
      <w:r w:rsidR="00DC2A5A" w:rsidRPr="006548AC">
        <w:rPr>
          <w:b/>
        </w:rPr>
        <w:t>zvýšených nákladů</w:t>
      </w:r>
    </w:p>
    <w:p w:rsidR="0060745F" w:rsidRPr="006548AC" w:rsidRDefault="0060745F">
      <w:pPr>
        <w:jc w:val="center"/>
        <w:rPr>
          <w:sz w:val="28"/>
          <w:szCs w:val="28"/>
        </w:rPr>
      </w:pPr>
    </w:p>
    <w:p w:rsidR="008A769A" w:rsidRPr="006548AC" w:rsidRDefault="008A769A">
      <w:pPr>
        <w:pStyle w:val="Zkladntext"/>
        <w:numPr>
          <w:ilvl w:val="0"/>
          <w:numId w:val="19"/>
        </w:numPr>
        <w:spacing w:line="240" w:lineRule="auto"/>
        <w:jc w:val="both"/>
      </w:pPr>
      <w:r w:rsidRPr="006548AC">
        <w:t>Cena za základní jednotk</w:t>
      </w:r>
      <w:r w:rsidR="00B43E35" w:rsidRPr="006548AC">
        <w:t>u</w:t>
      </w:r>
      <w:r w:rsidRPr="006548AC">
        <w:t xml:space="preserve"> provedeného dopravního výkonu</w:t>
      </w:r>
      <w:r w:rsidR="00E04204" w:rsidRPr="006548AC">
        <w:t xml:space="preserve"> – vozový kilometr,</w:t>
      </w:r>
      <w:r w:rsidRPr="006548AC">
        <w:t xml:space="preserve"> se </w:t>
      </w:r>
      <w:r w:rsidR="00033E8E" w:rsidRPr="006548AC">
        <w:t xml:space="preserve">stanoví vzájemnou dohodou </w:t>
      </w:r>
      <w:r w:rsidRPr="006548AC">
        <w:t>takto:</w:t>
      </w:r>
    </w:p>
    <w:p w:rsidR="008A769A" w:rsidRPr="006548AC" w:rsidRDefault="008A769A" w:rsidP="008A769A">
      <w:pPr>
        <w:pStyle w:val="Zkladntext"/>
        <w:spacing w:line="240" w:lineRule="auto"/>
        <w:jc w:val="both"/>
        <w:rPr>
          <w:sz w:val="20"/>
        </w:rPr>
      </w:pPr>
    </w:p>
    <w:p w:rsidR="00B43E35" w:rsidRPr="006548AC" w:rsidRDefault="00B43E35" w:rsidP="00B43E35">
      <w:pPr>
        <w:pStyle w:val="Zkladntext"/>
        <w:numPr>
          <w:ilvl w:val="0"/>
          <w:numId w:val="20"/>
        </w:numPr>
        <w:spacing w:line="240" w:lineRule="auto"/>
        <w:ind w:left="709" w:hanging="283"/>
        <w:jc w:val="both"/>
      </w:pPr>
      <w:r w:rsidRPr="006548AC">
        <w:t xml:space="preserve">cena za jeden vozový kilometr </w:t>
      </w:r>
      <w:r w:rsidR="002C6205">
        <w:t>autobusu</w:t>
      </w:r>
      <w:r w:rsidR="006B659C" w:rsidRPr="006548AC">
        <w:t xml:space="preserve"> </w:t>
      </w:r>
      <w:r w:rsidRPr="006548AC">
        <w:t xml:space="preserve">činí </w:t>
      </w:r>
      <w:r w:rsidR="002C6205">
        <w:rPr>
          <w:b/>
        </w:rPr>
        <w:t>41,67</w:t>
      </w:r>
      <w:r w:rsidRPr="006548AC">
        <w:rPr>
          <w:b/>
        </w:rPr>
        <w:t xml:space="preserve"> Kč/vozkm bez DPH</w:t>
      </w:r>
    </w:p>
    <w:p w:rsidR="008A769A" w:rsidRDefault="008A769A" w:rsidP="008A769A">
      <w:pPr>
        <w:pStyle w:val="Zkladntext"/>
        <w:spacing w:line="240" w:lineRule="auto"/>
        <w:jc w:val="both"/>
        <w:rPr>
          <w:sz w:val="20"/>
        </w:rPr>
      </w:pPr>
    </w:p>
    <w:p w:rsidR="00960BF3" w:rsidRPr="006548AC" w:rsidRDefault="00960BF3" w:rsidP="008A769A">
      <w:pPr>
        <w:pStyle w:val="Zkladntext"/>
        <w:spacing w:line="240" w:lineRule="auto"/>
        <w:jc w:val="both"/>
        <w:rPr>
          <w:sz w:val="20"/>
        </w:rPr>
      </w:pPr>
    </w:p>
    <w:p w:rsidR="008A769A" w:rsidRPr="006548AC" w:rsidRDefault="0060745F">
      <w:pPr>
        <w:pStyle w:val="Zkladntext"/>
        <w:numPr>
          <w:ilvl w:val="0"/>
          <w:numId w:val="19"/>
        </w:numPr>
        <w:spacing w:line="240" w:lineRule="auto"/>
        <w:jc w:val="both"/>
      </w:pPr>
      <w:r w:rsidRPr="006548AC">
        <w:t xml:space="preserve">Celkový </w:t>
      </w:r>
      <w:r w:rsidR="00E70D55" w:rsidRPr="006548AC">
        <w:t xml:space="preserve">předpokládaný </w:t>
      </w:r>
      <w:r w:rsidR="00F46428" w:rsidRPr="006548AC">
        <w:t>rozdíl</w:t>
      </w:r>
      <w:r w:rsidR="00E736C4" w:rsidRPr="006548AC">
        <w:t xml:space="preserve"> </w:t>
      </w:r>
      <w:r w:rsidR="00C240A7" w:rsidRPr="006548AC">
        <w:t xml:space="preserve">dopravních výkonů </w:t>
      </w:r>
      <w:r w:rsidRPr="006548AC">
        <w:t xml:space="preserve">ujetých </w:t>
      </w:r>
      <w:r w:rsidR="00E736C4" w:rsidRPr="006548AC">
        <w:t>oproti řádné dopravě</w:t>
      </w:r>
      <w:r w:rsidR="002C6205">
        <w:t xml:space="preserve"> </w:t>
      </w:r>
      <w:r w:rsidRPr="006548AC">
        <w:t xml:space="preserve">a </w:t>
      </w:r>
      <w:r w:rsidR="00E70D55" w:rsidRPr="006548AC">
        <w:t xml:space="preserve">předpokládaná </w:t>
      </w:r>
      <w:r w:rsidR="0001701A" w:rsidRPr="006548AC">
        <w:t>celková cena</w:t>
      </w:r>
      <w:r w:rsidRPr="006548AC">
        <w:t xml:space="preserve"> j</w:t>
      </w:r>
      <w:r w:rsidR="00C240A7" w:rsidRPr="006548AC">
        <w:t>sou</w:t>
      </w:r>
      <w:r w:rsidRPr="006548AC">
        <w:t xml:space="preserve"> vyčíslen</w:t>
      </w:r>
      <w:r w:rsidR="00C240A7" w:rsidRPr="006548AC">
        <w:t>y</w:t>
      </w:r>
      <w:r w:rsidRPr="006548AC">
        <w:t xml:space="preserve"> v</w:t>
      </w:r>
      <w:r w:rsidR="003F1BFF" w:rsidRPr="006548AC">
        <w:t xml:space="preserve"> předběžném </w:t>
      </w:r>
      <w:r w:rsidR="003F1BFF" w:rsidRPr="006548AC">
        <w:rPr>
          <w:color w:val="auto"/>
        </w:rPr>
        <w:t>odborném odhadu ceny –</w:t>
      </w:r>
      <w:r w:rsidR="006B659C" w:rsidRPr="006548AC">
        <w:rPr>
          <w:color w:val="auto"/>
        </w:rPr>
        <w:t xml:space="preserve"> </w:t>
      </w:r>
      <w:r w:rsidR="003F1BFF" w:rsidRPr="006548AC">
        <w:rPr>
          <w:color w:val="auto"/>
        </w:rPr>
        <w:t xml:space="preserve">zvýšených </w:t>
      </w:r>
      <w:r w:rsidR="00AD29C4" w:rsidRPr="006548AC">
        <w:t>nákladů</w:t>
      </w:r>
      <w:r w:rsidR="006B659C" w:rsidRPr="006548AC">
        <w:t xml:space="preserve">, který tvoří přílohu č.1 </w:t>
      </w:r>
      <w:r w:rsidR="005A5E3C" w:rsidRPr="006548AC">
        <w:t>této smlouvy</w:t>
      </w:r>
      <w:r w:rsidRPr="006548AC">
        <w:t xml:space="preserve">. </w:t>
      </w:r>
    </w:p>
    <w:p w:rsidR="008A769A" w:rsidRPr="006548AC" w:rsidRDefault="008A769A" w:rsidP="008A769A">
      <w:pPr>
        <w:pStyle w:val="Zkladntext"/>
        <w:spacing w:line="240" w:lineRule="auto"/>
        <w:ind w:left="360"/>
        <w:jc w:val="both"/>
        <w:rPr>
          <w:sz w:val="20"/>
        </w:rPr>
      </w:pPr>
    </w:p>
    <w:p w:rsidR="005E5399" w:rsidRPr="006548AC" w:rsidRDefault="00F63056" w:rsidP="0062170B">
      <w:pPr>
        <w:pStyle w:val="Zkladntext"/>
        <w:numPr>
          <w:ilvl w:val="0"/>
          <w:numId w:val="19"/>
        </w:numPr>
        <w:spacing w:line="240" w:lineRule="auto"/>
        <w:jc w:val="both"/>
      </w:pPr>
      <w:r w:rsidRPr="006548AC">
        <w:t>DPH bude fakturován</w:t>
      </w:r>
      <w:r w:rsidR="00C240A7" w:rsidRPr="006548AC">
        <w:t>a</w:t>
      </w:r>
      <w:r w:rsidRPr="006548AC">
        <w:t xml:space="preserve"> </w:t>
      </w:r>
      <w:r w:rsidR="00CB6B02" w:rsidRPr="006548AC">
        <w:t>po</w:t>
      </w:r>
      <w:r w:rsidRPr="006548AC">
        <w:t>dle zákona č. 235/2004 Sb.</w:t>
      </w:r>
      <w:r w:rsidR="00CB6B02" w:rsidRPr="006548AC">
        <w:t>, o dani z přidané hodnoty, v platném znění.</w:t>
      </w:r>
    </w:p>
    <w:p w:rsidR="00A42732" w:rsidRPr="006548AC" w:rsidRDefault="00A42732" w:rsidP="00DC1D56">
      <w:pPr>
        <w:pStyle w:val="Zkladntext"/>
        <w:spacing w:line="240" w:lineRule="auto"/>
        <w:rPr>
          <w:b/>
        </w:rPr>
      </w:pPr>
    </w:p>
    <w:p w:rsidR="00762E1A" w:rsidRPr="006548AC" w:rsidRDefault="00762E1A" w:rsidP="00DC1D56">
      <w:pPr>
        <w:pStyle w:val="Zkladntext"/>
        <w:spacing w:line="240" w:lineRule="auto"/>
        <w:rPr>
          <w:b/>
        </w:rPr>
      </w:pPr>
    </w:p>
    <w:p w:rsidR="0054735B" w:rsidRDefault="0054735B" w:rsidP="00DC1D56">
      <w:pPr>
        <w:pStyle w:val="Zkladntext"/>
        <w:spacing w:line="271" w:lineRule="auto"/>
        <w:jc w:val="center"/>
        <w:rPr>
          <w:b/>
        </w:rPr>
      </w:pPr>
    </w:p>
    <w:p w:rsidR="0054735B" w:rsidRDefault="0054735B" w:rsidP="00DC1D56">
      <w:pPr>
        <w:pStyle w:val="Zkladntext"/>
        <w:spacing w:line="271" w:lineRule="auto"/>
        <w:jc w:val="center"/>
        <w:rPr>
          <w:b/>
        </w:rPr>
      </w:pPr>
    </w:p>
    <w:p w:rsidR="0060745F" w:rsidRPr="006548AC" w:rsidRDefault="00DC1D56" w:rsidP="00DC1D56">
      <w:pPr>
        <w:pStyle w:val="Zkladntext"/>
        <w:spacing w:line="271" w:lineRule="auto"/>
        <w:jc w:val="center"/>
        <w:rPr>
          <w:b/>
        </w:rPr>
      </w:pPr>
      <w:r w:rsidRPr="006548AC">
        <w:rPr>
          <w:b/>
        </w:rPr>
        <w:t>č</w:t>
      </w:r>
      <w:r w:rsidR="0060745F" w:rsidRPr="006548AC">
        <w:rPr>
          <w:b/>
        </w:rPr>
        <w:t>l. 4</w:t>
      </w:r>
    </w:p>
    <w:p w:rsidR="0060745F" w:rsidRPr="006548AC" w:rsidRDefault="00BF69C2">
      <w:pPr>
        <w:pStyle w:val="Zkladntext"/>
        <w:spacing w:line="240" w:lineRule="auto"/>
        <w:jc w:val="center"/>
        <w:rPr>
          <w:b/>
        </w:rPr>
      </w:pPr>
      <w:r w:rsidRPr="006548AC">
        <w:rPr>
          <w:b/>
        </w:rPr>
        <w:t>Platební podmínky</w:t>
      </w:r>
    </w:p>
    <w:p w:rsidR="0060745F" w:rsidRPr="006548AC" w:rsidRDefault="0060745F">
      <w:pPr>
        <w:jc w:val="center"/>
        <w:rPr>
          <w:sz w:val="28"/>
          <w:szCs w:val="28"/>
        </w:rPr>
      </w:pPr>
    </w:p>
    <w:p w:rsidR="0060745F" w:rsidRPr="006548AC" w:rsidRDefault="0060745F">
      <w:pPr>
        <w:pStyle w:val="Zkladntext"/>
        <w:numPr>
          <w:ilvl w:val="0"/>
          <w:numId w:val="15"/>
        </w:numPr>
        <w:spacing w:line="240" w:lineRule="auto"/>
        <w:jc w:val="both"/>
        <w:rPr>
          <w:color w:val="auto"/>
        </w:rPr>
      </w:pPr>
      <w:r w:rsidRPr="006548AC">
        <w:rPr>
          <w:color w:val="auto"/>
        </w:rPr>
        <w:t xml:space="preserve">Objednatel se zavazuje uhradit dopravci </w:t>
      </w:r>
      <w:r w:rsidR="0081390D" w:rsidRPr="006548AC">
        <w:rPr>
          <w:color w:val="auto"/>
        </w:rPr>
        <w:t>cenu –</w:t>
      </w:r>
      <w:r w:rsidR="006B659C" w:rsidRPr="006548AC">
        <w:rPr>
          <w:color w:val="auto"/>
        </w:rPr>
        <w:t xml:space="preserve"> </w:t>
      </w:r>
      <w:r w:rsidR="00FD5DAE" w:rsidRPr="006548AC">
        <w:rPr>
          <w:color w:val="auto"/>
        </w:rPr>
        <w:t xml:space="preserve">zvýšené </w:t>
      </w:r>
      <w:r w:rsidR="00AD29C4" w:rsidRPr="006548AC">
        <w:rPr>
          <w:color w:val="auto"/>
        </w:rPr>
        <w:t>náklady</w:t>
      </w:r>
      <w:r w:rsidRPr="006548AC">
        <w:rPr>
          <w:color w:val="auto"/>
        </w:rPr>
        <w:t xml:space="preserve"> </w:t>
      </w:r>
      <w:r w:rsidR="00460F9A" w:rsidRPr="006548AC">
        <w:rPr>
          <w:color w:val="auto"/>
        </w:rPr>
        <w:t>vznikl</w:t>
      </w:r>
      <w:r w:rsidR="00FD5DAE" w:rsidRPr="006548AC">
        <w:rPr>
          <w:color w:val="auto"/>
        </w:rPr>
        <w:t>é</w:t>
      </w:r>
      <w:r w:rsidR="00460F9A" w:rsidRPr="006548AC">
        <w:rPr>
          <w:color w:val="auto"/>
        </w:rPr>
        <w:t xml:space="preserve"> plněním</w:t>
      </w:r>
      <w:r w:rsidRPr="006548AC">
        <w:rPr>
          <w:color w:val="auto"/>
        </w:rPr>
        <w:t xml:space="preserve"> této smlouvy v rozsahu dopravy dle čl. 2 </w:t>
      </w:r>
      <w:r w:rsidR="0045361F" w:rsidRPr="006548AC">
        <w:rPr>
          <w:color w:val="auto"/>
        </w:rPr>
        <w:t xml:space="preserve">a </w:t>
      </w:r>
      <w:r w:rsidRPr="006548AC">
        <w:rPr>
          <w:color w:val="auto"/>
        </w:rPr>
        <w:t>za podmínek dle čl. 3</w:t>
      </w:r>
      <w:r w:rsidR="0045361F" w:rsidRPr="006548AC">
        <w:rPr>
          <w:color w:val="auto"/>
        </w:rPr>
        <w:t xml:space="preserve"> této smlouvy</w:t>
      </w:r>
      <w:r w:rsidRPr="006548AC">
        <w:rPr>
          <w:color w:val="auto"/>
        </w:rPr>
        <w:t xml:space="preserve">, </w:t>
      </w:r>
      <w:r w:rsidR="004F032D" w:rsidRPr="006548AC">
        <w:rPr>
          <w:color w:val="auto"/>
        </w:rPr>
        <w:t>za</w:t>
      </w:r>
      <w:r w:rsidR="00F5709B" w:rsidRPr="006548AC">
        <w:rPr>
          <w:color w:val="auto"/>
        </w:rPr>
        <w:t xml:space="preserve"> celou dobu trvání</w:t>
      </w:r>
      <w:r w:rsidR="0045361F" w:rsidRPr="006548AC">
        <w:rPr>
          <w:color w:val="auto"/>
        </w:rPr>
        <w:t xml:space="preserve"> </w:t>
      </w:r>
      <w:r w:rsidR="00FF66C6" w:rsidRPr="006548AC">
        <w:rPr>
          <w:color w:val="auto"/>
        </w:rPr>
        <w:t>výluky</w:t>
      </w:r>
      <w:r w:rsidR="00F5709B" w:rsidRPr="006548AC">
        <w:rPr>
          <w:color w:val="auto"/>
        </w:rPr>
        <w:t>,</w:t>
      </w:r>
      <w:r w:rsidR="0045361F" w:rsidRPr="006548AC">
        <w:rPr>
          <w:color w:val="auto"/>
        </w:rPr>
        <w:t xml:space="preserve"> </w:t>
      </w:r>
      <w:r w:rsidR="00F5709B" w:rsidRPr="006548AC">
        <w:rPr>
          <w:color w:val="auto"/>
        </w:rPr>
        <w:t xml:space="preserve">a to </w:t>
      </w:r>
      <w:r w:rsidRPr="006548AC">
        <w:rPr>
          <w:color w:val="auto"/>
        </w:rPr>
        <w:t xml:space="preserve">dle </w:t>
      </w:r>
      <w:r w:rsidR="00DD5BA4" w:rsidRPr="006548AC">
        <w:rPr>
          <w:color w:val="auto"/>
        </w:rPr>
        <w:t>skutečně realizovaných dopravních výkonů</w:t>
      </w:r>
      <w:r w:rsidR="00C13680" w:rsidRPr="006548AC">
        <w:rPr>
          <w:color w:val="auto"/>
        </w:rPr>
        <w:t xml:space="preserve"> dle platných licencí a schválených jízdních řádů</w:t>
      </w:r>
      <w:r w:rsidR="007C4496" w:rsidRPr="006548AC">
        <w:rPr>
          <w:color w:val="auto"/>
        </w:rPr>
        <w:t>.</w:t>
      </w:r>
      <w:r w:rsidR="008A4217" w:rsidRPr="006548AC">
        <w:rPr>
          <w:color w:val="auto"/>
        </w:rPr>
        <w:t xml:space="preserve"> Podklady týkající se skutečně realizovaných dopravních výkonů budou podkladem pro vystavení faktury – daňového dokladu. </w:t>
      </w:r>
    </w:p>
    <w:p w:rsidR="0060745F" w:rsidRPr="006548AC" w:rsidRDefault="0060745F">
      <w:pPr>
        <w:jc w:val="center"/>
        <w:rPr>
          <w:sz w:val="24"/>
          <w:szCs w:val="24"/>
        </w:rPr>
      </w:pPr>
    </w:p>
    <w:p w:rsidR="002C6205" w:rsidRDefault="002C6205" w:rsidP="002C6205">
      <w:pPr>
        <w:pStyle w:val="Zkladntext"/>
        <w:widowControl/>
        <w:numPr>
          <w:ilvl w:val="0"/>
          <w:numId w:val="15"/>
        </w:numPr>
        <w:spacing w:line="240" w:lineRule="auto"/>
        <w:jc w:val="both"/>
      </w:pPr>
      <w:r>
        <w:t>Poskytovaný předmět smlouvy má z hlediska zákona o DPH charakter opakovaných – měsíčních plnění, cena za dopravní výkony bude fakturována daňovým dokladem vždy do 15 dnů ode dne uskutečnění zdanitelného plnění. Datem uskutečnění zdanitelného plnění bude poslední kalendářní den v měsíci, v posledním měsíci bude dnem uskutečnění zdanitelného plnění poslední kalendářní den poskytování předmětu smlouvy.</w:t>
      </w:r>
    </w:p>
    <w:p w:rsidR="00A77460" w:rsidRPr="006548AC" w:rsidRDefault="00A77460" w:rsidP="00A77460">
      <w:pPr>
        <w:pStyle w:val="Zkladntext"/>
        <w:tabs>
          <w:tab w:val="num" w:pos="426"/>
        </w:tabs>
        <w:ind w:left="426" w:hanging="426"/>
        <w:jc w:val="both"/>
        <w:rPr>
          <w:sz w:val="20"/>
        </w:rPr>
      </w:pPr>
    </w:p>
    <w:p w:rsidR="00A77460" w:rsidRPr="006548AC" w:rsidRDefault="00A77460" w:rsidP="00A77460">
      <w:pPr>
        <w:pStyle w:val="Zkladntext"/>
        <w:widowControl/>
        <w:numPr>
          <w:ilvl w:val="0"/>
          <w:numId w:val="15"/>
        </w:numPr>
        <w:spacing w:line="240" w:lineRule="auto"/>
        <w:jc w:val="both"/>
      </w:pPr>
      <w:r w:rsidRPr="006548AC">
        <w:t xml:space="preserve">Splatnost </w:t>
      </w:r>
      <w:r w:rsidR="00E70D55" w:rsidRPr="006548AC">
        <w:t xml:space="preserve">faktury </w:t>
      </w:r>
      <w:r w:rsidRPr="006548AC">
        <w:t xml:space="preserve">se sjednává na </w:t>
      </w:r>
      <w:r w:rsidR="004201D3" w:rsidRPr="006548AC">
        <w:rPr>
          <w:b/>
        </w:rPr>
        <w:t>30</w:t>
      </w:r>
      <w:r w:rsidR="00874BA3">
        <w:rPr>
          <w:b/>
        </w:rPr>
        <w:t xml:space="preserve"> kalendářních</w:t>
      </w:r>
      <w:r w:rsidRPr="006548AC">
        <w:rPr>
          <w:b/>
        </w:rPr>
        <w:t xml:space="preserve"> dní</w:t>
      </w:r>
      <w:r w:rsidRPr="006548AC">
        <w:t xml:space="preserve"> ode dne vystavení faktury - daňového dokladu. Dnem zaplacení se rozumí datum připsání příslušné částky na bankovní účet dopravce</w:t>
      </w:r>
      <w:r w:rsidR="00BF69C2" w:rsidRPr="006548AC">
        <w:t xml:space="preserve"> uvedený ve faktuře</w:t>
      </w:r>
      <w:r w:rsidRPr="006548AC">
        <w:t>.</w:t>
      </w:r>
    </w:p>
    <w:p w:rsidR="00A77460" w:rsidRPr="006548AC" w:rsidRDefault="00A77460" w:rsidP="00A77460">
      <w:pPr>
        <w:pStyle w:val="Zkladntext"/>
        <w:tabs>
          <w:tab w:val="num" w:pos="426"/>
        </w:tabs>
        <w:ind w:left="426" w:hanging="426"/>
        <w:rPr>
          <w:sz w:val="20"/>
        </w:rPr>
      </w:pPr>
    </w:p>
    <w:p w:rsidR="00A77460" w:rsidRPr="006548AC" w:rsidRDefault="00A77460" w:rsidP="00A77460">
      <w:pPr>
        <w:pStyle w:val="Zkladntext"/>
        <w:widowControl/>
        <w:numPr>
          <w:ilvl w:val="0"/>
          <w:numId w:val="15"/>
        </w:numPr>
        <w:spacing w:line="240" w:lineRule="auto"/>
        <w:jc w:val="both"/>
        <w:rPr>
          <w:color w:val="auto"/>
        </w:rPr>
      </w:pPr>
      <w:r w:rsidRPr="006548AC">
        <w:t xml:space="preserve">V případě nedodržení splatnosti faktury je dopravce oprávněn účtovat objednateli úrok </w:t>
      </w:r>
      <w:r w:rsidR="008A4217" w:rsidRPr="006548AC">
        <w:br/>
      </w:r>
      <w:r w:rsidRPr="006548AC">
        <w:t>z prodlení v</w:t>
      </w:r>
      <w:r w:rsidR="00BE346A" w:rsidRPr="006548AC">
        <w:t> zákonné výši</w:t>
      </w:r>
      <w:r w:rsidR="00E70D55" w:rsidRPr="006548AC">
        <w:t xml:space="preserve"> za každý i započatý den prodlení</w:t>
      </w:r>
      <w:r w:rsidRPr="006548AC">
        <w:t xml:space="preserve">. </w:t>
      </w:r>
    </w:p>
    <w:p w:rsidR="007C4496" w:rsidRPr="006548AC" w:rsidRDefault="007C4496" w:rsidP="00DC1D56">
      <w:pPr>
        <w:rPr>
          <w:sz w:val="24"/>
          <w:szCs w:val="24"/>
        </w:rPr>
      </w:pPr>
    </w:p>
    <w:p w:rsidR="00762E1A" w:rsidRPr="006548AC" w:rsidRDefault="00762E1A" w:rsidP="00DC1D56">
      <w:pPr>
        <w:rPr>
          <w:sz w:val="24"/>
          <w:szCs w:val="24"/>
        </w:rPr>
      </w:pPr>
    </w:p>
    <w:p w:rsidR="0060745F" w:rsidRPr="006548AC" w:rsidRDefault="00DC1D56" w:rsidP="00DC1D56">
      <w:pPr>
        <w:pStyle w:val="Zkladntext"/>
        <w:spacing w:line="271" w:lineRule="auto"/>
        <w:jc w:val="center"/>
        <w:rPr>
          <w:b/>
        </w:rPr>
      </w:pPr>
      <w:r w:rsidRPr="006548AC">
        <w:rPr>
          <w:b/>
        </w:rPr>
        <w:t>č</w:t>
      </w:r>
      <w:r w:rsidR="0060745F" w:rsidRPr="006548AC">
        <w:rPr>
          <w:b/>
        </w:rPr>
        <w:t>l. 5</w:t>
      </w:r>
    </w:p>
    <w:p w:rsidR="0060745F" w:rsidRPr="006548AC" w:rsidRDefault="0060745F">
      <w:pPr>
        <w:pStyle w:val="Zkladntext0"/>
        <w:jc w:val="center"/>
        <w:rPr>
          <w:b/>
          <w:color w:val="auto"/>
        </w:rPr>
      </w:pPr>
      <w:r w:rsidRPr="006548AC">
        <w:rPr>
          <w:b/>
          <w:color w:val="auto"/>
        </w:rPr>
        <w:lastRenderedPageBreak/>
        <w:t>Další ujednání</w:t>
      </w:r>
    </w:p>
    <w:p w:rsidR="0060745F" w:rsidRPr="006548AC" w:rsidRDefault="0060745F">
      <w:pPr>
        <w:jc w:val="center"/>
        <w:rPr>
          <w:sz w:val="28"/>
          <w:szCs w:val="28"/>
        </w:rPr>
      </w:pPr>
    </w:p>
    <w:p w:rsidR="006B659C" w:rsidRPr="006548AC" w:rsidRDefault="006B659C" w:rsidP="006B659C">
      <w:pPr>
        <w:pStyle w:val="Zkladntext"/>
        <w:numPr>
          <w:ilvl w:val="0"/>
          <w:numId w:val="25"/>
        </w:numPr>
        <w:spacing w:line="240" w:lineRule="auto"/>
        <w:ind w:left="426"/>
        <w:jc w:val="both"/>
        <w:rPr>
          <w:color w:val="auto"/>
          <w:szCs w:val="24"/>
        </w:rPr>
      </w:pPr>
      <w:r w:rsidRPr="006548AC">
        <w:rPr>
          <w:color w:val="auto"/>
          <w:szCs w:val="24"/>
        </w:rPr>
        <w:t xml:space="preserve">Změny a dodatky této smlouvy je možno provést pouze se souhlasem obou smluvních stran písemným dodatkem. Smluvní strany tímto v souladu s § 558 odst. 2 </w:t>
      </w:r>
      <w:r w:rsidR="00456E32" w:rsidRPr="006548AC">
        <w:rPr>
          <w:color w:val="auto"/>
          <w:szCs w:val="24"/>
        </w:rPr>
        <w:t xml:space="preserve">zákona č. 89/2012 Sb., </w:t>
      </w:r>
      <w:r w:rsidRPr="006548AC">
        <w:rPr>
          <w:color w:val="auto"/>
          <w:szCs w:val="24"/>
        </w:rPr>
        <w:t>občanského zákoníku</w:t>
      </w:r>
      <w:r w:rsidR="00456E32" w:rsidRPr="006548AC">
        <w:rPr>
          <w:color w:val="auto"/>
          <w:szCs w:val="24"/>
        </w:rPr>
        <w:t>, v platném znění (dále jen „občanský zákoník“),</w:t>
      </w:r>
      <w:r w:rsidRPr="006548AC">
        <w:rPr>
          <w:color w:val="auto"/>
          <w:szCs w:val="24"/>
        </w:rPr>
        <w:t xml:space="preserve"> výslovně vylučují použití obchodních zvyklostí ve svém právním styku v souvislosti s touto smlouvou. Pokud není v této smlouvě stanoveno jinak, platí pro právní vztahy z ní vyplývající příslušná ustanovení obecně závazných právních předpisů, zejména pak ustanovení občanského zákoníku.</w:t>
      </w:r>
    </w:p>
    <w:p w:rsidR="006B659C" w:rsidRPr="006548AC" w:rsidRDefault="006B659C" w:rsidP="006B659C">
      <w:pPr>
        <w:pStyle w:val="Zkladntext"/>
        <w:spacing w:line="240" w:lineRule="auto"/>
        <w:ind w:left="426"/>
        <w:jc w:val="both"/>
        <w:rPr>
          <w:color w:val="auto"/>
          <w:szCs w:val="24"/>
        </w:rPr>
      </w:pPr>
    </w:p>
    <w:p w:rsidR="006B659C" w:rsidRPr="006548AC" w:rsidRDefault="006B659C" w:rsidP="006B659C">
      <w:pPr>
        <w:pStyle w:val="Textvbloku1"/>
        <w:numPr>
          <w:ilvl w:val="0"/>
          <w:numId w:val="25"/>
        </w:numPr>
        <w:tabs>
          <w:tab w:val="num" w:pos="567"/>
          <w:tab w:val="left" w:pos="900"/>
        </w:tabs>
        <w:suppressAutoHyphens w:val="0"/>
        <w:ind w:left="426" w:right="-2"/>
        <w:jc w:val="both"/>
        <w:rPr>
          <w:szCs w:val="24"/>
        </w:rPr>
      </w:pPr>
      <w:r w:rsidRPr="006548AC">
        <w:rPr>
          <w:rFonts w:cs="Times New Roman"/>
          <w:szCs w:val="24"/>
          <w:lang w:eastAsia="cs-CZ"/>
        </w:rPr>
        <w:t xml:space="preserve">Objednatel podpisem této smlouvy bere na vědomí, že </w:t>
      </w:r>
      <w:r w:rsidR="00456E32" w:rsidRPr="006548AC">
        <w:rPr>
          <w:rFonts w:cs="Times New Roman"/>
          <w:szCs w:val="24"/>
          <w:lang w:eastAsia="cs-CZ"/>
        </w:rPr>
        <w:t xml:space="preserve">dopravce </w:t>
      </w:r>
      <w:r w:rsidRPr="006548AC">
        <w:rPr>
          <w:rFonts w:cs="Times New Roman"/>
          <w:szCs w:val="24"/>
          <w:lang w:eastAsia="cs-CZ"/>
        </w:rPr>
        <w:t>je povinným subjektem v souladu se zákonem č. 106/1999 Sb., o svobodném přístupu k</w:t>
      </w:r>
      <w:r w:rsidR="00456E32" w:rsidRPr="006548AC">
        <w:rPr>
          <w:rFonts w:cs="Times New Roman"/>
          <w:szCs w:val="24"/>
          <w:lang w:eastAsia="cs-CZ"/>
        </w:rPr>
        <w:t> </w:t>
      </w:r>
      <w:r w:rsidRPr="006548AC">
        <w:rPr>
          <w:rFonts w:cs="Times New Roman"/>
          <w:szCs w:val="24"/>
          <w:lang w:eastAsia="cs-CZ"/>
        </w:rPr>
        <w:t>informacím</w:t>
      </w:r>
      <w:r w:rsidR="00456E32" w:rsidRPr="006548AC">
        <w:rPr>
          <w:rFonts w:cs="Times New Roman"/>
          <w:szCs w:val="24"/>
          <w:lang w:eastAsia="cs-CZ"/>
        </w:rPr>
        <w:t>,</w:t>
      </w:r>
      <w:r w:rsidRPr="006548AC">
        <w:rPr>
          <w:rFonts w:cs="Times New Roman"/>
          <w:szCs w:val="24"/>
          <w:lang w:eastAsia="cs-CZ"/>
        </w:rPr>
        <w:t xml:space="preserve"> a v souladu a za podmínek stanovených v</w:t>
      </w:r>
      <w:r w:rsidR="00456E32" w:rsidRPr="006548AC">
        <w:rPr>
          <w:rFonts w:cs="Times New Roman"/>
          <w:szCs w:val="24"/>
          <w:lang w:eastAsia="cs-CZ"/>
        </w:rPr>
        <w:t xml:space="preserve"> tomto </w:t>
      </w:r>
      <w:r w:rsidRPr="006548AC">
        <w:rPr>
          <w:rFonts w:cs="Times New Roman"/>
          <w:szCs w:val="24"/>
          <w:lang w:eastAsia="cs-CZ"/>
        </w:rPr>
        <w:t>zákoně je povinen tuto smlouvu, příp. informace v ní obsažené nebo z ní vyplývající, zveřejnit.</w:t>
      </w:r>
    </w:p>
    <w:p w:rsidR="006B659C" w:rsidRPr="006548AC" w:rsidRDefault="006B659C" w:rsidP="006B659C">
      <w:pPr>
        <w:pStyle w:val="Odstavecseseznamem"/>
        <w:ind w:left="426"/>
        <w:jc w:val="both"/>
        <w:rPr>
          <w:sz w:val="24"/>
          <w:szCs w:val="24"/>
        </w:rPr>
      </w:pPr>
    </w:p>
    <w:p w:rsidR="006B659C" w:rsidRPr="006548AC" w:rsidRDefault="006B659C" w:rsidP="006B659C">
      <w:pPr>
        <w:pStyle w:val="Odstavecseseznamem"/>
        <w:numPr>
          <w:ilvl w:val="0"/>
          <w:numId w:val="25"/>
        </w:numPr>
        <w:tabs>
          <w:tab w:val="num" w:pos="567"/>
        </w:tabs>
        <w:ind w:left="426"/>
        <w:jc w:val="both"/>
        <w:rPr>
          <w:rFonts w:cs="Calibri"/>
          <w:sz w:val="24"/>
          <w:szCs w:val="24"/>
          <w:lang w:eastAsia="ar-SA"/>
        </w:rPr>
      </w:pPr>
      <w:r w:rsidRPr="006548AC">
        <w:rPr>
          <w:sz w:val="24"/>
          <w:szCs w:val="24"/>
        </w:rPr>
        <w:t xml:space="preserve">Podpisem této smlouvy dále bere objednatel na vědomí, že </w:t>
      </w:r>
      <w:r w:rsidR="00456E32" w:rsidRPr="006548AC">
        <w:rPr>
          <w:sz w:val="24"/>
          <w:szCs w:val="24"/>
        </w:rPr>
        <w:t xml:space="preserve">dopravce </w:t>
      </w:r>
      <w:r w:rsidRPr="006548AC">
        <w:rPr>
          <w:sz w:val="24"/>
          <w:szCs w:val="24"/>
        </w:rPr>
        <w:t xml:space="preserve">je povinen za podmínek stanovených v zákoně č. 340/2015 Sb., o registru smluv, zveřejňovat smlouvy na </w:t>
      </w:r>
      <w:r w:rsidR="00456E32" w:rsidRPr="006548AC">
        <w:rPr>
          <w:sz w:val="24"/>
          <w:szCs w:val="24"/>
        </w:rPr>
        <w:t xml:space="preserve">portálu </w:t>
      </w:r>
      <w:r w:rsidRPr="006548AC">
        <w:rPr>
          <w:sz w:val="24"/>
          <w:szCs w:val="24"/>
        </w:rPr>
        <w:t>veřejné správy v Registru smluv</w:t>
      </w:r>
      <w:r w:rsidRPr="006548AC">
        <w:rPr>
          <w:rFonts w:cs="Calibri"/>
          <w:sz w:val="24"/>
          <w:szCs w:val="24"/>
          <w:lang w:eastAsia="ar-SA"/>
        </w:rPr>
        <w:t>.</w:t>
      </w:r>
      <w:r w:rsidR="00730387">
        <w:rPr>
          <w:rFonts w:cs="Calibri"/>
          <w:sz w:val="24"/>
          <w:szCs w:val="24"/>
          <w:lang w:eastAsia="ar-SA"/>
        </w:rPr>
        <w:t xml:space="preserve"> </w:t>
      </w:r>
    </w:p>
    <w:p w:rsidR="006B659C" w:rsidRPr="006548AC" w:rsidRDefault="006B659C" w:rsidP="006B659C">
      <w:pPr>
        <w:ind w:left="426"/>
        <w:jc w:val="both"/>
        <w:rPr>
          <w:sz w:val="24"/>
          <w:szCs w:val="24"/>
        </w:rPr>
      </w:pPr>
    </w:p>
    <w:p w:rsidR="006B659C" w:rsidRPr="006548AC" w:rsidRDefault="006B659C" w:rsidP="006B659C">
      <w:pPr>
        <w:pStyle w:val="Zkladntext"/>
        <w:numPr>
          <w:ilvl w:val="0"/>
          <w:numId w:val="25"/>
        </w:numPr>
        <w:spacing w:line="240" w:lineRule="auto"/>
        <w:ind w:left="426"/>
        <w:jc w:val="both"/>
        <w:rPr>
          <w:color w:val="auto"/>
        </w:rPr>
      </w:pPr>
      <w:r w:rsidRPr="006548AC">
        <w:rPr>
          <w:color w:val="auto"/>
          <w:szCs w:val="24"/>
        </w:rPr>
        <w:t>Smlouva se vyhotovuje ve 2 vyhotoveních, z nichž objednatel a dopravce obdrží po jednom výtisku.</w:t>
      </w:r>
    </w:p>
    <w:p w:rsidR="006B659C" w:rsidRPr="006548AC" w:rsidRDefault="006B659C" w:rsidP="006B659C">
      <w:pPr>
        <w:pStyle w:val="Odstavecseseznamem"/>
      </w:pPr>
    </w:p>
    <w:p w:rsidR="006B659C" w:rsidRPr="006548AC" w:rsidRDefault="00DB4E94" w:rsidP="006B659C">
      <w:pPr>
        <w:pStyle w:val="Zkladntext"/>
        <w:numPr>
          <w:ilvl w:val="0"/>
          <w:numId w:val="25"/>
        </w:numPr>
        <w:spacing w:line="240" w:lineRule="auto"/>
        <w:ind w:left="426"/>
        <w:jc w:val="both"/>
      </w:pPr>
      <w:r w:rsidRPr="006548AC">
        <w:rPr>
          <w:color w:val="auto"/>
        </w:rPr>
        <w:t xml:space="preserve">Smlouva nabývá platnosti dnem </w:t>
      </w:r>
      <w:r w:rsidRPr="006548AC">
        <w:rPr>
          <w:szCs w:val="24"/>
        </w:rPr>
        <w:t>podpisu</w:t>
      </w:r>
      <w:r w:rsidRPr="006548AC">
        <w:rPr>
          <w:sz w:val="22"/>
        </w:rPr>
        <w:t xml:space="preserve"> </w:t>
      </w:r>
      <w:r w:rsidRPr="00730387">
        <w:rPr>
          <w:color w:val="auto"/>
        </w:rPr>
        <w:t>poslední smluvní strany</w:t>
      </w:r>
      <w:r w:rsidRPr="006548AC">
        <w:rPr>
          <w:color w:val="auto"/>
        </w:rPr>
        <w:t xml:space="preserve"> a účinnosti </w:t>
      </w:r>
      <w:r w:rsidR="006B659C" w:rsidRPr="006548AC">
        <w:rPr>
          <w:color w:val="auto"/>
        </w:rPr>
        <w:br/>
      </w:r>
      <w:r w:rsidR="00730387">
        <w:rPr>
          <w:color w:val="auto"/>
        </w:rPr>
        <w:t>dnem zveřejnění v Registru smluv</w:t>
      </w:r>
      <w:r w:rsidRPr="006548AC">
        <w:rPr>
          <w:color w:val="auto"/>
        </w:rPr>
        <w:t xml:space="preserve">. </w:t>
      </w:r>
      <w:r w:rsidR="00730387" w:rsidRPr="009B3C2B">
        <w:rPr>
          <w:color w:val="auto"/>
          <w:szCs w:val="24"/>
        </w:rPr>
        <w:t xml:space="preserve">Zveřejnění smlouvy v Registru smluv zprostředkuje dopravce. O </w:t>
      </w:r>
      <w:r w:rsidR="0093031B">
        <w:rPr>
          <w:szCs w:val="24"/>
        </w:rPr>
        <w:t>tomto zveřejnění</w:t>
      </w:r>
      <w:r w:rsidR="00730387" w:rsidRPr="009B3C2B">
        <w:rPr>
          <w:szCs w:val="24"/>
        </w:rPr>
        <w:t xml:space="preserve"> smlouvy se </w:t>
      </w:r>
      <w:r w:rsidR="009B3C2B" w:rsidRPr="009B3C2B">
        <w:rPr>
          <w:szCs w:val="24"/>
        </w:rPr>
        <w:t xml:space="preserve">dopravce </w:t>
      </w:r>
      <w:r w:rsidR="00730387" w:rsidRPr="009B3C2B">
        <w:rPr>
          <w:szCs w:val="24"/>
        </w:rPr>
        <w:t xml:space="preserve">zavazuje informovat </w:t>
      </w:r>
      <w:r w:rsidR="009B3C2B" w:rsidRPr="009B3C2B">
        <w:rPr>
          <w:szCs w:val="24"/>
        </w:rPr>
        <w:t>objednatele</w:t>
      </w:r>
      <w:r w:rsidR="00730387" w:rsidRPr="009B3C2B">
        <w:rPr>
          <w:szCs w:val="24"/>
        </w:rPr>
        <w:t xml:space="preserve"> bez zbytečného odkladu, a to na e-mailovou adresu </w:t>
      </w:r>
      <w:hyperlink r:id="rId8" w:history="1">
        <w:r w:rsidR="00115219">
          <w:rPr>
            <w:szCs w:val="24"/>
          </w:rPr>
          <w:t>XXX</w:t>
        </w:r>
      </w:hyperlink>
      <w:r w:rsidR="00730387" w:rsidRPr="009B3C2B">
        <w:rPr>
          <w:szCs w:val="24"/>
        </w:rPr>
        <w:t xml:space="preserve"> nebo do </w:t>
      </w:r>
      <w:r w:rsidR="009B3C2B" w:rsidRPr="009B3C2B">
        <w:rPr>
          <w:szCs w:val="24"/>
        </w:rPr>
        <w:t xml:space="preserve">jeho </w:t>
      </w:r>
      <w:r w:rsidR="00730387" w:rsidRPr="009B3C2B">
        <w:rPr>
          <w:szCs w:val="24"/>
        </w:rPr>
        <w:t>datové schránky. Plnění předmětu smlouvy p</w:t>
      </w:r>
      <w:r w:rsidR="006B090A" w:rsidRPr="006B090A">
        <w:rPr>
          <w:szCs w:val="24"/>
        </w:rPr>
        <w:t>řed účinností této smlouvy se považuje za plnění podle této smlouvy a práva a povinnosti z něj vzniklé se řídí touto smlouvou</w:t>
      </w:r>
      <w:r w:rsidR="00730387" w:rsidRPr="00CD3373">
        <w:t>.</w:t>
      </w:r>
      <w:r w:rsidR="00730387">
        <w:t xml:space="preserve"> </w:t>
      </w:r>
      <w:r w:rsidRPr="006548AC">
        <w:rPr>
          <w:color w:val="auto"/>
        </w:rPr>
        <w:t xml:space="preserve">Smlouva je sjednána na dobu určitou do </w:t>
      </w:r>
      <w:r w:rsidR="00903E6B">
        <w:rPr>
          <w:color w:val="auto"/>
        </w:rPr>
        <w:t>30</w:t>
      </w:r>
      <w:r w:rsidRPr="006548AC">
        <w:rPr>
          <w:color w:val="auto"/>
        </w:rPr>
        <w:t>.</w:t>
      </w:r>
      <w:r w:rsidR="00903E6B">
        <w:rPr>
          <w:color w:val="auto"/>
        </w:rPr>
        <w:t>10</w:t>
      </w:r>
      <w:r w:rsidR="00745663" w:rsidRPr="006548AC">
        <w:rPr>
          <w:color w:val="auto"/>
        </w:rPr>
        <w:t>.</w:t>
      </w:r>
      <w:r w:rsidRPr="006548AC">
        <w:rPr>
          <w:color w:val="auto"/>
        </w:rPr>
        <w:t>201</w:t>
      </w:r>
      <w:r w:rsidR="00903E6B">
        <w:rPr>
          <w:color w:val="auto"/>
        </w:rPr>
        <w:t>9</w:t>
      </w:r>
      <w:r w:rsidRPr="006548AC">
        <w:rPr>
          <w:color w:val="auto"/>
        </w:rPr>
        <w:t xml:space="preserve"> včetně.</w:t>
      </w:r>
      <w:r w:rsidR="00730387">
        <w:rPr>
          <w:color w:val="auto"/>
        </w:rPr>
        <w:t xml:space="preserve"> </w:t>
      </w:r>
    </w:p>
    <w:p w:rsidR="006B659C" w:rsidRPr="006548AC" w:rsidRDefault="006B659C" w:rsidP="006B659C">
      <w:pPr>
        <w:pStyle w:val="Odstavecseseznamem"/>
      </w:pPr>
    </w:p>
    <w:p w:rsidR="00DB4E94" w:rsidRPr="006548AC" w:rsidRDefault="00DB4E94" w:rsidP="006B659C">
      <w:pPr>
        <w:pStyle w:val="Zkladntext"/>
        <w:numPr>
          <w:ilvl w:val="0"/>
          <w:numId w:val="25"/>
        </w:numPr>
        <w:spacing w:line="240" w:lineRule="auto"/>
        <w:ind w:left="426"/>
        <w:jc w:val="both"/>
      </w:pPr>
      <w:r w:rsidRPr="006548AC">
        <w:rPr>
          <w:color w:val="auto"/>
        </w:rPr>
        <w:t>Nedílnou součástí smlouvy je příloha č. 1 Předběžný odborný odhad ceny –</w:t>
      </w:r>
      <w:r w:rsidR="006B659C" w:rsidRPr="006548AC">
        <w:rPr>
          <w:color w:val="auto"/>
        </w:rPr>
        <w:t xml:space="preserve"> zvýšených </w:t>
      </w:r>
      <w:r w:rsidR="00C36663" w:rsidRPr="006548AC">
        <w:rPr>
          <w:color w:val="auto"/>
        </w:rPr>
        <w:t>nákladů</w:t>
      </w:r>
    </w:p>
    <w:p w:rsidR="0060745F" w:rsidRPr="006548AC" w:rsidRDefault="0060745F" w:rsidP="001C434F">
      <w:pPr>
        <w:pStyle w:val="Zkladntext"/>
        <w:spacing w:line="240" w:lineRule="auto"/>
        <w:ind w:left="284" w:hanging="284"/>
        <w:jc w:val="both"/>
      </w:pPr>
    </w:p>
    <w:p w:rsidR="00C36663" w:rsidRPr="006548AC" w:rsidRDefault="00C36663" w:rsidP="000B5EE2">
      <w:pPr>
        <w:jc w:val="both"/>
      </w:pPr>
    </w:p>
    <w:p w:rsidR="00C36663" w:rsidRPr="006548AC" w:rsidRDefault="00C36663" w:rsidP="000B5EE2">
      <w:pPr>
        <w:jc w:val="both"/>
      </w:pPr>
    </w:p>
    <w:p w:rsidR="0060745F" w:rsidRPr="006548AC" w:rsidRDefault="00A159E7" w:rsidP="00D8053C">
      <w:pPr>
        <w:pStyle w:val="Zkladntext"/>
        <w:tabs>
          <w:tab w:val="left" w:pos="4536"/>
        </w:tabs>
      </w:pPr>
      <w:bookmarkStart w:id="1" w:name="OLE_LINK1"/>
      <w:r w:rsidRPr="006548AC">
        <w:t xml:space="preserve">V </w:t>
      </w:r>
      <w:r w:rsidR="00E6621C">
        <w:t>Ostravě</w:t>
      </w:r>
      <w:r w:rsidR="00143555" w:rsidRPr="006548AC">
        <w:t xml:space="preserve"> </w:t>
      </w:r>
      <w:r w:rsidR="0060745F" w:rsidRPr="006548AC">
        <w:t>dne:</w:t>
      </w:r>
      <w:r w:rsidR="00FE62B4">
        <w:t xml:space="preserve"> </w:t>
      </w:r>
      <w:r w:rsidR="005F71C5">
        <w:t>5</w:t>
      </w:r>
      <w:r w:rsidR="00FE62B4">
        <w:t>.4.2019</w:t>
      </w:r>
      <w:r w:rsidR="0060745F" w:rsidRPr="006548AC">
        <w:tab/>
      </w:r>
      <w:r w:rsidR="002435B6" w:rsidRPr="006548AC">
        <w:t xml:space="preserve">                   </w:t>
      </w:r>
      <w:r w:rsidR="00CA7374" w:rsidRPr="006548AC">
        <w:t xml:space="preserve"> </w:t>
      </w:r>
      <w:r w:rsidR="002435B6" w:rsidRPr="006548AC">
        <w:t>V</w:t>
      </w:r>
      <w:r w:rsidR="00025FE5" w:rsidRPr="006548AC">
        <w:t> O</w:t>
      </w:r>
      <w:r w:rsidR="001139FF" w:rsidRPr="006548AC">
        <w:t>stravě</w:t>
      </w:r>
      <w:r w:rsidR="00025FE5" w:rsidRPr="006548AC">
        <w:t xml:space="preserve"> </w:t>
      </w:r>
      <w:r w:rsidR="0060745F" w:rsidRPr="006548AC">
        <w:t>dne:</w:t>
      </w:r>
      <w:r w:rsidR="00D263DF" w:rsidRPr="006548AC">
        <w:t xml:space="preserve"> </w:t>
      </w:r>
      <w:r w:rsidR="00FE62B4">
        <w:t>5.4.2019</w:t>
      </w:r>
    </w:p>
    <w:p w:rsidR="0060745F" w:rsidRPr="006548AC" w:rsidRDefault="0060745F" w:rsidP="00BE3A67">
      <w:pPr>
        <w:pStyle w:val="Zkladntext"/>
        <w:tabs>
          <w:tab w:val="left" w:pos="4536"/>
        </w:tabs>
      </w:pPr>
      <w:r w:rsidRPr="006548AC">
        <w:rPr>
          <w:color w:val="auto"/>
        </w:rPr>
        <w:t>Za objednatele:</w:t>
      </w:r>
      <w:r w:rsidRPr="006548AC">
        <w:rPr>
          <w:color w:val="auto"/>
        </w:rPr>
        <w:tab/>
      </w:r>
      <w:r w:rsidR="002435B6" w:rsidRPr="006548AC">
        <w:rPr>
          <w:color w:val="auto"/>
        </w:rPr>
        <w:t xml:space="preserve">                  </w:t>
      </w:r>
      <w:r w:rsidR="00CA7374" w:rsidRPr="006548AC">
        <w:rPr>
          <w:color w:val="auto"/>
        </w:rPr>
        <w:t xml:space="preserve">   </w:t>
      </w:r>
      <w:r w:rsidRPr="006548AC">
        <w:rPr>
          <w:color w:val="auto"/>
        </w:rPr>
        <w:t>Za dopravce:</w:t>
      </w:r>
    </w:p>
    <w:p w:rsidR="0060745F" w:rsidRPr="006548AC" w:rsidRDefault="0060745F">
      <w:pPr>
        <w:jc w:val="center"/>
      </w:pPr>
    </w:p>
    <w:p w:rsidR="00762E1A" w:rsidRPr="006548AC" w:rsidRDefault="00762E1A">
      <w:pPr>
        <w:jc w:val="center"/>
      </w:pPr>
    </w:p>
    <w:p w:rsidR="00762E1A" w:rsidRPr="006548AC" w:rsidRDefault="00762E1A">
      <w:pPr>
        <w:jc w:val="center"/>
      </w:pPr>
    </w:p>
    <w:p w:rsidR="00762E1A" w:rsidRPr="006548AC" w:rsidRDefault="00762E1A">
      <w:pPr>
        <w:jc w:val="center"/>
      </w:pPr>
    </w:p>
    <w:p w:rsidR="0060745F" w:rsidRPr="006548AC" w:rsidRDefault="0060745F">
      <w:pPr>
        <w:pStyle w:val="Zkladntext"/>
        <w:tabs>
          <w:tab w:val="left" w:pos="4536"/>
        </w:tabs>
        <w:rPr>
          <w:color w:val="auto"/>
        </w:rPr>
      </w:pPr>
      <w:r w:rsidRPr="006548AC">
        <w:rPr>
          <w:color w:val="auto"/>
        </w:rPr>
        <w:t>..................</w:t>
      </w:r>
      <w:r w:rsidR="00370E40" w:rsidRPr="006548AC">
        <w:rPr>
          <w:color w:val="auto"/>
        </w:rPr>
        <w:t>.........</w:t>
      </w:r>
      <w:r w:rsidRPr="006548AC">
        <w:rPr>
          <w:color w:val="auto"/>
        </w:rPr>
        <w:t>.....</w:t>
      </w:r>
      <w:r w:rsidR="00370E40" w:rsidRPr="006548AC">
        <w:rPr>
          <w:color w:val="auto"/>
        </w:rPr>
        <w:t>....</w:t>
      </w:r>
      <w:r w:rsidRPr="006548AC">
        <w:rPr>
          <w:color w:val="auto"/>
        </w:rPr>
        <w:t>...</w:t>
      </w:r>
      <w:r w:rsidR="00370E40" w:rsidRPr="006548AC">
        <w:rPr>
          <w:color w:val="auto"/>
        </w:rPr>
        <w:t>......</w:t>
      </w:r>
      <w:r w:rsidRPr="006548AC">
        <w:rPr>
          <w:color w:val="auto"/>
        </w:rPr>
        <w:t>.............</w:t>
      </w:r>
      <w:r w:rsidRPr="006548AC">
        <w:rPr>
          <w:color w:val="auto"/>
        </w:rPr>
        <w:tab/>
      </w:r>
      <w:r w:rsidR="002435B6" w:rsidRPr="006548AC">
        <w:rPr>
          <w:color w:val="auto"/>
        </w:rPr>
        <w:t xml:space="preserve">                   </w:t>
      </w:r>
      <w:r w:rsidRPr="006548AC">
        <w:rPr>
          <w:color w:val="auto"/>
        </w:rPr>
        <w:t>...................</w:t>
      </w:r>
      <w:r w:rsidR="00370E40" w:rsidRPr="006548AC">
        <w:rPr>
          <w:color w:val="auto"/>
        </w:rPr>
        <w:t>..............</w:t>
      </w:r>
      <w:r w:rsidRPr="006548AC">
        <w:rPr>
          <w:color w:val="auto"/>
        </w:rPr>
        <w:t>....................</w:t>
      </w:r>
    </w:p>
    <w:bookmarkEnd w:id="1"/>
    <w:p w:rsidR="009B2E38" w:rsidRPr="006548AC" w:rsidRDefault="00115219" w:rsidP="009B2E38">
      <w:pPr>
        <w:tabs>
          <w:tab w:val="center" w:pos="1560"/>
          <w:tab w:val="center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Ing. Tomáš Böhm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</w:t>
      </w:r>
    </w:p>
    <w:p w:rsidR="009B2E38" w:rsidRPr="006548AC" w:rsidRDefault="00115219" w:rsidP="00115219">
      <w:pPr>
        <w:tabs>
          <w:tab w:val="center" w:pos="1134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</w:t>
      </w:r>
    </w:p>
    <w:p w:rsidR="000846B3" w:rsidRDefault="000846B3" w:rsidP="00D8053C">
      <w:pPr>
        <w:tabs>
          <w:tab w:val="center" w:pos="1134"/>
          <w:tab w:val="center" w:pos="5670"/>
        </w:tabs>
        <w:jc w:val="both"/>
        <w:rPr>
          <w:sz w:val="24"/>
          <w:szCs w:val="24"/>
        </w:rPr>
      </w:pPr>
    </w:p>
    <w:sectPr w:rsidR="000846B3" w:rsidSect="00305DDF">
      <w:footerReference w:type="default" r:id="rId9"/>
      <w:footnotePr>
        <w:numRestart w:val="eachPage"/>
      </w:footnotePr>
      <w:endnotePr>
        <w:numFmt w:val="decimal"/>
        <w:numStart w:val="0"/>
      </w:endnotePr>
      <w:pgSz w:w="11907" w:h="16840" w:code="9"/>
      <w:pgMar w:top="1134" w:right="1440" w:bottom="851" w:left="1440" w:header="179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0F1" w:rsidRDefault="00D700F1">
      <w:r>
        <w:separator/>
      </w:r>
    </w:p>
  </w:endnote>
  <w:endnote w:type="continuationSeparator" w:id="0">
    <w:p w:rsidR="00D700F1" w:rsidRDefault="00D7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41513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730387" w:rsidRDefault="00730387">
            <w:pPr>
              <w:pStyle w:val="Zpat"/>
              <w:jc w:val="center"/>
            </w:pPr>
            <w:r>
              <w:t xml:space="preserve">Stránka </w:t>
            </w:r>
            <w:r w:rsidR="00452AC8">
              <w:fldChar w:fldCharType="begin"/>
            </w:r>
            <w:r w:rsidR="004E7F25">
              <w:instrText>PAGE</w:instrText>
            </w:r>
            <w:r w:rsidR="00452AC8">
              <w:fldChar w:fldCharType="separate"/>
            </w:r>
            <w:r w:rsidR="00080958">
              <w:rPr>
                <w:noProof/>
              </w:rPr>
              <w:t>2</w:t>
            </w:r>
            <w:r w:rsidR="00452AC8">
              <w:rPr>
                <w:noProof/>
              </w:rPr>
              <w:fldChar w:fldCharType="end"/>
            </w:r>
            <w:r w:rsidRPr="00380340">
              <w:t xml:space="preserve"> z </w:t>
            </w:r>
            <w:r w:rsidR="00452AC8">
              <w:fldChar w:fldCharType="begin"/>
            </w:r>
            <w:r w:rsidR="004E7F25">
              <w:instrText>NUMPAGES</w:instrText>
            </w:r>
            <w:r w:rsidR="00452AC8">
              <w:fldChar w:fldCharType="separate"/>
            </w:r>
            <w:r w:rsidR="00080958">
              <w:rPr>
                <w:noProof/>
              </w:rPr>
              <w:t>3</w:t>
            </w:r>
            <w:r w:rsidR="00452AC8">
              <w:rPr>
                <w:noProof/>
              </w:rPr>
              <w:fldChar w:fldCharType="end"/>
            </w:r>
          </w:p>
        </w:sdtContent>
      </w:sdt>
    </w:sdtContent>
  </w:sdt>
  <w:p w:rsidR="00730387" w:rsidRDefault="0073038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0F1" w:rsidRDefault="00D700F1">
      <w:r>
        <w:separator/>
      </w:r>
    </w:p>
  </w:footnote>
  <w:footnote w:type="continuationSeparator" w:id="0">
    <w:p w:rsidR="00D700F1" w:rsidRDefault="00D7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5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134969"/>
    <w:multiLevelType w:val="hybridMultilevel"/>
    <w:tmpl w:val="F7786D64"/>
    <w:lvl w:ilvl="0" w:tplc="BD5E7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4198C"/>
    <w:multiLevelType w:val="hybridMultilevel"/>
    <w:tmpl w:val="53C4F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72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997326"/>
    <w:multiLevelType w:val="singleLevel"/>
    <w:tmpl w:val="A7AC0B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47922DD"/>
    <w:multiLevelType w:val="hybridMultilevel"/>
    <w:tmpl w:val="4DBEE2B6"/>
    <w:lvl w:ilvl="0" w:tplc="C6FE751A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  <w:i/>
      </w:rPr>
    </w:lvl>
    <w:lvl w:ilvl="1" w:tplc="EF9496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AE0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EF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C7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B61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780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47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62E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E400D"/>
    <w:multiLevelType w:val="hybridMultilevel"/>
    <w:tmpl w:val="68169EBC"/>
    <w:lvl w:ilvl="0" w:tplc="44A031A4">
      <w:start w:val="4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B6881FA8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E6BAFEAE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F1FCDEC4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9FCCF2DE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EF1A6136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B1AEFA4C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D15AF908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5D18F2C2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E427808"/>
    <w:multiLevelType w:val="hybridMultilevel"/>
    <w:tmpl w:val="0F16FE64"/>
    <w:lvl w:ilvl="0" w:tplc="19EAA99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Myriad Web" w:hAnsi="Myriad Web" w:hint="default"/>
      </w:rPr>
    </w:lvl>
    <w:lvl w:ilvl="1" w:tplc="16065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2" w:tplc="BDFC0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382E8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DD4AF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5" w:tplc="6EAE88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6A8ACCE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67B4C066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Tahoma" w:hint="default"/>
      </w:rPr>
    </w:lvl>
    <w:lvl w:ilvl="8" w:tplc="B8C4E7E0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5847BF3"/>
    <w:multiLevelType w:val="hybridMultilevel"/>
    <w:tmpl w:val="616CC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53C7"/>
    <w:multiLevelType w:val="hybridMultilevel"/>
    <w:tmpl w:val="A8AC6284"/>
    <w:lvl w:ilvl="0" w:tplc="6D32B8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C67E1E"/>
    <w:multiLevelType w:val="hybridMultilevel"/>
    <w:tmpl w:val="A99A12A8"/>
    <w:lvl w:ilvl="0" w:tplc="8E3C39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978B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27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1AF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8E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F0F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A7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87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CC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121E7"/>
    <w:multiLevelType w:val="singleLevel"/>
    <w:tmpl w:val="B262C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2" w15:restartNumberingAfterBreak="0">
    <w:nsid w:val="3FC35B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B63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4755C0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6AD038A"/>
    <w:multiLevelType w:val="hybridMultilevel"/>
    <w:tmpl w:val="004EF7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C54C61"/>
    <w:multiLevelType w:val="hybridMultilevel"/>
    <w:tmpl w:val="7E68FC98"/>
    <w:lvl w:ilvl="0" w:tplc="6A40A6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67103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6B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2C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A7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23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402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826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722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F77108"/>
    <w:multiLevelType w:val="singleLevel"/>
    <w:tmpl w:val="2350206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9" w15:restartNumberingAfterBreak="0">
    <w:nsid w:val="73B94C7C"/>
    <w:multiLevelType w:val="multilevel"/>
    <w:tmpl w:val="F8AA1A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FD5030"/>
    <w:multiLevelType w:val="hybridMultilevel"/>
    <w:tmpl w:val="F2D0C7B6"/>
    <w:lvl w:ilvl="0" w:tplc="99B428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Myriad Web" w:hAnsi="Myriad Web" w:hint="default"/>
      </w:rPr>
    </w:lvl>
    <w:lvl w:ilvl="1" w:tplc="2C262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2" w:tplc="28583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3544D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D1C043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5" w:tplc="8CC6F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5D2482E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2316580C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Tahoma" w:hint="default"/>
      </w:rPr>
    </w:lvl>
    <w:lvl w:ilvl="8" w:tplc="45B0E2A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A2D55A3"/>
    <w:multiLevelType w:val="singleLevel"/>
    <w:tmpl w:val="4B72D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</w:abstractNum>
  <w:abstractNum w:abstractNumId="22" w15:restartNumberingAfterBreak="0">
    <w:nsid w:val="7A3B0F78"/>
    <w:multiLevelType w:val="singleLevel"/>
    <w:tmpl w:val="6116DE4E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3" w15:restartNumberingAfterBreak="0">
    <w:nsid w:val="7DB5568F"/>
    <w:multiLevelType w:val="hybridMultilevel"/>
    <w:tmpl w:val="761A2D7A"/>
    <w:lvl w:ilvl="0" w:tplc="791457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748CC1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9ED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CC2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2D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2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1ED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80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8407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B176CF"/>
    <w:multiLevelType w:val="hybridMultilevel"/>
    <w:tmpl w:val="C4BE2F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23"/>
  </w:num>
  <w:num w:numId="5">
    <w:abstractNumId w:val="6"/>
  </w:num>
  <w:num w:numId="6">
    <w:abstractNumId w:val="5"/>
  </w:num>
  <w:num w:numId="7">
    <w:abstractNumId w:val="15"/>
  </w:num>
  <w:num w:numId="8">
    <w:abstractNumId w:val="3"/>
  </w:num>
  <w:num w:numId="9">
    <w:abstractNumId w:val="19"/>
  </w:num>
  <w:num w:numId="10">
    <w:abstractNumId w:val="18"/>
  </w:num>
  <w:num w:numId="11">
    <w:abstractNumId w:val="10"/>
  </w:num>
  <w:num w:numId="12">
    <w:abstractNumId w:val="22"/>
  </w:num>
  <w:num w:numId="13">
    <w:abstractNumId w:val="11"/>
  </w:num>
  <w:num w:numId="14">
    <w:abstractNumId w:val="4"/>
  </w:num>
  <w:num w:numId="15">
    <w:abstractNumId w:val="12"/>
  </w:num>
  <w:num w:numId="16">
    <w:abstractNumId w:val="21"/>
  </w:num>
  <w:num w:numId="17">
    <w:abstractNumId w:val="0"/>
  </w:num>
  <w:num w:numId="18">
    <w:abstractNumId w:val="14"/>
  </w:num>
  <w:num w:numId="19">
    <w:abstractNumId w:val="16"/>
  </w:num>
  <w:num w:numId="20">
    <w:abstractNumId w:val="9"/>
  </w:num>
  <w:num w:numId="21">
    <w:abstractNumId w:val="2"/>
  </w:num>
  <w:num w:numId="22">
    <w:abstractNumId w:val="24"/>
  </w:num>
  <w:num w:numId="23">
    <w:abstractNumId w:val="8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24"/>
    <w:rsid w:val="00002ABD"/>
    <w:rsid w:val="00003569"/>
    <w:rsid w:val="00006D48"/>
    <w:rsid w:val="000070ED"/>
    <w:rsid w:val="000073FE"/>
    <w:rsid w:val="00011A8D"/>
    <w:rsid w:val="0001701A"/>
    <w:rsid w:val="000206EC"/>
    <w:rsid w:val="000232EF"/>
    <w:rsid w:val="00023A67"/>
    <w:rsid w:val="00023F54"/>
    <w:rsid w:val="00025FE5"/>
    <w:rsid w:val="000316FF"/>
    <w:rsid w:val="00033E8E"/>
    <w:rsid w:val="000344F6"/>
    <w:rsid w:val="00042D22"/>
    <w:rsid w:val="000447D8"/>
    <w:rsid w:val="000564AB"/>
    <w:rsid w:val="00057527"/>
    <w:rsid w:val="000609CC"/>
    <w:rsid w:val="00060E44"/>
    <w:rsid w:val="0006134B"/>
    <w:rsid w:val="00065097"/>
    <w:rsid w:val="00067775"/>
    <w:rsid w:val="00080958"/>
    <w:rsid w:val="00081F68"/>
    <w:rsid w:val="0008204F"/>
    <w:rsid w:val="000846B3"/>
    <w:rsid w:val="00084B94"/>
    <w:rsid w:val="000927D9"/>
    <w:rsid w:val="000A027E"/>
    <w:rsid w:val="000A6256"/>
    <w:rsid w:val="000A6554"/>
    <w:rsid w:val="000B5EE2"/>
    <w:rsid w:val="000C16BD"/>
    <w:rsid w:val="000C4866"/>
    <w:rsid w:val="000D1F41"/>
    <w:rsid w:val="000D258A"/>
    <w:rsid w:val="000D2C11"/>
    <w:rsid w:val="000D3882"/>
    <w:rsid w:val="000E01D9"/>
    <w:rsid w:val="000E168F"/>
    <w:rsid w:val="000E3403"/>
    <w:rsid w:val="000E3A3D"/>
    <w:rsid w:val="000E5A18"/>
    <w:rsid w:val="000F2EBF"/>
    <w:rsid w:val="000F2F06"/>
    <w:rsid w:val="00102FAA"/>
    <w:rsid w:val="0010537C"/>
    <w:rsid w:val="00105829"/>
    <w:rsid w:val="00107982"/>
    <w:rsid w:val="001119B9"/>
    <w:rsid w:val="0011361D"/>
    <w:rsid w:val="001139FF"/>
    <w:rsid w:val="00115219"/>
    <w:rsid w:val="0012001E"/>
    <w:rsid w:val="001311E5"/>
    <w:rsid w:val="001312DC"/>
    <w:rsid w:val="001339AD"/>
    <w:rsid w:val="00137D5D"/>
    <w:rsid w:val="00140BDE"/>
    <w:rsid w:val="00143555"/>
    <w:rsid w:val="00146A8C"/>
    <w:rsid w:val="00147E9F"/>
    <w:rsid w:val="00150289"/>
    <w:rsid w:val="0015538A"/>
    <w:rsid w:val="00157DB3"/>
    <w:rsid w:val="00161ECF"/>
    <w:rsid w:val="00163A75"/>
    <w:rsid w:val="00171EC5"/>
    <w:rsid w:val="00173EEA"/>
    <w:rsid w:val="00175951"/>
    <w:rsid w:val="00177806"/>
    <w:rsid w:val="0018036F"/>
    <w:rsid w:val="001846C7"/>
    <w:rsid w:val="001856EB"/>
    <w:rsid w:val="00186B1D"/>
    <w:rsid w:val="00187B42"/>
    <w:rsid w:val="00190AB1"/>
    <w:rsid w:val="00191BD0"/>
    <w:rsid w:val="00191EC9"/>
    <w:rsid w:val="0019531B"/>
    <w:rsid w:val="001A64FF"/>
    <w:rsid w:val="001B4396"/>
    <w:rsid w:val="001B4712"/>
    <w:rsid w:val="001B529E"/>
    <w:rsid w:val="001C19D5"/>
    <w:rsid w:val="001C434F"/>
    <w:rsid w:val="001C57E9"/>
    <w:rsid w:val="001C7358"/>
    <w:rsid w:val="001C7D4F"/>
    <w:rsid w:val="001E77D2"/>
    <w:rsid w:val="001F1B1C"/>
    <w:rsid w:val="001F1BC4"/>
    <w:rsid w:val="001F416A"/>
    <w:rsid w:val="0020146B"/>
    <w:rsid w:val="00201907"/>
    <w:rsid w:val="00203D22"/>
    <w:rsid w:val="00206016"/>
    <w:rsid w:val="0021343E"/>
    <w:rsid w:val="00232396"/>
    <w:rsid w:val="00233D7F"/>
    <w:rsid w:val="00233EA6"/>
    <w:rsid w:val="002362BB"/>
    <w:rsid w:val="00242DF1"/>
    <w:rsid w:val="002435B6"/>
    <w:rsid w:val="00243B98"/>
    <w:rsid w:val="00246E51"/>
    <w:rsid w:val="00247459"/>
    <w:rsid w:val="00254F47"/>
    <w:rsid w:val="00262A15"/>
    <w:rsid w:val="00275FAF"/>
    <w:rsid w:val="00280420"/>
    <w:rsid w:val="00281388"/>
    <w:rsid w:val="00282D8E"/>
    <w:rsid w:val="002847A6"/>
    <w:rsid w:val="00287380"/>
    <w:rsid w:val="002920A9"/>
    <w:rsid w:val="00296A33"/>
    <w:rsid w:val="002A4064"/>
    <w:rsid w:val="002A4A20"/>
    <w:rsid w:val="002A7E37"/>
    <w:rsid w:val="002B390C"/>
    <w:rsid w:val="002C0C7A"/>
    <w:rsid w:val="002C5A5F"/>
    <w:rsid w:val="002C6205"/>
    <w:rsid w:val="002E06FC"/>
    <w:rsid w:val="002E133B"/>
    <w:rsid w:val="002E15FE"/>
    <w:rsid w:val="002E459A"/>
    <w:rsid w:val="002E4D50"/>
    <w:rsid w:val="002E51B4"/>
    <w:rsid w:val="002E5F80"/>
    <w:rsid w:val="002F0FB9"/>
    <w:rsid w:val="002F34DD"/>
    <w:rsid w:val="002F3DDA"/>
    <w:rsid w:val="003006BD"/>
    <w:rsid w:val="00303759"/>
    <w:rsid w:val="00304F39"/>
    <w:rsid w:val="00305DDF"/>
    <w:rsid w:val="003120E0"/>
    <w:rsid w:val="00312F92"/>
    <w:rsid w:val="00314345"/>
    <w:rsid w:val="003235D0"/>
    <w:rsid w:val="0032376F"/>
    <w:rsid w:val="0032470E"/>
    <w:rsid w:val="00327188"/>
    <w:rsid w:val="0033012A"/>
    <w:rsid w:val="00332DF3"/>
    <w:rsid w:val="00345B68"/>
    <w:rsid w:val="00346A58"/>
    <w:rsid w:val="00346C01"/>
    <w:rsid w:val="003502FD"/>
    <w:rsid w:val="0035320C"/>
    <w:rsid w:val="00357494"/>
    <w:rsid w:val="00360DF7"/>
    <w:rsid w:val="00370E40"/>
    <w:rsid w:val="00371AA4"/>
    <w:rsid w:val="00377388"/>
    <w:rsid w:val="00380340"/>
    <w:rsid w:val="00382FDA"/>
    <w:rsid w:val="003932E4"/>
    <w:rsid w:val="00394FD0"/>
    <w:rsid w:val="003A2584"/>
    <w:rsid w:val="003A2F2E"/>
    <w:rsid w:val="003A562A"/>
    <w:rsid w:val="003B0BCC"/>
    <w:rsid w:val="003B0DA0"/>
    <w:rsid w:val="003B26B9"/>
    <w:rsid w:val="003B6426"/>
    <w:rsid w:val="003C4A35"/>
    <w:rsid w:val="003C5685"/>
    <w:rsid w:val="003D13DF"/>
    <w:rsid w:val="003D142B"/>
    <w:rsid w:val="003D269A"/>
    <w:rsid w:val="003D4BD4"/>
    <w:rsid w:val="003D69BE"/>
    <w:rsid w:val="003D6D6F"/>
    <w:rsid w:val="003E32F6"/>
    <w:rsid w:val="003E397B"/>
    <w:rsid w:val="003E3EC2"/>
    <w:rsid w:val="003E7CD2"/>
    <w:rsid w:val="003E7CDC"/>
    <w:rsid w:val="003E7EAD"/>
    <w:rsid w:val="003F01D2"/>
    <w:rsid w:val="003F1BFF"/>
    <w:rsid w:val="003F6784"/>
    <w:rsid w:val="003F6C89"/>
    <w:rsid w:val="0041183F"/>
    <w:rsid w:val="00412246"/>
    <w:rsid w:val="00412471"/>
    <w:rsid w:val="00414481"/>
    <w:rsid w:val="004201D3"/>
    <w:rsid w:val="004218E2"/>
    <w:rsid w:val="0042368E"/>
    <w:rsid w:val="00425C75"/>
    <w:rsid w:val="0042715B"/>
    <w:rsid w:val="00433C8A"/>
    <w:rsid w:val="00433F1B"/>
    <w:rsid w:val="0044224B"/>
    <w:rsid w:val="004433F2"/>
    <w:rsid w:val="0044405D"/>
    <w:rsid w:val="00452AC8"/>
    <w:rsid w:val="0045361F"/>
    <w:rsid w:val="00456E32"/>
    <w:rsid w:val="00456EDE"/>
    <w:rsid w:val="00460F9A"/>
    <w:rsid w:val="00462A54"/>
    <w:rsid w:val="00467895"/>
    <w:rsid w:val="00470B8A"/>
    <w:rsid w:val="00480678"/>
    <w:rsid w:val="0048312B"/>
    <w:rsid w:val="00495206"/>
    <w:rsid w:val="00495313"/>
    <w:rsid w:val="004977BF"/>
    <w:rsid w:val="004A1C0C"/>
    <w:rsid w:val="004A4415"/>
    <w:rsid w:val="004A67C6"/>
    <w:rsid w:val="004A6DE9"/>
    <w:rsid w:val="004B1E3D"/>
    <w:rsid w:val="004B4E51"/>
    <w:rsid w:val="004B7B3F"/>
    <w:rsid w:val="004C16B5"/>
    <w:rsid w:val="004C1AD4"/>
    <w:rsid w:val="004C61B1"/>
    <w:rsid w:val="004D2243"/>
    <w:rsid w:val="004D7350"/>
    <w:rsid w:val="004E261D"/>
    <w:rsid w:val="004E2DA2"/>
    <w:rsid w:val="004E4BAD"/>
    <w:rsid w:val="004E6921"/>
    <w:rsid w:val="004E7F25"/>
    <w:rsid w:val="004F032D"/>
    <w:rsid w:val="004F13A0"/>
    <w:rsid w:val="004F6E2A"/>
    <w:rsid w:val="005040D8"/>
    <w:rsid w:val="005042D5"/>
    <w:rsid w:val="00513391"/>
    <w:rsid w:val="005142FF"/>
    <w:rsid w:val="005163B8"/>
    <w:rsid w:val="00520E90"/>
    <w:rsid w:val="00521513"/>
    <w:rsid w:val="0052181F"/>
    <w:rsid w:val="00525B88"/>
    <w:rsid w:val="0052620A"/>
    <w:rsid w:val="0052743A"/>
    <w:rsid w:val="005279AF"/>
    <w:rsid w:val="00530973"/>
    <w:rsid w:val="0053439D"/>
    <w:rsid w:val="005461CD"/>
    <w:rsid w:val="0054735B"/>
    <w:rsid w:val="005478EF"/>
    <w:rsid w:val="00551799"/>
    <w:rsid w:val="00551BD3"/>
    <w:rsid w:val="00554383"/>
    <w:rsid w:val="00556B80"/>
    <w:rsid w:val="005574B5"/>
    <w:rsid w:val="00565FE8"/>
    <w:rsid w:val="005660CC"/>
    <w:rsid w:val="0057401C"/>
    <w:rsid w:val="00576C4E"/>
    <w:rsid w:val="005819DF"/>
    <w:rsid w:val="00583757"/>
    <w:rsid w:val="00585169"/>
    <w:rsid w:val="005852D3"/>
    <w:rsid w:val="00585882"/>
    <w:rsid w:val="00587714"/>
    <w:rsid w:val="00590E92"/>
    <w:rsid w:val="005911E5"/>
    <w:rsid w:val="005914DC"/>
    <w:rsid w:val="005924F4"/>
    <w:rsid w:val="005A0A59"/>
    <w:rsid w:val="005A5E3C"/>
    <w:rsid w:val="005A7F06"/>
    <w:rsid w:val="005B07CC"/>
    <w:rsid w:val="005B176A"/>
    <w:rsid w:val="005C2080"/>
    <w:rsid w:val="005E0194"/>
    <w:rsid w:val="005E0645"/>
    <w:rsid w:val="005E0F9B"/>
    <w:rsid w:val="005E19E9"/>
    <w:rsid w:val="005E5399"/>
    <w:rsid w:val="005E6DE7"/>
    <w:rsid w:val="005E7749"/>
    <w:rsid w:val="005F531E"/>
    <w:rsid w:val="005F71C5"/>
    <w:rsid w:val="005F7591"/>
    <w:rsid w:val="00600858"/>
    <w:rsid w:val="00600ADA"/>
    <w:rsid w:val="00602F37"/>
    <w:rsid w:val="0060745F"/>
    <w:rsid w:val="00611CED"/>
    <w:rsid w:val="006165EB"/>
    <w:rsid w:val="006210BB"/>
    <w:rsid w:val="0062170B"/>
    <w:rsid w:val="0062455E"/>
    <w:rsid w:val="00632C22"/>
    <w:rsid w:val="00634EA6"/>
    <w:rsid w:val="0063653A"/>
    <w:rsid w:val="0064477F"/>
    <w:rsid w:val="0065338D"/>
    <w:rsid w:val="006536D9"/>
    <w:rsid w:val="006548AC"/>
    <w:rsid w:val="006566FD"/>
    <w:rsid w:val="00663F59"/>
    <w:rsid w:val="006722CA"/>
    <w:rsid w:val="0067757F"/>
    <w:rsid w:val="00683F43"/>
    <w:rsid w:val="006858DF"/>
    <w:rsid w:val="00687C53"/>
    <w:rsid w:val="006920B9"/>
    <w:rsid w:val="0069542F"/>
    <w:rsid w:val="006975BE"/>
    <w:rsid w:val="006A21C4"/>
    <w:rsid w:val="006A25E7"/>
    <w:rsid w:val="006B090A"/>
    <w:rsid w:val="006B659C"/>
    <w:rsid w:val="006B6F8F"/>
    <w:rsid w:val="006B7617"/>
    <w:rsid w:val="006C3B3E"/>
    <w:rsid w:val="006C676C"/>
    <w:rsid w:val="006C7396"/>
    <w:rsid w:val="006D42C9"/>
    <w:rsid w:val="006D760D"/>
    <w:rsid w:val="006E1154"/>
    <w:rsid w:val="006E4432"/>
    <w:rsid w:val="006E5189"/>
    <w:rsid w:val="006F217C"/>
    <w:rsid w:val="006F511D"/>
    <w:rsid w:val="006F621C"/>
    <w:rsid w:val="0070053C"/>
    <w:rsid w:val="00701324"/>
    <w:rsid w:val="00706E72"/>
    <w:rsid w:val="00707714"/>
    <w:rsid w:val="00710C94"/>
    <w:rsid w:val="00713B08"/>
    <w:rsid w:val="00715B49"/>
    <w:rsid w:val="00717F88"/>
    <w:rsid w:val="00723D4C"/>
    <w:rsid w:val="0072474F"/>
    <w:rsid w:val="007257BC"/>
    <w:rsid w:val="00730387"/>
    <w:rsid w:val="00745663"/>
    <w:rsid w:val="007561DF"/>
    <w:rsid w:val="00762E1A"/>
    <w:rsid w:val="0076754F"/>
    <w:rsid w:val="00767F58"/>
    <w:rsid w:val="0078393C"/>
    <w:rsid w:val="007908A2"/>
    <w:rsid w:val="00791E44"/>
    <w:rsid w:val="00792E39"/>
    <w:rsid w:val="007A19A1"/>
    <w:rsid w:val="007A3528"/>
    <w:rsid w:val="007A4816"/>
    <w:rsid w:val="007A50B8"/>
    <w:rsid w:val="007A6B3F"/>
    <w:rsid w:val="007A744A"/>
    <w:rsid w:val="007B0A57"/>
    <w:rsid w:val="007B218B"/>
    <w:rsid w:val="007B2F0A"/>
    <w:rsid w:val="007B381C"/>
    <w:rsid w:val="007C1E12"/>
    <w:rsid w:val="007C4496"/>
    <w:rsid w:val="007D1ECA"/>
    <w:rsid w:val="007D47D7"/>
    <w:rsid w:val="007D6951"/>
    <w:rsid w:val="007D6A22"/>
    <w:rsid w:val="007E0D6D"/>
    <w:rsid w:val="007E1CB1"/>
    <w:rsid w:val="007F46AD"/>
    <w:rsid w:val="007F53FF"/>
    <w:rsid w:val="007F5FCB"/>
    <w:rsid w:val="008070F4"/>
    <w:rsid w:val="008112DA"/>
    <w:rsid w:val="00811B29"/>
    <w:rsid w:val="00812256"/>
    <w:rsid w:val="0081390D"/>
    <w:rsid w:val="008145F5"/>
    <w:rsid w:val="00815297"/>
    <w:rsid w:val="00820BBE"/>
    <w:rsid w:val="0082235C"/>
    <w:rsid w:val="00836CEF"/>
    <w:rsid w:val="0083701A"/>
    <w:rsid w:val="00841F27"/>
    <w:rsid w:val="00842ACD"/>
    <w:rsid w:val="00845791"/>
    <w:rsid w:val="008477C4"/>
    <w:rsid w:val="00853809"/>
    <w:rsid w:val="0086084A"/>
    <w:rsid w:val="00864AB9"/>
    <w:rsid w:val="00865976"/>
    <w:rsid w:val="00874BA3"/>
    <w:rsid w:val="00880F6F"/>
    <w:rsid w:val="00883A9A"/>
    <w:rsid w:val="00887D0A"/>
    <w:rsid w:val="008911B2"/>
    <w:rsid w:val="00893C07"/>
    <w:rsid w:val="00895D02"/>
    <w:rsid w:val="00896670"/>
    <w:rsid w:val="008A18F7"/>
    <w:rsid w:val="008A4217"/>
    <w:rsid w:val="008A472C"/>
    <w:rsid w:val="008A62B0"/>
    <w:rsid w:val="008A702C"/>
    <w:rsid w:val="008A769A"/>
    <w:rsid w:val="008B09C1"/>
    <w:rsid w:val="008B17C5"/>
    <w:rsid w:val="008B3192"/>
    <w:rsid w:val="008B49AA"/>
    <w:rsid w:val="008B4B3E"/>
    <w:rsid w:val="008B5C87"/>
    <w:rsid w:val="008B6598"/>
    <w:rsid w:val="008B6FBD"/>
    <w:rsid w:val="008C2DCE"/>
    <w:rsid w:val="008C3624"/>
    <w:rsid w:val="008D0174"/>
    <w:rsid w:val="008E3753"/>
    <w:rsid w:val="008E52EA"/>
    <w:rsid w:val="008F119F"/>
    <w:rsid w:val="008F369A"/>
    <w:rsid w:val="008F6373"/>
    <w:rsid w:val="00903E6B"/>
    <w:rsid w:val="00905C7A"/>
    <w:rsid w:val="00910429"/>
    <w:rsid w:val="00912CC9"/>
    <w:rsid w:val="00915CA5"/>
    <w:rsid w:val="00917352"/>
    <w:rsid w:val="009268BA"/>
    <w:rsid w:val="0093031B"/>
    <w:rsid w:val="00934BD8"/>
    <w:rsid w:val="00937E76"/>
    <w:rsid w:val="00940643"/>
    <w:rsid w:val="00940FE8"/>
    <w:rsid w:val="00941DD0"/>
    <w:rsid w:val="009441A3"/>
    <w:rsid w:val="00946E35"/>
    <w:rsid w:val="009519A2"/>
    <w:rsid w:val="00955ECF"/>
    <w:rsid w:val="00960BF3"/>
    <w:rsid w:val="00961D58"/>
    <w:rsid w:val="00962FEE"/>
    <w:rsid w:val="00963C2A"/>
    <w:rsid w:val="0096497A"/>
    <w:rsid w:val="00971024"/>
    <w:rsid w:val="009801F8"/>
    <w:rsid w:val="00986628"/>
    <w:rsid w:val="00987595"/>
    <w:rsid w:val="00994908"/>
    <w:rsid w:val="00994EF4"/>
    <w:rsid w:val="009965D4"/>
    <w:rsid w:val="009A321C"/>
    <w:rsid w:val="009A4529"/>
    <w:rsid w:val="009A6692"/>
    <w:rsid w:val="009A724F"/>
    <w:rsid w:val="009B1696"/>
    <w:rsid w:val="009B2E38"/>
    <w:rsid w:val="009B36DD"/>
    <w:rsid w:val="009B3C2B"/>
    <w:rsid w:val="009B54C9"/>
    <w:rsid w:val="009B69D0"/>
    <w:rsid w:val="009B7C6E"/>
    <w:rsid w:val="009C3C95"/>
    <w:rsid w:val="009C4ECA"/>
    <w:rsid w:val="009C5563"/>
    <w:rsid w:val="009D1A5C"/>
    <w:rsid w:val="009D2070"/>
    <w:rsid w:val="009D3DB4"/>
    <w:rsid w:val="009E0E83"/>
    <w:rsid w:val="009E3331"/>
    <w:rsid w:val="009F1E77"/>
    <w:rsid w:val="009F1F96"/>
    <w:rsid w:val="009F5289"/>
    <w:rsid w:val="009F6474"/>
    <w:rsid w:val="00A01DDE"/>
    <w:rsid w:val="00A11830"/>
    <w:rsid w:val="00A13D84"/>
    <w:rsid w:val="00A159E7"/>
    <w:rsid w:val="00A2017E"/>
    <w:rsid w:val="00A2441B"/>
    <w:rsid w:val="00A24B1F"/>
    <w:rsid w:val="00A350D6"/>
    <w:rsid w:val="00A35EA8"/>
    <w:rsid w:val="00A35FB5"/>
    <w:rsid w:val="00A42732"/>
    <w:rsid w:val="00A456AA"/>
    <w:rsid w:val="00A46739"/>
    <w:rsid w:val="00A56C0A"/>
    <w:rsid w:val="00A63EAD"/>
    <w:rsid w:val="00A64E3A"/>
    <w:rsid w:val="00A748B6"/>
    <w:rsid w:val="00A77460"/>
    <w:rsid w:val="00A8585C"/>
    <w:rsid w:val="00A86489"/>
    <w:rsid w:val="00A86BE0"/>
    <w:rsid w:val="00A95534"/>
    <w:rsid w:val="00A96EB2"/>
    <w:rsid w:val="00A97C02"/>
    <w:rsid w:val="00AA521B"/>
    <w:rsid w:val="00AA67E0"/>
    <w:rsid w:val="00AD24B9"/>
    <w:rsid w:val="00AD29C4"/>
    <w:rsid w:val="00AD5230"/>
    <w:rsid w:val="00AD66E2"/>
    <w:rsid w:val="00AD690A"/>
    <w:rsid w:val="00AE1084"/>
    <w:rsid w:val="00AE29A4"/>
    <w:rsid w:val="00AE41FE"/>
    <w:rsid w:val="00AE4686"/>
    <w:rsid w:val="00AE57A4"/>
    <w:rsid w:val="00AE5AA9"/>
    <w:rsid w:val="00AE5FEF"/>
    <w:rsid w:val="00AE6D4A"/>
    <w:rsid w:val="00B02D12"/>
    <w:rsid w:val="00B066EB"/>
    <w:rsid w:val="00B10B14"/>
    <w:rsid w:val="00B10D26"/>
    <w:rsid w:val="00B14404"/>
    <w:rsid w:val="00B14548"/>
    <w:rsid w:val="00B15EB0"/>
    <w:rsid w:val="00B15FFC"/>
    <w:rsid w:val="00B22368"/>
    <w:rsid w:val="00B247EB"/>
    <w:rsid w:val="00B34066"/>
    <w:rsid w:val="00B34C8E"/>
    <w:rsid w:val="00B3605A"/>
    <w:rsid w:val="00B43E35"/>
    <w:rsid w:val="00B451AF"/>
    <w:rsid w:val="00B45BBF"/>
    <w:rsid w:val="00B81EF6"/>
    <w:rsid w:val="00B8343C"/>
    <w:rsid w:val="00B85A43"/>
    <w:rsid w:val="00B86796"/>
    <w:rsid w:val="00B94378"/>
    <w:rsid w:val="00BA47AE"/>
    <w:rsid w:val="00BA64B8"/>
    <w:rsid w:val="00BA7FCB"/>
    <w:rsid w:val="00BB6A45"/>
    <w:rsid w:val="00BC4415"/>
    <w:rsid w:val="00BC646B"/>
    <w:rsid w:val="00BC754D"/>
    <w:rsid w:val="00BD2E85"/>
    <w:rsid w:val="00BE1D15"/>
    <w:rsid w:val="00BE2C43"/>
    <w:rsid w:val="00BE346A"/>
    <w:rsid w:val="00BE3A67"/>
    <w:rsid w:val="00BE45EA"/>
    <w:rsid w:val="00BF087E"/>
    <w:rsid w:val="00BF12C5"/>
    <w:rsid w:val="00BF69C2"/>
    <w:rsid w:val="00BF7CE4"/>
    <w:rsid w:val="00C054DA"/>
    <w:rsid w:val="00C13680"/>
    <w:rsid w:val="00C17062"/>
    <w:rsid w:val="00C1729E"/>
    <w:rsid w:val="00C200AF"/>
    <w:rsid w:val="00C20545"/>
    <w:rsid w:val="00C20546"/>
    <w:rsid w:val="00C23D88"/>
    <w:rsid w:val="00C240A7"/>
    <w:rsid w:val="00C27C37"/>
    <w:rsid w:val="00C32535"/>
    <w:rsid w:val="00C36663"/>
    <w:rsid w:val="00C42BAB"/>
    <w:rsid w:val="00C45717"/>
    <w:rsid w:val="00C47142"/>
    <w:rsid w:val="00C50D83"/>
    <w:rsid w:val="00C630A5"/>
    <w:rsid w:val="00C64A3A"/>
    <w:rsid w:val="00C8252D"/>
    <w:rsid w:val="00C83D50"/>
    <w:rsid w:val="00C85249"/>
    <w:rsid w:val="00C86341"/>
    <w:rsid w:val="00C9486B"/>
    <w:rsid w:val="00C9613A"/>
    <w:rsid w:val="00CA7374"/>
    <w:rsid w:val="00CB096A"/>
    <w:rsid w:val="00CB09CE"/>
    <w:rsid w:val="00CB0A8D"/>
    <w:rsid w:val="00CB6B02"/>
    <w:rsid w:val="00CC180A"/>
    <w:rsid w:val="00CC25E1"/>
    <w:rsid w:val="00CC498C"/>
    <w:rsid w:val="00CC584A"/>
    <w:rsid w:val="00CD23E2"/>
    <w:rsid w:val="00CE0D7C"/>
    <w:rsid w:val="00CE1D46"/>
    <w:rsid w:val="00CE36CE"/>
    <w:rsid w:val="00CE6EDD"/>
    <w:rsid w:val="00CE6F26"/>
    <w:rsid w:val="00CE7017"/>
    <w:rsid w:val="00D015F6"/>
    <w:rsid w:val="00D0753A"/>
    <w:rsid w:val="00D079F0"/>
    <w:rsid w:val="00D07B13"/>
    <w:rsid w:val="00D15438"/>
    <w:rsid w:val="00D24E47"/>
    <w:rsid w:val="00D263DF"/>
    <w:rsid w:val="00D34CB9"/>
    <w:rsid w:val="00D4779D"/>
    <w:rsid w:val="00D517C4"/>
    <w:rsid w:val="00D57EC5"/>
    <w:rsid w:val="00D636CD"/>
    <w:rsid w:val="00D65405"/>
    <w:rsid w:val="00D700F1"/>
    <w:rsid w:val="00D7017E"/>
    <w:rsid w:val="00D7100D"/>
    <w:rsid w:val="00D722B2"/>
    <w:rsid w:val="00D73DA6"/>
    <w:rsid w:val="00D757B4"/>
    <w:rsid w:val="00D76679"/>
    <w:rsid w:val="00D8053C"/>
    <w:rsid w:val="00D837F0"/>
    <w:rsid w:val="00D839DA"/>
    <w:rsid w:val="00D85591"/>
    <w:rsid w:val="00D97036"/>
    <w:rsid w:val="00DB14F5"/>
    <w:rsid w:val="00DB4E94"/>
    <w:rsid w:val="00DB73E5"/>
    <w:rsid w:val="00DB7B3E"/>
    <w:rsid w:val="00DC03A1"/>
    <w:rsid w:val="00DC1D56"/>
    <w:rsid w:val="00DC22D2"/>
    <w:rsid w:val="00DC2A5A"/>
    <w:rsid w:val="00DC3AD4"/>
    <w:rsid w:val="00DC520D"/>
    <w:rsid w:val="00DC575B"/>
    <w:rsid w:val="00DD12FE"/>
    <w:rsid w:val="00DD5BA4"/>
    <w:rsid w:val="00DE001C"/>
    <w:rsid w:val="00DE0A39"/>
    <w:rsid w:val="00DE67F8"/>
    <w:rsid w:val="00DF50B1"/>
    <w:rsid w:val="00E03D3A"/>
    <w:rsid w:val="00E04204"/>
    <w:rsid w:val="00E058D0"/>
    <w:rsid w:val="00E10938"/>
    <w:rsid w:val="00E11786"/>
    <w:rsid w:val="00E12F64"/>
    <w:rsid w:val="00E14DA1"/>
    <w:rsid w:val="00E21628"/>
    <w:rsid w:val="00E25664"/>
    <w:rsid w:val="00E320EB"/>
    <w:rsid w:val="00E43703"/>
    <w:rsid w:val="00E46918"/>
    <w:rsid w:val="00E51F19"/>
    <w:rsid w:val="00E54C9F"/>
    <w:rsid w:val="00E555EE"/>
    <w:rsid w:val="00E6509D"/>
    <w:rsid w:val="00E6621C"/>
    <w:rsid w:val="00E70D55"/>
    <w:rsid w:val="00E736C4"/>
    <w:rsid w:val="00E7786A"/>
    <w:rsid w:val="00E77F48"/>
    <w:rsid w:val="00E8231B"/>
    <w:rsid w:val="00E91CCF"/>
    <w:rsid w:val="00E924C7"/>
    <w:rsid w:val="00E9744E"/>
    <w:rsid w:val="00EA63DA"/>
    <w:rsid w:val="00EA6E4D"/>
    <w:rsid w:val="00EB0F64"/>
    <w:rsid w:val="00EB58F5"/>
    <w:rsid w:val="00EB5A2E"/>
    <w:rsid w:val="00EC1E67"/>
    <w:rsid w:val="00EC7E34"/>
    <w:rsid w:val="00ED60BD"/>
    <w:rsid w:val="00EE1BC3"/>
    <w:rsid w:val="00EE6885"/>
    <w:rsid w:val="00EF0F6E"/>
    <w:rsid w:val="00EF1245"/>
    <w:rsid w:val="00EF2F1B"/>
    <w:rsid w:val="00EF30D7"/>
    <w:rsid w:val="00F04FAB"/>
    <w:rsid w:val="00F0775B"/>
    <w:rsid w:val="00F15253"/>
    <w:rsid w:val="00F25244"/>
    <w:rsid w:val="00F25BCA"/>
    <w:rsid w:val="00F30A62"/>
    <w:rsid w:val="00F343C9"/>
    <w:rsid w:val="00F347DC"/>
    <w:rsid w:val="00F371AC"/>
    <w:rsid w:val="00F410FA"/>
    <w:rsid w:val="00F43B0B"/>
    <w:rsid w:val="00F46094"/>
    <w:rsid w:val="00F46428"/>
    <w:rsid w:val="00F5040A"/>
    <w:rsid w:val="00F52C1B"/>
    <w:rsid w:val="00F5651E"/>
    <w:rsid w:val="00F5709B"/>
    <w:rsid w:val="00F5775E"/>
    <w:rsid w:val="00F63056"/>
    <w:rsid w:val="00F63381"/>
    <w:rsid w:val="00F637D6"/>
    <w:rsid w:val="00F6510B"/>
    <w:rsid w:val="00F654D9"/>
    <w:rsid w:val="00F7441A"/>
    <w:rsid w:val="00F7711C"/>
    <w:rsid w:val="00F8237E"/>
    <w:rsid w:val="00F83EA2"/>
    <w:rsid w:val="00F91ABF"/>
    <w:rsid w:val="00FA0747"/>
    <w:rsid w:val="00FA577B"/>
    <w:rsid w:val="00FA6F31"/>
    <w:rsid w:val="00FA7B30"/>
    <w:rsid w:val="00FC4615"/>
    <w:rsid w:val="00FC55D5"/>
    <w:rsid w:val="00FC73A2"/>
    <w:rsid w:val="00FD3091"/>
    <w:rsid w:val="00FD4911"/>
    <w:rsid w:val="00FD5DAE"/>
    <w:rsid w:val="00FD7A0D"/>
    <w:rsid w:val="00FE0EDB"/>
    <w:rsid w:val="00FE122C"/>
    <w:rsid w:val="00FE2553"/>
    <w:rsid w:val="00FE2AC2"/>
    <w:rsid w:val="00FE62B4"/>
    <w:rsid w:val="00FE6CE2"/>
    <w:rsid w:val="00FE776E"/>
    <w:rsid w:val="00FF1AA8"/>
    <w:rsid w:val="00FF66C6"/>
    <w:rsid w:val="00FF6C0D"/>
    <w:rsid w:val="00FF7420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4F602"/>
  <w15:docId w15:val="{28C5BF57-34CB-44D0-B99B-7BF12961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18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1"/>
    <w:link w:val="ZkladntextChar"/>
    <w:rsid w:val="00A11830"/>
    <w:pPr>
      <w:spacing w:line="270" w:lineRule="auto"/>
    </w:pPr>
    <w:rPr>
      <w:color w:val="000000"/>
    </w:rPr>
  </w:style>
  <w:style w:type="paragraph" w:customStyle="1" w:styleId="Odstavec">
    <w:name w:val="Odstavec"/>
    <w:basedOn w:val="Zkladntext"/>
    <w:rsid w:val="00A11830"/>
    <w:pPr>
      <w:spacing w:after="115"/>
      <w:ind w:firstLine="480"/>
    </w:pPr>
  </w:style>
  <w:style w:type="paragraph" w:customStyle="1" w:styleId="Poznmka">
    <w:name w:val="Poznámka"/>
    <w:basedOn w:val="Zkladntext"/>
    <w:rsid w:val="00A11830"/>
    <w:pPr>
      <w:spacing w:line="205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rsid w:val="00A11830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A11830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rsid w:val="00A11830"/>
    <w:pPr>
      <w:spacing w:line="205" w:lineRule="auto"/>
      <w:ind w:left="480" w:hanging="480"/>
    </w:pPr>
  </w:style>
  <w:style w:type="paragraph" w:customStyle="1" w:styleId="Seznamoslovan">
    <w:name w:val="Seznam očíslovaný"/>
    <w:basedOn w:val="Zkladntext"/>
    <w:rsid w:val="00A11830"/>
    <w:pPr>
      <w:spacing w:line="205" w:lineRule="auto"/>
      <w:ind w:left="480" w:hanging="480"/>
    </w:pPr>
  </w:style>
  <w:style w:type="paragraph" w:customStyle="1" w:styleId="Normln1">
    <w:name w:val="Normální1"/>
    <w:basedOn w:val="Normln"/>
    <w:link w:val="Normln1Char"/>
    <w:rsid w:val="00A11830"/>
    <w:pPr>
      <w:widowControl w:val="0"/>
      <w:spacing w:line="288" w:lineRule="auto"/>
    </w:pPr>
    <w:rPr>
      <w:sz w:val="24"/>
    </w:rPr>
  </w:style>
  <w:style w:type="paragraph" w:customStyle="1" w:styleId="Standardnpsmoodstavce1">
    <w:name w:val="Standardní písmo odstavce1"/>
    <w:basedOn w:val="Normln"/>
    <w:rsid w:val="00A11830"/>
    <w:pPr>
      <w:widowControl w:val="0"/>
      <w:spacing w:line="288" w:lineRule="auto"/>
    </w:pPr>
    <w:rPr>
      <w:sz w:val="24"/>
    </w:rPr>
  </w:style>
  <w:style w:type="paragraph" w:customStyle="1" w:styleId="Zkladntext0">
    <w:name w:val="Základní text~"/>
    <w:basedOn w:val="Normln"/>
    <w:rsid w:val="00A11830"/>
    <w:pPr>
      <w:widowControl w:val="0"/>
      <w:spacing w:line="297" w:lineRule="auto"/>
    </w:pPr>
    <w:rPr>
      <w:color w:val="000000"/>
      <w:sz w:val="24"/>
    </w:rPr>
  </w:style>
  <w:style w:type="paragraph" w:styleId="Textbubliny">
    <w:name w:val="Balloon Text"/>
    <w:basedOn w:val="Normln"/>
    <w:semiHidden/>
    <w:rsid w:val="00A11830"/>
    <w:rPr>
      <w:rFonts w:ascii="Tahoma" w:hAnsi="Tahoma" w:cs="Courier New"/>
      <w:sz w:val="16"/>
      <w:szCs w:val="16"/>
    </w:rPr>
  </w:style>
  <w:style w:type="paragraph" w:styleId="Zhlav">
    <w:name w:val="header"/>
    <w:basedOn w:val="Normln"/>
    <w:rsid w:val="00A118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1183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11830"/>
  </w:style>
  <w:style w:type="paragraph" w:styleId="Zkladntext3">
    <w:name w:val="Body Text 3"/>
    <w:basedOn w:val="Normln"/>
    <w:rsid w:val="00A11830"/>
    <w:pPr>
      <w:jc w:val="both"/>
    </w:pPr>
    <w:rPr>
      <w:b/>
      <w:i/>
      <w:sz w:val="24"/>
    </w:rPr>
  </w:style>
  <w:style w:type="paragraph" w:styleId="Zkladntextodsazen">
    <w:name w:val="Body Text Indent"/>
    <w:basedOn w:val="Normln"/>
    <w:rsid w:val="00A11830"/>
    <w:pPr>
      <w:ind w:left="360"/>
    </w:pPr>
    <w:rPr>
      <w:i/>
      <w:sz w:val="24"/>
    </w:rPr>
  </w:style>
  <w:style w:type="paragraph" w:styleId="Zkladntextodsazen2">
    <w:name w:val="Body Text Indent 2"/>
    <w:basedOn w:val="Normln"/>
    <w:rsid w:val="00A11830"/>
    <w:pPr>
      <w:tabs>
        <w:tab w:val="left" w:pos="1418"/>
        <w:tab w:val="left" w:pos="2268"/>
      </w:tabs>
      <w:ind w:left="426" w:hanging="426"/>
      <w:jc w:val="both"/>
    </w:pPr>
    <w:rPr>
      <w:sz w:val="24"/>
    </w:rPr>
  </w:style>
  <w:style w:type="character" w:customStyle="1" w:styleId="Normln1Char">
    <w:name w:val="Normální1 Char"/>
    <w:basedOn w:val="Standardnpsmoodstavce"/>
    <w:link w:val="Normln1"/>
    <w:rsid w:val="001139FF"/>
    <w:rPr>
      <w:sz w:val="24"/>
      <w:lang w:val="cs-CZ" w:eastAsia="cs-CZ" w:bidi="ar-SA"/>
    </w:rPr>
  </w:style>
  <w:style w:type="character" w:customStyle="1" w:styleId="ZkladntextChar">
    <w:name w:val="Základní text Char"/>
    <w:basedOn w:val="Normln1Char"/>
    <w:link w:val="Zkladntext"/>
    <w:rsid w:val="001139FF"/>
    <w:rPr>
      <w:color w:val="000000"/>
      <w:sz w:val="24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76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769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769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76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769A"/>
    <w:rPr>
      <w:b/>
      <w:bCs/>
    </w:rPr>
  </w:style>
  <w:style w:type="paragraph" w:styleId="Nzev">
    <w:name w:val="Title"/>
    <w:basedOn w:val="Normln"/>
    <w:link w:val="NzevChar"/>
    <w:qFormat/>
    <w:rsid w:val="00B34C8E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B34C8E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28738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380340"/>
  </w:style>
  <w:style w:type="paragraph" w:styleId="Revize">
    <w:name w:val="Revision"/>
    <w:hidden/>
    <w:uiPriority w:val="99"/>
    <w:semiHidden/>
    <w:rsid w:val="00C36663"/>
  </w:style>
  <w:style w:type="paragraph" w:customStyle="1" w:styleId="Textvbloku1">
    <w:name w:val="Text v bloku1"/>
    <w:basedOn w:val="Normln"/>
    <w:rsid w:val="006B659C"/>
    <w:pPr>
      <w:suppressAutoHyphens/>
      <w:ind w:left="708" w:right="-284" w:hanging="304"/>
    </w:pPr>
    <w:rPr>
      <w:rFonts w:cs="Calibri"/>
      <w:sz w:val="24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FE6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kolovrat@ss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B6EE5-21BA-4B6C-B90F-0F9DFCDD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vzniku závazku veřejné služby ve veřejné linkové osobní dopravě</vt:lpstr>
    </vt:vector>
  </TitlesOfParts>
  <Company>KrÚ JMK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vzniku závazku veřejné služby ve veřejné linkové osobní dopravě</dc:title>
  <dc:creator>Jiří Porazil</dc:creator>
  <cp:lastModifiedBy>Zemánková Pavla</cp:lastModifiedBy>
  <cp:revision>2</cp:revision>
  <cp:lastPrinted>2017-06-16T07:11:00Z</cp:lastPrinted>
  <dcterms:created xsi:type="dcterms:W3CDTF">2019-05-22T04:30:00Z</dcterms:created>
  <dcterms:modified xsi:type="dcterms:W3CDTF">2019-05-22T04:30:00Z</dcterms:modified>
</cp:coreProperties>
</file>