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83" w:rsidRPr="00D551D3" w:rsidRDefault="00D90983" w:rsidP="00D90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D3">
        <w:rPr>
          <w:rFonts w:ascii="Times New Roman" w:hAnsi="Times New Roman" w:cs="Times New Roman"/>
          <w:b/>
          <w:sz w:val="24"/>
          <w:szCs w:val="24"/>
        </w:rPr>
        <w:t>SMLOUVA O DÍLO</w:t>
      </w:r>
    </w:p>
    <w:p w:rsidR="00D90983" w:rsidRPr="00D551D3" w:rsidRDefault="00D90983" w:rsidP="00D909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 xml:space="preserve">(uzavřená dle § 1724 a </w:t>
      </w:r>
      <w:proofErr w:type="spellStart"/>
      <w:proofErr w:type="gramStart"/>
      <w:r w:rsidRPr="00D551D3">
        <w:rPr>
          <w:rFonts w:ascii="Times New Roman" w:hAnsi="Times New Roman" w:cs="Times New Roman"/>
          <w:sz w:val="24"/>
          <w:szCs w:val="24"/>
        </w:rPr>
        <w:t>násl.zák</w:t>
      </w:r>
      <w:proofErr w:type="spellEnd"/>
      <w:r w:rsidRPr="00D551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51D3">
        <w:rPr>
          <w:rFonts w:ascii="Times New Roman" w:hAnsi="Times New Roman" w:cs="Times New Roman"/>
          <w:sz w:val="24"/>
          <w:szCs w:val="24"/>
        </w:rPr>
        <w:t xml:space="preserve"> č. 89/2012 Sb., občanský zákoník, v platném znění)</w:t>
      </w:r>
    </w:p>
    <w:p w:rsidR="00D90983" w:rsidRPr="00D551D3" w:rsidRDefault="00D90983" w:rsidP="00D90983">
      <w:pPr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uzavřená mezi smluvními stranami:</w:t>
      </w:r>
    </w:p>
    <w:p w:rsidR="00D90983" w:rsidRPr="00D551D3" w:rsidRDefault="00D90983" w:rsidP="00D9098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 xml:space="preserve">Domov pro seniory Bažantnice, příspěvková organizace, tř. Bří Čapků 1, 695 01 Hodonín, IČ 46937081, zastoupený Vladimírou Křížkovou, ředitelkou, </w:t>
      </w:r>
      <w:r w:rsidRPr="00D551D3">
        <w:rPr>
          <w:rFonts w:ascii="Times New Roman" w:hAnsi="Times New Roman" w:cs="Times New Roman"/>
          <w:i/>
          <w:sz w:val="24"/>
          <w:szCs w:val="24"/>
        </w:rPr>
        <w:t xml:space="preserve">jako </w:t>
      </w:r>
      <w:r w:rsidR="00475621">
        <w:rPr>
          <w:rFonts w:ascii="Times New Roman" w:hAnsi="Times New Roman" w:cs="Times New Roman"/>
          <w:i/>
          <w:sz w:val="24"/>
          <w:szCs w:val="24"/>
        </w:rPr>
        <w:t>objednatelem</w:t>
      </w:r>
    </w:p>
    <w:p w:rsidR="00D90983" w:rsidRPr="00D551D3" w:rsidRDefault="00D90983" w:rsidP="00D9098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a</w:t>
      </w:r>
    </w:p>
    <w:p w:rsidR="00D90983" w:rsidRPr="00D551D3" w:rsidRDefault="00475621" w:rsidP="00D9098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Antoš</w:t>
      </w:r>
      <w:r w:rsidR="00D90983" w:rsidRPr="00D551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90983" w:rsidRPr="00D551D3">
        <w:rPr>
          <w:rFonts w:ascii="Times New Roman" w:hAnsi="Times New Roman" w:cs="Times New Roman"/>
          <w:sz w:val="24"/>
          <w:szCs w:val="24"/>
        </w:rPr>
        <w:t xml:space="preserve">truhlářství,  </w:t>
      </w:r>
      <w:r>
        <w:rPr>
          <w:rFonts w:ascii="Times New Roman" w:hAnsi="Times New Roman" w:cs="Times New Roman"/>
          <w:sz w:val="24"/>
          <w:szCs w:val="24"/>
        </w:rPr>
        <w:t>696 06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Vacenovice 3, IČ</w:t>
      </w:r>
      <w:r w:rsidR="00D90983" w:rsidRPr="00D55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65748964, </w:t>
      </w:r>
      <w:r w:rsidR="00D90983" w:rsidRPr="00D551D3">
        <w:rPr>
          <w:rFonts w:ascii="Times New Roman" w:hAnsi="Times New Roman" w:cs="Times New Roman"/>
          <w:sz w:val="24"/>
          <w:szCs w:val="24"/>
        </w:rPr>
        <w:t xml:space="preserve"> </w:t>
      </w:r>
      <w:r w:rsidR="00D90983" w:rsidRPr="00D551D3">
        <w:rPr>
          <w:rFonts w:ascii="Times New Roman" w:hAnsi="Times New Roman" w:cs="Times New Roman"/>
          <w:i/>
          <w:sz w:val="24"/>
          <w:szCs w:val="24"/>
        </w:rPr>
        <w:t xml:space="preserve">jako </w:t>
      </w:r>
      <w:r>
        <w:rPr>
          <w:rFonts w:ascii="Times New Roman" w:hAnsi="Times New Roman" w:cs="Times New Roman"/>
          <w:i/>
          <w:sz w:val="24"/>
          <w:szCs w:val="24"/>
        </w:rPr>
        <w:t>zhotovitelem</w:t>
      </w: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takto:</w:t>
      </w:r>
    </w:p>
    <w:p w:rsidR="00D90983" w:rsidRPr="00D551D3" w:rsidRDefault="00D90983" w:rsidP="00D90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Pr="00D551D3" w:rsidRDefault="00D90983" w:rsidP="00D90983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Předmět díla</w:t>
      </w: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 xml:space="preserve">Předmětem této smlouvy je závazek zhotovitele provést pro objednatel dílo – výrobu nábytku do pokojů seniorů, jeho dodávku a montáž na pokojích klientů objednatele. </w:t>
      </w:r>
      <w:r>
        <w:rPr>
          <w:rFonts w:ascii="Times New Roman" w:hAnsi="Times New Roman" w:cs="Times New Roman"/>
          <w:sz w:val="24"/>
          <w:szCs w:val="24"/>
        </w:rPr>
        <w:t xml:space="preserve">Dílo </w:t>
      </w:r>
      <w:r w:rsidRPr="00D551D3">
        <w:rPr>
          <w:rFonts w:ascii="Times New Roman" w:hAnsi="Times New Roman" w:cs="Times New Roman"/>
          <w:sz w:val="24"/>
          <w:szCs w:val="24"/>
        </w:rPr>
        <w:t>Předmětem této smlouvy je dále závazek objednatele uhradit zhotoviteli cenu sjednanou za provedení díla ve výši a za podmínek specifikovaných touto smlouvou.</w:t>
      </w:r>
    </w:p>
    <w:p w:rsidR="00D9098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II.</w:t>
      </w: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Rozsah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provedení</w:t>
      </w:r>
      <w:r w:rsidRPr="00D551D3">
        <w:rPr>
          <w:rFonts w:ascii="Times New Roman" w:hAnsi="Times New Roman" w:cs="Times New Roman"/>
          <w:b/>
          <w:i/>
          <w:sz w:val="24"/>
          <w:szCs w:val="24"/>
        </w:rPr>
        <w:t xml:space="preserve"> díla</w:t>
      </w: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Práce budou provedeny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51D3">
        <w:rPr>
          <w:rFonts w:ascii="Times New Roman" w:hAnsi="Times New Roman" w:cs="Times New Roman"/>
          <w:sz w:val="24"/>
          <w:szCs w:val="24"/>
        </w:rPr>
        <w:t>rozsahu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62E2" w:rsidRDefault="00EA62E2" w:rsidP="00EA62E2">
      <w:pPr>
        <w:pStyle w:val="Odstavecseseznamem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ks s</w:t>
      </w:r>
      <w:r w:rsidRPr="00EA62E2">
        <w:rPr>
          <w:rFonts w:ascii="Times New Roman" w:hAnsi="Times New Roman" w:cs="Times New Roman"/>
          <w:b/>
          <w:sz w:val="24"/>
          <w:szCs w:val="24"/>
        </w:rPr>
        <w:t>kříň šatní dvoudveřová uzamykatelná</w:t>
      </w:r>
      <w:r w:rsidRPr="00EA62E2">
        <w:rPr>
          <w:rFonts w:ascii="Times New Roman" w:hAnsi="Times New Roman" w:cs="Times New Roman"/>
          <w:sz w:val="24"/>
          <w:szCs w:val="24"/>
        </w:rPr>
        <w:t>: vnější rozměry š100xh55xv185</w:t>
      </w:r>
    </w:p>
    <w:p w:rsidR="00EA62E2" w:rsidRDefault="00EA62E2" w:rsidP="00EA62E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EA62E2">
        <w:rPr>
          <w:rFonts w:ascii="Times New Roman" w:hAnsi="Times New Roman" w:cs="Times New Roman"/>
          <w:sz w:val="24"/>
          <w:szCs w:val="24"/>
        </w:rPr>
        <w:t>Tyč na pověšení oděvů po celé délce, 1x spodní police s možností variabilního umístění (2 výškové úrovně, max. do 30cm), 1x horní police pevné umístění 25 cm od stropu skříně. Na vnější straně dveří zrcadlo,</w:t>
      </w:r>
      <w:r>
        <w:rPr>
          <w:rFonts w:ascii="Times New Roman" w:hAnsi="Times New Roman" w:cs="Times New Roman"/>
          <w:sz w:val="24"/>
          <w:szCs w:val="24"/>
        </w:rPr>
        <w:t xml:space="preserve"> rozměry 35x100, pevně uchycené</w:t>
      </w:r>
    </w:p>
    <w:p w:rsidR="00EA62E2" w:rsidRPr="00EA62E2" w:rsidRDefault="00EA62E2" w:rsidP="00EA62E2">
      <w:pPr>
        <w:pStyle w:val="Odstavecseseznamem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A62E2">
        <w:rPr>
          <w:rFonts w:ascii="Times New Roman" w:hAnsi="Times New Roman" w:cs="Times New Roman"/>
          <w:b/>
          <w:sz w:val="24"/>
          <w:szCs w:val="24"/>
        </w:rPr>
        <w:t>5 ks skříň jednodveřová policová uzamykatelná</w:t>
      </w:r>
      <w:r w:rsidRPr="00EA62E2">
        <w:rPr>
          <w:rFonts w:ascii="Times New Roman" w:hAnsi="Times New Roman" w:cs="Times New Roman"/>
          <w:sz w:val="24"/>
          <w:szCs w:val="24"/>
        </w:rPr>
        <w:t xml:space="preserve">: vnější rozměry š45xh55xv185, </w:t>
      </w:r>
    </w:p>
    <w:p w:rsidR="00EA62E2" w:rsidRDefault="00EA62E2" w:rsidP="00EA62E2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EA62E2">
        <w:rPr>
          <w:rFonts w:ascii="Times New Roman" w:hAnsi="Times New Roman" w:cs="Times New Roman"/>
          <w:sz w:val="24"/>
          <w:szCs w:val="24"/>
        </w:rPr>
        <w:t>polic 5 ks, z toho 4 police s možností variabilního umístění, prostřední police pevná se zabudovaným uzamykatelným trezorkem, zabírajícím ½  šířky police a 2/3 délky police, stejný klíček pro skříň i trezorek</w:t>
      </w:r>
    </w:p>
    <w:p w:rsidR="00EA62E2" w:rsidRDefault="00EA62E2" w:rsidP="00EA62E2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62E2">
        <w:rPr>
          <w:rFonts w:ascii="Times New Roman" w:hAnsi="Times New Roman" w:cs="Times New Roman"/>
          <w:b/>
          <w:sz w:val="24"/>
          <w:szCs w:val="24"/>
        </w:rPr>
        <w:t>10 ks polička na stěnu 90x20x20 , zaoblené boky</w:t>
      </w:r>
    </w:p>
    <w:p w:rsidR="00EA62E2" w:rsidRPr="00EA62E2" w:rsidRDefault="00EA62E2" w:rsidP="00EA62E2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62E2">
        <w:rPr>
          <w:rFonts w:ascii="Times New Roman" w:hAnsi="Times New Roman" w:cs="Times New Roman"/>
          <w:b/>
          <w:sz w:val="24"/>
          <w:szCs w:val="24"/>
        </w:rPr>
        <w:t>5 ks komoda dvoudveřová (skříňka pod TV) uzamykatelná</w:t>
      </w:r>
      <w:r w:rsidRPr="00EA62E2">
        <w:rPr>
          <w:rFonts w:ascii="Times New Roman" w:hAnsi="Times New Roman" w:cs="Times New Roman"/>
          <w:sz w:val="24"/>
          <w:szCs w:val="24"/>
        </w:rPr>
        <w:t>: š90xh40xv85, 1x  police</w:t>
      </w:r>
    </w:p>
    <w:p w:rsidR="00EA62E2" w:rsidRPr="00EA62E2" w:rsidRDefault="00EA62E2" w:rsidP="00EA62E2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62E2">
        <w:rPr>
          <w:rFonts w:ascii="Times New Roman" w:hAnsi="Times New Roman" w:cs="Times New Roman"/>
          <w:b/>
          <w:sz w:val="24"/>
          <w:szCs w:val="24"/>
        </w:rPr>
        <w:t>5 ks zásuvková komoda</w:t>
      </w:r>
      <w:r w:rsidRPr="00EA62E2">
        <w:rPr>
          <w:rFonts w:ascii="Times New Roman" w:hAnsi="Times New Roman" w:cs="Times New Roman"/>
          <w:sz w:val="24"/>
          <w:szCs w:val="24"/>
        </w:rPr>
        <w:t>: š45xh40xv85, 4x zásuvky stejné velikosti</w:t>
      </w:r>
    </w:p>
    <w:p w:rsidR="00EA62E2" w:rsidRPr="00475621" w:rsidRDefault="00475621" w:rsidP="00475621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621">
        <w:rPr>
          <w:rFonts w:ascii="Times New Roman" w:hAnsi="Times New Roman" w:cs="Times New Roman"/>
          <w:b/>
          <w:sz w:val="24"/>
          <w:szCs w:val="24"/>
        </w:rPr>
        <w:t xml:space="preserve">5 ks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75621">
        <w:rPr>
          <w:rFonts w:ascii="Times New Roman" w:hAnsi="Times New Roman" w:cs="Times New Roman"/>
          <w:b/>
          <w:sz w:val="24"/>
          <w:szCs w:val="24"/>
        </w:rPr>
        <w:t xml:space="preserve">tůl jídelní:  </w:t>
      </w:r>
      <w:r w:rsidRPr="00475621">
        <w:rPr>
          <w:rFonts w:ascii="Times New Roman" w:hAnsi="Times New Roman" w:cs="Times New Roman"/>
          <w:sz w:val="24"/>
          <w:szCs w:val="24"/>
        </w:rPr>
        <w:t>75x75x75, zakulacené rohy, alu nohy, deska o síle 25 mm</w:t>
      </w:r>
    </w:p>
    <w:p w:rsidR="00475621" w:rsidRPr="00475621" w:rsidRDefault="00475621" w:rsidP="00475621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ks bo</w:t>
      </w:r>
      <w:r w:rsidRPr="00475621">
        <w:rPr>
          <w:rFonts w:ascii="Times New Roman" w:hAnsi="Times New Roman" w:cs="Times New Roman"/>
          <w:b/>
          <w:sz w:val="24"/>
          <w:szCs w:val="24"/>
        </w:rPr>
        <w:t>tník do předsíně</w:t>
      </w:r>
      <w:r w:rsidRPr="00475621">
        <w:rPr>
          <w:rFonts w:ascii="Times New Roman" w:hAnsi="Times New Roman" w:cs="Times New Roman"/>
          <w:sz w:val="24"/>
          <w:szCs w:val="24"/>
        </w:rPr>
        <w:t xml:space="preserve"> vnější rozměry š70xh35xv85, 1 police s možností variabilního umístění (2 výškové úrovně), bez dvířek</w:t>
      </w:r>
    </w:p>
    <w:p w:rsidR="00475621" w:rsidRPr="00475621" w:rsidRDefault="00475621" w:rsidP="00475621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621">
        <w:rPr>
          <w:rFonts w:ascii="Times New Roman" w:hAnsi="Times New Roman" w:cs="Times New Roman"/>
          <w:b/>
          <w:sz w:val="24"/>
          <w:szCs w:val="24"/>
        </w:rPr>
        <w:t xml:space="preserve">5 ks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75621">
        <w:rPr>
          <w:rFonts w:ascii="Times New Roman" w:hAnsi="Times New Roman" w:cs="Times New Roman"/>
          <w:b/>
          <w:sz w:val="24"/>
          <w:szCs w:val="24"/>
        </w:rPr>
        <w:t xml:space="preserve">bložení krytu stupaček </w:t>
      </w:r>
      <w:r w:rsidRPr="00475621">
        <w:rPr>
          <w:rFonts w:ascii="Times New Roman" w:hAnsi="Times New Roman" w:cs="Times New Roman"/>
          <w:sz w:val="24"/>
          <w:szCs w:val="24"/>
        </w:rPr>
        <w:t xml:space="preserve">rozměry cca 61x27x265 (nutno doměřit na místě), se 3 ks </w:t>
      </w:r>
      <w:proofErr w:type="spellStart"/>
      <w:r w:rsidRPr="00475621">
        <w:rPr>
          <w:rFonts w:ascii="Times New Roman" w:hAnsi="Times New Roman" w:cs="Times New Roman"/>
          <w:sz w:val="24"/>
          <w:szCs w:val="24"/>
        </w:rPr>
        <w:t>věšáčků</w:t>
      </w:r>
      <w:proofErr w:type="spellEnd"/>
      <w:r w:rsidRPr="00475621">
        <w:rPr>
          <w:rFonts w:ascii="Times New Roman" w:hAnsi="Times New Roman" w:cs="Times New Roman"/>
          <w:sz w:val="24"/>
          <w:szCs w:val="24"/>
        </w:rPr>
        <w:t xml:space="preserve"> na oděv na nejdelší straně</w:t>
      </w:r>
    </w:p>
    <w:p w:rsidR="00475621" w:rsidRDefault="00475621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E2" w:rsidRDefault="00475621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provedení olše, včetně dopravy a montáže</w:t>
      </w:r>
    </w:p>
    <w:p w:rsidR="00EA62E2" w:rsidRDefault="00EA62E2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E2" w:rsidRDefault="00EA62E2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F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90983" w:rsidRPr="00EF4F60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n</w:t>
      </w:r>
      <w:r w:rsidRPr="00EF4F60">
        <w:rPr>
          <w:rFonts w:ascii="Times New Roman" w:hAnsi="Times New Roman" w:cs="Times New Roman"/>
          <w:sz w:val="24"/>
          <w:szCs w:val="24"/>
        </w:rPr>
        <w:t>esmí mít žádné nedostatky, které brání v užívání nebo je ztěžují či způsobují nestandardní opotřebení díla. Veškerý materiál k provedení díla opatří zhotovitel. Materiály a výrobky použité ke zhotovení díla musí nové, v prvotřídní kvalitě.</w:t>
      </w:r>
    </w:p>
    <w:p w:rsidR="00D90983" w:rsidRPr="00D551D3" w:rsidRDefault="00D90983" w:rsidP="00D90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III.</w:t>
      </w: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Místo a termín provedení díla</w:t>
      </w: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 xml:space="preserve">Místo provedení díla je v sídle </w:t>
      </w:r>
      <w:r w:rsidR="00475621">
        <w:rPr>
          <w:rFonts w:ascii="Times New Roman" w:hAnsi="Times New Roman" w:cs="Times New Roman"/>
          <w:sz w:val="24"/>
          <w:szCs w:val="24"/>
        </w:rPr>
        <w:t>zhotovitele</w:t>
      </w:r>
      <w:r>
        <w:rPr>
          <w:rFonts w:ascii="Times New Roman" w:hAnsi="Times New Roman" w:cs="Times New Roman"/>
          <w:sz w:val="24"/>
          <w:szCs w:val="24"/>
        </w:rPr>
        <w:t xml:space="preserve"> – výroba a doprava díla</w:t>
      </w:r>
      <w:r w:rsidRPr="00D551D3">
        <w:rPr>
          <w:rFonts w:ascii="Times New Roman" w:hAnsi="Times New Roman" w:cs="Times New Roman"/>
          <w:sz w:val="24"/>
          <w:szCs w:val="24"/>
        </w:rPr>
        <w:t>, montáž v sídle objednatele na pokojích klientů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1D3">
        <w:rPr>
          <w:rFonts w:ascii="Times New Roman" w:hAnsi="Times New Roman" w:cs="Times New Roman"/>
          <w:sz w:val="24"/>
          <w:szCs w:val="24"/>
        </w:rPr>
        <w:t xml:space="preserve"> Termín provedení díla je do </w:t>
      </w:r>
      <w:r w:rsidR="00475621">
        <w:rPr>
          <w:rFonts w:ascii="Times New Roman" w:hAnsi="Times New Roman" w:cs="Times New Roman"/>
          <w:sz w:val="24"/>
          <w:szCs w:val="24"/>
        </w:rPr>
        <w:t>31.</w:t>
      </w:r>
      <w:r w:rsidRPr="00D551D3">
        <w:rPr>
          <w:rFonts w:ascii="Times New Roman" w:hAnsi="Times New Roman" w:cs="Times New Roman"/>
          <w:sz w:val="24"/>
          <w:szCs w:val="24"/>
        </w:rPr>
        <w:t xml:space="preserve"> 12. 201</w:t>
      </w:r>
      <w:r w:rsidR="00475621">
        <w:rPr>
          <w:rFonts w:ascii="Times New Roman" w:hAnsi="Times New Roman" w:cs="Times New Roman"/>
          <w:sz w:val="24"/>
          <w:szCs w:val="24"/>
        </w:rPr>
        <w:t xml:space="preserve">9, postupně dle požadavku objednatele, ve variabilním množství, upřesněném </w:t>
      </w:r>
      <w:proofErr w:type="gramStart"/>
      <w:r w:rsidR="00475621">
        <w:rPr>
          <w:rFonts w:ascii="Times New Roman" w:hAnsi="Times New Roman" w:cs="Times New Roman"/>
          <w:sz w:val="24"/>
          <w:szCs w:val="24"/>
        </w:rPr>
        <w:t>objednatelem.</w:t>
      </w:r>
      <w:r w:rsidRPr="00D551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51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98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IV.</w:t>
      </w: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Cena díla</w:t>
      </w: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1. Smluvní strany se dohodly na ceně díla:</w:t>
      </w: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Konečná</w:t>
      </w:r>
      <w:r w:rsidRPr="00D551D3">
        <w:rPr>
          <w:rFonts w:ascii="Times New Roman" w:hAnsi="Times New Roman" w:cs="Times New Roman"/>
          <w:sz w:val="24"/>
          <w:szCs w:val="24"/>
        </w:rPr>
        <w:t xml:space="preserve"> cena díla je </w:t>
      </w:r>
      <w:r w:rsidR="00475621">
        <w:rPr>
          <w:rFonts w:ascii="Times New Roman" w:hAnsi="Times New Roman" w:cs="Times New Roman"/>
          <w:sz w:val="24"/>
          <w:szCs w:val="24"/>
        </w:rPr>
        <w:t xml:space="preserve">129.095,- </w:t>
      </w:r>
      <w:r w:rsidRPr="00064E1E">
        <w:rPr>
          <w:rFonts w:ascii="Times New Roman" w:hAnsi="Times New Roman" w:cs="Times New Roman"/>
          <w:b/>
          <w:sz w:val="24"/>
          <w:szCs w:val="24"/>
        </w:rPr>
        <w:t xml:space="preserve">Kč (slovy </w:t>
      </w:r>
      <w:proofErr w:type="spellStart"/>
      <w:r w:rsidR="00475621">
        <w:rPr>
          <w:rFonts w:ascii="Times New Roman" w:hAnsi="Times New Roman" w:cs="Times New Roman"/>
          <w:b/>
          <w:sz w:val="24"/>
          <w:szCs w:val="24"/>
        </w:rPr>
        <w:t>jednostodvacettisícdevadesát</w:t>
      </w:r>
      <w:proofErr w:type="spellEnd"/>
      <w:r w:rsidR="00475621">
        <w:rPr>
          <w:rFonts w:ascii="Times New Roman" w:hAnsi="Times New Roman" w:cs="Times New Roman"/>
          <w:b/>
          <w:sz w:val="24"/>
          <w:szCs w:val="24"/>
        </w:rPr>
        <w:t xml:space="preserve"> pět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korun</w:t>
      </w:r>
      <w:r w:rsidRPr="00064E1E">
        <w:rPr>
          <w:rFonts w:ascii="Times New Roman" w:hAnsi="Times New Roman" w:cs="Times New Roman"/>
          <w:b/>
          <w:sz w:val="24"/>
          <w:szCs w:val="24"/>
        </w:rPr>
        <w:t>českých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DD6187">
        <w:rPr>
          <w:rFonts w:ascii="Times New Roman" w:hAnsi="Times New Roman" w:cs="Times New Roman"/>
          <w:sz w:val="24"/>
          <w:szCs w:val="24"/>
        </w:rPr>
        <w:t>vč.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DPH.</w:t>
      </w:r>
    </w:p>
    <w:p w:rsidR="00D90983" w:rsidRPr="00DD6187" w:rsidRDefault="00DD6187" w:rsidP="00DD6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Cenová nabídka je přílohou smlouvy.</w:t>
      </w:r>
      <w:r w:rsidR="00D90983" w:rsidRPr="00DD61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2. Rozpis jednotlivých částí díla bude součásti faktury</w:t>
      </w:r>
      <w:r>
        <w:rPr>
          <w:rFonts w:ascii="Times New Roman" w:hAnsi="Times New Roman" w:cs="Times New Roman"/>
          <w:sz w:val="24"/>
          <w:szCs w:val="24"/>
        </w:rPr>
        <w:t>. Smluvní strany se dohodly na splatnosti faktury 14 dní.</w:t>
      </w:r>
      <w:r w:rsidRPr="00D551D3">
        <w:rPr>
          <w:rFonts w:ascii="Times New Roman" w:hAnsi="Times New Roman" w:cs="Times New Roman"/>
          <w:sz w:val="24"/>
          <w:szCs w:val="24"/>
        </w:rPr>
        <w:t xml:space="preserve"> Objednatel neposkytuje zálohy. Objednatel prohlašuje, že má dostatečné finanční zdroje na uhrazení faktury za provedené dílo.</w:t>
      </w:r>
    </w:p>
    <w:p w:rsidR="00D9098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V.</w:t>
      </w: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Záruka a smluvní pokuty</w:t>
      </w: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Pr="00037A47" w:rsidRDefault="00037A47" w:rsidP="00037A47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A47">
        <w:rPr>
          <w:rFonts w:ascii="Times New Roman" w:hAnsi="Times New Roman" w:cs="Times New Roman"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983" w:rsidRPr="00037A47">
        <w:rPr>
          <w:rFonts w:ascii="Times New Roman" w:hAnsi="Times New Roman" w:cs="Times New Roman"/>
          <w:sz w:val="24"/>
          <w:szCs w:val="24"/>
        </w:rPr>
        <w:t xml:space="preserve">poskytne na dílo záruku 24 měsíců. </w:t>
      </w:r>
    </w:p>
    <w:p w:rsidR="00D90983" w:rsidRPr="00037A47" w:rsidRDefault="00D90983" w:rsidP="00037A47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A47">
        <w:rPr>
          <w:rFonts w:ascii="Times New Roman" w:hAnsi="Times New Roman" w:cs="Times New Roman"/>
          <w:sz w:val="24"/>
          <w:szCs w:val="24"/>
        </w:rPr>
        <w:t>Smluvní pokuty se sjednávají v tomto rozsahu:</w:t>
      </w:r>
    </w:p>
    <w:p w:rsidR="00D90983" w:rsidRPr="00037A47" w:rsidRDefault="00D90983" w:rsidP="00037A47">
      <w:pPr>
        <w:pStyle w:val="Odstavecseseznamem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A47">
        <w:rPr>
          <w:rFonts w:ascii="Times New Roman" w:hAnsi="Times New Roman" w:cs="Times New Roman"/>
          <w:sz w:val="24"/>
          <w:szCs w:val="24"/>
        </w:rPr>
        <w:t xml:space="preserve">v případě nedodání díla dle dohodnutého </w:t>
      </w:r>
      <w:r w:rsidR="00DD6187" w:rsidRPr="00037A47">
        <w:rPr>
          <w:rFonts w:ascii="Times New Roman" w:hAnsi="Times New Roman" w:cs="Times New Roman"/>
          <w:sz w:val="24"/>
          <w:szCs w:val="24"/>
        </w:rPr>
        <w:t>rozsahu</w:t>
      </w:r>
      <w:r w:rsidRPr="00037A47">
        <w:rPr>
          <w:rFonts w:ascii="Times New Roman" w:hAnsi="Times New Roman" w:cs="Times New Roman"/>
          <w:sz w:val="24"/>
          <w:szCs w:val="24"/>
        </w:rPr>
        <w:t xml:space="preserve"> zaplatí </w:t>
      </w:r>
      <w:r w:rsidR="00DD6187" w:rsidRPr="00037A47">
        <w:rPr>
          <w:rFonts w:ascii="Times New Roman" w:hAnsi="Times New Roman" w:cs="Times New Roman"/>
          <w:sz w:val="24"/>
          <w:szCs w:val="24"/>
        </w:rPr>
        <w:t>zhotovitel</w:t>
      </w:r>
      <w:r w:rsidRPr="00037A47">
        <w:rPr>
          <w:rFonts w:ascii="Times New Roman" w:hAnsi="Times New Roman" w:cs="Times New Roman"/>
          <w:sz w:val="24"/>
          <w:szCs w:val="24"/>
        </w:rPr>
        <w:t xml:space="preserve"> objednateli smluvní </w:t>
      </w:r>
      <w:r w:rsidR="00DD6187" w:rsidRPr="00037A47">
        <w:rPr>
          <w:rFonts w:ascii="Times New Roman" w:hAnsi="Times New Roman" w:cs="Times New Roman"/>
          <w:sz w:val="24"/>
          <w:szCs w:val="24"/>
        </w:rPr>
        <w:t>pokutu ve výši 0,</w:t>
      </w:r>
      <w:r w:rsidRPr="00037A47">
        <w:rPr>
          <w:rFonts w:ascii="Times New Roman" w:hAnsi="Times New Roman" w:cs="Times New Roman"/>
          <w:sz w:val="24"/>
          <w:szCs w:val="24"/>
        </w:rPr>
        <w:t>5% z ceny díla za každý den prodlení</w:t>
      </w:r>
    </w:p>
    <w:p w:rsidR="00D90983" w:rsidRPr="00037A47" w:rsidRDefault="00D90983" w:rsidP="00037A47">
      <w:pPr>
        <w:pStyle w:val="Odstavecseseznamem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A47">
        <w:rPr>
          <w:rFonts w:ascii="Times New Roman" w:hAnsi="Times New Roman" w:cs="Times New Roman"/>
          <w:sz w:val="24"/>
          <w:szCs w:val="24"/>
        </w:rPr>
        <w:t>v případě prodlení s placením se sjednává smluvní pokuta, kterou zaplatí ob</w:t>
      </w:r>
      <w:r w:rsidR="00DD6187" w:rsidRPr="00037A47">
        <w:rPr>
          <w:rFonts w:ascii="Times New Roman" w:hAnsi="Times New Roman" w:cs="Times New Roman"/>
          <w:sz w:val="24"/>
          <w:szCs w:val="24"/>
        </w:rPr>
        <w:t>jednatel dodavateli, ve výši 0,</w:t>
      </w:r>
      <w:r w:rsidRPr="00037A47">
        <w:rPr>
          <w:rFonts w:ascii="Times New Roman" w:hAnsi="Times New Roman" w:cs="Times New Roman"/>
          <w:sz w:val="24"/>
          <w:szCs w:val="24"/>
        </w:rPr>
        <w:t>5% z dlužné částky za každý den prodlení.</w:t>
      </w:r>
    </w:p>
    <w:p w:rsidR="00D9098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VI.</w:t>
      </w: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Práva a povinnosti smluvních stran</w:t>
      </w:r>
    </w:p>
    <w:p w:rsidR="007D1CF5" w:rsidRDefault="007D1CF5" w:rsidP="00D90983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Pr="00A52BCA" w:rsidRDefault="00D90983" w:rsidP="00D90983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objednatele po provedení montáže dle čl. II.</w:t>
      </w:r>
    </w:p>
    <w:p w:rsidR="00D90983" w:rsidRDefault="00D90983" w:rsidP="00D90983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CA">
        <w:rPr>
          <w:rFonts w:ascii="Times New Roman" w:hAnsi="Times New Roman" w:cs="Times New Roman"/>
          <w:sz w:val="24"/>
          <w:szCs w:val="24"/>
        </w:rPr>
        <w:t>Objednatel je povinen zaplatit zhotovené dílo podle ustanovení čl. IV. Pokud objednatel odstoupí od objednaného díla, poskytne dodavateli částku vynaloženou na zhotovení části díla ke dni odstoupení od smlouvy.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983" w:rsidRDefault="00D90983" w:rsidP="00D90983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může odstoupit od smlouvy z těchto důvodů</w:t>
      </w:r>
    </w:p>
    <w:p w:rsidR="00D90983" w:rsidRDefault="00D90983" w:rsidP="00D90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neodpovídá zadaným rozměrům, dekoru a provedení</w:t>
      </w:r>
    </w:p>
    <w:p w:rsidR="00D90983" w:rsidRDefault="00D90983" w:rsidP="00D90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Dílo není dodáno v dohodnutém termínu (</w:t>
      </w:r>
      <w:r w:rsidRPr="00B3600F">
        <w:rPr>
          <w:rFonts w:ascii="Times New Roman" w:hAnsi="Times New Roman" w:cs="Times New Roman"/>
          <w:sz w:val="24"/>
          <w:szCs w:val="24"/>
        </w:rPr>
        <w:t xml:space="preserve">tj. do </w:t>
      </w:r>
      <w:r w:rsidR="0015333F">
        <w:rPr>
          <w:rFonts w:ascii="Times New Roman" w:hAnsi="Times New Roman" w:cs="Times New Roman"/>
          <w:sz w:val="24"/>
          <w:szCs w:val="24"/>
        </w:rPr>
        <w:t>31</w:t>
      </w:r>
      <w:r w:rsidRPr="00B3600F">
        <w:rPr>
          <w:rFonts w:ascii="Times New Roman" w:hAnsi="Times New Roman" w:cs="Times New Roman"/>
          <w:sz w:val="24"/>
          <w:szCs w:val="24"/>
        </w:rPr>
        <w:t>. 12. 201</w:t>
      </w:r>
      <w:r w:rsidR="0015333F">
        <w:rPr>
          <w:rFonts w:ascii="Times New Roman" w:hAnsi="Times New Roman" w:cs="Times New Roman"/>
          <w:sz w:val="24"/>
          <w:szCs w:val="24"/>
        </w:rPr>
        <w:t>9</w:t>
      </w:r>
      <w:r w:rsidRPr="00B3600F">
        <w:rPr>
          <w:rFonts w:ascii="Times New Roman" w:hAnsi="Times New Roman" w:cs="Times New Roman"/>
          <w:sz w:val="24"/>
          <w:szCs w:val="24"/>
        </w:rPr>
        <w:t>)</w:t>
      </w:r>
    </w:p>
    <w:p w:rsidR="00D90983" w:rsidRPr="00B3600F" w:rsidRDefault="00D90983" w:rsidP="00D90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je při předání poškozené, poškození znemožňuje jeho funkci nebo je esteticky na závadu.</w:t>
      </w: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VII.</w:t>
      </w:r>
    </w:p>
    <w:p w:rsidR="00D90983" w:rsidRPr="00D551D3" w:rsidRDefault="00D90983" w:rsidP="00D909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Závěrečná ustanovení</w:t>
      </w:r>
    </w:p>
    <w:p w:rsidR="00D90983" w:rsidRPr="00D551D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Pr="00A52BCA" w:rsidRDefault="00D90983" w:rsidP="00D9098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CA">
        <w:rPr>
          <w:rFonts w:ascii="Times New Roman" w:hAnsi="Times New Roman" w:cs="Times New Roman"/>
          <w:sz w:val="24"/>
          <w:szCs w:val="24"/>
        </w:rPr>
        <w:t>Tato smlouva je vyhotovena ve dvou exemplářích s platností originálu, každá smluvní strana obdrží po jednom vyhotovení.</w:t>
      </w:r>
    </w:p>
    <w:p w:rsidR="003D564E" w:rsidRPr="003D564E" w:rsidRDefault="00D90983" w:rsidP="003D564E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4E">
        <w:rPr>
          <w:rFonts w:ascii="Times New Roman" w:hAnsi="Times New Roman" w:cs="Times New Roman"/>
          <w:sz w:val="24"/>
          <w:szCs w:val="24"/>
        </w:rPr>
        <w:t>Smlouva nabývá platnosti dnem podpisu obou smluvních stran</w:t>
      </w:r>
      <w:r w:rsidR="003D564E" w:rsidRPr="003D564E">
        <w:rPr>
          <w:rFonts w:ascii="Times New Roman" w:hAnsi="Times New Roman" w:cs="Times New Roman"/>
          <w:sz w:val="24"/>
          <w:szCs w:val="24"/>
        </w:rPr>
        <w:t xml:space="preserve"> a účinnosti zveřejněním dle zák. 340/2015 Sb., v platném znění. Dodavatel  výslovně prohlašuje, že žádné ustanovení smlouvy nepodléhá obchodnímu tajemství. Vložení smlouvy do registru smluv zajistí odběratel v zákonné lhůtě.</w:t>
      </w:r>
    </w:p>
    <w:p w:rsidR="00D90983" w:rsidRPr="003D564E" w:rsidRDefault="00D90983" w:rsidP="00D9098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4E">
        <w:rPr>
          <w:rFonts w:ascii="Times New Roman" w:hAnsi="Times New Roman" w:cs="Times New Roman"/>
          <w:sz w:val="24"/>
          <w:szCs w:val="24"/>
        </w:rPr>
        <w:t xml:space="preserve"> Smlouva může být měněna či doplňována pouze na základě dohody smluvních stran, a to formou dodatků k této smlouvě.</w:t>
      </w:r>
    </w:p>
    <w:p w:rsidR="00D90983" w:rsidRPr="007529B4" w:rsidRDefault="00D90983" w:rsidP="00D909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983" w:rsidRPr="007529B4" w:rsidRDefault="00D90983" w:rsidP="00D909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98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Hodo</w:t>
      </w:r>
      <w:r w:rsidR="0053262F">
        <w:rPr>
          <w:rFonts w:ascii="Times New Roman" w:hAnsi="Times New Roman" w:cs="Times New Roman"/>
          <w:sz w:val="24"/>
          <w:szCs w:val="24"/>
        </w:rPr>
        <w:t>níně, dne 21</w:t>
      </w:r>
      <w:r w:rsidRPr="00A31A81">
        <w:rPr>
          <w:rFonts w:ascii="Times New Roman" w:hAnsi="Times New Roman" w:cs="Times New Roman"/>
          <w:sz w:val="24"/>
          <w:szCs w:val="24"/>
        </w:rPr>
        <w:t xml:space="preserve">. </w:t>
      </w:r>
      <w:r w:rsidR="0015333F">
        <w:rPr>
          <w:rFonts w:ascii="Times New Roman" w:hAnsi="Times New Roman" w:cs="Times New Roman"/>
          <w:sz w:val="24"/>
          <w:szCs w:val="24"/>
        </w:rPr>
        <w:t>5</w:t>
      </w:r>
      <w:r w:rsidRPr="00A31A81">
        <w:rPr>
          <w:rFonts w:ascii="Times New Roman" w:hAnsi="Times New Roman" w:cs="Times New Roman"/>
          <w:sz w:val="24"/>
          <w:szCs w:val="24"/>
        </w:rPr>
        <w:t>. 201</w:t>
      </w:r>
      <w:r w:rsidR="0015333F">
        <w:rPr>
          <w:rFonts w:ascii="Times New Roman" w:hAnsi="Times New Roman" w:cs="Times New Roman"/>
          <w:sz w:val="24"/>
          <w:szCs w:val="24"/>
        </w:rPr>
        <w:t>9</w:t>
      </w:r>
      <w:r w:rsidRPr="00A31A81">
        <w:rPr>
          <w:rFonts w:ascii="Times New Roman" w:hAnsi="Times New Roman" w:cs="Times New Roman"/>
          <w:sz w:val="24"/>
          <w:szCs w:val="24"/>
        </w:rPr>
        <w:tab/>
      </w:r>
      <w:r w:rsidRPr="00A31A81">
        <w:rPr>
          <w:rFonts w:ascii="Times New Roman" w:hAnsi="Times New Roman" w:cs="Times New Roman"/>
          <w:sz w:val="24"/>
          <w:szCs w:val="24"/>
        </w:rPr>
        <w:tab/>
      </w:r>
    </w:p>
    <w:p w:rsidR="00D9098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83" w:rsidRDefault="00D90983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</w:t>
      </w:r>
    </w:p>
    <w:p w:rsidR="00D90983" w:rsidRDefault="00E96352" w:rsidP="00D90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D90983">
        <w:rPr>
          <w:rFonts w:ascii="Times New Roman" w:hAnsi="Times New Roman" w:cs="Times New Roman"/>
          <w:sz w:val="24"/>
          <w:szCs w:val="24"/>
        </w:rPr>
        <w:tab/>
      </w:r>
      <w:r w:rsidR="00D90983">
        <w:rPr>
          <w:rFonts w:ascii="Times New Roman" w:hAnsi="Times New Roman" w:cs="Times New Roman"/>
          <w:sz w:val="24"/>
          <w:szCs w:val="24"/>
        </w:rPr>
        <w:tab/>
      </w:r>
      <w:r w:rsidR="00D90983">
        <w:rPr>
          <w:rFonts w:ascii="Times New Roman" w:hAnsi="Times New Roman" w:cs="Times New Roman"/>
          <w:sz w:val="24"/>
          <w:szCs w:val="24"/>
        </w:rPr>
        <w:tab/>
      </w:r>
      <w:r w:rsidR="00D90983">
        <w:rPr>
          <w:rFonts w:ascii="Times New Roman" w:hAnsi="Times New Roman" w:cs="Times New Roman"/>
          <w:sz w:val="24"/>
          <w:szCs w:val="24"/>
        </w:rPr>
        <w:tab/>
      </w:r>
      <w:r w:rsidR="00D90983">
        <w:rPr>
          <w:rFonts w:ascii="Times New Roman" w:hAnsi="Times New Roman" w:cs="Times New Roman"/>
          <w:sz w:val="24"/>
          <w:szCs w:val="24"/>
        </w:rPr>
        <w:tab/>
      </w:r>
      <w:r w:rsidR="00D90983">
        <w:rPr>
          <w:rFonts w:ascii="Times New Roman" w:hAnsi="Times New Roman" w:cs="Times New Roman"/>
          <w:sz w:val="24"/>
          <w:szCs w:val="24"/>
        </w:rPr>
        <w:tab/>
      </w:r>
      <w:r w:rsidR="00D90983">
        <w:rPr>
          <w:rFonts w:ascii="Times New Roman" w:hAnsi="Times New Roman" w:cs="Times New Roman"/>
          <w:sz w:val="24"/>
          <w:szCs w:val="24"/>
        </w:rPr>
        <w:tab/>
      </w:r>
      <w:r w:rsidR="00D90983">
        <w:rPr>
          <w:rFonts w:ascii="Times New Roman" w:hAnsi="Times New Roman" w:cs="Times New Roman"/>
          <w:sz w:val="24"/>
          <w:szCs w:val="24"/>
        </w:rPr>
        <w:tab/>
      </w:r>
      <w:r w:rsidR="0053262F">
        <w:rPr>
          <w:rFonts w:ascii="Times New Roman" w:hAnsi="Times New Roman" w:cs="Times New Roman"/>
          <w:sz w:val="24"/>
          <w:szCs w:val="24"/>
        </w:rPr>
        <w:t>objednatel</w:t>
      </w:r>
      <w:bookmarkStart w:id="0" w:name="_GoBack"/>
      <w:bookmarkEnd w:id="0"/>
    </w:p>
    <w:sectPr w:rsidR="00D9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1A8"/>
    <w:multiLevelType w:val="hybridMultilevel"/>
    <w:tmpl w:val="F67A6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072D"/>
    <w:multiLevelType w:val="hybridMultilevel"/>
    <w:tmpl w:val="350C7B4E"/>
    <w:lvl w:ilvl="0" w:tplc="A6849E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41E6A"/>
    <w:multiLevelType w:val="hybridMultilevel"/>
    <w:tmpl w:val="B7CC8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27C4E"/>
    <w:multiLevelType w:val="hybridMultilevel"/>
    <w:tmpl w:val="45C27874"/>
    <w:lvl w:ilvl="0" w:tplc="7D3A8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00F27"/>
    <w:multiLevelType w:val="multilevel"/>
    <w:tmpl w:val="225C7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6572EF"/>
    <w:multiLevelType w:val="hybridMultilevel"/>
    <w:tmpl w:val="B762D9A6"/>
    <w:lvl w:ilvl="0" w:tplc="E91C5A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3972EE"/>
    <w:multiLevelType w:val="hybridMultilevel"/>
    <w:tmpl w:val="1590B0BE"/>
    <w:lvl w:ilvl="0" w:tplc="0AAA9A18">
      <w:start w:val="69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A850652"/>
    <w:multiLevelType w:val="hybridMultilevel"/>
    <w:tmpl w:val="CE44B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4770C"/>
    <w:multiLevelType w:val="hybridMultilevel"/>
    <w:tmpl w:val="81AC2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83"/>
    <w:rsid w:val="00037A47"/>
    <w:rsid w:val="001011D5"/>
    <w:rsid w:val="0015333F"/>
    <w:rsid w:val="001D0A31"/>
    <w:rsid w:val="003D564E"/>
    <w:rsid w:val="00441978"/>
    <w:rsid w:val="00474D87"/>
    <w:rsid w:val="00475621"/>
    <w:rsid w:val="0053262F"/>
    <w:rsid w:val="00553FA9"/>
    <w:rsid w:val="00600E1F"/>
    <w:rsid w:val="00632DE6"/>
    <w:rsid w:val="007D1CF5"/>
    <w:rsid w:val="00804956"/>
    <w:rsid w:val="00967C5B"/>
    <w:rsid w:val="009874E2"/>
    <w:rsid w:val="00A55543"/>
    <w:rsid w:val="00B033A4"/>
    <w:rsid w:val="00C5387E"/>
    <w:rsid w:val="00D16CD3"/>
    <w:rsid w:val="00D42D0D"/>
    <w:rsid w:val="00D71E63"/>
    <w:rsid w:val="00D90983"/>
    <w:rsid w:val="00DD6187"/>
    <w:rsid w:val="00E64430"/>
    <w:rsid w:val="00E96352"/>
    <w:rsid w:val="00EA62E2"/>
    <w:rsid w:val="00F103B6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983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983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9</cp:revision>
  <cp:lastPrinted>2019-05-21T07:09:00Z</cp:lastPrinted>
  <dcterms:created xsi:type="dcterms:W3CDTF">2018-12-14T14:08:00Z</dcterms:created>
  <dcterms:modified xsi:type="dcterms:W3CDTF">2019-05-21T07:30:00Z</dcterms:modified>
</cp:coreProperties>
</file>