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4F6" w:rsidRPr="00771D6F" w:rsidRDefault="00073806" w:rsidP="00DA54F6">
      <w:pPr>
        <w:autoSpaceDE w:val="0"/>
        <w:autoSpaceDN w:val="0"/>
        <w:adjustRightInd w:val="0"/>
        <w:jc w:val="center"/>
        <w:rPr>
          <w:b/>
          <w:bCs/>
          <w:sz w:val="36"/>
          <w:szCs w:val="36"/>
        </w:rPr>
      </w:pPr>
      <w:bookmarkStart w:id="0" w:name="_GoBack"/>
      <w:bookmarkEnd w:id="0"/>
      <w:r w:rsidRPr="00771D6F">
        <w:rPr>
          <w:b/>
          <w:bCs/>
          <w:sz w:val="36"/>
          <w:szCs w:val="36"/>
        </w:rPr>
        <w:t>Rámco</w:t>
      </w:r>
      <w:r w:rsidR="00DA54F6" w:rsidRPr="00771D6F">
        <w:rPr>
          <w:b/>
          <w:bCs/>
          <w:sz w:val="36"/>
          <w:szCs w:val="36"/>
        </w:rPr>
        <w:t xml:space="preserve">vá smlouva </w:t>
      </w:r>
    </w:p>
    <w:p w:rsidR="00DA54F6" w:rsidRPr="00771D6F" w:rsidRDefault="00DA54F6" w:rsidP="00DA54F6">
      <w:pPr>
        <w:autoSpaceDE w:val="0"/>
        <w:autoSpaceDN w:val="0"/>
        <w:adjustRightInd w:val="0"/>
        <w:jc w:val="center"/>
        <w:rPr>
          <w:b/>
          <w:bCs/>
          <w:sz w:val="28"/>
          <w:szCs w:val="28"/>
        </w:rPr>
      </w:pPr>
      <w:r w:rsidRPr="00771D6F">
        <w:rPr>
          <w:b/>
          <w:bCs/>
          <w:sz w:val="28"/>
          <w:szCs w:val="28"/>
        </w:rPr>
        <w:t>na provedení díla</w:t>
      </w:r>
    </w:p>
    <w:p w:rsidR="00DA54F6" w:rsidRPr="00771D6F" w:rsidRDefault="00DA54F6" w:rsidP="00DA54F6">
      <w:pPr>
        <w:pStyle w:val="Zkladntext"/>
        <w:jc w:val="center"/>
        <w:rPr>
          <w:b/>
          <w:sz w:val="28"/>
          <w:szCs w:val="28"/>
        </w:rPr>
      </w:pPr>
      <w:r w:rsidRPr="00C6554F">
        <w:rPr>
          <w:b/>
          <w:sz w:val="28"/>
          <w:szCs w:val="28"/>
        </w:rPr>
        <w:t>„</w:t>
      </w:r>
      <w:r w:rsidR="00771D6F" w:rsidRPr="00C6554F">
        <w:rPr>
          <w:b/>
          <w:sz w:val="28"/>
          <w:szCs w:val="28"/>
        </w:rPr>
        <w:t>Údržbové práce v ob</w:t>
      </w:r>
      <w:r w:rsidR="00E7038F">
        <w:rPr>
          <w:b/>
          <w:sz w:val="28"/>
          <w:szCs w:val="28"/>
        </w:rPr>
        <w:t>vodu TO Opava – zimní výpomoc</w:t>
      </w:r>
      <w:r w:rsidRPr="00C6554F">
        <w:rPr>
          <w:b/>
          <w:sz w:val="28"/>
          <w:szCs w:val="28"/>
        </w:rPr>
        <w:t>“</w:t>
      </w:r>
    </w:p>
    <w:p w:rsidR="00FB456D" w:rsidRPr="00FB456D" w:rsidRDefault="00FB456D" w:rsidP="00FB456D">
      <w:pPr>
        <w:autoSpaceDE w:val="0"/>
        <w:autoSpaceDN w:val="0"/>
        <w:adjustRightInd w:val="0"/>
        <w:jc w:val="center"/>
        <w:rPr>
          <w:sz w:val="22"/>
          <w:szCs w:val="22"/>
        </w:rPr>
      </w:pPr>
      <w:r w:rsidRPr="00FB456D">
        <w:rPr>
          <w:sz w:val="22"/>
          <w:szCs w:val="22"/>
        </w:rPr>
        <w:t>uzavřená podle ust. § 2586 a násl. zák. č. 89/2012 Sb., občanský zákoník,</w:t>
      </w:r>
    </w:p>
    <w:p w:rsidR="00FB456D" w:rsidRDefault="00FB456D" w:rsidP="00FB456D">
      <w:pPr>
        <w:autoSpaceDE w:val="0"/>
        <w:autoSpaceDN w:val="0"/>
        <w:adjustRightInd w:val="0"/>
        <w:jc w:val="center"/>
        <w:rPr>
          <w:sz w:val="22"/>
          <w:szCs w:val="22"/>
        </w:rPr>
      </w:pPr>
      <w:r w:rsidRPr="00FB456D">
        <w:rPr>
          <w:sz w:val="22"/>
          <w:szCs w:val="22"/>
        </w:rPr>
        <w:t>ve znění pozdějších předpisů (dále také jen „občanský zákoník“)</w:t>
      </w:r>
    </w:p>
    <w:p w:rsidR="00FB456D" w:rsidRDefault="00FB456D" w:rsidP="00FB456D">
      <w:pPr>
        <w:autoSpaceDE w:val="0"/>
        <w:autoSpaceDN w:val="0"/>
        <w:adjustRightInd w:val="0"/>
        <w:jc w:val="center"/>
        <w:rPr>
          <w:sz w:val="22"/>
          <w:szCs w:val="22"/>
        </w:rPr>
      </w:pPr>
    </w:p>
    <w:p w:rsidR="00DA54F6" w:rsidRPr="00771D6F" w:rsidRDefault="00FB456D" w:rsidP="00FB456D">
      <w:pPr>
        <w:autoSpaceDE w:val="0"/>
        <w:autoSpaceDN w:val="0"/>
        <w:adjustRightInd w:val="0"/>
        <w:jc w:val="center"/>
        <w:rPr>
          <w:sz w:val="22"/>
          <w:szCs w:val="22"/>
        </w:rPr>
      </w:pPr>
      <w:r>
        <w:rPr>
          <w:sz w:val="22"/>
          <w:szCs w:val="22"/>
        </w:rPr>
        <w:t>Reg. č. z</w:t>
      </w:r>
      <w:r w:rsidR="00DA54F6" w:rsidRPr="00771D6F">
        <w:rPr>
          <w:sz w:val="22"/>
          <w:szCs w:val="22"/>
        </w:rPr>
        <w:t xml:space="preserve">hotovitele: </w:t>
      </w:r>
      <w:r w:rsidR="00F178C0">
        <w:rPr>
          <w:sz w:val="22"/>
          <w:szCs w:val="22"/>
        </w:rPr>
        <w:t>SML 1-53/2016</w:t>
      </w:r>
    </w:p>
    <w:p w:rsidR="00375401" w:rsidRPr="00771D6F" w:rsidRDefault="00375401" w:rsidP="003466B5">
      <w:pPr>
        <w:autoSpaceDE w:val="0"/>
        <w:autoSpaceDN w:val="0"/>
        <w:adjustRightInd w:val="0"/>
        <w:jc w:val="both"/>
        <w:rPr>
          <w:rFonts w:ascii="Arial" w:hAnsi="Arial" w:cs="Arial"/>
          <w:sz w:val="22"/>
          <w:szCs w:val="22"/>
        </w:rPr>
      </w:pPr>
      <w:r w:rsidRPr="00771D6F">
        <w:rPr>
          <w:sz w:val="22"/>
          <w:szCs w:val="22"/>
        </w:rPr>
        <w:t xml:space="preserve">                                               </w:t>
      </w:r>
      <w:r w:rsidR="005C0BF5" w:rsidRPr="00771D6F">
        <w:rPr>
          <w:sz w:val="22"/>
          <w:szCs w:val="22"/>
        </w:rPr>
        <w:t xml:space="preserve"> </w:t>
      </w:r>
      <w:r w:rsidRPr="00771D6F">
        <w:rPr>
          <w:sz w:val="22"/>
          <w:szCs w:val="22"/>
        </w:rPr>
        <w:t xml:space="preserve">Č. CES objednatele: </w:t>
      </w:r>
      <w:r w:rsidR="00F178C0">
        <w:rPr>
          <w:sz w:val="22"/>
          <w:szCs w:val="22"/>
        </w:rPr>
        <w:t>E635-S-11990/2016</w:t>
      </w:r>
    </w:p>
    <w:p w:rsidR="00DA54F6" w:rsidRPr="00771D6F" w:rsidRDefault="00DA54F6" w:rsidP="00DA54F6">
      <w:pPr>
        <w:autoSpaceDE w:val="0"/>
        <w:autoSpaceDN w:val="0"/>
        <w:adjustRightInd w:val="0"/>
        <w:rPr>
          <w:rFonts w:ascii="Arial" w:hAnsi="Arial" w:cs="Arial"/>
          <w:sz w:val="22"/>
          <w:szCs w:val="22"/>
        </w:rPr>
      </w:pPr>
      <w:r w:rsidRPr="00771D6F">
        <w:rPr>
          <w:rFonts w:ascii="Arial" w:hAnsi="Arial" w:cs="Arial"/>
          <w:sz w:val="22"/>
          <w:szCs w:val="22"/>
        </w:rPr>
        <w:t>_________________________________________________________________________</w:t>
      </w:r>
    </w:p>
    <w:p w:rsidR="00DA54F6" w:rsidRPr="00771D6F" w:rsidRDefault="00DA54F6" w:rsidP="00DA54F6">
      <w:pPr>
        <w:rPr>
          <w:b/>
          <w:sz w:val="22"/>
        </w:rPr>
      </w:pPr>
    </w:p>
    <w:p w:rsidR="00DA54F6" w:rsidRPr="00771D6F" w:rsidRDefault="00DA54F6" w:rsidP="00DA54F6">
      <w:pPr>
        <w:jc w:val="center"/>
        <w:outlineLvl w:val="0"/>
        <w:rPr>
          <w:b/>
          <w:sz w:val="22"/>
        </w:rPr>
      </w:pPr>
      <w:r w:rsidRPr="00771D6F">
        <w:rPr>
          <w:b/>
          <w:sz w:val="22"/>
        </w:rPr>
        <w:t>I. Smluvní strany</w:t>
      </w:r>
    </w:p>
    <w:p w:rsidR="00DA54F6" w:rsidRPr="00771D6F" w:rsidRDefault="00DA54F6" w:rsidP="00DA54F6">
      <w:pPr>
        <w:rPr>
          <w:b/>
          <w:sz w:val="22"/>
        </w:rPr>
      </w:pPr>
    </w:p>
    <w:p w:rsidR="00DA54F6" w:rsidRPr="00771D6F" w:rsidRDefault="00DA54F6" w:rsidP="00DA54F6">
      <w:pPr>
        <w:rPr>
          <w:b/>
          <w:sz w:val="22"/>
        </w:rPr>
      </w:pPr>
      <w:r w:rsidRPr="00771D6F">
        <w:rPr>
          <w:b/>
          <w:sz w:val="22"/>
        </w:rPr>
        <w:t>1.1. Objednatel :</w:t>
      </w:r>
    </w:p>
    <w:p w:rsidR="00DA54F6" w:rsidRPr="00771D6F" w:rsidRDefault="00DA54F6" w:rsidP="00DA54F6">
      <w:pPr>
        <w:rPr>
          <w:b/>
          <w:sz w:val="16"/>
          <w:szCs w:val="16"/>
        </w:rPr>
      </w:pPr>
    </w:p>
    <w:p w:rsidR="00DA54F6" w:rsidRPr="00771D6F" w:rsidRDefault="00DA54F6" w:rsidP="00DA54F6">
      <w:pPr>
        <w:outlineLvl w:val="0"/>
        <w:rPr>
          <w:b/>
          <w:sz w:val="22"/>
        </w:rPr>
      </w:pPr>
      <w:r w:rsidRPr="00771D6F">
        <w:rPr>
          <w:b/>
          <w:sz w:val="22"/>
        </w:rPr>
        <w:tab/>
        <w:t>Správa železniční dopravní cesty, státní organizace</w:t>
      </w:r>
    </w:p>
    <w:p w:rsidR="00DA54F6" w:rsidRDefault="00DA54F6" w:rsidP="00DA54F6">
      <w:pPr>
        <w:rPr>
          <w:sz w:val="22"/>
        </w:rPr>
      </w:pPr>
      <w:r w:rsidRPr="00771D6F">
        <w:rPr>
          <w:b/>
          <w:sz w:val="22"/>
        </w:rPr>
        <w:tab/>
      </w:r>
      <w:r w:rsidRPr="00771D6F">
        <w:rPr>
          <w:sz w:val="22"/>
        </w:rPr>
        <w:t>sídlo : Praha 1, Nové Město, Dlážděná 1003/7, PSČ 110 00</w:t>
      </w:r>
    </w:p>
    <w:p w:rsidR="00DD51D5" w:rsidRPr="00771D6F" w:rsidRDefault="00DD51D5" w:rsidP="00DD51D5">
      <w:pPr>
        <w:rPr>
          <w:sz w:val="22"/>
        </w:rPr>
      </w:pPr>
      <w:r>
        <w:rPr>
          <w:sz w:val="22"/>
        </w:rPr>
        <w:t xml:space="preserve">             </w:t>
      </w:r>
      <w:r w:rsidRPr="00771D6F">
        <w:rPr>
          <w:sz w:val="22"/>
        </w:rPr>
        <w:t>IČ</w:t>
      </w:r>
      <w:r w:rsidR="00FB456D">
        <w:rPr>
          <w:sz w:val="22"/>
        </w:rPr>
        <w:t>O</w:t>
      </w:r>
      <w:r w:rsidRPr="00771D6F">
        <w:rPr>
          <w:sz w:val="22"/>
        </w:rPr>
        <w:tab/>
        <w:t>:   70994234</w:t>
      </w:r>
    </w:p>
    <w:p w:rsidR="00DD51D5" w:rsidRPr="00771D6F" w:rsidRDefault="00DD51D5" w:rsidP="00DD51D5">
      <w:pPr>
        <w:rPr>
          <w:sz w:val="22"/>
        </w:rPr>
      </w:pPr>
      <w:r w:rsidRPr="00771D6F">
        <w:rPr>
          <w:sz w:val="22"/>
        </w:rPr>
        <w:tab/>
        <w:t>DIČ</w:t>
      </w:r>
      <w:r w:rsidRPr="00771D6F">
        <w:rPr>
          <w:sz w:val="22"/>
        </w:rPr>
        <w:tab/>
        <w:t>:   CZ70994234</w:t>
      </w:r>
    </w:p>
    <w:p w:rsidR="00DA54F6" w:rsidRPr="00771D6F" w:rsidRDefault="00DA54F6" w:rsidP="00DA54F6">
      <w:pPr>
        <w:rPr>
          <w:sz w:val="22"/>
        </w:rPr>
      </w:pPr>
      <w:r w:rsidRPr="00771D6F">
        <w:rPr>
          <w:sz w:val="22"/>
        </w:rPr>
        <w:tab/>
        <w:t>zapsána v obchodním rejstříku u Městského soudu v Praze, oddíl A, vložka 48384</w:t>
      </w:r>
    </w:p>
    <w:p w:rsidR="00DA54F6" w:rsidRPr="00771D6F" w:rsidRDefault="00DA54F6" w:rsidP="00DA54F6">
      <w:pPr>
        <w:rPr>
          <w:sz w:val="22"/>
        </w:rPr>
      </w:pPr>
      <w:r w:rsidRPr="00771D6F">
        <w:rPr>
          <w:sz w:val="22"/>
        </w:rPr>
        <w:tab/>
        <w:t>zastoupena:</w:t>
      </w:r>
      <w:r w:rsidRPr="00771D6F">
        <w:rPr>
          <w:sz w:val="22"/>
        </w:rPr>
        <w:tab/>
      </w:r>
      <w:r w:rsidR="00F178C0">
        <w:rPr>
          <w:sz w:val="22"/>
        </w:rPr>
        <w:t xml:space="preserve"> </w:t>
      </w:r>
      <w:r w:rsidRPr="00771D6F">
        <w:rPr>
          <w:sz w:val="22"/>
        </w:rPr>
        <w:t xml:space="preserve"> </w:t>
      </w:r>
    </w:p>
    <w:p w:rsidR="00DA54F6" w:rsidRPr="00771D6F" w:rsidRDefault="00DA54F6" w:rsidP="00DD51D5">
      <w:pPr>
        <w:rPr>
          <w:sz w:val="22"/>
        </w:rPr>
      </w:pPr>
      <w:r w:rsidRPr="00771D6F">
        <w:rPr>
          <w:sz w:val="22"/>
        </w:rPr>
        <w:tab/>
      </w:r>
    </w:p>
    <w:p w:rsidR="00DA54F6" w:rsidRPr="00771D6F" w:rsidRDefault="00DA54F6" w:rsidP="00DA54F6">
      <w:pPr>
        <w:outlineLvl w:val="0"/>
        <w:rPr>
          <w:b/>
          <w:sz w:val="22"/>
        </w:rPr>
      </w:pPr>
      <w:r w:rsidRPr="00771D6F">
        <w:rPr>
          <w:sz w:val="22"/>
        </w:rPr>
        <w:tab/>
      </w:r>
      <w:r w:rsidRPr="00771D6F">
        <w:rPr>
          <w:b/>
          <w:sz w:val="22"/>
        </w:rPr>
        <w:t xml:space="preserve">Adresa pro doručovaní korespondence : </w:t>
      </w:r>
    </w:p>
    <w:p w:rsidR="00DA54F6" w:rsidRPr="00771D6F" w:rsidRDefault="00DA54F6" w:rsidP="00DA54F6">
      <w:pPr>
        <w:ind w:firstLine="708"/>
        <w:outlineLvl w:val="0"/>
        <w:rPr>
          <w:sz w:val="22"/>
        </w:rPr>
      </w:pPr>
      <w:r w:rsidRPr="00771D6F">
        <w:rPr>
          <w:sz w:val="22"/>
        </w:rPr>
        <w:t>Správa železniční dopravní cesty, státní organizace</w:t>
      </w:r>
    </w:p>
    <w:p w:rsidR="00DA54F6" w:rsidRPr="00771D6F" w:rsidRDefault="00D01A98" w:rsidP="00DA54F6">
      <w:pPr>
        <w:ind w:firstLine="708"/>
        <w:rPr>
          <w:sz w:val="22"/>
        </w:rPr>
      </w:pPr>
      <w:r w:rsidRPr="00771D6F">
        <w:rPr>
          <w:sz w:val="22"/>
        </w:rPr>
        <w:t xml:space="preserve">Oblastní ředitelství </w:t>
      </w:r>
      <w:r w:rsidR="00DA54F6" w:rsidRPr="00771D6F">
        <w:rPr>
          <w:sz w:val="22"/>
        </w:rPr>
        <w:t>Ostrava, Muglinovská 1038, 702 00 Ostrava</w:t>
      </w:r>
    </w:p>
    <w:p w:rsidR="00DA54F6" w:rsidRPr="00771D6F" w:rsidRDefault="00DA54F6" w:rsidP="00DA54F6">
      <w:pPr>
        <w:ind w:firstLine="709"/>
        <w:jc w:val="both"/>
        <w:rPr>
          <w:sz w:val="22"/>
        </w:rPr>
      </w:pPr>
      <w:r w:rsidRPr="00771D6F">
        <w:rPr>
          <w:sz w:val="22"/>
        </w:rPr>
        <w:t xml:space="preserve">bankovní spojení :  </w:t>
      </w:r>
      <w:r w:rsidR="00F178C0">
        <w:rPr>
          <w:sz w:val="22"/>
        </w:rPr>
        <w:t xml:space="preserve"> </w:t>
      </w:r>
    </w:p>
    <w:p w:rsidR="00DA54F6" w:rsidRPr="00771D6F" w:rsidRDefault="00DA54F6" w:rsidP="00DA54F6">
      <w:pPr>
        <w:ind w:firstLine="709"/>
        <w:jc w:val="both"/>
        <w:rPr>
          <w:sz w:val="22"/>
        </w:rPr>
      </w:pPr>
      <w:r w:rsidRPr="00771D6F">
        <w:rPr>
          <w:sz w:val="22"/>
        </w:rPr>
        <w:t xml:space="preserve">č.účtu                  :  </w:t>
      </w:r>
      <w:r w:rsidR="00F178C0">
        <w:rPr>
          <w:sz w:val="22"/>
        </w:rPr>
        <w:t xml:space="preserve"> </w:t>
      </w:r>
    </w:p>
    <w:p w:rsidR="00DA54F6" w:rsidRPr="00771D6F" w:rsidRDefault="00DA54F6" w:rsidP="00DA54F6">
      <w:pPr>
        <w:ind w:firstLine="709"/>
        <w:rPr>
          <w:sz w:val="22"/>
        </w:rPr>
      </w:pPr>
    </w:p>
    <w:p w:rsidR="00DA54F6" w:rsidRPr="00771D6F" w:rsidRDefault="00DA54F6" w:rsidP="00DA54F6">
      <w:pPr>
        <w:outlineLvl w:val="0"/>
        <w:rPr>
          <w:sz w:val="22"/>
        </w:rPr>
      </w:pPr>
      <w:r w:rsidRPr="00771D6F">
        <w:rPr>
          <w:sz w:val="22"/>
        </w:rPr>
        <w:t xml:space="preserve">    </w:t>
      </w:r>
      <w:r w:rsidRPr="00771D6F">
        <w:rPr>
          <w:sz w:val="22"/>
        </w:rPr>
        <w:tab/>
        <w:t xml:space="preserve">Zastoupení ve věcech smluvních   :  </w:t>
      </w:r>
    </w:p>
    <w:p w:rsidR="00DA54F6" w:rsidRPr="00771D6F" w:rsidRDefault="00F178C0" w:rsidP="00DA54F6">
      <w:pPr>
        <w:ind w:left="720"/>
        <w:rPr>
          <w:sz w:val="22"/>
        </w:rPr>
      </w:pPr>
      <w:r>
        <w:rPr>
          <w:sz w:val="22"/>
        </w:rPr>
        <w:t xml:space="preserve"> </w:t>
      </w:r>
    </w:p>
    <w:p w:rsidR="00BE12D8" w:rsidRDefault="00DA54F6" w:rsidP="00DA54F6">
      <w:pPr>
        <w:ind w:left="425"/>
        <w:rPr>
          <w:sz w:val="22"/>
        </w:rPr>
      </w:pPr>
      <w:r w:rsidRPr="00771D6F">
        <w:rPr>
          <w:sz w:val="22"/>
        </w:rPr>
        <w:t xml:space="preserve">     Zastoupení ve věcech technických:</w:t>
      </w:r>
      <w:r w:rsidR="00FB456D">
        <w:rPr>
          <w:sz w:val="22"/>
        </w:rPr>
        <w:t xml:space="preserve"> </w:t>
      </w:r>
    </w:p>
    <w:p w:rsidR="00DA54F6" w:rsidRPr="00771D6F" w:rsidRDefault="00F178C0" w:rsidP="00DA54F6">
      <w:pPr>
        <w:ind w:left="425"/>
        <w:rPr>
          <w:sz w:val="22"/>
        </w:rPr>
      </w:pPr>
      <w:r>
        <w:rPr>
          <w:sz w:val="22"/>
        </w:rPr>
        <w:t xml:space="preserve"> </w:t>
      </w:r>
    </w:p>
    <w:p w:rsidR="00BE12D8" w:rsidRDefault="00DA54F6" w:rsidP="00DA54F6">
      <w:pPr>
        <w:rPr>
          <w:sz w:val="22"/>
        </w:rPr>
      </w:pPr>
      <w:r w:rsidRPr="00771D6F">
        <w:rPr>
          <w:sz w:val="22"/>
        </w:rPr>
        <w:tab/>
        <w:t>Technický dozor objednatele:</w:t>
      </w:r>
      <w:r w:rsidR="00FB456D">
        <w:rPr>
          <w:sz w:val="22"/>
        </w:rPr>
        <w:tab/>
      </w:r>
    </w:p>
    <w:p w:rsidR="00DA54F6" w:rsidRDefault="00BE12D8" w:rsidP="00DA54F6">
      <w:pPr>
        <w:rPr>
          <w:sz w:val="22"/>
        </w:rPr>
      </w:pPr>
      <w:r>
        <w:rPr>
          <w:sz w:val="22"/>
        </w:rPr>
        <w:t xml:space="preserve">             </w:t>
      </w:r>
      <w:r w:rsidR="00F178C0">
        <w:rPr>
          <w:sz w:val="22"/>
        </w:rPr>
        <w:t xml:space="preserve"> </w:t>
      </w:r>
    </w:p>
    <w:p w:rsidR="00C6554F" w:rsidRPr="00771D6F" w:rsidRDefault="00C6554F" w:rsidP="00DA54F6">
      <w:pPr>
        <w:rPr>
          <w:sz w:val="22"/>
        </w:rPr>
      </w:pPr>
      <w:r>
        <w:rPr>
          <w:sz w:val="22"/>
        </w:rPr>
        <w:t xml:space="preserve">                                                                </w:t>
      </w:r>
    </w:p>
    <w:p w:rsidR="00DA54F6" w:rsidRPr="00771D6F" w:rsidRDefault="00DA54F6" w:rsidP="00DA54F6">
      <w:pPr>
        <w:rPr>
          <w:sz w:val="22"/>
        </w:rPr>
      </w:pPr>
      <w:r w:rsidRPr="00771D6F">
        <w:rPr>
          <w:sz w:val="22"/>
        </w:rPr>
        <w:t xml:space="preserve">             </w:t>
      </w:r>
    </w:p>
    <w:p w:rsidR="00DA54F6" w:rsidRPr="00771D6F" w:rsidRDefault="00DA54F6" w:rsidP="00DA54F6">
      <w:pPr>
        <w:rPr>
          <w:sz w:val="22"/>
        </w:rPr>
      </w:pPr>
    </w:p>
    <w:p w:rsidR="00DA54F6" w:rsidRPr="00771D6F" w:rsidRDefault="00DA54F6" w:rsidP="00DA54F6">
      <w:pPr>
        <w:ind w:left="705"/>
        <w:rPr>
          <w:b/>
          <w:sz w:val="22"/>
        </w:rPr>
      </w:pPr>
      <w:r w:rsidRPr="00771D6F">
        <w:rPr>
          <w:b/>
          <w:sz w:val="22"/>
        </w:rPr>
        <w:t>Zástupce objednatele oprávněný k vystavování jednotlivých objednávek zhotoviteli – uzavírání dílčích smluv se zhotovitelem:</w:t>
      </w:r>
    </w:p>
    <w:p w:rsidR="00DA54F6" w:rsidRPr="00771D6F" w:rsidRDefault="00DA54F6" w:rsidP="00DA54F6">
      <w:pPr>
        <w:ind w:left="705"/>
        <w:rPr>
          <w:b/>
          <w:sz w:val="22"/>
        </w:rPr>
      </w:pPr>
    </w:p>
    <w:p w:rsidR="008A43EF" w:rsidRPr="00771D6F" w:rsidRDefault="008A43EF" w:rsidP="008A43EF">
      <w:pPr>
        <w:ind w:left="705"/>
        <w:rPr>
          <w:sz w:val="22"/>
        </w:rPr>
      </w:pPr>
    </w:p>
    <w:p w:rsidR="00DA54F6" w:rsidRPr="00771D6F" w:rsidRDefault="00DA54F6" w:rsidP="00DA54F6">
      <w:pPr>
        <w:rPr>
          <w:sz w:val="22"/>
        </w:rPr>
      </w:pPr>
    </w:p>
    <w:p w:rsidR="00DA54F6" w:rsidRPr="00771D6F" w:rsidRDefault="00DA54F6" w:rsidP="00DA54F6">
      <w:pPr>
        <w:rPr>
          <w:sz w:val="22"/>
        </w:rPr>
      </w:pPr>
      <w:r w:rsidRPr="00771D6F">
        <w:rPr>
          <w:sz w:val="22"/>
        </w:rPr>
        <w:tab/>
        <w:t xml:space="preserve">na straně jedné ( dále jen </w:t>
      </w:r>
      <w:r w:rsidRPr="00771D6F">
        <w:rPr>
          <w:b/>
          <w:sz w:val="22"/>
        </w:rPr>
        <w:t>objednatel</w:t>
      </w:r>
      <w:r w:rsidRPr="00771D6F">
        <w:rPr>
          <w:sz w:val="22"/>
        </w:rPr>
        <w:t xml:space="preserve"> )</w:t>
      </w:r>
    </w:p>
    <w:p w:rsidR="00DA54F6" w:rsidRPr="00771D6F" w:rsidRDefault="00DA54F6" w:rsidP="00DA54F6">
      <w:pPr>
        <w:rPr>
          <w:sz w:val="22"/>
        </w:rPr>
      </w:pPr>
    </w:p>
    <w:p w:rsidR="00DA54F6" w:rsidRPr="00771D6F" w:rsidRDefault="00DA54F6" w:rsidP="00DA54F6">
      <w:pPr>
        <w:rPr>
          <w:b/>
          <w:sz w:val="22"/>
        </w:rPr>
      </w:pPr>
      <w:r w:rsidRPr="00771D6F">
        <w:rPr>
          <w:b/>
          <w:sz w:val="22"/>
        </w:rPr>
        <w:t xml:space="preserve">1.2. Zhotovitel : </w:t>
      </w:r>
      <w:r w:rsidRPr="00771D6F">
        <w:rPr>
          <w:b/>
          <w:sz w:val="22"/>
        </w:rPr>
        <w:tab/>
      </w:r>
    </w:p>
    <w:p w:rsidR="00DA54F6" w:rsidRPr="00771D6F" w:rsidRDefault="00DA54F6" w:rsidP="00DA54F6">
      <w:pPr>
        <w:outlineLvl w:val="0"/>
        <w:rPr>
          <w:b/>
          <w:sz w:val="22"/>
        </w:rPr>
      </w:pPr>
      <w:r w:rsidRPr="00771D6F">
        <w:rPr>
          <w:b/>
          <w:sz w:val="22"/>
        </w:rPr>
        <w:tab/>
      </w:r>
    </w:p>
    <w:p w:rsidR="0016564B" w:rsidRPr="00DD51D5" w:rsidRDefault="00DA54F6" w:rsidP="0016564B">
      <w:pPr>
        <w:outlineLvl w:val="0"/>
        <w:rPr>
          <w:b/>
          <w:sz w:val="22"/>
        </w:rPr>
      </w:pPr>
      <w:r w:rsidRPr="00771D6F">
        <w:rPr>
          <w:b/>
          <w:sz w:val="22"/>
        </w:rPr>
        <w:t xml:space="preserve"> </w:t>
      </w:r>
      <w:r w:rsidRPr="00771D6F">
        <w:rPr>
          <w:b/>
          <w:sz w:val="22"/>
        </w:rPr>
        <w:tab/>
      </w:r>
      <w:r w:rsidR="000B7FBD">
        <w:rPr>
          <w:b/>
          <w:sz w:val="22"/>
        </w:rPr>
        <w:t>TOMI – REMONT a.s.</w:t>
      </w:r>
    </w:p>
    <w:p w:rsidR="00DA54F6" w:rsidRPr="00DD51D5" w:rsidRDefault="00DA54F6" w:rsidP="0016564B">
      <w:pPr>
        <w:outlineLvl w:val="0"/>
        <w:rPr>
          <w:sz w:val="22"/>
        </w:rPr>
      </w:pPr>
      <w:r w:rsidRPr="00DD51D5">
        <w:rPr>
          <w:b/>
          <w:sz w:val="22"/>
        </w:rPr>
        <w:tab/>
      </w:r>
      <w:r w:rsidRPr="00DD51D5">
        <w:rPr>
          <w:sz w:val="22"/>
        </w:rPr>
        <w:t xml:space="preserve">sídlo: </w:t>
      </w:r>
      <w:r w:rsidR="000B7FBD">
        <w:rPr>
          <w:sz w:val="22"/>
        </w:rPr>
        <w:t xml:space="preserve"> Přemyslovka 2514/4, 796 01 Prostějov</w:t>
      </w:r>
    </w:p>
    <w:p w:rsidR="00DA54F6" w:rsidRDefault="00DA54F6" w:rsidP="00DA54F6">
      <w:pPr>
        <w:rPr>
          <w:sz w:val="22"/>
        </w:rPr>
      </w:pPr>
      <w:r w:rsidRPr="00DD51D5">
        <w:rPr>
          <w:sz w:val="22"/>
        </w:rPr>
        <w:tab/>
        <w:t>zapsán</w:t>
      </w:r>
      <w:r w:rsidR="00547758" w:rsidRPr="00DD51D5">
        <w:rPr>
          <w:sz w:val="22"/>
        </w:rPr>
        <w:t>:</w:t>
      </w:r>
      <w:r w:rsidRPr="00DD51D5">
        <w:rPr>
          <w:sz w:val="22"/>
        </w:rPr>
        <w:t xml:space="preserve"> v obchodním rejstříku u</w:t>
      </w:r>
      <w:r w:rsidR="000B7FBD">
        <w:rPr>
          <w:sz w:val="22"/>
        </w:rPr>
        <w:t xml:space="preserve"> Krajského soudu v Brně, oddíl B, vložka 2501</w:t>
      </w:r>
    </w:p>
    <w:p w:rsidR="00DD51D5" w:rsidRPr="00DD51D5" w:rsidRDefault="00DD51D5" w:rsidP="00DD51D5">
      <w:pPr>
        <w:rPr>
          <w:sz w:val="22"/>
        </w:rPr>
      </w:pPr>
      <w:r>
        <w:rPr>
          <w:sz w:val="22"/>
        </w:rPr>
        <w:t xml:space="preserve">             </w:t>
      </w:r>
      <w:r w:rsidRPr="00DD51D5">
        <w:rPr>
          <w:sz w:val="22"/>
        </w:rPr>
        <w:t>IČ</w:t>
      </w:r>
      <w:r w:rsidR="00FB456D">
        <w:rPr>
          <w:sz w:val="22"/>
        </w:rPr>
        <w:t>O</w:t>
      </w:r>
      <w:r w:rsidRPr="00DD51D5">
        <w:rPr>
          <w:sz w:val="22"/>
        </w:rPr>
        <w:t>:</w:t>
      </w:r>
      <w:r w:rsidRPr="00DD51D5">
        <w:rPr>
          <w:sz w:val="22"/>
        </w:rPr>
        <w:tab/>
      </w:r>
      <w:r w:rsidRPr="00DD51D5">
        <w:rPr>
          <w:sz w:val="22"/>
        </w:rPr>
        <w:tab/>
      </w:r>
      <w:r w:rsidR="000B7FBD">
        <w:rPr>
          <w:sz w:val="22"/>
        </w:rPr>
        <w:t>25508571</w:t>
      </w:r>
    </w:p>
    <w:p w:rsidR="00DD51D5" w:rsidRPr="00DD51D5" w:rsidRDefault="00DD51D5" w:rsidP="00DD51D5">
      <w:pPr>
        <w:rPr>
          <w:sz w:val="22"/>
        </w:rPr>
      </w:pPr>
      <w:r w:rsidRPr="00DD51D5">
        <w:rPr>
          <w:sz w:val="22"/>
        </w:rPr>
        <w:tab/>
        <w:t>DIČ:</w:t>
      </w:r>
      <w:r w:rsidRPr="00DD51D5">
        <w:rPr>
          <w:sz w:val="22"/>
        </w:rPr>
        <w:tab/>
      </w:r>
      <w:r w:rsidRPr="00DD51D5">
        <w:rPr>
          <w:sz w:val="22"/>
        </w:rPr>
        <w:tab/>
      </w:r>
      <w:r w:rsidR="000B7FBD">
        <w:rPr>
          <w:sz w:val="22"/>
        </w:rPr>
        <w:t>CZ25508571</w:t>
      </w:r>
    </w:p>
    <w:p w:rsidR="000B7FBD" w:rsidRDefault="008F5FC6" w:rsidP="00DA54F6">
      <w:pPr>
        <w:rPr>
          <w:sz w:val="22"/>
        </w:rPr>
      </w:pPr>
      <w:r w:rsidRPr="00DD51D5">
        <w:rPr>
          <w:sz w:val="22"/>
        </w:rPr>
        <w:tab/>
      </w:r>
      <w:r w:rsidR="00FB456D" w:rsidRPr="00DD51D5">
        <w:rPr>
          <w:sz w:val="22"/>
        </w:rPr>
        <w:t>Z</w:t>
      </w:r>
      <w:r w:rsidR="00DA54F6" w:rsidRPr="00DD51D5">
        <w:rPr>
          <w:sz w:val="22"/>
        </w:rPr>
        <w:t>astoupen</w:t>
      </w:r>
      <w:r w:rsidR="000B7FBD">
        <w:rPr>
          <w:sz w:val="22"/>
        </w:rPr>
        <w:t>ý:</w:t>
      </w:r>
      <w:r w:rsidR="000B7FBD">
        <w:rPr>
          <w:sz w:val="22"/>
        </w:rPr>
        <w:tab/>
        <w:t>Ing. Tomáš Ohlídal – předseda představenstva</w:t>
      </w:r>
    </w:p>
    <w:p w:rsidR="008F1B52" w:rsidRDefault="000B7FBD" w:rsidP="00DA54F6">
      <w:pPr>
        <w:rPr>
          <w:sz w:val="22"/>
        </w:rPr>
      </w:pPr>
      <w:r>
        <w:rPr>
          <w:sz w:val="22"/>
        </w:rPr>
        <w:t xml:space="preserve">            Ing. Martin Dokoupil – místopředseda představenstva</w:t>
      </w:r>
    </w:p>
    <w:p w:rsidR="008F1B52" w:rsidRDefault="008F1B52" w:rsidP="00DA54F6">
      <w:pPr>
        <w:rPr>
          <w:sz w:val="22"/>
        </w:rPr>
      </w:pPr>
      <w:r>
        <w:rPr>
          <w:sz w:val="22"/>
        </w:rPr>
        <w:t xml:space="preserve">            Bankovní spojení: </w:t>
      </w:r>
      <w:r w:rsidR="00F178C0">
        <w:rPr>
          <w:sz w:val="22"/>
        </w:rPr>
        <w:t xml:space="preserve"> </w:t>
      </w:r>
    </w:p>
    <w:p w:rsidR="00DA54F6" w:rsidRPr="00DD51D5" w:rsidRDefault="008F1B52" w:rsidP="00DA54F6">
      <w:pPr>
        <w:rPr>
          <w:sz w:val="22"/>
        </w:rPr>
      </w:pPr>
      <w:r>
        <w:rPr>
          <w:sz w:val="22"/>
        </w:rPr>
        <w:t xml:space="preserve">            č. účtu: </w:t>
      </w:r>
      <w:r w:rsidR="00F178C0">
        <w:rPr>
          <w:sz w:val="22"/>
        </w:rPr>
        <w:t xml:space="preserve"> </w:t>
      </w:r>
    </w:p>
    <w:p w:rsidR="00DA54F6" w:rsidRPr="00DD51D5" w:rsidRDefault="00D808A5" w:rsidP="00DA54F6">
      <w:pPr>
        <w:rPr>
          <w:sz w:val="22"/>
        </w:rPr>
      </w:pPr>
      <w:r w:rsidRPr="00DD51D5">
        <w:rPr>
          <w:sz w:val="22"/>
        </w:rPr>
        <w:tab/>
      </w:r>
      <w:r w:rsidR="00DA54F6" w:rsidRPr="00DD51D5">
        <w:rPr>
          <w:sz w:val="22"/>
        </w:rPr>
        <w:tab/>
      </w:r>
    </w:p>
    <w:p w:rsidR="009C4CA3" w:rsidRPr="000B7FBD" w:rsidRDefault="009C4CA3" w:rsidP="00532284">
      <w:pPr>
        <w:ind w:left="4536" w:hanging="3827"/>
        <w:outlineLvl w:val="0"/>
        <w:rPr>
          <w:b/>
          <w:sz w:val="22"/>
        </w:rPr>
      </w:pPr>
      <w:r w:rsidRPr="00DD51D5">
        <w:rPr>
          <w:b/>
          <w:sz w:val="22"/>
        </w:rPr>
        <w:t xml:space="preserve">Adresa pro doručovaní korespondence: </w:t>
      </w:r>
      <w:r w:rsidR="000B7FBD" w:rsidRPr="000B7FBD">
        <w:rPr>
          <w:b/>
          <w:sz w:val="22"/>
        </w:rPr>
        <w:t>TOMI – REMONT a.s., Přemyslovka 2514/4,</w:t>
      </w:r>
    </w:p>
    <w:p w:rsidR="000B7FBD" w:rsidRPr="000B7FBD" w:rsidRDefault="000B7FBD" w:rsidP="00532284">
      <w:pPr>
        <w:ind w:left="4536" w:hanging="3827"/>
        <w:outlineLvl w:val="0"/>
        <w:rPr>
          <w:b/>
          <w:sz w:val="22"/>
        </w:rPr>
      </w:pPr>
      <w:r w:rsidRPr="000B7FBD">
        <w:rPr>
          <w:b/>
          <w:sz w:val="22"/>
        </w:rPr>
        <w:t xml:space="preserve">                                      </w:t>
      </w:r>
      <w:r>
        <w:rPr>
          <w:b/>
          <w:sz w:val="22"/>
        </w:rPr>
        <w:t xml:space="preserve">                                </w:t>
      </w:r>
      <w:r w:rsidRPr="000B7FBD">
        <w:rPr>
          <w:b/>
          <w:sz w:val="22"/>
        </w:rPr>
        <w:t>796 01 Prostějov</w:t>
      </w:r>
    </w:p>
    <w:p w:rsidR="00DA54F6" w:rsidRDefault="00DA54F6" w:rsidP="004123A5">
      <w:pPr>
        <w:ind w:left="3686" w:hanging="2977"/>
        <w:outlineLvl w:val="0"/>
        <w:rPr>
          <w:sz w:val="22"/>
        </w:rPr>
      </w:pPr>
      <w:r w:rsidRPr="00DD51D5">
        <w:rPr>
          <w:sz w:val="22"/>
        </w:rPr>
        <w:lastRenderedPageBreak/>
        <w:t>Zastoupení ve věcech smluvních:</w:t>
      </w:r>
      <w:r w:rsidR="004123A5" w:rsidRPr="00DD51D5">
        <w:rPr>
          <w:sz w:val="22"/>
        </w:rPr>
        <w:t xml:space="preserve"> </w:t>
      </w:r>
      <w:r w:rsidR="000B7FBD">
        <w:rPr>
          <w:sz w:val="22"/>
        </w:rPr>
        <w:tab/>
        <w:t>Ing. Tomáš Ohlídal – předseda představenstva</w:t>
      </w:r>
    </w:p>
    <w:p w:rsidR="000B7FBD" w:rsidRPr="00FB456D" w:rsidRDefault="000B7FBD" w:rsidP="004123A5">
      <w:pPr>
        <w:ind w:left="3686" w:hanging="2977"/>
        <w:outlineLvl w:val="0"/>
        <w:rPr>
          <w:b/>
          <w:sz w:val="22"/>
        </w:rPr>
      </w:pPr>
      <w:r>
        <w:rPr>
          <w:sz w:val="22"/>
        </w:rPr>
        <w:t xml:space="preserve">                                                                 Ing. Martin Dokoupil – místopředseda představenstva</w:t>
      </w:r>
    </w:p>
    <w:p w:rsidR="00DA54F6" w:rsidRPr="00FB456D" w:rsidRDefault="00DA54F6" w:rsidP="00DA54F6">
      <w:pPr>
        <w:outlineLvl w:val="0"/>
        <w:rPr>
          <w:b/>
          <w:sz w:val="22"/>
        </w:rPr>
      </w:pPr>
    </w:p>
    <w:p w:rsidR="00DA54F6" w:rsidRPr="00771D6F" w:rsidRDefault="00DA54F6" w:rsidP="00DA54F6">
      <w:pPr>
        <w:ind w:firstLine="707"/>
        <w:outlineLvl w:val="0"/>
        <w:rPr>
          <w:sz w:val="22"/>
        </w:rPr>
      </w:pPr>
      <w:r w:rsidRPr="00771D6F">
        <w:rPr>
          <w:sz w:val="22"/>
        </w:rPr>
        <w:t>Zastoupení ve věcech technických :</w:t>
      </w:r>
      <w:r w:rsidR="000B7FBD">
        <w:rPr>
          <w:sz w:val="22"/>
        </w:rPr>
        <w:tab/>
      </w:r>
      <w:r w:rsidR="00F178C0">
        <w:rPr>
          <w:sz w:val="22"/>
        </w:rPr>
        <w:t xml:space="preserve"> </w:t>
      </w:r>
    </w:p>
    <w:p w:rsidR="00DA54F6" w:rsidRPr="00DD51D5" w:rsidRDefault="00F178C0" w:rsidP="002A3492">
      <w:pPr>
        <w:outlineLvl w:val="0"/>
        <w:rPr>
          <w:sz w:val="22"/>
        </w:rPr>
      </w:pPr>
      <w:r>
        <w:rPr>
          <w:sz w:val="22"/>
        </w:rPr>
        <w:t xml:space="preserve"> </w:t>
      </w:r>
    </w:p>
    <w:p w:rsidR="00DA54F6" w:rsidRPr="00DD51D5" w:rsidRDefault="00DA54F6" w:rsidP="00DA54F6">
      <w:pPr>
        <w:ind w:firstLine="707"/>
        <w:outlineLvl w:val="0"/>
        <w:rPr>
          <w:b/>
          <w:sz w:val="22"/>
        </w:rPr>
      </w:pPr>
    </w:p>
    <w:p w:rsidR="00DA54F6" w:rsidRPr="00DD51D5" w:rsidRDefault="00DA54F6" w:rsidP="00DA54F6">
      <w:pPr>
        <w:ind w:firstLine="707"/>
        <w:outlineLvl w:val="0"/>
        <w:rPr>
          <w:b/>
          <w:sz w:val="22"/>
        </w:rPr>
      </w:pPr>
      <w:r w:rsidRPr="00DD51D5">
        <w:rPr>
          <w:b/>
          <w:sz w:val="22"/>
        </w:rPr>
        <w:t>Pověřený zástupce zhotovitele, oprávněný k přijímání dílčích objednávek:</w:t>
      </w:r>
    </w:p>
    <w:p w:rsidR="00DA54F6" w:rsidRPr="00DD51D5" w:rsidRDefault="00DA54F6" w:rsidP="00DA54F6">
      <w:pPr>
        <w:ind w:left="1416"/>
        <w:outlineLvl w:val="0"/>
        <w:rPr>
          <w:sz w:val="22"/>
        </w:rPr>
      </w:pPr>
    </w:p>
    <w:p w:rsidR="002069C5" w:rsidRPr="00DD51D5" w:rsidRDefault="00F178C0" w:rsidP="00D611AD">
      <w:pPr>
        <w:ind w:left="993"/>
        <w:outlineLvl w:val="0"/>
        <w:rPr>
          <w:sz w:val="22"/>
        </w:rPr>
      </w:pPr>
      <w:r>
        <w:rPr>
          <w:sz w:val="22"/>
        </w:rPr>
        <w:t xml:space="preserve"> </w:t>
      </w:r>
    </w:p>
    <w:p w:rsidR="00DA54F6" w:rsidRPr="00DD51D5" w:rsidRDefault="000B7FBD" w:rsidP="00DA54F6">
      <w:pPr>
        <w:rPr>
          <w:sz w:val="22"/>
        </w:rPr>
      </w:pPr>
      <w:r>
        <w:rPr>
          <w:sz w:val="22"/>
        </w:rPr>
        <w:tab/>
      </w:r>
      <w:r w:rsidR="00DA54F6" w:rsidRPr="00DD51D5">
        <w:rPr>
          <w:sz w:val="22"/>
        </w:rPr>
        <w:tab/>
      </w:r>
    </w:p>
    <w:p w:rsidR="00DA54F6" w:rsidRPr="00DD51D5" w:rsidRDefault="00DA54F6" w:rsidP="00DA54F6">
      <w:pPr>
        <w:rPr>
          <w:sz w:val="22"/>
        </w:rPr>
      </w:pPr>
      <w:r w:rsidRPr="00DD51D5">
        <w:rPr>
          <w:sz w:val="22"/>
        </w:rPr>
        <w:t xml:space="preserve">            </w:t>
      </w:r>
      <w:r w:rsidRPr="00DD51D5">
        <w:rPr>
          <w:sz w:val="22"/>
        </w:rPr>
        <w:tab/>
        <w:t>na straně druhé ( dále jen „</w:t>
      </w:r>
      <w:r w:rsidRPr="00DD51D5">
        <w:rPr>
          <w:b/>
          <w:sz w:val="22"/>
        </w:rPr>
        <w:t>zhotovitel“</w:t>
      </w:r>
      <w:r w:rsidRPr="00DD51D5">
        <w:rPr>
          <w:sz w:val="22"/>
        </w:rPr>
        <w:t xml:space="preserve"> )</w:t>
      </w:r>
    </w:p>
    <w:p w:rsidR="00DA54F6" w:rsidRPr="00771D6F" w:rsidRDefault="00DA54F6" w:rsidP="00DA54F6">
      <w:pPr>
        <w:rPr>
          <w:sz w:val="22"/>
        </w:rPr>
      </w:pPr>
    </w:p>
    <w:p w:rsidR="00DA54F6" w:rsidRPr="00771D6F" w:rsidRDefault="00DA54F6" w:rsidP="00DA54F6">
      <w:pPr>
        <w:rPr>
          <w:b/>
          <w:sz w:val="22"/>
        </w:rPr>
      </w:pPr>
    </w:p>
    <w:p w:rsidR="00DA54F6" w:rsidRPr="00771D6F" w:rsidRDefault="00DA54F6" w:rsidP="00DA54F6">
      <w:pPr>
        <w:rPr>
          <w:sz w:val="22"/>
        </w:rPr>
      </w:pPr>
    </w:p>
    <w:p w:rsidR="00DA54F6" w:rsidRPr="00771D6F" w:rsidRDefault="00DA54F6" w:rsidP="00DA54F6">
      <w:pPr>
        <w:jc w:val="center"/>
        <w:rPr>
          <w:i/>
          <w:sz w:val="22"/>
        </w:rPr>
      </w:pPr>
      <w:r w:rsidRPr="00771D6F">
        <w:rPr>
          <w:i/>
          <w:sz w:val="22"/>
        </w:rPr>
        <w:t>výše uvedené smluvní strany uzavírají tuto</w:t>
      </w:r>
    </w:p>
    <w:p w:rsidR="00DA54F6" w:rsidRPr="00771D6F" w:rsidRDefault="00DA54F6" w:rsidP="00DA54F6">
      <w:pPr>
        <w:jc w:val="center"/>
        <w:rPr>
          <w:b/>
          <w:sz w:val="28"/>
          <w:szCs w:val="28"/>
        </w:rPr>
      </w:pPr>
      <w:r w:rsidRPr="00771D6F">
        <w:rPr>
          <w:b/>
          <w:sz w:val="28"/>
          <w:szCs w:val="28"/>
        </w:rPr>
        <w:t>rámcovou smlouvu o dílo,</w:t>
      </w:r>
    </w:p>
    <w:p w:rsidR="00DA54F6" w:rsidRPr="00771D6F" w:rsidRDefault="00DA54F6" w:rsidP="00DA54F6">
      <w:pPr>
        <w:jc w:val="center"/>
        <w:rPr>
          <w:sz w:val="22"/>
        </w:rPr>
      </w:pPr>
    </w:p>
    <w:p w:rsidR="00DA54F6" w:rsidRPr="00771D6F" w:rsidRDefault="00DA54F6" w:rsidP="00DA54F6">
      <w:pPr>
        <w:pStyle w:val="Zkladntextodsazen2"/>
        <w:spacing w:after="0" w:line="240" w:lineRule="auto"/>
        <w:ind w:left="0"/>
      </w:pPr>
      <w:r w:rsidRPr="00771D6F">
        <w:t>která se řídí českým právem.</w:t>
      </w:r>
    </w:p>
    <w:p w:rsidR="00DA54F6" w:rsidRPr="00771D6F" w:rsidRDefault="00DA54F6" w:rsidP="00DA54F6">
      <w:pPr>
        <w:pStyle w:val="Zkladntextodsazen2"/>
        <w:spacing w:after="0" w:line="240" w:lineRule="auto"/>
        <w:ind w:left="0"/>
      </w:pPr>
    </w:p>
    <w:p w:rsidR="00DA54F6" w:rsidRPr="00771D6F" w:rsidRDefault="00DA54F6" w:rsidP="00DA54F6">
      <w:pPr>
        <w:jc w:val="center"/>
        <w:rPr>
          <w:b/>
          <w:sz w:val="22"/>
        </w:rPr>
      </w:pPr>
      <w:r w:rsidRPr="00771D6F">
        <w:rPr>
          <w:b/>
          <w:sz w:val="22"/>
        </w:rPr>
        <w:t>II. Výchozí podklady a údaje</w:t>
      </w:r>
    </w:p>
    <w:p w:rsidR="00DA54F6" w:rsidRPr="00771D6F" w:rsidRDefault="00DA54F6" w:rsidP="00DA54F6">
      <w:pPr>
        <w:jc w:val="center"/>
        <w:rPr>
          <w:b/>
          <w:sz w:val="22"/>
        </w:rPr>
      </w:pPr>
    </w:p>
    <w:p w:rsidR="00DA54F6" w:rsidRPr="00771D6F" w:rsidRDefault="00DA54F6" w:rsidP="00DA54F6">
      <w:pPr>
        <w:ind w:left="2400" w:hanging="2400"/>
        <w:rPr>
          <w:b/>
          <w:sz w:val="22"/>
        </w:rPr>
      </w:pPr>
      <w:r w:rsidRPr="00771D6F">
        <w:rPr>
          <w:sz w:val="22"/>
        </w:rPr>
        <w:t xml:space="preserve">2.1. Název </w:t>
      </w:r>
      <w:r w:rsidRPr="00771D6F">
        <w:rPr>
          <w:sz w:val="22"/>
          <w:szCs w:val="22"/>
        </w:rPr>
        <w:t>díla</w:t>
      </w:r>
      <w:r w:rsidR="00936756" w:rsidRPr="00771D6F">
        <w:rPr>
          <w:sz w:val="22"/>
          <w:szCs w:val="22"/>
        </w:rPr>
        <w:t xml:space="preserve">: </w:t>
      </w:r>
      <w:r w:rsidRPr="00771D6F">
        <w:rPr>
          <w:sz w:val="22"/>
        </w:rPr>
        <w:t xml:space="preserve"> </w:t>
      </w:r>
      <w:r w:rsidRPr="00C6554F">
        <w:rPr>
          <w:b/>
          <w:sz w:val="22"/>
        </w:rPr>
        <w:t>„</w:t>
      </w:r>
      <w:r w:rsidR="00BE12D8">
        <w:rPr>
          <w:b/>
          <w:sz w:val="22"/>
        </w:rPr>
        <w:t>Údržbové p</w:t>
      </w:r>
      <w:r w:rsidR="00E7038F">
        <w:rPr>
          <w:b/>
          <w:sz w:val="22"/>
        </w:rPr>
        <w:t>ráce v obvodu TO Opava – zimní výpomoc</w:t>
      </w:r>
      <w:r w:rsidRPr="00C6554F">
        <w:rPr>
          <w:b/>
          <w:sz w:val="22"/>
        </w:rPr>
        <w:t>“</w:t>
      </w:r>
    </w:p>
    <w:p w:rsidR="00936756" w:rsidRPr="00DD51D5" w:rsidRDefault="00DA54F6" w:rsidP="00936756">
      <w:pPr>
        <w:rPr>
          <w:sz w:val="22"/>
        </w:rPr>
      </w:pPr>
      <w:r w:rsidRPr="00771D6F">
        <w:rPr>
          <w:sz w:val="22"/>
        </w:rPr>
        <w:t xml:space="preserve">2.2. Místo provedení díla: </w:t>
      </w:r>
      <w:r w:rsidR="00936756" w:rsidRPr="00C6554F">
        <w:rPr>
          <w:sz w:val="22"/>
        </w:rPr>
        <w:t xml:space="preserve">obvod </w:t>
      </w:r>
      <w:r w:rsidR="004123A5" w:rsidRPr="00C6554F">
        <w:rPr>
          <w:sz w:val="22"/>
        </w:rPr>
        <w:t xml:space="preserve"> </w:t>
      </w:r>
      <w:r w:rsidR="00936756" w:rsidRPr="00C6554F">
        <w:rPr>
          <w:sz w:val="22"/>
        </w:rPr>
        <w:t xml:space="preserve">TO </w:t>
      </w:r>
      <w:r w:rsidR="00E7038F">
        <w:rPr>
          <w:sz w:val="22"/>
        </w:rPr>
        <w:t>Opava</w:t>
      </w:r>
    </w:p>
    <w:p w:rsidR="00DA54F6" w:rsidRDefault="00DA54F6" w:rsidP="00936756">
      <w:pPr>
        <w:rPr>
          <w:sz w:val="22"/>
        </w:rPr>
      </w:pPr>
      <w:r w:rsidRPr="00DD51D5">
        <w:rPr>
          <w:sz w:val="22"/>
        </w:rPr>
        <w:t>2.3. Podklady</w:t>
      </w:r>
      <w:r w:rsidR="00936756" w:rsidRPr="00DD51D5">
        <w:rPr>
          <w:sz w:val="22"/>
        </w:rPr>
        <w:t>:</w:t>
      </w:r>
      <w:r w:rsidRPr="00DD51D5">
        <w:rPr>
          <w:sz w:val="22"/>
        </w:rPr>
        <w:t xml:space="preserve"> </w:t>
      </w:r>
      <w:r w:rsidRPr="00DD51D5">
        <w:rPr>
          <w:sz w:val="22"/>
        </w:rPr>
        <w:tab/>
      </w:r>
      <w:r w:rsidR="00FB456D">
        <w:rPr>
          <w:sz w:val="22"/>
        </w:rPr>
        <w:t xml:space="preserve"> -  </w:t>
      </w:r>
      <w:r w:rsidRPr="00DD51D5">
        <w:rPr>
          <w:sz w:val="22"/>
        </w:rPr>
        <w:t>n</w:t>
      </w:r>
      <w:r w:rsidR="002A3492" w:rsidRPr="00DD51D5">
        <w:rPr>
          <w:sz w:val="22"/>
        </w:rPr>
        <w:t xml:space="preserve">abídka zhotovitele </w:t>
      </w:r>
      <w:r w:rsidR="00FB456D">
        <w:rPr>
          <w:sz w:val="22"/>
        </w:rPr>
        <w:t>doručená obje</w:t>
      </w:r>
      <w:r w:rsidR="000B7FBD">
        <w:rPr>
          <w:sz w:val="22"/>
        </w:rPr>
        <w:t>dnateli (zadavateli) dne 3.10.2016</w:t>
      </w:r>
    </w:p>
    <w:p w:rsidR="00FB456D" w:rsidRPr="00DD51D5" w:rsidRDefault="00FB456D" w:rsidP="00936756">
      <w:pPr>
        <w:rPr>
          <w:sz w:val="22"/>
        </w:rPr>
      </w:pPr>
      <w:r>
        <w:rPr>
          <w:sz w:val="22"/>
        </w:rPr>
        <w:tab/>
      </w:r>
      <w:r>
        <w:rPr>
          <w:sz w:val="22"/>
        </w:rPr>
        <w:tab/>
        <w:t xml:space="preserve"> -  zadávací podmínky veřejné zakázky</w:t>
      </w:r>
    </w:p>
    <w:p w:rsidR="00DA54F6" w:rsidRPr="00DD51D5" w:rsidRDefault="00DA54F6" w:rsidP="00DA54F6">
      <w:pPr>
        <w:tabs>
          <w:tab w:val="left" w:pos="540"/>
          <w:tab w:val="left" w:pos="2340"/>
        </w:tabs>
        <w:rPr>
          <w:sz w:val="22"/>
        </w:rPr>
      </w:pPr>
      <w:r w:rsidRPr="00DD51D5">
        <w:rPr>
          <w:sz w:val="22"/>
        </w:rPr>
        <w:tab/>
      </w:r>
      <w:r w:rsidRPr="00DD51D5">
        <w:rPr>
          <w:sz w:val="22"/>
        </w:rPr>
        <w:tab/>
      </w:r>
      <w:r w:rsidRPr="00DD51D5">
        <w:rPr>
          <w:sz w:val="22"/>
        </w:rPr>
        <w:tab/>
      </w:r>
    </w:p>
    <w:p w:rsidR="00DA54F6" w:rsidRPr="00DD51D5" w:rsidRDefault="00DA54F6" w:rsidP="00DA54F6">
      <w:pPr>
        <w:autoSpaceDE w:val="0"/>
        <w:autoSpaceDN w:val="0"/>
        <w:adjustRightInd w:val="0"/>
        <w:rPr>
          <w:b/>
          <w:bCs/>
          <w:sz w:val="22"/>
          <w:szCs w:val="22"/>
        </w:rPr>
      </w:pPr>
    </w:p>
    <w:p w:rsidR="00DA54F6" w:rsidRPr="00771D6F" w:rsidRDefault="00DA54F6" w:rsidP="00DA54F6">
      <w:pPr>
        <w:autoSpaceDE w:val="0"/>
        <w:autoSpaceDN w:val="0"/>
        <w:adjustRightInd w:val="0"/>
        <w:rPr>
          <w:b/>
          <w:bCs/>
          <w:sz w:val="22"/>
          <w:szCs w:val="22"/>
        </w:rPr>
      </w:pPr>
    </w:p>
    <w:p w:rsidR="00DA54F6" w:rsidRPr="00771D6F" w:rsidRDefault="00DA54F6" w:rsidP="00DA54F6">
      <w:pPr>
        <w:autoSpaceDE w:val="0"/>
        <w:autoSpaceDN w:val="0"/>
        <w:adjustRightInd w:val="0"/>
        <w:ind w:firstLine="708"/>
        <w:jc w:val="center"/>
        <w:rPr>
          <w:b/>
          <w:bCs/>
          <w:sz w:val="22"/>
          <w:szCs w:val="22"/>
        </w:rPr>
      </w:pPr>
      <w:r w:rsidRPr="00771D6F">
        <w:rPr>
          <w:b/>
          <w:bCs/>
          <w:sz w:val="22"/>
          <w:szCs w:val="22"/>
        </w:rPr>
        <w:t>III. Předmět smlouvy</w:t>
      </w:r>
    </w:p>
    <w:p w:rsidR="00DA54F6" w:rsidRPr="00771D6F" w:rsidRDefault="00DA54F6" w:rsidP="00DA54F6">
      <w:pPr>
        <w:autoSpaceDE w:val="0"/>
        <w:autoSpaceDN w:val="0"/>
        <w:adjustRightInd w:val="0"/>
        <w:ind w:firstLine="708"/>
        <w:jc w:val="center"/>
        <w:rPr>
          <w:b/>
          <w:bCs/>
          <w:sz w:val="22"/>
          <w:szCs w:val="22"/>
        </w:rPr>
      </w:pPr>
    </w:p>
    <w:p w:rsidR="00DA54F6" w:rsidRPr="00771D6F" w:rsidRDefault="00D01A98" w:rsidP="00DA54F6">
      <w:pPr>
        <w:autoSpaceDE w:val="0"/>
        <w:autoSpaceDN w:val="0"/>
        <w:adjustRightInd w:val="0"/>
        <w:ind w:left="360" w:hanging="360"/>
        <w:jc w:val="both"/>
        <w:rPr>
          <w:sz w:val="22"/>
          <w:szCs w:val="22"/>
        </w:rPr>
      </w:pPr>
      <w:r w:rsidRPr="00771D6F">
        <w:rPr>
          <w:sz w:val="22"/>
          <w:szCs w:val="22"/>
        </w:rPr>
        <w:t>3.1. P</w:t>
      </w:r>
      <w:r w:rsidR="00DA54F6" w:rsidRPr="00771D6F">
        <w:rPr>
          <w:sz w:val="22"/>
          <w:szCs w:val="22"/>
        </w:rPr>
        <w:t>ředmětem této rámcové smlouvy je závazek zhotovitele provést pro objednatele</w:t>
      </w:r>
      <w:r w:rsidRPr="00771D6F">
        <w:rPr>
          <w:sz w:val="22"/>
          <w:szCs w:val="22"/>
        </w:rPr>
        <w:t xml:space="preserve"> </w:t>
      </w:r>
      <w:r w:rsidR="00DA54F6" w:rsidRPr="00771D6F">
        <w:rPr>
          <w:sz w:val="22"/>
          <w:szCs w:val="22"/>
        </w:rPr>
        <w:t xml:space="preserve">dílo </w:t>
      </w:r>
      <w:r w:rsidR="00DA54F6" w:rsidRPr="00C6554F">
        <w:rPr>
          <w:b/>
          <w:sz w:val="22"/>
          <w:szCs w:val="22"/>
        </w:rPr>
        <w:t>„</w:t>
      </w:r>
      <w:r w:rsidR="00771D6F" w:rsidRPr="00C6554F">
        <w:rPr>
          <w:b/>
          <w:sz w:val="22"/>
          <w:szCs w:val="22"/>
        </w:rPr>
        <w:t>Údržbové práce v ob</w:t>
      </w:r>
      <w:r w:rsidR="00E7038F">
        <w:rPr>
          <w:b/>
          <w:sz w:val="22"/>
          <w:szCs w:val="22"/>
        </w:rPr>
        <w:t>vodu TO Opava</w:t>
      </w:r>
      <w:r w:rsidR="00771D6F" w:rsidRPr="00C6554F">
        <w:rPr>
          <w:b/>
          <w:sz w:val="22"/>
          <w:szCs w:val="22"/>
        </w:rPr>
        <w:t xml:space="preserve"> – zimní výpomoc</w:t>
      </w:r>
      <w:r w:rsidR="00DA54F6" w:rsidRPr="00C6554F">
        <w:rPr>
          <w:b/>
          <w:sz w:val="22"/>
          <w:szCs w:val="22"/>
        </w:rPr>
        <w:t>“</w:t>
      </w:r>
      <w:r w:rsidRPr="00451EC1">
        <w:rPr>
          <w:sz w:val="22"/>
          <w:szCs w:val="22"/>
        </w:rPr>
        <w:t xml:space="preserve">, </w:t>
      </w:r>
      <w:r w:rsidR="00DA54F6" w:rsidRPr="00771D6F">
        <w:rPr>
          <w:sz w:val="22"/>
          <w:szCs w:val="22"/>
        </w:rPr>
        <w:t>spočívající v zajištění pohotovostní služby pracovníků pro odklízení sněhu a ledu před příchodem očekávaného zhoršení počasí, přepravě zaměstnanců na místo nasazení, odstraňování sněhu a ledu z oblasti výhybek a kolejiště pro zajištění sjízdnosti dopravní cesty, provádění prací spojených s úklidem sněhu, případném nasazení strojů a dalších prostředků, dle jednotlivých objednávek zadaných dle aktuálních potřeb objednatele pověřenými zaměstnanci objednatele, následně potvrzených zhotovitelem, jak je dále specifikováno, a závazek objednatele řádně provedené práce převzít a zaplatit za ně cenu ve smyslu čl. IV. této smlouvy. Zhotovitel se tímto zavazuje za podmínek stanovených touto smlouvou uzavírat s objednatelem dílčí smlouvy o dílo. Není-li dále uvedeno jinak, návrhem dílčí smlouvy o dílo bude objednávka objednatele. Způsob uzavírání dílčích smluv je uveden v čl. VI. této smlouvy. Tato smlouva rámcově upravuje podmínky, kterými se bude řídit smluvní vztah vzniklý na základě dílčích smluv. Smluvní podmínky uvedené v této smlouvě se stávají součástí každé z dílčích smluv. V případě vnitřního rozporu této rámcové smlouvy a dílčí smlouvy o dílo, který nebude možné odstranit souladným výkladem obou smluv, bude rozhodující úprava sjednaná v dílčí smlouvě o dílo.</w:t>
      </w:r>
    </w:p>
    <w:p w:rsidR="00DA54F6" w:rsidRDefault="00DA54F6" w:rsidP="00DA54F6">
      <w:pPr>
        <w:autoSpaceDE w:val="0"/>
        <w:autoSpaceDN w:val="0"/>
        <w:adjustRightInd w:val="0"/>
        <w:jc w:val="both"/>
        <w:rPr>
          <w:sz w:val="22"/>
          <w:szCs w:val="22"/>
        </w:rPr>
      </w:pPr>
    </w:p>
    <w:p w:rsidR="008E205B" w:rsidRDefault="008E205B" w:rsidP="00DA54F6">
      <w:pPr>
        <w:autoSpaceDE w:val="0"/>
        <w:autoSpaceDN w:val="0"/>
        <w:adjustRightInd w:val="0"/>
        <w:jc w:val="both"/>
        <w:rPr>
          <w:sz w:val="22"/>
          <w:szCs w:val="22"/>
        </w:rPr>
      </w:pPr>
    </w:p>
    <w:p w:rsidR="008E205B" w:rsidRDefault="008E205B"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center"/>
        <w:rPr>
          <w:b/>
          <w:bCs/>
          <w:sz w:val="22"/>
          <w:szCs w:val="22"/>
        </w:rPr>
      </w:pPr>
      <w:r w:rsidRPr="00771D6F">
        <w:rPr>
          <w:b/>
          <w:bCs/>
          <w:sz w:val="22"/>
          <w:szCs w:val="22"/>
        </w:rPr>
        <w:t>IV. Cena díla</w:t>
      </w:r>
    </w:p>
    <w:p w:rsidR="00DA54F6" w:rsidRPr="00771D6F" w:rsidRDefault="00DA54F6" w:rsidP="00DA54F6">
      <w:pPr>
        <w:autoSpaceDE w:val="0"/>
        <w:autoSpaceDN w:val="0"/>
        <w:adjustRightInd w:val="0"/>
        <w:jc w:val="center"/>
        <w:rPr>
          <w:b/>
          <w:bCs/>
          <w:sz w:val="22"/>
          <w:szCs w:val="22"/>
        </w:rPr>
      </w:pPr>
    </w:p>
    <w:p w:rsidR="00DA54F6" w:rsidRPr="00771D6F" w:rsidRDefault="00DA54F6" w:rsidP="00DA54F6">
      <w:pPr>
        <w:ind w:left="360" w:hanging="927"/>
        <w:jc w:val="both"/>
        <w:rPr>
          <w:sz w:val="22"/>
        </w:rPr>
      </w:pPr>
      <w:r w:rsidRPr="00771D6F">
        <w:rPr>
          <w:sz w:val="22"/>
          <w:szCs w:val="22"/>
        </w:rPr>
        <w:t xml:space="preserve">          4.1.</w:t>
      </w:r>
      <w:r w:rsidRPr="00771D6F">
        <w:rPr>
          <w:sz w:val="22"/>
        </w:rPr>
        <w:t xml:space="preserve"> Cena za zh</w:t>
      </w:r>
      <w:r w:rsidR="00D01A98" w:rsidRPr="00771D6F">
        <w:rPr>
          <w:sz w:val="22"/>
        </w:rPr>
        <w:t>otovení díla v rozsahu článku III. t</w:t>
      </w:r>
      <w:r w:rsidRPr="00771D6F">
        <w:rPr>
          <w:sz w:val="22"/>
        </w:rPr>
        <w:t>éto rámcové smlouvy je stanovena na základě dohody a je chápána jako cena smluvní ve smyslu § 2 zákona č. 526/1990 Sb. a je dána jednotkovými cenami rozpočtu podle nabídky, která je přílohou č. 1</w:t>
      </w:r>
      <w:r w:rsidR="00D01A98" w:rsidRPr="00771D6F">
        <w:rPr>
          <w:sz w:val="22"/>
        </w:rPr>
        <w:t xml:space="preserve"> této </w:t>
      </w:r>
      <w:r w:rsidRPr="00771D6F">
        <w:rPr>
          <w:sz w:val="22"/>
        </w:rPr>
        <w:t>rámcové smlouvy.</w:t>
      </w:r>
    </w:p>
    <w:p w:rsidR="00DA54F6" w:rsidRPr="00771D6F" w:rsidRDefault="00DA54F6" w:rsidP="00DA54F6">
      <w:pPr>
        <w:ind w:left="360" w:hanging="360"/>
        <w:jc w:val="both"/>
        <w:rPr>
          <w:sz w:val="22"/>
        </w:rPr>
      </w:pPr>
    </w:p>
    <w:p w:rsidR="00DA54F6" w:rsidRDefault="00DA54F6" w:rsidP="00DA54F6">
      <w:pPr>
        <w:autoSpaceDE w:val="0"/>
        <w:autoSpaceDN w:val="0"/>
        <w:adjustRightInd w:val="0"/>
        <w:ind w:left="360" w:hanging="360"/>
        <w:jc w:val="both"/>
        <w:rPr>
          <w:sz w:val="22"/>
          <w:szCs w:val="22"/>
        </w:rPr>
      </w:pPr>
      <w:r w:rsidRPr="00771D6F">
        <w:rPr>
          <w:sz w:val="22"/>
          <w:szCs w:val="22"/>
        </w:rPr>
        <w:t xml:space="preserve">4.2. DPH bude účtována dle platných ustanovení zákona č. 235/2004 Sb., o dani z přidané hodnoty, ve      znění pozdějších předpisů. </w:t>
      </w:r>
    </w:p>
    <w:p w:rsidR="00FB456D" w:rsidRDefault="00FB456D" w:rsidP="00DA54F6">
      <w:pPr>
        <w:autoSpaceDE w:val="0"/>
        <w:autoSpaceDN w:val="0"/>
        <w:adjustRightInd w:val="0"/>
        <w:ind w:left="360" w:hanging="360"/>
        <w:jc w:val="both"/>
        <w:rPr>
          <w:sz w:val="22"/>
          <w:szCs w:val="22"/>
        </w:rPr>
      </w:pPr>
    </w:p>
    <w:p w:rsidR="00FB456D" w:rsidRPr="00771D6F" w:rsidRDefault="00FB456D" w:rsidP="00DA54F6">
      <w:pPr>
        <w:autoSpaceDE w:val="0"/>
        <w:autoSpaceDN w:val="0"/>
        <w:adjustRightInd w:val="0"/>
        <w:ind w:left="360" w:hanging="360"/>
        <w:jc w:val="both"/>
        <w:rPr>
          <w:sz w:val="22"/>
          <w:szCs w:val="22"/>
        </w:rPr>
      </w:pPr>
      <w:r>
        <w:rPr>
          <w:sz w:val="22"/>
          <w:szCs w:val="22"/>
        </w:rPr>
        <w:lastRenderedPageBreak/>
        <w:t>4.3.</w:t>
      </w:r>
      <w:r w:rsidRPr="00FB456D">
        <w:rPr>
          <w:sz w:val="22"/>
          <w:szCs w:val="22"/>
        </w:rPr>
        <w:t>Smluvní strany se dohodly, že stane-li se zhotovitel nespolehlivým plátcem nebo faktura/daňový doklad zhotovitele bude obsahovat číslo bankovního účtu, na který má být plněno, aniž by bylo uvedeno ve veřejném registru spolehlivých účtů, je objednatel oprávněn z finančního plnění uhradit daň z přidané hodnoty přímo místně a věcně příslušnému správci daně zhotovitele.</w:t>
      </w:r>
    </w:p>
    <w:p w:rsidR="00DA54F6" w:rsidRPr="00771D6F" w:rsidRDefault="00DA54F6" w:rsidP="00DA54F6">
      <w:pPr>
        <w:autoSpaceDE w:val="0"/>
        <w:autoSpaceDN w:val="0"/>
        <w:adjustRightInd w:val="0"/>
        <w:jc w:val="both"/>
        <w:rPr>
          <w:sz w:val="22"/>
          <w:szCs w:val="22"/>
        </w:rPr>
      </w:pPr>
    </w:p>
    <w:p w:rsidR="00375401" w:rsidRPr="00771D6F" w:rsidRDefault="00375401"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center"/>
        <w:rPr>
          <w:b/>
          <w:bCs/>
          <w:sz w:val="22"/>
          <w:szCs w:val="22"/>
        </w:rPr>
      </w:pPr>
      <w:r w:rsidRPr="00771D6F">
        <w:rPr>
          <w:b/>
          <w:bCs/>
          <w:sz w:val="22"/>
          <w:szCs w:val="22"/>
        </w:rPr>
        <w:t>V. Doba plnění</w:t>
      </w:r>
    </w:p>
    <w:p w:rsidR="00DA54F6" w:rsidRPr="00771D6F" w:rsidRDefault="00DA54F6" w:rsidP="00DA54F6">
      <w:pPr>
        <w:autoSpaceDE w:val="0"/>
        <w:autoSpaceDN w:val="0"/>
        <w:adjustRightInd w:val="0"/>
        <w:jc w:val="center"/>
        <w:rPr>
          <w:b/>
          <w:bCs/>
          <w:sz w:val="22"/>
          <w:szCs w:val="22"/>
        </w:rPr>
      </w:pPr>
    </w:p>
    <w:p w:rsidR="00DA54F6" w:rsidRPr="00771D6F" w:rsidRDefault="00D01A98" w:rsidP="00DA54F6">
      <w:pPr>
        <w:autoSpaceDE w:val="0"/>
        <w:autoSpaceDN w:val="0"/>
        <w:adjustRightInd w:val="0"/>
        <w:ind w:left="360" w:hanging="360"/>
        <w:jc w:val="both"/>
        <w:rPr>
          <w:sz w:val="22"/>
          <w:szCs w:val="22"/>
        </w:rPr>
      </w:pPr>
      <w:r w:rsidRPr="00771D6F">
        <w:rPr>
          <w:sz w:val="22"/>
          <w:szCs w:val="22"/>
        </w:rPr>
        <w:t xml:space="preserve">5.1. Doba provádění díla </w:t>
      </w:r>
      <w:r w:rsidR="00DA54F6" w:rsidRPr="00771D6F">
        <w:rPr>
          <w:sz w:val="22"/>
          <w:szCs w:val="22"/>
        </w:rPr>
        <w:t>dle čl.</w:t>
      </w:r>
      <w:r w:rsidRPr="00771D6F">
        <w:rPr>
          <w:sz w:val="22"/>
          <w:szCs w:val="22"/>
        </w:rPr>
        <w:t xml:space="preserve"> III. </w:t>
      </w:r>
      <w:r w:rsidR="00DA54F6" w:rsidRPr="00771D6F">
        <w:rPr>
          <w:sz w:val="22"/>
          <w:szCs w:val="22"/>
        </w:rPr>
        <w:t>této rá</w:t>
      </w:r>
      <w:r w:rsidRPr="00771D6F">
        <w:rPr>
          <w:sz w:val="22"/>
          <w:szCs w:val="22"/>
        </w:rPr>
        <w:t xml:space="preserve">mcové smlouvy bude stanovena v </w:t>
      </w:r>
      <w:r w:rsidR="00DA54F6" w:rsidRPr="00771D6F">
        <w:rPr>
          <w:sz w:val="22"/>
          <w:szCs w:val="22"/>
        </w:rPr>
        <w:t xml:space="preserve">dílčích smlouvách o dílo </w:t>
      </w:r>
      <w:r w:rsidRPr="00771D6F">
        <w:rPr>
          <w:sz w:val="22"/>
          <w:szCs w:val="22"/>
        </w:rPr>
        <w:t>(</w:t>
      </w:r>
      <w:r w:rsidR="00DA54F6" w:rsidRPr="00771D6F">
        <w:rPr>
          <w:sz w:val="22"/>
          <w:szCs w:val="22"/>
        </w:rPr>
        <w:t xml:space="preserve">objednávkách). </w:t>
      </w:r>
    </w:p>
    <w:p w:rsidR="00DA54F6" w:rsidRPr="00771D6F" w:rsidRDefault="00DA54F6" w:rsidP="00DA54F6">
      <w:pPr>
        <w:autoSpaceDE w:val="0"/>
        <w:autoSpaceDN w:val="0"/>
        <w:adjustRightInd w:val="0"/>
        <w:ind w:left="360" w:hanging="360"/>
        <w:jc w:val="both"/>
        <w:rPr>
          <w:sz w:val="22"/>
          <w:szCs w:val="22"/>
        </w:rPr>
      </w:pPr>
    </w:p>
    <w:p w:rsidR="00DA54F6" w:rsidRPr="00771D6F" w:rsidRDefault="00DA54F6" w:rsidP="00DA54F6">
      <w:pPr>
        <w:autoSpaceDE w:val="0"/>
        <w:autoSpaceDN w:val="0"/>
        <w:adjustRightInd w:val="0"/>
        <w:ind w:left="360" w:hanging="360"/>
        <w:jc w:val="both"/>
        <w:rPr>
          <w:sz w:val="22"/>
          <w:szCs w:val="22"/>
        </w:rPr>
      </w:pPr>
    </w:p>
    <w:p w:rsidR="00DA54F6" w:rsidRPr="00771D6F" w:rsidRDefault="00DA54F6" w:rsidP="00DA54F6">
      <w:pPr>
        <w:autoSpaceDE w:val="0"/>
        <w:autoSpaceDN w:val="0"/>
        <w:adjustRightInd w:val="0"/>
        <w:ind w:left="1416"/>
        <w:rPr>
          <w:b/>
          <w:bCs/>
          <w:sz w:val="22"/>
          <w:szCs w:val="22"/>
        </w:rPr>
      </w:pPr>
      <w:r w:rsidRPr="00771D6F">
        <w:rPr>
          <w:b/>
          <w:bCs/>
          <w:sz w:val="22"/>
          <w:szCs w:val="22"/>
        </w:rPr>
        <w:t xml:space="preserve">        VI. Způsob zadání prací – uzavírání dílčích smluv o dílo</w:t>
      </w:r>
    </w:p>
    <w:p w:rsidR="00D1160A" w:rsidRPr="00771D6F" w:rsidRDefault="00D1160A" w:rsidP="00D1160A">
      <w:pPr>
        <w:jc w:val="both"/>
        <w:rPr>
          <w:b/>
          <w:bCs/>
          <w:sz w:val="22"/>
          <w:szCs w:val="22"/>
        </w:rPr>
      </w:pPr>
    </w:p>
    <w:p w:rsidR="00DA54F6" w:rsidRPr="00771D6F" w:rsidRDefault="00D1160A" w:rsidP="008E205B">
      <w:pPr>
        <w:ind w:left="426" w:hanging="426"/>
        <w:jc w:val="both"/>
        <w:rPr>
          <w:sz w:val="22"/>
          <w:szCs w:val="22"/>
        </w:rPr>
      </w:pPr>
      <w:r w:rsidRPr="00771D6F">
        <w:t>6.1.</w:t>
      </w:r>
      <w:r w:rsidR="00D01A98" w:rsidRPr="00771D6F">
        <w:t xml:space="preserve"> </w:t>
      </w:r>
      <w:r w:rsidR="00D01A98" w:rsidRPr="00771D6F">
        <w:rPr>
          <w:sz w:val="22"/>
          <w:szCs w:val="22"/>
        </w:rPr>
        <w:t xml:space="preserve">V </w:t>
      </w:r>
      <w:r w:rsidR="00DA54F6" w:rsidRPr="00771D6F">
        <w:rPr>
          <w:sz w:val="22"/>
          <w:szCs w:val="22"/>
        </w:rPr>
        <w:t xml:space="preserve">souladu s bodem 7. Výzvy k podání nabídky uzavře </w:t>
      </w:r>
      <w:r w:rsidR="008E205B">
        <w:rPr>
          <w:sz w:val="22"/>
          <w:szCs w:val="22"/>
        </w:rPr>
        <w:t xml:space="preserve">objednatel rámcovou smlouvu </w:t>
      </w:r>
      <w:r w:rsidRPr="00771D6F">
        <w:rPr>
          <w:sz w:val="22"/>
          <w:szCs w:val="22"/>
        </w:rPr>
        <w:t>tohoto znění s </w:t>
      </w:r>
      <w:r w:rsidRPr="00771D6F">
        <w:rPr>
          <w:b/>
          <w:sz w:val="22"/>
          <w:szCs w:val="22"/>
        </w:rPr>
        <w:t>každým uchazečem (zhotovitelem)</w:t>
      </w:r>
      <w:r w:rsidR="00D01A98" w:rsidRPr="00771D6F">
        <w:rPr>
          <w:sz w:val="22"/>
          <w:szCs w:val="22"/>
        </w:rPr>
        <w:t>, který splnil podmínky V</w:t>
      </w:r>
      <w:r w:rsidRPr="00771D6F">
        <w:rPr>
          <w:sz w:val="22"/>
          <w:szCs w:val="22"/>
        </w:rPr>
        <w:t>ýzvy.</w:t>
      </w:r>
    </w:p>
    <w:p w:rsidR="00DA54F6" w:rsidRPr="00771D6F" w:rsidRDefault="00F04110" w:rsidP="00D1160A">
      <w:pPr>
        <w:autoSpaceDE w:val="0"/>
        <w:autoSpaceDN w:val="0"/>
        <w:adjustRightInd w:val="0"/>
        <w:ind w:left="360"/>
        <w:jc w:val="both"/>
        <w:rPr>
          <w:sz w:val="22"/>
          <w:szCs w:val="22"/>
        </w:rPr>
      </w:pPr>
      <w:r w:rsidRPr="00771D6F">
        <w:rPr>
          <w:sz w:val="22"/>
          <w:szCs w:val="22"/>
        </w:rPr>
        <w:t>Podle bodu č. 7</w:t>
      </w:r>
      <w:r w:rsidR="00DA54F6" w:rsidRPr="00771D6F">
        <w:rPr>
          <w:sz w:val="22"/>
          <w:szCs w:val="22"/>
        </w:rPr>
        <w:t xml:space="preserve"> Výzvy k podání nabídky objednatel v prvé řadě učiní objednávku tomu ze zhoto</w:t>
      </w:r>
      <w:r w:rsidRPr="00771D6F">
        <w:rPr>
          <w:sz w:val="22"/>
          <w:szCs w:val="22"/>
        </w:rPr>
        <w:t>vitelů, jehož nabídková ce</w:t>
      </w:r>
      <w:r w:rsidR="00F72776" w:rsidRPr="00771D6F">
        <w:rPr>
          <w:sz w:val="22"/>
          <w:szCs w:val="22"/>
        </w:rPr>
        <w:t>na byla v souladu se stanoveným hodnotícím kritériem</w:t>
      </w:r>
      <w:r w:rsidRPr="00771D6F">
        <w:rPr>
          <w:sz w:val="22"/>
          <w:szCs w:val="22"/>
        </w:rPr>
        <w:t xml:space="preserve"> vyhodnocena jako nejvýhodnější</w:t>
      </w:r>
      <w:r w:rsidR="00E47C21" w:rsidRPr="00771D6F">
        <w:rPr>
          <w:sz w:val="22"/>
          <w:szCs w:val="22"/>
        </w:rPr>
        <w:t xml:space="preserve">. </w:t>
      </w:r>
      <w:r w:rsidR="00DA54F6" w:rsidRPr="00771D6F">
        <w:rPr>
          <w:sz w:val="22"/>
          <w:szCs w:val="22"/>
        </w:rPr>
        <w:t xml:space="preserve">V pořadí další zhotovitel/é budou případně osloveni až následně, v závislosti na aktuálních potřebách objednatele </w:t>
      </w:r>
      <w:r w:rsidR="00F72776" w:rsidRPr="00771D6F">
        <w:rPr>
          <w:sz w:val="22"/>
          <w:szCs w:val="22"/>
        </w:rPr>
        <w:t>(provozních potřebách nebo klimatických podmínkách)</w:t>
      </w:r>
      <w:r w:rsidR="00F72776" w:rsidRPr="00771D6F">
        <w:rPr>
          <w:color w:val="FF0000"/>
          <w:sz w:val="22"/>
          <w:szCs w:val="22"/>
        </w:rPr>
        <w:t xml:space="preserve"> </w:t>
      </w:r>
      <w:r w:rsidR="00DA54F6" w:rsidRPr="00771D6F">
        <w:rPr>
          <w:sz w:val="22"/>
          <w:szCs w:val="22"/>
        </w:rPr>
        <w:t xml:space="preserve">nebo v případě, kdy oslovený </w:t>
      </w:r>
      <w:r w:rsidR="00F72776" w:rsidRPr="00771D6F">
        <w:rPr>
          <w:sz w:val="22"/>
          <w:szCs w:val="22"/>
        </w:rPr>
        <w:t>zhotovitel objednávku nepotvrdí</w:t>
      </w:r>
      <w:r w:rsidR="00DA54F6" w:rsidRPr="00771D6F">
        <w:rPr>
          <w:sz w:val="22"/>
          <w:szCs w:val="22"/>
        </w:rPr>
        <w:t>, a to vždy postupně podle jejich po</w:t>
      </w:r>
      <w:r w:rsidRPr="00771D6F">
        <w:rPr>
          <w:sz w:val="22"/>
          <w:szCs w:val="22"/>
        </w:rPr>
        <w:t xml:space="preserve">řadí daného </w:t>
      </w:r>
      <w:r w:rsidR="00F72776" w:rsidRPr="00771D6F">
        <w:rPr>
          <w:sz w:val="22"/>
          <w:szCs w:val="22"/>
        </w:rPr>
        <w:t xml:space="preserve">vyhodnocením nabídek podle stanoveného hodnotícího kritéria – </w:t>
      </w:r>
      <w:r w:rsidR="00375401" w:rsidRPr="00771D6F">
        <w:rPr>
          <w:sz w:val="22"/>
          <w:szCs w:val="22"/>
        </w:rPr>
        <w:t>nejnižší nabídkové ceny</w:t>
      </w:r>
      <w:r w:rsidRPr="00771D6F">
        <w:rPr>
          <w:sz w:val="22"/>
          <w:szCs w:val="22"/>
        </w:rPr>
        <w:t>.</w:t>
      </w:r>
    </w:p>
    <w:p w:rsidR="00DA54F6" w:rsidRPr="00771D6F" w:rsidRDefault="00DA54F6" w:rsidP="00D1160A">
      <w:pPr>
        <w:autoSpaceDE w:val="0"/>
        <w:autoSpaceDN w:val="0"/>
        <w:adjustRightInd w:val="0"/>
        <w:ind w:left="360"/>
        <w:jc w:val="both"/>
        <w:rPr>
          <w:sz w:val="22"/>
          <w:szCs w:val="22"/>
        </w:rPr>
      </w:pPr>
      <w:r w:rsidRPr="00771D6F">
        <w:rPr>
          <w:sz w:val="22"/>
          <w:szCs w:val="22"/>
        </w:rPr>
        <w:t>Pověřený zaměstnanec objednatele, uvedený v odst. 6.2 písm. a) bude předávat zhotoviteli objednávky pro veškeré práce ve formě telefonické výzvy.  V telefonické objednávce pověřený zaměstnanec objednatele sdělí pověřenému zástupci zhotovitele, uvedenému v odst. 6.2 písm. b)</w:t>
      </w:r>
      <w:r w:rsidR="00F72776" w:rsidRPr="00771D6F">
        <w:rPr>
          <w:sz w:val="22"/>
          <w:szCs w:val="22"/>
        </w:rPr>
        <w:t xml:space="preserve">, </w:t>
      </w:r>
      <w:r w:rsidRPr="00771D6F">
        <w:rPr>
          <w:sz w:val="22"/>
          <w:szCs w:val="22"/>
        </w:rPr>
        <w:t>veškeré potřebné údaje o požadovaném plnění, zejména popis požadované práce, místo plnění, rozsah pracovních hodin (pokud lze určit předem), předpokládaný rozsah osobního nasazení zaměstnanců zhotovitele (pokud lze určit předem), předpokládaný rozsah případného nasazení mechanizace a termíny zahájení a dokončení činnosti. Přijetím telefonické objednávky objednatele k tomu oprávněným pověřeným zaměstnancem zhotovitele, dojde k uzavření dílčí smlouvy o dílo s tím, že podmínky plnění uvedené v této rámcové smlouvě se stanou součástí každé dílčí smlouvy, nebude-li v ní uvedeno jinak. V případě, že objednávka bude těmto podmínkám odporovat, je na zvážení zhotovitele, zda takovou smlouvu uzavře. Při předání a převzetí prací potvrdí smluvní strany svými podpisy splnění díla a jeho předání ve stavebním deníku.</w:t>
      </w:r>
    </w:p>
    <w:p w:rsidR="00DA54F6" w:rsidRPr="00771D6F" w:rsidRDefault="00DA54F6"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both"/>
        <w:rPr>
          <w:sz w:val="22"/>
          <w:szCs w:val="22"/>
        </w:rPr>
      </w:pPr>
      <w:r w:rsidRPr="00771D6F">
        <w:rPr>
          <w:sz w:val="22"/>
          <w:szCs w:val="22"/>
        </w:rPr>
        <w:t>6.2. Zaměstnanci oprávnění sjednávat dílčí smlouvy dle této rámcové smlouvy jsou stanoveni takto:</w:t>
      </w:r>
    </w:p>
    <w:p w:rsidR="00DA54F6" w:rsidRPr="00771D6F" w:rsidRDefault="00DA54F6" w:rsidP="00DA54F6">
      <w:pPr>
        <w:autoSpaceDE w:val="0"/>
        <w:autoSpaceDN w:val="0"/>
        <w:adjustRightInd w:val="0"/>
        <w:jc w:val="both"/>
        <w:rPr>
          <w:sz w:val="22"/>
          <w:szCs w:val="22"/>
        </w:rPr>
      </w:pPr>
    </w:p>
    <w:p w:rsidR="00DA54F6" w:rsidRPr="00771D6F" w:rsidRDefault="00DA54F6" w:rsidP="00DA54F6">
      <w:pPr>
        <w:autoSpaceDE w:val="0"/>
        <w:autoSpaceDN w:val="0"/>
        <w:adjustRightInd w:val="0"/>
        <w:ind w:left="360"/>
        <w:jc w:val="both"/>
        <w:rPr>
          <w:sz w:val="22"/>
          <w:szCs w:val="22"/>
        </w:rPr>
      </w:pPr>
      <w:r w:rsidRPr="00771D6F">
        <w:rPr>
          <w:sz w:val="22"/>
          <w:szCs w:val="22"/>
        </w:rPr>
        <w:t xml:space="preserve">a) </w:t>
      </w:r>
      <w:r w:rsidRPr="00771D6F">
        <w:rPr>
          <w:b/>
          <w:sz w:val="22"/>
          <w:szCs w:val="22"/>
        </w:rPr>
        <w:t>Objednatel</w:t>
      </w:r>
      <w:r w:rsidRPr="00771D6F">
        <w:rPr>
          <w:sz w:val="22"/>
          <w:szCs w:val="22"/>
        </w:rPr>
        <w:t xml:space="preserve"> pověřuje k jednání (vystavování objednávek) se zhotovitelem tyto své zaměstnance:</w:t>
      </w:r>
    </w:p>
    <w:p w:rsidR="00DA54F6" w:rsidRPr="00771D6F" w:rsidRDefault="00DA54F6" w:rsidP="00DA54F6">
      <w:pPr>
        <w:autoSpaceDE w:val="0"/>
        <w:autoSpaceDN w:val="0"/>
        <w:adjustRightInd w:val="0"/>
        <w:ind w:left="360" w:hanging="360"/>
        <w:jc w:val="both"/>
        <w:rPr>
          <w:sz w:val="22"/>
          <w:szCs w:val="22"/>
        </w:rPr>
      </w:pPr>
    </w:p>
    <w:p w:rsidR="00BE12D8" w:rsidRPr="00C6554F" w:rsidRDefault="00F178C0" w:rsidP="00BE12D8">
      <w:pPr>
        <w:ind w:left="705"/>
        <w:rPr>
          <w:sz w:val="22"/>
        </w:rPr>
      </w:pPr>
      <w:r>
        <w:rPr>
          <w:sz w:val="22"/>
        </w:rPr>
        <w:t xml:space="preserve"> </w:t>
      </w:r>
    </w:p>
    <w:p w:rsidR="00DA54F6" w:rsidRPr="00771D6F" w:rsidRDefault="00DA54F6"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both"/>
        <w:rPr>
          <w:sz w:val="22"/>
          <w:szCs w:val="22"/>
        </w:rPr>
      </w:pPr>
      <w:r w:rsidRPr="00771D6F">
        <w:rPr>
          <w:sz w:val="22"/>
          <w:szCs w:val="22"/>
        </w:rPr>
        <w:t xml:space="preserve">      b) </w:t>
      </w:r>
      <w:r w:rsidR="00615DA9" w:rsidRPr="00771D6F">
        <w:rPr>
          <w:b/>
          <w:sz w:val="22"/>
          <w:szCs w:val="22"/>
        </w:rPr>
        <w:t>Zhotovitel</w:t>
      </w:r>
      <w:r w:rsidRPr="00771D6F">
        <w:rPr>
          <w:sz w:val="22"/>
          <w:szCs w:val="22"/>
        </w:rPr>
        <w:t xml:space="preserve"> pověřuje k jednání s objednatelem tyto své zaměstnance:</w:t>
      </w:r>
    </w:p>
    <w:p w:rsidR="00DA54F6" w:rsidRPr="00771D6F" w:rsidRDefault="00DA54F6" w:rsidP="00DA54F6">
      <w:pPr>
        <w:autoSpaceDE w:val="0"/>
        <w:autoSpaceDN w:val="0"/>
        <w:adjustRightInd w:val="0"/>
        <w:jc w:val="both"/>
        <w:rPr>
          <w:sz w:val="22"/>
          <w:szCs w:val="22"/>
        </w:rPr>
      </w:pPr>
    </w:p>
    <w:p w:rsidR="008E205B" w:rsidRDefault="008E205B" w:rsidP="00F178C0">
      <w:pPr>
        <w:ind w:left="720"/>
        <w:outlineLvl w:val="0"/>
        <w:rPr>
          <w:sz w:val="22"/>
        </w:rPr>
      </w:pPr>
    </w:p>
    <w:p w:rsidR="00FB456D" w:rsidRPr="00DD51D5" w:rsidRDefault="00FB456D" w:rsidP="000B7FBD">
      <w:pPr>
        <w:ind w:left="720"/>
        <w:outlineLvl w:val="0"/>
        <w:rPr>
          <w:sz w:val="22"/>
        </w:rPr>
      </w:pPr>
    </w:p>
    <w:p w:rsidR="00DA54F6" w:rsidRPr="00DD51D5" w:rsidRDefault="00DA54F6" w:rsidP="008E205B">
      <w:pPr>
        <w:autoSpaceDE w:val="0"/>
        <w:autoSpaceDN w:val="0"/>
        <w:adjustRightInd w:val="0"/>
        <w:ind w:left="426"/>
        <w:jc w:val="both"/>
        <w:rPr>
          <w:sz w:val="22"/>
          <w:szCs w:val="22"/>
        </w:rPr>
      </w:pPr>
    </w:p>
    <w:p w:rsidR="00DA54F6" w:rsidRPr="00771D6F" w:rsidRDefault="00DA54F6" w:rsidP="008E205B">
      <w:pPr>
        <w:autoSpaceDE w:val="0"/>
        <w:autoSpaceDN w:val="0"/>
        <w:adjustRightInd w:val="0"/>
        <w:ind w:left="426"/>
        <w:jc w:val="both"/>
        <w:rPr>
          <w:b/>
          <w:sz w:val="22"/>
          <w:szCs w:val="22"/>
        </w:rPr>
      </w:pPr>
    </w:p>
    <w:p w:rsidR="00DA54F6" w:rsidRPr="00771D6F" w:rsidRDefault="00DA54F6" w:rsidP="008E205B">
      <w:pPr>
        <w:autoSpaceDE w:val="0"/>
        <w:autoSpaceDN w:val="0"/>
        <w:adjustRightInd w:val="0"/>
        <w:ind w:left="426"/>
        <w:jc w:val="both"/>
        <w:rPr>
          <w:sz w:val="22"/>
          <w:szCs w:val="22"/>
        </w:rPr>
      </w:pPr>
      <w:r w:rsidRPr="00771D6F">
        <w:rPr>
          <w:sz w:val="22"/>
          <w:szCs w:val="22"/>
        </w:rPr>
        <w:t>Každá smluvní strana je oprávněna jednostranně změnit osoby, které pověřila jednáním svým jménem. Takovou změnu je povinna oznámit druhé straně písemně.</w:t>
      </w:r>
    </w:p>
    <w:p w:rsidR="00DA54F6" w:rsidRPr="00771D6F" w:rsidRDefault="00DA54F6" w:rsidP="008E205B">
      <w:pPr>
        <w:autoSpaceDE w:val="0"/>
        <w:autoSpaceDN w:val="0"/>
        <w:adjustRightInd w:val="0"/>
        <w:ind w:left="426"/>
        <w:jc w:val="both"/>
        <w:rPr>
          <w:sz w:val="22"/>
          <w:szCs w:val="22"/>
        </w:rPr>
      </w:pPr>
    </w:p>
    <w:p w:rsidR="00DA54F6" w:rsidRPr="00771D6F" w:rsidRDefault="00DA54F6" w:rsidP="008E205B">
      <w:pPr>
        <w:autoSpaceDE w:val="0"/>
        <w:autoSpaceDN w:val="0"/>
        <w:adjustRightInd w:val="0"/>
        <w:ind w:left="426"/>
        <w:jc w:val="both"/>
        <w:rPr>
          <w:sz w:val="22"/>
          <w:szCs w:val="22"/>
        </w:rPr>
      </w:pPr>
    </w:p>
    <w:p w:rsidR="00DA54F6" w:rsidRPr="00771D6F" w:rsidRDefault="00DA54F6" w:rsidP="00DA54F6">
      <w:pPr>
        <w:autoSpaceDE w:val="0"/>
        <w:autoSpaceDN w:val="0"/>
        <w:adjustRightInd w:val="0"/>
        <w:jc w:val="center"/>
        <w:rPr>
          <w:b/>
          <w:bCs/>
          <w:sz w:val="22"/>
          <w:szCs w:val="22"/>
        </w:rPr>
      </w:pPr>
      <w:r w:rsidRPr="00771D6F">
        <w:rPr>
          <w:b/>
          <w:bCs/>
          <w:sz w:val="22"/>
          <w:szCs w:val="22"/>
        </w:rPr>
        <w:t>VII. Fakturace a placení</w:t>
      </w:r>
    </w:p>
    <w:p w:rsidR="00DA54F6" w:rsidRPr="00771D6F" w:rsidRDefault="00DA54F6" w:rsidP="00DA54F6">
      <w:pPr>
        <w:autoSpaceDE w:val="0"/>
        <w:autoSpaceDN w:val="0"/>
        <w:adjustRightInd w:val="0"/>
        <w:jc w:val="center"/>
        <w:rPr>
          <w:b/>
          <w:bCs/>
          <w:sz w:val="22"/>
          <w:szCs w:val="22"/>
        </w:rPr>
      </w:pPr>
    </w:p>
    <w:p w:rsidR="00DA54F6" w:rsidRDefault="00DA54F6" w:rsidP="00082A03">
      <w:pPr>
        <w:numPr>
          <w:ilvl w:val="1"/>
          <w:numId w:val="3"/>
        </w:numPr>
        <w:autoSpaceDE w:val="0"/>
        <w:autoSpaceDN w:val="0"/>
        <w:adjustRightInd w:val="0"/>
        <w:jc w:val="both"/>
        <w:rPr>
          <w:sz w:val="22"/>
          <w:szCs w:val="22"/>
        </w:rPr>
      </w:pPr>
      <w:r w:rsidRPr="00771D6F">
        <w:rPr>
          <w:sz w:val="22"/>
          <w:szCs w:val="22"/>
        </w:rPr>
        <w:t>Právo na zaplacení ceny díla vzniká zhotoviteli řádným a včasným splněním jeho závazku v souladu s touto rámcovou smlouvou na základě řádného předání a převzetí provedeného díla objednatelem.</w:t>
      </w:r>
    </w:p>
    <w:p w:rsidR="00082A03" w:rsidRPr="00771D6F" w:rsidRDefault="00082A03" w:rsidP="00082A03">
      <w:pPr>
        <w:autoSpaceDE w:val="0"/>
        <w:autoSpaceDN w:val="0"/>
        <w:adjustRightInd w:val="0"/>
        <w:ind w:left="360"/>
        <w:jc w:val="both"/>
        <w:rPr>
          <w:sz w:val="22"/>
          <w:szCs w:val="22"/>
        </w:rPr>
      </w:pPr>
    </w:p>
    <w:p w:rsidR="00DA54F6" w:rsidRPr="00771D6F" w:rsidRDefault="00DA54F6" w:rsidP="00907B9B">
      <w:pPr>
        <w:numPr>
          <w:ilvl w:val="1"/>
          <w:numId w:val="3"/>
        </w:numPr>
        <w:jc w:val="both"/>
        <w:rPr>
          <w:sz w:val="22"/>
        </w:rPr>
      </w:pPr>
      <w:r w:rsidRPr="00771D6F">
        <w:rPr>
          <w:sz w:val="22"/>
        </w:rPr>
        <w:t xml:space="preserve">Podkladem pro fakturaci díla, řádně provedeného na základě dílčí objednávky, bude zápis ve </w:t>
      </w:r>
      <w:r w:rsidR="00907B9B" w:rsidRPr="00771D6F">
        <w:rPr>
          <w:sz w:val="22"/>
        </w:rPr>
        <w:t xml:space="preserve"> soupise provedených prací (např. sledovník, stavební deník) </w:t>
      </w:r>
      <w:r w:rsidRPr="00771D6F">
        <w:rPr>
          <w:sz w:val="22"/>
        </w:rPr>
        <w:t>o tom, že bylo dílo řádně a včas provedeno a v jakém rozsahu, kdy zápis ve stavebním deníku písemně potvrdí vedoucí provozního střediska objednatele, případně jím pověřený zaměstnanec.</w:t>
      </w:r>
    </w:p>
    <w:p w:rsidR="00DA54F6" w:rsidRPr="00771D6F" w:rsidRDefault="00DA54F6" w:rsidP="00DA54F6">
      <w:pPr>
        <w:ind w:left="360"/>
        <w:jc w:val="both"/>
        <w:rPr>
          <w:sz w:val="22"/>
        </w:rPr>
      </w:pPr>
      <w:r w:rsidRPr="00771D6F">
        <w:rPr>
          <w:sz w:val="22"/>
        </w:rPr>
        <w:t>Fakturace bude probíhat formou dílčích měsíčních faktur, tj. souhrnných daňových dokladů, vždy k poslednímu dni měsíce. Faktura bude vystavena nejpozději do 15 dnů ode dne uvedeného v předchozí větě.</w:t>
      </w:r>
    </w:p>
    <w:p w:rsidR="00DA54F6" w:rsidRPr="00771D6F" w:rsidRDefault="00DA54F6" w:rsidP="00DA54F6">
      <w:pPr>
        <w:ind w:left="360"/>
        <w:rPr>
          <w:sz w:val="22"/>
        </w:rPr>
      </w:pPr>
      <w:r w:rsidRPr="00771D6F">
        <w:rPr>
          <w:sz w:val="22"/>
        </w:rPr>
        <w:t>Faktury s náležitostmi daňového dokladu (z. č. 235/2004 Sb.) budou vystavovány na objednatele:</w:t>
      </w:r>
    </w:p>
    <w:p w:rsidR="00DA54F6" w:rsidRPr="00771D6F" w:rsidRDefault="00DA54F6" w:rsidP="00DA54F6">
      <w:pPr>
        <w:ind w:left="360"/>
        <w:rPr>
          <w:sz w:val="22"/>
        </w:rPr>
      </w:pPr>
    </w:p>
    <w:p w:rsidR="00DA54F6" w:rsidRPr="00771D6F" w:rsidRDefault="00DA54F6" w:rsidP="00DA54F6">
      <w:pPr>
        <w:ind w:left="360"/>
        <w:rPr>
          <w:b/>
          <w:sz w:val="22"/>
        </w:rPr>
      </w:pPr>
      <w:r w:rsidRPr="00771D6F">
        <w:rPr>
          <w:b/>
          <w:sz w:val="22"/>
        </w:rPr>
        <w:tab/>
        <w:t>Správa železniční dopravní cesty, státní organizace</w:t>
      </w:r>
    </w:p>
    <w:p w:rsidR="00DA54F6" w:rsidRPr="00771D6F" w:rsidRDefault="00DA54F6" w:rsidP="00DA54F6">
      <w:pPr>
        <w:ind w:left="360" w:firstLine="349"/>
        <w:rPr>
          <w:b/>
          <w:sz w:val="22"/>
        </w:rPr>
      </w:pPr>
      <w:r w:rsidRPr="00771D6F">
        <w:rPr>
          <w:b/>
          <w:sz w:val="22"/>
        </w:rPr>
        <w:t xml:space="preserve">Dlážděná 1003/7, 110 00 Praha 1 – Nové Město </w:t>
      </w:r>
    </w:p>
    <w:p w:rsidR="00DA54F6" w:rsidRPr="00771D6F" w:rsidRDefault="00DA54F6" w:rsidP="00DA54F6">
      <w:pPr>
        <w:ind w:left="360" w:firstLine="66"/>
        <w:rPr>
          <w:b/>
          <w:sz w:val="22"/>
        </w:rPr>
      </w:pPr>
    </w:p>
    <w:p w:rsidR="00DA54F6" w:rsidRPr="00771D6F" w:rsidRDefault="00DA54F6" w:rsidP="00DA54F6">
      <w:pPr>
        <w:ind w:left="360" w:firstLine="66"/>
        <w:rPr>
          <w:sz w:val="22"/>
        </w:rPr>
      </w:pPr>
      <w:r w:rsidRPr="00771D6F">
        <w:rPr>
          <w:sz w:val="22"/>
        </w:rPr>
        <w:t>a zasílány na korespondenční adresu:</w:t>
      </w:r>
    </w:p>
    <w:p w:rsidR="00DA54F6" w:rsidRPr="00771D6F" w:rsidRDefault="00DA54F6" w:rsidP="00DA54F6">
      <w:pPr>
        <w:ind w:left="360" w:firstLine="66"/>
        <w:rPr>
          <w:sz w:val="22"/>
        </w:rPr>
      </w:pPr>
    </w:p>
    <w:p w:rsidR="00DA54F6" w:rsidRPr="00771D6F" w:rsidRDefault="00DA54F6" w:rsidP="00DA54F6">
      <w:pPr>
        <w:ind w:left="360" w:firstLine="66"/>
        <w:rPr>
          <w:sz w:val="22"/>
        </w:rPr>
      </w:pPr>
      <w:r w:rsidRPr="00771D6F">
        <w:rPr>
          <w:sz w:val="22"/>
        </w:rPr>
        <w:tab/>
        <w:t>Správa železniční dopravní cesty, státní organizace,</w:t>
      </w:r>
    </w:p>
    <w:p w:rsidR="00DA54F6" w:rsidRPr="00771D6F" w:rsidRDefault="00DA54F6" w:rsidP="00DA54F6">
      <w:pPr>
        <w:ind w:left="360" w:firstLine="66"/>
        <w:rPr>
          <w:sz w:val="22"/>
        </w:rPr>
      </w:pPr>
      <w:r w:rsidRPr="00771D6F">
        <w:rPr>
          <w:sz w:val="22"/>
        </w:rPr>
        <w:tab/>
      </w:r>
      <w:r w:rsidR="00F72776" w:rsidRPr="00771D6F">
        <w:rPr>
          <w:sz w:val="22"/>
        </w:rPr>
        <w:t>Oblastní ředitelství</w:t>
      </w:r>
      <w:r w:rsidR="00F72776" w:rsidRPr="00771D6F">
        <w:rPr>
          <w:color w:val="FF0000"/>
          <w:sz w:val="22"/>
        </w:rPr>
        <w:t xml:space="preserve"> </w:t>
      </w:r>
      <w:r w:rsidRPr="00771D6F">
        <w:rPr>
          <w:sz w:val="22"/>
        </w:rPr>
        <w:t>Ostrava, Muglinovská 1038, 702 00 Ostrava</w:t>
      </w:r>
    </w:p>
    <w:p w:rsidR="00DA54F6" w:rsidRPr="00771D6F" w:rsidRDefault="00DA54F6" w:rsidP="00DA54F6">
      <w:pPr>
        <w:ind w:left="360" w:firstLine="66"/>
        <w:rPr>
          <w:sz w:val="22"/>
        </w:rPr>
      </w:pPr>
    </w:p>
    <w:p w:rsidR="00DA54F6" w:rsidRPr="00771D6F" w:rsidRDefault="00DA54F6" w:rsidP="00DA54F6">
      <w:pPr>
        <w:numPr>
          <w:ilvl w:val="1"/>
          <w:numId w:val="3"/>
        </w:numPr>
        <w:rPr>
          <w:sz w:val="22"/>
        </w:rPr>
      </w:pPr>
      <w:r w:rsidRPr="00771D6F">
        <w:rPr>
          <w:sz w:val="22"/>
        </w:rPr>
        <w:t xml:space="preserve">Splatnost faktury bude </w:t>
      </w:r>
      <w:r w:rsidR="002C76A1" w:rsidRPr="00771D6F">
        <w:rPr>
          <w:b/>
          <w:sz w:val="22"/>
        </w:rPr>
        <w:t>3</w:t>
      </w:r>
      <w:r w:rsidRPr="00771D6F">
        <w:rPr>
          <w:b/>
          <w:sz w:val="22"/>
        </w:rPr>
        <w:t>0</w:t>
      </w:r>
      <w:r w:rsidRPr="00771D6F">
        <w:rPr>
          <w:sz w:val="22"/>
        </w:rPr>
        <w:t xml:space="preserve"> dnů od jejího doručení. Faktura bude obsahovat náležitosti souhrnného daňového dokladu, číslo rámcové smlouvy přidělené objednatelem a kopii zápisů ve stavebním deníku o provedení díla a jeho rozsahu v daném fakturačním období.</w:t>
      </w:r>
    </w:p>
    <w:p w:rsidR="00DA54F6" w:rsidRPr="00771D6F" w:rsidRDefault="00DA54F6" w:rsidP="00DA54F6">
      <w:pPr>
        <w:ind w:left="360" w:firstLine="66"/>
        <w:rPr>
          <w:b/>
          <w:sz w:val="22"/>
        </w:rPr>
      </w:pPr>
    </w:p>
    <w:p w:rsidR="00DA54F6" w:rsidRPr="00771D6F" w:rsidRDefault="00DA54F6" w:rsidP="00DA54F6">
      <w:pPr>
        <w:autoSpaceDE w:val="0"/>
        <w:autoSpaceDN w:val="0"/>
        <w:adjustRightInd w:val="0"/>
        <w:ind w:left="360" w:hanging="360"/>
        <w:jc w:val="both"/>
        <w:rPr>
          <w:sz w:val="22"/>
          <w:szCs w:val="22"/>
        </w:rPr>
      </w:pPr>
      <w:r w:rsidRPr="00771D6F">
        <w:rPr>
          <w:sz w:val="22"/>
          <w:szCs w:val="22"/>
        </w:rPr>
        <w:t>7.4.</w:t>
      </w:r>
      <w:r w:rsidR="00F72776" w:rsidRPr="00771D6F">
        <w:rPr>
          <w:sz w:val="22"/>
          <w:szCs w:val="22"/>
        </w:rPr>
        <w:t xml:space="preserve"> </w:t>
      </w:r>
      <w:r w:rsidRPr="00771D6F">
        <w:rPr>
          <w:sz w:val="22"/>
          <w:szCs w:val="22"/>
        </w:rPr>
        <w:t>Pokud nebude mít faktura všechny sjednané náležitosti, je objednatel oprávněn ji vrátit a nedostává se tím do prodlení s platbou. Účinky tohoto odstavce nenastávají, neodešle-li takovou fakturu objednatel zhotoviteli nejpozději do 14 dnů po jejím doručení.</w:t>
      </w:r>
      <w:r w:rsidR="00F72776" w:rsidRPr="00771D6F">
        <w:rPr>
          <w:sz w:val="22"/>
          <w:szCs w:val="22"/>
        </w:rPr>
        <w:t xml:space="preserve">  </w:t>
      </w:r>
    </w:p>
    <w:p w:rsidR="00F72776" w:rsidRPr="00771D6F" w:rsidRDefault="00F72776" w:rsidP="00DA54F6">
      <w:pPr>
        <w:autoSpaceDE w:val="0"/>
        <w:autoSpaceDN w:val="0"/>
        <w:adjustRightInd w:val="0"/>
        <w:ind w:left="360" w:hanging="360"/>
        <w:jc w:val="both"/>
        <w:rPr>
          <w:sz w:val="22"/>
          <w:szCs w:val="22"/>
        </w:rPr>
      </w:pPr>
    </w:p>
    <w:p w:rsidR="00DA54F6" w:rsidRDefault="00DA54F6" w:rsidP="00DA54F6">
      <w:pPr>
        <w:autoSpaceDE w:val="0"/>
        <w:autoSpaceDN w:val="0"/>
        <w:adjustRightInd w:val="0"/>
        <w:ind w:left="360" w:hanging="360"/>
        <w:jc w:val="both"/>
        <w:rPr>
          <w:sz w:val="22"/>
          <w:szCs w:val="22"/>
        </w:rPr>
      </w:pPr>
      <w:r w:rsidRPr="00771D6F">
        <w:rPr>
          <w:sz w:val="22"/>
          <w:szCs w:val="22"/>
        </w:rPr>
        <w:t xml:space="preserve">7.5. Při nedodržení termínu splatnosti má zhotovitel právo na uplatnění úroku z prodlení ve výši </w:t>
      </w:r>
      <w:r w:rsidR="00C875C4">
        <w:rPr>
          <w:sz w:val="22"/>
          <w:szCs w:val="22"/>
        </w:rPr>
        <w:t>stanovené nařízením vlády č. 351/2013</w:t>
      </w:r>
      <w:r w:rsidRPr="00771D6F">
        <w:rPr>
          <w:sz w:val="22"/>
          <w:szCs w:val="22"/>
        </w:rPr>
        <w:t xml:space="preserve"> Sb., v platném znění.</w:t>
      </w:r>
    </w:p>
    <w:p w:rsidR="00C875C4" w:rsidRDefault="00C875C4" w:rsidP="00DA54F6">
      <w:pPr>
        <w:autoSpaceDE w:val="0"/>
        <w:autoSpaceDN w:val="0"/>
        <w:adjustRightInd w:val="0"/>
        <w:ind w:left="360" w:hanging="360"/>
        <w:jc w:val="both"/>
        <w:rPr>
          <w:sz w:val="22"/>
          <w:szCs w:val="22"/>
        </w:rPr>
      </w:pPr>
    </w:p>
    <w:p w:rsidR="00C875C4" w:rsidRPr="00C875C4" w:rsidRDefault="00C875C4" w:rsidP="00C875C4">
      <w:pPr>
        <w:autoSpaceDE w:val="0"/>
        <w:autoSpaceDN w:val="0"/>
        <w:adjustRightInd w:val="0"/>
        <w:ind w:left="360" w:hanging="360"/>
        <w:jc w:val="both"/>
        <w:rPr>
          <w:sz w:val="22"/>
          <w:szCs w:val="22"/>
        </w:rPr>
      </w:pPr>
      <w:r>
        <w:rPr>
          <w:sz w:val="22"/>
          <w:szCs w:val="22"/>
        </w:rPr>
        <w:t>7.6</w:t>
      </w:r>
      <w:r w:rsidRPr="00C875C4">
        <w:rPr>
          <w:sz w:val="22"/>
          <w:szCs w:val="22"/>
        </w:rPr>
        <w:t>.</w:t>
      </w:r>
      <w:r w:rsidRPr="00C875C4">
        <w:rPr>
          <w:sz w:val="22"/>
          <w:szCs w:val="22"/>
        </w:rPr>
        <w:tab/>
        <w:t>Pouze po předchozím písemném souhlasu objednatele je zhotovitel oprávněn započíst své pohledávky vůči pohledávkám objednatele či použít pohledávky vůči objednateli jako zástavu pro zajištění svých závazků vůči třetí osobě. Smluvní st</w:t>
      </w:r>
      <w:r>
        <w:rPr>
          <w:sz w:val="22"/>
          <w:szCs w:val="22"/>
        </w:rPr>
        <w:t xml:space="preserve">rany se dohodly, že objednatel </w:t>
      </w:r>
      <w:r w:rsidRPr="00C875C4">
        <w:rPr>
          <w:sz w:val="22"/>
          <w:szCs w:val="22"/>
        </w:rPr>
        <w:t>je oprávněn započíst svou splatnou i nesplatnou pohledávku vůči i nesplatné pohledávce zhotovitele.</w:t>
      </w:r>
    </w:p>
    <w:p w:rsidR="00C875C4" w:rsidRPr="00C875C4" w:rsidRDefault="00C875C4" w:rsidP="00C875C4">
      <w:pPr>
        <w:autoSpaceDE w:val="0"/>
        <w:autoSpaceDN w:val="0"/>
        <w:adjustRightInd w:val="0"/>
        <w:ind w:left="360" w:hanging="360"/>
        <w:jc w:val="both"/>
        <w:rPr>
          <w:sz w:val="22"/>
          <w:szCs w:val="22"/>
        </w:rPr>
      </w:pPr>
    </w:p>
    <w:p w:rsidR="00C875C4" w:rsidRPr="00C875C4" w:rsidRDefault="00C875C4" w:rsidP="00C875C4">
      <w:pPr>
        <w:autoSpaceDE w:val="0"/>
        <w:autoSpaceDN w:val="0"/>
        <w:adjustRightInd w:val="0"/>
        <w:ind w:left="360" w:hanging="360"/>
        <w:jc w:val="both"/>
        <w:rPr>
          <w:sz w:val="22"/>
          <w:szCs w:val="22"/>
        </w:rPr>
      </w:pPr>
      <w:r>
        <w:rPr>
          <w:sz w:val="22"/>
          <w:szCs w:val="22"/>
        </w:rPr>
        <w:t>7.7.</w:t>
      </w:r>
      <w:r w:rsidRPr="00C875C4">
        <w:rPr>
          <w:sz w:val="22"/>
          <w:szCs w:val="22"/>
        </w:rPr>
        <w:tab/>
        <w:t xml:space="preserve">Zhotovitel se zavazuje, že nepostoupí práva, povinnosti, závazky a pohledávky z této rámcové smlouvy a dílčích smluv o dílo uzavřených na základě této rámcové smlouvy třetím osobám </w:t>
      </w:r>
    </w:p>
    <w:p w:rsidR="00C875C4" w:rsidRPr="00771D6F" w:rsidRDefault="00C875C4" w:rsidP="00C875C4">
      <w:pPr>
        <w:autoSpaceDE w:val="0"/>
        <w:autoSpaceDN w:val="0"/>
        <w:adjustRightInd w:val="0"/>
        <w:ind w:left="360" w:hanging="360"/>
        <w:jc w:val="both"/>
        <w:rPr>
          <w:sz w:val="22"/>
          <w:szCs w:val="22"/>
        </w:rPr>
      </w:pPr>
      <w:r>
        <w:rPr>
          <w:sz w:val="22"/>
          <w:szCs w:val="22"/>
        </w:rPr>
        <w:tab/>
      </w:r>
      <w:r w:rsidRPr="00C875C4">
        <w:rPr>
          <w:sz w:val="22"/>
          <w:szCs w:val="22"/>
        </w:rPr>
        <w:t>bez písemného souhlasu objednatele.</w:t>
      </w:r>
    </w:p>
    <w:p w:rsidR="00DA54F6" w:rsidRPr="00771D6F" w:rsidRDefault="00DA54F6" w:rsidP="00DA54F6">
      <w:pPr>
        <w:autoSpaceDE w:val="0"/>
        <w:autoSpaceDN w:val="0"/>
        <w:adjustRightInd w:val="0"/>
        <w:ind w:left="360" w:hanging="360"/>
        <w:jc w:val="both"/>
        <w:rPr>
          <w:b/>
          <w:sz w:val="22"/>
          <w:szCs w:val="22"/>
        </w:rPr>
      </w:pPr>
    </w:p>
    <w:p w:rsidR="00DA54F6" w:rsidRPr="00771D6F" w:rsidRDefault="00DA54F6" w:rsidP="00DA54F6">
      <w:pPr>
        <w:autoSpaceDE w:val="0"/>
        <w:autoSpaceDN w:val="0"/>
        <w:adjustRightInd w:val="0"/>
        <w:ind w:left="360" w:hanging="360"/>
        <w:jc w:val="both"/>
        <w:rPr>
          <w:b/>
          <w:sz w:val="22"/>
          <w:szCs w:val="22"/>
        </w:rPr>
      </w:pPr>
    </w:p>
    <w:p w:rsidR="003466B5" w:rsidRPr="00771D6F" w:rsidRDefault="003466B5" w:rsidP="00DA54F6">
      <w:pPr>
        <w:autoSpaceDE w:val="0"/>
        <w:autoSpaceDN w:val="0"/>
        <w:adjustRightInd w:val="0"/>
        <w:ind w:left="360" w:hanging="360"/>
        <w:jc w:val="both"/>
        <w:rPr>
          <w:b/>
          <w:sz w:val="22"/>
          <w:szCs w:val="22"/>
        </w:rPr>
      </w:pPr>
    </w:p>
    <w:p w:rsidR="00DA54F6" w:rsidRPr="00771D6F" w:rsidRDefault="00DA54F6" w:rsidP="00DA54F6">
      <w:pPr>
        <w:autoSpaceDE w:val="0"/>
        <w:autoSpaceDN w:val="0"/>
        <w:adjustRightInd w:val="0"/>
        <w:ind w:left="360" w:hanging="360"/>
        <w:jc w:val="center"/>
        <w:rPr>
          <w:b/>
          <w:sz w:val="22"/>
          <w:szCs w:val="22"/>
        </w:rPr>
      </w:pPr>
      <w:r w:rsidRPr="00771D6F">
        <w:rPr>
          <w:b/>
          <w:sz w:val="22"/>
          <w:szCs w:val="22"/>
        </w:rPr>
        <w:t>VIII. Povinnosti smluvních stran</w:t>
      </w:r>
    </w:p>
    <w:p w:rsidR="00DA54F6" w:rsidRPr="00771D6F" w:rsidRDefault="00DA54F6" w:rsidP="00DA54F6">
      <w:pPr>
        <w:autoSpaceDE w:val="0"/>
        <w:autoSpaceDN w:val="0"/>
        <w:adjustRightInd w:val="0"/>
        <w:ind w:left="360" w:hanging="360"/>
        <w:jc w:val="center"/>
        <w:rPr>
          <w:b/>
          <w:sz w:val="22"/>
          <w:szCs w:val="22"/>
        </w:rPr>
      </w:pPr>
    </w:p>
    <w:p w:rsidR="00DA54F6" w:rsidRPr="00771D6F" w:rsidRDefault="00DA54F6" w:rsidP="00DA54F6">
      <w:pPr>
        <w:autoSpaceDE w:val="0"/>
        <w:autoSpaceDN w:val="0"/>
        <w:adjustRightInd w:val="0"/>
        <w:ind w:left="360" w:hanging="360"/>
        <w:jc w:val="both"/>
        <w:rPr>
          <w:sz w:val="22"/>
          <w:szCs w:val="22"/>
        </w:rPr>
      </w:pPr>
      <w:r w:rsidRPr="00771D6F">
        <w:rPr>
          <w:sz w:val="22"/>
          <w:szCs w:val="22"/>
        </w:rPr>
        <w:t>8.1</w:t>
      </w:r>
      <w:r w:rsidRPr="00771D6F">
        <w:rPr>
          <w:sz w:val="22"/>
          <w:szCs w:val="22"/>
        </w:rPr>
        <w:tab/>
      </w:r>
      <w:r w:rsidRPr="00771D6F">
        <w:rPr>
          <w:sz w:val="22"/>
          <w:szCs w:val="22"/>
          <w:u w:val="single"/>
        </w:rPr>
        <w:t>Zhotovitel se zavazuje</w:t>
      </w:r>
      <w:r w:rsidRPr="00771D6F">
        <w:rPr>
          <w:sz w:val="22"/>
          <w:szCs w:val="22"/>
        </w:rPr>
        <w:t xml:space="preserve"> </w:t>
      </w:r>
    </w:p>
    <w:p w:rsidR="00DA54F6" w:rsidRPr="00771D6F" w:rsidRDefault="00DA54F6" w:rsidP="00DA54F6">
      <w:pPr>
        <w:autoSpaceDE w:val="0"/>
        <w:autoSpaceDN w:val="0"/>
        <w:adjustRightInd w:val="0"/>
        <w:ind w:left="360" w:hanging="360"/>
        <w:jc w:val="both"/>
        <w:rPr>
          <w:sz w:val="22"/>
          <w:szCs w:val="22"/>
        </w:rPr>
      </w:pPr>
      <w:r w:rsidRPr="00771D6F">
        <w:rPr>
          <w:sz w:val="22"/>
          <w:szCs w:val="22"/>
        </w:rPr>
        <w:tab/>
      </w:r>
    </w:p>
    <w:p w:rsidR="00DA54F6" w:rsidRPr="00771D6F" w:rsidRDefault="00DA54F6" w:rsidP="00DA54F6">
      <w:pPr>
        <w:numPr>
          <w:ilvl w:val="0"/>
          <w:numId w:val="4"/>
        </w:numPr>
        <w:autoSpaceDE w:val="0"/>
        <w:autoSpaceDN w:val="0"/>
        <w:adjustRightInd w:val="0"/>
        <w:jc w:val="both"/>
        <w:rPr>
          <w:sz w:val="22"/>
          <w:szCs w:val="22"/>
        </w:rPr>
      </w:pPr>
      <w:r w:rsidRPr="00771D6F">
        <w:rPr>
          <w:sz w:val="22"/>
          <w:szCs w:val="22"/>
        </w:rPr>
        <w:t>Provádět plnění dle této smlouvy na vlastní náklady a nebezpečí, včas, bez vad a nedodělků.</w:t>
      </w:r>
    </w:p>
    <w:p w:rsidR="00DA54F6" w:rsidRPr="00771D6F" w:rsidRDefault="00DA54F6" w:rsidP="00DA54F6">
      <w:pPr>
        <w:numPr>
          <w:ilvl w:val="0"/>
          <w:numId w:val="4"/>
        </w:numPr>
        <w:autoSpaceDE w:val="0"/>
        <w:autoSpaceDN w:val="0"/>
        <w:adjustRightInd w:val="0"/>
        <w:jc w:val="both"/>
        <w:rPr>
          <w:sz w:val="22"/>
          <w:szCs w:val="22"/>
        </w:rPr>
      </w:pPr>
      <w:r w:rsidRPr="00771D6F">
        <w:rPr>
          <w:sz w:val="22"/>
          <w:szCs w:val="22"/>
        </w:rPr>
        <w:t>Při použití silničních motorových vozidel, případně jiných mechanismů k přepravě zařízení, pracovních pomůcek, materiálu či osob do prostoru objednatele, jejichž už</w:t>
      </w:r>
      <w:r w:rsidR="00F72776" w:rsidRPr="00771D6F">
        <w:rPr>
          <w:sz w:val="22"/>
          <w:szCs w:val="22"/>
        </w:rPr>
        <w:t xml:space="preserve">ití bude </w:t>
      </w:r>
      <w:r w:rsidRPr="00771D6F">
        <w:rPr>
          <w:sz w:val="22"/>
          <w:szCs w:val="22"/>
        </w:rPr>
        <w:t>bezprostředně souviset s plněním dle této smlouvy, poučit řidiče o odstavení silničních motorových vozidel, případně jiných mechanismů, mimo průjezdný průřez kolejí, a to na místech, které k jejich odstavení bude předem určeno objednatelem.</w:t>
      </w:r>
    </w:p>
    <w:p w:rsidR="00DA54F6" w:rsidRPr="00771D6F" w:rsidRDefault="00DA54F6" w:rsidP="00DA54F6">
      <w:pPr>
        <w:numPr>
          <w:ilvl w:val="0"/>
          <w:numId w:val="4"/>
        </w:numPr>
        <w:autoSpaceDE w:val="0"/>
        <w:autoSpaceDN w:val="0"/>
        <w:adjustRightInd w:val="0"/>
        <w:jc w:val="both"/>
        <w:rPr>
          <w:sz w:val="22"/>
          <w:szCs w:val="22"/>
        </w:rPr>
      </w:pPr>
      <w:r w:rsidRPr="00771D6F">
        <w:rPr>
          <w:sz w:val="22"/>
          <w:szCs w:val="22"/>
        </w:rPr>
        <w:t>V případě, že při kontrole budou zjištěny nedostatky, bezodkladně zahájit nápravu.</w:t>
      </w:r>
    </w:p>
    <w:p w:rsidR="00DA54F6" w:rsidRPr="00771D6F" w:rsidRDefault="00DA54F6" w:rsidP="00DA54F6">
      <w:pPr>
        <w:numPr>
          <w:ilvl w:val="0"/>
          <w:numId w:val="4"/>
        </w:numPr>
        <w:autoSpaceDE w:val="0"/>
        <w:autoSpaceDN w:val="0"/>
        <w:adjustRightInd w:val="0"/>
        <w:jc w:val="both"/>
        <w:rPr>
          <w:sz w:val="22"/>
          <w:szCs w:val="22"/>
        </w:rPr>
      </w:pPr>
      <w:r w:rsidRPr="00771D6F">
        <w:rPr>
          <w:sz w:val="22"/>
          <w:szCs w:val="22"/>
        </w:rPr>
        <w:t>Zajistit řádné a viditelné označení osob, které budou zajišťovat plnění dle této smlouvy.</w:t>
      </w:r>
    </w:p>
    <w:p w:rsidR="00DA54F6" w:rsidRPr="00771D6F" w:rsidRDefault="00DA54F6" w:rsidP="00DA54F6">
      <w:pPr>
        <w:numPr>
          <w:ilvl w:val="0"/>
          <w:numId w:val="4"/>
        </w:numPr>
        <w:autoSpaceDE w:val="0"/>
        <w:autoSpaceDN w:val="0"/>
        <w:adjustRightInd w:val="0"/>
        <w:jc w:val="both"/>
        <w:rPr>
          <w:sz w:val="22"/>
          <w:szCs w:val="22"/>
        </w:rPr>
      </w:pPr>
      <w:r w:rsidRPr="00771D6F">
        <w:rPr>
          <w:sz w:val="22"/>
          <w:szCs w:val="22"/>
        </w:rPr>
        <w:t>Při odklízení sněhu, ledu, ukládat materiál podél čištěné výhybkové konstrukce koleje tak, aby materiál nezasahoval do průjezdného průřezu a současně aby byla zachována viditelnost návěstidel, zejména trpasličích. Neukládat sníh na zařízení SSZT (elektromotorické přestavníky a další). Při kalamitní situaci bude objednatelem případně určeno další místo uložení materiálu, včetně upřesnění případné součinnosti použití kolejové mechanizace.</w:t>
      </w:r>
    </w:p>
    <w:p w:rsidR="00DA54F6" w:rsidRPr="00771D6F" w:rsidRDefault="00DA54F6" w:rsidP="00DA54F6">
      <w:pPr>
        <w:numPr>
          <w:ilvl w:val="0"/>
          <w:numId w:val="4"/>
        </w:numPr>
        <w:autoSpaceDE w:val="0"/>
        <w:autoSpaceDN w:val="0"/>
        <w:adjustRightInd w:val="0"/>
        <w:jc w:val="both"/>
        <w:rPr>
          <w:sz w:val="22"/>
          <w:szCs w:val="22"/>
        </w:rPr>
      </w:pPr>
      <w:r w:rsidRPr="00771D6F">
        <w:rPr>
          <w:sz w:val="22"/>
          <w:szCs w:val="22"/>
        </w:rPr>
        <w:lastRenderedPageBreak/>
        <w:t>Při provádění díla nepoškozovat další zařízení umístěné v prostoru koleje a v prostoru výhybkových konstrukcí (elektrický ohřev výměn, závěry výhybek, táhla, kabely, snímače polohy jazyka atp.)</w:t>
      </w:r>
    </w:p>
    <w:p w:rsidR="00DA54F6" w:rsidRPr="00771D6F" w:rsidRDefault="00DA54F6" w:rsidP="00DA54F6">
      <w:pPr>
        <w:numPr>
          <w:ilvl w:val="0"/>
          <w:numId w:val="4"/>
        </w:numPr>
        <w:autoSpaceDE w:val="0"/>
        <w:autoSpaceDN w:val="0"/>
        <w:adjustRightInd w:val="0"/>
        <w:jc w:val="both"/>
        <w:rPr>
          <w:sz w:val="22"/>
          <w:szCs w:val="22"/>
        </w:rPr>
      </w:pPr>
      <w:r w:rsidRPr="00771D6F">
        <w:rPr>
          <w:sz w:val="22"/>
          <w:szCs w:val="22"/>
        </w:rPr>
        <w:t>Při manipulaci s vodivým ručním nářadím v oblasti koleje, výhybek vybavených zabezpečovacím zařízením na principu kolejových obvodů, dbát zvýšené opatrnosti a zamezit vodivému propojení kovových vodivých součástí, které mohou zapříčinit ovlivnění u postavené vlakové cesty.</w:t>
      </w:r>
    </w:p>
    <w:p w:rsidR="00DA54F6" w:rsidRPr="00771D6F" w:rsidRDefault="00DA54F6" w:rsidP="00DA54F6">
      <w:pPr>
        <w:numPr>
          <w:ilvl w:val="0"/>
          <w:numId w:val="4"/>
        </w:numPr>
        <w:spacing w:before="120"/>
        <w:jc w:val="both"/>
        <w:rPr>
          <w:sz w:val="22"/>
        </w:rPr>
      </w:pPr>
      <w:r w:rsidRPr="00771D6F">
        <w:rPr>
          <w:sz w:val="22"/>
        </w:rPr>
        <w:t xml:space="preserve">Při zimní výpomoci budou pracovníci zhotovitele disponovat vhodnou </w:t>
      </w:r>
      <w:r w:rsidRPr="00771D6F">
        <w:rPr>
          <w:b/>
          <w:sz w:val="22"/>
        </w:rPr>
        <w:t>výbavou ručního nářadí</w:t>
      </w:r>
      <w:r w:rsidRPr="00771D6F">
        <w:rPr>
          <w:sz w:val="22"/>
        </w:rPr>
        <w:t xml:space="preserve"> pro odstraňování sněhu a ledu z prostoru koleje a výhybkových konstrukcí. </w:t>
      </w:r>
      <w:r w:rsidRPr="00771D6F">
        <w:rPr>
          <w:sz w:val="22"/>
          <w:u w:val="single"/>
        </w:rPr>
        <w:t>Doporučená výbava:</w:t>
      </w:r>
      <w:r w:rsidRPr="00771D6F">
        <w:rPr>
          <w:sz w:val="22"/>
        </w:rPr>
        <w:t xml:space="preserve"> lopata na sníh, lopata na sníh úzká (šířkou pro užití do mezipražcových prostor), ruční lopatka malá, škrabka na led (pro odstranění ledu z kluzných stoliček, jazykových opěrek, výhybkových závěrů), koště, vhodně tvarovaný pohrabáč – nástroj k čištění hůře přístupných míst ve výhybkách. Dle místních poměrů bude zhotovitel dále disponovat potřebným počtem </w:t>
      </w:r>
      <w:r w:rsidRPr="00771D6F">
        <w:rPr>
          <w:b/>
          <w:sz w:val="22"/>
        </w:rPr>
        <w:t>radiostanic</w:t>
      </w:r>
      <w:r w:rsidRPr="00771D6F">
        <w:rPr>
          <w:sz w:val="22"/>
        </w:rPr>
        <w:t xml:space="preserve"> pro výkon práce v místech, kde je potřebný komunikační prostředek s výpravčím, dispečerem. Potřeba užití radiostanice vyplývá ze znalostí místních poměrů.</w:t>
      </w:r>
    </w:p>
    <w:p w:rsidR="00DA54F6" w:rsidRPr="00DD51D5" w:rsidRDefault="00DA54F6" w:rsidP="00DA54F6">
      <w:pPr>
        <w:numPr>
          <w:ilvl w:val="0"/>
          <w:numId w:val="4"/>
        </w:numPr>
        <w:spacing w:before="80"/>
        <w:jc w:val="both"/>
        <w:rPr>
          <w:sz w:val="22"/>
        </w:rPr>
      </w:pPr>
      <w:r w:rsidRPr="00771D6F">
        <w:rPr>
          <w:sz w:val="22"/>
        </w:rPr>
        <w:t xml:space="preserve">Zhotovitel zajistí přepravu, </w:t>
      </w:r>
      <w:r w:rsidRPr="00DD51D5">
        <w:rPr>
          <w:sz w:val="22"/>
        </w:rPr>
        <w:t xml:space="preserve">nasazení k výkonu </w:t>
      </w:r>
      <w:r w:rsidR="004123A5" w:rsidRPr="00DD51D5">
        <w:rPr>
          <w:b/>
          <w:sz w:val="22"/>
        </w:rPr>
        <w:t xml:space="preserve">pracovníky dle </w:t>
      </w:r>
      <w:r w:rsidR="001C3D49" w:rsidRPr="00DD51D5">
        <w:rPr>
          <w:b/>
          <w:sz w:val="22"/>
        </w:rPr>
        <w:t>nabídky</w:t>
      </w:r>
      <w:r w:rsidRPr="00DD51D5">
        <w:rPr>
          <w:sz w:val="22"/>
        </w:rPr>
        <w:t xml:space="preserve"> včetně vedoucího práce na určené místo práce v obvodu pravidelného nasazení dle </w:t>
      </w:r>
      <w:r w:rsidR="00E47C21" w:rsidRPr="00DD51D5">
        <w:rPr>
          <w:sz w:val="22"/>
        </w:rPr>
        <w:t>nabídky</w:t>
      </w:r>
      <w:r w:rsidRPr="00DD51D5">
        <w:rPr>
          <w:sz w:val="22"/>
        </w:rPr>
        <w:t xml:space="preserve"> (personální </w:t>
      </w:r>
      <w:r w:rsidRPr="00DD51D5">
        <w:rPr>
          <w:strike/>
          <w:sz w:val="22"/>
          <w:highlight w:val="yellow"/>
        </w:rPr>
        <w:t xml:space="preserve"> </w:t>
      </w:r>
      <w:r w:rsidRPr="00DD51D5">
        <w:rPr>
          <w:sz w:val="22"/>
        </w:rPr>
        <w:t xml:space="preserve"> kapacity zhotovitele), a to </w:t>
      </w:r>
      <w:r w:rsidRPr="00DD51D5">
        <w:rPr>
          <w:b/>
          <w:sz w:val="22"/>
        </w:rPr>
        <w:t>max.</w:t>
      </w:r>
      <w:r w:rsidRPr="00DD51D5">
        <w:rPr>
          <w:sz w:val="22"/>
        </w:rPr>
        <w:t xml:space="preserve"> </w:t>
      </w:r>
      <w:r w:rsidRPr="00DD51D5">
        <w:rPr>
          <w:b/>
          <w:sz w:val="22"/>
        </w:rPr>
        <w:t>do uplynutí 1 hodin</w:t>
      </w:r>
      <w:r w:rsidR="001C3D49" w:rsidRPr="00DD51D5">
        <w:rPr>
          <w:b/>
          <w:sz w:val="22"/>
        </w:rPr>
        <w:t>y</w:t>
      </w:r>
      <w:r w:rsidRPr="00DD51D5">
        <w:rPr>
          <w:sz w:val="22"/>
        </w:rPr>
        <w:t xml:space="preserve"> po telefonickém vyzv</w:t>
      </w:r>
      <w:r w:rsidR="0077717D">
        <w:rPr>
          <w:sz w:val="22"/>
        </w:rPr>
        <w:t xml:space="preserve">ání ze strany objednatele při </w:t>
      </w:r>
      <w:r w:rsidRPr="00DD51D5">
        <w:rPr>
          <w:sz w:val="22"/>
        </w:rPr>
        <w:t>vyhlášeném stavu pohotovosti.</w:t>
      </w:r>
    </w:p>
    <w:p w:rsidR="00DA54F6" w:rsidRPr="00DD51D5" w:rsidRDefault="00DA54F6" w:rsidP="00DA54F6">
      <w:pPr>
        <w:numPr>
          <w:ilvl w:val="0"/>
          <w:numId w:val="4"/>
        </w:numPr>
        <w:spacing w:before="80"/>
        <w:jc w:val="both"/>
        <w:rPr>
          <w:sz w:val="22"/>
        </w:rPr>
      </w:pPr>
      <w:r w:rsidRPr="00DD51D5">
        <w:rPr>
          <w:sz w:val="22"/>
        </w:rPr>
        <w:t>Jiné druhy nasazení pracovníků zhotovitele budou řešeny individuálně dle dohody obou stran.</w:t>
      </w:r>
    </w:p>
    <w:p w:rsidR="00DA54F6" w:rsidRPr="00DD51D5" w:rsidRDefault="00DA54F6" w:rsidP="00DA54F6">
      <w:pPr>
        <w:autoSpaceDE w:val="0"/>
        <w:autoSpaceDN w:val="0"/>
        <w:adjustRightInd w:val="0"/>
        <w:jc w:val="both"/>
        <w:rPr>
          <w:sz w:val="22"/>
        </w:rPr>
      </w:pPr>
    </w:p>
    <w:p w:rsidR="002B75BD" w:rsidRPr="00DD51D5" w:rsidRDefault="002B75BD" w:rsidP="00DA54F6">
      <w:pPr>
        <w:autoSpaceDE w:val="0"/>
        <w:autoSpaceDN w:val="0"/>
        <w:adjustRightInd w:val="0"/>
        <w:jc w:val="both"/>
        <w:rPr>
          <w:sz w:val="22"/>
          <w:szCs w:val="22"/>
        </w:rPr>
      </w:pPr>
    </w:p>
    <w:p w:rsidR="00DA54F6" w:rsidRPr="00DD51D5" w:rsidRDefault="00DA54F6" w:rsidP="00DA54F6">
      <w:pPr>
        <w:autoSpaceDE w:val="0"/>
        <w:autoSpaceDN w:val="0"/>
        <w:adjustRightInd w:val="0"/>
        <w:ind w:left="360"/>
        <w:jc w:val="both"/>
        <w:rPr>
          <w:sz w:val="22"/>
          <w:szCs w:val="22"/>
          <w:u w:val="single"/>
        </w:rPr>
      </w:pPr>
      <w:r w:rsidRPr="00DD51D5">
        <w:rPr>
          <w:sz w:val="22"/>
          <w:szCs w:val="22"/>
          <w:u w:val="single"/>
        </w:rPr>
        <w:t>Objednatel se zavazuje</w:t>
      </w:r>
      <w:r w:rsidR="00040B04" w:rsidRPr="00DD51D5">
        <w:rPr>
          <w:sz w:val="22"/>
          <w:szCs w:val="22"/>
          <w:u w:val="single"/>
        </w:rPr>
        <w:t>, požádá-li zhotovitel</w:t>
      </w:r>
      <w:r w:rsidRPr="00DD51D5">
        <w:rPr>
          <w:sz w:val="22"/>
          <w:szCs w:val="22"/>
          <w:u w:val="single"/>
        </w:rPr>
        <w:t>:</w:t>
      </w:r>
    </w:p>
    <w:p w:rsidR="00DA54F6" w:rsidRPr="00DD51D5" w:rsidRDefault="00DA54F6" w:rsidP="00DA54F6">
      <w:pPr>
        <w:autoSpaceDE w:val="0"/>
        <w:autoSpaceDN w:val="0"/>
        <w:adjustRightInd w:val="0"/>
        <w:ind w:left="360"/>
        <w:jc w:val="both"/>
        <w:rPr>
          <w:sz w:val="22"/>
          <w:szCs w:val="22"/>
          <w:u w:val="single"/>
        </w:rPr>
      </w:pPr>
    </w:p>
    <w:p w:rsidR="00DA54F6" w:rsidRPr="00771D6F" w:rsidRDefault="00DA54F6" w:rsidP="00DA54F6">
      <w:pPr>
        <w:numPr>
          <w:ilvl w:val="0"/>
          <w:numId w:val="5"/>
        </w:numPr>
        <w:autoSpaceDE w:val="0"/>
        <w:autoSpaceDN w:val="0"/>
        <w:adjustRightInd w:val="0"/>
        <w:jc w:val="both"/>
        <w:rPr>
          <w:sz w:val="22"/>
          <w:szCs w:val="22"/>
        </w:rPr>
      </w:pPr>
      <w:r w:rsidRPr="00DD51D5">
        <w:rPr>
          <w:sz w:val="22"/>
          <w:szCs w:val="22"/>
        </w:rPr>
        <w:t>Určit místo k odstavení silničních motorových vozidel a jiných mechanismů, o čemž učiní zaměstnanec objednatele, který bude vykonávat technický dozor, zápis do stavebníh</w:t>
      </w:r>
      <w:r w:rsidRPr="00771D6F">
        <w:rPr>
          <w:sz w:val="22"/>
          <w:szCs w:val="22"/>
        </w:rPr>
        <w:t>o deníku se stručným popisem místa k odstavení.</w:t>
      </w:r>
    </w:p>
    <w:p w:rsidR="00DA54F6" w:rsidRPr="00771D6F" w:rsidRDefault="00DA54F6" w:rsidP="00DA54F6">
      <w:pPr>
        <w:numPr>
          <w:ilvl w:val="0"/>
          <w:numId w:val="5"/>
        </w:numPr>
        <w:autoSpaceDE w:val="0"/>
        <w:autoSpaceDN w:val="0"/>
        <w:adjustRightInd w:val="0"/>
        <w:jc w:val="both"/>
        <w:rPr>
          <w:sz w:val="22"/>
          <w:szCs w:val="22"/>
        </w:rPr>
      </w:pPr>
      <w:r w:rsidRPr="00771D6F">
        <w:rPr>
          <w:sz w:val="22"/>
          <w:szCs w:val="22"/>
        </w:rPr>
        <w:t xml:space="preserve">Zajistit přítomnost vedoucího práce objednatele za účelem seznámení s místními poměry u vedoucího práce zhotovitele, a to vždy při prvním nasazení. </w:t>
      </w:r>
    </w:p>
    <w:p w:rsidR="00DA54F6" w:rsidRPr="00771D6F" w:rsidRDefault="00DA54F6"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both"/>
        <w:rPr>
          <w:sz w:val="22"/>
          <w:szCs w:val="22"/>
        </w:rPr>
      </w:pPr>
    </w:p>
    <w:p w:rsidR="003466B5" w:rsidRPr="00771D6F" w:rsidRDefault="003466B5"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center"/>
        <w:rPr>
          <w:b/>
          <w:bCs/>
          <w:sz w:val="22"/>
          <w:szCs w:val="22"/>
        </w:rPr>
      </w:pPr>
      <w:r w:rsidRPr="00771D6F">
        <w:rPr>
          <w:b/>
          <w:bCs/>
          <w:sz w:val="22"/>
          <w:szCs w:val="22"/>
        </w:rPr>
        <w:t>IX. Odpovědnost za vady a záruky</w:t>
      </w:r>
    </w:p>
    <w:p w:rsidR="00DA54F6" w:rsidRPr="00771D6F" w:rsidRDefault="00DA54F6" w:rsidP="00DA54F6">
      <w:pPr>
        <w:autoSpaceDE w:val="0"/>
        <w:autoSpaceDN w:val="0"/>
        <w:adjustRightInd w:val="0"/>
        <w:jc w:val="center"/>
        <w:rPr>
          <w:b/>
          <w:bCs/>
          <w:sz w:val="22"/>
          <w:szCs w:val="22"/>
        </w:rPr>
      </w:pPr>
    </w:p>
    <w:p w:rsidR="00DA54F6" w:rsidRPr="00771D6F" w:rsidRDefault="00DA54F6" w:rsidP="00082A03">
      <w:pPr>
        <w:autoSpaceDE w:val="0"/>
        <w:autoSpaceDN w:val="0"/>
        <w:adjustRightInd w:val="0"/>
        <w:jc w:val="both"/>
        <w:rPr>
          <w:sz w:val="22"/>
          <w:szCs w:val="22"/>
        </w:rPr>
      </w:pPr>
      <w:r w:rsidRPr="00771D6F">
        <w:rPr>
          <w:sz w:val="22"/>
          <w:szCs w:val="22"/>
        </w:rPr>
        <w:t xml:space="preserve">9.1 </w:t>
      </w:r>
      <w:r w:rsidR="00082A03">
        <w:rPr>
          <w:sz w:val="22"/>
          <w:szCs w:val="22"/>
        </w:rPr>
        <w:t xml:space="preserve">  </w:t>
      </w:r>
      <w:r w:rsidRPr="00771D6F">
        <w:rPr>
          <w:sz w:val="22"/>
          <w:szCs w:val="22"/>
        </w:rPr>
        <w:t>Zhotovitel splní svou povinnost provést dílo jeho řádným ukonč</w:t>
      </w:r>
      <w:r w:rsidR="002B75BD" w:rsidRPr="00771D6F">
        <w:rPr>
          <w:sz w:val="22"/>
          <w:szCs w:val="22"/>
        </w:rPr>
        <w:t xml:space="preserve">ením a předáním předmětu díla </w:t>
      </w:r>
      <w:r w:rsidR="00082A03">
        <w:rPr>
          <w:sz w:val="22"/>
          <w:szCs w:val="22"/>
        </w:rPr>
        <w:t xml:space="preserve">       </w:t>
      </w:r>
      <w:r w:rsidRPr="00771D6F">
        <w:rPr>
          <w:sz w:val="22"/>
          <w:szCs w:val="22"/>
        </w:rPr>
        <w:t>objednateli v dohodnutém místě.</w:t>
      </w:r>
    </w:p>
    <w:p w:rsidR="00DA54F6" w:rsidRPr="00771D6F" w:rsidRDefault="00DA54F6" w:rsidP="00DA54F6">
      <w:pPr>
        <w:autoSpaceDE w:val="0"/>
        <w:autoSpaceDN w:val="0"/>
        <w:adjustRightInd w:val="0"/>
        <w:jc w:val="both"/>
        <w:rPr>
          <w:sz w:val="22"/>
          <w:szCs w:val="22"/>
        </w:rPr>
      </w:pPr>
      <w:r w:rsidRPr="00771D6F">
        <w:rPr>
          <w:sz w:val="22"/>
          <w:szCs w:val="22"/>
        </w:rPr>
        <w:t>9.2. Zhotovitel odpovídá za vady, jež má dílo v době jeho předání.</w:t>
      </w:r>
      <w:r w:rsidRPr="00771D6F">
        <w:rPr>
          <w:sz w:val="22"/>
          <w:szCs w:val="22"/>
        </w:rPr>
        <w:tab/>
      </w:r>
    </w:p>
    <w:p w:rsidR="002B75BD" w:rsidRPr="00771D6F" w:rsidRDefault="00DA54F6" w:rsidP="00DA54F6">
      <w:pPr>
        <w:autoSpaceDE w:val="0"/>
        <w:autoSpaceDN w:val="0"/>
        <w:adjustRightInd w:val="0"/>
        <w:jc w:val="both"/>
        <w:rPr>
          <w:sz w:val="22"/>
          <w:szCs w:val="22"/>
        </w:rPr>
      </w:pPr>
      <w:r w:rsidRPr="00771D6F">
        <w:rPr>
          <w:sz w:val="22"/>
          <w:szCs w:val="22"/>
        </w:rPr>
        <w:t>9.3. Vadně provedené dílo není objednatel povinen převzít.</w:t>
      </w:r>
    </w:p>
    <w:p w:rsidR="00DA54F6" w:rsidRPr="00771D6F" w:rsidRDefault="00DA54F6" w:rsidP="00DA54F6">
      <w:pPr>
        <w:autoSpaceDE w:val="0"/>
        <w:autoSpaceDN w:val="0"/>
        <w:adjustRightInd w:val="0"/>
        <w:rPr>
          <w:b/>
          <w:bCs/>
          <w:sz w:val="22"/>
          <w:szCs w:val="22"/>
        </w:rPr>
      </w:pPr>
    </w:p>
    <w:p w:rsidR="00DA54F6" w:rsidRPr="00771D6F" w:rsidRDefault="00DA54F6" w:rsidP="00DA54F6">
      <w:pPr>
        <w:autoSpaceDE w:val="0"/>
        <w:autoSpaceDN w:val="0"/>
        <w:adjustRightInd w:val="0"/>
        <w:rPr>
          <w:b/>
          <w:bCs/>
          <w:sz w:val="22"/>
          <w:szCs w:val="22"/>
        </w:rPr>
      </w:pPr>
    </w:p>
    <w:p w:rsidR="003466B5" w:rsidRPr="00771D6F" w:rsidRDefault="003466B5" w:rsidP="00DA54F6">
      <w:pPr>
        <w:autoSpaceDE w:val="0"/>
        <w:autoSpaceDN w:val="0"/>
        <w:adjustRightInd w:val="0"/>
        <w:rPr>
          <w:b/>
          <w:bCs/>
          <w:sz w:val="22"/>
          <w:szCs w:val="22"/>
        </w:rPr>
      </w:pPr>
    </w:p>
    <w:p w:rsidR="00DA54F6" w:rsidRPr="00771D6F" w:rsidRDefault="00DA54F6" w:rsidP="00DA54F6">
      <w:pPr>
        <w:autoSpaceDE w:val="0"/>
        <w:autoSpaceDN w:val="0"/>
        <w:adjustRightInd w:val="0"/>
        <w:jc w:val="center"/>
        <w:rPr>
          <w:b/>
          <w:bCs/>
          <w:sz w:val="22"/>
          <w:szCs w:val="22"/>
        </w:rPr>
      </w:pPr>
      <w:r w:rsidRPr="00771D6F">
        <w:rPr>
          <w:b/>
          <w:bCs/>
          <w:sz w:val="22"/>
          <w:szCs w:val="22"/>
        </w:rPr>
        <w:t xml:space="preserve">X. Smluvní pokuty </w:t>
      </w:r>
    </w:p>
    <w:p w:rsidR="00DA54F6" w:rsidRPr="00771D6F" w:rsidRDefault="00DA54F6" w:rsidP="00DA54F6">
      <w:pPr>
        <w:autoSpaceDE w:val="0"/>
        <w:autoSpaceDN w:val="0"/>
        <w:adjustRightInd w:val="0"/>
        <w:jc w:val="center"/>
        <w:rPr>
          <w:b/>
          <w:bCs/>
          <w:sz w:val="22"/>
          <w:szCs w:val="22"/>
        </w:rPr>
      </w:pPr>
    </w:p>
    <w:p w:rsidR="00DA54F6" w:rsidRDefault="00DA54F6" w:rsidP="00DA54F6">
      <w:pPr>
        <w:autoSpaceDE w:val="0"/>
        <w:autoSpaceDN w:val="0"/>
        <w:adjustRightInd w:val="0"/>
        <w:ind w:left="360" w:hanging="360"/>
        <w:jc w:val="both"/>
        <w:rPr>
          <w:sz w:val="22"/>
          <w:szCs w:val="22"/>
        </w:rPr>
      </w:pPr>
      <w:r w:rsidRPr="00771D6F">
        <w:rPr>
          <w:sz w:val="22"/>
          <w:szCs w:val="22"/>
        </w:rPr>
        <w:t xml:space="preserve">10.1. Pro případ porušení povinnosti z této smlouvy </w:t>
      </w:r>
      <w:r w:rsidR="00375401" w:rsidRPr="00771D6F">
        <w:rPr>
          <w:sz w:val="22"/>
          <w:szCs w:val="22"/>
        </w:rPr>
        <w:t xml:space="preserve">zhotovitelem </w:t>
      </w:r>
      <w:r w:rsidRPr="00771D6F">
        <w:rPr>
          <w:sz w:val="22"/>
          <w:szCs w:val="22"/>
        </w:rPr>
        <w:t>se smluvní strany dohodly na smluvní pokutě ve výši 5.000,- Kč za každý jednotlivý případ porušení povinnosti dle této smlouvy. V případě opětovného porušení smluvního závazku může být smluvní pokuta ukládána opakovaně.</w:t>
      </w:r>
    </w:p>
    <w:p w:rsidR="00082A03" w:rsidRPr="00771D6F" w:rsidRDefault="00082A03" w:rsidP="00DA54F6">
      <w:pPr>
        <w:autoSpaceDE w:val="0"/>
        <w:autoSpaceDN w:val="0"/>
        <w:adjustRightInd w:val="0"/>
        <w:ind w:left="360" w:hanging="360"/>
        <w:jc w:val="both"/>
        <w:rPr>
          <w:sz w:val="22"/>
          <w:szCs w:val="22"/>
        </w:rPr>
      </w:pPr>
    </w:p>
    <w:p w:rsidR="00DA54F6" w:rsidRPr="00771D6F" w:rsidRDefault="00DA54F6" w:rsidP="00DA54F6">
      <w:pPr>
        <w:autoSpaceDE w:val="0"/>
        <w:autoSpaceDN w:val="0"/>
        <w:adjustRightInd w:val="0"/>
        <w:ind w:left="360" w:hanging="360"/>
        <w:jc w:val="both"/>
        <w:rPr>
          <w:sz w:val="22"/>
          <w:szCs w:val="22"/>
        </w:rPr>
      </w:pPr>
      <w:r w:rsidRPr="00771D6F">
        <w:rPr>
          <w:sz w:val="22"/>
          <w:szCs w:val="22"/>
        </w:rPr>
        <w:t>10.2 Zaplacením smluvní pokuty není dotčeno právo na náhradu škody.</w:t>
      </w:r>
    </w:p>
    <w:p w:rsidR="00DA54F6" w:rsidRPr="00771D6F" w:rsidRDefault="00DA54F6" w:rsidP="002B75BD">
      <w:pPr>
        <w:autoSpaceDE w:val="0"/>
        <w:autoSpaceDN w:val="0"/>
        <w:adjustRightInd w:val="0"/>
        <w:ind w:left="360" w:hanging="360"/>
        <w:jc w:val="both"/>
        <w:rPr>
          <w:sz w:val="22"/>
          <w:szCs w:val="22"/>
        </w:rPr>
      </w:pPr>
      <w:r w:rsidRPr="00771D6F">
        <w:rPr>
          <w:sz w:val="22"/>
          <w:szCs w:val="22"/>
        </w:rPr>
        <w:t>10.3 Zaplacením smluvní pokuty nezanik</w:t>
      </w:r>
      <w:r w:rsidR="002B75BD" w:rsidRPr="00771D6F">
        <w:rPr>
          <w:sz w:val="22"/>
          <w:szCs w:val="22"/>
        </w:rPr>
        <w:t>á povinnost splnit závazek dle této rámcové s</w:t>
      </w:r>
      <w:r w:rsidRPr="00771D6F">
        <w:rPr>
          <w:sz w:val="22"/>
          <w:szCs w:val="22"/>
        </w:rPr>
        <w:t>mlouvy, který smluvní pokuta zajišťuje.</w:t>
      </w:r>
    </w:p>
    <w:p w:rsidR="00DA54F6" w:rsidRPr="00771D6F" w:rsidRDefault="00DA54F6" w:rsidP="00DA54F6">
      <w:pPr>
        <w:autoSpaceDE w:val="0"/>
        <w:autoSpaceDN w:val="0"/>
        <w:adjustRightInd w:val="0"/>
        <w:jc w:val="both"/>
        <w:rPr>
          <w:sz w:val="22"/>
          <w:szCs w:val="22"/>
        </w:rPr>
      </w:pPr>
    </w:p>
    <w:p w:rsidR="003466B5" w:rsidRPr="00771D6F" w:rsidRDefault="003466B5"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center"/>
        <w:rPr>
          <w:b/>
          <w:bCs/>
          <w:sz w:val="22"/>
          <w:szCs w:val="22"/>
        </w:rPr>
      </w:pPr>
      <w:r w:rsidRPr="00771D6F">
        <w:rPr>
          <w:b/>
          <w:bCs/>
          <w:sz w:val="22"/>
          <w:szCs w:val="22"/>
        </w:rPr>
        <w:t>XI. Ostatní ujednání</w:t>
      </w:r>
    </w:p>
    <w:p w:rsidR="00DA54F6" w:rsidRPr="00771D6F" w:rsidRDefault="00DA54F6" w:rsidP="00DA54F6">
      <w:pPr>
        <w:autoSpaceDE w:val="0"/>
        <w:autoSpaceDN w:val="0"/>
        <w:adjustRightInd w:val="0"/>
        <w:jc w:val="center"/>
        <w:rPr>
          <w:b/>
          <w:bCs/>
          <w:sz w:val="22"/>
          <w:szCs w:val="22"/>
        </w:rPr>
      </w:pPr>
    </w:p>
    <w:p w:rsidR="00DA54F6" w:rsidRDefault="00DA54F6" w:rsidP="00DA54F6">
      <w:pPr>
        <w:autoSpaceDE w:val="0"/>
        <w:autoSpaceDN w:val="0"/>
        <w:adjustRightInd w:val="0"/>
        <w:jc w:val="both"/>
        <w:rPr>
          <w:sz w:val="22"/>
          <w:szCs w:val="22"/>
        </w:rPr>
      </w:pPr>
      <w:r w:rsidRPr="00771D6F">
        <w:rPr>
          <w:sz w:val="22"/>
          <w:szCs w:val="22"/>
        </w:rPr>
        <w:t>11.1. Objednatel provádí občasný technický dozor.</w:t>
      </w:r>
    </w:p>
    <w:p w:rsidR="00082A03" w:rsidRPr="00771D6F" w:rsidRDefault="00082A03" w:rsidP="00DA54F6">
      <w:pPr>
        <w:autoSpaceDE w:val="0"/>
        <w:autoSpaceDN w:val="0"/>
        <w:adjustRightInd w:val="0"/>
        <w:jc w:val="both"/>
        <w:rPr>
          <w:sz w:val="22"/>
          <w:szCs w:val="22"/>
        </w:rPr>
      </w:pPr>
    </w:p>
    <w:p w:rsidR="00DA54F6" w:rsidRDefault="00DA54F6" w:rsidP="00DA54F6">
      <w:pPr>
        <w:autoSpaceDE w:val="0"/>
        <w:autoSpaceDN w:val="0"/>
        <w:adjustRightInd w:val="0"/>
        <w:jc w:val="both"/>
        <w:rPr>
          <w:sz w:val="22"/>
          <w:szCs w:val="22"/>
        </w:rPr>
      </w:pPr>
      <w:r w:rsidRPr="00771D6F">
        <w:rPr>
          <w:sz w:val="22"/>
          <w:szCs w:val="22"/>
        </w:rPr>
        <w:lastRenderedPageBreak/>
        <w:t>11.2. Objednatel zajistí předání seznamu bezpečnostních rizik před zahájením prací.</w:t>
      </w:r>
    </w:p>
    <w:p w:rsidR="00082A03" w:rsidRPr="00771D6F" w:rsidRDefault="00082A03"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both"/>
        <w:rPr>
          <w:sz w:val="22"/>
          <w:szCs w:val="22"/>
        </w:rPr>
      </w:pPr>
      <w:r w:rsidRPr="00771D6F">
        <w:rPr>
          <w:sz w:val="22"/>
          <w:szCs w:val="22"/>
        </w:rPr>
        <w:t>11.3. Další povinnosti zhotovitele:</w:t>
      </w:r>
    </w:p>
    <w:p w:rsidR="00DA54F6" w:rsidRPr="00771D6F" w:rsidRDefault="00DA54F6" w:rsidP="00FE38A3">
      <w:pPr>
        <w:numPr>
          <w:ilvl w:val="0"/>
          <w:numId w:val="17"/>
        </w:numPr>
        <w:autoSpaceDE w:val="0"/>
        <w:autoSpaceDN w:val="0"/>
        <w:adjustRightInd w:val="0"/>
        <w:jc w:val="both"/>
        <w:rPr>
          <w:sz w:val="22"/>
          <w:szCs w:val="22"/>
        </w:rPr>
      </w:pPr>
      <w:r w:rsidRPr="00771D6F">
        <w:rPr>
          <w:sz w:val="22"/>
          <w:szCs w:val="22"/>
        </w:rPr>
        <w:t xml:space="preserve">Zhotovitel je povinen ode dne převzetí pracoviště vést </w:t>
      </w:r>
      <w:r w:rsidR="00907B9B" w:rsidRPr="00771D6F">
        <w:rPr>
          <w:sz w:val="22"/>
          <w:szCs w:val="22"/>
        </w:rPr>
        <w:t>soupis provedených prací (např. sledovník, stavební deník)</w:t>
      </w:r>
      <w:r w:rsidRPr="00771D6F">
        <w:rPr>
          <w:sz w:val="22"/>
          <w:szCs w:val="22"/>
        </w:rPr>
        <w:t>.</w:t>
      </w:r>
    </w:p>
    <w:p w:rsidR="00375401" w:rsidRPr="00771D6F" w:rsidRDefault="00375401" w:rsidP="00375401">
      <w:pPr>
        <w:numPr>
          <w:ilvl w:val="0"/>
          <w:numId w:val="6"/>
        </w:numPr>
        <w:autoSpaceDE w:val="0"/>
        <w:autoSpaceDN w:val="0"/>
        <w:adjustRightInd w:val="0"/>
        <w:jc w:val="both"/>
        <w:rPr>
          <w:sz w:val="22"/>
          <w:szCs w:val="22"/>
        </w:rPr>
      </w:pPr>
      <w:r w:rsidRPr="00771D6F">
        <w:rPr>
          <w:sz w:val="22"/>
          <w:szCs w:val="22"/>
        </w:rPr>
        <w:t>Zhotovitel zodpovídá za bezpečnost a ochranu zdraví svých zaměstnanců a osob oprávněných ke vstupu na pracoviště. Zhotovitel je odpovědný za řádné proškolení BOZP, PO a ochrany ŽP všech svých zaměstnanců a spolupracujících osob na stavbě a bude toto školení schopen na vyžádání objednatele doložit.</w:t>
      </w:r>
    </w:p>
    <w:p w:rsidR="00DA54F6" w:rsidRDefault="00DA54F6" w:rsidP="003466B5">
      <w:pPr>
        <w:numPr>
          <w:ilvl w:val="0"/>
          <w:numId w:val="6"/>
        </w:numPr>
        <w:jc w:val="both"/>
        <w:rPr>
          <w:sz w:val="22"/>
          <w:szCs w:val="22"/>
        </w:rPr>
      </w:pPr>
      <w:r w:rsidRPr="00771D6F">
        <w:rPr>
          <w:sz w:val="22"/>
          <w:szCs w:val="22"/>
        </w:rPr>
        <w:t xml:space="preserve">Zhotovitel </w:t>
      </w:r>
      <w:r w:rsidR="00375401" w:rsidRPr="00771D6F">
        <w:rPr>
          <w:sz w:val="22"/>
          <w:szCs w:val="22"/>
        </w:rPr>
        <w:t xml:space="preserve">je povinen se </w:t>
      </w:r>
      <w:r w:rsidRPr="00771D6F">
        <w:rPr>
          <w:sz w:val="22"/>
          <w:szCs w:val="22"/>
        </w:rPr>
        <w:t>při realizaci díla řídit aktuálně platnými právními a ostatními předpisy k zajištění PO a ochrany ŽP.</w:t>
      </w:r>
      <w:r w:rsidR="00375401" w:rsidRPr="00771D6F">
        <w:rPr>
          <w:sz w:val="22"/>
          <w:szCs w:val="22"/>
        </w:rPr>
        <w:t xml:space="preserve"> Zhotovitel je povinen zajistit, aby všechny fyzické a právnické osoby, které se budou podílet na provádění díla, dodržovaly znění předpisu SŽDC Bp1 – Předpis o bezpečnosti a ochraně zdraví při práci, v platném znění (zveřejněno na webu objednatele). Zhotovitel se zavazuje před </w:t>
      </w:r>
      <w:r w:rsidR="00356357" w:rsidRPr="00771D6F">
        <w:rPr>
          <w:sz w:val="22"/>
          <w:szCs w:val="22"/>
        </w:rPr>
        <w:t>započetím s prováděním</w:t>
      </w:r>
      <w:r w:rsidR="00375401" w:rsidRPr="00771D6F">
        <w:rPr>
          <w:sz w:val="22"/>
          <w:szCs w:val="22"/>
        </w:rPr>
        <w:t xml:space="preserve"> díla prokazatelně seznámit s aktuálním zněním tohoto předpisu své zaměstnance a zaměstnanci svých podzhotovitelů, kteří se budou podílet na provádění díla.</w:t>
      </w:r>
    </w:p>
    <w:p w:rsidR="007F5180" w:rsidRPr="00D36782" w:rsidRDefault="007F5180" w:rsidP="007F5180">
      <w:pPr>
        <w:widowControl w:val="0"/>
        <w:numPr>
          <w:ilvl w:val="0"/>
          <w:numId w:val="6"/>
        </w:numPr>
        <w:overflowPunct w:val="0"/>
        <w:autoSpaceDE w:val="0"/>
        <w:autoSpaceDN w:val="0"/>
        <w:adjustRightInd w:val="0"/>
        <w:jc w:val="both"/>
        <w:textAlignment w:val="baseline"/>
        <w:rPr>
          <w:sz w:val="22"/>
          <w:szCs w:val="22"/>
        </w:rPr>
      </w:pPr>
      <w:r w:rsidRPr="00D36782">
        <w:rPr>
          <w:sz w:val="22"/>
          <w:szCs w:val="22"/>
        </w:rPr>
        <w:t xml:space="preserve">Zaměstnanci zhotovitele, resp. třetí osoby, které jsou ve smluvním vztahu se zhotovitelem, v rámci výkonu činnosti, která je předmětem této smlouvy, jsou povinni dodržovat zákaz požívání alkoholických nápojů či aplikace jiných omamných a psychotropních látek (společně též jako </w:t>
      </w:r>
      <w:r w:rsidRPr="00D36782">
        <w:rPr>
          <w:b/>
          <w:sz w:val="22"/>
          <w:szCs w:val="22"/>
        </w:rPr>
        <w:t>„návykové látky“</w:t>
      </w:r>
      <w:r w:rsidRPr="00D36782">
        <w:rPr>
          <w:sz w:val="22"/>
          <w:szCs w:val="22"/>
        </w:rPr>
        <w:t>) při provádění díla a zákaz nastupovat pod jejich vlivem na pracovní směnu.</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Objednatel je oprávněn, prostřednictvím svého technického dozoru uvedeného v záhlaví této smlouvy, provádět u všech osob, které zhotovitel používá k provádění díla kontrolu, zda tyto osoby nejsou pod vlivem alkoholu nebo jiné návykové látky.</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Zhotovitel seznámí své zaměstnance a osoby, které používá při provádění díla s povinností podrobit se kontrole prováděné objednatelem.</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Kontrola bude prováděna orientační dechovou z</w:t>
      </w:r>
      <w:r>
        <w:rPr>
          <w:sz w:val="22"/>
          <w:szCs w:val="22"/>
        </w:rPr>
        <w:t xml:space="preserve">kouškou na přítomnost alkoholu </w:t>
      </w:r>
      <w:r w:rsidRPr="00D36782">
        <w:rPr>
          <w:sz w:val="22"/>
          <w:szCs w:val="22"/>
        </w:rPr>
        <w:t>a slinným testem na přítomnost návykových látek.</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 xml:space="preserve">Kontrola bude prováděna dle příslušných ustanovení platného pokynu generálního ředitele SŽDC, který upravuje dodržování zákazu požívání alkoholických nápojů a užívání jiných návykových látek, s jehož zněním byl zhotovitel seznámen. </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Pozitivní výsledek ověření bude neprodleně oznámen zhotoviteli (telefonicky, e-mailem).</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Náklady na vyšetření v případě pozitivního výsledku uhradí zhotovitel.</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V případě pozitivního výsledku kontroly nesmí dotčená osoba zhotovitele pokračovat ve vykonávané činnosti a bude jí odebrán „Průkaz ke vstupu do objektů a provozované železniční dopravní cesty SŽDC“. Totéž platí, pokud se dotčená osoba odmítne podrobit kontrole.</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V případě, že se osoba, kterou zhotovitel používá při provádění díla, odmítne podrobit zjištění, zda není pod vlivem alkoholu nebo návykové látky, nebo je-li u této osoby dosaženo pozitivního výsledku kontroly, je objednatel oprávněn na základě posouzení</w:t>
      </w:r>
      <w:r>
        <w:rPr>
          <w:sz w:val="22"/>
          <w:szCs w:val="22"/>
        </w:rPr>
        <w:t xml:space="preserve"> </w:t>
      </w:r>
      <w:r w:rsidRPr="00D36782">
        <w:rPr>
          <w:sz w:val="22"/>
          <w:szCs w:val="22"/>
        </w:rPr>
        <w:t>souvisejících okolností, uplatnit vůči zhotoviteli sankci až do výše 100 000,- Kč za každý jednotlivý případ.</w:t>
      </w:r>
    </w:p>
    <w:p w:rsidR="007F5180" w:rsidRPr="00771D6F" w:rsidRDefault="007F5180" w:rsidP="003466B5">
      <w:pPr>
        <w:numPr>
          <w:ilvl w:val="0"/>
          <w:numId w:val="6"/>
        </w:numPr>
        <w:jc w:val="both"/>
        <w:rPr>
          <w:sz w:val="22"/>
          <w:szCs w:val="22"/>
        </w:rPr>
      </w:pPr>
      <w:r>
        <w:rPr>
          <w:sz w:val="22"/>
          <w:szCs w:val="22"/>
        </w:rPr>
        <w:t xml:space="preserve">Pro práci v provozované železniční </w:t>
      </w:r>
      <w:r w:rsidR="00721E0A">
        <w:rPr>
          <w:sz w:val="22"/>
          <w:szCs w:val="22"/>
        </w:rPr>
        <w:t>dopravní cestě musí zaměstnanci</w:t>
      </w:r>
      <w:r>
        <w:rPr>
          <w:sz w:val="22"/>
          <w:szCs w:val="22"/>
        </w:rPr>
        <w:t xml:space="preserve"> </w:t>
      </w:r>
      <w:r w:rsidR="00082A03" w:rsidRPr="00721E0A">
        <w:rPr>
          <w:sz w:val="22"/>
          <w:szCs w:val="22"/>
        </w:rPr>
        <w:t>zhotovitele resp. všechny osoby, které zhotovitel použije ke splnění předmětu díla dle této smlouvy,</w:t>
      </w:r>
      <w:r w:rsidR="00082A03">
        <w:rPr>
          <w:sz w:val="22"/>
          <w:szCs w:val="22"/>
        </w:rPr>
        <w:t xml:space="preserve"> </w:t>
      </w:r>
      <w:r>
        <w:rPr>
          <w:sz w:val="22"/>
          <w:szCs w:val="22"/>
        </w:rPr>
        <w:t>splňovat podmínky zdravotní a odborné způsobilosti viz</w:t>
      </w:r>
      <w:r w:rsidR="00082A03">
        <w:rPr>
          <w:sz w:val="22"/>
          <w:szCs w:val="22"/>
        </w:rPr>
        <w:t>.</w:t>
      </w:r>
      <w:r>
        <w:rPr>
          <w:sz w:val="22"/>
          <w:szCs w:val="22"/>
        </w:rPr>
        <w:t xml:space="preserve"> Základní podmínky pro činnost dodavatelů-Opatření ředitele OŘ Ostrava č. 21/2015,které je nedílnou součástí rámcové smlouvy.</w:t>
      </w:r>
    </w:p>
    <w:p w:rsidR="00DA54F6" w:rsidRPr="00771D6F" w:rsidRDefault="00DA54F6" w:rsidP="00DA54F6">
      <w:pPr>
        <w:numPr>
          <w:ilvl w:val="0"/>
          <w:numId w:val="6"/>
        </w:numPr>
        <w:autoSpaceDE w:val="0"/>
        <w:autoSpaceDN w:val="0"/>
        <w:adjustRightInd w:val="0"/>
        <w:jc w:val="both"/>
        <w:rPr>
          <w:sz w:val="22"/>
          <w:szCs w:val="22"/>
        </w:rPr>
      </w:pPr>
      <w:r w:rsidRPr="00771D6F">
        <w:rPr>
          <w:sz w:val="22"/>
          <w:szCs w:val="22"/>
        </w:rPr>
        <w:t>Zhotovitel prohlašuje, že se seznámil s riziky práce v kolejišti.</w:t>
      </w:r>
    </w:p>
    <w:p w:rsidR="00DA54F6" w:rsidRPr="00771D6F" w:rsidRDefault="00DA54F6" w:rsidP="00DA54F6">
      <w:pPr>
        <w:numPr>
          <w:ilvl w:val="0"/>
          <w:numId w:val="6"/>
        </w:numPr>
        <w:autoSpaceDE w:val="0"/>
        <w:autoSpaceDN w:val="0"/>
        <w:adjustRightInd w:val="0"/>
        <w:jc w:val="both"/>
        <w:rPr>
          <w:sz w:val="22"/>
          <w:szCs w:val="22"/>
        </w:rPr>
      </w:pPr>
      <w:r w:rsidRPr="00771D6F">
        <w:rPr>
          <w:sz w:val="22"/>
          <w:szCs w:val="22"/>
        </w:rPr>
        <w:t>Zhotovitel vybaví své zaměstnance i spolupracující osoby osobními ochrannými pracovními prostředky v souladu s identifikovanými riziky.</w:t>
      </w:r>
    </w:p>
    <w:p w:rsidR="00DA54F6" w:rsidRDefault="00DA54F6" w:rsidP="00DA54F6">
      <w:pPr>
        <w:numPr>
          <w:ilvl w:val="0"/>
          <w:numId w:val="6"/>
        </w:numPr>
        <w:jc w:val="both"/>
        <w:rPr>
          <w:sz w:val="22"/>
        </w:rPr>
      </w:pPr>
      <w:r w:rsidRPr="00771D6F">
        <w:rPr>
          <w:sz w:val="22"/>
        </w:rPr>
        <w:t xml:space="preserve">Zhotovitel se zavazuje provést dílo při dodržení „Základních podmínek pro činnost dodavatelů při plnění stavebních, montážních a dalších prací nebo služeb na základě </w:t>
      </w:r>
      <w:r w:rsidRPr="00771D6F">
        <w:rPr>
          <w:sz w:val="22"/>
        </w:rPr>
        <w:lastRenderedPageBreak/>
        <w:t>smluvních závazků vůči Správě železniční dopravn</w:t>
      </w:r>
      <w:r w:rsidR="002B75BD" w:rsidRPr="00771D6F">
        <w:rPr>
          <w:sz w:val="22"/>
        </w:rPr>
        <w:t>í cesty, státní organizace – OŘ</w:t>
      </w:r>
      <w:r w:rsidRPr="00771D6F">
        <w:rPr>
          <w:sz w:val="22"/>
        </w:rPr>
        <w:t xml:space="preserve"> Ostrava na pozemcích a v objektech v obvodu působnosti objednatele“, dále jen základní podmínky pro činnost dodavatelů, stanovené a vydané objednatelem jako Opatření ředite</w:t>
      </w:r>
      <w:r w:rsidR="002B75BD" w:rsidRPr="00771D6F">
        <w:rPr>
          <w:sz w:val="22"/>
        </w:rPr>
        <w:t>le OŘ</w:t>
      </w:r>
      <w:r w:rsidRPr="00771D6F">
        <w:rPr>
          <w:sz w:val="22"/>
        </w:rPr>
        <w:t xml:space="preserve"> Ostrava č. </w:t>
      </w:r>
      <w:r w:rsidR="00255B47">
        <w:rPr>
          <w:sz w:val="22"/>
        </w:rPr>
        <w:t>21/2015</w:t>
      </w:r>
      <w:r w:rsidRPr="00771D6F">
        <w:rPr>
          <w:sz w:val="22"/>
        </w:rPr>
        <w:t xml:space="preserve">. Tyto jsou přílohou této smlouvy. </w:t>
      </w:r>
    </w:p>
    <w:p w:rsidR="00362E3D" w:rsidRPr="00030A09" w:rsidRDefault="00362E3D" w:rsidP="00362E3D">
      <w:pPr>
        <w:numPr>
          <w:ilvl w:val="0"/>
          <w:numId w:val="6"/>
        </w:numPr>
        <w:jc w:val="both"/>
        <w:rPr>
          <w:sz w:val="22"/>
        </w:rPr>
      </w:pPr>
      <w:r w:rsidRPr="00030A09">
        <w:rPr>
          <w:iCs/>
          <w:sz w:val="22"/>
          <w:szCs w:val="22"/>
        </w:rPr>
        <w:t xml:space="preserve">Zhotovitel je povinen při realizaci díla dodržovat </w:t>
      </w:r>
      <w:r w:rsidR="00B46CAF">
        <w:rPr>
          <w:iCs/>
          <w:sz w:val="22"/>
          <w:szCs w:val="22"/>
        </w:rPr>
        <w:t>ustanovení</w:t>
      </w:r>
      <w:r>
        <w:rPr>
          <w:iCs/>
          <w:sz w:val="22"/>
          <w:szCs w:val="22"/>
        </w:rPr>
        <w:t xml:space="preserve"> této smlouvy a jejích příloh, </w:t>
      </w:r>
      <w:r w:rsidRPr="00030A09">
        <w:rPr>
          <w:iCs/>
          <w:sz w:val="22"/>
          <w:szCs w:val="22"/>
        </w:rPr>
        <w:t xml:space="preserve">veškeré příslušné ČSN a bezpečnostní předpisy, zákony a jejich prováděcí vyhlášky a vydaná opatření SŽDC, s.o. OŘ Ostrava. Pokud porušením těchto </w:t>
      </w:r>
      <w:r>
        <w:rPr>
          <w:iCs/>
          <w:sz w:val="22"/>
          <w:szCs w:val="22"/>
        </w:rPr>
        <w:t xml:space="preserve">dokumentů a předpisů </w:t>
      </w:r>
      <w:r w:rsidRPr="00030A09">
        <w:rPr>
          <w:iCs/>
          <w:sz w:val="22"/>
          <w:szCs w:val="22"/>
        </w:rPr>
        <w:t xml:space="preserve">vznikne jakákoliv škoda na majetku SŽDC, s. o., </w:t>
      </w:r>
      <w:r>
        <w:rPr>
          <w:iCs/>
          <w:sz w:val="22"/>
          <w:szCs w:val="22"/>
        </w:rPr>
        <w:t xml:space="preserve">odpovídá za ni a </w:t>
      </w:r>
      <w:r w:rsidRPr="00030A09">
        <w:rPr>
          <w:iCs/>
          <w:sz w:val="22"/>
          <w:szCs w:val="22"/>
        </w:rPr>
        <w:t>nese veškeré vzniklé náklady zhotovitel.</w:t>
      </w:r>
    </w:p>
    <w:p w:rsidR="00DA54F6" w:rsidRDefault="00DA54F6" w:rsidP="00DA54F6">
      <w:pPr>
        <w:autoSpaceDE w:val="0"/>
        <w:autoSpaceDN w:val="0"/>
        <w:adjustRightInd w:val="0"/>
        <w:jc w:val="both"/>
        <w:rPr>
          <w:sz w:val="22"/>
          <w:szCs w:val="22"/>
        </w:rPr>
      </w:pPr>
    </w:p>
    <w:p w:rsidR="00040B04" w:rsidRPr="00771D6F" w:rsidRDefault="00040B04"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center"/>
        <w:rPr>
          <w:b/>
          <w:bCs/>
          <w:sz w:val="22"/>
          <w:szCs w:val="22"/>
        </w:rPr>
      </w:pPr>
      <w:r w:rsidRPr="00771D6F">
        <w:rPr>
          <w:b/>
          <w:bCs/>
          <w:sz w:val="22"/>
          <w:szCs w:val="22"/>
        </w:rPr>
        <w:t>XIII. Závěrečná ustanovení</w:t>
      </w:r>
    </w:p>
    <w:p w:rsidR="00DA54F6" w:rsidRPr="00771D6F" w:rsidRDefault="00DA54F6" w:rsidP="00DA54F6">
      <w:pPr>
        <w:autoSpaceDE w:val="0"/>
        <w:autoSpaceDN w:val="0"/>
        <w:adjustRightInd w:val="0"/>
        <w:jc w:val="center"/>
        <w:rPr>
          <w:b/>
          <w:bCs/>
          <w:sz w:val="22"/>
          <w:szCs w:val="22"/>
        </w:rPr>
      </w:pPr>
    </w:p>
    <w:p w:rsidR="00DA54F6" w:rsidRPr="00771D6F" w:rsidRDefault="00DA54F6" w:rsidP="00DA54F6">
      <w:pPr>
        <w:autoSpaceDE w:val="0"/>
        <w:autoSpaceDN w:val="0"/>
        <w:adjustRightInd w:val="0"/>
        <w:ind w:left="540" w:hanging="540"/>
        <w:jc w:val="both"/>
        <w:rPr>
          <w:sz w:val="22"/>
          <w:szCs w:val="22"/>
        </w:rPr>
      </w:pPr>
      <w:r w:rsidRPr="00771D6F">
        <w:rPr>
          <w:sz w:val="22"/>
          <w:szCs w:val="22"/>
        </w:rPr>
        <w:t>13.1. Tato smlouva se uzavírá jako smlouva rámcová o postupném dílčím plnění na základě jednotlivých zakázek, tj. dílčích smluv. Uzavírá se na dobu určitou a stává se platnou a účinnou dnem podpisu oprávněnými zástupci obou smluvních stran.</w:t>
      </w:r>
    </w:p>
    <w:p w:rsidR="00DA54F6" w:rsidRPr="00771D6F" w:rsidRDefault="00DA54F6" w:rsidP="00DA54F6">
      <w:pPr>
        <w:autoSpaceDE w:val="0"/>
        <w:autoSpaceDN w:val="0"/>
        <w:adjustRightInd w:val="0"/>
        <w:ind w:left="540"/>
        <w:jc w:val="both"/>
        <w:rPr>
          <w:b/>
          <w:sz w:val="22"/>
          <w:szCs w:val="22"/>
        </w:rPr>
      </w:pPr>
      <w:r w:rsidRPr="00771D6F">
        <w:rPr>
          <w:b/>
          <w:sz w:val="22"/>
          <w:szCs w:val="22"/>
        </w:rPr>
        <w:t>Platnos</w:t>
      </w:r>
      <w:r w:rsidR="00AD56EA" w:rsidRPr="00771D6F">
        <w:rPr>
          <w:b/>
          <w:sz w:val="22"/>
          <w:szCs w:val="22"/>
        </w:rPr>
        <w:t xml:space="preserve">t smlouvy končí dne </w:t>
      </w:r>
      <w:r w:rsidR="00EE39D5">
        <w:rPr>
          <w:b/>
          <w:sz w:val="22"/>
          <w:szCs w:val="22"/>
        </w:rPr>
        <w:t>30. 04. 2017</w:t>
      </w:r>
      <w:r w:rsidRPr="00771D6F">
        <w:rPr>
          <w:b/>
          <w:sz w:val="22"/>
          <w:szCs w:val="22"/>
        </w:rPr>
        <w:t>.</w:t>
      </w:r>
    </w:p>
    <w:p w:rsidR="00DA54F6" w:rsidRPr="00771D6F" w:rsidRDefault="00DA54F6" w:rsidP="00DA54F6">
      <w:pPr>
        <w:autoSpaceDE w:val="0"/>
        <w:autoSpaceDN w:val="0"/>
        <w:adjustRightInd w:val="0"/>
        <w:ind w:left="540" w:hanging="540"/>
        <w:jc w:val="both"/>
        <w:rPr>
          <w:sz w:val="22"/>
          <w:szCs w:val="22"/>
        </w:rPr>
      </w:pPr>
      <w:r w:rsidRPr="00771D6F">
        <w:rPr>
          <w:sz w:val="22"/>
          <w:szCs w:val="22"/>
        </w:rPr>
        <w:t xml:space="preserve">13.2. </w:t>
      </w:r>
      <w:r w:rsidRPr="00771D6F">
        <w:rPr>
          <w:sz w:val="22"/>
        </w:rPr>
        <w:t>Zhotovitel prohlašuje, že dokumenty uvedené v této rámcové smlouvě a jejich přílohách mu byly předány před podpisem rámcové smlouvy nebo je má jinak k dispozici, že je s jejich obsahem seznámen, a že jejich obsah je pro něj závazný.</w:t>
      </w:r>
    </w:p>
    <w:p w:rsidR="00DA54F6" w:rsidRPr="00771D6F" w:rsidRDefault="00DA54F6" w:rsidP="00DA54F6">
      <w:pPr>
        <w:autoSpaceDE w:val="0"/>
        <w:autoSpaceDN w:val="0"/>
        <w:adjustRightInd w:val="0"/>
        <w:ind w:left="540" w:hanging="540"/>
        <w:jc w:val="both"/>
        <w:rPr>
          <w:sz w:val="22"/>
          <w:szCs w:val="22"/>
        </w:rPr>
      </w:pPr>
      <w:r w:rsidRPr="00771D6F">
        <w:rPr>
          <w:sz w:val="22"/>
          <w:szCs w:val="22"/>
        </w:rPr>
        <w:t>13.3. Rámcovou smlouvu lze písemně vypovědět před ukončením její platnosti bez uvedení důvodu. Výpovědní lhůta je měsíční a začíná plynout prvním dnem měsíce následujícího po doručení výpovědi druhé smluvní straně. Uplynutím výpovědní lhůty se skončí platnost rámcové smlouvy, nikoli však dílčích smluv o dílo, dle kterých nebylo do okamžiku uplynutí výpovědní lhůty zcela splněno nebo, u kterých ke dni uplynutí výpovědní lhůty ještě zcela nevypršela záruční doba.</w:t>
      </w:r>
    </w:p>
    <w:p w:rsidR="00DA54F6" w:rsidRDefault="00DA54F6" w:rsidP="00DA54F6">
      <w:pPr>
        <w:autoSpaceDE w:val="0"/>
        <w:autoSpaceDN w:val="0"/>
        <w:adjustRightInd w:val="0"/>
        <w:ind w:left="540" w:hanging="540"/>
        <w:jc w:val="both"/>
        <w:rPr>
          <w:sz w:val="22"/>
          <w:szCs w:val="22"/>
        </w:rPr>
      </w:pPr>
      <w:r w:rsidRPr="00771D6F">
        <w:rPr>
          <w:sz w:val="22"/>
          <w:szCs w:val="22"/>
        </w:rPr>
        <w:t>13.4. Ustanovení rámcové smlouvy zůstávají nedílnou součástí dílčích smluv uzavřených před vypršením jejího trvání nebo před vypršením výpovědní lhůty, není-li v rámcové smlouvě výslovně uvedeno jinak.</w:t>
      </w:r>
    </w:p>
    <w:p w:rsidR="00C875C4" w:rsidRPr="00771D6F" w:rsidRDefault="00C875C4" w:rsidP="00DA54F6">
      <w:pPr>
        <w:autoSpaceDE w:val="0"/>
        <w:autoSpaceDN w:val="0"/>
        <w:adjustRightInd w:val="0"/>
        <w:ind w:left="540" w:hanging="540"/>
        <w:jc w:val="both"/>
        <w:rPr>
          <w:sz w:val="22"/>
          <w:szCs w:val="22"/>
        </w:rPr>
      </w:pPr>
    </w:p>
    <w:p w:rsidR="00C875C4" w:rsidRDefault="00C875C4" w:rsidP="00C875C4">
      <w:pPr>
        <w:autoSpaceDE w:val="0"/>
        <w:autoSpaceDN w:val="0"/>
        <w:adjustRightInd w:val="0"/>
        <w:ind w:left="539" w:hanging="539"/>
        <w:jc w:val="both"/>
        <w:rPr>
          <w:sz w:val="22"/>
          <w:szCs w:val="22"/>
        </w:rPr>
      </w:pPr>
      <w:r>
        <w:rPr>
          <w:sz w:val="22"/>
          <w:szCs w:val="22"/>
        </w:rPr>
        <w:t>13.5. Jakékoliv z</w:t>
      </w:r>
      <w:r w:rsidRPr="008F051E">
        <w:rPr>
          <w:sz w:val="22"/>
          <w:szCs w:val="22"/>
        </w:rPr>
        <w:t xml:space="preserve">měny </w:t>
      </w:r>
      <w:r>
        <w:rPr>
          <w:sz w:val="22"/>
          <w:szCs w:val="22"/>
        </w:rPr>
        <w:t xml:space="preserve">či ujednání týkající se </w:t>
      </w:r>
      <w:r w:rsidRPr="008F051E">
        <w:rPr>
          <w:sz w:val="22"/>
          <w:szCs w:val="22"/>
        </w:rPr>
        <w:t>rámcové smlouvy mohou smluvní strany provádět pouze po vzájemné dohodě</w:t>
      </w:r>
      <w:r>
        <w:rPr>
          <w:sz w:val="22"/>
          <w:szCs w:val="22"/>
        </w:rPr>
        <w:t xml:space="preserve">, </w:t>
      </w:r>
      <w:r w:rsidRPr="008F051E">
        <w:rPr>
          <w:sz w:val="22"/>
          <w:szCs w:val="22"/>
        </w:rPr>
        <w:t xml:space="preserve">formou </w:t>
      </w:r>
      <w:r>
        <w:rPr>
          <w:sz w:val="22"/>
          <w:szCs w:val="22"/>
        </w:rPr>
        <w:t>písemných</w:t>
      </w:r>
      <w:r w:rsidRPr="008F051E">
        <w:rPr>
          <w:sz w:val="22"/>
          <w:szCs w:val="22"/>
        </w:rPr>
        <w:t xml:space="preserve"> </w:t>
      </w:r>
      <w:r>
        <w:rPr>
          <w:sz w:val="22"/>
          <w:szCs w:val="22"/>
        </w:rPr>
        <w:t>dodatků, podepsaných oběma smluvními stranami.</w:t>
      </w:r>
      <w:r w:rsidRPr="00DA6DCE">
        <w:rPr>
          <w:sz w:val="22"/>
          <w:szCs w:val="22"/>
        </w:rPr>
        <w:t xml:space="preserve"> </w:t>
      </w:r>
      <w:r w:rsidRPr="000504AA">
        <w:rPr>
          <w:sz w:val="22"/>
          <w:szCs w:val="22"/>
        </w:rPr>
        <w:t xml:space="preserve">Jiné písemnosti obsahující projevy stran či osob oprávněných je zastupovat, jako jsou zejména zápisy, protokoly, stavební deník, nejsou změnami ani doplňky této </w:t>
      </w:r>
      <w:r>
        <w:rPr>
          <w:sz w:val="22"/>
          <w:szCs w:val="22"/>
        </w:rPr>
        <w:t xml:space="preserve">rámcové </w:t>
      </w:r>
      <w:r w:rsidRPr="000504AA">
        <w:rPr>
          <w:sz w:val="22"/>
          <w:szCs w:val="22"/>
        </w:rPr>
        <w:t>smlouvy.</w:t>
      </w:r>
      <w:r>
        <w:rPr>
          <w:sz w:val="22"/>
          <w:szCs w:val="22"/>
        </w:rPr>
        <w:t xml:space="preserve"> Smluvní strany si výslovně ujednávají, že tuto rámcovou smlouvu není možné dodatečně měnit ústní formou.</w:t>
      </w:r>
    </w:p>
    <w:p w:rsidR="00A24808" w:rsidRDefault="00A24808" w:rsidP="00C875C4">
      <w:pPr>
        <w:autoSpaceDE w:val="0"/>
        <w:autoSpaceDN w:val="0"/>
        <w:adjustRightInd w:val="0"/>
        <w:ind w:left="539" w:hanging="539"/>
        <w:jc w:val="both"/>
        <w:rPr>
          <w:sz w:val="22"/>
          <w:szCs w:val="22"/>
        </w:rPr>
      </w:pPr>
    </w:p>
    <w:p w:rsidR="00A24808" w:rsidRDefault="00A24808" w:rsidP="00A24808">
      <w:pPr>
        <w:pStyle w:val="Odstavecseseznamem"/>
        <w:ind w:left="540"/>
        <w:jc w:val="both"/>
        <w:rPr>
          <w:sz w:val="22"/>
          <w:szCs w:val="22"/>
        </w:rPr>
      </w:pPr>
      <w:r>
        <w:rPr>
          <w:sz w:val="22"/>
          <w:szCs w:val="22"/>
        </w:rPr>
        <w:t>V případě požadavku zhotovitele na změnu identifikačních údajů, včetně bankovního spojení, uvedených v záhlaví smlouvy, je zhotovitel povinen kontaktovat objednatele (osobu p</w:t>
      </w:r>
      <w:r w:rsidRPr="00C773B6">
        <w:rPr>
          <w:sz w:val="22"/>
          <w:szCs w:val="22"/>
        </w:rPr>
        <w:t>ověřen</w:t>
      </w:r>
      <w:r>
        <w:rPr>
          <w:sz w:val="22"/>
          <w:szCs w:val="22"/>
        </w:rPr>
        <w:t>ou k zastoupení</w:t>
      </w:r>
      <w:r w:rsidRPr="00C773B6">
        <w:rPr>
          <w:sz w:val="22"/>
          <w:szCs w:val="22"/>
        </w:rPr>
        <w:t xml:space="preserve"> ve věcech </w:t>
      </w:r>
      <w:r>
        <w:rPr>
          <w:sz w:val="22"/>
          <w:szCs w:val="22"/>
        </w:rPr>
        <w:t xml:space="preserve">technických), který mu v souladu s vnitřním předpisem objednatele poskytne vzor žádosti, kterou je nutné doručit objednateli prostřednictvím datové schránky </w:t>
      </w:r>
      <w:r>
        <w:rPr>
          <w:sz w:val="22"/>
          <w:szCs w:val="22"/>
        </w:rPr>
        <w:br/>
        <w:t>(u právnické osoby) nebo poštou/osobně s úředně ověřeným podpisem osoby oprávněné jednat za zhotovitele (v případě fyzických osob, které nemají povinně zřízenou datovou schránku).</w:t>
      </w:r>
    </w:p>
    <w:p w:rsidR="00C875C4" w:rsidRPr="009827E8" w:rsidRDefault="00C875C4" w:rsidP="00C875C4">
      <w:pPr>
        <w:autoSpaceDE w:val="0"/>
        <w:autoSpaceDN w:val="0"/>
        <w:adjustRightInd w:val="0"/>
        <w:ind w:left="539" w:hanging="539"/>
        <w:jc w:val="both"/>
        <w:rPr>
          <w:sz w:val="22"/>
          <w:szCs w:val="22"/>
        </w:rPr>
      </w:pPr>
    </w:p>
    <w:p w:rsidR="00C875C4" w:rsidRDefault="00C875C4" w:rsidP="00C875C4">
      <w:pPr>
        <w:autoSpaceDE w:val="0"/>
        <w:autoSpaceDN w:val="0"/>
        <w:adjustRightInd w:val="0"/>
        <w:ind w:left="539" w:hanging="539"/>
        <w:jc w:val="both"/>
        <w:rPr>
          <w:sz w:val="22"/>
          <w:szCs w:val="22"/>
        </w:rPr>
      </w:pPr>
      <w:r>
        <w:rPr>
          <w:sz w:val="22"/>
          <w:szCs w:val="22"/>
        </w:rPr>
        <w:t>13</w:t>
      </w:r>
      <w:r w:rsidRPr="008F051E">
        <w:rPr>
          <w:sz w:val="22"/>
          <w:szCs w:val="22"/>
        </w:rPr>
        <w:t>.6. Smluvní strany prohlašují podmínky sjednané touto rámcovou smlouvou za zavedenou obchodní zvyklost mezi smluvními stranami.</w:t>
      </w:r>
    </w:p>
    <w:p w:rsidR="00C875C4" w:rsidRDefault="00C875C4" w:rsidP="00C875C4">
      <w:pPr>
        <w:autoSpaceDE w:val="0"/>
        <w:autoSpaceDN w:val="0"/>
        <w:adjustRightInd w:val="0"/>
        <w:ind w:left="539" w:hanging="539"/>
        <w:jc w:val="both"/>
        <w:rPr>
          <w:sz w:val="22"/>
          <w:szCs w:val="22"/>
        </w:rPr>
      </w:pPr>
    </w:p>
    <w:p w:rsidR="00C875C4" w:rsidRDefault="00C875C4" w:rsidP="00C875C4">
      <w:pPr>
        <w:autoSpaceDE w:val="0"/>
        <w:autoSpaceDN w:val="0"/>
        <w:adjustRightInd w:val="0"/>
        <w:ind w:left="539" w:hanging="539"/>
        <w:jc w:val="both"/>
        <w:rPr>
          <w:sz w:val="22"/>
          <w:szCs w:val="22"/>
        </w:rPr>
      </w:pPr>
      <w:r>
        <w:rPr>
          <w:sz w:val="22"/>
          <w:szCs w:val="22"/>
        </w:rPr>
        <w:t>13.7. Smluvní strany se dohodly, že zhotovitel na sebe přebírá nebezpečí změny okolností ve smyslu ust. § 1765 odst. 2 a § 2620 odst. 2 občanského zákoníku. Tzn., že zhotoviteli nevznikne vůči objednateli při změně okolností právo domáhat se obnovení jednání o smlouvě ani zvýšení ceny za dílo ani zrušení smlouvy.</w:t>
      </w:r>
    </w:p>
    <w:p w:rsidR="00C875C4" w:rsidRDefault="00C875C4" w:rsidP="00C875C4">
      <w:pPr>
        <w:autoSpaceDE w:val="0"/>
        <w:autoSpaceDN w:val="0"/>
        <w:adjustRightInd w:val="0"/>
        <w:ind w:left="539" w:hanging="539"/>
        <w:jc w:val="both"/>
        <w:rPr>
          <w:sz w:val="22"/>
          <w:szCs w:val="22"/>
        </w:rPr>
      </w:pPr>
    </w:p>
    <w:p w:rsidR="00C875C4" w:rsidRDefault="00C875C4" w:rsidP="00C875C4">
      <w:pPr>
        <w:autoSpaceDE w:val="0"/>
        <w:autoSpaceDN w:val="0"/>
        <w:adjustRightInd w:val="0"/>
        <w:ind w:left="539" w:hanging="539"/>
        <w:jc w:val="both"/>
        <w:rPr>
          <w:color w:val="000000"/>
          <w:spacing w:val="-3"/>
          <w:sz w:val="22"/>
          <w:szCs w:val="22"/>
        </w:rPr>
      </w:pPr>
      <w:r>
        <w:rPr>
          <w:sz w:val="22"/>
          <w:szCs w:val="22"/>
        </w:rPr>
        <w:t>13.8</w:t>
      </w:r>
      <w:r w:rsidRPr="008F051E">
        <w:rPr>
          <w:sz w:val="22"/>
          <w:szCs w:val="22"/>
        </w:rPr>
        <w:t xml:space="preserve">. Obě smluvní strany prohlašují, že jednotlivé články jsou dostatečné z hlediska náležitostí </w:t>
      </w:r>
      <w:r w:rsidRPr="008F051E">
        <w:rPr>
          <w:sz w:val="22"/>
          <w:szCs w:val="22"/>
        </w:rPr>
        <w:br/>
        <w:t>pro vznik smluvního vztahu, a že bylo využito smluvní volnosti stran a tato smlouva se uzavírá určitě, vážně a srozumitelně.</w:t>
      </w:r>
      <w:r>
        <w:rPr>
          <w:sz w:val="22"/>
          <w:szCs w:val="22"/>
        </w:rPr>
        <w:t xml:space="preserve"> </w:t>
      </w:r>
      <w:r>
        <w:rPr>
          <w:color w:val="000000"/>
          <w:spacing w:val="-3"/>
          <w:sz w:val="22"/>
          <w:szCs w:val="22"/>
        </w:rPr>
        <w:t>Smluvní strany prohlašují, že s</w:t>
      </w:r>
      <w:r w:rsidRPr="00C85630">
        <w:rPr>
          <w:color w:val="000000"/>
          <w:spacing w:val="-3"/>
          <w:sz w:val="22"/>
          <w:szCs w:val="22"/>
        </w:rPr>
        <w:t xml:space="preserve">mlouva představuje úplnou dohodu </w:t>
      </w:r>
      <w:r>
        <w:rPr>
          <w:color w:val="000000"/>
          <w:spacing w:val="-3"/>
          <w:sz w:val="22"/>
          <w:szCs w:val="22"/>
        </w:rPr>
        <w:br/>
      </w:r>
      <w:r w:rsidRPr="00C85630">
        <w:rPr>
          <w:color w:val="000000"/>
          <w:spacing w:val="-3"/>
          <w:sz w:val="22"/>
          <w:szCs w:val="22"/>
        </w:rPr>
        <w:t>o veškerých jejích náležitostech a neexistují náležitosti, které by smluvní strany neujednaly.</w:t>
      </w:r>
    </w:p>
    <w:p w:rsidR="00E8268C" w:rsidRDefault="00E8268C" w:rsidP="00C875C4">
      <w:pPr>
        <w:autoSpaceDE w:val="0"/>
        <w:autoSpaceDN w:val="0"/>
        <w:adjustRightInd w:val="0"/>
        <w:ind w:left="539" w:hanging="539"/>
        <w:jc w:val="both"/>
        <w:rPr>
          <w:color w:val="000000"/>
          <w:spacing w:val="-3"/>
          <w:sz w:val="22"/>
          <w:szCs w:val="22"/>
        </w:rPr>
      </w:pPr>
    </w:p>
    <w:p w:rsidR="00E8268C" w:rsidRPr="0030031C" w:rsidRDefault="0030031C" w:rsidP="0030031C">
      <w:pPr>
        <w:ind w:left="567" w:hanging="567"/>
        <w:jc w:val="both"/>
        <w:rPr>
          <w:color w:val="FF0000"/>
          <w:sz w:val="22"/>
          <w:szCs w:val="22"/>
        </w:rPr>
      </w:pPr>
      <w:r>
        <w:rPr>
          <w:color w:val="000000"/>
          <w:spacing w:val="-3"/>
          <w:sz w:val="22"/>
          <w:szCs w:val="22"/>
        </w:rPr>
        <w:lastRenderedPageBreak/>
        <w:t>13.9</w:t>
      </w:r>
      <w:r w:rsidR="00E8268C" w:rsidRPr="008F1B52">
        <w:rPr>
          <w:color w:val="000000"/>
          <w:spacing w:val="-3"/>
          <w:sz w:val="22"/>
          <w:szCs w:val="22"/>
        </w:rPr>
        <w:t xml:space="preserve">. </w:t>
      </w:r>
      <w:r w:rsidR="00E8268C" w:rsidRPr="008F1B52">
        <w:rPr>
          <w:sz w:val="22"/>
          <w:szCs w:val="22"/>
        </w:rPr>
        <w:t>Zhotovitel bere na vědomí, že objednatel je subjektem, k</w:t>
      </w:r>
      <w:r w:rsidR="008F1B52">
        <w:rPr>
          <w:sz w:val="22"/>
          <w:szCs w:val="22"/>
        </w:rPr>
        <w:t xml:space="preserve">terý má dle zákona č. 340/2015 </w:t>
      </w:r>
      <w:r w:rsidR="00E8268C" w:rsidRPr="008F1B52">
        <w:rPr>
          <w:sz w:val="22"/>
          <w:szCs w:val="22"/>
        </w:rPr>
        <w:t>Sb. o registru smluv povinnost uveřejňovat smlouvy v registru smluv a s jejím uveřejněním za podmínek stanovených zákonem o registru smluv souhlasí.</w:t>
      </w:r>
      <w:r w:rsidR="00721E0A">
        <w:rPr>
          <w:color w:val="000000"/>
          <w:spacing w:val="-3"/>
          <w:sz w:val="22"/>
          <w:szCs w:val="22"/>
        </w:rPr>
        <w:tab/>
      </w:r>
      <w:r w:rsidR="00721E0A">
        <w:rPr>
          <w:color w:val="000000"/>
          <w:spacing w:val="-3"/>
          <w:sz w:val="22"/>
          <w:szCs w:val="22"/>
        </w:rPr>
        <w:tab/>
      </w:r>
    </w:p>
    <w:p w:rsidR="00C875C4" w:rsidRDefault="00C875C4" w:rsidP="00C875C4">
      <w:pPr>
        <w:autoSpaceDE w:val="0"/>
        <w:autoSpaceDN w:val="0"/>
        <w:adjustRightInd w:val="0"/>
        <w:ind w:left="539" w:hanging="539"/>
        <w:jc w:val="both"/>
        <w:rPr>
          <w:color w:val="000000"/>
          <w:spacing w:val="-3"/>
          <w:sz w:val="22"/>
          <w:szCs w:val="22"/>
        </w:rPr>
      </w:pPr>
    </w:p>
    <w:p w:rsidR="00A24808" w:rsidRDefault="00C875C4" w:rsidP="00451EC1">
      <w:pPr>
        <w:autoSpaceDE w:val="0"/>
        <w:autoSpaceDN w:val="0"/>
        <w:adjustRightInd w:val="0"/>
        <w:ind w:left="539" w:hanging="539"/>
        <w:jc w:val="both"/>
        <w:rPr>
          <w:sz w:val="22"/>
          <w:szCs w:val="22"/>
        </w:rPr>
      </w:pPr>
      <w:r>
        <w:rPr>
          <w:sz w:val="22"/>
          <w:szCs w:val="22"/>
        </w:rPr>
        <w:t>13</w:t>
      </w:r>
      <w:r w:rsidRPr="008F051E">
        <w:rPr>
          <w:sz w:val="22"/>
          <w:szCs w:val="22"/>
        </w:rPr>
        <w:t>.</w:t>
      </w:r>
      <w:r w:rsidR="0030031C">
        <w:rPr>
          <w:sz w:val="22"/>
          <w:szCs w:val="22"/>
        </w:rPr>
        <w:t>10</w:t>
      </w:r>
      <w:r w:rsidRPr="008F051E">
        <w:rPr>
          <w:sz w:val="22"/>
          <w:szCs w:val="22"/>
        </w:rPr>
        <w:t xml:space="preserve">. Rámcová smlouva </w:t>
      </w:r>
      <w:r>
        <w:rPr>
          <w:sz w:val="22"/>
          <w:szCs w:val="22"/>
        </w:rPr>
        <w:t>je vyhotovena ve dvou vyhotoveních s platností originálu, z nichž po jednom obdrží každá smluvní strana.</w:t>
      </w:r>
    </w:p>
    <w:p w:rsidR="00A24808" w:rsidRDefault="00A24808" w:rsidP="00451EC1">
      <w:pPr>
        <w:autoSpaceDE w:val="0"/>
        <w:autoSpaceDN w:val="0"/>
        <w:adjustRightInd w:val="0"/>
        <w:ind w:left="539" w:hanging="539"/>
        <w:jc w:val="both"/>
        <w:rPr>
          <w:sz w:val="22"/>
          <w:szCs w:val="22"/>
        </w:rPr>
      </w:pPr>
    </w:p>
    <w:p w:rsidR="00A24808" w:rsidRPr="00451EC1" w:rsidRDefault="00A24808" w:rsidP="007F5180">
      <w:pPr>
        <w:autoSpaceDE w:val="0"/>
        <w:autoSpaceDN w:val="0"/>
        <w:adjustRightInd w:val="0"/>
        <w:jc w:val="both"/>
        <w:rPr>
          <w:sz w:val="22"/>
          <w:szCs w:val="22"/>
        </w:rPr>
      </w:pPr>
    </w:p>
    <w:p w:rsidR="00A24808" w:rsidRPr="00771D6F" w:rsidRDefault="00A24808" w:rsidP="00C875C4">
      <w:pPr>
        <w:autoSpaceDE w:val="0"/>
        <w:autoSpaceDN w:val="0"/>
        <w:adjustRightInd w:val="0"/>
        <w:ind w:left="539" w:hanging="539"/>
        <w:jc w:val="both"/>
        <w:rPr>
          <w:sz w:val="22"/>
          <w:szCs w:val="22"/>
        </w:rPr>
      </w:pPr>
    </w:p>
    <w:p w:rsidR="00DA54F6" w:rsidRPr="00771D6F" w:rsidRDefault="00DA54F6" w:rsidP="00DA54F6">
      <w:pPr>
        <w:autoSpaceDE w:val="0"/>
        <w:autoSpaceDN w:val="0"/>
        <w:adjustRightInd w:val="0"/>
        <w:jc w:val="both"/>
        <w:rPr>
          <w:sz w:val="22"/>
          <w:szCs w:val="22"/>
        </w:rPr>
      </w:pPr>
    </w:p>
    <w:p w:rsidR="00DA54F6" w:rsidRDefault="00DA54F6" w:rsidP="00DA54F6">
      <w:pPr>
        <w:autoSpaceDE w:val="0"/>
        <w:autoSpaceDN w:val="0"/>
        <w:adjustRightInd w:val="0"/>
        <w:jc w:val="both"/>
        <w:rPr>
          <w:b/>
          <w:sz w:val="22"/>
          <w:szCs w:val="22"/>
        </w:rPr>
      </w:pPr>
      <w:r w:rsidRPr="00771D6F">
        <w:rPr>
          <w:b/>
          <w:sz w:val="22"/>
          <w:szCs w:val="22"/>
        </w:rPr>
        <w:t xml:space="preserve">Přílohy:  </w:t>
      </w:r>
    </w:p>
    <w:p w:rsidR="00E8268C" w:rsidRPr="00771D6F" w:rsidRDefault="00E8268C" w:rsidP="00DA54F6">
      <w:pPr>
        <w:autoSpaceDE w:val="0"/>
        <w:autoSpaceDN w:val="0"/>
        <w:adjustRightInd w:val="0"/>
        <w:jc w:val="both"/>
        <w:rPr>
          <w:b/>
          <w:sz w:val="22"/>
          <w:szCs w:val="22"/>
        </w:rPr>
      </w:pPr>
    </w:p>
    <w:p w:rsidR="00E47C21" w:rsidRPr="00DD51D5" w:rsidRDefault="00DA54F6" w:rsidP="00DA54F6">
      <w:pPr>
        <w:numPr>
          <w:ilvl w:val="0"/>
          <w:numId w:val="7"/>
        </w:numPr>
        <w:autoSpaceDE w:val="0"/>
        <w:autoSpaceDN w:val="0"/>
        <w:adjustRightInd w:val="0"/>
        <w:ind w:left="1260" w:hanging="1260"/>
        <w:jc w:val="both"/>
        <w:rPr>
          <w:sz w:val="22"/>
        </w:rPr>
      </w:pPr>
      <w:r w:rsidRPr="00771D6F">
        <w:rPr>
          <w:sz w:val="22"/>
          <w:szCs w:val="22"/>
        </w:rPr>
        <w:t xml:space="preserve">Nabídka zhotovitele </w:t>
      </w:r>
      <w:r w:rsidRPr="00DD51D5">
        <w:rPr>
          <w:sz w:val="22"/>
          <w:szCs w:val="22"/>
        </w:rPr>
        <w:t>ze dne</w:t>
      </w:r>
      <w:r w:rsidR="00CF4AED" w:rsidRPr="00DD51D5">
        <w:rPr>
          <w:sz w:val="22"/>
          <w:szCs w:val="22"/>
        </w:rPr>
        <w:t xml:space="preserve"> </w:t>
      </w:r>
      <w:r w:rsidR="000B7FBD">
        <w:rPr>
          <w:sz w:val="22"/>
          <w:szCs w:val="22"/>
        </w:rPr>
        <w:t>3.10.2016</w:t>
      </w:r>
    </w:p>
    <w:p w:rsidR="00DA54F6" w:rsidRPr="00771D6F" w:rsidRDefault="00DA54F6" w:rsidP="00DA54F6">
      <w:pPr>
        <w:numPr>
          <w:ilvl w:val="0"/>
          <w:numId w:val="7"/>
        </w:numPr>
        <w:autoSpaceDE w:val="0"/>
        <w:autoSpaceDN w:val="0"/>
        <w:adjustRightInd w:val="0"/>
        <w:ind w:left="1260" w:hanging="1260"/>
        <w:jc w:val="both"/>
        <w:rPr>
          <w:sz w:val="22"/>
        </w:rPr>
      </w:pPr>
      <w:r w:rsidRPr="00DD51D5">
        <w:rPr>
          <w:sz w:val="22"/>
        </w:rPr>
        <w:t>Základní podmínky pro činnost dod</w:t>
      </w:r>
      <w:r w:rsidR="002B75BD" w:rsidRPr="00DD51D5">
        <w:rPr>
          <w:sz w:val="22"/>
        </w:rPr>
        <w:t>avatelů – O</w:t>
      </w:r>
      <w:r w:rsidR="00397871" w:rsidRPr="00DD51D5">
        <w:rPr>
          <w:sz w:val="22"/>
        </w:rPr>
        <w:t>patření ředitele</w:t>
      </w:r>
      <w:r w:rsidR="00397871" w:rsidRPr="00771D6F">
        <w:rPr>
          <w:sz w:val="22"/>
        </w:rPr>
        <w:t xml:space="preserve"> OŘ Ost</w:t>
      </w:r>
      <w:r w:rsidR="00C875C4">
        <w:rPr>
          <w:sz w:val="22"/>
        </w:rPr>
        <w:t>r</w:t>
      </w:r>
      <w:r w:rsidR="00EE39D5">
        <w:rPr>
          <w:sz w:val="22"/>
        </w:rPr>
        <w:t>ava č. 21/2015</w:t>
      </w:r>
    </w:p>
    <w:p w:rsidR="00DA54F6" w:rsidRPr="00771D6F" w:rsidRDefault="00DA54F6" w:rsidP="00DA54F6">
      <w:pPr>
        <w:autoSpaceDE w:val="0"/>
        <w:autoSpaceDN w:val="0"/>
        <w:adjustRightInd w:val="0"/>
        <w:ind w:left="1080" w:hanging="1080"/>
        <w:jc w:val="both"/>
        <w:rPr>
          <w:sz w:val="22"/>
          <w:szCs w:val="22"/>
        </w:rPr>
      </w:pPr>
    </w:p>
    <w:p w:rsidR="00DA54F6" w:rsidRPr="00771D6F" w:rsidRDefault="00DA54F6" w:rsidP="00DA54F6">
      <w:pPr>
        <w:autoSpaceDE w:val="0"/>
        <w:autoSpaceDN w:val="0"/>
        <w:adjustRightInd w:val="0"/>
        <w:ind w:left="1080" w:hanging="1080"/>
        <w:jc w:val="both"/>
        <w:rPr>
          <w:sz w:val="22"/>
          <w:szCs w:val="22"/>
        </w:rPr>
      </w:pPr>
    </w:p>
    <w:p w:rsidR="00DA54F6" w:rsidRDefault="00C875C4" w:rsidP="00DA54F6">
      <w:pPr>
        <w:autoSpaceDE w:val="0"/>
        <w:autoSpaceDN w:val="0"/>
        <w:adjustRightInd w:val="0"/>
        <w:jc w:val="both"/>
        <w:rPr>
          <w:sz w:val="22"/>
          <w:szCs w:val="22"/>
        </w:rPr>
      </w:pPr>
      <w:r>
        <w:rPr>
          <w:sz w:val="22"/>
          <w:szCs w:val="22"/>
        </w:rPr>
        <w:t xml:space="preserve">V Ostravě </w:t>
      </w:r>
      <w:r w:rsidR="00DA54F6" w:rsidRPr="00771D6F">
        <w:rPr>
          <w:sz w:val="22"/>
          <w:szCs w:val="22"/>
        </w:rPr>
        <w:t>dne</w:t>
      </w:r>
      <w:r w:rsidR="00362E3D">
        <w:rPr>
          <w:sz w:val="22"/>
          <w:szCs w:val="22"/>
        </w:rPr>
        <w:t xml:space="preserve"> </w:t>
      </w:r>
      <w:r w:rsidR="00F178C0">
        <w:rPr>
          <w:sz w:val="22"/>
          <w:szCs w:val="22"/>
        </w:rPr>
        <w:t>19.10.2016</w:t>
      </w:r>
    </w:p>
    <w:p w:rsidR="00DD51D5" w:rsidRPr="00771D6F" w:rsidRDefault="00DD51D5" w:rsidP="00DA54F6">
      <w:pPr>
        <w:autoSpaceDE w:val="0"/>
        <w:autoSpaceDN w:val="0"/>
        <w:adjustRightInd w:val="0"/>
        <w:jc w:val="both"/>
        <w:rPr>
          <w:sz w:val="22"/>
          <w:szCs w:val="22"/>
        </w:rPr>
      </w:pPr>
    </w:p>
    <w:p w:rsidR="002B75BD" w:rsidRPr="00771D6F" w:rsidRDefault="002B75BD"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both"/>
        <w:rPr>
          <w:sz w:val="22"/>
          <w:szCs w:val="22"/>
        </w:rPr>
      </w:pPr>
      <w:r w:rsidRPr="00771D6F">
        <w:rPr>
          <w:sz w:val="22"/>
          <w:szCs w:val="22"/>
        </w:rPr>
        <w:t xml:space="preserve">Za </w:t>
      </w:r>
      <w:r w:rsidRPr="00771D6F">
        <w:rPr>
          <w:b/>
          <w:sz w:val="22"/>
          <w:szCs w:val="22"/>
        </w:rPr>
        <w:t>objednatele</w:t>
      </w:r>
      <w:r w:rsidRPr="00771D6F">
        <w:rPr>
          <w:sz w:val="22"/>
          <w:szCs w:val="22"/>
        </w:rPr>
        <w:t xml:space="preserve"> :</w:t>
      </w:r>
      <w:r w:rsidR="00D1160A" w:rsidRPr="00771D6F">
        <w:rPr>
          <w:sz w:val="22"/>
          <w:szCs w:val="22"/>
        </w:rPr>
        <w:tab/>
      </w:r>
      <w:r w:rsidR="00D1160A" w:rsidRPr="00771D6F">
        <w:rPr>
          <w:sz w:val="22"/>
          <w:szCs w:val="22"/>
        </w:rPr>
        <w:tab/>
      </w:r>
      <w:r w:rsidR="00D1160A" w:rsidRPr="00771D6F">
        <w:rPr>
          <w:sz w:val="22"/>
          <w:szCs w:val="22"/>
        </w:rPr>
        <w:tab/>
      </w:r>
      <w:r w:rsidR="00D1160A" w:rsidRPr="00771D6F">
        <w:rPr>
          <w:sz w:val="22"/>
          <w:szCs w:val="22"/>
        </w:rPr>
        <w:tab/>
      </w:r>
      <w:r w:rsidR="00D1160A" w:rsidRPr="00771D6F">
        <w:rPr>
          <w:sz w:val="22"/>
          <w:szCs w:val="22"/>
        </w:rPr>
        <w:tab/>
        <w:t xml:space="preserve">Za </w:t>
      </w:r>
      <w:r w:rsidR="00D1160A" w:rsidRPr="00771D6F">
        <w:rPr>
          <w:b/>
          <w:sz w:val="22"/>
          <w:szCs w:val="22"/>
        </w:rPr>
        <w:t>zhotovitele</w:t>
      </w:r>
      <w:r w:rsidR="00D1160A" w:rsidRPr="00771D6F">
        <w:rPr>
          <w:sz w:val="22"/>
          <w:szCs w:val="22"/>
        </w:rPr>
        <w:t xml:space="preserve">: </w:t>
      </w:r>
    </w:p>
    <w:p w:rsidR="00DA54F6" w:rsidRPr="00771D6F" w:rsidRDefault="00DA54F6" w:rsidP="00DA54F6">
      <w:pPr>
        <w:autoSpaceDE w:val="0"/>
        <w:autoSpaceDN w:val="0"/>
        <w:adjustRightInd w:val="0"/>
        <w:jc w:val="both"/>
        <w:rPr>
          <w:sz w:val="22"/>
          <w:szCs w:val="22"/>
        </w:rPr>
      </w:pPr>
      <w:r w:rsidRPr="00771D6F">
        <w:rPr>
          <w:sz w:val="22"/>
          <w:szCs w:val="22"/>
        </w:rPr>
        <w:t xml:space="preserve">       </w:t>
      </w:r>
    </w:p>
    <w:p w:rsidR="00DA54F6" w:rsidRPr="00771D6F" w:rsidRDefault="00DA54F6" w:rsidP="00DA54F6">
      <w:pPr>
        <w:autoSpaceDE w:val="0"/>
        <w:autoSpaceDN w:val="0"/>
        <w:adjustRightInd w:val="0"/>
        <w:jc w:val="both"/>
        <w:rPr>
          <w:sz w:val="22"/>
        </w:rPr>
      </w:pPr>
    </w:p>
    <w:p w:rsidR="002B75BD" w:rsidRPr="00771D6F" w:rsidRDefault="002B75BD" w:rsidP="00DA54F6">
      <w:pPr>
        <w:autoSpaceDE w:val="0"/>
        <w:autoSpaceDN w:val="0"/>
        <w:adjustRightInd w:val="0"/>
        <w:jc w:val="both"/>
        <w:rPr>
          <w:sz w:val="22"/>
        </w:rPr>
      </w:pPr>
    </w:p>
    <w:p w:rsidR="00DA54F6" w:rsidRPr="00771D6F" w:rsidRDefault="00DA54F6" w:rsidP="00DA54F6">
      <w:pPr>
        <w:rPr>
          <w:sz w:val="22"/>
          <w:szCs w:val="22"/>
        </w:rPr>
      </w:pPr>
      <w:r w:rsidRPr="00771D6F">
        <w:rPr>
          <w:sz w:val="22"/>
          <w:szCs w:val="22"/>
        </w:rPr>
        <w:t>……………</w:t>
      </w:r>
      <w:r w:rsidR="002B75BD" w:rsidRPr="00771D6F">
        <w:rPr>
          <w:sz w:val="22"/>
          <w:szCs w:val="22"/>
        </w:rPr>
        <w:t>……………….</w:t>
      </w:r>
      <w:r w:rsidRPr="00771D6F">
        <w:rPr>
          <w:sz w:val="22"/>
          <w:szCs w:val="22"/>
        </w:rPr>
        <w:t>…………</w:t>
      </w:r>
      <w:r w:rsidRPr="00771D6F">
        <w:rPr>
          <w:sz w:val="22"/>
          <w:szCs w:val="22"/>
        </w:rPr>
        <w:tab/>
      </w:r>
      <w:r w:rsidRPr="00771D6F">
        <w:rPr>
          <w:sz w:val="22"/>
          <w:szCs w:val="22"/>
        </w:rPr>
        <w:tab/>
      </w:r>
      <w:r w:rsidRPr="00771D6F">
        <w:rPr>
          <w:sz w:val="22"/>
          <w:szCs w:val="22"/>
        </w:rPr>
        <w:tab/>
      </w:r>
      <w:r w:rsidR="002B75BD" w:rsidRPr="00771D6F">
        <w:rPr>
          <w:sz w:val="22"/>
          <w:szCs w:val="22"/>
        </w:rPr>
        <w:t>………..</w:t>
      </w:r>
      <w:r w:rsidR="00D1160A" w:rsidRPr="00771D6F">
        <w:rPr>
          <w:sz w:val="22"/>
          <w:szCs w:val="22"/>
        </w:rPr>
        <w:t>……………………………….</w:t>
      </w:r>
    </w:p>
    <w:p w:rsidR="00DA54F6" w:rsidRPr="00771D6F" w:rsidRDefault="00DA54F6" w:rsidP="00DA54F6">
      <w:pPr>
        <w:rPr>
          <w:b/>
          <w:sz w:val="22"/>
        </w:rPr>
      </w:pPr>
      <w:r w:rsidRPr="00771D6F">
        <w:rPr>
          <w:sz w:val="22"/>
          <w:szCs w:val="22"/>
        </w:rPr>
        <w:t xml:space="preserve">  </w:t>
      </w:r>
      <w:r w:rsidR="002B75BD" w:rsidRPr="00771D6F">
        <w:rPr>
          <w:sz w:val="22"/>
          <w:szCs w:val="22"/>
        </w:rPr>
        <w:t xml:space="preserve">           </w:t>
      </w:r>
      <w:r w:rsidRPr="00771D6F">
        <w:rPr>
          <w:sz w:val="22"/>
          <w:szCs w:val="22"/>
        </w:rPr>
        <w:t xml:space="preserve"> </w:t>
      </w:r>
      <w:r w:rsidR="002B75BD" w:rsidRPr="00771D6F">
        <w:rPr>
          <w:b/>
          <w:sz w:val="22"/>
          <w:szCs w:val="22"/>
        </w:rPr>
        <w:t>Ing. J</w:t>
      </w:r>
      <w:r w:rsidR="00C6554F">
        <w:rPr>
          <w:b/>
          <w:sz w:val="22"/>
          <w:szCs w:val="22"/>
        </w:rPr>
        <w:t>iří MACHO</w:t>
      </w:r>
      <w:r w:rsidRPr="00771D6F">
        <w:rPr>
          <w:b/>
          <w:sz w:val="22"/>
          <w:szCs w:val="22"/>
        </w:rPr>
        <w:t xml:space="preserve">                     </w:t>
      </w:r>
      <w:r w:rsidR="00F42F8F">
        <w:rPr>
          <w:b/>
          <w:sz w:val="22"/>
          <w:szCs w:val="22"/>
        </w:rPr>
        <w:t xml:space="preserve">         </w:t>
      </w:r>
      <w:r w:rsidRPr="00771D6F">
        <w:rPr>
          <w:b/>
          <w:sz w:val="22"/>
          <w:szCs w:val="22"/>
        </w:rPr>
        <w:t xml:space="preserve">                </w:t>
      </w:r>
      <w:r w:rsidR="000B7FBD">
        <w:rPr>
          <w:b/>
          <w:sz w:val="22"/>
          <w:szCs w:val="22"/>
        </w:rPr>
        <w:t xml:space="preserve">    </w:t>
      </w:r>
      <w:r w:rsidRPr="00771D6F">
        <w:rPr>
          <w:b/>
          <w:sz w:val="22"/>
          <w:szCs w:val="22"/>
        </w:rPr>
        <w:t xml:space="preserve">  </w:t>
      </w:r>
      <w:r w:rsidR="000B7FBD">
        <w:rPr>
          <w:b/>
          <w:sz w:val="22"/>
          <w:szCs w:val="22"/>
        </w:rPr>
        <w:t>Ing. Tomáš OHLÍDAL</w:t>
      </w:r>
    </w:p>
    <w:p w:rsidR="00DD70D6" w:rsidRDefault="002B75BD" w:rsidP="002665FB">
      <w:pPr>
        <w:autoSpaceDE w:val="0"/>
        <w:autoSpaceDN w:val="0"/>
        <w:adjustRightInd w:val="0"/>
        <w:jc w:val="both"/>
        <w:rPr>
          <w:sz w:val="22"/>
        </w:rPr>
      </w:pPr>
      <w:r w:rsidRPr="00771D6F">
        <w:rPr>
          <w:sz w:val="22"/>
        </w:rPr>
        <w:t xml:space="preserve">  ředitel Oblastního ředitelství </w:t>
      </w:r>
      <w:r w:rsidR="00DA54F6" w:rsidRPr="00771D6F">
        <w:rPr>
          <w:sz w:val="22"/>
        </w:rPr>
        <w:t>Ostrava</w:t>
      </w:r>
      <w:r w:rsidR="00DA54F6" w:rsidRPr="00D22EC4">
        <w:rPr>
          <w:sz w:val="22"/>
        </w:rPr>
        <w:t xml:space="preserve"> </w:t>
      </w:r>
      <w:r w:rsidR="00DA54F6" w:rsidRPr="00D22EC4">
        <w:rPr>
          <w:sz w:val="22"/>
        </w:rPr>
        <w:tab/>
      </w:r>
      <w:r w:rsidR="00DA54F6" w:rsidRPr="00D22EC4">
        <w:rPr>
          <w:sz w:val="22"/>
        </w:rPr>
        <w:tab/>
      </w:r>
      <w:r w:rsidR="00D808A5">
        <w:rPr>
          <w:sz w:val="22"/>
        </w:rPr>
        <w:tab/>
      </w:r>
      <w:r w:rsidR="000B7FBD">
        <w:rPr>
          <w:sz w:val="22"/>
        </w:rPr>
        <w:t xml:space="preserve">     předseda představenstva</w:t>
      </w:r>
    </w:p>
    <w:p w:rsidR="000B7FBD" w:rsidRDefault="000B7FBD" w:rsidP="002665FB">
      <w:pPr>
        <w:autoSpaceDE w:val="0"/>
        <w:autoSpaceDN w:val="0"/>
        <w:adjustRightInd w:val="0"/>
        <w:jc w:val="both"/>
        <w:rPr>
          <w:sz w:val="22"/>
        </w:rPr>
      </w:pPr>
      <w:r>
        <w:rPr>
          <w:sz w:val="22"/>
        </w:rPr>
        <w:t xml:space="preserve">                                                                                           TOMI – REMONT a.s.</w:t>
      </w:r>
    </w:p>
    <w:p w:rsidR="000B7FBD" w:rsidRDefault="000B7FBD" w:rsidP="002665FB">
      <w:pPr>
        <w:autoSpaceDE w:val="0"/>
        <w:autoSpaceDN w:val="0"/>
        <w:adjustRightInd w:val="0"/>
        <w:jc w:val="both"/>
        <w:rPr>
          <w:sz w:val="22"/>
        </w:rPr>
      </w:pPr>
    </w:p>
    <w:p w:rsidR="000B7FBD" w:rsidRDefault="000B7FBD" w:rsidP="002665FB">
      <w:pPr>
        <w:autoSpaceDE w:val="0"/>
        <w:autoSpaceDN w:val="0"/>
        <w:adjustRightInd w:val="0"/>
        <w:jc w:val="both"/>
        <w:rPr>
          <w:sz w:val="22"/>
        </w:rPr>
      </w:pPr>
    </w:p>
    <w:p w:rsidR="000B7FBD" w:rsidRDefault="000B7FBD" w:rsidP="002665FB">
      <w:pPr>
        <w:autoSpaceDE w:val="0"/>
        <w:autoSpaceDN w:val="0"/>
        <w:adjustRightInd w:val="0"/>
        <w:jc w:val="both"/>
        <w:rPr>
          <w:sz w:val="22"/>
        </w:rPr>
      </w:pPr>
    </w:p>
    <w:p w:rsidR="000B7FBD" w:rsidRDefault="000B7FBD" w:rsidP="002665FB">
      <w:pPr>
        <w:autoSpaceDE w:val="0"/>
        <w:autoSpaceDN w:val="0"/>
        <w:adjustRightInd w:val="0"/>
        <w:jc w:val="both"/>
        <w:rPr>
          <w:sz w:val="22"/>
        </w:rPr>
      </w:pPr>
    </w:p>
    <w:p w:rsidR="000B7FBD" w:rsidRDefault="000B7FBD" w:rsidP="002665FB">
      <w:pPr>
        <w:autoSpaceDE w:val="0"/>
        <w:autoSpaceDN w:val="0"/>
        <w:adjustRightInd w:val="0"/>
        <w:jc w:val="both"/>
        <w:rPr>
          <w:sz w:val="22"/>
          <w:szCs w:val="22"/>
        </w:rPr>
      </w:pPr>
      <w:r>
        <w:rPr>
          <w:sz w:val="22"/>
        </w:rPr>
        <w:t xml:space="preserve">                                                                                   </w:t>
      </w:r>
      <w:r w:rsidRPr="00771D6F">
        <w:rPr>
          <w:sz w:val="22"/>
          <w:szCs w:val="22"/>
        </w:rPr>
        <w:t>………..……………………………….</w:t>
      </w:r>
    </w:p>
    <w:p w:rsidR="000B7FBD" w:rsidRPr="000B7FBD" w:rsidRDefault="000B7FBD" w:rsidP="002665FB">
      <w:pPr>
        <w:autoSpaceDE w:val="0"/>
        <w:autoSpaceDN w:val="0"/>
        <w:adjustRightInd w:val="0"/>
        <w:jc w:val="both"/>
        <w:rPr>
          <w:b/>
          <w:sz w:val="22"/>
          <w:szCs w:val="22"/>
        </w:rPr>
      </w:pPr>
      <w:r>
        <w:rPr>
          <w:sz w:val="22"/>
          <w:szCs w:val="22"/>
        </w:rPr>
        <w:t xml:space="preserve">                                                                                          </w:t>
      </w:r>
      <w:r w:rsidRPr="000B7FBD">
        <w:rPr>
          <w:b/>
          <w:sz w:val="22"/>
          <w:szCs w:val="22"/>
        </w:rPr>
        <w:t>Ing. Martin DOKOUPIL</w:t>
      </w:r>
    </w:p>
    <w:p w:rsidR="000B7FBD" w:rsidRDefault="000B7FBD" w:rsidP="002665FB">
      <w:pPr>
        <w:autoSpaceDE w:val="0"/>
        <w:autoSpaceDN w:val="0"/>
        <w:adjustRightInd w:val="0"/>
        <w:jc w:val="both"/>
        <w:rPr>
          <w:sz w:val="22"/>
        </w:rPr>
      </w:pPr>
      <w:r>
        <w:rPr>
          <w:sz w:val="22"/>
          <w:szCs w:val="22"/>
        </w:rPr>
        <w:t xml:space="preserve">                                                                                     </w:t>
      </w:r>
      <w:r w:rsidR="0030031C">
        <w:rPr>
          <w:sz w:val="22"/>
          <w:szCs w:val="22"/>
        </w:rPr>
        <w:t xml:space="preserve"> </w:t>
      </w:r>
      <w:r>
        <w:rPr>
          <w:sz w:val="22"/>
          <w:szCs w:val="22"/>
        </w:rPr>
        <w:t>místopředseda představenstva</w:t>
      </w:r>
    </w:p>
    <w:p w:rsidR="000B7FBD" w:rsidRDefault="000B7FBD" w:rsidP="002665FB">
      <w:pPr>
        <w:autoSpaceDE w:val="0"/>
        <w:autoSpaceDN w:val="0"/>
        <w:adjustRightInd w:val="0"/>
        <w:jc w:val="both"/>
        <w:rPr>
          <w:sz w:val="22"/>
        </w:rPr>
      </w:pPr>
      <w:r>
        <w:rPr>
          <w:sz w:val="22"/>
        </w:rPr>
        <w:t xml:space="preserve">                                                                                            TOMI – REMONT a.s.</w:t>
      </w:r>
    </w:p>
    <w:p w:rsidR="000B7FBD" w:rsidRDefault="000B7FBD" w:rsidP="002665FB">
      <w:pPr>
        <w:autoSpaceDE w:val="0"/>
        <w:autoSpaceDN w:val="0"/>
        <w:adjustRightInd w:val="0"/>
        <w:jc w:val="both"/>
      </w:pPr>
      <w:r>
        <w:rPr>
          <w:sz w:val="22"/>
        </w:rPr>
        <w:t xml:space="preserve">                                                                </w:t>
      </w:r>
    </w:p>
    <w:sectPr w:rsidR="000B7FBD" w:rsidSect="00DD70D6">
      <w:footerReference w:type="even" r:id="rId8"/>
      <w:footerReference w:type="default" r:id="rId9"/>
      <w:pgSz w:w="11906" w:h="16838"/>
      <w:pgMar w:top="899" w:right="1417" w:bottom="89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3B6" w:rsidRDefault="005B73B6">
      <w:r>
        <w:separator/>
      </w:r>
    </w:p>
  </w:endnote>
  <w:endnote w:type="continuationSeparator" w:id="0">
    <w:p w:rsidR="005B73B6" w:rsidRDefault="005B7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0D6" w:rsidRDefault="00D1160A" w:rsidP="00DD70D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DD70D6" w:rsidRDefault="00DD70D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0D6" w:rsidRDefault="00D1160A" w:rsidP="00DD70D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A5099D">
      <w:rPr>
        <w:rStyle w:val="slostrnky"/>
        <w:noProof/>
      </w:rPr>
      <w:t>1</w:t>
    </w:r>
    <w:r>
      <w:rPr>
        <w:rStyle w:val="slostrnky"/>
      </w:rPr>
      <w:fldChar w:fldCharType="end"/>
    </w:r>
  </w:p>
  <w:p w:rsidR="00DD70D6" w:rsidRDefault="00DD70D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3B6" w:rsidRDefault="005B73B6">
      <w:r>
        <w:separator/>
      </w:r>
    </w:p>
  </w:footnote>
  <w:footnote w:type="continuationSeparator" w:id="0">
    <w:p w:rsidR="005B73B6" w:rsidRDefault="005B73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E7980"/>
    <w:multiLevelType w:val="hybridMultilevel"/>
    <w:tmpl w:val="B59C9C0A"/>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D8C61B7"/>
    <w:multiLevelType w:val="hybridMultilevel"/>
    <w:tmpl w:val="CAAA63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EB27FA2"/>
    <w:multiLevelType w:val="multilevel"/>
    <w:tmpl w:val="CF0EC17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7A006E2"/>
    <w:multiLevelType w:val="hybridMultilevel"/>
    <w:tmpl w:val="58BCB3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8E24447"/>
    <w:multiLevelType w:val="hybridMultilevel"/>
    <w:tmpl w:val="304A10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21F032CB"/>
    <w:multiLevelType w:val="multilevel"/>
    <w:tmpl w:val="9610620E"/>
    <w:lvl w:ilvl="0">
      <w:start w:val="1"/>
      <w:numFmt w:val="decimal"/>
      <w:suff w:val="space"/>
      <w:lvlText w:val="7.%1."/>
      <w:lvlJc w:val="left"/>
      <w:pPr>
        <w:ind w:left="360" w:hanging="360"/>
      </w:pPr>
      <w:rPr>
        <w:rFonts w:hint="default"/>
        <w:b w:val="0"/>
        <w:i w:val="0"/>
        <w:color w:val="auto"/>
        <w:sz w:val="22"/>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5AC673F"/>
    <w:multiLevelType w:val="hybridMultilevel"/>
    <w:tmpl w:val="5C0E0A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33EB708A"/>
    <w:multiLevelType w:val="hybridMultilevel"/>
    <w:tmpl w:val="D5EC76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A341163"/>
    <w:multiLevelType w:val="hybridMultilevel"/>
    <w:tmpl w:val="D9182788"/>
    <w:lvl w:ilvl="0" w:tplc="CD8859C2">
      <w:start w:val="1"/>
      <w:numFmt w:val="decimal"/>
      <w:lvlText w:val="%1."/>
      <w:lvlJc w:val="left"/>
      <w:pPr>
        <w:ind w:left="1140" w:hanging="360"/>
      </w:pPr>
      <w:rPr>
        <w:rFonts w:hint="default"/>
      </w:r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9">
    <w:nsid w:val="4BB232EC"/>
    <w:multiLevelType w:val="hybridMultilevel"/>
    <w:tmpl w:val="7E70FDE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nsid w:val="548414C7"/>
    <w:multiLevelType w:val="hybridMultilevel"/>
    <w:tmpl w:val="90A0AF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A860825"/>
    <w:multiLevelType w:val="hybridMultilevel"/>
    <w:tmpl w:val="5ECC23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AB473EB"/>
    <w:multiLevelType w:val="hybridMultilevel"/>
    <w:tmpl w:val="9FF63F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60211696"/>
    <w:multiLevelType w:val="hybridMultilevel"/>
    <w:tmpl w:val="647C65C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nsid w:val="6541422B"/>
    <w:multiLevelType w:val="multilevel"/>
    <w:tmpl w:val="2976DE76"/>
    <w:lvl w:ilvl="0">
      <w:start w:val="1"/>
      <w:numFmt w:val="decimal"/>
      <w:lvlText w:val="1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6A0E60D1"/>
    <w:multiLevelType w:val="hybridMultilevel"/>
    <w:tmpl w:val="099638D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nsid w:val="6E4E05AA"/>
    <w:multiLevelType w:val="hybridMultilevel"/>
    <w:tmpl w:val="09AA31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2377475"/>
    <w:multiLevelType w:val="hybridMultilevel"/>
    <w:tmpl w:val="6C72DDA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DCC5FEC"/>
    <w:multiLevelType w:val="hybridMultilevel"/>
    <w:tmpl w:val="49B88A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3"/>
  </w:num>
  <w:num w:numId="3">
    <w:abstractNumId w:val="2"/>
  </w:num>
  <w:num w:numId="4">
    <w:abstractNumId w:val="0"/>
  </w:num>
  <w:num w:numId="5">
    <w:abstractNumId w:val="17"/>
  </w:num>
  <w:num w:numId="6">
    <w:abstractNumId w:val="13"/>
  </w:num>
  <w:num w:numId="7">
    <w:abstractNumId w:val="8"/>
  </w:num>
  <w:num w:numId="8">
    <w:abstractNumId w:val="16"/>
  </w:num>
  <w:num w:numId="9">
    <w:abstractNumId w:val="18"/>
  </w:num>
  <w:num w:numId="10">
    <w:abstractNumId w:val="12"/>
  </w:num>
  <w:num w:numId="11">
    <w:abstractNumId w:val="6"/>
  </w:num>
  <w:num w:numId="12">
    <w:abstractNumId w:val="11"/>
  </w:num>
  <w:num w:numId="13">
    <w:abstractNumId w:val="1"/>
  </w:num>
  <w:num w:numId="14">
    <w:abstractNumId w:val="10"/>
  </w:num>
  <w:num w:numId="15">
    <w:abstractNumId w:val="9"/>
  </w:num>
  <w:num w:numId="16">
    <w:abstractNumId w:val="5"/>
  </w:num>
  <w:num w:numId="17">
    <w:abstractNumId w:val="15"/>
  </w:num>
  <w:num w:numId="18">
    <w:abstractNumId w:val="4"/>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4F6"/>
    <w:rsid w:val="000163BD"/>
    <w:rsid w:val="00032DA3"/>
    <w:rsid w:val="0003424D"/>
    <w:rsid w:val="00040B04"/>
    <w:rsid w:val="00061007"/>
    <w:rsid w:val="00073806"/>
    <w:rsid w:val="00082A03"/>
    <w:rsid w:val="000B7FBD"/>
    <w:rsid w:val="000D3E7C"/>
    <w:rsid w:val="00124974"/>
    <w:rsid w:val="001427B6"/>
    <w:rsid w:val="00155AAC"/>
    <w:rsid w:val="00157189"/>
    <w:rsid w:val="0016564B"/>
    <w:rsid w:val="001B0532"/>
    <w:rsid w:val="001C3D49"/>
    <w:rsid w:val="001F64ED"/>
    <w:rsid w:val="00202B44"/>
    <w:rsid w:val="002069C5"/>
    <w:rsid w:val="00223A4D"/>
    <w:rsid w:val="00246D49"/>
    <w:rsid w:val="00255B47"/>
    <w:rsid w:val="0026407B"/>
    <w:rsid w:val="00265603"/>
    <w:rsid w:val="002665FB"/>
    <w:rsid w:val="00280AA5"/>
    <w:rsid w:val="002929D7"/>
    <w:rsid w:val="002A3492"/>
    <w:rsid w:val="002B75BD"/>
    <w:rsid w:val="002C76A1"/>
    <w:rsid w:val="0030031C"/>
    <w:rsid w:val="0030517C"/>
    <w:rsid w:val="003466B5"/>
    <w:rsid w:val="00352C0A"/>
    <w:rsid w:val="00356357"/>
    <w:rsid w:val="00362E3D"/>
    <w:rsid w:val="003673C7"/>
    <w:rsid w:val="00375401"/>
    <w:rsid w:val="00397871"/>
    <w:rsid w:val="003D6038"/>
    <w:rsid w:val="003E505E"/>
    <w:rsid w:val="004123A5"/>
    <w:rsid w:val="00451EC1"/>
    <w:rsid w:val="004738A2"/>
    <w:rsid w:val="00483FB7"/>
    <w:rsid w:val="004D6413"/>
    <w:rsid w:val="004E6FF3"/>
    <w:rsid w:val="004F67A1"/>
    <w:rsid w:val="00532284"/>
    <w:rsid w:val="00547758"/>
    <w:rsid w:val="005878FB"/>
    <w:rsid w:val="005B73B6"/>
    <w:rsid w:val="005C0BF5"/>
    <w:rsid w:val="005C0F0F"/>
    <w:rsid w:val="005F08F0"/>
    <w:rsid w:val="006076EC"/>
    <w:rsid w:val="00615DA9"/>
    <w:rsid w:val="00684A74"/>
    <w:rsid w:val="00690CDE"/>
    <w:rsid w:val="006F1150"/>
    <w:rsid w:val="00721E0A"/>
    <w:rsid w:val="00754F98"/>
    <w:rsid w:val="00771D6F"/>
    <w:rsid w:val="0077717D"/>
    <w:rsid w:val="007F5180"/>
    <w:rsid w:val="007F6347"/>
    <w:rsid w:val="008133B8"/>
    <w:rsid w:val="008373C6"/>
    <w:rsid w:val="008A43EF"/>
    <w:rsid w:val="008A4771"/>
    <w:rsid w:val="008B6066"/>
    <w:rsid w:val="008C4B26"/>
    <w:rsid w:val="008C7127"/>
    <w:rsid w:val="008D17E6"/>
    <w:rsid w:val="008E205B"/>
    <w:rsid w:val="008F1B52"/>
    <w:rsid w:val="008F5FC6"/>
    <w:rsid w:val="00901B80"/>
    <w:rsid w:val="00904779"/>
    <w:rsid w:val="00907B9B"/>
    <w:rsid w:val="00936756"/>
    <w:rsid w:val="00942736"/>
    <w:rsid w:val="009A1C30"/>
    <w:rsid w:val="009C4CA3"/>
    <w:rsid w:val="009C5CCF"/>
    <w:rsid w:val="009E30B4"/>
    <w:rsid w:val="00A24808"/>
    <w:rsid w:val="00A344EB"/>
    <w:rsid w:val="00A47234"/>
    <w:rsid w:val="00A5099D"/>
    <w:rsid w:val="00A61A20"/>
    <w:rsid w:val="00AB7738"/>
    <w:rsid w:val="00AD56EA"/>
    <w:rsid w:val="00B02241"/>
    <w:rsid w:val="00B03ECC"/>
    <w:rsid w:val="00B46CAF"/>
    <w:rsid w:val="00BA0FD9"/>
    <w:rsid w:val="00BB71C1"/>
    <w:rsid w:val="00BE12D8"/>
    <w:rsid w:val="00BF01EC"/>
    <w:rsid w:val="00C6554F"/>
    <w:rsid w:val="00C875C4"/>
    <w:rsid w:val="00CF4AED"/>
    <w:rsid w:val="00D01A98"/>
    <w:rsid w:val="00D1160A"/>
    <w:rsid w:val="00D4704E"/>
    <w:rsid w:val="00D611AD"/>
    <w:rsid w:val="00D808A5"/>
    <w:rsid w:val="00D91F96"/>
    <w:rsid w:val="00DA54F6"/>
    <w:rsid w:val="00DD51D5"/>
    <w:rsid w:val="00DD70D6"/>
    <w:rsid w:val="00DD7DBB"/>
    <w:rsid w:val="00DF55D6"/>
    <w:rsid w:val="00E47C21"/>
    <w:rsid w:val="00E5345E"/>
    <w:rsid w:val="00E63CC4"/>
    <w:rsid w:val="00E7038F"/>
    <w:rsid w:val="00E8268C"/>
    <w:rsid w:val="00EC0700"/>
    <w:rsid w:val="00ED5CC4"/>
    <w:rsid w:val="00EE39D5"/>
    <w:rsid w:val="00F04110"/>
    <w:rsid w:val="00F178C0"/>
    <w:rsid w:val="00F4142D"/>
    <w:rsid w:val="00F42F8F"/>
    <w:rsid w:val="00F4395A"/>
    <w:rsid w:val="00F72776"/>
    <w:rsid w:val="00FA47AE"/>
    <w:rsid w:val="00FA638C"/>
    <w:rsid w:val="00FB456D"/>
    <w:rsid w:val="00FC4856"/>
    <w:rsid w:val="00FE38A3"/>
    <w:rsid w:val="00FF41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A54F6"/>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rsid w:val="00DA54F6"/>
    <w:pPr>
      <w:spacing w:after="120" w:line="480" w:lineRule="auto"/>
      <w:ind w:left="283"/>
    </w:pPr>
  </w:style>
  <w:style w:type="character" w:customStyle="1" w:styleId="Zkladntextodsazen2Char">
    <w:name w:val="Základní text odsazený 2 Char"/>
    <w:link w:val="Zkladntextodsazen2"/>
    <w:rsid w:val="00DA54F6"/>
    <w:rPr>
      <w:rFonts w:ascii="Times New Roman" w:eastAsia="Times New Roman" w:hAnsi="Times New Roman" w:cs="Times New Roman"/>
      <w:sz w:val="24"/>
      <w:szCs w:val="24"/>
      <w:lang w:eastAsia="cs-CZ"/>
    </w:rPr>
  </w:style>
  <w:style w:type="paragraph" w:styleId="Zpat">
    <w:name w:val="footer"/>
    <w:basedOn w:val="Normln"/>
    <w:link w:val="ZpatChar"/>
    <w:rsid w:val="00DA54F6"/>
    <w:pPr>
      <w:tabs>
        <w:tab w:val="center" w:pos="4536"/>
        <w:tab w:val="right" w:pos="9072"/>
      </w:tabs>
    </w:pPr>
  </w:style>
  <w:style w:type="character" w:customStyle="1" w:styleId="ZpatChar">
    <w:name w:val="Zápatí Char"/>
    <w:link w:val="Zpat"/>
    <w:rsid w:val="00DA54F6"/>
    <w:rPr>
      <w:rFonts w:ascii="Times New Roman" w:eastAsia="Times New Roman" w:hAnsi="Times New Roman" w:cs="Times New Roman"/>
      <w:sz w:val="24"/>
      <w:szCs w:val="24"/>
      <w:lang w:eastAsia="cs-CZ"/>
    </w:rPr>
  </w:style>
  <w:style w:type="character" w:styleId="slostrnky">
    <w:name w:val="page number"/>
    <w:basedOn w:val="Standardnpsmoodstavce"/>
    <w:rsid w:val="00DA54F6"/>
  </w:style>
  <w:style w:type="paragraph" w:styleId="Zkladntext">
    <w:name w:val="Body Text"/>
    <w:basedOn w:val="Normln"/>
    <w:link w:val="ZkladntextChar"/>
    <w:uiPriority w:val="99"/>
    <w:semiHidden/>
    <w:unhideWhenUsed/>
    <w:rsid w:val="00DA54F6"/>
    <w:pPr>
      <w:spacing w:after="120"/>
    </w:pPr>
  </w:style>
  <w:style w:type="character" w:customStyle="1" w:styleId="ZkladntextChar">
    <w:name w:val="Základní text Char"/>
    <w:link w:val="Zkladntext"/>
    <w:uiPriority w:val="99"/>
    <w:semiHidden/>
    <w:rsid w:val="00DA54F6"/>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semiHidden/>
    <w:unhideWhenUsed/>
    <w:rsid w:val="00DA54F6"/>
    <w:pPr>
      <w:spacing w:after="120"/>
      <w:ind w:left="283"/>
    </w:pPr>
    <w:rPr>
      <w:sz w:val="16"/>
      <w:szCs w:val="16"/>
    </w:rPr>
  </w:style>
  <w:style w:type="character" w:customStyle="1" w:styleId="Zkladntextodsazen3Char">
    <w:name w:val="Základní text odsazený 3 Char"/>
    <w:link w:val="Zkladntextodsazen3"/>
    <w:uiPriority w:val="99"/>
    <w:semiHidden/>
    <w:rsid w:val="00DA54F6"/>
    <w:rPr>
      <w:rFonts w:ascii="Times New Roman" w:eastAsia="Times New Roman" w:hAnsi="Times New Roman" w:cs="Times New Roman"/>
      <w:sz w:val="16"/>
      <w:szCs w:val="16"/>
      <w:lang w:eastAsia="cs-CZ"/>
    </w:rPr>
  </w:style>
  <w:style w:type="paragraph" w:styleId="Odstavecseseznamem">
    <w:name w:val="List Paragraph"/>
    <w:basedOn w:val="Normln"/>
    <w:uiPriority w:val="34"/>
    <w:qFormat/>
    <w:rsid w:val="00D1160A"/>
    <w:pPr>
      <w:ind w:left="720"/>
      <w:contextualSpacing/>
    </w:pPr>
  </w:style>
  <w:style w:type="paragraph" w:styleId="Textbubliny">
    <w:name w:val="Balloon Text"/>
    <w:basedOn w:val="Normln"/>
    <w:link w:val="TextbublinyChar"/>
    <w:uiPriority w:val="99"/>
    <w:semiHidden/>
    <w:unhideWhenUsed/>
    <w:rsid w:val="00375401"/>
    <w:rPr>
      <w:rFonts w:ascii="Tahoma" w:hAnsi="Tahoma" w:cs="Tahoma"/>
      <w:sz w:val="16"/>
      <w:szCs w:val="16"/>
    </w:rPr>
  </w:style>
  <w:style w:type="character" w:customStyle="1" w:styleId="TextbublinyChar">
    <w:name w:val="Text bubliny Char"/>
    <w:link w:val="Textbubliny"/>
    <w:uiPriority w:val="99"/>
    <w:semiHidden/>
    <w:rsid w:val="00375401"/>
    <w:rPr>
      <w:rFonts w:ascii="Tahoma" w:eastAsia="Times New Roman" w:hAnsi="Tahoma" w:cs="Tahoma"/>
      <w:sz w:val="16"/>
      <w:szCs w:val="16"/>
    </w:rPr>
  </w:style>
  <w:style w:type="character" w:styleId="Odkaznakoment">
    <w:name w:val="annotation reference"/>
    <w:uiPriority w:val="99"/>
    <w:semiHidden/>
    <w:unhideWhenUsed/>
    <w:rsid w:val="00FB456D"/>
    <w:rPr>
      <w:sz w:val="16"/>
      <w:szCs w:val="16"/>
    </w:rPr>
  </w:style>
  <w:style w:type="paragraph" w:styleId="Textkomente">
    <w:name w:val="annotation text"/>
    <w:basedOn w:val="Normln"/>
    <w:link w:val="TextkomenteChar"/>
    <w:uiPriority w:val="99"/>
    <w:semiHidden/>
    <w:unhideWhenUsed/>
    <w:rsid w:val="00FB456D"/>
    <w:rPr>
      <w:sz w:val="20"/>
      <w:szCs w:val="20"/>
    </w:rPr>
  </w:style>
  <w:style w:type="character" w:customStyle="1" w:styleId="TextkomenteChar">
    <w:name w:val="Text komentáře Char"/>
    <w:link w:val="Textkomente"/>
    <w:uiPriority w:val="99"/>
    <w:semiHidden/>
    <w:rsid w:val="00FB456D"/>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FB456D"/>
    <w:rPr>
      <w:b/>
      <w:bCs/>
    </w:rPr>
  </w:style>
  <w:style w:type="character" w:customStyle="1" w:styleId="PedmtkomenteChar">
    <w:name w:val="Předmět komentáře Char"/>
    <w:link w:val="Pedmtkomente"/>
    <w:uiPriority w:val="99"/>
    <w:semiHidden/>
    <w:rsid w:val="00FB456D"/>
    <w:rPr>
      <w:rFonts w:ascii="Times New Roman" w:eastAsia="Times New Roman" w:hAnsi="Times New Roman"/>
      <w:b/>
      <w:bCs/>
    </w:rPr>
  </w:style>
  <w:style w:type="paragraph" w:customStyle="1" w:styleId="CharCharCharChar">
    <w:name w:val=" Char Char Char Char"/>
    <w:basedOn w:val="Normln"/>
    <w:rsid w:val="00C875C4"/>
    <w:pPr>
      <w:spacing w:after="160" w:line="240" w:lineRule="exact"/>
    </w:pPr>
    <w:rPr>
      <w:rFonts w:ascii="Tahoma" w:hAnsi="Tahoma" w:cs="Tahoma"/>
      <w:sz w:val="20"/>
      <w:szCs w:val="20"/>
      <w:lang w:val="en-US" w:eastAsia="en-US"/>
    </w:rPr>
  </w:style>
  <w:style w:type="paragraph" w:customStyle="1" w:styleId="Char5CharCharCharCharCharChar">
    <w:name w:val=" Char5 Char Char Char Char Char Char"/>
    <w:basedOn w:val="Normln"/>
    <w:rsid w:val="00A24808"/>
    <w:pPr>
      <w:spacing w:after="160" w:line="240" w:lineRule="exact"/>
    </w:pPr>
    <w:rPr>
      <w:rFonts w:ascii="Tahoma" w:hAnsi="Tahoma" w:cs="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A54F6"/>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rsid w:val="00DA54F6"/>
    <w:pPr>
      <w:spacing w:after="120" w:line="480" w:lineRule="auto"/>
      <w:ind w:left="283"/>
    </w:pPr>
  </w:style>
  <w:style w:type="character" w:customStyle="1" w:styleId="Zkladntextodsazen2Char">
    <w:name w:val="Základní text odsazený 2 Char"/>
    <w:link w:val="Zkladntextodsazen2"/>
    <w:rsid w:val="00DA54F6"/>
    <w:rPr>
      <w:rFonts w:ascii="Times New Roman" w:eastAsia="Times New Roman" w:hAnsi="Times New Roman" w:cs="Times New Roman"/>
      <w:sz w:val="24"/>
      <w:szCs w:val="24"/>
      <w:lang w:eastAsia="cs-CZ"/>
    </w:rPr>
  </w:style>
  <w:style w:type="paragraph" w:styleId="Zpat">
    <w:name w:val="footer"/>
    <w:basedOn w:val="Normln"/>
    <w:link w:val="ZpatChar"/>
    <w:rsid w:val="00DA54F6"/>
    <w:pPr>
      <w:tabs>
        <w:tab w:val="center" w:pos="4536"/>
        <w:tab w:val="right" w:pos="9072"/>
      </w:tabs>
    </w:pPr>
  </w:style>
  <w:style w:type="character" w:customStyle="1" w:styleId="ZpatChar">
    <w:name w:val="Zápatí Char"/>
    <w:link w:val="Zpat"/>
    <w:rsid w:val="00DA54F6"/>
    <w:rPr>
      <w:rFonts w:ascii="Times New Roman" w:eastAsia="Times New Roman" w:hAnsi="Times New Roman" w:cs="Times New Roman"/>
      <w:sz w:val="24"/>
      <w:szCs w:val="24"/>
      <w:lang w:eastAsia="cs-CZ"/>
    </w:rPr>
  </w:style>
  <w:style w:type="character" w:styleId="slostrnky">
    <w:name w:val="page number"/>
    <w:basedOn w:val="Standardnpsmoodstavce"/>
    <w:rsid w:val="00DA54F6"/>
  </w:style>
  <w:style w:type="paragraph" w:styleId="Zkladntext">
    <w:name w:val="Body Text"/>
    <w:basedOn w:val="Normln"/>
    <w:link w:val="ZkladntextChar"/>
    <w:uiPriority w:val="99"/>
    <w:semiHidden/>
    <w:unhideWhenUsed/>
    <w:rsid w:val="00DA54F6"/>
    <w:pPr>
      <w:spacing w:after="120"/>
    </w:pPr>
  </w:style>
  <w:style w:type="character" w:customStyle="1" w:styleId="ZkladntextChar">
    <w:name w:val="Základní text Char"/>
    <w:link w:val="Zkladntext"/>
    <w:uiPriority w:val="99"/>
    <w:semiHidden/>
    <w:rsid w:val="00DA54F6"/>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semiHidden/>
    <w:unhideWhenUsed/>
    <w:rsid w:val="00DA54F6"/>
    <w:pPr>
      <w:spacing w:after="120"/>
      <w:ind w:left="283"/>
    </w:pPr>
    <w:rPr>
      <w:sz w:val="16"/>
      <w:szCs w:val="16"/>
    </w:rPr>
  </w:style>
  <w:style w:type="character" w:customStyle="1" w:styleId="Zkladntextodsazen3Char">
    <w:name w:val="Základní text odsazený 3 Char"/>
    <w:link w:val="Zkladntextodsazen3"/>
    <w:uiPriority w:val="99"/>
    <w:semiHidden/>
    <w:rsid w:val="00DA54F6"/>
    <w:rPr>
      <w:rFonts w:ascii="Times New Roman" w:eastAsia="Times New Roman" w:hAnsi="Times New Roman" w:cs="Times New Roman"/>
      <w:sz w:val="16"/>
      <w:szCs w:val="16"/>
      <w:lang w:eastAsia="cs-CZ"/>
    </w:rPr>
  </w:style>
  <w:style w:type="paragraph" w:styleId="Odstavecseseznamem">
    <w:name w:val="List Paragraph"/>
    <w:basedOn w:val="Normln"/>
    <w:uiPriority w:val="34"/>
    <w:qFormat/>
    <w:rsid w:val="00D1160A"/>
    <w:pPr>
      <w:ind w:left="720"/>
      <w:contextualSpacing/>
    </w:pPr>
  </w:style>
  <w:style w:type="paragraph" w:styleId="Textbubliny">
    <w:name w:val="Balloon Text"/>
    <w:basedOn w:val="Normln"/>
    <w:link w:val="TextbublinyChar"/>
    <w:uiPriority w:val="99"/>
    <w:semiHidden/>
    <w:unhideWhenUsed/>
    <w:rsid w:val="00375401"/>
    <w:rPr>
      <w:rFonts w:ascii="Tahoma" w:hAnsi="Tahoma" w:cs="Tahoma"/>
      <w:sz w:val="16"/>
      <w:szCs w:val="16"/>
    </w:rPr>
  </w:style>
  <w:style w:type="character" w:customStyle="1" w:styleId="TextbublinyChar">
    <w:name w:val="Text bubliny Char"/>
    <w:link w:val="Textbubliny"/>
    <w:uiPriority w:val="99"/>
    <w:semiHidden/>
    <w:rsid w:val="00375401"/>
    <w:rPr>
      <w:rFonts w:ascii="Tahoma" w:eastAsia="Times New Roman" w:hAnsi="Tahoma" w:cs="Tahoma"/>
      <w:sz w:val="16"/>
      <w:szCs w:val="16"/>
    </w:rPr>
  </w:style>
  <w:style w:type="character" w:styleId="Odkaznakoment">
    <w:name w:val="annotation reference"/>
    <w:uiPriority w:val="99"/>
    <w:semiHidden/>
    <w:unhideWhenUsed/>
    <w:rsid w:val="00FB456D"/>
    <w:rPr>
      <w:sz w:val="16"/>
      <w:szCs w:val="16"/>
    </w:rPr>
  </w:style>
  <w:style w:type="paragraph" w:styleId="Textkomente">
    <w:name w:val="annotation text"/>
    <w:basedOn w:val="Normln"/>
    <w:link w:val="TextkomenteChar"/>
    <w:uiPriority w:val="99"/>
    <w:semiHidden/>
    <w:unhideWhenUsed/>
    <w:rsid w:val="00FB456D"/>
    <w:rPr>
      <w:sz w:val="20"/>
      <w:szCs w:val="20"/>
    </w:rPr>
  </w:style>
  <w:style w:type="character" w:customStyle="1" w:styleId="TextkomenteChar">
    <w:name w:val="Text komentáře Char"/>
    <w:link w:val="Textkomente"/>
    <w:uiPriority w:val="99"/>
    <w:semiHidden/>
    <w:rsid w:val="00FB456D"/>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FB456D"/>
    <w:rPr>
      <w:b/>
      <w:bCs/>
    </w:rPr>
  </w:style>
  <w:style w:type="character" w:customStyle="1" w:styleId="PedmtkomenteChar">
    <w:name w:val="Předmět komentáře Char"/>
    <w:link w:val="Pedmtkomente"/>
    <w:uiPriority w:val="99"/>
    <w:semiHidden/>
    <w:rsid w:val="00FB456D"/>
    <w:rPr>
      <w:rFonts w:ascii="Times New Roman" w:eastAsia="Times New Roman" w:hAnsi="Times New Roman"/>
      <w:b/>
      <w:bCs/>
    </w:rPr>
  </w:style>
  <w:style w:type="paragraph" w:customStyle="1" w:styleId="CharCharCharChar">
    <w:name w:val=" Char Char Char Char"/>
    <w:basedOn w:val="Normln"/>
    <w:rsid w:val="00C875C4"/>
    <w:pPr>
      <w:spacing w:after="160" w:line="240" w:lineRule="exact"/>
    </w:pPr>
    <w:rPr>
      <w:rFonts w:ascii="Tahoma" w:hAnsi="Tahoma" w:cs="Tahoma"/>
      <w:sz w:val="20"/>
      <w:szCs w:val="20"/>
      <w:lang w:val="en-US" w:eastAsia="en-US"/>
    </w:rPr>
  </w:style>
  <w:style w:type="paragraph" w:customStyle="1" w:styleId="Char5CharCharCharCharCharChar">
    <w:name w:val=" Char5 Char Char Char Char Char Char"/>
    <w:basedOn w:val="Normln"/>
    <w:rsid w:val="00A24808"/>
    <w:pPr>
      <w:spacing w:after="160" w:line="240" w:lineRule="exact"/>
    </w:pPr>
    <w:rPr>
      <w:rFonts w:ascii="Tahoma" w:hAnsi="Tahoma" w:cs="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50503">
      <w:bodyDiv w:val="1"/>
      <w:marLeft w:val="0"/>
      <w:marRight w:val="0"/>
      <w:marTop w:val="0"/>
      <w:marBottom w:val="0"/>
      <w:divBdr>
        <w:top w:val="none" w:sz="0" w:space="0" w:color="auto"/>
        <w:left w:val="none" w:sz="0" w:space="0" w:color="auto"/>
        <w:bottom w:val="none" w:sz="0" w:space="0" w:color="auto"/>
        <w:right w:val="none" w:sz="0" w:space="0" w:color="auto"/>
      </w:divBdr>
    </w:div>
    <w:div w:id="124087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3280</Words>
  <Characters>19354</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22589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Veselská Petra, Mgr.</dc:creator>
  <cp:lastModifiedBy>Vabroušková Lenka, Mgr.</cp:lastModifiedBy>
  <cp:revision>2</cp:revision>
  <dcterms:created xsi:type="dcterms:W3CDTF">2016-12-14T12:26:00Z</dcterms:created>
  <dcterms:modified xsi:type="dcterms:W3CDTF">2016-12-14T12:26:00Z</dcterms:modified>
</cp:coreProperties>
</file>