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6B1C87">
        <w:rPr>
          <w:b/>
          <w:sz w:val="28"/>
          <w:szCs w:val="28"/>
        </w:rPr>
        <w:t>vodu TO Ostrava hl.n. a TO Ostrava Svinov</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37375E" w:rsidRDefault="00FB456D" w:rsidP="00FB456D">
      <w:pPr>
        <w:autoSpaceDE w:val="0"/>
        <w:autoSpaceDN w:val="0"/>
        <w:adjustRightInd w:val="0"/>
        <w:jc w:val="center"/>
        <w:rPr>
          <w:b/>
          <w:sz w:val="22"/>
          <w:szCs w:val="22"/>
        </w:rPr>
      </w:pPr>
      <w:r>
        <w:rPr>
          <w:sz w:val="22"/>
          <w:szCs w:val="22"/>
        </w:rPr>
        <w:t>Reg. č. z</w:t>
      </w:r>
      <w:r w:rsidR="00DA54F6" w:rsidRPr="00771D6F">
        <w:rPr>
          <w:sz w:val="22"/>
          <w:szCs w:val="22"/>
        </w:rPr>
        <w:t xml:space="preserve">hotovitele: </w:t>
      </w:r>
      <w:r w:rsidR="0037375E" w:rsidRPr="0037375E">
        <w:rPr>
          <w:b/>
          <w:sz w:val="22"/>
          <w:szCs w:val="22"/>
        </w:rPr>
        <w:t>SML 1-52/2016</w:t>
      </w:r>
    </w:p>
    <w:p w:rsidR="00375401" w:rsidRPr="0037375E" w:rsidRDefault="00375401" w:rsidP="003466B5">
      <w:pPr>
        <w:autoSpaceDE w:val="0"/>
        <w:autoSpaceDN w:val="0"/>
        <w:adjustRightInd w:val="0"/>
        <w:jc w:val="both"/>
        <w:rPr>
          <w:rFonts w:ascii="Arial" w:hAnsi="Arial" w:cs="Arial"/>
          <w:b/>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37375E" w:rsidRPr="0037375E">
        <w:rPr>
          <w:b/>
          <w:sz w:val="22"/>
          <w:szCs w:val="22"/>
        </w:rPr>
        <w:t>E635-S-11986/2016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t>Ing. J</w:t>
      </w:r>
      <w:r w:rsidR="00C6554F">
        <w:rPr>
          <w:sz w:val="22"/>
        </w:rPr>
        <w:t>iřím Machem</w:t>
      </w:r>
      <w:r w:rsidRPr="00771D6F">
        <w:rPr>
          <w:sz w:val="22"/>
        </w:rPr>
        <w:t xml:space="preserve">, ředitelem </w:t>
      </w:r>
      <w:r w:rsidR="00D01A98" w:rsidRPr="00771D6F">
        <w:rPr>
          <w:sz w:val="22"/>
        </w:rPr>
        <w:t xml:space="preserve">Oblastního ředitelství </w:t>
      </w:r>
      <w:r w:rsidRPr="00771D6F">
        <w:rPr>
          <w:sz w:val="22"/>
        </w:rPr>
        <w:t xml:space="preserve">Ostrava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37375E" w:rsidRDefault="0037375E" w:rsidP="00DA54F6">
      <w:pPr>
        <w:ind w:left="425"/>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A54F6" w:rsidRPr="00771D6F" w:rsidRDefault="00EE39D5" w:rsidP="00DA54F6">
      <w:pPr>
        <w:ind w:left="425"/>
        <w:rPr>
          <w:sz w:val="22"/>
        </w:rPr>
      </w:pPr>
      <w:r>
        <w:rPr>
          <w:sz w:val="22"/>
        </w:rPr>
        <w:t xml:space="preserve">     </w:t>
      </w:r>
    </w:p>
    <w:p w:rsidR="00BE12D8" w:rsidRDefault="00DA54F6" w:rsidP="00DA54F6">
      <w:pPr>
        <w:rPr>
          <w:sz w:val="22"/>
        </w:rPr>
      </w:pPr>
      <w:r w:rsidRPr="00771D6F">
        <w:rPr>
          <w:sz w:val="22"/>
        </w:rPr>
        <w:tab/>
        <w:t>Technický dozor objednatele:</w:t>
      </w:r>
      <w:r w:rsidR="00FB456D">
        <w:rPr>
          <w:sz w:val="22"/>
        </w:rPr>
        <w:tab/>
      </w:r>
    </w:p>
    <w:p w:rsidR="00DA54F6" w:rsidRPr="00771D6F" w:rsidRDefault="00DA54F6" w:rsidP="00DA54F6">
      <w:pPr>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E71D52">
        <w:rPr>
          <w:b/>
          <w:sz w:val="22"/>
        </w:rPr>
        <w:t>TOMI – REMONT a.s.</w:t>
      </w:r>
    </w:p>
    <w:p w:rsidR="00DA54F6" w:rsidRPr="00DD51D5" w:rsidRDefault="00DA54F6" w:rsidP="0016564B">
      <w:pPr>
        <w:outlineLvl w:val="0"/>
        <w:rPr>
          <w:sz w:val="22"/>
        </w:rPr>
      </w:pPr>
      <w:r w:rsidRPr="00DD51D5">
        <w:rPr>
          <w:b/>
          <w:sz w:val="22"/>
        </w:rPr>
        <w:tab/>
      </w:r>
      <w:r w:rsidRPr="00DD51D5">
        <w:rPr>
          <w:sz w:val="22"/>
        </w:rPr>
        <w:t xml:space="preserve">sídlo: </w:t>
      </w:r>
      <w:r w:rsidR="00E71D52">
        <w:rPr>
          <w:sz w:val="22"/>
        </w:rPr>
        <w:t>Přemyslovka 2514</w:t>
      </w:r>
      <w:r w:rsidR="00AA39AE">
        <w:rPr>
          <w:sz w:val="22"/>
        </w:rPr>
        <w:t>/4</w:t>
      </w:r>
      <w:r w:rsidR="00E71D52">
        <w:rPr>
          <w:sz w:val="22"/>
        </w:rPr>
        <w:t>, 796 01 Prostějov</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E71D52">
        <w:rPr>
          <w:sz w:val="22"/>
        </w:rPr>
        <w:t xml:space="preserve"> Krajského soudu v Brně, oddíl B, vložka 2501</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E71D52">
        <w:rPr>
          <w:sz w:val="22"/>
        </w:rPr>
        <w:t>25508571</w:t>
      </w:r>
    </w:p>
    <w:p w:rsidR="00DD51D5" w:rsidRPr="00DD51D5" w:rsidRDefault="00E71D52" w:rsidP="00DD51D5">
      <w:pPr>
        <w:rPr>
          <w:sz w:val="22"/>
        </w:rPr>
      </w:pPr>
      <w:r>
        <w:rPr>
          <w:sz w:val="22"/>
        </w:rPr>
        <w:tab/>
        <w:t>DIČ:</w:t>
      </w:r>
      <w:r>
        <w:rPr>
          <w:sz w:val="22"/>
        </w:rPr>
        <w:tab/>
        <w:t xml:space="preserve">             CZ25508571</w:t>
      </w:r>
    </w:p>
    <w:p w:rsidR="00E71D52" w:rsidRDefault="008F5FC6" w:rsidP="00DA54F6">
      <w:pPr>
        <w:rPr>
          <w:sz w:val="22"/>
        </w:rPr>
      </w:pPr>
      <w:r w:rsidRPr="00DD51D5">
        <w:rPr>
          <w:sz w:val="22"/>
        </w:rPr>
        <w:tab/>
      </w:r>
      <w:r w:rsidR="00FB456D" w:rsidRPr="00DD51D5">
        <w:rPr>
          <w:sz w:val="22"/>
        </w:rPr>
        <w:t>Z</w:t>
      </w:r>
      <w:r w:rsidR="00DA54F6" w:rsidRPr="00DD51D5">
        <w:rPr>
          <w:sz w:val="22"/>
        </w:rPr>
        <w:t>astoupen</w:t>
      </w:r>
      <w:r w:rsidR="00E71D52">
        <w:rPr>
          <w:sz w:val="22"/>
        </w:rPr>
        <w:t>ý:</w:t>
      </w:r>
      <w:r w:rsidR="00E71D52">
        <w:rPr>
          <w:sz w:val="22"/>
        </w:rPr>
        <w:tab/>
        <w:t xml:space="preserve"> Ing. Tomáš Ohlídal – předseda představenstva</w:t>
      </w:r>
    </w:p>
    <w:p w:rsidR="00DA54F6" w:rsidRPr="00DD51D5" w:rsidRDefault="00E71D52" w:rsidP="00DA54F6">
      <w:pPr>
        <w:rPr>
          <w:sz w:val="22"/>
        </w:rPr>
      </w:pPr>
      <w:r>
        <w:rPr>
          <w:sz w:val="22"/>
        </w:rPr>
        <w:t xml:space="preserve">                                        Ing. Martin Dokoupil – místopředseda představenstva</w:t>
      </w:r>
      <w:r w:rsidR="00DA54F6" w:rsidRPr="00DD51D5">
        <w:rPr>
          <w:sz w:val="22"/>
        </w:rPr>
        <w:tab/>
      </w:r>
      <w:r w:rsidR="00DA54F6" w:rsidRPr="00DD51D5">
        <w:rPr>
          <w:sz w:val="22"/>
        </w:rPr>
        <w:tab/>
      </w:r>
    </w:p>
    <w:p w:rsidR="0037375E" w:rsidRPr="00DD51D5" w:rsidRDefault="00D808A5" w:rsidP="0037375E">
      <w:pPr>
        <w:rPr>
          <w:sz w:val="22"/>
        </w:rPr>
      </w:pPr>
      <w:r w:rsidRPr="00DD51D5">
        <w:rPr>
          <w:sz w:val="22"/>
        </w:rPr>
        <w:tab/>
      </w:r>
    </w:p>
    <w:p w:rsidR="00DA54F6" w:rsidRPr="00DD51D5" w:rsidRDefault="00DA54F6" w:rsidP="00DA54F6">
      <w:pPr>
        <w:rPr>
          <w:sz w:val="22"/>
        </w:rPr>
      </w:pPr>
      <w:r w:rsidRPr="00DD51D5">
        <w:rPr>
          <w:sz w:val="22"/>
        </w:rPr>
        <w:tab/>
      </w:r>
    </w:p>
    <w:p w:rsidR="009C4CA3" w:rsidRDefault="009C4CA3" w:rsidP="00532284">
      <w:pPr>
        <w:ind w:left="4536" w:hanging="3827"/>
        <w:outlineLvl w:val="0"/>
        <w:rPr>
          <w:sz w:val="22"/>
        </w:rPr>
      </w:pPr>
      <w:r w:rsidRPr="00DD51D5">
        <w:rPr>
          <w:b/>
          <w:sz w:val="22"/>
        </w:rPr>
        <w:t xml:space="preserve">Adresa pro doručovaní korespondence: </w:t>
      </w:r>
      <w:r w:rsidR="00E71D52">
        <w:rPr>
          <w:sz w:val="22"/>
        </w:rPr>
        <w:t xml:space="preserve"> TOMI – REMONT a.s., Přemyslovka 2514/4,</w:t>
      </w:r>
    </w:p>
    <w:p w:rsidR="00E71D52" w:rsidRPr="00E71D52" w:rsidRDefault="00E71D52" w:rsidP="00532284">
      <w:pPr>
        <w:ind w:left="4536" w:hanging="3827"/>
        <w:outlineLvl w:val="0"/>
        <w:rPr>
          <w:sz w:val="22"/>
        </w:rPr>
      </w:pPr>
      <w:r>
        <w:rPr>
          <w:b/>
          <w:sz w:val="22"/>
        </w:rPr>
        <w:t xml:space="preserve">                                                                       </w:t>
      </w:r>
      <w:r w:rsidRPr="00E71D52">
        <w:rPr>
          <w:sz w:val="22"/>
        </w:rPr>
        <w:t>796 01 Prostějov</w:t>
      </w:r>
    </w:p>
    <w:p w:rsidR="00DA54F6" w:rsidRDefault="00DA54F6" w:rsidP="0037375E">
      <w:pPr>
        <w:ind w:left="3686" w:hanging="2977"/>
        <w:outlineLvl w:val="0"/>
        <w:rPr>
          <w:sz w:val="22"/>
        </w:rPr>
      </w:pPr>
      <w:r w:rsidRPr="00DD51D5">
        <w:rPr>
          <w:sz w:val="22"/>
        </w:rPr>
        <w:t>Zastoupení ve věcech smluvních:</w:t>
      </w:r>
      <w:r w:rsidR="004123A5" w:rsidRPr="00DD51D5">
        <w:rPr>
          <w:sz w:val="22"/>
        </w:rPr>
        <w:t xml:space="preserve"> </w:t>
      </w:r>
      <w:r w:rsidR="00E71D52">
        <w:rPr>
          <w:sz w:val="22"/>
        </w:rPr>
        <w:tab/>
      </w:r>
    </w:p>
    <w:p w:rsidR="0037375E" w:rsidRPr="00FB456D" w:rsidRDefault="0037375E" w:rsidP="0037375E">
      <w:pPr>
        <w:ind w:left="3686" w:hanging="2977"/>
        <w:outlineLvl w:val="0"/>
        <w:rPr>
          <w:b/>
          <w:sz w:val="22"/>
        </w:rPr>
      </w:pPr>
    </w:p>
    <w:p w:rsidR="00D808A5" w:rsidRPr="00DD51D5" w:rsidRDefault="00DA54F6" w:rsidP="0037375E">
      <w:pPr>
        <w:ind w:firstLine="707"/>
        <w:outlineLvl w:val="0"/>
        <w:rPr>
          <w:sz w:val="22"/>
        </w:rPr>
      </w:pPr>
      <w:r w:rsidRPr="00771D6F">
        <w:rPr>
          <w:sz w:val="22"/>
        </w:rPr>
        <w:t>Zastoupení ve věcech technických :</w:t>
      </w:r>
      <w:r w:rsidR="00E71D52">
        <w:rPr>
          <w:sz w:val="22"/>
        </w:rPr>
        <w:t xml:space="preserve"> </w:t>
      </w:r>
    </w:p>
    <w:p w:rsidR="00DA54F6" w:rsidRPr="00DD51D5" w:rsidRDefault="00DA54F6" w:rsidP="002A3492">
      <w:pPr>
        <w:outlineLvl w:val="0"/>
        <w:rPr>
          <w:sz w:val="22"/>
        </w:rPr>
      </w:pP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lastRenderedPageBreak/>
        <w:t>Pověřený zástupce zhotovitele, oprávněný k přijímání dílčích objednávek:</w:t>
      </w:r>
    </w:p>
    <w:p w:rsidR="00DA54F6" w:rsidRPr="00DD51D5" w:rsidRDefault="00DA54F6" w:rsidP="00DA54F6">
      <w:pPr>
        <w:ind w:left="1416"/>
        <w:outlineLvl w:val="0"/>
        <w:rPr>
          <w:sz w:val="22"/>
        </w:rPr>
      </w:pP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6B1C87">
        <w:rPr>
          <w:b/>
          <w:sz w:val="22"/>
        </w:rPr>
        <w:t>ráce v obvodu TO Ostrava hl.n. a TO Ostrava Svinov</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6B1C87">
        <w:rPr>
          <w:sz w:val="22"/>
        </w:rPr>
        <w:t>Ostrava hl.n. a obvod TO Ostrava Svinov</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objednateli</w:t>
      </w:r>
      <w:r w:rsidR="00E71D52">
        <w:rPr>
          <w:sz w:val="22"/>
        </w:rPr>
        <w:t xml:space="preserve"> (zadavateli) dne 3.10.2016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6B1C87">
        <w:rPr>
          <w:b/>
          <w:sz w:val="22"/>
          <w:szCs w:val="22"/>
        </w:rPr>
        <w:t xml:space="preserve">TO Ostrava hl.n. a TO Ostrava Svinov </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DA54F6" w:rsidRPr="00DD51D5"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DD7DBB" w:rsidRDefault="00D74A95" w:rsidP="00D74A95">
      <w:pPr>
        <w:ind w:left="567" w:hanging="567"/>
        <w:jc w:val="both"/>
        <w:rPr>
          <w:color w:val="FF0000"/>
        </w:rPr>
      </w:pPr>
      <w:r>
        <w:rPr>
          <w:color w:val="000000"/>
          <w:spacing w:val="-3"/>
          <w:sz w:val="22"/>
          <w:szCs w:val="22"/>
        </w:rPr>
        <w:t>13.9</w:t>
      </w:r>
      <w:r w:rsidR="00E8268C">
        <w:rPr>
          <w:color w:val="000000"/>
          <w:spacing w:val="-3"/>
          <w:sz w:val="22"/>
          <w:szCs w:val="22"/>
        </w:rPr>
        <w:t xml:space="preserve">. </w:t>
      </w:r>
      <w:r w:rsidR="00E8268C" w:rsidRPr="00D74A95">
        <w:rPr>
          <w:sz w:val="22"/>
          <w:szCs w:val="22"/>
        </w:rPr>
        <w:t xml:space="preserve">Zhotovitel bere na vědomí, že objednatel je subjektem, který </w:t>
      </w:r>
      <w:r>
        <w:rPr>
          <w:sz w:val="22"/>
          <w:szCs w:val="22"/>
        </w:rPr>
        <w:t>má dle zákona č. 340/2015</w:t>
      </w:r>
      <w:r w:rsidRPr="00D74A95">
        <w:rPr>
          <w:sz w:val="22"/>
          <w:szCs w:val="22"/>
        </w:rPr>
        <w:t xml:space="preserve"> Sb. o registru smluv povinnost </w:t>
      </w:r>
      <w:r w:rsidR="00A156B6">
        <w:rPr>
          <w:sz w:val="22"/>
          <w:szCs w:val="22"/>
        </w:rPr>
        <w:t>u</w:t>
      </w:r>
      <w:r w:rsidR="00E8268C" w:rsidRPr="00D74A95">
        <w:rPr>
          <w:sz w:val="22"/>
          <w:szCs w:val="22"/>
        </w:rPr>
        <w:t>veřejň</w:t>
      </w:r>
      <w:r w:rsidRPr="00D74A95">
        <w:rPr>
          <w:sz w:val="22"/>
          <w:szCs w:val="22"/>
        </w:rPr>
        <w:t>ovat smlouvy v registru smluv a s jejím uveřejněním za podmínek</w:t>
      </w:r>
      <w:r>
        <w:rPr>
          <w:sz w:val="22"/>
          <w:szCs w:val="22"/>
        </w:rPr>
        <w:t xml:space="preserve"> </w:t>
      </w:r>
      <w:r w:rsidRPr="00D74A95">
        <w:rPr>
          <w:sz w:val="22"/>
          <w:szCs w:val="22"/>
        </w:rPr>
        <w:t>stanovených</w:t>
      </w:r>
      <w:r>
        <w:rPr>
          <w:sz w:val="22"/>
          <w:szCs w:val="22"/>
        </w:rPr>
        <w:t xml:space="preserve"> </w:t>
      </w:r>
      <w:r w:rsidRPr="00D74A95">
        <w:rPr>
          <w:sz w:val="22"/>
          <w:szCs w:val="22"/>
        </w:rPr>
        <w:t>zákonem</w:t>
      </w:r>
      <w:r>
        <w:rPr>
          <w:sz w:val="22"/>
          <w:szCs w:val="22"/>
        </w:rPr>
        <w:t xml:space="preserve"> </w:t>
      </w:r>
      <w:r w:rsidRPr="00D74A95">
        <w:rPr>
          <w:sz w:val="22"/>
          <w:szCs w:val="22"/>
        </w:rPr>
        <w:t>o</w:t>
      </w:r>
      <w:r>
        <w:rPr>
          <w:sz w:val="22"/>
          <w:szCs w:val="22"/>
        </w:rPr>
        <w:t xml:space="preserve"> </w:t>
      </w:r>
      <w:r w:rsidR="00E8268C" w:rsidRPr="00D74A95">
        <w:rPr>
          <w:sz w:val="22"/>
          <w:szCs w:val="22"/>
        </w:rPr>
        <w:t>regi</w:t>
      </w:r>
      <w:r w:rsidRPr="00D74A95">
        <w:rPr>
          <w:sz w:val="22"/>
          <w:szCs w:val="22"/>
        </w:rPr>
        <w:t>stru</w:t>
      </w:r>
      <w:r>
        <w:rPr>
          <w:sz w:val="22"/>
          <w:szCs w:val="22"/>
        </w:rPr>
        <w:t xml:space="preserve"> </w:t>
      </w:r>
      <w:r w:rsidRPr="00D74A95">
        <w:rPr>
          <w:sz w:val="22"/>
          <w:szCs w:val="22"/>
        </w:rPr>
        <w:t>smluv</w:t>
      </w:r>
      <w:r>
        <w:rPr>
          <w:sz w:val="22"/>
          <w:szCs w:val="22"/>
        </w:rPr>
        <w:t xml:space="preserve"> </w:t>
      </w:r>
      <w:r w:rsidR="00E8268C" w:rsidRPr="00D74A95">
        <w:rPr>
          <w:sz w:val="22"/>
          <w:szCs w:val="22"/>
        </w:rPr>
        <w:t>souhlasí.</w:t>
      </w:r>
    </w:p>
    <w:p w:rsidR="00C875C4" w:rsidRDefault="00721E0A" w:rsidP="00266D27">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D74A95">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37375E" w:rsidRDefault="0037375E" w:rsidP="00DA54F6">
      <w:pPr>
        <w:autoSpaceDE w:val="0"/>
        <w:autoSpaceDN w:val="0"/>
        <w:adjustRightInd w:val="0"/>
        <w:jc w:val="both"/>
        <w:rPr>
          <w:b/>
          <w:sz w:val="22"/>
          <w:szCs w:val="22"/>
        </w:rPr>
      </w:pPr>
    </w:p>
    <w:p w:rsidR="0037375E" w:rsidRDefault="0037375E" w:rsidP="00DA54F6">
      <w:pPr>
        <w:autoSpaceDE w:val="0"/>
        <w:autoSpaceDN w:val="0"/>
        <w:adjustRightInd w:val="0"/>
        <w:jc w:val="both"/>
        <w:rPr>
          <w:b/>
          <w:sz w:val="22"/>
          <w:szCs w:val="22"/>
        </w:rPr>
      </w:pPr>
    </w:p>
    <w:p w:rsidR="0037375E" w:rsidRDefault="0037375E" w:rsidP="00DA54F6">
      <w:pPr>
        <w:autoSpaceDE w:val="0"/>
        <w:autoSpaceDN w:val="0"/>
        <w:adjustRightInd w:val="0"/>
        <w:jc w:val="both"/>
        <w:rPr>
          <w:b/>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E71D52">
        <w:rPr>
          <w:sz w:val="22"/>
          <w:szCs w:val="22"/>
        </w:rPr>
        <w:t>3.10.2016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37375E">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295B6D">
        <w:rPr>
          <w:sz w:val="22"/>
          <w:szCs w:val="22"/>
        </w:rPr>
        <w:t>…………………</w:t>
      </w:r>
    </w:p>
    <w:p w:rsidR="00295B6D" w:rsidRPr="00295B6D" w:rsidRDefault="00DA54F6" w:rsidP="00DA54F6">
      <w:pPr>
        <w:rPr>
          <w:b/>
          <w:sz w:val="22"/>
          <w:szCs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295B6D">
        <w:rPr>
          <w:b/>
          <w:sz w:val="22"/>
          <w:szCs w:val="22"/>
        </w:rPr>
        <w:t>Ing. Tomáš OHLÍDAL</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295B6D">
        <w:rPr>
          <w:sz w:val="22"/>
        </w:rPr>
        <w:t>předseda představenstva</w:t>
      </w:r>
    </w:p>
    <w:p w:rsidR="00295B6D" w:rsidRDefault="00295B6D" w:rsidP="002665FB">
      <w:pPr>
        <w:autoSpaceDE w:val="0"/>
        <w:autoSpaceDN w:val="0"/>
        <w:adjustRightInd w:val="0"/>
        <w:jc w:val="both"/>
        <w:rPr>
          <w:sz w:val="22"/>
        </w:rPr>
      </w:pPr>
      <w:r>
        <w:rPr>
          <w:sz w:val="22"/>
        </w:rPr>
        <w:t xml:space="preserve">                                                                                     TOMI-REMONT a.s.    </w:t>
      </w:r>
    </w:p>
    <w:p w:rsidR="00295B6D" w:rsidRDefault="00295B6D" w:rsidP="002665FB">
      <w:pPr>
        <w:autoSpaceDE w:val="0"/>
        <w:autoSpaceDN w:val="0"/>
        <w:adjustRightInd w:val="0"/>
        <w:jc w:val="both"/>
        <w:rPr>
          <w:sz w:val="22"/>
        </w:rPr>
      </w:pPr>
    </w:p>
    <w:p w:rsidR="00295B6D" w:rsidRDefault="00295B6D" w:rsidP="002665FB">
      <w:pPr>
        <w:autoSpaceDE w:val="0"/>
        <w:autoSpaceDN w:val="0"/>
        <w:adjustRightInd w:val="0"/>
        <w:jc w:val="both"/>
        <w:rPr>
          <w:sz w:val="22"/>
        </w:rPr>
      </w:pPr>
    </w:p>
    <w:p w:rsidR="00295B6D" w:rsidRDefault="00295B6D" w:rsidP="002665FB">
      <w:pPr>
        <w:autoSpaceDE w:val="0"/>
        <w:autoSpaceDN w:val="0"/>
        <w:adjustRightInd w:val="0"/>
        <w:jc w:val="both"/>
        <w:rPr>
          <w:sz w:val="22"/>
        </w:rPr>
      </w:pPr>
    </w:p>
    <w:p w:rsidR="00295B6D" w:rsidRDefault="00295B6D" w:rsidP="002665FB">
      <w:pPr>
        <w:autoSpaceDE w:val="0"/>
        <w:autoSpaceDN w:val="0"/>
        <w:adjustRightInd w:val="0"/>
        <w:jc w:val="both"/>
        <w:rPr>
          <w:sz w:val="22"/>
          <w:szCs w:val="22"/>
        </w:rPr>
      </w:pPr>
      <w:r>
        <w:rPr>
          <w:sz w:val="22"/>
        </w:rPr>
        <w:t xml:space="preserve">                                                                                   </w:t>
      </w:r>
      <w:r w:rsidRPr="00771D6F">
        <w:rPr>
          <w:sz w:val="22"/>
          <w:szCs w:val="22"/>
        </w:rPr>
        <w:t>………..</w:t>
      </w:r>
      <w:r>
        <w:rPr>
          <w:sz w:val="22"/>
          <w:szCs w:val="22"/>
        </w:rPr>
        <w:t>…………………</w:t>
      </w:r>
    </w:p>
    <w:p w:rsidR="00295B6D" w:rsidRPr="00295B6D" w:rsidRDefault="00295B6D" w:rsidP="002665FB">
      <w:pPr>
        <w:autoSpaceDE w:val="0"/>
        <w:autoSpaceDN w:val="0"/>
        <w:adjustRightInd w:val="0"/>
        <w:jc w:val="both"/>
        <w:rPr>
          <w:b/>
          <w:sz w:val="22"/>
          <w:szCs w:val="22"/>
        </w:rPr>
      </w:pPr>
      <w:r>
        <w:rPr>
          <w:sz w:val="22"/>
          <w:szCs w:val="22"/>
        </w:rPr>
        <w:t xml:space="preserve">                                                                                    </w:t>
      </w:r>
      <w:r w:rsidRPr="00295B6D">
        <w:rPr>
          <w:b/>
          <w:sz w:val="22"/>
          <w:szCs w:val="22"/>
        </w:rPr>
        <w:t>Ing. Martin DOKOUPIL</w:t>
      </w:r>
    </w:p>
    <w:p w:rsidR="00295B6D" w:rsidRDefault="00295B6D" w:rsidP="002665FB">
      <w:pPr>
        <w:autoSpaceDE w:val="0"/>
        <w:autoSpaceDN w:val="0"/>
        <w:adjustRightInd w:val="0"/>
        <w:jc w:val="both"/>
        <w:rPr>
          <w:sz w:val="22"/>
          <w:szCs w:val="22"/>
        </w:rPr>
      </w:pPr>
      <w:r>
        <w:rPr>
          <w:sz w:val="22"/>
          <w:szCs w:val="22"/>
        </w:rPr>
        <w:t xml:space="preserve">                                                                                 místopředseda představenstva</w:t>
      </w:r>
    </w:p>
    <w:p w:rsidR="00295B6D" w:rsidRDefault="00295B6D" w:rsidP="002665FB">
      <w:pPr>
        <w:autoSpaceDE w:val="0"/>
        <w:autoSpaceDN w:val="0"/>
        <w:adjustRightInd w:val="0"/>
        <w:jc w:val="both"/>
      </w:pPr>
      <w:r>
        <w:rPr>
          <w:sz w:val="22"/>
          <w:szCs w:val="22"/>
        </w:rPr>
        <w:t xml:space="preserve">                                                                                      TOMI-REMONT a.s.</w:t>
      </w:r>
    </w:p>
    <w:sectPr w:rsidR="00295B6D"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808" w:rsidRDefault="005E1808">
      <w:r>
        <w:separator/>
      </w:r>
    </w:p>
  </w:endnote>
  <w:endnote w:type="continuationSeparator" w:id="0">
    <w:p w:rsidR="005E1808" w:rsidRDefault="005E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35646">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808" w:rsidRDefault="005E1808">
      <w:r>
        <w:separator/>
      </w:r>
    </w:p>
  </w:footnote>
  <w:footnote w:type="continuationSeparator" w:id="0">
    <w:p w:rsidR="005E1808" w:rsidRDefault="005E1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A176A"/>
    <w:rsid w:val="000D3E7C"/>
    <w:rsid w:val="00124974"/>
    <w:rsid w:val="00133EB9"/>
    <w:rsid w:val="001427B6"/>
    <w:rsid w:val="00155AAC"/>
    <w:rsid w:val="00157189"/>
    <w:rsid w:val="0016564B"/>
    <w:rsid w:val="001C3D49"/>
    <w:rsid w:val="001F64ED"/>
    <w:rsid w:val="00202B44"/>
    <w:rsid w:val="002069C5"/>
    <w:rsid w:val="00223A4D"/>
    <w:rsid w:val="00246D49"/>
    <w:rsid w:val="00255B47"/>
    <w:rsid w:val="0026407B"/>
    <w:rsid w:val="00265603"/>
    <w:rsid w:val="002665FB"/>
    <w:rsid w:val="00266D27"/>
    <w:rsid w:val="00280AA5"/>
    <w:rsid w:val="002929D7"/>
    <w:rsid w:val="00295B6D"/>
    <w:rsid w:val="002A3492"/>
    <w:rsid w:val="002B75BD"/>
    <w:rsid w:val="002C76A1"/>
    <w:rsid w:val="0030517C"/>
    <w:rsid w:val="003466B5"/>
    <w:rsid w:val="00352C0A"/>
    <w:rsid w:val="00356357"/>
    <w:rsid w:val="003610EE"/>
    <w:rsid w:val="00362E3D"/>
    <w:rsid w:val="003673C7"/>
    <w:rsid w:val="0037375E"/>
    <w:rsid w:val="00375401"/>
    <w:rsid w:val="00397871"/>
    <w:rsid w:val="003D6038"/>
    <w:rsid w:val="003E505E"/>
    <w:rsid w:val="004123A5"/>
    <w:rsid w:val="00451EC1"/>
    <w:rsid w:val="004671FB"/>
    <w:rsid w:val="004738A2"/>
    <w:rsid w:val="00483FB7"/>
    <w:rsid w:val="004D6413"/>
    <w:rsid w:val="004E6FF3"/>
    <w:rsid w:val="004F67A1"/>
    <w:rsid w:val="00532284"/>
    <w:rsid w:val="00547758"/>
    <w:rsid w:val="005878FB"/>
    <w:rsid w:val="005C0BF5"/>
    <w:rsid w:val="005C0F0F"/>
    <w:rsid w:val="005E1808"/>
    <w:rsid w:val="005F08F0"/>
    <w:rsid w:val="006076EC"/>
    <w:rsid w:val="00615DA9"/>
    <w:rsid w:val="00651A8D"/>
    <w:rsid w:val="00684A74"/>
    <w:rsid w:val="00690CDE"/>
    <w:rsid w:val="006B1C87"/>
    <w:rsid w:val="006E4D35"/>
    <w:rsid w:val="006F1150"/>
    <w:rsid w:val="00721E0A"/>
    <w:rsid w:val="007220CA"/>
    <w:rsid w:val="00754F98"/>
    <w:rsid w:val="00771D6F"/>
    <w:rsid w:val="0077717D"/>
    <w:rsid w:val="007E3451"/>
    <w:rsid w:val="007F30B8"/>
    <w:rsid w:val="007F5180"/>
    <w:rsid w:val="007F6347"/>
    <w:rsid w:val="008133B8"/>
    <w:rsid w:val="008373C6"/>
    <w:rsid w:val="00841E48"/>
    <w:rsid w:val="00866D76"/>
    <w:rsid w:val="008A43EF"/>
    <w:rsid w:val="008B6066"/>
    <w:rsid w:val="008C4B26"/>
    <w:rsid w:val="008C7127"/>
    <w:rsid w:val="008D17E6"/>
    <w:rsid w:val="008E205B"/>
    <w:rsid w:val="008F5FC6"/>
    <w:rsid w:val="00904779"/>
    <w:rsid w:val="00907B9B"/>
    <w:rsid w:val="00936756"/>
    <w:rsid w:val="00942736"/>
    <w:rsid w:val="009A1C30"/>
    <w:rsid w:val="009C4CA3"/>
    <w:rsid w:val="009C5CCF"/>
    <w:rsid w:val="009E30B4"/>
    <w:rsid w:val="00A156B6"/>
    <w:rsid w:val="00A24808"/>
    <w:rsid w:val="00A35646"/>
    <w:rsid w:val="00A47234"/>
    <w:rsid w:val="00A61A20"/>
    <w:rsid w:val="00AA39AE"/>
    <w:rsid w:val="00AB7738"/>
    <w:rsid w:val="00AD56EA"/>
    <w:rsid w:val="00B03ECC"/>
    <w:rsid w:val="00B46CAF"/>
    <w:rsid w:val="00BA0FD9"/>
    <w:rsid w:val="00BB71C1"/>
    <w:rsid w:val="00BE12D8"/>
    <w:rsid w:val="00BF01EC"/>
    <w:rsid w:val="00C64B71"/>
    <w:rsid w:val="00C6554F"/>
    <w:rsid w:val="00C875C4"/>
    <w:rsid w:val="00CF4AED"/>
    <w:rsid w:val="00D01A98"/>
    <w:rsid w:val="00D1160A"/>
    <w:rsid w:val="00D4704E"/>
    <w:rsid w:val="00D611AD"/>
    <w:rsid w:val="00D74A95"/>
    <w:rsid w:val="00D808A5"/>
    <w:rsid w:val="00D91F96"/>
    <w:rsid w:val="00DA54F6"/>
    <w:rsid w:val="00DB432B"/>
    <w:rsid w:val="00DD51D5"/>
    <w:rsid w:val="00DD70D6"/>
    <w:rsid w:val="00DD7DBB"/>
    <w:rsid w:val="00DF55D6"/>
    <w:rsid w:val="00E47C21"/>
    <w:rsid w:val="00E5345E"/>
    <w:rsid w:val="00E63CC4"/>
    <w:rsid w:val="00E7038F"/>
    <w:rsid w:val="00E71D52"/>
    <w:rsid w:val="00E8268C"/>
    <w:rsid w:val="00ED5CC4"/>
    <w:rsid w:val="00EE39D5"/>
    <w:rsid w:val="00F04110"/>
    <w:rsid w:val="00F4142D"/>
    <w:rsid w:val="00F42F8F"/>
    <w:rsid w:val="00F4395A"/>
    <w:rsid w:val="00F6589B"/>
    <w:rsid w:val="00F72776"/>
    <w:rsid w:val="00FA47AE"/>
    <w:rsid w:val="00FA638C"/>
    <w:rsid w:val="00FB456D"/>
    <w:rsid w:val="00FC4856"/>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3245</Words>
  <Characters>19148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2016-09-16T11:05:00Z</cp:lastPrinted>
  <dcterms:created xsi:type="dcterms:W3CDTF">2016-12-14T12:17:00Z</dcterms:created>
  <dcterms:modified xsi:type="dcterms:W3CDTF">2016-12-14T12:17:00Z</dcterms:modified>
</cp:coreProperties>
</file>