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438" w:rsidRPr="00987A37" w:rsidRDefault="00DA4438" w:rsidP="00441741">
      <w:pPr>
        <w:pBdr>
          <w:top w:val="single" w:sz="4" w:space="1" w:color="auto"/>
          <w:left w:val="single" w:sz="4" w:space="4" w:color="auto"/>
          <w:bottom w:val="single" w:sz="4" w:space="1" w:color="auto"/>
          <w:right w:val="single" w:sz="4" w:space="4" w:color="auto"/>
        </w:pBdr>
        <w:tabs>
          <w:tab w:val="left" w:pos="709"/>
        </w:tabs>
        <w:rPr>
          <w:rFonts w:cs="Arial"/>
          <w:bCs/>
          <w:sz w:val="20"/>
          <w:lang w:val="cs-CZ"/>
        </w:rPr>
      </w:pPr>
      <w:r w:rsidRPr="00987A37">
        <w:rPr>
          <w:rFonts w:cs="Arial"/>
          <w:bCs/>
          <w:sz w:val="20"/>
          <w:lang w:val="cs-CZ"/>
        </w:rPr>
        <w:t xml:space="preserve">Číslo smlouvy </w:t>
      </w:r>
      <w:r w:rsidR="00974FC6">
        <w:rPr>
          <w:rFonts w:cs="Arial"/>
          <w:bCs/>
          <w:sz w:val="20"/>
          <w:lang w:val="cs-CZ"/>
        </w:rPr>
        <w:t>Zadavatel</w:t>
      </w:r>
      <w:r w:rsidRPr="00987A37">
        <w:rPr>
          <w:rFonts w:cs="Arial"/>
          <w:bCs/>
          <w:sz w:val="20"/>
          <w:lang w:val="cs-CZ"/>
        </w:rPr>
        <w:t xml:space="preserve">e: </w:t>
      </w:r>
    </w:p>
    <w:p w:rsidR="00DA4438" w:rsidRPr="00987A37" w:rsidRDefault="0077791F" w:rsidP="00441741">
      <w:pPr>
        <w:pBdr>
          <w:top w:val="single" w:sz="4" w:space="1" w:color="auto"/>
          <w:left w:val="single" w:sz="4" w:space="4" w:color="auto"/>
          <w:bottom w:val="single" w:sz="4" w:space="1" w:color="auto"/>
          <w:right w:val="single" w:sz="4" w:space="4" w:color="auto"/>
        </w:pBdr>
        <w:tabs>
          <w:tab w:val="left" w:pos="709"/>
        </w:tabs>
        <w:rPr>
          <w:rFonts w:cs="Arial"/>
          <w:bCs/>
          <w:sz w:val="20"/>
          <w:lang w:val="cs-CZ"/>
        </w:rPr>
      </w:pPr>
      <w:r>
        <w:rPr>
          <w:rFonts w:cs="Arial"/>
          <w:bCs/>
          <w:sz w:val="20"/>
          <w:lang w:val="cs-CZ"/>
        </w:rPr>
        <w:t>Číslo smlouvy Z</w:t>
      </w:r>
      <w:r w:rsidR="00DA4438" w:rsidRPr="00987A37">
        <w:rPr>
          <w:rFonts w:cs="Arial"/>
          <w:bCs/>
          <w:sz w:val="20"/>
          <w:lang w:val="cs-CZ"/>
        </w:rPr>
        <w:t xml:space="preserve">hotovitele: </w:t>
      </w:r>
    </w:p>
    <w:p w:rsidR="00DA4438" w:rsidRPr="003C6CA1" w:rsidRDefault="00DA4438" w:rsidP="00441741">
      <w:pPr>
        <w:tabs>
          <w:tab w:val="left" w:pos="709"/>
        </w:tabs>
        <w:rPr>
          <w:rFonts w:cs="Arial"/>
          <w:sz w:val="20"/>
          <w:lang w:val="cs-CZ"/>
        </w:rPr>
      </w:pPr>
    </w:p>
    <w:p w:rsidR="008015CC" w:rsidRPr="003C6CA1" w:rsidRDefault="003C6CA1" w:rsidP="00ED3F48">
      <w:pPr>
        <w:pStyle w:val="Nadpis3"/>
        <w:numPr>
          <w:ilvl w:val="0"/>
          <w:numId w:val="0"/>
        </w:numPr>
        <w:jc w:val="center"/>
        <w:rPr>
          <w:rFonts w:ascii="Arial" w:hAnsi="Arial" w:cs="Arial"/>
          <w:szCs w:val="28"/>
          <w:lang w:val="cs-CZ"/>
        </w:rPr>
      </w:pPr>
      <w:r w:rsidRPr="003C6CA1">
        <w:rPr>
          <w:rFonts w:ascii="Arial" w:hAnsi="Arial" w:cs="Arial"/>
          <w:bCs/>
          <w:szCs w:val="28"/>
          <w:lang w:val="cs-CZ"/>
        </w:rPr>
        <w:t>Rámcová smlouva o poskytnutí služeb</w:t>
      </w:r>
      <w:r w:rsidRPr="003C6CA1">
        <w:rPr>
          <w:rFonts w:ascii="Arial" w:hAnsi="Arial" w:cs="Arial"/>
          <w:szCs w:val="28"/>
          <w:lang w:val="cs-CZ"/>
        </w:rPr>
        <w:t xml:space="preserve"> </w:t>
      </w:r>
      <w:r w:rsidR="00D305EE" w:rsidRPr="003C6CA1">
        <w:rPr>
          <w:rFonts w:ascii="Arial" w:hAnsi="Arial" w:cs="Arial"/>
          <w:szCs w:val="28"/>
          <w:lang w:val="cs-CZ"/>
        </w:rPr>
        <w:t>podpory k datovému skladu „ISyPo“ a „CEVT“</w:t>
      </w:r>
    </w:p>
    <w:p w:rsidR="00DA4438" w:rsidRPr="00987A37" w:rsidRDefault="00DA4438" w:rsidP="00441741">
      <w:pPr>
        <w:tabs>
          <w:tab w:val="left" w:pos="709"/>
        </w:tabs>
        <w:jc w:val="center"/>
        <w:rPr>
          <w:rFonts w:cs="Arial"/>
          <w:b/>
          <w:color w:val="000000"/>
          <w:lang w:val="cs-CZ"/>
        </w:rPr>
      </w:pPr>
    </w:p>
    <w:p w:rsidR="00B658E4" w:rsidRPr="00987A37" w:rsidRDefault="00B658E4" w:rsidP="00B658E4">
      <w:pPr>
        <w:pStyle w:val="Zkladntextodsazen"/>
        <w:rPr>
          <w:sz w:val="20"/>
          <w:lang w:val="cs-CZ"/>
        </w:rPr>
      </w:pPr>
      <w:r w:rsidRPr="00987A37">
        <w:rPr>
          <w:sz w:val="20"/>
          <w:lang w:val="cs-CZ"/>
        </w:rPr>
        <w:t>Tato smlouva se uzavírá v souladu s ustanoveními občanského zákoníku č.89/2012 Sb., v platném znění (dále jen NOZ) a autorského zákona č.121/2000 Sb., v platném znění (dále jen AZ).</w:t>
      </w:r>
    </w:p>
    <w:p w:rsidR="00DA4438" w:rsidRPr="00987A37" w:rsidRDefault="00DA4438" w:rsidP="00441741">
      <w:pPr>
        <w:rPr>
          <w:rFonts w:cs="Arial"/>
          <w:sz w:val="20"/>
          <w:lang w:val="cs-CZ"/>
        </w:rPr>
      </w:pPr>
    </w:p>
    <w:p w:rsidR="00730C7C" w:rsidRPr="00987A37" w:rsidRDefault="00582E82" w:rsidP="00730C7C">
      <w:pPr>
        <w:tabs>
          <w:tab w:val="left" w:pos="-720"/>
          <w:tab w:val="left" w:pos="2268"/>
        </w:tabs>
        <w:suppressAutoHyphens/>
        <w:jc w:val="both"/>
        <w:rPr>
          <w:b/>
          <w:spacing w:val="-3"/>
          <w:lang w:val="cs-CZ"/>
        </w:rPr>
      </w:pPr>
      <w:r>
        <w:rPr>
          <w:b/>
          <w:lang w:val="cs-CZ"/>
        </w:rPr>
        <w:t>Zadavatel</w:t>
      </w:r>
      <w:r w:rsidR="00730C7C" w:rsidRPr="00987A37">
        <w:rPr>
          <w:b/>
          <w:lang w:val="cs-CZ"/>
        </w:rPr>
        <w:tab/>
        <w:t xml:space="preserve">  : </w:t>
      </w:r>
      <w:r w:rsidR="00730C7C" w:rsidRPr="00987A37">
        <w:rPr>
          <w:b/>
          <w:spacing w:val="-3"/>
          <w:lang w:val="cs-CZ"/>
        </w:rPr>
        <w:t xml:space="preserve">Povodí </w:t>
      </w:r>
      <w:r w:rsidR="00D305EE" w:rsidRPr="00987A37">
        <w:rPr>
          <w:b/>
          <w:spacing w:val="-3"/>
          <w:lang w:val="cs-CZ"/>
        </w:rPr>
        <w:t>Ohře</w:t>
      </w:r>
      <w:r w:rsidR="00730C7C" w:rsidRPr="00987A37">
        <w:rPr>
          <w:b/>
          <w:spacing w:val="-3"/>
          <w:lang w:val="cs-CZ"/>
        </w:rPr>
        <w:t>, státní podnik.</w:t>
      </w:r>
    </w:p>
    <w:p w:rsidR="00B334B6" w:rsidRPr="00987A37" w:rsidRDefault="00B334B6" w:rsidP="00B334B6">
      <w:pPr>
        <w:tabs>
          <w:tab w:val="left" w:pos="-720"/>
          <w:tab w:val="left" w:pos="2268"/>
        </w:tabs>
        <w:suppressAutoHyphens/>
        <w:jc w:val="both"/>
        <w:rPr>
          <w:b/>
          <w:lang w:val="cs-CZ"/>
        </w:rPr>
      </w:pPr>
    </w:p>
    <w:p w:rsidR="00730C7C" w:rsidRPr="00C55CA7" w:rsidRDefault="00730C7C" w:rsidP="00730C7C">
      <w:pPr>
        <w:tabs>
          <w:tab w:val="left" w:pos="-720"/>
          <w:tab w:val="left" w:pos="426"/>
          <w:tab w:val="left" w:pos="2268"/>
          <w:tab w:val="left" w:pos="4820"/>
          <w:tab w:val="left" w:pos="6237"/>
        </w:tabs>
        <w:suppressAutoHyphens/>
        <w:spacing w:line="360" w:lineRule="auto"/>
        <w:jc w:val="both"/>
        <w:rPr>
          <w:rFonts w:cs="Arial"/>
          <w:spacing w:val="-3"/>
          <w:sz w:val="18"/>
          <w:szCs w:val="18"/>
          <w:lang w:val="cs-CZ"/>
        </w:rPr>
      </w:pPr>
      <w:r w:rsidRPr="00987A37">
        <w:rPr>
          <w:b/>
          <w:sz w:val="18"/>
          <w:lang w:val="cs-CZ"/>
        </w:rPr>
        <w:tab/>
      </w:r>
      <w:r w:rsidRPr="00C55CA7">
        <w:rPr>
          <w:b/>
          <w:sz w:val="18"/>
          <w:szCs w:val="18"/>
          <w:lang w:val="cs-CZ"/>
        </w:rPr>
        <w:t>IČ</w:t>
      </w:r>
      <w:r w:rsidRPr="00C55CA7">
        <w:rPr>
          <w:b/>
          <w:sz w:val="18"/>
          <w:szCs w:val="18"/>
          <w:lang w:val="cs-CZ"/>
        </w:rPr>
        <w:tab/>
        <w:t xml:space="preserve">  : </w:t>
      </w:r>
      <w:r w:rsidR="00C55CA7" w:rsidRPr="00C55CA7">
        <w:rPr>
          <w:rFonts w:eastAsia="Calibri" w:cs="Arial"/>
          <w:sz w:val="18"/>
          <w:szCs w:val="18"/>
          <w:lang w:val="cs-CZ"/>
        </w:rPr>
        <w:t>70889988</w:t>
      </w:r>
      <w:r w:rsidRPr="00C55CA7">
        <w:rPr>
          <w:rFonts w:cs="Arial"/>
          <w:spacing w:val="-3"/>
          <w:sz w:val="18"/>
          <w:szCs w:val="18"/>
          <w:lang w:val="cs-CZ"/>
        </w:rPr>
        <w:tab/>
      </w:r>
      <w:r w:rsidRPr="00C55CA7">
        <w:rPr>
          <w:b/>
          <w:sz w:val="18"/>
          <w:szCs w:val="18"/>
          <w:lang w:val="cs-CZ"/>
        </w:rPr>
        <w:t>DIČ</w:t>
      </w:r>
      <w:r w:rsidRPr="00C55CA7">
        <w:rPr>
          <w:b/>
          <w:sz w:val="18"/>
          <w:szCs w:val="18"/>
          <w:lang w:val="cs-CZ"/>
        </w:rPr>
        <w:tab/>
        <w:t xml:space="preserve">: </w:t>
      </w:r>
      <w:r w:rsidR="00C55CA7" w:rsidRPr="00C55CA7">
        <w:rPr>
          <w:rFonts w:eastAsia="Calibri" w:cs="Arial"/>
          <w:sz w:val="18"/>
          <w:szCs w:val="18"/>
          <w:lang w:val="cs-CZ"/>
        </w:rPr>
        <w:t>CZ70889988</w:t>
      </w:r>
    </w:p>
    <w:p w:rsidR="00730C7C" w:rsidRPr="00C55CA7" w:rsidRDefault="00730C7C" w:rsidP="00465E09">
      <w:pPr>
        <w:tabs>
          <w:tab w:val="left" w:pos="2410"/>
          <w:tab w:val="left" w:pos="6237"/>
        </w:tabs>
        <w:spacing w:line="276" w:lineRule="auto"/>
        <w:ind w:firstLine="426"/>
        <w:jc w:val="both"/>
        <w:rPr>
          <w:sz w:val="18"/>
          <w:szCs w:val="18"/>
          <w:lang w:val="cs-CZ"/>
        </w:rPr>
      </w:pPr>
      <w:r w:rsidRPr="00C55CA7">
        <w:rPr>
          <w:rFonts w:cs="Arial"/>
          <w:b/>
          <w:spacing w:val="-3"/>
          <w:sz w:val="18"/>
          <w:szCs w:val="18"/>
          <w:lang w:val="cs-CZ"/>
        </w:rPr>
        <w:t>a</w:t>
      </w:r>
      <w:r w:rsidRPr="00C55CA7">
        <w:rPr>
          <w:b/>
          <w:sz w:val="18"/>
          <w:szCs w:val="18"/>
          <w:lang w:val="cs-CZ"/>
        </w:rPr>
        <w:t>dresa</w:t>
      </w:r>
      <w:r w:rsidRPr="00C55CA7">
        <w:rPr>
          <w:b/>
          <w:sz w:val="18"/>
          <w:szCs w:val="18"/>
          <w:lang w:val="cs-CZ"/>
        </w:rPr>
        <w:tab/>
        <w:t xml:space="preserve">: </w:t>
      </w:r>
      <w:r w:rsidR="00C55CA7" w:rsidRPr="00C55CA7">
        <w:rPr>
          <w:rFonts w:eastAsia="Calibri" w:cs="Arial"/>
          <w:sz w:val="18"/>
          <w:szCs w:val="18"/>
          <w:lang w:val="cs-CZ"/>
        </w:rPr>
        <w:t>Bezručova 4219, Chomutov</w:t>
      </w:r>
      <w:r w:rsidR="00465E09">
        <w:rPr>
          <w:sz w:val="18"/>
          <w:szCs w:val="18"/>
          <w:lang w:val="cs-CZ"/>
        </w:rPr>
        <w:t xml:space="preserve">  </w:t>
      </w:r>
      <w:r w:rsidRPr="00C55CA7">
        <w:rPr>
          <w:b/>
          <w:sz w:val="18"/>
          <w:szCs w:val="18"/>
          <w:lang w:val="cs-CZ"/>
        </w:rPr>
        <w:t>PSČ</w:t>
      </w:r>
      <w:r w:rsidR="00C55CA7" w:rsidRPr="00C55CA7">
        <w:rPr>
          <w:b/>
          <w:sz w:val="18"/>
          <w:szCs w:val="18"/>
          <w:lang w:val="cs-CZ"/>
        </w:rPr>
        <w:t xml:space="preserve"> </w:t>
      </w:r>
      <w:r w:rsidR="00465E09">
        <w:rPr>
          <w:b/>
          <w:sz w:val="18"/>
          <w:szCs w:val="18"/>
          <w:lang w:val="cs-CZ"/>
        </w:rPr>
        <w:tab/>
      </w:r>
      <w:r w:rsidRPr="00C55CA7">
        <w:rPr>
          <w:b/>
          <w:sz w:val="18"/>
          <w:szCs w:val="18"/>
          <w:lang w:val="cs-CZ"/>
        </w:rPr>
        <w:t xml:space="preserve">: </w:t>
      </w:r>
      <w:r w:rsidR="00C55CA7" w:rsidRPr="00C55CA7">
        <w:rPr>
          <w:rFonts w:eastAsia="Calibri" w:cs="Arial"/>
          <w:sz w:val="18"/>
          <w:szCs w:val="18"/>
          <w:lang w:val="cs-CZ"/>
        </w:rPr>
        <w:t>430 03</w:t>
      </w:r>
    </w:p>
    <w:p w:rsidR="00730C7C" w:rsidRPr="00C55CA7" w:rsidRDefault="00730C7C" w:rsidP="00730C7C">
      <w:pPr>
        <w:pStyle w:val="normalcond"/>
        <w:tabs>
          <w:tab w:val="left" w:pos="2269"/>
          <w:tab w:val="left" w:pos="4820"/>
          <w:tab w:val="left" w:pos="6237"/>
        </w:tabs>
        <w:spacing w:line="360" w:lineRule="auto"/>
        <w:rPr>
          <w:rFonts w:ascii="Arial" w:hAnsi="Arial" w:cs="Arial"/>
          <w:spacing w:val="-3"/>
          <w:sz w:val="18"/>
          <w:szCs w:val="18"/>
          <w:lang w:val="cs-CZ"/>
        </w:rPr>
      </w:pPr>
      <w:r w:rsidRPr="00C55CA7">
        <w:rPr>
          <w:rFonts w:ascii="Arial" w:hAnsi="Arial"/>
          <w:b/>
          <w:sz w:val="18"/>
          <w:szCs w:val="18"/>
          <w:lang w:val="cs-CZ"/>
        </w:rPr>
        <w:tab/>
        <w:t>statutární orgán</w:t>
      </w:r>
      <w:r w:rsidRPr="00C55CA7">
        <w:rPr>
          <w:rFonts w:ascii="Arial" w:hAnsi="Arial"/>
          <w:b/>
          <w:sz w:val="18"/>
          <w:szCs w:val="18"/>
          <w:lang w:val="cs-CZ"/>
        </w:rPr>
        <w:tab/>
        <w:t xml:space="preserve">  : </w:t>
      </w:r>
      <w:r w:rsidR="00C55CA7" w:rsidRPr="00C55CA7">
        <w:rPr>
          <w:rFonts w:ascii="Arial" w:eastAsia="Calibri" w:hAnsi="Arial" w:cs="Arial"/>
          <w:sz w:val="18"/>
          <w:szCs w:val="18"/>
          <w:lang w:val="cs-CZ"/>
        </w:rPr>
        <w:t>Ing. Jiří Nedoma, generální ředitel</w:t>
      </w:r>
    </w:p>
    <w:p w:rsidR="00730C7C" w:rsidRPr="00465E09" w:rsidRDefault="00730C7C" w:rsidP="00730C7C">
      <w:pPr>
        <w:pStyle w:val="normalcond"/>
        <w:tabs>
          <w:tab w:val="left" w:pos="2269"/>
          <w:tab w:val="left" w:pos="4820"/>
          <w:tab w:val="left" w:pos="6237"/>
        </w:tabs>
        <w:spacing w:line="360" w:lineRule="auto"/>
        <w:rPr>
          <w:rFonts w:ascii="Arial" w:hAnsi="Arial" w:cs="Arial"/>
          <w:spacing w:val="-3"/>
          <w:sz w:val="18"/>
          <w:szCs w:val="18"/>
          <w:lang w:val="cs-CZ"/>
        </w:rPr>
      </w:pPr>
      <w:r w:rsidRPr="00C55CA7">
        <w:rPr>
          <w:rFonts w:ascii="Arial" w:hAnsi="Arial" w:cs="Arial"/>
          <w:b/>
          <w:spacing w:val="-3"/>
          <w:sz w:val="18"/>
          <w:szCs w:val="18"/>
          <w:lang w:val="cs-CZ"/>
        </w:rPr>
        <w:tab/>
        <w:t>ve věcech smluvních</w:t>
      </w:r>
      <w:r w:rsidR="00465E09">
        <w:rPr>
          <w:rFonts w:ascii="Arial" w:hAnsi="Arial" w:cs="Arial"/>
          <w:b/>
          <w:spacing w:val="-3"/>
          <w:sz w:val="18"/>
          <w:szCs w:val="18"/>
          <w:lang w:val="cs-CZ"/>
        </w:rPr>
        <w:tab/>
        <w:t xml:space="preserve">  </w:t>
      </w:r>
      <w:r w:rsidRPr="00C55CA7">
        <w:rPr>
          <w:rFonts w:ascii="Arial" w:hAnsi="Arial" w:cs="Arial"/>
          <w:b/>
          <w:spacing w:val="-3"/>
          <w:sz w:val="18"/>
          <w:szCs w:val="18"/>
          <w:lang w:val="cs-CZ"/>
        </w:rPr>
        <w:t>:</w:t>
      </w:r>
      <w:r w:rsidR="0077791F">
        <w:rPr>
          <w:rFonts w:ascii="Arial" w:hAnsi="Arial" w:cs="Arial"/>
          <w:b/>
          <w:spacing w:val="-3"/>
          <w:sz w:val="18"/>
          <w:szCs w:val="18"/>
          <w:lang w:val="cs-CZ"/>
        </w:rPr>
        <w:t xml:space="preserve"> </w:t>
      </w:r>
      <w:r w:rsidR="00C55CA7" w:rsidRPr="00465E09">
        <w:rPr>
          <w:rFonts w:ascii="Arial" w:hAnsi="Arial" w:cs="Arial"/>
          <w:spacing w:val="-3"/>
          <w:sz w:val="18"/>
          <w:szCs w:val="18"/>
          <w:lang w:val="cs-CZ"/>
        </w:rPr>
        <w:t>Ing. Janem Fischerem, ekonomickým ředitelem</w:t>
      </w:r>
    </w:p>
    <w:p w:rsidR="00C55CA7" w:rsidRPr="00465E09" w:rsidRDefault="00C55CA7" w:rsidP="00730C7C">
      <w:pPr>
        <w:pStyle w:val="normalcond"/>
        <w:tabs>
          <w:tab w:val="left" w:pos="2269"/>
          <w:tab w:val="left" w:pos="4820"/>
          <w:tab w:val="left" w:pos="6237"/>
        </w:tabs>
        <w:spacing w:line="360" w:lineRule="auto"/>
        <w:rPr>
          <w:rFonts w:ascii="Arial" w:hAnsi="Arial"/>
          <w:sz w:val="18"/>
          <w:szCs w:val="18"/>
          <w:lang w:val="cs-CZ"/>
        </w:rPr>
      </w:pPr>
      <w:r w:rsidRPr="00C55CA7">
        <w:rPr>
          <w:rFonts w:ascii="Arial" w:hAnsi="Arial" w:cs="Arial"/>
          <w:b/>
          <w:spacing w:val="-3"/>
          <w:sz w:val="18"/>
          <w:szCs w:val="18"/>
          <w:lang w:val="cs-CZ"/>
        </w:rPr>
        <w:tab/>
        <w:t xml:space="preserve">ve věcech technických: </w:t>
      </w:r>
      <w:r w:rsidRPr="00465E09">
        <w:rPr>
          <w:rFonts w:ascii="Arial" w:hAnsi="Arial" w:cs="Arial"/>
          <w:spacing w:val="-3"/>
          <w:sz w:val="18"/>
          <w:szCs w:val="18"/>
          <w:lang w:val="cs-CZ"/>
        </w:rPr>
        <w:t>Ing. Janem Hrdinou, vedoucím odboru informatiky</w:t>
      </w:r>
    </w:p>
    <w:p w:rsidR="00C55CA7" w:rsidRPr="00C55CA7" w:rsidRDefault="00730C7C" w:rsidP="00730C7C">
      <w:pPr>
        <w:pStyle w:val="normalcond"/>
        <w:tabs>
          <w:tab w:val="left" w:pos="2269"/>
          <w:tab w:val="left" w:pos="4820"/>
          <w:tab w:val="left" w:pos="6237"/>
        </w:tabs>
        <w:spacing w:line="360" w:lineRule="auto"/>
        <w:rPr>
          <w:rFonts w:ascii="Arial" w:eastAsia="Calibri" w:hAnsi="Arial" w:cs="Arial"/>
          <w:sz w:val="18"/>
          <w:szCs w:val="18"/>
          <w:lang w:val="cs-CZ"/>
        </w:rPr>
      </w:pPr>
      <w:r w:rsidRPr="00C55CA7">
        <w:rPr>
          <w:rFonts w:ascii="Arial" w:hAnsi="Arial"/>
          <w:sz w:val="18"/>
          <w:szCs w:val="18"/>
          <w:lang w:val="cs-CZ"/>
        </w:rPr>
        <w:tab/>
      </w:r>
      <w:r w:rsidRPr="00C55CA7">
        <w:rPr>
          <w:rFonts w:ascii="Arial" w:hAnsi="Arial"/>
          <w:b/>
          <w:sz w:val="18"/>
          <w:szCs w:val="18"/>
          <w:lang w:val="cs-CZ"/>
        </w:rPr>
        <w:t xml:space="preserve">bank. </w:t>
      </w:r>
      <w:proofErr w:type="gramStart"/>
      <w:r w:rsidRPr="00C55CA7">
        <w:rPr>
          <w:rFonts w:ascii="Arial" w:hAnsi="Arial"/>
          <w:b/>
          <w:sz w:val="18"/>
          <w:szCs w:val="18"/>
          <w:lang w:val="cs-CZ"/>
        </w:rPr>
        <w:t>spojení</w:t>
      </w:r>
      <w:proofErr w:type="gramEnd"/>
      <w:r w:rsidRPr="00C55CA7">
        <w:rPr>
          <w:rFonts w:ascii="Arial" w:hAnsi="Arial"/>
          <w:b/>
          <w:sz w:val="18"/>
          <w:szCs w:val="18"/>
          <w:lang w:val="cs-CZ"/>
        </w:rPr>
        <w:tab/>
        <w:t xml:space="preserve">  : </w:t>
      </w:r>
      <w:r w:rsidR="00C55CA7" w:rsidRPr="00C55CA7">
        <w:rPr>
          <w:rFonts w:ascii="Arial" w:eastAsia="Calibri" w:hAnsi="Arial" w:cs="Arial"/>
          <w:sz w:val="18"/>
          <w:szCs w:val="18"/>
          <w:lang w:val="cs-CZ"/>
        </w:rPr>
        <w:t>Komerční banka, a.s., pobočka Chomutov</w:t>
      </w:r>
    </w:p>
    <w:p w:rsidR="00337504" w:rsidRPr="00C55CA7" w:rsidRDefault="00730C7C" w:rsidP="00C55CA7">
      <w:pPr>
        <w:pStyle w:val="normalcond"/>
        <w:tabs>
          <w:tab w:val="left" w:pos="2269"/>
          <w:tab w:val="left" w:pos="4820"/>
          <w:tab w:val="left" w:pos="6237"/>
        </w:tabs>
        <w:spacing w:line="360" w:lineRule="auto"/>
        <w:rPr>
          <w:rFonts w:ascii="Arial" w:hAnsi="Arial"/>
          <w:sz w:val="18"/>
          <w:szCs w:val="18"/>
          <w:lang w:val="cs-CZ"/>
        </w:rPr>
      </w:pPr>
      <w:r w:rsidRPr="00C55CA7">
        <w:rPr>
          <w:rFonts w:ascii="Arial" w:hAnsi="Arial"/>
          <w:sz w:val="18"/>
          <w:szCs w:val="18"/>
          <w:lang w:val="cs-CZ"/>
        </w:rPr>
        <w:tab/>
      </w:r>
      <w:r w:rsidRPr="00C55CA7">
        <w:rPr>
          <w:rFonts w:ascii="Arial" w:hAnsi="Arial"/>
          <w:b/>
          <w:sz w:val="18"/>
          <w:szCs w:val="18"/>
          <w:lang w:val="cs-CZ"/>
        </w:rPr>
        <w:t>kód banky</w:t>
      </w:r>
      <w:r w:rsidRPr="00C55CA7">
        <w:rPr>
          <w:rFonts w:ascii="Arial" w:hAnsi="Arial"/>
          <w:b/>
          <w:sz w:val="18"/>
          <w:szCs w:val="18"/>
          <w:lang w:val="cs-CZ"/>
        </w:rPr>
        <w:tab/>
      </w:r>
      <w:r w:rsidR="00C55CA7" w:rsidRPr="00C55CA7">
        <w:rPr>
          <w:rFonts w:ascii="Arial" w:hAnsi="Arial"/>
          <w:b/>
          <w:sz w:val="18"/>
          <w:szCs w:val="18"/>
          <w:lang w:val="cs-CZ"/>
        </w:rPr>
        <w:t xml:space="preserve">  </w:t>
      </w:r>
      <w:r w:rsidRPr="00C55CA7">
        <w:rPr>
          <w:rFonts w:ascii="Arial" w:hAnsi="Arial"/>
          <w:b/>
          <w:sz w:val="18"/>
          <w:szCs w:val="18"/>
          <w:lang w:val="cs-CZ"/>
        </w:rPr>
        <w:t xml:space="preserve">: </w:t>
      </w:r>
      <w:r w:rsidR="00C55CA7" w:rsidRPr="00465E09">
        <w:rPr>
          <w:rFonts w:ascii="Arial" w:hAnsi="Arial"/>
          <w:sz w:val="18"/>
          <w:szCs w:val="18"/>
          <w:lang w:val="cs-CZ"/>
        </w:rPr>
        <w:t>0100</w:t>
      </w:r>
      <w:r w:rsidRPr="00C55CA7">
        <w:rPr>
          <w:rFonts w:ascii="Arial" w:hAnsi="Arial"/>
          <w:b/>
          <w:sz w:val="18"/>
          <w:szCs w:val="18"/>
          <w:lang w:val="cs-CZ"/>
        </w:rPr>
        <w:tab/>
        <w:t>číslo účtu</w:t>
      </w:r>
      <w:r w:rsidRPr="00C55CA7">
        <w:rPr>
          <w:rFonts w:ascii="Arial" w:hAnsi="Arial"/>
          <w:b/>
          <w:sz w:val="18"/>
          <w:szCs w:val="18"/>
          <w:lang w:val="cs-CZ"/>
        </w:rPr>
        <w:tab/>
        <w:t xml:space="preserve">  : </w:t>
      </w:r>
      <w:r w:rsidR="00C55CA7" w:rsidRPr="00C55CA7">
        <w:rPr>
          <w:rFonts w:ascii="Arial" w:eastAsia="Calibri" w:hAnsi="Arial" w:cs="Arial"/>
          <w:sz w:val="18"/>
          <w:szCs w:val="18"/>
          <w:lang w:val="cs-CZ"/>
        </w:rPr>
        <w:t>9137441</w:t>
      </w:r>
    </w:p>
    <w:p w:rsidR="00730C7C" w:rsidRPr="00C55CA7" w:rsidRDefault="00730C7C" w:rsidP="00465E09">
      <w:pPr>
        <w:pStyle w:val="normalcond"/>
        <w:tabs>
          <w:tab w:val="left" w:pos="2269"/>
          <w:tab w:val="left" w:pos="4820"/>
          <w:tab w:val="left" w:pos="6237"/>
        </w:tabs>
        <w:spacing w:line="360" w:lineRule="auto"/>
        <w:ind w:left="2160" w:hanging="2160"/>
        <w:rPr>
          <w:rFonts w:ascii="Arial" w:hAnsi="Arial" w:cs="Arial"/>
          <w:b/>
          <w:spacing w:val="-2"/>
          <w:sz w:val="18"/>
          <w:szCs w:val="18"/>
          <w:lang w:val="cs-CZ"/>
        </w:rPr>
      </w:pPr>
      <w:r w:rsidRPr="00C55CA7">
        <w:rPr>
          <w:rFonts w:ascii="Arial" w:hAnsi="Arial" w:cs="Arial"/>
          <w:spacing w:val="-3"/>
          <w:sz w:val="18"/>
          <w:szCs w:val="18"/>
          <w:lang w:val="cs-CZ"/>
        </w:rPr>
        <w:tab/>
      </w:r>
      <w:r w:rsidRPr="00C55CA7">
        <w:rPr>
          <w:rFonts w:ascii="Arial" w:hAnsi="Arial" w:cs="Arial"/>
          <w:b/>
          <w:spacing w:val="-3"/>
          <w:sz w:val="18"/>
          <w:szCs w:val="18"/>
          <w:lang w:val="cs-CZ"/>
        </w:rPr>
        <w:t>o</w:t>
      </w:r>
      <w:r w:rsidRPr="00C55CA7">
        <w:rPr>
          <w:rFonts w:ascii="Arial" w:hAnsi="Arial"/>
          <w:b/>
          <w:sz w:val="18"/>
          <w:szCs w:val="18"/>
          <w:lang w:val="cs-CZ"/>
        </w:rPr>
        <w:t>bchodní rejstřík</w:t>
      </w:r>
      <w:r w:rsidRPr="00C55CA7">
        <w:rPr>
          <w:rFonts w:ascii="Arial" w:hAnsi="Arial"/>
          <w:b/>
          <w:sz w:val="18"/>
          <w:szCs w:val="18"/>
          <w:lang w:val="cs-CZ"/>
        </w:rPr>
        <w:tab/>
        <w:t xml:space="preserve">  :</w:t>
      </w:r>
      <w:r w:rsidRPr="00C55CA7">
        <w:rPr>
          <w:rFonts w:cs="Arial"/>
          <w:sz w:val="18"/>
          <w:szCs w:val="18"/>
          <w:lang w:val="cs-CZ"/>
        </w:rPr>
        <w:t xml:space="preserve"> </w:t>
      </w:r>
      <w:r w:rsidR="00C55CA7" w:rsidRPr="00C55CA7">
        <w:rPr>
          <w:rFonts w:ascii="Arial" w:eastAsia="Calibri" w:hAnsi="Arial" w:cs="Arial"/>
          <w:sz w:val="18"/>
          <w:szCs w:val="18"/>
          <w:lang w:val="cs-CZ"/>
        </w:rPr>
        <w:t>zapsán v obchodním rejstříku Krajského soudu v Ústí nad Labem v oddílu A, vložce č. 13052</w:t>
      </w:r>
    </w:p>
    <w:p w:rsidR="00C55CA7" w:rsidRPr="00987A37" w:rsidRDefault="00C55CA7" w:rsidP="00441741">
      <w:pPr>
        <w:pStyle w:val="normalcond"/>
        <w:tabs>
          <w:tab w:val="left" w:pos="2269"/>
          <w:tab w:val="left" w:pos="4820"/>
          <w:tab w:val="left" w:pos="6237"/>
        </w:tabs>
        <w:spacing w:line="360" w:lineRule="auto"/>
        <w:ind w:right="-2"/>
        <w:rPr>
          <w:rFonts w:ascii="Arial" w:hAnsi="Arial"/>
          <w:b/>
          <w:sz w:val="20"/>
          <w:lang w:val="cs-CZ"/>
        </w:rPr>
      </w:pPr>
    </w:p>
    <w:p w:rsidR="00DA4438" w:rsidRPr="00987A37" w:rsidRDefault="00DA4438" w:rsidP="00441741">
      <w:pPr>
        <w:pStyle w:val="normalcond"/>
        <w:tabs>
          <w:tab w:val="left" w:pos="2269"/>
          <w:tab w:val="left" w:pos="4820"/>
          <w:tab w:val="left" w:pos="6237"/>
        </w:tabs>
        <w:spacing w:line="360" w:lineRule="auto"/>
        <w:ind w:right="-2"/>
        <w:rPr>
          <w:rFonts w:ascii="Arial" w:hAnsi="Arial"/>
          <w:b/>
          <w:lang w:val="cs-CZ"/>
        </w:rPr>
      </w:pPr>
      <w:r w:rsidRPr="00987A37">
        <w:rPr>
          <w:rFonts w:ascii="Arial" w:hAnsi="Arial"/>
          <w:b/>
          <w:lang w:val="cs-CZ"/>
        </w:rPr>
        <w:t>Zhotovitel: MGE DATA, spol. s r.o.</w:t>
      </w:r>
    </w:p>
    <w:p w:rsidR="00DA4438" w:rsidRPr="00987A37" w:rsidRDefault="00DA4438" w:rsidP="00441741">
      <w:pPr>
        <w:pStyle w:val="normalcond"/>
        <w:tabs>
          <w:tab w:val="left" w:pos="2269"/>
          <w:tab w:val="left" w:pos="4820"/>
          <w:tab w:val="left" w:pos="6237"/>
        </w:tabs>
        <w:spacing w:line="360" w:lineRule="auto"/>
        <w:ind w:right="-568"/>
        <w:rPr>
          <w:rFonts w:ascii="Arial" w:hAnsi="Arial"/>
          <w:sz w:val="18"/>
          <w:lang w:val="cs-CZ"/>
        </w:rPr>
      </w:pPr>
      <w:r w:rsidRPr="00987A37">
        <w:rPr>
          <w:rFonts w:ascii="Arial" w:hAnsi="Arial"/>
          <w:sz w:val="18"/>
          <w:lang w:val="cs-CZ"/>
        </w:rPr>
        <w:tab/>
      </w:r>
      <w:r w:rsidRPr="00987A37">
        <w:rPr>
          <w:rFonts w:ascii="Arial" w:hAnsi="Arial"/>
          <w:b/>
          <w:sz w:val="18"/>
          <w:lang w:val="cs-CZ"/>
        </w:rPr>
        <w:t>IČ:</w:t>
      </w:r>
      <w:r w:rsidRPr="00987A37">
        <w:rPr>
          <w:rFonts w:ascii="Arial" w:hAnsi="Arial"/>
          <w:sz w:val="18"/>
          <w:lang w:val="cs-CZ"/>
        </w:rPr>
        <w:t xml:space="preserve"> </w:t>
      </w:r>
      <w:r w:rsidRPr="00987A37">
        <w:rPr>
          <w:rFonts w:ascii="Arial" w:hAnsi="Arial"/>
          <w:sz w:val="18"/>
          <w:lang w:val="cs-CZ"/>
        </w:rPr>
        <w:tab/>
        <w:t>48950581</w:t>
      </w:r>
      <w:r w:rsidRPr="00987A37">
        <w:rPr>
          <w:rFonts w:ascii="Arial" w:hAnsi="Arial"/>
          <w:sz w:val="18"/>
          <w:lang w:val="cs-CZ"/>
        </w:rPr>
        <w:tab/>
      </w:r>
      <w:r w:rsidRPr="00987A37">
        <w:rPr>
          <w:rFonts w:ascii="Arial" w:hAnsi="Arial"/>
          <w:b/>
          <w:sz w:val="18"/>
          <w:lang w:val="cs-CZ"/>
        </w:rPr>
        <w:t>DIČ:</w:t>
      </w:r>
      <w:r w:rsidRPr="00987A37">
        <w:rPr>
          <w:rFonts w:ascii="Arial" w:hAnsi="Arial"/>
          <w:sz w:val="18"/>
          <w:lang w:val="cs-CZ"/>
        </w:rPr>
        <w:t xml:space="preserve"> </w:t>
      </w:r>
      <w:r w:rsidRPr="00987A37">
        <w:rPr>
          <w:rFonts w:ascii="Arial" w:hAnsi="Arial"/>
          <w:sz w:val="18"/>
          <w:lang w:val="cs-CZ"/>
        </w:rPr>
        <w:tab/>
        <w:t>CZ 48950581</w:t>
      </w:r>
    </w:p>
    <w:p w:rsidR="00DA4438" w:rsidRPr="00987A37" w:rsidRDefault="00DA4438" w:rsidP="00441741">
      <w:pPr>
        <w:pStyle w:val="normalcond"/>
        <w:tabs>
          <w:tab w:val="left" w:pos="2269"/>
          <w:tab w:val="left" w:pos="4820"/>
          <w:tab w:val="left" w:pos="6237"/>
        </w:tabs>
        <w:spacing w:line="360" w:lineRule="auto"/>
        <w:ind w:right="-568"/>
        <w:rPr>
          <w:rFonts w:ascii="Arial" w:hAnsi="Arial"/>
          <w:b/>
          <w:sz w:val="18"/>
          <w:lang w:val="cs-CZ"/>
        </w:rPr>
      </w:pPr>
      <w:r w:rsidRPr="00987A37">
        <w:rPr>
          <w:rFonts w:ascii="Arial" w:hAnsi="Arial"/>
          <w:sz w:val="18"/>
          <w:lang w:val="cs-CZ"/>
        </w:rPr>
        <w:tab/>
      </w:r>
      <w:r w:rsidRPr="00987A37">
        <w:rPr>
          <w:rFonts w:ascii="Arial" w:hAnsi="Arial"/>
          <w:b/>
          <w:sz w:val="18"/>
          <w:lang w:val="cs-CZ"/>
        </w:rPr>
        <w:t xml:space="preserve">adresa: </w:t>
      </w:r>
      <w:r w:rsidRPr="00987A37">
        <w:rPr>
          <w:rFonts w:ascii="Arial" w:hAnsi="Arial"/>
          <w:b/>
          <w:sz w:val="18"/>
          <w:lang w:val="cs-CZ"/>
        </w:rPr>
        <w:tab/>
      </w:r>
      <w:bookmarkStart w:id="0" w:name="_GoBack"/>
      <w:r w:rsidR="006B134D" w:rsidRPr="00987A37">
        <w:rPr>
          <w:rFonts w:ascii="Arial" w:hAnsi="Arial"/>
          <w:sz w:val="18"/>
          <w:lang w:val="cs-CZ"/>
        </w:rPr>
        <w:t>U Šalamounky 769/41</w:t>
      </w:r>
      <w:r w:rsidRPr="00987A37">
        <w:rPr>
          <w:rFonts w:ascii="Arial" w:hAnsi="Arial"/>
          <w:sz w:val="18"/>
          <w:lang w:val="cs-CZ"/>
        </w:rPr>
        <w:t xml:space="preserve">, Praha </w:t>
      </w:r>
      <w:bookmarkEnd w:id="0"/>
      <w:r w:rsidRPr="00987A37">
        <w:rPr>
          <w:rFonts w:ascii="Arial" w:hAnsi="Arial"/>
          <w:sz w:val="18"/>
          <w:lang w:val="cs-CZ"/>
        </w:rPr>
        <w:t>5</w:t>
      </w:r>
      <w:r w:rsidRPr="00987A37">
        <w:rPr>
          <w:rFonts w:ascii="Arial" w:hAnsi="Arial"/>
          <w:sz w:val="18"/>
          <w:lang w:val="cs-CZ"/>
        </w:rPr>
        <w:tab/>
      </w:r>
      <w:r w:rsidRPr="00987A37">
        <w:rPr>
          <w:rFonts w:ascii="Arial" w:hAnsi="Arial"/>
          <w:b/>
          <w:sz w:val="18"/>
          <w:lang w:val="cs-CZ"/>
        </w:rPr>
        <w:t xml:space="preserve">PSČ: </w:t>
      </w:r>
      <w:r w:rsidRPr="00987A37">
        <w:rPr>
          <w:rFonts w:ascii="Arial" w:hAnsi="Arial"/>
          <w:b/>
          <w:sz w:val="18"/>
          <w:lang w:val="cs-CZ"/>
        </w:rPr>
        <w:tab/>
      </w:r>
      <w:r w:rsidRPr="00987A37">
        <w:rPr>
          <w:rFonts w:ascii="Arial" w:hAnsi="Arial"/>
          <w:sz w:val="18"/>
          <w:lang w:val="cs-CZ"/>
        </w:rPr>
        <w:t>15</w:t>
      </w:r>
      <w:r w:rsidR="006B134D" w:rsidRPr="00987A37">
        <w:rPr>
          <w:rFonts w:ascii="Arial" w:hAnsi="Arial"/>
          <w:sz w:val="18"/>
          <w:lang w:val="cs-CZ"/>
        </w:rPr>
        <w:t>8</w:t>
      </w:r>
      <w:r w:rsidRPr="00987A37">
        <w:rPr>
          <w:rFonts w:ascii="Arial" w:hAnsi="Arial"/>
          <w:sz w:val="18"/>
          <w:lang w:val="cs-CZ"/>
        </w:rPr>
        <w:t xml:space="preserve"> 00</w:t>
      </w:r>
    </w:p>
    <w:p w:rsidR="00DA4438" w:rsidRPr="00987A37" w:rsidRDefault="00DA4438" w:rsidP="00441741">
      <w:pPr>
        <w:pStyle w:val="normalcond"/>
        <w:tabs>
          <w:tab w:val="left" w:pos="2269"/>
          <w:tab w:val="left" w:pos="4820"/>
          <w:tab w:val="left" w:pos="6237"/>
        </w:tabs>
        <w:spacing w:line="360" w:lineRule="auto"/>
        <w:ind w:right="-568"/>
        <w:rPr>
          <w:rFonts w:ascii="Arial" w:hAnsi="Arial"/>
          <w:sz w:val="18"/>
          <w:lang w:val="cs-CZ"/>
        </w:rPr>
      </w:pPr>
      <w:r w:rsidRPr="00987A37">
        <w:rPr>
          <w:rFonts w:ascii="Arial" w:hAnsi="Arial"/>
          <w:b/>
          <w:sz w:val="18"/>
          <w:lang w:val="cs-CZ"/>
        </w:rPr>
        <w:tab/>
        <w:t xml:space="preserve">statutární orgán: </w:t>
      </w:r>
      <w:r w:rsidRPr="00987A37">
        <w:rPr>
          <w:rFonts w:ascii="Arial" w:hAnsi="Arial"/>
          <w:b/>
          <w:sz w:val="18"/>
          <w:lang w:val="cs-CZ"/>
        </w:rPr>
        <w:tab/>
      </w:r>
      <w:r w:rsidRPr="00987A37">
        <w:rPr>
          <w:rFonts w:ascii="Arial" w:hAnsi="Arial"/>
          <w:sz w:val="18"/>
          <w:lang w:val="cs-CZ"/>
        </w:rPr>
        <w:t>Mgr. Svatopluk ŠKUTA, jednatel</w:t>
      </w:r>
      <w:r w:rsidRPr="00987A37">
        <w:rPr>
          <w:rFonts w:ascii="Arial" w:hAnsi="Arial"/>
          <w:sz w:val="18"/>
          <w:lang w:val="cs-CZ"/>
        </w:rPr>
        <w:tab/>
      </w:r>
    </w:p>
    <w:p w:rsidR="00DA4438" w:rsidRPr="00987A37" w:rsidRDefault="00DA4438" w:rsidP="00441741">
      <w:pPr>
        <w:pStyle w:val="normalcond"/>
        <w:tabs>
          <w:tab w:val="left" w:pos="2269"/>
          <w:tab w:val="left" w:pos="4820"/>
          <w:tab w:val="left" w:pos="6237"/>
        </w:tabs>
        <w:spacing w:line="360" w:lineRule="auto"/>
        <w:ind w:right="-568"/>
        <w:rPr>
          <w:rFonts w:ascii="Arial" w:hAnsi="Arial"/>
          <w:b/>
          <w:sz w:val="18"/>
          <w:lang w:val="cs-CZ"/>
        </w:rPr>
      </w:pPr>
      <w:r w:rsidRPr="00987A37">
        <w:rPr>
          <w:rFonts w:ascii="Arial" w:hAnsi="Arial"/>
          <w:sz w:val="18"/>
          <w:lang w:val="cs-CZ"/>
        </w:rPr>
        <w:tab/>
      </w:r>
      <w:r w:rsidRPr="00987A37">
        <w:rPr>
          <w:rFonts w:ascii="Arial" w:hAnsi="Arial"/>
          <w:b/>
          <w:sz w:val="18"/>
          <w:lang w:val="cs-CZ"/>
        </w:rPr>
        <w:t xml:space="preserve">bank. </w:t>
      </w:r>
      <w:proofErr w:type="gramStart"/>
      <w:r w:rsidRPr="00987A37">
        <w:rPr>
          <w:rFonts w:ascii="Arial" w:hAnsi="Arial"/>
          <w:b/>
          <w:sz w:val="18"/>
          <w:lang w:val="cs-CZ"/>
        </w:rPr>
        <w:t>spojení</w:t>
      </w:r>
      <w:proofErr w:type="gramEnd"/>
      <w:r w:rsidRPr="00987A37">
        <w:rPr>
          <w:rFonts w:ascii="Arial" w:hAnsi="Arial"/>
          <w:b/>
          <w:sz w:val="18"/>
          <w:lang w:val="cs-CZ"/>
        </w:rPr>
        <w:t>:</w:t>
      </w:r>
      <w:r w:rsidRPr="00987A37">
        <w:rPr>
          <w:rFonts w:ascii="Arial" w:hAnsi="Arial"/>
          <w:sz w:val="18"/>
          <w:lang w:val="cs-CZ"/>
        </w:rPr>
        <w:t xml:space="preserve"> </w:t>
      </w:r>
      <w:r w:rsidRPr="00987A37">
        <w:rPr>
          <w:rFonts w:ascii="Arial" w:hAnsi="Arial"/>
          <w:sz w:val="18"/>
          <w:lang w:val="cs-CZ"/>
        </w:rPr>
        <w:tab/>
        <w:t>KB Praha 5</w:t>
      </w:r>
      <w:r w:rsidRPr="00987A37">
        <w:rPr>
          <w:rFonts w:ascii="Arial" w:hAnsi="Arial"/>
          <w:sz w:val="18"/>
          <w:lang w:val="cs-CZ"/>
        </w:rPr>
        <w:tab/>
      </w:r>
      <w:r w:rsidRPr="00987A37">
        <w:rPr>
          <w:rFonts w:ascii="Arial" w:hAnsi="Arial"/>
          <w:sz w:val="18"/>
          <w:lang w:val="cs-CZ"/>
        </w:rPr>
        <w:tab/>
      </w:r>
      <w:r w:rsidRPr="00987A37">
        <w:rPr>
          <w:rFonts w:ascii="Arial" w:hAnsi="Arial"/>
          <w:b/>
          <w:sz w:val="18"/>
          <w:lang w:val="cs-CZ"/>
        </w:rPr>
        <w:t>kód banky:</w:t>
      </w:r>
      <w:r w:rsidRPr="00987A37">
        <w:rPr>
          <w:rFonts w:ascii="Arial" w:hAnsi="Arial"/>
          <w:sz w:val="18"/>
          <w:lang w:val="cs-CZ"/>
        </w:rPr>
        <w:t xml:space="preserve"> 0100</w:t>
      </w:r>
    </w:p>
    <w:p w:rsidR="00DA4438" w:rsidRPr="00987A37" w:rsidRDefault="00DA4438" w:rsidP="00441741">
      <w:pPr>
        <w:pStyle w:val="normalcond"/>
        <w:tabs>
          <w:tab w:val="left" w:pos="2269"/>
          <w:tab w:val="left" w:pos="4820"/>
          <w:tab w:val="left" w:pos="6237"/>
        </w:tabs>
        <w:spacing w:line="360" w:lineRule="auto"/>
        <w:ind w:right="-568"/>
        <w:rPr>
          <w:rFonts w:ascii="Arial" w:hAnsi="Arial"/>
          <w:sz w:val="18"/>
          <w:lang w:val="cs-CZ"/>
        </w:rPr>
      </w:pPr>
      <w:r w:rsidRPr="00987A37">
        <w:rPr>
          <w:rFonts w:ascii="Arial" w:hAnsi="Arial"/>
          <w:sz w:val="18"/>
          <w:lang w:val="cs-CZ"/>
        </w:rPr>
        <w:tab/>
      </w:r>
      <w:r w:rsidRPr="00987A37">
        <w:rPr>
          <w:rFonts w:ascii="Arial" w:hAnsi="Arial"/>
          <w:b/>
          <w:sz w:val="18"/>
          <w:lang w:val="cs-CZ"/>
        </w:rPr>
        <w:t>číslo účtu:</w:t>
      </w:r>
      <w:r w:rsidRPr="00987A37">
        <w:rPr>
          <w:rFonts w:ascii="Arial" w:hAnsi="Arial"/>
          <w:sz w:val="18"/>
          <w:lang w:val="cs-CZ"/>
        </w:rPr>
        <w:t xml:space="preserve"> </w:t>
      </w:r>
      <w:r w:rsidRPr="00987A37">
        <w:rPr>
          <w:rFonts w:ascii="Arial" w:hAnsi="Arial"/>
          <w:sz w:val="18"/>
          <w:lang w:val="cs-CZ"/>
        </w:rPr>
        <w:tab/>
        <w:t>19-1512100237</w:t>
      </w:r>
      <w:r w:rsidRPr="00987A37">
        <w:rPr>
          <w:rFonts w:ascii="Arial" w:hAnsi="Arial"/>
          <w:sz w:val="18"/>
          <w:lang w:val="cs-CZ"/>
        </w:rPr>
        <w:tab/>
      </w:r>
    </w:p>
    <w:p w:rsidR="00DA4438" w:rsidRPr="00987A37" w:rsidRDefault="00DA4438" w:rsidP="00441741">
      <w:pPr>
        <w:pStyle w:val="normalcond"/>
        <w:tabs>
          <w:tab w:val="left" w:pos="2269"/>
          <w:tab w:val="left" w:pos="4820"/>
          <w:tab w:val="left" w:pos="6237"/>
        </w:tabs>
        <w:spacing w:line="360" w:lineRule="auto"/>
        <w:ind w:right="-568"/>
        <w:rPr>
          <w:rFonts w:ascii="Arial" w:hAnsi="Arial"/>
          <w:sz w:val="18"/>
          <w:lang w:val="cs-CZ"/>
        </w:rPr>
      </w:pPr>
      <w:r w:rsidRPr="00987A37">
        <w:rPr>
          <w:rFonts w:ascii="Arial" w:hAnsi="Arial"/>
          <w:b/>
          <w:sz w:val="18"/>
          <w:lang w:val="cs-CZ"/>
        </w:rPr>
        <w:tab/>
        <w:t>Obchodní rejstřík:</w:t>
      </w:r>
      <w:r w:rsidRPr="00987A37">
        <w:rPr>
          <w:rFonts w:ascii="Arial" w:hAnsi="Arial"/>
          <w:sz w:val="18"/>
          <w:lang w:val="cs-CZ"/>
        </w:rPr>
        <w:t xml:space="preserve"> </w:t>
      </w:r>
      <w:r w:rsidRPr="00987A37">
        <w:rPr>
          <w:rFonts w:ascii="Arial" w:hAnsi="Arial"/>
          <w:sz w:val="18"/>
          <w:lang w:val="cs-CZ"/>
        </w:rPr>
        <w:tab/>
        <w:t>oddíl C, vložka 29331 vedená u Městského soudu v Praze</w:t>
      </w:r>
      <w:r w:rsidRPr="00987A37">
        <w:rPr>
          <w:rFonts w:ascii="Arial" w:hAnsi="Arial"/>
          <w:sz w:val="18"/>
          <w:lang w:val="cs-CZ"/>
        </w:rPr>
        <w:tab/>
      </w:r>
    </w:p>
    <w:p w:rsidR="00730C7C" w:rsidRDefault="00730C7C" w:rsidP="00441741">
      <w:pPr>
        <w:pStyle w:val="normalcond"/>
        <w:tabs>
          <w:tab w:val="left" w:pos="2269"/>
          <w:tab w:val="left" w:pos="4820"/>
          <w:tab w:val="left" w:pos="6237"/>
        </w:tabs>
        <w:ind w:right="-568"/>
        <w:rPr>
          <w:rFonts w:ascii="Arial" w:hAnsi="Arial" w:cs="Arial"/>
          <w:sz w:val="20"/>
          <w:lang w:val="cs-CZ"/>
        </w:rPr>
      </w:pPr>
    </w:p>
    <w:p w:rsidR="0077791F" w:rsidRDefault="0077791F" w:rsidP="00441741">
      <w:pPr>
        <w:pStyle w:val="normalcond"/>
        <w:tabs>
          <w:tab w:val="left" w:pos="2269"/>
          <w:tab w:val="left" w:pos="4820"/>
          <w:tab w:val="left" w:pos="6237"/>
        </w:tabs>
        <w:ind w:right="-568"/>
        <w:rPr>
          <w:rFonts w:ascii="Arial" w:hAnsi="Arial" w:cs="Arial"/>
          <w:sz w:val="20"/>
          <w:lang w:val="cs-CZ"/>
        </w:rPr>
      </w:pPr>
    </w:p>
    <w:p w:rsidR="0077791F" w:rsidRPr="00987A37" w:rsidRDefault="0077791F" w:rsidP="00441741">
      <w:pPr>
        <w:pStyle w:val="normalcond"/>
        <w:tabs>
          <w:tab w:val="left" w:pos="2269"/>
          <w:tab w:val="left" w:pos="4820"/>
          <w:tab w:val="left" w:pos="6237"/>
        </w:tabs>
        <w:ind w:right="-568"/>
        <w:rPr>
          <w:rFonts w:ascii="Arial" w:hAnsi="Arial" w:cs="Arial"/>
          <w:sz w:val="20"/>
          <w:lang w:val="cs-CZ"/>
        </w:rPr>
      </w:pPr>
    </w:p>
    <w:p w:rsidR="00DA4438" w:rsidRPr="003C6CA1" w:rsidRDefault="004B2C4C" w:rsidP="00DB02B8">
      <w:pPr>
        <w:numPr>
          <w:ilvl w:val="0"/>
          <w:numId w:val="6"/>
        </w:numPr>
        <w:jc w:val="center"/>
        <w:rPr>
          <w:b/>
          <w:lang w:val="cs-CZ"/>
        </w:rPr>
      </w:pPr>
      <w:r w:rsidRPr="003C6CA1">
        <w:rPr>
          <w:b/>
          <w:lang w:val="cs-CZ"/>
        </w:rPr>
        <w:t>Účel a p</w:t>
      </w:r>
      <w:r w:rsidR="00DA4438" w:rsidRPr="003C6CA1">
        <w:rPr>
          <w:b/>
          <w:lang w:val="cs-CZ"/>
        </w:rPr>
        <w:t>ředmět smlouvy</w:t>
      </w:r>
    </w:p>
    <w:p w:rsidR="00D579BF" w:rsidRPr="00987A37" w:rsidRDefault="00D579BF" w:rsidP="00D579BF">
      <w:pPr>
        <w:rPr>
          <w:lang w:val="cs-CZ"/>
        </w:rPr>
      </w:pPr>
    </w:p>
    <w:p w:rsidR="004B2C4C" w:rsidRPr="00987A37" w:rsidRDefault="004B2C4C" w:rsidP="00DB02B8">
      <w:pPr>
        <w:numPr>
          <w:ilvl w:val="0"/>
          <w:numId w:val="19"/>
        </w:numPr>
        <w:rPr>
          <w:sz w:val="20"/>
          <w:lang w:val="cs-CZ"/>
        </w:rPr>
      </w:pPr>
      <w:r w:rsidRPr="00987A37">
        <w:rPr>
          <w:sz w:val="20"/>
          <w:lang w:val="cs-CZ"/>
        </w:rPr>
        <w:t xml:space="preserve">Účelem této Smlouvy je stanovení podmínek a právního rámce pro uzavírání smluv o poskytování služeb mezi Zhotovitelem a </w:t>
      </w:r>
      <w:r w:rsidR="00974FC6">
        <w:rPr>
          <w:sz w:val="20"/>
          <w:lang w:val="cs-CZ"/>
        </w:rPr>
        <w:t>Zadavatel</w:t>
      </w:r>
      <w:r w:rsidRPr="00987A37">
        <w:rPr>
          <w:sz w:val="20"/>
          <w:lang w:val="cs-CZ"/>
        </w:rPr>
        <w:t xml:space="preserve">em, a to na základě </w:t>
      </w:r>
      <w:r w:rsidR="00AB1667">
        <w:rPr>
          <w:sz w:val="20"/>
          <w:lang w:val="cs-CZ"/>
        </w:rPr>
        <w:t>Zadání</w:t>
      </w:r>
      <w:r w:rsidRPr="00987A37">
        <w:rPr>
          <w:sz w:val="20"/>
          <w:lang w:val="cs-CZ"/>
        </w:rPr>
        <w:t xml:space="preserve"> </w:t>
      </w:r>
      <w:r w:rsidR="00974FC6">
        <w:rPr>
          <w:sz w:val="20"/>
          <w:lang w:val="cs-CZ"/>
        </w:rPr>
        <w:t>Zadavatel</w:t>
      </w:r>
      <w:r w:rsidRPr="00987A37">
        <w:rPr>
          <w:sz w:val="20"/>
          <w:lang w:val="cs-CZ"/>
        </w:rPr>
        <w:t>e. Účelem této Smlouvy je dále zajištění služeb technického servisu a syst</w:t>
      </w:r>
      <w:r w:rsidR="004901BB">
        <w:rPr>
          <w:sz w:val="20"/>
          <w:lang w:val="cs-CZ"/>
        </w:rPr>
        <w:t>émové datové podpory systému „IS</w:t>
      </w:r>
      <w:r w:rsidRPr="00987A37">
        <w:rPr>
          <w:sz w:val="20"/>
          <w:lang w:val="cs-CZ"/>
        </w:rPr>
        <w:t>yPo“</w:t>
      </w:r>
      <w:r w:rsidR="0003467C">
        <w:rPr>
          <w:sz w:val="20"/>
          <w:lang w:val="cs-CZ"/>
        </w:rPr>
        <w:t xml:space="preserve"> (ISYPONET, GISYPONET)</w:t>
      </w:r>
      <w:r w:rsidR="0003467C" w:rsidRPr="00987A37">
        <w:rPr>
          <w:sz w:val="20"/>
          <w:lang w:val="cs-CZ"/>
        </w:rPr>
        <w:t xml:space="preserve"> </w:t>
      </w:r>
      <w:r w:rsidRPr="00987A37">
        <w:rPr>
          <w:sz w:val="20"/>
          <w:lang w:val="cs-CZ"/>
        </w:rPr>
        <w:t>a „CEVT“</w:t>
      </w:r>
      <w:r w:rsidR="00AB1667">
        <w:rPr>
          <w:sz w:val="20"/>
          <w:lang w:val="cs-CZ"/>
        </w:rPr>
        <w:t xml:space="preserve"> včetně datového modelu</w:t>
      </w:r>
      <w:r w:rsidRPr="00987A37">
        <w:rPr>
          <w:sz w:val="20"/>
          <w:lang w:val="cs-CZ"/>
        </w:rPr>
        <w:t xml:space="preserve"> (dále jen </w:t>
      </w:r>
      <w:r w:rsidRPr="00987A37">
        <w:rPr>
          <w:b/>
          <w:sz w:val="20"/>
          <w:lang w:val="cs-CZ"/>
        </w:rPr>
        <w:t>„Systém“</w:t>
      </w:r>
      <w:r w:rsidRPr="00987A37">
        <w:rPr>
          <w:sz w:val="20"/>
          <w:lang w:val="cs-CZ"/>
        </w:rPr>
        <w:t>).</w:t>
      </w:r>
    </w:p>
    <w:p w:rsidR="001844AC" w:rsidRPr="00987A37" w:rsidRDefault="001844AC" w:rsidP="00987A37">
      <w:pPr>
        <w:rPr>
          <w:sz w:val="20"/>
          <w:lang w:val="cs-CZ"/>
        </w:rPr>
      </w:pPr>
    </w:p>
    <w:p w:rsidR="004B2C4C" w:rsidRPr="00987A37" w:rsidRDefault="004B2C4C" w:rsidP="00DB02B8">
      <w:pPr>
        <w:numPr>
          <w:ilvl w:val="0"/>
          <w:numId w:val="19"/>
        </w:numPr>
        <w:rPr>
          <w:sz w:val="20"/>
          <w:lang w:val="cs-CZ"/>
        </w:rPr>
      </w:pPr>
      <w:r w:rsidRPr="00987A37">
        <w:rPr>
          <w:sz w:val="20"/>
          <w:lang w:val="cs-CZ"/>
        </w:rPr>
        <w:t xml:space="preserve">Předmětem této Smlouvy je stanovení práv a povinností Smluvních stran pro postup při uzavírání Dílčích smluv na poskytování níže uvedených služeb Zhotovitelem </w:t>
      </w:r>
      <w:r w:rsidR="00974FC6">
        <w:rPr>
          <w:sz w:val="20"/>
          <w:lang w:val="cs-CZ"/>
        </w:rPr>
        <w:t>Zadavatel</w:t>
      </w:r>
      <w:r w:rsidRPr="00987A37">
        <w:rPr>
          <w:sz w:val="20"/>
          <w:lang w:val="cs-CZ"/>
        </w:rPr>
        <w:t>i:</w:t>
      </w:r>
    </w:p>
    <w:p w:rsidR="004B2C4C" w:rsidRPr="00987A37" w:rsidRDefault="004B2C4C" w:rsidP="00DB02B8">
      <w:pPr>
        <w:numPr>
          <w:ilvl w:val="1"/>
          <w:numId w:val="19"/>
        </w:numPr>
        <w:rPr>
          <w:rFonts w:cs="Arial"/>
          <w:sz w:val="20"/>
          <w:lang w:val="cs-CZ"/>
        </w:rPr>
      </w:pPr>
      <w:r w:rsidRPr="00987A37">
        <w:rPr>
          <w:rFonts w:cs="Arial"/>
          <w:sz w:val="20"/>
          <w:lang w:val="cs-CZ"/>
        </w:rPr>
        <w:t>řešení případů technické podpory (příjem, registrace a potvrzení hlášení o vadě) Systému;</w:t>
      </w:r>
    </w:p>
    <w:p w:rsidR="004B2C4C" w:rsidRPr="00987A37" w:rsidRDefault="004B2C4C" w:rsidP="00DB02B8">
      <w:pPr>
        <w:numPr>
          <w:ilvl w:val="1"/>
          <w:numId w:val="19"/>
        </w:numPr>
        <w:rPr>
          <w:rFonts w:cs="Arial"/>
          <w:sz w:val="20"/>
          <w:lang w:val="cs-CZ"/>
        </w:rPr>
      </w:pPr>
      <w:r w:rsidRPr="00987A37">
        <w:rPr>
          <w:rFonts w:cs="Arial"/>
          <w:sz w:val="20"/>
          <w:lang w:val="cs-CZ"/>
        </w:rPr>
        <w:t>lokální linka (Hot-line) technické podpory, provozovaná v pracovních dnech v českém jazyce v režimu 8:00 – 16:00 hodin;</w:t>
      </w:r>
    </w:p>
    <w:p w:rsidR="004B2C4C" w:rsidRPr="00987A37" w:rsidRDefault="004B2C4C" w:rsidP="00DB02B8">
      <w:pPr>
        <w:numPr>
          <w:ilvl w:val="1"/>
          <w:numId w:val="19"/>
        </w:numPr>
        <w:rPr>
          <w:rFonts w:cs="Arial"/>
          <w:sz w:val="20"/>
          <w:lang w:val="cs-CZ"/>
        </w:rPr>
      </w:pPr>
      <w:r w:rsidRPr="00987A37">
        <w:rPr>
          <w:rFonts w:cs="Arial"/>
          <w:sz w:val="20"/>
          <w:lang w:val="cs-CZ"/>
        </w:rPr>
        <w:t>diagnostiku a odstranění vad Systému;</w:t>
      </w:r>
    </w:p>
    <w:p w:rsidR="004B2C4C" w:rsidRPr="00987A37" w:rsidRDefault="004B2C4C" w:rsidP="00DB02B8">
      <w:pPr>
        <w:numPr>
          <w:ilvl w:val="1"/>
          <w:numId w:val="19"/>
        </w:numPr>
        <w:rPr>
          <w:rFonts w:cs="Arial"/>
          <w:sz w:val="20"/>
          <w:lang w:val="cs-CZ"/>
        </w:rPr>
      </w:pPr>
      <w:r w:rsidRPr="00987A37">
        <w:rPr>
          <w:rFonts w:cs="Arial"/>
          <w:sz w:val="20"/>
          <w:lang w:val="cs-CZ"/>
        </w:rPr>
        <w:t>poskytování aktuálních verzí podporovaného software;</w:t>
      </w:r>
    </w:p>
    <w:p w:rsidR="004B2C4C" w:rsidRPr="00987A37" w:rsidRDefault="004B2C4C" w:rsidP="00DB02B8">
      <w:pPr>
        <w:numPr>
          <w:ilvl w:val="1"/>
          <w:numId w:val="19"/>
        </w:numPr>
        <w:rPr>
          <w:rFonts w:cs="Arial"/>
          <w:sz w:val="20"/>
          <w:lang w:val="cs-CZ"/>
        </w:rPr>
      </w:pPr>
      <w:r w:rsidRPr="00987A37">
        <w:rPr>
          <w:rFonts w:cs="Arial"/>
          <w:sz w:val="20"/>
          <w:lang w:val="cs-CZ"/>
        </w:rPr>
        <w:t>stažení opravených verzí software;</w:t>
      </w:r>
    </w:p>
    <w:p w:rsidR="004B2C4C" w:rsidRPr="00987A37" w:rsidRDefault="004B2C4C" w:rsidP="00DB02B8">
      <w:pPr>
        <w:numPr>
          <w:ilvl w:val="1"/>
          <w:numId w:val="19"/>
        </w:numPr>
        <w:rPr>
          <w:rFonts w:cs="Arial"/>
          <w:sz w:val="20"/>
          <w:lang w:val="cs-CZ"/>
        </w:rPr>
      </w:pPr>
      <w:r w:rsidRPr="00987A37">
        <w:rPr>
          <w:rFonts w:cs="Arial"/>
          <w:sz w:val="20"/>
          <w:lang w:val="cs-CZ"/>
        </w:rPr>
        <w:t>hlášení softwarových chyb;</w:t>
      </w:r>
    </w:p>
    <w:p w:rsidR="004B2C4C" w:rsidRPr="00987A37" w:rsidRDefault="004B2C4C" w:rsidP="00DB02B8">
      <w:pPr>
        <w:numPr>
          <w:ilvl w:val="1"/>
          <w:numId w:val="19"/>
        </w:numPr>
        <w:rPr>
          <w:rFonts w:cs="Arial"/>
          <w:sz w:val="20"/>
          <w:lang w:val="cs-CZ"/>
        </w:rPr>
      </w:pPr>
      <w:r w:rsidRPr="00987A37">
        <w:rPr>
          <w:rFonts w:cs="Arial"/>
          <w:sz w:val="20"/>
          <w:lang w:val="cs-CZ"/>
        </w:rPr>
        <w:t>garantovaný lokální servisní tým dostupný v režimu 8:00 – 16:00 hodin;</w:t>
      </w:r>
    </w:p>
    <w:p w:rsidR="004B2C4C" w:rsidRPr="00987A37" w:rsidRDefault="004B2C4C" w:rsidP="00DB02B8">
      <w:pPr>
        <w:numPr>
          <w:ilvl w:val="1"/>
          <w:numId w:val="19"/>
        </w:numPr>
        <w:rPr>
          <w:rFonts w:cs="Arial"/>
          <w:sz w:val="20"/>
          <w:lang w:val="cs-CZ"/>
        </w:rPr>
      </w:pPr>
      <w:r w:rsidRPr="00987A37">
        <w:rPr>
          <w:rFonts w:cs="Arial"/>
          <w:sz w:val="20"/>
          <w:lang w:val="cs-CZ"/>
        </w:rPr>
        <w:lastRenderedPageBreak/>
        <w:t>odbornou technickou podporu při instalaci, reinstalaci, konfiguraci, rekonfiguraci, popř. technické konzultace; a</w:t>
      </w:r>
    </w:p>
    <w:p w:rsidR="004B2C4C" w:rsidRPr="00987A37" w:rsidRDefault="004B2C4C" w:rsidP="00DB02B8">
      <w:pPr>
        <w:numPr>
          <w:ilvl w:val="1"/>
          <w:numId w:val="19"/>
        </w:numPr>
        <w:rPr>
          <w:rFonts w:cs="Arial"/>
          <w:sz w:val="20"/>
          <w:lang w:val="cs-CZ"/>
        </w:rPr>
      </w:pPr>
      <w:r w:rsidRPr="00987A37">
        <w:rPr>
          <w:rFonts w:cs="Arial"/>
          <w:sz w:val="20"/>
          <w:lang w:val="cs-CZ"/>
        </w:rPr>
        <w:t>technické konzultace týkající úprav v rámci změn okolní infrastruktury a konzultační služby spojené s provozem.</w:t>
      </w:r>
    </w:p>
    <w:p w:rsidR="004B2C4C" w:rsidRPr="00987A37" w:rsidRDefault="004B2C4C" w:rsidP="00DB02B8">
      <w:pPr>
        <w:numPr>
          <w:ilvl w:val="0"/>
          <w:numId w:val="19"/>
        </w:numPr>
        <w:rPr>
          <w:sz w:val="20"/>
          <w:lang w:val="cs-CZ"/>
        </w:rPr>
      </w:pPr>
      <w:r w:rsidRPr="00987A37">
        <w:rPr>
          <w:sz w:val="20"/>
          <w:lang w:val="cs-CZ"/>
        </w:rPr>
        <w:t xml:space="preserve">Zhotovitel se zavazuje poskytnout </w:t>
      </w:r>
      <w:r w:rsidR="00974FC6">
        <w:rPr>
          <w:sz w:val="20"/>
          <w:lang w:val="cs-CZ"/>
        </w:rPr>
        <w:t>Zadavatel</w:t>
      </w:r>
      <w:r w:rsidRPr="00987A37">
        <w:rPr>
          <w:sz w:val="20"/>
          <w:lang w:val="cs-CZ"/>
        </w:rPr>
        <w:t xml:space="preserve">i Služby na základě </w:t>
      </w:r>
      <w:r w:rsidR="00FB494F">
        <w:rPr>
          <w:sz w:val="20"/>
          <w:lang w:val="cs-CZ"/>
        </w:rPr>
        <w:t>Zadání</w:t>
      </w:r>
      <w:r w:rsidRPr="00987A37">
        <w:rPr>
          <w:sz w:val="20"/>
          <w:lang w:val="cs-CZ"/>
        </w:rPr>
        <w:t xml:space="preserve"> doručené </w:t>
      </w:r>
      <w:r w:rsidR="00974FC6">
        <w:rPr>
          <w:sz w:val="20"/>
          <w:lang w:val="cs-CZ"/>
        </w:rPr>
        <w:t>Zadavatel</w:t>
      </w:r>
      <w:r w:rsidRPr="00987A37">
        <w:rPr>
          <w:sz w:val="20"/>
          <w:lang w:val="cs-CZ"/>
        </w:rPr>
        <w:t xml:space="preserve">em Zhotoviteli a následně uzavřené Dílčí smlouvy. </w:t>
      </w:r>
    </w:p>
    <w:p w:rsidR="006C5A1F" w:rsidRPr="00987A37" w:rsidRDefault="006C5A1F" w:rsidP="00987A37">
      <w:pPr>
        <w:rPr>
          <w:sz w:val="20"/>
          <w:lang w:val="cs-CZ"/>
        </w:rPr>
      </w:pPr>
    </w:p>
    <w:p w:rsidR="004B2C4C" w:rsidRPr="00987A37" w:rsidRDefault="00974FC6" w:rsidP="00DB02B8">
      <w:pPr>
        <w:numPr>
          <w:ilvl w:val="0"/>
          <w:numId w:val="19"/>
        </w:numPr>
        <w:rPr>
          <w:sz w:val="20"/>
          <w:lang w:val="cs-CZ"/>
        </w:rPr>
      </w:pPr>
      <w:r>
        <w:rPr>
          <w:sz w:val="20"/>
          <w:lang w:val="cs-CZ"/>
        </w:rPr>
        <w:t>Zadání</w:t>
      </w:r>
      <w:r w:rsidR="004B2C4C" w:rsidRPr="00987A37">
        <w:rPr>
          <w:sz w:val="20"/>
          <w:lang w:val="cs-CZ"/>
        </w:rPr>
        <w:t xml:space="preserve"> musí obsahovat minimálně tyto náležitosti: </w:t>
      </w:r>
    </w:p>
    <w:p w:rsidR="004B2C4C" w:rsidRPr="00987A37" w:rsidRDefault="004B2C4C" w:rsidP="00DB02B8">
      <w:pPr>
        <w:numPr>
          <w:ilvl w:val="1"/>
          <w:numId w:val="19"/>
        </w:numPr>
        <w:rPr>
          <w:rFonts w:cs="Arial"/>
          <w:sz w:val="20"/>
          <w:lang w:val="cs-CZ"/>
        </w:rPr>
      </w:pPr>
      <w:r w:rsidRPr="00987A37">
        <w:rPr>
          <w:rFonts w:cs="Arial"/>
          <w:sz w:val="20"/>
          <w:lang w:val="cs-CZ"/>
        </w:rPr>
        <w:t xml:space="preserve">identifikační údaje Zhotovitele a </w:t>
      </w:r>
      <w:r w:rsidR="00974FC6">
        <w:rPr>
          <w:rFonts w:cs="Arial"/>
          <w:sz w:val="20"/>
          <w:lang w:val="cs-CZ"/>
        </w:rPr>
        <w:t>Zadavatel</w:t>
      </w:r>
      <w:r w:rsidRPr="00987A37">
        <w:rPr>
          <w:rFonts w:cs="Arial"/>
          <w:sz w:val="20"/>
          <w:lang w:val="cs-CZ"/>
        </w:rPr>
        <w:t>e;</w:t>
      </w:r>
    </w:p>
    <w:p w:rsidR="004B2C4C" w:rsidRPr="00987A37" w:rsidRDefault="004B2C4C" w:rsidP="00DB02B8">
      <w:pPr>
        <w:numPr>
          <w:ilvl w:val="1"/>
          <w:numId w:val="19"/>
        </w:numPr>
        <w:rPr>
          <w:rFonts w:cs="Arial"/>
          <w:sz w:val="20"/>
          <w:lang w:val="cs-CZ"/>
        </w:rPr>
      </w:pPr>
      <w:r w:rsidRPr="00987A37">
        <w:rPr>
          <w:rFonts w:cs="Arial"/>
          <w:sz w:val="20"/>
          <w:lang w:val="cs-CZ"/>
        </w:rPr>
        <w:t xml:space="preserve">číslo a datum vystavení </w:t>
      </w:r>
      <w:r w:rsidR="00FB494F">
        <w:rPr>
          <w:rFonts w:cs="Arial"/>
          <w:sz w:val="20"/>
          <w:lang w:val="cs-CZ"/>
        </w:rPr>
        <w:t>Zadání</w:t>
      </w:r>
      <w:r w:rsidRPr="00987A37">
        <w:rPr>
          <w:rFonts w:cs="Arial"/>
          <w:sz w:val="20"/>
          <w:lang w:val="cs-CZ"/>
        </w:rPr>
        <w:t>;</w:t>
      </w:r>
    </w:p>
    <w:p w:rsidR="004B2C4C" w:rsidRPr="00987A37" w:rsidRDefault="004B2C4C" w:rsidP="00DB02B8">
      <w:pPr>
        <w:numPr>
          <w:ilvl w:val="1"/>
          <w:numId w:val="19"/>
        </w:numPr>
        <w:rPr>
          <w:rFonts w:cs="Arial"/>
          <w:sz w:val="20"/>
          <w:lang w:val="cs-CZ"/>
        </w:rPr>
      </w:pPr>
      <w:r w:rsidRPr="00987A37">
        <w:rPr>
          <w:rFonts w:cs="Arial"/>
          <w:sz w:val="20"/>
          <w:lang w:val="cs-CZ"/>
        </w:rPr>
        <w:t>číslo Smlouvy;</w:t>
      </w:r>
    </w:p>
    <w:p w:rsidR="004B2C4C" w:rsidRPr="00987A37" w:rsidRDefault="004B2C4C" w:rsidP="00DB02B8">
      <w:pPr>
        <w:numPr>
          <w:ilvl w:val="1"/>
          <w:numId w:val="19"/>
        </w:numPr>
        <w:rPr>
          <w:rFonts w:cs="Arial"/>
          <w:sz w:val="20"/>
          <w:lang w:val="cs-CZ"/>
        </w:rPr>
      </w:pPr>
      <w:r w:rsidRPr="00987A37">
        <w:rPr>
          <w:rFonts w:cs="Arial"/>
          <w:sz w:val="20"/>
          <w:lang w:val="cs-CZ"/>
        </w:rPr>
        <w:t>název Služby, její rozsah a popis (dále jen „</w:t>
      </w:r>
      <w:r w:rsidRPr="00987A37">
        <w:rPr>
          <w:rFonts w:cs="Arial"/>
          <w:b/>
          <w:sz w:val="20"/>
          <w:lang w:val="cs-CZ"/>
        </w:rPr>
        <w:t>Plnění</w:t>
      </w:r>
      <w:r w:rsidRPr="00987A37">
        <w:rPr>
          <w:rFonts w:cs="Arial"/>
          <w:sz w:val="20"/>
          <w:lang w:val="cs-CZ"/>
        </w:rPr>
        <w:t>“);</w:t>
      </w:r>
    </w:p>
    <w:p w:rsidR="004B2C4C" w:rsidRPr="00987A37" w:rsidRDefault="004B2C4C" w:rsidP="00DB02B8">
      <w:pPr>
        <w:numPr>
          <w:ilvl w:val="1"/>
          <w:numId w:val="19"/>
        </w:numPr>
        <w:rPr>
          <w:rFonts w:cs="Arial"/>
          <w:sz w:val="20"/>
          <w:lang w:val="cs-CZ"/>
        </w:rPr>
      </w:pPr>
      <w:r w:rsidRPr="00987A37">
        <w:rPr>
          <w:rFonts w:cs="Arial"/>
          <w:sz w:val="20"/>
          <w:lang w:val="cs-CZ"/>
        </w:rPr>
        <w:t>cenu;</w:t>
      </w:r>
    </w:p>
    <w:p w:rsidR="004B2C4C" w:rsidRPr="00987A37" w:rsidRDefault="004B2C4C" w:rsidP="00DB02B8">
      <w:pPr>
        <w:numPr>
          <w:ilvl w:val="1"/>
          <w:numId w:val="19"/>
        </w:numPr>
        <w:rPr>
          <w:rFonts w:cs="Arial"/>
          <w:sz w:val="20"/>
          <w:lang w:val="cs-CZ"/>
        </w:rPr>
      </w:pPr>
      <w:r w:rsidRPr="00987A37">
        <w:rPr>
          <w:rFonts w:cs="Arial"/>
          <w:sz w:val="20"/>
          <w:lang w:val="cs-CZ"/>
        </w:rPr>
        <w:t>dobu a místo poskytnutí Plnění; a</w:t>
      </w:r>
    </w:p>
    <w:p w:rsidR="004B2C4C" w:rsidRPr="00987A37" w:rsidRDefault="004B2C4C" w:rsidP="00DB02B8">
      <w:pPr>
        <w:numPr>
          <w:ilvl w:val="1"/>
          <w:numId w:val="19"/>
        </w:numPr>
        <w:rPr>
          <w:rFonts w:cs="Arial"/>
          <w:sz w:val="20"/>
          <w:lang w:val="cs-CZ"/>
        </w:rPr>
      </w:pPr>
      <w:r w:rsidRPr="00987A37">
        <w:rPr>
          <w:rFonts w:cs="Arial"/>
          <w:sz w:val="20"/>
          <w:lang w:val="cs-CZ"/>
        </w:rPr>
        <w:t xml:space="preserve">podpis oprávněné osoby </w:t>
      </w:r>
      <w:r w:rsidR="00974FC6">
        <w:rPr>
          <w:rFonts w:cs="Arial"/>
          <w:sz w:val="20"/>
          <w:lang w:val="cs-CZ"/>
        </w:rPr>
        <w:t>Zadavatel</w:t>
      </w:r>
      <w:r w:rsidRPr="00987A37">
        <w:rPr>
          <w:rFonts w:cs="Arial"/>
          <w:sz w:val="20"/>
          <w:lang w:val="cs-CZ"/>
        </w:rPr>
        <w:t>e.</w:t>
      </w:r>
    </w:p>
    <w:p w:rsidR="006C5A1F" w:rsidRPr="00987A37" w:rsidRDefault="006C5A1F" w:rsidP="00987A37">
      <w:pPr>
        <w:rPr>
          <w:rFonts w:cs="Arial"/>
          <w:sz w:val="20"/>
          <w:lang w:val="cs-CZ"/>
        </w:rPr>
      </w:pPr>
    </w:p>
    <w:p w:rsidR="004B2C4C" w:rsidRPr="00987A37" w:rsidRDefault="00974FC6" w:rsidP="00DB02B8">
      <w:pPr>
        <w:numPr>
          <w:ilvl w:val="0"/>
          <w:numId w:val="19"/>
        </w:numPr>
        <w:rPr>
          <w:sz w:val="20"/>
          <w:lang w:val="cs-CZ"/>
        </w:rPr>
      </w:pPr>
      <w:r>
        <w:rPr>
          <w:sz w:val="20"/>
          <w:lang w:val="cs-CZ"/>
        </w:rPr>
        <w:t>Zadavatel</w:t>
      </w:r>
      <w:r w:rsidR="004B2C4C" w:rsidRPr="00987A37">
        <w:rPr>
          <w:sz w:val="20"/>
          <w:lang w:val="cs-CZ"/>
        </w:rPr>
        <w:t xml:space="preserve"> je oprávněn, </w:t>
      </w:r>
      <w:r w:rsidR="00FB494F">
        <w:rPr>
          <w:sz w:val="20"/>
          <w:lang w:val="cs-CZ"/>
        </w:rPr>
        <w:t>avšak nikoli povinen, předávat</w:t>
      </w:r>
      <w:r w:rsidR="004B2C4C" w:rsidRPr="00987A37">
        <w:rPr>
          <w:sz w:val="20"/>
          <w:lang w:val="cs-CZ"/>
        </w:rPr>
        <w:t xml:space="preserve"> dle svého uvážení </w:t>
      </w:r>
      <w:r w:rsidR="00FB494F">
        <w:rPr>
          <w:sz w:val="20"/>
          <w:lang w:val="cs-CZ"/>
        </w:rPr>
        <w:t>Zadání</w:t>
      </w:r>
      <w:r w:rsidR="004B2C4C" w:rsidRPr="00987A37">
        <w:rPr>
          <w:sz w:val="20"/>
          <w:lang w:val="cs-CZ"/>
        </w:rPr>
        <w:t xml:space="preserve"> ode d</w:t>
      </w:r>
      <w:r w:rsidR="00FB494F">
        <w:rPr>
          <w:sz w:val="20"/>
          <w:lang w:val="cs-CZ"/>
        </w:rPr>
        <w:t>ne účinnosti této Smlouvy. Každé takto vystavené</w:t>
      </w:r>
      <w:r w:rsidR="004B2C4C" w:rsidRPr="00987A37">
        <w:rPr>
          <w:sz w:val="20"/>
          <w:lang w:val="cs-CZ"/>
        </w:rPr>
        <w:t xml:space="preserve"> </w:t>
      </w:r>
      <w:r>
        <w:rPr>
          <w:sz w:val="20"/>
          <w:lang w:val="cs-CZ"/>
        </w:rPr>
        <w:t>Zadání</w:t>
      </w:r>
      <w:r w:rsidR="004B2C4C" w:rsidRPr="00987A37">
        <w:rPr>
          <w:sz w:val="20"/>
          <w:lang w:val="cs-CZ"/>
        </w:rPr>
        <w:t xml:space="preserve"> se považuje za návrh na uzavření smlouvy za podmínek stanovených touto Smlouvou. Zhotovitel je povinen písemně potvrdit </w:t>
      </w:r>
      <w:r>
        <w:rPr>
          <w:sz w:val="20"/>
          <w:lang w:val="cs-CZ"/>
        </w:rPr>
        <w:t>Zadání</w:t>
      </w:r>
      <w:r w:rsidR="004B2C4C" w:rsidRPr="00987A37">
        <w:rPr>
          <w:sz w:val="20"/>
          <w:lang w:val="cs-CZ"/>
        </w:rPr>
        <w:t xml:space="preserve"> ve lhůtě pěti (5) pracovních dnů od jejího doručení </w:t>
      </w:r>
      <w:r>
        <w:rPr>
          <w:sz w:val="20"/>
          <w:lang w:val="cs-CZ"/>
        </w:rPr>
        <w:t>Zadavatel</w:t>
      </w:r>
      <w:r w:rsidR="004B2C4C" w:rsidRPr="00987A37">
        <w:rPr>
          <w:sz w:val="20"/>
          <w:lang w:val="cs-CZ"/>
        </w:rPr>
        <w:t>em.</w:t>
      </w:r>
    </w:p>
    <w:p w:rsidR="006C5A1F" w:rsidRPr="00987A37" w:rsidRDefault="006C5A1F" w:rsidP="00987A37">
      <w:pPr>
        <w:rPr>
          <w:sz w:val="20"/>
          <w:lang w:val="cs-CZ"/>
        </w:rPr>
      </w:pPr>
    </w:p>
    <w:p w:rsidR="004B2C4C" w:rsidRPr="00987A37" w:rsidRDefault="004B2C4C" w:rsidP="00DB02B8">
      <w:pPr>
        <w:numPr>
          <w:ilvl w:val="0"/>
          <w:numId w:val="19"/>
        </w:numPr>
        <w:rPr>
          <w:sz w:val="20"/>
          <w:lang w:val="cs-CZ"/>
        </w:rPr>
      </w:pPr>
      <w:r w:rsidRPr="00987A37">
        <w:rPr>
          <w:sz w:val="20"/>
          <w:lang w:val="cs-CZ"/>
        </w:rPr>
        <w:t xml:space="preserve">Potvrzení </w:t>
      </w:r>
      <w:r w:rsidR="00FB494F">
        <w:rPr>
          <w:sz w:val="20"/>
          <w:lang w:val="cs-CZ"/>
        </w:rPr>
        <w:t>Zadání</w:t>
      </w:r>
      <w:r w:rsidRPr="00987A37">
        <w:rPr>
          <w:sz w:val="20"/>
          <w:lang w:val="cs-CZ"/>
        </w:rPr>
        <w:t xml:space="preserve"> musí obsahovat minimálně tyto náležitosti:</w:t>
      </w:r>
    </w:p>
    <w:p w:rsidR="004B2C4C" w:rsidRPr="00987A37" w:rsidRDefault="004B2C4C" w:rsidP="00DB02B8">
      <w:pPr>
        <w:numPr>
          <w:ilvl w:val="1"/>
          <w:numId w:val="19"/>
        </w:numPr>
        <w:rPr>
          <w:rFonts w:cs="Arial"/>
          <w:sz w:val="20"/>
          <w:lang w:val="cs-CZ"/>
        </w:rPr>
      </w:pPr>
      <w:r w:rsidRPr="00987A37">
        <w:rPr>
          <w:rFonts w:cs="Arial"/>
          <w:sz w:val="20"/>
          <w:lang w:val="cs-CZ"/>
        </w:rPr>
        <w:t xml:space="preserve">identifikační údaje </w:t>
      </w:r>
      <w:r w:rsidR="00974FC6">
        <w:rPr>
          <w:rFonts w:cs="Arial"/>
          <w:sz w:val="20"/>
          <w:lang w:val="cs-CZ"/>
        </w:rPr>
        <w:t>Zadavatel</w:t>
      </w:r>
      <w:r w:rsidRPr="00987A37">
        <w:rPr>
          <w:rFonts w:cs="Arial"/>
          <w:sz w:val="20"/>
          <w:lang w:val="cs-CZ"/>
        </w:rPr>
        <w:t xml:space="preserve">e a Zhotovitele; </w:t>
      </w:r>
    </w:p>
    <w:p w:rsidR="004B2C4C" w:rsidRPr="00987A37" w:rsidRDefault="004B2C4C" w:rsidP="00DB02B8">
      <w:pPr>
        <w:numPr>
          <w:ilvl w:val="1"/>
          <w:numId w:val="19"/>
        </w:numPr>
        <w:rPr>
          <w:rFonts w:cs="Arial"/>
          <w:sz w:val="20"/>
          <w:lang w:val="cs-CZ"/>
        </w:rPr>
      </w:pPr>
      <w:r w:rsidRPr="00987A37">
        <w:rPr>
          <w:rFonts w:cs="Arial"/>
          <w:sz w:val="20"/>
          <w:lang w:val="cs-CZ"/>
        </w:rPr>
        <w:t xml:space="preserve">číslo </w:t>
      </w:r>
      <w:r w:rsidR="00FB494F">
        <w:rPr>
          <w:rFonts w:cs="Arial"/>
          <w:sz w:val="20"/>
          <w:lang w:val="cs-CZ"/>
        </w:rPr>
        <w:t>Zadání, které je potvrzováno</w:t>
      </w:r>
      <w:r w:rsidR="00FB494F" w:rsidRPr="00987A37">
        <w:rPr>
          <w:rFonts w:cs="Arial"/>
          <w:sz w:val="20"/>
          <w:lang w:val="cs-CZ"/>
        </w:rPr>
        <w:t>;</w:t>
      </w:r>
      <w:r w:rsidRPr="00987A37">
        <w:rPr>
          <w:rFonts w:cs="Arial"/>
          <w:sz w:val="20"/>
          <w:lang w:val="cs-CZ"/>
        </w:rPr>
        <w:t xml:space="preserve"> </w:t>
      </w:r>
    </w:p>
    <w:p w:rsidR="004B2C4C" w:rsidRDefault="004B2C4C" w:rsidP="00DB02B8">
      <w:pPr>
        <w:numPr>
          <w:ilvl w:val="1"/>
          <w:numId w:val="19"/>
        </w:numPr>
        <w:rPr>
          <w:rFonts w:cs="Arial"/>
          <w:sz w:val="20"/>
          <w:lang w:val="cs-CZ"/>
        </w:rPr>
      </w:pPr>
      <w:r w:rsidRPr="00987A37">
        <w:rPr>
          <w:rFonts w:cs="Arial"/>
          <w:sz w:val="20"/>
          <w:lang w:val="cs-CZ"/>
        </w:rPr>
        <w:t>podpis oprávněné osoby Zhotovitele.</w:t>
      </w:r>
    </w:p>
    <w:p w:rsidR="00987A37" w:rsidRPr="00987A37" w:rsidRDefault="00987A37" w:rsidP="00987A37">
      <w:pPr>
        <w:ind w:left="1080"/>
        <w:rPr>
          <w:rFonts w:cs="Arial"/>
          <w:sz w:val="20"/>
          <w:lang w:val="cs-CZ"/>
        </w:rPr>
      </w:pPr>
    </w:p>
    <w:p w:rsidR="004B2C4C" w:rsidRPr="00987A37" w:rsidRDefault="004B2C4C" w:rsidP="00DB02B8">
      <w:pPr>
        <w:numPr>
          <w:ilvl w:val="0"/>
          <w:numId w:val="19"/>
        </w:numPr>
        <w:rPr>
          <w:sz w:val="20"/>
          <w:lang w:val="cs-CZ"/>
        </w:rPr>
      </w:pPr>
      <w:r w:rsidRPr="00987A37">
        <w:rPr>
          <w:sz w:val="20"/>
          <w:lang w:val="cs-CZ"/>
        </w:rPr>
        <w:t xml:space="preserve">V případě, že </w:t>
      </w:r>
      <w:r w:rsidR="00974FC6">
        <w:rPr>
          <w:sz w:val="20"/>
          <w:lang w:val="cs-CZ"/>
        </w:rPr>
        <w:t>Zadání</w:t>
      </w:r>
      <w:r w:rsidRPr="00987A37">
        <w:rPr>
          <w:sz w:val="20"/>
          <w:lang w:val="cs-CZ"/>
        </w:rPr>
        <w:t xml:space="preserve"> nebude splňovat uvedené minimální náležitosti, má Zhotovitel povinnost na tuto skutečnost neprodleně upozornit </w:t>
      </w:r>
      <w:r w:rsidR="00974FC6">
        <w:rPr>
          <w:sz w:val="20"/>
          <w:lang w:val="cs-CZ"/>
        </w:rPr>
        <w:t>Zadavatel</w:t>
      </w:r>
      <w:r w:rsidRPr="00987A37">
        <w:rPr>
          <w:sz w:val="20"/>
          <w:lang w:val="cs-CZ"/>
        </w:rPr>
        <w:t xml:space="preserve">e. </w:t>
      </w:r>
      <w:r w:rsidR="00974FC6">
        <w:rPr>
          <w:sz w:val="20"/>
          <w:lang w:val="cs-CZ"/>
        </w:rPr>
        <w:t>Zadavatel</w:t>
      </w:r>
      <w:r w:rsidRPr="00987A37">
        <w:rPr>
          <w:sz w:val="20"/>
          <w:lang w:val="cs-CZ"/>
        </w:rPr>
        <w:t xml:space="preserve"> je poté povinen </w:t>
      </w:r>
      <w:r w:rsidR="00674824">
        <w:rPr>
          <w:sz w:val="20"/>
          <w:lang w:val="cs-CZ"/>
        </w:rPr>
        <w:t>předložit nové</w:t>
      </w:r>
      <w:r w:rsidRPr="00987A37">
        <w:rPr>
          <w:sz w:val="20"/>
          <w:lang w:val="cs-CZ"/>
        </w:rPr>
        <w:t xml:space="preserve"> </w:t>
      </w:r>
      <w:r w:rsidR="00974FC6">
        <w:rPr>
          <w:sz w:val="20"/>
          <w:lang w:val="cs-CZ"/>
        </w:rPr>
        <w:t>Zadání</w:t>
      </w:r>
      <w:r w:rsidR="00674824">
        <w:rPr>
          <w:sz w:val="20"/>
          <w:lang w:val="cs-CZ"/>
        </w:rPr>
        <w:t xml:space="preserve"> a Zhotovitel je povinen ho</w:t>
      </w:r>
      <w:r w:rsidRPr="00987A37">
        <w:rPr>
          <w:sz w:val="20"/>
          <w:lang w:val="cs-CZ"/>
        </w:rPr>
        <w:t xml:space="preserve"> ve lhůtě dvou (2) pracovních dnů od jejího doručení písemně potvrdit. Není-li v </w:t>
      </w:r>
      <w:proofErr w:type="gramStart"/>
      <w:r w:rsidRPr="00987A37">
        <w:rPr>
          <w:sz w:val="20"/>
          <w:lang w:val="cs-CZ"/>
        </w:rPr>
        <w:t xml:space="preserve">odstavci </w:t>
      </w:r>
      <w:r w:rsidRPr="00987A37">
        <w:rPr>
          <w:sz w:val="20"/>
          <w:lang w:val="cs-CZ"/>
        </w:rPr>
        <w:fldChar w:fldCharType="begin"/>
      </w:r>
      <w:r w:rsidRPr="00987A37">
        <w:rPr>
          <w:sz w:val="20"/>
          <w:lang w:val="cs-CZ"/>
        </w:rPr>
        <w:instrText xml:space="preserve"> REF _Ref331452811 \r \h  \* MERGEFORMAT </w:instrText>
      </w:r>
      <w:r w:rsidRPr="00987A37">
        <w:rPr>
          <w:sz w:val="20"/>
          <w:lang w:val="cs-CZ"/>
        </w:rPr>
      </w:r>
      <w:r w:rsidRPr="00987A37">
        <w:rPr>
          <w:sz w:val="20"/>
          <w:lang w:val="cs-CZ"/>
        </w:rPr>
        <w:fldChar w:fldCharType="separate"/>
      </w:r>
      <w:r w:rsidR="006A7D74">
        <w:rPr>
          <w:sz w:val="20"/>
          <w:lang w:val="cs-CZ"/>
        </w:rPr>
        <w:t>4.1</w:t>
      </w:r>
      <w:r w:rsidRPr="00987A37">
        <w:rPr>
          <w:sz w:val="20"/>
          <w:lang w:val="cs-CZ"/>
        </w:rPr>
        <w:fldChar w:fldCharType="end"/>
      </w:r>
      <w:r w:rsidRPr="00987A37">
        <w:rPr>
          <w:sz w:val="20"/>
          <w:lang w:val="cs-CZ"/>
        </w:rPr>
        <w:t xml:space="preserve"> stanoveno</w:t>
      </w:r>
      <w:proofErr w:type="gramEnd"/>
      <w:r w:rsidRPr="00987A37">
        <w:rPr>
          <w:sz w:val="20"/>
          <w:lang w:val="cs-CZ"/>
        </w:rPr>
        <w:t xml:space="preserve"> jinak, běží dodací lhůta od okamžiku doručení t</w:t>
      </w:r>
      <w:r w:rsidR="00674824">
        <w:rPr>
          <w:sz w:val="20"/>
          <w:lang w:val="cs-CZ"/>
        </w:rPr>
        <w:t>ohoto</w:t>
      </w:r>
      <w:r w:rsidRPr="00987A37">
        <w:rPr>
          <w:sz w:val="20"/>
          <w:lang w:val="cs-CZ"/>
        </w:rPr>
        <w:t xml:space="preserve"> nové</w:t>
      </w:r>
      <w:r w:rsidR="00674824">
        <w:rPr>
          <w:sz w:val="20"/>
          <w:lang w:val="cs-CZ"/>
        </w:rPr>
        <w:t>ho</w:t>
      </w:r>
      <w:r w:rsidRPr="00987A37">
        <w:rPr>
          <w:sz w:val="20"/>
          <w:lang w:val="cs-CZ"/>
        </w:rPr>
        <w:t xml:space="preserve"> </w:t>
      </w:r>
      <w:r w:rsidR="00FB494F">
        <w:rPr>
          <w:sz w:val="20"/>
          <w:lang w:val="cs-CZ"/>
        </w:rPr>
        <w:t>Zadání</w:t>
      </w:r>
      <w:r w:rsidRPr="00987A37">
        <w:rPr>
          <w:sz w:val="20"/>
          <w:lang w:val="cs-CZ"/>
        </w:rPr>
        <w:t xml:space="preserve">. </w:t>
      </w:r>
    </w:p>
    <w:p w:rsidR="00D579BF" w:rsidRPr="00987A37" w:rsidRDefault="00D579BF" w:rsidP="00987A37">
      <w:pPr>
        <w:rPr>
          <w:sz w:val="20"/>
          <w:lang w:val="cs-CZ"/>
        </w:rPr>
      </w:pPr>
    </w:p>
    <w:p w:rsidR="004B2C4C" w:rsidRDefault="004B2C4C" w:rsidP="00DB02B8">
      <w:pPr>
        <w:numPr>
          <w:ilvl w:val="0"/>
          <w:numId w:val="19"/>
        </w:numPr>
        <w:rPr>
          <w:sz w:val="20"/>
          <w:lang w:val="cs-CZ"/>
        </w:rPr>
      </w:pPr>
      <w:r w:rsidRPr="00987A37">
        <w:rPr>
          <w:color w:val="000000"/>
          <w:sz w:val="20"/>
          <w:lang w:val="cs-CZ"/>
        </w:rPr>
        <w:t xml:space="preserve">Potvrzení </w:t>
      </w:r>
      <w:r w:rsidR="00FB494F">
        <w:rPr>
          <w:color w:val="000000"/>
          <w:sz w:val="20"/>
          <w:lang w:val="cs-CZ"/>
        </w:rPr>
        <w:t>Zadání</w:t>
      </w:r>
      <w:r w:rsidRPr="00987A37">
        <w:rPr>
          <w:color w:val="000000"/>
          <w:sz w:val="20"/>
          <w:lang w:val="cs-CZ"/>
        </w:rPr>
        <w:t xml:space="preserve">, které obsahuje dodatky, výhrady, omezení nebo jiné změny se považuje za odmítnutí </w:t>
      </w:r>
      <w:r w:rsidR="00FB494F">
        <w:rPr>
          <w:color w:val="000000"/>
          <w:sz w:val="20"/>
          <w:lang w:val="cs-CZ"/>
        </w:rPr>
        <w:t>Zadání</w:t>
      </w:r>
      <w:r w:rsidRPr="00987A37">
        <w:rPr>
          <w:color w:val="000000"/>
          <w:sz w:val="20"/>
          <w:lang w:val="cs-CZ"/>
        </w:rPr>
        <w:t xml:space="preserve"> a tvoří nový návrh Zhotovitele na uzavření smlouvy, a to i v případě takového dodatku, výhrady, omezení nebo jiné změny, které podstatně nemění podmínky </w:t>
      </w:r>
      <w:r w:rsidR="00FB494F">
        <w:rPr>
          <w:color w:val="000000"/>
          <w:sz w:val="20"/>
          <w:lang w:val="cs-CZ"/>
        </w:rPr>
        <w:t>Zadání</w:t>
      </w:r>
      <w:r w:rsidRPr="00987A37">
        <w:rPr>
          <w:color w:val="000000"/>
          <w:sz w:val="20"/>
          <w:lang w:val="cs-CZ"/>
        </w:rPr>
        <w:t xml:space="preserve">. Smlouva je v takovém případě uzavřena pouze tehdy, pokud tento nový návrh </w:t>
      </w:r>
      <w:r w:rsidR="00974FC6">
        <w:rPr>
          <w:color w:val="000000"/>
          <w:sz w:val="20"/>
          <w:lang w:val="cs-CZ"/>
        </w:rPr>
        <w:t>Zadavatel</w:t>
      </w:r>
      <w:r w:rsidRPr="00987A37">
        <w:rPr>
          <w:color w:val="000000"/>
          <w:sz w:val="20"/>
          <w:lang w:val="cs-CZ"/>
        </w:rPr>
        <w:t xml:space="preserve"> písemně potvrdí a doručí zpět Zhotoviteli. </w:t>
      </w:r>
      <w:r w:rsidR="00295CE1">
        <w:rPr>
          <w:color w:val="000000"/>
          <w:sz w:val="20"/>
          <w:lang w:val="cs-CZ"/>
        </w:rPr>
        <w:t>Na základě d</w:t>
      </w:r>
      <w:r w:rsidR="00295CE1">
        <w:rPr>
          <w:sz w:val="20"/>
          <w:lang w:val="cs-CZ"/>
        </w:rPr>
        <w:t>oručení</w:t>
      </w:r>
      <w:r w:rsidRPr="00987A37">
        <w:rPr>
          <w:sz w:val="20"/>
          <w:lang w:val="cs-CZ"/>
        </w:rPr>
        <w:t xml:space="preserve"> potvrzení </w:t>
      </w:r>
      <w:r w:rsidR="00FB494F">
        <w:rPr>
          <w:sz w:val="20"/>
          <w:lang w:val="cs-CZ"/>
        </w:rPr>
        <w:t>Zadání</w:t>
      </w:r>
      <w:r w:rsidRPr="00987A37">
        <w:rPr>
          <w:sz w:val="20"/>
          <w:lang w:val="cs-CZ"/>
        </w:rPr>
        <w:t xml:space="preserve"> </w:t>
      </w:r>
      <w:r w:rsidR="00974FC6">
        <w:rPr>
          <w:sz w:val="20"/>
          <w:lang w:val="cs-CZ"/>
        </w:rPr>
        <w:t>Zadavatel</w:t>
      </w:r>
      <w:r w:rsidRPr="00987A37">
        <w:rPr>
          <w:sz w:val="20"/>
          <w:lang w:val="cs-CZ"/>
        </w:rPr>
        <w:t xml:space="preserve">i dojde k uzavření smlouvy o poskytnutí služeb, přičemž práva a povinnosti Smluvních stran dle této smlouvy o poskytnutí služeb odpovídají v celém rozsahu právům a povinnostem </w:t>
      </w:r>
      <w:r w:rsidR="00974FC6">
        <w:rPr>
          <w:sz w:val="20"/>
          <w:lang w:val="cs-CZ"/>
        </w:rPr>
        <w:t>Zadavatel</w:t>
      </w:r>
      <w:r w:rsidRPr="00987A37">
        <w:rPr>
          <w:sz w:val="20"/>
          <w:lang w:val="cs-CZ"/>
        </w:rPr>
        <w:t>e a Zhotovitele stanovených touto Smlouvou (dále jen „</w:t>
      </w:r>
      <w:r w:rsidRPr="00987A37">
        <w:rPr>
          <w:b/>
          <w:sz w:val="20"/>
          <w:lang w:val="cs-CZ"/>
        </w:rPr>
        <w:t>Dílčí smlouva</w:t>
      </w:r>
      <w:r w:rsidRPr="00987A37">
        <w:rPr>
          <w:sz w:val="20"/>
          <w:lang w:val="cs-CZ"/>
        </w:rPr>
        <w:t>“).</w:t>
      </w:r>
    </w:p>
    <w:p w:rsidR="003C6CA1" w:rsidRDefault="003C6CA1" w:rsidP="003C6CA1">
      <w:pPr>
        <w:pStyle w:val="Odstavecseseznamem"/>
        <w:rPr>
          <w:sz w:val="20"/>
          <w:lang w:val="cs-CZ"/>
        </w:rPr>
      </w:pPr>
    </w:p>
    <w:p w:rsidR="00295CE1" w:rsidRDefault="003C6CA1" w:rsidP="00DB02B8">
      <w:pPr>
        <w:numPr>
          <w:ilvl w:val="0"/>
          <w:numId w:val="19"/>
        </w:numPr>
        <w:rPr>
          <w:sz w:val="20"/>
          <w:lang w:val="cs-CZ"/>
        </w:rPr>
      </w:pPr>
      <w:r w:rsidRPr="00987A37">
        <w:rPr>
          <w:sz w:val="20"/>
          <w:lang w:val="cs-CZ"/>
        </w:rPr>
        <w:t xml:space="preserve">Počet </w:t>
      </w:r>
      <w:r w:rsidR="00AB1667">
        <w:rPr>
          <w:sz w:val="20"/>
          <w:lang w:val="cs-CZ"/>
        </w:rPr>
        <w:t>Zadání</w:t>
      </w:r>
      <w:r w:rsidRPr="00987A37">
        <w:rPr>
          <w:sz w:val="20"/>
          <w:lang w:val="cs-CZ"/>
        </w:rPr>
        <w:t xml:space="preserve"> vystavených </w:t>
      </w:r>
      <w:r w:rsidR="00974FC6">
        <w:rPr>
          <w:sz w:val="20"/>
          <w:lang w:val="cs-CZ"/>
        </w:rPr>
        <w:t>Zadavatel</w:t>
      </w:r>
      <w:r w:rsidRPr="00987A37">
        <w:rPr>
          <w:sz w:val="20"/>
          <w:lang w:val="cs-CZ"/>
        </w:rPr>
        <w:t xml:space="preserve">em není omezený. Současně platí, že </w:t>
      </w:r>
      <w:r w:rsidR="00974FC6">
        <w:rPr>
          <w:sz w:val="20"/>
          <w:lang w:val="cs-CZ"/>
        </w:rPr>
        <w:t>Zadavatel</w:t>
      </w:r>
      <w:r w:rsidRPr="00987A37">
        <w:rPr>
          <w:sz w:val="20"/>
          <w:lang w:val="cs-CZ"/>
        </w:rPr>
        <w:t xml:space="preserve"> není povinen </w:t>
      </w:r>
      <w:r w:rsidR="00974FC6">
        <w:rPr>
          <w:sz w:val="20"/>
          <w:lang w:val="cs-CZ"/>
        </w:rPr>
        <w:t>Zadání</w:t>
      </w:r>
      <w:r w:rsidRPr="00987A37">
        <w:rPr>
          <w:sz w:val="20"/>
          <w:lang w:val="cs-CZ"/>
        </w:rPr>
        <w:t xml:space="preserve"> vystavit.</w:t>
      </w:r>
    </w:p>
    <w:p w:rsidR="00295CE1" w:rsidRDefault="00295CE1" w:rsidP="00295CE1">
      <w:pPr>
        <w:pStyle w:val="Odstavecseseznamem"/>
        <w:rPr>
          <w:sz w:val="20"/>
          <w:lang w:val="cs-CZ"/>
        </w:rPr>
      </w:pPr>
    </w:p>
    <w:p w:rsidR="004B2C4C" w:rsidRPr="00987A37" w:rsidRDefault="00295CE1" w:rsidP="00DB02B8">
      <w:pPr>
        <w:numPr>
          <w:ilvl w:val="0"/>
          <w:numId w:val="19"/>
        </w:numPr>
        <w:rPr>
          <w:sz w:val="20"/>
          <w:lang w:val="cs-CZ"/>
        </w:rPr>
      </w:pPr>
      <w:r w:rsidRPr="00987A37">
        <w:rPr>
          <w:sz w:val="20"/>
          <w:lang w:val="cs-CZ"/>
        </w:rPr>
        <w:t xml:space="preserve"> </w:t>
      </w:r>
      <w:r w:rsidR="004B2C4C" w:rsidRPr="00987A37">
        <w:rPr>
          <w:sz w:val="20"/>
          <w:lang w:val="cs-CZ"/>
        </w:rPr>
        <w:t xml:space="preserve">Zhotovitel se zavazuje poskytnout </w:t>
      </w:r>
      <w:r w:rsidR="00974FC6">
        <w:rPr>
          <w:sz w:val="20"/>
          <w:lang w:val="cs-CZ"/>
        </w:rPr>
        <w:t>Zadavatel</w:t>
      </w:r>
      <w:r w:rsidR="004B2C4C" w:rsidRPr="00987A37">
        <w:rPr>
          <w:sz w:val="20"/>
          <w:lang w:val="cs-CZ"/>
        </w:rPr>
        <w:t xml:space="preserve">i Plnění za podmínek uvedených v této Smlouvě a v Dílčí smlouvě ve sjednaném rozsahu, jakosti a čase. </w:t>
      </w:r>
    </w:p>
    <w:p w:rsidR="00D579BF" w:rsidRPr="00987A37" w:rsidRDefault="00D579BF" w:rsidP="00987A37">
      <w:pPr>
        <w:rPr>
          <w:sz w:val="20"/>
          <w:lang w:val="cs-CZ"/>
        </w:rPr>
      </w:pPr>
    </w:p>
    <w:p w:rsidR="004B2C4C" w:rsidRPr="00987A37" w:rsidRDefault="00974FC6" w:rsidP="00DB02B8">
      <w:pPr>
        <w:numPr>
          <w:ilvl w:val="0"/>
          <w:numId w:val="19"/>
        </w:numPr>
        <w:rPr>
          <w:sz w:val="20"/>
          <w:lang w:val="cs-CZ"/>
        </w:rPr>
      </w:pPr>
      <w:r>
        <w:rPr>
          <w:sz w:val="20"/>
          <w:lang w:val="cs-CZ"/>
        </w:rPr>
        <w:t>Zadavatel</w:t>
      </w:r>
      <w:r w:rsidR="004B2C4C" w:rsidRPr="00987A37">
        <w:rPr>
          <w:sz w:val="20"/>
          <w:lang w:val="cs-CZ"/>
        </w:rPr>
        <w:t xml:space="preserve"> se zavazuje zaplatit za Plnění poskytnuté v souladu s touto Smlouvou a Dílčí smlouvou cenu dle článku 2 </w:t>
      </w:r>
      <w:proofErr w:type="gramStart"/>
      <w:r w:rsidR="004B2C4C" w:rsidRPr="00987A37">
        <w:rPr>
          <w:sz w:val="20"/>
          <w:lang w:val="cs-CZ"/>
        </w:rPr>
        <w:t>této</w:t>
      </w:r>
      <w:proofErr w:type="gramEnd"/>
      <w:r w:rsidR="004B2C4C" w:rsidRPr="00987A37">
        <w:rPr>
          <w:sz w:val="20"/>
          <w:lang w:val="cs-CZ"/>
        </w:rPr>
        <w:t xml:space="preserve"> Smlouvy.</w:t>
      </w:r>
    </w:p>
    <w:p w:rsidR="00D579BF" w:rsidRPr="003C6CA1" w:rsidRDefault="00D579BF" w:rsidP="00D579BF">
      <w:pPr>
        <w:rPr>
          <w:rFonts w:eastAsia="SimSun"/>
          <w:sz w:val="20"/>
          <w:lang w:val="cs-CZ"/>
        </w:rPr>
      </w:pPr>
    </w:p>
    <w:p w:rsidR="00C90E3D" w:rsidRPr="003C6CA1" w:rsidRDefault="006A4E77" w:rsidP="00DB02B8">
      <w:pPr>
        <w:numPr>
          <w:ilvl w:val="0"/>
          <w:numId w:val="6"/>
        </w:numPr>
        <w:jc w:val="center"/>
        <w:rPr>
          <w:rFonts w:eastAsia="SimSun"/>
          <w:b/>
          <w:lang w:val="cs-CZ"/>
        </w:rPr>
      </w:pPr>
      <w:r w:rsidRPr="003C6CA1">
        <w:rPr>
          <w:b/>
          <w:lang w:val="cs-CZ"/>
        </w:rPr>
        <w:t>Cena</w:t>
      </w:r>
    </w:p>
    <w:p w:rsidR="00D579BF" w:rsidRPr="00987A37" w:rsidRDefault="00D579BF" w:rsidP="00D579BF">
      <w:pPr>
        <w:jc w:val="center"/>
        <w:rPr>
          <w:rFonts w:eastAsia="SimSun"/>
          <w:lang w:val="cs-CZ"/>
        </w:rPr>
      </w:pPr>
    </w:p>
    <w:p w:rsidR="006A4E77" w:rsidRPr="00987A37" w:rsidRDefault="006A4E77" w:rsidP="00DB02B8">
      <w:pPr>
        <w:numPr>
          <w:ilvl w:val="0"/>
          <w:numId w:val="5"/>
        </w:numPr>
        <w:rPr>
          <w:sz w:val="20"/>
          <w:lang w:val="cs-CZ"/>
        </w:rPr>
      </w:pPr>
      <w:r w:rsidRPr="00987A37">
        <w:rPr>
          <w:sz w:val="20"/>
          <w:lang w:val="cs-CZ"/>
        </w:rPr>
        <w:t>Cena bude určena na základě počtu člověkodnů odpracovaných Zhotovitelem při poskytování Služeb dle této Smlouvy. Pro účely této Smlouvy se za jeden (1) člověkoden považuje osm (8) hodin odpracovaných příslušným pracovníkem Zhotovitele. Cena za jeden (1) člověkoden činí Kč 9.600,- (slovy: devěttisícšestset korun českých), tato cena v sobě zahrnuje veškeré náklady Zhotovitele na poskytování Služeb (např. stravné, náklady na dopravu, náklady na materiály použité při poskytování Služeb).  K Ceně bude připočítána DPH dle příslušných předpisů.</w:t>
      </w:r>
    </w:p>
    <w:p w:rsidR="001844AC" w:rsidRPr="00987A37" w:rsidRDefault="001844AC" w:rsidP="001844AC">
      <w:pPr>
        <w:rPr>
          <w:sz w:val="20"/>
          <w:lang w:val="cs-CZ"/>
        </w:rPr>
      </w:pPr>
    </w:p>
    <w:p w:rsidR="00D579BF" w:rsidRPr="003C6CA1" w:rsidRDefault="00D579BF" w:rsidP="00D579BF">
      <w:pPr>
        <w:rPr>
          <w:sz w:val="20"/>
          <w:lang w:val="cs-CZ"/>
        </w:rPr>
      </w:pPr>
    </w:p>
    <w:p w:rsidR="00DA4438" w:rsidRPr="003C6CA1" w:rsidRDefault="001844AC" w:rsidP="00DB02B8">
      <w:pPr>
        <w:numPr>
          <w:ilvl w:val="0"/>
          <w:numId w:val="6"/>
        </w:numPr>
        <w:jc w:val="center"/>
        <w:rPr>
          <w:b/>
          <w:lang w:val="cs-CZ"/>
        </w:rPr>
      </w:pPr>
      <w:r w:rsidRPr="003C6CA1">
        <w:rPr>
          <w:b/>
          <w:lang w:val="cs-CZ"/>
        </w:rPr>
        <w:lastRenderedPageBreak/>
        <w:t>Platební podmínky</w:t>
      </w:r>
    </w:p>
    <w:p w:rsidR="00D579BF" w:rsidRPr="00987A37" w:rsidRDefault="00D579BF" w:rsidP="00D579BF">
      <w:pPr>
        <w:rPr>
          <w:lang w:val="cs-CZ"/>
        </w:rPr>
      </w:pPr>
    </w:p>
    <w:p w:rsidR="00D579BF" w:rsidRPr="00987A37" w:rsidRDefault="00D579BF" w:rsidP="00DB02B8">
      <w:pPr>
        <w:numPr>
          <w:ilvl w:val="0"/>
          <w:numId w:val="7"/>
        </w:numPr>
        <w:rPr>
          <w:sz w:val="20"/>
          <w:lang w:val="cs-CZ"/>
        </w:rPr>
      </w:pPr>
      <w:r w:rsidRPr="00987A37">
        <w:rPr>
          <w:sz w:val="20"/>
          <w:lang w:val="cs-CZ"/>
        </w:rPr>
        <w:t xml:space="preserve">Daňové doklady budou vystavovány </w:t>
      </w:r>
      <w:r w:rsidR="00ED3F48" w:rsidRPr="00987A37">
        <w:rPr>
          <w:sz w:val="20"/>
          <w:lang w:val="cs-CZ"/>
        </w:rPr>
        <w:t>Zhotovitel</w:t>
      </w:r>
      <w:r w:rsidRPr="00987A37">
        <w:rPr>
          <w:sz w:val="20"/>
          <w:lang w:val="cs-CZ"/>
        </w:rPr>
        <w:t xml:space="preserve">em vždy čtvrtletně k poslednímu dni příslušného čtvrtletí a bude v nich vyúčtováno Plnění poskytnuté </w:t>
      </w:r>
      <w:r w:rsidR="00974FC6">
        <w:rPr>
          <w:sz w:val="20"/>
          <w:lang w:val="cs-CZ"/>
        </w:rPr>
        <w:t>Zadavatel</w:t>
      </w:r>
      <w:r w:rsidRPr="00987A37">
        <w:rPr>
          <w:sz w:val="20"/>
          <w:lang w:val="cs-CZ"/>
        </w:rPr>
        <w:t xml:space="preserve">i bez jakýchkoliv vad v příslušném čtvrtletí. Nedílnou součástí každého daňového dokladu budou protokoly o předání a převzetí Služby (dále jen </w:t>
      </w:r>
      <w:r w:rsidRPr="00987A37">
        <w:rPr>
          <w:b/>
          <w:sz w:val="20"/>
          <w:lang w:val="cs-CZ"/>
        </w:rPr>
        <w:t>„Akceptační protokol“</w:t>
      </w:r>
      <w:r w:rsidRPr="00987A37">
        <w:rPr>
          <w:sz w:val="20"/>
          <w:lang w:val="cs-CZ"/>
        </w:rPr>
        <w:t xml:space="preserve">) potvrzené v příslušném čtvrtletí </w:t>
      </w:r>
      <w:r w:rsidR="00974FC6">
        <w:rPr>
          <w:sz w:val="20"/>
          <w:lang w:val="cs-CZ"/>
        </w:rPr>
        <w:t>Zadavatel</w:t>
      </w:r>
      <w:r w:rsidRPr="00987A37">
        <w:rPr>
          <w:sz w:val="20"/>
          <w:lang w:val="cs-CZ"/>
        </w:rPr>
        <w:t>em. Den podpisu Akceptačního protokolu je dnem uskutečnění zdanitelného plnění. Daňový doklad musí obsahovat náležitosti řádného daňového dokladu podle příslušných právních předpisů, zejména pak Zákona o DPH a níže uvedené údaje:</w:t>
      </w:r>
    </w:p>
    <w:p w:rsidR="00D579BF" w:rsidRPr="00987A37" w:rsidRDefault="00D579BF" w:rsidP="00DB02B8">
      <w:pPr>
        <w:numPr>
          <w:ilvl w:val="1"/>
          <w:numId w:val="20"/>
        </w:numPr>
        <w:rPr>
          <w:sz w:val="20"/>
          <w:lang w:val="cs-CZ"/>
        </w:rPr>
      </w:pPr>
      <w:r w:rsidRPr="00987A37">
        <w:rPr>
          <w:sz w:val="20"/>
          <w:lang w:val="cs-CZ"/>
        </w:rPr>
        <w:t>Číslo Smlouvy;</w:t>
      </w:r>
    </w:p>
    <w:p w:rsidR="00D579BF" w:rsidRPr="00987A37" w:rsidRDefault="00D579BF" w:rsidP="00DB02B8">
      <w:pPr>
        <w:numPr>
          <w:ilvl w:val="1"/>
          <w:numId w:val="20"/>
        </w:numPr>
        <w:rPr>
          <w:sz w:val="20"/>
          <w:lang w:val="cs-CZ"/>
        </w:rPr>
      </w:pPr>
      <w:r w:rsidRPr="00987A37">
        <w:rPr>
          <w:sz w:val="20"/>
          <w:lang w:val="cs-CZ"/>
        </w:rPr>
        <w:t xml:space="preserve">Číslo </w:t>
      </w:r>
      <w:r w:rsidR="00FB494F">
        <w:rPr>
          <w:sz w:val="20"/>
          <w:lang w:val="cs-CZ"/>
        </w:rPr>
        <w:t>Zadání</w:t>
      </w:r>
      <w:r w:rsidRPr="00987A37">
        <w:rPr>
          <w:sz w:val="20"/>
          <w:lang w:val="cs-CZ"/>
        </w:rPr>
        <w:t>;</w:t>
      </w:r>
    </w:p>
    <w:p w:rsidR="00D579BF" w:rsidRPr="00987A37" w:rsidRDefault="00D579BF" w:rsidP="00DB02B8">
      <w:pPr>
        <w:numPr>
          <w:ilvl w:val="1"/>
          <w:numId w:val="20"/>
        </w:numPr>
        <w:rPr>
          <w:sz w:val="20"/>
          <w:lang w:val="cs-CZ"/>
        </w:rPr>
      </w:pPr>
      <w:r w:rsidRPr="00987A37">
        <w:rPr>
          <w:sz w:val="20"/>
          <w:lang w:val="cs-CZ"/>
        </w:rPr>
        <w:t>Popis fakturovaných Služeb a jejich rozsah, jednotkovou a celkovou cenu;</w:t>
      </w:r>
    </w:p>
    <w:p w:rsidR="00D579BF" w:rsidRPr="00987A37" w:rsidRDefault="00D579BF" w:rsidP="00DB02B8">
      <w:pPr>
        <w:numPr>
          <w:ilvl w:val="1"/>
          <w:numId w:val="20"/>
        </w:numPr>
        <w:rPr>
          <w:sz w:val="20"/>
          <w:lang w:val="cs-CZ"/>
        </w:rPr>
      </w:pPr>
      <w:r w:rsidRPr="00987A37">
        <w:rPr>
          <w:sz w:val="20"/>
          <w:lang w:val="cs-CZ"/>
        </w:rPr>
        <w:t xml:space="preserve">Soupis Služeb - přílohou je Akceptační protokol potvrzený </w:t>
      </w:r>
      <w:r w:rsidR="00974FC6">
        <w:rPr>
          <w:sz w:val="20"/>
          <w:lang w:val="cs-CZ"/>
        </w:rPr>
        <w:t>Zadavatel</w:t>
      </w:r>
      <w:r w:rsidRPr="00987A37">
        <w:rPr>
          <w:sz w:val="20"/>
          <w:lang w:val="cs-CZ"/>
        </w:rPr>
        <w:t>em;</w:t>
      </w:r>
    </w:p>
    <w:p w:rsidR="00D579BF" w:rsidRPr="00987A37" w:rsidRDefault="00D579BF" w:rsidP="00ED3F48">
      <w:pPr>
        <w:rPr>
          <w:sz w:val="20"/>
          <w:lang w:val="cs-CZ"/>
        </w:rPr>
      </w:pPr>
      <w:r w:rsidRPr="00987A37">
        <w:rPr>
          <w:sz w:val="20"/>
          <w:lang w:val="cs-CZ"/>
        </w:rPr>
        <w:t>.</w:t>
      </w:r>
    </w:p>
    <w:p w:rsidR="00ED3F48" w:rsidRPr="00987A37" w:rsidRDefault="00D579BF" w:rsidP="00DB02B8">
      <w:pPr>
        <w:numPr>
          <w:ilvl w:val="0"/>
          <w:numId w:val="7"/>
        </w:numPr>
        <w:rPr>
          <w:sz w:val="20"/>
          <w:lang w:val="cs-CZ"/>
        </w:rPr>
      </w:pPr>
      <w:r w:rsidRPr="00987A37">
        <w:rPr>
          <w:sz w:val="20"/>
          <w:lang w:val="cs-CZ"/>
        </w:rPr>
        <w:t xml:space="preserve">Splatnost daňového dokladu vystaveného </w:t>
      </w:r>
      <w:r w:rsidR="00ED3F48" w:rsidRPr="00987A37">
        <w:rPr>
          <w:sz w:val="20"/>
          <w:lang w:val="cs-CZ"/>
        </w:rPr>
        <w:t>Zhotovitel</w:t>
      </w:r>
      <w:r w:rsidRPr="00987A37">
        <w:rPr>
          <w:sz w:val="20"/>
          <w:lang w:val="cs-CZ"/>
        </w:rPr>
        <w:t xml:space="preserve">em činí </w:t>
      </w:r>
      <w:r w:rsidR="00ED3F48" w:rsidRPr="00987A37">
        <w:rPr>
          <w:sz w:val="20"/>
          <w:lang w:val="cs-CZ"/>
        </w:rPr>
        <w:t>třicet</w:t>
      </w:r>
      <w:r w:rsidRPr="00987A37">
        <w:rPr>
          <w:sz w:val="20"/>
          <w:lang w:val="cs-CZ"/>
        </w:rPr>
        <w:t xml:space="preserve"> (</w:t>
      </w:r>
      <w:r w:rsidR="00ED3F48" w:rsidRPr="00987A37">
        <w:rPr>
          <w:sz w:val="20"/>
          <w:lang w:val="cs-CZ"/>
        </w:rPr>
        <w:t>3</w:t>
      </w:r>
      <w:r w:rsidRPr="00987A37">
        <w:rPr>
          <w:sz w:val="20"/>
          <w:lang w:val="cs-CZ"/>
        </w:rPr>
        <w:t xml:space="preserve">0) kalendářních dní ode dne vystavení </w:t>
      </w:r>
      <w:r w:rsidR="00ED3F48" w:rsidRPr="00987A37">
        <w:rPr>
          <w:sz w:val="20"/>
          <w:lang w:val="cs-CZ"/>
        </w:rPr>
        <w:t>Zhotovitel</w:t>
      </w:r>
      <w:r w:rsidRPr="00987A37">
        <w:rPr>
          <w:sz w:val="20"/>
          <w:lang w:val="cs-CZ"/>
        </w:rPr>
        <w:t xml:space="preserve">em. </w:t>
      </w:r>
      <w:r w:rsidR="00ED3F48" w:rsidRPr="00987A37">
        <w:rPr>
          <w:sz w:val="20"/>
          <w:lang w:val="cs-CZ"/>
        </w:rPr>
        <w:t>Zhotovitel</w:t>
      </w:r>
      <w:r w:rsidRPr="00987A37">
        <w:rPr>
          <w:sz w:val="20"/>
          <w:lang w:val="cs-CZ"/>
        </w:rPr>
        <w:t xml:space="preserve"> zašle daňový doklad spolu s veškerými požadovanými dokumenty </w:t>
      </w:r>
      <w:r w:rsidR="00974FC6">
        <w:rPr>
          <w:sz w:val="20"/>
          <w:lang w:val="cs-CZ"/>
        </w:rPr>
        <w:t>Zadavatel</w:t>
      </w:r>
      <w:r w:rsidRPr="00987A37">
        <w:rPr>
          <w:sz w:val="20"/>
          <w:lang w:val="cs-CZ"/>
        </w:rPr>
        <w:t>i, a to doporučeným dopisem.</w:t>
      </w:r>
    </w:p>
    <w:p w:rsidR="00D579BF" w:rsidRPr="00987A37" w:rsidRDefault="00D579BF" w:rsidP="00ED3F48">
      <w:pPr>
        <w:rPr>
          <w:sz w:val="20"/>
          <w:lang w:val="cs-CZ"/>
        </w:rPr>
      </w:pPr>
    </w:p>
    <w:p w:rsidR="00297A86" w:rsidRDefault="00D579BF" w:rsidP="00297A86">
      <w:pPr>
        <w:numPr>
          <w:ilvl w:val="0"/>
          <w:numId w:val="7"/>
        </w:numPr>
        <w:rPr>
          <w:sz w:val="20"/>
          <w:lang w:val="cs-CZ"/>
        </w:rPr>
      </w:pPr>
      <w:r w:rsidRPr="00987A37">
        <w:rPr>
          <w:sz w:val="20"/>
          <w:lang w:val="cs-CZ"/>
        </w:rPr>
        <w:t>Zasílací adresa pro doručení faktury/daňového</w:t>
      </w:r>
      <w:r w:rsidR="00297A86">
        <w:rPr>
          <w:sz w:val="20"/>
          <w:lang w:val="cs-CZ"/>
        </w:rPr>
        <w:t xml:space="preserve"> </w:t>
      </w:r>
      <w:r w:rsidRPr="00987A37">
        <w:rPr>
          <w:sz w:val="20"/>
          <w:lang w:val="cs-CZ"/>
        </w:rPr>
        <w:t xml:space="preserve">dokladu </w:t>
      </w:r>
      <w:r w:rsidR="00974FC6">
        <w:rPr>
          <w:sz w:val="20"/>
          <w:lang w:val="cs-CZ"/>
        </w:rPr>
        <w:t>Zadavatel</w:t>
      </w:r>
      <w:r w:rsidRPr="00987A37">
        <w:rPr>
          <w:sz w:val="20"/>
          <w:lang w:val="cs-CZ"/>
        </w:rPr>
        <w:t>i je</w:t>
      </w:r>
      <w:r w:rsidR="00297A86">
        <w:rPr>
          <w:sz w:val="20"/>
          <w:lang w:val="cs-CZ"/>
        </w:rPr>
        <w:t xml:space="preserve"> adresa Zadavatele, nebo elektronicky na faktury-pr@poh.cz.</w:t>
      </w:r>
    </w:p>
    <w:p w:rsidR="00297A86" w:rsidRDefault="00297A86" w:rsidP="00297A86">
      <w:pPr>
        <w:pStyle w:val="Odstavecseseznamem"/>
        <w:rPr>
          <w:sz w:val="20"/>
          <w:lang w:val="cs-CZ"/>
        </w:rPr>
      </w:pPr>
    </w:p>
    <w:p w:rsidR="00ED3F48" w:rsidRPr="00987A37" w:rsidRDefault="00297A86" w:rsidP="00297A86">
      <w:pPr>
        <w:ind w:left="720"/>
        <w:rPr>
          <w:sz w:val="20"/>
          <w:lang w:val="cs-CZ"/>
        </w:rPr>
      </w:pPr>
      <w:r w:rsidRPr="00987A37">
        <w:rPr>
          <w:sz w:val="20"/>
          <w:lang w:val="cs-CZ"/>
        </w:rPr>
        <w:t xml:space="preserve"> </w:t>
      </w:r>
    </w:p>
    <w:p w:rsidR="00D579BF" w:rsidRPr="00987A37" w:rsidRDefault="00D579BF" w:rsidP="00DB02B8">
      <w:pPr>
        <w:numPr>
          <w:ilvl w:val="0"/>
          <w:numId w:val="7"/>
        </w:numPr>
        <w:rPr>
          <w:sz w:val="20"/>
          <w:lang w:val="cs-CZ"/>
        </w:rPr>
      </w:pPr>
      <w:r w:rsidRPr="00987A37">
        <w:rPr>
          <w:sz w:val="20"/>
          <w:lang w:val="cs-CZ"/>
        </w:rPr>
        <w:t xml:space="preserve">V případě, že daňový doklad nebude mít odpovídající náležitosti nebo nebude vystaven v souladu s touto Smlouvou, je </w:t>
      </w:r>
      <w:r w:rsidR="00974FC6">
        <w:rPr>
          <w:sz w:val="20"/>
          <w:lang w:val="cs-CZ"/>
        </w:rPr>
        <w:t>Zadavatel</w:t>
      </w:r>
      <w:r w:rsidRPr="00987A37">
        <w:rPr>
          <w:sz w:val="20"/>
          <w:lang w:val="cs-CZ"/>
        </w:rPr>
        <w:t xml:space="preserve"> oprávněn zaslat jej ve lhůtě splatnosti zpět k doplnění </w:t>
      </w:r>
      <w:r w:rsidR="00ED3F48" w:rsidRPr="00987A37">
        <w:rPr>
          <w:sz w:val="20"/>
          <w:lang w:val="cs-CZ"/>
        </w:rPr>
        <w:t>Zhotovitel</w:t>
      </w:r>
      <w:r w:rsidRPr="00987A37">
        <w:rPr>
          <w:sz w:val="20"/>
          <w:lang w:val="cs-CZ"/>
        </w:rPr>
        <w:t xml:space="preserve">i, aniž se dostane do prodlení se splatností; lhůta splatnosti </w:t>
      </w:r>
      <w:r w:rsidR="00ED3F48" w:rsidRPr="00987A37">
        <w:rPr>
          <w:sz w:val="20"/>
          <w:lang w:val="cs-CZ"/>
        </w:rPr>
        <w:t>třicet</w:t>
      </w:r>
      <w:r w:rsidRPr="00987A37">
        <w:rPr>
          <w:sz w:val="20"/>
          <w:lang w:val="cs-CZ"/>
        </w:rPr>
        <w:t xml:space="preserve"> (</w:t>
      </w:r>
      <w:r w:rsidR="00ED3F48" w:rsidRPr="00987A37">
        <w:rPr>
          <w:sz w:val="20"/>
          <w:lang w:val="cs-CZ"/>
        </w:rPr>
        <w:t>3</w:t>
      </w:r>
      <w:r w:rsidRPr="00987A37">
        <w:rPr>
          <w:sz w:val="20"/>
          <w:lang w:val="cs-CZ"/>
        </w:rPr>
        <w:t xml:space="preserve">0) kalendářních dnů počíná běžet znovu od vystavení doplněného/opraveného daňového dokladu </w:t>
      </w:r>
      <w:r w:rsidR="00ED3F48" w:rsidRPr="00987A37">
        <w:rPr>
          <w:sz w:val="20"/>
          <w:lang w:val="cs-CZ"/>
        </w:rPr>
        <w:t>Zhotovitel</w:t>
      </w:r>
      <w:r w:rsidRPr="00987A37">
        <w:rPr>
          <w:sz w:val="20"/>
          <w:lang w:val="cs-CZ"/>
        </w:rPr>
        <w:t>em.</w:t>
      </w:r>
    </w:p>
    <w:p w:rsidR="00ED3F48" w:rsidRPr="00987A37" w:rsidRDefault="00ED3F48" w:rsidP="00ED3F48">
      <w:pPr>
        <w:rPr>
          <w:sz w:val="20"/>
          <w:lang w:val="cs-CZ"/>
        </w:rPr>
      </w:pPr>
    </w:p>
    <w:p w:rsidR="00D579BF" w:rsidRPr="00987A37" w:rsidRDefault="00974FC6" w:rsidP="00DB02B8">
      <w:pPr>
        <w:numPr>
          <w:ilvl w:val="0"/>
          <w:numId w:val="7"/>
        </w:numPr>
        <w:rPr>
          <w:sz w:val="20"/>
          <w:lang w:val="cs-CZ"/>
        </w:rPr>
      </w:pPr>
      <w:r>
        <w:rPr>
          <w:sz w:val="20"/>
          <w:lang w:val="cs-CZ"/>
        </w:rPr>
        <w:t>Zadavatel</w:t>
      </w:r>
      <w:r w:rsidR="00D579BF" w:rsidRPr="00987A37">
        <w:rPr>
          <w:sz w:val="20"/>
          <w:lang w:val="cs-CZ"/>
        </w:rPr>
        <w:t xml:space="preserve"> neposkytuje </w:t>
      </w:r>
      <w:r w:rsidR="00ED3F48" w:rsidRPr="00987A37">
        <w:rPr>
          <w:sz w:val="20"/>
          <w:lang w:val="cs-CZ"/>
        </w:rPr>
        <w:t>Zhotovitel</w:t>
      </w:r>
      <w:r w:rsidR="00D579BF" w:rsidRPr="00987A37">
        <w:rPr>
          <w:sz w:val="20"/>
          <w:lang w:val="cs-CZ"/>
        </w:rPr>
        <w:t>i jakékoliv zálohy na Cenu.</w:t>
      </w:r>
    </w:p>
    <w:p w:rsidR="003C6CA1" w:rsidRPr="003C6CA1" w:rsidRDefault="003C6CA1" w:rsidP="003C6CA1">
      <w:pPr>
        <w:jc w:val="center"/>
        <w:rPr>
          <w:sz w:val="20"/>
          <w:lang w:val="cs-CZ"/>
        </w:rPr>
      </w:pPr>
    </w:p>
    <w:p w:rsidR="001203B3" w:rsidRPr="003C6CA1" w:rsidRDefault="001203B3" w:rsidP="00DB02B8">
      <w:pPr>
        <w:numPr>
          <w:ilvl w:val="0"/>
          <w:numId w:val="2"/>
        </w:numPr>
        <w:jc w:val="center"/>
        <w:rPr>
          <w:b/>
          <w:lang w:val="cs-CZ"/>
        </w:rPr>
      </w:pPr>
      <w:r w:rsidRPr="003C6CA1">
        <w:rPr>
          <w:b/>
          <w:lang w:val="cs-CZ"/>
        </w:rPr>
        <w:t>Doba, místo a podmínky plnění</w:t>
      </w:r>
    </w:p>
    <w:p w:rsidR="001203B3" w:rsidRPr="00987A37" w:rsidRDefault="001203B3" w:rsidP="001203B3">
      <w:pPr>
        <w:jc w:val="center"/>
        <w:rPr>
          <w:lang w:val="cs-CZ"/>
        </w:rPr>
      </w:pPr>
    </w:p>
    <w:p w:rsidR="001203B3" w:rsidRPr="00987A37" w:rsidRDefault="001203B3" w:rsidP="00DB02B8">
      <w:pPr>
        <w:numPr>
          <w:ilvl w:val="0"/>
          <w:numId w:val="8"/>
        </w:numPr>
        <w:rPr>
          <w:sz w:val="20"/>
          <w:lang w:val="cs-CZ"/>
        </w:rPr>
      </w:pPr>
      <w:bookmarkStart w:id="1" w:name="_Ref331452811"/>
      <w:r w:rsidRPr="00987A37">
        <w:rPr>
          <w:sz w:val="20"/>
          <w:lang w:val="cs-CZ"/>
        </w:rPr>
        <w:t xml:space="preserve">Zhotovitel je povinen poskytnout Plnění v reakčních dobách, jež jsou pro jednotlivé kategorie závad Zařízení stanoveny v ustanovení odst. </w:t>
      </w:r>
      <w:r w:rsidR="00FC1EB1" w:rsidRPr="00987A37">
        <w:rPr>
          <w:sz w:val="20"/>
          <w:lang w:val="cs-CZ"/>
        </w:rPr>
        <w:t>5</w:t>
      </w:r>
      <w:r w:rsidRPr="00987A37">
        <w:rPr>
          <w:sz w:val="20"/>
          <w:lang w:val="cs-CZ"/>
        </w:rPr>
        <w:t xml:space="preserve">.4 Smlouvy a to na základě požadavku na zásah ze strany </w:t>
      </w:r>
      <w:r w:rsidR="00974FC6">
        <w:rPr>
          <w:sz w:val="20"/>
          <w:lang w:val="cs-CZ"/>
        </w:rPr>
        <w:t>Zadavatel</w:t>
      </w:r>
      <w:r w:rsidRPr="00987A37">
        <w:rPr>
          <w:sz w:val="20"/>
          <w:lang w:val="cs-CZ"/>
        </w:rPr>
        <w:t>e, který je realizován prostřednictvím hot-line</w:t>
      </w:r>
    </w:p>
    <w:p w:rsidR="001203B3" w:rsidRPr="00987A37" w:rsidRDefault="001203B3" w:rsidP="001203B3">
      <w:pPr>
        <w:pStyle w:val="Odstavec2"/>
        <w:tabs>
          <w:tab w:val="clear" w:pos="908"/>
        </w:tabs>
        <w:spacing w:after="0" w:line="240" w:lineRule="auto"/>
        <w:ind w:left="0" w:firstLine="0"/>
        <w:rPr>
          <w:sz w:val="22"/>
          <w:szCs w:val="22"/>
        </w:rPr>
      </w:pPr>
    </w:p>
    <w:p w:rsidR="001203B3" w:rsidRPr="00987A37" w:rsidRDefault="001203B3" w:rsidP="001203B3">
      <w:pPr>
        <w:pStyle w:val="Odstavec2"/>
        <w:tabs>
          <w:tab w:val="clear" w:pos="908"/>
        </w:tabs>
        <w:spacing w:line="240" w:lineRule="auto"/>
        <w:ind w:left="2160" w:firstLine="0"/>
        <w:rPr>
          <w:rFonts w:ascii="Arial" w:hAnsi="Arial" w:cs="Arial"/>
          <w:szCs w:val="20"/>
        </w:rPr>
      </w:pPr>
      <w:r w:rsidRPr="00987A37">
        <w:rPr>
          <w:rFonts w:ascii="Arial" w:hAnsi="Arial" w:cs="Arial"/>
          <w:szCs w:val="20"/>
        </w:rPr>
        <w:t xml:space="preserve">e-mail: </w:t>
      </w:r>
      <w:r w:rsidRPr="00DB02B8">
        <w:rPr>
          <w:rFonts w:ascii="Arial" w:hAnsi="Arial" w:cs="Arial"/>
          <w:color w:val="000000"/>
          <w:szCs w:val="20"/>
        </w:rPr>
        <w:t>isypopoh</w:t>
      </w:r>
      <w:hyperlink r:id="rId8" w:history="1">
        <w:r w:rsidRPr="00DB02B8">
          <w:rPr>
            <w:rStyle w:val="Hypertextovodkaz"/>
            <w:rFonts w:ascii="Arial" w:hAnsi="Arial" w:cs="Arial"/>
            <w:color w:val="000000"/>
            <w:szCs w:val="20"/>
          </w:rPr>
          <w:t>@mgedata.cz</w:t>
        </w:r>
      </w:hyperlink>
      <w:r w:rsidRPr="00987A37">
        <w:rPr>
          <w:rFonts w:ascii="Arial" w:hAnsi="Arial" w:cs="Arial"/>
          <w:szCs w:val="20"/>
        </w:rPr>
        <w:t>,</w:t>
      </w:r>
    </w:p>
    <w:p w:rsidR="001203B3" w:rsidRPr="00987A37" w:rsidRDefault="001203B3" w:rsidP="001203B3">
      <w:pPr>
        <w:pStyle w:val="Odstavec2"/>
        <w:tabs>
          <w:tab w:val="clear" w:pos="908"/>
        </w:tabs>
        <w:spacing w:line="240" w:lineRule="auto"/>
        <w:ind w:left="2160" w:firstLine="0"/>
        <w:rPr>
          <w:rFonts w:ascii="Arial" w:hAnsi="Arial" w:cs="Arial"/>
          <w:szCs w:val="20"/>
        </w:rPr>
      </w:pPr>
      <w:r w:rsidRPr="00987A37">
        <w:rPr>
          <w:rFonts w:ascii="Arial" w:hAnsi="Arial" w:cs="Arial"/>
          <w:szCs w:val="20"/>
        </w:rPr>
        <w:t xml:space="preserve"> telefon: +420 257 212 341</w:t>
      </w:r>
    </w:p>
    <w:p w:rsidR="001203B3" w:rsidRPr="00987A37" w:rsidRDefault="001203B3" w:rsidP="001203B3">
      <w:pPr>
        <w:rPr>
          <w:sz w:val="20"/>
          <w:lang w:val="cs-CZ"/>
        </w:rPr>
      </w:pPr>
    </w:p>
    <w:bookmarkEnd w:id="1"/>
    <w:p w:rsidR="001203B3" w:rsidRPr="00987A37" w:rsidRDefault="001203B3" w:rsidP="00DB02B8">
      <w:pPr>
        <w:numPr>
          <w:ilvl w:val="0"/>
          <w:numId w:val="8"/>
        </w:numPr>
        <w:rPr>
          <w:sz w:val="20"/>
          <w:lang w:val="cs-CZ"/>
        </w:rPr>
      </w:pPr>
      <w:r w:rsidRPr="00987A37">
        <w:rPr>
          <w:sz w:val="20"/>
          <w:lang w:val="cs-CZ"/>
        </w:rPr>
        <w:t xml:space="preserve">Zhotovitel se zavazuje </w:t>
      </w:r>
      <w:r w:rsidR="00974FC6">
        <w:rPr>
          <w:sz w:val="20"/>
          <w:lang w:val="cs-CZ"/>
        </w:rPr>
        <w:t>Zadavatel</w:t>
      </w:r>
      <w:r w:rsidRPr="00987A37">
        <w:rPr>
          <w:sz w:val="20"/>
          <w:lang w:val="cs-CZ"/>
        </w:rPr>
        <w:t>i potvrdit telefonicky, a následně pak vždy písemně, převzetí požadavku do tří (3) hodin od jeho přijetí a to na kontakt:</w:t>
      </w:r>
    </w:p>
    <w:p w:rsidR="001203B3" w:rsidRPr="00987A37" w:rsidRDefault="001203B3" w:rsidP="001203B3">
      <w:pPr>
        <w:rPr>
          <w:sz w:val="20"/>
          <w:lang w:val="cs-CZ"/>
        </w:rPr>
      </w:pPr>
    </w:p>
    <w:p w:rsidR="001203B3" w:rsidRPr="00987A37" w:rsidRDefault="001203B3" w:rsidP="001203B3">
      <w:pPr>
        <w:pStyle w:val="Odstavec2"/>
        <w:tabs>
          <w:tab w:val="clear" w:pos="908"/>
        </w:tabs>
        <w:spacing w:line="240" w:lineRule="auto"/>
        <w:ind w:left="2160" w:firstLine="0"/>
        <w:rPr>
          <w:rFonts w:ascii="Arial" w:hAnsi="Arial" w:cs="Arial"/>
          <w:szCs w:val="20"/>
        </w:rPr>
      </w:pPr>
      <w:r w:rsidRPr="00987A37">
        <w:rPr>
          <w:rFonts w:ascii="Arial" w:hAnsi="Arial" w:cs="Arial"/>
          <w:szCs w:val="20"/>
        </w:rPr>
        <w:t xml:space="preserve">e-mail: </w:t>
      </w:r>
      <w:r w:rsidR="00297A86">
        <w:rPr>
          <w:rFonts w:ascii="Arial" w:hAnsi="Arial" w:cs="Arial"/>
          <w:szCs w:val="20"/>
        </w:rPr>
        <w:t>pihrt@poh.cz</w:t>
      </w:r>
      <w:r w:rsidRPr="00987A37">
        <w:rPr>
          <w:rFonts w:ascii="Arial" w:hAnsi="Arial" w:cs="Arial"/>
          <w:szCs w:val="20"/>
        </w:rPr>
        <w:t>,</w:t>
      </w:r>
    </w:p>
    <w:p w:rsidR="001203B3" w:rsidRPr="00987A37" w:rsidRDefault="001203B3" w:rsidP="001203B3">
      <w:pPr>
        <w:pStyle w:val="Odstavec2"/>
        <w:tabs>
          <w:tab w:val="clear" w:pos="908"/>
        </w:tabs>
        <w:spacing w:line="240" w:lineRule="auto"/>
        <w:ind w:left="2160" w:firstLine="0"/>
        <w:rPr>
          <w:rFonts w:ascii="Arial" w:hAnsi="Arial" w:cs="Arial"/>
          <w:szCs w:val="20"/>
        </w:rPr>
      </w:pPr>
      <w:r w:rsidRPr="00987A37">
        <w:rPr>
          <w:rFonts w:ascii="Arial" w:hAnsi="Arial" w:cs="Arial"/>
          <w:szCs w:val="20"/>
        </w:rPr>
        <w:t xml:space="preserve"> telefon: </w:t>
      </w:r>
      <w:r w:rsidR="00297A86">
        <w:rPr>
          <w:rFonts w:ascii="Arial" w:hAnsi="Arial" w:cs="Arial"/>
          <w:szCs w:val="20"/>
        </w:rPr>
        <w:t>474 636 218</w:t>
      </w:r>
    </w:p>
    <w:p w:rsidR="001203B3" w:rsidRPr="00987A37" w:rsidRDefault="001203B3" w:rsidP="001203B3">
      <w:pPr>
        <w:rPr>
          <w:sz w:val="20"/>
          <w:lang w:val="cs-CZ"/>
        </w:rPr>
      </w:pPr>
    </w:p>
    <w:p w:rsidR="001203B3" w:rsidRPr="00987A37" w:rsidRDefault="001203B3" w:rsidP="001203B3">
      <w:pPr>
        <w:ind w:left="720"/>
        <w:rPr>
          <w:sz w:val="20"/>
          <w:lang w:val="cs-CZ"/>
        </w:rPr>
      </w:pPr>
      <w:r w:rsidRPr="00987A37">
        <w:rPr>
          <w:sz w:val="20"/>
          <w:lang w:val="cs-CZ"/>
        </w:rPr>
        <w:t>včetně navrženého způsobu řešení. Zhotovitel nenese odpovědnost za nesplnění uvedených povinností, pokud bude prokazatelně způsobeno poskytovatelem telefonického připojení. Každá vada bude nahlášena samostatným požadavkem.</w:t>
      </w:r>
    </w:p>
    <w:p w:rsidR="001203B3" w:rsidRPr="00987A37" w:rsidRDefault="001203B3" w:rsidP="001203B3">
      <w:pPr>
        <w:ind w:left="720"/>
        <w:rPr>
          <w:sz w:val="20"/>
          <w:lang w:val="cs-CZ"/>
        </w:rPr>
      </w:pPr>
    </w:p>
    <w:p w:rsidR="001203B3" w:rsidRPr="00987A37" w:rsidRDefault="001203B3" w:rsidP="00DB02B8">
      <w:pPr>
        <w:numPr>
          <w:ilvl w:val="0"/>
          <w:numId w:val="8"/>
        </w:numPr>
        <w:rPr>
          <w:sz w:val="20"/>
          <w:lang w:val="cs-CZ"/>
        </w:rPr>
      </w:pPr>
      <w:r w:rsidRPr="00987A37">
        <w:rPr>
          <w:sz w:val="20"/>
          <w:lang w:val="cs-CZ"/>
        </w:rPr>
        <w:t xml:space="preserve">Místem plnění je </w:t>
      </w:r>
      <w:r w:rsidR="00297A86">
        <w:rPr>
          <w:sz w:val="20"/>
          <w:lang w:val="cs-CZ"/>
        </w:rPr>
        <w:t>sídlo Zadavatele</w:t>
      </w:r>
      <w:r w:rsidRPr="00987A37">
        <w:rPr>
          <w:sz w:val="20"/>
          <w:lang w:val="cs-CZ"/>
        </w:rPr>
        <w:t>, není-li v Dílčí smlouvě stanoveno jiné místo předání.</w:t>
      </w:r>
    </w:p>
    <w:p w:rsidR="001203B3" w:rsidRPr="00987A37" w:rsidRDefault="001203B3" w:rsidP="001203B3">
      <w:pPr>
        <w:rPr>
          <w:sz w:val="20"/>
          <w:lang w:val="cs-CZ"/>
        </w:rPr>
      </w:pPr>
    </w:p>
    <w:p w:rsidR="001203B3" w:rsidRPr="00987A37" w:rsidRDefault="001203B3" w:rsidP="00DB02B8">
      <w:pPr>
        <w:numPr>
          <w:ilvl w:val="0"/>
          <w:numId w:val="8"/>
        </w:numPr>
        <w:rPr>
          <w:sz w:val="20"/>
          <w:lang w:val="cs-CZ"/>
        </w:rPr>
      </w:pPr>
      <w:r w:rsidRPr="00987A37">
        <w:rPr>
          <w:sz w:val="20"/>
          <w:lang w:val="cs-CZ"/>
        </w:rPr>
        <w:t>Zhotovitel garantuje veškeré reakční doby stanovené pro jednotlivé kategorie vad touto Smlouvou. Termín poskytnutí Plnění a místo plnění lze změnit jen s výslovným a předchozím souhlasem obou Smluvních stran.</w:t>
      </w:r>
    </w:p>
    <w:p w:rsidR="001203B3" w:rsidRPr="00987A37" w:rsidRDefault="001203B3" w:rsidP="001203B3">
      <w:pPr>
        <w:pStyle w:val="Odstavecseseznamem"/>
        <w:rPr>
          <w:sz w:val="20"/>
          <w:lang w:val="cs-CZ"/>
        </w:rPr>
      </w:pPr>
    </w:p>
    <w:p w:rsidR="001203B3" w:rsidRPr="00987A37" w:rsidRDefault="001203B3" w:rsidP="00DB02B8">
      <w:pPr>
        <w:numPr>
          <w:ilvl w:val="0"/>
          <w:numId w:val="8"/>
        </w:numPr>
        <w:rPr>
          <w:sz w:val="20"/>
          <w:lang w:val="cs-CZ"/>
        </w:rPr>
      </w:pPr>
      <w:r w:rsidRPr="00987A37">
        <w:rPr>
          <w:sz w:val="20"/>
          <w:lang w:val="cs-CZ"/>
        </w:rPr>
        <w:t xml:space="preserve">K předání provedené Služby připraví Zhotovitel Akceptační protokol, který bude potvrzen oběma Smluvními stranami při předání a převzetí Služby. </w:t>
      </w:r>
      <w:r w:rsidR="00974FC6">
        <w:rPr>
          <w:sz w:val="20"/>
          <w:lang w:val="cs-CZ"/>
        </w:rPr>
        <w:t>Zadavatel</w:t>
      </w:r>
      <w:r w:rsidRPr="00987A37">
        <w:rPr>
          <w:sz w:val="20"/>
          <w:lang w:val="cs-CZ"/>
        </w:rPr>
        <w:t xml:space="preserve"> je </w:t>
      </w:r>
      <w:r w:rsidRPr="00987A37">
        <w:rPr>
          <w:sz w:val="20"/>
          <w:lang w:val="cs-CZ"/>
        </w:rPr>
        <w:lastRenderedPageBreak/>
        <w:t>oprávněn Službu odmítnout převzít, pokud má Služba vady. Odmítnutí převzetí Služby bude zachyceno v Akceptačním protokolu.</w:t>
      </w:r>
    </w:p>
    <w:p w:rsidR="001203B3" w:rsidRPr="00987A37" w:rsidRDefault="001203B3" w:rsidP="001203B3">
      <w:pPr>
        <w:pStyle w:val="Odstavecseseznamem"/>
        <w:rPr>
          <w:sz w:val="20"/>
          <w:lang w:val="cs-CZ"/>
        </w:rPr>
      </w:pPr>
    </w:p>
    <w:p w:rsidR="001203B3" w:rsidRPr="00987A37" w:rsidRDefault="00974FC6" w:rsidP="00DB02B8">
      <w:pPr>
        <w:numPr>
          <w:ilvl w:val="0"/>
          <w:numId w:val="8"/>
        </w:numPr>
        <w:rPr>
          <w:sz w:val="20"/>
          <w:lang w:val="cs-CZ"/>
        </w:rPr>
      </w:pPr>
      <w:r>
        <w:rPr>
          <w:sz w:val="20"/>
          <w:lang w:val="cs-CZ"/>
        </w:rPr>
        <w:t>Zadavatel</w:t>
      </w:r>
      <w:r w:rsidR="001203B3" w:rsidRPr="00987A37">
        <w:rPr>
          <w:sz w:val="20"/>
          <w:lang w:val="cs-CZ"/>
        </w:rPr>
        <w:t xml:space="preserve"> je oprávněn převzít částečné plnění, pokud tak učiní, tato skutečnost se vyznačí v Akceptačním protokolu. Zhotovitel je povinen provést zbývající část Služby a předat ji </w:t>
      </w:r>
      <w:r>
        <w:rPr>
          <w:sz w:val="20"/>
          <w:lang w:val="cs-CZ"/>
        </w:rPr>
        <w:t>Zadavatel</w:t>
      </w:r>
      <w:r w:rsidR="001203B3" w:rsidRPr="00987A37">
        <w:rPr>
          <w:sz w:val="20"/>
          <w:lang w:val="cs-CZ"/>
        </w:rPr>
        <w:t xml:space="preserve">i nejpozději do deseti (10) dnů ode dne kdy bylo akceptované částečné plnění </w:t>
      </w:r>
      <w:r>
        <w:rPr>
          <w:sz w:val="20"/>
          <w:lang w:val="cs-CZ"/>
        </w:rPr>
        <w:t>Zadavatel</w:t>
      </w:r>
      <w:r w:rsidR="001203B3" w:rsidRPr="00987A37">
        <w:rPr>
          <w:sz w:val="20"/>
          <w:lang w:val="cs-CZ"/>
        </w:rPr>
        <w:t>em. Pro vyloučení pochybností Smluvní strany pro případ částečného plnění Zhotovitelem výslovně vylučují aplikaci ustanovení § 1930 odst. 2 věta první Občanského zákoníku.</w:t>
      </w:r>
    </w:p>
    <w:p w:rsidR="00FC1EB1" w:rsidRPr="00987A37" w:rsidRDefault="00FC1EB1" w:rsidP="00FC1EB1">
      <w:pPr>
        <w:pStyle w:val="Odstavecseseznamem"/>
        <w:rPr>
          <w:sz w:val="20"/>
          <w:lang w:val="cs-CZ"/>
        </w:rPr>
      </w:pPr>
    </w:p>
    <w:p w:rsidR="00FC1EB1" w:rsidRPr="003C6CA1" w:rsidRDefault="00FC1EB1" w:rsidP="00DB02B8">
      <w:pPr>
        <w:numPr>
          <w:ilvl w:val="0"/>
          <w:numId w:val="2"/>
        </w:numPr>
        <w:jc w:val="center"/>
        <w:rPr>
          <w:b/>
          <w:lang w:val="cs-CZ"/>
        </w:rPr>
      </w:pPr>
      <w:r w:rsidRPr="003C6CA1">
        <w:rPr>
          <w:b/>
          <w:lang w:val="cs-CZ"/>
        </w:rPr>
        <w:t>Kategorizace vad a reakční doby</w:t>
      </w:r>
    </w:p>
    <w:p w:rsidR="00FC1EB1" w:rsidRPr="00987A37" w:rsidRDefault="00FC1EB1" w:rsidP="00FC1EB1">
      <w:pPr>
        <w:jc w:val="center"/>
        <w:rPr>
          <w:lang w:val="cs-CZ"/>
        </w:rPr>
      </w:pPr>
    </w:p>
    <w:p w:rsidR="00FC1EB1" w:rsidRPr="00987A37" w:rsidRDefault="00FC1EB1" w:rsidP="00DB02B8">
      <w:pPr>
        <w:numPr>
          <w:ilvl w:val="0"/>
          <w:numId w:val="9"/>
        </w:numPr>
        <w:rPr>
          <w:rFonts w:cs="Arial"/>
          <w:sz w:val="20"/>
          <w:lang w:val="cs-CZ"/>
        </w:rPr>
      </w:pPr>
      <w:r w:rsidRPr="00987A37">
        <w:rPr>
          <w:rFonts w:cs="Arial"/>
          <w:sz w:val="20"/>
          <w:lang w:val="cs-CZ"/>
        </w:rPr>
        <w:t>Pro účely provedení Služby spočívající v odstranění nahlášené závady se Smluvní strany dohodly na následující kategorizaci závad:</w:t>
      </w:r>
    </w:p>
    <w:p w:rsidR="00FC1EB1" w:rsidRPr="00987A37" w:rsidRDefault="00FC1EB1" w:rsidP="00FC1EB1">
      <w:pPr>
        <w:ind w:left="360"/>
        <w:rPr>
          <w:rFonts w:cs="Arial"/>
          <w:sz w:val="20"/>
          <w:lang w:val="cs-CZ"/>
        </w:rPr>
      </w:pPr>
    </w:p>
    <w:p w:rsidR="00FC1EB1" w:rsidRPr="00987A37" w:rsidRDefault="00FC1EB1" w:rsidP="00DB02B8">
      <w:pPr>
        <w:numPr>
          <w:ilvl w:val="0"/>
          <w:numId w:val="10"/>
        </w:numPr>
        <w:rPr>
          <w:rFonts w:cs="Arial"/>
          <w:sz w:val="20"/>
          <w:lang w:val="cs-CZ"/>
        </w:rPr>
      </w:pPr>
      <w:r w:rsidRPr="00987A37">
        <w:rPr>
          <w:rFonts w:cs="Arial"/>
          <w:sz w:val="20"/>
          <w:lang w:val="cs-CZ"/>
        </w:rPr>
        <w:t xml:space="preserve">Závadou kategorie A se rozumí vážný problém, bránící </w:t>
      </w:r>
      <w:r w:rsidR="00974FC6">
        <w:rPr>
          <w:rFonts w:cs="Arial"/>
          <w:sz w:val="20"/>
          <w:lang w:val="cs-CZ"/>
        </w:rPr>
        <w:t>Zadavatel</w:t>
      </w:r>
      <w:r w:rsidRPr="00987A37">
        <w:rPr>
          <w:rFonts w:cs="Arial"/>
          <w:sz w:val="20"/>
          <w:lang w:val="cs-CZ"/>
        </w:rPr>
        <w:t>i provozovat business kritickou funkcionalitu, není dostupn</w:t>
      </w:r>
      <w:r w:rsidR="00297A86">
        <w:rPr>
          <w:rFonts w:cs="Arial"/>
          <w:sz w:val="20"/>
          <w:lang w:val="cs-CZ"/>
        </w:rPr>
        <w:t>é</w:t>
      </w:r>
      <w:r w:rsidRPr="00987A37">
        <w:rPr>
          <w:rFonts w:cs="Arial"/>
          <w:sz w:val="20"/>
          <w:lang w:val="cs-CZ"/>
        </w:rPr>
        <w:t xml:space="preserve"> </w:t>
      </w:r>
      <w:r w:rsidR="00297A86">
        <w:rPr>
          <w:rFonts w:cs="Arial"/>
          <w:sz w:val="20"/>
          <w:lang w:val="cs-CZ"/>
        </w:rPr>
        <w:t>náhradní řešení</w:t>
      </w:r>
      <w:r w:rsidRPr="00987A37">
        <w:rPr>
          <w:rFonts w:cs="Arial"/>
          <w:sz w:val="20"/>
          <w:lang w:val="cs-CZ"/>
        </w:rPr>
        <w:t>. Za závadu kategorie A se považuje i závada s výše uvedenými dopady, které se projevují občas nebo náhodně.</w:t>
      </w:r>
    </w:p>
    <w:p w:rsidR="00FC1EB1" w:rsidRPr="00987A37" w:rsidRDefault="00FC1EB1" w:rsidP="00DB02B8">
      <w:pPr>
        <w:numPr>
          <w:ilvl w:val="0"/>
          <w:numId w:val="10"/>
        </w:numPr>
        <w:rPr>
          <w:rFonts w:cs="Arial"/>
          <w:sz w:val="20"/>
          <w:lang w:val="cs-CZ"/>
        </w:rPr>
      </w:pPr>
      <w:r w:rsidRPr="00987A37">
        <w:rPr>
          <w:rFonts w:cs="Arial"/>
          <w:sz w:val="20"/>
          <w:lang w:val="cs-CZ"/>
        </w:rPr>
        <w:t xml:space="preserve">Závadou kategorie B se rozumí taková závada, kdy je </w:t>
      </w:r>
      <w:r w:rsidR="00974FC6">
        <w:rPr>
          <w:rFonts w:cs="Arial"/>
          <w:sz w:val="20"/>
          <w:lang w:val="cs-CZ"/>
        </w:rPr>
        <w:t>Zadavatel</w:t>
      </w:r>
      <w:r w:rsidRPr="00987A37">
        <w:rPr>
          <w:rFonts w:cs="Arial"/>
          <w:sz w:val="20"/>
          <w:lang w:val="cs-CZ"/>
        </w:rPr>
        <w:t xml:space="preserve"> schopen pracovat, ale výkonnost systému je degradována nebo silně omezena, opakovaný výskyt závad. Závadou kategorie B je i vada s výše uvedenými dopady, které se projevují občas nebo náhodně.</w:t>
      </w:r>
    </w:p>
    <w:p w:rsidR="00FC1EB1" w:rsidRPr="00987A37" w:rsidRDefault="00FC1EB1" w:rsidP="00DB02B8">
      <w:pPr>
        <w:numPr>
          <w:ilvl w:val="0"/>
          <w:numId w:val="10"/>
        </w:numPr>
        <w:rPr>
          <w:rFonts w:cs="Arial"/>
          <w:sz w:val="20"/>
          <w:lang w:val="cs-CZ"/>
        </w:rPr>
      </w:pPr>
      <w:r w:rsidRPr="00987A37">
        <w:rPr>
          <w:rFonts w:cs="Arial"/>
          <w:sz w:val="20"/>
          <w:lang w:val="cs-CZ"/>
        </w:rPr>
        <w:t xml:space="preserve">Závadou kategorie C se rozumí všechny ostatní vady, kdy není provoz </w:t>
      </w:r>
      <w:r w:rsidR="00974FC6">
        <w:rPr>
          <w:rFonts w:cs="Arial"/>
          <w:sz w:val="20"/>
          <w:lang w:val="cs-CZ"/>
        </w:rPr>
        <w:t>Zadavatel</w:t>
      </w:r>
      <w:r w:rsidRPr="00987A37">
        <w:rPr>
          <w:rFonts w:cs="Arial"/>
          <w:sz w:val="20"/>
          <w:lang w:val="cs-CZ"/>
        </w:rPr>
        <w:t>e dotčen – nekritické vady podřazené pod kategorii A nebo B.</w:t>
      </w:r>
    </w:p>
    <w:p w:rsidR="00FC1EB1" w:rsidRPr="00987A37" w:rsidRDefault="00FC1EB1" w:rsidP="00FC1EB1">
      <w:pPr>
        <w:ind w:left="720"/>
        <w:rPr>
          <w:rFonts w:cs="Arial"/>
          <w:sz w:val="20"/>
          <w:lang w:val="cs-CZ"/>
        </w:rPr>
      </w:pPr>
    </w:p>
    <w:p w:rsidR="00FC1EB1" w:rsidRPr="00987A37" w:rsidRDefault="00FC1EB1" w:rsidP="00DB02B8">
      <w:pPr>
        <w:numPr>
          <w:ilvl w:val="0"/>
          <w:numId w:val="9"/>
        </w:numPr>
        <w:rPr>
          <w:rFonts w:cs="Arial"/>
          <w:b/>
          <w:bCs/>
          <w:sz w:val="20"/>
          <w:lang w:val="cs-CZ"/>
        </w:rPr>
      </w:pPr>
      <w:r w:rsidRPr="00987A37">
        <w:rPr>
          <w:rFonts w:cs="Arial"/>
          <w:sz w:val="20"/>
          <w:lang w:val="cs-CZ"/>
        </w:rPr>
        <w:t xml:space="preserve">V ohlášení závady na hot - line oznámí </w:t>
      </w:r>
      <w:r w:rsidR="00974FC6">
        <w:rPr>
          <w:rFonts w:cs="Arial"/>
          <w:sz w:val="20"/>
          <w:lang w:val="cs-CZ"/>
        </w:rPr>
        <w:t>Zadavatel</w:t>
      </w:r>
      <w:r w:rsidRPr="00987A37">
        <w:rPr>
          <w:rFonts w:cs="Arial"/>
          <w:sz w:val="20"/>
          <w:lang w:val="cs-CZ"/>
        </w:rPr>
        <w:t xml:space="preserve"> Zhotoviteli i kategorii hlášené závady v souladu s jejich členěním stanoveným Smlouvou. </w:t>
      </w:r>
    </w:p>
    <w:p w:rsidR="00FC1EB1" w:rsidRPr="00987A37" w:rsidRDefault="00FC1EB1" w:rsidP="00FC1EB1">
      <w:pPr>
        <w:ind w:left="360"/>
        <w:rPr>
          <w:rFonts w:cs="Arial"/>
          <w:b/>
          <w:bCs/>
          <w:sz w:val="20"/>
          <w:lang w:val="cs-CZ"/>
        </w:rPr>
      </w:pPr>
    </w:p>
    <w:p w:rsidR="00FC1EB1" w:rsidRPr="00987A37" w:rsidRDefault="00FC1EB1" w:rsidP="00DB02B8">
      <w:pPr>
        <w:numPr>
          <w:ilvl w:val="0"/>
          <w:numId w:val="9"/>
        </w:numPr>
        <w:rPr>
          <w:rFonts w:cs="Arial"/>
          <w:b/>
          <w:bCs/>
          <w:sz w:val="20"/>
          <w:lang w:val="cs-CZ"/>
        </w:rPr>
      </w:pPr>
      <w:r w:rsidRPr="00987A37">
        <w:rPr>
          <w:rFonts w:cs="Arial"/>
          <w:sz w:val="20"/>
          <w:lang w:val="cs-CZ"/>
        </w:rPr>
        <w:t xml:space="preserve">Zhotovitel se zavazuje poskytovat Služby dle čl. 1.2 v pracovní dny v době od 08:00 do 16:00 hodin v pondělí až pátek, mimo státem uznaných svátků a dnů pracovního klidu. Připadne-li termín poskytování Služby na víkend, státem uznaný svátek nebo den pracovního klidu, pak je Zhotovitel povinen poskytnout Služby od 8:00 hod nejbližšího pracovního dne. </w:t>
      </w:r>
    </w:p>
    <w:p w:rsidR="00FC1EB1" w:rsidRPr="00987A37" w:rsidRDefault="00FC1EB1" w:rsidP="00FC1EB1">
      <w:pPr>
        <w:ind w:left="360"/>
        <w:rPr>
          <w:rFonts w:cs="Arial"/>
          <w:b/>
          <w:bCs/>
          <w:sz w:val="20"/>
          <w:lang w:val="cs-CZ"/>
        </w:rPr>
      </w:pPr>
    </w:p>
    <w:p w:rsidR="00FC1EB1" w:rsidRPr="00987A37" w:rsidRDefault="00FC1EB1" w:rsidP="00DB02B8">
      <w:pPr>
        <w:numPr>
          <w:ilvl w:val="0"/>
          <w:numId w:val="9"/>
        </w:numPr>
        <w:rPr>
          <w:rFonts w:cs="Arial"/>
          <w:b/>
          <w:bCs/>
          <w:sz w:val="20"/>
          <w:lang w:val="cs-CZ"/>
        </w:rPr>
      </w:pPr>
      <w:r w:rsidRPr="00987A37">
        <w:rPr>
          <w:rFonts w:cs="Arial"/>
          <w:sz w:val="20"/>
          <w:lang w:val="cs-CZ"/>
        </w:rPr>
        <w:t xml:space="preserve">Zhotovitel je povinen začít provádět Službu spočívající v odstranění závady v níže uvedených reakčních dobách, dle kategorií závad. </w:t>
      </w:r>
    </w:p>
    <w:p w:rsidR="00FC1EB1" w:rsidRPr="00987A37" w:rsidRDefault="00FC1EB1" w:rsidP="00DB02B8">
      <w:pPr>
        <w:numPr>
          <w:ilvl w:val="0"/>
          <w:numId w:val="11"/>
        </w:numPr>
        <w:rPr>
          <w:rFonts w:cs="Arial"/>
          <w:sz w:val="20"/>
          <w:lang w:val="cs-CZ"/>
        </w:rPr>
      </w:pPr>
      <w:r w:rsidRPr="00987A37">
        <w:rPr>
          <w:rFonts w:cs="Arial"/>
          <w:sz w:val="20"/>
          <w:lang w:val="cs-CZ"/>
        </w:rPr>
        <w:t>Závady kategorie A</w:t>
      </w:r>
    </w:p>
    <w:p w:rsidR="00FC1EB1" w:rsidRPr="00987A37" w:rsidRDefault="00FC1EB1" w:rsidP="00DB02B8">
      <w:pPr>
        <w:numPr>
          <w:ilvl w:val="0"/>
          <w:numId w:val="14"/>
        </w:numPr>
        <w:rPr>
          <w:rFonts w:cs="Arial"/>
          <w:sz w:val="20"/>
          <w:lang w:val="cs-CZ"/>
        </w:rPr>
      </w:pPr>
      <w:r w:rsidRPr="00987A37">
        <w:rPr>
          <w:rFonts w:cs="Arial"/>
          <w:sz w:val="20"/>
          <w:lang w:val="cs-CZ"/>
        </w:rPr>
        <w:t xml:space="preserve">reakční doba: nejpozději do </w:t>
      </w:r>
      <w:r w:rsidR="00121A66" w:rsidRPr="00987A37">
        <w:rPr>
          <w:rFonts w:cs="Arial"/>
          <w:sz w:val="20"/>
          <w:lang w:val="cs-CZ"/>
        </w:rPr>
        <w:t>12</w:t>
      </w:r>
      <w:r w:rsidRPr="00987A37">
        <w:rPr>
          <w:rFonts w:cs="Arial"/>
          <w:sz w:val="20"/>
          <w:lang w:val="cs-CZ"/>
        </w:rPr>
        <w:t xml:space="preserve"> hodin,</w:t>
      </w:r>
    </w:p>
    <w:p w:rsidR="00FC1EB1" w:rsidRPr="00987A37" w:rsidRDefault="00FC1EB1" w:rsidP="00DB02B8">
      <w:pPr>
        <w:numPr>
          <w:ilvl w:val="0"/>
          <w:numId w:val="14"/>
        </w:numPr>
        <w:rPr>
          <w:rFonts w:cs="Arial"/>
          <w:sz w:val="20"/>
          <w:lang w:val="cs-CZ"/>
        </w:rPr>
      </w:pPr>
      <w:r w:rsidRPr="00987A37">
        <w:rPr>
          <w:rFonts w:cs="Arial"/>
          <w:sz w:val="20"/>
          <w:lang w:val="cs-CZ"/>
        </w:rPr>
        <w:t>provozní doba: 8 hodin po dobu 5 pracovních dní</w:t>
      </w:r>
    </w:p>
    <w:p w:rsidR="00FC1EB1" w:rsidRPr="00987A37" w:rsidRDefault="00FC1EB1" w:rsidP="00DB02B8">
      <w:pPr>
        <w:numPr>
          <w:ilvl w:val="0"/>
          <w:numId w:val="11"/>
        </w:numPr>
        <w:rPr>
          <w:rFonts w:cs="Arial"/>
          <w:sz w:val="20"/>
          <w:lang w:val="cs-CZ"/>
        </w:rPr>
      </w:pPr>
      <w:r w:rsidRPr="00987A37">
        <w:rPr>
          <w:rFonts w:cs="Arial"/>
          <w:sz w:val="20"/>
          <w:lang w:val="cs-CZ"/>
        </w:rPr>
        <w:t>Závady kategorie B</w:t>
      </w:r>
    </w:p>
    <w:p w:rsidR="00FC1EB1" w:rsidRPr="00987A37" w:rsidRDefault="00FC1EB1" w:rsidP="00DB02B8">
      <w:pPr>
        <w:numPr>
          <w:ilvl w:val="0"/>
          <w:numId w:val="13"/>
        </w:numPr>
        <w:rPr>
          <w:rFonts w:cs="Arial"/>
          <w:sz w:val="20"/>
          <w:lang w:val="cs-CZ"/>
        </w:rPr>
      </w:pPr>
      <w:r w:rsidRPr="00987A37">
        <w:rPr>
          <w:rFonts w:cs="Arial"/>
          <w:sz w:val="20"/>
          <w:lang w:val="cs-CZ"/>
        </w:rPr>
        <w:t>reakční doba: nejpozději do 16 hodin,</w:t>
      </w:r>
    </w:p>
    <w:p w:rsidR="00FC1EB1" w:rsidRPr="00987A37" w:rsidRDefault="00FC1EB1" w:rsidP="00DB02B8">
      <w:pPr>
        <w:numPr>
          <w:ilvl w:val="0"/>
          <w:numId w:val="13"/>
        </w:numPr>
        <w:rPr>
          <w:rFonts w:cs="Arial"/>
          <w:sz w:val="20"/>
          <w:lang w:val="cs-CZ"/>
        </w:rPr>
      </w:pPr>
      <w:r w:rsidRPr="00987A37">
        <w:rPr>
          <w:rFonts w:cs="Arial"/>
          <w:sz w:val="20"/>
          <w:lang w:val="cs-CZ"/>
        </w:rPr>
        <w:t>provozní doba: 8 hodin po dobu 5 pracovních dní</w:t>
      </w:r>
    </w:p>
    <w:p w:rsidR="00FC1EB1" w:rsidRPr="00987A37" w:rsidRDefault="00FC1EB1" w:rsidP="00DB02B8">
      <w:pPr>
        <w:numPr>
          <w:ilvl w:val="0"/>
          <w:numId w:val="11"/>
        </w:numPr>
        <w:rPr>
          <w:rFonts w:cs="Arial"/>
          <w:sz w:val="20"/>
          <w:lang w:val="cs-CZ"/>
        </w:rPr>
      </w:pPr>
      <w:r w:rsidRPr="00987A37">
        <w:rPr>
          <w:rFonts w:cs="Arial"/>
          <w:sz w:val="20"/>
          <w:lang w:val="cs-CZ"/>
        </w:rPr>
        <w:t>Závady kategorie C</w:t>
      </w:r>
    </w:p>
    <w:p w:rsidR="00FC1EB1" w:rsidRPr="00987A37" w:rsidRDefault="00FC1EB1" w:rsidP="00DB02B8">
      <w:pPr>
        <w:numPr>
          <w:ilvl w:val="0"/>
          <w:numId w:val="12"/>
        </w:numPr>
        <w:rPr>
          <w:rFonts w:cs="Arial"/>
          <w:strike/>
          <w:sz w:val="20"/>
          <w:lang w:val="cs-CZ"/>
        </w:rPr>
      </w:pPr>
      <w:r w:rsidRPr="00987A37">
        <w:rPr>
          <w:rFonts w:cs="Arial"/>
          <w:sz w:val="20"/>
          <w:lang w:val="cs-CZ"/>
        </w:rPr>
        <w:t xml:space="preserve">reakční </w:t>
      </w:r>
      <w:proofErr w:type="gramStart"/>
      <w:r w:rsidRPr="00987A37">
        <w:rPr>
          <w:rFonts w:cs="Arial"/>
          <w:sz w:val="20"/>
          <w:lang w:val="cs-CZ"/>
        </w:rPr>
        <w:t xml:space="preserve">doba: </w:t>
      </w:r>
      <w:r w:rsidR="00121A66" w:rsidRPr="00987A37">
        <w:rPr>
          <w:rFonts w:cs="Arial"/>
          <w:sz w:val="20"/>
          <w:lang w:val="cs-CZ"/>
        </w:rPr>
        <w:t xml:space="preserve"> </w:t>
      </w:r>
      <w:r w:rsidRPr="00987A37">
        <w:rPr>
          <w:rFonts w:cs="Arial"/>
          <w:sz w:val="20"/>
          <w:lang w:val="cs-CZ"/>
        </w:rPr>
        <w:t>nejpozději</w:t>
      </w:r>
      <w:proofErr w:type="gramEnd"/>
      <w:r w:rsidRPr="00987A37">
        <w:rPr>
          <w:rFonts w:cs="Arial"/>
          <w:sz w:val="20"/>
          <w:lang w:val="cs-CZ"/>
        </w:rPr>
        <w:t xml:space="preserve"> do 24 hodin, ve dnech pracovního klidu nejpozději do 48 hodin,</w:t>
      </w:r>
    </w:p>
    <w:p w:rsidR="00FC1EB1" w:rsidRPr="00987A37" w:rsidRDefault="00FC1EB1" w:rsidP="00DB02B8">
      <w:pPr>
        <w:numPr>
          <w:ilvl w:val="0"/>
          <w:numId w:val="12"/>
        </w:numPr>
        <w:rPr>
          <w:rFonts w:cs="Arial"/>
          <w:sz w:val="20"/>
          <w:lang w:val="cs-CZ"/>
        </w:rPr>
      </w:pPr>
      <w:r w:rsidRPr="00987A37">
        <w:rPr>
          <w:rFonts w:cs="Arial"/>
          <w:sz w:val="20"/>
          <w:lang w:val="cs-CZ"/>
        </w:rPr>
        <w:t>provozní doba:</w:t>
      </w:r>
      <w:r w:rsidR="00121A66" w:rsidRPr="00987A37">
        <w:rPr>
          <w:rFonts w:cs="Arial"/>
          <w:sz w:val="20"/>
          <w:lang w:val="cs-CZ"/>
        </w:rPr>
        <w:t xml:space="preserve"> </w:t>
      </w:r>
      <w:r w:rsidRPr="00987A37">
        <w:rPr>
          <w:rFonts w:cs="Arial"/>
          <w:sz w:val="20"/>
          <w:lang w:val="cs-CZ"/>
        </w:rPr>
        <w:t>8 hodin po dobu 5 pracovních dní</w:t>
      </w:r>
    </w:p>
    <w:p w:rsidR="00121A66" w:rsidRPr="00987A37" w:rsidRDefault="00121A66" w:rsidP="00121A66">
      <w:pPr>
        <w:ind w:left="1080"/>
        <w:rPr>
          <w:rFonts w:cs="Arial"/>
          <w:sz w:val="20"/>
          <w:lang w:val="cs-CZ"/>
        </w:rPr>
      </w:pPr>
    </w:p>
    <w:p w:rsidR="00FC1EB1" w:rsidRPr="00987A37" w:rsidRDefault="00FC1EB1" w:rsidP="00DB02B8">
      <w:pPr>
        <w:numPr>
          <w:ilvl w:val="0"/>
          <w:numId w:val="9"/>
        </w:numPr>
        <w:rPr>
          <w:rFonts w:cs="Arial"/>
          <w:b/>
          <w:bCs/>
          <w:sz w:val="20"/>
          <w:lang w:val="cs-CZ"/>
        </w:rPr>
      </w:pPr>
      <w:r w:rsidRPr="00987A37">
        <w:rPr>
          <w:rFonts w:cs="Arial"/>
          <w:sz w:val="20"/>
          <w:lang w:val="cs-CZ"/>
        </w:rPr>
        <w:t>Zhotovitel se zavazuje, že odstraní vady kategorie A do 24 hodin, vady kategorie B do 32 hodin a vady kategorie C do 48 hodin od zahájení prací.</w:t>
      </w:r>
    </w:p>
    <w:p w:rsidR="00121A66" w:rsidRPr="00987A37" w:rsidRDefault="00121A66" w:rsidP="00121A66">
      <w:pPr>
        <w:ind w:left="360"/>
        <w:rPr>
          <w:rFonts w:cs="Arial"/>
          <w:b/>
          <w:bCs/>
          <w:sz w:val="20"/>
          <w:lang w:val="cs-CZ"/>
        </w:rPr>
      </w:pPr>
    </w:p>
    <w:p w:rsidR="00FC1EB1" w:rsidRPr="00987A37" w:rsidRDefault="00FC1EB1" w:rsidP="00DB02B8">
      <w:pPr>
        <w:numPr>
          <w:ilvl w:val="0"/>
          <w:numId w:val="9"/>
        </w:numPr>
        <w:rPr>
          <w:rFonts w:cs="Arial"/>
          <w:b/>
          <w:bCs/>
          <w:sz w:val="20"/>
          <w:lang w:val="cs-CZ"/>
        </w:rPr>
      </w:pPr>
      <w:r w:rsidRPr="00987A37">
        <w:rPr>
          <w:rFonts w:cs="Arial"/>
          <w:sz w:val="20"/>
          <w:lang w:val="cs-CZ"/>
        </w:rPr>
        <w:t>Odpovědný pracovník Zhotovitele provádí Službu s náležitou a odbornou péčí tak, aby byla závada odstraněna co nejdříve.</w:t>
      </w:r>
    </w:p>
    <w:p w:rsidR="00121A66" w:rsidRPr="00987A37" w:rsidRDefault="00121A66" w:rsidP="00121A66">
      <w:pPr>
        <w:pStyle w:val="Odstavecseseznamem"/>
        <w:rPr>
          <w:rFonts w:cs="Arial"/>
          <w:b/>
          <w:bCs/>
          <w:sz w:val="20"/>
          <w:lang w:val="cs-CZ"/>
        </w:rPr>
      </w:pPr>
    </w:p>
    <w:p w:rsidR="00121A66" w:rsidRPr="00987A37" w:rsidRDefault="00121A66" w:rsidP="00121A66">
      <w:pPr>
        <w:ind w:left="360"/>
        <w:rPr>
          <w:rFonts w:cs="Arial"/>
          <w:b/>
          <w:bCs/>
          <w:sz w:val="20"/>
          <w:lang w:val="cs-CZ"/>
        </w:rPr>
      </w:pPr>
    </w:p>
    <w:p w:rsidR="00FC1EB1" w:rsidRPr="00987A37" w:rsidRDefault="00FC1EB1" w:rsidP="00DB02B8">
      <w:pPr>
        <w:numPr>
          <w:ilvl w:val="0"/>
          <w:numId w:val="9"/>
        </w:numPr>
        <w:rPr>
          <w:rFonts w:cs="Arial"/>
          <w:b/>
          <w:sz w:val="20"/>
          <w:lang w:val="cs-CZ"/>
        </w:rPr>
      </w:pPr>
      <w:r w:rsidRPr="00987A37">
        <w:rPr>
          <w:rFonts w:cs="Arial"/>
          <w:sz w:val="20"/>
          <w:lang w:val="cs-CZ"/>
        </w:rPr>
        <w:t xml:space="preserve">Pokud bude vada kategorie </w:t>
      </w:r>
      <w:r w:rsidRPr="00987A37">
        <w:rPr>
          <w:rFonts w:cs="Arial"/>
          <w:sz w:val="20"/>
          <w:lang w:val="cs-CZ" w:eastAsia="ar-SA"/>
        </w:rPr>
        <w:t>A</w:t>
      </w:r>
      <w:r w:rsidRPr="00987A37">
        <w:rPr>
          <w:rFonts w:cs="Arial"/>
          <w:sz w:val="20"/>
          <w:lang w:val="cs-CZ"/>
        </w:rPr>
        <w:t xml:space="preserve"> </w:t>
      </w:r>
      <w:r w:rsidR="00974FC6">
        <w:rPr>
          <w:rFonts w:cs="Arial"/>
          <w:sz w:val="20"/>
          <w:lang w:val="cs-CZ"/>
        </w:rPr>
        <w:t>Zadavatel</w:t>
      </w:r>
      <w:r w:rsidRPr="00987A37">
        <w:rPr>
          <w:rFonts w:cs="Arial"/>
          <w:sz w:val="20"/>
          <w:lang w:val="cs-CZ"/>
        </w:rPr>
        <w:t>em přeřazena do kategorie B nebo do kategorie C, popřípadě vada kategorie B bude přeřazena do kategorie C, mění se příslušná lhůta k odstranění vady na tu, jež se vztahuje k nové kategorii vady. To neplatí, byl – li Zhotovitel v okamžiku převedení vady do jiné kategorie v prodlení s odstraňováním vady.</w:t>
      </w:r>
    </w:p>
    <w:p w:rsidR="009C6E00" w:rsidRPr="003C6CA1" w:rsidRDefault="009C6E00" w:rsidP="009C6E00">
      <w:pPr>
        <w:ind w:left="360"/>
        <w:rPr>
          <w:rFonts w:cs="Arial"/>
          <w:b/>
          <w:sz w:val="20"/>
          <w:lang w:val="cs-CZ"/>
        </w:rPr>
      </w:pPr>
    </w:p>
    <w:p w:rsidR="009C6E00" w:rsidRPr="003C6CA1" w:rsidRDefault="009C6E00" w:rsidP="00DB02B8">
      <w:pPr>
        <w:numPr>
          <w:ilvl w:val="0"/>
          <w:numId w:val="2"/>
        </w:numPr>
        <w:jc w:val="center"/>
        <w:rPr>
          <w:b/>
          <w:lang w:val="cs-CZ"/>
        </w:rPr>
      </w:pPr>
      <w:r w:rsidRPr="003C6CA1">
        <w:rPr>
          <w:b/>
          <w:lang w:val="cs-CZ"/>
        </w:rPr>
        <w:lastRenderedPageBreak/>
        <w:t>Sankce</w:t>
      </w:r>
    </w:p>
    <w:p w:rsidR="009C6E00" w:rsidRPr="00987A37" w:rsidRDefault="009C6E00" w:rsidP="009C6E00">
      <w:pPr>
        <w:ind w:left="360"/>
        <w:rPr>
          <w:rFonts w:cs="Arial"/>
          <w:b/>
          <w:sz w:val="20"/>
          <w:lang w:val="cs-CZ"/>
        </w:rPr>
      </w:pPr>
    </w:p>
    <w:p w:rsidR="009C6E00" w:rsidRPr="00987A37" w:rsidRDefault="009C6E00" w:rsidP="00DB02B8">
      <w:pPr>
        <w:numPr>
          <w:ilvl w:val="0"/>
          <w:numId w:val="15"/>
        </w:numPr>
        <w:rPr>
          <w:b/>
          <w:bCs/>
          <w:sz w:val="20"/>
          <w:lang w:val="cs-CZ"/>
        </w:rPr>
      </w:pPr>
      <w:r w:rsidRPr="00987A37">
        <w:rPr>
          <w:sz w:val="20"/>
          <w:lang w:val="cs-CZ"/>
        </w:rPr>
        <w:t xml:space="preserve">Za každé Zhotovitelem nezahájení provádění Služby v reakční době dle odst. 5.4 Smlouvy je </w:t>
      </w:r>
      <w:r w:rsidR="00974FC6">
        <w:rPr>
          <w:sz w:val="20"/>
          <w:lang w:val="cs-CZ"/>
        </w:rPr>
        <w:t>Zadavatel</w:t>
      </w:r>
      <w:r w:rsidRPr="00987A37">
        <w:rPr>
          <w:sz w:val="20"/>
          <w:lang w:val="cs-CZ"/>
        </w:rPr>
        <w:t xml:space="preserve"> oprávněn požadovat po Zhotoviteli smluvní pokutu ve výši 5 000,- Kč (slovy: pět tisíc korun českých)</w:t>
      </w:r>
    </w:p>
    <w:p w:rsidR="009C6E00" w:rsidRPr="00987A37" w:rsidRDefault="009C6E00" w:rsidP="009C6E00">
      <w:pPr>
        <w:rPr>
          <w:b/>
          <w:bCs/>
          <w:sz w:val="20"/>
          <w:lang w:val="cs-CZ"/>
        </w:rPr>
      </w:pPr>
    </w:p>
    <w:p w:rsidR="009C6E00" w:rsidRPr="00987A37" w:rsidRDefault="009C6E00" w:rsidP="00DB02B8">
      <w:pPr>
        <w:numPr>
          <w:ilvl w:val="0"/>
          <w:numId w:val="15"/>
        </w:numPr>
        <w:rPr>
          <w:b/>
          <w:bCs/>
          <w:sz w:val="20"/>
          <w:lang w:val="cs-CZ"/>
        </w:rPr>
      </w:pPr>
      <w:r w:rsidRPr="00987A37">
        <w:rPr>
          <w:sz w:val="20"/>
          <w:lang w:val="cs-CZ"/>
        </w:rPr>
        <w:t xml:space="preserve">V případě prodlení </w:t>
      </w:r>
      <w:r w:rsidR="00974FC6">
        <w:rPr>
          <w:sz w:val="20"/>
          <w:lang w:val="cs-CZ"/>
        </w:rPr>
        <w:t>Zadavatel</w:t>
      </w:r>
      <w:r w:rsidRPr="00987A37">
        <w:rPr>
          <w:sz w:val="20"/>
          <w:lang w:val="cs-CZ"/>
        </w:rPr>
        <w:t xml:space="preserve">e s úhradou řádně vystavených a doručených faktur, je </w:t>
      </w:r>
      <w:r w:rsidR="00974FC6">
        <w:rPr>
          <w:sz w:val="20"/>
          <w:lang w:val="cs-CZ"/>
        </w:rPr>
        <w:t>Zadavatel</w:t>
      </w:r>
      <w:r w:rsidRPr="00987A37">
        <w:rPr>
          <w:sz w:val="20"/>
          <w:lang w:val="cs-CZ"/>
        </w:rPr>
        <w:t xml:space="preserve"> povinen uhradit Zhotoviteli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9C6E00" w:rsidRPr="00987A37" w:rsidRDefault="009C6E00" w:rsidP="009C6E00">
      <w:pPr>
        <w:rPr>
          <w:b/>
          <w:bCs/>
          <w:sz w:val="20"/>
          <w:lang w:val="cs-CZ"/>
        </w:rPr>
      </w:pPr>
    </w:p>
    <w:p w:rsidR="009C6E00" w:rsidRPr="00987A37" w:rsidRDefault="009C6E00" w:rsidP="00DB02B8">
      <w:pPr>
        <w:numPr>
          <w:ilvl w:val="0"/>
          <w:numId w:val="15"/>
        </w:numPr>
        <w:rPr>
          <w:b/>
          <w:bCs/>
          <w:sz w:val="20"/>
          <w:lang w:val="cs-CZ"/>
        </w:rPr>
      </w:pPr>
      <w:r w:rsidRPr="00987A37">
        <w:rPr>
          <w:sz w:val="20"/>
          <w:lang w:val="cs-CZ"/>
        </w:rPr>
        <w:t xml:space="preserve">Uplatněním jakékoliv smluvní pokuty není nijak dotčeno právo na náhradu vzniklé újmy v celém rozsahu způsobené újmy. </w:t>
      </w:r>
    </w:p>
    <w:p w:rsidR="009C6E00" w:rsidRPr="00987A37" w:rsidRDefault="009C6E00" w:rsidP="009C6E00">
      <w:pPr>
        <w:rPr>
          <w:b/>
          <w:bCs/>
          <w:sz w:val="20"/>
          <w:lang w:val="cs-CZ"/>
        </w:rPr>
      </w:pPr>
    </w:p>
    <w:p w:rsidR="009C6E00" w:rsidRPr="00987A37" w:rsidRDefault="009C6E00" w:rsidP="00DB02B8">
      <w:pPr>
        <w:numPr>
          <w:ilvl w:val="0"/>
          <w:numId w:val="15"/>
        </w:numPr>
        <w:rPr>
          <w:b/>
          <w:bCs/>
          <w:sz w:val="20"/>
          <w:lang w:val="cs-CZ"/>
        </w:rPr>
      </w:pPr>
      <w:r w:rsidRPr="00987A37">
        <w:rPr>
          <w:sz w:val="20"/>
          <w:lang w:val="cs-CZ"/>
        </w:rPr>
        <w:t>Vyúčtování smluvní pokuty musí být zasláno doporučeně s dodejkou. Smluvní pokuta je splatná ve lhůtě třiceti (30) kalendářních dnů ode dne potvrzení dodejky o převzetí protistranou.</w:t>
      </w:r>
    </w:p>
    <w:p w:rsidR="009C6E00" w:rsidRPr="003C6CA1" w:rsidRDefault="009C6E00" w:rsidP="009C6E00">
      <w:pPr>
        <w:ind w:left="360"/>
        <w:rPr>
          <w:rFonts w:cs="Arial"/>
          <w:b/>
          <w:sz w:val="20"/>
          <w:lang w:val="cs-CZ"/>
        </w:rPr>
      </w:pPr>
    </w:p>
    <w:p w:rsidR="009C6E00" w:rsidRPr="003C6CA1" w:rsidRDefault="009C6E00" w:rsidP="00DB02B8">
      <w:pPr>
        <w:numPr>
          <w:ilvl w:val="0"/>
          <w:numId w:val="2"/>
        </w:numPr>
        <w:jc w:val="center"/>
        <w:rPr>
          <w:b/>
          <w:lang w:val="cs-CZ"/>
        </w:rPr>
      </w:pPr>
      <w:r w:rsidRPr="003C6CA1">
        <w:rPr>
          <w:b/>
          <w:lang w:val="cs-CZ"/>
        </w:rPr>
        <w:t>Doba trvání smlouvy</w:t>
      </w:r>
    </w:p>
    <w:p w:rsidR="009C6E00" w:rsidRPr="00987A37" w:rsidRDefault="009C6E00" w:rsidP="009C6E00">
      <w:pPr>
        <w:ind w:left="360"/>
        <w:rPr>
          <w:rFonts w:cs="Arial"/>
          <w:b/>
          <w:sz w:val="20"/>
          <w:lang w:val="cs-CZ"/>
        </w:rPr>
      </w:pPr>
    </w:p>
    <w:p w:rsidR="00DB1EFC" w:rsidRPr="00DB1EFC" w:rsidRDefault="009C6E00" w:rsidP="00DB1EFC">
      <w:pPr>
        <w:numPr>
          <w:ilvl w:val="0"/>
          <w:numId w:val="16"/>
        </w:numPr>
        <w:rPr>
          <w:b/>
          <w:sz w:val="20"/>
          <w:lang w:val="cs-CZ"/>
        </w:rPr>
      </w:pPr>
      <w:r w:rsidRPr="00987A37">
        <w:rPr>
          <w:sz w:val="20"/>
          <w:lang w:val="cs-CZ"/>
        </w:rPr>
        <w:t xml:space="preserve">Tato Smlouva nabývá účinnosti dnem </w:t>
      </w:r>
      <w:proofErr w:type="gramStart"/>
      <w:r w:rsidR="00DB1EFC">
        <w:rPr>
          <w:sz w:val="20"/>
          <w:lang w:val="cs-CZ"/>
        </w:rPr>
        <w:t>1.1.2017</w:t>
      </w:r>
      <w:proofErr w:type="gramEnd"/>
      <w:r w:rsidRPr="00987A37">
        <w:rPr>
          <w:sz w:val="20"/>
          <w:lang w:val="cs-CZ"/>
        </w:rPr>
        <w:t xml:space="preserve"> a uzavírá se na dobu určitou, a to na dobu 36 měsíců  ode dne nabytí účinnosti Smlouvy</w:t>
      </w:r>
      <w:r w:rsidR="00DB1EFC">
        <w:rPr>
          <w:sz w:val="20"/>
          <w:lang w:val="cs-CZ"/>
        </w:rPr>
        <w:t>.</w:t>
      </w:r>
    </w:p>
    <w:p w:rsidR="009C6E00" w:rsidRPr="00987A37" w:rsidRDefault="00DB1EFC" w:rsidP="00DB1EFC">
      <w:pPr>
        <w:ind w:left="720"/>
        <w:rPr>
          <w:b/>
          <w:sz w:val="20"/>
          <w:lang w:val="cs-CZ"/>
        </w:rPr>
      </w:pPr>
      <w:r w:rsidRPr="00987A37">
        <w:rPr>
          <w:b/>
          <w:sz w:val="20"/>
          <w:lang w:val="cs-CZ"/>
        </w:rPr>
        <w:t xml:space="preserve"> </w:t>
      </w:r>
    </w:p>
    <w:p w:rsidR="009C6E00" w:rsidRPr="00987A37" w:rsidRDefault="009C6E00" w:rsidP="00DB02B8">
      <w:pPr>
        <w:numPr>
          <w:ilvl w:val="0"/>
          <w:numId w:val="16"/>
        </w:numPr>
        <w:rPr>
          <w:b/>
          <w:sz w:val="20"/>
          <w:lang w:val="cs-CZ"/>
        </w:rPr>
      </w:pPr>
      <w:r w:rsidRPr="00987A37">
        <w:rPr>
          <w:sz w:val="20"/>
          <w:lang w:val="cs-CZ"/>
        </w:rPr>
        <w:t>Účinnost této Smlouvy nebo Dílčí smlouvy lze ukončit předčasně před sjednanou dobou trvání ze zákonných důvodů, písemnou dohodou Smluvních stran nebo z důvodů uvedených ve Smlouvě odstoupením:</w:t>
      </w:r>
    </w:p>
    <w:p w:rsidR="009C6E00" w:rsidRPr="00987A37" w:rsidRDefault="009C6E00" w:rsidP="009C6E00">
      <w:pPr>
        <w:rPr>
          <w:b/>
          <w:sz w:val="20"/>
          <w:lang w:val="cs-CZ"/>
        </w:rPr>
      </w:pPr>
    </w:p>
    <w:p w:rsidR="009C6E00" w:rsidRPr="00987A37" w:rsidRDefault="00974FC6" w:rsidP="00DB02B8">
      <w:pPr>
        <w:numPr>
          <w:ilvl w:val="0"/>
          <w:numId w:val="17"/>
        </w:numPr>
        <w:rPr>
          <w:sz w:val="20"/>
          <w:lang w:val="cs-CZ"/>
        </w:rPr>
      </w:pPr>
      <w:r>
        <w:rPr>
          <w:sz w:val="20"/>
          <w:lang w:val="cs-CZ"/>
        </w:rPr>
        <w:t>Zadavatel</w:t>
      </w:r>
      <w:r w:rsidR="009C6E00" w:rsidRPr="00987A37">
        <w:rPr>
          <w:sz w:val="20"/>
          <w:lang w:val="cs-CZ"/>
        </w:rPr>
        <w:t xml:space="preserve">e, pokud kvalita či jakost Služby od Zhotovitele opakovaně, tj. nejméně 3 x, vykáže nižší než smluvenou kvalitu či jakost; </w:t>
      </w:r>
    </w:p>
    <w:p w:rsidR="009C6E00" w:rsidRPr="00987A37" w:rsidRDefault="009C6E00" w:rsidP="009C6E00">
      <w:pPr>
        <w:ind w:left="360"/>
        <w:rPr>
          <w:sz w:val="20"/>
          <w:lang w:val="cs-CZ"/>
        </w:rPr>
      </w:pPr>
    </w:p>
    <w:p w:rsidR="009C6E00" w:rsidRPr="00987A37" w:rsidRDefault="00974FC6" w:rsidP="00DB02B8">
      <w:pPr>
        <w:numPr>
          <w:ilvl w:val="0"/>
          <w:numId w:val="17"/>
        </w:numPr>
        <w:rPr>
          <w:sz w:val="20"/>
          <w:lang w:val="cs-CZ"/>
        </w:rPr>
      </w:pPr>
      <w:r>
        <w:rPr>
          <w:sz w:val="20"/>
          <w:lang w:val="cs-CZ"/>
        </w:rPr>
        <w:t>Zadavatel</w:t>
      </w:r>
      <w:r w:rsidR="009C6E00" w:rsidRPr="00987A37">
        <w:rPr>
          <w:sz w:val="20"/>
          <w:lang w:val="cs-CZ"/>
        </w:rPr>
        <w:t xml:space="preserve">e, pokud Zhotovitel opakovaně, tj. nejméně 3 x, poruší svou povinnost dle této Smlouvy nebo Dílčí smlouvy uzavřené na základě </w:t>
      </w:r>
      <w:r w:rsidR="00FB494F">
        <w:rPr>
          <w:sz w:val="20"/>
          <w:lang w:val="cs-CZ"/>
        </w:rPr>
        <w:t>Zadání</w:t>
      </w:r>
      <w:r w:rsidR="009C6E00" w:rsidRPr="00987A37">
        <w:rPr>
          <w:sz w:val="20"/>
          <w:lang w:val="cs-CZ"/>
        </w:rPr>
        <w:t>;</w:t>
      </w:r>
    </w:p>
    <w:p w:rsidR="009C6E00" w:rsidRPr="00987A37" w:rsidRDefault="009C6E00" w:rsidP="009C6E00">
      <w:pPr>
        <w:ind w:left="360"/>
        <w:rPr>
          <w:sz w:val="20"/>
          <w:lang w:val="cs-CZ"/>
        </w:rPr>
      </w:pPr>
    </w:p>
    <w:p w:rsidR="009C6E00" w:rsidRPr="00987A37" w:rsidRDefault="00974FC6" w:rsidP="00DB02B8">
      <w:pPr>
        <w:numPr>
          <w:ilvl w:val="0"/>
          <w:numId w:val="17"/>
        </w:numPr>
        <w:rPr>
          <w:sz w:val="20"/>
          <w:lang w:val="cs-CZ"/>
        </w:rPr>
      </w:pPr>
      <w:r>
        <w:rPr>
          <w:sz w:val="20"/>
          <w:lang w:val="cs-CZ"/>
        </w:rPr>
        <w:t>Zadavatel</w:t>
      </w:r>
      <w:r w:rsidR="009C6E00" w:rsidRPr="00987A37">
        <w:rPr>
          <w:sz w:val="20"/>
          <w:lang w:val="cs-CZ"/>
        </w:rPr>
        <w:t xml:space="preserve">e, je-li Zhotovitel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 </w:t>
      </w:r>
    </w:p>
    <w:p w:rsidR="009C6E00" w:rsidRPr="00987A37" w:rsidRDefault="009C6E00" w:rsidP="009C6E00">
      <w:pPr>
        <w:ind w:left="360"/>
        <w:rPr>
          <w:sz w:val="20"/>
          <w:lang w:val="cs-CZ"/>
        </w:rPr>
      </w:pPr>
    </w:p>
    <w:p w:rsidR="009C6E00" w:rsidRPr="00987A37" w:rsidRDefault="00974FC6" w:rsidP="00DB02B8">
      <w:pPr>
        <w:numPr>
          <w:ilvl w:val="0"/>
          <w:numId w:val="17"/>
        </w:numPr>
        <w:rPr>
          <w:sz w:val="20"/>
          <w:lang w:val="cs-CZ"/>
        </w:rPr>
      </w:pPr>
      <w:r>
        <w:rPr>
          <w:sz w:val="20"/>
          <w:lang w:val="cs-CZ"/>
        </w:rPr>
        <w:t>Zadavatel</w:t>
      </w:r>
      <w:r w:rsidR="009C6E00" w:rsidRPr="00987A37">
        <w:rPr>
          <w:sz w:val="20"/>
          <w:lang w:val="cs-CZ"/>
        </w:rPr>
        <w:t>e, pokud Zhotovitel není schopen odstranit vadu Služby.</w:t>
      </w:r>
    </w:p>
    <w:p w:rsidR="009C6E00" w:rsidRPr="00987A37" w:rsidRDefault="009C6E00" w:rsidP="009C6E00">
      <w:pPr>
        <w:ind w:left="360"/>
        <w:rPr>
          <w:sz w:val="20"/>
          <w:lang w:val="cs-CZ"/>
        </w:rPr>
      </w:pPr>
    </w:p>
    <w:p w:rsidR="009C6E00" w:rsidRPr="00987A37" w:rsidRDefault="00974FC6" w:rsidP="00DB02B8">
      <w:pPr>
        <w:numPr>
          <w:ilvl w:val="0"/>
          <w:numId w:val="16"/>
        </w:numPr>
        <w:rPr>
          <w:sz w:val="20"/>
          <w:lang w:val="cs-CZ"/>
        </w:rPr>
      </w:pPr>
      <w:r>
        <w:rPr>
          <w:sz w:val="20"/>
          <w:lang w:val="cs-CZ"/>
        </w:rPr>
        <w:t>Zadavatel</w:t>
      </w:r>
      <w:r w:rsidR="009C6E00" w:rsidRPr="00987A37">
        <w:rPr>
          <w:sz w:val="20"/>
          <w:lang w:val="cs-CZ"/>
        </w:rPr>
        <w:t xml:space="preserve"> má právo odstoupit ve výše uvedených případech i pouze od příslušné Dílčí smlouvy uzavřené </w:t>
      </w:r>
      <w:r w:rsidR="000C05C7">
        <w:rPr>
          <w:sz w:val="20"/>
          <w:lang w:val="cs-CZ"/>
        </w:rPr>
        <w:t>na základě</w:t>
      </w:r>
      <w:r w:rsidR="009C6E00" w:rsidRPr="00987A37">
        <w:rPr>
          <w:sz w:val="20"/>
          <w:lang w:val="cs-CZ"/>
        </w:rPr>
        <w:t xml:space="preserve"> </w:t>
      </w:r>
      <w:r w:rsidR="00FB494F">
        <w:rPr>
          <w:sz w:val="20"/>
          <w:lang w:val="cs-CZ"/>
        </w:rPr>
        <w:t>Zadání</w:t>
      </w:r>
      <w:r w:rsidR="009C6E00" w:rsidRPr="00987A37">
        <w:rPr>
          <w:sz w:val="20"/>
          <w:lang w:val="cs-CZ"/>
        </w:rPr>
        <w:t>.</w:t>
      </w:r>
    </w:p>
    <w:p w:rsidR="009C6E00" w:rsidRPr="00987A37" w:rsidRDefault="009C6E00" w:rsidP="009C6E00">
      <w:pPr>
        <w:rPr>
          <w:sz w:val="20"/>
          <w:lang w:val="cs-CZ"/>
        </w:rPr>
      </w:pPr>
    </w:p>
    <w:p w:rsidR="009C6E00" w:rsidRPr="00987A37" w:rsidRDefault="009C6E00" w:rsidP="00DB02B8">
      <w:pPr>
        <w:numPr>
          <w:ilvl w:val="0"/>
          <w:numId w:val="16"/>
        </w:numPr>
        <w:rPr>
          <w:b/>
          <w:sz w:val="20"/>
          <w:lang w:val="cs-CZ"/>
        </w:rPr>
      </w:pPr>
      <w:r w:rsidRPr="00987A37">
        <w:rPr>
          <w:sz w:val="20"/>
          <w:lang w:val="cs-CZ"/>
        </w:rPr>
        <w:t xml:space="preserve">Odstoupení je účinné od okamžiku, kdy je doručeno písemné prohlášení </w:t>
      </w:r>
      <w:r w:rsidR="00974FC6">
        <w:rPr>
          <w:sz w:val="20"/>
          <w:lang w:val="cs-CZ"/>
        </w:rPr>
        <w:t>Zadavatel</w:t>
      </w:r>
      <w:r w:rsidRPr="00987A37">
        <w:rPr>
          <w:sz w:val="20"/>
          <w:lang w:val="cs-CZ"/>
        </w:rPr>
        <w:t>e o odstoupení od Smlouvy Zhotoviteli. V případě odstoupení od Smlouvy si Smluvní strany nebudou vracet plnění řádně poskytnutá ke dni účinnosti odstoupení od Smlouvy.</w:t>
      </w:r>
    </w:p>
    <w:p w:rsidR="009C6E00" w:rsidRPr="00987A37" w:rsidRDefault="009C6E00" w:rsidP="009C6E00">
      <w:pPr>
        <w:rPr>
          <w:b/>
          <w:sz w:val="20"/>
          <w:lang w:val="cs-CZ"/>
        </w:rPr>
      </w:pPr>
    </w:p>
    <w:p w:rsidR="009C6E00" w:rsidRPr="00987A37" w:rsidRDefault="00974FC6" w:rsidP="00DB02B8">
      <w:pPr>
        <w:numPr>
          <w:ilvl w:val="0"/>
          <w:numId w:val="16"/>
        </w:numPr>
        <w:rPr>
          <w:b/>
          <w:sz w:val="20"/>
          <w:lang w:val="cs-CZ"/>
        </w:rPr>
      </w:pPr>
      <w:r>
        <w:rPr>
          <w:sz w:val="20"/>
          <w:lang w:val="cs-CZ"/>
        </w:rPr>
        <w:t>Zadavatel</w:t>
      </w:r>
      <w:r w:rsidR="009C6E00" w:rsidRPr="00987A37">
        <w:rPr>
          <w:sz w:val="20"/>
          <w:lang w:val="cs-CZ"/>
        </w:rPr>
        <w:t xml:space="preserve"> je oprávněn kdykoliv i bez udání důvodu písemně vypovědět tuto Smlouvu Zhotoviteli. Výpovědní doba činí šest (6) měsíců a počíná běžet od prvního dne měsíce následujícího po měsíci, v němž byla doručena výpověď.</w:t>
      </w:r>
    </w:p>
    <w:p w:rsidR="009C6E00" w:rsidRDefault="009C6E00" w:rsidP="009C6E00">
      <w:pPr>
        <w:rPr>
          <w:sz w:val="20"/>
          <w:lang w:val="cs-CZ"/>
        </w:rPr>
      </w:pPr>
    </w:p>
    <w:p w:rsidR="00A14863" w:rsidRDefault="00A14863" w:rsidP="009C6E00">
      <w:pPr>
        <w:rPr>
          <w:sz w:val="20"/>
          <w:lang w:val="cs-CZ"/>
        </w:rPr>
      </w:pPr>
    </w:p>
    <w:p w:rsidR="00A14863" w:rsidRDefault="00A14863" w:rsidP="009C6E00">
      <w:pPr>
        <w:rPr>
          <w:sz w:val="20"/>
          <w:lang w:val="cs-CZ"/>
        </w:rPr>
      </w:pPr>
    </w:p>
    <w:p w:rsidR="00A14863" w:rsidRDefault="00A14863" w:rsidP="009C6E00">
      <w:pPr>
        <w:rPr>
          <w:sz w:val="20"/>
          <w:lang w:val="cs-CZ"/>
        </w:rPr>
      </w:pPr>
    </w:p>
    <w:p w:rsidR="00A14863" w:rsidRDefault="00A14863" w:rsidP="009C6E00">
      <w:pPr>
        <w:rPr>
          <w:sz w:val="20"/>
          <w:lang w:val="cs-CZ"/>
        </w:rPr>
      </w:pPr>
    </w:p>
    <w:p w:rsidR="00A14863" w:rsidRDefault="00A14863" w:rsidP="009C6E00">
      <w:pPr>
        <w:rPr>
          <w:sz w:val="20"/>
          <w:lang w:val="cs-CZ"/>
        </w:rPr>
      </w:pPr>
    </w:p>
    <w:p w:rsidR="00A14863" w:rsidRPr="00987A37" w:rsidRDefault="00A14863" w:rsidP="009C6E00">
      <w:pPr>
        <w:rPr>
          <w:sz w:val="20"/>
          <w:lang w:val="cs-CZ"/>
        </w:rPr>
      </w:pPr>
    </w:p>
    <w:p w:rsidR="009C6E00" w:rsidRPr="003C6CA1" w:rsidRDefault="009C6E00" w:rsidP="00DB02B8">
      <w:pPr>
        <w:numPr>
          <w:ilvl w:val="0"/>
          <w:numId w:val="2"/>
        </w:numPr>
        <w:jc w:val="center"/>
        <w:rPr>
          <w:b/>
          <w:lang w:val="cs-CZ"/>
        </w:rPr>
      </w:pPr>
      <w:r w:rsidRPr="003C6CA1">
        <w:rPr>
          <w:b/>
          <w:lang w:val="cs-CZ"/>
        </w:rPr>
        <w:lastRenderedPageBreak/>
        <w:t>Závěrečná ustanovení</w:t>
      </w:r>
    </w:p>
    <w:p w:rsidR="009C6E00" w:rsidRPr="00987A37" w:rsidRDefault="009C6E00" w:rsidP="009C6E00">
      <w:pPr>
        <w:rPr>
          <w:sz w:val="20"/>
          <w:lang w:val="cs-CZ"/>
        </w:rPr>
      </w:pPr>
    </w:p>
    <w:p w:rsidR="00366428" w:rsidRDefault="00366428" w:rsidP="00DB02B8">
      <w:pPr>
        <w:numPr>
          <w:ilvl w:val="0"/>
          <w:numId w:val="18"/>
        </w:numPr>
        <w:rPr>
          <w:sz w:val="20"/>
          <w:lang w:val="cs-CZ"/>
        </w:rPr>
      </w:pPr>
      <w:r w:rsidRPr="00366428">
        <w:rPr>
          <w:sz w:val="20"/>
          <w:lang w:val="cs-CZ"/>
        </w:rPr>
        <w:t>Z</w:t>
      </w:r>
      <w:r>
        <w:rPr>
          <w:sz w:val="20"/>
          <w:lang w:val="cs-CZ"/>
        </w:rPr>
        <w:t>hotovitel akceptuje, že Zadavatel bude po vzájemné domluvě a odsouhlasení upravovat moduly aplikací. Takto vzniklé úpravy pak předá Zhotoviteli k posouzení. Zhotovitel bude mít právo dle svého uvážení poskytnout upravené moduly i dalším podnikům Povodí.</w:t>
      </w:r>
    </w:p>
    <w:p w:rsidR="001A3F53" w:rsidRDefault="001A3F53" w:rsidP="001A3F53">
      <w:pPr>
        <w:ind w:left="720"/>
        <w:rPr>
          <w:sz w:val="20"/>
          <w:lang w:val="cs-CZ"/>
        </w:rPr>
      </w:pPr>
    </w:p>
    <w:p w:rsidR="001A3F53" w:rsidRPr="001A3F53" w:rsidRDefault="001A3F53" w:rsidP="00DB02B8">
      <w:pPr>
        <w:numPr>
          <w:ilvl w:val="0"/>
          <w:numId w:val="18"/>
        </w:numPr>
        <w:rPr>
          <w:rFonts w:cs="Arial"/>
          <w:sz w:val="20"/>
          <w:lang w:val="cs-CZ"/>
        </w:rPr>
      </w:pPr>
      <w:r w:rsidRPr="001A3F53">
        <w:rPr>
          <w:rFonts w:cs="Arial"/>
          <w:iCs/>
          <w:color w:val="000000"/>
          <w:sz w:val="20"/>
          <w:lang w:val="cs-CZ" w:eastAsia="cs-CZ"/>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366428" w:rsidRPr="00366428" w:rsidRDefault="00366428" w:rsidP="00366428">
      <w:pPr>
        <w:ind w:left="720"/>
        <w:rPr>
          <w:b/>
          <w:sz w:val="20"/>
          <w:lang w:val="cs-CZ"/>
        </w:rPr>
      </w:pPr>
    </w:p>
    <w:p w:rsidR="009C6E00" w:rsidRPr="00987A37" w:rsidRDefault="009C6E00" w:rsidP="00DB02B8">
      <w:pPr>
        <w:numPr>
          <w:ilvl w:val="0"/>
          <w:numId w:val="18"/>
        </w:numPr>
        <w:rPr>
          <w:b/>
          <w:sz w:val="20"/>
          <w:lang w:val="cs-CZ"/>
        </w:rPr>
      </w:pPr>
      <w:r w:rsidRPr="00987A37">
        <w:rPr>
          <w:sz w:val="20"/>
          <w:lang w:val="cs-CZ"/>
        </w:rPr>
        <w:t xml:space="preserve">Tato Smlouva se řídí právním řádem České republiky, zejména příslušnými ustanoveními Občanského zákoníku, s vyloučením kolizních norem. Veškeré spory mezi Smluvními stranami vzniklé z této Smlouvy nebo v souvislosti s ní, budou řešeny pokud možno nejprve smírně. </w:t>
      </w:r>
    </w:p>
    <w:p w:rsidR="009C6E00" w:rsidRPr="00987A37" w:rsidRDefault="009C6E00" w:rsidP="009C6E00">
      <w:pPr>
        <w:rPr>
          <w:b/>
          <w:sz w:val="20"/>
          <w:lang w:val="cs-CZ"/>
        </w:rPr>
      </w:pPr>
    </w:p>
    <w:p w:rsidR="009C6E00" w:rsidRPr="00987A37" w:rsidRDefault="009C6E00" w:rsidP="00DB02B8">
      <w:pPr>
        <w:numPr>
          <w:ilvl w:val="0"/>
          <w:numId w:val="18"/>
        </w:numPr>
        <w:rPr>
          <w:b/>
          <w:sz w:val="20"/>
          <w:lang w:val="cs-CZ"/>
        </w:rPr>
      </w:pPr>
      <w:r w:rsidRPr="00987A37">
        <w:rPr>
          <w:sz w:val="20"/>
          <w:lang w:val="cs-CZ"/>
        </w:rPr>
        <w:t>Smlouva může být měněna a doplňována pouze prostřednictvím písemných průběžně číslovaných dodatků podepsaných oběma Smluvními stranami.</w:t>
      </w:r>
    </w:p>
    <w:p w:rsidR="009C6E00" w:rsidRPr="00987A37" w:rsidRDefault="009C6E00" w:rsidP="009C6E00">
      <w:pPr>
        <w:rPr>
          <w:b/>
          <w:sz w:val="20"/>
          <w:lang w:val="cs-CZ"/>
        </w:rPr>
      </w:pPr>
    </w:p>
    <w:p w:rsidR="009C6E00" w:rsidRPr="00987A37" w:rsidRDefault="009C6E00" w:rsidP="00DB02B8">
      <w:pPr>
        <w:numPr>
          <w:ilvl w:val="0"/>
          <w:numId w:val="18"/>
        </w:numPr>
        <w:rPr>
          <w:b/>
          <w:sz w:val="20"/>
          <w:lang w:val="cs-CZ"/>
        </w:rPr>
      </w:pPr>
      <w:r w:rsidRPr="00987A37">
        <w:rPr>
          <w:sz w:val="20"/>
          <w:lang w:val="cs-CZ"/>
        </w:rPr>
        <w:t xml:space="preserve">Veškeré spory, které vzniknou ze Smlouvy, budou předloženy ve smyslu ustanovení §89a zákona č. 99/1963 Sb., občanského soudního řádu, ve znění pozdějších předpisů, soudu České republiky místně příslušnému dle sídla </w:t>
      </w:r>
      <w:r w:rsidR="001215CD">
        <w:rPr>
          <w:sz w:val="20"/>
          <w:lang w:val="cs-CZ"/>
        </w:rPr>
        <w:t>Zhotovitele</w:t>
      </w:r>
      <w:r w:rsidRPr="00987A37">
        <w:rPr>
          <w:sz w:val="20"/>
          <w:lang w:val="cs-CZ"/>
        </w:rPr>
        <w:t>.</w:t>
      </w:r>
    </w:p>
    <w:p w:rsidR="009C6E00" w:rsidRPr="00987A37" w:rsidRDefault="009C6E00" w:rsidP="009C6E00">
      <w:pPr>
        <w:rPr>
          <w:b/>
          <w:sz w:val="20"/>
          <w:lang w:val="cs-CZ"/>
        </w:rPr>
      </w:pPr>
    </w:p>
    <w:p w:rsidR="009C6E00" w:rsidRPr="00987A37" w:rsidRDefault="009C6E00" w:rsidP="00DB02B8">
      <w:pPr>
        <w:numPr>
          <w:ilvl w:val="0"/>
          <w:numId w:val="18"/>
        </w:numPr>
        <w:rPr>
          <w:b/>
          <w:sz w:val="20"/>
          <w:lang w:val="cs-CZ"/>
        </w:rPr>
      </w:pPr>
      <w:r w:rsidRPr="00987A37">
        <w:rPr>
          <w:sz w:val="20"/>
          <w:lang w:val="cs-CZ"/>
        </w:rPr>
        <w:t xml:space="preserve">Stane-li se nebo bude-li shledáno některé ustanovení Smlouvy neplatným, nevymahatelným nebo neúčinným, nedotýká se tato neplatnost, nevymahatelnost nebo neúčinnost ostatních ustanovení Smlouvy. Smluvní strany se zavazují nahradit do patnácti (15) pracovních dní po doručení výzvy druhé Smluvní strany neplatné, nevymahatelné nebo neúčinné ustanovení ustanovením platným, vymahatelným a účinným se stejným nebo obdobným obchodním a právním smyslem, případně uzavřít novou smlouvu. </w:t>
      </w:r>
    </w:p>
    <w:p w:rsidR="009C6E00" w:rsidRPr="00987A37" w:rsidRDefault="009C6E00" w:rsidP="009C6E00">
      <w:pPr>
        <w:rPr>
          <w:b/>
          <w:sz w:val="20"/>
          <w:lang w:val="cs-CZ"/>
        </w:rPr>
      </w:pPr>
    </w:p>
    <w:p w:rsidR="009C6E00" w:rsidRPr="00987A37" w:rsidRDefault="009C6E00" w:rsidP="00DB02B8">
      <w:pPr>
        <w:numPr>
          <w:ilvl w:val="0"/>
          <w:numId w:val="18"/>
        </w:numPr>
        <w:rPr>
          <w:b/>
          <w:sz w:val="20"/>
          <w:lang w:val="cs-CZ"/>
        </w:rPr>
      </w:pPr>
      <w:r w:rsidRPr="00987A37">
        <w:rPr>
          <w:sz w:val="20"/>
          <w:lang w:val="cs-CZ"/>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nedozvěděl. </w:t>
      </w:r>
    </w:p>
    <w:p w:rsidR="009C6E00" w:rsidRPr="00987A37" w:rsidRDefault="009C6E00" w:rsidP="009C6E00">
      <w:pPr>
        <w:rPr>
          <w:b/>
          <w:sz w:val="20"/>
          <w:lang w:val="cs-CZ"/>
        </w:rPr>
      </w:pPr>
    </w:p>
    <w:p w:rsidR="009C6E00" w:rsidRPr="00987A37" w:rsidRDefault="009C6E00" w:rsidP="00DB02B8">
      <w:pPr>
        <w:numPr>
          <w:ilvl w:val="0"/>
          <w:numId w:val="18"/>
        </w:numPr>
        <w:rPr>
          <w:b/>
          <w:sz w:val="20"/>
          <w:lang w:val="cs-CZ"/>
        </w:rPr>
      </w:pPr>
      <w:r w:rsidRPr="00987A37">
        <w:rPr>
          <w:sz w:val="20"/>
          <w:lang w:val="cs-CZ"/>
        </w:rPr>
        <w:t>Smluvní strany výslovně potvrzují, že si vzájemně sdělily veškeré okolnosti důležité pro uzavření Smlouvy. Smluvní strany prohlašují, že se dohodly o veškerých náležitostech Smlouvy.</w:t>
      </w:r>
    </w:p>
    <w:p w:rsidR="009C6E00" w:rsidRPr="00987A37" w:rsidRDefault="009C6E00" w:rsidP="009C6E00">
      <w:pPr>
        <w:rPr>
          <w:b/>
          <w:sz w:val="20"/>
          <w:lang w:val="cs-CZ"/>
        </w:rPr>
      </w:pPr>
    </w:p>
    <w:p w:rsidR="009C6E00" w:rsidRPr="00987A37" w:rsidRDefault="009C6E00" w:rsidP="00DB02B8">
      <w:pPr>
        <w:numPr>
          <w:ilvl w:val="0"/>
          <w:numId w:val="18"/>
        </w:numPr>
        <w:rPr>
          <w:b/>
          <w:sz w:val="20"/>
          <w:lang w:val="cs-CZ"/>
        </w:rPr>
      </w:pPr>
      <w:r w:rsidRPr="00987A37">
        <w:rPr>
          <w:sz w:val="20"/>
          <w:lang w:val="cs-CZ"/>
        </w:rPr>
        <w:t>Tato Smlouva nabývá platnosti dnem podpisu oběma Smluvními stranami. Pro případ, že tato Smlouva není uzavírána za přítomnosti obou Smluvních stran, platí, že Smlouva nebude uzavřena, pokud ji Zhotovitel podepíše s jakoukoliv změnou či odchylkou, byť nepodstatnou, nebo dodatkem. To platí i v případě připojení obchodních podmínek Zhotovitele, které budou odporovat svým obsahem jakýmkoliv způsobem textu této Smlouvy.</w:t>
      </w:r>
    </w:p>
    <w:p w:rsidR="009C6E00" w:rsidRPr="00987A37" w:rsidRDefault="009C6E00" w:rsidP="009C6E00">
      <w:pPr>
        <w:rPr>
          <w:b/>
          <w:sz w:val="20"/>
          <w:lang w:val="cs-CZ"/>
        </w:rPr>
      </w:pPr>
    </w:p>
    <w:p w:rsidR="009C6E00" w:rsidRPr="00987A37" w:rsidRDefault="009C6E00" w:rsidP="00DB02B8">
      <w:pPr>
        <w:numPr>
          <w:ilvl w:val="0"/>
          <w:numId w:val="18"/>
        </w:numPr>
        <w:rPr>
          <w:b/>
          <w:sz w:val="20"/>
          <w:lang w:val="cs-CZ"/>
        </w:rPr>
      </w:pPr>
      <w:r w:rsidRPr="00987A37">
        <w:rPr>
          <w:sz w:val="20"/>
          <w:lang w:val="cs-CZ"/>
        </w:rPr>
        <w:t>Tato Smlouva je vyhotovena ve čtyřech (4) stejnopisech, z nichž každý bude považován za prvopis. Každá Smluvní strana obdrží po dvou (2) stejnopisech této Smlouvy.</w:t>
      </w:r>
    </w:p>
    <w:p w:rsidR="009C6E00" w:rsidRPr="00987A37" w:rsidRDefault="009C6E00" w:rsidP="009C6E00">
      <w:pPr>
        <w:rPr>
          <w:b/>
          <w:sz w:val="20"/>
          <w:lang w:val="cs-CZ"/>
        </w:rPr>
      </w:pPr>
    </w:p>
    <w:p w:rsidR="009C6E00" w:rsidRPr="00987A37" w:rsidRDefault="009C6E00" w:rsidP="00DB02B8">
      <w:pPr>
        <w:numPr>
          <w:ilvl w:val="0"/>
          <w:numId w:val="18"/>
        </w:numPr>
        <w:rPr>
          <w:b/>
          <w:sz w:val="20"/>
          <w:lang w:val="cs-CZ"/>
        </w:rPr>
      </w:pPr>
      <w:r w:rsidRPr="00987A37">
        <w:rPr>
          <w:sz w:val="20"/>
          <w:lang w:val="cs-CZ"/>
        </w:rPr>
        <w:t>Kontaktní údaje Smluvních stran jsou následující:</w:t>
      </w:r>
    </w:p>
    <w:p w:rsidR="003C6CA1" w:rsidRDefault="003C6CA1" w:rsidP="00430E44">
      <w:pPr>
        <w:ind w:left="720"/>
        <w:rPr>
          <w:sz w:val="20"/>
          <w:lang w:val="cs-CZ"/>
        </w:rPr>
      </w:pPr>
    </w:p>
    <w:p w:rsidR="000C05C7" w:rsidRDefault="009C6E00" w:rsidP="000C05C7">
      <w:pPr>
        <w:ind w:left="720"/>
        <w:rPr>
          <w:sz w:val="20"/>
          <w:lang w:val="cs-CZ"/>
        </w:rPr>
      </w:pPr>
      <w:r w:rsidRPr="00987A37">
        <w:rPr>
          <w:sz w:val="20"/>
          <w:lang w:val="cs-CZ"/>
        </w:rPr>
        <w:t xml:space="preserve">Kontaktní osoba </w:t>
      </w:r>
      <w:r w:rsidR="00974FC6">
        <w:rPr>
          <w:sz w:val="20"/>
          <w:lang w:val="cs-CZ"/>
        </w:rPr>
        <w:t>Zadavatel</w:t>
      </w:r>
      <w:r w:rsidRPr="00987A37">
        <w:rPr>
          <w:sz w:val="20"/>
          <w:lang w:val="cs-CZ"/>
        </w:rPr>
        <w:t>e:</w:t>
      </w:r>
    </w:p>
    <w:p w:rsidR="009C6E00" w:rsidRPr="00987A37" w:rsidRDefault="000C05C7" w:rsidP="000C05C7">
      <w:pPr>
        <w:ind w:left="720" w:firstLine="720"/>
        <w:rPr>
          <w:rStyle w:val="Hypertextovodkaz"/>
          <w:color w:val="auto"/>
          <w:sz w:val="20"/>
          <w:u w:val="none"/>
          <w:lang w:val="cs-CZ"/>
        </w:rPr>
      </w:pPr>
      <w:r>
        <w:rPr>
          <w:i/>
          <w:sz w:val="20"/>
          <w:lang w:val="cs-CZ"/>
        </w:rPr>
        <w:t>Ing. Jan Hrdina</w:t>
      </w:r>
      <w:r w:rsidR="009C6E00" w:rsidRPr="00987A37">
        <w:rPr>
          <w:i/>
          <w:sz w:val="20"/>
          <w:lang w:val="cs-CZ"/>
        </w:rPr>
        <w:t>, tel: +420</w:t>
      </w:r>
      <w:r>
        <w:rPr>
          <w:i/>
          <w:sz w:val="20"/>
          <w:lang w:val="cs-CZ"/>
        </w:rPr>
        <w:t> 606 757 448</w:t>
      </w:r>
      <w:r w:rsidR="009C6E00" w:rsidRPr="00987A37">
        <w:rPr>
          <w:i/>
          <w:sz w:val="20"/>
          <w:lang w:val="cs-CZ"/>
        </w:rPr>
        <w:t>, e-mail:</w:t>
      </w:r>
      <w:r>
        <w:rPr>
          <w:i/>
          <w:sz w:val="20"/>
          <w:lang w:val="cs-CZ"/>
        </w:rPr>
        <w:t xml:space="preserve"> </w:t>
      </w:r>
      <w:hyperlink r:id="rId9" w:history="1">
        <w:r w:rsidRPr="00F953F6">
          <w:rPr>
            <w:rStyle w:val="Hypertextovodkaz"/>
            <w:i/>
            <w:sz w:val="20"/>
            <w:lang w:val="cs-CZ"/>
          </w:rPr>
          <w:t>jhrdina@poh.cz</w:t>
        </w:r>
      </w:hyperlink>
    </w:p>
    <w:p w:rsidR="009C6E00" w:rsidRPr="00987A37" w:rsidRDefault="009C6E00" w:rsidP="00430E44">
      <w:pPr>
        <w:ind w:left="1440"/>
        <w:rPr>
          <w:sz w:val="20"/>
          <w:lang w:val="cs-CZ"/>
        </w:rPr>
      </w:pPr>
    </w:p>
    <w:p w:rsidR="009C6E00" w:rsidRPr="00987A37" w:rsidRDefault="009C6E00" w:rsidP="00430E44">
      <w:pPr>
        <w:ind w:left="720"/>
        <w:rPr>
          <w:sz w:val="20"/>
          <w:lang w:val="cs-CZ"/>
        </w:rPr>
      </w:pPr>
      <w:r w:rsidRPr="00987A37">
        <w:rPr>
          <w:sz w:val="20"/>
          <w:lang w:val="cs-CZ"/>
        </w:rPr>
        <w:t>Kontaktní osoba Zhotovitele:</w:t>
      </w:r>
    </w:p>
    <w:p w:rsidR="009C6E00" w:rsidRPr="00987A37" w:rsidRDefault="009C6E00" w:rsidP="00430E44">
      <w:pPr>
        <w:ind w:left="1440"/>
        <w:rPr>
          <w:rStyle w:val="Hypertextovodkaz"/>
          <w:i/>
          <w:color w:val="auto"/>
          <w:sz w:val="20"/>
          <w:u w:val="none"/>
          <w:lang w:val="cs-CZ"/>
        </w:rPr>
      </w:pPr>
      <w:r w:rsidRPr="00987A37">
        <w:rPr>
          <w:i/>
          <w:sz w:val="20"/>
          <w:lang w:val="cs-CZ"/>
        </w:rPr>
        <w:t xml:space="preserve">Svatopuk Škuta, tel +420 257 212 341, e-mail: </w:t>
      </w:r>
      <w:hyperlink r:id="rId10" w:history="1">
        <w:r w:rsidRPr="00987A37">
          <w:rPr>
            <w:rStyle w:val="Hypertextovodkaz"/>
            <w:i/>
            <w:sz w:val="20"/>
            <w:lang w:val="cs-CZ"/>
          </w:rPr>
          <w:t>sskuta@mgedata.cz</w:t>
        </w:r>
      </w:hyperlink>
    </w:p>
    <w:p w:rsidR="009C6E00" w:rsidRPr="00987A37" w:rsidRDefault="009C6E00" w:rsidP="00430E44">
      <w:pPr>
        <w:ind w:left="720"/>
        <w:rPr>
          <w:i/>
          <w:sz w:val="20"/>
          <w:lang w:val="cs-CZ"/>
        </w:rPr>
      </w:pPr>
    </w:p>
    <w:p w:rsidR="009C6E00" w:rsidRPr="00987A37" w:rsidRDefault="009C6E00" w:rsidP="00430E44">
      <w:pPr>
        <w:ind w:left="720"/>
        <w:rPr>
          <w:sz w:val="20"/>
          <w:lang w:val="cs-CZ"/>
        </w:rPr>
      </w:pPr>
      <w:r w:rsidRPr="00987A37">
        <w:rPr>
          <w:sz w:val="20"/>
          <w:lang w:val="cs-CZ"/>
        </w:rPr>
        <w:lastRenderedPageBreak/>
        <w:t>Hot – line Zhotovitele pro příjem a evidenci požadavků na zásah:</w:t>
      </w:r>
    </w:p>
    <w:p w:rsidR="009C6E00" w:rsidRPr="00987A37" w:rsidRDefault="009C6E00" w:rsidP="00430E44">
      <w:pPr>
        <w:ind w:left="1440"/>
        <w:rPr>
          <w:sz w:val="20"/>
          <w:lang w:val="cs-CZ"/>
        </w:rPr>
      </w:pPr>
      <w:r w:rsidRPr="00987A37">
        <w:rPr>
          <w:sz w:val="20"/>
          <w:lang w:val="cs-CZ"/>
        </w:rPr>
        <w:t xml:space="preserve">e-mail: </w:t>
      </w:r>
      <w:r w:rsidRPr="00987A37">
        <w:rPr>
          <w:rFonts w:cs="Arial"/>
          <w:color w:val="000000"/>
          <w:sz w:val="20"/>
          <w:lang w:val="cs-CZ"/>
        </w:rPr>
        <w:t>isypopoh</w:t>
      </w:r>
      <w:hyperlink r:id="rId11" w:history="1">
        <w:r w:rsidRPr="00987A37">
          <w:rPr>
            <w:rStyle w:val="Hypertextovodkaz"/>
            <w:rFonts w:cs="Arial"/>
            <w:color w:val="000000"/>
            <w:sz w:val="20"/>
            <w:lang w:val="cs-CZ"/>
          </w:rPr>
          <w:t>@mgedata.cz</w:t>
        </w:r>
      </w:hyperlink>
      <w:r w:rsidRPr="00987A37">
        <w:rPr>
          <w:sz w:val="20"/>
          <w:lang w:val="cs-CZ"/>
        </w:rPr>
        <w:t>,</w:t>
      </w:r>
    </w:p>
    <w:p w:rsidR="009C6E00" w:rsidRPr="00987A37" w:rsidRDefault="009C6E00" w:rsidP="00430E44">
      <w:pPr>
        <w:ind w:left="1440"/>
        <w:rPr>
          <w:sz w:val="20"/>
          <w:lang w:val="cs-CZ"/>
        </w:rPr>
      </w:pPr>
      <w:r w:rsidRPr="00987A37">
        <w:rPr>
          <w:sz w:val="20"/>
          <w:lang w:val="cs-CZ"/>
        </w:rPr>
        <w:t>telefon: +420 257 212 341</w:t>
      </w:r>
    </w:p>
    <w:p w:rsidR="00DA4438" w:rsidRPr="00987A37" w:rsidRDefault="00DA4438" w:rsidP="00441741">
      <w:pPr>
        <w:spacing w:before="120"/>
        <w:rPr>
          <w:rFonts w:cs="Arial"/>
          <w:sz w:val="20"/>
          <w:highlight w:val="yellow"/>
          <w:lang w:val="cs-CZ"/>
        </w:rPr>
      </w:pPr>
    </w:p>
    <w:p w:rsidR="00DA4438" w:rsidRPr="00987A37" w:rsidRDefault="00DA4438" w:rsidP="00441741">
      <w:pPr>
        <w:spacing w:before="120"/>
        <w:rPr>
          <w:rFonts w:cs="Arial"/>
          <w:sz w:val="20"/>
          <w:lang w:val="cs-CZ"/>
        </w:rPr>
      </w:pPr>
      <w:r w:rsidRPr="00987A37">
        <w:rPr>
          <w:rFonts w:cs="Arial"/>
          <w:sz w:val="20"/>
          <w:lang w:val="cs-CZ"/>
        </w:rPr>
        <w:t>V</w:t>
      </w:r>
      <w:r w:rsidR="005A58C3" w:rsidRPr="00987A37">
        <w:rPr>
          <w:rFonts w:cs="Arial"/>
          <w:sz w:val="20"/>
          <w:lang w:val="cs-CZ"/>
        </w:rPr>
        <w:t> </w:t>
      </w:r>
      <w:r w:rsidR="009C6E00" w:rsidRPr="00987A37">
        <w:rPr>
          <w:rFonts w:cs="Arial"/>
          <w:sz w:val="20"/>
          <w:lang w:val="cs-CZ"/>
        </w:rPr>
        <w:t>Chomutově</w:t>
      </w:r>
      <w:r w:rsidR="005A58C3" w:rsidRPr="00987A37">
        <w:rPr>
          <w:rFonts w:cs="Arial"/>
          <w:sz w:val="20"/>
          <w:lang w:val="cs-CZ"/>
        </w:rPr>
        <w:t xml:space="preserve"> </w:t>
      </w:r>
      <w:r w:rsidRPr="00987A37">
        <w:rPr>
          <w:rFonts w:cs="Arial"/>
          <w:sz w:val="20"/>
          <w:lang w:val="cs-CZ"/>
        </w:rPr>
        <w:t xml:space="preserve">dne                   </w:t>
      </w:r>
      <w:r w:rsidRPr="00987A37">
        <w:rPr>
          <w:rFonts w:cs="Arial"/>
          <w:sz w:val="20"/>
          <w:lang w:val="cs-CZ"/>
        </w:rPr>
        <w:tab/>
      </w:r>
      <w:r w:rsidRPr="00987A37">
        <w:rPr>
          <w:rFonts w:cs="Arial"/>
          <w:sz w:val="20"/>
          <w:lang w:val="cs-CZ"/>
        </w:rPr>
        <w:tab/>
      </w:r>
      <w:r w:rsidRPr="00987A37">
        <w:rPr>
          <w:rFonts w:cs="Arial"/>
          <w:sz w:val="20"/>
          <w:lang w:val="cs-CZ"/>
        </w:rPr>
        <w:tab/>
      </w:r>
      <w:r w:rsidRPr="00987A37">
        <w:rPr>
          <w:rFonts w:cs="Arial"/>
          <w:sz w:val="20"/>
          <w:lang w:val="cs-CZ"/>
        </w:rPr>
        <w:tab/>
        <w:t>V Praze dne</w:t>
      </w:r>
    </w:p>
    <w:p w:rsidR="00DA4438" w:rsidRPr="00987A37" w:rsidRDefault="00DA4438" w:rsidP="00441741">
      <w:pPr>
        <w:spacing w:before="120"/>
        <w:rPr>
          <w:rFonts w:cs="Arial"/>
          <w:lang w:val="cs-CZ"/>
        </w:rPr>
      </w:pPr>
    </w:p>
    <w:p w:rsidR="00DA4438" w:rsidRPr="00987A37" w:rsidRDefault="00DA4438" w:rsidP="00441741">
      <w:pPr>
        <w:rPr>
          <w:rFonts w:cs="Arial"/>
          <w:lang w:val="cs-CZ"/>
        </w:rPr>
      </w:pPr>
    </w:p>
    <w:p w:rsidR="00DA4438" w:rsidRPr="00987A37" w:rsidRDefault="00DA4438" w:rsidP="00441741">
      <w:pPr>
        <w:tabs>
          <w:tab w:val="center" w:pos="1701"/>
          <w:tab w:val="center" w:pos="5954"/>
        </w:tabs>
        <w:rPr>
          <w:b/>
          <w:sz w:val="20"/>
          <w:lang w:val="cs-CZ"/>
        </w:rPr>
      </w:pPr>
      <w:r w:rsidRPr="00987A37">
        <w:rPr>
          <w:b/>
          <w:lang w:val="cs-CZ"/>
        </w:rPr>
        <w:tab/>
      </w:r>
      <w:r w:rsidRPr="00987A37">
        <w:rPr>
          <w:b/>
          <w:sz w:val="20"/>
          <w:lang w:val="cs-CZ"/>
        </w:rPr>
        <w:t xml:space="preserve">Za </w:t>
      </w:r>
      <w:r w:rsidR="00974FC6">
        <w:rPr>
          <w:b/>
          <w:sz w:val="20"/>
          <w:lang w:val="cs-CZ"/>
        </w:rPr>
        <w:t>Zadavatel</w:t>
      </w:r>
      <w:r w:rsidRPr="00987A37">
        <w:rPr>
          <w:b/>
          <w:sz w:val="20"/>
          <w:lang w:val="cs-CZ"/>
        </w:rPr>
        <w:t>e:</w:t>
      </w:r>
      <w:r w:rsidRPr="00987A37">
        <w:rPr>
          <w:b/>
          <w:sz w:val="20"/>
          <w:lang w:val="cs-CZ"/>
        </w:rPr>
        <w:tab/>
        <w:t>Za zhotovitele:</w:t>
      </w:r>
    </w:p>
    <w:p w:rsidR="00E760FA" w:rsidRPr="00987A37" w:rsidRDefault="00E760FA" w:rsidP="00441741">
      <w:pPr>
        <w:tabs>
          <w:tab w:val="center" w:pos="1701"/>
          <w:tab w:val="center" w:pos="5954"/>
        </w:tabs>
        <w:rPr>
          <w:b/>
          <w:sz w:val="20"/>
          <w:lang w:val="cs-CZ"/>
        </w:rPr>
      </w:pPr>
    </w:p>
    <w:p w:rsidR="00E760FA" w:rsidRPr="00987A37" w:rsidRDefault="00E760FA" w:rsidP="00441741">
      <w:pPr>
        <w:tabs>
          <w:tab w:val="center" w:pos="1701"/>
          <w:tab w:val="center" w:pos="5954"/>
        </w:tabs>
        <w:rPr>
          <w:b/>
          <w:sz w:val="20"/>
          <w:lang w:val="cs-CZ"/>
        </w:rPr>
      </w:pPr>
    </w:p>
    <w:p w:rsidR="008015CC" w:rsidRPr="00987A37" w:rsidRDefault="008015CC" w:rsidP="00441741">
      <w:pPr>
        <w:tabs>
          <w:tab w:val="center" w:pos="1701"/>
          <w:tab w:val="center" w:pos="5954"/>
        </w:tabs>
        <w:rPr>
          <w:b/>
          <w:sz w:val="20"/>
          <w:lang w:val="cs-CZ"/>
        </w:rPr>
      </w:pPr>
    </w:p>
    <w:p w:rsidR="008015CC" w:rsidRPr="00987A37" w:rsidRDefault="008015CC" w:rsidP="00441741">
      <w:pPr>
        <w:tabs>
          <w:tab w:val="center" w:pos="1701"/>
          <w:tab w:val="center" w:pos="5954"/>
        </w:tabs>
        <w:rPr>
          <w:b/>
          <w:sz w:val="20"/>
          <w:lang w:val="cs-CZ"/>
        </w:rPr>
      </w:pPr>
    </w:p>
    <w:p w:rsidR="008015CC" w:rsidRPr="00987A37" w:rsidRDefault="008015CC" w:rsidP="00441741">
      <w:pPr>
        <w:tabs>
          <w:tab w:val="center" w:pos="1701"/>
          <w:tab w:val="center" w:pos="5954"/>
        </w:tabs>
        <w:rPr>
          <w:b/>
          <w:sz w:val="20"/>
          <w:lang w:val="cs-CZ"/>
        </w:rPr>
      </w:pPr>
    </w:p>
    <w:p w:rsidR="008015CC" w:rsidRPr="00987A37" w:rsidRDefault="008015CC" w:rsidP="00441741">
      <w:pPr>
        <w:tabs>
          <w:tab w:val="center" w:pos="1701"/>
          <w:tab w:val="center" w:pos="5954"/>
        </w:tabs>
        <w:rPr>
          <w:b/>
          <w:sz w:val="20"/>
          <w:lang w:val="cs-CZ"/>
        </w:rPr>
      </w:pPr>
    </w:p>
    <w:p w:rsidR="008015CC" w:rsidRPr="00987A37" w:rsidRDefault="008015CC" w:rsidP="00441741">
      <w:pPr>
        <w:tabs>
          <w:tab w:val="center" w:pos="1701"/>
          <w:tab w:val="center" w:pos="5954"/>
        </w:tabs>
        <w:rPr>
          <w:b/>
          <w:sz w:val="20"/>
          <w:lang w:val="cs-CZ"/>
        </w:rPr>
      </w:pPr>
    </w:p>
    <w:p w:rsidR="00E760FA" w:rsidRPr="00987A37" w:rsidRDefault="00E760FA" w:rsidP="00441741">
      <w:pPr>
        <w:tabs>
          <w:tab w:val="center" w:pos="1701"/>
          <w:tab w:val="center" w:pos="5954"/>
        </w:tabs>
        <w:rPr>
          <w:b/>
          <w:sz w:val="20"/>
          <w:lang w:val="cs-CZ"/>
        </w:rPr>
      </w:pPr>
    </w:p>
    <w:p w:rsidR="00730C7C" w:rsidRPr="00987A37" w:rsidRDefault="00B658E4" w:rsidP="00730C7C">
      <w:pPr>
        <w:tabs>
          <w:tab w:val="center" w:pos="1701"/>
          <w:tab w:val="center" w:pos="5954"/>
        </w:tabs>
        <w:rPr>
          <w:sz w:val="20"/>
          <w:lang w:val="cs-CZ"/>
        </w:rPr>
      </w:pPr>
      <w:r w:rsidRPr="00987A37">
        <w:rPr>
          <w:sz w:val="20"/>
          <w:lang w:val="cs-CZ"/>
        </w:rPr>
        <w:tab/>
      </w:r>
      <w:r w:rsidR="000C05C7">
        <w:rPr>
          <w:sz w:val="20"/>
          <w:lang w:val="cs-CZ"/>
        </w:rPr>
        <w:t>Ing. Jan Fischer</w:t>
      </w:r>
      <w:r w:rsidR="00730C7C" w:rsidRPr="00987A37">
        <w:rPr>
          <w:sz w:val="20"/>
          <w:lang w:val="cs-CZ"/>
        </w:rPr>
        <w:tab/>
        <w:t>Mgr. Svatopluk Škuta,</w:t>
      </w:r>
    </w:p>
    <w:p w:rsidR="00730C7C" w:rsidRPr="00987A37" w:rsidRDefault="00B658E4" w:rsidP="00730C7C">
      <w:pPr>
        <w:tabs>
          <w:tab w:val="center" w:pos="1701"/>
          <w:tab w:val="center" w:pos="5954"/>
        </w:tabs>
        <w:rPr>
          <w:sz w:val="20"/>
          <w:lang w:val="cs-CZ"/>
        </w:rPr>
      </w:pPr>
      <w:r w:rsidRPr="00987A37">
        <w:rPr>
          <w:sz w:val="20"/>
          <w:lang w:val="cs-CZ"/>
        </w:rPr>
        <w:tab/>
      </w:r>
      <w:r w:rsidR="000C05C7">
        <w:rPr>
          <w:sz w:val="20"/>
          <w:lang w:val="cs-CZ"/>
        </w:rPr>
        <w:t>Ekonomický ředitel</w:t>
      </w:r>
      <w:r w:rsidR="00730C7C" w:rsidRPr="00987A37">
        <w:rPr>
          <w:sz w:val="20"/>
          <w:lang w:val="cs-CZ"/>
        </w:rPr>
        <w:tab/>
        <w:t>jednatel</w:t>
      </w:r>
    </w:p>
    <w:p w:rsidR="00730C7C" w:rsidRPr="00987A37" w:rsidRDefault="00730C7C" w:rsidP="00730C7C">
      <w:pPr>
        <w:tabs>
          <w:tab w:val="center" w:pos="1701"/>
          <w:tab w:val="center" w:pos="5954"/>
        </w:tabs>
        <w:rPr>
          <w:sz w:val="20"/>
          <w:lang w:val="cs-CZ"/>
        </w:rPr>
      </w:pPr>
    </w:p>
    <w:p w:rsidR="00730C7C" w:rsidRDefault="00730C7C" w:rsidP="00730C7C">
      <w:pPr>
        <w:tabs>
          <w:tab w:val="center" w:pos="1701"/>
          <w:tab w:val="center" w:pos="5954"/>
        </w:tabs>
        <w:rPr>
          <w:sz w:val="20"/>
          <w:lang w:val="cs-CZ"/>
        </w:rPr>
      </w:pPr>
    </w:p>
    <w:p w:rsidR="000C05C7" w:rsidRDefault="000C05C7" w:rsidP="00730C7C">
      <w:pPr>
        <w:tabs>
          <w:tab w:val="center" w:pos="1701"/>
          <w:tab w:val="center" w:pos="5954"/>
        </w:tabs>
        <w:rPr>
          <w:sz w:val="20"/>
          <w:lang w:val="cs-CZ"/>
        </w:rPr>
      </w:pPr>
    </w:p>
    <w:p w:rsidR="000C05C7" w:rsidRPr="00987A37" w:rsidRDefault="000C05C7" w:rsidP="00730C7C">
      <w:pPr>
        <w:tabs>
          <w:tab w:val="center" w:pos="1701"/>
          <w:tab w:val="center" w:pos="5954"/>
        </w:tabs>
        <w:rPr>
          <w:sz w:val="20"/>
          <w:lang w:val="cs-CZ"/>
        </w:rPr>
      </w:pPr>
    </w:p>
    <w:p w:rsidR="00730C7C" w:rsidRPr="00987A37" w:rsidRDefault="00730C7C" w:rsidP="00730C7C">
      <w:pPr>
        <w:tabs>
          <w:tab w:val="center" w:pos="1701"/>
          <w:tab w:val="center" w:pos="5954"/>
        </w:tabs>
        <w:rPr>
          <w:sz w:val="20"/>
          <w:lang w:val="cs-CZ"/>
        </w:rPr>
      </w:pPr>
      <w:r w:rsidRPr="00987A37">
        <w:rPr>
          <w:sz w:val="20"/>
          <w:lang w:val="cs-CZ"/>
        </w:rPr>
        <w:tab/>
        <w:t>(razítko a </w:t>
      </w:r>
      <w:proofErr w:type="gramStart"/>
      <w:r w:rsidRPr="00987A37">
        <w:rPr>
          <w:sz w:val="20"/>
          <w:lang w:val="cs-CZ"/>
        </w:rPr>
        <w:t>podpis)</w:t>
      </w:r>
      <w:r w:rsidRPr="00987A37">
        <w:rPr>
          <w:sz w:val="20"/>
          <w:lang w:val="cs-CZ"/>
        </w:rPr>
        <w:tab/>
        <w:t>(razítko</w:t>
      </w:r>
      <w:proofErr w:type="gramEnd"/>
      <w:r w:rsidRPr="00987A37">
        <w:rPr>
          <w:sz w:val="20"/>
          <w:lang w:val="cs-CZ"/>
        </w:rPr>
        <w:t xml:space="preserve"> a podpis)</w:t>
      </w:r>
    </w:p>
    <w:p w:rsidR="00730C7C" w:rsidRPr="00987A37" w:rsidRDefault="00730C7C" w:rsidP="00730C7C">
      <w:pPr>
        <w:pStyle w:val="Specifikace"/>
        <w:tabs>
          <w:tab w:val="left" w:pos="708"/>
        </w:tabs>
        <w:rPr>
          <w:rFonts w:cs="Arial"/>
          <w:sz w:val="20"/>
          <w:lang w:val="cs-CZ"/>
        </w:rPr>
      </w:pPr>
    </w:p>
    <w:p w:rsidR="00DA4438" w:rsidRPr="00987A37" w:rsidRDefault="00DA4438" w:rsidP="00441741">
      <w:pPr>
        <w:rPr>
          <w:lang w:val="cs-CZ"/>
        </w:rPr>
      </w:pPr>
    </w:p>
    <w:sectPr w:rsidR="00DA4438" w:rsidRPr="00987A37" w:rsidSect="00631FD0">
      <w:headerReference w:type="default" r:id="rId12"/>
      <w:footerReference w:type="default" r:id="rId13"/>
      <w:headerReference w:type="first" r:id="rId14"/>
      <w:footerReference w:type="first" r:id="rId15"/>
      <w:pgSz w:w="11907" w:h="16840" w:code="9"/>
      <w:pgMar w:top="1134" w:right="1701" w:bottom="851" w:left="1701" w:header="708" w:footer="708" w:gutter="0"/>
      <w:paperSrc w:first="1" w:other="1"/>
      <w:cols w:space="708"/>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AC3" w:rsidRDefault="00DD4AC3">
      <w:r>
        <w:separator/>
      </w:r>
    </w:p>
  </w:endnote>
  <w:endnote w:type="continuationSeparator" w:id="0">
    <w:p w:rsidR="00DD4AC3" w:rsidRDefault="00DD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NewE">
    <w:altName w:val="Times New Roman"/>
    <w:panose1 w:val="00000000000000000000"/>
    <w:charset w:val="00"/>
    <w:family w:val="roman"/>
    <w:notTrueType/>
    <w:pitch w:val="variable"/>
    <w:sig w:usb0="00000003" w:usb1="00000000" w:usb2="00000000" w:usb3="00000000" w:csb0="00000001" w:csb1="00000000"/>
  </w:font>
  <w:font w:name="Times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Sans Black Condensed EE">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ans Condensed E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0B" w:rsidRDefault="000B1E0B">
    <w:pPr>
      <w:pStyle w:val="Zpat"/>
      <w:pBdr>
        <w:top w:val="single" w:sz="6" w:space="0" w:color="auto"/>
      </w:pBdr>
      <w:tabs>
        <w:tab w:val="clear" w:pos="4320"/>
        <w:tab w:val="clear" w:pos="8640"/>
        <w:tab w:val="center" w:pos="4253"/>
        <w:tab w:val="right" w:pos="8505"/>
      </w:tabs>
      <w:rPr>
        <w:rFonts w:ascii="Arial" w:hAnsi="Arial" w:cs="Arial"/>
        <w:sz w:val="18"/>
        <w:lang w:val="cs-CZ"/>
      </w:rPr>
    </w:pPr>
    <w:r>
      <w:rPr>
        <w:rFonts w:ascii="HelveticaNewE" w:hAnsi="HelveticaNewE"/>
        <w:sz w:val="18"/>
        <w:lang w:val="cs-CZ"/>
      </w:rPr>
      <w:tab/>
    </w:r>
    <w:r>
      <w:rPr>
        <w:rFonts w:ascii="HelveticaNewE" w:hAnsi="HelveticaNewE"/>
        <w:sz w:val="18"/>
        <w:lang w:val="cs-CZ"/>
      </w:rPr>
      <w:tab/>
    </w:r>
    <w:r>
      <w:rPr>
        <w:rFonts w:ascii="Arial" w:hAnsi="Arial" w:cs="Arial"/>
        <w:sz w:val="18"/>
        <w:lang w:val="cs-CZ"/>
      </w:rPr>
      <w:t xml:space="preserve">Strana  </w:t>
    </w:r>
    <w:r>
      <w:rPr>
        <w:rStyle w:val="slostrnky"/>
        <w:rFonts w:ascii="Arial" w:hAnsi="Arial" w:cs="Arial"/>
        <w:sz w:val="18"/>
        <w:lang w:val="cs-CZ"/>
      </w:rPr>
      <w:fldChar w:fldCharType="begin"/>
    </w:r>
    <w:r>
      <w:rPr>
        <w:rStyle w:val="slostrnky"/>
        <w:rFonts w:ascii="Arial" w:hAnsi="Arial" w:cs="Arial"/>
        <w:sz w:val="18"/>
        <w:lang w:val="cs-CZ"/>
      </w:rPr>
      <w:instrText xml:space="preserve"> PAGE </w:instrText>
    </w:r>
    <w:r>
      <w:rPr>
        <w:rStyle w:val="slostrnky"/>
        <w:rFonts w:ascii="Arial" w:hAnsi="Arial" w:cs="Arial"/>
        <w:sz w:val="18"/>
        <w:lang w:val="cs-CZ"/>
      </w:rPr>
      <w:fldChar w:fldCharType="separate"/>
    </w:r>
    <w:r w:rsidR="00676503">
      <w:rPr>
        <w:rStyle w:val="slostrnky"/>
        <w:rFonts w:ascii="Arial" w:hAnsi="Arial" w:cs="Arial"/>
        <w:noProof/>
        <w:sz w:val="18"/>
        <w:lang w:val="cs-CZ"/>
      </w:rPr>
      <w:t>1</w:t>
    </w:r>
    <w:r>
      <w:rPr>
        <w:rStyle w:val="slostrnky"/>
        <w:rFonts w:ascii="Arial" w:hAnsi="Arial" w:cs="Arial"/>
        <w:sz w:val="18"/>
        <w:lang w:val="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0B" w:rsidRDefault="000B1E0B">
    <w:pPr>
      <w:pStyle w:val="Zpat"/>
      <w:pBdr>
        <w:top w:val="single" w:sz="6" w:space="1" w:color="auto"/>
      </w:pBdr>
      <w:tabs>
        <w:tab w:val="clear" w:pos="4320"/>
        <w:tab w:val="clear" w:pos="8640"/>
        <w:tab w:val="center" w:pos="3969"/>
        <w:tab w:val="right" w:pos="8505"/>
      </w:tabs>
      <w:rPr>
        <w:rFonts w:ascii="HelveticaNewE" w:hAnsi="HelveticaNewE"/>
        <w:sz w:val="20"/>
      </w:rPr>
    </w:pPr>
    <w:r>
      <w:rPr>
        <w:rFonts w:ascii="HelveticaNewE" w:hAnsi="HelveticaNewE"/>
        <w:sz w:val="20"/>
      </w:rPr>
      <w:fldChar w:fldCharType="begin"/>
    </w:r>
    <w:r>
      <w:rPr>
        <w:rFonts w:ascii="HelveticaNewE" w:hAnsi="HelveticaNewE"/>
        <w:sz w:val="20"/>
      </w:rPr>
      <w:instrText xml:space="preserve"> DATE  \l </w:instrText>
    </w:r>
    <w:r>
      <w:rPr>
        <w:rFonts w:ascii="HelveticaNewE" w:hAnsi="HelveticaNewE"/>
        <w:sz w:val="20"/>
      </w:rPr>
      <w:fldChar w:fldCharType="separate"/>
    </w:r>
    <w:r w:rsidR="008E0931">
      <w:rPr>
        <w:rFonts w:ascii="Times New Roman" w:hAnsi="Times New Roman"/>
        <w:noProof/>
        <w:sz w:val="20"/>
        <w:lang w:val="cs-CZ"/>
      </w:rPr>
      <w:t>01.12.2016</w:t>
    </w:r>
    <w:r>
      <w:rPr>
        <w:rFonts w:ascii="HelveticaNewE" w:hAnsi="HelveticaNewE"/>
        <w:sz w:val="20"/>
      </w:rPr>
      <w:fldChar w:fldCharType="end"/>
    </w:r>
    <w:r>
      <w:rPr>
        <w:rFonts w:ascii="HelveticaNewE" w:hAnsi="HelveticaNewE"/>
        <w:sz w:val="20"/>
      </w:rPr>
      <w:tab/>
    </w:r>
    <w:r>
      <w:rPr>
        <w:rFonts w:ascii="HelveticaNewE" w:hAnsi="HelveticaNewE"/>
        <w:sz w:val="20"/>
      </w:rPr>
      <w:sym w:font="Symbol" w:char="F0D3"/>
    </w:r>
    <w:r>
      <w:rPr>
        <w:rFonts w:ascii="HelveticaNewE" w:hAnsi="HelveticaNewE"/>
        <w:sz w:val="20"/>
      </w:rPr>
      <w:t>FCC Foplrecht Brno</w:t>
    </w:r>
    <w:r>
      <w:rPr>
        <w:rFonts w:ascii="HelveticaNewE" w:hAnsi="HelveticaNewE"/>
        <w:sz w:val="20"/>
      </w:rPr>
      <w:tab/>
      <w:t xml:space="preserve">Strana  </w:t>
    </w:r>
    <w:r>
      <w:rPr>
        <w:rStyle w:val="slostrnky"/>
        <w:rFonts w:ascii="HelveticaNewE" w:hAnsi="HelveticaNewE"/>
        <w:sz w:val="20"/>
      </w:rPr>
      <w:fldChar w:fldCharType="begin"/>
    </w:r>
    <w:r>
      <w:rPr>
        <w:rStyle w:val="slostrnky"/>
        <w:rFonts w:ascii="HelveticaNewE" w:hAnsi="HelveticaNewE"/>
        <w:sz w:val="20"/>
      </w:rPr>
      <w:instrText xml:space="preserve"> PAGE </w:instrText>
    </w:r>
    <w:r>
      <w:rPr>
        <w:rStyle w:val="slostrnky"/>
        <w:rFonts w:ascii="HelveticaNewE" w:hAnsi="HelveticaNewE"/>
        <w:sz w:val="20"/>
      </w:rPr>
      <w:fldChar w:fldCharType="separate"/>
    </w:r>
    <w:r>
      <w:rPr>
        <w:rStyle w:val="slostrnky"/>
        <w:rFonts w:ascii="HelveticaNewE" w:hAnsi="HelveticaNewE"/>
        <w:noProof/>
        <w:sz w:val="20"/>
      </w:rPr>
      <w:t>4</w:t>
    </w:r>
    <w:r>
      <w:rPr>
        <w:rStyle w:val="slostrnky"/>
        <w:rFonts w:ascii="HelveticaNewE" w:hAnsi="HelveticaNewE"/>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AC3" w:rsidRDefault="00DD4AC3">
      <w:r>
        <w:separator/>
      </w:r>
    </w:p>
  </w:footnote>
  <w:footnote w:type="continuationSeparator" w:id="0">
    <w:p w:rsidR="00DD4AC3" w:rsidRDefault="00DD4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0B" w:rsidRDefault="000B1E0B">
    <w:pPr>
      <w:pStyle w:val="Zhlav"/>
      <w:jc w:val="left"/>
      <w:rPr>
        <w:rFonts w:ascii="Arial" w:hAnsi="Arial" w:cs="Arial"/>
        <w:sz w:val="16"/>
        <w:lang w:val="cs-CZ"/>
      </w:rPr>
    </w:pPr>
    <w:r>
      <w:rPr>
        <w:rFonts w:ascii="Times New Roman" w:hAnsi="Times New Roman"/>
        <w:sz w:val="16"/>
        <w:lang w:val="cs-CZ"/>
      </w:rPr>
      <w:tab/>
    </w:r>
    <w:r w:rsidR="00D305EE">
      <w:rPr>
        <w:rFonts w:ascii="Arial" w:hAnsi="Arial" w:cs="Arial"/>
        <w:sz w:val="16"/>
        <w:lang w:val="cs-CZ"/>
      </w:rPr>
      <w:t xml:space="preserve">Rámcová smlouva – podpora IsyPo a CEVT -  Povodí Ohře </w:t>
    </w:r>
    <w:proofErr w:type="gramStart"/>
    <w:r w:rsidR="00D305EE">
      <w:rPr>
        <w:rFonts w:ascii="Arial" w:hAnsi="Arial" w:cs="Arial"/>
        <w:sz w:val="16"/>
        <w:lang w:val="cs-CZ"/>
      </w:rPr>
      <w:t>s.p.</w:t>
    </w:r>
    <w:proofErr w:type="gramEnd"/>
    <w:r>
      <w:rPr>
        <w:rFonts w:ascii="Arial" w:hAnsi="Arial" w:cs="Arial"/>
        <w:sz w:val="16"/>
        <w:lang w:val="cs-CZ"/>
      </w:rPr>
      <w:t xml:space="preserve">           </w:t>
    </w:r>
    <w:r>
      <w:rPr>
        <w:rFonts w:ascii="Times New Roman" w:hAnsi="Times New Roman"/>
        <w:sz w:val="16"/>
        <w:lang w:val="cs-CZ"/>
      </w:rPr>
      <w:tab/>
    </w:r>
    <w:r>
      <w:rPr>
        <w:rFonts w:ascii="Arial" w:hAnsi="Arial" w:cs="Arial"/>
        <w:sz w:val="16"/>
        <w:lang w:val="cs-CZ"/>
      </w:rPr>
      <w:t>MGE DATA spol. s r.o.</w:t>
    </w:r>
  </w:p>
  <w:p w:rsidR="000B1E0B" w:rsidRDefault="000B1E0B">
    <w:pPr>
      <w:pStyle w:val="Zhlav"/>
      <w:jc w:val="left"/>
      <w:rPr>
        <w:rFonts w:ascii="Arial" w:hAnsi="Arial" w:cs="Arial"/>
        <w:sz w:val="16"/>
        <w:lang w:val="cs-CZ"/>
      </w:rPr>
    </w:pPr>
  </w:p>
  <w:p w:rsidR="000B1E0B" w:rsidRDefault="000B1E0B">
    <w:pPr>
      <w:pStyle w:val="Zhlav"/>
      <w:jc w:val="left"/>
      <w:rPr>
        <w:rFonts w:ascii="Arial" w:hAnsi="Arial" w:cs="Arial"/>
        <w:sz w:val="16"/>
        <w:lang w:val="cs-CZ"/>
      </w:rPr>
    </w:pPr>
  </w:p>
  <w:p w:rsidR="000B1E0B" w:rsidRPr="009906D5" w:rsidRDefault="000B1E0B">
    <w:pPr>
      <w:pStyle w:val="Zhlav"/>
      <w:jc w:val="left"/>
      <w:rPr>
        <w:rFonts w:ascii="Arial" w:hAnsi="Arial" w:cs="Arial"/>
        <w:lang w:val="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0B" w:rsidRDefault="000B1E0B">
    <w:pPr>
      <w:pStyle w:val="Zhlav"/>
      <w:pBdr>
        <w:bottom w:val="single" w:sz="6" w:space="1" w:color="auto"/>
      </w:pBdr>
      <w:rPr>
        <w:rFonts w:ascii="HelveticaNewE" w:hAnsi="HelveticaNewE"/>
        <w:sz w:val="20"/>
      </w:rPr>
    </w:pPr>
    <w:proofErr w:type="gramStart"/>
    <w:r>
      <w:rPr>
        <w:rFonts w:ascii="HelveticaNewE" w:hAnsi="HelveticaNewE"/>
        <w:sz w:val="20"/>
      </w:rPr>
      <w:t>označení</w:t>
    </w:r>
    <w:proofErr w:type="gramEnd"/>
    <w:r>
      <w:rPr>
        <w:rFonts w:ascii="HelveticaNewE" w:hAnsi="HelveticaNewE"/>
        <w:sz w:val="20"/>
      </w:rPr>
      <w:t xml:space="preserve"> nabídky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969"/>
    <w:multiLevelType w:val="multilevel"/>
    <w:tmpl w:val="3F4A5E22"/>
    <w:lvl w:ilvl="0">
      <w:start w:val="1"/>
      <w:numFmt w:val="decimal"/>
      <w:lvlText w:val="5.%1."/>
      <w:lvlJc w:val="left"/>
      <w:pPr>
        <w:ind w:left="720" w:hanging="360"/>
      </w:pPr>
      <w:rPr>
        <w:rFonts w:hint="default"/>
      </w:rPr>
    </w:lvl>
    <w:lvl w:ilvl="1">
      <w:start w:val="5"/>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1">
    <w:nsid w:val="05763D56"/>
    <w:multiLevelType w:val="hybridMultilevel"/>
    <w:tmpl w:val="84B8285E"/>
    <w:lvl w:ilvl="0" w:tplc="916EB5E8">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nsid w:val="0A2C6423"/>
    <w:multiLevelType w:val="singleLevel"/>
    <w:tmpl w:val="3CBC7BE8"/>
    <w:lvl w:ilvl="0">
      <w:start w:val="4"/>
      <w:numFmt w:val="decimal"/>
      <w:lvlText w:val="%1."/>
      <w:lvlJc w:val="left"/>
      <w:pPr>
        <w:tabs>
          <w:tab w:val="num" w:pos="360"/>
        </w:tabs>
        <w:ind w:left="360" w:hanging="360"/>
      </w:pPr>
      <w:rPr>
        <w:rFonts w:cs="Times New Roman" w:hint="default"/>
      </w:rPr>
    </w:lvl>
  </w:abstractNum>
  <w:abstractNum w:abstractNumId="3">
    <w:nsid w:val="0C206C01"/>
    <w:multiLevelType w:val="hybridMultilevel"/>
    <w:tmpl w:val="B31A644E"/>
    <w:lvl w:ilvl="0" w:tplc="80E42A9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B172EA"/>
    <w:multiLevelType w:val="multilevel"/>
    <w:tmpl w:val="02AE3E1C"/>
    <w:lvl w:ilvl="0">
      <w:start w:val="1"/>
      <w:numFmt w:val="bullet"/>
      <w:lvlText w:val=""/>
      <w:lvlJc w:val="left"/>
      <w:pPr>
        <w:ind w:left="1080" w:hanging="360"/>
      </w:pPr>
      <w:rPr>
        <w:rFonts w:ascii="Symbol" w:hAnsi="Symbol" w:hint="default"/>
      </w:rPr>
    </w:lvl>
    <w:lvl w:ilvl="1">
      <w:start w:val="5"/>
      <w:numFmt w:val="decimal"/>
      <w:isLgl/>
      <w:lvlText w:val="%1.%2."/>
      <w:lvlJc w:val="left"/>
      <w:pPr>
        <w:ind w:left="2134" w:hanging="360"/>
      </w:pPr>
      <w:rPr>
        <w:rFonts w:hint="default"/>
      </w:rPr>
    </w:lvl>
    <w:lvl w:ilvl="2">
      <w:start w:val="1"/>
      <w:numFmt w:val="decimal"/>
      <w:isLgl/>
      <w:lvlText w:val="%1.%2.%3."/>
      <w:lvlJc w:val="left"/>
      <w:pPr>
        <w:ind w:left="3548" w:hanging="720"/>
      </w:pPr>
      <w:rPr>
        <w:rFonts w:hint="default"/>
      </w:rPr>
    </w:lvl>
    <w:lvl w:ilvl="3">
      <w:start w:val="1"/>
      <w:numFmt w:val="decimal"/>
      <w:isLgl/>
      <w:lvlText w:val="%1.%2.%3.%4."/>
      <w:lvlJc w:val="left"/>
      <w:pPr>
        <w:ind w:left="4602" w:hanging="720"/>
      </w:pPr>
      <w:rPr>
        <w:rFonts w:hint="default"/>
      </w:rPr>
    </w:lvl>
    <w:lvl w:ilvl="4">
      <w:start w:val="1"/>
      <w:numFmt w:val="decimal"/>
      <w:isLgl/>
      <w:lvlText w:val="%1.%2.%3.%4.%5."/>
      <w:lvlJc w:val="left"/>
      <w:pPr>
        <w:ind w:left="6016" w:hanging="1080"/>
      </w:pPr>
      <w:rPr>
        <w:rFonts w:hint="default"/>
      </w:rPr>
    </w:lvl>
    <w:lvl w:ilvl="5">
      <w:start w:val="1"/>
      <w:numFmt w:val="decimal"/>
      <w:isLgl/>
      <w:lvlText w:val="%1.%2.%3.%4.%5.%6."/>
      <w:lvlJc w:val="left"/>
      <w:pPr>
        <w:ind w:left="7070"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38" w:hanging="1440"/>
      </w:pPr>
      <w:rPr>
        <w:rFonts w:hint="default"/>
      </w:rPr>
    </w:lvl>
    <w:lvl w:ilvl="8">
      <w:start w:val="1"/>
      <w:numFmt w:val="decimal"/>
      <w:isLgl/>
      <w:lvlText w:val="%1.%2.%3.%4.%5.%6.%7.%8.%9."/>
      <w:lvlJc w:val="left"/>
      <w:pPr>
        <w:ind w:left="10952" w:hanging="1800"/>
      </w:pPr>
      <w:rPr>
        <w:rFonts w:hint="default"/>
      </w:rPr>
    </w:lvl>
  </w:abstractNum>
  <w:abstractNum w:abstractNumId="5">
    <w:nsid w:val="101661C0"/>
    <w:multiLevelType w:val="hybridMultilevel"/>
    <w:tmpl w:val="66AEABB2"/>
    <w:lvl w:ilvl="0" w:tplc="910E644C">
      <w:start w:val="1"/>
      <w:numFmt w:val="decimal"/>
      <w:lvlText w:val="1.%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4309BB"/>
    <w:multiLevelType w:val="hybridMultilevel"/>
    <w:tmpl w:val="04405656"/>
    <w:lvl w:ilvl="0" w:tplc="487E7EDA">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B879AE"/>
    <w:multiLevelType w:val="hybridMultilevel"/>
    <w:tmpl w:val="A73C36D0"/>
    <w:lvl w:ilvl="0" w:tplc="916EB5E8">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nsid w:val="273B3DBE"/>
    <w:multiLevelType w:val="hybridMultilevel"/>
    <w:tmpl w:val="B16290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338A6E98"/>
    <w:multiLevelType w:val="multilevel"/>
    <w:tmpl w:val="02AE3E1C"/>
    <w:lvl w:ilvl="0">
      <w:start w:val="1"/>
      <w:numFmt w:val="bullet"/>
      <w:lvlText w:val=""/>
      <w:lvlJc w:val="left"/>
      <w:pPr>
        <w:ind w:left="1080" w:hanging="360"/>
      </w:pPr>
      <w:rPr>
        <w:rFonts w:ascii="Symbol" w:hAnsi="Symbol" w:hint="default"/>
      </w:rPr>
    </w:lvl>
    <w:lvl w:ilvl="1">
      <w:start w:val="5"/>
      <w:numFmt w:val="decimal"/>
      <w:isLgl/>
      <w:lvlText w:val="%1.%2."/>
      <w:lvlJc w:val="left"/>
      <w:pPr>
        <w:ind w:left="2134" w:hanging="360"/>
      </w:pPr>
      <w:rPr>
        <w:rFonts w:hint="default"/>
      </w:rPr>
    </w:lvl>
    <w:lvl w:ilvl="2">
      <w:start w:val="1"/>
      <w:numFmt w:val="decimal"/>
      <w:isLgl/>
      <w:lvlText w:val="%1.%2.%3."/>
      <w:lvlJc w:val="left"/>
      <w:pPr>
        <w:ind w:left="3548" w:hanging="720"/>
      </w:pPr>
      <w:rPr>
        <w:rFonts w:hint="default"/>
      </w:rPr>
    </w:lvl>
    <w:lvl w:ilvl="3">
      <w:start w:val="1"/>
      <w:numFmt w:val="decimal"/>
      <w:isLgl/>
      <w:lvlText w:val="%1.%2.%3.%4."/>
      <w:lvlJc w:val="left"/>
      <w:pPr>
        <w:ind w:left="4602" w:hanging="720"/>
      </w:pPr>
      <w:rPr>
        <w:rFonts w:hint="default"/>
      </w:rPr>
    </w:lvl>
    <w:lvl w:ilvl="4">
      <w:start w:val="1"/>
      <w:numFmt w:val="decimal"/>
      <w:isLgl/>
      <w:lvlText w:val="%1.%2.%3.%4.%5."/>
      <w:lvlJc w:val="left"/>
      <w:pPr>
        <w:ind w:left="6016" w:hanging="1080"/>
      </w:pPr>
      <w:rPr>
        <w:rFonts w:hint="default"/>
      </w:rPr>
    </w:lvl>
    <w:lvl w:ilvl="5">
      <w:start w:val="1"/>
      <w:numFmt w:val="decimal"/>
      <w:isLgl/>
      <w:lvlText w:val="%1.%2.%3.%4.%5.%6."/>
      <w:lvlJc w:val="left"/>
      <w:pPr>
        <w:ind w:left="7070"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38" w:hanging="1440"/>
      </w:pPr>
      <w:rPr>
        <w:rFonts w:hint="default"/>
      </w:rPr>
    </w:lvl>
    <w:lvl w:ilvl="8">
      <w:start w:val="1"/>
      <w:numFmt w:val="decimal"/>
      <w:isLgl/>
      <w:lvlText w:val="%1.%2.%3.%4.%5.%6.%7.%8.%9."/>
      <w:lvlJc w:val="left"/>
      <w:pPr>
        <w:ind w:left="10952" w:hanging="1800"/>
      </w:pPr>
      <w:rPr>
        <w:rFonts w:hint="default"/>
      </w:rPr>
    </w:lvl>
  </w:abstractNum>
  <w:abstractNum w:abstractNumId="10">
    <w:nsid w:val="52B0749C"/>
    <w:multiLevelType w:val="hybridMultilevel"/>
    <w:tmpl w:val="53401D9E"/>
    <w:lvl w:ilvl="0" w:tplc="86585818">
      <w:start w:val="1"/>
      <w:numFmt w:val="decim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886487C"/>
    <w:multiLevelType w:val="hybridMultilevel"/>
    <w:tmpl w:val="B34296E6"/>
    <w:lvl w:ilvl="0" w:tplc="05CA5142">
      <w:start w:val="1"/>
      <w:numFmt w:val="upperLetter"/>
      <w:pStyle w:val="Casti"/>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CC254DD"/>
    <w:multiLevelType w:val="hybridMultilevel"/>
    <w:tmpl w:val="51C8C0A4"/>
    <w:lvl w:ilvl="0" w:tplc="BE7C2DD2">
      <w:start w:val="1"/>
      <w:numFmt w:val="decimal"/>
      <w:lvlText w:val="%1"/>
      <w:lvlJc w:val="left"/>
      <w:pPr>
        <w:ind w:left="720" w:hanging="360"/>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5901B84"/>
    <w:multiLevelType w:val="singleLevel"/>
    <w:tmpl w:val="30CC60EA"/>
    <w:lvl w:ilvl="0">
      <w:start w:val="1"/>
      <w:numFmt w:val="decimal"/>
      <w:pStyle w:val="Normal6pt"/>
      <w:lvlText w:val="%1."/>
      <w:legacy w:legacy="1" w:legacySpace="0" w:legacyIndent="283"/>
      <w:lvlJc w:val="left"/>
      <w:pPr>
        <w:ind w:left="283" w:hanging="283"/>
      </w:pPr>
      <w:rPr>
        <w:rFonts w:cs="Times New Roman"/>
      </w:rPr>
    </w:lvl>
  </w:abstractNum>
  <w:abstractNum w:abstractNumId="14">
    <w:nsid w:val="6DFE6A6E"/>
    <w:multiLevelType w:val="hybridMultilevel"/>
    <w:tmpl w:val="9D368FA8"/>
    <w:lvl w:ilvl="0" w:tplc="916EB5E8">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nsid w:val="6E503259"/>
    <w:multiLevelType w:val="hybridMultilevel"/>
    <w:tmpl w:val="A4002D7A"/>
    <w:lvl w:ilvl="0" w:tplc="F2C8793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19077DE"/>
    <w:multiLevelType w:val="hybridMultilevel"/>
    <w:tmpl w:val="A61282BA"/>
    <w:lvl w:ilvl="0" w:tplc="487E7EDA">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855356"/>
    <w:multiLevelType w:val="hybridMultilevel"/>
    <w:tmpl w:val="13C4B8FE"/>
    <w:lvl w:ilvl="0" w:tplc="635C558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59106E5"/>
    <w:multiLevelType w:val="hybridMultilevel"/>
    <w:tmpl w:val="421EC38E"/>
    <w:lvl w:ilvl="0" w:tplc="974A7FE4">
      <w:start w:val="1"/>
      <w:numFmt w:val="decimal"/>
      <w:lvlText w:val="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AA9778E"/>
    <w:multiLevelType w:val="multilevel"/>
    <w:tmpl w:val="2E06296C"/>
    <w:lvl w:ilvl="0">
      <w:start w:val="1"/>
      <w:numFmt w:val="decimal"/>
      <w:pStyle w:val="Nadpis1Char"/>
      <w:lvlText w:val="%1."/>
      <w:lvlJc w:val="left"/>
      <w:pPr>
        <w:tabs>
          <w:tab w:val="num" w:pos="3410"/>
        </w:tabs>
        <w:ind w:left="3410" w:hanging="432"/>
      </w:pPr>
      <w:rPr>
        <w:rFonts w:hint="default"/>
        <w:b/>
        <w:i w:val="0"/>
        <w:caps/>
        <w:color w:val="auto"/>
        <w:sz w:val="22"/>
        <w:szCs w:val="22"/>
      </w:rPr>
    </w:lvl>
    <w:lvl w:ilvl="1">
      <w:start w:val="2"/>
      <w:numFmt w:val="decimal"/>
      <w:pStyle w:val="Nadpis2Char"/>
      <w:lvlText w:val="%1.%2"/>
      <w:lvlJc w:val="left"/>
      <w:pPr>
        <w:tabs>
          <w:tab w:val="num" w:pos="908"/>
        </w:tabs>
        <w:ind w:left="908"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2"/>
  </w:num>
  <w:num w:numId="3">
    <w:abstractNumId w:val="11"/>
  </w:num>
  <w:num w:numId="4">
    <w:abstractNumId w:val="19"/>
  </w:num>
  <w:num w:numId="5">
    <w:abstractNumId w:val="3"/>
  </w:num>
  <w:num w:numId="6">
    <w:abstractNumId w:val="12"/>
  </w:num>
  <w:num w:numId="7">
    <w:abstractNumId w:val="6"/>
  </w:num>
  <w:num w:numId="8">
    <w:abstractNumId w:val="15"/>
  </w:num>
  <w:num w:numId="9">
    <w:abstractNumId w:val="0"/>
  </w:num>
  <w:num w:numId="10">
    <w:abstractNumId w:val="9"/>
  </w:num>
  <w:num w:numId="11">
    <w:abstractNumId w:val="4"/>
  </w:num>
  <w:num w:numId="12">
    <w:abstractNumId w:val="7"/>
  </w:num>
  <w:num w:numId="13">
    <w:abstractNumId w:val="14"/>
  </w:num>
  <w:num w:numId="14">
    <w:abstractNumId w:val="1"/>
  </w:num>
  <w:num w:numId="15">
    <w:abstractNumId w:val="17"/>
  </w:num>
  <w:num w:numId="16">
    <w:abstractNumId w:val="18"/>
  </w:num>
  <w:num w:numId="17">
    <w:abstractNumId w:val="8"/>
  </w:num>
  <w:num w:numId="18">
    <w:abstractNumId w:val="10"/>
  </w:num>
  <w:num w:numId="19">
    <w:abstractNumId w:val="5"/>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1C"/>
    <w:rsid w:val="000074DB"/>
    <w:rsid w:val="0003167E"/>
    <w:rsid w:val="0003467C"/>
    <w:rsid w:val="00037714"/>
    <w:rsid w:val="0004403C"/>
    <w:rsid w:val="0004736E"/>
    <w:rsid w:val="00054A4D"/>
    <w:rsid w:val="000556EE"/>
    <w:rsid w:val="00066CCB"/>
    <w:rsid w:val="000907DB"/>
    <w:rsid w:val="000B1E0B"/>
    <w:rsid w:val="000C05C7"/>
    <w:rsid w:val="000E24E3"/>
    <w:rsid w:val="000E765D"/>
    <w:rsid w:val="001203B3"/>
    <w:rsid w:val="001215CD"/>
    <w:rsid w:val="00121A66"/>
    <w:rsid w:val="0015567F"/>
    <w:rsid w:val="001844AC"/>
    <w:rsid w:val="001A3F53"/>
    <w:rsid w:val="001C68BD"/>
    <w:rsid w:val="001E0092"/>
    <w:rsid w:val="001E0455"/>
    <w:rsid w:val="001E4D66"/>
    <w:rsid w:val="00234834"/>
    <w:rsid w:val="002523BD"/>
    <w:rsid w:val="00281362"/>
    <w:rsid w:val="00295CE1"/>
    <w:rsid w:val="00297A86"/>
    <w:rsid w:val="002B597A"/>
    <w:rsid w:val="002C2451"/>
    <w:rsid w:val="002C271F"/>
    <w:rsid w:val="002D096B"/>
    <w:rsid w:val="002E5900"/>
    <w:rsid w:val="00327F36"/>
    <w:rsid w:val="003329FB"/>
    <w:rsid w:val="00337504"/>
    <w:rsid w:val="00350DCB"/>
    <w:rsid w:val="00366428"/>
    <w:rsid w:val="00381164"/>
    <w:rsid w:val="0038180B"/>
    <w:rsid w:val="003C5990"/>
    <w:rsid w:val="003C6CA1"/>
    <w:rsid w:val="003D62D2"/>
    <w:rsid w:val="003F5E23"/>
    <w:rsid w:val="004121AC"/>
    <w:rsid w:val="00422AA7"/>
    <w:rsid w:val="00430E44"/>
    <w:rsid w:val="00441741"/>
    <w:rsid w:val="00465E09"/>
    <w:rsid w:val="00481C3D"/>
    <w:rsid w:val="004901BB"/>
    <w:rsid w:val="00495335"/>
    <w:rsid w:val="004B2C4C"/>
    <w:rsid w:val="004F3E61"/>
    <w:rsid w:val="00504519"/>
    <w:rsid w:val="005064E2"/>
    <w:rsid w:val="00521473"/>
    <w:rsid w:val="00541824"/>
    <w:rsid w:val="00546131"/>
    <w:rsid w:val="00582E82"/>
    <w:rsid w:val="00584391"/>
    <w:rsid w:val="005A58C3"/>
    <w:rsid w:val="005B3FF8"/>
    <w:rsid w:val="005C1B95"/>
    <w:rsid w:val="005C4461"/>
    <w:rsid w:val="005C5A14"/>
    <w:rsid w:val="005D09C7"/>
    <w:rsid w:val="005E6CD6"/>
    <w:rsid w:val="00604CD0"/>
    <w:rsid w:val="0060567D"/>
    <w:rsid w:val="006315A1"/>
    <w:rsid w:val="00631FD0"/>
    <w:rsid w:val="00632B72"/>
    <w:rsid w:val="006614FD"/>
    <w:rsid w:val="00674824"/>
    <w:rsid w:val="00676503"/>
    <w:rsid w:val="006971F1"/>
    <w:rsid w:val="006A4E77"/>
    <w:rsid w:val="006A4F89"/>
    <w:rsid w:val="006A7D74"/>
    <w:rsid w:val="006B134D"/>
    <w:rsid w:val="006C4D58"/>
    <w:rsid w:val="006C5A1F"/>
    <w:rsid w:val="006C637C"/>
    <w:rsid w:val="006E034C"/>
    <w:rsid w:val="00724DDD"/>
    <w:rsid w:val="00730C7C"/>
    <w:rsid w:val="00745C9B"/>
    <w:rsid w:val="0076009A"/>
    <w:rsid w:val="0077791F"/>
    <w:rsid w:val="007A1557"/>
    <w:rsid w:val="007C68E8"/>
    <w:rsid w:val="007D1D1E"/>
    <w:rsid w:val="007E504B"/>
    <w:rsid w:val="007F51CF"/>
    <w:rsid w:val="008015CC"/>
    <w:rsid w:val="00805000"/>
    <w:rsid w:val="00815A9C"/>
    <w:rsid w:val="00817DE1"/>
    <w:rsid w:val="0083407E"/>
    <w:rsid w:val="00845F7A"/>
    <w:rsid w:val="00863803"/>
    <w:rsid w:val="00872B61"/>
    <w:rsid w:val="00883455"/>
    <w:rsid w:val="008839D9"/>
    <w:rsid w:val="00895A7A"/>
    <w:rsid w:val="008A3D6F"/>
    <w:rsid w:val="008D2758"/>
    <w:rsid w:val="008D3FBE"/>
    <w:rsid w:val="008E0931"/>
    <w:rsid w:val="00910E8A"/>
    <w:rsid w:val="00941624"/>
    <w:rsid w:val="00945556"/>
    <w:rsid w:val="009729B2"/>
    <w:rsid w:val="00974FC6"/>
    <w:rsid w:val="0098751D"/>
    <w:rsid w:val="00987A37"/>
    <w:rsid w:val="009906D5"/>
    <w:rsid w:val="009A0826"/>
    <w:rsid w:val="009A7FC9"/>
    <w:rsid w:val="009B36B0"/>
    <w:rsid w:val="009B41CE"/>
    <w:rsid w:val="009C6E00"/>
    <w:rsid w:val="009C787E"/>
    <w:rsid w:val="009F002B"/>
    <w:rsid w:val="009F46E3"/>
    <w:rsid w:val="009F64EC"/>
    <w:rsid w:val="009F7C5C"/>
    <w:rsid w:val="00A035D4"/>
    <w:rsid w:val="00A14863"/>
    <w:rsid w:val="00A26F42"/>
    <w:rsid w:val="00A330B3"/>
    <w:rsid w:val="00A45F3F"/>
    <w:rsid w:val="00A475C0"/>
    <w:rsid w:val="00A764B2"/>
    <w:rsid w:val="00A95DCE"/>
    <w:rsid w:val="00AA5544"/>
    <w:rsid w:val="00AB1667"/>
    <w:rsid w:val="00AC6440"/>
    <w:rsid w:val="00AE1B10"/>
    <w:rsid w:val="00B00C21"/>
    <w:rsid w:val="00B13F2C"/>
    <w:rsid w:val="00B334B6"/>
    <w:rsid w:val="00B4491C"/>
    <w:rsid w:val="00B46396"/>
    <w:rsid w:val="00B46503"/>
    <w:rsid w:val="00B6433A"/>
    <w:rsid w:val="00B658E4"/>
    <w:rsid w:val="00B70856"/>
    <w:rsid w:val="00B757E5"/>
    <w:rsid w:val="00B75CF0"/>
    <w:rsid w:val="00B81129"/>
    <w:rsid w:val="00BA0E1D"/>
    <w:rsid w:val="00BB0D2F"/>
    <w:rsid w:val="00BE0502"/>
    <w:rsid w:val="00BE5062"/>
    <w:rsid w:val="00C23274"/>
    <w:rsid w:val="00C55CA7"/>
    <w:rsid w:val="00C90E3D"/>
    <w:rsid w:val="00CE21F0"/>
    <w:rsid w:val="00CE31F2"/>
    <w:rsid w:val="00D14E42"/>
    <w:rsid w:val="00D24179"/>
    <w:rsid w:val="00D305EE"/>
    <w:rsid w:val="00D36C39"/>
    <w:rsid w:val="00D579BF"/>
    <w:rsid w:val="00D90FD7"/>
    <w:rsid w:val="00D9153A"/>
    <w:rsid w:val="00DA3AFC"/>
    <w:rsid w:val="00DA4438"/>
    <w:rsid w:val="00DB02B8"/>
    <w:rsid w:val="00DB1336"/>
    <w:rsid w:val="00DB1EFC"/>
    <w:rsid w:val="00DB70D5"/>
    <w:rsid w:val="00DD4AC3"/>
    <w:rsid w:val="00DD6550"/>
    <w:rsid w:val="00E723A0"/>
    <w:rsid w:val="00E760FA"/>
    <w:rsid w:val="00E82E3D"/>
    <w:rsid w:val="00E956FD"/>
    <w:rsid w:val="00E9588B"/>
    <w:rsid w:val="00E9615A"/>
    <w:rsid w:val="00E97B41"/>
    <w:rsid w:val="00EC1EAA"/>
    <w:rsid w:val="00EC3AD0"/>
    <w:rsid w:val="00ED3F48"/>
    <w:rsid w:val="00EE5210"/>
    <w:rsid w:val="00EF09EE"/>
    <w:rsid w:val="00EF3746"/>
    <w:rsid w:val="00F112A7"/>
    <w:rsid w:val="00F4336F"/>
    <w:rsid w:val="00F4704A"/>
    <w:rsid w:val="00F63449"/>
    <w:rsid w:val="00FA29DC"/>
    <w:rsid w:val="00FB494F"/>
    <w:rsid w:val="00FC1E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15A1"/>
    <w:rPr>
      <w:rFonts w:ascii="Arial" w:hAnsi="Arial"/>
      <w:sz w:val="24"/>
      <w:lang w:val="en-GB" w:eastAsia="en-US"/>
    </w:rPr>
  </w:style>
  <w:style w:type="paragraph" w:styleId="Nadpis1">
    <w:name w:val="heading 1"/>
    <w:basedOn w:val="Normln"/>
    <w:next w:val="Normln"/>
    <w:link w:val="Nadpis1Char"/>
    <w:uiPriority w:val="99"/>
    <w:qFormat/>
    <w:rsid w:val="006315A1"/>
    <w:pPr>
      <w:keepNext/>
      <w:pageBreakBefore/>
      <w:pBdr>
        <w:top w:val="single" w:sz="6" w:space="2" w:color="800000"/>
        <w:bottom w:val="single" w:sz="6" w:space="2" w:color="800000"/>
      </w:pBdr>
      <w:shd w:val="solid" w:color="800000" w:fill="auto"/>
      <w:spacing w:after="120"/>
      <w:jc w:val="both"/>
      <w:outlineLvl w:val="0"/>
    </w:pPr>
    <w:rPr>
      <w:rFonts w:ascii="Cambria" w:hAnsi="Cambria"/>
      <w:b/>
      <w:bCs/>
      <w:kern w:val="32"/>
      <w:sz w:val="32"/>
      <w:szCs w:val="32"/>
    </w:rPr>
  </w:style>
  <w:style w:type="paragraph" w:styleId="Nadpis2">
    <w:name w:val="heading 2"/>
    <w:basedOn w:val="Normln"/>
    <w:next w:val="Normln"/>
    <w:link w:val="Nadpis2Char"/>
    <w:uiPriority w:val="99"/>
    <w:qFormat/>
    <w:rsid w:val="006315A1"/>
    <w:pPr>
      <w:keepNext/>
      <w:spacing w:before="480" w:after="60"/>
      <w:jc w:val="both"/>
      <w:outlineLvl w:val="1"/>
    </w:pPr>
    <w:rPr>
      <w:rFonts w:ascii="Cambria" w:hAnsi="Cambria"/>
      <w:b/>
      <w:bCs/>
      <w:i/>
      <w:iCs/>
      <w:sz w:val="28"/>
      <w:szCs w:val="28"/>
    </w:rPr>
  </w:style>
  <w:style w:type="paragraph" w:styleId="Nadpis3">
    <w:name w:val="heading 3"/>
    <w:basedOn w:val="Normln"/>
    <w:next w:val="Normln"/>
    <w:link w:val="Nadpis3Char"/>
    <w:qFormat/>
    <w:rsid w:val="006315A1"/>
    <w:pPr>
      <w:keepNext/>
      <w:numPr>
        <w:ilvl w:val="2"/>
        <w:numId w:val="4"/>
      </w:numPr>
      <w:spacing w:before="480" w:after="60"/>
      <w:jc w:val="both"/>
      <w:outlineLvl w:val="2"/>
    </w:pPr>
    <w:rPr>
      <w:rFonts w:ascii="HelveticaNewE" w:hAnsi="HelveticaNewE"/>
      <w:b/>
      <w:sz w:val="28"/>
    </w:rPr>
  </w:style>
  <w:style w:type="paragraph" w:styleId="Nadpis4">
    <w:name w:val="heading 4"/>
    <w:basedOn w:val="Normln"/>
    <w:next w:val="Normln"/>
    <w:link w:val="Nadpis4Char"/>
    <w:uiPriority w:val="99"/>
    <w:qFormat/>
    <w:rsid w:val="006315A1"/>
    <w:pPr>
      <w:keepNext/>
      <w:keepLines/>
      <w:tabs>
        <w:tab w:val="left" w:pos="426"/>
      </w:tabs>
      <w:spacing w:before="480" w:line="240" w:lineRule="atLeast"/>
      <w:jc w:val="both"/>
      <w:outlineLvl w:val="3"/>
    </w:pPr>
    <w:rPr>
      <w:rFonts w:ascii="HelveticaNewE" w:hAnsi="HelveticaNewE"/>
      <w:color w:val="000000"/>
      <w:sz w:val="26"/>
    </w:rPr>
  </w:style>
  <w:style w:type="paragraph" w:styleId="Nadpis5">
    <w:name w:val="heading 5"/>
    <w:basedOn w:val="Normln"/>
    <w:next w:val="Normln"/>
    <w:link w:val="Nadpis5Char"/>
    <w:uiPriority w:val="99"/>
    <w:qFormat/>
    <w:rsid w:val="006315A1"/>
    <w:pPr>
      <w:spacing w:before="360"/>
      <w:jc w:val="both"/>
      <w:outlineLvl w:val="4"/>
    </w:pPr>
    <w:rPr>
      <w:rFonts w:ascii="HelveticaNewE" w:hAnsi="HelveticaNewE"/>
      <w:b/>
      <w:sz w:val="22"/>
    </w:rPr>
  </w:style>
  <w:style w:type="paragraph" w:styleId="Nadpis6">
    <w:name w:val="heading 6"/>
    <w:basedOn w:val="Normln"/>
    <w:next w:val="Normln"/>
    <w:link w:val="Nadpis6Char"/>
    <w:uiPriority w:val="99"/>
    <w:qFormat/>
    <w:rsid w:val="006315A1"/>
    <w:pPr>
      <w:keepNext/>
      <w:keepLines/>
      <w:tabs>
        <w:tab w:val="left" w:pos="426"/>
      </w:tabs>
      <w:spacing w:before="240"/>
      <w:jc w:val="both"/>
      <w:outlineLvl w:val="5"/>
    </w:pPr>
    <w:rPr>
      <w:rFonts w:ascii="TimesE" w:hAnsi="TimesE"/>
      <w:b/>
      <w:sz w:val="22"/>
    </w:rPr>
  </w:style>
  <w:style w:type="paragraph" w:styleId="Nadpis7">
    <w:name w:val="heading 7"/>
    <w:basedOn w:val="Normln"/>
    <w:next w:val="Normln"/>
    <w:link w:val="Nadpis7Char"/>
    <w:autoRedefine/>
    <w:uiPriority w:val="99"/>
    <w:qFormat/>
    <w:rsid w:val="00E956FD"/>
    <w:pPr>
      <w:keepNext/>
      <w:keepLines/>
      <w:tabs>
        <w:tab w:val="left" w:pos="426"/>
      </w:tabs>
      <w:spacing w:before="360" w:after="120" w:line="240" w:lineRule="atLeast"/>
      <w:jc w:val="center"/>
      <w:outlineLvl w:val="6"/>
    </w:pPr>
    <w:rPr>
      <w:rFonts w:ascii="HelveticaNewE" w:hAnsi="HelveticaNewE"/>
      <w:b/>
      <w:color w:val="000000"/>
      <w:sz w:val="28"/>
      <w:lang w:val="cs-CZ"/>
    </w:rPr>
  </w:style>
  <w:style w:type="paragraph" w:styleId="Nadpis8">
    <w:name w:val="heading 8"/>
    <w:basedOn w:val="Normln"/>
    <w:next w:val="Normln"/>
    <w:link w:val="Nadpis8Char"/>
    <w:uiPriority w:val="99"/>
    <w:qFormat/>
    <w:rsid w:val="006315A1"/>
    <w:pPr>
      <w:keepNext/>
      <w:outlineLvl w:val="7"/>
    </w:pPr>
    <w:rPr>
      <w:b/>
      <w:sz w:val="20"/>
      <w:lang w:val="cs-CZ"/>
    </w:rPr>
  </w:style>
  <w:style w:type="paragraph" w:styleId="Nadpis9">
    <w:name w:val="heading 9"/>
    <w:basedOn w:val="Normln"/>
    <w:next w:val="Normln"/>
    <w:link w:val="Nadpis9Char"/>
    <w:uiPriority w:val="99"/>
    <w:qFormat/>
    <w:rsid w:val="006315A1"/>
    <w:pPr>
      <w:keepNext/>
      <w:outlineLvl w:val="8"/>
    </w:pPr>
    <w:rPr>
      <w:b/>
      <w:color w:val="000000"/>
      <w:u w:val="singl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81C3D"/>
    <w:rPr>
      <w:rFonts w:ascii="Cambria" w:hAnsi="Cambria" w:cs="Times New Roman"/>
      <w:b/>
      <w:bCs/>
      <w:kern w:val="32"/>
      <w:sz w:val="32"/>
      <w:szCs w:val="32"/>
      <w:lang w:val="en-GB" w:eastAsia="en-US"/>
    </w:rPr>
  </w:style>
  <w:style w:type="character" w:customStyle="1" w:styleId="Nadpis2Char">
    <w:name w:val="Nadpis 2 Char"/>
    <w:link w:val="Nadpis2"/>
    <w:uiPriority w:val="99"/>
    <w:semiHidden/>
    <w:locked/>
    <w:rsid w:val="00481C3D"/>
    <w:rPr>
      <w:rFonts w:ascii="Cambria" w:hAnsi="Cambria" w:cs="Times New Roman"/>
      <w:b/>
      <w:bCs/>
      <w:i/>
      <w:iCs/>
      <w:sz w:val="28"/>
      <w:szCs w:val="28"/>
      <w:lang w:val="en-GB" w:eastAsia="en-US"/>
    </w:rPr>
  </w:style>
  <w:style w:type="character" w:customStyle="1" w:styleId="Nadpis3Char">
    <w:name w:val="Nadpis 3 Char"/>
    <w:link w:val="Nadpis3"/>
    <w:locked/>
    <w:rsid w:val="00481C3D"/>
    <w:rPr>
      <w:rFonts w:ascii="HelveticaNewE" w:hAnsi="HelveticaNewE"/>
      <w:b/>
      <w:sz w:val="28"/>
      <w:lang w:val="en-GB" w:eastAsia="en-US"/>
    </w:rPr>
  </w:style>
  <w:style w:type="character" w:customStyle="1" w:styleId="Nadpis4Char">
    <w:name w:val="Nadpis 4 Char"/>
    <w:link w:val="Nadpis4"/>
    <w:uiPriority w:val="99"/>
    <w:semiHidden/>
    <w:locked/>
    <w:rsid w:val="00481C3D"/>
    <w:rPr>
      <w:rFonts w:ascii="Calibri" w:hAnsi="Calibri" w:cs="Times New Roman"/>
      <w:b/>
      <w:bCs/>
      <w:sz w:val="28"/>
      <w:szCs w:val="28"/>
      <w:lang w:val="en-GB" w:eastAsia="en-US"/>
    </w:rPr>
  </w:style>
  <w:style w:type="character" w:customStyle="1" w:styleId="Nadpis5Char">
    <w:name w:val="Nadpis 5 Char"/>
    <w:link w:val="Nadpis5"/>
    <w:uiPriority w:val="99"/>
    <w:semiHidden/>
    <w:locked/>
    <w:rsid w:val="00481C3D"/>
    <w:rPr>
      <w:rFonts w:ascii="Calibri" w:hAnsi="Calibri" w:cs="Times New Roman"/>
      <w:b/>
      <w:bCs/>
      <w:i/>
      <w:iCs/>
      <w:sz w:val="26"/>
      <w:szCs w:val="26"/>
      <w:lang w:val="en-GB" w:eastAsia="en-US"/>
    </w:rPr>
  </w:style>
  <w:style w:type="character" w:customStyle="1" w:styleId="Nadpis6Char">
    <w:name w:val="Nadpis 6 Char"/>
    <w:link w:val="Nadpis6"/>
    <w:uiPriority w:val="99"/>
    <w:semiHidden/>
    <w:locked/>
    <w:rsid w:val="00481C3D"/>
    <w:rPr>
      <w:rFonts w:ascii="Calibri" w:hAnsi="Calibri" w:cs="Times New Roman"/>
      <w:b/>
      <w:bCs/>
      <w:lang w:val="en-GB" w:eastAsia="en-US"/>
    </w:rPr>
  </w:style>
  <w:style w:type="character" w:customStyle="1" w:styleId="Nadpis7Char">
    <w:name w:val="Nadpis 7 Char"/>
    <w:link w:val="Nadpis7"/>
    <w:uiPriority w:val="99"/>
    <w:semiHidden/>
    <w:locked/>
    <w:rsid w:val="00E956FD"/>
    <w:rPr>
      <w:rFonts w:ascii="HelveticaNewE" w:hAnsi="HelveticaNewE" w:cs="Times New Roman"/>
      <w:b/>
      <w:color w:val="000000"/>
      <w:sz w:val="28"/>
      <w:lang w:val="cs-CZ" w:eastAsia="en-US" w:bidi="ar-SA"/>
    </w:rPr>
  </w:style>
  <w:style w:type="character" w:customStyle="1" w:styleId="Nadpis8Char">
    <w:name w:val="Nadpis 8 Char"/>
    <w:link w:val="Nadpis8"/>
    <w:uiPriority w:val="99"/>
    <w:semiHidden/>
    <w:locked/>
    <w:rsid w:val="00481C3D"/>
    <w:rPr>
      <w:rFonts w:ascii="Calibri" w:hAnsi="Calibri" w:cs="Times New Roman"/>
      <w:i/>
      <w:iCs/>
      <w:sz w:val="24"/>
      <w:szCs w:val="24"/>
      <w:lang w:val="en-GB" w:eastAsia="en-US"/>
    </w:rPr>
  </w:style>
  <w:style w:type="character" w:customStyle="1" w:styleId="Nadpis9Char">
    <w:name w:val="Nadpis 9 Char"/>
    <w:link w:val="Nadpis9"/>
    <w:uiPriority w:val="99"/>
    <w:semiHidden/>
    <w:locked/>
    <w:rsid w:val="00481C3D"/>
    <w:rPr>
      <w:rFonts w:ascii="Cambria" w:hAnsi="Cambria" w:cs="Times New Roman"/>
      <w:lang w:val="en-GB" w:eastAsia="en-US"/>
    </w:rPr>
  </w:style>
  <w:style w:type="paragraph" w:customStyle="1" w:styleId="1-2">
    <w:name w:val="1-2"/>
    <w:basedOn w:val="Normln"/>
    <w:uiPriority w:val="99"/>
    <w:rsid w:val="006315A1"/>
    <w:pPr>
      <w:pBdr>
        <w:top w:val="single" w:sz="12" w:space="1" w:color="FF0000"/>
      </w:pBdr>
      <w:tabs>
        <w:tab w:val="right" w:pos="8505"/>
      </w:tabs>
      <w:jc w:val="right"/>
    </w:pPr>
    <w:rPr>
      <w:rFonts w:ascii="Sans Black Condensed EE" w:hAnsi="Sans Black Condensed EE"/>
      <w:sz w:val="44"/>
    </w:rPr>
  </w:style>
  <w:style w:type="paragraph" w:customStyle="1" w:styleId="Poznnadpis">
    <w:name w:val="Pozn nadpis"/>
    <w:basedOn w:val="Normln"/>
    <w:uiPriority w:val="99"/>
    <w:rsid w:val="006315A1"/>
    <w:pPr>
      <w:spacing w:before="360"/>
      <w:jc w:val="both"/>
    </w:pPr>
    <w:rPr>
      <w:rFonts w:ascii="TimesE" w:hAnsi="TimesE"/>
      <w:i/>
      <w:sz w:val="22"/>
    </w:rPr>
  </w:style>
  <w:style w:type="paragraph" w:customStyle="1" w:styleId="reference">
    <w:name w:val="reference"/>
    <w:basedOn w:val="Normln"/>
    <w:uiPriority w:val="99"/>
    <w:rsid w:val="006315A1"/>
    <w:pPr>
      <w:keepNext/>
      <w:keepLines/>
      <w:tabs>
        <w:tab w:val="left" w:pos="284"/>
      </w:tabs>
      <w:jc w:val="both"/>
    </w:pPr>
    <w:rPr>
      <w:rFonts w:ascii="TimesE" w:hAnsi="TimesE"/>
      <w:sz w:val="22"/>
    </w:rPr>
  </w:style>
  <w:style w:type="paragraph" w:customStyle="1" w:styleId="Nadpismal">
    <w:name w:val="Nadpis malý"/>
    <w:basedOn w:val="Normln"/>
    <w:next w:val="Normln"/>
    <w:uiPriority w:val="99"/>
    <w:rsid w:val="006315A1"/>
    <w:pPr>
      <w:keepNext/>
      <w:spacing w:before="240" w:after="120"/>
      <w:jc w:val="both"/>
    </w:pPr>
    <w:rPr>
      <w:rFonts w:ascii="TimesE" w:hAnsi="TimesE"/>
      <w:i/>
      <w:sz w:val="22"/>
    </w:rPr>
  </w:style>
  <w:style w:type="paragraph" w:customStyle="1" w:styleId="1-1">
    <w:name w:val="1-1"/>
    <w:basedOn w:val="t1"/>
    <w:uiPriority w:val="99"/>
    <w:rsid w:val="006315A1"/>
  </w:style>
  <w:style w:type="paragraph" w:customStyle="1" w:styleId="t1">
    <w:name w:val="t1"/>
    <w:basedOn w:val="Normln"/>
    <w:uiPriority w:val="99"/>
    <w:rsid w:val="006315A1"/>
    <w:pPr>
      <w:tabs>
        <w:tab w:val="right" w:pos="8505"/>
      </w:tabs>
      <w:jc w:val="both"/>
    </w:pPr>
    <w:rPr>
      <w:rFonts w:ascii="Sans Black Condensed EE" w:hAnsi="Sans Black Condensed EE"/>
      <w:sz w:val="52"/>
    </w:rPr>
  </w:style>
  <w:style w:type="paragraph" w:styleId="Obsah3">
    <w:name w:val="toc 3"/>
    <w:basedOn w:val="Normln"/>
    <w:next w:val="Normln"/>
    <w:uiPriority w:val="99"/>
    <w:semiHidden/>
    <w:rsid w:val="006315A1"/>
    <w:pPr>
      <w:tabs>
        <w:tab w:val="right" w:leader="dot" w:pos="8505"/>
      </w:tabs>
      <w:ind w:left="220"/>
      <w:jc w:val="both"/>
    </w:pPr>
    <w:rPr>
      <w:rFonts w:ascii="TimesE" w:hAnsi="TimesE"/>
      <w:i/>
    </w:rPr>
  </w:style>
  <w:style w:type="paragraph" w:customStyle="1" w:styleId="Normal6pt">
    <w:name w:val="Normal+6pt"/>
    <w:basedOn w:val="Normln"/>
    <w:uiPriority w:val="99"/>
    <w:rsid w:val="006315A1"/>
    <w:pPr>
      <w:numPr>
        <w:numId w:val="1"/>
      </w:numPr>
      <w:tabs>
        <w:tab w:val="right" w:pos="8505"/>
      </w:tabs>
      <w:spacing w:before="120"/>
      <w:jc w:val="both"/>
    </w:pPr>
    <w:rPr>
      <w:lang w:val="cs-CZ"/>
    </w:rPr>
  </w:style>
  <w:style w:type="paragraph" w:customStyle="1" w:styleId="vycet-mtj">
    <w:name w:val="vycet-mtj"/>
    <w:basedOn w:val="Normln"/>
    <w:uiPriority w:val="99"/>
    <w:rsid w:val="006315A1"/>
    <w:pPr>
      <w:spacing w:before="40"/>
      <w:ind w:left="1945" w:hanging="505"/>
      <w:jc w:val="both"/>
    </w:pPr>
    <w:rPr>
      <w:rFonts w:ascii="Times" w:hAnsi="Times"/>
    </w:rPr>
  </w:style>
  <w:style w:type="paragraph" w:customStyle="1" w:styleId="Specifikace">
    <w:name w:val="Specifikace"/>
    <w:basedOn w:val="Normln"/>
    <w:rsid w:val="006315A1"/>
    <w:pPr>
      <w:tabs>
        <w:tab w:val="left" w:leader="dot" w:pos="3119"/>
      </w:tabs>
    </w:pPr>
    <w:rPr>
      <w:rFonts w:ascii="TimesE" w:hAnsi="TimesE"/>
    </w:rPr>
  </w:style>
  <w:style w:type="paragraph" w:customStyle="1" w:styleId="sumarizace">
    <w:name w:val="sumarizace"/>
    <w:basedOn w:val="Normln"/>
    <w:uiPriority w:val="99"/>
    <w:rsid w:val="006315A1"/>
    <w:pPr>
      <w:tabs>
        <w:tab w:val="left" w:pos="2268"/>
        <w:tab w:val="left" w:pos="2552"/>
      </w:tabs>
      <w:ind w:left="283" w:hanging="283"/>
      <w:jc w:val="both"/>
    </w:pPr>
    <w:rPr>
      <w:rFonts w:ascii="TimesE" w:hAnsi="TimesE"/>
      <w:sz w:val="22"/>
    </w:rPr>
  </w:style>
  <w:style w:type="paragraph" w:customStyle="1" w:styleId="Normalleft">
    <w:name w:val="Normal left"/>
    <w:basedOn w:val="Normln"/>
    <w:uiPriority w:val="99"/>
    <w:rsid w:val="006315A1"/>
    <w:rPr>
      <w:rFonts w:ascii="TimesE" w:hAnsi="TimesE"/>
      <w:sz w:val="22"/>
    </w:rPr>
  </w:style>
  <w:style w:type="paragraph" w:customStyle="1" w:styleId="text1nad">
    <w:name w:val="text 1 nad"/>
    <w:basedOn w:val="Normln"/>
    <w:uiPriority w:val="99"/>
    <w:rsid w:val="006315A1"/>
    <w:pPr>
      <w:tabs>
        <w:tab w:val="left" w:pos="4678"/>
      </w:tabs>
      <w:spacing w:before="240"/>
      <w:ind w:left="567" w:right="567" w:hanging="340"/>
      <w:jc w:val="both"/>
    </w:pPr>
    <w:rPr>
      <w:rFonts w:ascii="Sans Condensed EE" w:hAnsi="Sans Condensed EE"/>
      <w:b/>
      <w:sz w:val="22"/>
    </w:rPr>
  </w:style>
  <w:style w:type="paragraph" w:styleId="Zhlav">
    <w:name w:val="header"/>
    <w:basedOn w:val="Normln"/>
    <w:link w:val="ZhlavChar"/>
    <w:uiPriority w:val="99"/>
    <w:semiHidden/>
    <w:rsid w:val="006315A1"/>
    <w:pPr>
      <w:tabs>
        <w:tab w:val="center" w:pos="4320"/>
        <w:tab w:val="right" w:pos="8640"/>
      </w:tabs>
      <w:jc w:val="both"/>
    </w:pPr>
    <w:rPr>
      <w:rFonts w:ascii="TimesE" w:hAnsi="TimesE"/>
      <w:sz w:val="22"/>
    </w:rPr>
  </w:style>
  <w:style w:type="character" w:customStyle="1" w:styleId="ZhlavChar">
    <w:name w:val="Záhlaví Char"/>
    <w:link w:val="Zhlav"/>
    <w:uiPriority w:val="99"/>
    <w:semiHidden/>
    <w:locked/>
    <w:rsid w:val="00481C3D"/>
    <w:rPr>
      <w:rFonts w:ascii="Arial" w:hAnsi="Arial" w:cs="Times New Roman"/>
      <w:sz w:val="20"/>
      <w:szCs w:val="20"/>
      <w:lang w:val="en-GB" w:eastAsia="en-US"/>
    </w:rPr>
  </w:style>
  <w:style w:type="paragraph" w:styleId="Zpat">
    <w:name w:val="footer"/>
    <w:basedOn w:val="Normln"/>
    <w:link w:val="ZpatChar"/>
    <w:uiPriority w:val="99"/>
    <w:semiHidden/>
    <w:rsid w:val="006315A1"/>
    <w:pPr>
      <w:tabs>
        <w:tab w:val="center" w:pos="4320"/>
        <w:tab w:val="right" w:pos="8640"/>
      </w:tabs>
      <w:jc w:val="both"/>
    </w:pPr>
    <w:rPr>
      <w:rFonts w:ascii="TimesE" w:hAnsi="TimesE"/>
      <w:sz w:val="22"/>
    </w:rPr>
  </w:style>
  <w:style w:type="character" w:customStyle="1" w:styleId="ZpatChar">
    <w:name w:val="Zápatí Char"/>
    <w:link w:val="Zpat"/>
    <w:uiPriority w:val="99"/>
    <w:semiHidden/>
    <w:locked/>
    <w:rsid w:val="00481C3D"/>
    <w:rPr>
      <w:rFonts w:ascii="Arial" w:hAnsi="Arial" w:cs="Times New Roman"/>
      <w:sz w:val="20"/>
      <w:szCs w:val="20"/>
      <w:lang w:val="en-GB" w:eastAsia="en-US"/>
    </w:rPr>
  </w:style>
  <w:style w:type="paragraph" w:styleId="Obsah1">
    <w:name w:val="toc 1"/>
    <w:basedOn w:val="Normln"/>
    <w:next w:val="Normln"/>
    <w:uiPriority w:val="99"/>
    <w:semiHidden/>
    <w:rsid w:val="006315A1"/>
    <w:pPr>
      <w:tabs>
        <w:tab w:val="right" w:leader="dot" w:pos="8505"/>
      </w:tabs>
      <w:spacing w:before="120" w:after="120"/>
      <w:jc w:val="both"/>
    </w:pPr>
    <w:rPr>
      <w:rFonts w:ascii="HelveticaNewE" w:hAnsi="HelveticaNewE"/>
      <w:b/>
    </w:rPr>
  </w:style>
  <w:style w:type="paragraph" w:styleId="Obsah2">
    <w:name w:val="toc 2"/>
    <w:basedOn w:val="Normln"/>
    <w:next w:val="Normln"/>
    <w:uiPriority w:val="99"/>
    <w:semiHidden/>
    <w:rsid w:val="006315A1"/>
    <w:pPr>
      <w:tabs>
        <w:tab w:val="right" w:leader="dot" w:pos="8505"/>
      </w:tabs>
      <w:jc w:val="both"/>
    </w:pPr>
    <w:rPr>
      <w:rFonts w:ascii="TimesE" w:hAnsi="TimesE"/>
      <w:smallCaps/>
    </w:rPr>
  </w:style>
  <w:style w:type="paragraph" w:styleId="Obsah4">
    <w:name w:val="toc 4"/>
    <w:basedOn w:val="Normln"/>
    <w:next w:val="Normln"/>
    <w:uiPriority w:val="99"/>
    <w:semiHidden/>
    <w:rsid w:val="006315A1"/>
    <w:pPr>
      <w:tabs>
        <w:tab w:val="right" w:leader="dot" w:pos="8505"/>
      </w:tabs>
      <w:ind w:left="440"/>
      <w:jc w:val="both"/>
    </w:pPr>
    <w:rPr>
      <w:rFonts w:ascii="Times New Roman" w:hAnsi="Times New Roman"/>
      <w:sz w:val="18"/>
    </w:rPr>
  </w:style>
  <w:style w:type="paragraph" w:styleId="Obsah5">
    <w:name w:val="toc 5"/>
    <w:basedOn w:val="Normln"/>
    <w:next w:val="Normln"/>
    <w:uiPriority w:val="99"/>
    <w:semiHidden/>
    <w:rsid w:val="006315A1"/>
    <w:pPr>
      <w:tabs>
        <w:tab w:val="right" w:leader="dot" w:pos="8505"/>
      </w:tabs>
      <w:ind w:left="660"/>
      <w:jc w:val="both"/>
    </w:pPr>
    <w:rPr>
      <w:rFonts w:ascii="Times New Roman" w:hAnsi="Times New Roman"/>
      <w:sz w:val="18"/>
    </w:rPr>
  </w:style>
  <w:style w:type="paragraph" w:styleId="Obsah6">
    <w:name w:val="toc 6"/>
    <w:basedOn w:val="Normln"/>
    <w:next w:val="Normln"/>
    <w:uiPriority w:val="99"/>
    <w:semiHidden/>
    <w:rsid w:val="006315A1"/>
    <w:pPr>
      <w:tabs>
        <w:tab w:val="right" w:leader="dot" w:pos="8505"/>
      </w:tabs>
      <w:ind w:left="880"/>
      <w:jc w:val="both"/>
    </w:pPr>
    <w:rPr>
      <w:rFonts w:ascii="Times New Roman" w:hAnsi="Times New Roman"/>
      <w:sz w:val="18"/>
    </w:rPr>
  </w:style>
  <w:style w:type="paragraph" w:styleId="Obsah7">
    <w:name w:val="toc 7"/>
    <w:basedOn w:val="Normln"/>
    <w:next w:val="Normln"/>
    <w:uiPriority w:val="99"/>
    <w:semiHidden/>
    <w:rsid w:val="006315A1"/>
    <w:pPr>
      <w:tabs>
        <w:tab w:val="right" w:leader="dot" w:pos="8505"/>
      </w:tabs>
      <w:ind w:left="1100"/>
      <w:jc w:val="both"/>
    </w:pPr>
    <w:rPr>
      <w:rFonts w:ascii="Times New Roman" w:hAnsi="Times New Roman"/>
      <w:sz w:val="18"/>
    </w:rPr>
  </w:style>
  <w:style w:type="paragraph" w:styleId="Obsah8">
    <w:name w:val="toc 8"/>
    <w:basedOn w:val="Normln"/>
    <w:next w:val="Normln"/>
    <w:uiPriority w:val="99"/>
    <w:semiHidden/>
    <w:rsid w:val="006315A1"/>
    <w:pPr>
      <w:tabs>
        <w:tab w:val="right" w:leader="dot" w:pos="8505"/>
      </w:tabs>
      <w:ind w:left="1320"/>
      <w:jc w:val="both"/>
    </w:pPr>
    <w:rPr>
      <w:rFonts w:ascii="Times New Roman" w:hAnsi="Times New Roman"/>
      <w:sz w:val="18"/>
    </w:rPr>
  </w:style>
  <w:style w:type="paragraph" w:styleId="Obsah9">
    <w:name w:val="toc 9"/>
    <w:basedOn w:val="Normln"/>
    <w:next w:val="Normln"/>
    <w:uiPriority w:val="99"/>
    <w:semiHidden/>
    <w:rsid w:val="006315A1"/>
    <w:pPr>
      <w:tabs>
        <w:tab w:val="right" w:leader="dot" w:pos="8505"/>
      </w:tabs>
      <w:ind w:left="1540"/>
      <w:jc w:val="both"/>
    </w:pPr>
    <w:rPr>
      <w:rFonts w:ascii="Times New Roman" w:hAnsi="Times New Roman"/>
      <w:sz w:val="18"/>
    </w:rPr>
  </w:style>
  <w:style w:type="paragraph" w:customStyle="1" w:styleId="table">
    <w:name w:val="table"/>
    <w:basedOn w:val="Normln"/>
    <w:uiPriority w:val="99"/>
    <w:rsid w:val="006315A1"/>
    <w:pPr>
      <w:spacing w:before="240" w:after="240"/>
      <w:jc w:val="both"/>
    </w:pPr>
    <w:rPr>
      <w:rFonts w:ascii="TimesE" w:hAnsi="TimesE"/>
      <w:sz w:val="22"/>
    </w:rPr>
  </w:style>
  <w:style w:type="paragraph" w:customStyle="1" w:styleId="tablepred">
    <w:name w:val="table pred"/>
    <w:basedOn w:val="Normln"/>
    <w:uiPriority w:val="99"/>
    <w:rsid w:val="006315A1"/>
    <w:pPr>
      <w:keepNext/>
      <w:keepLines/>
      <w:jc w:val="both"/>
    </w:pPr>
    <w:rPr>
      <w:rFonts w:ascii="TimesE" w:hAnsi="TimesE"/>
      <w:sz w:val="22"/>
    </w:rPr>
  </w:style>
  <w:style w:type="paragraph" w:customStyle="1" w:styleId="priloha">
    <w:name w:val="priloha"/>
    <w:basedOn w:val="Normln"/>
    <w:uiPriority w:val="99"/>
    <w:rsid w:val="006315A1"/>
    <w:pPr>
      <w:pageBreakBefore/>
      <w:pBdr>
        <w:bottom w:val="single" w:sz="12" w:space="1" w:color="FF0000"/>
      </w:pBdr>
      <w:tabs>
        <w:tab w:val="right" w:pos="8505"/>
      </w:tabs>
      <w:spacing w:before="2381"/>
      <w:jc w:val="both"/>
    </w:pPr>
    <w:rPr>
      <w:rFonts w:ascii="Sans Black Condensed EE" w:hAnsi="Sans Black Condensed EE"/>
      <w:sz w:val="56"/>
    </w:rPr>
  </w:style>
  <w:style w:type="paragraph" w:customStyle="1" w:styleId="normalcond">
    <w:name w:val="normalcond"/>
    <w:basedOn w:val="Normln"/>
    <w:rsid w:val="006315A1"/>
    <w:pPr>
      <w:tabs>
        <w:tab w:val="left" w:pos="426"/>
      </w:tabs>
    </w:pPr>
    <w:rPr>
      <w:rFonts w:ascii="Sans Condensed EE" w:hAnsi="Sans Condensed EE"/>
    </w:rPr>
  </w:style>
  <w:style w:type="paragraph" w:customStyle="1" w:styleId="Pozntext">
    <w:name w:val="Pozn text"/>
    <w:basedOn w:val="Normln"/>
    <w:uiPriority w:val="99"/>
    <w:rsid w:val="006315A1"/>
    <w:pPr>
      <w:jc w:val="both"/>
    </w:pPr>
    <w:rPr>
      <w:rFonts w:ascii="TimesE" w:hAnsi="TimesE"/>
      <w:i/>
    </w:rPr>
  </w:style>
  <w:style w:type="paragraph" w:customStyle="1" w:styleId="Normal6ptleft">
    <w:name w:val="Normal+6pt left"/>
    <w:basedOn w:val="Normln"/>
    <w:uiPriority w:val="99"/>
    <w:rsid w:val="006315A1"/>
    <w:pPr>
      <w:spacing w:before="120"/>
    </w:pPr>
    <w:rPr>
      <w:rFonts w:ascii="TimesE" w:hAnsi="TimesE"/>
      <w:sz w:val="22"/>
    </w:rPr>
  </w:style>
  <w:style w:type="paragraph" w:customStyle="1" w:styleId="Normalthin">
    <w:name w:val="Normal thin"/>
    <w:basedOn w:val="Normln"/>
    <w:uiPriority w:val="99"/>
    <w:rsid w:val="006315A1"/>
    <w:pPr>
      <w:tabs>
        <w:tab w:val="left" w:pos="426"/>
      </w:tabs>
    </w:pPr>
    <w:rPr>
      <w:rFonts w:ascii="TimesE" w:hAnsi="TimesE"/>
      <w:sz w:val="22"/>
    </w:rPr>
  </w:style>
  <w:style w:type="character" w:styleId="slostrnky">
    <w:name w:val="page number"/>
    <w:uiPriority w:val="99"/>
    <w:semiHidden/>
    <w:rsid w:val="006315A1"/>
    <w:rPr>
      <w:rFonts w:cs="Times New Roman"/>
    </w:rPr>
  </w:style>
  <w:style w:type="paragraph" w:styleId="Zkladntext">
    <w:name w:val="Body Text"/>
    <w:basedOn w:val="Normln"/>
    <w:link w:val="ZkladntextChar"/>
    <w:uiPriority w:val="99"/>
    <w:semiHidden/>
    <w:rsid w:val="006315A1"/>
    <w:pPr>
      <w:jc w:val="both"/>
    </w:pPr>
    <w:rPr>
      <w:rFonts w:ascii="Times New Roman" w:hAnsi="Times New Roman"/>
      <w:b/>
      <w:lang w:val="cs-CZ"/>
    </w:rPr>
  </w:style>
  <w:style w:type="character" w:customStyle="1" w:styleId="ZkladntextChar">
    <w:name w:val="Základní text Char"/>
    <w:link w:val="Zkladntext"/>
    <w:uiPriority w:val="99"/>
    <w:semiHidden/>
    <w:locked/>
    <w:rsid w:val="00481C3D"/>
    <w:rPr>
      <w:rFonts w:ascii="Arial" w:hAnsi="Arial" w:cs="Times New Roman"/>
      <w:sz w:val="20"/>
      <w:szCs w:val="20"/>
      <w:lang w:val="en-GB" w:eastAsia="en-US"/>
    </w:rPr>
  </w:style>
  <w:style w:type="character" w:styleId="Hypertextovodkaz">
    <w:name w:val="Hyperlink"/>
    <w:uiPriority w:val="99"/>
    <w:semiHidden/>
    <w:rsid w:val="006315A1"/>
    <w:rPr>
      <w:rFonts w:cs="Times New Roman"/>
      <w:color w:val="0000FF"/>
      <w:u w:val="single"/>
    </w:rPr>
  </w:style>
  <w:style w:type="character" w:styleId="Sledovanodkaz">
    <w:name w:val="FollowedHyperlink"/>
    <w:uiPriority w:val="99"/>
    <w:semiHidden/>
    <w:rsid w:val="006315A1"/>
    <w:rPr>
      <w:rFonts w:cs="Times New Roman"/>
      <w:color w:val="800080"/>
      <w:u w:val="single"/>
    </w:rPr>
  </w:style>
  <w:style w:type="paragraph" w:customStyle="1" w:styleId="Import1">
    <w:name w:val="Import 1"/>
    <w:basedOn w:val="Normln"/>
    <w:uiPriority w:val="99"/>
    <w:rsid w:val="006315A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left="2016"/>
    </w:pPr>
    <w:rPr>
      <w:rFonts w:ascii="Courier New" w:hAnsi="Courier New"/>
      <w:lang w:val="cs-CZ" w:eastAsia="cs-CZ"/>
    </w:rPr>
  </w:style>
  <w:style w:type="paragraph" w:styleId="Zkladntextodsazen">
    <w:name w:val="Body Text Indent"/>
    <w:basedOn w:val="Normln"/>
    <w:link w:val="ZkladntextodsazenChar"/>
    <w:uiPriority w:val="99"/>
    <w:semiHidden/>
    <w:rsid w:val="00B81129"/>
    <w:pPr>
      <w:spacing w:after="120"/>
      <w:ind w:left="283"/>
    </w:pPr>
  </w:style>
  <w:style w:type="character" w:customStyle="1" w:styleId="ZkladntextodsazenChar">
    <w:name w:val="Základní text odsazený Char"/>
    <w:link w:val="Zkladntextodsazen"/>
    <w:uiPriority w:val="99"/>
    <w:semiHidden/>
    <w:locked/>
    <w:rsid w:val="00B81129"/>
    <w:rPr>
      <w:rFonts w:ascii="Arial" w:hAnsi="Arial" w:cs="Times New Roman"/>
      <w:sz w:val="24"/>
      <w:lang w:val="en-GB" w:eastAsia="en-US"/>
    </w:rPr>
  </w:style>
  <w:style w:type="paragraph" w:styleId="Textbubliny">
    <w:name w:val="Balloon Text"/>
    <w:basedOn w:val="Normln"/>
    <w:link w:val="TextbublinyChar"/>
    <w:uiPriority w:val="99"/>
    <w:semiHidden/>
    <w:rsid w:val="00037714"/>
    <w:rPr>
      <w:rFonts w:ascii="Tahoma" w:hAnsi="Tahoma" w:cs="Tahoma"/>
      <w:sz w:val="16"/>
      <w:szCs w:val="16"/>
    </w:rPr>
  </w:style>
  <w:style w:type="character" w:customStyle="1" w:styleId="TextbublinyChar">
    <w:name w:val="Text bubliny Char"/>
    <w:link w:val="Textbubliny"/>
    <w:uiPriority w:val="99"/>
    <w:semiHidden/>
    <w:locked/>
    <w:rsid w:val="00037714"/>
    <w:rPr>
      <w:rFonts w:ascii="Tahoma" w:hAnsi="Tahoma" w:cs="Tahoma"/>
      <w:sz w:val="16"/>
      <w:szCs w:val="16"/>
      <w:lang w:val="en-GB" w:eastAsia="en-US"/>
    </w:rPr>
  </w:style>
  <w:style w:type="paragraph" w:styleId="Odstavecseseznamem">
    <w:name w:val="List Paragraph"/>
    <w:basedOn w:val="Normln"/>
    <w:uiPriority w:val="34"/>
    <w:qFormat/>
    <w:rsid w:val="00724DDD"/>
    <w:pPr>
      <w:ind w:left="720"/>
      <w:contextualSpacing/>
    </w:pPr>
  </w:style>
  <w:style w:type="paragraph" w:styleId="Rozloendokumentu">
    <w:name w:val="Document Map"/>
    <w:basedOn w:val="Normln"/>
    <w:semiHidden/>
    <w:rsid w:val="009A7FC9"/>
    <w:pPr>
      <w:shd w:val="clear" w:color="auto" w:fill="000080"/>
    </w:pPr>
    <w:rPr>
      <w:rFonts w:ascii="Tahoma" w:hAnsi="Tahoma" w:cs="Tahoma"/>
    </w:rPr>
  </w:style>
  <w:style w:type="paragraph" w:customStyle="1" w:styleId="Casti">
    <w:name w:val="Casti"/>
    <w:basedOn w:val="Normal6pt"/>
    <w:rsid w:val="009A7FC9"/>
    <w:pPr>
      <w:numPr>
        <w:numId w:val="3"/>
      </w:numPr>
      <w:tabs>
        <w:tab w:val="clear" w:pos="8505"/>
        <w:tab w:val="left" w:pos="709"/>
        <w:tab w:val="left" w:pos="3969"/>
        <w:tab w:val="decimal" w:leader="dot" w:pos="5954"/>
      </w:tabs>
    </w:pPr>
    <w:rPr>
      <w:rFonts w:cs="Arial"/>
      <w:sz w:val="20"/>
    </w:rPr>
  </w:style>
  <w:style w:type="paragraph" w:customStyle="1" w:styleId="lnek">
    <w:name w:val="Článek"/>
    <w:basedOn w:val="Nadpis1"/>
    <w:rsid w:val="004B2C4C"/>
    <w:pPr>
      <w:pageBreakBefore w:val="0"/>
      <w:pBdr>
        <w:top w:val="none" w:sz="0" w:space="0" w:color="auto"/>
        <w:bottom w:val="none" w:sz="0" w:space="0" w:color="auto"/>
      </w:pBdr>
      <w:shd w:val="clear" w:color="auto" w:fill="auto"/>
      <w:tabs>
        <w:tab w:val="num" w:pos="3410"/>
      </w:tabs>
      <w:spacing w:before="240" w:line="360" w:lineRule="auto"/>
      <w:ind w:left="3410" w:hanging="432"/>
      <w:jc w:val="center"/>
    </w:pPr>
    <w:rPr>
      <w:rFonts w:ascii="Times New Roman" w:hAnsi="Times New Roman" w:cs="Arial"/>
      <w:bCs w:val="0"/>
      <w:sz w:val="20"/>
      <w:lang w:val="cs-CZ" w:eastAsia="cs-CZ"/>
    </w:rPr>
  </w:style>
  <w:style w:type="paragraph" w:customStyle="1" w:styleId="Odstavec2">
    <w:name w:val="Odstavec 2"/>
    <w:basedOn w:val="Normln"/>
    <w:link w:val="Odstavec2Char"/>
    <w:rsid w:val="004B2C4C"/>
    <w:pPr>
      <w:tabs>
        <w:tab w:val="num" w:pos="908"/>
      </w:tabs>
      <w:spacing w:after="120" w:line="360" w:lineRule="auto"/>
      <w:ind w:left="908" w:hanging="624"/>
      <w:jc w:val="both"/>
    </w:pPr>
    <w:rPr>
      <w:rFonts w:ascii="Times New Roman" w:hAnsi="Times New Roman"/>
      <w:sz w:val="20"/>
      <w:szCs w:val="24"/>
      <w:lang w:val="cs-CZ" w:eastAsia="cs-CZ"/>
    </w:rPr>
  </w:style>
  <w:style w:type="character" w:customStyle="1" w:styleId="Odstavec2Char">
    <w:name w:val="Odstavec 2 Char"/>
    <w:link w:val="Odstavec2"/>
    <w:rsid w:val="004B2C4C"/>
    <w:rPr>
      <w:rFonts w:ascii="Times New Roman" w:hAnsi="Times New Roman"/>
      <w:szCs w:val="24"/>
    </w:rPr>
  </w:style>
  <w:style w:type="paragraph" w:styleId="Bezmezer">
    <w:name w:val="No Spacing"/>
    <w:uiPriority w:val="1"/>
    <w:qFormat/>
    <w:rsid w:val="001844AC"/>
    <w:rPr>
      <w:rFonts w:ascii="Arial" w:hAnsi="Arial"/>
      <w:sz w:val="24"/>
      <w:lang w:val="en-GB" w:eastAsia="en-US"/>
    </w:rPr>
  </w:style>
  <w:style w:type="character" w:styleId="Odkaznakoment">
    <w:name w:val="annotation reference"/>
    <w:uiPriority w:val="99"/>
    <w:semiHidden/>
    <w:unhideWhenUsed/>
    <w:rsid w:val="0003467C"/>
    <w:rPr>
      <w:sz w:val="16"/>
      <w:szCs w:val="16"/>
    </w:rPr>
  </w:style>
  <w:style w:type="paragraph" w:styleId="Textkomente">
    <w:name w:val="annotation text"/>
    <w:basedOn w:val="Normln"/>
    <w:link w:val="TextkomenteChar"/>
    <w:uiPriority w:val="99"/>
    <w:semiHidden/>
    <w:unhideWhenUsed/>
    <w:rsid w:val="0003467C"/>
    <w:rPr>
      <w:sz w:val="20"/>
    </w:rPr>
  </w:style>
  <w:style w:type="character" w:customStyle="1" w:styleId="TextkomenteChar">
    <w:name w:val="Text komentáře Char"/>
    <w:link w:val="Textkomente"/>
    <w:uiPriority w:val="99"/>
    <w:semiHidden/>
    <w:rsid w:val="0003467C"/>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03467C"/>
    <w:rPr>
      <w:b/>
      <w:bCs/>
    </w:rPr>
  </w:style>
  <w:style w:type="character" w:customStyle="1" w:styleId="PedmtkomenteChar">
    <w:name w:val="Předmět komentáře Char"/>
    <w:link w:val="Pedmtkomente"/>
    <w:uiPriority w:val="99"/>
    <w:semiHidden/>
    <w:rsid w:val="0003467C"/>
    <w:rPr>
      <w:rFonts w:ascii="Arial" w:hAnsi="Arial"/>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15A1"/>
    <w:rPr>
      <w:rFonts w:ascii="Arial" w:hAnsi="Arial"/>
      <w:sz w:val="24"/>
      <w:lang w:val="en-GB" w:eastAsia="en-US"/>
    </w:rPr>
  </w:style>
  <w:style w:type="paragraph" w:styleId="Nadpis1">
    <w:name w:val="heading 1"/>
    <w:basedOn w:val="Normln"/>
    <w:next w:val="Normln"/>
    <w:link w:val="Nadpis1Char"/>
    <w:uiPriority w:val="99"/>
    <w:qFormat/>
    <w:rsid w:val="006315A1"/>
    <w:pPr>
      <w:keepNext/>
      <w:pageBreakBefore/>
      <w:pBdr>
        <w:top w:val="single" w:sz="6" w:space="2" w:color="800000"/>
        <w:bottom w:val="single" w:sz="6" w:space="2" w:color="800000"/>
      </w:pBdr>
      <w:shd w:val="solid" w:color="800000" w:fill="auto"/>
      <w:spacing w:after="120"/>
      <w:jc w:val="both"/>
      <w:outlineLvl w:val="0"/>
    </w:pPr>
    <w:rPr>
      <w:rFonts w:ascii="Cambria" w:hAnsi="Cambria"/>
      <w:b/>
      <w:bCs/>
      <w:kern w:val="32"/>
      <w:sz w:val="32"/>
      <w:szCs w:val="32"/>
    </w:rPr>
  </w:style>
  <w:style w:type="paragraph" w:styleId="Nadpis2">
    <w:name w:val="heading 2"/>
    <w:basedOn w:val="Normln"/>
    <w:next w:val="Normln"/>
    <w:link w:val="Nadpis2Char"/>
    <w:uiPriority w:val="99"/>
    <w:qFormat/>
    <w:rsid w:val="006315A1"/>
    <w:pPr>
      <w:keepNext/>
      <w:spacing w:before="480" w:after="60"/>
      <w:jc w:val="both"/>
      <w:outlineLvl w:val="1"/>
    </w:pPr>
    <w:rPr>
      <w:rFonts w:ascii="Cambria" w:hAnsi="Cambria"/>
      <w:b/>
      <w:bCs/>
      <w:i/>
      <w:iCs/>
      <w:sz w:val="28"/>
      <w:szCs w:val="28"/>
    </w:rPr>
  </w:style>
  <w:style w:type="paragraph" w:styleId="Nadpis3">
    <w:name w:val="heading 3"/>
    <w:basedOn w:val="Normln"/>
    <w:next w:val="Normln"/>
    <w:link w:val="Nadpis3Char"/>
    <w:qFormat/>
    <w:rsid w:val="006315A1"/>
    <w:pPr>
      <w:keepNext/>
      <w:numPr>
        <w:ilvl w:val="2"/>
        <w:numId w:val="4"/>
      </w:numPr>
      <w:spacing w:before="480" w:after="60"/>
      <w:jc w:val="both"/>
      <w:outlineLvl w:val="2"/>
    </w:pPr>
    <w:rPr>
      <w:rFonts w:ascii="HelveticaNewE" w:hAnsi="HelveticaNewE"/>
      <w:b/>
      <w:sz w:val="28"/>
    </w:rPr>
  </w:style>
  <w:style w:type="paragraph" w:styleId="Nadpis4">
    <w:name w:val="heading 4"/>
    <w:basedOn w:val="Normln"/>
    <w:next w:val="Normln"/>
    <w:link w:val="Nadpis4Char"/>
    <w:uiPriority w:val="99"/>
    <w:qFormat/>
    <w:rsid w:val="006315A1"/>
    <w:pPr>
      <w:keepNext/>
      <w:keepLines/>
      <w:tabs>
        <w:tab w:val="left" w:pos="426"/>
      </w:tabs>
      <w:spacing w:before="480" w:line="240" w:lineRule="atLeast"/>
      <w:jc w:val="both"/>
      <w:outlineLvl w:val="3"/>
    </w:pPr>
    <w:rPr>
      <w:rFonts w:ascii="HelveticaNewE" w:hAnsi="HelveticaNewE"/>
      <w:color w:val="000000"/>
      <w:sz w:val="26"/>
    </w:rPr>
  </w:style>
  <w:style w:type="paragraph" w:styleId="Nadpis5">
    <w:name w:val="heading 5"/>
    <w:basedOn w:val="Normln"/>
    <w:next w:val="Normln"/>
    <w:link w:val="Nadpis5Char"/>
    <w:uiPriority w:val="99"/>
    <w:qFormat/>
    <w:rsid w:val="006315A1"/>
    <w:pPr>
      <w:spacing w:before="360"/>
      <w:jc w:val="both"/>
      <w:outlineLvl w:val="4"/>
    </w:pPr>
    <w:rPr>
      <w:rFonts w:ascii="HelveticaNewE" w:hAnsi="HelveticaNewE"/>
      <w:b/>
      <w:sz w:val="22"/>
    </w:rPr>
  </w:style>
  <w:style w:type="paragraph" w:styleId="Nadpis6">
    <w:name w:val="heading 6"/>
    <w:basedOn w:val="Normln"/>
    <w:next w:val="Normln"/>
    <w:link w:val="Nadpis6Char"/>
    <w:uiPriority w:val="99"/>
    <w:qFormat/>
    <w:rsid w:val="006315A1"/>
    <w:pPr>
      <w:keepNext/>
      <w:keepLines/>
      <w:tabs>
        <w:tab w:val="left" w:pos="426"/>
      </w:tabs>
      <w:spacing w:before="240"/>
      <w:jc w:val="both"/>
      <w:outlineLvl w:val="5"/>
    </w:pPr>
    <w:rPr>
      <w:rFonts w:ascii="TimesE" w:hAnsi="TimesE"/>
      <w:b/>
      <w:sz w:val="22"/>
    </w:rPr>
  </w:style>
  <w:style w:type="paragraph" w:styleId="Nadpis7">
    <w:name w:val="heading 7"/>
    <w:basedOn w:val="Normln"/>
    <w:next w:val="Normln"/>
    <w:link w:val="Nadpis7Char"/>
    <w:autoRedefine/>
    <w:uiPriority w:val="99"/>
    <w:qFormat/>
    <w:rsid w:val="00E956FD"/>
    <w:pPr>
      <w:keepNext/>
      <w:keepLines/>
      <w:tabs>
        <w:tab w:val="left" w:pos="426"/>
      </w:tabs>
      <w:spacing w:before="360" w:after="120" w:line="240" w:lineRule="atLeast"/>
      <w:jc w:val="center"/>
      <w:outlineLvl w:val="6"/>
    </w:pPr>
    <w:rPr>
      <w:rFonts w:ascii="HelveticaNewE" w:hAnsi="HelveticaNewE"/>
      <w:b/>
      <w:color w:val="000000"/>
      <w:sz w:val="28"/>
      <w:lang w:val="cs-CZ"/>
    </w:rPr>
  </w:style>
  <w:style w:type="paragraph" w:styleId="Nadpis8">
    <w:name w:val="heading 8"/>
    <w:basedOn w:val="Normln"/>
    <w:next w:val="Normln"/>
    <w:link w:val="Nadpis8Char"/>
    <w:uiPriority w:val="99"/>
    <w:qFormat/>
    <w:rsid w:val="006315A1"/>
    <w:pPr>
      <w:keepNext/>
      <w:outlineLvl w:val="7"/>
    </w:pPr>
    <w:rPr>
      <w:b/>
      <w:sz w:val="20"/>
      <w:lang w:val="cs-CZ"/>
    </w:rPr>
  </w:style>
  <w:style w:type="paragraph" w:styleId="Nadpis9">
    <w:name w:val="heading 9"/>
    <w:basedOn w:val="Normln"/>
    <w:next w:val="Normln"/>
    <w:link w:val="Nadpis9Char"/>
    <w:uiPriority w:val="99"/>
    <w:qFormat/>
    <w:rsid w:val="006315A1"/>
    <w:pPr>
      <w:keepNext/>
      <w:outlineLvl w:val="8"/>
    </w:pPr>
    <w:rPr>
      <w:b/>
      <w:color w:val="000000"/>
      <w:u w:val="singl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81C3D"/>
    <w:rPr>
      <w:rFonts w:ascii="Cambria" w:hAnsi="Cambria" w:cs="Times New Roman"/>
      <w:b/>
      <w:bCs/>
      <w:kern w:val="32"/>
      <w:sz w:val="32"/>
      <w:szCs w:val="32"/>
      <w:lang w:val="en-GB" w:eastAsia="en-US"/>
    </w:rPr>
  </w:style>
  <w:style w:type="character" w:customStyle="1" w:styleId="Nadpis2Char">
    <w:name w:val="Nadpis 2 Char"/>
    <w:link w:val="Nadpis2"/>
    <w:uiPriority w:val="99"/>
    <w:semiHidden/>
    <w:locked/>
    <w:rsid w:val="00481C3D"/>
    <w:rPr>
      <w:rFonts w:ascii="Cambria" w:hAnsi="Cambria" w:cs="Times New Roman"/>
      <w:b/>
      <w:bCs/>
      <w:i/>
      <w:iCs/>
      <w:sz w:val="28"/>
      <w:szCs w:val="28"/>
      <w:lang w:val="en-GB" w:eastAsia="en-US"/>
    </w:rPr>
  </w:style>
  <w:style w:type="character" w:customStyle="1" w:styleId="Nadpis3Char">
    <w:name w:val="Nadpis 3 Char"/>
    <w:link w:val="Nadpis3"/>
    <w:locked/>
    <w:rsid w:val="00481C3D"/>
    <w:rPr>
      <w:rFonts w:ascii="HelveticaNewE" w:hAnsi="HelveticaNewE"/>
      <w:b/>
      <w:sz w:val="28"/>
      <w:lang w:val="en-GB" w:eastAsia="en-US"/>
    </w:rPr>
  </w:style>
  <w:style w:type="character" w:customStyle="1" w:styleId="Nadpis4Char">
    <w:name w:val="Nadpis 4 Char"/>
    <w:link w:val="Nadpis4"/>
    <w:uiPriority w:val="99"/>
    <w:semiHidden/>
    <w:locked/>
    <w:rsid w:val="00481C3D"/>
    <w:rPr>
      <w:rFonts w:ascii="Calibri" w:hAnsi="Calibri" w:cs="Times New Roman"/>
      <w:b/>
      <w:bCs/>
      <w:sz w:val="28"/>
      <w:szCs w:val="28"/>
      <w:lang w:val="en-GB" w:eastAsia="en-US"/>
    </w:rPr>
  </w:style>
  <w:style w:type="character" w:customStyle="1" w:styleId="Nadpis5Char">
    <w:name w:val="Nadpis 5 Char"/>
    <w:link w:val="Nadpis5"/>
    <w:uiPriority w:val="99"/>
    <w:semiHidden/>
    <w:locked/>
    <w:rsid w:val="00481C3D"/>
    <w:rPr>
      <w:rFonts w:ascii="Calibri" w:hAnsi="Calibri" w:cs="Times New Roman"/>
      <w:b/>
      <w:bCs/>
      <w:i/>
      <w:iCs/>
      <w:sz w:val="26"/>
      <w:szCs w:val="26"/>
      <w:lang w:val="en-GB" w:eastAsia="en-US"/>
    </w:rPr>
  </w:style>
  <w:style w:type="character" w:customStyle="1" w:styleId="Nadpis6Char">
    <w:name w:val="Nadpis 6 Char"/>
    <w:link w:val="Nadpis6"/>
    <w:uiPriority w:val="99"/>
    <w:semiHidden/>
    <w:locked/>
    <w:rsid w:val="00481C3D"/>
    <w:rPr>
      <w:rFonts w:ascii="Calibri" w:hAnsi="Calibri" w:cs="Times New Roman"/>
      <w:b/>
      <w:bCs/>
      <w:lang w:val="en-GB" w:eastAsia="en-US"/>
    </w:rPr>
  </w:style>
  <w:style w:type="character" w:customStyle="1" w:styleId="Nadpis7Char">
    <w:name w:val="Nadpis 7 Char"/>
    <w:link w:val="Nadpis7"/>
    <w:uiPriority w:val="99"/>
    <w:semiHidden/>
    <w:locked/>
    <w:rsid w:val="00E956FD"/>
    <w:rPr>
      <w:rFonts w:ascii="HelveticaNewE" w:hAnsi="HelveticaNewE" w:cs="Times New Roman"/>
      <w:b/>
      <w:color w:val="000000"/>
      <w:sz w:val="28"/>
      <w:lang w:val="cs-CZ" w:eastAsia="en-US" w:bidi="ar-SA"/>
    </w:rPr>
  </w:style>
  <w:style w:type="character" w:customStyle="1" w:styleId="Nadpis8Char">
    <w:name w:val="Nadpis 8 Char"/>
    <w:link w:val="Nadpis8"/>
    <w:uiPriority w:val="99"/>
    <w:semiHidden/>
    <w:locked/>
    <w:rsid w:val="00481C3D"/>
    <w:rPr>
      <w:rFonts w:ascii="Calibri" w:hAnsi="Calibri" w:cs="Times New Roman"/>
      <w:i/>
      <w:iCs/>
      <w:sz w:val="24"/>
      <w:szCs w:val="24"/>
      <w:lang w:val="en-GB" w:eastAsia="en-US"/>
    </w:rPr>
  </w:style>
  <w:style w:type="character" w:customStyle="1" w:styleId="Nadpis9Char">
    <w:name w:val="Nadpis 9 Char"/>
    <w:link w:val="Nadpis9"/>
    <w:uiPriority w:val="99"/>
    <w:semiHidden/>
    <w:locked/>
    <w:rsid w:val="00481C3D"/>
    <w:rPr>
      <w:rFonts w:ascii="Cambria" w:hAnsi="Cambria" w:cs="Times New Roman"/>
      <w:lang w:val="en-GB" w:eastAsia="en-US"/>
    </w:rPr>
  </w:style>
  <w:style w:type="paragraph" w:customStyle="1" w:styleId="1-2">
    <w:name w:val="1-2"/>
    <w:basedOn w:val="Normln"/>
    <w:uiPriority w:val="99"/>
    <w:rsid w:val="006315A1"/>
    <w:pPr>
      <w:pBdr>
        <w:top w:val="single" w:sz="12" w:space="1" w:color="FF0000"/>
      </w:pBdr>
      <w:tabs>
        <w:tab w:val="right" w:pos="8505"/>
      </w:tabs>
      <w:jc w:val="right"/>
    </w:pPr>
    <w:rPr>
      <w:rFonts w:ascii="Sans Black Condensed EE" w:hAnsi="Sans Black Condensed EE"/>
      <w:sz w:val="44"/>
    </w:rPr>
  </w:style>
  <w:style w:type="paragraph" w:customStyle="1" w:styleId="Poznnadpis">
    <w:name w:val="Pozn nadpis"/>
    <w:basedOn w:val="Normln"/>
    <w:uiPriority w:val="99"/>
    <w:rsid w:val="006315A1"/>
    <w:pPr>
      <w:spacing w:before="360"/>
      <w:jc w:val="both"/>
    </w:pPr>
    <w:rPr>
      <w:rFonts w:ascii="TimesE" w:hAnsi="TimesE"/>
      <w:i/>
      <w:sz w:val="22"/>
    </w:rPr>
  </w:style>
  <w:style w:type="paragraph" w:customStyle="1" w:styleId="reference">
    <w:name w:val="reference"/>
    <w:basedOn w:val="Normln"/>
    <w:uiPriority w:val="99"/>
    <w:rsid w:val="006315A1"/>
    <w:pPr>
      <w:keepNext/>
      <w:keepLines/>
      <w:tabs>
        <w:tab w:val="left" w:pos="284"/>
      </w:tabs>
      <w:jc w:val="both"/>
    </w:pPr>
    <w:rPr>
      <w:rFonts w:ascii="TimesE" w:hAnsi="TimesE"/>
      <w:sz w:val="22"/>
    </w:rPr>
  </w:style>
  <w:style w:type="paragraph" w:customStyle="1" w:styleId="Nadpismal">
    <w:name w:val="Nadpis malý"/>
    <w:basedOn w:val="Normln"/>
    <w:next w:val="Normln"/>
    <w:uiPriority w:val="99"/>
    <w:rsid w:val="006315A1"/>
    <w:pPr>
      <w:keepNext/>
      <w:spacing w:before="240" w:after="120"/>
      <w:jc w:val="both"/>
    </w:pPr>
    <w:rPr>
      <w:rFonts w:ascii="TimesE" w:hAnsi="TimesE"/>
      <w:i/>
      <w:sz w:val="22"/>
    </w:rPr>
  </w:style>
  <w:style w:type="paragraph" w:customStyle="1" w:styleId="1-1">
    <w:name w:val="1-1"/>
    <w:basedOn w:val="t1"/>
    <w:uiPriority w:val="99"/>
    <w:rsid w:val="006315A1"/>
  </w:style>
  <w:style w:type="paragraph" w:customStyle="1" w:styleId="t1">
    <w:name w:val="t1"/>
    <w:basedOn w:val="Normln"/>
    <w:uiPriority w:val="99"/>
    <w:rsid w:val="006315A1"/>
    <w:pPr>
      <w:tabs>
        <w:tab w:val="right" w:pos="8505"/>
      </w:tabs>
      <w:jc w:val="both"/>
    </w:pPr>
    <w:rPr>
      <w:rFonts w:ascii="Sans Black Condensed EE" w:hAnsi="Sans Black Condensed EE"/>
      <w:sz w:val="52"/>
    </w:rPr>
  </w:style>
  <w:style w:type="paragraph" w:styleId="Obsah3">
    <w:name w:val="toc 3"/>
    <w:basedOn w:val="Normln"/>
    <w:next w:val="Normln"/>
    <w:uiPriority w:val="99"/>
    <w:semiHidden/>
    <w:rsid w:val="006315A1"/>
    <w:pPr>
      <w:tabs>
        <w:tab w:val="right" w:leader="dot" w:pos="8505"/>
      </w:tabs>
      <w:ind w:left="220"/>
      <w:jc w:val="both"/>
    </w:pPr>
    <w:rPr>
      <w:rFonts w:ascii="TimesE" w:hAnsi="TimesE"/>
      <w:i/>
    </w:rPr>
  </w:style>
  <w:style w:type="paragraph" w:customStyle="1" w:styleId="Normal6pt">
    <w:name w:val="Normal+6pt"/>
    <w:basedOn w:val="Normln"/>
    <w:uiPriority w:val="99"/>
    <w:rsid w:val="006315A1"/>
    <w:pPr>
      <w:numPr>
        <w:numId w:val="1"/>
      </w:numPr>
      <w:tabs>
        <w:tab w:val="right" w:pos="8505"/>
      </w:tabs>
      <w:spacing w:before="120"/>
      <w:jc w:val="both"/>
    </w:pPr>
    <w:rPr>
      <w:lang w:val="cs-CZ"/>
    </w:rPr>
  </w:style>
  <w:style w:type="paragraph" w:customStyle="1" w:styleId="vycet-mtj">
    <w:name w:val="vycet-mtj"/>
    <w:basedOn w:val="Normln"/>
    <w:uiPriority w:val="99"/>
    <w:rsid w:val="006315A1"/>
    <w:pPr>
      <w:spacing w:before="40"/>
      <w:ind w:left="1945" w:hanging="505"/>
      <w:jc w:val="both"/>
    </w:pPr>
    <w:rPr>
      <w:rFonts w:ascii="Times" w:hAnsi="Times"/>
    </w:rPr>
  </w:style>
  <w:style w:type="paragraph" w:customStyle="1" w:styleId="Specifikace">
    <w:name w:val="Specifikace"/>
    <w:basedOn w:val="Normln"/>
    <w:rsid w:val="006315A1"/>
    <w:pPr>
      <w:tabs>
        <w:tab w:val="left" w:leader="dot" w:pos="3119"/>
      </w:tabs>
    </w:pPr>
    <w:rPr>
      <w:rFonts w:ascii="TimesE" w:hAnsi="TimesE"/>
    </w:rPr>
  </w:style>
  <w:style w:type="paragraph" w:customStyle="1" w:styleId="sumarizace">
    <w:name w:val="sumarizace"/>
    <w:basedOn w:val="Normln"/>
    <w:uiPriority w:val="99"/>
    <w:rsid w:val="006315A1"/>
    <w:pPr>
      <w:tabs>
        <w:tab w:val="left" w:pos="2268"/>
        <w:tab w:val="left" w:pos="2552"/>
      </w:tabs>
      <w:ind w:left="283" w:hanging="283"/>
      <w:jc w:val="both"/>
    </w:pPr>
    <w:rPr>
      <w:rFonts w:ascii="TimesE" w:hAnsi="TimesE"/>
      <w:sz w:val="22"/>
    </w:rPr>
  </w:style>
  <w:style w:type="paragraph" w:customStyle="1" w:styleId="Normalleft">
    <w:name w:val="Normal left"/>
    <w:basedOn w:val="Normln"/>
    <w:uiPriority w:val="99"/>
    <w:rsid w:val="006315A1"/>
    <w:rPr>
      <w:rFonts w:ascii="TimesE" w:hAnsi="TimesE"/>
      <w:sz w:val="22"/>
    </w:rPr>
  </w:style>
  <w:style w:type="paragraph" w:customStyle="1" w:styleId="text1nad">
    <w:name w:val="text 1 nad"/>
    <w:basedOn w:val="Normln"/>
    <w:uiPriority w:val="99"/>
    <w:rsid w:val="006315A1"/>
    <w:pPr>
      <w:tabs>
        <w:tab w:val="left" w:pos="4678"/>
      </w:tabs>
      <w:spacing w:before="240"/>
      <w:ind w:left="567" w:right="567" w:hanging="340"/>
      <w:jc w:val="both"/>
    </w:pPr>
    <w:rPr>
      <w:rFonts w:ascii="Sans Condensed EE" w:hAnsi="Sans Condensed EE"/>
      <w:b/>
      <w:sz w:val="22"/>
    </w:rPr>
  </w:style>
  <w:style w:type="paragraph" w:styleId="Zhlav">
    <w:name w:val="header"/>
    <w:basedOn w:val="Normln"/>
    <w:link w:val="ZhlavChar"/>
    <w:uiPriority w:val="99"/>
    <w:semiHidden/>
    <w:rsid w:val="006315A1"/>
    <w:pPr>
      <w:tabs>
        <w:tab w:val="center" w:pos="4320"/>
        <w:tab w:val="right" w:pos="8640"/>
      </w:tabs>
      <w:jc w:val="both"/>
    </w:pPr>
    <w:rPr>
      <w:rFonts w:ascii="TimesE" w:hAnsi="TimesE"/>
      <w:sz w:val="22"/>
    </w:rPr>
  </w:style>
  <w:style w:type="character" w:customStyle="1" w:styleId="ZhlavChar">
    <w:name w:val="Záhlaví Char"/>
    <w:link w:val="Zhlav"/>
    <w:uiPriority w:val="99"/>
    <w:semiHidden/>
    <w:locked/>
    <w:rsid w:val="00481C3D"/>
    <w:rPr>
      <w:rFonts w:ascii="Arial" w:hAnsi="Arial" w:cs="Times New Roman"/>
      <w:sz w:val="20"/>
      <w:szCs w:val="20"/>
      <w:lang w:val="en-GB" w:eastAsia="en-US"/>
    </w:rPr>
  </w:style>
  <w:style w:type="paragraph" w:styleId="Zpat">
    <w:name w:val="footer"/>
    <w:basedOn w:val="Normln"/>
    <w:link w:val="ZpatChar"/>
    <w:uiPriority w:val="99"/>
    <w:semiHidden/>
    <w:rsid w:val="006315A1"/>
    <w:pPr>
      <w:tabs>
        <w:tab w:val="center" w:pos="4320"/>
        <w:tab w:val="right" w:pos="8640"/>
      </w:tabs>
      <w:jc w:val="both"/>
    </w:pPr>
    <w:rPr>
      <w:rFonts w:ascii="TimesE" w:hAnsi="TimesE"/>
      <w:sz w:val="22"/>
    </w:rPr>
  </w:style>
  <w:style w:type="character" w:customStyle="1" w:styleId="ZpatChar">
    <w:name w:val="Zápatí Char"/>
    <w:link w:val="Zpat"/>
    <w:uiPriority w:val="99"/>
    <w:semiHidden/>
    <w:locked/>
    <w:rsid w:val="00481C3D"/>
    <w:rPr>
      <w:rFonts w:ascii="Arial" w:hAnsi="Arial" w:cs="Times New Roman"/>
      <w:sz w:val="20"/>
      <w:szCs w:val="20"/>
      <w:lang w:val="en-GB" w:eastAsia="en-US"/>
    </w:rPr>
  </w:style>
  <w:style w:type="paragraph" w:styleId="Obsah1">
    <w:name w:val="toc 1"/>
    <w:basedOn w:val="Normln"/>
    <w:next w:val="Normln"/>
    <w:uiPriority w:val="99"/>
    <w:semiHidden/>
    <w:rsid w:val="006315A1"/>
    <w:pPr>
      <w:tabs>
        <w:tab w:val="right" w:leader="dot" w:pos="8505"/>
      </w:tabs>
      <w:spacing w:before="120" w:after="120"/>
      <w:jc w:val="both"/>
    </w:pPr>
    <w:rPr>
      <w:rFonts w:ascii="HelveticaNewE" w:hAnsi="HelveticaNewE"/>
      <w:b/>
    </w:rPr>
  </w:style>
  <w:style w:type="paragraph" w:styleId="Obsah2">
    <w:name w:val="toc 2"/>
    <w:basedOn w:val="Normln"/>
    <w:next w:val="Normln"/>
    <w:uiPriority w:val="99"/>
    <w:semiHidden/>
    <w:rsid w:val="006315A1"/>
    <w:pPr>
      <w:tabs>
        <w:tab w:val="right" w:leader="dot" w:pos="8505"/>
      </w:tabs>
      <w:jc w:val="both"/>
    </w:pPr>
    <w:rPr>
      <w:rFonts w:ascii="TimesE" w:hAnsi="TimesE"/>
      <w:smallCaps/>
    </w:rPr>
  </w:style>
  <w:style w:type="paragraph" w:styleId="Obsah4">
    <w:name w:val="toc 4"/>
    <w:basedOn w:val="Normln"/>
    <w:next w:val="Normln"/>
    <w:uiPriority w:val="99"/>
    <w:semiHidden/>
    <w:rsid w:val="006315A1"/>
    <w:pPr>
      <w:tabs>
        <w:tab w:val="right" w:leader="dot" w:pos="8505"/>
      </w:tabs>
      <w:ind w:left="440"/>
      <w:jc w:val="both"/>
    </w:pPr>
    <w:rPr>
      <w:rFonts w:ascii="Times New Roman" w:hAnsi="Times New Roman"/>
      <w:sz w:val="18"/>
    </w:rPr>
  </w:style>
  <w:style w:type="paragraph" w:styleId="Obsah5">
    <w:name w:val="toc 5"/>
    <w:basedOn w:val="Normln"/>
    <w:next w:val="Normln"/>
    <w:uiPriority w:val="99"/>
    <w:semiHidden/>
    <w:rsid w:val="006315A1"/>
    <w:pPr>
      <w:tabs>
        <w:tab w:val="right" w:leader="dot" w:pos="8505"/>
      </w:tabs>
      <w:ind w:left="660"/>
      <w:jc w:val="both"/>
    </w:pPr>
    <w:rPr>
      <w:rFonts w:ascii="Times New Roman" w:hAnsi="Times New Roman"/>
      <w:sz w:val="18"/>
    </w:rPr>
  </w:style>
  <w:style w:type="paragraph" w:styleId="Obsah6">
    <w:name w:val="toc 6"/>
    <w:basedOn w:val="Normln"/>
    <w:next w:val="Normln"/>
    <w:uiPriority w:val="99"/>
    <w:semiHidden/>
    <w:rsid w:val="006315A1"/>
    <w:pPr>
      <w:tabs>
        <w:tab w:val="right" w:leader="dot" w:pos="8505"/>
      </w:tabs>
      <w:ind w:left="880"/>
      <w:jc w:val="both"/>
    </w:pPr>
    <w:rPr>
      <w:rFonts w:ascii="Times New Roman" w:hAnsi="Times New Roman"/>
      <w:sz w:val="18"/>
    </w:rPr>
  </w:style>
  <w:style w:type="paragraph" w:styleId="Obsah7">
    <w:name w:val="toc 7"/>
    <w:basedOn w:val="Normln"/>
    <w:next w:val="Normln"/>
    <w:uiPriority w:val="99"/>
    <w:semiHidden/>
    <w:rsid w:val="006315A1"/>
    <w:pPr>
      <w:tabs>
        <w:tab w:val="right" w:leader="dot" w:pos="8505"/>
      </w:tabs>
      <w:ind w:left="1100"/>
      <w:jc w:val="both"/>
    </w:pPr>
    <w:rPr>
      <w:rFonts w:ascii="Times New Roman" w:hAnsi="Times New Roman"/>
      <w:sz w:val="18"/>
    </w:rPr>
  </w:style>
  <w:style w:type="paragraph" w:styleId="Obsah8">
    <w:name w:val="toc 8"/>
    <w:basedOn w:val="Normln"/>
    <w:next w:val="Normln"/>
    <w:uiPriority w:val="99"/>
    <w:semiHidden/>
    <w:rsid w:val="006315A1"/>
    <w:pPr>
      <w:tabs>
        <w:tab w:val="right" w:leader="dot" w:pos="8505"/>
      </w:tabs>
      <w:ind w:left="1320"/>
      <w:jc w:val="both"/>
    </w:pPr>
    <w:rPr>
      <w:rFonts w:ascii="Times New Roman" w:hAnsi="Times New Roman"/>
      <w:sz w:val="18"/>
    </w:rPr>
  </w:style>
  <w:style w:type="paragraph" w:styleId="Obsah9">
    <w:name w:val="toc 9"/>
    <w:basedOn w:val="Normln"/>
    <w:next w:val="Normln"/>
    <w:uiPriority w:val="99"/>
    <w:semiHidden/>
    <w:rsid w:val="006315A1"/>
    <w:pPr>
      <w:tabs>
        <w:tab w:val="right" w:leader="dot" w:pos="8505"/>
      </w:tabs>
      <w:ind w:left="1540"/>
      <w:jc w:val="both"/>
    </w:pPr>
    <w:rPr>
      <w:rFonts w:ascii="Times New Roman" w:hAnsi="Times New Roman"/>
      <w:sz w:val="18"/>
    </w:rPr>
  </w:style>
  <w:style w:type="paragraph" w:customStyle="1" w:styleId="table">
    <w:name w:val="table"/>
    <w:basedOn w:val="Normln"/>
    <w:uiPriority w:val="99"/>
    <w:rsid w:val="006315A1"/>
    <w:pPr>
      <w:spacing w:before="240" w:after="240"/>
      <w:jc w:val="both"/>
    </w:pPr>
    <w:rPr>
      <w:rFonts w:ascii="TimesE" w:hAnsi="TimesE"/>
      <w:sz w:val="22"/>
    </w:rPr>
  </w:style>
  <w:style w:type="paragraph" w:customStyle="1" w:styleId="tablepred">
    <w:name w:val="table pred"/>
    <w:basedOn w:val="Normln"/>
    <w:uiPriority w:val="99"/>
    <w:rsid w:val="006315A1"/>
    <w:pPr>
      <w:keepNext/>
      <w:keepLines/>
      <w:jc w:val="both"/>
    </w:pPr>
    <w:rPr>
      <w:rFonts w:ascii="TimesE" w:hAnsi="TimesE"/>
      <w:sz w:val="22"/>
    </w:rPr>
  </w:style>
  <w:style w:type="paragraph" w:customStyle="1" w:styleId="priloha">
    <w:name w:val="priloha"/>
    <w:basedOn w:val="Normln"/>
    <w:uiPriority w:val="99"/>
    <w:rsid w:val="006315A1"/>
    <w:pPr>
      <w:pageBreakBefore/>
      <w:pBdr>
        <w:bottom w:val="single" w:sz="12" w:space="1" w:color="FF0000"/>
      </w:pBdr>
      <w:tabs>
        <w:tab w:val="right" w:pos="8505"/>
      </w:tabs>
      <w:spacing w:before="2381"/>
      <w:jc w:val="both"/>
    </w:pPr>
    <w:rPr>
      <w:rFonts w:ascii="Sans Black Condensed EE" w:hAnsi="Sans Black Condensed EE"/>
      <w:sz w:val="56"/>
    </w:rPr>
  </w:style>
  <w:style w:type="paragraph" w:customStyle="1" w:styleId="normalcond">
    <w:name w:val="normalcond"/>
    <w:basedOn w:val="Normln"/>
    <w:rsid w:val="006315A1"/>
    <w:pPr>
      <w:tabs>
        <w:tab w:val="left" w:pos="426"/>
      </w:tabs>
    </w:pPr>
    <w:rPr>
      <w:rFonts w:ascii="Sans Condensed EE" w:hAnsi="Sans Condensed EE"/>
    </w:rPr>
  </w:style>
  <w:style w:type="paragraph" w:customStyle="1" w:styleId="Pozntext">
    <w:name w:val="Pozn text"/>
    <w:basedOn w:val="Normln"/>
    <w:uiPriority w:val="99"/>
    <w:rsid w:val="006315A1"/>
    <w:pPr>
      <w:jc w:val="both"/>
    </w:pPr>
    <w:rPr>
      <w:rFonts w:ascii="TimesE" w:hAnsi="TimesE"/>
      <w:i/>
    </w:rPr>
  </w:style>
  <w:style w:type="paragraph" w:customStyle="1" w:styleId="Normal6ptleft">
    <w:name w:val="Normal+6pt left"/>
    <w:basedOn w:val="Normln"/>
    <w:uiPriority w:val="99"/>
    <w:rsid w:val="006315A1"/>
    <w:pPr>
      <w:spacing w:before="120"/>
    </w:pPr>
    <w:rPr>
      <w:rFonts w:ascii="TimesE" w:hAnsi="TimesE"/>
      <w:sz w:val="22"/>
    </w:rPr>
  </w:style>
  <w:style w:type="paragraph" w:customStyle="1" w:styleId="Normalthin">
    <w:name w:val="Normal thin"/>
    <w:basedOn w:val="Normln"/>
    <w:uiPriority w:val="99"/>
    <w:rsid w:val="006315A1"/>
    <w:pPr>
      <w:tabs>
        <w:tab w:val="left" w:pos="426"/>
      </w:tabs>
    </w:pPr>
    <w:rPr>
      <w:rFonts w:ascii="TimesE" w:hAnsi="TimesE"/>
      <w:sz w:val="22"/>
    </w:rPr>
  </w:style>
  <w:style w:type="character" w:styleId="slostrnky">
    <w:name w:val="page number"/>
    <w:uiPriority w:val="99"/>
    <w:semiHidden/>
    <w:rsid w:val="006315A1"/>
    <w:rPr>
      <w:rFonts w:cs="Times New Roman"/>
    </w:rPr>
  </w:style>
  <w:style w:type="paragraph" w:styleId="Zkladntext">
    <w:name w:val="Body Text"/>
    <w:basedOn w:val="Normln"/>
    <w:link w:val="ZkladntextChar"/>
    <w:uiPriority w:val="99"/>
    <w:semiHidden/>
    <w:rsid w:val="006315A1"/>
    <w:pPr>
      <w:jc w:val="both"/>
    </w:pPr>
    <w:rPr>
      <w:rFonts w:ascii="Times New Roman" w:hAnsi="Times New Roman"/>
      <w:b/>
      <w:lang w:val="cs-CZ"/>
    </w:rPr>
  </w:style>
  <w:style w:type="character" w:customStyle="1" w:styleId="ZkladntextChar">
    <w:name w:val="Základní text Char"/>
    <w:link w:val="Zkladntext"/>
    <w:uiPriority w:val="99"/>
    <w:semiHidden/>
    <w:locked/>
    <w:rsid w:val="00481C3D"/>
    <w:rPr>
      <w:rFonts w:ascii="Arial" w:hAnsi="Arial" w:cs="Times New Roman"/>
      <w:sz w:val="20"/>
      <w:szCs w:val="20"/>
      <w:lang w:val="en-GB" w:eastAsia="en-US"/>
    </w:rPr>
  </w:style>
  <w:style w:type="character" w:styleId="Hypertextovodkaz">
    <w:name w:val="Hyperlink"/>
    <w:uiPriority w:val="99"/>
    <w:semiHidden/>
    <w:rsid w:val="006315A1"/>
    <w:rPr>
      <w:rFonts w:cs="Times New Roman"/>
      <w:color w:val="0000FF"/>
      <w:u w:val="single"/>
    </w:rPr>
  </w:style>
  <w:style w:type="character" w:styleId="Sledovanodkaz">
    <w:name w:val="FollowedHyperlink"/>
    <w:uiPriority w:val="99"/>
    <w:semiHidden/>
    <w:rsid w:val="006315A1"/>
    <w:rPr>
      <w:rFonts w:cs="Times New Roman"/>
      <w:color w:val="800080"/>
      <w:u w:val="single"/>
    </w:rPr>
  </w:style>
  <w:style w:type="paragraph" w:customStyle="1" w:styleId="Import1">
    <w:name w:val="Import 1"/>
    <w:basedOn w:val="Normln"/>
    <w:uiPriority w:val="99"/>
    <w:rsid w:val="006315A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left="2016"/>
    </w:pPr>
    <w:rPr>
      <w:rFonts w:ascii="Courier New" w:hAnsi="Courier New"/>
      <w:lang w:val="cs-CZ" w:eastAsia="cs-CZ"/>
    </w:rPr>
  </w:style>
  <w:style w:type="paragraph" w:styleId="Zkladntextodsazen">
    <w:name w:val="Body Text Indent"/>
    <w:basedOn w:val="Normln"/>
    <w:link w:val="ZkladntextodsazenChar"/>
    <w:uiPriority w:val="99"/>
    <w:semiHidden/>
    <w:rsid w:val="00B81129"/>
    <w:pPr>
      <w:spacing w:after="120"/>
      <w:ind w:left="283"/>
    </w:pPr>
  </w:style>
  <w:style w:type="character" w:customStyle="1" w:styleId="ZkladntextodsazenChar">
    <w:name w:val="Základní text odsazený Char"/>
    <w:link w:val="Zkladntextodsazen"/>
    <w:uiPriority w:val="99"/>
    <w:semiHidden/>
    <w:locked/>
    <w:rsid w:val="00B81129"/>
    <w:rPr>
      <w:rFonts w:ascii="Arial" w:hAnsi="Arial" w:cs="Times New Roman"/>
      <w:sz w:val="24"/>
      <w:lang w:val="en-GB" w:eastAsia="en-US"/>
    </w:rPr>
  </w:style>
  <w:style w:type="paragraph" w:styleId="Textbubliny">
    <w:name w:val="Balloon Text"/>
    <w:basedOn w:val="Normln"/>
    <w:link w:val="TextbublinyChar"/>
    <w:uiPriority w:val="99"/>
    <w:semiHidden/>
    <w:rsid w:val="00037714"/>
    <w:rPr>
      <w:rFonts w:ascii="Tahoma" w:hAnsi="Tahoma" w:cs="Tahoma"/>
      <w:sz w:val="16"/>
      <w:szCs w:val="16"/>
    </w:rPr>
  </w:style>
  <w:style w:type="character" w:customStyle="1" w:styleId="TextbublinyChar">
    <w:name w:val="Text bubliny Char"/>
    <w:link w:val="Textbubliny"/>
    <w:uiPriority w:val="99"/>
    <w:semiHidden/>
    <w:locked/>
    <w:rsid w:val="00037714"/>
    <w:rPr>
      <w:rFonts w:ascii="Tahoma" w:hAnsi="Tahoma" w:cs="Tahoma"/>
      <w:sz w:val="16"/>
      <w:szCs w:val="16"/>
      <w:lang w:val="en-GB" w:eastAsia="en-US"/>
    </w:rPr>
  </w:style>
  <w:style w:type="paragraph" w:styleId="Odstavecseseznamem">
    <w:name w:val="List Paragraph"/>
    <w:basedOn w:val="Normln"/>
    <w:uiPriority w:val="34"/>
    <w:qFormat/>
    <w:rsid w:val="00724DDD"/>
    <w:pPr>
      <w:ind w:left="720"/>
      <w:contextualSpacing/>
    </w:pPr>
  </w:style>
  <w:style w:type="paragraph" w:styleId="Rozloendokumentu">
    <w:name w:val="Document Map"/>
    <w:basedOn w:val="Normln"/>
    <w:semiHidden/>
    <w:rsid w:val="009A7FC9"/>
    <w:pPr>
      <w:shd w:val="clear" w:color="auto" w:fill="000080"/>
    </w:pPr>
    <w:rPr>
      <w:rFonts w:ascii="Tahoma" w:hAnsi="Tahoma" w:cs="Tahoma"/>
    </w:rPr>
  </w:style>
  <w:style w:type="paragraph" w:customStyle="1" w:styleId="Casti">
    <w:name w:val="Casti"/>
    <w:basedOn w:val="Normal6pt"/>
    <w:rsid w:val="009A7FC9"/>
    <w:pPr>
      <w:numPr>
        <w:numId w:val="3"/>
      </w:numPr>
      <w:tabs>
        <w:tab w:val="clear" w:pos="8505"/>
        <w:tab w:val="left" w:pos="709"/>
        <w:tab w:val="left" w:pos="3969"/>
        <w:tab w:val="decimal" w:leader="dot" w:pos="5954"/>
      </w:tabs>
    </w:pPr>
    <w:rPr>
      <w:rFonts w:cs="Arial"/>
      <w:sz w:val="20"/>
    </w:rPr>
  </w:style>
  <w:style w:type="paragraph" w:customStyle="1" w:styleId="lnek">
    <w:name w:val="Článek"/>
    <w:basedOn w:val="Nadpis1"/>
    <w:rsid w:val="004B2C4C"/>
    <w:pPr>
      <w:pageBreakBefore w:val="0"/>
      <w:pBdr>
        <w:top w:val="none" w:sz="0" w:space="0" w:color="auto"/>
        <w:bottom w:val="none" w:sz="0" w:space="0" w:color="auto"/>
      </w:pBdr>
      <w:shd w:val="clear" w:color="auto" w:fill="auto"/>
      <w:tabs>
        <w:tab w:val="num" w:pos="3410"/>
      </w:tabs>
      <w:spacing w:before="240" w:line="360" w:lineRule="auto"/>
      <w:ind w:left="3410" w:hanging="432"/>
      <w:jc w:val="center"/>
    </w:pPr>
    <w:rPr>
      <w:rFonts w:ascii="Times New Roman" w:hAnsi="Times New Roman" w:cs="Arial"/>
      <w:bCs w:val="0"/>
      <w:sz w:val="20"/>
      <w:lang w:val="cs-CZ" w:eastAsia="cs-CZ"/>
    </w:rPr>
  </w:style>
  <w:style w:type="paragraph" w:customStyle="1" w:styleId="Odstavec2">
    <w:name w:val="Odstavec 2"/>
    <w:basedOn w:val="Normln"/>
    <w:link w:val="Odstavec2Char"/>
    <w:rsid w:val="004B2C4C"/>
    <w:pPr>
      <w:tabs>
        <w:tab w:val="num" w:pos="908"/>
      </w:tabs>
      <w:spacing w:after="120" w:line="360" w:lineRule="auto"/>
      <w:ind w:left="908" w:hanging="624"/>
      <w:jc w:val="both"/>
    </w:pPr>
    <w:rPr>
      <w:rFonts w:ascii="Times New Roman" w:hAnsi="Times New Roman"/>
      <w:sz w:val="20"/>
      <w:szCs w:val="24"/>
      <w:lang w:val="cs-CZ" w:eastAsia="cs-CZ"/>
    </w:rPr>
  </w:style>
  <w:style w:type="character" w:customStyle="1" w:styleId="Odstavec2Char">
    <w:name w:val="Odstavec 2 Char"/>
    <w:link w:val="Odstavec2"/>
    <w:rsid w:val="004B2C4C"/>
    <w:rPr>
      <w:rFonts w:ascii="Times New Roman" w:hAnsi="Times New Roman"/>
      <w:szCs w:val="24"/>
    </w:rPr>
  </w:style>
  <w:style w:type="paragraph" w:styleId="Bezmezer">
    <w:name w:val="No Spacing"/>
    <w:uiPriority w:val="1"/>
    <w:qFormat/>
    <w:rsid w:val="001844AC"/>
    <w:rPr>
      <w:rFonts w:ascii="Arial" w:hAnsi="Arial"/>
      <w:sz w:val="24"/>
      <w:lang w:val="en-GB" w:eastAsia="en-US"/>
    </w:rPr>
  </w:style>
  <w:style w:type="character" w:styleId="Odkaznakoment">
    <w:name w:val="annotation reference"/>
    <w:uiPriority w:val="99"/>
    <w:semiHidden/>
    <w:unhideWhenUsed/>
    <w:rsid w:val="0003467C"/>
    <w:rPr>
      <w:sz w:val="16"/>
      <w:szCs w:val="16"/>
    </w:rPr>
  </w:style>
  <w:style w:type="paragraph" w:styleId="Textkomente">
    <w:name w:val="annotation text"/>
    <w:basedOn w:val="Normln"/>
    <w:link w:val="TextkomenteChar"/>
    <w:uiPriority w:val="99"/>
    <w:semiHidden/>
    <w:unhideWhenUsed/>
    <w:rsid w:val="0003467C"/>
    <w:rPr>
      <w:sz w:val="20"/>
    </w:rPr>
  </w:style>
  <w:style w:type="character" w:customStyle="1" w:styleId="TextkomenteChar">
    <w:name w:val="Text komentáře Char"/>
    <w:link w:val="Textkomente"/>
    <w:uiPriority w:val="99"/>
    <w:semiHidden/>
    <w:rsid w:val="0003467C"/>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03467C"/>
    <w:rPr>
      <w:b/>
      <w:bCs/>
    </w:rPr>
  </w:style>
  <w:style w:type="character" w:customStyle="1" w:styleId="PedmtkomenteChar">
    <w:name w:val="Předmět komentáře Char"/>
    <w:link w:val="Pedmtkomente"/>
    <w:uiPriority w:val="99"/>
    <w:semiHidden/>
    <w:rsid w:val="0003467C"/>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42102">
      <w:bodyDiv w:val="1"/>
      <w:marLeft w:val="0"/>
      <w:marRight w:val="0"/>
      <w:marTop w:val="0"/>
      <w:marBottom w:val="0"/>
      <w:divBdr>
        <w:top w:val="none" w:sz="0" w:space="0" w:color="auto"/>
        <w:left w:val="none" w:sz="0" w:space="0" w:color="auto"/>
        <w:bottom w:val="none" w:sz="0" w:space="0" w:color="auto"/>
        <w:right w:val="none" w:sz="0" w:space="0" w:color="auto"/>
      </w:divBdr>
    </w:div>
    <w:div w:id="1260866595">
      <w:bodyDiv w:val="1"/>
      <w:marLeft w:val="0"/>
      <w:marRight w:val="0"/>
      <w:marTop w:val="0"/>
      <w:marBottom w:val="0"/>
      <w:divBdr>
        <w:top w:val="none" w:sz="0" w:space="0" w:color="auto"/>
        <w:left w:val="none" w:sz="0" w:space="0" w:color="auto"/>
        <w:bottom w:val="none" w:sz="0" w:space="0" w:color="auto"/>
        <w:right w:val="none" w:sz="0" w:space="0" w:color="auto"/>
      </w:divBdr>
    </w:div>
    <w:div w:id="1748990760">
      <w:bodyDiv w:val="1"/>
      <w:marLeft w:val="0"/>
      <w:marRight w:val="0"/>
      <w:marTop w:val="0"/>
      <w:marBottom w:val="0"/>
      <w:divBdr>
        <w:top w:val="none" w:sz="0" w:space="0" w:color="auto"/>
        <w:left w:val="none" w:sz="0" w:space="0" w:color="auto"/>
        <w:bottom w:val="none" w:sz="0" w:space="0" w:color="auto"/>
        <w:right w:val="none" w:sz="0" w:space="0" w:color="auto"/>
      </w:divBdr>
    </w:div>
    <w:div w:id="1836145754">
      <w:bodyDiv w:val="1"/>
      <w:marLeft w:val="0"/>
      <w:marRight w:val="0"/>
      <w:marTop w:val="0"/>
      <w:marBottom w:val="0"/>
      <w:divBdr>
        <w:top w:val="none" w:sz="0" w:space="0" w:color="auto"/>
        <w:left w:val="none" w:sz="0" w:space="0" w:color="auto"/>
        <w:bottom w:val="none" w:sz="0" w:space="0" w:color="auto"/>
        <w:right w:val="none" w:sz="0" w:space="0" w:color="auto"/>
      </w:divBdr>
    </w:div>
    <w:div w:id="2009286920">
      <w:marLeft w:val="0"/>
      <w:marRight w:val="0"/>
      <w:marTop w:val="0"/>
      <w:marBottom w:val="0"/>
      <w:divBdr>
        <w:top w:val="none" w:sz="0" w:space="0" w:color="auto"/>
        <w:left w:val="none" w:sz="0" w:space="0" w:color="auto"/>
        <w:bottom w:val="none" w:sz="0" w:space="0" w:color="auto"/>
        <w:right w:val="none" w:sz="0" w:space="0" w:color="auto"/>
      </w:divBdr>
    </w:div>
    <w:div w:id="2009286921">
      <w:marLeft w:val="0"/>
      <w:marRight w:val="0"/>
      <w:marTop w:val="0"/>
      <w:marBottom w:val="0"/>
      <w:divBdr>
        <w:top w:val="none" w:sz="0" w:space="0" w:color="auto"/>
        <w:left w:val="none" w:sz="0" w:space="0" w:color="auto"/>
        <w:bottom w:val="none" w:sz="0" w:space="0" w:color="auto"/>
        <w:right w:val="none" w:sz="0" w:space="0" w:color="auto"/>
      </w:divBdr>
    </w:div>
    <w:div w:id="2009286922">
      <w:marLeft w:val="0"/>
      <w:marRight w:val="0"/>
      <w:marTop w:val="0"/>
      <w:marBottom w:val="0"/>
      <w:divBdr>
        <w:top w:val="none" w:sz="0" w:space="0" w:color="auto"/>
        <w:left w:val="none" w:sz="0" w:space="0" w:color="auto"/>
        <w:bottom w:val="none" w:sz="0" w:space="0" w:color="auto"/>
        <w:right w:val="none" w:sz="0" w:space="0" w:color="auto"/>
      </w:divBdr>
    </w:div>
    <w:div w:id="2009286923">
      <w:marLeft w:val="0"/>
      <w:marRight w:val="0"/>
      <w:marTop w:val="0"/>
      <w:marBottom w:val="0"/>
      <w:divBdr>
        <w:top w:val="none" w:sz="0" w:space="0" w:color="auto"/>
        <w:left w:val="none" w:sz="0" w:space="0" w:color="auto"/>
        <w:bottom w:val="none" w:sz="0" w:space="0" w:color="auto"/>
        <w:right w:val="none" w:sz="0" w:space="0" w:color="auto"/>
      </w:divBdr>
    </w:div>
    <w:div w:id="2009286924">
      <w:marLeft w:val="0"/>
      <w:marRight w:val="0"/>
      <w:marTop w:val="0"/>
      <w:marBottom w:val="0"/>
      <w:divBdr>
        <w:top w:val="none" w:sz="0" w:space="0" w:color="auto"/>
        <w:left w:val="none" w:sz="0" w:space="0" w:color="auto"/>
        <w:bottom w:val="none" w:sz="0" w:space="0" w:color="auto"/>
        <w:right w:val="none" w:sz="0" w:space="0" w:color="auto"/>
      </w:divBdr>
    </w:div>
    <w:div w:id="2009286925">
      <w:marLeft w:val="0"/>
      <w:marRight w:val="0"/>
      <w:marTop w:val="0"/>
      <w:marBottom w:val="0"/>
      <w:divBdr>
        <w:top w:val="none" w:sz="0" w:space="0" w:color="auto"/>
        <w:left w:val="none" w:sz="0" w:space="0" w:color="auto"/>
        <w:bottom w:val="none" w:sz="0" w:space="0" w:color="auto"/>
        <w:right w:val="none" w:sz="0" w:space="0" w:color="auto"/>
      </w:divBdr>
    </w:div>
    <w:div w:id="2009286926">
      <w:marLeft w:val="0"/>
      <w:marRight w:val="0"/>
      <w:marTop w:val="0"/>
      <w:marBottom w:val="0"/>
      <w:divBdr>
        <w:top w:val="none" w:sz="0" w:space="0" w:color="auto"/>
        <w:left w:val="none" w:sz="0" w:space="0" w:color="auto"/>
        <w:bottom w:val="none" w:sz="0" w:space="0" w:color="auto"/>
        <w:right w:val="none" w:sz="0" w:space="0" w:color="auto"/>
      </w:divBdr>
    </w:div>
    <w:div w:id="2009286927">
      <w:marLeft w:val="0"/>
      <w:marRight w:val="0"/>
      <w:marTop w:val="0"/>
      <w:marBottom w:val="0"/>
      <w:divBdr>
        <w:top w:val="none" w:sz="0" w:space="0" w:color="auto"/>
        <w:left w:val="none" w:sz="0" w:space="0" w:color="auto"/>
        <w:bottom w:val="none" w:sz="0" w:space="0" w:color="auto"/>
        <w:right w:val="none" w:sz="0" w:space="0" w:color="auto"/>
      </w:divBdr>
    </w:div>
    <w:div w:id="2009286928">
      <w:marLeft w:val="0"/>
      <w:marRight w:val="0"/>
      <w:marTop w:val="0"/>
      <w:marBottom w:val="0"/>
      <w:divBdr>
        <w:top w:val="none" w:sz="0" w:space="0" w:color="auto"/>
        <w:left w:val="none" w:sz="0" w:space="0" w:color="auto"/>
        <w:bottom w:val="none" w:sz="0" w:space="0" w:color="auto"/>
        <w:right w:val="none" w:sz="0" w:space="0" w:color="auto"/>
      </w:divBdr>
    </w:div>
    <w:div w:id="2009286929">
      <w:marLeft w:val="0"/>
      <w:marRight w:val="0"/>
      <w:marTop w:val="0"/>
      <w:marBottom w:val="0"/>
      <w:divBdr>
        <w:top w:val="none" w:sz="0" w:space="0" w:color="auto"/>
        <w:left w:val="none" w:sz="0" w:space="0" w:color="auto"/>
        <w:bottom w:val="none" w:sz="0" w:space="0" w:color="auto"/>
        <w:right w:val="none" w:sz="0" w:space="0" w:color="auto"/>
      </w:divBdr>
    </w:div>
    <w:div w:id="2009286930">
      <w:marLeft w:val="0"/>
      <w:marRight w:val="0"/>
      <w:marTop w:val="0"/>
      <w:marBottom w:val="0"/>
      <w:divBdr>
        <w:top w:val="none" w:sz="0" w:space="0" w:color="auto"/>
        <w:left w:val="none" w:sz="0" w:space="0" w:color="auto"/>
        <w:bottom w:val="none" w:sz="0" w:space="0" w:color="auto"/>
        <w:right w:val="none" w:sz="0" w:space="0" w:color="auto"/>
      </w:divBdr>
    </w:div>
    <w:div w:id="2009286931">
      <w:marLeft w:val="0"/>
      <w:marRight w:val="0"/>
      <w:marTop w:val="0"/>
      <w:marBottom w:val="0"/>
      <w:divBdr>
        <w:top w:val="none" w:sz="0" w:space="0" w:color="auto"/>
        <w:left w:val="none" w:sz="0" w:space="0" w:color="auto"/>
        <w:bottom w:val="none" w:sz="0" w:space="0" w:color="auto"/>
        <w:right w:val="none" w:sz="0" w:space="0" w:color="auto"/>
      </w:divBdr>
    </w:div>
    <w:div w:id="2009286932">
      <w:marLeft w:val="0"/>
      <w:marRight w:val="0"/>
      <w:marTop w:val="0"/>
      <w:marBottom w:val="0"/>
      <w:divBdr>
        <w:top w:val="none" w:sz="0" w:space="0" w:color="auto"/>
        <w:left w:val="none" w:sz="0" w:space="0" w:color="auto"/>
        <w:bottom w:val="none" w:sz="0" w:space="0" w:color="auto"/>
        <w:right w:val="none" w:sz="0" w:space="0" w:color="auto"/>
      </w:divBdr>
    </w:div>
    <w:div w:id="2009286933">
      <w:marLeft w:val="0"/>
      <w:marRight w:val="0"/>
      <w:marTop w:val="0"/>
      <w:marBottom w:val="0"/>
      <w:divBdr>
        <w:top w:val="none" w:sz="0" w:space="0" w:color="auto"/>
        <w:left w:val="none" w:sz="0" w:space="0" w:color="auto"/>
        <w:bottom w:val="none" w:sz="0" w:space="0" w:color="auto"/>
        <w:right w:val="none" w:sz="0" w:space="0" w:color="auto"/>
      </w:divBdr>
    </w:div>
    <w:div w:id="200928693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oh@mgedata.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h@mgedat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skuta@mgedata.cz" TargetMode="External"/><Relationship Id="rId4" Type="http://schemas.openxmlformats.org/officeDocument/2006/relationships/settings" Target="settings.xml"/><Relationship Id="rId9" Type="http://schemas.openxmlformats.org/officeDocument/2006/relationships/hyperlink" Target="mailto:jhrdina@poh.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2525</Words>
  <Characters>14900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Srážky</vt:lpstr>
    </vt:vector>
  </TitlesOfParts>
  <Company>MGE DATA</Company>
  <LinksUpToDate>false</LinksUpToDate>
  <CharactersWithSpaces>17391</CharactersWithSpaces>
  <SharedDoc>false</SharedDoc>
  <HLinks>
    <vt:vector size="24" baseType="variant">
      <vt:variant>
        <vt:i4>1114172</vt:i4>
      </vt:variant>
      <vt:variant>
        <vt:i4>12</vt:i4>
      </vt:variant>
      <vt:variant>
        <vt:i4>0</vt:i4>
      </vt:variant>
      <vt:variant>
        <vt:i4>5</vt:i4>
      </vt:variant>
      <vt:variant>
        <vt:lpwstr>mailto:Poh@mgedata.cz</vt:lpwstr>
      </vt:variant>
      <vt:variant>
        <vt:lpwstr/>
      </vt:variant>
      <vt:variant>
        <vt:i4>7143494</vt:i4>
      </vt:variant>
      <vt:variant>
        <vt:i4>9</vt:i4>
      </vt:variant>
      <vt:variant>
        <vt:i4>0</vt:i4>
      </vt:variant>
      <vt:variant>
        <vt:i4>5</vt:i4>
      </vt:variant>
      <vt:variant>
        <vt:lpwstr>mailto:sskuta@mgedata.cz</vt:lpwstr>
      </vt:variant>
      <vt:variant>
        <vt:lpwstr/>
      </vt:variant>
      <vt:variant>
        <vt:i4>589865</vt:i4>
      </vt:variant>
      <vt:variant>
        <vt:i4>6</vt:i4>
      </vt:variant>
      <vt:variant>
        <vt:i4>0</vt:i4>
      </vt:variant>
      <vt:variant>
        <vt:i4>5</vt:i4>
      </vt:variant>
      <vt:variant>
        <vt:lpwstr>mailto:jhrdina@poh.cz</vt:lpwstr>
      </vt:variant>
      <vt:variant>
        <vt:lpwstr/>
      </vt:variant>
      <vt:variant>
        <vt:i4>1114172</vt:i4>
      </vt:variant>
      <vt:variant>
        <vt:i4>3</vt:i4>
      </vt:variant>
      <vt:variant>
        <vt:i4>0</vt:i4>
      </vt:variant>
      <vt:variant>
        <vt:i4>5</vt:i4>
      </vt:variant>
      <vt:variant>
        <vt:lpwstr>mailto:Poh@mgedata.cz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Srážky</dc:title>
  <dc:creator>s</dc:creator>
  <cp:keywords>smlouva</cp:keywords>
  <cp:lastModifiedBy>Hrdina Jan</cp:lastModifiedBy>
  <cp:revision>2</cp:revision>
  <cp:lastPrinted>2016-11-01T05:52:00Z</cp:lastPrinted>
  <dcterms:created xsi:type="dcterms:W3CDTF">2016-12-01T07:59:00Z</dcterms:created>
  <dcterms:modified xsi:type="dcterms:W3CDTF">2016-12-01T07:59:00Z</dcterms:modified>
</cp:coreProperties>
</file>