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2923" w14:textId="5B3D0DF7" w:rsidR="00CC5EA6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FOMEI s.r.o.</w:t>
                            </w:r>
                          </w:p>
                          <w:p w14:paraId="58A208EB" w14:textId="77777777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2511D2" w14:textId="3C01D0CE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U L</w:t>
                            </w:r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ibeňského pivovaru 2015/10</w:t>
                            </w:r>
                          </w:p>
                          <w:p w14:paraId="0B2CB916" w14:textId="32CA306F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180 00  Praha</w:t>
                            </w:r>
                            <w:proofErr w:type="gramEnd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8</w:t>
                            </w:r>
                          </w:p>
                          <w:permEnd w:id="1354202248"/>
                          <w:p w14:paraId="7B17BFFB" w14:textId="4A140181" w:rsidR="00CA4C8A" w:rsidRPr="002D401D" w:rsidRDefault="00CA4C8A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74232923" w14:textId="5B3D0DF7" w:rsidR="00CC5EA6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ermStart w:id="1354202248" w:edGrp="everyone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FOMEI s.r.o.</w:t>
                      </w:r>
                    </w:p>
                    <w:p w14:paraId="58A208EB" w14:textId="77777777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422511D2" w14:textId="3C01D0CE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U L</w:t>
                      </w:r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ibeňského pivovaru 2015/10</w:t>
                      </w:r>
                    </w:p>
                    <w:p w14:paraId="0B2CB916" w14:textId="32CA306F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180 00  Praha</w:t>
                      </w:r>
                      <w:proofErr w:type="gramEnd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8</w:t>
                      </w:r>
                    </w:p>
                    <w:permEnd w:id="1354202248"/>
                    <w:p w14:paraId="7B17BFFB" w14:textId="4A140181" w:rsidR="00CA4C8A" w:rsidRPr="002D401D" w:rsidRDefault="00CA4C8A">
                      <w:pPr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45BB23A2" w:rsidR="00980CF5" w:rsidRPr="000E128D" w:rsidRDefault="000931A0" w:rsidP="002A7561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proofErr w:type="gramStart"/>
            <w:r>
              <w:rPr>
                <w:rFonts w:asciiTheme="minorHAnsi" w:hAnsiTheme="minorHAnsi"/>
                <w:szCs w:val="24"/>
              </w:rPr>
              <w:t>8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 w:rsidR="002A7561">
              <w:rPr>
                <w:rFonts w:asciiTheme="minorHAnsi" w:hAnsiTheme="minorHAnsi"/>
                <w:szCs w:val="24"/>
              </w:rPr>
              <w:t>9.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 w:rsidR="00AE72E6">
              <w:rPr>
                <w:rFonts w:asciiTheme="minorHAnsi" w:hAnsiTheme="minorHAnsi"/>
                <w:szCs w:val="24"/>
              </w:rPr>
              <w:t>7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36617B8A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786E58">
              <w:rPr>
                <w:rFonts w:asciiTheme="minorHAnsi" w:hAnsiTheme="minorHAnsi"/>
                <w:szCs w:val="24"/>
              </w:rPr>
              <w:t>143</w:t>
            </w:r>
            <w:r w:rsidR="00980CF5" w:rsidRPr="000E128D">
              <w:rPr>
                <w:rFonts w:asciiTheme="minorHAnsi" w:hAnsiTheme="minorHAnsi"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869B8F2" w:rsidR="00980CF5" w:rsidRPr="000E128D" w:rsidRDefault="00CC5EA6" w:rsidP="001479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Pospíšil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980CF5" w:rsidRPr="000E128D">
              <w:rPr>
                <w:rFonts w:asciiTheme="minorHAnsi" w:hAnsiTheme="minorHAnsi"/>
                <w:szCs w:val="24"/>
              </w:rPr>
              <w:t>/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851E75" w:rsidRPr="000E128D">
              <w:rPr>
                <w:rFonts w:asciiTheme="minorHAnsi" w:hAnsiTheme="minorHAnsi"/>
                <w:szCs w:val="24"/>
              </w:rPr>
              <w:t>261 08</w:t>
            </w:r>
            <w:r w:rsidR="001479DB">
              <w:rPr>
                <w:rFonts w:asciiTheme="minorHAnsi" w:hAnsiTheme="minorHAnsi"/>
                <w:szCs w:val="24"/>
              </w:rPr>
              <w:t>3</w:t>
            </w:r>
            <w:r w:rsidR="00851E75" w:rsidRPr="000E128D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24622B1B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permEnd w:id="1055863549"/>
      <w:permEnd w:id="493622109"/>
      <w:permEnd w:id="674128976"/>
      <w:permEnd w:id="1968121427"/>
    </w:p>
    <w:p w14:paraId="19B68D7D" w14:textId="77777777" w:rsidR="00985426" w:rsidRPr="00985426" w:rsidRDefault="00985426" w:rsidP="00985426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85426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0B5EA3EB" w14:textId="77777777" w:rsidR="00985426" w:rsidRPr="00985426" w:rsidRDefault="00985426" w:rsidP="00985426">
      <w:pPr>
        <w:jc w:val="both"/>
        <w:rPr>
          <w:rFonts w:asciiTheme="minorHAnsi" w:hAnsiTheme="minorHAnsi"/>
          <w:sz w:val="24"/>
          <w:szCs w:val="24"/>
        </w:rPr>
      </w:pPr>
    </w:p>
    <w:p w14:paraId="48C327FE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577C4049" w14:textId="2E1C2690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tímto přistupujeme na </w:t>
      </w:r>
      <w:r w:rsidR="002D401D">
        <w:rPr>
          <w:rFonts w:asciiTheme="minorHAnsi" w:hAnsiTheme="minorHAnsi"/>
          <w:sz w:val="24"/>
          <w:szCs w:val="24"/>
        </w:rPr>
        <w:t>Vaši cenovou nabídku č.ZAK17A00396</w:t>
      </w:r>
      <w:r w:rsidRPr="00985426">
        <w:rPr>
          <w:rFonts w:asciiTheme="minorHAnsi" w:hAnsiTheme="minorHAnsi"/>
          <w:sz w:val="24"/>
          <w:szCs w:val="24"/>
        </w:rPr>
        <w:t xml:space="preserve">, č.2017/UOZ/937 na </w:t>
      </w:r>
      <w:r w:rsidR="002D401D">
        <w:rPr>
          <w:rFonts w:asciiTheme="minorHAnsi" w:hAnsiTheme="minorHAnsi"/>
          <w:sz w:val="24"/>
          <w:szCs w:val="24"/>
        </w:rPr>
        <w:t xml:space="preserve">dodání náhradního dílu k provedení opravy mamografu HOLOGIC DIMENSION </w:t>
      </w:r>
      <w:r w:rsidR="002A7561">
        <w:rPr>
          <w:rFonts w:asciiTheme="minorHAnsi" w:hAnsiTheme="minorHAnsi"/>
          <w:sz w:val="24"/>
          <w:szCs w:val="24"/>
        </w:rPr>
        <w:t>IM/</w:t>
      </w:r>
      <w:r w:rsidR="002D401D">
        <w:rPr>
          <w:rFonts w:asciiTheme="minorHAnsi" w:hAnsiTheme="minorHAnsi"/>
          <w:sz w:val="24"/>
          <w:szCs w:val="24"/>
        </w:rPr>
        <w:t>21431.</w:t>
      </w:r>
    </w:p>
    <w:p w14:paraId="54BB1D77" w14:textId="7321393A" w:rsidR="00985426" w:rsidRPr="00985426" w:rsidRDefault="002D401D" w:rsidP="009854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Celková cena dílu činí 79.678</w:t>
      </w:r>
      <w:r w:rsidR="00985426" w:rsidRPr="00985426">
        <w:rPr>
          <w:rFonts w:asciiTheme="minorHAnsi" w:hAnsiTheme="minorHAnsi"/>
          <w:b/>
          <w:sz w:val="24"/>
          <w:szCs w:val="24"/>
          <w:u w:val="single"/>
        </w:rPr>
        <w:t>,</w:t>
      </w:r>
      <w:r>
        <w:rPr>
          <w:rFonts w:asciiTheme="minorHAnsi" w:hAnsiTheme="minorHAnsi"/>
          <w:b/>
          <w:sz w:val="24"/>
          <w:szCs w:val="24"/>
          <w:u w:val="single"/>
        </w:rPr>
        <w:t>50</w:t>
      </w:r>
      <w:r w:rsidR="00985426" w:rsidRPr="00985426">
        <w:rPr>
          <w:rFonts w:asciiTheme="minorHAnsi" w:hAnsiTheme="minorHAnsi"/>
          <w:b/>
          <w:sz w:val="24"/>
          <w:szCs w:val="24"/>
          <w:u w:val="single"/>
        </w:rPr>
        <w:t>-Kč vč. DPH</w:t>
      </w:r>
      <w:r w:rsidR="002A7561">
        <w:rPr>
          <w:rFonts w:asciiTheme="minorHAnsi" w:hAnsiTheme="minorHAnsi"/>
          <w:b/>
          <w:sz w:val="24"/>
          <w:szCs w:val="24"/>
          <w:u w:val="single"/>
        </w:rPr>
        <w:t xml:space="preserve"> bez práce technika a cestovného.</w:t>
      </w:r>
      <w:r w:rsidR="00985426" w:rsidRPr="00985426">
        <w:rPr>
          <w:rFonts w:asciiTheme="minorHAnsi" w:hAnsiTheme="minorHAnsi"/>
          <w:sz w:val="24"/>
          <w:szCs w:val="24"/>
        </w:rPr>
        <w:t xml:space="preserve">     </w:t>
      </w:r>
    </w:p>
    <w:p w14:paraId="2966531F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558F8D86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S pozdravem,</w:t>
      </w:r>
    </w:p>
    <w:p w14:paraId="7F352F88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366D7D27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216707AD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089E4EC5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985426">
        <w:rPr>
          <w:rFonts w:asciiTheme="minorHAnsi" w:hAnsiTheme="minorHAnsi"/>
          <w:color w:val="000000"/>
          <w:sz w:val="24"/>
          <w:szCs w:val="24"/>
        </w:rPr>
        <w:t>Ing. Zdeněk Kvasnička</w:t>
      </w:r>
    </w:p>
    <w:p w14:paraId="3C4083A7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vedoucí odboru centrálního nákupu</w:t>
      </w:r>
    </w:p>
    <w:p w14:paraId="12077E54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2BED8D9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012C338" w14:textId="1B3B9A7A" w:rsidR="00D15EF0" w:rsidRPr="0022281F" w:rsidRDefault="00985426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85426">
        <w:rPr>
          <w:rFonts w:asciiTheme="minorHAnsi" w:hAnsiTheme="minorHAnsi"/>
          <w:b/>
          <w:sz w:val="24"/>
          <w:szCs w:val="24"/>
        </w:rPr>
        <w:t>Pří</w:t>
      </w:r>
      <w:r w:rsidR="002A7561">
        <w:rPr>
          <w:rFonts w:asciiTheme="minorHAnsi" w:hAnsiTheme="minorHAnsi"/>
          <w:b/>
          <w:sz w:val="24"/>
          <w:szCs w:val="24"/>
        </w:rPr>
        <w:t>lohy: cenová nabídka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8D3F2" w14:textId="77777777" w:rsidR="00196C4D" w:rsidRDefault="00196C4D">
      <w:r>
        <w:separator/>
      </w:r>
    </w:p>
  </w:endnote>
  <w:endnote w:type="continuationSeparator" w:id="0">
    <w:p w14:paraId="702225B3" w14:textId="77777777" w:rsidR="00196C4D" w:rsidRDefault="0019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F20203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0BECE" w14:textId="77777777" w:rsidR="00196C4D" w:rsidRDefault="00196C4D">
      <w:r>
        <w:separator/>
      </w:r>
    </w:p>
  </w:footnote>
  <w:footnote w:type="continuationSeparator" w:id="0">
    <w:p w14:paraId="06F2C784" w14:textId="77777777" w:rsidR="00196C4D" w:rsidRDefault="0019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6961"/>
    <w:rsid w:val="001479DB"/>
    <w:rsid w:val="00151604"/>
    <w:rsid w:val="00167687"/>
    <w:rsid w:val="00172D66"/>
    <w:rsid w:val="00185BCA"/>
    <w:rsid w:val="00196C4D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A7561"/>
    <w:rsid w:val="002B1975"/>
    <w:rsid w:val="002B2584"/>
    <w:rsid w:val="002C66B2"/>
    <w:rsid w:val="002D29E2"/>
    <w:rsid w:val="002D401D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5CB5"/>
    <w:rsid w:val="0074791C"/>
    <w:rsid w:val="00751669"/>
    <w:rsid w:val="0077010C"/>
    <w:rsid w:val="0078112E"/>
    <w:rsid w:val="00786CB1"/>
    <w:rsid w:val="00786E58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F93A2-DEA0-467E-9E76-927A3D39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2019-05-17T07:52:00Z</dcterms:created>
  <dcterms:modified xsi:type="dcterms:W3CDTF">2019-05-20T08:15:00Z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