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DB" w:rsidRDefault="00E571DB" w:rsidP="00E571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71DB" w:rsidRPr="00E571DB" w:rsidRDefault="00E571DB" w:rsidP="00E571DB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571DB">
        <w:rPr>
          <w:rFonts w:ascii="Times New Roman" w:hAnsi="Times New Roman"/>
          <w:b/>
          <w:sz w:val="30"/>
          <w:szCs w:val="30"/>
        </w:rPr>
        <w:t>SMLOUVA O DÍLO - PROJEKTOVÁ DOKUMENTACE</w:t>
      </w:r>
    </w:p>
    <w:p w:rsidR="00E571DB" w:rsidRPr="00E571DB" w:rsidRDefault="00E571DB" w:rsidP="00E571DB">
      <w:pPr>
        <w:spacing w:after="0" w:line="240" w:lineRule="auto"/>
        <w:jc w:val="center"/>
        <w:rPr>
          <w:rFonts w:ascii="Times New Roman" w:hAnsi="Times New Roman"/>
        </w:rPr>
      </w:pPr>
      <w:r w:rsidRPr="00E571DB">
        <w:rPr>
          <w:rFonts w:ascii="Times New Roman" w:hAnsi="Times New Roman"/>
        </w:rPr>
        <w:t>uzavřená podle ustanovení § 43 a násl. občanského zákoníku v účinném znění.</w:t>
      </w:r>
    </w:p>
    <w:p w:rsidR="00E571DB" w:rsidRDefault="00E571DB" w:rsidP="00E571DB">
      <w:pPr>
        <w:spacing w:after="0" w:line="240" w:lineRule="auto"/>
        <w:rPr>
          <w:rFonts w:ascii="Times New Roman" w:hAnsi="Times New Roman"/>
        </w:rPr>
      </w:pPr>
    </w:p>
    <w:p w:rsidR="00E571DB" w:rsidRPr="00E571DB" w:rsidRDefault="00E571DB" w:rsidP="00E571DB">
      <w:pPr>
        <w:spacing w:after="0" w:line="240" w:lineRule="auto"/>
        <w:rPr>
          <w:rFonts w:ascii="Times New Roman" w:hAnsi="Times New Roman"/>
        </w:rPr>
      </w:pPr>
    </w:p>
    <w:p w:rsidR="00D65FD5" w:rsidRPr="00D65FD5" w:rsidRDefault="00E571DB" w:rsidP="00D65FD5">
      <w:pPr>
        <w:spacing w:after="120" w:line="240" w:lineRule="auto"/>
        <w:jc w:val="center"/>
        <w:rPr>
          <w:rFonts w:ascii="Times New Roman" w:hAnsi="Times New Roman"/>
          <w:b/>
        </w:rPr>
      </w:pPr>
      <w:r w:rsidRPr="00D65FD5">
        <w:rPr>
          <w:rFonts w:ascii="Times New Roman" w:hAnsi="Times New Roman"/>
          <w:b/>
        </w:rPr>
        <w:t>I. Smluvní strany</w:t>
      </w:r>
    </w:p>
    <w:p w:rsidR="00D65FD5" w:rsidRDefault="00E571DB" w:rsidP="00D65FD5">
      <w:pPr>
        <w:spacing w:after="120" w:line="240" w:lineRule="auto"/>
        <w:rPr>
          <w:rFonts w:ascii="Times New Roman" w:hAnsi="Times New Roman"/>
        </w:rPr>
      </w:pPr>
      <w:r w:rsidRPr="00E571DB">
        <w:rPr>
          <w:rFonts w:ascii="Times New Roman" w:hAnsi="Times New Roman"/>
        </w:rPr>
        <w:t xml:space="preserve">Smluvní strany této smlouvy, kterými jsou: </w:t>
      </w:r>
    </w:p>
    <w:p w:rsidR="00D65FD5" w:rsidRDefault="00D65FD5" w:rsidP="00F57838">
      <w:pPr>
        <w:spacing w:after="0" w:line="320" w:lineRule="exact"/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Střední škola zemědělská a veterinární Lanškroun</w:t>
      </w:r>
    </w:p>
    <w:p w:rsidR="00D65FD5" w:rsidRDefault="00D65FD5" w:rsidP="00F57838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Dolní Třešňovec</w:t>
      </w:r>
      <w:r w:rsidRPr="00E571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E571DB">
        <w:rPr>
          <w:rFonts w:ascii="Times New Roman" w:hAnsi="Times New Roman"/>
        </w:rPr>
        <w:t>7</w:t>
      </w:r>
      <w:r>
        <w:rPr>
          <w:rFonts w:ascii="Times New Roman" w:hAnsi="Times New Roman"/>
        </w:rPr>
        <w:t>,</w:t>
      </w:r>
      <w:r w:rsidRPr="00E571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563 2</w:t>
      </w:r>
      <w:r w:rsidRPr="00E571D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Lanškroun</w:t>
      </w:r>
      <w:r w:rsidRPr="00E571DB">
        <w:rPr>
          <w:rFonts w:ascii="Times New Roman" w:hAnsi="Times New Roman"/>
        </w:rPr>
        <w:t xml:space="preserve"> </w:t>
      </w:r>
    </w:p>
    <w:p w:rsidR="00D65FD5" w:rsidRDefault="00D65FD5" w:rsidP="00F57838">
      <w:pPr>
        <w:spacing w:after="0" w:line="320" w:lineRule="exact"/>
        <w:rPr>
          <w:rFonts w:ascii="Times New Roman" w:hAnsi="Times New Roman"/>
        </w:rPr>
      </w:pPr>
      <w:r w:rsidRPr="00E571DB">
        <w:rPr>
          <w:rFonts w:ascii="Times New Roman" w:hAnsi="Times New Roman"/>
        </w:rPr>
        <w:t xml:space="preserve">IČ: </w:t>
      </w:r>
      <w:r w:rsidR="003D3589" w:rsidRPr="003D3589">
        <w:rPr>
          <w:rFonts w:ascii="Times New Roman" w:hAnsi="Times New Roman"/>
        </w:rPr>
        <w:t>00087670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 </w:t>
      </w:r>
    </w:p>
    <w:p w:rsidR="00D65FD5" w:rsidRDefault="00D65FD5" w:rsidP="00F57838">
      <w:pPr>
        <w:spacing w:after="0" w:line="320" w:lineRule="exact"/>
        <w:rPr>
          <w:rFonts w:ascii="Times New Roman" w:hAnsi="Times New Roman"/>
        </w:rPr>
      </w:pPr>
      <w:r w:rsidRPr="00E571DB">
        <w:rPr>
          <w:rFonts w:ascii="Times New Roman" w:hAnsi="Times New Roman"/>
        </w:rPr>
        <w:t>zapsán v obchodním rejstříku vedeném</w:t>
      </w:r>
      <w:r w:rsidR="006F2D6B">
        <w:rPr>
          <w:rFonts w:ascii="Times New Roman" w:hAnsi="Times New Roman"/>
        </w:rPr>
        <w:t xml:space="preserve"> Krajským soudem v Hradci Králové, spis.zn. </w:t>
      </w:r>
      <w:r w:rsidR="006F2D6B" w:rsidRPr="006F2D6B">
        <w:rPr>
          <w:rFonts w:ascii="Times New Roman" w:hAnsi="Times New Roman"/>
        </w:rPr>
        <w:t>Pr 1306</w:t>
      </w:r>
    </w:p>
    <w:p w:rsidR="00F57838" w:rsidRDefault="00F57838" w:rsidP="00F57838">
      <w:pPr>
        <w:spacing w:after="0" w:line="320" w:lineRule="exact"/>
        <w:rPr>
          <w:rFonts w:ascii="Times New Roman" w:hAnsi="Times New Roman"/>
        </w:rPr>
      </w:pPr>
      <w:r w:rsidRPr="00E571DB">
        <w:rPr>
          <w:rFonts w:ascii="Times New Roman" w:hAnsi="Times New Roman"/>
        </w:rPr>
        <w:t xml:space="preserve">osoba oprávněná k jednání: Ing. </w:t>
      </w:r>
      <w:r>
        <w:rPr>
          <w:rFonts w:ascii="Times New Roman" w:hAnsi="Times New Roman"/>
        </w:rPr>
        <w:t>David Hruška</w:t>
      </w:r>
      <w:r w:rsidRPr="00E571D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ředitel školy</w:t>
      </w:r>
    </w:p>
    <w:p w:rsidR="00F57838" w:rsidRDefault="00F57838" w:rsidP="00F57838">
      <w:pPr>
        <w:spacing w:after="0" w:line="320" w:lineRule="exact"/>
        <w:ind w:left="2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57838">
        <w:rPr>
          <w:rFonts w:ascii="Times New Roman" w:hAnsi="Times New Roman"/>
        </w:rPr>
        <w:t>tel.: +420 465</w:t>
      </w:r>
      <w:r w:rsidR="00FD2D2D">
        <w:rPr>
          <w:rFonts w:ascii="Times New Roman" w:hAnsi="Times New Roman"/>
        </w:rPr>
        <w:t> </w:t>
      </w:r>
      <w:r w:rsidRPr="00F57838">
        <w:rPr>
          <w:rFonts w:ascii="Times New Roman" w:hAnsi="Times New Roman"/>
        </w:rPr>
        <w:t>32</w:t>
      </w:r>
      <w:r w:rsidR="00FD2D2D">
        <w:rPr>
          <w:rFonts w:ascii="Times New Roman" w:hAnsi="Times New Roman"/>
        </w:rPr>
        <w:t>1 098</w:t>
      </w:r>
      <w:r w:rsidRPr="00F57838">
        <w:rPr>
          <w:rFonts w:ascii="Times New Roman" w:hAnsi="Times New Roman"/>
        </w:rPr>
        <w:t>, e-mail:</w:t>
      </w:r>
      <w:r w:rsidR="00004666">
        <w:rPr>
          <w:rFonts w:ascii="Times New Roman" w:hAnsi="Times New Roman"/>
        </w:rPr>
        <w:t xml:space="preserve"> </w:t>
      </w:r>
      <w:hyperlink r:id="rId6" w:history="1">
        <w:r w:rsidRPr="00F57838">
          <w:rPr>
            <w:rFonts w:ascii="Times New Roman" w:hAnsi="Times New Roman"/>
          </w:rPr>
          <w:t>hruska@szes-la.cz</w:t>
        </w:r>
      </w:hyperlink>
    </w:p>
    <w:p w:rsidR="00F57838" w:rsidRDefault="00F57838" w:rsidP="00F57838">
      <w:pPr>
        <w:spacing w:after="0" w:line="320" w:lineRule="exact"/>
        <w:ind w:left="2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Karel Tribula, ekonom školy</w:t>
      </w:r>
    </w:p>
    <w:p w:rsidR="00F57838" w:rsidRDefault="00F57838" w:rsidP="00F57838">
      <w:pPr>
        <w:spacing w:after="0" w:line="320" w:lineRule="exact"/>
        <w:ind w:left="2410"/>
        <w:rPr>
          <w:rFonts w:ascii="Times New Roman" w:hAnsi="Times New Roman"/>
        </w:rPr>
      </w:pPr>
      <w:r w:rsidRPr="00F57838">
        <w:rPr>
          <w:rFonts w:ascii="Times New Roman" w:hAnsi="Times New Roman"/>
        </w:rPr>
        <w:t>tel.: +420 465</w:t>
      </w:r>
      <w:r>
        <w:rPr>
          <w:rFonts w:ascii="Times New Roman" w:hAnsi="Times New Roman"/>
        </w:rPr>
        <w:t> </w:t>
      </w:r>
      <w:r w:rsidRPr="00F57838">
        <w:rPr>
          <w:rFonts w:ascii="Times New Roman" w:hAnsi="Times New Roman"/>
        </w:rPr>
        <w:t>32</w:t>
      </w:r>
      <w:r>
        <w:rPr>
          <w:rFonts w:ascii="Times New Roman" w:hAnsi="Times New Roman"/>
        </w:rPr>
        <w:t>1 098</w:t>
      </w:r>
      <w:r w:rsidRPr="00F57838">
        <w:rPr>
          <w:rFonts w:ascii="Times New Roman" w:hAnsi="Times New Roman"/>
        </w:rPr>
        <w:t>, e-mail:</w:t>
      </w:r>
      <w:r>
        <w:rPr>
          <w:rFonts w:ascii="Times New Roman" w:hAnsi="Times New Roman"/>
        </w:rPr>
        <w:t xml:space="preserve"> </w:t>
      </w:r>
      <w:hyperlink r:id="rId7" w:history="1">
        <w:r w:rsidRPr="00F57838">
          <w:rPr>
            <w:rFonts w:ascii="Times New Roman" w:hAnsi="Times New Roman"/>
          </w:rPr>
          <w:t>tribula@szes-la.cz</w:t>
        </w:r>
      </w:hyperlink>
    </w:p>
    <w:p w:rsidR="00F57838" w:rsidRDefault="00F57838" w:rsidP="00A12467">
      <w:pPr>
        <w:spacing w:after="0" w:line="320" w:lineRule="exact"/>
        <w:rPr>
          <w:rFonts w:ascii="Times New Roman" w:hAnsi="Times New Roman"/>
        </w:rPr>
      </w:pPr>
      <w:r w:rsidRPr="00E571DB">
        <w:rPr>
          <w:rFonts w:ascii="Times New Roman" w:hAnsi="Times New Roman"/>
        </w:rPr>
        <w:t xml:space="preserve">č. účtu: </w:t>
      </w:r>
      <w:r w:rsidR="00F76100" w:rsidRPr="00F76100">
        <w:rPr>
          <w:rFonts w:ascii="Times New Roman" w:hAnsi="Times New Roman"/>
        </w:rPr>
        <w:t>107-9422230237/0100</w:t>
      </w:r>
      <w:r w:rsidRPr="00E571DB">
        <w:rPr>
          <w:rFonts w:ascii="Times New Roman" w:hAnsi="Times New Roman"/>
        </w:rPr>
        <w:t xml:space="preserve"> (</w:t>
      </w:r>
      <w:r w:rsidR="00F76100">
        <w:rPr>
          <w:rFonts w:ascii="Times New Roman" w:hAnsi="Times New Roman"/>
        </w:rPr>
        <w:t>Komerční banka</w:t>
      </w:r>
      <w:r w:rsidRPr="00E571DB">
        <w:rPr>
          <w:rFonts w:ascii="Times New Roman" w:hAnsi="Times New Roman"/>
        </w:rPr>
        <w:t xml:space="preserve">) </w:t>
      </w:r>
    </w:p>
    <w:p w:rsidR="00D65FD5" w:rsidRDefault="00E571DB" w:rsidP="00A12467">
      <w:pPr>
        <w:spacing w:after="0" w:line="320" w:lineRule="exact"/>
        <w:rPr>
          <w:rFonts w:ascii="Times New Roman" w:hAnsi="Times New Roman"/>
        </w:rPr>
      </w:pPr>
      <w:r w:rsidRPr="00E571DB">
        <w:rPr>
          <w:rFonts w:ascii="Times New Roman" w:hAnsi="Times New Roman"/>
        </w:rPr>
        <w:t xml:space="preserve">(dále jen „objednatel“) </w:t>
      </w:r>
    </w:p>
    <w:p w:rsidR="00D65FD5" w:rsidRDefault="00D65FD5" w:rsidP="00E571DB">
      <w:pPr>
        <w:spacing w:after="0" w:line="240" w:lineRule="auto"/>
        <w:rPr>
          <w:rFonts w:ascii="Times New Roman" w:hAnsi="Times New Roman"/>
        </w:rPr>
      </w:pPr>
    </w:p>
    <w:p w:rsidR="00D65FD5" w:rsidRDefault="00D65FD5" w:rsidP="00E571DB">
      <w:pPr>
        <w:spacing w:after="0" w:line="240" w:lineRule="auto"/>
        <w:rPr>
          <w:rFonts w:ascii="Times New Roman" w:hAnsi="Times New Roman"/>
        </w:rPr>
      </w:pPr>
    </w:p>
    <w:p w:rsidR="00D65FD5" w:rsidRDefault="00E571DB" w:rsidP="00E571DB">
      <w:pPr>
        <w:spacing w:after="0" w:line="240" w:lineRule="auto"/>
        <w:rPr>
          <w:rFonts w:ascii="Times New Roman" w:hAnsi="Times New Roman"/>
        </w:rPr>
      </w:pPr>
      <w:r w:rsidRPr="00E571DB">
        <w:rPr>
          <w:rFonts w:ascii="Times New Roman" w:hAnsi="Times New Roman"/>
        </w:rPr>
        <w:t xml:space="preserve">a </w:t>
      </w:r>
    </w:p>
    <w:p w:rsidR="00D65FD5" w:rsidRPr="00D65FD5" w:rsidRDefault="00D65FD5" w:rsidP="00F57838">
      <w:pPr>
        <w:spacing w:after="0" w:line="320" w:lineRule="exact"/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D65FD5"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Bromach spol. </w:t>
      </w:r>
      <w:r w:rsidR="00E571DB" w:rsidRPr="00D65FD5"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s.r.o. </w:t>
      </w:r>
    </w:p>
    <w:p w:rsidR="00D65FD5" w:rsidRDefault="003D3589" w:rsidP="00F57838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Dobrovského 83, 563 01 Lanškroun</w:t>
      </w:r>
    </w:p>
    <w:p w:rsidR="00D65FD5" w:rsidRDefault="003D3589" w:rsidP="00F57838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IČ: </w:t>
      </w:r>
      <w:r w:rsidR="00426381">
        <w:rPr>
          <w:rFonts w:ascii="Times New Roman" w:hAnsi="Times New Roman"/>
        </w:rPr>
        <w:t>27467520</w:t>
      </w:r>
      <w:r w:rsidR="00E571DB" w:rsidRPr="00E571DB">
        <w:rPr>
          <w:rFonts w:ascii="Times New Roman" w:hAnsi="Times New Roman"/>
        </w:rPr>
        <w:t xml:space="preserve"> </w:t>
      </w:r>
      <w:r w:rsidR="00D65FD5">
        <w:rPr>
          <w:rFonts w:ascii="Times New Roman" w:hAnsi="Times New Roman"/>
        </w:rPr>
        <w:tab/>
      </w:r>
      <w:r w:rsidR="00D65FD5">
        <w:rPr>
          <w:rFonts w:ascii="Times New Roman" w:hAnsi="Times New Roman"/>
        </w:rPr>
        <w:tab/>
      </w:r>
      <w:r w:rsidR="00426381">
        <w:rPr>
          <w:rFonts w:ascii="Times New Roman" w:hAnsi="Times New Roman"/>
        </w:rPr>
        <w:t>DIČ: CZ27467520</w:t>
      </w:r>
    </w:p>
    <w:p w:rsidR="00D65FD5" w:rsidRDefault="00E571DB" w:rsidP="00F57838">
      <w:pPr>
        <w:spacing w:after="0" w:line="320" w:lineRule="exact"/>
        <w:rPr>
          <w:rFonts w:ascii="Times New Roman" w:hAnsi="Times New Roman"/>
        </w:rPr>
      </w:pPr>
      <w:r w:rsidRPr="00E571DB">
        <w:rPr>
          <w:rFonts w:ascii="Times New Roman" w:hAnsi="Times New Roman"/>
        </w:rPr>
        <w:t xml:space="preserve">zapsán v obchodním rejstříku vedeném </w:t>
      </w:r>
      <w:r w:rsidR="00202EE9">
        <w:rPr>
          <w:rFonts w:ascii="Times New Roman" w:hAnsi="Times New Roman"/>
        </w:rPr>
        <w:t>Krajským</w:t>
      </w:r>
      <w:r w:rsidRPr="00E571DB">
        <w:rPr>
          <w:rFonts w:ascii="Times New Roman" w:hAnsi="Times New Roman"/>
        </w:rPr>
        <w:t xml:space="preserve"> soudem v</w:t>
      </w:r>
      <w:r w:rsidR="00202EE9">
        <w:rPr>
          <w:rFonts w:ascii="Times New Roman" w:hAnsi="Times New Roman"/>
        </w:rPr>
        <w:t> Hradci Králové</w:t>
      </w:r>
      <w:r w:rsidRPr="00E571DB">
        <w:rPr>
          <w:rFonts w:ascii="Times New Roman" w:hAnsi="Times New Roman"/>
        </w:rPr>
        <w:t xml:space="preserve">, oddíl C, vložka </w:t>
      </w:r>
      <w:r w:rsidR="000B65EF" w:rsidRPr="000B65EF">
        <w:rPr>
          <w:rFonts w:ascii="Times New Roman" w:hAnsi="Times New Roman"/>
        </w:rPr>
        <w:t>20564</w:t>
      </w:r>
    </w:p>
    <w:p w:rsidR="00D65FD5" w:rsidRDefault="00E571DB" w:rsidP="00F57838">
      <w:pPr>
        <w:spacing w:after="0" w:line="320" w:lineRule="exact"/>
        <w:rPr>
          <w:rFonts w:ascii="Times New Roman" w:hAnsi="Times New Roman"/>
        </w:rPr>
      </w:pPr>
      <w:r w:rsidRPr="00E571DB">
        <w:rPr>
          <w:rFonts w:ascii="Times New Roman" w:hAnsi="Times New Roman"/>
        </w:rPr>
        <w:t xml:space="preserve">osoba oprávněná k jednání: </w:t>
      </w:r>
      <w:r w:rsidR="000B65EF">
        <w:rPr>
          <w:rFonts w:ascii="Times New Roman" w:hAnsi="Times New Roman"/>
        </w:rPr>
        <w:t>Tomáš Brokeš</w:t>
      </w:r>
      <w:r w:rsidRPr="00E571DB">
        <w:rPr>
          <w:rFonts w:ascii="Times New Roman" w:hAnsi="Times New Roman"/>
        </w:rPr>
        <w:t xml:space="preserve">, </w:t>
      </w:r>
      <w:r w:rsidR="00935114">
        <w:rPr>
          <w:rFonts w:ascii="Times New Roman" w:hAnsi="Times New Roman"/>
        </w:rPr>
        <w:t>prokur</w:t>
      </w:r>
      <w:r w:rsidR="000B65EF">
        <w:rPr>
          <w:rFonts w:ascii="Times New Roman" w:hAnsi="Times New Roman"/>
        </w:rPr>
        <w:t>ista</w:t>
      </w:r>
      <w:r w:rsidRPr="00E571DB">
        <w:rPr>
          <w:rFonts w:ascii="Times New Roman" w:hAnsi="Times New Roman"/>
        </w:rPr>
        <w:t xml:space="preserve"> </w:t>
      </w:r>
    </w:p>
    <w:p w:rsidR="000B65EF" w:rsidRDefault="000B65EF" w:rsidP="000B65EF">
      <w:pPr>
        <w:spacing w:after="0" w:line="320" w:lineRule="exact"/>
        <w:ind w:left="2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Jan Adamec</w:t>
      </w:r>
    </w:p>
    <w:p w:rsidR="000B65EF" w:rsidRDefault="0062019F" w:rsidP="000B65EF">
      <w:pPr>
        <w:spacing w:after="0" w:line="320" w:lineRule="exact"/>
        <w:ind w:left="2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B65EF" w:rsidRPr="00F57838">
        <w:rPr>
          <w:rFonts w:ascii="Times New Roman" w:hAnsi="Times New Roman"/>
        </w:rPr>
        <w:t>tel.:</w:t>
      </w:r>
      <w:r w:rsidR="00FD2D2D">
        <w:rPr>
          <w:rFonts w:ascii="Times New Roman" w:hAnsi="Times New Roman"/>
        </w:rPr>
        <w:t>…………</w:t>
      </w:r>
      <w:r w:rsidR="000B65EF" w:rsidRPr="00F57838">
        <w:rPr>
          <w:rFonts w:ascii="Times New Roman" w:hAnsi="Times New Roman"/>
        </w:rPr>
        <w:t>, e-mail:</w:t>
      </w:r>
      <w:r w:rsidR="000B65EF">
        <w:rPr>
          <w:rFonts w:ascii="Times New Roman" w:hAnsi="Times New Roman"/>
        </w:rPr>
        <w:t xml:space="preserve"> </w:t>
      </w:r>
      <w:r w:rsidRPr="0062019F">
        <w:rPr>
          <w:rFonts w:ascii="Times New Roman" w:hAnsi="Times New Roman"/>
        </w:rPr>
        <w:t>bromach@bromach.cz</w:t>
      </w:r>
    </w:p>
    <w:p w:rsidR="00D65FD5" w:rsidRDefault="00E571DB" w:rsidP="00F57838">
      <w:pPr>
        <w:spacing w:after="0" w:line="320" w:lineRule="exact"/>
        <w:rPr>
          <w:rFonts w:ascii="Times New Roman" w:hAnsi="Times New Roman"/>
        </w:rPr>
      </w:pPr>
      <w:r w:rsidRPr="00E571DB">
        <w:rPr>
          <w:rFonts w:ascii="Times New Roman" w:hAnsi="Times New Roman"/>
        </w:rPr>
        <w:t xml:space="preserve">č. účtu: </w:t>
      </w:r>
      <w:r w:rsidR="0062019F" w:rsidRPr="0062019F">
        <w:rPr>
          <w:rFonts w:ascii="Times New Roman" w:hAnsi="Times New Roman"/>
        </w:rPr>
        <w:t>1234492399/0800</w:t>
      </w:r>
      <w:r w:rsidRPr="00E571DB">
        <w:rPr>
          <w:rFonts w:ascii="Times New Roman" w:hAnsi="Times New Roman"/>
        </w:rPr>
        <w:t xml:space="preserve"> (</w:t>
      </w:r>
      <w:r w:rsidR="0062019F">
        <w:rPr>
          <w:rFonts w:ascii="Times New Roman" w:hAnsi="Times New Roman"/>
        </w:rPr>
        <w:t>Česká Spořitelna</w:t>
      </w:r>
      <w:r w:rsidRPr="00E571DB">
        <w:rPr>
          <w:rFonts w:ascii="Times New Roman" w:hAnsi="Times New Roman"/>
        </w:rPr>
        <w:t xml:space="preserve">) </w:t>
      </w:r>
    </w:p>
    <w:p w:rsidR="00D65FD5" w:rsidRDefault="00E571DB" w:rsidP="0062019F">
      <w:pPr>
        <w:spacing w:after="0" w:line="320" w:lineRule="exact"/>
        <w:rPr>
          <w:rFonts w:ascii="Times New Roman" w:hAnsi="Times New Roman"/>
        </w:rPr>
      </w:pPr>
      <w:r w:rsidRPr="00E571DB">
        <w:rPr>
          <w:rFonts w:ascii="Times New Roman" w:hAnsi="Times New Roman"/>
        </w:rPr>
        <w:t xml:space="preserve">(dále jen „zhotovitel“) </w:t>
      </w:r>
    </w:p>
    <w:p w:rsidR="00D65FD5" w:rsidRDefault="00D65FD5" w:rsidP="00E571DB">
      <w:pPr>
        <w:spacing w:after="0" w:line="240" w:lineRule="auto"/>
        <w:rPr>
          <w:rFonts w:ascii="Times New Roman" w:hAnsi="Times New Roman"/>
        </w:rPr>
      </w:pPr>
    </w:p>
    <w:p w:rsidR="004B00AF" w:rsidRDefault="00E571DB" w:rsidP="00E571DB">
      <w:pPr>
        <w:spacing w:after="0" w:line="240" w:lineRule="auto"/>
        <w:rPr>
          <w:rFonts w:ascii="Times New Roman" w:hAnsi="Times New Roman"/>
        </w:rPr>
      </w:pPr>
      <w:r w:rsidRPr="00E571DB">
        <w:rPr>
          <w:rFonts w:ascii="Times New Roman" w:hAnsi="Times New Roman"/>
        </w:rPr>
        <w:t xml:space="preserve">se dohodly, že spolu uzavřou tuto smlouvu o dílo a projevily vůli řídit se všemi jejími ustanoveními. Otázky touto smlouvou neupravené se řídí právním řádem České republiky. </w:t>
      </w:r>
    </w:p>
    <w:p w:rsidR="004B00AF" w:rsidRDefault="004B00AF" w:rsidP="00E571DB">
      <w:pPr>
        <w:spacing w:after="0" w:line="240" w:lineRule="auto"/>
        <w:rPr>
          <w:rFonts w:ascii="Times New Roman" w:hAnsi="Times New Roman"/>
        </w:rPr>
      </w:pPr>
    </w:p>
    <w:p w:rsidR="004B00AF" w:rsidRDefault="004B00AF" w:rsidP="00E571DB">
      <w:pPr>
        <w:spacing w:after="0" w:line="240" w:lineRule="auto"/>
        <w:rPr>
          <w:rFonts w:ascii="Times New Roman" w:hAnsi="Times New Roman"/>
        </w:rPr>
      </w:pPr>
    </w:p>
    <w:p w:rsidR="004B00AF" w:rsidRPr="004B00AF" w:rsidRDefault="00E571DB" w:rsidP="004B00AF">
      <w:pPr>
        <w:spacing w:after="120" w:line="240" w:lineRule="auto"/>
        <w:jc w:val="center"/>
        <w:rPr>
          <w:rFonts w:ascii="Times New Roman" w:hAnsi="Times New Roman"/>
          <w:b/>
        </w:rPr>
      </w:pPr>
      <w:r w:rsidRPr="004B00AF">
        <w:rPr>
          <w:rFonts w:ascii="Times New Roman" w:hAnsi="Times New Roman"/>
          <w:b/>
        </w:rPr>
        <w:t xml:space="preserve">II. Předmět smlouvy </w:t>
      </w:r>
    </w:p>
    <w:p w:rsidR="004B00AF" w:rsidRDefault="00E571DB" w:rsidP="00B9000A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 xml:space="preserve">1. </w:t>
      </w:r>
      <w:r w:rsidR="008F4F56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Předmětem této smlouvy je závazek zhotovitele vypracovat pro objednatele projektovou dokumentaci pro </w:t>
      </w:r>
      <w:r w:rsidR="003A5398">
        <w:rPr>
          <w:rFonts w:ascii="Times New Roman" w:hAnsi="Times New Roman"/>
        </w:rPr>
        <w:t xml:space="preserve">územní řízení a </w:t>
      </w:r>
      <w:r w:rsidRPr="00E571DB">
        <w:rPr>
          <w:rFonts w:ascii="Times New Roman" w:hAnsi="Times New Roman"/>
        </w:rPr>
        <w:t xml:space="preserve">vydání stavebního povolení pro objekt: </w:t>
      </w:r>
      <w:r w:rsidR="004B00AF" w:rsidRPr="00E60CF7">
        <w:rPr>
          <w:rFonts w:ascii="Times New Roman" w:hAnsi="Times New Roman"/>
          <w:b/>
        </w:rPr>
        <w:t>Výstavba 20-ti boxů pro koně, SZeŠ Lanškroun, na parc.č. 438/2, k.ú. Dolní Třešňovec</w:t>
      </w:r>
      <w:r w:rsidR="00E60CF7" w:rsidRPr="00E60CF7">
        <w:rPr>
          <w:rFonts w:ascii="Times New Roman" w:hAnsi="Times New Roman"/>
          <w:b/>
        </w:rPr>
        <w:t xml:space="preserve"> a Stavební úpravy jízdárny a zázemí</w:t>
      </w:r>
      <w:r w:rsidR="004B00AF">
        <w:rPr>
          <w:rFonts w:ascii="Times New Roman" w:hAnsi="Times New Roman"/>
        </w:rPr>
        <w:t xml:space="preserve"> </w:t>
      </w:r>
      <w:r w:rsidRPr="00E571DB">
        <w:rPr>
          <w:rFonts w:ascii="Times New Roman" w:hAnsi="Times New Roman"/>
        </w:rPr>
        <w:t xml:space="preserve">(dále jen „dílo“) </w:t>
      </w:r>
    </w:p>
    <w:p w:rsidR="004B00AF" w:rsidRDefault="00E571DB" w:rsidP="00B9000A">
      <w:pPr>
        <w:spacing w:after="0" w:line="240" w:lineRule="auto"/>
        <w:ind w:left="284"/>
        <w:rPr>
          <w:rFonts w:ascii="Times New Roman" w:hAnsi="Times New Roman"/>
        </w:rPr>
      </w:pPr>
      <w:r w:rsidRPr="00E571DB">
        <w:rPr>
          <w:rFonts w:ascii="Times New Roman" w:hAnsi="Times New Roman"/>
        </w:rPr>
        <w:t>Dílo bude vypracováno na základě</w:t>
      </w:r>
      <w:r w:rsidR="00D61638">
        <w:rPr>
          <w:rFonts w:ascii="Times New Roman" w:hAnsi="Times New Roman"/>
        </w:rPr>
        <w:t xml:space="preserve"> cenové nabídky zhotovitele za dne 16.1.</w:t>
      </w:r>
      <w:r w:rsidR="00D61638" w:rsidRPr="00437786">
        <w:rPr>
          <w:rFonts w:ascii="Times New Roman" w:hAnsi="Times New Roman"/>
        </w:rPr>
        <w:t>2019, která</w:t>
      </w:r>
      <w:r w:rsidRPr="00437786">
        <w:rPr>
          <w:rFonts w:ascii="Times New Roman" w:hAnsi="Times New Roman"/>
        </w:rPr>
        <w:t xml:space="preserve"> je přílohou této smlouvy.</w:t>
      </w:r>
      <w:r w:rsidRPr="00E571DB">
        <w:rPr>
          <w:rFonts w:ascii="Times New Roman" w:hAnsi="Times New Roman"/>
        </w:rPr>
        <w:t xml:space="preserve"> </w:t>
      </w:r>
    </w:p>
    <w:p w:rsidR="004B00AF" w:rsidRDefault="004B00AF" w:rsidP="00E571DB">
      <w:pPr>
        <w:spacing w:after="0" w:line="240" w:lineRule="auto"/>
        <w:rPr>
          <w:rFonts w:ascii="Times New Roman" w:hAnsi="Times New Roman"/>
        </w:rPr>
      </w:pPr>
    </w:p>
    <w:p w:rsidR="004B00AF" w:rsidRDefault="00E571DB" w:rsidP="00B9000A">
      <w:pPr>
        <w:spacing w:after="0" w:line="240" w:lineRule="auto"/>
        <w:ind w:left="284" w:hanging="284"/>
        <w:rPr>
          <w:rFonts w:ascii="Times New Roman" w:hAnsi="Times New Roman"/>
        </w:rPr>
      </w:pPr>
      <w:r w:rsidRPr="00E571DB">
        <w:rPr>
          <w:rFonts w:ascii="Times New Roman" w:hAnsi="Times New Roman"/>
        </w:rPr>
        <w:t xml:space="preserve">2. </w:t>
      </w:r>
      <w:r w:rsidR="008F4F56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Dílo bude vypracováno jako jednostupňový projekt, </w:t>
      </w:r>
      <w:r w:rsidRPr="00E02A36">
        <w:rPr>
          <w:rFonts w:ascii="Times New Roman" w:hAnsi="Times New Roman"/>
        </w:rPr>
        <w:t xml:space="preserve">který však bude natolik podrobný, aby postačoval i jako </w:t>
      </w:r>
      <w:r w:rsidR="00E02A36" w:rsidRPr="00E02A36">
        <w:rPr>
          <w:rFonts w:ascii="Times New Roman" w:hAnsi="Times New Roman"/>
        </w:rPr>
        <w:t>zadávací</w:t>
      </w:r>
      <w:r w:rsidRPr="00E02A36">
        <w:rPr>
          <w:rFonts w:ascii="Times New Roman" w:hAnsi="Times New Roman"/>
        </w:rPr>
        <w:t xml:space="preserve"> dokumentace</w:t>
      </w:r>
      <w:r w:rsidR="002A00CD">
        <w:rPr>
          <w:rFonts w:ascii="Times New Roman" w:hAnsi="Times New Roman"/>
        </w:rPr>
        <w:t xml:space="preserve"> výběrového řízení</w:t>
      </w:r>
      <w:r w:rsidR="00E02A36" w:rsidRPr="00E02A36">
        <w:rPr>
          <w:rFonts w:ascii="Times New Roman" w:hAnsi="Times New Roman"/>
        </w:rPr>
        <w:t xml:space="preserve"> pro výběr zhotovitele</w:t>
      </w:r>
      <w:r w:rsidRPr="00E571DB">
        <w:rPr>
          <w:rFonts w:ascii="Times New Roman" w:hAnsi="Times New Roman"/>
        </w:rPr>
        <w:t xml:space="preserve">. </w:t>
      </w:r>
    </w:p>
    <w:p w:rsidR="004B00AF" w:rsidRDefault="004B00AF" w:rsidP="00B9000A">
      <w:pPr>
        <w:spacing w:after="0" w:line="240" w:lineRule="auto"/>
        <w:ind w:left="284" w:hanging="284"/>
        <w:rPr>
          <w:rFonts w:ascii="Times New Roman" w:hAnsi="Times New Roman"/>
        </w:rPr>
      </w:pPr>
    </w:p>
    <w:p w:rsidR="006E5A54" w:rsidRDefault="00E571DB" w:rsidP="00B9000A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 xml:space="preserve">3. </w:t>
      </w:r>
      <w:r w:rsidR="008F4F56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Dílo bude zpracováno tak, aby vyhovovalo zákonu č. 183/2006 Sb. o územním plánování a stavebním řádu, všem příslušným a platným ČSN a všeobecně závazným technickým požadavkům. </w:t>
      </w:r>
    </w:p>
    <w:p w:rsidR="006E5A54" w:rsidRDefault="006E5A54" w:rsidP="00B9000A">
      <w:pPr>
        <w:spacing w:after="0" w:line="240" w:lineRule="auto"/>
        <w:ind w:left="284" w:hanging="284"/>
        <w:rPr>
          <w:rFonts w:ascii="Times New Roman" w:hAnsi="Times New Roman"/>
        </w:rPr>
      </w:pPr>
    </w:p>
    <w:p w:rsidR="00F9200F" w:rsidRDefault="00E571DB" w:rsidP="00B9000A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4.</w:t>
      </w:r>
      <w:r w:rsidR="008F4F56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Zhotovitel se bude řídit výchozími dohodnutými podklady, dále pokyny objednatele poskytnutými oprávněnými pracovníky objednatele. </w:t>
      </w:r>
    </w:p>
    <w:p w:rsidR="00F9200F" w:rsidRDefault="00F9200F" w:rsidP="00E571DB">
      <w:pPr>
        <w:spacing w:after="0" w:line="240" w:lineRule="auto"/>
        <w:rPr>
          <w:rFonts w:ascii="Times New Roman" w:hAnsi="Times New Roman"/>
        </w:rPr>
      </w:pPr>
    </w:p>
    <w:p w:rsidR="00D17FA9" w:rsidRDefault="00E571DB" w:rsidP="00D17FA9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5.</w:t>
      </w:r>
      <w:r w:rsidR="008F4F56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Zhotovitel se zavazuje neprodleně informovat objednatele o všech skutečnostech, které by mohly objednateli způsobit finanční, nebo jinou újmu, o překážkách, které by mohly ohrozit termíny stanovené touto smlouvou a o eventuálních vadách a nekompletnosti podkladů předaných mu objednatelem. </w:t>
      </w:r>
    </w:p>
    <w:p w:rsidR="00D17FA9" w:rsidRDefault="00D17FA9" w:rsidP="00E571DB">
      <w:pPr>
        <w:spacing w:after="0" w:line="240" w:lineRule="auto"/>
        <w:rPr>
          <w:rFonts w:ascii="Times New Roman" w:hAnsi="Times New Roman"/>
        </w:rPr>
      </w:pPr>
    </w:p>
    <w:p w:rsidR="00D17FA9" w:rsidRPr="00D17FA9" w:rsidRDefault="00E571DB" w:rsidP="00D17FA9">
      <w:pPr>
        <w:spacing w:after="120" w:line="240" w:lineRule="auto"/>
        <w:jc w:val="center"/>
        <w:rPr>
          <w:rFonts w:ascii="Times New Roman" w:hAnsi="Times New Roman"/>
          <w:b/>
        </w:rPr>
      </w:pPr>
      <w:r w:rsidRPr="00D17FA9">
        <w:rPr>
          <w:rFonts w:ascii="Times New Roman" w:hAnsi="Times New Roman"/>
          <w:b/>
        </w:rPr>
        <w:t xml:space="preserve">III. Termín realizace </w:t>
      </w:r>
    </w:p>
    <w:p w:rsidR="00FD672B" w:rsidRDefault="00E571DB" w:rsidP="0015680A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1.</w:t>
      </w:r>
      <w:r w:rsidR="00FC764B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Zhotovitel se zavazuje provést dílo v celém </w:t>
      </w:r>
      <w:r w:rsidRPr="00BF4270">
        <w:rPr>
          <w:rFonts w:ascii="Times New Roman" w:hAnsi="Times New Roman"/>
        </w:rPr>
        <w:t xml:space="preserve">rozsahu do </w:t>
      </w:r>
      <w:r w:rsidR="00BF4270" w:rsidRPr="00BF4270">
        <w:rPr>
          <w:rFonts w:ascii="Times New Roman" w:hAnsi="Times New Roman"/>
        </w:rPr>
        <w:t>9</w:t>
      </w:r>
      <w:r w:rsidRPr="00BF4270">
        <w:rPr>
          <w:rFonts w:ascii="Times New Roman" w:hAnsi="Times New Roman"/>
        </w:rPr>
        <w:t>0ti pracovních dnů od</w:t>
      </w:r>
      <w:r w:rsidRPr="00E571DB">
        <w:rPr>
          <w:rFonts w:ascii="Times New Roman" w:hAnsi="Times New Roman"/>
        </w:rPr>
        <w:t xml:space="preserve"> data podpisu této smlouvy</w:t>
      </w:r>
      <w:r w:rsidR="009C4778">
        <w:rPr>
          <w:rFonts w:ascii="Times New Roman" w:hAnsi="Times New Roman"/>
        </w:rPr>
        <w:t>.</w:t>
      </w:r>
      <w:r w:rsidRPr="00E571DB">
        <w:rPr>
          <w:rFonts w:ascii="Times New Roman" w:hAnsi="Times New Roman"/>
        </w:rPr>
        <w:t xml:space="preserve"> V této době není zahrnuta doba vyřízení stavebního povolení. </w:t>
      </w:r>
    </w:p>
    <w:p w:rsidR="00FD672B" w:rsidRDefault="00FD672B" w:rsidP="00E571DB">
      <w:pPr>
        <w:spacing w:after="0" w:line="240" w:lineRule="auto"/>
        <w:rPr>
          <w:rFonts w:ascii="Times New Roman" w:hAnsi="Times New Roman"/>
        </w:rPr>
      </w:pPr>
    </w:p>
    <w:p w:rsidR="00FD672B" w:rsidRDefault="00E571DB" w:rsidP="00691D9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2.</w:t>
      </w:r>
      <w:r w:rsidR="00FC764B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Do doby pro zhotovení díla se nezapočítávají dny, kdy dodavatel čeká na vyjádření objednatele (souhlas s navrženým řešením, volba variant objednavatelem apod.). </w:t>
      </w:r>
    </w:p>
    <w:p w:rsidR="00FD672B" w:rsidRDefault="00FD672B" w:rsidP="00E571DB">
      <w:pPr>
        <w:spacing w:after="0" w:line="240" w:lineRule="auto"/>
        <w:rPr>
          <w:rFonts w:ascii="Times New Roman" w:hAnsi="Times New Roman"/>
        </w:rPr>
      </w:pPr>
    </w:p>
    <w:p w:rsidR="0023226F" w:rsidRDefault="0023226F" w:rsidP="00E571DB">
      <w:pPr>
        <w:spacing w:after="0" w:line="240" w:lineRule="auto"/>
        <w:rPr>
          <w:rFonts w:ascii="Times New Roman" w:hAnsi="Times New Roman"/>
        </w:rPr>
      </w:pPr>
    </w:p>
    <w:p w:rsidR="00FD672B" w:rsidRPr="00FD672B" w:rsidRDefault="00E571DB" w:rsidP="00FD672B">
      <w:pPr>
        <w:spacing w:after="120" w:line="240" w:lineRule="auto"/>
        <w:jc w:val="center"/>
        <w:rPr>
          <w:rFonts w:ascii="Times New Roman" w:hAnsi="Times New Roman"/>
          <w:b/>
        </w:rPr>
      </w:pPr>
      <w:r w:rsidRPr="00FD672B">
        <w:rPr>
          <w:rFonts w:ascii="Times New Roman" w:hAnsi="Times New Roman"/>
          <w:b/>
        </w:rPr>
        <w:t>IV. Cena za dílo a platební podmínky</w:t>
      </w:r>
    </w:p>
    <w:p w:rsidR="00FD672B" w:rsidRDefault="00E571DB" w:rsidP="003E30B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1.</w:t>
      </w:r>
      <w:r w:rsidR="003E30BD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Cena díla činí: </w:t>
      </w:r>
      <w:r w:rsidR="003E30BD">
        <w:rPr>
          <w:rFonts w:ascii="Times New Roman" w:hAnsi="Times New Roman"/>
        </w:rPr>
        <w:t>151.328</w:t>
      </w:r>
      <w:r w:rsidRPr="00E571DB">
        <w:rPr>
          <w:rFonts w:ascii="Times New Roman" w:hAnsi="Times New Roman"/>
        </w:rPr>
        <w:t xml:space="preserve">,- Kč + DPH. </w:t>
      </w:r>
    </w:p>
    <w:p w:rsidR="00FB3B5D" w:rsidRDefault="00FB3B5D" w:rsidP="00E571DB">
      <w:pPr>
        <w:spacing w:after="0" w:line="240" w:lineRule="auto"/>
        <w:rPr>
          <w:rFonts w:ascii="Times New Roman" w:hAnsi="Times New Roman"/>
        </w:rPr>
      </w:pPr>
    </w:p>
    <w:p w:rsidR="00FD672B" w:rsidRDefault="00E571DB" w:rsidP="003E30B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2.</w:t>
      </w:r>
      <w:r w:rsidR="00FC764B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Tato cena zahrnuje veškeré náklady zhotovitele související s provedením díla. Jedná se však pouze o práce, uvedené v předmětu smlouvy. Pokud během provádění dokumentace bude objednatel nebo orgány státní správy požadovat práce v předmětu díla neuvedené, pak zhotovitel předloží objednateli nabídku na tyto práce a jejich vypracování se bude řešit samostatnou smlouvou o dílo. Jejich provedení nebo neprovedení nemá vliv na smluvní podmínky této smlouvy o dílo. Dílo je tedy považováno za hotové, zhotovitel má právo jej předat a objednatel povinnost převzít, i když nejsou hotovy případné další potřebné práce, které nebyly uvedeny v předmětu smlouvy. </w:t>
      </w:r>
    </w:p>
    <w:p w:rsidR="00FB3B5D" w:rsidRDefault="00FB3B5D" w:rsidP="003E30B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FD672B" w:rsidRDefault="00E571DB" w:rsidP="003E30B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3.</w:t>
      </w:r>
      <w:r w:rsidR="00FC764B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Cena díla nezahrnuje správní poplatky úřadům a správcům sítí. </w:t>
      </w:r>
    </w:p>
    <w:p w:rsidR="00FB3B5D" w:rsidRDefault="00FB3B5D" w:rsidP="003E30B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9C2DC7" w:rsidRDefault="00E571DB" w:rsidP="003E30B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4.</w:t>
      </w:r>
      <w:r w:rsidR="00FC764B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Po předání a převzetí díla je zhotovitel oprávněn vystavit fakturu v podobě daňového dokladu. Předáním a převzetím díla se rozumí okamžik, kdy zhotovitel předá objednateli hotovou dokumentaci nebo jej vyzve k vyzvednutí dokumentace. </w:t>
      </w:r>
    </w:p>
    <w:p w:rsidR="009C2DC7" w:rsidRDefault="009C2DC7" w:rsidP="003E30B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9C2DC7" w:rsidRDefault="00E571DB" w:rsidP="003E30B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5</w:t>
      </w:r>
      <w:r w:rsidR="00FC764B">
        <w:rPr>
          <w:rFonts w:ascii="Times New Roman" w:hAnsi="Times New Roman"/>
        </w:rPr>
        <w:t>.</w:t>
      </w:r>
      <w:r w:rsidR="00FC764B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Objednatel se zavazuje poskytnout zhotoviteli </w:t>
      </w:r>
      <w:r w:rsidR="00935114">
        <w:rPr>
          <w:rFonts w:ascii="Times New Roman" w:hAnsi="Times New Roman"/>
        </w:rPr>
        <w:t>částečnou úhradu plnění</w:t>
      </w:r>
      <w:r w:rsidRPr="00E571DB">
        <w:rPr>
          <w:rFonts w:ascii="Times New Roman" w:hAnsi="Times New Roman"/>
        </w:rPr>
        <w:t xml:space="preserve"> ve výši </w:t>
      </w:r>
      <w:r w:rsidR="00D7224C">
        <w:rPr>
          <w:rFonts w:ascii="Times New Roman" w:hAnsi="Times New Roman"/>
        </w:rPr>
        <w:t>7</w:t>
      </w:r>
      <w:r w:rsidRPr="00E571DB">
        <w:rPr>
          <w:rFonts w:ascii="Times New Roman" w:hAnsi="Times New Roman"/>
        </w:rPr>
        <w:t xml:space="preserve">0.000,- Kč + DPH na základě </w:t>
      </w:r>
      <w:r w:rsidR="00935114">
        <w:rPr>
          <w:rFonts w:ascii="Times New Roman" w:hAnsi="Times New Roman"/>
        </w:rPr>
        <w:t>vystavené</w:t>
      </w:r>
      <w:r w:rsidRPr="00E571DB">
        <w:rPr>
          <w:rFonts w:ascii="Times New Roman" w:hAnsi="Times New Roman"/>
        </w:rPr>
        <w:t xml:space="preserve"> faktury. Objednatel je povinen zaplatit zhotoviteli fakturu d</w:t>
      </w:r>
      <w:r w:rsidR="00935114">
        <w:rPr>
          <w:rFonts w:ascii="Times New Roman" w:hAnsi="Times New Roman"/>
        </w:rPr>
        <w:t>o 7 dnů od podpisu této smlouvy</w:t>
      </w:r>
      <w:r w:rsidRPr="00E571DB">
        <w:rPr>
          <w:rFonts w:ascii="Times New Roman" w:hAnsi="Times New Roman"/>
        </w:rPr>
        <w:t xml:space="preserve">. </w:t>
      </w:r>
    </w:p>
    <w:p w:rsidR="009C2DC7" w:rsidRDefault="009C2DC7" w:rsidP="003E30B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9C2DC7" w:rsidRDefault="00E571DB" w:rsidP="003E30B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6.</w:t>
      </w:r>
      <w:r w:rsidR="00FC764B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Splatnost výsledné </w:t>
      </w:r>
      <w:r w:rsidRPr="00FE6060">
        <w:rPr>
          <w:rFonts w:ascii="Times New Roman" w:hAnsi="Times New Roman"/>
        </w:rPr>
        <w:t>faktury je 10 dnů od</w:t>
      </w:r>
      <w:r w:rsidRPr="00E571DB">
        <w:rPr>
          <w:rFonts w:ascii="Times New Roman" w:hAnsi="Times New Roman"/>
        </w:rPr>
        <w:t xml:space="preserve"> vystavení. Zhotovitel má povinnost bez zbytečného odkladu vyzvat objednatele k vyzvednutí faktury nebo objednateli fakturu doručit. Zaplacením faktury se rozumí připsání částky na účet zhotovitele. </w:t>
      </w:r>
    </w:p>
    <w:p w:rsidR="009C2DC7" w:rsidRDefault="009C2DC7" w:rsidP="00E571DB">
      <w:pPr>
        <w:spacing w:after="0" w:line="240" w:lineRule="auto"/>
        <w:rPr>
          <w:rFonts w:ascii="Times New Roman" w:hAnsi="Times New Roman"/>
        </w:rPr>
      </w:pPr>
    </w:p>
    <w:p w:rsidR="00F91771" w:rsidRDefault="00E571DB" w:rsidP="00F91771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7.</w:t>
      </w:r>
      <w:r w:rsidR="00FC764B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Pro případ prodlení se zaplacením oprávněně fakturované částky se objednatel zavazuje zaplatit zhotoviteli smluvní pokutu ve výši 0,5% z fakturované částky za každý den prodlení až do maxima dvojnásobku původní ceny. V případě, že objednatel odmítne dílo převzít, sepíší účastníci zápis, v němž uvedou svá stanoviska a jejich odůvodnění a dohodnou náhradní termín předání. </w:t>
      </w:r>
    </w:p>
    <w:p w:rsidR="00F91771" w:rsidRDefault="00F91771" w:rsidP="00F91771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F91771" w:rsidRDefault="00E571DB" w:rsidP="00F91771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8.</w:t>
      </w:r>
      <w:r w:rsidR="00FC764B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Pro případ prodlení s předáním díla se zhotovitel zavazuje snížit cenu o 150,- Kč za každý den prodlení až do minima 0,- Kč, nevyužije-li objednatel svého práva na odstoupení od smlouvy. </w:t>
      </w:r>
    </w:p>
    <w:p w:rsidR="00F91771" w:rsidRDefault="00F91771" w:rsidP="00E571DB">
      <w:pPr>
        <w:spacing w:after="0" w:line="240" w:lineRule="auto"/>
        <w:rPr>
          <w:rFonts w:ascii="Times New Roman" w:hAnsi="Times New Roman"/>
        </w:rPr>
      </w:pPr>
    </w:p>
    <w:p w:rsidR="0023226F" w:rsidRDefault="0023226F" w:rsidP="00E571DB">
      <w:pPr>
        <w:spacing w:after="0" w:line="240" w:lineRule="auto"/>
        <w:rPr>
          <w:rFonts w:ascii="Times New Roman" w:hAnsi="Times New Roman"/>
        </w:rPr>
      </w:pPr>
    </w:p>
    <w:p w:rsidR="00F91771" w:rsidRPr="0023226F" w:rsidRDefault="00E571DB" w:rsidP="0023226F">
      <w:pPr>
        <w:spacing w:after="120" w:line="240" w:lineRule="auto"/>
        <w:jc w:val="center"/>
        <w:rPr>
          <w:rFonts w:ascii="Times New Roman" w:hAnsi="Times New Roman"/>
          <w:b/>
        </w:rPr>
      </w:pPr>
      <w:r w:rsidRPr="0023226F">
        <w:rPr>
          <w:rFonts w:ascii="Times New Roman" w:hAnsi="Times New Roman"/>
          <w:b/>
        </w:rPr>
        <w:t xml:space="preserve">V. Práva a povinnosti účastníků smlouvy </w:t>
      </w:r>
    </w:p>
    <w:p w:rsidR="001E3F21" w:rsidRDefault="00E571DB" w:rsidP="006B347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1.</w:t>
      </w:r>
      <w:r w:rsidR="00A8516C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Objednatel je povinen řádně provedené dílo převzít a zaplatit zhotoviteli sjednanou cenu za jeho provedení. </w:t>
      </w:r>
    </w:p>
    <w:p w:rsidR="001E3F21" w:rsidRDefault="001E3F21" w:rsidP="006B347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1E3F21" w:rsidRDefault="00E571DB" w:rsidP="006B347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2.</w:t>
      </w:r>
      <w:r w:rsidR="00A8516C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Zanikne-li závazek provést dílo z důvodu, za který odpovídá objednatel, je tento povinen zhotoviteli uhradit 50% z celkové ceny díla. </w:t>
      </w:r>
    </w:p>
    <w:p w:rsidR="001E3F21" w:rsidRDefault="001E3F21" w:rsidP="006B347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1E3F21" w:rsidRDefault="00E571DB" w:rsidP="006B347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lastRenderedPageBreak/>
        <w:t>3.</w:t>
      </w:r>
      <w:r w:rsidR="00A8516C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Při prodlení zhotovitele s dodávkou díla, které není způsobeno objednatelem, má objednatel právo odstoupit od smlouvy bez jakýchkoliv sankcí. </w:t>
      </w:r>
    </w:p>
    <w:p w:rsidR="001E3F21" w:rsidRDefault="001E3F21" w:rsidP="006B347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1E3F21" w:rsidRDefault="00E571DB" w:rsidP="006B347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4.</w:t>
      </w:r>
      <w:r w:rsidR="00F62D48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Zhotovitel se zavazuje, že bez písemného souhlasu objednatele neposkytne výsledek činnosti, jenž je předmětem díla, jiné osobě než objednateli nebo jím k tomu zmocněné osobě. Zhotovitel je oprávněn poskytnout výsledek činnosti, jenž je předmětem díla, osobám, které jsou účastny při projednávání a získání stavebního povolení. </w:t>
      </w:r>
    </w:p>
    <w:p w:rsidR="001E3F21" w:rsidRDefault="001E3F21" w:rsidP="006B347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1E3F21" w:rsidRDefault="00E571DB" w:rsidP="006B347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5.</w:t>
      </w:r>
      <w:r w:rsidR="00F62D48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Objednatel se zavazuje, že případnou reklamaci vady projektu uplatní bezodkladně po jejím zjištění. </w:t>
      </w:r>
    </w:p>
    <w:p w:rsidR="001E3F21" w:rsidRDefault="001E3F21" w:rsidP="006B347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1E3F21" w:rsidRDefault="00E571DB" w:rsidP="006B347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 xml:space="preserve">6. Zhotovitel neodpovídá za vady díla, které byly způsobeny použitím podkladů, poskytnutých objednatelem a zhotovitel při vynaložení všeho úsilí nemohl zjistit jejich nevhodnost a nebo na ně upozornit objednatele a ten na jejich použití trval. </w:t>
      </w:r>
    </w:p>
    <w:p w:rsidR="001E3F21" w:rsidRDefault="001E3F21" w:rsidP="006B347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1E3F21" w:rsidRDefault="00E571DB" w:rsidP="006B347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7.</w:t>
      </w:r>
      <w:r w:rsidR="00F62D48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Plnění zhotovitele není vadné, jestliže veřejnoprávní orgány a organizace stanoví takové omezující technické podmínky a podmínky pro objemové řešení stavebních objektů, jejichž technické řešení prokazatelně znemožňuje dosažení požadavků objednatele. Tomu však musí předcházet jednání zhotovitele a objednatele na úrovni statutárních orgánů, nebo písemně pověřených zástupců. </w:t>
      </w:r>
    </w:p>
    <w:p w:rsidR="001E3F21" w:rsidRDefault="001E3F21" w:rsidP="006B347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1E3F21" w:rsidRDefault="00E571DB" w:rsidP="006B347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8.</w:t>
      </w:r>
      <w:r w:rsidR="00F62D48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Jde-li vadu odstranit formou opravy, má objednatel právo na bezplatné odstranění reklamované vady. Pro případ prodlení s odstraněním vady ve lhůtě, kterou si účastníci dohodnou, se zhotovitel zavazuje zaplatit objednateli smluvní pokutu ve výši 100,- Kč za každý den prodlení. </w:t>
      </w:r>
    </w:p>
    <w:p w:rsidR="001E3F21" w:rsidRDefault="001E3F21" w:rsidP="00E571DB">
      <w:pPr>
        <w:spacing w:after="0" w:line="240" w:lineRule="auto"/>
        <w:rPr>
          <w:rFonts w:ascii="Times New Roman" w:hAnsi="Times New Roman"/>
        </w:rPr>
      </w:pPr>
    </w:p>
    <w:p w:rsidR="00694CE0" w:rsidRDefault="00694CE0" w:rsidP="00E571DB">
      <w:pPr>
        <w:spacing w:after="0" w:line="240" w:lineRule="auto"/>
        <w:rPr>
          <w:rFonts w:ascii="Times New Roman" w:hAnsi="Times New Roman"/>
        </w:rPr>
      </w:pPr>
    </w:p>
    <w:p w:rsidR="001E3F21" w:rsidRPr="001E3F21" w:rsidRDefault="00E571DB" w:rsidP="001E3F21">
      <w:pPr>
        <w:spacing w:after="120" w:line="240" w:lineRule="auto"/>
        <w:jc w:val="center"/>
        <w:rPr>
          <w:rFonts w:ascii="Times New Roman" w:hAnsi="Times New Roman"/>
          <w:b/>
        </w:rPr>
      </w:pPr>
      <w:r w:rsidRPr="001E3F21">
        <w:rPr>
          <w:rFonts w:ascii="Times New Roman" w:hAnsi="Times New Roman"/>
          <w:b/>
        </w:rPr>
        <w:t xml:space="preserve">VI. Závěrečná ustanovení </w:t>
      </w:r>
    </w:p>
    <w:p w:rsidR="004B1FEC" w:rsidRDefault="00E571DB" w:rsidP="00694CE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1.</w:t>
      </w:r>
      <w:r w:rsidR="00694CE0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Pokud v této smlouvě není stanoveno jinak, řídí se právní vztahy z ní vyplývající příslušnými ustanoveními obchodního zákoníku. </w:t>
      </w:r>
    </w:p>
    <w:p w:rsidR="004B1FEC" w:rsidRDefault="004B1FEC" w:rsidP="00694CE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B1FEC" w:rsidRDefault="00E571DB" w:rsidP="00694CE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2.</w:t>
      </w:r>
      <w:r w:rsidR="00694CE0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Smlouva se vyhotovuje ve dvou stejnopisech, po jednom pro každou ze smluvních stran. Může být změněna nebo zrušena pouze písemnou dohodou smluvních stran. </w:t>
      </w:r>
    </w:p>
    <w:p w:rsidR="004B1FEC" w:rsidRDefault="004B1FEC" w:rsidP="00694CE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B1FEC" w:rsidRDefault="00E571DB" w:rsidP="00694CE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3.</w:t>
      </w:r>
      <w:r w:rsidR="00694CE0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Smlouva nabývá účinnosti dnem jejího podpisu smluvními stranami. </w:t>
      </w:r>
    </w:p>
    <w:p w:rsidR="004B1FEC" w:rsidRDefault="004B1FEC" w:rsidP="00694CE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B1FEC" w:rsidRDefault="00E571DB" w:rsidP="00694CE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4.</w:t>
      </w:r>
      <w:r w:rsidR="00694CE0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Účastníci svými podpisy potvrzují, že jsou s obsahem smlouvy seznámeni a že ji uzavírají na základě své svobodné vůle, nikoliv v tísni ani za nápadně nevýhodných podmínek. </w:t>
      </w:r>
    </w:p>
    <w:p w:rsidR="004B1FEC" w:rsidRDefault="004B1FEC" w:rsidP="00694CE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B1FEC" w:rsidRDefault="00E571DB" w:rsidP="00694CE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5.</w:t>
      </w:r>
      <w:r w:rsidR="00694CE0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Pro zhotovitele i objednatele platí zákaz převodu práv a povinností, vyplývajících z této smlouvy. </w:t>
      </w:r>
    </w:p>
    <w:p w:rsidR="004B1FEC" w:rsidRDefault="004B1FEC" w:rsidP="00694CE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B1FEC" w:rsidRDefault="00E571DB" w:rsidP="00694CE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1DB">
        <w:rPr>
          <w:rFonts w:ascii="Times New Roman" w:hAnsi="Times New Roman"/>
        </w:rPr>
        <w:t>6.</w:t>
      </w:r>
      <w:r w:rsidR="00694CE0">
        <w:rPr>
          <w:rFonts w:ascii="Times New Roman" w:hAnsi="Times New Roman"/>
        </w:rPr>
        <w:tab/>
      </w:r>
      <w:r w:rsidRPr="00E571DB">
        <w:rPr>
          <w:rFonts w:ascii="Times New Roman" w:hAnsi="Times New Roman"/>
        </w:rPr>
        <w:t xml:space="preserve">Seznam příloh: Příloha č. 1 – </w:t>
      </w:r>
      <w:r w:rsidR="00B80FE9">
        <w:rPr>
          <w:rFonts w:ascii="Times New Roman" w:hAnsi="Times New Roman"/>
        </w:rPr>
        <w:t>Cenová nabídka</w:t>
      </w:r>
      <w:r w:rsidRPr="00E571DB">
        <w:rPr>
          <w:rFonts w:ascii="Times New Roman" w:hAnsi="Times New Roman"/>
        </w:rPr>
        <w:t xml:space="preserve"> </w:t>
      </w:r>
    </w:p>
    <w:p w:rsidR="004B1FEC" w:rsidRDefault="004B1FEC" w:rsidP="00E571DB">
      <w:pPr>
        <w:spacing w:after="0" w:line="240" w:lineRule="auto"/>
        <w:rPr>
          <w:rFonts w:ascii="Times New Roman" w:hAnsi="Times New Roman"/>
        </w:rPr>
      </w:pPr>
    </w:p>
    <w:p w:rsidR="004B1FEC" w:rsidRDefault="004B1FEC" w:rsidP="00E571DB">
      <w:pPr>
        <w:spacing w:after="0" w:line="240" w:lineRule="auto"/>
        <w:rPr>
          <w:rFonts w:ascii="Times New Roman" w:hAnsi="Times New Roman"/>
        </w:rPr>
      </w:pPr>
    </w:p>
    <w:p w:rsidR="004B1FEC" w:rsidRDefault="004B1FEC" w:rsidP="00E571DB">
      <w:pPr>
        <w:spacing w:after="0" w:line="240" w:lineRule="auto"/>
        <w:rPr>
          <w:rFonts w:ascii="Times New Roman" w:hAnsi="Times New Roman"/>
        </w:rPr>
      </w:pPr>
    </w:p>
    <w:p w:rsidR="00784B3D" w:rsidRDefault="00E571DB" w:rsidP="00E571DB">
      <w:pPr>
        <w:spacing w:after="0" w:line="240" w:lineRule="auto"/>
        <w:rPr>
          <w:rFonts w:ascii="Times New Roman" w:hAnsi="Times New Roman"/>
        </w:rPr>
      </w:pPr>
      <w:r w:rsidRPr="00E571DB">
        <w:rPr>
          <w:rFonts w:ascii="Times New Roman" w:hAnsi="Times New Roman"/>
        </w:rPr>
        <w:t>V</w:t>
      </w:r>
      <w:r w:rsidR="00784B3D">
        <w:rPr>
          <w:rFonts w:ascii="Times New Roman" w:hAnsi="Times New Roman"/>
        </w:rPr>
        <w:t xml:space="preserve"> Lanškrouně </w:t>
      </w:r>
      <w:r w:rsidRPr="00E571DB">
        <w:rPr>
          <w:rFonts w:ascii="Times New Roman" w:hAnsi="Times New Roman"/>
        </w:rPr>
        <w:t xml:space="preserve">dne </w:t>
      </w:r>
      <w:r w:rsidR="00712980">
        <w:rPr>
          <w:rFonts w:ascii="Times New Roman" w:hAnsi="Times New Roman"/>
        </w:rPr>
        <w:t>23.4.2019</w:t>
      </w:r>
      <w:bookmarkStart w:id="0" w:name="_GoBack"/>
      <w:bookmarkEnd w:id="0"/>
    </w:p>
    <w:p w:rsidR="00784B3D" w:rsidRDefault="00784B3D" w:rsidP="00E571DB">
      <w:pPr>
        <w:spacing w:after="0" w:line="240" w:lineRule="auto"/>
        <w:rPr>
          <w:rFonts w:ascii="Times New Roman" w:hAnsi="Times New Roman"/>
        </w:rPr>
      </w:pPr>
    </w:p>
    <w:p w:rsidR="00784B3D" w:rsidRDefault="00784B3D" w:rsidP="00784B3D">
      <w:pPr>
        <w:pStyle w:val="Zkladntext"/>
        <w:tabs>
          <w:tab w:val="clear" w:pos="567"/>
          <w:tab w:val="left" w:pos="360"/>
        </w:tabs>
        <w:rPr>
          <w:sz w:val="21"/>
          <w:szCs w:val="21"/>
        </w:rPr>
      </w:pPr>
    </w:p>
    <w:p w:rsidR="00784B3D" w:rsidRPr="00784B3D" w:rsidRDefault="00784B3D" w:rsidP="00784B3D">
      <w:pPr>
        <w:pStyle w:val="Zkladntext"/>
        <w:tabs>
          <w:tab w:val="clear" w:pos="567"/>
          <w:tab w:val="left" w:pos="360"/>
        </w:tabs>
        <w:rPr>
          <w:sz w:val="22"/>
          <w:szCs w:val="22"/>
        </w:rPr>
      </w:pPr>
      <w:r w:rsidRPr="00784B3D">
        <w:rPr>
          <w:sz w:val="22"/>
          <w:szCs w:val="22"/>
        </w:rPr>
        <w:t>Objednatel :</w:t>
      </w:r>
      <w:r w:rsidRPr="00784B3D">
        <w:rPr>
          <w:sz w:val="22"/>
          <w:szCs w:val="22"/>
        </w:rPr>
        <w:tab/>
      </w:r>
      <w:r w:rsidRPr="00784B3D">
        <w:rPr>
          <w:sz w:val="22"/>
          <w:szCs w:val="22"/>
        </w:rPr>
        <w:tab/>
      </w:r>
      <w:r w:rsidRPr="00784B3D">
        <w:rPr>
          <w:sz w:val="22"/>
          <w:szCs w:val="22"/>
        </w:rPr>
        <w:tab/>
      </w:r>
      <w:r w:rsidRPr="00784B3D">
        <w:rPr>
          <w:sz w:val="22"/>
          <w:szCs w:val="22"/>
        </w:rPr>
        <w:tab/>
      </w:r>
      <w:r w:rsidRPr="00784B3D">
        <w:rPr>
          <w:sz w:val="22"/>
          <w:szCs w:val="22"/>
        </w:rPr>
        <w:tab/>
      </w:r>
      <w:r w:rsidR="004324C8">
        <w:rPr>
          <w:sz w:val="22"/>
          <w:szCs w:val="22"/>
        </w:rPr>
        <w:tab/>
      </w:r>
      <w:r w:rsidRPr="00784B3D">
        <w:rPr>
          <w:sz w:val="22"/>
          <w:szCs w:val="22"/>
        </w:rPr>
        <w:t>Za zhotovitele :</w:t>
      </w:r>
    </w:p>
    <w:p w:rsidR="00784B3D" w:rsidRPr="00784B3D" w:rsidRDefault="00784B3D" w:rsidP="00784B3D">
      <w:pPr>
        <w:pStyle w:val="Zkladntext"/>
        <w:tabs>
          <w:tab w:val="clear" w:pos="567"/>
          <w:tab w:val="left" w:pos="360"/>
        </w:tabs>
        <w:rPr>
          <w:sz w:val="22"/>
          <w:szCs w:val="22"/>
        </w:rPr>
      </w:pPr>
    </w:p>
    <w:p w:rsidR="00784B3D" w:rsidRDefault="00784B3D" w:rsidP="00784B3D">
      <w:pPr>
        <w:pStyle w:val="Zkladntext"/>
        <w:tabs>
          <w:tab w:val="clear" w:pos="567"/>
          <w:tab w:val="left" w:pos="360"/>
        </w:tabs>
        <w:rPr>
          <w:sz w:val="22"/>
          <w:szCs w:val="22"/>
        </w:rPr>
      </w:pPr>
    </w:p>
    <w:p w:rsidR="0072548A" w:rsidRPr="00784B3D" w:rsidRDefault="0072548A" w:rsidP="00784B3D">
      <w:pPr>
        <w:pStyle w:val="Zkladntext"/>
        <w:tabs>
          <w:tab w:val="clear" w:pos="567"/>
          <w:tab w:val="left" w:pos="360"/>
        </w:tabs>
        <w:rPr>
          <w:sz w:val="22"/>
          <w:szCs w:val="22"/>
        </w:rPr>
      </w:pPr>
    </w:p>
    <w:p w:rsidR="00784B3D" w:rsidRPr="00784B3D" w:rsidRDefault="00784B3D" w:rsidP="00784B3D">
      <w:pPr>
        <w:pStyle w:val="Zkladntext"/>
        <w:tabs>
          <w:tab w:val="clear" w:pos="567"/>
          <w:tab w:val="left" w:pos="360"/>
        </w:tabs>
        <w:rPr>
          <w:sz w:val="22"/>
          <w:szCs w:val="22"/>
        </w:rPr>
      </w:pPr>
    </w:p>
    <w:p w:rsidR="00784B3D" w:rsidRPr="00784B3D" w:rsidRDefault="00784B3D" w:rsidP="00784B3D">
      <w:pPr>
        <w:pStyle w:val="Zkladntext"/>
        <w:tabs>
          <w:tab w:val="clear" w:pos="567"/>
          <w:tab w:val="left" w:pos="-2340"/>
          <w:tab w:val="left" w:pos="-2160"/>
          <w:tab w:val="center" w:pos="2268"/>
          <w:tab w:val="center" w:pos="6804"/>
        </w:tabs>
        <w:rPr>
          <w:sz w:val="22"/>
          <w:szCs w:val="22"/>
        </w:rPr>
      </w:pPr>
      <w:r w:rsidRPr="00784B3D">
        <w:rPr>
          <w:sz w:val="22"/>
          <w:szCs w:val="22"/>
        </w:rPr>
        <w:tab/>
        <w:t>____________________________</w:t>
      </w:r>
      <w:r w:rsidRPr="00784B3D">
        <w:rPr>
          <w:sz w:val="22"/>
          <w:szCs w:val="22"/>
        </w:rPr>
        <w:tab/>
        <w:t>____________________________</w:t>
      </w:r>
    </w:p>
    <w:p w:rsidR="00784B3D" w:rsidRPr="00784B3D" w:rsidRDefault="00784B3D" w:rsidP="00784B3D">
      <w:pPr>
        <w:pStyle w:val="Zkladntext"/>
        <w:tabs>
          <w:tab w:val="clear" w:pos="567"/>
          <w:tab w:val="left" w:pos="-2340"/>
          <w:tab w:val="left" w:pos="-2160"/>
          <w:tab w:val="center" w:pos="2268"/>
          <w:tab w:val="center" w:pos="6804"/>
        </w:tabs>
        <w:rPr>
          <w:sz w:val="22"/>
          <w:szCs w:val="22"/>
        </w:rPr>
      </w:pPr>
      <w:r w:rsidRPr="00784B3D">
        <w:rPr>
          <w:sz w:val="22"/>
          <w:szCs w:val="22"/>
        </w:rPr>
        <w:tab/>
      </w:r>
      <w:r>
        <w:rPr>
          <w:sz w:val="22"/>
          <w:szCs w:val="22"/>
        </w:rPr>
        <w:t>Ing. David Hruška</w:t>
      </w:r>
      <w:r w:rsidRPr="00784B3D">
        <w:rPr>
          <w:sz w:val="22"/>
          <w:szCs w:val="22"/>
        </w:rPr>
        <w:tab/>
        <w:t>Tomáš Brokeš</w:t>
      </w:r>
    </w:p>
    <w:p w:rsidR="00784B3D" w:rsidRPr="00784B3D" w:rsidRDefault="00784B3D" w:rsidP="00784B3D">
      <w:pPr>
        <w:pStyle w:val="Zkladntext"/>
        <w:tabs>
          <w:tab w:val="clear" w:pos="567"/>
          <w:tab w:val="left" w:pos="-2340"/>
          <w:tab w:val="left" w:pos="-2160"/>
          <w:tab w:val="center" w:pos="2268"/>
          <w:tab w:val="center" w:pos="6804"/>
        </w:tabs>
        <w:rPr>
          <w:sz w:val="22"/>
          <w:szCs w:val="22"/>
        </w:rPr>
      </w:pPr>
      <w:r w:rsidRPr="00784B3D">
        <w:rPr>
          <w:sz w:val="22"/>
          <w:szCs w:val="22"/>
        </w:rPr>
        <w:tab/>
      </w:r>
      <w:r>
        <w:rPr>
          <w:sz w:val="22"/>
          <w:szCs w:val="22"/>
        </w:rPr>
        <w:t>Ředitel školy</w:t>
      </w:r>
      <w:r w:rsidRPr="00784B3D">
        <w:rPr>
          <w:sz w:val="22"/>
          <w:szCs w:val="22"/>
        </w:rPr>
        <w:tab/>
        <w:t>prokurista společnosti</w:t>
      </w:r>
    </w:p>
    <w:p w:rsidR="00784B3D" w:rsidRPr="00784B3D" w:rsidRDefault="00784B3D" w:rsidP="00784B3D">
      <w:pPr>
        <w:pStyle w:val="Zkladntext"/>
        <w:tabs>
          <w:tab w:val="clear" w:pos="567"/>
          <w:tab w:val="left" w:pos="-2340"/>
          <w:tab w:val="left" w:pos="-2160"/>
          <w:tab w:val="center" w:pos="2268"/>
          <w:tab w:val="center" w:pos="6804"/>
        </w:tabs>
        <w:rPr>
          <w:sz w:val="22"/>
          <w:szCs w:val="22"/>
        </w:rPr>
      </w:pPr>
      <w:r w:rsidRPr="00784B3D">
        <w:rPr>
          <w:sz w:val="22"/>
          <w:szCs w:val="22"/>
        </w:rPr>
        <w:tab/>
      </w:r>
      <w:r w:rsidRPr="00784B3D">
        <w:rPr>
          <w:sz w:val="22"/>
          <w:szCs w:val="22"/>
        </w:rPr>
        <w:tab/>
        <w:t>Bromach spol. s r.o.</w:t>
      </w:r>
    </w:p>
    <w:p w:rsidR="00784B3D" w:rsidRDefault="00784B3D" w:rsidP="00784B3D">
      <w:pPr>
        <w:pStyle w:val="Zkladntext"/>
        <w:rPr>
          <w:sz w:val="22"/>
          <w:szCs w:val="22"/>
        </w:rPr>
      </w:pPr>
    </w:p>
    <w:p w:rsidR="00331F04" w:rsidRPr="00784B3D" w:rsidRDefault="00331F04" w:rsidP="00784B3D">
      <w:pPr>
        <w:pStyle w:val="Zkladntext"/>
        <w:rPr>
          <w:sz w:val="22"/>
          <w:szCs w:val="22"/>
        </w:rPr>
      </w:pPr>
    </w:p>
    <w:p w:rsidR="00103D7F" w:rsidRPr="00E571DB" w:rsidRDefault="00103D7F" w:rsidP="00784B3D">
      <w:pPr>
        <w:spacing w:after="0" w:line="240" w:lineRule="auto"/>
        <w:rPr>
          <w:rFonts w:ascii="Times New Roman" w:hAnsi="Times New Roman"/>
        </w:rPr>
      </w:pPr>
    </w:p>
    <w:sectPr w:rsidR="00103D7F" w:rsidRPr="00E571DB" w:rsidSect="00E571DB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58" w:rsidRDefault="00314F58" w:rsidP="00061513">
      <w:pPr>
        <w:spacing w:after="0" w:line="240" w:lineRule="auto"/>
      </w:pPr>
      <w:r>
        <w:separator/>
      </w:r>
    </w:p>
  </w:endnote>
  <w:endnote w:type="continuationSeparator" w:id="0">
    <w:p w:rsidR="00314F58" w:rsidRDefault="00314F58" w:rsidP="0006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13" w:rsidRPr="007A52A4" w:rsidRDefault="00061513" w:rsidP="007A52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58" w:rsidRDefault="00314F58" w:rsidP="00061513">
      <w:pPr>
        <w:spacing w:after="0" w:line="240" w:lineRule="auto"/>
      </w:pPr>
      <w:r>
        <w:separator/>
      </w:r>
    </w:p>
  </w:footnote>
  <w:footnote w:type="continuationSeparator" w:id="0">
    <w:p w:rsidR="00314F58" w:rsidRDefault="00314F58" w:rsidP="0006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13" w:rsidRPr="007A52A4" w:rsidRDefault="00061513" w:rsidP="007A52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DB"/>
    <w:rsid w:val="00004666"/>
    <w:rsid w:val="00061513"/>
    <w:rsid w:val="00087A01"/>
    <w:rsid w:val="000B65EF"/>
    <w:rsid w:val="00103D7F"/>
    <w:rsid w:val="0015680A"/>
    <w:rsid w:val="001902D1"/>
    <w:rsid w:val="001E3F21"/>
    <w:rsid w:val="00202EE9"/>
    <w:rsid w:val="0023226F"/>
    <w:rsid w:val="0026721E"/>
    <w:rsid w:val="002A00CD"/>
    <w:rsid w:val="00314F58"/>
    <w:rsid w:val="0033189A"/>
    <w:rsid w:val="00331F04"/>
    <w:rsid w:val="00365EFD"/>
    <w:rsid w:val="003A5398"/>
    <w:rsid w:val="003D3589"/>
    <w:rsid w:val="003E30BD"/>
    <w:rsid w:val="00426381"/>
    <w:rsid w:val="004324C8"/>
    <w:rsid w:val="00437786"/>
    <w:rsid w:val="004B00AF"/>
    <w:rsid w:val="004B1FEC"/>
    <w:rsid w:val="0051453D"/>
    <w:rsid w:val="00586CCD"/>
    <w:rsid w:val="005A5D37"/>
    <w:rsid w:val="0062019F"/>
    <w:rsid w:val="00651F2A"/>
    <w:rsid w:val="00691D9D"/>
    <w:rsid w:val="006948FD"/>
    <w:rsid w:val="00694CE0"/>
    <w:rsid w:val="006B347F"/>
    <w:rsid w:val="006E1D34"/>
    <w:rsid w:val="006E5A54"/>
    <w:rsid w:val="006F2D6B"/>
    <w:rsid w:val="00702DF3"/>
    <w:rsid w:val="00712980"/>
    <w:rsid w:val="0072548A"/>
    <w:rsid w:val="00784B3D"/>
    <w:rsid w:val="007A52A4"/>
    <w:rsid w:val="007B5F7D"/>
    <w:rsid w:val="007B6D6D"/>
    <w:rsid w:val="008026B5"/>
    <w:rsid w:val="00812A39"/>
    <w:rsid w:val="00817924"/>
    <w:rsid w:val="008269CB"/>
    <w:rsid w:val="008807D8"/>
    <w:rsid w:val="008F4F56"/>
    <w:rsid w:val="00912B5D"/>
    <w:rsid w:val="00935114"/>
    <w:rsid w:val="009708C4"/>
    <w:rsid w:val="00972334"/>
    <w:rsid w:val="009C2DC7"/>
    <w:rsid w:val="009C4778"/>
    <w:rsid w:val="009D05D0"/>
    <w:rsid w:val="00A031DF"/>
    <w:rsid w:val="00A12467"/>
    <w:rsid w:val="00A56515"/>
    <w:rsid w:val="00A81F92"/>
    <w:rsid w:val="00A8516C"/>
    <w:rsid w:val="00AC4B52"/>
    <w:rsid w:val="00B31FED"/>
    <w:rsid w:val="00B366E8"/>
    <w:rsid w:val="00B80FE9"/>
    <w:rsid w:val="00B9000A"/>
    <w:rsid w:val="00BF4270"/>
    <w:rsid w:val="00C03683"/>
    <w:rsid w:val="00C23673"/>
    <w:rsid w:val="00C27D8E"/>
    <w:rsid w:val="00C62DEB"/>
    <w:rsid w:val="00CE3B7A"/>
    <w:rsid w:val="00D17FA9"/>
    <w:rsid w:val="00D61638"/>
    <w:rsid w:val="00D65FD5"/>
    <w:rsid w:val="00D7224C"/>
    <w:rsid w:val="00DB558F"/>
    <w:rsid w:val="00DD719D"/>
    <w:rsid w:val="00DE4BF7"/>
    <w:rsid w:val="00E02A36"/>
    <w:rsid w:val="00E571DB"/>
    <w:rsid w:val="00E60CF7"/>
    <w:rsid w:val="00ED0E20"/>
    <w:rsid w:val="00EE2D63"/>
    <w:rsid w:val="00F12039"/>
    <w:rsid w:val="00F50D94"/>
    <w:rsid w:val="00F57838"/>
    <w:rsid w:val="00F62D48"/>
    <w:rsid w:val="00F76100"/>
    <w:rsid w:val="00F91771"/>
    <w:rsid w:val="00F9200F"/>
    <w:rsid w:val="00FB3B5D"/>
    <w:rsid w:val="00FB4517"/>
    <w:rsid w:val="00FC764B"/>
    <w:rsid w:val="00FD2D2D"/>
    <w:rsid w:val="00FD5FF5"/>
    <w:rsid w:val="00FD672B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1970C4-F457-492D-81BE-36B194F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FD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65FD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57838"/>
    <w:rPr>
      <w:color w:val="0000FF"/>
      <w:u w:val="single"/>
    </w:rPr>
  </w:style>
  <w:style w:type="paragraph" w:styleId="Zkladntext">
    <w:name w:val="Body Text"/>
    <w:basedOn w:val="Normln"/>
    <w:link w:val="ZkladntextChar"/>
    <w:rsid w:val="00784B3D"/>
    <w:pPr>
      <w:tabs>
        <w:tab w:val="left" w:pos="567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84B3D"/>
    <w:rPr>
      <w:rFonts w:ascii="Times New Roman" w:eastAsia="Times New Roman" w:hAnsi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06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151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6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15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ruska@szes-l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uska@szes-l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Kolářský</dc:creator>
  <cp:keywords/>
  <dc:description/>
  <cp:lastModifiedBy>Tribula Karel</cp:lastModifiedBy>
  <cp:revision>5</cp:revision>
  <dcterms:created xsi:type="dcterms:W3CDTF">2019-05-17T09:43:00Z</dcterms:created>
  <dcterms:modified xsi:type="dcterms:W3CDTF">2019-05-20T07:16:00Z</dcterms:modified>
</cp:coreProperties>
</file>