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70B60" w14:textId="77777777"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4CB5F1E6" wp14:editId="7B0DD300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2CCD" w14:textId="3CE1BFB5"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14:paraId="22FFA6E4" w14:textId="77777777"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14:paraId="44B23A64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14:paraId="0476E5B3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056AF8F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7899EF3E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447C05C0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64F563B3" w14:textId="77777777" w:rsidR="00975D5F" w:rsidRPr="001775A8" w:rsidRDefault="00BE6EF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D47DC">
        <w:rPr>
          <w:rFonts w:cstheme="minorHAnsi"/>
          <w:b/>
        </w:rPr>
        <w:t>Základní škola Rudolfa Koblice, Pionýrů 1102, Kadaň</w:t>
      </w:r>
    </w:p>
    <w:p w14:paraId="34FEB8C6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BE6EF0">
        <w:rPr>
          <w:rFonts w:cstheme="minorHAnsi"/>
        </w:rPr>
        <w:t>Pionýrů 1102</w:t>
      </w:r>
      <w:r w:rsidR="00BE6EF0" w:rsidRPr="009A40CA">
        <w:rPr>
          <w:rFonts w:cstheme="minorHAnsi"/>
        </w:rPr>
        <w:t>, 432 01 Kadaň</w:t>
      </w:r>
    </w:p>
    <w:p w14:paraId="2B03493D" w14:textId="77777777"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BE6EF0" w:rsidRPr="009A40CA">
        <w:rPr>
          <w:rFonts w:cstheme="minorHAnsi"/>
        </w:rPr>
        <w:t xml:space="preserve">Mgr. </w:t>
      </w:r>
      <w:r w:rsidR="00BE6EF0">
        <w:rPr>
          <w:rFonts w:cstheme="minorHAnsi"/>
        </w:rPr>
        <w:t>Stanislav Hakl</w:t>
      </w:r>
      <w:r w:rsidR="00BE6EF0" w:rsidRPr="009A40CA">
        <w:rPr>
          <w:rFonts w:cstheme="minorHAnsi"/>
        </w:rPr>
        <w:t>, ředitel</w:t>
      </w:r>
    </w:p>
    <w:p w14:paraId="381D83AD" w14:textId="77777777"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BE6EF0">
        <w:rPr>
          <w:rFonts w:cstheme="minorHAnsi"/>
        </w:rPr>
        <w:t>46789987</w:t>
      </w:r>
    </w:p>
    <w:p w14:paraId="5F51478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>
        <w:rPr>
          <w:rFonts w:cstheme="minorHAnsi"/>
          <w:noProof w:val="0"/>
          <w:color w:val="000000"/>
        </w:rPr>
        <w:t>neplátce DPH</w:t>
      </w:r>
    </w:p>
    <w:p w14:paraId="4C3120E4" w14:textId="77777777"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BE6EF0">
        <w:rPr>
          <w:rFonts w:cstheme="minorHAnsi"/>
          <w:noProof w:val="0"/>
          <w:color w:val="000000"/>
        </w:rPr>
        <w:t>MONETA Money Bank, a.s.</w:t>
      </w:r>
    </w:p>
    <w:p w14:paraId="13C79C6E" w14:textId="77777777"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BE6EF0" w:rsidRPr="00BE6EF0">
        <w:rPr>
          <w:rFonts w:cstheme="minorHAnsi"/>
          <w:noProof w:val="0"/>
          <w:color w:val="000000"/>
        </w:rPr>
        <w:t>870202714</w:t>
      </w:r>
      <w:r w:rsidR="00BE6EF0">
        <w:rPr>
          <w:rFonts w:cstheme="minorHAnsi"/>
          <w:noProof w:val="0"/>
          <w:color w:val="000000"/>
        </w:rPr>
        <w:t>/06</w:t>
      </w:r>
      <w:r>
        <w:rPr>
          <w:rFonts w:cstheme="minorHAnsi"/>
          <w:noProof w:val="0"/>
          <w:color w:val="000000"/>
        </w:rPr>
        <w:t>00</w:t>
      </w:r>
    </w:p>
    <w:p w14:paraId="6BC8D404" w14:textId="77777777"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1775A8">
        <w:t xml:space="preserve">Mgr. </w:t>
      </w:r>
      <w:r w:rsidR="00BE6EF0">
        <w:t>Stanislav Hakl</w:t>
      </w:r>
      <w:r w:rsidR="00017965" w:rsidRPr="00017965">
        <w:rPr>
          <w:rFonts w:cstheme="minorHAnsi"/>
        </w:rPr>
        <w:t>,</w:t>
      </w:r>
    </w:p>
    <w:p w14:paraId="127A962A" w14:textId="77777777" w:rsidR="00A37F33" w:rsidRPr="00017965" w:rsidRDefault="00830D62" w:rsidP="000D1D69">
      <w:pPr>
        <w:autoSpaceDE w:val="0"/>
        <w:autoSpaceDN w:val="0"/>
        <w:adjustRightInd w:val="0"/>
        <w:spacing w:after="0" w:line="240" w:lineRule="auto"/>
        <w:ind w:left="2124"/>
      </w:pPr>
      <w:r w:rsidRPr="00017965">
        <w:rPr>
          <w:rFonts w:cstheme="minorHAnsi"/>
        </w:rPr>
        <w:t xml:space="preserve">tel.: </w:t>
      </w:r>
      <w:r w:rsidR="00017965" w:rsidRPr="00017965">
        <w:rPr>
          <w:rFonts w:cstheme="minorHAnsi"/>
          <w:lang w:eastAsia="cs-CZ"/>
        </w:rPr>
        <w:t xml:space="preserve">+420 </w:t>
      </w:r>
      <w:r w:rsidR="00BE6EF0">
        <w:t>474 316 430</w:t>
      </w:r>
      <w:r w:rsidR="000D1D69">
        <w:rPr>
          <w:rFonts w:cstheme="minorHAnsi"/>
        </w:rPr>
        <w:t>, email:</w:t>
      </w:r>
      <w:r w:rsidR="000D1D69" w:rsidRPr="008F70EC">
        <w:rPr>
          <w:rFonts w:cstheme="minorHAnsi"/>
        </w:rPr>
        <w:t xml:space="preserve"> </w:t>
      </w:r>
      <w:hyperlink r:id="rId10" w:history="1">
        <w:r w:rsidR="00BE6EF0" w:rsidRPr="008F70EC">
          <w:rPr>
            <w:rStyle w:val="Hypertextovodkaz"/>
            <w:rFonts w:cstheme="minorHAnsi"/>
            <w:color w:val="auto"/>
            <w:u w:val="none"/>
            <w:lang w:eastAsia="cs-CZ"/>
          </w:rPr>
          <w:t>reditel@2zskadan.cz</w:t>
        </w:r>
      </w:hyperlink>
    </w:p>
    <w:p w14:paraId="03DF94B7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14:paraId="3358E096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73ACA57E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D21D55">
        <w:rPr>
          <w:rFonts w:cstheme="minorHAnsi"/>
          <w:b/>
          <w:bCs/>
          <w:noProof w:val="0"/>
          <w:color w:val="000000"/>
        </w:rPr>
        <w:t>ROMAN JAMEČNÝ s.r.o.</w:t>
      </w:r>
    </w:p>
    <w:p w14:paraId="4155CC28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Běchovická 701/26, 100 00 Praha 10</w:t>
      </w:r>
    </w:p>
    <w:p w14:paraId="1385FE44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 xml:space="preserve">Romanem </w:t>
      </w:r>
      <w:proofErr w:type="spellStart"/>
      <w:r w:rsidRPr="00D21D55">
        <w:rPr>
          <w:rFonts w:cstheme="minorHAnsi"/>
          <w:bCs/>
          <w:noProof w:val="0"/>
          <w:color w:val="000000"/>
        </w:rPr>
        <w:t>Jamečným</w:t>
      </w:r>
      <w:proofErr w:type="spellEnd"/>
      <w:r w:rsidRPr="00D21D55">
        <w:rPr>
          <w:rFonts w:cstheme="minorHAnsi"/>
          <w:bCs/>
          <w:noProof w:val="0"/>
          <w:color w:val="000000"/>
        </w:rPr>
        <w:t>, jednatelem</w:t>
      </w:r>
    </w:p>
    <w:p w14:paraId="1678211E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O: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03770184</w:t>
      </w:r>
    </w:p>
    <w:p w14:paraId="199B2809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CZ 03770184</w:t>
      </w:r>
    </w:p>
    <w:p w14:paraId="705B9438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KB a.s.</w:t>
      </w:r>
    </w:p>
    <w:p w14:paraId="045215F8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D21D55">
        <w:rPr>
          <w:rFonts w:cstheme="minorHAnsi"/>
          <w:bCs/>
          <w:noProof w:val="0"/>
          <w:color w:val="000000"/>
        </w:rPr>
        <w:t>107-938670217/0100</w:t>
      </w:r>
    </w:p>
    <w:p w14:paraId="5C2174AD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>
        <w:tab/>
      </w:r>
      <w:r w:rsidRPr="00D21D55">
        <w:rPr>
          <w:rFonts w:cstheme="minorHAnsi"/>
          <w:bCs/>
          <w:noProof w:val="0"/>
          <w:color w:val="000000"/>
        </w:rPr>
        <w:t xml:space="preserve">Roman </w:t>
      </w:r>
      <w:proofErr w:type="spellStart"/>
      <w:r w:rsidRPr="00D21D55">
        <w:rPr>
          <w:rFonts w:cstheme="minorHAnsi"/>
          <w:bCs/>
          <w:noProof w:val="0"/>
          <w:color w:val="000000"/>
        </w:rPr>
        <w:t>Jamečný</w:t>
      </w:r>
      <w:proofErr w:type="spellEnd"/>
    </w:p>
    <w:p w14:paraId="0A8609C9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bCs/>
          <w:noProof w:val="0"/>
          <w:color w:val="000000"/>
        </w:rPr>
        <w:t>JEDNATEL, tel.: 777 165 527, email: jamecny@jamecny.cz</w:t>
      </w:r>
    </w:p>
    <w:p w14:paraId="53321DF0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14:paraId="44B369B0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1EA5530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14:paraId="05D2DA86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0515F01E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35A97389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14:paraId="40C210EE" w14:textId="77777777" w:rsidR="00447538" w:rsidRDefault="00447538" w:rsidP="004475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14:paraId="70106335" w14:textId="77777777" w:rsidR="00447538" w:rsidRPr="001F5CE0" w:rsidRDefault="00447538" w:rsidP="004475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FBAE5E9" w14:textId="77777777" w:rsidR="00975D5F" w:rsidRPr="001F5CE0" w:rsidRDefault="00447538" w:rsidP="00447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Pr="001F5CE0">
        <w:rPr>
          <w:rFonts w:cstheme="minorHAnsi"/>
          <w:noProof w:val="0"/>
          <w:color w:val="000000"/>
        </w:rPr>
        <w:t xml:space="preserve"> V</w:t>
      </w:r>
      <w:r>
        <w:rPr>
          <w:rFonts w:cstheme="minorHAnsi"/>
          <w:noProof w:val="0"/>
          <w:color w:val="000000"/>
        </w:rPr>
        <w:t xml:space="preserve">ýzva k podání nabídky ze dne: </w:t>
      </w:r>
      <w:proofErr w:type="gramStart"/>
      <w:r>
        <w:rPr>
          <w:rFonts w:cstheme="minorHAnsi"/>
          <w:noProof w:val="0"/>
          <w:color w:val="000000"/>
        </w:rPr>
        <w:t>18.2.2019</w:t>
      </w:r>
      <w:proofErr w:type="gramEnd"/>
      <w:r w:rsidRPr="001F5CE0">
        <w:rPr>
          <w:rFonts w:cstheme="minorHAnsi"/>
          <w:noProof w:val="0"/>
          <w:color w:val="000000"/>
        </w:rPr>
        <w:t>, (dále jen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14:paraId="0012E6A7" w14:textId="77777777"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3A5882">
        <w:rPr>
          <w:rFonts w:cstheme="minorHAnsi"/>
          <w:bCs/>
          <w:noProof w:val="0"/>
          <w:color w:val="000000"/>
        </w:rPr>
        <w:t>5</w:t>
      </w:r>
      <w:r w:rsidR="001F5CE0">
        <w:rPr>
          <w:rFonts w:cstheme="minorHAnsi"/>
          <w:noProof w:val="0"/>
          <w:color w:val="000000"/>
        </w:rPr>
        <w:t xml:space="preserve">. </w:t>
      </w:r>
      <w:r w:rsidR="003A5882">
        <w:rPr>
          <w:rFonts w:cstheme="minorHAnsi"/>
          <w:bCs/>
          <w:noProof w:val="0"/>
          <w:color w:val="000000"/>
        </w:rPr>
        <w:t>3</w:t>
      </w:r>
      <w:r w:rsidR="00975D5F" w:rsidRPr="001F5CE0">
        <w:rPr>
          <w:rFonts w:cstheme="minorHAnsi"/>
          <w:noProof w:val="0"/>
          <w:color w:val="000000"/>
        </w:rPr>
        <w:t>.</w:t>
      </w:r>
      <w:r w:rsidR="001775A8">
        <w:rPr>
          <w:rFonts w:cstheme="minorHAnsi"/>
          <w:noProof w:val="0"/>
          <w:color w:val="000000"/>
        </w:rPr>
        <w:t xml:space="preserve"> 2019</w:t>
      </w:r>
      <w:r>
        <w:rPr>
          <w:rFonts w:cstheme="minorHAnsi"/>
          <w:noProof w:val="0"/>
          <w:color w:val="000000"/>
        </w:rPr>
        <w:t>.</w:t>
      </w:r>
    </w:p>
    <w:p w14:paraId="70274153" w14:textId="77777777"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14:paraId="2D01F0E3" w14:textId="77777777" w:rsidR="00755EBE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(4) Projektová dokumentace (autor </w:t>
      </w:r>
      <w:r w:rsidR="001775A8" w:rsidRPr="00172944">
        <w:rPr>
          <w:rFonts w:cstheme="minorHAnsi"/>
          <w:b/>
          <w:bCs/>
        </w:rPr>
        <w:t>Complex spol. s r.o.</w:t>
      </w:r>
      <w:r w:rsidR="001775A8" w:rsidRPr="00172944">
        <w:rPr>
          <w:rFonts w:cstheme="minorHAnsi"/>
        </w:rPr>
        <w:t>, Bavorská 856, 155 41 Praha 5 IČO: 18627641</w:t>
      </w:r>
      <w:r>
        <w:rPr>
          <w:rFonts w:cstheme="minorHAnsi"/>
          <w:noProof w:val="0"/>
          <w:color w:val="000000"/>
        </w:rPr>
        <w:t>)</w:t>
      </w:r>
      <w:r w:rsidR="00706B5B">
        <w:rPr>
          <w:rFonts w:cstheme="minorHAnsi"/>
          <w:noProof w:val="0"/>
          <w:color w:val="000000"/>
        </w:rPr>
        <w:t>, předaná zhotoviteli spolu s výzvou k podání nabídky v elektronické podobě.</w:t>
      </w:r>
    </w:p>
    <w:p w14:paraId="3E82EC96" w14:textId="77777777" w:rsidR="008E7B8B" w:rsidRDefault="008E7B8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FBB1234" w14:textId="77777777" w:rsidR="001775A8" w:rsidRDefault="001775A8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14:paraId="06B63B52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14:paraId="180E77E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14:paraId="7E19CA53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E73DF51" w14:textId="77777777"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14:paraId="7E4B085B" w14:textId="77777777"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8C746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„Stavební úpravy učebny“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843EEA" w:rsidRPr="00843EEA">
        <w:rPr>
          <w:rStyle w:val="datalabel"/>
          <w:rFonts w:cstheme="minorHAnsi"/>
          <w:b/>
          <w:i/>
        </w:rPr>
        <w:t>Inovace přírodovědného vzdělávání</w:t>
      </w:r>
      <w:r w:rsidR="001775A8">
        <w:rPr>
          <w:rStyle w:val="datalabel"/>
          <w:rFonts w:cstheme="minorHAnsi"/>
          <w:b/>
          <w:i/>
        </w:rPr>
        <w:t xml:space="preserve">, reg. č. </w:t>
      </w:r>
      <w:r w:rsidR="001775A8" w:rsidRPr="001775A8">
        <w:rPr>
          <w:rStyle w:val="datalabel"/>
          <w:rFonts w:cstheme="minorHAnsi"/>
          <w:b/>
          <w:i/>
        </w:rPr>
        <w:t>C</w:t>
      </w:r>
      <w:r w:rsidR="00BE6EF0">
        <w:rPr>
          <w:rStyle w:val="datalabel"/>
          <w:rFonts w:cstheme="minorHAnsi"/>
          <w:b/>
          <w:i/>
        </w:rPr>
        <w:t>Z.06.4.59/0.0/0.0/16_075/0008699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14:paraId="6A5AA29B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21CF292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14:paraId="1B9291D9" w14:textId="77777777"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14:paraId="60F1FE42" w14:textId="77777777"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zakázk,</w:t>
      </w:r>
    </w:p>
    <w:p w14:paraId="3EB40E4E" w14:textId="77777777"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14:paraId="1C95A87F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14:paraId="346DC1AA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14:paraId="71AB7311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96A4AF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14:paraId="5DCB9078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5722D26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14:paraId="683AF7AC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93C7EC4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0D7F3A7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14:paraId="57AB2E53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14:paraId="5D1D0C21" w14:textId="77777777"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E672FFF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14:paraId="17A91398" w14:textId="77777777" w:rsidR="00755EBE" w:rsidRDefault="00755EBE" w:rsidP="00755EBE">
      <w:pPr>
        <w:pStyle w:val="Default"/>
        <w:tabs>
          <w:tab w:val="left" w:pos="4111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27F60">
        <w:rPr>
          <w:rFonts w:ascii="Calibri" w:hAnsi="Calibri"/>
          <w:b/>
          <w:color w:val="auto"/>
          <w:sz w:val="22"/>
        </w:rPr>
        <w:t>Zahájení realizace veřejné zakázky:</w:t>
      </w:r>
      <w:r w:rsidRPr="00A27F60">
        <w:rPr>
          <w:rFonts w:ascii="Calibri" w:hAnsi="Calibri"/>
          <w:b/>
          <w:color w:val="auto"/>
          <w:sz w:val="22"/>
        </w:rPr>
        <w:tab/>
      </w:r>
      <w:r w:rsidR="001775A8">
        <w:rPr>
          <w:rFonts w:ascii="Calibri" w:hAnsi="Calibri"/>
          <w:color w:val="auto"/>
          <w:sz w:val="22"/>
        </w:rPr>
        <w:t>neprodleně po podpisu Smlouvy</w:t>
      </w:r>
    </w:p>
    <w:p w14:paraId="4C616C69" w14:textId="77777777" w:rsidR="00755EBE" w:rsidRPr="00A27F60" w:rsidRDefault="00755EBE" w:rsidP="00755EBE">
      <w:pPr>
        <w:pStyle w:val="Default"/>
        <w:tabs>
          <w:tab w:val="left" w:pos="4111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27F60">
        <w:rPr>
          <w:rFonts w:ascii="Calibri" w:hAnsi="Calibri"/>
          <w:b/>
          <w:color w:val="auto"/>
          <w:sz w:val="22"/>
        </w:rPr>
        <w:t>Ukončení realizace veřejné zakázky:</w:t>
      </w:r>
      <w:r w:rsidRPr="00A27F60">
        <w:rPr>
          <w:rFonts w:ascii="Calibri" w:hAnsi="Calibri"/>
          <w:b/>
          <w:color w:val="auto"/>
          <w:sz w:val="22"/>
        </w:rPr>
        <w:tab/>
      </w:r>
      <w:r w:rsidR="008E7B8B" w:rsidRPr="0092230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1775A8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3B34E4">
        <w:rPr>
          <w:rFonts w:asciiTheme="minorHAnsi" w:hAnsiTheme="minorHAnsi" w:cstheme="minorHAnsi"/>
          <w:color w:val="auto"/>
          <w:sz w:val="22"/>
          <w:szCs w:val="22"/>
        </w:rPr>
        <w:t xml:space="preserve">0 </w:t>
      </w:r>
      <w:r w:rsidR="008E7B8B" w:rsidRPr="00922304">
        <w:rPr>
          <w:rFonts w:asciiTheme="minorHAnsi" w:hAnsiTheme="minorHAnsi" w:cstheme="minorHAnsi"/>
          <w:color w:val="auto"/>
          <w:sz w:val="22"/>
          <w:szCs w:val="22"/>
        </w:rPr>
        <w:t xml:space="preserve">kalendářních dní od </w:t>
      </w:r>
      <w:r w:rsidR="000302FE">
        <w:rPr>
          <w:rFonts w:asciiTheme="minorHAnsi" w:hAnsiTheme="minorHAnsi" w:cstheme="minorHAnsi"/>
          <w:color w:val="auto"/>
          <w:sz w:val="22"/>
          <w:szCs w:val="22"/>
        </w:rPr>
        <w:t>zahájení realizace</w:t>
      </w:r>
    </w:p>
    <w:p w14:paraId="5088C8D7" w14:textId="77777777"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2A8DD200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14:paraId="1DBE0113" w14:textId="77777777"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D3BFCC9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uvedenými příkazy přestávají běžet lhůty ke splnění </w:t>
      </w:r>
      <w:r w:rsidRPr="001F5CE0">
        <w:rPr>
          <w:rFonts w:cstheme="minorHAnsi"/>
          <w:noProof w:val="0"/>
          <w:color w:val="000000"/>
        </w:rPr>
        <w:lastRenderedPageBreak/>
        <w:t>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14:paraId="215D7E6B" w14:textId="77777777"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AC788B8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>Místem provádění díla je</w:t>
      </w:r>
      <w:r w:rsidR="00BE6EF0" w:rsidRPr="00BE6EF0">
        <w:rPr>
          <w:rFonts w:cstheme="minorHAnsi"/>
        </w:rPr>
        <w:t xml:space="preserve"> </w:t>
      </w:r>
      <w:r w:rsidR="00BE6EF0" w:rsidRPr="005D47DC">
        <w:rPr>
          <w:rFonts w:cstheme="minorHAnsi"/>
        </w:rPr>
        <w:t>Základní škola Rudolfa Koblice, Pionýrů 1102, Kadaň</w:t>
      </w:r>
      <w:r w:rsidR="008F70EC">
        <w:rPr>
          <w:rFonts w:cstheme="minorHAnsi"/>
        </w:rPr>
        <w:t>,</w:t>
      </w:r>
      <w:r w:rsidR="003B34E4" w:rsidRPr="00493A97">
        <w:rPr>
          <w:rFonts w:cstheme="minorHAnsi"/>
        </w:rPr>
        <w:t xml:space="preserve"> </w:t>
      </w:r>
      <w:r w:rsidR="00BE6EF0">
        <w:rPr>
          <w:rFonts w:cstheme="minorHAnsi"/>
        </w:rPr>
        <w:t>Pionýrů 1102</w:t>
      </w:r>
      <w:r w:rsidR="001775A8">
        <w:rPr>
          <w:rFonts w:cstheme="minorHAnsi"/>
        </w:rPr>
        <w:t>,</w:t>
      </w:r>
      <w:r w:rsidR="001775A8">
        <w:rPr>
          <w:rFonts w:cstheme="minorHAnsi"/>
        </w:rPr>
        <w:br/>
        <w:t>432 01</w:t>
      </w:r>
      <w:r w:rsidR="003B34E4">
        <w:rPr>
          <w:rFonts w:cstheme="minorHAnsi"/>
        </w:rPr>
        <w:t xml:space="preserve">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>,</w:t>
      </w:r>
      <w:r w:rsidR="003B34E4" w:rsidRPr="00EB77C5">
        <w:rPr>
          <w:rFonts w:cstheme="minorHAnsi"/>
        </w:rPr>
        <w:t xml:space="preserve"> </w:t>
      </w:r>
      <w:r w:rsidR="003B34E4">
        <w:rPr>
          <w:rFonts w:cstheme="minorHAnsi"/>
        </w:rPr>
        <w:t xml:space="preserve">pozemek parc. č. </w:t>
      </w:r>
      <w:r w:rsidR="00BE6EF0">
        <w:rPr>
          <w:rFonts w:cstheme="minorHAnsi"/>
        </w:rPr>
        <w:t>1145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A85894">
        <w:rPr>
          <w:rFonts w:cstheme="minorHAnsi"/>
        </w:rPr>
        <w:t>hož součástí je stavba č.p. 1102</w:t>
      </w:r>
      <w:r w:rsidR="003B34E4">
        <w:rPr>
          <w:rFonts w:cstheme="minorHAnsi"/>
        </w:rPr>
        <w:t xml:space="preserve">,  kat. území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 xml:space="preserve"> [66</w:t>
      </w:r>
      <w:r w:rsidR="001775A8">
        <w:rPr>
          <w:rFonts w:cstheme="minorHAnsi"/>
        </w:rPr>
        <w:t>1686</w:t>
      </w:r>
      <w:r w:rsidR="003B34E4">
        <w:rPr>
          <w:rFonts w:cstheme="minorHAnsi"/>
        </w:rPr>
        <w:t>]</w:t>
      </w:r>
      <w:r w:rsidR="008E7B8B">
        <w:rPr>
          <w:rFonts w:cstheme="minorHAnsi"/>
        </w:rPr>
        <w:t>.</w:t>
      </w:r>
    </w:p>
    <w:p w14:paraId="73D4B702" w14:textId="77777777"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27DC276" w14:textId="77777777"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D99F0B9" w14:textId="77777777"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14:paraId="45B4CA77" w14:textId="77777777"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14:paraId="43C80861" w14:textId="77777777"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6BF64036" w14:textId="77777777"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14:paraId="610A42B0" w14:textId="77777777" w:rsidR="00975D5F" w:rsidRPr="001F5CE0" w:rsidRDefault="003A588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b/>
        </w:rPr>
        <w:t xml:space="preserve">419 180,71 </w:t>
      </w:r>
      <w:r w:rsidR="00975D5F" w:rsidRPr="001F5CE0">
        <w:rPr>
          <w:rFonts w:cstheme="minorHAnsi"/>
          <w:b/>
          <w:bCs/>
          <w:noProof w:val="0"/>
          <w:color w:val="000000"/>
        </w:rPr>
        <w:t>Kč včetně DPH</w:t>
      </w:r>
    </w:p>
    <w:p w14:paraId="61AD4981" w14:textId="77777777"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proofErr w:type="spellStart"/>
      <w:r w:rsidR="003A5882" w:rsidRPr="003A5882">
        <w:rPr>
          <w:rFonts w:cstheme="minorHAnsi"/>
          <w:b/>
          <w:bCs/>
          <w:noProof w:val="0"/>
          <w:color w:val="000000"/>
        </w:rPr>
        <w:t>čtyřistadevatenácttisícjednostoosmdesát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korun českých </w:t>
      </w:r>
      <w:proofErr w:type="spellStart"/>
      <w:r w:rsidR="003A5882" w:rsidRPr="003A5882">
        <w:rPr>
          <w:rFonts w:cstheme="minorHAnsi"/>
          <w:b/>
          <w:bCs/>
          <w:noProof w:val="0"/>
          <w:color w:val="000000"/>
        </w:rPr>
        <w:t>sedmdesátjeden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haléřů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 </w:t>
      </w:r>
      <w:r w:rsidRPr="001F5CE0">
        <w:rPr>
          <w:rFonts w:cstheme="minorHAnsi"/>
          <w:noProof w:val="0"/>
          <w:color w:val="000000"/>
        </w:rPr>
        <w:t>včetně DPH)</w:t>
      </w:r>
    </w:p>
    <w:p w14:paraId="4FE9C576" w14:textId="77777777"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3A5882">
        <w:rPr>
          <w:b/>
          <w:color w:val="000000"/>
        </w:rPr>
        <w:t>346 430,34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14:paraId="56491369" w14:textId="77777777"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proofErr w:type="spellStart"/>
      <w:r w:rsidRPr="001F5CE0">
        <w:rPr>
          <w:rFonts w:cstheme="minorHAnsi"/>
          <w:b/>
          <w:bCs/>
          <w:noProof w:val="0"/>
          <w:color w:val="000000"/>
        </w:rPr>
        <w:t>č</w:t>
      </w:r>
      <w:r w:rsidR="003A5882" w:rsidRPr="003A5882">
        <w:rPr>
          <w:rFonts w:cstheme="minorHAnsi"/>
          <w:b/>
          <w:bCs/>
          <w:noProof w:val="0"/>
          <w:color w:val="000000"/>
        </w:rPr>
        <w:t>třistačtyřicetšesttisícčtyřistatřicet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korun českých </w:t>
      </w:r>
      <w:proofErr w:type="spellStart"/>
      <w:r w:rsidR="003A5882" w:rsidRPr="003A5882">
        <w:rPr>
          <w:rFonts w:cstheme="minorHAnsi"/>
          <w:b/>
          <w:bCs/>
          <w:noProof w:val="0"/>
          <w:color w:val="000000"/>
        </w:rPr>
        <w:t>třicetčtyři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haléřů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14:paraId="4C7A914A" w14:textId="77777777"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3A5882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3A5882">
        <w:rPr>
          <w:b/>
          <w:color w:val="000000"/>
        </w:rPr>
        <w:t>72 750,37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14:paraId="15249E2D" w14:textId="77777777"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proofErr w:type="spellStart"/>
      <w:r w:rsidR="003A5882" w:rsidRPr="003A5882">
        <w:rPr>
          <w:rFonts w:cstheme="minorHAnsi"/>
          <w:b/>
          <w:bCs/>
          <w:noProof w:val="0"/>
          <w:color w:val="000000"/>
        </w:rPr>
        <w:t>sedmdesátdvatisícsedmsetpadesát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korun českých </w:t>
      </w:r>
      <w:proofErr w:type="spellStart"/>
      <w:r w:rsidR="003A5882" w:rsidRPr="003A5882">
        <w:rPr>
          <w:rFonts w:cstheme="minorHAnsi"/>
          <w:b/>
          <w:bCs/>
          <w:noProof w:val="0"/>
          <w:color w:val="000000"/>
        </w:rPr>
        <w:t>třicetsedm</w:t>
      </w:r>
      <w:proofErr w:type="spellEnd"/>
      <w:r w:rsidR="003A5882" w:rsidRPr="003A5882">
        <w:rPr>
          <w:rFonts w:cstheme="minorHAnsi"/>
          <w:b/>
          <w:bCs/>
          <w:noProof w:val="0"/>
          <w:color w:val="000000"/>
        </w:rPr>
        <w:t xml:space="preserve"> haléřů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14:paraId="38D4D31B" w14:textId="77777777"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</w:t>
      </w:r>
      <w:proofErr w:type="spellStart"/>
      <w:r w:rsidR="003B34E4">
        <w:rPr>
          <w:rFonts w:cstheme="minorHAnsi"/>
          <w:noProof w:val="0"/>
          <w:color w:val="000000"/>
        </w:rPr>
        <w:t>méněpráce</w:t>
      </w:r>
      <w:proofErr w:type="spellEnd"/>
      <w:r w:rsidR="003B34E4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14:paraId="57B37378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A61B96F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14:paraId="32138DF3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333966B7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3C26403D" w14:textId="77777777"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14:paraId="227B421F" w14:textId="77777777"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14:paraId="6DA4708E" w14:textId="77777777"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587EFADC" w14:textId="77777777" w:rsidR="00E840E3" w:rsidRDefault="00E840E3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(1)</w:t>
      </w:r>
      <w:r w:rsidRPr="005B296F">
        <w:rPr>
          <w:rFonts w:cstheme="minorHAnsi"/>
        </w:rPr>
        <w:t xml:space="preserve"> </w:t>
      </w:r>
      <w:r w:rsidR="008E7B8B">
        <w:rPr>
          <w:rFonts w:cstheme="minorHAnsi"/>
        </w:rPr>
        <w:t>Platba proběhne na základě jediné konečné faktury</w:t>
      </w:r>
      <w:r w:rsidRPr="005B296F">
        <w:rPr>
          <w:rFonts w:cstheme="minorHAnsi"/>
        </w:rPr>
        <w:t>.</w:t>
      </w:r>
    </w:p>
    <w:p w14:paraId="1A6AACC1" w14:textId="77777777" w:rsidR="00846BA2" w:rsidRDefault="00846BA2" w:rsidP="00E840E3">
      <w:pPr>
        <w:spacing w:after="0" w:line="240" w:lineRule="auto"/>
        <w:jc w:val="both"/>
        <w:rPr>
          <w:rFonts w:cstheme="minorHAnsi"/>
        </w:rPr>
      </w:pPr>
    </w:p>
    <w:p w14:paraId="097231FF" w14:textId="77777777" w:rsidR="008E7B8B" w:rsidRDefault="00846BA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</w:t>
      </w:r>
      <w:r w:rsidR="003B34E4">
        <w:rPr>
          <w:rFonts w:cstheme="minorHAnsi"/>
        </w:rPr>
        <w:t>Zhotovitel předloží  do 10</w:t>
      </w:r>
      <w:r w:rsidR="008E7B8B">
        <w:rPr>
          <w:rFonts w:cstheme="minorHAnsi"/>
        </w:rPr>
        <w:t xml:space="preserve"> pracovních dní od dokončení díla soupis</w:t>
      </w:r>
      <w:r w:rsidR="008E7B8B" w:rsidRPr="005B296F">
        <w:rPr>
          <w:rFonts w:cstheme="minorHAnsi"/>
        </w:rPr>
        <w:t xml:space="preserve"> prací a dodávek oceněný dle čl. III. a po jeho </w:t>
      </w:r>
      <w:r w:rsidR="003B34E4">
        <w:rPr>
          <w:rFonts w:cstheme="minorHAnsi"/>
        </w:rPr>
        <w:t xml:space="preserve">písemném </w:t>
      </w:r>
      <w:r w:rsidR="008E7B8B" w:rsidRPr="005B296F">
        <w:rPr>
          <w:rFonts w:cstheme="minorHAnsi"/>
        </w:rPr>
        <w:t>odsouhlasení objednatele</w:t>
      </w:r>
      <w:r w:rsidR="008E7B8B">
        <w:rPr>
          <w:rFonts w:cstheme="minorHAnsi"/>
        </w:rPr>
        <w:t>m</w:t>
      </w:r>
      <w:r w:rsidR="008E7B8B" w:rsidRPr="005B296F">
        <w:rPr>
          <w:rFonts w:cstheme="minorHAnsi"/>
        </w:rPr>
        <w:t xml:space="preserve"> (je povinen se vyjádřit nejpozději do 5 pracovních dnů od data doručení) vystaví daňový doklad. Přílohou daňového dokladu je odsouhlasený soupis provedených prací a dodávek. Nebude-li stranami dohodnuto jinak, je splatnost daňového dokladu 30 kalendářních dní od data doručení objednateli</w:t>
      </w:r>
    </w:p>
    <w:p w14:paraId="7CF4BADB" w14:textId="77777777"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14:paraId="53B15EBD" w14:textId="77777777" w:rsidR="00846BA2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(3) </w:t>
      </w:r>
      <w:r w:rsidR="00846BA2">
        <w:rPr>
          <w:rFonts w:cstheme="minorHAnsi"/>
        </w:rPr>
        <w:t>Daňový doklad bude obsahovat název a registrační číslo projektu,</w:t>
      </w:r>
      <w:r w:rsidR="001775A8">
        <w:rPr>
          <w:rFonts w:cstheme="minorHAnsi"/>
        </w:rPr>
        <w:t xml:space="preserve"> viz čl. III odst. 2 této smlouvy</w:t>
      </w:r>
      <w:r w:rsidR="00846BA2">
        <w:rPr>
          <w:rFonts w:ascii="Calibri" w:hAnsi="Calibri" w:cs="Calibri"/>
        </w:rPr>
        <w:t>.</w:t>
      </w:r>
    </w:p>
    <w:p w14:paraId="568C6A2D" w14:textId="77777777"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14:paraId="63D2214E" w14:textId="77777777" w:rsidR="00E840E3" w:rsidRPr="005B296F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14:paraId="0F5488D4" w14:textId="77777777" w:rsidR="00E840E3" w:rsidRPr="005B296F" w:rsidRDefault="00E840E3" w:rsidP="00E840E3">
      <w:pPr>
        <w:spacing w:after="0" w:line="240" w:lineRule="auto"/>
        <w:rPr>
          <w:rFonts w:cstheme="minorHAnsi"/>
        </w:rPr>
      </w:pPr>
    </w:p>
    <w:p w14:paraId="3911D82D" w14:textId="77777777" w:rsidR="00084247" w:rsidRDefault="008E7B8B" w:rsidP="008E7B8B">
      <w:pPr>
        <w:spacing w:after="0" w:line="240" w:lineRule="auto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Objednatel nebude poskytovat zálohy.</w:t>
      </w:r>
    </w:p>
    <w:p w14:paraId="7C9F01CC" w14:textId="77777777" w:rsidR="001775A8" w:rsidRPr="00896A1F" w:rsidRDefault="001775A8" w:rsidP="008E7B8B">
      <w:pPr>
        <w:spacing w:after="0" w:line="240" w:lineRule="auto"/>
        <w:rPr>
          <w:rFonts w:cstheme="minorHAnsi"/>
        </w:rPr>
      </w:pPr>
    </w:p>
    <w:p w14:paraId="7B14EBF0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14:paraId="6CAC47B4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14:paraId="2847A56D" w14:textId="77777777"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FA202C3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14:paraId="6550ED92" w14:textId="77777777"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CB6E81B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14:paraId="3FF34D7E" w14:textId="77777777"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3F0B403" w14:textId="77777777"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14:paraId="7436BDBD" w14:textId="77777777"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319F62A" w14:textId="77777777"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14:paraId="4605A8DC" w14:textId="77777777"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2BE6A6" w14:textId="77777777"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14:paraId="493C4944" w14:textId="77777777"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14:paraId="28D3A32D" w14:textId="77777777"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A27B749" w14:textId="77777777"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14:paraId="40AF3F5D" w14:textId="77777777"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14:paraId="1E1EB671" w14:textId="77777777"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1B49D6DC" w14:textId="77777777"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14:paraId="7AC4662C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B90A54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14:paraId="5721D2BC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79E61B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14:paraId="2218A1FF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60B83A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14:paraId="22C6C3F0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E5783FD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však před podpisem smlouvy o dílo. Porušení této povinnosti zakládá právo objednatele od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 odstoupit.</w:t>
      </w:r>
    </w:p>
    <w:p w14:paraId="3E6F446C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DA0AFF6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14:paraId="288B4A35" w14:textId="77777777"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2AAA4EE" w14:textId="77777777"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 a autorského dozoru projektanta, případně výkon činnosti koordinátora bezpečnosti a ochrany zdraví při práci na staveništi, bude-li objednatelem jmenován.</w:t>
      </w:r>
    </w:p>
    <w:p w14:paraId="6785F17C" w14:textId="77777777"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8E16A4" w14:textId="77777777"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074DF9" w14:textId="77777777"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9470C5F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5B253DB" w14:textId="77777777"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14:paraId="3547CD01" w14:textId="77777777"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14:paraId="1E906E0A" w14:textId="77777777"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25DA44D5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14:paraId="418F78FE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38218B68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79EDD42B" w14:textId="77777777"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33F16916" w14:textId="77777777"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14:paraId="4F594762" w14:textId="77777777"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2F14650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14:paraId="3C738824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73AB06F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14:paraId="618F669E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560A28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14:paraId="7746DFF0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509F96A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14:paraId="1AB241D5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39458A1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14:paraId="2D18E092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E6C10D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14:paraId="02CECCBE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291572F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14:paraId="2CCA8ED4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1D622F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14:paraId="3F078624" w14:textId="77777777"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EB1E008" w14:textId="77777777"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8EC5B4A" w14:textId="77777777"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0E76EB32" w14:textId="77777777"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14:paraId="03299151" w14:textId="77777777"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CB89415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14:paraId="0015EAA9" w14:textId="77777777"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3D817B4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14:paraId="74124B13" w14:textId="77777777"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7CD71AF3" w14:textId="77777777"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331D0A4" w14:textId="77777777"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14:paraId="091E00DE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14:paraId="5F13FD98" w14:textId="77777777"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1CF48BD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</w:t>
      </w:r>
      <w:proofErr w:type="gramStart"/>
      <w:r w:rsidR="00FB7D2B">
        <w:rPr>
          <w:rFonts w:cstheme="minorHAnsi"/>
          <w:noProof w:val="0"/>
          <w:color w:val="000000"/>
        </w:rPr>
        <w:t>zhotovitele a</w:t>
      </w:r>
      <w:r w:rsidRPr="001F5CE0">
        <w:rPr>
          <w:rFonts w:cstheme="minorHAnsi"/>
          <w:noProof w:val="0"/>
          <w:color w:val="000000"/>
        </w:rPr>
        <w:t xml:space="preserve"> zhotovitel</w:t>
      </w:r>
      <w:proofErr w:type="gramEnd"/>
      <w:r w:rsidRPr="001F5CE0">
        <w:rPr>
          <w:rFonts w:cstheme="minorHAnsi"/>
          <w:noProof w:val="0"/>
          <w:color w:val="000000"/>
        </w:rPr>
        <w:t xml:space="preserve">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 xml:space="preserve">vším navrácením v předešlý </w:t>
      </w:r>
      <w:proofErr w:type="gramStart"/>
      <w:r w:rsidR="00FB7D2B">
        <w:rPr>
          <w:rFonts w:cstheme="minorHAnsi"/>
          <w:noProof w:val="0"/>
          <w:color w:val="000000"/>
        </w:rPr>
        <w:t>stav,</w:t>
      </w:r>
      <w:r w:rsidRPr="001F5CE0">
        <w:rPr>
          <w:rFonts w:cstheme="minorHAnsi"/>
          <w:noProof w:val="0"/>
          <w:color w:val="000000"/>
        </w:rPr>
        <w:t xml:space="preserve"> a není</w:t>
      </w:r>
      <w:proofErr w:type="gramEnd"/>
      <w:r w:rsidRPr="001F5CE0">
        <w:rPr>
          <w:rFonts w:cstheme="minorHAnsi"/>
          <w:noProof w:val="0"/>
          <w:color w:val="000000"/>
        </w:rPr>
        <w:t>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14:paraId="6CA63004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E8CF30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14:paraId="40542AD6" w14:textId="77777777"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7FC1EAB" w14:textId="77777777"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E31788A" w14:textId="77777777"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6AEA07B1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14:paraId="2F360F08" w14:textId="77777777"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47EB77F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14:paraId="2F65A183" w14:textId="77777777"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8F1D835" w14:textId="77777777"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14:paraId="21005D3F" w14:textId="77777777"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605F442" w14:textId="77777777"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funkci technického dozoru stavebníka, případně také autorského dozoru projektanta.</w:t>
      </w:r>
    </w:p>
    <w:p w14:paraId="4D784E8F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B6AA1D6" w14:textId="77777777"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14:paraId="64CF5912" w14:textId="77777777"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lastRenderedPageBreak/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14:paraId="0198E893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14:paraId="621F0B7E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14:paraId="5C08D48A" w14:textId="77777777"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14:paraId="59CE896C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14:paraId="637AE586" w14:textId="77777777"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14:paraId="7CC43818" w14:textId="77777777"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EA8D893" w14:textId="77777777"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14:paraId="7E892995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14:paraId="6F0D4372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14:paraId="6AE1523D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14:paraId="611CE8AB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14:paraId="2D16C15D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D04CD12" w14:textId="77777777"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14:paraId="1C3C25E6" w14:textId="77777777"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4A86B3C8" w14:textId="77777777"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2CABE795" w14:textId="77777777"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14:paraId="59E0167E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14:paraId="04CBD80A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1B2B993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14:paraId="72A121C0" w14:textId="77777777"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A98B5F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14:paraId="3F8A92D6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22FF31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14:paraId="448E4B12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1E2B97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14:paraId="11F218D2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FAEFD2B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14:paraId="47331C09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EC74EB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14:paraId="0F23032B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D3D4FC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14:paraId="442B5ABE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E44FABF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14:paraId="4754556A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95DB028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14:paraId="6A3BB08A" w14:textId="77777777"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14:paraId="0EF09F50" w14:textId="77777777"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401C793C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14:paraId="1F63BCFA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505595EA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14:paraId="7E651CB4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80B186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14:paraId="2CB420BA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5585C56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14:paraId="79DAFDC5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146670D" w14:textId="77777777"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14:paraId="64EC3A8F" w14:textId="77777777"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14:paraId="558F5BCF" w14:textId="77777777"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77C2088F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14:paraId="69CF5985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52AA4205" w14:textId="77777777"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>rámci Integrovaného regionálního operačního programu</w:t>
      </w:r>
      <w:r w:rsidR="00617E3A" w:rsidRPr="005B296F">
        <w:rPr>
          <w:rFonts w:cstheme="minorHAnsi"/>
        </w:rPr>
        <w:t>. V případě, že objednateli nebudou přiděleny finanční prostředky pro krytí výdajů plynoucích z realizace celého projektu, případně tyto náklady budou označeny za nezpůsobilé,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617E3A" w:rsidRPr="005B296F">
        <w:rPr>
          <w:rFonts w:cstheme="minorHAnsi"/>
        </w:rPr>
        <w:t>.</w:t>
      </w:r>
    </w:p>
    <w:p w14:paraId="68B39993" w14:textId="77777777"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177B7C" w14:textId="77777777"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Zhotovitel se podpisem tétmo smlouvy zavazuje </w:t>
      </w:r>
      <w:r w:rsidRPr="00A111FB">
        <w:rPr>
          <w:rFonts w:ascii="Calibri" w:hAnsi="Calibri" w:cs="Calibri"/>
        </w:rPr>
        <w:t>k povinnosti po dobu 10 let od finančního ukončení projektu</w:t>
      </w:r>
      <w:r>
        <w:rPr>
          <w:rFonts w:ascii="Calibri" w:hAnsi="Calibri" w:cs="Calibri"/>
        </w:rPr>
        <w:t>, minimálně však do 31. 12</w:t>
      </w:r>
      <w:r w:rsidR="007F08D6">
        <w:rPr>
          <w:rFonts w:ascii="Calibri" w:hAnsi="Calibri" w:cs="Calibri"/>
        </w:rPr>
        <w:t>. 2029</w:t>
      </w:r>
      <w:r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</w:p>
    <w:p w14:paraId="18E93125" w14:textId="77777777"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0F1DE6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14:paraId="6FFAE901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7C9AD26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14:paraId="5F043FED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1155EFC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14:paraId="6BE9B4FF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FD19777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14:paraId="26ACA1C0" w14:textId="77777777"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7C5FD6B" w14:textId="77777777"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197D454" w14:textId="77777777"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14:paraId="08B967EC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14:paraId="4BD46E33" w14:textId="77777777"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2F946D7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14:paraId="6C3897B7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22142B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14:paraId="610A1EDB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C4E9B5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14:paraId="4EAB1687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48C076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v </w:t>
      </w:r>
      <w:r w:rsidR="00BE7624">
        <w:rPr>
          <w:rFonts w:cstheme="minorHAnsi"/>
          <w:noProof w:val="0"/>
          <w:color w:val="000000"/>
        </w:rPr>
        <w:t>třech</w:t>
      </w:r>
      <w:r w:rsidRPr="001F5CE0">
        <w:rPr>
          <w:rFonts w:cstheme="minorHAnsi"/>
          <w:noProof w:val="0"/>
          <w:color w:val="000000"/>
        </w:rPr>
        <w:t xml:space="preserve"> výtiscích, každý s platností originálu,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BE7624">
        <w:rPr>
          <w:rFonts w:cstheme="minorHAnsi"/>
          <w:noProof w:val="0"/>
          <w:color w:val="000000"/>
        </w:rPr>
        <w:t>objednatel obdrží dva a zhotovitel jeden výtisk.</w:t>
      </w:r>
    </w:p>
    <w:p w14:paraId="5B056D8F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A48F10B" w14:textId="77777777" w:rsidR="006A2FA9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(5) Tato smlouva vč. všech příloh není obchodním tajemstvím a podléhá zákonu č. 106/1999 Sb. o svobodném přístupu k informacím, v platném znění, a bude zveřejněna profilu zadavatele kupujícího a v registru smluv.</w:t>
      </w:r>
    </w:p>
    <w:p w14:paraId="5B543AFD" w14:textId="77777777" w:rsidR="006A2FA9" w:rsidRPr="001F5CE0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967EFD3" w14:textId="77777777" w:rsidR="006A2FA9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 xml:space="preserve">ěji však do </w:t>
      </w:r>
      <w:proofErr w:type="gramStart"/>
      <w:r>
        <w:rPr>
          <w:rFonts w:cstheme="minorHAnsi"/>
          <w:noProof w:val="0"/>
          <w:color w:val="000000"/>
        </w:rPr>
        <w:t>10</w:t>
      </w:r>
      <w:r w:rsidRPr="001F5CE0">
        <w:rPr>
          <w:rFonts w:cstheme="minorHAnsi"/>
          <w:noProof w:val="0"/>
          <w:color w:val="000000"/>
        </w:rPr>
        <w:t>ti</w:t>
      </w:r>
      <w:proofErr w:type="gramEnd"/>
      <w:r w:rsidRPr="001F5CE0">
        <w:rPr>
          <w:rFonts w:cstheme="minorHAnsi"/>
          <w:noProof w:val="0"/>
          <w:color w:val="000000"/>
        </w:rPr>
        <w:t xml:space="preserve"> kalendářních dnů ode dne, kdy byla písemnost odeslána.</w:t>
      </w:r>
    </w:p>
    <w:p w14:paraId="33684B6B" w14:textId="77777777" w:rsidR="006A2FA9" w:rsidRPr="001F5CE0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3221293" w14:textId="77777777" w:rsidR="006A2FA9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14:paraId="0D2F6EEB" w14:textId="77777777" w:rsidR="006A2FA9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FBED4DB" w14:textId="77777777" w:rsidR="00975D5F" w:rsidRDefault="006A2FA9" w:rsidP="006A2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Pr="001F5CE0">
        <w:rPr>
          <w:rFonts w:cstheme="minorHAnsi"/>
          <w:noProof w:val="0"/>
          <w:color w:val="000000"/>
        </w:rPr>
        <w:t xml:space="preserve">Tato smlouva nabývá platnosti i účinnosti dnem jejího podpisu </w:t>
      </w:r>
      <w:r>
        <w:rPr>
          <w:rFonts w:cstheme="minorHAnsi"/>
        </w:rPr>
        <w:t>oprávněnými zástupci obou smluvních stran a jejím uveřejněním podle zákona č. 340/2015 Sb., o registru smluv, v platném znění.</w:t>
      </w:r>
    </w:p>
    <w:p w14:paraId="06F8CB33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1981DE6" w14:textId="77777777"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3BFC72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14:paraId="3F47679A" w14:textId="620ED3E4"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315E4947" w14:textId="77777777"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092DE377" w14:textId="77777777"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407C0853" w14:textId="1AC3463F" w:rsidR="005668CC" w:rsidRPr="005B296F" w:rsidRDefault="00C37F15" w:rsidP="005668CC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250F2C">
        <w:rPr>
          <w:rFonts w:cstheme="minorHAnsi"/>
        </w:rPr>
        <w:t> </w:t>
      </w:r>
      <w:r w:rsidR="001775A8">
        <w:rPr>
          <w:rFonts w:cstheme="minorHAnsi"/>
        </w:rPr>
        <w:t>Kadani</w:t>
      </w:r>
      <w:r>
        <w:rPr>
          <w:rFonts w:cstheme="minorHAnsi"/>
        </w:rPr>
        <w:t> dne …</w:t>
      </w:r>
      <w:r w:rsidR="008567E3">
        <w:rPr>
          <w:rFonts w:cstheme="minorHAnsi"/>
        </w:rPr>
        <w:t>10.5.2019</w:t>
      </w:r>
      <w:r>
        <w:rPr>
          <w:rFonts w:cstheme="minorHAnsi"/>
        </w:rPr>
        <w:t>………</w:t>
      </w:r>
      <w:r w:rsidR="00EC7070">
        <w:rPr>
          <w:rFonts w:cstheme="minorHAnsi"/>
        </w:rPr>
        <w:t>…………</w:t>
      </w:r>
      <w:r w:rsidR="008567E3">
        <w:rPr>
          <w:rFonts w:cstheme="minorHAnsi"/>
        </w:rPr>
        <w:t xml:space="preserve">     </w:t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 </w:t>
      </w:r>
      <w:r w:rsidR="005668CC">
        <w:rPr>
          <w:rFonts w:cstheme="minorHAnsi"/>
        </w:rPr>
        <w:t>Kadani</w:t>
      </w:r>
      <w:r w:rsidR="005668CC" w:rsidRPr="004E206F">
        <w:rPr>
          <w:rFonts w:cstheme="minorHAnsi"/>
        </w:rPr>
        <w:t> dne </w:t>
      </w:r>
      <w:r w:rsidR="001D16FC">
        <w:rPr>
          <w:rFonts w:cstheme="minorHAnsi"/>
        </w:rPr>
        <w:t>…</w:t>
      </w:r>
      <w:r w:rsidR="008B2909">
        <w:rPr>
          <w:rFonts w:cstheme="minorHAnsi"/>
        </w:rPr>
        <w:t>9</w:t>
      </w:r>
      <w:bookmarkStart w:id="0" w:name="_GoBack"/>
      <w:bookmarkEnd w:id="0"/>
      <w:r w:rsidR="008567E3">
        <w:rPr>
          <w:rFonts w:cstheme="minorHAnsi"/>
        </w:rPr>
        <w:t>.5.2019</w:t>
      </w:r>
      <w:r w:rsidR="001D16FC">
        <w:rPr>
          <w:rFonts w:cstheme="minorHAnsi"/>
        </w:rPr>
        <w:t>…………………</w:t>
      </w:r>
    </w:p>
    <w:p w14:paraId="7158258D" w14:textId="77777777" w:rsidR="005668CC" w:rsidRPr="005B296F" w:rsidRDefault="005668CC" w:rsidP="005668CC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5DA58469" w14:textId="77777777" w:rsidR="005668CC" w:rsidRDefault="005668CC" w:rsidP="005668CC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14:paraId="31D5A974" w14:textId="77777777" w:rsidR="005668CC" w:rsidRPr="005B296F" w:rsidRDefault="005668CC" w:rsidP="005668CC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6CD2A3E6" w14:textId="77777777" w:rsidR="005668CC" w:rsidRPr="005B296F" w:rsidRDefault="005668CC" w:rsidP="005668CC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67E6A9CF" w14:textId="77777777" w:rsidR="005668CC" w:rsidRPr="005B296F" w:rsidRDefault="005668CC" w:rsidP="005668CC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14:paraId="170D62C3" w14:textId="10F9FB1B" w:rsidR="005668CC" w:rsidRPr="00250F2C" w:rsidRDefault="005668CC" w:rsidP="005668C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Mgr. </w:t>
      </w:r>
      <w:r w:rsidR="005D64E5">
        <w:rPr>
          <w:rFonts w:cstheme="minorHAnsi"/>
        </w:rPr>
        <w:t>Stanislav Hakl</w:t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Pr="00250F2C">
        <w:rPr>
          <w:rFonts w:cstheme="minorHAnsi"/>
        </w:rPr>
        <w:tab/>
      </w:r>
      <w:r w:rsidR="005D64E5">
        <w:rPr>
          <w:rFonts w:cstheme="minorHAnsi"/>
        </w:rPr>
        <w:tab/>
      </w:r>
      <w:r w:rsidRPr="00250F2C">
        <w:rPr>
          <w:rFonts w:cstheme="minorHAnsi"/>
        </w:rPr>
        <w:tab/>
      </w:r>
      <w:r>
        <w:rPr>
          <w:rFonts w:cstheme="minorHAnsi"/>
        </w:rPr>
        <w:tab/>
        <w:t>Roman jamečný</w:t>
      </w:r>
    </w:p>
    <w:p w14:paraId="77929047" w14:textId="61A84F60" w:rsidR="00C37F15" w:rsidRPr="00250F2C" w:rsidRDefault="005668CC" w:rsidP="005668CC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 w:rsidRPr="00250F2C">
        <w:rPr>
          <w:rFonts w:cstheme="minorHAnsi"/>
        </w:rPr>
        <w:t xml:space="preserve">                   </w:t>
      </w:r>
      <w:r w:rsidR="005D64E5">
        <w:rPr>
          <w:rFonts w:cstheme="minorHAnsi"/>
        </w:rPr>
        <w:t>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jednatel</w:t>
      </w:r>
    </w:p>
    <w:sectPr w:rsidR="00C37F15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D1EF" w14:textId="77777777" w:rsidR="00526884" w:rsidRDefault="00526884" w:rsidP="001F5CE0">
      <w:pPr>
        <w:spacing w:after="0" w:line="240" w:lineRule="auto"/>
      </w:pPr>
      <w:r>
        <w:separator/>
      </w:r>
    </w:p>
  </w:endnote>
  <w:endnote w:type="continuationSeparator" w:id="0">
    <w:p w14:paraId="748FA2C0" w14:textId="77777777" w:rsidR="00526884" w:rsidRDefault="00526884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FA27D" w14:textId="77777777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8B2909">
          <w:t>2</w:t>
        </w:r>
        <w:r w:rsidR="001D4D00">
          <w:fldChar w:fldCharType="end"/>
        </w:r>
      </w:sdtContent>
    </w:sdt>
  </w:p>
  <w:p w14:paraId="01596C8E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1E217" w14:textId="77777777" w:rsidR="00526884" w:rsidRDefault="00526884" w:rsidP="001F5CE0">
      <w:pPr>
        <w:spacing w:after="0" w:line="240" w:lineRule="auto"/>
      </w:pPr>
      <w:r>
        <w:separator/>
      </w:r>
    </w:p>
  </w:footnote>
  <w:footnote w:type="continuationSeparator" w:id="0">
    <w:p w14:paraId="4EFD1A88" w14:textId="77777777" w:rsidR="00526884" w:rsidRDefault="00526884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7965"/>
    <w:rsid w:val="000302FE"/>
    <w:rsid w:val="000829CD"/>
    <w:rsid w:val="00084247"/>
    <w:rsid w:val="0009761D"/>
    <w:rsid w:val="000B3A9A"/>
    <w:rsid w:val="000D1D69"/>
    <w:rsid w:val="000D4C44"/>
    <w:rsid w:val="000F2C3D"/>
    <w:rsid w:val="0010638B"/>
    <w:rsid w:val="001275A0"/>
    <w:rsid w:val="00144A17"/>
    <w:rsid w:val="00165ECE"/>
    <w:rsid w:val="001701BB"/>
    <w:rsid w:val="00175037"/>
    <w:rsid w:val="001775A8"/>
    <w:rsid w:val="001A07DB"/>
    <w:rsid w:val="001D16FC"/>
    <w:rsid w:val="001D4D00"/>
    <w:rsid w:val="001F5CE0"/>
    <w:rsid w:val="00250F2C"/>
    <w:rsid w:val="00254ADF"/>
    <w:rsid w:val="00265A27"/>
    <w:rsid w:val="00271A96"/>
    <w:rsid w:val="00286E96"/>
    <w:rsid w:val="002A3212"/>
    <w:rsid w:val="002D7D95"/>
    <w:rsid w:val="002F1461"/>
    <w:rsid w:val="003120E8"/>
    <w:rsid w:val="003573B2"/>
    <w:rsid w:val="00386622"/>
    <w:rsid w:val="003A5882"/>
    <w:rsid w:val="003B0A36"/>
    <w:rsid w:val="003B34E4"/>
    <w:rsid w:val="003D2B4B"/>
    <w:rsid w:val="00417C09"/>
    <w:rsid w:val="00422DE5"/>
    <w:rsid w:val="00430C43"/>
    <w:rsid w:val="00444A8B"/>
    <w:rsid w:val="00447538"/>
    <w:rsid w:val="00455871"/>
    <w:rsid w:val="0046178B"/>
    <w:rsid w:val="00481A92"/>
    <w:rsid w:val="004B633A"/>
    <w:rsid w:val="004F16BA"/>
    <w:rsid w:val="004F26C0"/>
    <w:rsid w:val="004F462B"/>
    <w:rsid w:val="005201BE"/>
    <w:rsid w:val="00526884"/>
    <w:rsid w:val="00532A08"/>
    <w:rsid w:val="00541ADB"/>
    <w:rsid w:val="00546DEC"/>
    <w:rsid w:val="005668CC"/>
    <w:rsid w:val="00571BDE"/>
    <w:rsid w:val="00571EC0"/>
    <w:rsid w:val="005A24D9"/>
    <w:rsid w:val="005B0797"/>
    <w:rsid w:val="005D3C1C"/>
    <w:rsid w:val="005D64E5"/>
    <w:rsid w:val="005F3315"/>
    <w:rsid w:val="005F592C"/>
    <w:rsid w:val="00617E3A"/>
    <w:rsid w:val="00621A4E"/>
    <w:rsid w:val="00624627"/>
    <w:rsid w:val="006249EF"/>
    <w:rsid w:val="00635164"/>
    <w:rsid w:val="00647E2B"/>
    <w:rsid w:val="006A2FA9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A1F48"/>
    <w:rsid w:val="007A3257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567E3"/>
    <w:rsid w:val="00872C5C"/>
    <w:rsid w:val="00884A9C"/>
    <w:rsid w:val="00896A1F"/>
    <w:rsid w:val="008A67F9"/>
    <w:rsid w:val="008B2909"/>
    <w:rsid w:val="008B5F1B"/>
    <w:rsid w:val="008E7B8B"/>
    <w:rsid w:val="008F162C"/>
    <w:rsid w:val="008F244A"/>
    <w:rsid w:val="008F70EC"/>
    <w:rsid w:val="009233CD"/>
    <w:rsid w:val="00931CD1"/>
    <w:rsid w:val="009459EA"/>
    <w:rsid w:val="0095727E"/>
    <w:rsid w:val="00957FCE"/>
    <w:rsid w:val="009678D4"/>
    <w:rsid w:val="009712F8"/>
    <w:rsid w:val="00975D5F"/>
    <w:rsid w:val="009A3B1A"/>
    <w:rsid w:val="009B5A04"/>
    <w:rsid w:val="009E6CFF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85894"/>
    <w:rsid w:val="00AA0231"/>
    <w:rsid w:val="00AC4B24"/>
    <w:rsid w:val="00AD76D8"/>
    <w:rsid w:val="00AF70E2"/>
    <w:rsid w:val="00B37B9D"/>
    <w:rsid w:val="00B46206"/>
    <w:rsid w:val="00B830DF"/>
    <w:rsid w:val="00BA3483"/>
    <w:rsid w:val="00BE6EF0"/>
    <w:rsid w:val="00BE7624"/>
    <w:rsid w:val="00C2515C"/>
    <w:rsid w:val="00C37F15"/>
    <w:rsid w:val="00C66901"/>
    <w:rsid w:val="00C75FA8"/>
    <w:rsid w:val="00C923A1"/>
    <w:rsid w:val="00CB31CE"/>
    <w:rsid w:val="00CD59D5"/>
    <w:rsid w:val="00D067D0"/>
    <w:rsid w:val="00D14A77"/>
    <w:rsid w:val="00D40FFE"/>
    <w:rsid w:val="00D85612"/>
    <w:rsid w:val="00DC5D17"/>
    <w:rsid w:val="00DE0806"/>
    <w:rsid w:val="00DF14EE"/>
    <w:rsid w:val="00E006E7"/>
    <w:rsid w:val="00E26EEC"/>
    <w:rsid w:val="00E76FFC"/>
    <w:rsid w:val="00E840E3"/>
    <w:rsid w:val="00EB0FBA"/>
    <w:rsid w:val="00EB44DE"/>
    <w:rsid w:val="00EC4FDA"/>
    <w:rsid w:val="00EC7070"/>
    <w:rsid w:val="00EF5E00"/>
    <w:rsid w:val="00F04CB8"/>
    <w:rsid w:val="00F313E9"/>
    <w:rsid w:val="00F53EE2"/>
    <w:rsid w:val="00F7402C"/>
    <w:rsid w:val="00FB7D2B"/>
    <w:rsid w:val="00FD58F3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46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2zskadan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D8C4-67A4-48AA-8632-6FCE04EC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3432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Bigar</dc:creator>
  <cp:lastModifiedBy>Miroslava Birosova</cp:lastModifiedBy>
  <cp:revision>78</cp:revision>
  <cp:lastPrinted>2019-05-03T16:02:00Z</cp:lastPrinted>
  <dcterms:created xsi:type="dcterms:W3CDTF">2017-07-13T10:06:00Z</dcterms:created>
  <dcterms:modified xsi:type="dcterms:W3CDTF">2019-05-17T09:56:00Z</dcterms:modified>
</cp:coreProperties>
</file>