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133" w:rsidRPr="00140197" w:rsidRDefault="00261133" w:rsidP="00AE6056">
      <w:pPr>
        <w:pStyle w:val="Import0"/>
        <w:widowControl w:val="0"/>
        <w:spacing w:before="120" w:line="240" w:lineRule="auto"/>
        <w:jc w:val="both"/>
        <w:rPr>
          <w:rFonts w:ascii="Palatino Linotype" w:hAnsi="Palatino Linotype" w:cs="Arial"/>
          <w:b/>
          <w:sz w:val="18"/>
        </w:rPr>
      </w:pPr>
      <w:r w:rsidRPr="00140197">
        <w:rPr>
          <w:rFonts w:ascii="Palatino Linotype" w:hAnsi="Palatino Linotype" w:cs="Arial"/>
          <w:b/>
          <w:sz w:val="18"/>
        </w:rPr>
        <w:t>Evidenční číslo Objednatele</w:t>
      </w:r>
      <w:r w:rsidRPr="00140197">
        <w:rPr>
          <w:rFonts w:ascii="Palatino Linotype" w:hAnsi="Palatino Linotype" w:cs="Arial"/>
          <w:b/>
          <w:sz w:val="18"/>
        </w:rPr>
        <w:tab/>
      </w:r>
      <w:r w:rsidRPr="00140197">
        <w:rPr>
          <w:rFonts w:ascii="Palatino Linotype" w:hAnsi="Palatino Linotype" w:cs="Arial"/>
          <w:b/>
          <w:sz w:val="18"/>
        </w:rPr>
        <w:tab/>
      </w:r>
      <w:r w:rsidRPr="00140197">
        <w:rPr>
          <w:rFonts w:ascii="Palatino Linotype" w:hAnsi="Palatino Linotype" w:cs="Arial"/>
          <w:b/>
          <w:sz w:val="18"/>
        </w:rPr>
        <w:tab/>
      </w:r>
      <w:r w:rsidRPr="00140197">
        <w:rPr>
          <w:rFonts w:ascii="Palatino Linotype" w:hAnsi="Palatino Linotype" w:cs="Arial"/>
          <w:b/>
          <w:sz w:val="18"/>
        </w:rPr>
        <w:tab/>
      </w:r>
      <w:r w:rsidRPr="00140197">
        <w:rPr>
          <w:rFonts w:ascii="Palatino Linotype" w:hAnsi="Palatino Linotype" w:cs="Arial"/>
          <w:b/>
          <w:sz w:val="18"/>
        </w:rPr>
        <w:tab/>
      </w:r>
      <w:r w:rsidRPr="00140197">
        <w:rPr>
          <w:rFonts w:ascii="Palatino Linotype" w:hAnsi="Palatino Linotype" w:cs="Arial"/>
          <w:b/>
          <w:sz w:val="18"/>
        </w:rPr>
        <w:tab/>
        <w:t xml:space="preserve">       Evidenční číslo Zhotovitele</w:t>
      </w:r>
    </w:p>
    <w:p w:rsidR="00261133" w:rsidRDefault="00261133" w:rsidP="00AE6056">
      <w:pPr>
        <w:pStyle w:val="Import0"/>
        <w:widowControl w:val="0"/>
        <w:spacing w:before="240" w:line="240" w:lineRule="auto"/>
        <w:jc w:val="both"/>
        <w:rPr>
          <w:rFonts w:ascii="Palatino Linotype" w:hAnsi="Palatino Linotype" w:cs="Arial"/>
          <w:sz w:val="18"/>
        </w:rPr>
      </w:pPr>
      <w:r w:rsidRPr="00140197">
        <w:rPr>
          <w:rFonts w:ascii="Palatino Linotype" w:hAnsi="Palatino Linotype" w:cs="Arial"/>
          <w:sz w:val="18"/>
        </w:rPr>
        <w:t xml:space="preserve">   ……………………………….</w:t>
      </w:r>
      <w:r w:rsidRPr="00140197">
        <w:rPr>
          <w:rFonts w:ascii="Palatino Linotype" w:hAnsi="Palatino Linotype" w:cs="Arial"/>
          <w:b/>
          <w:sz w:val="18"/>
        </w:rPr>
        <w:tab/>
      </w:r>
      <w:r w:rsidRPr="00140197">
        <w:rPr>
          <w:rFonts w:ascii="Palatino Linotype" w:hAnsi="Palatino Linotype" w:cs="Arial"/>
          <w:b/>
          <w:sz w:val="18"/>
        </w:rPr>
        <w:tab/>
      </w:r>
      <w:r w:rsidRPr="00140197">
        <w:rPr>
          <w:rFonts w:ascii="Palatino Linotype" w:hAnsi="Palatino Linotype" w:cs="Arial"/>
          <w:b/>
          <w:sz w:val="18"/>
        </w:rPr>
        <w:tab/>
      </w:r>
      <w:r w:rsidRPr="00140197">
        <w:rPr>
          <w:rFonts w:ascii="Palatino Linotype" w:hAnsi="Palatino Linotype" w:cs="Arial"/>
          <w:b/>
          <w:sz w:val="18"/>
        </w:rPr>
        <w:tab/>
      </w:r>
      <w:r w:rsidRPr="00140197">
        <w:rPr>
          <w:rFonts w:ascii="Palatino Linotype" w:hAnsi="Palatino Linotype" w:cs="Arial"/>
          <w:b/>
          <w:sz w:val="18"/>
        </w:rPr>
        <w:tab/>
      </w:r>
      <w:r w:rsidRPr="00140197">
        <w:rPr>
          <w:rFonts w:ascii="Palatino Linotype" w:hAnsi="Palatino Linotype" w:cs="Arial"/>
          <w:b/>
          <w:sz w:val="18"/>
        </w:rPr>
        <w:tab/>
        <w:t xml:space="preserve">          </w:t>
      </w:r>
      <w:r w:rsidRPr="00140197">
        <w:rPr>
          <w:rFonts w:ascii="Palatino Linotype" w:hAnsi="Palatino Linotype" w:cs="Arial"/>
          <w:sz w:val="18"/>
        </w:rPr>
        <w:t>……………………………….</w:t>
      </w:r>
    </w:p>
    <w:p w:rsidR="00453A99" w:rsidRPr="00140197" w:rsidRDefault="00453A99" w:rsidP="00AE6056">
      <w:pPr>
        <w:pStyle w:val="Import0"/>
        <w:widowControl w:val="0"/>
        <w:spacing w:before="240" w:line="240" w:lineRule="auto"/>
        <w:jc w:val="both"/>
        <w:rPr>
          <w:rFonts w:ascii="Palatino Linotype" w:hAnsi="Palatino Linotype" w:cs="Arial"/>
          <w:sz w:val="18"/>
        </w:rPr>
      </w:pPr>
    </w:p>
    <w:p w:rsidR="00261133" w:rsidRPr="00140197" w:rsidRDefault="00261133" w:rsidP="00AE6056">
      <w:pPr>
        <w:pStyle w:val="Import1"/>
        <w:widowControl w:val="0"/>
        <w:spacing w:line="240" w:lineRule="auto"/>
        <w:ind w:hanging="3600"/>
        <w:jc w:val="center"/>
        <w:rPr>
          <w:rFonts w:ascii="Palatino Linotype" w:hAnsi="Palatino Linotype" w:cs="Arial"/>
          <w:b/>
          <w:caps/>
          <w:sz w:val="44"/>
        </w:rPr>
      </w:pPr>
      <w:r w:rsidRPr="00140197">
        <w:rPr>
          <w:rFonts w:ascii="Palatino Linotype" w:hAnsi="Palatino Linotype" w:cs="Arial"/>
          <w:b/>
          <w:caps/>
          <w:sz w:val="44"/>
        </w:rPr>
        <w:t xml:space="preserve">Smlouva  o  dílo </w:t>
      </w:r>
    </w:p>
    <w:p w:rsidR="00261133" w:rsidRPr="00140197" w:rsidRDefault="00261133" w:rsidP="00AE6056">
      <w:pPr>
        <w:pStyle w:val="Import3"/>
        <w:widowControl w:val="0"/>
        <w:spacing w:line="240" w:lineRule="auto"/>
        <w:rPr>
          <w:rFonts w:ascii="Palatino Linotype" w:hAnsi="Palatino Linotype" w:cs="Arial"/>
          <w:b/>
        </w:rPr>
      </w:pPr>
    </w:p>
    <w:p w:rsidR="00084EDD" w:rsidRPr="00140197" w:rsidRDefault="00F22EC8" w:rsidP="00214272">
      <w:pPr>
        <w:widowControl w:val="0"/>
        <w:spacing w:line="280" w:lineRule="exact"/>
        <w:rPr>
          <w:rFonts w:ascii="Palatino Linotype" w:hAnsi="Palatino Linotype"/>
          <w:b/>
          <w:sz w:val="22"/>
        </w:rPr>
      </w:pPr>
      <w:r w:rsidRPr="00140197">
        <w:rPr>
          <w:rFonts w:ascii="Palatino Linotype" w:hAnsi="Palatino Linotype"/>
          <w:b/>
          <w:sz w:val="22"/>
        </w:rPr>
        <w:t>Masarykův d</w:t>
      </w:r>
      <w:r w:rsidR="00214272" w:rsidRPr="00140197">
        <w:rPr>
          <w:rFonts w:ascii="Palatino Linotype" w:hAnsi="Palatino Linotype"/>
          <w:b/>
          <w:sz w:val="22"/>
        </w:rPr>
        <w:t>omov mládeže a Školní jídelna</w:t>
      </w:r>
      <w:r w:rsidR="00EE4D8F" w:rsidRPr="00140197">
        <w:rPr>
          <w:rFonts w:ascii="Palatino Linotype" w:hAnsi="Palatino Linotype"/>
          <w:b/>
          <w:sz w:val="22"/>
        </w:rPr>
        <w:t xml:space="preserve"> Brno</w:t>
      </w:r>
      <w:r w:rsidR="00D73233" w:rsidRPr="00140197">
        <w:rPr>
          <w:rFonts w:ascii="Palatino Linotype" w:hAnsi="Palatino Linotype"/>
          <w:b/>
          <w:sz w:val="22"/>
        </w:rPr>
        <w:t>,</w:t>
      </w:r>
      <w:r w:rsidR="00214272" w:rsidRPr="00140197">
        <w:rPr>
          <w:rFonts w:ascii="Palatino Linotype" w:hAnsi="Palatino Linotype"/>
          <w:b/>
          <w:sz w:val="22"/>
        </w:rPr>
        <w:t xml:space="preserve"> </w:t>
      </w:r>
      <w:r w:rsidR="00D73233" w:rsidRPr="00140197">
        <w:rPr>
          <w:rFonts w:ascii="Palatino Linotype" w:hAnsi="Palatino Linotype"/>
          <w:b/>
          <w:sz w:val="22"/>
        </w:rPr>
        <w:t>příspěvková organizace</w:t>
      </w:r>
    </w:p>
    <w:p w:rsidR="00261133" w:rsidRPr="00140197" w:rsidRDefault="00261133" w:rsidP="00214272">
      <w:pPr>
        <w:widowControl w:val="0"/>
        <w:spacing w:line="280" w:lineRule="exact"/>
        <w:rPr>
          <w:rFonts w:ascii="Palatino Linotype" w:hAnsi="Palatino Linotype"/>
          <w:b/>
          <w:sz w:val="20"/>
          <w:szCs w:val="22"/>
        </w:rPr>
      </w:pPr>
      <w:r w:rsidRPr="00140197">
        <w:rPr>
          <w:rFonts w:ascii="Palatino Linotype" w:hAnsi="Palatino Linotype"/>
          <w:b/>
          <w:sz w:val="20"/>
          <w:szCs w:val="22"/>
        </w:rPr>
        <w:t xml:space="preserve"> </w:t>
      </w:r>
    </w:p>
    <w:p w:rsidR="00261133" w:rsidRPr="00140197" w:rsidRDefault="00261133" w:rsidP="00AE6056">
      <w:pPr>
        <w:widowControl w:val="0"/>
        <w:ind w:left="4536" w:hanging="4536"/>
        <w:jc w:val="both"/>
        <w:rPr>
          <w:rFonts w:ascii="Palatino Linotype" w:hAnsi="Palatino Linotype"/>
          <w:b/>
          <w:sz w:val="16"/>
          <w:szCs w:val="20"/>
        </w:rPr>
      </w:pPr>
      <w:r w:rsidRPr="00140197">
        <w:rPr>
          <w:rFonts w:ascii="Palatino Linotype" w:hAnsi="Palatino Linotype"/>
          <w:sz w:val="20"/>
          <w:szCs w:val="20"/>
        </w:rPr>
        <w:t>se sídlem</w:t>
      </w:r>
      <w:r w:rsidRPr="00140197">
        <w:rPr>
          <w:rFonts w:ascii="Palatino Linotype" w:hAnsi="Palatino Linotype"/>
          <w:b/>
          <w:sz w:val="20"/>
          <w:szCs w:val="20"/>
        </w:rPr>
        <w:tab/>
      </w:r>
      <w:r w:rsidR="00D73233" w:rsidRPr="00140197">
        <w:rPr>
          <w:rFonts w:ascii="Palatino Linotype" w:hAnsi="Palatino Linotype"/>
          <w:sz w:val="20"/>
        </w:rPr>
        <w:t>Cihlářská 604/21</w:t>
      </w:r>
      <w:r w:rsidR="00214272" w:rsidRPr="00140197">
        <w:rPr>
          <w:rFonts w:ascii="Palatino Linotype" w:hAnsi="Palatino Linotype"/>
          <w:sz w:val="20"/>
        </w:rPr>
        <w:t>, 602 00 Brno</w:t>
      </w:r>
    </w:p>
    <w:p w:rsidR="00261133" w:rsidRPr="00140197" w:rsidRDefault="00261133" w:rsidP="00AE6056">
      <w:pPr>
        <w:widowControl w:val="0"/>
        <w:ind w:left="4536" w:hanging="4536"/>
        <w:jc w:val="both"/>
        <w:rPr>
          <w:rFonts w:ascii="Palatino Linotype" w:hAnsi="Palatino Linotype"/>
          <w:b/>
          <w:bCs/>
          <w:sz w:val="20"/>
          <w:szCs w:val="20"/>
        </w:rPr>
      </w:pPr>
      <w:r w:rsidRPr="00140197">
        <w:rPr>
          <w:rFonts w:ascii="Palatino Linotype" w:hAnsi="Palatino Linotype"/>
          <w:sz w:val="20"/>
          <w:szCs w:val="20"/>
        </w:rPr>
        <w:t>zastoupený:</w:t>
      </w:r>
      <w:r w:rsidRPr="00140197">
        <w:rPr>
          <w:rFonts w:ascii="Palatino Linotype" w:hAnsi="Palatino Linotype"/>
          <w:sz w:val="20"/>
          <w:szCs w:val="20"/>
        </w:rPr>
        <w:tab/>
      </w:r>
      <w:r w:rsidR="00214272" w:rsidRPr="00140197">
        <w:rPr>
          <w:rFonts w:ascii="Palatino Linotype" w:hAnsi="Palatino Linotype"/>
          <w:sz w:val="20"/>
        </w:rPr>
        <w:t>PhDr. Evou Svobodovou, MBA, LL.M, ředitelkou</w:t>
      </w:r>
    </w:p>
    <w:p w:rsidR="00261133" w:rsidRPr="00140197" w:rsidRDefault="00261133" w:rsidP="00AE6056">
      <w:pPr>
        <w:pStyle w:val="Zkladntext"/>
        <w:widowControl w:val="0"/>
        <w:spacing w:after="0"/>
        <w:ind w:left="4536" w:hanging="4536"/>
        <w:rPr>
          <w:rFonts w:ascii="Palatino Linotype" w:hAnsi="Palatino Linotype"/>
          <w:sz w:val="20"/>
          <w:szCs w:val="20"/>
        </w:rPr>
      </w:pPr>
      <w:r w:rsidRPr="00140197">
        <w:rPr>
          <w:rFonts w:ascii="Palatino Linotype" w:hAnsi="Palatino Linotype"/>
          <w:sz w:val="20"/>
          <w:szCs w:val="20"/>
        </w:rPr>
        <w:t>IČ:</w:t>
      </w:r>
      <w:r w:rsidRPr="00140197">
        <w:rPr>
          <w:rFonts w:ascii="Palatino Linotype" w:hAnsi="Palatino Linotype"/>
          <w:sz w:val="20"/>
          <w:szCs w:val="20"/>
        </w:rPr>
        <w:tab/>
      </w:r>
      <w:r w:rsidR="00214272" w:rsidRPr="00140197">
        <w:rPr>
          <w:rFonts w:ascii="Palatino Linotype" w:hAnsi="Palatino Linotype"/>
          <w:sz w:val="20"/>
        </w:rPr>
        <w:t>00567370</w:t>
      </w:r>
    </w:p>
    <w:p w:rsidR="00261133" w:rsidRPr="00140197" w:rsidRDefault="00261133" w:rsidP="00AE6056">
      <w:pPr>
        <w:pStyle w:val="Zkladntext"/>
        <w:widowControl w:val="0"/>
        <w:spacing w:after="0"/>
        <w:ind w:left="4536" w:hanging="4536"/>
        <w:rPr>
          <w:rFonts w:ascii="Palatino Linotype" w:hAnsi="Palatino Linotype"/>
          <w:sz w:val="20"/>
          <w:szCs w:val="20"/>
        </w:rPr>
      </w:pPr>
      <w:r w:rsidRPr="00140197">
        <w:rPr>
          <w:rFonts w:ascii="Palatino Linotype" w:hAnsi="Palatino Linotype"/>
          <w:sz w:val="20"/>
          <w:szCs w:val="20"/>
        </w:rPr>
        <w:t>DIČ:</w:t>
      </w:r>
      <w:r w:rsidRPr="00140197">
        <w:rPr>
          <w:rFonts w:ascii="Palatino Linotype" w:hAnsi="Palatino Linotype"/>
          <w:sz w:val="20"/>
          <w:szCs w:val="20"/>
        </w:rPr>
        <w:tab/>
      </w:r>
      <w:r w:rsidR="00214272" w:rsidRPr="00140197">
        <w:rPr>
          <w:rFonts w:ascii="Palatino Linotype" w:hAnsi="Palatino Linotype"/>
          <w:sz w:val="20"/>
          <w:szCs w:val="20"/>
        </w:rPr>
        <w:t>neplátce DPH</w:t>
      </w:r>
    </w:p>
    <w:p w:rsidR="00084EDD" w:rsidRPr="00140197" w:rsidRDefault="00261133" w:rsidP="00AE6056">
      <w:pPr>
        <w:widowControl w:val="0"/>
        <w:ind w:left="4536" w:hanging="4536"/>
        <w:jc w:val="both"/>
        <w:rPr>
          <w:rFonts w:ascii="Palatino Linotype" w:hAnsi="Palatino Linotype"/>
          <w:sz w:val="20"/>
          <w:szCs w:val="20"/>
        </w:rPr>
      </w:pPr>
      <w:r w:rsidRPr="00140197">
        <w:rPr>
          <w:rFonts w:ascii="Palatino Linotype" w:hAnsi="Palatino Linotype"/>
          <w:sz w:val="20"/>
          <w:szCs w:val="20"/>
        </w:rPr>
        <w:t>Bankovní spojení:</w:t>
      </w:r>
      <w:r w:rsidRPr="00140197">
        <w:rPr>
          <w:rFonts w:ascii="Palatino Linotype" w:hAnsi="Palatino Linotype"/>
          <w:sz w:val="20"/>
          <w:szCs w:val="20"/>
        </w:rPr>
        <w:tab/>
      </w:r>
      <w:r w:rsidR="00084EDD" w:rsidRPr="00140197">
        <w:rPr>
          <w:rFonts w:ascii="Palatino Linotype" w:hAnsi="Palatino Linotype"/>
          <w:sz w:val="20"/>
          <w:szCs w:val="20"/>
        </w:rPr>
        <w:t>Komerční banka</w:t>
      </w:r>
      <w:r w:rsidR="00214272" w:rsidRPr="00140197">
        <w:rPr>
          <w:rFonts w:ascii="Palatino Linotype" w:hAnsi="Palatino Linotype"/>
          <w:sz w:val="20"/>
          <w:szCs w:val="20"/>
        </w:rPr>
        <w:t xml:space="preserve"> a.s.</w:t>
      </w:r>
    </w:p>
    <w:p w:rsidR="00261133" w:rsidRPr="00140197" w:rsidRDefault="00261133" w:rsidP="00AE6056">
      <w:pPr>
        <w:pStyle w:val="Zkladntext"/>
        <w:widowControl w:val="0"/>
        <w:spacing w:after="0"/>
        <w:ind w:left="4536" w:hanging="4536"/>
        <w:rPr>
          <w:rFonts w:ascii="Palatino Linotype" w:hAnsi="Palatino Linotype"/>
          <w:sz w:val="20"/>
          <w:szCs w:val="20"/>
        </w:rPr>
      </w:pPr>
      <w:r w:rsidRPr="00140197">
        <w:rPr>
          <w:rFonts w:ascii="Palatino Linotype" w:hAnsi="Palatino Linotype"/>
          <w:iCs/>
          <w:sz w:val="20"/>
          <w:szCs w:val="20"/>
        </w:rPr>
        <w:t xml:space="preserve">číslo účtu:   </w:t>
      </w:r>
      <w:r w:rsidRPr="00140197">
        <w:rPr>
          <w:rFonts w:ascii="Palatino Linotype" w:hAnsi="Palatino Linotype"/>
          <w:iCs/>
          <w:sz w:val="20"/>
          <w:szCs w:val="20"/>
        </w:rPr>
        <w:tab/>
      </w:r>
      <w:r w:rsidR="00214272" w:rsidRPr="00140197">
        <w:rPr>
          <w:rFonts w:ascii="Palatino Linotype" w:hAnsi="Palatino Linotype"/>
          <w:sz w:val="20"/>
        </w:rPr>
        <w:t>132738621/0100</w:t>
      </w:r>
    </w:p>
    <w:p w:rsidR="00261133" w:rsidRPr="00140197" w:rsidRDefault="00261133" w:rsidP="00AE6056">
      <w:pPr>
        <w:widowControl w:val="0"/>
        <w:rPr>
          <w:rFonts w:ascii="Palatino Linotype" w:hAnsi="Palatino Linotype"/>
          <w:sz w:val="22"/>
          <w:szCs w:val="22"/>
        </w:rPr>
      </w:pPr>
    </w:p>
    <w:p w:rsidR="00261133" w:rsidRPr="00140197" w:rsidRDefault="00261133" w:rsidP="00AE6056">
      <w:pPr>
        <w:widowControl w:val="0"/>
        <w:rPr>
          <w:rFonts w:ascii="Palatino Linotype" w:hAnsi="Palatino Linotype"/>
          <w:b/>
          <w:sz w:val="22"/>
          <w:szCs w:val="22"/>
        </w:rPr>
      </w:pPr>
      <w:r w:rsidRPr="00140197">
        <w:rPr>
          <w:rFonts w:ascii="Palatino Linotype" w:hAnsi="Palatino Linotype"/>
          <w:i/>
          <w:iCs/>
          <w:sz w:val="22"/>
          <w:szCs w:val="22"/>
        </w:rPr>
        <w:t xml:space="preserve">na straně jedné jako </w:t>
      </w:r>
      <w:r w:rsidRPr="00140197">
        <w:rPr>
          <w:rFonts w:ascii="Palatino Linotype" w:hAnsi="Palatino Linotype"/>
          <w:b/>
          <w:i/>
          <w:iCs/>
          <w:sz w:val="22"/>
          <w:szCs w:val="22"/>
        </w:rPr>
        <w:t>„Objednatel“</w:t>
      </w:r>
    </w:p>
    <w:p w:rsidR="00261133" w:rsidRPr="00140197" w:rsidRDefault="00261133" w:rsidP="00AE6056">
      <w:pPr>
        <w:widowControl w:val="0"/>
        <w:rPr>
          <w:rFonts w:ascii="Palatino Linotype" w:hAnsi="Palatino Linotype"/>
        </w:rPr>
      </w:pPr>
    </w:p>
    <w:p w:rsidR="00261133" w:rsidRPr="00140197" w:rsidRDefault="00261133" w:rsidP="00AE6056">
      <w:pPr>
        <w:widowControl w:val="0"/>
        <w:rPr>
          <w:rFonts w:ascii="Palatino Linotype" w:hAnsi="Palatino Linotype"/>
        </w:rPr>
      </w:pPr>
      <w:r w:rsidRPr="00140197">
        <w:rPr>
          <w:rFonts w:ascii="Palatino Linotype" w:hAnsi="Palatino Linotype"/>
        </w:rPr>
        <w:t>a</w:t>
      </w:r>
    </w:p>
    <w:p w:rsidR="00261133" w:rsidRPr="00140197" w:rsidRDefault="00261133" w:rsidP="00AE6056">
      <w:pPr>
        <w:widowControl w:val="0"/>
        <w:rPr>
          <w:rFonts w:ascii="Palatino Linotype" w:hAnsi="Palatino Linotype"/>
          <w:b/>
          <w:bCs/>
        </w:rPr>
      </w:pPr>
    </w:p>
    <w:p w:rsidR="00261133" w:rsidRPr="00140197" w:rsidRDefault="00BF6ECC" w:rsidP="00AE6056">
      <w:pPr>
        <w:widowControl w:val="0"/>
        <w:rPr>
          <w:rFonts w:ascii="Palatino Linotype" w:hAnsi="Palatino Linotype"/>
          <w:b/>
          <w:bCs/>
          <w:i/>
        </w:rPr>
      </w:pPr>
      <w:proofErr w:type="spellStart"/>
      <w:r>
        <w:rPr>
          <w:rFonts w:ascii="Palatino Linotype" w:hAnsi="Palatino Linotype"/>
          <w:b/>
          <w:bCs/>
        </w:rPr>
        <w:t>Pastiglia</w:t>
      </w:r>
      <w:proofErr w:type="spellEnd"/>
      <w:r>
        <w:rPr>
          <w:rFonts w:ascii="Palatino Linotype" w:hAnsi="Palatino Linotype"/>
          <w:b/>
          <w:bCs/>
        </w:rPr>
        <w:t xml:space="preserve"> společnost pro obnovu památek, s.r.o.</w:t>
      </w:r>
    </w:p>
    <w:p w:rsidR="00261133" w:rsidRPr="00140197" w:rsidRDefault="00261133" w:rsidP="00AE6056">
      <w:pPr>
        <w:widowControl w:val="0"/>
        <w:rPr>
          <w:rFonts w:ascii="Palatino Linotype" w:hAnsi="Palatino Linotype"/>
          <w:sz w:val="20"/>
        </w:rPr>
      </w:pPr>
    </w:p>
    <w:p w:rsidR="00261133" w:rsidRPr="00140197" w:rsidRDefault="00261133" w:rsidP="00AE6056">
      <w:pPr>
        <w:widowControl w:val="0"/>
        <w:ind w:left="4536" w:hanging="4536"/>
        <w:rPr>
          <w:rFonts w:ascii="Palatino Linotype" w:hAnsi="Palatino Linotype"/>
          <w:sz w:val="20"/>
        </w:rPr>
      </w:pPr>
      <w:r w:rsidRPr="00140197">
        <w:rPr>
          <w:rFonts w:ascii="Palatino Linotype" w:hAnsi="Palatino Linotype"/>
          <w:sz w:val="20"/>
        </w:rPr>
        <w:t xml:space="preserve">se sídlem: </w:t>
      </w:r>
      <w:r w:rsidRPr="00140197">
        <w:rPr>
          <w:rFonts w:ascii="Palatino Linotype" w:hAnsi="Palatino Linotype"/>
          <w:sz w:val="20"/>
        </w:rPr>
        <w:tab/>
      </w:r>
      <w:r w:rsidR="009E180D">
        <w:rPr>
          <w:rFonts w:ascii="Palatino Linotype" w:hAnsi="Palatino Linotype"/>
          <w:sz w:val="20"/>
        </w:rPr>
        <w:t>XXXXXXXXXXX</w:t>
      </w:r>
      <w:r w:rsidR="00BF6ECC">
        <w:rPr>
          <w:rFonts w:ascii="Palatino Linotype" w:hAnsi="Palatino Linotype"/>
          <w:sz w:val="20"/>
        </w:rPr>
        <w:t>, Brno</w:t>
      </w:r>
    </w:p>
    <w:p w:rsidR="00261133" w:rsidRPr="00140197" w:rsidRDefault="00261133" w:rsidP="00AE6056">
      <w:pPr>
        <w:widowControl w:val="0"/>
        <w:ind w:left="4536" w:hanging="4536"/>
        <w:rPr>
          <w:rFonts w:ascii="Palatino Linotype" w:hAnsi="Palatino Linotype"/>
          <w:sz w:val="20"/>
        </w:rPr>
      </w:pPr>
      <w:r w:rsidRPr="00140197">
        <w:rPr>
          <w:rFonts w:ascii="Palatino Linotype" w:hAnsi="Palatino Linotype"/>
          <w:sz w:val="20"/>
        </w:rPr>
        <w:t xml:space="preserve">IČ:                   </w:t>
      </w:r>
      <w:r w:rsidRPr="00140197">
        <w:rPr>
          <w:rFonts w:ascii="Palatino Linotype" w:hAnsi="Palatino Linotype"/>
          <w:sz w:val="20"/>
        </w:rPr>
        <w:tab/>
      </w:r>
      <w:r w:rsidR="00BF6ECC">
        <w:rPr>
          <w:rFonts w:ascii="Palatino Linotype" w:hAnsi="Palatino Linotype"/>
          <w:sz w:val="20"/>
        </w:rPr>
        <w:t>03929388</w:t>
      </w:r>
      <w:r w:rsidRPr="00140197">
        <w:rPr>
          <w:rFonts w:ascii="Palatino Linotype" w:hAnsi="Palatino Linotype"/>
          <w:sz w:val="20"/>
        </w:rPr>
        <w:t xml:space="preserve"> </w:t>
      </w:r>
    </w:p>
    <w:p w:rsidR="00261133" w:rsidRPr="00140197" w:rsidRDefault="00261133" w:rsidP="00AE6056">
      <w:pPr>
        <w:widowControl w:val="0"/>
        <w:ind w:left="4536" w:hanging="4536"/>
        <w:rPr>
          <w:rFonts w:ascii="Palatino Linotype" w:hAnsi="Palatino Linotype"/>
          <w:sz w:val="20"/>
        </w:rPr>
      </w:pPr>
      <w:r w:rsidRPr="00140197">
        <w:rPr>
          <w:rFonts w:ascii="Palatino Linotype" w:hAnsi="Palatino Linotype"/>
          <w:sz w:val="20"/>
        </w:rPr>
        <w:t xml:space="preserve">DIČ:                   </w:t>
      </w:r>
      <w:r w:rsidRPr="00140197">
        <w:rPr>
          <w:rFonts w:ascii="Palatino Linotype" w:hAnsi="Palatino Linotype"/>
          <w:sz w:val="20"/>
        </w:rPr>
        <w:tab/>
      </w:r>
      <w:r w:rsidR="00BF6ECC">
        <w:rPr>
          <w:rFonts w:ascii="Palatino Linotype" w:hAnsi="Palatino Linotype"/>
          <w:sz w:val="20"/>
        </w:rPr>
        <w:t>CZ03929388</w:t>
      </w:r>
    </w:p>
    <w:p w:rsidR="00261133" w:rsidRPr="00140197" w:rsidRDefault="00261133" w:rsidP="00AE6056">
      <w:pPr>
        <w:widowControl w:val="0"/>
        <w:ind w:left="4536" w:hanging="4536"/>
        <w:rPr>
          <w:rFonts w:ascii="Palatino Linotype" w:hAnsi="Palatino Linotype"/>
          <w:sz w:val="20"/>
        </w:rPr>
      </w:pPr>
      <w:r w:rsidRPr="00140197">
        <w:rPr>
          <w:rFonts w:ascii="Palatino Linotype" w:hAnsi="Palatino Linotype"/>
          <w:sz w:val="20"/>
        </w:rPr>
        <w:t xml:space="preserve">bankovní spojení:  </w:t>
      </w:r>
      <w:r w:rsidRPr="00140197">
        <w:rPr>
          <w:rFonts w:ascii="Palatino Linotype" w:hAnsi="Palatino Linotype"/>
          <w:sz w:val="20"/>
        </w:rPr>
        <w:tab/>
      </w:r>
      <w:r w:rsidR="009E180D">
        <w:rPr>
          <w:rFonts w:ascii="Palatino Linotype" w:hAnsi="Palatino Linotype"/>
          <w:sz w:val="20"/>
        </w:rPr>
        <w:t>XXXXXXXXXXX</w:t>
      </w:r>
    </w:p>
    <w:p w:rsidR="00261133" w:rsidRPr="00140197" w:rsidRDefault="00261133" w:rsidP="00AE6056">
      <w:pPr>
        <w:widowControl w:val="0"/>
        <w:ind w:left="4536" w:hanging="4536"/>
        <w:jc w:val="both"/>
        <w:rPr>
          <w:rFonts w:ascii="Palatino Linotype" w:hAnsi="Palatino Linotype"/>
          <w:sz w:val="20"/>
        </w:rPr>
      </w:pPr>
      <w:r w:rsidRPr="00140197">
        <w:rPr>
          <w:rFonts w:ascii="Palatino Linotype" w:hAnsi="Palatino Linotype"/>
          <w:sz w:val="20"/>
        </w:rPr>
        <w:t xml:space="preserve">číslo účtu: </w:t>
      </w:r>
      <w:r w:rsidRPr="00140197">
        <w:rPr>
          <w:rFonts w:ascii="Palatino Linotype" w:hAnsi="Palatino Linotype"/>
          <w:sz w:val="20"/>
        </w:rPr>
        <w:tab/>
      </w:r>
      <w:r w:rsidR="009E180D">
        <w:rPr>
          <w:rFonts w:ascii="Palatino Linotype" w:hAnsi="Palatino Linotype"/>
          <w:sz w:val="20"/>
        </w:rPr>
        <w:t>XXXXXXXXXXX</w:t>
      </w:r>
    </w:p>
    <w:p w:rsidR="00261133" w:rsidRPr="00140197" w:rsidRDefault="00261133" w:rsidP="00AE6056">
      <w:pPr>
        <w:widowControl w:val="0"/>
        <w:ind w:left="4536" w:hanging="4536"/>
        <w:rPr>
          <w:rFonts w:ascii="Palatino Linotype" w:hAnsi="Palatino Linotype"/>
          <w:sz w:val="20"/>
        </w:rPr>
      </w:pPr>
      <w:r w:rsidRPr="00140197">
        <w:rPr>
          <w:rFonts w:ascii="Palatino Linotype" w:hAnsi="Palatino Linotype"/>
          <w:sz w:val="20"/>
        </w:rPr>
        <w:t xml:space="preserve">zastoupen: </w:t>
      </w:r>
      <w:r w:rsidRPr="00140197">
        <w:rPr>
          <w:rFonts w:ascii="Palatino Linotype" w:hAnsi="Palatino Linotype"/>
          <w:sz w:val="20"/>
        </w:rPr>
        <w:tab/>
      </w:r>
      <w:r w:rsidR="009E180D">
        <w:rPr>
          <w:rFonts w:ascii="Palatino Linotype" w:hAnsi="Palatino Linotype"/>
          <w:sz w:val="20"/>
        </w:rPr>
        <w:t>XXXXXXXXXXX</w:t>
      </w:r>
    </w:p>
    <w:p w:rsidR="00261133" w:rsidRPr="00140197" w:rsidRDefault="00261133" w:rsidP="00AE6056">
      <w:pPr>
        <w:widowControl w:val="0"/>
        <w:tabs>
          <w:tab w:val="left" w:pos="142"/>
        </w:tabs>
        <w:jc w:val="both"/>
        <w:rPr>
          <w:rFonts w:ascii="Palatino Linotype" w:hAnsi="Palatino Linotype"/>
          <w:sz w:val="20"/>
        </w:rPr>
      </w:pPr>
      <w:r w:rsidRPr="00140197">
        <w:rPr>
          <w:rFonts w:ascii="Palatino Linotype" w:hAnsi="Palatino Linotype"/>
          <w:sz w:val="20"/>
        </w:rPr>
        <w:t xml:space="preserve">zapsaný v obchodním rejstříku vedeném Krajským soudem v </w:t>
      </w:r>
      <w:r w:rsidR="00BF6ECC">
        <w:rPr>
          <w:rFonts w:ascii="Palatino Linotype" w:hAnsi="Palatino Linotype"/>
          <w:sz w:val="20"/>
        </w:rPr>
        <w:t>Brně</w:t>
      </w:r>
      <w:r w:rsidRPr="00140197">
        <w:rPr>
          <w:rFonts w:ascii="Palatino Linotype" w:hAnsi="Palatino Linotype"/>
          <w:sz w:val="20"/>
        </w:rPr>
        <w:t xml:space="preserve"> oddíl </w:t>
      </w:r>
      <w:r w:rsidR="00BF6ECC">
        <w:rPr>
          <w:rFonts w:ascii="Palatino Linotype" w:hAnsi="Palatino Linotype"/>
          <w:sz w:val="20"/>
        </w:rPr>
        <w:t>C</w:t>
      </w:r>
      <w:r w:rsidRPr="00140197">
        <w:rPr>
          <w:rFonts w:ascii="Palatino Linotype" w:hAnsi="Palatino Linotype"/>
          <w:sz w:val="20"/>
        </w:rPr>
        <w:t xml:space="preserve">  vložka </w:t>
      </w:r>
      <w:r w:rsidR="00BF6ECC">
        <w:rPr>
          <w:rFonts w:ascii="Palatino Linotype" w:hAnsi="Palatino Linotype"/>
          <w:sz w:val="20"/>
        </w:rPr>
        <w:t>87436</w:t>
      </w:r>
    </w:p>
    <w:p w:rsidR="00261133" w:rsidRPr="00140197" w:rsidRDefault="00261133" w:rsidP="00AE6056">
      <w:pPr>
        <w:widowControl w:val="0"/>
        <w:rPr>
          <w:rFonts w:ascii="Palatino Linotype" w:hAnsi="Palatino Linotype"/>
          <w:b/>
          <w:i/>
          <w:iCs/>
          <w:sz w:val="22"/>
          <w:szCs w:val="22"/>
        </w:rPr>
      </w:pPr>
    </w:p>
    <w:p w:rsidR="00261133" w:rsidRPr="00140197" w:rsidRDefault="00261133" w:rsidP="00AE6056">
      <w:pPr>
        <w:widowControl w:val="0"/>
        <w:rPr>
          <w:rFonts w:ascii="Palatino Linotype" w:hAnsi="Palatino Linotype"/>
          <w:b/>
          <w:i/>
          <w:iCs/>
          <w:sz w:val="22"/>
          <w:szCs w:val="22"/>
        </w:rPr>
      </w:pPr>
      <w:r w:rsidRPr="00140197">
        <w:rPr>
          <w:rFonts w:ascii="Palatino Linotype" w:hAnsi="Palatino Linotype"/>
          <w:i/>
          <w:iCs/>
          <w:sz w:val="22"/>
          <w:szCs w:val="22"/>
        </w:rPr>
        <w:t xml:space="preserve">na straně druhé jako </w:t>
      </w:r>
      <w:r w:rsidRPr="00140197">
        <w:rPr>
          <w:rFonts w:ascii="Palatino Linotype" w:hAnsi="Palatino Linotype"/>
          <w:b/>
          <w:i/>
          <w:iCs/>
          <w:sz w:val="22"/>
          <w:szCs w:val="22"/>
        </w:rPr>
        <w:t>„Zhotovitel“</w:t>
      </w:r>
    </w:p>
    <w:p w:rsidR="00261133" w:rsidRPr="00140197" w:rsidRDefault="00261133" w:rsidP="00AE6056">
      <w:pPr>
        <w:widowControl w:val="0"/>
        <w:rPr>
          <w:rFonts w:ascii="Palatino Linotype" w:hAnsi="Palatino Linotype"/>
          <w:b/>
          <w:i/>
          <w:iCs/>
          <w:sz w:val="22"/>
          <w:szCs w:val="22"/>
        </w:rPr>
      </w:pPr>
      <w:r w:rsidRPr="00140197">
        <w:rPr>
          <w:rFonts w:ascii="Palatino Linotype" w:hAnsi="Palatino Linotype"/>
          <w:b/>
          <w:bCs/>
          <w:i/>
          <w:sz w:val="20"/>
        </w:rPr>
        <w:t xml:space="preserve"> (doplní uchazeč)</w:t>
      </w:r>
    </w:p>
    <w:p w:rsidR="00084EDD" w:rsidRPr="00140197" w:rsidRDefault="00084EDD" w:rsidP="00AE6056">
      <w:pPr>
        <w:pStyle w:val="Import4"/>
        <w:widowControl w:val="0"/>
        <w:tabs>
          <w:tab w:val="clear" w:pos="4176"/>
        </w:tabs>
        <w:suppressAutoHyphens w:val="0"/>
        <w:spacing w:before="360" w:after="60" w:line="240" w:lineRule="auto"/>
        <w:ind w:left="0"/>
        <w:jc w:val="center"/>
        <w:rPr>
          <w:rFonts w:ascii="Palatino Linotype" w:hAnsi="Palatino Linotype" w:cs="Arial"/>
          <w:b/>
          <w:sz w:val="28"/>
        </w:rPr>
      </w:pPr>
      <w:r w:rsidRPr="00140197">
        <w:rPr>
          <w:rFonts w:ascii="Palatino Linotype" w:hAnsi="Palatino Linotype" w:cs="Arial"/>
          <w:b/>
          <w:sz w:val="28"/>
        </w:rPr>
        <w:t>Článek I. Předmět smlouvy</w:t>
      </w:r>
    </w:p>
    <w:p w:rsidR="00084EDD" w:rsidRPr="00140197" w:rsidRDefault="00084EDD" w:rsidP="00AE6056">
      <w:pPr>
        <w:pStyle w:val="Nadpis6"/>
        <w:widowControl w:val="0"/>
        <w:spacing w:after="0"/>
        <w:rPr>
          <w:rFonts w:ascii="Palatino Linotype" w:hAnsi="Palatino Linotype" w:cs="Arial"/>
          <w:sz w:val="20"/>
        </w:rPr>
      </w:pPr>
      <w:r w:rsidRPr="00140197">
        <w:rPr>
          <w:rFonts w:ascii="Palatino Linotype" w:hAnsi="Palatino Linotype" w:cs="Arial"/>
          <w:sz w:val="20"/>
        </w:rPr>
        <w:t>1.1.</w:t>
      </w:r>
      <w:r w:rsidRPr="00140197">
        <w:rPr>
          <w:rFonts w:ascii="Palatino Linotype" w:hAnsi="Palatino Linotype" w:cs="Arial"/>
          <w:sz w:val="20"/>
        </w:rPr>
        <w:tab/>
        <w:t>DOHODNUTÝ PŘEDMĚT PLNĚNÍ ZHOTOVITELE (DÍLO)</w:t>
      </w:r>
    </w:p>
    <w:p w:rsidR="00084EDD" w:rsidRPr="00140197" w:rsidRDefault="00084EDD" w:rsidP="00AE6056">
      <w:pPr>
        <w:pStyle w:val="Zkladntext2"/>
        <w:widowControl w:val="0"/>
        <w:spacing w:before="120"/>
        <w:ind w:left="1418" w:hanging="709"/>
        <w:jc w:val="both"/>
        <w:rPr>
          <w:rFonts w:ascii="Palatino Linotype" w:hAnsi="Palatino Linotype"/>
          <w:b/>
          <w:iCs/>
          <w:sz w:val="20"/>
          <w:szCs w:val="16"/>
        </w:rPr>
      </w:pPr>
      <w:r w:rsidRPr="00140197">
        <w:rPr>
          <w:rFonts w:ascii="Palatino Linotype" w:hAnsi="Palatino Linotype" w:cs="Arial"/>
          <w:b/>
          <w:snapToGrid w:val="0"/>
          <w:sz w:val="20"/>
          <w:szCs w:val="16"/>
        </w:rPr>
        <w:t>1.1.1.</w:t>
      </w:r>
      <w:r w:rsidRPr="00140197">
        <w:rPr>
          <w:rFonts w:ascii="Palatino Linotype" w:hAnsi="Palatino Linotype" w:cs="Arial"/>
          <w:b/>
          <w:snapToGrid w:val="0"/>
          <w:sz w:val="20"/>
          <w:szCs w:val="16"/>
        </w:rPr>
        <w:tab/>
        <w:t>Zhotovitel se zavazuje provést na svůj náklad a nebezpečí pro objednatele dílo</w:t>
      </w:r>
      <w:r w:rsidR="00214272" w:rsidRPr="00140197">
        <w:rPr>
          <w:rFonts w:ascii="Palatino Linotype" w:hAnsi="Palatino Linotype" w:cs="Arial"/>
          <w:b/>
          <w:snapToGrid w:val="0"/>
          <w:sz w:val="20"/>
          <w:szCs w:val="16"/>
        </w:rPr>
        <w:t xml:space="preserve"> (též stavbu)</w:t>
      </w:r>
      <w:r w:rsidRPr="00140197">
        <w:rPr>
          <w:rFonts w:ascii="Palatino Linotype" w:hAnsi="Palatino Linotype" w:cs="Arial"/>
          <w:b/>
          <w:snapToGrid w:val="0"/>
          <w:sz w:val="20"/>
          <w:szCs w:val="16"/>
        </w:rPr>
        <w:t xml:space="preserve"> s názvem </w:t>
      </w:r>
      <w:r w:rsidRPr="00140197">
        <w:rPr>
          <w:rFonts w:ascii="Palatino Linotype" w:hAnsi="Palatino Linotype"/>
          <w:b/>
          <w:sz w:val="20"/>
        </w:rPr>
        <w:t>„</w:t>
      </w:r>
      <w:r w:rsidR="00E51D70" w:rsidRPr="00140197">
        <w:rPr>
          <w:rFonts w:ascii="Palatino Linotype" w:hAnsi="Palatino Linotype" w:cs="Arial"/>
          <w:b/>
          <w:sz w:val="20"/>
        </w:rPr>
        <w:t xml:space="preserve">DM Cihlářská 21, Brno – Oprava výplní otvorů – 5. NP a 2. – </w:t>
      </w:r>
      <w:r w:rsidR="006D4799" w:rsidRPr="00140197">
        <w:rPr>
          <w:rFonts w:ascii="Palatino Linotype" w:hAnsi="Palatino Linotype" w:cs="Arial"/>
          <w:b/>
          <w:sz w:val="20"/>
        </w:rPr>
        <w:t>5</w:t>
      </w:r>
      <w:r w:rsidR="00E51D70" w:rsidRPr="00140197">
        <w:rPr>
          <w:rFonts w:ascii="Palatino Linotype" w:hAnsi="Palatino Linotype" w:cs="Arial"/>
          <w:b/>
          <w:sz w:val="20"/>
        </w:rPr>
        <w:t>. NP ve zrekonstruovaných sociálních zařízeních</w:t>
      </w:r>
      <w:r w:rsidRPr="00140197">
        <w:rPr>
          <w:rFonts w:ascii="Palatino Linotype" w:hAnsi="Palatino Linotype"/>
          <w:b/>
          <w:sz w:val="20"/>
        </w:rPr>
        <w:t xml:space="preserve">“ </w:t>
      </w:r>
      <w:r w:rsidRPr="00140197">
        <w:rPr>
          <w:rFonts w:ascii="Palatino Linotype" w:hAnsi="Palatino Linotype" w:cs="Arial"/>
          <w:b/>
          <w:snapToGrid w:val="0"/>
          <w:sz w:val="20"/>
          <w:szCs w:val="16"/>
        </w:rPr>
        <w:t>podle:</w:t>
      </w:r>
      <w:r w:rsidRPr="00140197">
        <w:rPr>
          <w:rFonts w:ascii="Palatino Linotype" w:hAnsi="Palatino Linotype" w:cs="Arial"/>
          <w:b/>
          <w:sz w:val="20"/>
          <w:szCs w:val="16"/>
        </w:rPr>
        <w:t xml:space="preserve"> </w:t>
      </w:r>
    </w:p>
    <w:p w:rsidR="00B0188E" w:rsidRPr="00140197" w:rsidRDefault="00084EDD" w:rsidP="00AE6056">
      <w:pPr>
        <w:widowControl w:val="0"/>
        <w:numPr>
          <w:ilvl w:val="0"/>
          <w:numId w:val="8"/>
        </w:numPr>
        <w:tabs>
          <w:tab w:val="clear" w:pos="1418"/>
          <w:tab w:val="num" w:pos="2127"/>
        </w:tabs>
        <w:spacing w:before="60"/>
        <w:ind w:left="2127" w:hanging="709"/>
        <w:jc w:val="both"/>
        <w:rPr>
          <w:rFonts w:ascii="Palatino Linotype" w:hAnsi="Palatino Linotype"/>
          <w:sz w:val="20"/>
          <w:szCs w:val="16"/>
        </w:rPr>
      </w:pPr>
      <w:r w:rsidRPr="00140197">
        <w:rPr>
          <w:rFonts w:ascii="Palatino Linotype" w:hAnsi="Palatino Linotype"/>
          <w:b/>
          <w:iCs/>
          <w:sz w:val="20"/>
          <w:szCs w:val="16"/>
        </w:rPr>
        <w:t xml:space="preserve">Projektové dokumentace </w:t>
      </w:r>
      <w:r w:rsidRPr="00140197">
        <w:rPr>
          <w:rFonts w:ascii="Palatino Linotype" w:hAnsi="Palatino Linotype" w:cs="Arial"/>
          <w:sz w:val="20"/>
          <w:szCs w:val="16"/>
        </w:rPr>
        <w:t xml:space="preserve">s názvem </w:t>
      </w:r>
      <w:r w:rsidR="00F33B6A" w:rsidRPr="00140197">
        <w:rPr>
          <w:rFonts w:ascii="Palatino Linotype" w:hAnsi="Palatino Linotype" w:cs="Arial"/>
          <w:sz w:val="20"/>
          <w:szCs w:val="20"/>
        </w:rPr>
        <w:t>„</w:t>
      </w:r>
      <w:r w:rsidR="00E51D70" w:rsidRPr="00140197">
        <w:rPr>
          <w:rFonts w:ascii="Palatino Linotype" w:hAnsi="Palatino Linotype" w:cs="Arial"/>
          <w:sz w:val="20"/>
          <w:szCs w:val="20"/>
        </w:rPr>
        <w:t>Masarykův domov mládeže a Školní jídelna / Oprava výplní otvorů</w:t>
      </w:r>
      <w:r w:rsidR="00F33B6A" w:rsidRPr="00140197">
        <w:rPr>
          <w:rFonts w:ascii="Palatino Linotype" w:hAnsi="Palatino Linotype" w:cs="Arial"/>
          <w:sz w:val="20"/>
          <w:szCs w:val="20"/>
        </w:rPr>
        <w:t xml:space="preserve">“, zpracovaná projektantem </w:t>
      </w:r>
      <w:r w:rsidR="00E51D70" w:rsidRPr="00140197">
        <w:rPr>
          <w:rFonts w:ascii="Palatino Linotype" w:hAnsi="Palatino Linotype" w:cs="Arial"/>
          <w:sz w:val="20"/>
          <w:szCs w:val="20"/>
        </w:rPr>
        <w:t>Ing. arch. Filipem Rubášem, se sídlem Veveří 2584/108, 616 00 Brno, IČ 64283151</w:t>
      </w:r>
      <w:r w:rsidR="00F33B6A" w:rsidRPr="00140197">
        <w:rPr>
          <w:rFonts w:ascii="Palatino Linotype" w:hAnsi="Palatino Linotype" w:cs="Arial"/>
          <w:sz w:val="20"/>
          <w:szCs w:val="20"/>
        </w:rPr>
        <w:t xml:space="preserve"> v 0</w:t>
      </w:r>
      <w:r w:rsidR="00E51D70" w:rsidRPr="00140197">
        <w:rPr>
          <w:rFonts w:ascii="Palatino Linotype" w:hAnsi="Palatino Linotype" w:cs="Arial"/>
          <w:sz w:val="20"/>
          <w:szCs w:val="20"/>
        </w:rPr>
        <w:t>4</w:t>
      </w:r>
      <w:r w:rsidR="00F33B6A" w:rsidRPr="00140197">
        <w:rPr>
          <w:rFonts w:ascii="Palatino Linotype" w:hAnsi="Palatino Linotype" w:cs="Arial"/>
          <w:sz w:val="20"/>
          <w:szCs w:val="20"/>
        </w:rPr>
        <w:t>/201</w:t>
      </w:r>
      <w:r w:rsidR="00E51D70" w:rsidRPr="00140197">
        <w:rPr>
          <w:rFonts w:ascii="Palatino Linotype" w:hAnsi="Palatino Linotype" w:cs="Arial"/>
          <w:sz w:val="20"/>
          <w:szCs w:val="20"/>
        </w:rPr>
        <w:t>6</w:t>
      </w:r>
      <w:r w:rsidR="00214272" w:rsidRPr="00140197">
        <w:rPr>
          <w:rFonts w:ascii="Palatino Linotype" w:hAnsi="Palatino Linotype" w:cs="Arial"/>
          <w:sz w:val="20"/>
          <w:szCs w:val="20"/>
        </w:rPr>
        <w:t xml:space="preserve">. </w:t>
      </w:r>
      <w:r w:rsidRPr="00140197">
        <w:rPr>
          <w:rFonts w:ascii="Palatino Linotype" w:hAnsi="Palatino Linotype" w:cs="Arial"/>
          <w:sz w:val="20"/>
          <w:szCs w:val="16"/>
        </w:rPr>
        <w:t xml:space="preserve">Projektová dokumentace je pro účely této smlouvy dále označena jako PROJEKT. </w:t>
      </w:r>
      <w:r w:rsidRPr="00140197">
        <w:rPr>
          <w:rFonts w:ascii="Palatino Linotype" w:hAnsi="Palatino Linotype"/>
          <w:iCs/>
          <w:sz w:val="20"/>
          <w:szCs w:val="16"/>
        </w:rPr>
        <w:t>PROJEKT byl předán Zhotoviteli před uzavřením této smlouvy.</w:t>
      </w:r>
      <w:r w:rsidRPr="00140197">
        <w:rPr>
          <w:rFonts w:ascii="Palatino Linotype" w:hAnsi="Palatino Linotype"/>
          <w:sz w:val="20"/>
          <w:szCs w:val="16"/>
        </w:rPr>
        <w:t xml:space="preserve"> </w:t>
      </w:r>
    </w:p>
    <w:p w:rsidR="00084EDD" w:rsidRPr="00140197" w:rsidRDefault="00B0188E" w:rsidP="00AE6056">
      <w:pPr>
        <w:widowControl w:val="0"/>
        <w:numPr>
          <w:ilvl w:val="0"/>
          <w:numId w:val="8"/>
        </w:numPr>
        <w:tabs>
          <w:tab w:val="clear" w:pos="1418"/>
          <w:tab w:val="num" w:pos="2127"/>
        </w:tabs>
        <w:spacing w:before="60"/>
        <w:ind w:left="2127" w:hanging="709"/>
        <w:jc w:val="both"/>
        <w:rPr>
          <w:rFonts w:ascii="Palatino Linotype" w:hAnsi="Palatino Linotype"/>
          <w:sz w:val="20"/>
          <w:szCs w:val="16"/>
        </w:rPr>
      </w:pPr>
      <w:r w:rsidRPr="00140197">
        <w:rPr>
          <w:rFonts w:ascii="Palatino Linotype" w:hAnsi="Palatino Linotype"/>
          <w:b/>
          <w:sz w:val="20"/>
          <w:szCs w:val="16"/>
        </w:rPr>
        <w:t>ROZPOČTU</w:t>
      </w:r>
      <w:r w:rsidRPr="00140197">
        <w:rPr>
          <w:rFonts w:ascii="Palatino Linotype" w:hAnsi="Palatino Linotype"/>
          <w:sz w:val="20"/>
          <w:szCs w:val="16"/>
        </w:rPr>
        <w:t xml:space="preserve"> - </w:t>
      </w:r>
      <w:r w:rsidR="00084EDD" w:rsidRPr="00140197">
        <w:rPr>
          <w:rFonts w:ascii="Palatino Linotype" w:hAnsi="Palatino Linotype"/>
          <w:caps/>
          <w:sz w:val="20"/>
          <w:szCs w:val="16"/>
        </w:rPr>
        <w:t>Projekt</w:t>
      </w:r>
      <w:r w:rsidR="00084EDD" w:rsidRPr="00140197">
        <w:rPr>
          <w:rFonts w:ascii="Palatino Linotype" w:hAnsi="Palatino Linotype"/>
          <w:sz w:val="20"/>
          <w:szCs w:val="16"/>
        </w:rPr>
        <w:t xml:space="preserve"> obsahuje výkaz výměr zpracovaný projektantem a oceněný Zhotovitelem (účely této smlouvy ROZPOČET);</w:t>
      </w:r>
    </w:p>
    <w:p w:rsidR="00084EDD" w:rsidRPr="00140197" w:rsidRDefault="00084EDD" w:rsidP="00AE6056">
      <w:pPr>
        <w:widowControl w:val="0"/>
        <w:numPr>
          <w:ilvl w:val="0"/>
          <w:numId w:val="8"/>
        </w:numPr>
        <w:tabs>
          <w:tab w:val="clear" w:pos="1418"/>
          <w:tab w:val="num" w:pos="2127"/>
        </w:tabs>
        <w:spacing w:before="60"/>
        <w:ind w:left="2127" w:hanging="709"/>
        <w:jc w:val="both"/>
        <w:rPr>
          <w:rFonts w:ascii="Palatino Linotype" w:hAnsi="Palatino Linotype" w:cs="Arial"/>
          <w:b/>
          <w:sz w:val="20"/>
          <w:szCs w:val="16"/>
        </w:rPr>
      </w:pPr>
      <w:r w:rsidRPr="00140197">
        <w:rPr>
          <w:rFonts w:ascii="Palatino Linotype" w:hAnsi="Palatino Linotype"/>
          <w:b/>
          <w:iCs/>
          <w:sz w:val="20"/>
          <w:szCs w:val="16"/>
        </w:rPr>
        <w:lastRenderedPageBreak/>
        <w:t xml:space="preserve">nabídky Zhotovitele </w:t>
      </w:r>
      <w:r w:rsidRPr="00140197">
        <w:rPr>
          <w:rFonts w:ascii="Palatino Linotype" w:hAnsi="Palatino Linotype"/>
          <w:iCs/>
          <w:sz w:val="20"/>
          <w:szCs w:val="16"/>
        </w:rPr>
        <w:t xml:space="preserve">předložené Objednateli v rámci zadávacího řízení, na základě jehož výsledků byla uzavřena tato smlouva (dále jen NABÍDKA)  </w:t>
      </w:r>
    </w:p>
    <w:p w:rsidR="00084EDD" w:rsidRPr="00140197" w:rsidRDefault="00084EDD" w:rsidP="00AE6056">
      <w:pPr>
        <w:widowControl w:val="0"/>
        <w:numPr>
          <w:ilvl w:val="0"/>
          <w:numId w:val="8"/>
        </w:numPr>
        <w:tabs>
          <w:tab w:val="clear" w:pos="1418"/>
          <w:tab w:val="num" w:pos="2127"/>
        </w:tabs>
        <w:spacing w:before="60"/>
        <w:ind w:left="2127" w:hanging="709"/>
        <w:jc w:val="both"/>
        <w:rPr>
          <w:rFonts w:ascii="Palatino Linotype" w:hAnsi="Palatino Linotype" w:cs="Arial"/>
          <w:b/>
          <w:sz w:val="20"/>
          <w:szCs w:val="16"/>
        </w:rPr>
      </w:pPr>
      <w:r w:rsidRPr="00140197">
        <w:rPr>
          <w:rFonts w:ascii="Palatino Linotype" w:hAnsi="Palatino Linotype"/>
          <w:b/>
          <w:iCs/>
          <w:sz w:val="20"/>
          <w:szCs w:val="16"/>
        </w:rPr>
        <w:t>zadávací dokumentace</w:t>
      </w:r>
      <w:r w:rsidRPr="00140197">
        <w:rPr>
          <w:rFonts w:ascii="Palatino Linotype" w:hAnsi="Palatino Linotype"/>
          <w:iCs/>
          <w:sz w:val="20"/>
          <w:szCs w:val="16"/>
        </w:rPr>
        <w:t>, které byla podkladem pro zpracování NABÍDKY.</w:t>
      </w:r>
      <w:r w:rsidRPr="00140197">
        <w:rPr>
          <w:rFonts w:ascii="Palatino Linotype" w:hAnsi="Palatino Linotype"/>
          <w:b/>
          <w:iCs/>
          <w:sz w:val="20"/>
          <w:szCs w:val="16"/>
        </w:rPr>
        <w:t xml:space="preserve"> </w:t>
      </w:r>
    </w:p>
    <w:p w:rsidR="00716DCA" w:rsidRPr="00140197" w:rsidRDefault="00716DCA" w:rsidP="00AE6056">
      <w:pPr>
        <w:pStyle w:val="ParagraphText1"/>
        <w:widowControl w:val="0"/>
        <w:tabs>
          <w:tab w:val="clear" w:pos="360"/>
          <w:tab w:val="left" w:pos="426"/>
        </w:tabs>
        <w:suppressAutoHyphens w:val="0"/>
        <w:spacing w:after="0"/>
        <w:ind w:left="2127"/>
        <w:rPr>
          <w:rFonts w:ascii="Palatino Linotype" w:hAnsi="Palatino Linotype"/>
          <w:sz w:val="20"/>
        </w:rPr>
      </w:pPr>
      <w:r w:rsidRPr="00140197">
        <w:rPr>
          <w:rFonts w:ascii="Palatino Linotype" w:eastAsia="Arial Unicode MS" w:hAnsi="Palatino Linotype" w:cs="Arial Unicode MS"/>
          <w:sz w:val="20"/>
        </w:rPr>
        <w:t>N</w:t>
      </w:r>
      <w:r w:rsidR="007E3EE1" w:rsidRPr="00140197">
        <w:rPr>
          <w:rFonts w:ascii="Palatino Linotype" w:eastAsia="Arial Unicode MS" w:hAnsi="Palatino Linotype" w:cs="Arial Unicode MS"/>
          <w:sz w:val="20"/>
        </w:rPr>
        <w:t>ABÍDKA</w:t>
      </w:r>
      <w:r w:rsidRPr="00140197">
        <w:rPr>
          <w:rFonts w:ascii="Palatino Linotype" w:eastAsia="Arial Unicode MS" w:hAnsi="Palatino Linotype" w:cs="Arial Unicode MS"/>
          <w:sz w:val="20"/>
        </w:rPr>
        <w:t xml:space="preserve"> a zadávací dokumentace není přílohou této </w:t>
      </w:r>
      <w:r w:rsidR="007E3EE1" w:rsidRPr="00140197">
        <w:rPr>
          <w:rFonts w:ascii="Palatino Linotype" w:eastAsia="Arial Unicode MS" w:hAnsi="Palatino Linotype" w:cs="Arial Unicode MS"/>
          <w:sz w:val="20"/>
        </w:rPr>
        <w:t>s</w:t>
      </w:r>
      <w:r w:rsidRPr="00140197">
        <w:rPr>
          <w:rFonts w:ascii="Palatino Linotype" w:eastAsia="Arial Unicode MS" w:hAnsi="Palatino Linotype" w:cs="Arial Unicode MS"/>
          <w:sz w:val="20"/>
        </w:rPr>
        <w:t>mlouvy, avšak obsah NABÍDKY a zadávací dokumentace je pro obě smluvní strany závazný.</w:t>
      </w:r>
    </w:p>
    <w:p w:rsidR="007E3EE1" w:rsidRPr="00140197" w:rsidRDefault="007E3EE1" w:rsidP="00AE6056">
      <w:pPr>
        <w:widowControl w:val="0"/>
        <w:numPr>
          <w:ilvl w:val="2"/>
          <w:numId w:val="20"/>
        </w:numPr>
        <w:spacing w:before="120"/>
        <w:jc w:val="both"/>
        <w:rPr>
          <w:rFonts w:ascii="Palatino Linotype" w:hAnsi="Palatino Linotype" w:cs="Arial"/>
          <w:sz w:val="20"/>
          <w:szCs w:val="16"/>
        </w:rPr>
      </w:pPr>
      <w:r w:rsidRPr="00140197">
        <w:rPr>
          <w:rFonts w:ascii="Palatino Linotype" w:hAnsi="Palatino Linotype" w:cs="Arial"/>
          <w:sz w:val="20"/>
          <w:szCs w:val="16"/>
        </w:rPr>
        <w:t>Součástí předmětu díla:</w:t>
      </w:r>
    </w:p>
    <w:p w:rsidR="007E3EE1" w:rsidRPr="00140197" w:rsidRDefault="007E3EE1" w:rsidP="00AE6056">
      <w:pPr>
        <w:widowControl w:val="0"/>
        <w:numPr>
          <w:ilvl w:val="0"/>
          <w:numId w:val="23"/>
        </w:numPr>
        <w:tabs>
          <w:tab w:val="clear" w:pos="720"/>
          <w:tab w:val="num" w:pos="1843"/>
        </w:tabs>
        <w:spacing w:before="60"/>
        <w:ind w:left="1843" w:hanging="425"/>
        <w:jc w:val="both"/>
        <w:rPr>
          <w:rFonts w:ascii="Palatino Linotype" w:hAnsi="Palatino Linotype"/>
          <w:sz w:val="20"/>
          <w:szCs w:val="20"/>
        </w:rPr>
      </w:pPr>
      <w:r w:rsidRPr="00140197">
        <w:rPr>
          <w:rFonts w:ascii="Palatino Linotype" w:hAnsi="Palatino Linotype"/>
          <w:sz w:val="20"/>
          <w:szCs w:val="20"/>
        </w:rPr>
        <w:t>před zahájením prací na staveništi zhotovitel zpracuje a předá objednateli plán bezpečnosti a ochrany zdraví při práci na staveništi dle požadavků stanovených v § 15 odst. 2 zákona č. 309/2006 Sb., pokud je podle tohoto zákona pro danou stavbu vyžadován;</w:t>
      </w:r>
    </w:p>
    <w:p w:rsidR="007E3EE1" w:rsidRPr="00140197" w:rsidRDefault="007E3EE1" w:rsidP="00AE6056">
      <w:pPr>
        <w:widowControl w:val="0"/>
        <w:numPr>
          <w:ilvl w:val="0"/>
          <w:numId w:val="23"/>
        </w:numPr>
        <w:tabs>
          <w:tab w:val="clear" w:pos="720"/>
          <w:tab w:val="num" w:pos="1843"/>
        </w:tabs>
        <w:spacing w:before="20"/>
        <w:ind w:left="1843" w:hanging="425"/>
        <w:jc w:val="both"/>
        <w:rPr>
          <w:rFonts w:ascii="Palatino Linotype" w:hAnsi="Palatino Linotype"/>
          <w:sz w:val="20"/>
          <w:szCs w:val="20"/>
        </w:rPr>
      </w:pPr>
      <w:r w:rsidRPr="00140197">
        <w:rPr>
          <w:rFonts w:ascii="Palatino Linotype" w:hAnsi="Palatino Linotype"/>
          <w:sz w:val="20"/>
          <w:szCs w:val="20"/>
        </w:rPr>
        <w:t>zdokumentování stavebně technického stavu konstrukcí dotčených sousedních nadzemních a podzemních objektů před zahájením výstavby a po dokončení výstavby k prokázání nepoškození těchto konstrukcí vlivem výstavby;</w:t>
      </w:r>
    </w:p>
    <w:p w:rsidR="007E3EE1" w:rsidRPr="00140197" w:rsidRDefault="007E3EE1" w:rsidP="00AE6056">
      <w:pPr>
        <w:widowControl w:val="0"/>
        <w:numPr>
          <w:ilvl w:val="0"/>
          <w:numId w:val="23"/>
        </w:numPr>
        <w:tabs>
          <w:tab w:val="clear" w:pos="720"/>
          <w:tab w:val="num" w:pos="1843"/>
        </w:tabs>
        <w:spacing w:before="20"/>
        <w:ind w:left="1843" w:hanging="425"/>
        <w:jc w:val="both"/>
        <w:rPr>
          <w:rFonts w:ascii="Palatino Linotype" w:hAnsi="Palatino Linotype"/>
          <w:sz w:val="20"/>
          <w:szCs w:val="20"/>
        </w:rPr>
      </w:pPr>
      <w:r w:rsidRPr="00140197">
        <w:rPr>
          <w:rFonts w:ascii="Palatino Linotype" w:hAnsi="Palatino Linotype"/>
          <w:sz w:val="20"/>
          <w:szCs w:val="20"/>
        </w:rPr>
        <w:t>zhotovitel bude průběžně pořizovat fotodokumentaci postupu provádění stavby, kterou předá objednateli na CD při předání díla;</w:t>
      </w:r>
    </w:p>
    <w:p w:rsidR="007E3EE1" w:rsidRPr="00140197" w:rsidRDefault="007E3EE1" w:rsidP="00AE6056">
      <w:pPr>
        <w:widowControl w:val="0"/>
        <w:numPr>
          <w:ilvl w:val="0"/>
          <w:numId w:val="23"/>
        </w:numPr>
        <w:tabs>
          <w:tab w:val="clear" w:pos="720"/>
          <w:tab w:val="num" w:pos="1843"/>
        </w:tabs>
        <w:spacing w:before="20"/>
        <w:ind w:left="1843" w:hanging="425"/>
        <w:jc w:val="both"/>
        <w:rPr>
          <w:rFonts w:ascii="Palatino Linotype" w:hAnsi="Palatino Linotype"/>
          <w:sz w:val="20"/>
          <w:szCs w:val="20"/>
        </w:rPr>
      </w:pPr>
      <w:r w:rsidRPr="00140197">
        <w:rPr>
          <w:rFonts w:ascii="Palatino Linotype" w:hAnsi="Palatino Linotype"/>
          <w:sz w:val="20"/>
          <w:szCs w:val="20"/>
        </w:rPr>
        <w:t>ověření a vytýčení polohy stávajících podzemních inženýrských sítí před zahájením prací, provedení dopravně-inženýrských opatření vč. dopravního značení;</w:t>
      </w:r>
    </w:p>
    <w:p w:rsidR="007E3EE1" w:rsidRPr="00140197" w:rsidRDefault="007E3EE1" w:rsidP="00AE6056">
      <w:pPr>
        <w:widowControl w:val="0"/>
        <w:numPr>
          <w:ilvl w:val="0"/>
          <w:numId w:val="23"/>
        </w:numPr>
        <w:tabs>
          <w:tab w:val="clear" w:pos="720"/>
          <w:tab w:val="num" w:pos="1843"/>
        </w:tabs>
        <w:spacing w:before="20"/>
        <w:ind w:left="1843" w:hanging="425"/>
        <w:jc w:val="both"/>
        <w:rPr>
          <w:rFonts w:ascii="Palatino Linotype" w:hAnsi="Palatino Linotype"/>
          <w:sz w:val="20"/>
          <w:szCs w:val="20"/>
        </w:rPr>
      </w:pPr>
      <w:r w:rsidRPr="00140197">
        <w:rPr>
          <w:rFonts w:ascii="Palatino Linotype" w:hAnsi="Palatino Linotype"/>
          <w:sz w:val="20"/>
          <w:szCs w:val="20"/>
        </w:rPr>
        <w:t>provedení veškerých předepsaných zkoušek včetně vystavení dokladů o jejich provedení, doložení atestů, certifikátů, prohlášení o shodě apod. a jejich předání zadavateli ve 3 vyhotoveních;</w:t>
      </w:r>
    </w:p>
    <w:p w:rsidR="007E3EE1" w:rsidRPr="00140197" w:rsidRDefault="007E3EE1" w:rsidP="00AE6056">
      <w:pPr>
        <w:widowControl w:val="0"/>
        <w:numPr>
          <w:ilvl w:val="0"/>
          <w:numId w:val="23"/>
        </w:numPr>
        <w:tabs>
          <w:tab w:val="clear" w:pos="720"/>
          <w:tab w:val="num" w:pos="1843"/>
        </w:tabs>
        <w:spacing w:before="20"/>
        <w:ind w:left="1843" w:hanging="425"/>
        <w:jc w:val="both"/>
        <w:rPr>
          <w:rFonts w:ascii="Palatino Linotype" w:hAnsi="Palatino Linotype"/>
          <w:i/>
          <w:sz w:val="20"/>
          <w:szCs w:val="20"/>
        </w:rPr>
      </w:pPr>
      <w:r w:rsidRPr="00140197">
        <w:rPr>
          <w:rFonts w:ascii="Palatino Linotype" w:hAnsi="Palatino Linotype"/>
          <w:sz w:val="20"/>
          <w:szCs w:val="20"/>
        </w:rPr>
        <w:t xml:space="preserve">vypracování návodu a údržbu díla podle odst. 1.3. této smlouvy; </w:t>
      </w:r>
    </w:p>
    <w:p w:rsidR="007E3EE1" w:rsidRPr="00140197" w:rsidRDefault="007E3EE1" w:rsidP="00AE6056">
      <w:pPr>
        <w:widowControl w:val="0"/>
        <w:numPr>
          <w:ilvl w:val="0"/>
          <w:numId w:val="23"/>
        </w:numPr>
        <w:tabs>
          <w:tab w:val="clear" w:pos="720"/>
          <w:tab w:val="num" w:pos="1843"/>
        </w:tabs>
        <w:spacing w:before="20"/>
        <w:ind w:left="1843" w:hanging="425"/>
        <w:jc w:val="both"/>
        <w:rPr>
          <w:rFonts w:ascii="Palatino Linotype" w:hAnsi="Palatino Linotype"/>
          <w:sz w:val="20"/>
          <w:szCs w:val="20"/>
        </w:rPr>
      </w:pPr>
      <w:r w:rsidRPr="00140197">
        <w:rPr>
          <w:rFonts w:ascii="Palatino Linotype" w:hAnsi="Palatino Linotype"/>
          <w:sz w:val="20"/>
          <w:szCs w:val="20"/>
        </w:rPr>
        <w:t>koordinace veškerých prací a dodávek, které jsou součástí díla;</w:t>
      </w:r>
    </w:p>
    <w:p w:rsidR="007E3EE1" w:rsidRPr="00140197" w:rsidRDefault="007E3EE1" w:rsidP="00AE6056">
      <w:pPr>
        <w:widowControl w:val="0"/>
        <w:numPr>
          <w:ilvl w:val="0"/>
          <w:numId w:val="23"/>
        </w:numPr>
        <w:tabs>
          <w:tab w:val="clear" w:pos="720"/>
          <w:tab w:val="num" w:pos="1843"/>
        </w:tabs>
        <w:spacing w:before="20"/>
        <w:ind w:left="1843" w:hanging="425"/>
        <w:jc w:val="both"/>
        <w:rPr>
          <w:rFonts w:ascii="Palatino Linotype" w:hAnsi="Palatino Linotype"/>
          <w:sz w:val="20"/>
          <w:szCs w:val="20"/>
        </w:rPr>
      </w:pPr>
      <w:r w:rsidRPr="00140197">
        <w:rPr>
          <w:rFonts w:ascii="Palatino Linotype" w:hAnsi="Palatino Linotype"/>
          <w:sz w:val="20"/>
          <w:szCs w:val="20"/>
        </w:rPr>
        <w:t>celkový úklid stavby, staveniště a okolí před předáním a převzetím;</w:t>
      </w:r>
    </w:p>
    <w:p w:rsidR="00084EDD" w:rsidRPr="00140197" w:rsidRDefault="00084EDD" w:rsidP="00AE6056">
      <w:pPr>
        <w:widowControl w:val="0"/>
        <w:spacing w:before="120"/>
        <w:ind w:left="1418" w:hanging="709"/>
        <w:jc w:val="both"/>
        <w:rPr>
          <w:rFonts w:ascii="Palatino Linotype" w:hAnsi="Palatino Linotype" w:cs="Arial"/>
          <w:sz w:val="20"/>
          <w:szCs w:val="16"/>
        </w:rPr>
      </w:pPr>
      <w:r w:rsidRPr="00140197">
        <w:rPr>
          <w:rFonts w:ascii="Palatino Linotype" w:hAnsi="Palatino Linotype" w:cs="Arial"/>
          <w:b/>
          <w:snapToGrid w:val="0"/>
          <w:sz w:val="20"/>
          <w:szCs w:val="16"/>
        </w:rPr>
        <w:t>1.1.</w:t>
      </w:r>
      <w:r w:rsidR="007E3EE1" w:rsidRPr="00140197">
        <w:rPr>
          <w:rFonts w:ascii="Palatino Linotype" w:hAnsi="Palatino Linotype" w:cs="Arial"/>
          <w:b/>
          <w:snapToGrid w:val="0"/>
          <w:sz w:val="20"/>
          <w:szCs w:val="16"/>
        </w:rPr>
        <w:t>3</w:t>
      </w:r>
      <w:r w:rsidRPr="00140197">
        <w:rPr>
          <w:rFonts w:ascii="Palatino Linotype" w:hAnsi="Palatino Linotype" w:cs="Arial"/>
          <w:b/>
          <w:snapToGrid w:val="0"/>
          <w:sz w:val="20"/>
          <w:szCs w:val="16"/>
        </w:rPr>
        <w:t xml:space="preserve">. </w:t>
      </w:r>
      <w:r w:rsidRPr="00140197">
        <w:rPr>
          <w:rFonts w:ascii="Palatino Linotype" w:hAnsi="Palatino Linotype" w:cs="Arial"/>
          <w:b/>
          <w:snapToGrid w:val="0"/>
          <w:sz w:val="20"/>
          <w:szCs w:val="16"/>
        </w:rPr>
        <w:tab/>
      </w:r>
      <w:r w:rsidRPr="00140197">
        <w:rPr>
          <w:rFonts w:ascii="Palatino Linotype" w:hAnsi="Palatino Linotype" w:cs="Arial"/>
          <w:sz w:val="20"/>
          <w:szCs w:val="16"/>
        </w:rPr>
        <w:t xml:space="preserve">Předmět díla </w:t>
      </w:r>
      <w:r w:rsidR="00B0188E" w:rsidRPr="00140197">
        <w:rPr>
          <w:rFonts w:ascii="Palatino Linotype" w:hAnsi="Palatino Linotype" w:cs="Arial"/>
          <w:sz w:val="20"/>
          <w:szCs w:val="16"/>
        </w:rPr>
        <w:t>bude</w:t>
      </w:r>
      <w:r w:rsidR="00B0188E" w:rsidRPr="00140197">
        <w:rPr>
          <w:rFonts w:ascii="Palatino Linotype" w:hAnsi="Palatino Linotype" w:cs="Arial"/>
          <w:b/>
          <w:sz w:val="20"/>
          <w:szCs w:val="16"/>
        </w:rPr>
        <w:t xml:space="preserve"> </w:t>
      </w:r>
      <w:r w:rsidR="00B0188E" w:rsidRPr="00140197">
        <w:rPr>
          <w:rFonts w:ascii="Palatino Linotype" w:hAnsi="Palatino Linotype" w:cs="Arial"/>
          <w:sz w:val="20"/>
          <w:szCs w:val="16"/>
        </w:rPr>
        <w:t>proveden podle</w:t>
      </w:r>
      <w:r w:rsidR="00B0188E" w:rsidRPr="00140197">
        <w:rPr>
          <w:rFonts w:ascii="Palatino Linotype" w:hAnsi="Palatino Linotype" w:cs="Arial"/>
          <w:b/>
          <w:sz w:val="20"/>
          <w:szCs w:val="16"/>
        </w:rPr>
        <w:t xml:space="preserve"> </w:t>
      </w:r>
      <w:r w:rsidR="00B0188E" w:rsidRPr="00140197">
        <w:rPr>
          <w:rFonts w:ascii="Palatino Linotype" w:hAnsi="Palatino Linotype" w:cs="Arial"/>
          <w:sz w:val="20"/>
          <w:szCs w:val="16"/>
        </w:rPr>
        <w:t xml:space="preserve">podkladů uvedených v odst. 1.1.1 této smlouvy a bude zahrnovat </w:t>
      </w:r>
      <w:r w:rsidR="007E3EE1" w:rsidRPr="00140197">
        <w:rPr>
          <w:rFonts w:ascii="Palatino Linotype" w:hAnsi="Palatino Linotype" w:cs="Arial"/>
          <w:sz w:val="20"/>
          <w:szCs w:val="16"/>
        </w:rPr>
        <w:t xml:space="preserve">činnosti podle odst. 1.1.2 této smlouvy a dále </w:t>
      </w:r>
      <w:r w:rsidR="00B0188E" w:rsidRPr="00140197">
        <w:rPr>
          <w:rFonts w:ascii="Palatino Linotype" w:hAnsi="Palatino Linotype" w:cs="Arial"/>
          <w:sz w:val="20"/>
          <w:szCs w:val="16"/>
        </w:rPr>
        <w:t>veškeré dodávky, montáže, činnosti a služby, které jsou nezbytné k vytvoření díla tak, jak je předpokládáno v PROJEKTU tak, aby dílo bylo provedeno v bezvadné kvalitě a bylo funkční ve všech jeho č</w:t>
      </w:r>
      <w:r w:rsidR="007E3EE1" w:rsidRPr="00140197">
        <w:rPr>
          <w:rFonts w:ascii="Palatino Linotype" w:hAnsi="Palatino Linotype" w:cs="Arial"/>
          <w:sz w:val="20"/>
          <w:szCs w:val="16"/>
        </w:rPr>
        <w:t>ástech, jak předpokládá PROJEKT.</w:t>
      </w:r>
    </w:p>
    <w:p w:rsidR="00084EDD" w:rsidRPr="00140197" w:rsidRDefault="00084EDD" w:rsidP="00AE6056">
      <w:pPr>
        <w:widowControl w:val="0"/>
        <w:spacing w:before="120"/>
        <w:ind w:left="1418" w:hanging="709"/>
        <w:jc w:val="both"/>
        <w:rPr>
          <w:rFonts w:ascii="Palatino Linotype" w:hAnsi="Palatino Linotype"/>
          <w:caps/>
          <w:sz w:val="20"/>
          <w:szCs w:val="16"/>
        </w:rPr>
      </w:pPr>
      <w:r w:rsidRPr="00140197">
        <w:rPr>
          <w:rFonts w:ascii="Palatino Linotype" w:hAnsi="Palatino Linotype" w:cs="Arial"/>
          <w:b/>
          <w:sz w:val="20"/>
          <w:szCs w:val="16"/>
        </w:rPr>
        <w:t>1.1.</w:t>
      </w:r>
      <w:r w:rsidR="007E3EE1" w:rsidRPr="00140197">
        <w:rPr>
          <w:rFonts w:ascii="Palatino Linotype" w:hAnsi="Palatino Linotype" w:cs="Arial"/>
          <w:b/>
          <w:sz w:val="20"/>
          <w:szCs w:val="16"/>
        </w:rPr>
        <w:t>4</w:t>
      </w:r>
      <w:r w:rsidRPr="00140197">
        <w:rPr>
          <w:rFonts w:ascii="Palatino Linotype" w:hAnsi="Palatino Linotype" w:cs="Arial"/>
          <w:b/>
          <w:sz w:val="20"/>
          <w:szCs w:val="16"/>
        </w:rPr>
        <w:t>.</w:t>
      </w:r>
      <w:r w:rsidRPr="00140197">
        <w:rPr>
          <w:rFonts w:ascii="Palatino Linotype" w:hAnsi="Palatino Linotype" w:cs="Arial"/>
          <w:b/>
          <w:snapToGrid w:val="0"/>
          <w:sz w:val="20"/>
          <w:szCs w:val="16"/>
        </w:rPr>
        <w:tab/>
      </w:r>
      <w:r w:rsidR="00B0188E" w:rsidRPr="00140197">
        <w:rPr>
          <w:rFonts w:ascii="Palatino Linotype" w:hAnsi="Palatino Linotype" w:cs="Arial"/>
          <w:sz w:val="20"/>
          <w:szCs w:val="16"/>
        </w:rPr>
        <w:t>Přílohu č. I. této smlouvy tvoří ROZPOČET. Ostatní dokumenty podle odst. 1.1.1. této smlouvy jsou uloženy u Objednatele a Zhotovitele a ke smlouvě se fyzicky nepřikládají.</w:t>
      </w:r>
      <w:r w:rsidRPr="00140197">
        <w:rPr>
          <w:rFonts w:ascii="Palatino Linotype" w:hAnsi="Palatino Linotype" w:cs="Arial"/>
          <w:sz w:val="20"/>
          <w:szCs w:val="16"/>
        </w:rPr>
        <w:t xml:space="preserve"> </w:t>
      </w:r>
    </w:p>
    <w:p w:rsidR="00084EDD" w:rsidRPr="00140197" w:rsidRDefault="00084EDD" w:rsidP="00AE6056">
      <w:pPr>
        <w:pStyle w:val="Import5"/>
        <w:widowControl w:val="0"/>
        <w:suppressAutoHyphens w:val="0"/>
        <w:spacing w:before="120" w:line="240" w:lineRule="auto"/>
        <w:ind w:left="1418" w:hanging="709"/>
        <w:jc w:val="both"/>
        <w:rPr>
          <w:rFonts w:ascii="Palatino Linotype" w:hAnsi="Palatino Linotype" w:cs="Arial"/>
          <w:b/>
          <w:sz w:val="20"/>
          <w:szCs w:val="16"/>
        </w:rPr>
      </w:pPr>
      <w:r w:rsidRPr="00140197">
        <w:rPr>
          <w:rFonts w:ascii="Palatino Linotype" w:hAnsi="Palatino Linotype" w:cs="Arial"/>
          <w:b/>
          <w:sz w:val="20"/>
          <w:szCs w:val="16"/>
        </w:rPr>
        <w:t>1.1.</w:t>
      </w:r>
      <w:r w:rsidR="007E3EE1" w:rsidRPr="00140197">
        <w:rPr>
          <w:rFonts w:ascii="Palatino Linotype" w:hAnsi="Palatino Linotype" w:cs="Arial"/>
          <w:b/>
          <w:sz w:val="20"/>
          <w:szCs w:val="16"/>
        </w:rPr>
        <w:t>5</w:t>
      </w:r>
      <w:r w:rsidRPr="00140197">
        <w:rPr>
          <w:rFonts w:ascii="Palatino Linotype" w:hAnsi="Palatino Linotype" w:cs="Arial"/>
          <w:b/>
          <w:sz w:val="20"/>
          <w:szCs w:val="16"/>
        </w:rPr>
        <w:t>.</w:t>
      </w:r>
      <w:r w:rsidRPr="00140197">
        <w:rPr>
          <w:rFonts w:ascii="Palatino Linotype" w:hAnsi="Palatino Linotype" w:cs="Arial"/>
          <w:b/>
          <w:sz w:val="20"/>
          <w:szCs w:val="16"/>
        </w:rPr>
        <w:tab/>
      </w:r>
      <w:r w:rsidRPr="00140197">
        <w:rPr>
          <w:rFonts w:ascii="Palatino Linotype" w:hAnsi="Palatino Linotype" w:cs="Arial"/>
          <w:sz w:val="20"/>
          <w:szCs w:val="16"/>
        </w:rPr>
        <w:t>Objednatel se zavazuje k převzetí díla a k zaplacení ceny za dílo za podmínek dále v této smlouvě uvedených.</w:t>
      </w:r>
    </w:p>
    <w:p w:rsidR="00084EDD" w:rsidRPr="00140197" w:rsidRDefault="00084EDD" w:rsidP="00AE6056">
      <w:pPr>
        <w:pStyle w:val="Nadpis5"/>
        <w:widowControl w:val="0"/>
        <w:spacing w:after="0"/>
        <w:ind w:left="709" w:hanging="709"/>
        <w:jc w:val="both"/>
        <w:rPr>
          <w:rFonts w:ascii="Palatino Linotype" w:hAnsi="Palatino Linotype" w:cs="Arial"/>
          <w:i w:val="0"/>
          <w:sz w:val="20"/>
          <w:szCs w:val="20"/>
        </w:rPr>
      </w:pPr>
      <w:r w:rsidRPr="00140197">
        <w:rPr>
          <w:rFonts w:ascii="Palatino Linotype" w:hAnsi="Palatino Linotype" w:cs="Arial"/>
          <w:i w:val="0"/>
          <w:sz w:val="20"/>
          <w:szCs w:val="20"/>
        </w:rPr>
        <w:t>1.2.</w:t>
      </w:r>
      <w:r w:rsidRPr="00140197">
        <w:rPr>
          <w:rFonts w:ascii="Palatino Linotype" w:hAnsi="Palatino Linotype" w:cs="Arial"/>
          <w:i w:val="0"/>
          <w:sz w:val="20"/>
          <w:szCs w:val="20"/>
        </w:rPr>
        <w:tab/>
        <w:t>ZMĚNY DÍLA</w:t>
      </w:r>
    </w:p>
    <w:p w:rsidR="00084EDD" w:rsidRPr="00140197" w:rsidRDefault="00084EDD" w:rsidP="00AE6056">
      <w:pPr>
        <w:widowControl w:val="0"/>
        <w:spacing w:before="120"/>
        <w:ind w:left="1418" w:hanging="709"/>
        <w:jc w:val="both"/>
        <w:rPr>
          <w:rFonts w:ascii="Palatino Linotype" w:hAnsi="Palatino Linotype" w:cs="Arial"/>
          <w:snapToGrid w:val="0"/>
          <w:sz w:val="20"/>
          <w:szCs w:val="16"/>
        </w:rPr>
      </w:pPr>
      <w:r w:rsidRPr="00140197">
        <w:rPr>
          <w:rFonts w:ascii="Palatino Linotype" w:hAnsi="Palatino Linotype" w:cs="Arial"/>
          <w:b/>
          <w:sz w:val="20"/>
          <w:szCs w:val="16"/>
        </w:rPr>
        <w:t>1.2.1.</w:t>
      </w:r>
      <w:r w:rsidRPr="00140197">
        <w:rPr>
          <w:rFonts w:ascii="Palatino Linotype" w:hAnsi="Palatino Linotype" w:cs="Arial"/>
          <w:b/>
          <w:snapToGrid w:val="0"/>
          <w:sz w:val="20"/>
          <w:szCs w:val="16"/>
        </w:rPr>
        <w:tab/>
      </w:r>
      <w:r w:rsidRPr="00140197">
        <w:rPr>
          <w:rFonts w:ascii="Palatino Linotype" w:hAnsi="Palatino Linotype" w:cs="Arial"/>
          <w:snapToGrid w:val="0"/>
          <w:sz w:val="20"/>
          <w:szCs w:val="16"/>
        </w:rPr>
        <w:t>Objednatel je oprávněn nařizovat prostřednictvím oprávněné osoby uvedené v záhlaví této smlouvy, aniž by učinil tuto smlouvu neplatnou, změny díla s tím, že cena, termín případně ostatní ustanovení této smlouvy budou odpovídajícím způsobem upraveny dodatkem ke smlouvě. Změny díla může Objednatel vyžadovat za dodržení těchto podmínek:</w:t>
      </w:r>
    </w:p>
    <w:p w:rsidR="00084EDD" w:rsidRPr="00140197" w:rsidRDefault="00084EDD" w:rsidP="00AE6056">
      <w:pPr>
        <w:widowControl w:val="0"/>
        <w:numPr>
          <w:ilvl w:val="0"/>
          <w:numId w:val="11"/>
        </w:numPr>
        <w:tabs>
          <w:tab w:val="clear" w:pos="2487"/>
        </w:tabs>
        <w:spacing w:before="60"/>
        <w:ind w:left="2127" w:hanging="709"/>
        <w:rPr>
          <w:rFonts w:ascii="Palatino Linotype" w:hAnsi="Palatino Linotype" w:cs="Arial"/>
          <w:sz w:val="20"/>
          <w:szCs w:val="16"/>
        </w:rPr>
      </w:pPr>
      <w:r w:rsidRPr="00140197">
        <w:rPr>
          <w:rFonts w:ascii="Palatino Linotype" w:hAnsi="Palatino Linotype" w:cs="Arial"/>
          <w:sz w:val="20"/>
          <w:szCs w:val="16"/>
        </w:rPr>
        <w:t>pokud změnou dojde k zúžení předmětu díla a ke snížení ceny díla;</w:t>
      </w:r>
    </w:p>
    <w:p w:rsidR="00084EDD" w:rsidRPr="00140197" w:rsidRDefault="00084EDD" w:rsidP="00AE6056">
      <w:pPr>
        <w:widowControl w:val="0"/>
        <w:numPr>
          <w:ilvl w:val="0"/>
          <w:numId w:val="11"/>
        </w:numPr>
        <w:tabs>
          <w:tab w:val="clear" w:pos="2487"/>
        </w:tabs>
        <w:spacing w:before="60"/>
        <w:ind w:left="2127" w:hanging="709"/>
        <w:rPr>
          <w:rFonts w:ascii="Palatino Linotype" w:hAnsi="Palatino Linotype" w:cs="Arial"/>
          <w:sz w:val="20"/>
          <w:szCs w:val="16"/>
        </w:rPr>
      </w:pPr>
      <w:r w:rsidRPr="00140197">
        <w:rPr>
          <w:rFonts w:ascii="Palatino Linotype" w:hAnsi="Palatino Linotype" w:cs="Arial"/>
          <w:sz w:val="20"/>
          <w:szCs w:val="16"/>
        </w:rPr>
        <w:t>pokud změna nebude mít vliv na cenu díla;</w:t>
      </w:r>
    </w:p>
    <w:p w:rsidR="00084EDD" w:rsidRPr="00140197" w:rsidRDefault="00084EDD" w:rsidP="00AE6056">
      <w:pPr>
        <w:widowControl w:val="0"/>
        <w:numPr>
          <w:ilvl w:val="0"/>
          <w:numId w:val="11"/>
        </w:numPr>
        <w:tabs>
          <w:tab w:val="clear" w:pos="2487"/>
        </w:tabs>
        <w:spacing w:before="60"/>
        <w:ind w:left="2127" w:hanging="709"/>
        <w:jc w:val="both"/>
        <w:rPr>
          <w:rFonts w:ascii="Palatino Linotype" w:hAnsi="Palatino Linotype" w:cs="Arial"/>
          <w:sz w:val="20"/>
          <w:szCs w:val="16"/>
        </w:rPr>
      </w:pPr>
      <w:r w:rsidRPr="00140197">
        <w:rPr>
          <w:rFonts w:ascii="Palatino Linotype" w:hAnsi="Palatino Linotype" w:cs="Arial"/>
          <w:sz w:val="20"/>
          <w:szCs w:val="16"/>
        </w:rPr>
        <w:t>pokud jde o změnu povahy nepředvídané práce, která není obsažena v PROJEKTU a jejíž provedení je nezbytné pro provedení díla;</w:t>
      </w:r>
    </w:p>
    <w:p w:rsidR="00084EDD" w:rsidRPr="00140197" w:rsidRDefault="00084EDD" w:rsidP="00AE6056">
      <w:pPr>
        <w:widowControl w:val="0"/>
        <w:numPr>
          <w:ilvl w:val="0"/>
          <w:numId w:val="11"/>
        </w:numPr>
        <w:tabs>
          <w:tab w:val="clear" w:pos="2487"/>
        </w:tabs>
        <w:spacing w:before="60"/>
        <w:ind w:left="2127" w:hanging="709"/>
        <w:jc w:val="both"/>
        <w:rPr>
          <w:rFonts w:ascii="Palatino Linotype" w:hAnsi="Palatino Linotype" w:cs="Arial"/>
          <w:sz w:val="20"/>
          <w:szCs w:val="16"/>
        </w:rPr>
      </w:pPr>
      <w:r w:rsidRPr="00140197">
        <w:rPr>
          <w:rFonts w:ascii="Palatino Linotype" w:hAnsi="Palatino Linotype" w:cs="Arial"/>
          <w:sz w:val="20"/>
          <w:szCs w:val="16"/>
        </w:rPr>
        <w:t xml:space="preserve">pokud jde o změnu, výslovně vyžádanou Objednatelem, která zahrnuje práce a dodávky, které nejsou obsaženy v předmětu díla. </w:t>
      </w:r>
    </w:p>
    <w:p w:rsidR="00084EDD" w:rsidRPr="00140197" w:rsidRDefault="00084EDD" w:rsidP="00AE6056">
      <w:pPr>
        <w:widowControl w:val="0"/>
        <w:spacing w:before="60"/>
        <w:ind w:left="1418" w:hanging="2"/>
        <w:jc w:val="both"/>
        <w:rPr>
          <w:rFonts w:ascii="Palatino Linotype" w:hAnsi="Palatino Linotype" w:cs="Arial"/>
          <w:snapToGrid w:val="0"/>
          <w:sz w:val="20"/>
          <w:szCs w:val="16"/>
        </w:rPr>
      </w:pPr>
      <w:r w:rsidRPr="00140197">
        <w:rPr>
          <w:rFonts w:ascii="Palatino Linotype" w:hAnsi="Palatino Linotype" w:cs="Arial"/>
          <w:snapToGrid w:val="0"/>
          <w:sz w:val="20"/>
          <w:szCs w:val="16"/>
        </w:rPr>
        <w:t xml:space="preserve">Smluvní strany se zavazují ve výše uvedených případech postupovat v souladu s touto </w:t>
      </w:r>
      <w:r w:rsidRPr="00140197">
        <w:rPr>
          <w:rFonts w:ascii="Palatino Linotype" w:hAnsi="Palatino Linotype" w:cs="Arial"/>
          <w:snapToGrid w:val="0"/>
          <w:sz w:val="20"/>
          <w:szCs w:val="16"/>
        </w:rPr>
        <w:lastRenderedPageBreak/>
        <w:t>smlouvou a s právními předpisy upravujícími zadávání veřejných zakázek (především zákon č. 137/2006 Sb., o veřejných zakázkách, v platném znění).</w:t>
      </w:r>
    </w:p>
    <w:p w:rsidR="00084EDD" w:rsidRPr="00140197" w:rsidRDefault="00084EDD" w:rsidP="00AE6056">
      <w:pPr>
        <w:widowControl w:val="0"/>
        <w:spacing w:before="120"/>
        <w:ind w:left="1418" w:hanging="709"/>
        <w:jc w:val="both"/>
        <w:rPr>
          <w:rFonts w:ascii="Palatino Linotype" w:hAnsi="Palatino Linotype" w:cs="Arial"/>
          <w:sz w:val="20"/>
          <w:szCs w:val="16"/>
        </w:rPr>
      </w:pPr>
      <w:r w:rsidRPr="00140197">
        <w:rPr>
          <w:rFonts w:ascii="Palatino Linotype" w:hAnsi="Palatino Linotype" w:cs="Arial"/>
          <w:b/>
          <w:sz w:val="20"/>
          <w:szCs w:val="16"/>
        </w:rPr>
        <w:t>1.2.2.</w:t>
      </w:r>
      <w:r w:rsidRPr="00140197">
        <w:rPr>
          <w:rFonts w:ascii="Palatino Linotype" w:hAnsi="Palatino Linotype" w:cs="Arial"/>
          <w:b/>
          <w:sz w:val="20"/>
          <w:szCs w:val="16"/>
        </w:rPr>
        <w:tab/>
      </w:r>
      <w:r w:rsidRPr="00140197">
        <w:rPr>
          <w:rFonts w:ascii="Palatino Linotype" w:hAnsi="Palatino Linotype" w:cs="Arial"/>
          <w:snapToGrid w:val="0"/>
          <w:sz w:val="20"/>
          <w:szCs w:val="16"/>
        </w:rPr>
        <w:t>Žádné změny díla podle odstavce 1.2.1. této smlouvy nebudou započaty ani prováděny bez před</w:t>
      </w:r>
      <w:r w:rsidR="00EA446E" w:rsidRPr="00140197">
        <w:rPr>
          <w:rFonts w:ascii="Palatino Linotype" w:hAnsi="Palatino Linotype" w:cs="Arial"/>
          <w:snapToGrid w:val="0"/>
          <w:sz w:val="20"/>
          <w:szCs w:val="16"/>
        </w:rPr>
        <w:t xml:space="preserve">chozího písemného pokynu </w:t>
      </w:r>
      <w:r w:rsidRPr="00140197">
        <w:rPr>
          <w:rFonts w:ascii="Palatino Linotype" w:hAnsi="Palatino Linotype" w:cs="Arial"/>
          <w:snapToGrid w:val="0"/>
          <w:sz w:val="20"/>
          <w:szCs w:val="16"/>
        </w:rPr>
        <w:t>Objednatele, oprávněného jednat ve věcech smluvních a žádný nárok ani požadavek na změnu ceny nebo termínu nebude platný, nebude-li k němu takovýto písemný pokyn předem vydán a nebude-li současně tato změna smlouvy sjednána v souladu s touto smlouvou</w:t>
      </w:r>
      <w:r w:rsidRPr="00140197">
        <w:rPr>
          <w:rFonts w:ascii="Palatino Linotype" w:hAnsi="Palatino Linotype" w:cs="Arial"/>
          <w:sz w:val="20"/>
          <w:szCs w:val="16"/>
        </w:rPr>
        <w:t xml:space="preserve">. Evidence změn bude prováděna formou změnových listů v souladu s </w:t>
      </w:r>
      <w:r w:rsidRPr="00140197">
        <w:rPr>
          <w:rFonts w:ascii="Palatino Linotype" w:hAnsi="Palatino Linotype" w:cs="Arial"/>
          <w:snapToGrid w:val="0"/>
          <w:sz w:val="20"/>
          <w:szCs w:val="16"/>
        </w:rPr>
        <w:t xml:space="preserve">dohodou </w:t>
      </w:r>
      <w:r w:rsidRPr="00140197">
        <w:rPr>
          <w:rFonts w:ascii="Palatino Linotype" w:hAnsi="Palatino Linotype" w:cs="Arial"/>
          <w:sz w:val="20"/>
          <w:szCs w:val="16"/>
        </w:rPr>
        <w:t xml:space="preserve">o jednotném postupu při </w:t>
      </w:r>
      <w:proofErr w:type="spellStart"/>
      <w:r w:rsidRPr="00140197">
        <w:rPr>
          <w:rFonts w:ascii="Palatino Linotype" w:hAnsi="Palatino Linotype" w:cs="Arial"/>
          <w:sz w:val="20"/>
          <w:szCs w:val="16"/>
        </w:rPr>
        <w:t>odsouhlasování</w:t>
      </w:r>
      <w:proofErr w:type="spellEnd"/>
      <w:r w:rsidRPr="00140197">
        <w:rPr>
          <w:rFonts w:ascii="Palatino Linotype" w:hAnsi="Palatino Linotype" w:cs="Arial"/>
          <w:sz w:val="20"/>
          <w:szCs w:val="16"/>
        </w:rPr>
        <w:t xml:space="preserve"> změn, která tvoří nedílnou součást této smlouvy jako její příloha č. III. </w:t>
      </w:r>
    </w:p>
    <w:p w:rsidR="00084EDD" w:rsidRPr="00140197" w:rsidRDefault="00084EDD" w:rsidP="00AE6056">
      <w:pPr>
        <w:pStyle w:val="Nadpis5"/>
        <w:widowControl w:val="0"/>
        <w:spacing w:after="0"/>
        <w:ind w:left="709" w:hanging="709"/>
        <w:jc w:val="both"/>
        <w:rPr>
          <w:rFonts w:ascii="Palatino Linotype" w:hAnsi="Palatino Linotype" w:cs="Arial"/>
          <w:i w:val="0"/>
          <w:sz w:val="20"/>
          <w:szCs w:val="20"/>
        </w:rPr>
      </w:pPr>
      <w:r w:rsidRPr="00140197">
        <w:rPr>
          <w:rFonts w:ascii="Palatino Linotype" w:hAnsi="Palatino Linotype" w:cs="Arial"/>
          <w:i w:val="0"/>
          <w:sz w:val="20"/>
          <w:szCs w:val="20"/>
        </w:rPr>
        <w:t>1.</w:t>
      </w:r>
      <w:r w:rsidR="00B0188E" w:rsidRPr="00140197">
        <w:rPr>
          <w:rFonts w:ascii="Palatino Linotype" w:hAnsi="Palatino Linotype" w:cs="Arial"/>
          <w:i w:val="0"/>
          <w:sz w:val="20"/>
          <w:szCs w:val="20"/>
        </w:rPr>
        <w:t>3</w:t>
      </w:r>
      <w:r w:rsidRPr="00140197">
        <w:rPr>
          <w:rFonts w:ascii="Palatino Linotype" w:hAnsi="Palatino Linotype" w:cs="Arial"/>
          <w:i w:val="0"/>
          <w:sz w:val="20"/>
          <w:szCs w:val="20"/>
        </w:rPr>
        <w:t>.</w:t>
      </w:r>
      <w:r w:rsidRPr="00140197">
        <w:rPr>
          <w:rFonts w:ascii="Palatino Linotype" w:hAnsi="Palatino Linotype" w:cs="Arial"/>
          <w:i w:val="0"/>
          <w:sz w:val="20"/>
          <w:szCs w:val="20"/>
        </w:rPr>
        <w:tab/>
      </w:r>
      <w:r w:rsidRPr="00140197">
        <w:rPr>
          <w:rFonts w:ascii="Palatino Linotype" w:hAnsi="Palatino Linotype" w:cs="Arial"/>
          <w:i w:val="0"/>
          <w:caps/>
          <w:sz w:val="20"/>
          <w:szCs w:val="20"/>
        </w:rPr>
        <w:t>návod na údržbu díla</w:t>
      </w:r>
    </w:p>
    <w:p w:rsidR="00084EDD" w:rsidRPr="00140197" w:rsidRDefault="00084EDD" w:rsidP="00AE6056">
      <w:pPr>
        <w:widowControl w:val="0"/>
        <w:spacing w:before="120"/>
        <w:ind w:left="1418" w:hanging="709"/>
        <w:jc w:val="both"/>
        <w:rPr>
          <w:rFonts w:ascii="Palatino Linotype" w:hAnsi="Palatino Linotype" w:cs="Arial"/>
          <w:sz w:val="20"/>
          <w:szCs w:val="16"/>
        </w:rPr>
      </w:pPr>
      <w:r w:rsidRPr="00140197">
        <w:rPr>
          <w:rFonts w:ascii="Palatino Linotype" w:hAnsi="Palatino Linotype" w:cs="Arial"/>
          <w:b/>
          <w:sz w:val="20"/>
          <w:szCs w:val="16"/>
        </w:rPr>
        <w:t>1.</w:t>
      </w:r>
      <w:r w:rsidR="00B0188E" w:rsidRPr="00140197">
        <w:rPr>
          <w:rFonts w:ascii="Palatino Linotype" w:hAnsi="Palatino Linotype" w:cs="Arial"/>
          <w:b/>
          <w:sz w:val="20"/>
          <w:szCs w:val="16"/>
        </w:rPr>
        <w:t>3</w:t>
      </w:r>
      <w:r w:rsidRPr="00140197">
        <w:rPr>
          <w:rFonts w:ascii="Palatino Linotype" w:hAnsi="Palatino Linotype" w:cs="Arial"/>
          <w:b/>
          <w:sz w:val="20"/>
          <w:szCs w:val="16"/>
        </w:rPr>
        <w:t>.1.</w:t>
      </w:r>
      <w:r w:rsidRPr="00140197">
        <w:rPr>
          <w:rFonts w:ascii="Palatino Linotype" w:hAnsi="Palatino Linotype" w:cs="Arial"/>
          <w:sz w:val="20"/>
          <w:szCs w:val="16"/>
        </w:rPr>
        <w:t xml:space="preserve"> </w:t>
      </w:r>
      <w:r w:rsidRPr="00140197">
        <w:rPr>
          <w:rFonts w:ascii="Palatino Linotype" w:hAnsi="Palatino Linotype" w:cs="Arial"/>
          <w:sz w:val="20"/>
          <w:szCs w:val="16"/>
        </w:rPr>
        <w:tab/>
        <w:t xml:space="preserve">Zhotovitel vypracuje a předá Objednateli k termínu předání a převzetí díla Návod na údržbu díla. V tomto dokumentu budou Zhotovitelem podrobně popsány pro jednotlivé součásti díla podmínky, které musí Objednatel dodržet a činnosti a servisní úkony, které musí Objednatel pravidelně v průběhu provozování díla provádět tak, aby platila záruka za dílo poskytovaná Zhotovitelem podle této smlouvy. </w:t>
      </w:r>
    </w:p>
    <w:p w:rsidR="00084EDD" w:rsidRPr="00140197" w:rsidRDefault="00084EDD" w:rsidP="00AE6056">
      <w:pPr>
        <w:pStyle w:val="Nadpis5"/>
        <w:widowControl w:val="0"/>
        <w:spacing w:after="0"/>
        <w:ind w:left="709" w:hanging="709"/>
        <w:jc w:val="both"/>
        <w:rPr>
          <w:rFonts w:ascii="Palatino Linotype" w:hAnsi="Palatino Linotype" w:cs="Arial"/>
          <w:i w:val="0"/>
          <w:caps/>
          <w:sz w:val="20"/>
          <w:szCs w:val="20"/>
        </w:rPr>
      </w:pPr>
      <w:r w:rsidRPr="00140197">
        <w:rPr>
          <w:rFonts w:ascii="Palatino Linotype" w:hAnsi="Palatino Linotype" w:cs="Arial"/>
          <w:i w:val="0"/>
          <w:sz w:val="20"/>
          <w:szCs w:val="20"/>
        </w:rPr>
        <w:t>1.</w:t>
      </w:r>
      <w:r w:rsidR="00B0188E" w:rsidRPr="00140197">
        <w:rPr>
          <w:rFonts w:ascii="Palatino Linotype" w:hAnsi="Palatino Linotype" w:cs="Arial"/>
          <w:i w:val="0"/>
          <w:sz w:val="20"/>
          <w:szCs w:val="20"/>
        </w:rPr>
        <w:t>4</w:t>
      </w:r>
      <w:r w:rsidRPr="00140197">
        <w:rPr>
          <w:rFonts w:ascii="Palatino Linotype" w:hAnsi="Palatino Linotype" w:cs="Arial"/>
          <w:i w:val="0"/>
          <w:sz w:val="20"/>
          <w:szCs w:val="20"/>
        </w:rPr>
        <w:t>.</w:t>
      </w:r>
      <w:r w:rsidRPr="00140197">
        <w:rPr>
          <w:rFonts w:ascii="Palatino Linotype" w:hAnsi="Palatino Linotype" w:cs="Arial"/>
          <w:i w:val="0"/>
          <w:sz w:val="20"/>
          <w:szCs w:val="20"/>
        </w:rPr>
        <w:tab/>
      </w:r>
      <w:r w:rsidRPr="00140197">
        <w:rPr>
          <w:rFonts w:ascii="Palatino Linotype" w:hAnsi="Palatino Linotype" w:cs="Arial"/>
          <w:i w:val="0"/>
          <w:caps/>
          <w:sz w:val="20"/>
          <w:szCs w:val="20"/>
        </w:rPr>
        <w:t>Realizační týM</w:t>
      </w:r>
    </w:p>
    <w:p w:rsidR="00084EDD" w:rsidRPr="00140197" w:rsidRDefault="00084EDD" w:rsidP="00AE6056">
      <w:pPr>
        <w:widowControl w:val="0"/>
        <w:spacing w:before="60"/>
        <w:ind w:left="1418" w:hanging="709"/>
        <w:jc w:val="both"/>
        <w:rPr>
          <w:rFonts w:ascii="Palatino Linotype" w:hAnsi="Palatino Linotype" w:cs="Arial"/>
          <w:sz w:val="20"/>
          <w:szCs w:val="16"/>
        </w:rPr>
      </w:pPr>
      <w:r w:rsidRPr="00140197">
        <w:rPr>
          <w:rFonts w:ascii="Palatino Linotype" w:hAnsi="Palatino Linotype" w:cs="Arial"/>
          <w:b/>
          <w:sz w:val="20"/>
          <w:szCs w:val="16"/>
        </w:rPr>
        <w:t>1.</w:t>
      </w:r>
      <w:r w:rsidR="00B0188E" w:rsidRPr="00140197">
        <w:rPr>
          <w:rFonts w:ascii="Palatino Linotype" w:hAnsi="Palatino Linotype" w:cs="Arial"/>
          <w:b/>
          <w:sz w:val="20"/>
          <w:szCs w:val="16"/>
        </w:rPr>
        <w:t>4</w:t>
      </w:r>
      <w:r w:rsidRPr="00140197">
        <w:rPr>
          <w:rFonts w:ascii="Palatino Linotype" w:hAnsi="Palatino Linotype" w:cs="Arial"/>
          <w:b/>
          <w:sz w:val="20"/>
          <w:szCs w:val="16"/>
        </w:rPr>
        <w:t>.1.</w:t>
      </w:r>
      <w:r w:rsidRPr="00140197">
        <w:rPr>
          <w:rFonts w:ascii="Palatino Linotype" w:hAnsi="Palatino Linotype" w:cs="Arial"/>
          <w:sz w:val="20"/>
          <w:szCs w:val="16"/>
        </w:rPr>
        <w:t xml:space="preserve"> </w:t>
      </w:r>
      <w:r w:rsidRPr="00140197">
        <w:rPr>
          <w:rFonts w:ascii="Palatino Linotype" w:hAnsi="Palatino Linotype" w:cs="Arial"/>
          <w:sz w:val="20"/>
          <w:szCs w:val="16"/>
        </w:rPr>
        <w:tab/>
        <w:t>Realizační tým ustanovený touto smlouvou pro realizaci díla tvoří:</w:t>
      </w:r>
    </w:p>
    <w:p w:rsidR="00493C54" w:rsidRPr="00140197" w:rsidRDefault="00493C54" w:rsidP="00AE6056">
      <w:pPr>
        <w:widowControl w:val="0"/>
        <w:spacing w:before="60"/>
        <w:ind w:left="2127" w:hanging="709"/>
        <w:jc w:val="both"/>
        <w:rPr>
          <w:rFonts w:ascii="Palatino Linotype" w:hAnsi="Palatino Linotype" w:cs="Arial"/>
          <w:sz w:val="20"/>
          <w:szCs w:val="16"/>
        </w:rPr>
      </w:pPr>
      <w:r w:rsidRPr="00140197">
        <w:rPr>
          <w:rFonts w:ascii="Palatino Linotype" w:hAnsi="Palatino Linotype" w:cs="Arial"/>
          <w:b/>
          <w:sz w:val="20"/>
          <w:szCs w:val="16"/>
        </w:rPr>
        <w:t>1.4.1.1</w:t>
      </w:r>
      <w:r w:rsidRPr="00140197">
        <w:rPr>
          <w:rFonts w:ascii="Palatino Linotype" w:hAnsi="Palatino Linotype" w:cs="Arial"/>
          <w:sz w:val="20"/>
          <w:szCs w:val="16"/>
        </w:rPr>
        <w:t>.</w:t>
      </w:r>
      <w:r w:rsidRPr="00140197">
        <w:rPr>
          <w:rFonts w:ascii="Palatino Linotype" w:hAnsi="Palatino Linotype" w:cs="Arial"/>
          <w:sz w:val="20"/>
          <w:szCs w:val="16"/>
        </w:rPr>
        <w:tab/>
        <w:t>Osoby Zhotovitele uvedené v článku VIII. odstavec 8.6. této smlouvy, a osoby uvedené v příloze č. III. článek III. této smlouvy, případně statutární zástupci uvedení v článku I. této smlouvy.</w:t>
      </w:r>
    </w:p>
    <w:p w:rsidR="00493C54" w:rsidRPr="00140197" w:rsidRDefault="00493C54" w:rsidP="00AE6056">
      <w:pPr>
        <w:widowControl w:val="0"/>
        <w:spacing w:before="60"/>
        <w:ind w:left="2127" w:hanging="709"/>
        <w:jc w:val="both"/>
        <w:rPr>
          <w:rFonts w:ascii="Palatino Linotype" w:hAnsi="Palatino Linotype" w:cs="Arial"/>
          <w:sz w:val="20"/>
          <w:szCs w:val="16"/>
        </w:rPr>
      </w:pPr>
      <w:r w:rsidRPr="00140197">
        <w:rPr>
          <w:rFonts w:ascii="Palatino Linotype" w:hAnsi="Palatino Linotype" w:cs="Arial"/>
          <w:b/>
          <w:sz w:val="20"/>
          <w:szCs w:val="16"/>
        </w:rPr>
        <w:t>1.4.1.2</w:t>
      </w:r>
      <w:r w:rsidRPr="00140197">
        <w:rPr>
          <w:rFonts w:ascii="Palatino Linotype" w:hAnsi="Palatino Linotype" w:cs="Arial"/>
          <w:sz w:val="20"/>
          <w:szCs w:val="16"/>
        </w:rPr>
        <w:t>.</w:t>
      </w:r>
      <w:r w:rsidRPr="00140197">
        <w:rPr>
          <w:rFonts w:ascii="Palatino Linotype" w:hAnsi="Palatino Linotype" w:cs="Arial"/>
          <w:sz w:val="20"/>
          <w:szCs w:val="16"/>
        </w:rPr>
        <w:tab/>
        <w:t>Osoby Objednatele uvedené v článku IX. odstavec 9.1. této smlouvy, a osoby uvedené v příloze č. III. článek III. této smlouvy, případně statutární zástupci uvedení v článku I. této smlouvy.</w:t>
      </w:r>
    </w:p>
    <w:p w:rsidR="00084EDD" w:rsidRPr="00140197" w:rsidRDefault="00084EDD" w:rsidP="00AE6056">
      <w:pPr>
        <w:widowControl w:val="0"/>
        <w:spacing w:before="60"/>
        <w:ind w:left="1418" w:hanging="709"/>
        <w:jc w:val="both"/>
        <w:rPr>
          <w:rFonts w:ascii="Palatino Linotype" w:hAnsi="Palatino Linotype" w:cs="Arial"/>
          <w:sz w:val="20"/>
          <w:szCs w:val="16"/>
        </w:rPr>
      </w:pPr>
      <w:r w:rsidRPr="00140197">
        <w:rPr>
          <w:rFonts w:ascii="Palatino Linotype" w:hAnsi="Palatino Linotype" w:cs="Arial"/>
          <w:b/>
          <w:sz w:val="20"/>
          <w:szCs w:val="16"/>
        </w:rPr>
        <w:t>1.</w:t>
      </w:r>
      <w:r w:rsidR="005D57DB" w:rsidRPr="00140197">
        <w:rPr>
          <w:rFonts w:ascii="Palatino Linotype" w:hAnsi="Palatino Linotype" w:cs="Arial"/>
          <w:b/>
          <w:sz w:val="20"/>
          <w:szCs w:val="16"/>
        </w:rPr>
        <w:t>4</w:t>
      </w:r>
      <w:r w:rsidRPr="00140197">
        <w:rPr>
          <w:rFonts w:ascii="Palatino Linotype" w:hAnsi="Palatino Linotype" w:cs="Arial"/>
          <w:b/>
          <w:sz w:val="20"/>
          <w:szCs w:val="16"/>
        </w:rPr>
        <w:t>.2.</w:t>
      </w:r>
      <w:r w:rsidRPr="00140197">
        <w:rPr>
          <w:rFonts w:ascii="Palatino Linotype" w:hAnsi="Palatino Linotype" w:cs="Arial"/>
          <w:sz w:val="20"/>
          <w:szCs w:val="16"/>
        </w:rPr>
        <w:t xml:space="preserve"> </w:t>
      </w:r>
      <w:r w:rsidRPr="00140197">
        <w:rPr>
          <w:rFonts w:ascii="Palatino Linotype" w:hAnsi="Palatino Linotype" w:cs="Arial"/>
          <w:sz w:val="20"/>
          <w:szCs w:val="16"/>
        </w:rPr>
        <w:tab/>
        <w:t xml:space="preserve">Realizační tým se bude scházet a projednávat aktuální otázky spojené s realizací díla na pravidelných kontrolních dnech v souladu s příslušnými ustanoveními této smlouvy, a to od zahájení díla do </w:t>
      </w:r>
      <w:r w:rsidR="005D57DB" w:rsidRPr="00140197">
        <w:rPr>
          <w:rFonts w:ascii="Palatino Linotype" w:hAnsi="Palatino Linotype" w:cs="Arial"/>
          <w:sz w:val="20"/>
          <w:szCs w:val="16"/>
        </w:rPr>
        <w:t>předání a po převzetí díla a odstranění všech případných vad a nedodělků</w:t>
      </w:r>
      <w:r w:rsidRPr="00140197">
        <w:rPr>
          <w:rFonts w:ascii="Palatino Linotype" w:hAnsi="Palatino Linotype" w:cs="Arial"/>
          <w:sz w:val="20"/>
          <w:szCs w:val="16"/>
        </w:rPr>
        <w:t>.</w:t>
      </w:r>
    </w:p>
    <w:p w:rsidR="00084EDD" w:rsidRPr="00140197" w:rsidRDefault="00084EDD" w:rsidP="00AE6056">
      <w:pPr>
        <w:pStyle w:val="Import8"/>
        <w:widowControl w:val="0"/>
        <w:suppressAutoHyphens w:val="0"/>
        <w:spacing w:before="360" w:line="240" w:lineRule="auto"/>
        <w:ind w:left="3890" w:hanging="3890"/>
        <w:jc w:val="center"/>
        <w:rPr>
          <w:rFonts w:ascii="Palatino Linotype" w:hAnsi="Palatino Linotype" w:cs="Arial"/>
          <w:b/>
          <w:sz w:val="28"/>
        </w:rPr>
      </w:pPr>
      <w:r w:rsidRPr="00140197">
        <w:rPr>
          <w:rFonts w:ascii="Palatino Linotype" w:hAnsi="Palatino Linotype" w:cs="Arial"/>
          <w:b/>
          <w:sz w:val="28"/>
        </w:rPr>
        <w:t>Článek II. Doba plnění</w:t>
      </w:r>
    </w:p>
    <w:p w:rsidR="00084EDD" w:rsidRPr="00140197" w:rsidRDefault="00084EDD" w:rsidP="00AE6056">
      <w:pPr>
        <w:pStyle w:val="Nadpis6"/>
        <w:widowControl w:val="0"/>
        <w:spacing w:after="0"/>
        <w:ind w:left="709" w:hanging="709"/>
        <w:rPr>
          <w:rFonts w:ascii="Palatino Linotype" w:hAnsi="Palatino Linotype" w:cs="Arial"/>
          <w:sz w:val="20"/>
        </w:rPr>
      </w:pPr>
      <w:r w:rsidRPr="00140197">
        <w:rPr>
          <w:rFonts w:ascii="Palatino Linotype" w:hAnsi="Palatino Linotype" w:cs="Arial"/>
          <w:sz w:val="20"/>
        </w:rPr>
        <w:t>2.1.</w:t>
      </w:r>
      <w:r w:rsidRPr="00140197">
        <w:rPr>
          <w:rFonts w:ascii="Palatino Linotype" w:hAnsi="Palatino Linotype" w:cs="Arial"/>
          <w:sz w:val="20"/>
        </w:rPr>
        <w:tab/>
        <w:t>DOHODNUTÁ DOBA PLNĚNÍ (TERMÍNY)</w:t>
      </w:r>
    </w:p>
    <w:p w:rsidR="00084EDD" w:rsidRPr="00140197" w:rsidRDefault="00084EDD" w:rsidP="00AE6056">
      <w:pPr>
        <w:widowControl w:val="0"/>
        <w:spacing w:before="60"/>
        <w:ind w:left="709" w:firstLine="2"/>
        <w:jc w:val="both"/>
        <w:rPr>
          <w:rFonts w:ascii="Palatino Linotype" w:hAnsi="Palatino Linotype" w:cs="Arial"/>
          <w:b/>
          <w:snapToGrid w:val="0"/>
          <w:sz w:val="20"/>
          <w:szCs w:val="16"/>
        </w:rPr>
      </w:pPr>
      <w:r w:rsidRPr="00140197">
        <w:rPr>
          <w:rFonts w:ascii="Palatino Linotype" w:hAnsi="Palatino Linotype" w:cs="Arial"/>
          <w:b/>
          <w:snapToGrid w:val="0"/>
          <w:sz w:val="20"/>
          <w:szCs w:val="16"/>
        </w:rPr>
        <w:t>Zhotovitel se zavazuje zhotovit dílo ve lhůtách a termínech dále v tomto článku smlouvy sjednaných, které jsou současně uzlovými body pro zpracování harmonogramu:</w:t>
      </w:r>
    </w:p>
    <w:p w:rsidR="00084EDD" w:rsidRPr="00140197" w:rsidRDefault="00084EDD" w:rsidP="00BF6ECC">
      <w:pPr>
        <w:widowControl w:val="0"/>
        <w:spacing w:before="120"/>
        <w:ind w:left="1418" w:hanging="709"/>
        <w:rPr>
          <w:rFonts w:ascii="Palatino Linotype" w:hAnsi="Palatino Linotype" w:cs="Arial"/>
          <w:b/>
          <w:snapToGrid w:val="0"/>
          <w:sz w:val="20"/>
          <w:szCs w:val="16"/>
        </w:rPr>
      </w:pPr>
      <w:r w:rsidRPr="00140197">
        <w:rPr>
          <w:rFonts w:ascii="Palatino Linotype" w:hAnsi="Palatino Linotype" w:cs="Arial"/>
          <w:b/>
          <w:snapToGrid w:val="0"/>
          <w:sz w:val="20"/>
          <w:szCs w:val="16"/>
        </w:rPr>
        <w:t>2.1.1.</w:t>
      </w:r>
      <w:r w:rsidRPr="00140197">
        <w:rPr>
          <w:rFonts w:ascii="Palatino Linotype" w:hAnsi="Palatino Linotype" w:cs="Arial"/>
          <w:b/>
          <w:snapToGrid w:val="0"/>
          <w:sz w:val="20"/>
          <w:szCs w:val="16"/>
        </w:rPr>
        <w:tab/>
        <w:t xml:space="preserve">zahájení provádění díla </w:t>
      </w:r>
    </w:p>
    <w:p w:rsidR="00EA446E" w:rsidRPr="00140197" w:rsidRDefault="00084EDD" w:rsidP="00AE6056">
      <w:pPr>
        <w:widowControl w:val="0"/>
        <w:spacing w:before="60"/>
        <w:ind w:left="4253" w:hanging="2835"/>
        <w:jc w:val="right"/>
        <w:rPr>
          <w:rFonts w:ascii="Palatino Linotype" w:hAnsi="Palatino Linotype" w:cs="Arial"/>
          <w:b/>
          <w:snapToGrid w:val="0"/>
          <w:sz w:val="20"/>
          <w:szCs w:val="16"/>
        </w:rPr>
      </w:pPr>
      <w:r w:rsidRPr="00140197">
        <w:rPr>
          <w:rFonts w:ascii="Palatino Linotype" w:hAnsi="Palatino Linotype" w:cs="Arial"/>
          <w:b/>
          <w:snapToGrid w:val="0"/>
          <w:sz w:val="20"/>
          <w:szCs w:val="16"/>
        </w:rPr>
        <w:t xml:space="preserve">     nejpozději do 5ti kalendářních dnů od </w:t>
      </w:r>
      <w:r w:rsidR="00E447C3" w:rsidRPr="00140197">
        <w:rPr>
          <w:rFonts w:ascii="Palatino Linotype" w:hAnsi="Palatino Linotype" w:cs="Arial"/>
          <w:b/>
          <w:snapToGrid w:val="0"/>
          <w:sz w:val="20"/>
          <w:szCs w:val="16"/>
        </w:rPr>
        <w:t>nabytí účinnosti</w:t>
      </w:r>
      <w:r w:rsidRPr="00140197">
        <w:rPr>
          <w:rFonts w:ascii="Palatino Linotype" w:hAnsi="Palatino Linotype" w:cs="Arial"/>
          <w:b/>
          <w:snapToGrid w:val="0"/>
          <w:sz w:val="20"/>
          <w:szCs w:val="16"/>
        </w:rPr>
        <w:t xml:space="preserve"> smlouvy</w:t>
      </w:r>
      <w:r w:rsidR="00EA446E" w:rsidRPr="00140197">
        <w:rPr>
          <w:rFonts w:ascii="Palatino Linotype" w:hAnsi="Palatino Linotype" w:cs="Arial"/>
          <w:b/>
          <w:snapToGrid w:val="0"/>
          <w:sz w:val="20"/>
          <w:szCs w:val="16"/>
        </w:rPr>
        <w:t xml:space="preserve"> </w:t>
      </w:r>
    </w:p>
    <w:p w:rsidR="00084EDD" w:rsidRPr="00140197" w:rsidRDefault="00084EDD" w:rsidP="00BF6ECC">
      <w:pPr>
        <w:widowControl w:val="0"/>
        <w:spacing w:before="120"/>
        <w:ind w:left="1418" w:hanging="709"/>
        <w:rPr>
          <w:rFonts w:ascii="Palatino Linotype" w:hAnsi="Palatino Linotype" w:cs="Arial"/>
          <w:b/>
          <w:snapToGrid w:val="0"/>
          <w:sz w:val="20"/>
          <w:szCs w:val="16"/>
        </w:rPr>
      </w:pPr>
      <w:r w:rsidRPr="00140197">
        <w:rPr>
          <w:rFonts w:ascii="Palatino Linotype" w:hAnsi="Palatino Linotype" w:cs="Arial"/>
          <w:b/>
          <w:snapToGrid w:val="0"/>
          <w:sz w:val="20"/>
          <w:szCs w:val="16"/>
        </w:rPr>
        <w:t>2.1.</w:t>
      </w:r>
      <w:r w:rsidR="005D57DB" w:rsidRPr="00140197">
        <w:rPr>
          <w:rFonts w:ascii="Palatino Linotype" w:hAnsi="Palatino Linotype" w:cs="Arial"/>
          <w:b/>
          <w:snapToGrid w:val="0"/>
          <w:sz w:val="20"/>
          <w:szCs w:val="16"/>
        </w:rPr>
        <w:t>2</w:t>
      </w:r>
      <w:r w:rsidRPr="00140197">
        <w:rPr>
          <w:rFonts w:ascii="Palatino Linotype" w:hAnsi="Palatino Linotype" w:cs="Arial"/>
          <w:b/>
          <w:snapToGrid w:val="0"/>
          <w:sz w:val="20"/>
          <w:szCs w:val="16"/>
        </w:rPr>
        <w:t>.</w:t>
      </w:r>
      <w:r w:rsidRPr="00140197">
        <w:rPr>
          <w:rFonts w:ascii="Palatino Linotype" w:hAnsi="Palatino Linotype" w:cs="Arial"/>
          <w:b/>
          <w:snapToGrid w:val="0"/>
          <w:sz w:val="20"/>
          <w:szCs w:val="16"/>
        </w:rPr>
        <w:tab/>
        <w:t xml:space="preserve">řádné ukončení a předání díla (Zhotovitelem Objednateli bez vad a nedodělků bránících v užívání), </w:t>
      </w:r>
    </w:p>
    <w:p w:rsidR="00084EDD" w:rsidRPr="00140197" w:rsidRDefault="00084EDD" w:rsidP="00AE6056">
      <w:pPr>
        <w:widowControl w:val="0"/>
        <w:spacing w:before="60"/>
        <w:ind w:left="2552"/>
        <w:jc w:val="right"/>
        <w:rPr>
          <w:rFonts w:ascii="Palatino Linotype" w:hAnsi="Palatino Linotype" w:cs="Arial"/>
          <w:b/>
          <w:snapToGrid w:val="0"/>
          <w:sz w:val="20"/>
          <w:szCs w:val="16"/>
        </w:rPr>
      </w:pPr>
      <w:r w:rsidRPr="00140197">
        <w:rPr>
          <w:rFonts w:ascii="Palatino Linotype" w:hAnsi="Palatino Linotype" w:cs="Arial"/>
          <w:b/>
          <w:snapToGrid w:val="0"/>
          <w:sz w:val="20"/>
          <w:szCs w:val="16"/>
        </w:rPr>
        <w:t xml:space="preserve">     nejpozději do </w:t>
      </w:r>
      <w:r w:rsidR="00214272" w:rsidRPr="00140197">
        <w:rPr>
          <w:rFonts w:ascii="Palatino Linotype" w:hAnsi="Palatino Linotype" w:cs="Arial"/>
          <w:b/>
          <w:snapToGrid w:val="0"/>
          <w:sz w:val="20"/>
          <w:szCs w:val="16"/>
        </w:rPr>
        <w:t>60</w:t>
      </w:r>
      <w:r w:rsidRPr="00140197">
        <w:rPr>
          <w:rFonts w:ascii="Palatino Linotype" w:hAnsi="Palatino Linotype" w:cs="Arial"/>
          <w:b/>
          <w:snapToGrid w:val="0"/>
          <w:sz w:val="20"/>
          <w:szCs w:val="16"/>
        </w:rPr>
        <w:t xml:space="preserve"> kalendářních dnů od uzavření smlouvy</w:t>
      </w:r>
    </w:p>
    <w:p w:rsidR="00084EDD" w:rsidRPr="00140197" w:rsidRDefault="00084EDD" w:rsidP="00AE6056">
      <w:pPr>
        <w:widowControl w:val="0"/>
        <w:spacing w:before="60"/>
        <w:ind w:left="3402"/>
        <w:jc w:val="right"/>
        <w:rPr>
          <w:rFonts w:ascii="Palatino Linotype" w:hAnsi="Palatino Linotype" w:cs="Arial"/>
          <w:snapToGrid w:val="0"/>
          <w:sz w:val="20"/>
          <w:szCs w:val="16"/>
        </w:rPr>
      </w:pPr>
      <w:r w:rsidRPr="00140197">
        <w:rPr>
          <w:rFonts w:ascii="Palatino Linotype" w:hAnsi="Palatino Linotype" w:cs="Arial"/>
          <w:snapToGrid w:val="0"/>
          <w:sz w:val="20"/>
          <w:szCs w:val="16"/>
        </w:rPr>
        <w:t xml:space="preserve">tj. do dne </w:t>
      </w:r>
      <w:proofErr w:type="gramStart"/>
      <w:r w:rsidR="00BF6ECC">
        <w:rPr>
          <w:rFonts w:ascii="Palatino Linotype" w:hAnsi="Palatino Linotype" w:cs="Arial"/>
          <w:snapToGrid w:val="0"/>
          <w:sz w:val="20"/>
          <w:szCs w:val="16"/>
        </w:rPr>
        <w:t>1</w:t>
      </w:r>
      <w:r w:rsidR="00FB3533">
        <w:rPr>
          <w:rFonts w:ascii="Palatino Linotype" w:hAnsi="Palatino Linotype" w:cs="Arial"/>
          <w:snapToGrid w:val="0"/>
          <w:sz w:val="20"/>
          <w:szCs w:val="16"/>
        </w:rPr>
        <w:t>2</w:t>
      </w:r>
      <w:r w:rsidR="00BF6ECC">
        <w:rPr>
          <w:rFonts w:ascii="Palatino Linotype" w:hAnsi="Palatino Linotype" w:cs="Arial"/>
          <w:snapToGrid w:val="0"/>
          <w:sz w:val="20"/>
          <w:szCs w:val="16"/>
        </w:rPr>
        <w:t>.10.2016</w:t>
      </w:r>
      <w:proofErr w:type="gramEnd"/>
      <w:r w:rsidR="00BF6ECC">
        <w:rPr>
          <w:rFonts w:ascii="Palatino Linotype" w:hAnsi="Palatino Linotype" w:cs="Arial"/>
          <w:snapToGrid w:val="0"/>
          <w:sz w:val="20"/>
          <w:szCs w:val="16"/>
        </w:rPr>
        <w:t>;</w:t>
      </w:r>
    </w:p>
    <w:p w:rsidR="00084EDD" w:rsidRPr="00140197" w:rsidRDefault="00084EDD" w:rsidP="00BF6ECC">
      <w:pPr>
        <w:widowControl w:val="0"/>
        <w:spacing w:before="120"/>
        <w:ind w:left="1418" w:hanging="709"/>
        <w:rPr>
          <w:rFonts w:ascii="Palatino Linotype" w:hAnsi="Palatino Linotype" w:cs="Arial"/>
          <w:b/>
          <w:snapToGrid w:val="0"/>
          <w:sz w:val="20"/>
          <w:szCs w:val="16"/>
        </w:rPr>
      </w:pPr>
      <w:r w:rsidRPr="00140197">
        <w:rPr>
          <w:rFonts w:ascii="Palatino Linotype" w:hAnsi="Palatino Linotype" w:cs="Arial"/>
          <w:b/>
          <w:snapToGrid w:val="0"/>
          <w:sz w:val="20"/>
          <w:szCs w:val="16"/>
        </w:rPr>
        <w:t>2.1.</w:t>
      </w:r>
      <w:r w:rsidR="005D57DB" w:rsidRPr="00140197">
        <w:rPr>
          <w:rFonts w:ascii="Palatino Linotype" w:hAnsi="Palatino Linotype" w:cs="Arial"/>
          <w:b/>
          <w:snapToGrid w:val="0"/>
          <w:sz w:val="20"/>
          <w:szCs w:val="16"/>
        </w:rPr>
        <w:t>3</w:t>
      </w:r>
      <w:r w:rsidRPr="00140197">
        <w:rPr>
          <w:rFonts w:ascii="Palatino Linotype" w:hAnsi="Palatino Linotype" w:cs="Arial"/>
          <w:b/>
          <w:snapToGrid w:val="0"/>
          <w:sz w:val="20"/>
          <w:szCs w:val="16"/>
        </w:rPr>
        <w:t>.</w:t>
      </w:r>
      <w:r w:rsidRPr="00140197">
        <w:rPr>
          <w:rFonts w:ascii="Palatino Linotype" w:hAnsi="Palatino Linotype" w:cs="Arial"/>
          <w:b/>
          <w:snapToGrid w:val="0"/>
          <w:sz w:val="20"/>
          <w:szCs w:val="16"/>
        </w:rPr>
        <w:tab/>
        <w:t xml:space="preserve">odstranění veškerých vad a nedodělků, </w:t>
      </w:r>
    </w:p>
    <w:p w:rsidR="00084EDD" w:rsidRPr="00140197" w:rsidRDefault="00084EDD" w:rsidP="00AE6056">
      <w:pPr>
        <w:widowControl w:val="0"/>
        <w:spacing w:before="60"/>
        <w:ind w:left="1418"/>
        <w:jc w:val="right"/>
        <w:rPr>
          <w:rFonts w:ascii="Palatino Linotype" w:hAnsi="Palatino Linotype" w:cs="Arial"/>
          <w:b/>
          <w:snapToGrid w:val="0"/>
          <w:sz w:val="20"/>
          <w:szCs w:val="16"/>
        </w:rPr>
      </w:pPr>
      <w:r w:rsidRPr="00140197">
        <w:rPr>
          <w:rFonts w:ascii="Palatino Linotype" w:hAnsi="Palatino Linotype" w:cs="Arial"/>
          <w:b/>
          <w:snapToGrid w:val="0"/>
          <w:sz w:val="20"/>
          <w:szCs w:val="16"/>
        </w:rPr>
        <w:t xml:space="preserve">     nejpozději do 15ti kalendářních dnů od termínu podle odst. 2.1.</w:t>
      </w:r>
      <w:r w:rsidR="005D57DB" w:rsidRPr="00140197">
        <w:rPr>
          <w:rFonts w:ascii="Palatino Linotype" w:hAnsi="Palatino Linotype" w:cs="Arial"/>
          <w:b/>
          <w:snapToGrid w:val="0"/>
          <w:sz w:val="20"/>
          <w:szCs w:val="16"/>
        </w:rPr>
        <w:t>2</w:t>
      </w:r>
      <w:r w:rsidRPr="00140197">
        <w:rPr>
          <w:rFonts w:ascii="Palatino Linotype" w:hAnsi="Palatino Linotype" w:cs="Arial"/>
          <w:b/>
          <w:snapToGrid w:val="0"/>
          <w:sz w:val="20"/>
          <w:szCs w:val="16"/>
        </w:rPr>
        <w:t>. této smlouvy</w:t>
      </w:r>
    </w:p>
    <w:p w:rsidR="00084EDD" w:rsidRDefault="00084EDD" w:rsidP="00AE6056">
      <w:pPr>
        <w:widowControl w:val="0"/>
        <w:spacing w:before="60"/>
        <w:ind w:left="3402"/>
        <w:jc w:val="right"/>
        <w:rPr>
          <w:rFonts w:ascii="Palatino Linotype" w:hAnsi="Palatino Linotype" w:cs="Arial"/>
          <w:snapToGrid w:val="0"/>
          <w:sz w:val="20"/>
          <w:szCs w:val="16"/>
        </w:rPr>
      </w:pPr>
      <w:r w:rsidRPr="00140197">
        <w:rPr>
          <w:rFonts w:ascii="Palatino Linotype" w:hAnsi="Palatino Linotype" w:cs="Arial"/>
          <w:snapToGrid w:val="0"/>
          <w:sz w:val="20"/>
          <w:szCs w:val="16"/>
        </w:rPr>
        <w:t xml:space="preserve">tj. do dne </w:t>
      </w:r>
      <w:r w:rsidR="00BF6ECC">
        <w:rPr>
          <w:rFonts w:ascii="Palatino Linotype" w:hAnsi="Palatino Linotype" w:cs="Arial"/>
          <w:snapToGrid w:val="0"/>
          <w:sz w:val="20"/>
          <w:szCs w:val="16"/>
        </w:rPr>
        <w:t>2</w:t>
      </w:r>
      <w:r w:rsidR="00FB3533">
        <w:rPr>
          <w:rFonts w:ascii="Palatino Linotype" w:hAnsi="Palatino Linotype" w:cs="Arial"/>
          <w:snapToGrid w:val="0"/>
          <w:sz w:val="20"/>
          <w:szCs w:val="16"/>
        </w:rPr>
        <w:t>6</w:t>
      </w:r>
      <w:r w:rsidR="00BF6ECC">
        <w:rPr>
          <w:rFonts w:ascii="Palatino Linotype" w:hAnsi="Palatino Linotype" w:cs="Arial"/>
          <w:snapToGrid w:val="0"/>
          <w:sz w:val="20"/>
          <w:szCs w:val="16"/>
        </w:rPr>
        <w:t>.10.2016</w:t>
      </w:r>
    </w:p>
    <w:p w:rsidR="00415E82" w:rsidRDefault="00415E82" w:rsidP="00AE6056">
      <w:pPr>
        <w:pStyle w:val="Nadpis6"/>
        <w:widowControl w:val="0"/>
        <w:spacing w:after="0"/>
        <w:ind w:left="709" w:hanging="709"/>
        <w:rPr>
          <w:rFonts w:ascii="Palatino Linotype" w:hAnsi="Palatino Linotype" w:cs="Arial"/>
          <w:sz w:val="20"/>
        </w:rPr>
      </w:pPr>
    </w:p>
    <w:p w:rsidR="00084EDD" w:rsidRPr="00140197" w:rsidRDefault="00084EDD" w:rsidP="00AE6056">
      <w:pPr>
        <w:pStyle w:val="Nadpis6"/>
        <w:widowControl w:val="0"/>
        <w:spacing w:after="0"/>
        <w:ind w:left="709" w:hanging="709"/>
        <w:rPr>
          <w:rFonts w:ascii="Palatino Linotype" w:hAnsi="Palatino Linotype" w:cs="Arial"/>
          <w:sz w:val="20"/>
        </w:rPr>
      </w:pPr>
      <w:proofErr w:type="gramStart"/>
      <w:r w:rsidRPr="00140197">
        <w:rPr>
          <w:rFonts w:ascii="Palatino Linotype" w:hAnsi="Palatino Linotype" w:cs="Arial"/>
          <w:sz w:val="20"/>
        </w:rPr>
        <w:lastRenderedPageBreak/>
        <w:t>2.2</w:t>
      </w:r>
      <w:proofErr w:type="gramEnd"/>
      <w:r w:rsidRPr="00140197">
        <w:rPr>
          <w:rFonts w:ascii="Palatino Linotype" w:hAnsi="Palatino Linotype" w:cs="Arial"/>
          <w:sz w:val="20"/>
        </w:rPr>
        <w:t>.</w:t>
      </w:r>
      <w:r w:rsidRPr="00140197">
        <w:rPr>
          <w:rFonts w:ascii="Palatino Linotype" w:hAnsi="Palatino Linotype" w:cs="Arial"/>
          <w:sz w:val="20"/>
        </w:rPr>
        <w:tab/>
        <w:t>HARMONOGRAM PLNĚNÍ</w:t>
      </w:r>
    </w:p>
    <w:p w:rsidR="00084EDD" w:rsidRPr="00140197" w:rsidRDefault="00084EDD" w:rsidP="00AE6056">
      <w:pPr>
        <w:widowControl w:val="0"/>
        <w:spacing w:before="120"/>
        <w:ind w:left="1418" w:hanging="709"/>
        <w:jc w:val="both"/>
        <w:rPr>
          <w:rFonts w:ascii="Palatino Linotype" w:hAnsi="Palatino Linotype" w:cs="Arial"/>
          <w:b/>
          <w:snapToGrid w:val="0"/>
          <w:sz w:val="20"/>
          <w:szCs w:val="16"/>
        </w:rPr>
      </w:pPr>
      <w:r w:rsidRPr="00140197">
        <w:rPr>
          <w:rFonts w:ascii="Palatino Linotype" w:hAnsi="Palatino Linotype" w:cs="Arial"/>
          <w:b/>
          <w:snapToGrid w:val="0"/>
          <w:sz w:val="20"/>
          <w:szCs w:val="16"/>
        </w:rPr>
        <w:t>2.2.1.</w:t>
      </w:r>
      <w:r w:rsidRPr="00140197">
        <w:rPr>
          <w:rFonts w:ascii="Palatino Linotype" w:hAnsi="Palatino Linotype" w:cs="Arial"/>
          <w:b/>
          <w:snapToGrid w:val="0"/>
          <w:sz w:val="20"/>
          <w:szCs w:val="16"/>
        </w:rPr>
        <w:tab/>
      </w:r>
      <w:r w:rsidRPr="00140197">
        <w:rPr>
          <w:rFonts w:ascii="Palatino Linotype" w:hAnsi="Palatino Linotype" w:cs="Arial"/>
          <w:snapToGrid w:val="0"/>
          <w:sz w:val="20"/>
          <w:szCs w:val="16"/>
        </w:rPr>
        <w:t xml:space="preserve">Podrobný harmonogram plnění díla s uvedením termínů plnění dle </w:t>
      </w:r>
      <w:r w:rsidRPr="00140197">
        <w:rPr>
          <w:rFonts w:ascii="Palatino Linotype" w:hAnsi="Palatino Linotype" w:cs="Arial"/>
          <w:sz w:val="20"/>
          <w:szCs w:val="16"/>
        </w:rPr>
        <w:t>odstavců</w:t>
      </w:r>
      <w:r w:rsidRPr="00140197">
        <w:rPr>
          <w:rFonts w:ascii="Palatino Linotype" w:hAnsi="Palatino Linotype" w:cs="Arial"/>
          <w:snapToGrid w:val="0"/>
          <w:sz w:val="20"/>
          <w:szCs w:val="16"/>
        </w:rPr>
        <w:t xml:space="preserve"> 2.1.1. - 2.1.</w:t>
      </w:r>
      <w:r w:rsidR="005D57DB" w:rsidRPr="00140197">
        <w:rPr>
          <w:rFonts w:ascii="Palatino Linotype" w:hAnsi="Palatino Linotype" w:cs="Arial"/>
          <w:snapToGrid w:val="0"/>
          <w:sz w:val="20"/>
          <w:szCs w:val="16"/>
        </w:rPr>
        <w:t>3</w:t>
      </w:r>
      <w:r w:rsidRPr="00140197">
        <w:rPr>
          <w:rFonts w:ascii="Palatino Linotype" w:hAnsi="Palatino Linotype" w:cs="Arial"/>
          <w:snapToGrid w:val="0"/>
          <w:sz w:val="20"/>
          <w:szCs w:val="16"/>
        </w:rPr>
        <w:t>. této smlouvy je uveden v příloze č. II. této smlouvy.</w:t>
      </w:r>
      <w:r w:rsidRPr="00140197">
        <w:rPr>
          <w:rFonts w:ascii="Palatino Linotype" w:hAnsi="Palatino Linotype" w:cs="Arial"/>
          <w:b/>
          <w:snapToGrid w:val="0"/>
          <w:sz w:val="20"/>
          <w:szCs w:val="16"/>
        </w:rPr>
        <w:t xml:space="preserve"> </w:t>
      </w:r>
    </w:p>
    <w:p w:rsidR="00084EDD" w:rsidRPr="00140197" w:rsidRDefault="00084EDD" w:rsidP="00AE6056">
      <w:pPr>
        <w:widowControl w:val="0"/>
        <w:spacing w:before="120"/>
        <w:ind w:left="1418" w:hanging="709"/>
        <w:jc w:val="both"/>
        <w:rPr>
          <w:rFonts w:ascii="Palatino Linotype" w:hAnsi="Palatino Linotype" w:cs="Arial"/>
          <w:b/>
          <w:snapToGrid w:val="0"/>
          <w:sz w:val="20"/>
          <w:szCs w:val="16"/>
        </w:rPr>
      </w:pPr>
      <w:r w:rsidRPr="00140197">
        <w:rPr>
          <w:rFonts w:ascii="Palatino Linotype" w:hAnsi="Palatino Linotype" w:cs="Arial"/>
          <w:b/>
          <w:snapToGrid w:val="0"/>
          <w:sz w:val="20"/>
          <w:szCs w:val="16"/>
        </w:rPr>
        <w:t>2.2.2.</w:t>
      </w:r>
      <w:r w:rsidRPr="00140197">
        <w:rPr>
          <w:rFonts w:ascii="Palatino Linotype" w:hAnsi="Palatino Linotype" w:cs="Arial"/>
          <w:b/>
          <w:snapToGrid w:val="0"/>
          <w:sz w:val="20"/>
          <w:szCs w:val="16"/>
        </w:rPr>
        <w:tab/>
      </w:r>
      <w:r w:rsidRPr="00140197">
        <w:rPr>
          <w:rFonts w:ascii="Palatino Linotype" w:hAnsi="Palatino Linotype" w:cs="Arial"/>
          <w:snapToGrid w:val="0"/>
          <w:sz w:val="20"/>
          <w:szCs w:val="16"/>
        </w:rPr>
        <w:t>Dospěje-li v průběhu provádění díla Objednatel nebo TDI k závěru, že skutečný postup prací a dodávek neodpovídá schválenému harmonogramu, vyzve Zhotovitele, aby předložil změněný harmonogram prací a dodávek zajišťující splnění díla v dohodnutých termínech. Zhotovitel je povinen takové výzvě neprodleně vyhovět. Zhotovitel však ani v takových případech není oprávněn měnit termín ukončení a předání díla (odstavec 2.1.</w:t>
      </w:r>
      <w:r w:rsidR="005D57DB" w:rsidRPr="00140197">
        <w:rPr>
          <w:rFonts w:ascii="Palatino Linotype" w:hAnsi="Palatino Linotype" w:cs="Arial"/>
          <w:snapToGrid w:val="0"/>
          <w:sz w:val="20"/>
          <w:szCs w:val="16"/>
        </w:rPr>
        <w:t>2</w:t>
      </w:r>
      <w:r w:rsidRPr="00140197">
        <w:rPr>
          <w:rFonts w:ascii="Palatino Linotype" w:hAnsi="Palatino Linotype" w:cs="Arial"/>
          <w:snapToGrid w:val="0"/>
          <w:sz w:val="20"/>
          <w:szCs w:val="16"/>
        </w:rPr>
        <w:t>.), který je pro něj závazný, nedohodnou-li se strany v souladu s touto smlouvou jinak.</w:t>
      </w:r>
    </w:p>
    <w:p w:rsidR="00084EDD" w:rsidRPr="00140197" w:rsidRDefault="00084EDD" w:rsidP="00AE6056">
      <w:pPr>
        <w:widowControl w:val="0"/>
        <w:spacing w:before="120"/>
        <w:ind w:left="1418" w:hanging="709"/>
        <w:jc w:val="both"/>
        <w:rPr>
          <w:rFonts w:ascii="Palatino Linotype" w:hAnsi="Palatino Linotype" w:cs="Arial"/>
          <w:snapToGrid w:val="0"/>
          <w:sz w:val="20"/>
          <w:szCs w:val="16"/>
        </w:rPr>
      </w:pPr>
      <w:r w:rsidRPr="00140197">
        <w:rPr>
          <w:rFonts w:ascii="Palatino Linotype" w:hAnsi="Palatino Linotype" w:cs="Arial"/>
          <w:b/>
          <w:snapToGrid w:val="0"/>
          <w:sz w:val="20"/>
          <w:szCs w:val="16"/>
        </w:rPr>
        <w:t>2.2.3.</w:t>
      </w:r>
      <w:r w:rsidRPr="00140197">
        <w:rPr>
          <w:rFonts w:ascii="Palatino Linotype" w:hAnsi="Palatino Linotype" w:cs="Arial"/>
          <w:b/>
          <w:snapToGrid w:val="0"/>
          <w:sz w:val="20"/>
          <w:szCs w:val="16"/>
        </w:rPr>
        <w:tab/>
      </w:r>
      <w:r w:rsidRPr="00140197">
        <w:rPr>
          <w:rFonts w:ascii="Palatino Linotype" w:hAnsi="Palatino Linotype" w:cs="Arial"/>
          <w:snapToGrid w:val="0"/>
          <w:sz w:val="20"/>
          <w:szCs w:val="16"/>
        </w:rPr>
        <w:t>Zhotovitel je povinen mít k dispozici a na žádost Objednatele nebo TDI doložit popis technologických postupů a technických metod, kterých hodlá užít při provádění díla a to vždy před zahájením prací. Na výzvu TDI je Zhotovitel povinen technologický postup doložit v takové formě a podrobnostech, kterou si TDI nebo Objednatel výslovně vyžádá a to bez vlivu na změnu ceny díla.</w:t>
      </w:r>
    </w:p>
    <w:p w:rsidR="00084EDD" w:rsidRPr="00140197" w:rsidRDefault="00084EDD" w:rsidP="00AE6056">
      <w:pPr>
        <w:widowControl w:val="0"/>
        <w:spacing w:before="120"/>
        <w:ind w:left="1418" w:hanging="709"/>
        <w:jc w:val="both"/>
        <w:rPr>
          <w:rFonts w:ascii="Palatino Linotype" w:hAnsi="Palatino Linotype" w:cs="Arial"/>
          <w:snapToGrid w:val="0"/>
          <w:sz w:val="20"/>
          <w:szCs w:val="16"/>
        </w:rPr>
      </w:pPr>
      <w:r w:rsidRPr="00140197">
        <w:rPr>
          <w:rFonts w:ascii="Palatino Linotype" w:hAnsi="Palatino Linotype" w:cs="Arial"/>
          <w:b/>
          <w:snapToGrid w:val="0"/>
          <w:sz w:val="20"/>
          <w:szCs w:val="16"/>
        </w:rPr>
        <w:t>2.1.4.</w:t>
      </w:r>
      <w:r w:rsidRPr="00140197">
        <w:rPr>
          <w:rFonts w:ascii="Palatino Linotype" w:hAnsi="Palatino Linotype" w:cs="Arial"/>
          <w:snapToGrid w:val="0"/>
          <w:sz w:val="20"/>
          <w:szCs w:val="16"/>
        </w:rPr>
        <w:tab/>
        <w:t xml:space="preserve">Zhotovitel splní svou povinnost provést dílo jeho řádným zhotovením, předáním Objednateli bez vad a nedodělků a odstraněním veškerých vad a nedodělků. </w:t>
      </w:r>
    </w:p>
    <w:p w:rsidR="00084EDD" w:rsidRPr="00140197" w:rsidRDefault="00084EDD" w:rsidP="00AE6056">
      <w:pPr>
        <w:widowControl w:val="0"/>
        <w:spacing w:before="120"/>
        <w:ind w:left="1418" w:hanging="709"/>
        <w:jc w:val="both"/>
        <w:rPr>
          <w:rFonts w:ascii="Palatino Linotype" w:hAnsi="Palatino Linotype" w:cs="Arial"/>
          <w:b/>
          <w:snapToGrid w:val="0"/>
          <w:sz w:val="20"/>
          <w:szCs w:val="16"/>
        </w:rPr>
      </w:pPr>
      <w:r w:rsidRPr="00140197">
        <w:rPr>
          <w:rFonts w:ascii="Palatino Linotype" w:hAnsi="Palatino Linotype" w:cs="Arial"/>
          <w:b/>
          <w:snapToGrid w:val="0"/>
          <w:sz w:val="20"/>
          <w:szCs w:val="16"/>
        </w:rPr>
        <w:t>2.1.5.</w:t>
      </w:r>
      <w:r w:rsidRPr="00140197">
        <w:rPr>
          <w:rFonts w:ascii="Palatino Linotype" w:hAnsi="Palatino Linotype" w:cs="Arial"/>
          <w:snapToGrid w:val="0"/>
          <w:sz w:val="20"/>
          <w:szCs w:val="16"/>
        </w:rPr>
        <w:tab/>
        <w:t>Smluvní strany dohodnou přiměřené prodloužení lhůty plnění sjednané touto smlouvou, nebude-li možné práce zahájit nebo v nich pokračovat z důvodů ležících na straně Objednatele</w:t>
      </w:r>
    </w:p>
    <w:p w:rsidR="00084EDD" w:rsidRPr="00140197" w:rsidRDefault="00084EDD" w:rsidP="00AE6056">
      <w:pPr>
        <w:pStyle w:val="Import8"/>
        <w:widowControl w:val="0"/>
        <w:suppressAutoHyphens w:val="0"/>
        <w:spacing w:before="360" w:after="60" w:line="240" w:lineRule="auto"/>
        <w:ind w:left="3890" w:hanging="3890"/>
        <w:jc w:val="center"/>
        <w:rPr>
          <w:rFonts w:ascii="Palatino Linotype" w:hAnsi="Palatino Linotype" w:cs="Arial"/>
          <w:b/>
          <w:sz w:val="28"/>
        </w:rPr>
      </w:pPr>
      <w:r w:rsidRPr="00140197">
        <w:rPr>
          <w:rFonts w:ascii="Palatino Linotype" w:hAnsi="Palatino Linotype" w:cs="Arial"/>
          <w:b/>
          <w:sz w:val="28"/>
        </w:rPr>
        <w:t>Článek III. Místo plnění</w:t>
      </w:r>
    </w:p>
    <w:p w:rsidR="00084EDD" w:rsidRPr="00140197" w:rsidRDefault="00084EDD" w:rsidP="00AE6056">
      <w:pPr>
        <w:widowControl w:val="0"/>
        <w:spacing w:before="240"/>
        <w:jc w:val="both"/>
        <w:rPr>
          <w:rFonts w:ascii="Palatino Linotype" w:hAnsi="Palatino Linotype"/>
          <w:iCs/>
          <w:sz w:val="20"/>
        </w:rPr>
      </w:pPr>
      <w:r w:rsidRPr="00140197">
        <w:rPr>
          <w:rFonts w:ascii="Palatino Linotype" w:hAnsi="Palatino Linotype"/>
          <w:iCs/>
          <w:sz w:val="20"/>
        </w:rPr>
        <w:t xml:space="preserve">Místem plnění předmětu díla jsou </w:t>
      </w:r>
      <w:r w:rsidRPr="00140197">
        <w:rPr>
          <w:rFonts w:ascii="Palatino Linotype" w:hAnsi="Palatino Linotype"/>
          <w:iCs/>
          <w:caps/>
          <w:sz w:val="20"/>
        </w:rPr>
        <w:t>Projektem</w:t>
      </w:r>
      <w:r w:rsidRPr="00140197">
        <w:rPr>
          <w:rFonts w:ascii="Palatino Linotype" w:hAnsi="Palatino Linotype"/>
          <w:iCs/>
          <w:sz w:val="20"/>
        </w:rPr>
        <w:t xml:space="preserve"> vymezené plochy a prostory v lokalitě </w:t>
      </w:r>
      <w:r w:rsidR="00214272" w:rsidRPr="00140197">
        <w:rPr>
          <w:rFonts w:ascii="Palatino Linotype" w:hAnsi="Palatino Linotype"/>
          <w:iCs/>
          <w:sz w:val="20"/>
        </w:rPr>
        <w:t xml:space="preserve">zadavatele na adrese Cihlářská 21, </w:t>
      </w:r>
      <w:r w:rsidRPr="00140197">
        <w:rPr>
          <w:rFonts w:ascii="Palatino Linotype" w:hAnsi="Palatino Linotype"/>
          <w:iCs/>
          <w:sz w:val="20"/>
        </w:rPr>
        <w:t>Brno.</w:t>
      </w:r>
    </w:p>
    <w:p w:rsidR="00084EDD" w:rsidRPr="00140197" w:rsidRDefault="00084EDD" w:rsidP="00AE6056">
      <w:pPr>
        <w:widowControl w:val="0"/>
        <w:spacing w:before="360"/>
        <w:jc w:val="center"/>
        <w:rPr>
          <w:rFonts w:ascii="Palatino Linotype" w:hAnsi="Palatino Linotype"/>
          <w:b/>
          <w:iCs/>
          <w:sz w:val="28"/>
        </w:rPr>
      </w:pPr>
      <w:r w:rsidRPr="00140197">
        <w:rPr>
          <w:rFonts w:ascii="Palatino Linotype" w:hAnsi="Palatino Linotype"/>
          <w:b/>
          <w:iCs/>
          <w:sz w:val="28"/>
        </w:rPr>
        <w:t xml:space="preserve">Článek IV. Cena </w:t>
      </w:r>
      <w:r w:rsidR="005D57DB" w:rsidRPr="00140197">
        <w:rPr>
          <w:rFonts w:ascii="Palatino Linotype" w:hAnsi="Palatino Linotype"/>
          <w:b/>
          <w:iCs/>
          <w:sz w:val="28"/>
        </w:rPr>
        <w:t>díla</w:t>
      </w:r>
    </w:p>
    <w:p w:rsidR="00084EDD" w:rsidRPr="00140197" w:rsidRDefault="00084EDD" w:rsidP="00AE6056">
      <w:pPr>
        <w:widowControl w:val="0"/>
        <w:spacing w:before="120"/>
        <w:ind w:left="709" w:hanging="709"/>
        <w:jc w:val="both"/>
        <w:rPr>
          <w:rFonts w:ascii="Palatino Linotype" w:hAnsi="Palatino Linotype"/>
          <w:iCs/>
          <w:sz w:val="20"/>
        </w:rPr>
      </w:pPr>
      <w:r w:rsidRPr="00140197">
        <w:rPr>
          <w:rFonts w:ascii="Palatino Linotype" w:hAnsi="Palatino Linotype" w:cs="Arial"/>
          <w:b/>
          <w:sz w:val="20"/>
          <w:szCs w:val="16"/>
        </w:rPr>
        <w:t>4.1.</w:t>
      </w:r>
      <w:r w:rsidRPr="00140197">
        <w:rPr>
          <w:rFonts w:ascii="Palatino Linotype" w:hAnsi="Palatino Linotype" w:cs="Arial"/>
          <w:sz w:val="20"/>
          <w:szCs w:val="16"/>
        </w:rPr>
        <w:t xml:space="preserve"> </w:t>
      </w:r>
      <w:r w:rsidRPr="00140197">
        <w:rPr>
          <w:rFonts w:ascii="Palatino Linotype" w:hAnsi="Palatino Linotype" w:cs="Arial"/>
          <w:sz w:val="20"/>
          <w:szCs w:val="16"/>
        </w:rPr>
        <w:tab/>
        <w:t>Cena díla, jehož předmět a rozsah jsou vymezeny v článku I. odstavec 1.1.</w:t>
      </w:r>
      <w:r w:rsidR="005D57DB" w:rsidRPr="00140197">
        <w:rPr>
          <w:rFonts w:ascii="Palatino Linotype" w:hAnsi="Palatino Linotype" w:cs="Arial"/>
          <w:sz w:val="20"/>
          <w:szCs w:val="16"/>
        </w:rPr>
        <w:t xml:space="preserve"> </w:t>
      </w:r>
      <w:r w:rsidRPr="00140197">
        <w:rPr>
          <w:rFonts w:ascii="Palatino Linotype" w:hAnsi="Palatino Linotype" w:cs="Arial"/>
          <w:sz w:val="20"/>
          <w:szCs w:val="16"/>
        </w:rPr>
        <w:t>této smlouvy, se sjednává dohodou smluvních stran ve smyslu ustanovení § 2 a následujících zákona č.  526/1990 Sb., o cenách, ve znění pozdějších předpisů jako cena nejvýše přípustná takto:</w:t>
      </w:r>
    </w:p>
    <w:p w:rsidR="00084EDD" w:rsidRPr="00BF6ECC" w:rsidRDefault="00084EDD" w:rsidP="00BF6ECC">
      <w:pPr>
        <w:widowControl w:val="0"/>
        <w:spacing w:before="120"/>
        <w:ind w:left="1418" w:hanging="709"/>
        <w:rPr>
          <w:rFonts w:ascii="Palatino Linotype" w:hAnsi="Palatino Linotype" w:cs="Arial"/>
          <w:b/>
          <w:snapToGrid w:val="0"/>
          <w:sz w:val="20"/>
          <w:szCs w:val="16"/>
        </w:rPr>
      </w:pPr>
      <w:r w:rsidRPr="00BF6ECC">
        <w:rPr>
          <w:rFonts w:ascii="Palatino Linotype" w:hAnsi="Palatino Linotype" w:cs="Arial"/>
          <w:b/>
          <w:snapToGrid w:val="0"/>
          <w:sz w:val="20"/>
          <w:szCs w:val="16"/>
        </w:rPr>
        <w:t>4.1.1.</w:t>
      </w:r>
      <w:r w:rsidRPr="00BF6ECC">
        <w:rPr>
          <w:rFonts w:ascii="Palatino Linotype" w:hAnsi="Palatino Linotype" w:cs="Arial"/>
          <w:b/>
          <w:snapToGrid w:val="0"/>
          <w:sz w:val="20"/>
          <w:szCs w:val="16"/>
        </w:rPr>
        <w:tab/>
        <w:t xml:space="preserve">Cena díla bez daně z přidané hodnoty </w:t>
      </w:r>
    </w:p>
    <w:p w:rsidR="00084EDD" w:rsidRPr="00140197" w:rsidRDefault="00BF6ECC" w:rsidP="00AE6056">
      <w:pPr>
        <w:widowControl w:val="0"/>
        <w:spacing w:before="240"/>
        <w:jc w:val="center"/>
        <w:rPr>
          <w:rFonts w:ascii="Palatino Linotype" w:hAnsi="Palatino Linotype" w:cs="Arial"/>
          <w:b/>
          <w:snapToGrid w:val="0"/>
          <w:sz w:val="20"/>
          <w:szCs w:val="16"/>
        </w:rPr>
      </w:pPr>
      <w:proofErr w:type="gramStart"/>
      <w:r>
        <w:rPr>
          <w:rFonts w:ascii="Palatino Linotype" w:hAnsi="Palatino Linotype" w:cs="Arial"/>
          <w:b/>
          <w:snapToGrid w:val="0"/>
          <w:sz w:val="20"/>
          <w:szCs w:val="16"/>
        </w:rPr>
        <w:t>2.</w:t>
      </w:r>
      <w:r w:rsidR="00623E39">
        <w:rPr>
          <w:rFonts w:ascii="Palatino Linotype" w:hAnsi="Palatino Linotype" w:cs="Arial"/>
          <w:b/>
          <w:snapToGrid w:val="0"/>
          <w:sz w:val="20"/>
          <w:szCs w:val="16"/>
        </w:rPr>
        <w:t>105.810</w:t>
      </w:r>
      <w:r w:rsidR="00084EDD" w:rsidRPr="00140197">
        <w:rPr>
          <w:rFonts w:ascii="Palatino Linotype" w:hAnsi="Palatino Linotype" w:cs="Arial"/>
          <w:b/>
          <w:snapToGrid w:val="0"/>
          <w:sz w:val="20"/>
          <w:szCs w:val="16"/>
        </w:rPr>
        <w:t xml:space="preserve"> ,- Kč</w:t>
      </w:r>
      <w:proofErr w:type="gramEnd"/>
    </w:p>
    <w:p w:rsidR="00084EDD" w:rsidRPr="00BF6ECC" w:rsidRDefault="00084EDD" w:rsidP="00BF6ECC">
      <w:pPr>
        <w:widowControl w:val="0"/>
        <w:spacing w:before="120"/>
        <w:ind w:left="1418" w:hanging="709"/>
        <w:rPr>
          <w:rFonts w:ascii="Palatino Linotype" w:hAnsi="Palatino Linotype" w:cs="Arial"/>
          <w:b/>
          <w:snapToGrid w:val="0"/>
          <w:sz w:val="20"/>
          <w:szCs w:val="16"/>
        </w:rPr>
      </w:pPr>
      <w:r w:rsidRPr="00BF6ECC">
        <w:rPr>
          <w:rFonts w:ascii="Palatino Linotype" w:hAnsi="Palatino Linotype" w:cs="Arial"/>
          <w:b/>
          <w:snapToGrid w:val="0"/>
          <w:sz w:val="20"/>
          <w:szCs w:val="16"/>
        </w:rPr>
        <w:t>4.1.2.</w:t>
      </w:r>
      <w:r w:rsidRPr="00BF6ECC">
        <w:rPr>
          <w:rFonts w:ascii="Palatino Linotype" w:hAnsi="Palatino Linotype" w:cs="Arial"/>
          <w:b/>
          <w:snapToGrid w:val="0"/>
          <w:sz w:val="20"/>
          <w:szCs w:val="16"/>
        </w:rPr>
        <w:tab/>
        <w:t xml:space="preserve">Daň z přidané hodnoty v základní sazbě </w:t>
      </w:r>
      <w:r w:rsidR="00BF6ECC" w:rsidRPr="00BF6ECC">
        <w:rPr>
          <w:rFonts w:ascii="Palatino Linotype" w:hAnsi="Palatino Linotype" w:cs="Arial"/>
          <w:b/>
          <w:snapToGrid w:val="0"/>
          <w:sz w:val="20"/>
          <w:szCs w:val="16"/>
        </w:rPr>
        <w:t>21</w:t>
      </w:r>
      <w:r w:rsidRPr="00BF6ECC">
        <w:rPr>
          <w:rFonts w:ascii="Palatino Linotype" w:hAnsi="Palatino Linotype" w:cs="Arial"/>
          <w:b/>
          <w:snapToGrid w:val="0"/>
          <w:sz w:val="20"/>
          <w:szCs w:val="16"/>
        </w:rPr>
        <w:t xml:space="preserve"> % ze základu </w:t>
      </w:r>
      <w:r w:rsidR="008129D0">
        <w:rPr>
          <w:rFonts w:ascii="Palatino Linotype" w:hAnsi="Palatino Linotype" w:cs="Arial"/>
          <w:b/>
          <w:snapToGrid w:val="0"/>
          <w:sz w:val="20"/>
          <w:szCs w:val="16"/>
        </w:rPr>
        <w:t>2.105.810</w:t>
      </w:r>
      <w:r w:rsidRPr="00BF6ECC">
        <w:rPr>
          <w:rFonts w:ascii="Palatino Linotype" w:hAnsi="Palatino Linotype" w:cs="Arial"/>
          <w:b/>
          <w:snapToGrid w:val="0"/>
          <w:sz w:val="20"/>
          <w:szCs w:val="16"/>
        </w:rPr>
        <w:t xml:space="preserve">,- Kč </w:t>
      </w:r>
    </w:p>
    <w:p w:rsidR="00084EDD" w:rsidRPr="00140197" w:rsidRDefault="00623E39" w:rsidP="00AE6056">
      <w:pPr>
        <w:widowControl w:val="0"/>
        <w:spacing w:before="240"/>
        <w:jc w:val="center"/>
        <w:rPr>
          <w:rFonts w:ascii="Palatino Linotype" w:hAnsi="Palatino Linotype" w:cs="Arial"/>
          <w:b/>
          <w:snapToGrid w:val="0"/>
          <w:sz w:val="20"/>
          <w:szCs w:val="16"/>
        </w:rPr>
      </w:pPr>
      <w:r>
        <w:rPr>
          <w:rFonts w:ascii="Palatino Linotype" w:hAnsi="Palatino Linotype" w:cs="Arial"/>
          <w:b/>
          <w:snapToGrid w:val="0"/>
          <w:sz w:val="20"/>
          <w:szCs w:val="16"/>
        </w:rPr>
        <w:t>442.220</w:t>
      </w:r>
      <w:r w:rsidR="00084EDD" w:rsidRPr="00140197">
        <w:rPr>
          <w:rFonts w:ascii="Palatino Linotype" w:hAnsi="Palatino Linotype" w:cs="Arial"/>
          <w:b/>
          <w:snapToGrid w:val="0"/>
          <w:sz w:val="20"/>
          <w:szCs w:val="16"/>
        </w:rPr>
        <w:t>,- Kč</w:t>
      </w:r>
    </w:p>
    <w:p w:rsidR="00084EDD" w:rsidRPr="00BF6ECC" w:rsidRDefault="00084EDD" w:rsidP="00BF6ECC">
      <w:pPr>
        <w:widowControl w:val="0"/>
        <w:spacing w:before="120"/>
        <w:ind w:left="1418" w:hanging="709"/>
        <w:rPr>
          <w:rFonts w:ascii="Palatino Linotype" w:hAnsi="Palatino Linotype" w:cs="Arial"/>
          <w:b/>
          <w:snapToGrid w:val="0"/>
          <w:sz w:val="20"/>
          <w:szCs w:val="16"/>
        </w:rPr>
      </w:pPr>
      <w:r w:rsidRPr="00BF6ECC">
        <w:rPr>
          <w:rFonts w:ascii="Palatino Linotype" w:hAnsi="Palatino Linotype" w:cs="Arial"/>
          <w:b/>
          <w:snapToGrid w:val="0"/>
          <w:sz w:val="20"/>
          <w:szCs w:val="16"/>
        </w:rPr>
        <w:t>4.1.3.</w:t>
      </w:r>
      <w:r w:rsidRPr="00BF6ECC">
        <w:rPr>
          <w:rFonts w:ascii="Palatino Linotype" w:hAnsi="Palatino Linotype" w:cs="Arial"/>
          <w:b/>
          <w:snapToGrid w:val="0"/>
          <w:sz w:val="20"/>
          <w:szCs w:val="16"/>
        </w:rPr>
        <w:tab/>
        <w:t xml:space="preserve">Daň z přidané hodnoty ve snížené sazbě .......... %  ze základu </w:t>
      </w:r>
      <w:r w:rsidR="005D57DB" w:rsidRPr="00BF6ECC">
        <w:rPr>
          <w:rFonts w:ascii="Palatino Linotype" w:hAnsi="Palatino Linotype" w:cs="Arial"/>
          <w:b/>
          <w:snapToGrid w:val="0"/>
          <w:sz w:val="20"/>
          <w:szCs w:val="16"/>
        </w:rPr>
        <w:t>…………………</w:t>
      </w:r>
      <w:r w:rsidRPr="00BF6ECC">
        <w:rPr>
          <w:rFonts w:ascii="Palatino Linotype" w:hAnsi="Palatino Linotype" w:cs="Arial"/>
          <w:b/>
          <w:snapToGrid w:val="0"/>
          <w:sz w:val="20"/>
          <w:szCs w:val="16"/>
        </w:rPr>
        <w:t xml:space="preserve">,- Kč </w:t>
      </w:r>
    </w:p>
    <w:p w:rsidR="00084EDD" w:rsidRPr="00140197" w:rsidRDefault="00084EDD" w:rsidP="00AE6056">
      <w:pPr>
        <w:widowControl w:val="0"/>
        <w:spacing w:before="240"/>
        <w:jc w:val="center"/>
        <w:rPr>
          <w:rFonts w:ascii="Palatino Linotype" w:hAnsi="Palatino Linotype" w:cs="Arial"/>
          <w:b/>
          <w:snapToGrid w:val="0"/>
          <w:sz w:val="20"/>
          <w:szCs w:val="16"/>
        </w:rPr>
      </w:pPr>
      <w:r w:rsidRPr="00140197">
        <w:rPr>
          <w:rFonts w:ascii="Palatino Linotype" w:hAnsi="Palatino Linotype" w:cs="Arial"/>
          <w:b/>
          <w:snapToGrid w:val="0"/>
          <w:sz w:val="20"/>
          <w:szCs w:val="16"/>
        </w:rPr>
        <w:t>………………………………………................................................. ,- Kč</w:t>
      </w:r>
    </w:p>
    <w:p w:rsidR="00084EDD" w:rsidRPr="00BF6ECC" w:rsidRDefault="00084EDD" w:rsidP="00BF6ECC">
      <w:pPr>
        <w:widowControl w:val="0"/>
        <w:spacing w:before="120"/>
        <w:ind w:left="1418" w:hanging="709"/>
        <w:rPr>
          <w:rFonts w:ascii="Palatino Linotype" w:hAnsi="Palatino Linotype" w:cs="Arial"/>
          <w:b/>
          <w:snapToGrid w:val="0"/>
          <w:sz w:val="20"/>
          <w:szCs w:val="16"/>
        </w:rPr>
      </w:pPr>
      <w:r w:rsidRPr="00BF6ECC">
        <w:rPr>
          <w:rFonts w:ascii="Palatino Linotype" w:hAnsi="Palatino Linotype" w:cs="Arial"/>
          <w:b/>
          <w:snapToGrid w:val="0"/>
          <w:sz w:val="20"/>
          <w:szCs w:val="16"/>
        </w:rPr>
        <w:t>4.1.4.</w:t>
      </w:r>
      <w:r w:rsidRPr="00BF6ECC">
        <w:rPr>
          <w:rFonts w:ascii="Palatino Linotype" w:hAnsi="Palatino Linotype" w:cs="Arial"/>
          <w:b/>
          <w:snapToGrid w:val="0"/>
          <w:sz w:val="20"/>
          <w:szCs w:val="16"/>
        </w:rPr>
        <w:tab/>
        <w:t xml:space="preserve">Celková cena díla včetně daně z přidané hodnoty </w:t>
      </w:r>
    </w:p>
    <w:p w:rsidR="00084EDD" w:rsidRPr="00140197" w:rsidRDefault="00BF6ECC" w:rsidP="00AE6056">
      <w:pPr>
        <w:widowControl w:val="0"/>
        <w:spacing w:before="240"/>
        <w:jc w:val="center"/>
        <w:rPr>
          <w:rFonts w:ascii="Palatino Linotype" w:hAnsi="Palatino Linotype" w:cs="Arial"/>
          <w:b/>
          <w:snapToGrid w:val="0"/>
          <w:sz w:val="20"/>
          <w:szCs w:val="16"/>
        </w:rPr>
      </w:pPr>
      <w:r>
        <w:rPr>
          <w:rFonts w:ascii="Palatino Linotype" w:hAnsi="Palatino Linotype" w:cs="Arial"/>
          <w:b/>
          <w:snapToGrid w:val="0"/>
          <w:sz w:val="20"/>
          <w:szCs w:val="16"/>
        </w:rPr>
        <w:t>2.5</w:t>
      </w:r>
      <w:r w:rsidR="00623E39">
        <w:rPr>
          <w:rFonts w:ascii="Palatino Linotype" w:hAnsi="Palatino Linotype" w:cs="Arial"/>
          <w:b/>
          <w:snapToGrid w:val="0"/>
          <w:sz w:val="20"/>
          <w:szCs w:val="16"/>
        </w:rPr>
        <w:t>48.030</w:t>
      </w:r>
      <w:r w:rsidR="00084EDD" w:rsidRPr="00140197">
        <w:rPr>
          <w:rFonts w:ascii="Palatino Linotype" w:hAnsi="Palatino Linotype" w:cs="Arial"/>
          <w:b/>
          <w:snapToGrid w:val="0"/>
          <w:sz w:val="20"/>
          <w:szCs w:val="16"/>
        </w:rPr>
        <w:t>,- Kč</w:t>
      </w:r>
    </w:p>
    <w:p w:rsidR="00084EDD" w:rsidRPr="00140197" w:rsidRDefault="00084EDD" w:rsidP="00AE6056">
      <w:pPr>
        <w:widowControl w:val="0"/>
        <w:spacing w:before="60"/>
        <w:ind w:left="1418"/>
        <w:jc w:val="both"/>
        <w:rPr>
          <w:rFonts w:ascii="Palatino Linotype" w:hAnsi="Palatino Linotype" w:cs="Arial"/>
          <w:snapToGrid w:val="0"/>
          <w:sz w:val="20"/>
          <w:szCs w:val="16"/>
        </w:rPr>
      </w:pPr>
      <w:r w:rsidRPr="00140197">
        <w:rPr>
          <w:rFonts w:ascii="Palatino Linotype" w:hAnsi="Palatino Linotype" w:cs="Arial"/>
          <w:snapToGrid w:val="0"/>
          <w:sz w:val="20"/>
          <w:szCs w:val="16"/>
        </w:rPr>
        <w:t xml:space="preserve">(slovy: </w:t>
      </w:r>
      <w:proofErr w:type="spellStart"/>
      <w:r w:rsidR="00BF6ECC">
        <w:rPr>
          <w:rFonts w:ascii="Palatino Linotype" w:hAnsi="Palatino Linotype" w:cs="Arial"/>
          <w:snapToGrid w:val="0"/>
          <w:sz w:val="20"/>
          <w:szCs w:val="16"/>
        </w:rPr>
        <w:t>dvamilionypětset</w:t>
      </w:r>
      <w:r w:rsidR="00623E39">
        <w:rPr>
          <w:rFonts w:ascii="Palatino Linotype" w:hAnsi="Palatino Linotype" w:cs="Arial"/>
          <w:snapToGrid w:val="0"/>
          <w:sz w:val="20"/>
          <w:szCs w:val="16"/>
        </w:rPr>
        <w:t>čtyřicetosmtisíctřicet</w:t>
      </w:r>
      <w:proofErr w:type="spellEnd"/>
      <w:r w:rsidR="00BF6ECC">
        <w:rPr>
          <w:rFonts w:ascii="Palatino Linotype" w:hAnsi="Palatino Linotype" w:cs="Arial"/>
          <w:snapToGrid w:val="0"/>
          <w:sz w:val="20"/>
          <w:szCs w:val="16"/>
        </w:rPr>
        <w:t xml:space="preserve"> korun českých</w:t>
      </w:r>
      <w:r w:rsidRPr="00140197">
        <w:rPr>
          <w:rFonts w:ascii="Palatino Linotype" w:hAnsi="Palatino Linotype" w:cs="Arial"/>
          <w:snapToGrid w:val="0"/>
          <w:sz w:val="20"/>
          <w:szCs w:val="16"/>
        </w:rPr>
        <w:t>)</w:t>
      </w:r>
    </w:p>
    <w:p w:rsidR="00084EDD" w:rsidRPr="00140197" w:rsidRDefault="00084EDD" w:rsidP="00AE6056">
      <w:pPr>
        <w:pStyle w:val="Import3"/>
        <w:widowControl w:val="0"/>
        <w:tabs>
          <w:tab w:val="clear" w:pos="720"/>
        </w:tabs>
        <w:suppressAutoHyphens w:val="0"/>
        <w:spacing w:before="120" w:line="240" w:lineRule="auto"/>
        <w:ind w:left="709" w:hanging="709"/>
        <w:jc w:val="both"/>
        <w:rPr>
          <w:rFonts w:ascii="Palatino Linotype" w:hAnsi="Palatino Linotype" w:cs="Arial"/>
          <w:sz w:val="20"/>
          <w:szCs w:val="16"/>
        </w:rPr>
      </w:pPr>
      <w:proofErr w:type="gramStart"/>
      <w:r w:rsidRPr="00140197">
        <w:rPr>
          <w:rFonts w:ascii="Palatino Linotype" w:hAnsi="Palatino Linotype" w:cs="Arial"/>
          <w:b/>
          <w:iCs/>
          <w:sz w:val="20"/>
          <w:szCs w:val="16"/>
        </w:rPr>
        <w:t>4.2</w:t>
      </w:r>
      <w:proofErr w:type="gramEnd"/>
      <w:r w:rsidRPr="00140197">
        <w:rPr>
          <w:rFonts w:ascii="Palatino Linotype" w:hAnsi="Palatino Linotype" w:cs="Arial"/>
          <w:b/>
          <w:iCs/>
          <w:sz w:val="20"/>
          <w:szCs w:val="16"/>
        </w:rPr>
        <w:t>.</w:t>
      </w:r>
      <w:r w:rsidRPr="00140197">
        <w:rPr>
          <w:rFonts w:ascii="Palatino Linotype" w:hAnsi="Palatino Linotype" w:cs="Arial"/>
          <w:b/>
          <w:iCs/>
          <w:sz w:val="20"/>
          <w:szCs w:val="16"/>
        </w:rPr>
        <w:tab/>
      </w:r>
      <w:r w:rsidRPr="00140197">
        <w:rPr>
          <w:rFonts w:ascii="Palatino Linotype" w:hAnsi="Palatino Linotype" w:cs="Arial"/>
          <w:sz w:val="20"/>
          <w:szCs w:val="16"/>
        </w:rPr>
        <w:t xml:space="preserve">Cena díla uvedená v článku IV. odstavec 4.1. této smlouvy se sjednává jako cena pevná a nepřekročitelná (s výjimkou, uvedenou v článku IV. odstavec 4.3.), platná po celou dobu </w:t>
      </w:r>
      <w:r w:rsidRPr="00140197">
        <w:rPr>
          <w:rFonts w:ascii="Palatino Linotype" w:hAnsi="Palatino Linotype" w:cs="Arial"/>
          <w:sz w:val="20"/>
          <w:szCs w:val="16"/>
        </w:rPr>
        <w:lastRenderedPageBreak/>
        <w:t xml:space="preserve">provádění díla až do jeho dokončení a předání, zahrnující veškeré náklady Zhotovitele na realizaci díla a splnění veškerých povinností zhotovitele podle této smlouvy včetně dopadů změn cenové úrovně a kurzových rozdílů, až do skutečného data předání tohoto díla a která nepřevyšuje nabídkovou cenu Zhotovitele, s níž se podle podmínek zadávacího řízení ucházel o veřejnou zakázku. </w:t>
      </w:r>
      <w:r w:rsidRPr="00140197">
        <w:rPr>
          <w:rFonts w:ascii="Palatino Linotype" w:hAnsi="Palatino Linotype" w:cs="Arial"/>
          <w:snapToGrid w:val="0"/>
          <w:sz w:val="20"/>
          <w:szCs w:val="16"/>
        </w:rPr>
        <w:t xml:space="preserve">Kalkulace ceny byla provedena podle PROJEKTU a zadávací dokumentace. </w:t>
      </w:r>
      <w:r w:rsidRPr="00140197">
        <w:rPr>
          <w:rFonts w:ascii="Palatino Linotype" w:hAnsi="Palatino Linotype" w:cs="Arial"/>
          <w:sz w:val="20"/>
          <w:szCs w:val="16"/>
        </w:rPr>
        <w:t xml:space="preserve">Zhotovitel potvrzuje, že cena díla zahrnuje veškeré práce a dodávky nezbytné pro kvalitní zhotovení díla, veškeré náklady spojené s úplným a kvalitním provedením a dokončením díla </w:t>
      </w:r>
      <w:r w:rsidRPr="00140197">
        <w:rPr>
          <w:rFonts w:ascii="Palatino Linotype" w:hAnsi="Palatino Linotype"/>
          <w:sz w:val="20"/>
          <w:szCs w:val="16"/>
        </w:rPr>
        <w:t>a zahrnuje též veškeré související náklady</w:t>
      </w:r>
      <w:r w:rsidR="00753CE9" w:rsidRPr="00140197">
        <w:rPr>
          <w:rFonts w:ascii="Palatino Linotype" w:hAnsi="Palatino Linotype"/>
          <w:sz w:val="20"/>
          <w:szCs w:val="16"/>
        </w:rPr>
        <w:t>.</w:t>
      </w:r>
    </w:p>
    <w:p w:rsidR="00084EDD" w:rsidRPr="00140197" w:rsidRDefault="00084EDD" w:rsidP="00AE6056">
      <w:pPr>
        <w:pStyle w:val="Import5"/>
        <w:widowControl w:val="0"/>
        <w:suppressAutoHyphens w:val="0"/>
        <w:spacing w:before="120" w:line="240" w:lineRule="auto"/>
        <w:ind w:left="709" w:hanging="709"/>
        <w:jc w:val="both"/>
        <w:rPr>
          <w:rFonts w:ascii="Palatino Linotype" w:hAnsi="Palatino Linotype"/>
          <w:sz w:val="20"/>
          <w:szCs w:val="18"/>
        </w:rPr>
      </w:pPr>
      <w:r w:rsidRPr="00140197">
        <w:rPr>
          <w:rFonts w:ascii="Palatino Linotype" w:hAnsi="Palatino Linotype" w:cs="Arial"/>
          <w:b/>
          <w:sz w:val="20"/>
          <w:szCs w:val="16"/>
        </w:rPr>
        <w:t>4.3.</w:t>
      </w:r>
      <w:r w:rsidRPr="00140197">
        <w:rPr>
          <w:rFonts w:ascii="Palatino Linotype" w:hAnsi="Palatino Linotype" w:cs="Arial"/>
          <w:b/>
          <w:sz w:val="22"/>
        </w:rPr>
        <w:tab/>
      </w:r>
      <w:r w:rsidRPr="00140197">
        <w:rPr>
          <w:rFonts w:ascii="Palatino Linotype" w:hAnsi="Palatino Linotype"/>
          <w:sz w:val="20"/>
          <w:szCs w:val="18"/>
        </w:rPr>
        <w:t>Smluvní strany se dohodly, že cena díla může být změněna pouze v těchto případech :</w:t>
      </w:r>
    </w:p>
    <w:p w:rsidR="00084EDD" w:rsidRPr="00140197" w:rsidRDefault="00084EDD" w:rsidP="00AE6056">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709"/>
        <w:jc w:val="both"/>
        <w:rPr>
          <w:rFonts w:ascii="Palatino Linotype" w:hAnsi="Palatino Linotype" w:cs="Arial"/>
          <w:sz w:val="20"/>
          <w:szCs w:val="16"/>
        </w:rPr>
      </w:pPr>
      <w:r w:rsidRPr="00140197">
        <w:rPr>
          <w:rFonts w:ascii="Palatino Linotype" w:hAnsi="Palatino Linotype"/>
          <w:b/>
          <w:sz w:val="20"/>
          <w:szCs w:val="16"/>
        </w:rPr>
        <w:t>4.3.1.</w:t>
      </w:r>
      <w:r w:rsidRPr="00140197">
        <w:rPr>
          <w:rFonts w:ascii="Palatino Linotype" w:hAnsi="Palatino Linotype"/>
          <w:b/>
          <w:sz w:val="20"/>
          <w:szCs w:val="16"/>
        </w:rPr>
        <w:tab/>
      </w:r>
      <w:r w:rsidRPr="00140197">
        <w:rPr>
          <w:rFonts w:ascii="Palatino Linotype" w:hAnsi="Palatino Linotype" w:cs="Arial"/>
          <w:sz w:val="20"/>
          <w:szCs w:val="16"/>
        </w:rPr>
        <w:t>pokud v průběhu provádění díla dojde ke změnám sazeb daně z přidané hodnoty, přitom sazba DPH bude účtována vždy v zákonné výši ke dni uskutečněného zdanitelného plnění.</w:t>
      </w:r>
    </w:p>
    <w:p w:rsidR="00084EDD" w:rsidRPr="00140197" w:rsidRDefault="00084EDD" w:rsidP="00AE6056">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709"/>
        <w:jc w:val="both"/>
        <w:rPr>
          <w:rFonts w:ascii="Palatino Linotype" w:hAnsi="Palatino Linotype" w:cs="Arial"/>
          <w:sz w:val="20"/>
          <w:szCs w:val="16"/>
        </w:rPr>
      </w:pPr>
      <w:r w:rsidRPr="00140197">
        <w:rPr>
          <w:rFonts w:ascii="Palatino Linotype" w:hAnsi="Palatino Linotype"/>
          <w:b/>
          <w:sz w:val="20"/>
          <w:szCs w:val="16"/>
        </w:rPr>
        <w:t>4.3.2.</w:t>
      </w:r>
      <w:r w:rsidRPr="00140197">
        <w:rPr>
          <w:rFonts w:ascii="Palatino Linotype" w:hAnsi="Palatino Linotype"/>
          <w:b/>
          <w:sz w:val="20"/>
          <w:szCs w:val="16"/>
        </w:rPr>
        <w:tab/>
      </w:r>
      <w:r w:rsidRPr="00140197">
        <w:rPr>
          <w:rFonts w:ascii="Palatino Linotype" w:hAnsi="Palatino Linotype" w:cs="Arial"/>
          <w:sz w:val="20"/>
          <w:szCs w:val="16"/>
        </w:rPr>
        <w:t>Za podmínek touto smlouvou sjednaných.</w:t>
      </w:r>
    </w:p>
    <w:p w:rsidR="00084EDD" w:rsidRPr="00140197" w:rsidRDefault="00084EDD" w:rsidP="00AE6056">
      <w:pPr>
        <w:pStyle w:val="Nadpis6"/>
        <w:widowControl w:val="0"/>
        <w:spacing w:before="120" w:after="0"/>
        <w:ind w:left="709" w:hanging="709"/>
        <w:rPr>
          <w:rFonts w:ascii="Palatino Linotype" w:hAnsi="Palatino Linotype" w:cs="Arial"/>
          <w:caps/>
          <w:sz w:val="20"/>
          <w:szCs w:val="16"/>
        </w:rPr>
      </w:pPr>
      <w:r w:rsidRPr="00140197">
        <w:rPr>
          <w:rFonts w:ascii="Palatino Linotype" w:hAnsi="Palatino Linotype" w:cs="Arial"/>
          <w:caps/>
          <w:sz w:val="20"/>
          <w:szCs w:val="16"/>
        </w:rPr>
        <w:t>4.4.</w:t>
      </w:r>
      <w:r w:rsidRPr="00140197">
        <w:rPr>
          <w:rFonts w:ascii="Palatino Linotype" w:hAnsi="Palatino Linotype" w:cs="Arial"/>
          <w:caps/>
          <w:sz w:val="20"/>
          <w:szCs w:val="16"/>
        </w:rPr>
        <w:tab/>
      </w:r>
      <w:r w:rsidRPr="00140197">
        <w:rPr>
          <w:rFonts w:ascii="Palatino Linotype" w:hAnsi="Palatino Linotype" w:cs="Arial"/>
          <w:sz w:val="20"/>
          <w:szCs w:val="16"/>
        </w:rPr>
        <w:t>SCHVÁLENÍ A OCENĚNÍ ZMĚN DÍLA</w:t>
      </w:r>
      <w:r w:rsidRPr="00140197">
        <w:rPr>
          <w:rFonts w:ascii="Palatino Linotype" w:hAnsi="Palatino Linotype" w:cs="Arial"/>
          <w:caps/>
          <w:sz w:val="20"/>
          <w:szCs w:val="16"/>
        </w:rPr>
        <w:t xml:space="preserve"> </w:t>
      </w:r>
    </w:p>
    <w:p w:rsidR="00084EDD" w:rsidRPr="00140197" w:rsidRDefault="00084EDD" w:rsidP="00AE6056">
      <w:pPr>
        <w:widowControl w:val="0"/>
        <w:spacing w:before="60"/>
        <w:ind w:left="1418" w:hanging="709"/>
        <w:jc w:val="both"/>
        <w:rPr>
          <w:rFonts w:ascii="Palatino Linotype" w:hAnsi="Palatino Linotype" w:cs="Arial"/>
          <w:snapToGrid w:val="0"/>
          <w:sz w:val="20"/>
          <w:szCs w:val="16"/>
        </w:rPr>
      </w:pPr>
      <w:r w:rsidRPr="00140197">
        <w:rPr>
          <w:rFonts w:ascii="Palatino Linotype" w:hAnsi="Palatino Linotype" w:cs="Arial"/>
          <w:b/>
          <w:sz w:val="20"/>
          <w:szCs w:val="16"/>
        </w:rPr>
        <w:t>4.4.1.</w:t>
      </w:r>
      <w:r w:rsidRPr="00140197">
        <w:rPr>
          <w:rFonts w:ascii="Palatino Linotype" w:hAnsi="Palatino Linotype" w:cs="Arial"/>
          <w:b/>
          <w:snapToGrid w:val="0"/>
          <w:sz w:val="20"/>
          <w:szCs w:val="16"/>
        </w:rPr>
        <w:tab/>
      </w:r>
      <w:r w:rsidRPr="00140197">
        <w:rPr>
          <w:rFonts w:ascii="Palatino Linotype" w:hAnsi="Palatino Linotype" w:cs="Arial"/>
          <w:snapToGrid w:val="0"/>
          <w:sz w:val="20"/>
          <w:szCs w:val="16"/>
        </w:rPr>
        <w:t>Nastane-li změna předmětu díla podle ustanovení odstavce 1.2.1. této smlouvy vyžádaná zástupcem Objednatele ve věcech smluvních, popřípadě vyvolaná změnou technického řešení díla oproti PROJEKTU, aniž je tato změna způsobena Zhotovitelem, budou práce spojené s takovými změnami sjednány podle přílohy č. III. této smlouvy za podmínek touto smlouvou stanovených; kalkulace ceny takových změn bude provedena podle položek, které jsou obsaženy v ROZPOČTU přílohy č. I. této smlouvy. V případě, že v ROZPOČTU takové položky obsaženy nejsou, budou pro ocenění použity položky z ceníků stavebních prací RTS v aktuální cenové úrovni ke dni předání nabídky Zhotovitele, pokud ceníky RTS takové položky neobsahují, bude provedeno ocenění individuální kalkulací a předložením několika cenových nabídek podle situace na trhu.</w:t>
      </w:r>
    </w:p>
    <w:p w:rsidR="00084EDD" w:rsidRPr="00140197" w:rsidRDefault="00084EDD" w:rsidP="00AE6056">
      <w:pPr>
        <w:widowControl w:val="0"/>
        <w:spacing w:before="60"/>
        <w:ind w:left="1418" w:hanging="709"/>
        <w:jc w:val="both"/>
        <w:rPr>
          <w:rFonts w:ascii="Palatino Linotype" w:hAnsi="Palatino Linotype" w:cs="Arial"/>
          <w:b/>
          <w:snapToGrid w:val="0"/>
          <w:sz w:val="22"/>
        </w:rPr>
      </w:pPr>
      <w:r w:rsidRPr="00140197">
        <w:rPr>
          <w:rFonts w:ascii="Palatino Linotype" w:hAnsi="Palatino Linotype" w:cs="Arial"/>
          <w:b/>
          <w:sz w:val="20"/>
          <w:szCs w:val="16"/>
        </w:rPr>
        <w:t>4.4.2.</w:t>
      </w:r>
      <w:r w:rsidRPr="00140197">
        <w:rPr>
          <w:rFonts w:ascii="Palatino Linotype" w:hAnsi="Palatino Linotype" w:cs="Arial"/>
          <w:b/>
          <w:snapToGrid w:val="0"/>
          <w:sz w:val="20"/>
          <w:szCs w:val="16"/>
        </w:rPr>
        <w:tab/>
      </w:r>
      <w:r w:rsidRPr="00140197">
        <w:rPr>
          <w:rFonts w:ascii="Palatino Linotype" w:hAnsi="Palatino Linotype" w:cs="Arial"/>
          <w:snapToGrid w:val="0"/>
          <w:sz w:val="20"/>
          <w:szCs w:val="16"/>
        </w:rPr>
        <w:t>Obě smluvní strany se zavazují, že ve všech případech shora uvedených budou jednat bez zbytečného odkladu.</w:t>
      </w:r>
    </w:p>
    <w:p w:rsidR="00084EDD" w:rsidRPr="00140197" w:rsidRDefault="00084EDD" w:rsidP="00AE6056">
      <w:pPr>
        <w:widowControl w:val="0"/>
        <w:spacing w:before="120"/>
        <w:ind w:left="709" w:hanging="709"/>
        <w:jc w:val="both"/>
        <w:rPr>
          <w:rFonts w:ascii="Palatino Linotype" w:hAnsi="Palatino Linotype" w:cs="Arial"/>
          <w:snapToGrid w:val="0"/>
          <w:sz w:val="20"/>
          <w:szCs w:val="16"/>
        </w:rPr>
      </w:pPr>
      <w:r w:rsidRPr="00140197">
        <w:rPr>
          <w:rFonts w:ascii="Palatino Linotype" w:hAnsi="Palatino Linotype" w:cs="Arial"/>
          <w:b/>
          <w:snapToGrid w:val="0"/>
          <w:sz w:val="20"/>
          <w:szCs w:val="16"/>
        </w:rPr>
        <w:t>4.5.</w:t>
      </w:r>
      <w:r w:rsidRPr="00140197">
        <w:rPr>
          <w:rFonts w:ascii="Palatino Linotype" w:hAnsi="Palatino Linotype" w:cs="Arial"/>
          <w:b/>
          <w:snapToGrid w:val="0"/>
          <w:sz w:val="22"/>
        </w:rPr>
        <w:tab/>
      </w:r>
      <w:r w:rsidRPr="00140197">
        <w:rPr>
          <w:rFonts w:ascii="Palatino Linotype" w:hAnsi="Palatino Linotype" w:cs="Arial"/>
          <w:snapToGrid w:val="0"/>
          <w:sz w:val="20"/>
          <w:szCs w:val="16"/>
        </w:rPr>
        <w:t>Práce, které nebudou po dohodě smluvních stran provedeny, ačkoliv jsou součástí sjednaného předmětu plnění, budou z celkové ceny díla odečteny, přičemž se při jejich ocenění bude postupovat v souladu s odstavcem 4.4.</w:t>
      </w:r>
    </w:p>
    <w:p w:rsidR="00084EDD" w:rsidRPr="00140197" w:rsidRDefault="00084EDD" w:rsidP="00AE6056">
      <w:pPr>
        <w:pStyle w:val="Import4"/>
        <w:widowControl w:val="0"/>
        <w:suppressAutoHyphens w:val="0"/>
        <w:spacing w:before="360" w:line="240" w:lineRule="auto"/>
        <w:ind w:left="4031" w:hanging="4031"/>
        <w:jc w:val="center"/>
        <w:rPr>
          <w:rFonts w:ascii="Palatino Linotype" w:hAnsi="Palatino Linotype" w:cs="Arial"/>
          <w:b/>
          <w:sz w:val="28"/>
        </w:rPr>
      </w:pPr>
      <w:r w:rsidRPr="00140197">
        <w:rPr>
          <w:rFonts w:ascii="Palatino Linotype" w:hAnsi="Palatino Linotype" w:cs="Arial"/>
          <w:b/>
          <w:sz w:val="28"/>
        </w:rPr>
        <w:t>Článek V. Platební podmínky</w:t>
      </w:r>
    </w:p>
    <w:p w:rsidR="00084EDD" w:rsidRPr="00140197" w:rsidRDefault="00084EDD" w:rsidP="00AE6056">
      <w:pPr>
        <w:pStyle w:val="Import5"/>
        <w:widowControl w:val="0"/>
        <w:tabs>
          <w:tab w:val="clear" w:pos="720"/>
        </w:tabs>
        <w:suppressAutoHyphens w:val="0"/>
        <w:spacing w:before="120" w:line="240" w:lineRule="auto"/>
        <w:ind w:left="709" w:hanging="709"/>
        <w:jc w:val="both"/>
        <w:rPr>
          <w:rFonts w:ascii="Palatino Linotype" w:hAnsi="Palatino Linotype" w:cs="Arial"/>
          <w:sz w:val="20"/>
          <w:szCs w:val="16"/>
        </w:rPr>
      </w:pPr>
      <w:r w:rsidRPr="00140197">
        <w:rPr>
          <w:rFonts w:ascii="Palatino Linotype" w:hAnsi="Palatino Linotype" w:cs="Arial"/>
          <w:b/>
          <w:sz w:val="20"/>
          <w:szCs w:val="16"/>
        </w:rPr>
        <w:t>5.1.</w:t>
      </w:r>
      <w:r w:rsidRPr="00140197">
        <w:rPr>
          <w:rFonts w:ascii="Palatino Linotype" w:hAnsi="Palatino Linotype" w:cs="Arial"/>
          <w:sz w:val="20"/>
          <w:szCs w:val="16"/>
        </w:rPr>
        <w:tab/>
        <w:t xml:space="preserve">Objednatel nebude poskytovat zálohy na provádění díla. Zhotovitel bude vystavovat a Objednatel bude hradit faktury, které budou vystavovány za práce a dodávky provedené v uplynulém kalendářním měsíci. </w:t>
      </w:r>
    </w:p>
    <w:p w:rsidR="00084EDD" w:rsidRPr="00140197" w:rsidRDefault="00084EDD" w:rsidP="00AE6056">
      <w:pPr>
        <w:pStyle w:val="Import5"/>
        <w:widowControl w:val="0"/>
        <w:tabs>
          <w:tab w:val="clear" w:pos="720"/>
          <w:tab w:val="clear" w:pos="1584"/>
          <w:tab w:val="left" w:pos="1418"/>
        </w:tabs>
        <w:suppressAutoHyphens w:val="0"/>
        <w:spacing w:before="60" w:line="240" w:lineRule="auto"/>
        <w:ind w:left="1418" w:hanging="709"/>
        <w:jc w:val="both"/>
        <w:rPr>
          <w:rFonts w:ascii="Palatino Linotype" w:hAnsi="Palatino Linotype" w:cs="Arial"/>
          <w:sz w:val="20"/>
          <w:szCs w:val="16"/>
        </w:rPr>
      </w:pPr>
      <w:r w:rsidRPr="00140197">
        <w:rPr>
          <w:rFonts w:ascii="Palatino Linotype" w:hAnsi="Palatino Linotype" w:cs="Arial"/>
          <w:b/>
          <w:sz w:val="20"/>
          <w:szCs w:val="16"/>
        </w:rPr>
        <w:t>5.1.1.</w:t>
      </w:r>
      <w:r w:rsidRPr="00140197">
        <w:rPr>
          <w:rFonts w:ascii="Palatino Linotype" w:hAnsi="Palatino Linotype" w:cs="Arial"/>
          <w:sz w:val="20"/>
          <w:szCs w:val="16"/>
        </w:rPr>
        <w:tab/>
        <w:t xml:space="preserve">Podkladem k vystavení faktury - daňového dokladu - jsou soupisy skutečně provedených prací a dodávek v uplynulém kalendářním měsíci vystavované Zhotovitelem a potvrzené TDI. Zhotovitel je povinen předat soupis TDI k odsouhlasení nejpozději do 3. dne následujícího kalendářního měsíce. TDI připojí své stanovisko k soupisům provedených prací a dodávek a vrátí jej zpět Zhotoviteli nejpozději do 3 pracovních dnů od jejich obdržení. </w:t>
      </w:r>
    </w:p>
    <w:p w:rsidR="00084EDD" w:rsidRPr="00140197" w:rsidRDefault="00084EDD" w:rsidP="00AE6056">
      <w:pPr>
        <w:pStyle w:val="Import5"/>
        <w:widowControl w:val="0"/>
        <w:tabs>
          <w:tab w:val="clear" w:pos="720"/>
          <w:tab w:val="clear" w:pos="1584"/>
          <w:tab w:val="left" w:pos="1418"/>
        </w:tabs>
        <w:suppressAutoHyphens w:val="0"/>
        <w:spacing w:before="120" w:line="240" w:lineRule="auto"/>
        <w:ind w:left="1418" w:hanging="709"/>
        <w:jc w:val="both"/>
        <w:rPr>
          <w:rFonts w:ascii="Palatino Linotype" w:hAnsi="Palatino Linotype" w:cs="Arial"/>
          <w:b/>
          <w:sz w:val="20"/>
          <w:szCs w:val="16"/>
        </w:rPr>
      </w:pPr>
      <w:r w:rsidRPr="00140197">
        <w:rPr>
          <w:rFonts w:ascii="Palatino Linotype" w:hAnsi="Palatino Linotype" w:cs="Arial"/>
          <w:b/>
          <w:sz w:val="20"/>
          <w:szCs w:val="16"/>
        </w:rPr>
        <w:t>5.1.2.</w:t>
      </w:r>
      <w:r w:rsidRPr="00140197">
        <w:rPr>
          <w:rFonts w:ascii="Palatino Linotype" w:hAnsi="Palatino Linotype" w:cs="Arial"/>
          <w:b/>
          <w:sz w:val="20"/>
          <w:szCs w:val="16"/>
        </w:rPr>
        <w:tab/>
        <w:t>SOUPIS SKUTEČNĚ PROVEDENÝCH PRACÍ A DODÁVEK</w:t>
      </w:r>
    </w:p>
    <w:p w:rsidR="00084EDD" w:rsidRPr="00140197" w:rsidRDefault="00084EDD" w:rsidP="00AE6056">
      <w:pPr>
        <w:pStyle w:val="Import5"/>
        <w:widowControl w:val="0"/>
        <w:tabs>
          <w:tab w:val="clear" w:pos="720"/>
          <w:tab w:val="clear" w:pos="1584"/>
          <w:tab w:val="left" w:pos="1418"/>
        </w:tabs>
        <w:suppressAutoHyphens w:val="0"/>
        <w:spacing w:before="60" w:line="240" w:lineRule="auto"/>
        <w:ind w:left="1418" w:hanging="709"/>
        <w:jc w:val="both"/>
        <w:rPr>
          <w:rFonts w:ascii="Palatino Linotype" w:hAnsi="Palatino Linotype" w:cs="Arial"/>
          <w:sz w:val="20"/>
          <w:szCs w:val="16"/>
        </w:rPr>
      </w:pPr>
      <w:r w:rsidRPr="00140197">
        <w:rPr>
          <w:rFonts w:ascii="Palatino Linotype" w:hAnsi="Palatino Linotype" w:cs="Arial"/>
          <w:sz w:val="20"/>
          <w:szCs w:val="16"/>
        </w:rPr>
        <w:tab/>
        <w:t>Soupis skutečně provedených prací a dodávek vychází z ROZPOČTU. Soupis skutečně provedených prací bude obsahovat:</w:t>
      </w:r>
    </w:p>
    <w:p w:rsidR="00084EDD" w:rsidRPr="00140197" w:rsidRDefault="00084EDD" w:rsidP="00AE6056">
      <w:pPr>
        <w:pStyle w:val="Import6"/>
        <w:widowControl w:val="0"/>
        <w:numPr>
          <w:ilvl w:val="0"/>
          <w:numId w:val="13"/>
        </w:numPr>
        <w:tabs>
          <w:tab w:val="clear" w:pos="720"/>
          <w:tab w:val="clear" w:pos="1584"/>
          <w:tab w:val="left" w:pos="2127"/>
        </w:tabs>
        <w:suppressAutoHyphens w:val="0"/>
        <w:spacing w:before="20" w:line="240" w:lineRule="auto"/>
        <w:ind w:left="2127" w:hanging="709"/>
        <w:jc w:val="both"/>
        <w:rPr>
          <w:rFonts w:ascii="Palatino Linotype" w:hAnsi="Palatino Linotype" w:cs="Arial"/>
          <w:sz w:val="20"/>
          <w:szCs w:val="16"/>
        </w:rPr>
      </w:pPr>
      <w:r w:rsidRPr="00140197">
        <w:rPr>
          <w:rFonts w:ascii="Palatino Linotype" w:hAnsi="Palatino Linotype" w:cs="Arial"/>
          <w:sz w:val="20"/>
          <w:szCs w:val="16"/>
        </w:rPr>
        <w:t>počet měrných jednotek celkem (podle ROZPOČTU);</w:t>
      </w:r>
    </w:p>
    <w:p w:rsidR="00084EDD" w:rsidRPr="00140197" w:rsidRDefault="00084EDD" w:rsidP="00AE6056">
      <w:pPr>
        <w:pStyle w:val="Import6"/>
        <w:widowControl w:val="0"/>
        <w:numPr>
          <w:ilvl w:val="0"/>
          <w:numId w:val="13"/>
        </w:numPr>
        <w:tabs>
          <w:tab w:val="clear" w:pos="720"/>
          <w:tab w:val="clear" w:pos="1584"/>
          <w:tab w:val="left" w:pos="2127"/>
        </w:tabs>
        <w:suppressAutoHyphens w:val="0"/>
        <w:spacing w:before="20" w:line="240" w:lineRule="auto"/>
        <w:ind w:left="2127" w:hanging="709"/>
        <w:jc w:val="both"/>
        <w:rPr>
          <w:rFonts w:ascii="Palatino Linotype" w:hAnsi="Palatino Linotype" w:cs="Arial"/>
          <w:sz w:val="20"/>
          <w:szCs w:val="16"/>
        </w:rPr>
      </w:pPr>
      <w:r w:rsidRPr="00140197">
        <w:rPr>
          <w:rFonts w:ascii="Palatino Linotype" w:hAnsi="Palatino Linotype" w:cs="Arial"/>
          <w:sz w:val="20"/>
          <w:szCs w:val="16"/>
        </w:rPr>
        <w:t xml:space="preserve">počet měrných jednotek provedených od zahájení prací do konce předchozího </w:t>
      </w:r>
      <w:r w:rsidRPr="00140197">
        <w:rPr>
          <w:rFonts w:ascii="Palatino Linotype" w:hAnsi="Palatino Linotype" w:cs="Arial"/>
          <w:sz w:val="20"/>
          <w:szCs w:val="16"/>
        </w:rPr>
        <w:lastRenderedPageBreak/>
        <w:t>fakturačního období (dosud fakturované položky);</w:t>
      </w:r>
    </w:p>
    <w:p w:rsidR="00084EDD" w:rsidRPr="00140197" w:rsidRDefault="00084EDD" w:rsidP="00AE6056">
      <w:pPr>
        <w:pStyle w:val="Import6"/>
        <w:widowControl w:val="0"/>
        <w:numPr>
          <w:ilvl w:val="0"/>
          <w:numId w:val="13"/>
        </w:numPr>
        <w:tabs>
          <w:tab w:val="clear" w:pos="720"/>
          <w:tab w:val="clear" w:pos="1584"/>
          <w:tab w:val="clear" w:pos="2448"/>
          <w:tab w:val="left" w:pos="2127"/>
          <w:tab w:val="left" w:pos="2410"/>
        </w:tabs>
        <w:suppressAutoHyphens w:val="0"/>
        <w:spacing w:before="20" w:line="240" w:lineRule="auto"/>
        <w:ind w:left="2127" w:hanging="709"/>
        <w:jc w:val="both"/>
        <w:rPr>
          <w:rFonts w:ascii="Palatino Linotype" w:hAnsi="Palatino Linotype" w:cs="Arial"/>
          <w:sz w:val="20"/>
          <w:szCs w:val="16"/>
        </w:rPr>
      </w:pPr>
      <w:r w:rsidRPr="00140197">
        <w:rPr>
          <w:rFonts w:ascii="Palatino Linotype" w:hAnsi="Palatino Linotype" w:cs="Arial"/>
          <w:sz w:val="20"/>
          <w:szCs w:val="16"/>
        </w:rPr>
        <w:t>počet měrných jednotek provedených v průběhu daného fakturačního období, na které je vystavena faktura Zhotovitele (v daném fakturačním období fakturované položky);</w:t>
      </w:r>
    </w:p>
    <w:p w:rsidR="00084EDD" w:rsidRPr="00140197" w:rsidRDefault="00084EDD" w:rsidP="00AE6056">
      <w:pPr>
        <w:pStyle w:val="Import6"/>
        <w:widowControl w:val="0"/>
        <w:numPr>
          <w:ilvl w:val="0"/>
          <w:numId w:val="13"/>
        </w:numPr>
        <w:tabs>
          <w:tab w:val="clear" w:pos="720"/>
          <w:tab w:val="clear" w:pos="1584"/>
          <w:tab w:val="left" w:pos="2127"/>
        </w:tabs>
        <w:suppressAutoHyphens w:val="0"/>
        <w:spacing w:before="20" w:line="240" w:lineRule="auto"/>
        <w:ind w:left="2127" w:hanging="709"/>
        <w:jc w:val="both"/>
        <w:rPr>
          <w:rFonts w:ascii="Palatino Linotype" w:hAnsi="Palatino Linotype" w:cs="Arial"/>
          <w:sz w:val="20"/>
          <w:szCs w:val="16"/>
        </w:rPr>
      </w:pPr>
      <w:r w:rsidRPr="00140197">
        <w:rPr>
          <w:rFonts w:ascii="Palatino Linotype" w:hAnsi="Palatino Linotype" w:cs="Arial"/>
          <w:sz w:val="20"/>
          <w:szCs w:val="16"/>
        </w:rPr>
        <w:t xml:space="preserve">počet měrných jednotek, které zbývají k provedení do konce realizace díla (dosud nefakturované položky. </w:t>
      </w:r>
    </w:p>
    <w:p w:rsidR="00084EDD" w:rsidRPr="00140197" w:rsidRDefault="00084EDD" w:rsidP="00AE6056">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1418"/>
        </w:tabs>
        <w:suppressAutoHyphens w:val="0"/>
        <w:spacing w:before="20" w:line="240" w:lineRule="auto"/>
        <w:ind w:left="1418" w:firstLine="0"/>
        <w:jc w:val="both"/>
        <w:rPr>
          <w:rFonts w:ascii="Palatino Linotype" w:hAnsi="Palatino Linotype" w:cs="Arial"/>
          <w:sz w:val="20"/>
          <w:szCs w:val="16"/>
        </w:rPr>
      </w:pPr>
      <w:r w:rsidRPr="00140197">
        <w:rPr>
          <w:rFonts w:ascii="Palatino Linotype" w:hAnsi="Palatino Linotype" w:cs="Arial"/>
          <w:sz w:val="20"/>
          <w:szCs w:val="16"/>
        </w:rPr>
        <w:t>Soupis skutečně provedených prací, který bude Zhotovitel předkládat TDI ke kontrole před vystavením faktury, bude předložen TDI v tištěné podobě a současně v datové podobě. Částky v soupisu provedených prací budou uvedeny na 2 desetinná místa a číselně musí s přesností na 2 desetinná místa korespondovat s </w:t>
      </w:r>
      <w:r w:rsidRPr="00140197">
        <w:rPr>
          <w:rFonts w:ascii="Palatino Linotype" w:hAnsi="Palatino Linotype" w:cs="Arial"/>
          <w:caps/>
          <w:sz w:val="20"/>
          <w:szCs w:val="16"/>
        </w:rPr>
        <w:t>rozpočtem</w:t>
      </w:r>
      <w:r w:rsidRPr="00140197">
        <w:rPr>
          <w:rFonts w:ascii="Palatino Linotype" w:hAnsi="Palatino Linotype" w:cs="Arial"/>
          <w:sz w:val="20"/>
          <w:szCs w:val="16"/>
        </w:rPr>
        <w:t xml:space="preserve">, který je </w:t>
      </w:r>
      <w:r w:rsidR="00E447C3" w:rsidRPr="00140197">
        <w:rPr>
          <w:rFonts w:ascii="Palatino Linotype" w:hAnsi="Palatino Linotype" w:cs="Arial"/>
          <w:sz w:val="20"/>
          <w:szCs w:val="16"/>
        </w:rPr>
        <w:t>přílohou</w:t>
      </w:r>
      <w:r w:rsidRPr="00140197">
        <w:rPr>
          <w:rFonts w:ascii="Palatino Linotype" w:hAnsi="Palatino Linotype" w:cs="Arial"/>
          <w:sz w:val="20"/>
          <w:szCs w:val="16"/>
        </w:rPr>
        <w:t xml:space="preserve"> č. I této smlouvy. </w:t>
      </w:r>
    </w:p>
    <w:p w:rsidR="00084EDD" w:rsidRPr="00140197" w:rsidRDefault="00084EDD" w:rsidP="00AE6056">
      <w:pPr>
        <w:pStyle w:val="Import5"/>
        <w:widowControl w:val="0"/>
        <w:tabs>
          <w:tab w:val="clear" w:pos="720"/>
          <w:tab w:val="clear" w:pos="1584"/>
          <w:tab w:val="left" w:pos="1418"/>
        </w:tabs>
        <w:suppressAutoHyphens w:val="0"/>
        <w:spacing w:before="60" w:line="240" w:lineRule="auto"/>
        <w:ind w:left="1418" w:hanging="709"/>
        <w:jc w:val="both"/>
        <w:rPr>
          <w:rFonts w:ascii="Palatino Linotype" w:hAnsi="Palatino Linotype" w:cs="Arial"/>
          <w:b/>
          <w:sz w:val="20"/>
          <w:szCs w:val="16"/>
        </w:rPr>
      </w:pPr>
      <w:r w:rsidRPr="00140197">
        <w:rPr>
          <w:rFonts w:ascii="Palatino Linotype" w:hAnsi="Palatino Linotype" w:cs="Arial"/>
          <w:b/>
          <w:sz w:val="20"/>
          <w:szCs w:val="16"/>
        </w:rPr>
        <w:t>5.1.3.</w:t>
      </w:r>
      <w:r w:rsidRPr="00140197">
        <w:rPr>
          <w:rFonts w:ascii="Palatino Linotype" w:hAnsi="Palatino Linotype" w:cs="Arial"/>
          <w:sz w:val="20"/>
          <w:szCs w:val="16"/>
        </w:rPr>
        <w:tab/>
      </w:r>
      <w:r w:rsidRPr="00140197">
        <w:rPr>
          <w:rFonts w:ascii="Palatino Linotype" w:hAnsi="Palatino Linotype" w:cs="Arial"/>
          <w:b/>
          <w:sz w:val="20"/>
          <w:szCs w:val="16"/>
        </w:rPr>
        <w:t>SOUHRNNÝ</w:t>
      </w:r>
      <w:r w:rsidRPr="00140197">
        <w:rPr>
          <w:rFonts w:ascii="Palatino Linotype" w:hAnsi="Palatino Linotype" w:cs="Arial"/>
          <w:sz w:val="20"/>
          <w:szCs w:val="16"/>
        </w:rPr>
        <w:t xml:space="preserve"> </w:t>
      </w:r>
      <w:r w:rsidRPr="00140197">
        <w:rPr>
          <w:rFonts w:ascii="Palatino Linotype" w:hAnsi="Palatino Linotype" w:cs="Arial"/>
          <w:b/>
          <w:sz w:val="20"/>
          <w:szCs w:val="16"/>
        </w:rPr>
        <w:t>ZJIŠŤOVACÍ PROTOKOL</w:t>
      </w:r>
    </w:p>
    <w:p w:rsidR="00084EDD" w:rsidRPr="00140197" w:rsidRDefault="00084EDD" w:rsidP="00AE6056">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firstLine="0"/>
        <w:jc w:val="both"/>
        <w:rPr>
          <w:rFonts w:ascii="Palatino Linotype" w:hAnsi="Palatino Linotype" w:cs="Arial"/>
          <w:sz w:val="20"/>
          <w:szCs w:val="16"/>
        </w:rPr>
      </w:pPr>
      <w:r w:rsidRPr="00140197">
        <w:rPr>
          <w:rFonts w:ascii="Palatino Linotype" w:hAnsi="Palatino Linotype" w:cs="Arial"/>
          <w:sz w:val="20"/>
          <w:szCs w:val="16"/>
        </w:rPr>
        <w:t>Součástí každé z faktur (v její příloze) bude souhrnný zjišťovací protokol, ve kterém budou uvedeny tyto údaje:</w:t>
      </w:r>
    </w:p>
    <w:p w:rsidR="00084EDD" w:rsidRPr="00140197" w:rsidRDefault="00084EDD" w:rsidP="00AE6056">
      <w:pPr>
        <w:pStyle w:val="Import6"/>
        <w:widowControl w:val="0"/>
        <w:numPr>
          <w:ilvl w:val="0"/>
          <w:numId w:val="13"/>
        </w:numPr>
        <w:tabs>
          <w:tab w:val="clear" w:pos="720"/>
          <w:tab w:val="clear" w:pos="1584"/>
          <w:tab w:val="left" w:pos="2127"/>
        </w:tabs>
        <w:suppressAutoHyphens w:val="0"/>
        <w:spacing w:before="20" w:line="240" w:lineRule="auto"/>
        <w:ind w:left="2127" w:hanging="709"/>
        <w:jc w:val="both"/>
        <w:rPr>
          <w:rFonts w:ascii="Palatino Linotype" w:hAnsi="Palatino Linotype" w:cs="Arial"/>
          <w:sz w:val="20"/>
          <w:szCs w:val="16"/>
        </w:rPr>
      </w:pPr>
      <w:r w:rsidRPr="00140197">
        <w:rPr>
          <w:rFonts w:ascii="Palatino Linotype" w:hAnsi="Palatino Linotype" w:cs="Arial"/>
          <w:sz w:val="20"/>
          <w:szCs w:val="16"/>
        </w:rPr>
        <w:t>celková cena díla v členění základ DPH, sazba a výše DPH, cena celkem vč. DPH;</w:t>
      </w:r>
    </w:p>
    <w:p w:rsidR="00084EDD" w:rsidRPr="00140197" w:rsidRDefault="00084EDD" w:rsidP="00AE6056">
      <w:pPr>
        <w:pStyle w:val="Import6"/>
        <w:widowControl w:val="0"/>
        <w:numPr>
          <w:ilvl w:val="0"/>
          <w:numId w:val="13"/>
        </w:numPr>
        <w:tabs>
          <w:tab w:val="clear" w:pos="720"/>
          <w:tab w:val="clear" w:pos="1584"/>
          <w:tab w:val="left" w:pos="2127"/>
        </w:tabs>
        <w:suppressAutoHyphens w:val="0"/>
        <w:spacing w:before="20" w:line="240" w:lineRule="auto"/>
        <w:ind w:left="2127" w:hanging="709"/>
        <w:jc w:val="both"/>
        <w:rPr>
          <w:rFonts w:ascii="Palatino Linotype" w:hAnsi="Palatino Linotype" w:cs="Arial"/>
          <w:sz w:val="20"/>
          <w:szCs w:val="16"/>
        </w:rPr>
      </w:pPr>
      <w:r w:rsidRPr="00140197">
        <w:rPr>
          <w:rFonts w:ascii="Palatino Linotype" w:hAnsi="Palatino Linotype" w:cs="Arial"/>
          <w:sz w:val="20"/>
          <w:szCs w:val="16"/>
        </w:rPr>
        <w:t>do daného fakturačního období fakturovaná cena díla v členění základ DPH, sazba a výše DPH, cena celkem vč. DPH;</w:t>
      </w:r>
    </w:p>
    <w:p w:rsidR="00084EDD" w:rsidRPr="00140197" w:rsidRDefault="00084EDD" w:rsidP="00AE6056">
      <w:pPr>
        <w:pStyle w:val="Import6"/>
        <w:widowControl w:val="0"/>
        <w:numPr>
          <w:ilvl w:val="0"/>
          <w:numId w:val="13"/>
        </w:numPr>
        <w:tabs>
          <w:tab w:val="clear" w:pos="720"/>
          <w:tab w:val="clear" w:pos="1584"/>
          <w:tab w:val="left" w:pos="2127"/>
        </w:tabs>
        <w:suppressAutoHyphens w:val="0"/>
        <w:spacing w:before="20" w:line="240" w:lineRule="auto"/>
        <w:ind w:left="2127" w:hanging="709"/>
        <w:jc w:val="both"/>
        <w:rPr>
          <w:rFonts w:ascii="Palatino Linotype" w:hAnsi="Palatino Linotype" w:cs="Arial"/>
          <w:sz w:val="20"/>
          <w:szCs w:val="16"/>
        </w:rPr>
      </w:pPr>
      <w:r w:rsidRPr="00140197">
        <w:rPr>
          <w:rFonts w:ascii="Palatino Linotype" w:hAnsi="Palatino Linotype" w:cs="Arial"/>
          <w:sz w:val="20"/>
          <w:szCs w:val="16"/>
        </w:rPr>
        <w:t>v daném fakturačním období fakturovaná cena díla v členění základ DPH, sazba a výše DPH, cena celkem vč. DPH;</w:t>
      </w:r>
    </w:p>
    <w:p w:rsidR="00084EDD" w:rsidRPr="00140197" w:rsidRDefault="00084EDD" w:rsidP="00AE6056">
      <w:pPr>
        <w:pStyle w:val="Import6"/>
        <w:widowControl w:val="0"/>
        <w:numPr>
          <w:ilvl w:val="0"/>
          <w:numId w:val="13"/>
        </w:numPr>
        <w:tabs>
          <w:tab w:val="clear" w:pos="720"/>
          <w:tab w:val="clear" w:pos="1584"/>
          <w:tab w:val="left" w:pos="2127"/>
        </w:tabs>
        <w:suppressAutoHyphens w:val="0"/>
        <w:spacing w:before="20" w:line="240" w:lineRule="auto"/>
        <w:ind w:left="2127" w:hanging="709"/>
        <w:jc w:val="both"/>
        <w:rPr>
          <w:rFonts w:ascii="Palatino Linotype" w:hAnsi="Palatino Linotype" w:cs="Arial"/>
          <w:sz w:val="20"/>
          <w:szCs w:val="16"/>
        </w:rPr>
      </w:pPr>
      <w:r w:rsidRPr="00140197">
        <w:rPr>
          <w:rFonts w:ascii="Palatino Linotype" w:hAnsi="Palatino Linotype" w:cs="Arial"/>
          <w:sz w:val="20"/>
          <w:szCs w:val="16"/>
        </w:rPr>
        <w:t>zbývající (dosud nefakturovaná) cena díla v členění základ DPH, sazba a výše DPH, cena celkem vč. DPH.</w:t>
      </w:r>
    </w:p>
    <w:p w:rsidR="00084EDD" w:rsidRPr="00140197" w:rsidRDefault="00084EDD" w:rsidP="00AE6056">
      <w:pPr>
        <w:pStyle w:val="Import5"/>
        <w:widowControl w:val="0"/>
        <w:tabs>
          <w:tab w:val="clear" w:pos="720"/>
          <w:tab w:val="clear" w:pos="1584"/>
          <w:tab w:val="left" w:pos="1418"/>
        </w:tabs>
        <w:suppressAutoHyphens w:val="0"/>
        <w:spacing w:before="60" w:line="240" w:lineRule="auto"/>
        <w:ind w:left="1418" w:hanging="713"/>
        <w:jc w:val="both"/>
        <w:rPr>
          <w:rFonts w:ascii="Palatino Linotype" w:hAnsi="Palatino Linotype" w:cs="Arial"/>
          <w:sz w:val="20"/>
          <w:szCs w:val="16"/>
        </w:rPr>
      </w:pPr>
      <w:r w:rsidRPr="00140197">
        <w:rPr>
          <w:rFonts w:ascii="Palatino Linotype" w:hAnsi="Palatino Linotype" w:cs="Arial"/>
          <w:b/>
          <w:sz w:val="20"/>
          <w:szCs w:val="16"/>
        </w:rPr>
        <w:t>5.1.</w:t>
      </w:r>
      <w:r w:rsidR="00E447C3" w:rsidRPr="00140197">
        <w:rPr>
          <w:rFonts w:ascii="Palatino Linotype" w:hAnsi="Palatino Linotype" w:cs="Arial"/>
          <w:b/>
          <w:sz w:val="20"/>
          <w:szCs w:val="16"/>
        </w:rPr>
        <w:t>4</w:t>
      </w:r>
      <w:r w:rsidRPr="00140197">
        <w:rPr>
          <w:rFonts w:ascii="Palatino Linotype" w:hAnsi="Palatino Linotype" w:cs="Arial"/>
          <w:b/>
          <w:sz w:val="20"/>
          <w:szCs w:val="16"/>
        </w:rPr>
        <w:t>.</w:t>
      </w:r>
      <w:r w:rsidRPr="00140197">
        <w:rPr>
          <w:rFonts w:ascii="Palatino Linotype" w:hAnsi="Palatino Linotype" w:cs="Arial"/>
          <w:sz w:val="20"/>
          <w:szCs w:val="16"/>
        </w:rPr>
        <w:tab/>
        <w:t xml:space="preserve">Veškeré doklady prokazující oprávněnost fakturace Zhotovitele v daném měsíci předá Zhotovitel TDI vždy ve třech vyhotoveních, která budou sloužit výhradně pro potřeby Objednatele. </w:t>
      </w:r>
      <w:r w:rsidRPr="00140197">
        <w:rPr>
          <w:rFonts w:ascii="Palatino Linotype" w:hAnsi="Palatino Linotype" w:cs="Arial"/>
          <w:sz w:val="20"/>
          <w:szCs w:val="16"/>
        </w:rPr>
        <w:tab/>
      </w:r>
    </w:p>
    <w:p w:rsidR="00084EDD" w:rsidRPr="00140197" w:rsidRDefault="00084EDD" w:rsidP="00AE6056">
      <w:pPr>
        <w:pStyle w:val="Import3"/>
        <w:widowControl w:val="0"/>
        <w:tabs>
          <w:tab w:val="clear" w:pos="720"/>
          <w:tab w:val="left" w:pos="709"/>
        </w:tabs>
        <w:suppressAutoHyphens w:val="0"/>
        <w:spacing w:before="120" w:line="240" w:lineRule="auto"/>
        <w:ind w:left="703" w:hanging="703"/>
        <w:jc w:val="both"/>
        <w:rPr>
          <w:rFonts w:ascii="Palatino Linotype" w:hAnsi="Palatino Linotype" w:cs="Arial"/>
          <w:sz w:val="20"/>
          <w:szCs w:val="16"/>
        </w:rPr>
      </w:pPr>
      <w:r w:rsidRPr="00140197">
        <w:rPr>
          <w:rFonts w:ascii="Palatino Linotype" w:hAnsi="Palatino Linotype" w:cs="Arial"/>
          <w:b/>
          <w:sz w:val="20"/>
          <w:szCs w:val="16"/>
        </w:rPr>
        <w:t>5.2.</w:t>
      </w:r>
      <w:r w:rsidRPr="00140197">
        <w:rPr>
          <w:rFonts w:ascii="Palatino Linotype" w:hAnsi="Palatino Linotype" w:cs="Arial"/>
          <w:sz w:val="20"/>
          <w:szCs w:val="16"/>
        </w:rPr>
        <w:tab/>
      </w:r>
      <w:r w:rsidRPr="00140197">
        <w:rPr>
          <w:rFonts w:ascii="Palatino Linotype" w:hAnsi="Palatino Linotype" w:cs="Arial"/>
          <w:sz w:val="20"/>
          <w:szCs w:val="16"/>
        </w:rPr>
        <w:tab/>
        <w:t>Každá faktura Zhotovitele musí splňovat náležitosti daňového dokladu podle v rozhodné době účinných právních předpisů a dále musí obsahovat:</w:t>
      </w:r>
    </w:p>
    <w:p w:rsidR="00084EDD" w:rsidRPr="00140197" w:rsidRDefault="00084EDD" w:rsidP="00AE6056">
      <w:pPr>
        <w:pStyle w:val="Import6"/>
        <w:widowControl w:val="0"/>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Palatino Linotype" w:hAnsi="Palatino Linotype" w:cs="Arial"/>
          <w:sz w:val="20"/>
          <w:szCs w:val="16"/>
        </w:rPr>
      </w:pPr>
      <w:r w:rsidRPr="00140197">
        <w:rPr>
          <w:rFonts w:ascii="Palatino Linotype" w:hAnsi="Palatino Linotype" w:cs="Arial"/>
          <w:sz w:val="20"/>
          <w:szCs w:val="16"/>
        </w:rPr>
        <w:t>číslo smlouvy;</w:t>
      </w:r>
    </w:p>
    <w:p w:rsidR="00084EDD" w:rsidRPr="00140197" w:rsidRDefault="00084EDD" w:rsidP="00AE6056">
      <w:pPr>
        <w:pStyle w:val="Import6"/>
        <w:widowControl w:val="0"/>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Palatino Linotype" w:hAnsi="Palatino Linotype" w:cs="Arial"/>
          <w:sz w:val="20"/>
          <w:szCs w:val="16"/>
        </w:rPr>
      </w:pPr>
      <w:r w:rsidRPr="00140197">
        <w:rPr>
          <w:rFonts w:ascii="Palatino Linotype" w:hAnsi="Palatino Linotype" w:cs="Arial"/>
          <w:sz w:val="20"/>
          <w:szCs w:val="16"/>
        </w:rPr>
        <w:t>číslo faktury;</w:t>
      </w:r>
    </w:p>
    <w:p w:rsidR="00084EDD" w:rsidRPr="00140197" w:rsidRDefault="00084EDD" w:rsidP="00AE6056">
      <w:pPr>
        <w:pStyle w:val="Import6"/>
        <w:widowControl w:val="0"/>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Palatino Linotype" w:hAnsi="Palatino Linotype" w:cs="Arial"/>
          <w:sz w:val="20"/>
          <w:szCs w:val="16"/>
        </w:rPr>
      </w:pPr>
      <w:r w:rsidRPr="00140197">
        <w:rPr>
          <w:rFonts w:ascii="Palatino Linotype" w:hAnsi="Palatino Linotype" w:cs="Arial"/>
          <w:sz w:val="20"/>
          <w:szCs w:val="16"/>
        </w:rPr>
        <w:t>den uskutečnění zdanitelného plnění;</w:t>
      </w:r>
    </w:p>
    <w:p w:rsidR="00084EDD" w:rsidRPr="00140197" w:rsidRDefault="00084EDD" w:rsidP="00AE6056">
      <w:pPr>
        <w:pStyle w:val="Import6"/>
        <w:widowControl w:val="0"/>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Palatino Linotype" w:hAnsi="Palatino Linotype" w:cs="Arial"/>
          <w:sz w:val="20"/>
          <w:szCs w:val="16"/>
        </w:rPr>
      </w:pPr>
      <w:r w:rsidRPr="00140197">
        <w:rPr>
          <w:rFonts w:ascii="Palatino Linotype" w:hAnsi="Palatino Linotype" w:cs="Arial"/>
          <w:sz w:val="20"/>
          <w:szCs w:val="16"/>
        </w:rPr>
        <w:t>den splatnosti faktury;</w:t>
      </w:r>
    </w:p>
    <w:p w:rsidR="00084EDD" w:rsidRPr="00140197" w:rsidRDefault="00084EDD" w:rsidP="00AE6056">
      <w:pPr>
        <w:pStyle w:val="Import6"/>
        <w:widowControl w:val="0"/>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Palatino Linotype" w:hAnsi="Palatino Linotype" w:cs="Arial"/>
          <w:sz w:val="20"/>
          <w:szCs w:val="16"/>
        </w:rPr>
      </w:pPr>
      <w:r w:rsidRPr="00140197">
        <w:rPr>
          <w:rFonts w:ascii="Palatino Linotype" w:hAnsi="Palatino Linotype" w:cs="Arial"/>
          <w:sz w:val="20"/>
          <w:szCs w:val="16"/>
        </w:rPr>
        <w:t>označení díla.</w:t>
      </w:r>
    </w:p>
    <w:p w:rsidR="00084EDD" w:rsidRPr="00140197" w:rsidRDefault="00084EDD" w:rsidP="00AE6056">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709"/>
        <w:jc w:val="both"/>
        <w:rPr>
          <w:rFonts w:ascii="Palatino Linotype" w:hAnsi="Palatino Linotype" w:cs="Arial"/>
          <w:sz w:val="20"/>
          <w:szCs w:val="16"/>
        </w:rPr>
      </w:pPr>
      <w:r w:rsidRPr="00140197">
        <w:rPr>
          <w:rFonts w:ascii="Palatino Linotype" w:hAnsi="Palatino Linotype" w:cs="Arial"/>
          <w:sz w:val="20"/>
          <w:szCs w:val="16"/>
        </w:rPr>
        <w:t>Každá faktura Zhotovitele musí v příloze obsahovat:</w:t>
      </w:r>
    </w:p>
    <w:p w:rsidR="00084EDD" w:rsidRPr="00140197" w:rsidRDefault="00084EDD" w:rsidP="00AE6056">
      <w:pPr>
        <w:pStyle w:val="Import6"/>
        <w:widowControl w:val="0"/>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Palatino Linotype" w:hAnsi="Palatino Linotype" w:cs="Arial"/>
          <w:sz w:val="20"/>
          <w:szCs w:val="16"/>
        </w:rPr>
      </w:pPr>
      <w:r w:rsidRPr="00140197">
        <w:rPr>
          <w:rFonts w:ascii="Palatino Linotype" w:hAnsi="Palatino Linotype" w:cs="Arial"/>
          <w:sz w:val="20"/>
          <w:szCs w:val="16"/>
        </w:rPr>
        <w:t>souhrnný zjišťovací protokol;</w:t>
      </w:r>
    </w:p>
    <w:p w:rsidR="00084EDD" w:rsidRPr="00140197" w:rsidRDefault="00084EDD" w:rsidP="00AE6056">
      <w:pPr>
        <w:pStyle w:val="Import6"/>
        <w:widowControl w:val="0"/>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Palatino Linotype" w:hAnsi="Palatino Linotype" w:cs="Arial"/>
          <w:sz w:val="20"/>
          <w:szCs w:val="16"/>
        </w:rPr>
      </w:pPr>
      <w:r w:rsidRPr="00140197">
        <w:rPr>
          <w:rFonts w:ascii="Palatino Linotype" w:hAnsi="Palatino Linotype" w:cs="Arial"/>
          <w:sz w:val="20"/>
          <w:szCs w:val="16"/>
        </w:rPr>
        <w:t xml:space="preserve">soupis provedených prací a dodávek. </w:t>
      </w:r>
    </w:p>
    <w:p w:rsidR="00084EDD" w:rsidRPr="00140197" w:rsidRDefault="00084EDD" w:rsidP="00AE6056">
      <w:pPr>
        <w:pStyle w:val="Import5"/>
        <w:widowControl w:val="0"/>
        <w:tabs>
          <w:tab w:val="clear" w:pos="720"/>
        </w:tabs>
        <w:suppressAutoHyphens w:val="0"/>
        <w:spacing w:before="120" w:line="240" w:lineRule="auto"/>
        <w:ind w:left="709" w:hanging="709"/>
        <w:jc w:val="both"/>
        <w:rPr>
          <w:rFonts w:ascii="Palatino Linotype" w:hAnsi="Palatino Linotype"/>
          <w:snapToGrid w:val="0"/>
          <w:sz w:val="20"/>
          <w:szCs w:val="16"/>
        </w:rPr>
      </w:pPr>
      <w:r w:rsidRPr="00140197">
        <w:rPr>
          <w:rFonts w:ascii="Palatino Linotype" w:hAnsi="Palatino Linotype"/>
          <w:b/>
          <w:sz w:val="20"/>
          <w:szCs w:val="16"/>
        </w:rPr>
        <w:t>5.3.</w:t>
      </w:r>
      <w:r w:rsidRPr="00140197">
        <w:rPr>
          <w:rFonts w:ascii="Palatino Linotype" w:hAnsi="Palatino Linotype"/>
          <w:b/>
          <w:sz w:val="20"/>
          <w:szCs w:val="16"/>
        </w:rPr>
        <w:tab/>
      </w:r>
      <w:r w:rsidRPr="00140197">
        <w:rPr>
          <w:rFonts w:ascii="Palatino Linotype" w:hAnsi="Palatino Linotype"/>
          <w:snapToGrid w:val="0"/>
          <w:sz w:val="20"/>
          <w:szCs w:val="16"/>
        </w:rPr>
        <w:t xml:space="preserve">Bude-li faktura obsahovat nesprávné nebo neúplné údaje a náležitosti </w:t>
      </w:r>
      <w:r w:rsidRPr="00140197">
        <w:rPr>
          <w:rFonts w:ascii="Palatino Linotype" w:hAnsi="Palatino Linotype"/>
          <w:sz w:val="20"/>
          <w:szCs w:val="16"/>
        </w:rPr>
        <w:t>uvedené v </w:t>
      </w:r>
      <w:r w:rsidRPr="00140197">
        <w:rPr>
          <w:rFonts w:ascii="Palatino Linotype" w:hAnsi="Palatino Linotype" w:cs="Arial"/>
          <w:sz w:val="20"/>
          <w:szCs w:val="16"/>
        </w:rPr>
        <w:t>odstavcích</w:t>
      </w:r>
      <w:r w:rsidRPr="00140197">
        <w:rPr>
          <w:rFonts w:ascii="Palatino Linotype" w:hAnsi="Palatino Linotype"/>
          <w:sz w:val="20"/>
          <w:szCs w:val="16"/>
        </w:rPr>
        <w:t xml:space="preserve"> 5.1. a 5.2. této smlouvy,</w:t>
      </w:r>
      <w:r w:rsidRPr="00140197">
        <w:rPr>
          <w:rFonts w:ascii="Palatino Linotype" w:hAnsi="Palatino Linotype"/>
          <w:snapToGrid w:val="0"/>
          <w:sz w:val="20"/>
          <w:szCs w:val="16"/>
        </w:rPr>
        <w:t xml:space="preserve"> je Objednatel oprávněn ji do data splatnosti vrátit Zhotoviteli. Po opravě faktury předloží Zhotovitel Objednateli novou fakturu se splatností uvedenou v článku 5.4. této smlouvy.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článku 5.5. této smlouvy.</w:t>
      </w:r>
    </w:p>
    <w:p w:rsidR="00084EDD" w:rsidRPr="00140197" w:rsidRDefault="00084EDD" w:rsidP="00AE6056">
      <w:pPr>
        <w:pStyle w:val="Import5"/>
        <w:widowControl w:val="0"/>
        <w:tabs>
          <w:tab w:val="clear" w:pos="720"/>
        </w:tabs>
        <w:suppressAutoHyphens w:val="0"/>
        <w:spacing w:before="120" w:line="240" w:lineRule="auto"/>
        <w:ind w:left="709" w:hanging="709"/>
        <w:jc w:val="both"/>
        <w:rPr>
          <w:rFonts w:ascii="Palatino Linotype" w:hAnsi="Palatino Linotype" w:cs="Arial"/>
          <w:sz w:val="20"/>
          <w:szCs w:val="16"/>
        </w:rPr>
      </w:pPr>
      <w:r w:rsidRPr="00140197">
        <w:rPr>
          <w:rFonts w:ascii="Palatino Linotype" w:hAnsi="Palatino Linotype" w:cs="Arial"/>
          <w:b/>
          <w:sz w:val="20"/>
          <w:szCs w:val="16"/>
        </w:rPr>
        <w:t>5.4.</w:t>
      </w:r>
      <w:r w:rsidRPr="00140197">
        <w:rPr>
          <w:rFonts w:ascii="Palatino Linotype" w:hAnsi="Palatino Linotype" w:cs="Arial"/>
          <w:sz w:val="20"/>
          <w:szCs w:val="16"/>
        </w:rPr>
        <w:t xml:space="preserve"> </w:t>
      </w:r>
      <w:r w:rsidRPr="00140197">
        <w:rPr>
          <w:rFonts w:ascii="Palatino Linotype" w:hAnsi="Palatino Linotype" w:cs="Arial"/>
          <w:sz w:val="20"/>
          <w:szCs w:val="16"/>
        </w:rPr>
        <w:tab/>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rsidR="00084EDD" w:rsidRPr="00140197" w:rsidRDefault="00084EDD" w:rsidP="00AE6056">
      <w:pPr>
        <w:pStyle w:val="Nadpis6"/>
        <w:widowControl w:val="0"/>
        <w:spacing w:before="120" w:after="0"/>
        <w:ind w:left="709" w:hanging="709"/>
        <w:jc w:val="both"/>
        <w:rPr>
          <w:rFonts w:ascii="Palatino Linotype" w:hAnsi="Palatino Linotype" w:cs="Arial"/>
          <w:b w:val="0"/>
          <w:sz w:val="20"/>
          <w:szCs w:val="16"/>
        </w:rPr>
      </w:pPr>
      <w:r w:rsidRPr="00140197">
        <w:rPr>
          <w:rFonts w:ascii="Palatino Linotype" w:hAnsi="Palatino Linotype" w:cs="Arial"/>
          <w:sz w:val="20"/>
          <w:szCs w:val="16"/>
        </w:rPr>
        <w:t>5.5.</w:t>
      </w:r>
      <w:r w:rsidRPr="00140197">
        <w:rPr>
          <w:rFonts w:ascii="Palatino Linotype" w:hAnsi="Palatino Linotype" w:cs="Arial"/>
          <w:sz w:val="20"/>
          <w:szCs w:val="16"/>
        </w:rPr>
        <w:tab/>
      </w:r>
      <w:r w:rsidRPr="00140197">
        <w:rPr>
          <w:rFonts w:ascii="Palatino Linotype" w:hAnsi="Palatino Linotype" w:cs="Arial"/>
          <w:b w:val="0"/>
          <w:sz w:val="20"/>
          <w:szCs w:val="16"/>
        </w:rPr>
        <w:t xml:space="preserve">Splatnost faktur, které budou současně daňovým dokladem, je do 30 kalendářních dnů ode dne </w:t>
      </w:r>
      <w:r w:rsidRPr="00140197">
        <w:rPr>
          <w:rFonts w:ascii="Palatino Linotype" w:hAnsi="Palatino Linotype" w:cs="Arial"/>
          <w:b w:val="0"/>
          <w:sz w:val="20"/>
          <w:szCs w:val="16"/>
        </w:rPr>
        <w:lastRenderedPageBreak/>
        <w:t xml:space="preserve">jejich doručení Objednateli do sídla Objednatele uvedeného v záhlaví smlouvy. Datem uskutečněného zdanitelného plnění je poslední kalendářní den v měsíci, za který je faktura – daňový doklad vystavena. </w:t>
      </w:r>
    </w:p>
    <w:p w:rsidR="00084EDD" w:rsidRPr="00140197" w:rsidRDefault="00084EDD" w:rsidP="00AE6056">
      <w:pPr>
        <w:widowControl w:val="0"/>
        <w:spacing w:before="120"/>
        <w:ind w:left="709" w:hanging="709"/>
        <w:jc w:val="both"/>
        <w:rPr>
          <w:rFonts w:ascii="Palatino Linotype" w:hAnsi="Palatino Linotype" w:cs="Arial"/>
          <w:b/>
          <w:sz w:val="20"/>
          <w:szCs w:val="16"/>
        </w:rPr>
      </w:pPr>
      <w:r w:rsidRPr="00140197">
        <w:rPr>
          <w:rFonts w:ascii="Palatino Linotype" w:hAnsi="Palatino Linotype" w:cs="Arial"/>
          <w:b/>
          <w:sz w:val="20"/>
          <w:szCs w:val="16"/>
        </w:rPr>
        <w:t>5.6.</w:t>
      </w:r>
      <w:r w:rsidRPr="00140197">
        <w:rPr>
          <w:rFonts w:ascii="Palatino Linotype" w:hAnsi="Palatino Linotype" w:cs="Arial"/>
          <w:b/>
          <w:sz w:val="20"/>
          <w:szCs w:val="16"/>
        </w:rPr>
        <w:tab/>
        <w:t>POZASTÁVKA</w:t>
      </w:r>
    </w:p>
    <w:p w:rsidR="00084EDD" w:rsidRPr="00140197" w:rsidRDefault="00084EDD" w:rsidP="00AE6056">
      <w:pPr>
        <w:widowControl w:val="0"/>
        <w:spacing w:before="120"/>
        <w:ind w:left="1418" w:hanging="709"/>
        <w:jc w:val="both"/>
        <w:rPr>
          <w:rFonts w:ascii="Palatino Linotype" w:hAnsi="Palatino Linotype" w:cs="Arial"/>
          <w:sz w:val="20"/>
          <w:szCs w:val="16"/>
        </w:rPr>
      </w:pPr>
      <w:r w:rsidRPr="00140197">
        <w:rPr>
          <w:rFonts w:ascii="Palatino Linotype" w:hAnsi="Palatino Linotype" w:cs="Arial"/>
          <w:b/>
          <w:sz w:val="20"/>
          <w:szCs w:val="16"/>
        </w:rPr>
        <w:t>5.6.1.</w:t>
      </w:r>
      <w:r w:rsidRPr="00140197">
        <w:rPr>
          <w:rFonts w:ascii="Palatino Linotype" w:hAnsi="Palatino Linotype" w:cs="Arial"/>
          <w:sz w:val="20"/>
          <w:szCs w:val="16"/>
        </w:rPr>
        <w:tab/>
        <w:t>Zhotovitel je oprávně</w:t>
      </w:r>
      <w:r w:rsidR="005E648A" w:rsidRPr="00140197">
        <w:rPr>
          <w:rFonts w:ascii="Palatino Linotype" w:hAnsi="Palatino Linotype" w:cs="Arial"/>
          <w:sz w:val="20"/>
          <w:szCs w:val="16"/>
        </w:rPr>
        <w:t>n fakturovat cenu díla do výše 8</w:t>
      </w:r>
      <w:r w:rsidRPr="00140197">
        <w:rPr>
          <w:rFonts w:ascii="Palatino Linotype" w:hAnsi="Palatino Linotype" w:cs="Arial"/>
          <w:sz w:val="20"/>
          <w:szCs w:val="16"/>
        </w:rPr>
        <w:t>0% ceny sjednané smluvními stranami v odstavci 4.</w:t>
      </w:r>
      <w:r w:rsidR="005E648A" w:rsidRPr="00140197">
        <w:rPr>
          <w:rFonts w:ascii="Palatino Linotype" w:hAnsi="Palatino Linotype" w:cs="Arial"/>
          <w:sz w:val="20"/>
          <w:szCs w:val="16"/>
        </w:rPr>
        <w:t>1.1. této smlouvy. Zbývajících 2</w:t>
      </w:r>
      <w:r w:rsidRPr="00140197">
        <w:rPr>
          <w:rFonts w:ascii="Palatino Linotype" w:hAnsi="Palatino Linotype" w:cs="Arial"/>
          <w:sz w:val="20"/>
          <w:szCs w:val="16"/>
        </w:rPr>
        <w:t>0% z ceny sjednané smluvními stranami v odstavci 4.1.1. této smlouvy slouží jako pozastávka.</w:t>
      </w:r>
    </w:p>
    <w:p w:rsidR="00084EDD" w:rsidRPr="00140197" w:rsidRDefault="00084EDD" w:rsidP="00AE6056">
      <w:pPr>
        <w:widowControl w:val="0"/>
        <w:spacing w:before="120"/>
        <w:ind w:left="1418" w:hanging="709"/>
        <w:jc w:val="both"/>
        <w:rPr>
          <w:rFonts w:ascii="Palatino Linotype" w:hAnsi="Palatino Linotype" w:cs="Arial"/>
          <w:snapToGrid w:val="0"/>
          <w:sz w:val="20"/>
          <w:szCs w:val="16"/>
        </w:rPr>
      </w:pPr>
      <w:r w:rsidRPr="00140197">
        <w:rPr>
          <w:rFonts w:ascii="Palatino Linotype" w:hAnsi="Palatino Linotype" w:cs="Arial"/>
          <w:b/>
          <w:sz w:val="20"/>
          <w:szCs w:val="16"/>
        </w:rPr>
        <w:t>5.6.2.</w:t>
      </w:r>
      <w:r w:rsidRPr="00140197">
        <w:rPr>
          <w:rFonts w:ascii="Palatino Linotype" w:hAnsi="Palatino Linotype" w:cs="Arial"/>
          <w:sz w:val="20"/>
          <w:szCs w:val="16"/>
        </w:rPr>
        <w:tab/>
        <w:t>Posledn</w:t>
      </w:r>
      <w:r w:rsidR="005E648A" w:rsidRPr="00140197">
        <w:rPr>
          <w:rFonts w:ascii="Palatino Linotype" w:hAnsi="Palatino Linotype" w:cs="Arial"/>
          <w:sz w:val="20"/>
          <w:szCs w:val="16"/>
        </w:rPr>
        <w:t>í fakturu (tj. fakturu ve výši 2</w:t>
      </w:r>
      <w:r w:rsidRPr="00140197">
        <w:rPr>
          <w:rFonts w:ascii="Palatino Linotype" w:hAnsi="Palatino Linotype" w:cs="Arial"/>
          <w:sz w:val="20"/>
          <w:szCs w:val="16"/>
        </w:rPr>
        <w:t>0% ceny sjednané smluvními stranami v odstavci 4.1.1. této smlouvy) vystaví Zhotovitel po předání a převzetí díla</w:t>
      </w:r>
      <w:r w:rsidR="005E648A" w:rsidRPr="00140197">
        <w:rPr>
          <w:rFonts w:ascii="Palatino Linotype" w:hAnsi="Palatino Linotype" w:cs="Arial"/>
          <w:sz w:val="20"/>
          <w:szCs w:val="16"/>
        </w:rPr>
        <w:t xml:space="preserve"> bez vad a nedodělků</w:t>
      </w:r>
      <w:r w:rsidRPr="00140197">
        <w:rPr>
          <w:rFonts w:ascii="Palatino Linotype" w:hAnsi="Palatino Linotype" w:cs="Arial"/>
          <w:sz w:val="20"/>
          <w:szCs w:val="16"/>
        </w:rPr>
        <w:t xml:space="preserve">. </w:t>
      </w:r>
    </w:p>
    <w:p w:rsidR="00084EDD" w:rsidRPr="00140197" w:rsidRDefault="00084EDD" w:rsidP="00AE6056">
      <w:pPr>
        <w:pStyle w:val="Import5"/>
        <w:widowControl w:val="0"/>
        <w:tabs>
          <w:tab w:val="clear" w:pos="720"/>
          <w:tab w:val="left" w:pos="709"/>
        </w:tabs>
        <w:suppressAutoHyphens w:val="0"/>
        <w:spacing w:before="60" w:line="240" w:lineRule="auto"/>
        <w:ind w:left="0" w:firstLine="0"/>
        <w:jc w:val="both"/>
        <w:rPr>
          <w:rFonts w:ascii="Palatino Linotype" w:hAnsi="Palatino Linotype" w:cs="Arial"/>
          <w:b/>
          <w:sz w:val="20"/>
          <w:szCs w:val="16"/>
        </w:rPr>
      </w:pPr>
      <w:r w:rsidRPr="00140197">
        <w:rPr>
          <w:rFonts w:ascii="Palatino Linotype" w:hAnsi="Palatino Linotype" w:cs="Arial"/>
          <w:b/>
          <w:caps/>
          <w:sz w:val="20"/>
          <w:szCs w:val="16"/>
        </w:rPr>
        <w:t>5.7.</w:t>
      </w:r>
      <w:r w:rsidRPr="00140197">
        <w:rPr>
          <w:rFonts w:ascii="Palatino Linotype" w:hAnsi="Palatino Linotype" w:cs="Arial"/>
          <w:b/>
          <w:caps/>
          <w:sz w:val="20"/>
          <w:szCs w:val="16"/>
        </w:rPr>
        <w:tab/>
        <w:t>Schvalování</w:t>
      </w:r>
      <w:r w:rsidRPr="00140197">
        <w:rPr>
          <w:rFonts w:ascii="Palatino Linotype" w:hAnsi="Palatino Linotype" w:cs="Arial"/>
          <w:b/>
          <w:sz w:val="20"/>
          <w:szCs w:val="16"/>
        </w:rPr>
        <w:t xml:space="preserve"> PLATEB</w:t>
      </w:r>
    </w:p>
    <w:p w:rsidR="00084EDD" w:rsidRPr="00140197" w:rsidRDefault="00084EDD" w:rsidP="00AE6056">
      <w:pPr>
        <w:widowControl w:val="0"/>
        <w:spacing w:before="120"/>
        <w:ind w:left="1418" w:hanging="709"/>
        <w:jc w:val="both"/>
        <w:rPr>
          <w:rFonts w:ascii="Palatino Linotype" w:hAnsi="Palatino Linotype" w:cs="Arial"/>
          <w:snapToGrid w:val="0"/>
          <w:sz w:val="20"/>
          <w:szCs w:val="16"/>
        </w:rPr>
      </w:pPr>
      <w:r w:rsidRPr="00140197">
        <w:rPr>
          <w:rFonts w:ascii="Palatino Linotype" w:hAnsi="Palatino Linotype" w:cs="Arial"/>
          <w:b/>
          <w:sz w:val="20"/>
          <w:szCs w:val="16"/>
        </w:rPr>
        <w:t>5.7.1.</w:t>
      </w:r>
      <w:r w:rsidRPr="00140197">
        <w:rPr>
          <w:rFonts w:ascii="Palatino Linotype" w:hAnsi="Palatino Linotype" w:cs="Arial"/>
          <w:b/>
          <w:snapToGrid w:val="0"/>
          <w:sz w:val="20"/>
          <w:szCs w:val="16"/>
        </w:rPr>
        <w:tab/>
      </w:r>
      <w:r w:rsidRPr="00140197">
        <w:rPr>
          <w:rFonts w:ascii="Palatino Linotype" w:hAnsi="Palatino Linotype" w:cs="Arial"/>
          <w:snapToGrid w:val="0"/>
          <w:sz w:val="20"/>
          <w:szCs w:val="16"/>
        </w:rPr>
        <w:t xml:space="preserve">Zhotovitel předloží TDI soupis prací a dodávek, které hodlá fakturovat v daném fakturačním období. TDI provede kontrolu soupisu provedených prací a sdělí Zhotoviteli své stanovisko k účtovaným položkám. Pokud TDI zjistí, že účtované položky nejsou v souladu se skutečností na </w:t>
      </w:r>
      <w:r w:rsidR="00E447C3" w:rsidRPr="00140197">
        <w:rPr>
          <w:rFonts w:ascii="Palatino Linotype" w:hAnsi="Palatino Linotype" w:cs="Arial"/>
          <w:snapToGrid w:val="0"/>
          <w:sz w:val="20"/>
          <w:szCs w:val="16"/>
        </w:rPr>
        <w:t>realizovaném díle</w:t>
      </w:r>
      <w:r w:rsidRPr="00140197">
        <w:rPr>
          <w:rFonts w:ascii="Palatino Linotype" w:hAnsi="Palatino Linotype" w:cs="Arial"/>
          <w:snapToGrid w:val="0"/>
          <w:sz w:val="20"/>
          <w:szCs w:val="16"/>
        </w:rPr>
        <w:t xml:space="preserve"> a s touto smlouvou, vrátí soupis prací a dodávek Zhotoviteli k opravě. Opravený soupis prací a dodávek předloží Zhotovitel opět TDI. Svůj souhlas se soupisem prací a dodávek vyjádří TDI svým podpisem. </w:t>
      </w:r>
    </w:p>
    <w:p w:rsidR="00084EDD" w:rsidRPr="00140197" w:rsidRDefault="00084EDD" w:rsidP="00AE6056">
      <w:pPr>
        <w:widowControl w:val="0"/>
        <w:spacing w:before="120"/>
        <w:ind w:left="1418" w:hanging="709"/>
        <w:jc w:val="both"/>
        <w:rPr>
          <w:rFonts w:ascii="Palatino Linotype" w:hAnsi="Palatino Linotype" w:cs="Arial"/>
          <w:b/>
          <w:snapToGrid w:val="0"/>
          <w:sz w:val="20"/>
          <w:szCs w:val="16"/>
        </w:rPr>
      </w:pPr>
      <w:r w:rsidRPr="00140197">
        <w:rPr>
          <w:rFonts w:ascii="Palatino Linotype" w:hAnsi="Palatino Linotype" w:cs="Arial"/>
          <w:b/>
          <w:sz w:val="20"/>
          <w:szCs w:val="16"/>
        </w:rPr>
        <w:t>5.7</w:t>
      </w:r>
      <w:r w:rsidRPr="00140197">
        <w:rPr>
          <w:rFonts w:ascii="Palatino Linotype" w:hAnsi="Palatino Linotype" w:cs="Arial"/>
          <w:b/>
          <w:snapToGrid w:val="0"/>
          <w:sz w:val="20"/>
          <w:szCs w:val="16"/>
        </w:rPr>
        <w:t>.2.</w:t>
      </w:r>
      <w:r w:rsidRPr="00140197">
        <w:rPr>
          <w:rFonts w:ascii="Palatino Linotype" w:hAnsi="Palatino Linotype" w:cs="Arial"/>
          <w:snapToGrid w:val="0"/>
          <w:sz w:val="20"/>
          <w:szCs w:val="16"/>
        </w:rPr>
        <w:tab/>
        <w:t xml:space="preserve">Zhotovitel vystaví fakturu – daňový doklad za dané fakturační období, jehož přílohou bude soupis prací a dodávek potvrzený TDI a doručí ho do sídla Objednatele. Platební doklad, který nebude obsahovat soupis prací a dodávek potvrzený TDI není úplný a Objednatel ho nemůže proplatit. </w:t>
      </w:r>
    </w:p>
    <w:p w:rsidR="00084EDD" w:rsidRPr="00140197" w:rsidRDefault="00084EDD" w:rsidP="00AE6056">
      <w:pPr>
        <w:widowControl w:val="0"/>
        <w:spacing w:before="120"/>
        <w:ind w:left="1418" w:hanging="709"/>
        <w:jc w:val="both"/>
        <w:rPr>
          <w:rFonts w:ascii="Palatino Linotype" w:hAnsi="Palatino Linotype" w:cs="Arial"/>
          <w:snapToGrid w:val="0"/>
          <w:sz w:val="20"/>
          <w:szCs w:val="16"/>
        </w:rPr>
      </w:pPr>
      <w:r w:rsidRPr="00140197">
        <w:rPr>
          <w:rFonts w:ascii="Palatino Linotype" w:hAnsi="Palatino Linotype" w:cs="Arial"/>
          <w:b/>
          <w:sz w:val="20"/>
          <w:szCs w:val="16"/>
        </w:rPr>
        <w:t>5.7.3.</w:t>
      </w:r>
      <w:r w:rsidRPr="00140197">
        <w:rPr>
          <w:rFonts w:ascii="Palatino Linotype" w:hAnsi="Palatino Linotype" w:cs="Arial"/>
          <w:b/>
          <w:snapToGrid w:val="0"/>
          <w:sz w:val="20"/>
          <w:szCs w:val="16"/>
        </w:rPr>
        <w:tab/>
      </w:r>
      <w:r w:rsidRPr="00140197">
        <w:rPr>
          <w:rFonts w:ascii="Palatino Linotype" w:hAnsi="Palatino Linotype" w:cs="Arial"/>
          <w:snapToGrid w:val="0"/>
          <w:sz w:val="20"/>
          <w:szCs w:val="16"/>
        </w:rPr>
        <w:t>Schvalování pozastávky:</w:t>
      </w:r>
      <w:r w:rsidRPr="00140197">
        <w:rPr>
          <w:rFonts w:ascii="Palatino Linotype" w:hAnsi="Palatino Linotype" w:cs="Arial"/>
          <w:b/>
          <w:snapToGrid w:val="0"/>
          <w:sz w:val="20"/>
          <w:szCs w:val="16"/>
        </w:rPr>
        <w:t xml:space="preserve"> </w:t>
      </w:r>
    </w:p>
    <w:p w:rsidR="00084EDD" w:rsidRPr="00140197" w:rsidRDefault="00084EDD" w:rsidP="00AE6056">
      <w:pPr>
        <w:widowControl w:val="0"/>
        <w:spacing w:before="120"/>
        <w:ind w:left="1418" w:hanging="2"/>
        <w:jc w:val="both"/>
        <w:rPr>
          <w:rFonts w:ascii="Palatino Linotype" w:hAnsi="Palatino Linotype" w:cs="Arial"/>
          <w:snapToGrid w:val="0"/>
          <w:sz w:val="20"/>
          <w:szCs w:val="16"/>
        </w:rPr>
      </w:pPr>
      <w:r w:rsidRPr="00140197">
        <w:rPr>
          <w:rFonts w:ascii="Palatino Linotype" w:hAnsi="Palatino Linotype" w:cs="Arial"/>
          <w:snapToGrid w:val="0"/>
          <w:sz w:val="20"/>
          <w:szCs w:val="16"/>
        </w:rPr>
        <w:t>Ke stanovisku TDI k výstupní kontrole Zhotovitele</w:t>
      </w:r>
      <w:r w:rsidR="00E447C3" w:rsidRPr="00140197">
        <w:rPr>
          <w:rFonts w:ascii="Palatino Linotype" w:hAnsi="Palatino Linotype" w:cs="Arial"/>
          <w:snapToGrid w:val="0"/>
          <w:sz w:val="20"/>
          <w:szCs w:val="16"/>
        </w:rPr>
        <w:t xml:space="preserve"> </w:t>
      </w:r>
      <w:r w:rsidRPr="00140197">
        <w:rPr>
          <w:rFonts w:ascii="Palatino Linotype" w:hAnsi="Palatino Linotype" w:cs="Arial"/>
          <w:snapToGrid w:val="0"/>
          <w:sz w:val="20"/>
          <w:szCs w:val="16"/>
        </w:rPr>
        <w:t>bude připojen, bude-li to třeba, seznam vad a nedodělků vyhotovených Zhotovitelem jako součást Zhotovitelovy výstupní kontroly. V něm budou přesně určeny a popsány veškeré prvky nebo části díla, které jsou vadné nebo nedostatečné, neodpovídají požadavkům PROJEKTU a této smlouvě a budou muset být opraveny či nahrazeny před úplným dokončením a předáním díla, a to v čase pro TDI v zastoupení Objednatele přijatelném. TDI stanoví datum předání teprve po ukončení prohlídky vad a nedodělků a poté, co od Zhotovitele obdrží požadované doklady. Poslední platba může být schválena k úhradě po úplném dokončení díla Zhotovitelem, pokud objednatel nerozhodne podle čl. V. odst. 5.6.2. této smlouvy.</w:t>
      </w:r>
    </w:p>
    <w:p w:rsidR="00084EDD" w:rsidRPr="00140197" w:rsidRDefault="00084EDD" w:rsidP="00AE6056">
      <w:pPr>
        <w:pStyle w:val="Import8"/>
        <w:widowControl w:val="0"/>
        <w:suppressAutoHyphens w:val="0"/>
        <w:spacing w:before="360" w:line="240" w:lineRule="auto"/>
        <w:ind w:left="0"/>
        <w:jc w:val="center"/>
        <w:rPr>
          <w:rFonts w:ascii="Palatino Linotype" w:hAnsi="Palatino Linotype" w:cs="Arial"/>
          <w:b/>
          <w:sz w:val="28"/>
        </w:rPr>
      </w:pPr>
      <w:r w:rsidRPr="00140197">
        <w:rPr>
          <w:rFonts w:ascii="Palatino Linotype" w:hAnsi="Palatino Linotype" w:cs="Arial"/>
          <w:b/>
          <w:sz w:val="28"/>
        </w:rPr>
        <w:t xml:space="preserve">Článek VI. </w:t>
      </w:r>
      <w:r w:rsidR="00815C94" w:rsidRPr="00140197">
        <w:rPr>
          <w:rFonts w:ascii="Palatino Linotype" w:hAnsi="Palatino Linotype" w:cs="Arial"/>
          <w:b/>
          <w:sz w:val="28"/>
        </w:rPr>
        <w:t>Staveniště</w:t>
      </w:r>
      <w:r w:rsidRPr="00140197">
        <w:rPr>
          <w:rFonts w:ascii="Palatino Linotype" w:hAnsi="Palatino Linotype" w:cs="Arial"/>
          <w:b/>
          <w:sz w:val="28"/>
        </w:rPr>
        <w:t xml:space="preserve"> </w:t>
      </w:r>
    </w:p>
    <w:p w:rsidR="00084EDD" w:rsidRPr="00140197" w:rsidRDefault="00084EDD" w:rsidP="00AE6056">
      <w:pPr>
        <w:pStyle w:val="Nadpis6"/>
        <w:widowControl w:val="0"/>
        <w:spacing w:before="120" w:after="0"/>
        <w:ind w:left="709" w:hanging="709"/>
        <w:rPr>
          <w:rFonts w:ascii="Palatino Linotype" w:hAnsi="Palatino Linotype" w:cs="Arial"/>
          <w:sz w:val="20"/>
          <w:szCs w:val="18"/>
        </w:rPr>
      </w:pPr>
      <w:r w:rsidRPr="00140197">
        <w:rPr>
          <w:rFonts w:ascii="Palatino Linotype" w:hAnsi="Palatino Linotype" w:cs="Arial"/>
          <w:sz w:val="20"/>
          <w:szCs w:val="18"/>
        </w:rPr>
        <w:t>6.1.</w:t>
      </w:r>
      <w:r w:rsidRPr="00140197">
        <w:rPr>
          <w:rFonts w:ascii="Palatino Linotype" w:hAnsi="Palatino Linotype" w:cs="Arial"/>
          <w:sz w:val="20"/>
          <w:szCs w:val="18"/>
        </w:rPr>
        <w:tab/>
        <w:t xml:space="preserve">PŘEVZETÍ, PROVOZ A VYKLIZENÍ </w:t>
      </w:r>
      <w:r w:rsidR="00815C94" w:rsidRPr="00140197">
        <w:rPr>
          <w:rFonts w:ascii="Palatino Linotype" w:hAnsi="Palatino Linotype" w:cs="Arial"/>
          <w:caps/>
          <w:sz w:val="20"/>
          <w:szCs w:val="18"/>
        </w:rPr>
        <w:t>staveniště</w:t>
      </w:r>
    </w:p>
    <w:p w:rsidR="00084EDD" w:rsidRPr="00140197" w:rsidRDefault="00084EDD" w:rsidP="00AE6056">
      <w:pPr>
        <w:pStyle w:val="Zhlav"/>
        <w:widowControl w:val="0"/>
        <w:spacing w:before="120"/>
        <w:ind w:left="1418" w:hanging="709"/>
        <w:jc w:val="both"/>
        <w:rPr>
          <w:rFonts w:ascii="Palatino Linotype" w:hAnsi="Palatino Linotype" w:cs="Arial"/>
          <w:sz w:val="20"/>
          <w:szCs w:val="16"/>
        </w:rPr>
      </w:pPr>
      <w:r w:rsidRPr="00140197">
        <w:rPr>
          <w:rFonts w:ascii="Palatino Linotype" w:hAnsi="Palatino Linotype" w:cs="Arial"/>
          <w:b/>
          <w:sz w:val="20"/>
          <w:szCs w:val="16"/>
        </w:rPr>
        <w:t>6.1.1.</w:t>
      </w:r>
      <w:r w:rsidRPr="00140197">
        <w:rPr>
          <w:rFonts w:ascii="Palatino Linotype" w:hAnsi="Palatino Linotype" w:cs="Arial"/>
          <w:b/>
          <w:sz w:val="20"/>
          <w:szCs w:val="16"/>
        </w:rPr>
        <w:tab/>
      </w:r>
      <w:r w:rsidR="00815C94" w:rsidRPr="00140197">
        <w:rPr>
          <w:rFonts w:ascii="Palatino Linotype" w:hAnsi="Palatino Linotype" w:cs="Arial"/>
          <w:sz w:val="20"/>
          <w:szCs w:val="16"/>
        </w:rPr>
        <w:t>Staveništěm</w:t>
      </w:r>
      <w:r w:rsidRPr="00140197">
        <w:rPr>
          <w:rFonts w:ascii="Palatino Linotype" w:hAnsi="Palatino Linotype" w:cs="Arial"/>
          <w:sz w:val="20"/>
          <w:szCs w:val="16"/>
        </w:rPr>
        <w:t xml:space="preserve"> se rozumí prostor určený PROJEKTEM</w:t>
      </w:r>
      <w:r w:rsidR="00E447C3" w:rsidRPr="00140197">
        <w:rPr>
          <w:rFonts w:ascii="Palatino Linotype" w:hAnsi="Palatino Linotype" w:cs="Arial"/>
          <w:sz w:val="20"/>
          <w:szCs w:val="16"/>
        </w:rPr>
        <w:t xml:space="preserve"> k realizaci díla</w:t>
      </w:r>
      <w:r w:rsidRPr="00140197">
        <w:rPr>
          <w:rFonts w:ascii="Palatino Linotype" w:hAnsi="Palatino Linotype" w:cs="Arial"/>
          <w:sz w:val="20"/>
          <w:szCs w:val="16"/>
        </w:rPr>
        <w:t xml:space="preserve">. Objednatel předá Zhotoviteli </w:t>
      </w:r>
      <w:r w:rsidR="00815C94" w:rsidRPr="00140197">
        <w:rPr>
          <w:rFonts w:ascii="Palatino Linotype" w:hAnsi="Palatino Linotype" w:cs="Arial"/>
          <w:sz w:val="20"/>
          <w:szCs w:val="16"/>
        </w:rPr>
        <w:t>staveniště</w:t>
      </w:r>
      <w:r w:rsidRPr="00140197">
        <w:rPr>
          <w:rFonts w:ascii="Palatino Linotype" w:hAnsi="Palatino Linotype" w:cs="Arial"/>
          <w:sz w:val="20"/>
          <w:szCs w:val="16"/>
        </w:rPr>
        <w:t xml:space="preserve"> v termínu do 3 </w:t>
      </w:r>
      <w:r w:rsidR="009B2A23" w:rsidRPr="00140197">
        <w:rPr>
          <w:rFonts w:ascii="Palatino Linotype" w:hAnsi="Palatino Linotype" w:cs="Arial"/>
          <w:sz w:val="20"/>
          <w:szCs w:val="16"/>
        </w:rPr>
        <w:t xml:space="preserve">kalendářních </w:t>
      </w:r>
      <w:r w:rsidRPr="00140197">
        <w:rPr>
          <w:rFonts w:ascii="Palatino Linotype" w:hAnsi="Palatino Linotype" w:cs="Arial"/>
          <w:sz w:val="20"/>
          <w:szCs w:val="16"/>
        </w:rPr>
        <w:t xml:space="preserve">dnů od účinnosti smlouvy. O předání </w:t>
      </w:r>
      <w:r w:rsidR="00815C94" w:rsidRPr="00140197">
        <w:rPr>
          <w:rFonts w:ascii="Palatino Linotype" w:hAnsi="Palatino Linotype" w:cs="Arial"/>
          <w:sz w:val="20"/>
          <w:szCs w:val="16"/>
        </w:rPr>
        <w:t>staveniště</w:t>
      </w:r>
      <w:r w:rsidRPr="00140197">
        <w:rPr>
          <w:rFonts w:ascii="Palatino Linotype" w:hAnsi="Palatino Linotype" w:cs="Arial"/>
          <w:sz w:val="20"/>
          <w:szCs w:val="16"/>
        </w:rPr>
        <w:t xml:space="preserve"> bude pořízen protokol o předání a převzetí </w:t>
      </w:r>
      <w:r w:rsidR="00815C94" w:rsidRPr="00140197">
        <w:rPr>
          <w:rFonts w:ascii="Palatino Linotype" w:hAnsi="Palatino Linotype" w:cs="Arial"/>
          <w:sz w:val="20"/>
          <w:szCs w:val="16"/>
        </w:rPr>
        <w:t>staveniště</w:t>
      </w:r>
      <w:r w:rsidRPr="00140197">
        <w:rPr>
          <w:rFonts w:ascii="Palatino Linotype" w:hAnsi="Palatino Linotype" w:cs="Arial"/>
          <w:sz w:val="20"/>
          <w:szCs w:val="16"/>
        </w:rPr>
        <w:t xml:space="preserve"> podepsaný oprávněnými zástupci obou stran, přičemž za rozhodný termín předání a převzetí </w:t>
      </w:r>
      <w:r w:rsidR="00815C94" w:rsidRPr="00140197">
        <w:rPr>
          <w:rFonts w:ascii="Palatino Linotype" w:hAnsi="Palatino Linotype" w:cs="Arial"/>
          <w:sz w:val="20"/>
          <w:szCs w:val="16"/>
        </w:rPr>
        <w:t>staveniště</w:t>
      </w:r>
      <w:r w:rsidRPr="00140197">
        <w:rPr>
          <w:rFonts w:ascii="Palatino Linotype" w:hAnsi="Palatino Linotype" w:cs="Arial"/>
          <w:sz w:val="20"/>
          <w:szCs w:val="16"/>
        </w:rPr>
        <w:t xml:space="preserve"> se považuje den zahájení předání a převzetí </w:t>
      </w:r>
      <w:r w:rsidR="00815C94" w:rsidRPr="00140197">
        <w:rPr>
          <w:rFonts w:ascii="Palatino Linotype" w:hAnsi="Palatino Linotype" w:cs="Arial"/>
          <w:sz w:val="20"/>
          <w:szCs w:val="16"/>
        </w:rPr>
        <w:t>staveniště</w:t>
      </w:r>
      <w:r w:rsidRPr="00140197">
        <w:rPr>
          <w:rFonts w:ascii="Palatino Linotype" w:hAnsi="Palatino Linotype" w:cs="Arial"/>
          <w:sz w:val="20"/>
          <w:szCs w:val="16"/>
        </w:rPr>
        <w:t xml:space="preserve">. Součástí protokolu bude soupis oprávněných osob Objednatele a Zhotovitele k předání a převzetí </w:t>
      </w:r>
      <w:r w:rsidR="00815C94" w:rsidRPr="00140197">
        <w:rPr>
          <w:rFonts w:ascii="Palatino Linotype" w:hAnsi="Palatino Linotype" w:cs="Arial"/>
          <w:sz w:val="20"/>
          <w:szCs w:val="16"/>
        </w:rPr>
        <w:t>staveniště</w:t>
      </w:r>
      <w:r w:rsidRPr="00140197">
        <w:rPr>
          <w:rFonts w:ascii="Palatino Linotype" w:hAnsi="Palatino Linotype" w:cs="Arial"/>
          <w:sz w:val="20"/>
          <w:szCs w:val="16"/>
        </w:rPr>
        <w:t xml:space="preserve"> a soupis orga</w:t>
      </w:r>
      <w:r w:rsidR="00753CE9" w:rsidRPr="00140197">
        <w:rPr>
          <w:rFonts w:ascii="Palatino Linotype" w:hAnsi="Palatino Linotype" w:cs="Arial"/>
          <w:sz w:val="20"/>
          <w:szCs w:val="16"/>
        </w:rPr>
        <w:t>nizačních požadavků Objednatele, pokud nejsou obsaženy přímo v PROJEKTU.</w:t>
      </w:r>
      <w:r w:rsidRPr="00140197">
        <w:rPr>
          <w:rFonts w:ascii="Palatino Linotype" w:hAnsi="Palatino Linotype" w:cs="Arial"/>
          <w:sz w:val="20"/>
          <w:szCs w:val="16"/>
        </w:rPr>
        <w:t xml:space="preserve"> </w:t>
      </w:r>
    </w:p>
    <w:p w:rsidR="00084EDD" w:rsidRPr="00140197" w:rsidRDefault="00084EDD" w:rsidP="00AE6056">
      <w:pPr>
        <w:pStyle w:val="Zhlav"/>
        <w:widowControl w:val="0"/>
        <w:spacing w:before="120"/>
        <w:ind w:left="1418" w:hanging="709"/>
        <w:jc w:val="both"/>
        <w:rPr>
          <w:rFonts w:ascii="Palatino Linotype" w:hAnsi="Palatino Linotype" w:cs="Arial"/>
          <w:b/>
          <w:sz w:val="20"/>
          <w:szCs w:val="16"/>
        </w:rPr>
      </w:pPr>
      <w:r w:rsidRPr="00140197">
        <w:rPr>
          <w:rFonts w:ascii="Palatino Linotype" w:hAnsi="Palatino Linotype" w:cs="Arial"/>
          <w:b/>
          <w:sz w:val="20"/>
          <w:szCs w:val="16"/>
        </w:rPr>
        <w:t>6.1.2.</w:t>
      </w:r>
      <w:r w:rsidRPr="00140197">
        <w:rPr>
          <w:rFonts w:ascii="Palatino Linotype" w:hAnsi="Palatino Linotype" w:cs="Arial"/>
          <w:sz w:val="20"/>
          <w:szCs w:val="16"/>
        </w:rPr>
        <w:tab/>
        <w:t xml:space="preserve">Ode dne převzetí </w:t>
      </w:r>
      <w:r w:rsidR="00815C94" w:rsidRPr="00140197">
        <w:rPr>
          <w:rFonts w:ascii="Palatino Linotype" w:hAnsi="Palatino Linotype" w:cs="Arial"/>
          <w:sz w:val="20"/>
          <w:szCs w:val="16"/>
        </w:rPr>
        <w:t>staveniště</w:t>
      </w:r>
      <w:r w:rsidRPr="00140197">
        <w:rPr>
          <w:rFonts w:ascii="Palatino Linotype" w:hAnsi="Palatino Linotype" w:cs="Arial"/>
          <w:sz w:val="20"/>
          <w:szCs w:val="16"/>
        </w:rPr>
        <w:t xml:space="preserve"> nese Zhotovitel nebezpečí všech škod na prováděném díle až do doby jeho předání Objednateli. Zhotovitel platí vodné, stočné a náklady na další </w:t>
      </w:r>
      <w:r w:rsidRPr="00140197">
        <w:rPr>
          <w:rFonts w:ascii="Palatino Linotype" w:hAnsi="Palatino Linotype" w:cs="Arial"/>
          <w:sz w:val="20"/>
          <w:szCs w:val="16"/>
        </w:rPr>
        <w:lastRenderedPageBreak/>
        <w:t xml:space="preserve">odebraná média. Zhotovitel zabezpečí na své náklady měření jejich odběru. Zhotovitel je povinen zajistit ostrahu </w:t>
      </w:r>
      <w:r w:rsidR="00815C94" w:rsidRPr="00140197">
        <w:rPr>
          <w:rFonts w:ascii="Palatino Linotype" w:hAnsi="Palatino Linotype" w:cs="Arial"/>
          <w:sz w:val="20"/>
          <w:szCs w:val="16"/>
        </w:rPr>
        <w:t>staveniště</w:t>
      </w:r>
      <w:r w:rsidRPr="00140197">
        <w:rPr>
          <w:rFonts w:ascii="Palatino Linotype" w:hAnsi="Palatino Linotype" w:cs="Arial"/>
          <w:sz w:val="20"/>
          <w:szCs w:val="16"/>
        </w:rPr>
        <w:t>.</w:t>
      </w:r>
    </w:p>
    <w:p w:rsidR="00084EDD" w:rsidRPr="00140197" w:rsidRDefault="00084EDD" w:rsidP="00AE6056">
      <w:pPr>
        <w:pStyle w:val="Nadpis6"/>
        <w:widowControl w:val="0"/>
        <w:spacing w:before="120" w:after="0"/>
        <w:ind w:left="709" w:hanging="709"/>
        <w:rPr>
          <w:rFonts w:ascii="Palatino Linotype" w:hAnsi="Palatino Linotype" w:cs="Arial"/>
          <w:sz w:val="20"/>
          <w:szCs w:val="18"/>
        </w:rPr>
      </w:pPr>
      <w:r w:rsidRPr="00140197">
        <w:rPr>
          <w:rFonts w:ascii="Palatino Linotype" w:hAnsi="Palatino Linotype" w:cs="Arial"/>
          <w:sz w:val="20"/>
          <w:szCs w:val="18"/>
        </w:rPr>
        <w:t>6.</w:t>
      </w:r>
      <w:r w:rsidR="00E447C3" w:rsidRPr="00140197">
        <w:rPr>
          <w:rFonts w:ascii="Palatino Linotype" w:hAnsi="Palatino Linotype" w:cs="Arial"/>
          <w:sz w:val="20"/>
          <w:szCs w:val="18"/>
        </w:rPr>
        <w:t>2</w:t>
      </w:r>
      <w:r w:rsidRPr="00140197">
        <w:rPr>
          <w:rFonts w:ascii="Palatino Linotype" w:hAnsi="Palatino Linotype" w:cs="Arial"/>
          <w:sz w:val="20"/>
          <w:szCs w:val="18"/>
        </w:rPr>
        <w:t xml:space="preserve">. </w:t>
      </w:r>
      <w:r w:rsidRPr="00140197">
        <w:rPr>
          <w:rFonts w:ascii="Palatino Linotype" w:hAnsi="Palatino Linotype" w:cs="Arial"/>
          <w:sz w:val="20"/>
          <w:szCs w:val="18"/>
        </w:rPr>
        <w:tab/>
        <w:t xml:space="preserve">ÚKLID </w:t>
      </w:r>
      <w:r w:rsidR="00815C94" w:rsidRPr="00140197">
        <w:rPr>
          <w:rFonts w:ascii="Palatino Linotype" w:hAnsi="Palatino Linotype" w:cs="Arial"/>
          <w:caps/>
          <w:sz w:val="20"/>
          <w:szCs w:val="18"/>
        </w:rPr>
        <w:t>staveniště</w:t>
      </w:r>
      <w:r w:rsidRPr="00140197">
        <w:rPr>
          <w:rFonts w:ascii="Palatino Linotype" w:hAnsi="Palatino Linotype" w:cs="Arial"/>
          <w:caps/>
          <w:sz w:val="20"/>
          <w:szCs w:val="18"/>
        </w:rPr>
        <w:t xml:space="preserve"> </w:t>
      </w:r>
    </w:p>
    <w:p w:rsidR="00084EDD" w:rsidRPr="00140197" w:rsidRDefault="00084EDD" w:rsidP="00AE6056">
      <w:pPr>
        <w:widowControl w:val="0"/>
        <w:spacing w:before="120"/>
        <w:ind w:left="709"/>
        <w:jc w:val="both"/>
        <w:rPr>
          <w:rFonts w:ascii="Palatino Linotype" w:hAnsi="Palatino Linotype" w:cs="Arial"/>
          <w:sz w:val="20"/>
          <w:szCs w:val="16"/>
        </w:rPr>
      </w:pPr>
      <w:r w:rsidRPr="00140197">
        <w:rPr>
          <w:rFonts w:ascii="Palatino Linotype" w:hAnsi="Palatino Linotype" w:cs="Arial"/>
          <w:snapToGrid w:val="0"/>
          <w:sz w:val="20"/>
          <w:szCs w:val="16"/>
        </w:rPr>
        <w:t xml:space="preserve">Zhotovitel je povinen udržovat </w:t>
      </w:r>
      <w:r w:rsidR="00815C94" w:rsidRPr="00140197">
        <w:rPr>
          <w:rFonts w:ascii="Palatino Linotype" w:hAnsi="Palatino Linotype" w:cs="Arial"/>
          <w:sz w:val="20"/>
          <w:szCs w:val="16"/>
        </w:rPr>
        <w:t>staveniště</w:t>
      </w:r>
      <w:r w:rsidRPr="00140197">
        <w:rPr>
          <w:rFonts w:ascii="Palatino Linotype" w:hAnsi="Palatino Linotype" w:cs="Arial"/>
          <w:snapToGrid w:val="0"/>
          <w:sz w:val="20"/>
          <w:szCs w:val="16"/>
        </w:rPr>
        <w:t xml:space="preserve"> i dílo v čistotě a pořádku, bez hromadění odpadů a zbytků materiálu. Po celou dobu provádění díla je Zhotovitel povinen provádět řádný úklid </w:t>
      </w:r>
      <w:r w:rsidR="00815C94" w:rsidRPr="00140197">
        <w:rPr>
          <w:rFonts w:ascii="Palatino Linotype" w:hAnsi="Palatino Linotype" w:cs="Arial"/>
          <w:sz w:val="20"/>
          <w:szCs w:val="16"/>
        </w:rPr>
        <w:t>staveniště</w:t>
      </w:r>
      <w:r w:rsidRPr="00140197">
        <w:rPr>
          <w:rFonts w:ascii="Palatino Linotype" w:hAnsi="Palatino Linotype" w:cs="Arial"/>
          <w:snapToGrid w:val="0"/>
          <w:sz w:val="20"/>
          <w:szCs w:val="16"/>
        </w:rPr>
        <w:t xml:space="preserve">, odstraňovat všechny přebytečné překážky, manipulovat se svými prostředky a uskladněným materiálem a skladovat je tak, aby nepřekážely, při provádění prací a dodávek a odstraňovat pravidelně </w:t>
      </w:r>
      <w:r w:rsidR="00E447C3" w:rsidRPr="00140197">
        <w:rPr>
          <w:rFonts w:ascii="Palatino Linotype" w:hAnsi="Palatino Linotype" w:cs="Arial"/>
          <w:snapToGrid w:val="0"/>
          <w:sz w:val="20"/>
          <w:szCs w:val="16"/>
        </w:rPr>
        <w:t>z pracoviště</w:t>
      </w:r>
      <w:r w:rsidRPr="00140197">
        <w:rPr>
          <w:rFonts w:ascii="Palatino Linotype" w:hAnsi="Palatino Linotype" w:cs="Arial"/>
          <w:snapToGrid w:val="0"/>
          <w:sz w:val="20"/>
          <w:szCs w:val="16"/>
        </w:rPr>
        <w:t xml:space="preserve"> odpadky a dočasné konstrukce, kterých při provádění díla není nezbytně třeba. Při nakládání s odpady je Zhotovitel povinen se řídit ustanoveními zákona č. 185/2001 Sb. ve znění pozdějších předpisů a jeho prováděcími předpisy.</w:t>
      </w:r>
      <w:r w:rsidRPr="00140197">
        <w:rPr>
          <w:rFonts w:ascii="Palatino Linotype" w:hAnsi="Palatino Linotype" w:cs="Arial"/>
          <w:sz w:val="20"/>
          <w:szCs w:val="16"/>
        </w:rPr>
        <w:t xml:space="preserve"> Zhotovitel je povinen předávat TDI doklady o zajištění likvidace odpadů vzniklých </w:t>
      </w:r>
      <w:r w:rsidR="00F64408" w:rsidRPr="00140197">
        <w:rPr>
          <w:rFonts w:ascii="Palatino Linotype" w:hAnsi="Palatino Linotype" w:cs="Arial"/>
          <w:sz w:val="20"/>
          <w:szCs w:val="16"/>
        </w:rPr>
        <w:t>při realizaci díla</w:t>
      </w:r>
      <w:r w:rsidRPr="00140197">
        <w:rPr>
          <w:rFonts w:ascii="Palatino Linotype" w:hAnsi="Palatino Linotype" w:cs="Arial"/>
          <w:sz w:val="20"/>
          <w:szCs w:val="16"/>
        </w:rPr>
        <w:t xml:space="preserve"> v souladu s posledně citovaným zákonem. </w:t>
      </w:r>
    </w:p>
    <w:p w:rsidR="00084EDD" w:rsidRPr="00140197" w:rsidRDefault="00084EDD" w:rsidP="00AE6056">
      <w:pPr>
        <w:pStyle w:val="Nadpis6"/>
        <w:widowControl w:val="0"/>
        <w:spacing w:before="120" w:after="0"/>
        <w:ind w:left="709" w:hanging="709"/>
        <w:rPr>
          <w:rFonts w:ascii="Palatino Linotype" w:hAnsi="Palatino Linotype" w:cs="Arial"/>
          <w:szCs w:val="20"/>
        </w:rPr>
      </w:pPr>
      <w:r w:rsidRPr="00140197">
        <w:rPr>
          <w:rFonts w:ascii="Palatino Linotype" w:hAnsi="Palatino Linotype" w:cs="Arial"/>
          <w:sz w:val="20"/>
          <w:szCs w:val="18"/>
        </w:rPr>
        <w:t>6.</w:t>
      </w:r>
      <w:r w:rsidR="00F64408" w:rsidRPr="00140197">
        <w:rPr>
          <w:rFonts w:ascii="Palatino Linotype" w:hAnsi="Palatino Linotype" w:cs="Arial"/>
          <w:sz w:val="20"/>
          <w:szCs w:val="18"/>
        </w:rPr>
        <w:t>3</w:t>
      </w:r>
      <w:r w:rsidRPr="00140197">
        <w:rPr>
          <w:rFonts w:ascii="Palatino Linotype" w:hAnsi="Palatino Linotype" w:cs="Arial"/>
          <w:sz w:val="20"/>
          <w:szCs w:val="18"/>
        </w:rPr>
        <w:t xml:space="preserve">. </w:t>
      </w:r>
      <w:r w:rsidRPr="00140197">
        <w:rPr>
          <w:rFonts w:ascii="Palatino Linotype" w:hAnsi="Palatino Linotype" w:cs="Arial"/>
          <w:sz w:val="20"/>
          <w:szCs w:val="18"/>
        </w:rPr>
        <w:tab/>
        <w:t xml:space="preserve">VYKLIZENÍ </w:t>
      </w:r>
      <w:r w:rsidR="00815C94" w:rsidRPr="00140197">
        <w:rPr>
          <w:rFonts w:ascii="Palatino Linotype" w:hAnsi="Palatino Linotype" w:cs="Arial"/>
          <w:sz w:val="20"/>
          <w:szCs w:val="20"/>
        </w:rPr>
        <w:t>STAVENIŠTĚ</w:t>
      </w:r>
      <w:r w:rsidRPr="00140197">
        <w:rPr>
          <w:rFonts w:ascii="Palatino Linotype" w:hAnsi="Palatino Linotype" w:cs="Arial"/>
          <w:sz w:val="20"/>
          <w:szCs w:val="20"/>
        </w:rPr>
        <w:t xml:space="preserve"> </w:t>
      </w:r>
    </w:p>
    <w:p w:rsidR="00084EDD" w:rsidRPr="00140197" w:rsidRDefault="00084EDD" w:rsidP="00AE6056">
      <w:pPr>
        <w:widowControl w:val="0"/>
        <w:spacing w:before="120"/>
        <w:ind w:left="709"/>
        <w:jc w:val="both"/>
        <w:rPr>
          <w:rFonts w:ascii="Palatino Linotype" w:hAnsi="Palatino Linotype" w:cs="Arial"/>
          <w:snapToGrid w:val="0"/>
          <w:sz w:val="20"/>
          <w:szCs w:val="16"/>
        </w:rPr>
      </w:pPr>
      <w:r w:rsidRPr="00140197">
        <w:rPr>
          <w:rFonts w:ascii="Palatino Linotype" w:hAnsi="Palatino Linotype" w:cs="Arial"/>
          <w:snapToGrid w:val="0"/>
          <w:sz w:val="20"/>
          <w:szCs w:val="16"/>
        </w:rPr>
        <w:t xml:space="preserve">Zhotovitel je povinen nejpozději ke dni předání díla </w:t>
      </w:r>
      <w:r w:rsidR="00815C94" w:rsidRPr="00140197">
        <w:rPr>
          <w:rFonts w:ascii="Palatino Linotype" w:hAnsi="Palatino Linotype" w:cs="Arial"/>
          <w:sz w:val="20"/>
          <w:szCs w:val="16"/>
        </w:rPr>
        <w:t>staveniště</w:t>
      </w:r>
      <w:r w:rsidRPr="00140197">
        <w:rPr>
          <w:rFonts w:ascii="Palatino Linotype" w:hAnsi="Palatino Linotype" w:cs="Arial"/>
          <w:snapToGrid w:val="0"/>
          <w:sz w:val="20"/>
          <w:szCs w:val="16"/>
        </w:rPr>
        <w:t xml:space="preserve"> zcela vyklidit, jinak je Objednatel oprávněn převzetí díla odmítnout. Při vyklizení </w:t>
      </w:r>
      <w:r w:rsidR="00815C94" w:rsidRPr="00140197">
        <w:rPr>
          <w:rFonts w:ascii="Palatino Linotype" w:hAnsi="Palatino Linotype" w:cs="Arial"/>
          <w:sz w:val="20"/>
          <w:szCs w:val="16"/>
        </w:rPr>
        <w:t>staveniště</w:t>
      </w:r>
      <w:r w:rsidRPr="00140197">
        <w:rPr>
          <w:rFonts w:ascii="Palatino Linotype" w:hAnsi="Palatino Linotype" w:cs="Arial"/>
          <w:snapToGrid w:val="0"/>
          <w:sz w:val="20"/>
          <w:szCs w:val="16"/>
        </w:rPr>
        <w:t xml:space="preserve"> je Zhotovitel povinen uvést okolní plochy, které nejsou řešeny PROJEKTEM do stavu, v jakém byly před zahájením realizace díla.</w:t>
      </w:r>
    </w:p>
    <w:p w:rsidR="00084EDD" w:rsidRPr="00140197" w:rsidRDefault="00084EDD" w:rsidP="00AE6056">
      <w:pPr>
        <w:pStyle w:val="Nadpis6"/>
        <w:widowControl w:val="0"/>
        <w:spacing w:before="120" w:after="0"/>
        <w:ind w:left="709" w:hanging="709"/>
        <w:rPr>
          <w:rFonts w:ascii="Palatino Linotype" w:hAnsi="Palatino Linotype" w:cs="Arial"/>
          <w:sz w:val="20"/>
          <w:szCs w:val="18"/>
        </w:rPr>
      </w:pPr>
      <w:r w:rsidRPr="00140197">
        <w:rPr>
          <w:rFonts w:ascii="Palatino Linotype" w:hAnsi="Palatino Linotype" w:cs="Arial"/>
          <w:sz w:val="20"/>
          <w:szCs w:val="18"/>
        </w:rPr>
        <w:t>6.</w:t>
      </w:r>
      <w:r w:rsidR="00F64408" w:rsidRPr="00140197">
        <w:rPr>
          <w:rFonts w:ascii="Palatino Linotype" w:hAnsi="Palatino Linotype" w:cs="Arial"/>
          <w:sz w:val="20"/>
          <w:szCs w:val="18"/>
        </w:rPr>
        <w:t>4</w:t>
      </w:r>
      <w:r w:rsidRPr="00140197">
        <w:rPr>
          <w:rFonts w:ascii="Palatino Linotype" w:hAnsi="Palatino Linotype" w:cs="Arial"/>
          <w:sz w:val="20"/>
          <w:szCs w:val="18"/>
        </w:rPr>
        <w:t>.</w:t>
      </w:r>
      <w:r w:rsidRPr="00140197">
        <w:rPr>
          <w:rFonts w:ascii="Palatino Linotype" w:hAnsi="Palatino Linotype" w:cs="Arial"/>
          <w:sz w:val="20"/>
          <w:szCs w:val="18"/>
        </w:rPr>
        <w:tab/>
        <w:t>DOPRAVNÍ OPATŘENÍ</w:t>
      </w:r>
    </w:p>
    <w:p w:rsidR="00084EDD" w:rsidRPr="00140197" w:rsidRDefault="00084EDD" w:rsidP="00AE6056">
      <w:pPr>
        <w:widowControl w:val="0"/>
        <w:spacing w:before="120"/>
        <w:ind w:left="1418" w:hanging="709"/>
        <w:jc w:val="both"/>
        <w:rPr>
          <w:rFonts w:ascii="Palatino Linotype" w:hAnsi="Palatino Linotype" w:cs="Arial"/>
          <w:b/>
          <w:snapToGrid w:val="0"/>
          <w:sz w:val="20"/>
          <w:szCs w:val="16"/>
        </w:rPr>
      </w:pPr>
      <w:r w:rsidRPr="00140197">
        <w:rPr>
          <w:rFonts w:ascii="Palatino Linotype" w:hAnsi="Palatino Linotype" w:cs="Arial"/>
          <w:b/>
          <w:sz w:val="20"/>
          <w:szCs w:val="16"/>
        </w:rPr>
        <w:t>6.</w:t>
      </w:r>
      <w:r w:rsidR="00F64408" w:rsidRPr="00140197">
        <w:rPr>
          <w:rFonts w:ascii="Palatino Linotype" w:hAnsi="Palatino Linotype" w:cs="Arial"/>
          <w:b/>
          <w:sz w:val="20"/>
          <w:szCs w:val="16"/>
        </w:rPr>
        <w:t>4</w:t>
      </w:r>
      <w:r w:rsidRPr="00140197">
        <w:rPr>
          <w:rFonts w:ascii="Palatino Linotype" w:hAnsi="Palatino Linotype" w:cs="Arial"/>
          <w:b/>
          <w:sz w:val="20"/>
          <w:szCs w:val="16"/>
        </w:rPr>
        <w:t>.1.</w:t>
      </w:r>
      <w:r w:rsidRPr="00140197">
        <w:rPr>
          <w:rFonts w:ascii="Palatino Linotype" w:hAnsi="Palatino Linotype" w:cs="Arial"/>
          <w:b/>
          <w:snapToGrid w:val="0"/>
          <w:sz w:val="20"/>
          <w:szCs w:val="16"/>
        </w:rPr>
        <w:t xml:space="preserve"> </w:t>
      </w:r>
      <w:r w:rsidRPr="00140197">
        <w:rPr>
          <w:rFonts w:ascii="Palatino Linotype" w:hAnsi="Palatino Linotype" w:cs="Arial"/>
          <w:b/>
          <w:snapToGrid w:val="0"/>
          <w:sz w:val="20"/>
          <w:szCs w:val="16"/>
        </w:rPr>
        <w:tab/>
      </w:r>
      <w:r w:rsidRPr="00140197">
        <w:rPr>
          <w:rFonts w:ascii="Palatino Linotype" w:hAnsi="Palatino Linotype" w:cs="Arial"/>
          <w:snapToGrid w:val="0"/>
          <w:sz w:val="20"/>
          <w:szCs w:val="16"/>
        </w:rPr>
        <w:t>Všechny úkony nutné k provádění a dokončení prací a dodávek na zhotovení díla a odstranění vad a nedodělků musí být prováděny v souladu s touto smlouvou tak, aby nenarušily:</w:t>
      </w:r>
    </w:p>
    <w:p w:rsidR="00084EDD" w:rsidRPr="00140197" w:rsidRDefault="00084EDD" w:rsidP="00AE6056">
      <w:pPr>
        <w:widowControl w:val="0"/>
        <w:spacing w:before="60"/>
        <w:ind w:left="2127" w:hanging="709"/>
        <w:jc w:val="both"/>
        <w:rPr>
          <w:rFonts w:ascii="Palatino Linotype" w:hAnsi="Palatino Linotype" w:cs="Arial"/>
          <w:b/>
          <w:snapToGrid w:val="0"/>
          <w:sz w:val="20"/>
          <w:szCs w:val="16"/>
        </w:rPr>
      </w:pPr>
      <w:r w:rsidRPr="00140197">
        <w:rPr>
          <w:rFonts w:ascii="Palatino Linotype" w:hAnsi="Palatino Linotype" w:cs="Arial"/>
          <w:b/>
          <w:snapToGrid w:val="0"/>
          <w:sz w:val="20"/>
          <w:szCs w:val="16"/>
        </w:rPr>
        <w:t>6.</w:t>
      </w:r>
      <w:r w:rsidR="00F64408" w:rsidRPr="00140197">
        <w:rPr>
          <w:rFonts w:ascii="Palatino Linotype" w:hAnsi="Palatino Linotype" w:cs="Arial"/>
          <w:b/>
          <w:snapToGrid w:val="0"/>
          <w:sz w:val="20"/>
          <w:szCs w:val="16"/>
        </w:rPr>
        <w:t>4</w:t>
      </w:r>
      <w:r w:rsidRPr="00140197">
        <w:rPr>
          <w:rFonts w:ascii="Palatino Linotype" w:hAnsi="Palatino Linotype" w:cs="Arial"/>
          <w:b/>
          <w:snapToGrid w:val="0"/>
          <w:sz w:val="20"/>
          <w:szCs w:val="16"/>
        </w:rPr>
        <w:t>.1.1.</w:t>
      </w:r>
      <w:r w:rsidRPr="00140197">
        <w:rPr>
          <w:rFonts w:ascii="Palatino Linotype" w:hAnsi="Palatino Linotype" w:cs="Arial"/>
          <w:b/>
          <w:snapToGrid w:val="0"/>
          <w:sz w:val="20"/>
          <w:szCs w:val="16"/>
        </w:rPr>
        <w:tab/>
      </w:r>
      <w:r w:rsidRPr="00140197">
        <w:rPr>
          <w:rFonts w:ascii="Palatino Linotype" w:hAnsi="Palatino Linotype" w:cs="Arial"/>
          <w:snapToGrid w:val="0"/>
          <w:sz w:val="20"/>
          <w:szCs w:val="16"/>
        </w:rPr>
        <w:t xml:space="preserve">provoz v okolí </w:t>
      </w:r>
      <w:r w:rsidR="00F64408" w:rsidRPr="00140197">
        <w:rPr>
          <w:rFonts w:ascii="Palatino Linotype" w:hAnsi="Palatino Linotype" w:cs="Arial"/>
          <w:snapToGrid w:val="0"/>
          <w:sz w:val="20"/>
          <w:szCs w:val="16"/>
        </w:rPr>
        <w:t>místa realizace díla</w:t>
      </w:r>
      <w:r w:rsidRPr="00140197">
        <w:rPr>
          <w:rFonts w:ascii="Palatino Linotype" w:hAnsi="Palatino Linotype" w:cs="Arial"/>
          <w:snapToGrid w:val="0"/>
          <w:sz w:val="20"/>
          <w:szCs w:val="16"/>
        </w:rPr>
        <w:t xml:space="preserve">, životní podmínky osob užívajících budovy a prostory areálu a jejich bezpečnost, to vše na </w:t>
      </w:r>
      <w:r w:rsidR="00F64408" w:rsidRPr="00140197">
        <w:rPr>
          <w:rFonts w:ascii="Palatino Linotype" w:hAnsi="Palatino Linotype" w:cs="Arial"/>
          <w:snapToGrid w:val="0"/>
          <w:sz w:val="20"/>
          <w:szCs w:val="16"/>
        </w:rPr>
        <w:t>pracovišti</w:t>
      </w:r>
      <w:r w:rsidRPr="00140197">
        <w:rPr>
          <w:rFonts w:ascii="Palatino Linotype" w:hAnsi="Palatino Linotype" w:cs="Arial"/>
          <w:snapToGrid w:val="0"/>
          <w:sz w:val="20"/>
          <w:szCs w:val="16"/>
        </w:rPr>
        <w:t xml:space="preserve"> a v okolí místa plnění </w:t>
      </w:r>
      <w:r w:rsidR="00F64408" w:rsidRPr="00140197">
        <w:rPr>
          <w:rFonts w:ascii="Palatino Linotype" w:hAnsi="Palatino Linotype" w:cs="Arial"/>
          <w:snapToGrid w:val="0"/>
          <w:sz w:val="20"/>
          <w:szCs w:val="16"/>
        </w:rPr>
        <w:t>díla</w:t>
      </w:r>
      <w:r w:rsidRPr="00140197">
        <w:rPr>
          <w:rFonts w:ascii="Palatino Linotype" w:hAnsi="Palatino Linotype" w:cs="Arial"/>
          <w:snapToGrid w:val="0"/>
          <w:sz w:val="20"/>
          <w:szCs w:val="16"/>
        </w:rPr>
        <w:t xml:space="preserve"> v rozsahu určeném příslušnými hygienickými normami a ostatními doporučenými i závaznými předpisy o ochraně životního prostředí;</w:t>
      </w:r>
    </w:p>
    <w:p w:rsidR="00084EDD" w:rsidRPr="00140197" w:rsidRDefault="00084EDD" w:rsidP="00AE6056">
      <w:pPr>
        <w:widowControl w:val="0"/>
        <w:spacing w:before="60"/>
        <w:ind w:left="2127" w:hanging="709"/>
        <w:jc w:val="both"/>
        <w:rPr>
          <w:rFonts w:ascii="Palatino Linotype" w:hAnsi="Palatino Linotype" w:cs="Arial"/>
          <w:b/>
          <w:snapToGrid w:val="0"/>
          <w:sz w:val="20"/>
          <w:szCs w:val="16"/>
        </w:rPr>
      </w:pPr>
      <w:r w:rsidRPr="00140197">
        <w:rPr>
          <w:rFonts w:ascii="Palatino Linotype" w:hAnsi="Palatino Linotype" w:cs="Arial"/>
          <w:b/>
          <w:snapToGrid w:val="0"/>
          <w:sz w:val="20"/>
          <w:szCs w:val="16"/>
        </w:rPr>
        <w:t>6.</w:t>
      </w:r>
      <w:r w:rsidR="00F64408" w:rsidRPr="00140197">
        <w:rPr>
          <w:rFonts w:ascii="Palatino Linotype" w:hAnsi="Palatino Linotype" w:cs="Arial"/>
          <w:b/>
          <w:snapToGrid w:val="0"/>
          <w:sz w:val="20"/>
          <w:szCs w:val="16"/>
        </w:rPr>
        <w:t>4</w:t>
      </w:r>
      <w:r w:rsidRPr="00140197">
        <w:rPr>
          <w:rFonts w:ascii="Palatino Linotype" w:hAnsi="Palatino Linotype" w:cs="Arial"/>
          <w:b/>
          <w:snapToGrid w:val="0"/>
          <w:sz w:val="20"/>
          <w:szCs w:val="16"/>
        </w:rPr>
        <w:t>.1.2.</w:t>
      </w:r>
      <w:r w:rsidRPr="00140197">
        <w:rPr>
          <w:rFonts w:ascii="Palatino Linotype" w:hAnsi="Palatino Linotype" w:cs="Arial"/>
          <w:b/>
          <w:snapToGrid w:val="0"/>
          <w:sz w:val="20"/>
          <w:szCs w:val="16"/>
        </w:rPr>
        <w:tab/>
      </w:r>
      <w:r w:rsidRPr="00140197">
        <w:rPr>
          <w:rFonts w:ascii="Palatino Linotype" w:hAnsi="Palatino Linotype" w:cs="Arial"/>
          <w:snapToGrid w:val="0"/>
          <w:sz w:val="20"/>
          <w:szCs w:val="16"/>
        </w:rPr>
        <w:t xml:space="preserve">přístup a užívání veřejných a soukromých pozemních komunikací. </w:t>
      </w:r>
    </w:p>
    <w:p w:rsidR="00084EDD" w:rsidRPr="00140197" w:rsidRDefault="00084EDD" w:rsidP="00AE6056">
      <w:pPr>
        <w:widowControl w:val="0"/>
        <w:spacing w:before="60"/>
        <w:ind w:left="1418"/>
        <w:jc w:val="both"/>
        <w:rPr>
          <w:rFonts w:ascii="Palatino Linotype" w:hAnsi="Palatino Linotype" w:cs="Arial"/>
          <w:snapToGrid w:val="0"/>
          <w:sz w:val="20"/>
          <w:szCs w:val="16"/>
        </w:rPr>
      </w:pPr>
      <w:r w:rsidRPr="00140197">
        <w:rPr>
          <w:rFonts w:ascii="Palatino Linotype" w:hAnsi="Palatino Linotype" w:cs="Arial"/>
          <w:snapToGrid w:val="0"/>
          <w:sz w:val="20"/>
          <w:szCs w:val="16"/>
        </w:rPr>
        <w:t>Zhotovitel je povinen plně odškodnit Objednatele za jakékoliv nároky a náklady, které mu vznikly v souvislosti s narušením práv třetích osob, vyplývajících z </w:t>
      </w:r>
      <w:r w:rsidRPr="00140197">
        <w:rPr>
          <w:rFonts w:ascii="Palatino Linotype" w:hAnsi="Palatino Linotype" w:cs="Arial"/>
          <w:sz w:val="20"/>
          <w:szCs w:val="16"/>
        </w:rPr>
        <w:t>odstavců</w:t>
      </w:r>
      <w:r w:rsidRPr="00140197">
        <w:rPr>
          <w:rFonts w:ascii="Palatino Linotype" w:hAnsi="Palatino Linotype" w:cs="Arial"/>
          <w:snapToGrid w:val="0"/>
          <w:sz w:val="20"/>
          <w:szCs w:val="16"/>
        </w:rPr>
        <w:t xml:space="preserve"> 6.</w:t>
      </w:r>
      <w:r w:rsidR="00F64408" w:rsidRPr="00140197">
        <w:rPr>
          <w:rFonts w:ascii="Palatino Linotype" w:hAnsi="Palatino Linotype" w:cs="Arial"/>
          <w:snapToGrid w:val="0"/>
          <w:sz w:val="20"/>
          <w:szCs w:val="16"/>
        </w:rPr>
        <w:t>4</w:t>
      </w:r>
      <w:r w:rsidRPr="00140197">
        <w:rPr>
          <w:rFonts w:ascii="Palatino Linotype" w:hAnsi="Palatino Linotype" w:cs="Arial"/>
          <w:snapToGrid w:val="0"/>
          <w:sz w:val="20"/>
          <w:szCs w:val="16"/>
        </w:rPr>
        <w:t>.1.1. a 6.</w:t>
      </w:r>
      <w:r w:rsidR="00F64408" w:rsidRPr="00140197">
        <w:rPr>
          <w:rFonts w:ascii="Palatino Linotype" w:hAnsi="Palatino Linotype" w:cs="Arial"/>
          <w:snapToGrid w:val="0"/>
          <w:sz w:val="20"/>
          <w:szCs w:val="16"/>
        </w:rPr>
        <w:t>4</w:t>
      </w:r>
      <w:r w:rsidRPr="00140197">
        <w:rPr>
          <w:rFonts w:ascii="Palatino Linotype" w:hAnsi="Palatino Linotype" w:cs="Arial"/>
          <w:snapToGrid w:val="0"/>
          <w:sz w:val="20"/>
          <w:szCs w:val="16"/>
        </w:rPr>
        <w:t>.1.2., a to v rozsahu, ve kterém je za toto narušení sám odpovědný.</w:t>
      </w:r>
    </w:p>
    <w:p w:rsidR="00084EDD" w:rsidRPr="00140197" w:rsidRDefault="00084EDD" w:rsidP="00AE6056">
      <w:pPr>
        <w:pStyle w:val="Import8"/>
        <w:widowControl w:val="0"/>
        <w:suppressAutoHyphens w:val="0"/>
        <w:spacing w:before="360" w:line="240" w:lineRule="auto"/>
        <w:ind w:left="3890" w:hanging="3890"/>
        <w:jc w:val="center"/>
        <w:rPr>
          <w:rFonts w:ascii="Palatino Linotype" w:hAnsi="Palatino Linotype" w:cs="Arial"/>
          <w:b/>
          <w:sz w:val="28"/>
        </w:rPr>
      </w:pPr>
      <w:r w:rsidRPr="00140197">
        <w:rPr>
          <w:rFonts w:ascii="Palatino Linotype" w:hAnsi="Palatino Linotype" w:cs="Arial"/>
          <w:b/>
          <w:sz w:val="28"/>
        </w:rPr>
        <w:t>Článek VII. Stavební deník</w:t>
      </w:r>
    </w:p>
    <w:p w:rsidR="00084EDD" w:rsidRPr="00140197" w:rsidRDefault="00084EDD" w:rsidP="00AE6056">
      <w:pPr>
        <w:pStyle w:val="Import5"/>
        <w:widowControl w:val="0"/>
        <w:suppressAutoHyphens w:val="0"/>
        <w:spacing w:before="120" w:line="240" w:lineRule="auto"/>
        <w:ind w:left="709" w:hanging="709"/>
        <w:jc w:val="both"/>
        <w:rPr>
          <w:rFonts w:ascii="Palatino Linotype" w:hAnsi="Palatino Linotype" w:cs="Arial"/>
          <w:b/>
          <w:sz w:val="20"/>
          <w:szCs w:val="16"/>
        </w:rPr>
      </w:pPr>
      <w:r w:rsidRPr="00140197">
        <w:rPr>
          <w:rFonts w:ascii="Palatino Linotype" w:hAnsi="Palatino Linotype" w:cs="Arial"/>
          <w:b/>
          <w:sz w:val="20"/>
          <w:szCs w:val="16"/>
        </w:rPr>
        <w:t>7.1. </w:t>
      </w:r>
      <w:r w:rsidRPr="00140197">
        <w:rPr>
          <w:rFonts w:ascii="Palatino Linotype" w:hAnsi="Palatino Linotype" w:cs="Arial"/>
          <w:b/>
          <w:sz w:val="20"/>
          <w:szCs w:val="16"/>
        </w:rPr>
        <w:tab/>
      </w:r>
      <w:r w:rsidRPr="00140197">
        <w:rPr>
          <w:rFonts w:ascii="Palatino Linotype" w:hAnsi="Palatino Linotype" w:cs="Arial"/>
          <w:sz w:val="20"/>
          <w:szCs w:val="16"/>
        </w:rPr>
        <w:t xml:space="preserve">Zhotovitel je povinen vést ode dne, kdy byly zahájeny práce na </w:t>
      </w:r>
      <w:r w:rsidR="00815C94" w:rsidRPr="00140197">
        <w:rPr>
          <w:rFonts w:ascii="Palatino Linotype" w:hAnsi="Palatino Linotype" w:cs="Arial"/>
          <w:sz w:val="20"/>
          <w:szCs w:val="16"/>
        </w:rPr>
        <w:t>staveništi</w:t>
      </w:r>
      <w:r w:rsidRPr="00140197">
        <w:rPr>
          <w:rFonts w:ascii="Palatino Linotype" w:hAnsi="Palatino Linotype" w:cs="Arial"/>
          <w:sz w:val="20"/>
          <w:szCs w:val="16"/>
        </w:rPr>
        <w:t xml:space="preserve">, stavební deník, a to až do dne odstranění veškerých vad a nedodělků. Poté je Zhotovitel povinen předat stavební deník Objednateli. </w:t>
      </w:r>
    </w:p>
    <w:p w:rsidR="00084EDD" w:rsidRPr="00140197" w:rsidRDefault="00084EDD" w:rsidP="00AE6056">
      <w:pPr>
        <w:pStyle w:val="Import5"/>
        <w:widowControl w:val="0"/>
        <w:suppressAutoHyphens w:val="0"/>
        <w:spacing w:before="120" w:line="240" w:lineRule="auto"/>
        <w:ind w:left="709" w:hanging="709"/>
        <w:jc w:val="both"/>
        <w:rPr>
          <w:rFonts w:ascii="Palatino Linotype" w:hAnsi="Palatino Linotype" w:cs="Arial"/>
          <w:b/>
          <w:sz w:val="20"/>
          <w:szCs w:val="16"/>
        </w:rPr>
      </w:pPr>
      <w:r w:rsidRPr="00140197">
        <w:rPr>
          <w:rFonts w:ascii="Palatino Linotype" w:hAnsi="Palatino Linotype" w:cs="Arial"/>
          <w:b/>
          <w:sz w:val="20"/>
          <w:szCs w:val="16"/>
        </w:rPr>
        <w:t>7.2.</w:t>
      </w:r>
      <w:r w:rsidRPr="00140197">
        <w:rPr>
          <w:rFonts w:ascii="Palatino Linotype" w:hAnsi="Palatino Linotype" w:cs="Arial"/>
          <w:b/>
          <w:sz w:val="20"/>
          <w:szCs w:val="16"/>
        </w:rPr>
        <w:tab/>
      </w:r>
      <w:r w:rsidRPr="00140197">
        <w:rPr>
          <w:rFonts w:ascii="Palatino Linotype" w:hAnsi="Palatino Linotype" w:cs="Arial"/>
          <w:sz w:val="20"/>
          <w:szCs w:val="16"/>
        </w:rPr>
        <w:t xml:space="preserve">Zhotovitel zajistí vedení stavebního deníku v souladu s ustanovením § 157 zák. č. 183/2006 Sb. (stavební zákon). Stavební deník bude přístupný na stavbě Objednateli v pracovní době. </w:t>
      </w:r>
      <w:r w:rsidRPr="00140197">
        <w:rPr>
          <w:rFonts w:ascii="Palatino Linotype" w:hAnsi="Palatino Linotype" w:cs="Arial"/>
          <w:b/>
          <w:sz w:val="20"/>
          <w:szCs w:val="16"/>
        </w:rPr>
        <w:t xml:space="preserve"> </w:t>
      </w:r>
      <w:r w:rsidRPr="00140197">
        <w:rPr>
          <w:rFonts w:ascii="Palatino Linotype" w:hAnsi="Palatino Linotype" w:cs="Arial"/>
          <w:sz w:val="20"/>
          <w:szCs w:val="16"/>
        </w:rPr>
        <w:t>Zápisy ve stavebním deníku budou datovány a podepsány Zhotovitelem.</w:t>
      </w:r>
    </w:p>
    <w:p w:rsidR="00084EDD" w:rsidRPr="00140197" w:rsidRDefault="00084EDD" w:rsidP="00AE6056">
      <w:pPr>
        <w:pStyle w:val="Import5"/>
        <w:widowControl w:val="0"/>
        <w:suppressAutoHyphens w:val="0"/>
        <w:spacing w:before="120" w:line="240" w:lineRule="auto"/>
        <w:ind w:left="709" w:hanging="709"/>
        <w:jc w:val="both"/>
        <w:rPr>
          <w:rFonts w:ascii="Palatino Linotype" w:hAnsi="Palatino Linotype" w:cs="Arial"/>
          <w:b/>
          <w:sz w:val="20"/>
          <w:szCs w:val="16"/>
        </w:rPr>
      </w:pPr>
      <w:r w:rsidRPr="00140197">
        <w:rPr>
          <w:rFonts w:ascii="Palatino Linotype" w:hAnsi="Palatino Linotype" w:cs="Arial"/>
          <w:b/>
          <w:sz w:val="20"/>
          <w:szCs w:val="16"/>
        </w:rPr>
        <w:t xml:space="preserve">7.3. </w:t>
      </w:r>
      <w:r w:rsidRPr="00140197">
        <w:rPr>
          <w:rFonts w:ascii="Palatino Linotype" w:hAnsi="Palatino Linotype" w:cs="Arial"/>
          <w:b/>
          <w:sz w:val="20"/>
          <w:szCs w:val="16"/>
        </w:rPr>
        <w:tab/>
      </w:r>
      <w:r w:rsidR="00F64408" w:rsidRPr="00140197">
        <w:rPr>
          <w:rFonts w:ascii="Palatino Linotype" w:hAnsi="Palatino Linotype" w:cs="Arial"/>
          <w:sz w:val="20"/>
          <w:szCs w:val="16"/>
        </w:rPr>
        <w:t>D</w:t>
      </w:r>
      <w:r w:rsidRPr="00140197">
        <w:rPr>
          <w:rFonts w:ascii="Palatino Linotype" w:hAnsi="Palatino Linotype" w:cs="Arial"/>
          <w:sz w:val="20"/>
          <w:szCs w:val="16"/>
        </w:rPr>
        <w:t xml:space="preserve">o stavebního deníku </w:t>
      </w:r>
      <w:r w:rsidR="00F64408" w:rsidRPr="00140197">
        <w:rPr>
          <w:rFonts w:ascii="Palatino Linotype" w:hAnsi="Palatino Linotype" w:cs="Arial"/>
          <w:sz w:val="20"/>
          <w:szCs w:val="16"/>
        </w:rPr>
        <w:t xml:space="preserve">může </w:t>
      </w:r>
      <w:r w:rsidRPr="00140197">
        <w:rPr>
          <w:rFonts w:ascii="Palatino Linotype" w:hAnsi="Palatino Linotype" w:cs="Arial"/>
          <w:sz w:val="20"/>
          <w:szCs w:val="16"/>
        </w:rPr>
        <w:t>provádět potřebné záznamy Objednatel a TDI případně jimi písemně pověřený zástupce, zpracovatel projektové dokumentace, autorský dozor nebo oprávněné orgány státní správy.</w:t>
      </w:r>
    </w:p>
    <w:p w:rsidR="00084EDD" w:rsidRPr="00140197" w:rsidRDefault="00084EDD" w:rsidP="00AE6056">
      <w:pPr>
        <w:pStyle w:val="Import5"/>
        <w:widowControl w:val="0"/>
        <w:suppressAutoHyphens w:val="0"/>
        <w:spacing w:before="120" w:line="240" w:lineRule="auto"/>
        <w:ind w:left="709" w:hanging="709"/>
        <w:jc w:val="both"/>
        <w:rPr>
          <w:rFonts w:ascii="Palatino Linotype" w:hAnsi="Palatino Linotype" w:cs="Arial"/>
          <w:b/>
          <w:sz w:val="20"/>
          <w:szCs w:val="16"/>
        </w:rPr>
      </w:pPr>
      <w:r w:rsidRPr="00140197">
        <w:rPr>
          <w:rFonts w:ascii="Palatino Linotype" w:hAnsi="Palatino Linotype" w:cs="Arial"/>
          <w:b/>
          <w:sz w:val="20"/>
          <w:szCs w:val="16"/>
        </w:rPr>
        <w:t>7.4.</w:t>
      </w:r>
      <w:r w:rsidRPr="00140197">
        <w:rPr>
          <w:rFonts w:ascii="Palatino Linotype" w:hAnsi="Palatino Linotype" w:cs="Arial"/>
          <w:b/>
          <w:sz w:val="20"/>
          <w:szCs w:val="16"/>
        </w:rPr>
        <w:tab/>
      </w:r>
      <w:r w:rsidRPr="00140197">
        <w:rPr>
          <w:rFonts w:ascii="Palatino Linotype" w:hAnsi="Palatino Linotype" w:cs="Arial"/>
          <w:sz w:val="20"/>
          <w:szCs w:val="16"/>
        </w:rPr>
        <w:t>Zhotovitel je povinen předkládat stavební deník TDI denně (případně kdykoliv na vyzvání) ke kontrole a k provádění zápisů a současně mu bez zbytečného odkladu vydat průpisy uzavřených stran stavebního deníku.</w:t>
      </w:r>
    </w:p>
    <w:p w:rsidR="00084EDD" w:rsidRPr="00140197" w:rsidRDefault="00084EDD" w:rsidP="00AE6056">
      <w:pPr>
        <w:pStyle w:val="Import5"/>
        <w:widowControl w:val="0"/>
        <w:suppressAutoHyphens w:val="0"/>
        <w:spacing w:before="120" w:line="240" w:lineRule="auto"/>
        <w:ind w:left="709" w:hanging="709"/>
        <w:jc w:val="both"/>
        <w:rPr>
          <w:rFonts w:ascii="Palatino Linotype" w:hAnsi="Palatino Linotype" w:cs="Arial"/>
          <w:b/>
          <w:sz w:val="20"/>
          <w:szCs w:val="16"/>
        </w:rPr>
      </w:pPr>
      <w:r w:rsidRPr="00140197">
        <w:rPr>
          <w:rFonts w:ascii="Palatino Linotype" w:hAnsi="Palatino Linotype" w:cs="Arial"/>
          <w:b/>
          <w:sz w:val="20"/>
          <w:szCs w:val="16"/>
        </w:rPr>
        <w:t>7.5.</w:t>
      </w:r>
      <w:r w:rsidRPr="00140197">
        <w:rPr>
          <w:rFonts w:ascii="Palatino Linotype" w:hAnsi="Palatino Linotype" w:cs="Arial"/>
          <w:b/>
          <w:sz w:val="20"/>
          <w:szCs w:val="16"/>
        </w:rPr>
        <w:tab/>
      </w:r>
      <w:r w:rsidRPr="00140197">
        <w:rPr>
          <w:rFonts w:ascii="Palatino Linotype" w:hAnsi="Palatino Linotype" w:cs="Arial"/>
          <w:sz w:val="20"/>
          <w:szCs w:val="16"/>
        </w:rPr>
        <w:t xml:space="preserve">Objednatel a TDI je oprávněn kontrolovat obsah stavebního deníku Zhotovitele a nejméně jednou za týden potvrdí kontrolu svým podpisem a k zápisům připojit své stanovisko. </w:t>
      </w:r>
      <w:r w:rsidRPr="00140197">
        <w:rPr>
          <w:rFonts w:ascii="Palatino Linotype" w:hAnsi="Palatino Linotype" w:cs="Arial"/>
          <w:sz w:val="20"/>
          <w:szCs w:val="16"/>
        </w:rPr>
        <w:lastRenderedPageBreak/>
        <w:t>Nesouhlasí-li Zhotovitel se zápisem ve stavebním deníku, musí k tomuto zápisu připojit svoje stanovisko nejpozději do tří pracovních dnů. Zápisem do stavebního deníku nelze měnit obsah této smlouvy.</w:t>
      </w:r>
    </w:p>
    <w:p w:rsidR="00084EDD" w:rsidRPr="00140197" w:rsidRDefault="00084EDD" w:rsidP="00AE6056">
      <w:pPr>
        <w:pStyle w:val="Import5"/>
        <w:widowControl w:val="0"/>
        <w:suppressAutoHyphens w:val="0"/>
        <w:spacing w:before="120" w:line="240" w:lineRule="auto"/>
        <w:ind w:left="709" w:hanging="709"/>
        <w:jc w:val="both"/>
        <w:rPr>
          <w:rFonts w:ascii="Palatino Linotype" w:hAnsi="Palatino Linotype" w:cs="Arial"/>
          <w:b/>
          <w:strike/>
          <w:sz w:val="20"/>
          <w:szCs w:val="16"/>
        </w:rPr>
      </w:pPr>
      <w:r w:rsidRPr="00140197">
        <w:rPr>
          <w:rFonts w:ascii="Palatino Linotype" w:hAnsi="Palatino Linotype" w:cs="Arial"/>
          <w:b/>
          <w:sz w:val="20"/>
          <w:szCs w:val="16"/>
        </w:rPr>
        <w:t>7.6.</w:t>
      </w:r>
      <w:r w:rsidRPr="00140197">
        <w:rPr>
          <w:rFonts w:ascii="Palatino Linotype" w:hAnsi="Palatino Linotype" w:cs="Arial"/>
          <w:b/>
          <w:sz w:val="20"/>
          <w:szCs w:val="16"/>
        </w:rPr>
        <w:tab/>
      </w:r>
      <w:r w:rsidRPr="00140197">
        <w:rPr>
          <w:rFonts w:ascii="Palatino Linotype" w:hAnsi="Palatino Linotype" w:cs="Arial"/>
          <w:sz w:val="20"/>
          <w:szCs w:val="16"/>
        </w:rPr>
        <w:t>Zhotovitel je povinen organizovat a zúčastňovat se nejméně jednou za kalendářní týden pravidelných kontrolních dnů za účelem kontroly provádění díla za účasti TDI, Objednatele a autorského dozoru projektanta. Kontrolní dny budou zaměřeny zejména na dodržování časového harmonogramu a na kvalitu prováděn</w:t>
      </w:r>
      <w:r w:rsidR="00F64408" w:rsidRPr="00140197">
        <w:rPr>
          <w:rFonts w:ascii="Palatino Linotype" w:hAnsi="Palatino Linotype" w:cs="Arial"/>
          <w:sz w:val="20"/>
          <w:szCs w:val="16"/>
        </w:rPr>
        <w:t xml:space="preserve">í díla. </w:t>
      </w:r>
      <w:r w:rsidRPr="00140197">
        <w:rPr>
          <w:rFonts w:ascii="Palatino Linotype" w:hAnsi="Palatino Linotype" w:cs="Arial"/>
          <w:sz w:val="20"/>
          <w:szCs w:val="16"/>
        </w:rPr>
        <w:t>Ke kontrolním dnům je Zhotovitel povinen písemně pozvat účastníky nejméně 7 dní před kontrolním dnem nebude-li smluvními stranami předem dohodnuto jinak.</w:t>
      </w:r>
      <w:r w:rsidRPr="00140197">
        <w:rPr>
          <w:rFonts w:ascii="Palatino Linotype" w:hAnsi="Palatino Linotype" w:cs="Arial"/>
          <w:b/>
          <w:sz w:val="20"/>
          <w:szCs w:val="16"/>
        </w:rPr>
        <w:t xml:space="preserve"> </w:t>
      </w:r>
    </w:p>
    <w:p w:rsidR="00084EDD" w:rsidRPr="00140197" w:rsidRDefault="00084EDD" w:rsidP="00AE6056">
      <w:pPr>
        <w:pStyle w:val="Import5"/>
        <w:widowControl w:val="0"/>
        <w:suppressAutoHyphens w:val="0"/>
        <w:spacing w:before="120" w:line="240" w:lineRule="auto"/>
        <w:ind w:left="709" w:hanging="709"/>
        <w:jc w:val="both"/>
        <w:rPr>
          <w:rFonts w:ascii="Palatino Linotype" w:hAnsi="Palatino Linotype" w:cs="Arial"/>
          <w:b/>
          <w:sz w:val="20"/>
          <w:szCs w:val="16"/>
        </w:rPr>
      </w:pPr>
      <w:r w:rsidRPr="00140197">
        <w:rPr>
          <w:rFonts w:ascii="Palatino Linotype" w:hAnsi="Palatino Linotype" w:cs="Arial"/>
          <w:b/>
          <w:sz w:val="20"/>
          <w:szCs w:val="16"/>
        </w:rPr>
        <w:t>7.</w:t>
      </w:r>
      <w:r w:rsidR="00F64408" w:rsidRPr="00140197">
        <w:rPr>
          <w:rFonts w:ascii="Palatino Linotype" w:hAnsi="Palatino Linotype" w:cs="Arial"/>
          <w:b/>
          <w:sz w:val="20"/>
          <w:szCs w:val="16"/>
        </w:rPr>
        <w:t>7</w:t>
      </w:r>
      <w:r w:rsidRPr="00140197">
        <w:rPr>
          <w:rFonts w:ascii="Palatino Linotype" w:hAnsi="Palatino Linotype" w:cs="Arial"/>
          <w:b/>
          <w:sz w:val="20"/>
          <w:szCs w:val="16"/>
        </w:rPr>
        <w:t>.</w:t>
      </w:r>
      <w:r w:rsidRPr="00140197">
        <w:rPr>
          <w:rFonts w:ascii="Palatino Linotype" w:hAnsi="Palatino Linotype" w:cs="Arial"/>
          <w:b/>
          <w:sz w:val="20"/>
          <w:szCs w:val="16"/>
        </w:rPr>
        <w:tab/>
      </w:r>
      <w:r w:rsidRPr="00140197">
        <w:rPr>
          <w:rFonts w:ascii="Palatino Linotype" w:hAnsi="Palatino Linotype" w:cs="Arial"/>
          <w:sz w:val="20"/>
          <w:szCs w:val="16"/>
        </w:rPr>
        <w:t>Výše uvedenými kontrolními dny nejsou dotčeny pravidelné průběžné kontroly provádění díla TDI, Objednatelem nebo jimi oprávněnými osobami.</w:t>
      </w:r>
    </w:p>
    <w:p w:rsidR="00084EDD" w:rsidRPr="00140197" w:rsidRDefault="00084EDD" w:rsidP="00AE6056">
      <w:pPr>
        <w:pStyle w:val="Import9"/>
        <w:widowControl w:val="0"/>
        <w:suppressAutoHyphens w:val="0"/>
        <w:spacing w:before="360" w:line="240" w:lineRule="auto"/>
        <w:ind w:left="3742" w:hanging="3742"/>
        <w:jc w:val="center"/>
        <w:rPr>
          <w:rFonts w:ascii="Palatino Linotype" w:hAnsi="Palatino Linotype" w:cs="Arial"/>
          <w:b/>
          <w:sz w:val="28"/>
        </w:rPr>
      </w:pPr>
      <w:r w:rsidRPr="00140197">
        <w:rPr>
          <w:rFonts w:ascii="Palatino Linotype" w:hAnsi="Palatino Linotype" w:cs="Arial"/>
          <w:b/>
          <w:sz w:val="28"/>
        </w:rPr>
        <w:t>Článek VIII. Provádění díla</w:t>
      </w:r>
    </w:p>
    <w:p w:rsidR="00084EDD" w:rsidRPr="00140197" w:rsidRDefault="00084EDD" w:rsidP="00AE6056">
      <w:pPr>
        <w:widowControl w:val="0"/>
        <w:spacing w:before="120"/>
        <w:ind w:left="709" w:hanging="709"/>
        <w:jc w:val="both"/>
        <w:rPr>
          <w:rFonts w:ascii="Palatino Linotype" w:hAnsi="Palatino Linotype" w:cs="Arial"/>
          <w:snapToGrid w:val="0"/>
          <w:sz w:val="20"/>
          <w:szCs w:val="16"/>
        </w:rPr>
      </w:pPr>
      <w:r w:rsidRPr="00140197">
        <w:rPr>
          <w:rFonts w:ascii="Palatino Linotype" w:hAnsi="Palatino Linotype" w:cs="Arial"/>
          <w:b/>
          <w:sz w:val="20"/>
          <w:szCs w:val="16"/>
        </w:rPr>
        <w:t xml:space="preserve">8.1. </w:t>
      </w:r>
      <w:r w:rsidRPr="00140197">
        <w:rPr>
          <w:rFonts w:ascii="Palatino Linotype" w:hAnsi="Palatino Linotype" w:cs="Arial"/>
          <w:b/>
          <w:sz w:val="20"/>
          <w:szCs w:val="16"/>
        </w:rPr>
        <w:tab/>
      </w:r>
      <w:r w:rsidRPr="00140197">
        <w:rPr>
          <w:rFonts w:ascii="Palatino Linotype" w:hAnsi="Palatino Linotype" w:cs="Arial"/>
          <w:snapToGrid w:val="0"/>
          <w:sz w:val="20"/>
          <w:szCs w:val="16"/>
        </w:rPr>
        <w:t>Zhotovitel bude mít úplnou kontrolu nad prováděním díla, bude je účinně řídit a dohlížet na ně tak, aby zajistil, že dí</w:t>
      </w:r>
      <w:r w:rsidR="00000234" w:rsidRPr="00140197">
        <w:rPr>
          <w:rFonts w:ascii="Palatino Linotype" w:hAnsi="Palatino Linotype" w:cs="Arial"/>
          <w:snapToGrid w:val="0"/>
          <w:sz w:val="20"/>
          <w:szCs w:val="16"/>
        </w:rPr>
        <w:t>lo bude odpovídat této smlouvě.</w:t>
      </w:r>
      <w:r w:rsidRPr="00140197">
        <w:rPr>
          <w:rFonts w:ascii="Palatino Linotype" w:hAnsi="Palatino Linotype" w:cs="Arial"/>
          <w:snapToGrid w:val="0"/>
          <w:sz w:val="20"/>
          <w:szCs w:val="16"/>
        </w:rPr>
        <w:t xml:space="preserve"> </w:t>
      </w:r>
    </w:p>
    <w:p w:rsidR="00084EDD" w:rsidRPr="00140197" w:rsidRDefault="00084EDD" w:rsidP="00AE6056">
      <w:pPr>
        <w:widowControl w:val="0"/>
        <w:spacing w:before="120"/>
        <w:ind w:left="709" w:hanging="709"/>
        <w:jc w:val="both"/>
        <w:rPr>
          <w:rFonts w:ascii="Palatino Linotype" w:hAnsi="Palatino Linotype" w:cs="Arial"/>
          <w:snapToGrid w:val="0"/>
          <w:sz w:val="20"/>
          <w:szCs w:val="16"/>
        </w:rPr>
      </w:pPr>
      <w:r w:rsidRPr="00140197">
        <w:rPr>
          <w:rFonts w:ascii="Palatino Linotype" w:hAnsi="Palatino Linotype" w:cs="Arial"/>
          <w:b/>
          <w:sz w:val="20"/>
          <w:szCs w:val="16"/>
        </w:rPr>
        <w:t>8.2.</w:t>
      </w:r>
      <w:r w:rsidRPr="00140197">
        <w:rPr>
          <w:rFonts w:ascii="Palatino Linotype" w:hAnsi="Palatino Linotype" w:cs="Arial"/>
          <w:b/>
          <w:snapToGrid w:val="0"/>
          <w:sz w:val="20"/>
          <w:szCs w:val="16"/>
        </w:rPr>
        <w:tab/>
      </w:r>
      <w:r w:rsidRPr="00140197">
        <w:rPr>
          <w:rFonts w:ascii="Palatino Linotype" w:hAnsi="Palatino Linotype" w:cs="Arial"/>
          <w:snapToGrid w:val="0"/>
          <w:sz w:val="20"/>
          <w:szCs w:val="16"/>
        </w:rPr>
        <w:t>Zhotovitel bude výlučně zodpovědný za bezpečnost práce při provádění díla podle zákona č. 309/2006 Sb. a Nařízení vlády č. 591/2006 Sb. a bude dodržovat nařízení koordinátora BOZP, kterého zajišťuje Objednatel. 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rsidR="00084EDD" w:rsidRPr="00140197" w:rsidRDefault="00084EDD" w:rsidP="00AE6056">
      <w:pPr>
        <w:widowControl w:val="0"/>
        <w:spacing w:before="60"/>
        <w:ind w:left="1418" w:hanging="709"/>
        <w:jc w:val="both"/>
        <w:rPr>
          <w:rFonts w:ascii="Palatino Linotype" w:hAnsi="Palatino Linotype" w:cs="Arial"/>
          <w:snapToGrid w:val="0"/>
          <w:sz w:val="20"/>
          <w:szCs w:val="16"/>
        </w:rPr>
      </w:pPr>
      <w:r w:rsidRPr="00140197">
        <w:rPr>
          <w:rFonts w:ascii="Palatino Linotype" w:hAnsi="Palatino Linotype" w:cs="Arial"/>
          <w:b/>
          <w:snapToGrid w:val="0"/>
          <w:sz w:val="20"/>
          <w:szCs w:val="16"/>
        </w:rPr>
        <w:t>8.2.1.</w:t>
      </w:r>
      <w:r w:rsidRPr="00140197">
        <w:rPr>
          <w:rFonts w:ascii="Palatino Linotype" w:hAnsi="Palatino Linotype" w:cs="Arial"/>
          <w:snapToGrid w:val="0"/>
          <w:sz w:val="20"/>
          <w:szCs w:val="16"/>
        </w:rPr>
        <w:t xml:space="preserve"> </w:t>
      </w:r>
      <w:r w:rsidRPr="00140197">
        <w:rPr>
          <w:rFonts w:ascii="Palatino Linotype" w:hAnsi="Palatino Linotype" w:cs="Arial"/>
          <w:snapToGrid w:val="0"/>
          <w:sz w:val="20"/>
          <w:szCs w:val="16"/>
        </w:rPr>
        <w:tab/>
        <w:t xml:space="preserve">učinit veškerá nezbytná opatření k ochraně osob užívajících budovy a prostory areálu a všech osob oprávněných k pohybu na staveništi, k ochraně staveniště samého a k ochraně prováděného díla. Zhotovitel je rovněž povinen udržovat </w:t>
      </w:r>
      <w:r w:rsidR="00815C94" w:rsidRPr="00140197">
        <w:rPr>
          <w:rFonts w:ascii="Palatino Linotype" w:hAnsi="Palatino Linotype" w:cs="Arial"/>
          <w:sz w:val="20"/>
          <w:szCs w:val="16"/>
        </w:rPr>
        <w:t>staveniště</w:t>
      </w:r>
      <w:r w:rsidRPr="00140197">
        <w:rPr>
          <w:rFonts w:ascii="Palatino Linotype" w:hAnsi="Palatino Linotype" w:cs="Arial"/>
          <w:snapToGrid w:val="0"/>
          <w:sz w:val="20"/>
          <w:szCs w:val="16"/>
        </w:rPr>
        <w:t xml:space="preserve"> i nedokončené dílo v takovém stavu, aby bylo nebezpečí hrozící všem občanům a osobám pohybujícím se na </w:t>
      </w:r>
      <w:r w:rsidR="00F64408" w:rsidRPr="00140197">
        <w:rPr>
          <w:rFonts w:ascii="Palatino Linotype" w:hAnsi="Palatino Linotype" w:cs="Arial"/>
          <w:snapToGrid w:val="0"/>
          <w:sz w:val="20"/>
          <w:szCs w:val="16"/>
        </w:rPr>
        <w:t>pracovišti</w:t>
      </w:r>
      <w:r w:rsidRPr="00140197">
        <w:rPr>
          <w:rFonts w:ascii="Palatino Linotype" w:hAnsi="Palatino Linotype" w:cs="Arial"/>
          <w:snapToGrid w:val="0"/>
          <w:sz w:val="20"/>
          <w:szCs w:val="16"/>
        </w:rPr>
        <w:t xml:space="preserve"> nebo v jeho blízkosti odstraněno </w:t>
      </w:r>
    </w:p>
    <w:p w:rsidR="00084EDD" w:rsidRPr="00140197" w:rsidRDefault="00084EDD" w:rsidP="00AE6056">
      <w:pPr>
        <w:widowControl w:val="0"/>
        <w:spacing w:before="60"/>
        <w:ind w:left="1418" w:hanging="709"/>
        <w:jc w:val="both"/>
        <w:rPr>
          <w:rFonts w:ascii="Palatino Linotype" w:hAnsi="Palatino Linotype" w:cs="Arial"/>
          <w:snapToGrid w:val="0"/>
          <w:sz w:val="20"/>
          <w:szCs w:val="16"/>
        </w:rPr>
      </w:pPr>
      <w:r w:rsidRPr="00140197">
        <w:rPr>
          <w:rFonts w:ascii="Palatino Linotype" w:hAnsi="Palatino Linotype" w:cs="Arial"/>
          <w:b/>
          <w:snapToGrid w:val="0"/>
          <w:sz w:val="20"/>
          <w:szCs w:val="16"/>
        </w:rPr>
        <w:t>8.2.</w:t>
      </w:r>
      <w:r w:rsidR="00F64408" w:rsidRPr="00140197">
        <w:rPr>
          <w:rFonts w:ascii="Palatino Linotype" w:hAnsi="Palatino Linotype" w:cs="Arial"/>
          <w:b/>
          <w:snapToGrid w:val="0"/>
          <w:sz w:val="20"/>
          <w:szCs w:val="16"/>
        </w:rPr>
        <w:t>2</w:t>
      </w:r>
      <w:r w:rsidRPr="00140197">
        <w:rPr>
          <w:rFonts w:ascii="Palatino Linotype" w:hAnsi="Palatino Linotype" w:cs="Arial"/>
          <w:b/>
          <w:snapToGrid w:val="0"/>
          <w:sz w:val="20"/>
          <w:szCs w:val="16"/>
        </w:rPr>
        <w:t>.</w:t>
      </w:r>
      <w:r w:rsidRPr="00140197">
        <w:rPr>
          <w:rFonts w:ascii="Palatino Linotype" w:hAnsi="Palatino Linotype" w:cs="Arial"/>
          <w:snapToGrid w:val="0"/>
          <w:sz w:val="20"/>
          <w:szCs w:val="16"/>
        </w:rPr>
        <w:tab/>
        <w:t>vlivem činnosti Zhotovitele nesmí dojit ke škodám na objektech a inženýrských sítích. Případné vzniklé škody hradí Zhotovitel, a to i třetím osobám, pokud škoda vznikne působením Zhotovitele.</w:t>
      </w:r>
    </w:p>
    <w:p w:rsidR="00000234" w:rsidRPr="00140197" w:rsidRDefault="00084EDD" w:rsidP="00AE6056">
      <w:pPr>
        <w:widowControl w:val="0"/>
        <w:spacing w:before="120"/>
        <w:ind w:left="709" w:hanging="709"/>
        <w:jc w:val="both"/>
        <w:rPr>
          <w:rFonts w:ascii="Palatino Linotype" w:hAnsi="Palatino Linotype" w:cs="Arial"/>
          <w:snapToGrid w:val="0"/>
          <w:sz w:val="20"/>
          <w:szCs w:val="16"/>
        </w:rPr>
      </w:pPr>
      <w:r w:rsidRPr="00140197">
        <w:rPr>
          <w:rFonts w:ascii="Palatino Linotype" w:hAnsi="Palatino Linotype" w:cs="Arial"/>
          <w:b/>
          <w:snapToGrid w:val="0"/>
          <w:sz w:val="20"/>
          <w:szCs w:val="16"/>
        </w:rPr>
        <w:t>8.3.</w:t>
      </w:r>
      <w:r w:rsidRPr="00140197">
        <w:rPr>
          <w:rFonts w:ascii="Palatino Linotype" w:hAnsi="Palatino Linotype" w:cs="Arial"/>
          <w:snapToGrid w:val="0"/>
          <w:sz w:val="20"/>
          <w:szCs w:val="16"/>
        </w:rPr>
        <w:tab/>
      </w:r>
      <w:r w:rsidR="00000234" w:rsidRPr="00140197">
        <w:rPr>
          <w:rFonts w:ascii="Palatino Linotype" w:hAnsi="Palatino Linotype" w:cs="Arial"/>
          <w:b/>
          <w:caps/>
          <w:snapToGrid w:val="0"/>
          <w:sz w:val="20"/>
          <w:szCs w:val="16"/>
        </w:rPr>
        <w:t>Subdodavatelé zhotovitele:</w:t>
      </w:r>
    </w:p>
    <w:p w:rsidR="00084EDD" w:rsidRPr="00140197" w:rsidRDefault="00000234" w:rsidP="00AE6056">
      <w:pPr>
        <w:widowControl w:val="0"/>
        <w:spacing w:before="120"/>
        <w:ind w:left="1418" w:hanging="710"/>
        <w:jc w:val="both"/>
        <w:rPr>
          <w:rFonts w:ascii="Palatino Linotype" w:hAnsi="Palatino Linotype" w:cs="Arial"/>
          <w:snapToGrid w:val="0"/>
          <w:sz w:val="20"/>
          <w:szCs w:val="16"/>
        </w:rPr>
      </w:pPr>
      <w:r w:rsidRPr="00140197">
        <w:rPr>
          <w:rFonts w:ascii="Palatino Linotype" w:hAnsi="Palatino Linotype" w:cs="Arial"/>
          <w:b/>
          <w:snapToGrid w:val="0"/>
          <w:sz w:val="20"/>
          <w:szCs w:val="16"/>
        </w:rPr>
        <w:t>8.3.1.</w:t>
      </w:r>
      <w:r w:rsidRPr="00140197">
        <w:rPr>
          <w:rFonts w:ascii="Palatino Linotype" w:hAnsi="Palatino Linotype" w:cs="Arial"/>
          <w:snapToGrid w:val="0"/>
          <w:sz w:val="20"/>
          <w:szCs w:val="16"/>
        </w:rPr>
        <w:tab/>
      </w:r>
      <w:r w:rsidR="00084EDD" w:rsidRPr="00140197">
        <w:rPr>
          <w:rFonts w:ascii="Palatino Linotype" w:hAnsi="Palatino Linotype" w:cs="Arial"/>
          <w:snapToGrid w:val="0"/>
          <w:sz w:val="20"/>
          <w:szCs w:val="16"/>
        </w:rPr>
        <w:t xml:space="preserve">Zhotovitel se zavazuje provést pro objednatele dílo s využitím vlastních kapacit a třetích osob. Tyto třetí osoby (dále jen „subdodavatelé“) se budou podílet na provedení díla výhradně v rozsahu určeném smlouvou uzavřenou mezi zhotovitelem a subdodavatelem. </w:t>
      </w:r>
    </w:p>
    <w:p w:rsidR="00084EDD" w:rsidRPr="00140197" w:rsidRDefault="00084EDD" w:rsidP="00AE6056">
      <w:pPr>
        <w:widowControl w:val="0"/>
        <w:spacing w:before="60"/>
        <w:ind w:left="2127" w:hanging="709"/>
        <w:jc w:val="both"/>
        <w:rPr>
          <w:rFonts w:ascii="Palatino Linotype" w:hAnsi="Palatino Linotype" w:cs="Arial"/>
          <w:snapToGrid w:val="0"/>
          <w:sz w:val="20"/>
          <w:szCs w:val="16"/>
        </w:rPr>
      </w:pPr>
      <w:r w:rsidRPr="00140197">
        <w:rPr>
          <w:rFonts w:ascii="Palatino Linotype" w:hAnsi="Palatino Linotype" w:cs="Arial"/>
          <w:b/>
          <w:snapToGrid w:val="0"/>
          <w:sz w:val="20"/>
          <w:szCs w:val="16"/>
        </w:rPr>
        <w:t>8.3.1.</w:t>
      </w:r>
      <w:r w:rsidR="00000234" w:rsidRPr="00140197">
        <w:rPr>
          <w:rFonts w:ascii="Palatino Linotype" w:hAnsi="Palatino Linotype" w:cs="Arial"/>
          <w:b/>
          <w:snapToGrid w:val="0"/>
          <w:sz w:val="20"/>
          <w:szCs w:val="16"/>
        </w:rPr>
        <w:t>1.</w:t>
      </w:r>
      <w:r w:rsidRPr="00140197">
        <w:rPr>
          <w:rFonts w:ascii="Palatino Linotype" w:hAnsi="Palatino Linotype" w:cs="Arial"/>
          <w:snapToGrid w:val="0"/>
          <w:sz w:val="20"/>
          <w:szCs w:val="16"/>
        </w:rPr>
        <w:tab/>
        <w:t xml:space="preserve">Zhotovitel odpovídá v plném rozsahu za veškeré části díla provedené subdodavateli. </w:t>
      </w:r>
    </w:p>
    <w:p w:rsidR="00084EDD" w:rsidRPr="00140197" w:rsidRDefault="00084EDD" w:rsidP="00AE6056">
      <w:pPr>
        <w:widowControl w:val="0"/>
        <w:spacing w:before="60"/>
        <w:ind w:left="2127" w:hanging="709"/>
        <w:jc w:val="both"/>
        <w:rPr>
          <w:rFonts w:ascii="Palatino Linotype" w:hAnsi="Palatino Linotype" w:cs="Arial"/>
          <w:snapToGrid w:val="0"/>
          <w:sz w:val="20"/>
          <w:szCs w:val="16"/>
        </w:rPr>
      </w:pPr>
      <w:r w:rsidRPr="00140197">
        <w:rPr>
          <w:rFonts w:ascii="Palatino Linotype" w:hAnsi="Palatino Linotype" w:cs="Arial"/>
          <w:b/>
          <w:snapToGrid w:val="0"/>
          <w:sz w:val="20"/>
          <w:szCs w:val="16"/>
        </w:rPr>
        <w:t>8.3.</w:t>
      </w:r>
      <w:r w:rsidR="00000234" w:rsidRPr="00140197">
        <w:rPr>
          <w:rFonts w:ascii="Palatino Linotype" w:hAnsi="Palatino Linotype" w:cs="Arial"/>
          <w:b/>
          <w:snapToGrid w:val="0"/>
          <w:sz w:val="20"/>
          <w:szCs w:val="16"/>
        </w:rPr>
        <w:t>1.</w:t>
      </w:r>
      <w:r w:rsidRPr="00140197">
        <w:rPr>
          <w:rFonts w:ascii="Palatino Linotype" w:hAnsi="Palatino Linotype" w:cs="Arial"/>
          <w:b/>
          <w:snapToGrid w:val="0"/>
          <w:sz w:val="20"/>
          <w:szCs w:val="16"/>
        </w:rPr>
        <w:t>2.</w:t>
      </w:r>
      <w:r w:rsidRPr="00140197">
        <w:rPr>
          <w:rFonts w:ascii="Palatino Linotype" w:hAnsi="Palatino Linotype" w:cs="Arial"/>
          <w:snapToGrid w:val="0"/>
          <w:sz w:val="20"/>
          <w:szCs w:val="16"/>
        </w:rPr>
        <w:tab/>
        <w:t xml:space="preserve">Zhotovitel </w:t>
      </w:r>
      <w:r w:rsidR="00000234" w:rsidRPr="00140197">
        <w:rPr>
          <w:rFonts w:ascii="Palatino Linotype" w:hAnsi="Palatino Linotype" w:cs="Arial"/>
          <w:snapToGrid w:val="0"/>
          <w:sz w:val="20"/>
          <w:szCs w:val="16"/>
        </w:rPr>
        <w:t xml:space="preserve">není oprávněn zajistit prostřednictvím subdodavatel dozor nad prováděním díla podle odst. 8.6. této smlouvy na pozici stavbyvedoucí. </w:t>
      </w:r>
      <w:r w:rsidR="00716DCA" w:rsidRPr="00140197">
        <w:rPr>
          <w:rFonts w:ascii="Palatino Linotype" w:hAnsi="Palatino Linotype"/>
          <w:sz w:val="20"/>
        </w:rPr>
        <w:t>V případě porušení této povinnosti uhradí Zhotovitel Objednateli smluvní pokutu podle čl</w:t>
      </w:r>
      <w:r w:rsidR="000C5457" w:rsidRPr="00140197">
        <w:rPr>
          <w:rFonts w:ascii="Palatino Linotype" w:hAnsi="Palatino Linotype"/>
          <w:sz w:val="20"/>
        </w:rPr>
        <w:t>. X</w:t>
      </w:r>
      <w:r w:rsidR="007C017F" w:rsidRPr="00140197">
        <w:rPr>
          <w:rFonts w:ascii="Palatino Linotype" w:hAnsi="Palatino Linotype"/>
          <w:sz w:val="20"/>
        </w:rPr>
        <w:t>I</w:t>
      </w:r>
      <w:r w:rsidR="000C5457" w:rsidRPr="00140197">
        <w:rPr>
          <w:rFonts w:ascii="Palatino Linotype" w:hAnsi="Palatino Linotype"/>
          <w:sz w:val="20"/>
        </w:rPr>
        <w:t xml:space="preserve">V. </w:t>
      </w:r>
      <w:r w:rsidR="00716DCA" w:rsidRPr="00140197">
        <w:rPr>
          <w:rFonts w:ascii="Palatino Linotype" w:hAnsi="Palatino Linotype"/>
          <w:sz w:val="20"/>
        </w:rPr>
        <w:t xml:space="preserve">odst. </w:t>
      </w:r>
      <w:r w:rsidR="000C5457" w:rsidRPr="00140197">
        <w:rPr>
          <w:rFonts w:ascii="Palatino Linotype" w:hAnsi="Palatino Linotype"/>
          <w:sz w:val="20"/>
        </w:rPr>
        <w:t>1</w:t>
      </w:r>
      <w:r w:rsidR="007C017F" w:rsidRPr="00140197">
        <w:rPr>
          <w:rFonts w:ascii="Palatino Linotype" w:hAnsi="Palatino Linotype"/>
          <w:sz w:val="20"/>
        </w:rPr>
        <w:t>4</w:t>
      </w:r>
      <w:r w:rsidR="000C5457" w:rsidRPr="00140197">
        <w:rPr>
          <w:rFonts w:ascii="Palatino Linotype" w:hAnsi="Palatino Linotype"/>
          <w:sz w:val="20"/>
        </w:rPr>
        <w:t>.6.</w:t>
      </w:r>
      <w:r w:rsidR="00716DCA" w:rsidRPr="00140197">
        <w:rPr>
          <w:rFonts w:ascii="Palatino Linotype" w:hAnsi="Palatino Linotype"/>
          <w:sz w:val="20"/>
        </w:rPr>
        <w:t xml:space="preserve"> této smlouvy.</w:t>
      </w:r>
    </w:p>
    <w:p w:rsidR="00000234" w:rsidRPr="00140197" w:rsidRDefault="00000234" w:rsidP="00AE6056">
      <w:pPr>
        <w:widowControl w:val="0"/>
        <w:spacing w:before="60"/>
        <w:ind w:left="2127" w:hanging="709"/>
        <w:jc w:val="both"/>
        <w:rPr>
          <w:rFonts w:ascii="Palatino Linotype" w:hAnsi="Palatino Linotype" w:cs="Arial"/>
          <w:snapToGrid w:val="0"/>
          <w:sz w:val="20"/>
          <w:szCs w:val="16"/>
        </w:rPr>
      </w:pPr>
      <w:r w:rsidRPr="00140197">
        <w:rPr>
          <w:rFonts w:ascii="Palatino Linotype" w:hAnsi="Palatino Linotype" w:cs="Arial"/>
          <w:b/>
          <w:snapToGrid w:val="0"/>
          <w:sz w:val="20"/>
          <w:szCs w:val="16"/>
        </w:rPr>
        <w:t>8.3.1.3.</w:t>
      </w:r>
      <w:r w:rsidRPr="00140197">
        <w:rPr>
          <w:rFonts w:ascii="Palatino Linotype" w:hAnsi="Palatino Linotype" w:cs="Arial"/>
          <w:snapToGrid w:val="0"/>
          <w:sz w:val="20"/>
          <w:szCs w:val="16"/>
        </w:rPr>
        <w:tab/>
        <w:t xml:space="preserve">Zhotovitel se zavazuje veškeré práce subdodavatelů řádně koordinovat. </w:t>
      </w:r>
    </w:p>
    <w:p w:rsidR="00084EDD" w:rsidRPr="00140197" w:rsidRDefault="00084EDD" w:rsidP="00AE6056">
      <w:pPr>
        <w:widowControl w:val="0"/>
        <w:spacing w:before="60"/>
        <w:ind w:left="2127" w:hanging="709"/>
        <w:jc w:val="both"/>
        <w:rPr>
          <w:rFonts w:ascii="Palatino Linotype" w:hAnsi="Palatino Linotype" w:cs="Arial"/>
          <w:snapToGrid w:val="0"/>
          <w:sz w:val="20"/>
          <w:szCs w:val="16"/>
        </w:rPr>
      </w:pPr>
      <w:r w:rsidRPr="00140197">
        <w:rPr>
          <w:rFonts w:ascii="Palatino Linotype" w:hAnsi="Palatino Linotype" w:cs="Arial"/>
          <w:b/>
          <w:snapToGrid w:val="0"/>
          <w:sz w:val="20"/>
          <w:szCs w:val="16"/>
        </w:rPr>
        <w:t>8.3.</w:t>
      </w:r>
      <w:r w:rsidR="00000234" w:rsidRPr="00140197">
        <w:rPr>
          <w:rFonts w:ascii="Palatino Linotype" w:hAnsi="Palatino Linotype" w:cs="Arial"/>
          <w:b/>
          <w:snapToGrid w:val="0"/>
          <w:sz w:val="20"/>
          <w:szCs w:val="16"/>
        </w:rPr>
        <w:t>1.4</w:t>
      </w:r>
      <w:r w:rsidRPr="00140197">
        <w:rPr>
          <w:rFonts w:ascii="Palatino Linotype" w:hAnsi="Palatino Linotype" w:cs="Arial"/>
          <w:b/>
          <w:snapToGrid w:val="0"/>
          <w:sz w:val="20"/>
          <w:szCs w:val="16"/>
        </w:rPr>
        <w:t>.</w:t>
      </w:r>
      <w:r w:rsidRPr="00140197">
        <w:rPr>
          <w:rFonts w:ascii="Palatino Linotype" w:hAnsi="Palatino Linotype" w:cs="Arial"/>
          <w:snapToGrid w:val="0"/>
          <w:sz w:val="20"/>
          <w:szCs w:val="16"/>
        </w:rPr>
        <w:tab/>
        <w:t>Zhotovitel je povinen si v návaznosti na postup realizace díla vyžádat od subdodavatelů jejich podrobné požadavky na stavební připravenosti a tyto předložit na vědomí Objednateli.</w:t>
      </w:r>
    </w:p>
    <w:p w:rsidR="00000234" w:rsidRPr="00140197" w:rsidRDefault="00000234" w:rsidP="00AE6056">
      <w:pPr>
        <w:pStyle w:val="Zkladntextodsazen"/>
        <w:widowControl w:val="0"/>
        <w:spacing w:before="120"/>
        <w:ind w:left="1418" w:hanging="705"/>
        <w:rPr>
          <w:rFonts w:ascii="Palatino Linotype" w:hAnsi="Palatino Linotype"/>
          <w:sz w:val="20"/>
        </w:rPr>
      </w:pPr>
      <w:r w:rsidRPr="00140197">
        <w:rPr>
          <w:rFonts w:ascii="Palatino Linotype" w:hAnsi="Palatino Linotype"/>
          <w:b/>
          <w:sz w:val="20"/>
        </w:rPr>
        <w:t>8.3.2.</w:t>
      </w:r>
      <w:r w:rsidRPr="00140197">
        <w:rPr>
          <w:rFonts w:ascii="Palatino Linotype" w:hAnsi="Palatino Linotype"/>
          <w:sz w:val="20"/>
        </w:rPr>
        <w:tab/>
        <w:t xml:space="preserve">Zhotovitel je povinen pro realizaci díla využít těch subdodavatelů, jejichž prostřednictvím v NABÍDCE prokazoval kvalifikaci. V případě, že to není možné, je </w:t>
      </w:r>
      <w:r w:rsidRPr="00140197">
        <w:rPr>
          <w:rFonts w:ascii="Palatino Linotype" w:hAnsi="Palatino Linotype"/>
          <w:sz w:val="20"/>
        </w:rPr>
        <w:lastRenderedPageBreak/>
        <w:t xml:space="preserve">povinen objednateli předložit návrh na změnu subdodavatelů, k nimž musí doložit kvalifikační doklady, z nichž bude patrné, že nově navrhovaní subdodavatelé splňují kvalifikaci stejně jako původní subdodavatelé, jejichž prostřednictvím zhotovitel prokazoval kvalifikaci ve své NABÍDCE. </w:t>
      </w:r>
    </w:p>
    <w:p w:rsidR="00084EDD" w:rsidRPr="00140197" w:rsidRDefault="00084EDD" w:rsidP="00AE6056">
      <w:pPr>
        <w:widowControl w:val="0"/>
        <w:spacing w:before="120"/>
        <w:ind w:left="709" w:hanging="709"/>
        <w:jc w:val="both"/>
        <w:rPr>
          <w:rFonts w:ascii="Palatino Linotype" w:hAnsi="Palatino Linotype" w:cs="Arial"/>
          <w:b/>
          <w:snapToGrid w:val="0"/>
          <w:sz w:val="20"/>
          <w:szCs w:val="16"/>
        </w:rPr>
      </w:pPr>
      <w:r w:rsidRPr="00140197">
        <w:rPr>
          <w:rFonts w:ascii="Palatino Linotype" w:hAnsi="Palatino Linotype" w:cs="Arial"/>
          <w:b/>
          <w:sz w:val="20"/>
          <w:szCs w:val="16"/>
        </w:rPr>
        <w:t>8.4.</w:t>
      </w:r>
      <w:r w:rsidRPr="00140197">
        <w:rPr>
          <w:rFonts w:ascii="Palatino Linotype" w:hAnsi="Palatino Linotype" w:cs="Arial"/>
          <w:b/>
          <w:snapToGrid w:val="0"/>
          <w:sz w:val="20"/>
          <w:szCs w:val="16"/>
        </w:rPr>
        <w:tab/>
      </w:r>
      <w:r w:rsidRPr="00140197">
        <w:rPr>
          <w:rFonts w:ascii="Palatino Linotype" w:hAnsi="Palatino Linotype" w:cs="Arial"/>
          <w:snapToGrid w:val="0"/>
          <w:sz w:val="20"/>
          <w:szCs w:val="16"/>
        </w:rPr>
        <w:t xml:space="preserve">Zhotovitel bude výlučně zodpovědný za návrh, dílo, provoz, údržbu a odstranění dočasného konstrukčního či jiného dočasného vybavení a za návrh a provádění pracovních či </w:t>
      </w:r>
      <w:r w:rsidR="008D6D67" w:rsidRPr="00140197">
        <w:rPr>
          <w:rFonts w:ascii="Palatino Linotype" w:hAnsi="Palatino Linotype" w:cs="Arial"/>
          <w:snapToGrid w:val="0"/>
          <w:sz w:val="20"/>
          <w:szCs w:val="16"/>
        </w:rPr>
        <w:t>technických</w:t>
      </w:r>
      <w:r w:rsidRPr="00140197">
        <w:rPr>
          <w:rFonts w:ascii="Palatino Linotype" w:hAnsi="Palatino Linotype" w:cs="Arial"/>
          <w:snapToGrid w:val="0"/>
          <w:sz w:val="20"/>
          <w:szCs w:val="16"/>
        </w:rPr>
        <w:t xml:space="preserve"> metod požadovaných při jejich použití.</w:t>
      </w:r>
    </w:p>
    <w:p w:rsidR="00084EDD" w:rsidRPr="00140197" w:rsidRDefault="00084EDD" w:rsidP="00AE6056">
      <w:pPr>
        <w:widowControl w:val="0"/>
        <w:spacing w:before="120"/>
        <w:ind w:left="709" w:hanging="709"/>
        <w:jc w:val="both"/>
        <w:rPr>
          <w:rFonts w:ascii="Palatino Linotype" w:hAnsi="Palatino Linotype" w:cs="Arial"/>
          <w:b/>
          <w:snapToGrid w:val="0"/>
          <w:sz w:val="20"/>
          <w:szCs w:val="16"/>
        </w:rPr>
      </w:pPr>
      <w:r w:rsidRPr="00140197">
        <w:rPr>
          <w:rFonts w:ascii="Palatino Linotype" w:hAnsi="Palatino Linotype" w:cs="Arial"/>
          <w:b/>
          <w:sz w:val="20"/>
          <w:szCs w:val="16"/>
        </w:rPr>
        <w:t>8.5.</w:t>
      </w:r>
      <w:r w:rsidRPr="00140197">
        <w:rPr>
          <w:rFonts w:ascii="Palatino Linotype" w:hAnsi="Palatino Linotype" w:cs="Arial"/>
          <w:b/>
          <w:snapToGrid w:val="0"/>
          <w:sz w:val="20"/>
          <w:szCs w:val="16"/>
        </w:rPr>
        <w:tab/>
      </w:r>
      <w:r w:rsidRPr="00140197">
        <w:rPr>
          <w:rFonts w:ascii="Palatino Linotype" w:hAnsi="Palatino Linotype" w:cs="Arial"/>
          <w:snapToGrid w:val="0"/>
          <w:sz w:val="20"/>
          <w:szCs w:val="16"/>
        </w:rPr>
        <w:t xml:space="preserve">Zhotovitel se před zahájením práce seznámí s PROJEKTEM a shledá-li jakékoli vady, nesrovnalosti, omyly či nedostatky v PROJEKTU bude postupovat v souladu s příslušnými ustanoveními občanského zákoníku a nebude pokračovat v práci či dodávkách, dokud nedostane od </w:t>
      </w:r>
      <w:r w:rsidR="008D6D67" w:rsidRPr="00140197">
        <w:rPr>
          <w:rFonts w:ascii="Palatino Linotype" w:hAnsi="Palatino Linotype" w:cs="Arial"/>
          <w:snapToGrid w:val="0"/>
          <w:sz w:val="20"/>
          <w:szCs w:val="16"/>
        </w:rPr>
        <w:t xml:space="preserve">Objednatele </w:t>
      </w:r>
      <w:r w:rsidRPr="00140197">
        <w:rPr>
          <w:rFonts w:ascii="Palatino Linotype" w:hAnsi="Palatino Linotype" w:cs="Arial"/>
          <w:snapToGrid w:val="0"/>
          <w:sz w:val="20"/>
          <w:szCs w:val="16"/>
        </w:rPr>
        <w:t>opravené nebo chybějící údaje a pokyny.</w:t>
      </w:r>
    </w:p>
    <w:p w:rsidR="00084EDD" w:rsidRPr="00140197" w:rsidRDefault="00084EDD" w:rsidP="00AE6056">
      <w:pPr>
        <w:pStyle w:val="Nadpis6"/>
        <w:widowControl w:val="0"/>
        <w:spacing w:before="120" w:after="0"/>
        <w:ind w:left="709" w:hanging="709"/>
        <w:rPr>
          <w:rFonts w:ascii="Palatino Linotype" w:hAnsi="Palatino Linotype" w:cs="Arial"/>
          <w:sz w:val="20"/>
          <w:szCs w:val="16"/>
        </w:rPr>
      </w:pPr>
      <w:r w:rsidRPr="00140197">
        <w:rPr>
          <w:rFonts w:ascii="Palatino Linotype" w:hAnsi="Palatino Linotype" w:cs="Arial"/>
          <w:sz w:val="20"/>
          <w:szCs w:val="16"/>
        </w:rPr>
        <w:t>8.</w:t>
      </w:r>
      <w:r w:rsidR="008D6D67" w:rsidRPr="00140197">
        <w:rPr>
          <w:rFonts w:ascii="Palatino Linotype" w:hAnsi="Palatino Linotype" w:cs="Arial"/>
          <w:sz w:val="20"/>
          <w:szCs w:val="16"/>
        </w:rPr>
        <w:t>6</w:t>
      </w:r>
      <w:r w:rsidRPr="00140197">
        <w:rPr>
          <w:rFonts w:ascii="Palatino Linotype" w:hAnsi="Palatino Linotype" w:cs="Arial"/>
          <w:sz w:val="20"/>
          <w:szCs w:val="16"/>
        </w:rPr>
        <w:t>.</w:t>
      </w:r>
      <w:r w:rsidRPr="00140197">
        <w:rPr>
          <w:rFonts w:ascii="Palatino Linotype" w:hAnsi="Palatino Linotype" w:cs="Arial"/>
          <w:sz w:val="20"/>
          <w:szCs w:val="16"/>
        </w:rPr>
        <w:tab/>
        <w:t>DOZOR ZHOTOVITELE NAD PROVÁDĚNÍM DÍLA</w:t>
      </w:r>
    </w:p>
    <w:p w:rsidR="00084EDD" w:rsidRPr="00140197" w:rsidRDefault="008D6D67" w:rsidP="00AE6056">
      <w:pPr>
        <w:widowControl w:val="0"/>
        <w:spacing w:before="60"/>
        <w:ind w:left="1418" w:hanging="709"/>
        <w:jc w:val="both"/>
        <w:rPr>
          <w:rFonts w:ascii="Palatino Linotype" w:hAnsi="Palatino Linotype" w:cs="Arial"/>
          <w:snapToGrid w:val="0"/>
          <w:sz w:val="20"/>
          <w:szCs w:val="16"/>
        </w:rPr>
      </w:pPr>
      <w:r w:rsidRPr="00140197">
        <w:rPr>
          <w:rFonts w:ascii="Palatino Linotype" w:hAnsi="Palatino Linotype" w:cs="Arial"/>
          <w:snapToGrid w:val="0"/>
          <w:sz w:val="20"/>
          <w:szCs w:val="16"/>
        </w:rPr>
        <w:t xml:space="preserve">Dozor Zhotovitele </w:t>
      </w:r>
      <w:r w:rsidR="00084EDD" w:rsidRPr="00140197">
        <w:rPr>
          <w:rFonts w:ascii="Palatino Linotype" w:hAnsi="Palatino Linotype" w:cs="Arial"/>
          <w:snapToGrid w:val="0"/>
          <w:sz w:val="20"/>
          <w:szCs w:val="16"/>
        </w:rPr>
        <w:t xml:space="preserve">bude po dobu realizace díla </w:t>
      </w:r>
      <w:r w:rsidR="009503F8" w:rsidRPr="00140197">
        <w:rPr>
          <w:rFonts w:ascii="Palatino Linotype" w:hAnsi="Palatino Linotype" w:cs="Arial"/>
          <w:snapToGrid w:val="0"/>
          <w:sz w:val="20"/>
          <w:szCs w:val="16"/>
        </w:rPr>
        <w:t xml:space="preserve">provádět </w:t>
      </w:r>
    </w:p>
    <w:p w:rsidR="00000234" w:rsidRPr="00140197" w:rsidRDefault="00000234" w:rsidP="00AE6056">
      <w:pPr>
        <w:widowControl w:val="0"/>
        <w:spacing w:before="120"/>
        <w:ind w:left="709"/>
        <w:jc w:val="both"/>
        <w:rPr>
          <w:rFonts w:ascii="Palatino Linotype" w:hAnsi="Palatino Linotype" w:cs="Arial"/>
          <w:b/>
          <w:snapToGrid w:val="0"/>
          <w:sz w:val="20"/>
          <w:szCs w:val="16"/>
        </w:rPr>
      </w:pPr>
      <w:r w:rsidRPr="00140197">
        <w:rPr>
          <w:rFonts w:ascii="Palatino Linotype" w:hAnsi="Palatino Linotype" w:cs="Arial"/>
          <w:b/>
          <w:snapToGrid w:val="0"/>
          <w:sz w:val="20"/>
          <w:szCs w:val="16"/>
        </w:rPr>
        <w:t>stavbyvedoucí</w:t>
      </w:r>
      <w:r w:rsidR="00084EDD" w:rsidRPr="00140197">
        <w:rPr>
          <w:rFonts w:ascii="Palatino Linotype" w:hAnsi="Palatino Linotype" w:cs="Arial"/>
          <w:b/>
          <w:snapToGrid w:val="0"/>
          <w:sz w:val="20"/>
          <w:szCs w:val="16"/>
        </w:rPr>
        <w:t xml:space="preserve"> </w:t>
      </w:r>
      <w:r w:rsidR="00BF6ECC">
        <w:rPr>
          <w:rFonts w:ascii="Palatino Linotype" w:hAnsi="Palatino Linotype" w:cs="Arial"/>
          <w:b/>
          <w:snapToGrid w:val="0"/>
          <w:sz w:val="20"/>
          <w:szCs w:val="16"/>
        </w:rPr>
        <w:t>Radek Sláma č. autorizace 1004549</w:t>
      </w:r>
    </w:p>
    <w:p w:rsidR="00084EDD" w:rsidRPr="00140197" w:rsidRDefault="00084EDD" w:rsidP="00AE6056">
      <w:pPr>
        <w:pStyle w:val="Import5"/>
        <w:widowControl w:val="0"/>
        <w:suppressAutoHyphens w:val="0"/>
        <w:spacing w:before="120" w:line="240" w:lineRule="auto"/>
        <w:ind w:left="709" w:hanging="709"/>
        <w:jc w:val="both"/>
        <w:rPr>
          <w:rFonts w:ascii="Palatino Linotype" w:hAnsi="Palatino Linotype" w:cs="Arial"/>
          <w:b/>
          <w:sz w:val="20"/>
          <w:szCs w:val="16"/>
        </w:rPr>
      </w:pPr>
      <w:proofErr w:type="gramStart"/>
      <w:r w:rsidRPr="00140197">
        <w:rPr>
          <w:rFonts w:ascii="Palatino Linotype" w:hAnsi="Palatino Linotype" w:cs="Arial"/>
          <w:b/>
          <w:sz w:val="20"/>
          <w:szCs w:val="16"/>
        </w:rPr>
        <w:t>8.</w:t>
      </w:r>
      <w:r w:rsidR="008E5951" w:rsidRPr="00140197">
        <w:rPr>
          <w:rFonts w:ascii="Palatino Linotype" w:hAnsi="Palatino Linotype" w:cs="Arial"/>
          <w:b/>
          <w:sz w:val="20"/>
          <w:szCs w:val="16"/>
        </w:rPr>
        <w:t>7</w:t>
      </w:r>
      <w:proofErr w:type="gramEnd"/>
      <w:r w:rsidRPr="00140197">
        <w:rPr>
          <w:rFonts w:ascii="Palatino Linotype" w:hAnsi="Palatino Linotype" w:cs="Arial"/>
          <w:b/>
          <w:sz w:val="20"/>
          <w:szCs w:val="16"/>
        </w:rPr>
        <w:t>.</w:t>
      </w:r>
      <w:r w:rsidRPr="00140197">
        <w:rPr>
          <w:rFonts w:ascii="Palatino Linotype" w:hAnsi="Palatino Linotype" w:cs="Arial"/>
          <w:b/>
          <w:sz w:val="20"/>
          <w:szCs w:val="16"/>
        </w:rPr>
        <w:tab/>
      </w:r>
      <w:r w:rsidRPr="00140197">
        <w:rPr>
          <w:rFonts w:ascii="Palatino Linotype" w:hAnsi="Palatino Linotype" w:cs="Arial"/>
          <w:sz w:val="20"/>
          <w:szCs w:val="16"/>
        </w:rPr>
        <w:t xml:space="preserve">Zhotovitel je povinen v průběhu </w:t>
      </w:r>
      <w:r w:rsidR="008E5951" w:rsidRPr="00140197">
        <w:rPr>
          <w:rFonts w:ascii="Palatino Linotype" w:hAnsi="Palatino Linotype" w:cs="Arial"/>
          <w:sz w:val="20"/>
          <w:szCs w:val="16"/>
        </w:rPr>
        <w:t>realizace díla</w:t>
      </w:r>
      <w:r w:rsidRPr="00140197">
        <w:rPr>
          <w:rFonts w:ascii="Palatino Linotype" w:hAnsi="Palatino Linotype" w:cs="Arial"/>
          <w:sz w:val="20"/>
          <w:szCs w:val="16"/>
        </w:rPr>
        <w:t xml:space="preserve"> zaznamenávat do jednoho vyhotovení </w:t>
      </w:r>
      <w:r w:rsidR="008E5951" w:rsidRPr="00140197">
        <w:rPr>
          <w:rFonts w:ascii="Palatino Linotype" w:hAnsi="Palatino Linotype" w:cs="Arial"/>
          <w:sz w:val="20"/>
          <w:szCs w:val="16"/>
        </w:rPr>
        <w:t>PROJEKTU</w:t>
      </w:r>
      <w:r w:rsidRPr="00140197">
        <w:rPr>
          <w:rFonts w:ascii="Palatino Linotype" w:hAnsi="Palatino Linotype" w:cs="Arial"/>
          <w:sz w:val="20"/>
          <w:szCs w:val="16"/>
        </w:rPr>
        <w:t xml:space="preserve"> postup provádění díla.</w:t>
      </w:r>
    </w:p>
    <w:p w:rsidR="00084EDD" w:rsidRPr="00140197" w:rsidRDefault="00084EDD" w:rsidP="00AE6056">
      <w:pPr>
        <w:pStyle w:val="Import5"/>
        <w:widowControl w:val="0"/>
        <w:suppressAutoHyphens w:val="0"/>
        <w:spacing w:before="120" w:line="240" w:lineRule="auto"/>
        <w:ind w:left="709" w:hanging="709"/>
        <w:jc w:val="both"/>
        <w:rPr>
          <w:rFonts w:ascii="Palatino Linotype" w:hAnsi="Palatino Linotype" w:cs="Arial"/>
          <w:sz w:val="20"/>
          <w:szCs w:val="16"/>
        </w:rPr>
      </w:pPr>
      <w:r w:rsidRPr="00140197">
        <w:rPr>
          <w:rFonts w:ascii="Palatino Linotype" w:hAnsi="Palatino Linotype" w:cs="Arial"/>
          <w:b/>
          <w:sz w:val="20"/>
          <w:szCs w:val="16"/>
        </w:rPr>
        <w:t>8.</w:t>
      </w:r>
      <w:r w:rsidR="008E5951" w:rsidRPr="00140197">
        <w:rPr>
          <w:rFonts w:ascii="Palatino Linotype" w:hAnsi="Palatino Linotype" w:cs="Arial"/>
          <w:b/>
          <w:sz w:val="20"/>
          <w:szCs w:val="16"/>
        </w:rPr>
        <w:t>8</w:t>
      </w:r>
      <w:r w:rsidRPr="00140197">
        <w:rPr>
          <w:rFonts w:ascii="Palatino Linotype" w:hAnsi="Palatino Linotype" w:cs="Arial"/>
          <w:b/>
          <w:sz w:val="20"/>
          <w:szCs w:val="16"/>
        </w:rPr>
        <w:t>.</w:t>
      </w:r>
      <w:r w:rsidRPr="00140197">
        <w:rPr>
          <w:rFonts w:ascii="Palatino Linotype" w:hAnsi="Palatino Linotype" w:cs="Arial"/>
          <w:b/>
          <w:sz w:val="20"/>
          <w:szCs w:val="16"/>
        </w:rPr>
        <w:tab/>
      </w:r>
      <w:r w:rsidRPr="00140197">
        <w:rPr>
          <w:rFonts w:ascii="Palatino Linotype" w:hAnsi="Palatino Linotype" w:cs="Arial"/>
          <w:sz w:val="20"/>
          <w:szCs w:val="16"/>
        </w:rPr>
        <w:t xml:space="preserve">Zhotovitel se zavazuje k tomu, že po celou dobu realizace předmětu díla bude mít k dispozici potřebný počet dostatečně odborně kvalifikovaných pracovníků jak vlastních tak i u subdodavatelů. </w:t>
      </w:r>
    </w:p>
    <w:p w:rsidR="00084EDD" w:rsidRPr="00140197" w:rsidRDefault="00084EDD" w:rsidP="00AE6056">
      <w:pPr>
        <w:pStyle w:val="Import8"/>
        <w:widowControl w:val="0"/>
        <w:suppressAutoHyphens w:val="0"/>
        <w:spacing w:before="360" w:line="240" w:lineRule="auto"/>
        <w:ind w:left="3890" w:hanging="3890"/>
        <w:jc w:val="center"/>
        <w:rPr>
          <w:rFonts w:ascii="Palatino Linotype" w:hAnsi="Palatino Linotype" w:cs="Arial"/>
          <w:b/>
          <w:sz w:val="28"/>
        </w:rPr>
      </w:pPr>
      <w:r w:rsidRPr="00140197">
        <w:rPr>
          <w:rFonts w:ascii="Palatino Linotype" w:hAnsi="Palatino Linotype" w:cs="Arial"/>
          <w:b/>
          <w:sz w:val="28"/>
        </w:rPr>
        <w:t>Článek IX. Práva a povinnosti Objednatele</w:t>
      </w:r>
    </w:p>
    <w:p w:rsidR="00084EDD" w:rsidRPr="00140197" w:rsidRDefault="00084EDD" w:rsidP="00AE6056">
      <w:pPr>
        <w:pStyle w:val="Zhlav"/>
        <w:widowControl w:val="0"/>
        <w:spacing w:before="120"/>
        <w:ind w:left="709" w:hanging="709"/>
        <w:jc w:val="both"/>
        <w:rPr>
          <w:rFonts w:ascii="Palatino Linotype" w:hAnsi="Palatino Linotype"/>
          <w:sz w:val="20"/>
          <w:szCs w:val="16"/>
        </w:rPr>
      </w:pPr>
      <w:r w:rsidRPr="00140197">
        <w:rPr>
          <w:rFonts w:ascii="Palatino Linotype" w:hAnsi="Palatino Linotype"/>
          <w:b/>
          <w:sz w:val="20"/>
          <w:szCs w:val="16"/>
        </w:rPr>
        <w:t>9.</w:t>
      </w:r>
      <w:r w:rsidR="008E5951" w:rsidRPr="00140197">
        <w:rPr>
          <w:rFonts w:ascii="Palatino Linotype" w:hAnsi="Palatino Linotype"/>
          <w:b/>
          <w:sz w:val="20"/>
          <w:szCs w:val="16"/>
        </w:rPr>
        <w:t>1</w:t>
      </w:r>
      <w:r w:rsidRPr="00140197">
        <w:rPr>
          <w:rFonts w:ascii="Palatino Linotype" w:hAnsi="Palatino Linotype"/>
          <w:b/>
          <w:sz w:val="20"/>
          <w:szCs w:val="16"/>
        </w:rPr>
        <w:t>.</w:t>
      </w:r>
      <w:r w:rsidRPr="00140197">
        <w:rPr>
          <w:rFonts w:ascii="Palatino Linotype" w:hAnsi="Palatino Linotype"/>
          <w:b/>
          <w:sz w:val="20"/>
          <w:szCs w:val="16"/>
        </w:rPr>
        <w:tab/>
      </w:r>
      <w:r w:rsidRPr="00140197">
        <w:rPr>
          <w:rFonts w:ascii="Palatino Linotype" w:hAnsi="Palatino Linotype"/>
          <w:sz w:val="20"/>
          <w:szCs w:val="16"/>
        </w:rPr>
        <w:t>Oprávněná osoba Objednatele uvedená v záhlaví této smlouvy pověřuje</w:t>
      </w:r>
      <w:r w:rsidRPr="00140197">
        <w:rPr>
          <w:rFonts w:ascii="Palatino Linotype" w:hAnsi="Palatino Linotype"/>
          <w:b/>
          <w:sz w:val="20"/>
          <w:szCs w:val="16"/>
        </w:rPr>
        <w:t xml:space="preserve"> </w:t>
      </w:r>
      <w:r w:rsidRPr="00140197">
        <w:rPr>
          <w:rFonts w:ascii="Palatino Linotype" w:hAnsi="Palatino Linotype"/>
          <w:sz w:val="20"/>
          <w:szCs w:val="16"/>
        </w:rPr>
        <w:t>výkon</w:t>
      </w:r>
      <w:r w:rsidR="008E5951" w:rsidRPr="00140197">
        <w:rPr>
          <w:rFonts w:ascii="Palatino Linotype" w:hAnsi="Palatino Linotype"/>
          <w:sz w:val="20"/>
          <w:szCs w:val="16"/>
        </w:rPr>
        <w:t>em</w:t>
      </w:r>
      <w:r w:rsidRPr="00140197">
        <w:rPr>
          <w:rFonts w:ascii="Palatino Linotype" w:hAnsi="Palatino Linotype"/>
          <w:sz w:val="20"/>
          <w:szCs w:val="16"/>
        </w:rPr>
        <w:t xml:space="preserve"> funkce technického dozoru Obje</w:t>
      </w:r>
      <w:r w:rsidR="008E5951" w:rsidRPr="00140197">
        <w:rPr>
          <w:rFonts w:ascii="Palatino Linotype" w:hAnsi="Palatino Linotype"/>
          <w:sz w:val="20"/>
          <w:szCs w:val="16"/>
        </w:rPr>
        <w:t>dnatele dle této smlouvy (TDI)</w:t>
      </w:r>
      <w:r w:rsidRPr="00140197">
        <w:rPr>
          <w:rFonts w:ascii="Palatino Linotype" w:hAnsi="Palatino Linotype"/>
          <w:sz w:val="20"/>
          <w:szCs w:val="16"/>
        </w:rPr>
        <w:t>:</w:t>
      </w:r>
    </w:p>
    <w:p w:rsidR="00644FBD" w:rsidRDefault="00644FBD" w:rsidP="00AE6056">
      <w:pPr>
        <w:pStyle w:val="Zhlav"/>
        <w:widowControl w:val="0"/>
        <w:spacing w:before="60"/>
        <w:ind w:left="709" w:hanging="709"/>
        <w:jc w:val="both"/>
        <w:rPr>
          <w:rFonts w:ascii="Palatino Linotype" w:hAnsi="Palatino Linotype"/>
          <w:sz w:val="20"/>
        </w:rPr>
      </w:pPr>
      <w:r>
        <w:rPr>
          <w:rFonts w:ascii="Palatino Linotype" w:hAnsi="Palatino Linotype"/>
          <w:sz w:val="20"/>
        </w:rPr>
        <w:tab/>
      </w:r>
      <w:r>
        <w:rPr>
          <w:rFonts w:ascii="Palatino Linotype" w:hAnsi="Palatino Linotype"/>
          <w:sz w:val="20"/>
        </w:rPr>
        <w:t>XXXXXXXXXXX</w:t>
      </w:r>
    </w:p>
    <w:p w:rsidR="00084EDD" w:rsidRPr="00140197" w:rsidRDefault="009B2A23" w:rsidP="00AE6056">
      <w:pPr>
        <w:pStyle w:val="Zhlav"/>
        <w:widowControl w:val="0"/>
        <w:spacing w:before="60"/>
        <w:ind w:left="709" w:hanging="709"/>
        <w:jc w:val="both"/>
        <w:rPr>
          <w:rFonts w:ascii="Palatino Linotype" w:hAnsi="Palatino Linotype"/>
          <w:sz w:val="20"/>
          <w:szCs w:val="16"/>
        </w:rPr>
      </w:pPr>
      <w:r w:rsidRPr="00140197">
        <w:rPr>
          <w:rFonts w:ascii="Palatino Linotype" w:hAnsi="Palatino Linotype"/>
          <w:sz w:val="20"/>
          <w:szCs w:val="16"/>
        </w:rPr>
        <w:tab/>
      </w:r>
      <w:r w:rsidR="00084EDD" w:rsidRPr="00140197">
        <w:rPr>
          <w:rFonts w:ascii="Palatino Linotype" w:hAnsi="Palatino Linotype"/>
          <w:sz w:val="20"/>
          <w:szCs w:val="16"/>
        </w:rPr>
        <w:t>Objednatel dále pověřuje výkonem autorského dohledu projektanta (AD) t</w:t>
      </w:r>
      <w:r w:rsidR="00453A99">
        <w:rPr>
          <w:rFonts w:ascii="Palatino Linotype" w:hAnsi="Palatino Linotype"/>
          <w:sz w:val="20"/>
          <w:szCs w:val="16"/>
        </w:rPr>
        <w:t>u</w:t>
      </w:r>
      <w:r w:rsidR="00084EDD" w:rsidRPr="00140197">
        <w:rPr>
          <w:rFonts w:ascii="Palatino Linotype" w:hAnsi="Palatino Linotype"/>
          <w:sz w:val="20"/>
          <w:szCs w:val="16"/>
        </w:rPr>
        <w:t>to osob</w:t>
      </w:r>
      <w:r w:rsidR="00453A99">
        <w:rPr>
          <w:rFonts w:ascii="Palatino Linotype" w:hAnsi="Palatino Linotype"/>
          <w:sz w:val="20"/>
          <w:szCs w:val="16"/>
        </w:rPr>
        <w:t>u</w:t>
      </w:r>
      <w:r w:rsidR="00084EDD" w:rsidRPr="00140197">
        <w:rPr>
          <w:rFonts w:ascii="Palatino Linotype" w:hAnsi="Palatino Linotype"/>
          <w:sz w:val="20"/>
          <w:szCs w:val="16"/>
        </w:rPr>
        <w:t>:</w:t>
      </w:r>
    </w:p>
    <w:p w:rsidR="00084EDD" w:rsidRPr="00140197" w:rsidRDefault="00084EDD" w:rsidP="00AE6056">
      <w:pPr>
        <w:widowControl w:val="0"/>
        <w:spacing w:before="120"/>
        <w:ind w:left="709"/>
        <w:jc w:val="both"/>
        <w:rPr>
          <w:rFonts w:ascii="Palatino Linotype" w:hAnsi="Palatino Linotype" w:cs="Arial"/>
          <w:b/>
          <w:snapToGrid w:val="0"/>
          <w:sz w:val="20"/>
          <w:szCs w:val="16"/>
        </w:rPr>
      </w:pPr>
      <w:r w:rsidRPr="00140197">
        <w:rPr>
          <w:rFonts w:ascii="Palatino Linotype" w:hAnsi="Palatino Linotype" w:cs="Arial"/>
          <w:b/>
          <w:snapToGrid w:val="0"/>
          <w:sz w:val="20"/>
          <w:szCs w:val="16"/>
        </w:rPr>
        <w:t>………………………....................................……………………………</w:t>
      </w:r>
    </w:p>
    <w:p w:rsidR="00084EDD" w:rsidRPr="00140197" w:rsidRDefault="009B2A23" w:rsidP="00AE6056">
      <w:pPr>
        <w:pStyle w:val="Zhlav"/>
        <w:widowControl w:val="0"/>
        <w:spacing w:before="60"/>
        <w:ind w:left="709" w:hanging="709"/>
        <w:jc w:val="both"/>
        <w:rPr>
          <w:rFonts w:ascii="Palatino Linotype" w:hAnsi="Palatino Linotype"/>
          <w:sz w:val="20"/>
          <w:szCs w:val="16"/>
        </w:rPr>
      </w:pPr>
      <w:r w:rsidRPr="00140197">
        <w:rPr>
          <w:rFonts w:ascii="Palatino Linotype" w:hAnsi="Palatino Linotype"/>
          <w:sz w:val="20"/>
          <w:szCs w:val="16"/>
        </w:rPr>
        <w:tab/>
      </w:r>
      <w:r w:rsidR="00084EDD" w:rsidRPr="00140197">
        <w:rPr>
          <w:rFonts w:ascii="Palatino Linotype" w:hAnsi="Palatino Linotype"/>
          <w:sz w:val="20"/>
          <w:szCs w:val="16"/>
        </w:rPr>
        <w:t>Objednatel dále pověřuje výkonem funkce koordinátora bezpečnosti a ochrany zdraví při práci na staveništi (v textu této smlouvy označen jako koordinátor BOZP) tyto osoby:</w:t>
      </w:r>
    </w:p>
    <w:p w:rsidR="00644FBD" w:rsidRDefault="00644FBD" w:rsidP="00AE6056">
      <w:pPr>
        <w:widowControl w:val="0"/>
        <w:spacing w:before="120"/>
        <w:ind w:left="709" w:hanging="709"/>
        <w:jc w:val="both"/>
        <w:rPr>
          <w:rFonts w:ascii="Palatino Linotype" w:hAnsi="Palatino Linotype" w:cs="Arial"/>
          <w:b/>
          <w:snapToGrid w:val="0"/>
          <w:sz w:val="20"/>
          <w:szCs w:val="16"/>
        </w:rPr>
      </w:pPr>
      <w:r>
        <w:rPr>
          <w:rFonts w:ascii="Palatino Linotype" w:hAnsi="Palatino Linotype"/>
          <w:sz w:val="20"/>
        </w:rPr>
        <w:tab/>
      </w:r>
      <w:r>
        <w:rPr>
          <w:rFonts w:ascii="Palatino Linotype" w:hAnsi="Palatino Linotype"/>
          <w:sz w:val="20"/>
        </w:rPr>
        <w:t>XXXXXXXXXXX</w:t>
      </w:r>
      <w:r w:rsidRPr="00140197">
        <w:rPr>
          <w:rFonts w:ascii="Palatino Linotype" w:hAnsi="Palatino Linotype" w:cs="Arial"/>
          <w:b/>
          <w:snapToGrid w:val="0"/>
          <w:sz w:val="20"/>
          <w:szCs w:val="16"/>
        </w:rPr>
        <w:t xml:space="preserve"> </w:t>
      </w:r>
    </w:p>
    <w:p w:rsidR="00084EDD" w:rsidRPr="00140197" w:rsidRDefault="00084EDD" w:rsidP="00AE6056">
      <w:pPr>
        <w:widowControl w:val="0"/>
        <w:spacing w:before="120"/>
        <w:ind w:left="709" w:hanging="709"/>
        <w:jc w:val="both"/>
        <w:rPr>
          <w:rFonts w:ascii="Palatino Linotype" w:hAnsi="Palatino Linotype" w:cs="Arial"/>
          <w:snapToGrid w:val="0"/>
          <w:sz w:val="20"/>
          <w:szCs w:val="16"/>
        </w:rPr>
      </w:pPr>
      <w:proofErr w:type="gramStart"/>
      <w:r w:rsidRPr="00140197">
        <w:rPr>
          <w:rFonts w:ascii="Palatino Linotype" w:hAnsi="Palatino Linotype" w:cs="Arial"/>
          <w:b/>
          <w:snapToGrid w:val="0"/>
          <w:sz w:val="20"/>
          <w:szCs w:val="16"/>
        </w:rPr>
        <w:t>9.</w:t>
      </w:r>
      <w:r w:rsidR="008E5951" w:rsidRPr="00140197">
        <w:rPr>
          <w:rFonts w:ascii="Palatino Linotype" w:hAnsi="Palatino Linotype" w:cs="Arial"/>
          <w:b/>
          <w:snapToGrid w:val="0"/>
          <w:sz w:val="20"/>
          <w:szCs w:val="16"/>
        </w:rPr>
        <w:t>2</w:t>
      </w:r>
      <w:proofErr w:type="gramEnd"/>
      <w:r w:rsidRPr="00140197">
        <w:rPr>
          <w:rFonts w:ascii="Palatino Linotype" w:hAnsi="Palatino Linotype" w:cs="Arial"/>
          <w:b/>
          <w:snapToGrid w:val="0"/>
          <w:sz w:val="20"/>
          <w:szCs w:val="16"/>
        </w:rPr>
        <w:t>.</w:t>
      </w:r>
      <w:r w:rsidRPr="00140197">
        <w:rPr>
          <w:rFonts w:ascii="Palatino Linotype" w:hAnsi="Palatino Linotype" w:cs="Arial"/>
          <w:b/>
          <w:snapToGrid w:val="0"/>
          <w:sz w:val="20"/>
          <w:szCs w:val="16"/>
        </w:rPr>
        <w:tab/>
      </w:r>
      <w:r w:rsidRPr="00140197">
        <w:rPr>
          <w:rFonts w:ascii="Palatino Linotype" w:hAnsi="Palatino Linotype" w:cs="Arial"/>
          <w:snapToGrid w:val="0"/>
          <w:sz w:val="20"/>
          <w:szCs w:val="16"/>
        </w:rPr>
        <w:t>Objednatel, TDI, AD a koordinátor BOZP nebo jimi řádně zmocněné osoby budou mít kdykoli právo kontrolovat dílo. Budou-li části díla připravovány na místě jiném, než je místo díla, budou mít Objednatel, TDI, AD a koordinátor BOZP nebo jimi řádně zmocněné osoby kdykoliv přístup k těmto částem díla v kterékoliv fázi jejich výroby.</w:t>
      </w:r>
    </w:p>
    <w:p w:rsidR="00084EDD" w:rsidRPr="00140197" w:rsidRDefault="00084EDD" w:rsidP="00AE6056">
      <w:pPr>
        <w:widowControl w:val="0"/>
        <w:spacing w:before="120"/>
        <w:ind w:left="709" w:hanging="709"/>
        <w:jc w:val="both"/>
        <w:rPr>
          <w:rFonts w:ascii="Palatino Linotype" w:hAnsi="Palatino Linotype" w:cs="Arial"/>
          <w:snapToGrid w:val="0"/>
          <w:sz w:val="20"/>
          <w:szCs w:val="16"/>
        </w:rPr>
      </w:pPr>
      <w:r w:rsidRPr="00140197">
        <w:rPr>
          <w:rFonts w:ascii="Palatino Linotype" w:hAnsi="Palatino Linotype" w:cs="Arial"/>
          <w:b/>
          <w:snapToGrid w:val="0"/>
          <w:sz w:val="20"/>
          <w:szCs w:val="16"/>
        </w:rPr>
        <w:t>9.</w:t>
      </w:r>
      <w:r w:rsidR="008E5951" w:rsidRPr="00140197">
        <w:rPr>
          <w:rFonts w:ascii="Palatino Linotype" w:hAnsi="Palatino Linotype" w:cs="Arial"/>
          <w:b/>
          <w:snapToGrid w:val="0"/>
          <w:sz w:val="20"/>
          <w:szCs w:val="16"/>
        </w:rPr>
        <w:t>3</w:t>
      </w:r>
      <w:r w:rsidRPr="00140197">
        <w:rPr>
          <w:rFonts w:ascii="Palatino Linotype" w:hAnsi="Palatino Linotype" w:cs="Arial"/>
          <w:b/>
          <w:snapToGrid w:val="0"/>
          <w:sz w:val="20"/>
          <w:szCs w:val="16"/>
        </w:rPr>
        <w:t>.</w:t>
      </w:r>
      <w:r w:rsidRPr="00140197">
        <w:rPr>
          <w:rFonts w:ascii="Palatino Linotype" w:hAnsi="Palatino Linotype" w:cs="Arial"/>
          <w:b/>
          <w:snapToGrid w:val="0"/>
          <w:sz w:val="20"/>
          <w:szCs w:val="16"/>
        </w:rPr>
        <w:tab/>
      </w:r>
      <w:r w:rsidRPr="00140197">
        <w:rPr>
          <w:rFonts w:ascii="Palatino Linotype" w:hAnsi="Palatino Linotype" w:cs="Arial"/>
          <w:snapToGrid w:val="0"/>
          <w:sz w:val="20"/>
          <w:szCs w:val="16"/>
        </w:rPr>
        <w:t xml:space="preserve">Bude-li muset dílo projít podle </w:t>
      </w:r>
      <w:r w:rsidR="008E5951" w:rsidRPr="00140197">
        <w:rPr>
          <w:rFonts w:ascii="Palatino Linotype" w:hAnsi="Palatino Linotype" w:cs="Arial"/>
          <w:snapToGrid w:val="0"/>
          <w:sz w:val="20"/>
          <w:szCs w:val="16"/>
        </w:rPr>
        <w:t>PROJEKTU</w:t>
      </w:r>
      <w:r w:rsidRPr="00140197">
        <w:rPr>
          <w:rFonts w:ascii="Palatino Linotype" w:hAnsi="Palatino Linotype" w:cs="Arial"/>
          <w:snapToGrid w:val="0"/>
          <w:sz w:val="20"/>
          <w:szCs w:val="16"/>
        </w:rPr>
        <w:t xml:space="preserve"> nebo této smlouvy zvláštními zkouškami, kontrolami nebo schvalováním, bude-li to požadovat TDI nebo vyplývá-li takový požadavek ze zákonů, vyhlášek či nařízení platných v místě provádění díla, předá Zhotovitel TDI včas informaci o jejich vykonání. Zhotovitel je povinen zajistit zkoušky, kontrolu nebo schválení příslušnými orgány či úřady a včas písemně TDI vyrozumět o místě a čase jejich konání. TDI průběžně kontroluje provádění prací a uplatňování postupů, stanovených plánem jakosti Zhotovitele, a to včetně záznamů o nich - zejména záznamy Zhotovitele o provádění vstupních, mezioperačních a výstupních kontrol, aniž by byl zodpovědný za plnění jakýchkoli povinností Zhotovitele.</w:t>
      </w:r>
    </w:p>
    <w:p w:rsidR="00084EDD" w:rsidRPr="00140197" w:rsidRDefault="00084EDD" w:rsidP="00AE6056">
      <w:pPr>
        <w:widowControl w:val="0"/>
        <w:spacing w:before="120"/>
        <w:ind w:left="709" w:hanging="709"/>
        <w:jc w:val="both"/>
        <w:rPr>
          <w:rFonts w:ascii="Palatino Linotype" w:hAnsi="Palatino Linotype" w:cs="Arial"/>
          <w:snapToGrid w:val="0"/>
          <w:sz w:val="20"/>
          <w:szCs w:val="16"/>
        </w:rPr>
      </w:pPr>
      <w:proofErr w:type="gramStart"/>
      <w:r w:rsidRPr="00140197">
        <w:rPr>
          <w:rFonts w:ascii="Palatino Linotype" w:hAnsi="Palatino Linotype" w:cs="Arial"/>
          <w:b/>
          <w:snapToGrid w:val="0"/>
          <w:sz w:val="20"/>
          <w:szCs w:val="16"/>
        </w:rPr>
        <w:t>9.</w:t>
      </w:r>
      <w:r w:rsidR="008E5951" w:rsidRPr="00140197">
        <w:rPr>
          <w:rFonts w:ascii="Palatino Linotype" w:hAnsi="Palatino Linotype" w:cs="Arial"/>
          <w:b/>
          <w:snapToGrid w:val="0"/>
          <w:sz w:val="20"/>
          <w:szCs w:val="16"/>
        </w:rPr>
        <w:t>4</w:t>
      </w:r>
      <w:proofErr w:type="gramEnd"/>
      <w:r w:rsidRPr="00140197">
        <w:rPr>
          <w:rFonts w:ascii="Palatino Linotype" w:hAnsi="Palatino Linotype" w:cs="Arial"/>
          <w:b/>
          <w:snapToGrid w:val="0"/>
          <w:sz w:val="20"/>
          <w:szCs w:val="16"/>
        </w:rPr>
        <w:t>.</w:t>
      </w:r>
      <w:r w:rsidRPr="00140197">
        <w:rPr>
          <w:rFonts w:ascii="Palatino Linotype" w:hAnsi="Palatino Linotype" w:cs="Arial"/>
          <w:b/>
          <w:snapToGrid w:val="0"/>
          <w:sz w:val="20"/>
          <w:szCs w:val="16"/>
        </w:rPr>
        <w:tab/>
      </w:r>
      <w:r w:rsidRPr="00140197">
        <w:rPr>
          <w:rFonts w:ascii="Palatino Linotype" w:hAnsi="Palatino Linotype" w:cs="Arial"/>
          <w:snapToGrid w:val="0"/>
          <w:sz w:val="20"/>
          <w:szCs w:val="16"/>
        </w:rPr>
        <w:t xml:space="preserve">Skryje-li nebo zatají-li Zhotovitel sám nebo prostřednictvím někoho část díla, která byla určena ke zvláštním zkouškám, kontrolám nebo schválení, před jejich provedením, zadáním nebo </w:t>
      </w:r>
      <w:r w:rsidRPr="00140197">
        <w:rPr>
          <w:rFonts w:ascii="Palatino Linotype" w:hAnsi="Palatino Linotype" w:cs="Arial"/>
          <w:snapToGrid w:val="0"/>
          <w:sz w:val="20"/>
          <w:szCs w:val="16"/>
        </w:rPr>
        <w:lastRenderedPageBreak/>
        <w:t xml:space="preserve">dokončením, je Zhotovitel na pokyn TDI povinen tuto část díla odkrýt nebo jinak zpřístupnit a umožnit ji podrobit určeným zkouškám, kontrolám nebo schvalovacím procedurám, nechat je uspokojivě provést a ukončit a na vlastní náklady navrátit a uvést část díla </w:t>
      </w:r>
      <w:r w:rsidR="005A72D2">
        <w:rPr>
          <w:rFonts w:ascii="Palatino Linotype" w:hAnsi="Palatino Linotype" w:cs="Arial"/>
          <w:snapToGrid w:val="0"/>
          <w:sz w:val="20"/>
          <w:szCs w:val="16"/>
        </w:rPr>
        <w:t xml:space="preserve">   </w:t>
      </w:r>
      <w:bookmarkStart w:id="0" w:name="_GoBack"/>
      <w:bookmarkEnd w:id="0"/>
      <w:r w:rsidRPr="00140197">
        <w:rPr>
          <w:rFonts w:ascii="Palatino Linotype" w:hAnsi="Palatino Linotype" w:cs="Arial"/>
          <w:snapToGrid w:val="0"/>
          <w:sz w:val="20"/>
          <w:szCs w:val="16"/>
        </w:rPr>
        <w:t>do řádného stavu.</w:t>
      </w:r>
    </w:p>
    <w:p w:rsidR="00084EDD" w:rsidRPr="00140197" w:rsidRDefault="00084EDD" w:rsidP="00AE6056">
      <w:pPr>
        <w:widowControl w:val="0"/>
        <w:spacing w:before="120"/>
        <w:ind w:left="709" w:hanging="709"/>
        <w:jc w:val="both"/>
        <w:rPr>
          <w:rFonts w:ascii="Palatino Linotype" w:hAnsi="Palatino Linotype" w:cs="Arial"/>
          <w:snapToGrid w:val="0"/>
          <w:sz w:val="20"/>
          <w:szCs w:val="16"/>
        </w:rPr>
      </w:pPr>
      <w:r w:rsidRPr="00140197">
        <w:rPr>
          <w:rFonts w:ascii="Palatino Linotype" w:hAnsi="Palatino Linotype" w:cs="Arial"/>
          <w:b/>
          <w:snapToGrid w:val="0"/>
          <w:sz w:val="20"/>
          <w:szCs w:val="16"/>
        </w:rPr>
        <w:t>9.</w:t>
      </w:r>
      <w:r w:rsidR="008E5951" w:rsidRPr="00140197">
        <w:rPr>
          <w:rFonts w:ascii="Palatino Linotype" w:hAnsi="Palatino Linotype" w:cs="Arial"/>
          <w:b/>
          <w:snapToGrid w:val="0"/>
          <w:sz w:val="20"/>
          <w:szCs w:val="16"/>
        </w:rPr>
        <w:t>5</w:t>
      </w:r>
      <w:r w:rsidRPr="00140197">
        <w:rPr>
          <w:rFonts w:ascii="Palatino Linotype" w:hAnsi="Palatino Linotype" w:cs="Arial"/>
          <w:b/>
          <w:snapToGrid w:val="0"/>
          <w:sz w:val="20"/>
          <w:szCs w:val="16"/>
        </w:rPr>
        <w:t>.</w:t>
      </w:r>
      <w:r w:rsidRPr="00140197">
        <w:rPr>
          <w:rFonts w:ascii="Palatino Linotype" w:hAnsi="Palatino Linotype" w:cs="Arial"/>
          <w:b/>
          <w:snapToGrid w:val="0"/>
          <w:sz w:val="20"/>
          <w:szCs w:val="16"/>
        </w:rPr>
        <w:tab/>
      </w:r>
      <w:r w:rsidRPr="00140197">
        <w:rPr>
          <w:rFonts w:ascii="Palatino Linotype" w:hAnsi="Palatino Linotype" w:cs="Arial"/>
          <w:snapToGrid w:val="0"/>
          <w:sz w:val="20"/>
          <w:szCs w:val="16"/>
        </w:rPr>
        <w:t xml:space="preserve">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 </w:t>
      </w:r>
    </w:p>
    <w:p w:rsidR="00084EDD" w:rsidRPr="00140197" w:rsidRDefault="00084EDD" w:rsidP="00AE6056">
      <w:pPr>
        <w:widowControl w:val="0"/>
        <w:spacing w:before="120"/>
        <w:ind w:left="709" w:hanging="709"/>
        <w:jc w:val="both"/>
        <w:rPr>
          <w:rFonts w:ascii="Palatino Linotype" w:hAnsi="Palatino Linotype"/>
          <w:b/>
          <w:sz w:val="20"/>
          <w:szCs w:val="16"/>
        </w:rPr>
      </w:pPr>
      <w:r w:rsidRPr="00140197">
        <w:rPr>
          <w:rFonts w:ascii="Palatino Linotype" w:hAnsi="Palatino Linotype"/>
          <w:b/>
          <w:caps/>
          <w:sz w:val="20"/>
          <w:szCs w:val="16"/>
        </w:rPr>
        <w:t>9.</w:t>
      </w:r>
      <w:r w:rsidR="008E5951" w:rsidRPr="00140197">
        <w:rPr>
          <w:rFonts w:ascii="Palatino Linotype" w:hAnsi="Palatino Linotype"/>
          <w:b/>
          <w:caps/>
          <w:sz w:val="20"/>
          <w:szCs w:val="16"/>
        </w:rPr>
        <w:t>6</w:t>
      </w:r>
      <w:r w:rsidRPr="00140197">
        <w:rPr>
          <w:rFonts w:ascii="Palatino Linotype" w:hAnsi="Palatino Linotype"/>
          <w:b/>
          <w:caps/>
          <w:sz w:val="20"/>
          <w:szCs w:val="16"/>
        </w:rPr>
        <w:t xml:space="preserve">.  </w:t>
      </w:r>
      <w:r w:rsidRPr="00140197">
        <w:rPr>
          <w:rFonts w:ascii="Palatino Linotype" w:hAnsi="Palatino Linotype"/>
          <w:b/>
          <w:sz w:val="20"/>
          <w:szCs w:val="16"/>
        </w:rPr>
        <w:t xml:space="preserve">PRÁVA A POVINNOSTI TDI </w:t>
      </w:r>
    </w:p>
    <w:p w:rsidR="00084EDD" w:rsidRPr="00140197" w:rsidRDefault="00084EDD" w:rsidP="00AE6056">
      <w:pPr>
        <w:widowControl w:val="0"/>
        <w:spacing w:before="60"/>
        <w:ind w:left="1418" w:hanging="709"/>
        <w:jc w:val="both"/>
        <w:rPr>
          <w:rFonts w:ascii="Palatino Linotype" w:hAnsi="Palatino Linotype" w:cs="Arial"/>
          <w:snapToGrid w:val="0"/>
          <w:sz w:val="20"/>
          <w:szCs w:val="16"/>
        </w:rPr>
      </w:pPr>
      <w:r w:rsidRPr="00140197">
        <w:rPr>
          <w:rFonts w:ascii="Palatino Linotype" w:hAnsi="Palatino Linotype" w:cs="Arial"/>
          <w:b/>
          <w:sz w:val="20"/>
          <w:szCs w:val="16"/>
        </w:rPr>
        <w:t>9.</w:t>
      </w:r>
      <w:r w:rsidR="007E472F" w:rsidRPr="00140197">
        <w:rPr>
          <w:rFonts w:ascii="Palatino Linotype" w:hAnsi="Palatino Linotype" w:cs="Arial"/>
          <w:b/>
          <w:sz w:val="20"/>
          <w:szCs w:val="16"/>
        </w:rPr>
        <w:t>6</w:t>
      </w:r>
      <w:r w:rsidRPr="00140197">
        <w:rPr>
          <w:rFonts w:ascii="Palatino Linotype" w:hAnsi="Palatino Linotype" w:cs="Arial"/>
          <w:b/>
          <w:sz w:val="20"/>
          <w:szCs w:val="16"/>
        </w:rPr>
        <w:t>.1.</w:t>
      </w:r>
      <w:r w:rsidRPr="00140197">
        <w:rPr>
          <w:rFonts w:ascii="Palatino Linotype" w:hAnsi="Palatino Linotype" w:cs="Arial"/>
          <w:snapToGrid w:val="0"/>
          <w:sz w:val="20"/>
          <w:szCs w:val="16"/>
        </w:rPr>
        <w:tab/>
        <w:t xml:space="preserve">TDI jménem Objednatele provádí veškeré administrativní úkony spojené s přípravou a </w:t>
      </w:r>
      <w:r w:rsidR="002920BC" w:rsidRPr="00140197">
        <w:rPr>
          <w:rFonts w:ascii="Palatino Linotype" w:hAnsi="Palatino Linotype" w:cs="Arial"/>
          <w:snapToGrid w:val="0"/>
          <w:sz w:val="20"/>
          <w:szCs w:val="16"/>
        </w:rPr>
        <w:t>zhotovením díla</w:t>
      </w:r>
      <w:r w:rsidRPr="00140197">
        <w:rPr>
          <w:rFonts w:ascii="Palatino Linotype" w:hAnsi="Palatino Linotype" w:cs="Arial"/>
          <w:snapToGrid w:val="0"/>
          <w:sz w:val="20"/>
          <w:szCs w:val="16"/>
        </w:rPr>
        <w:t xml:space="preserve"> v rozsahu stanoveném PROJEKTEM a touto smlouvou. Zhotovitel je povinen pokyny a příkazy </w:t>
      </w:r>
      <w:r w:rsidR="008E5951" w:rsidRPr="00140197">
        <w:rPr>
          <w:rFonts w:ascii="Palatino Linotype" w:hAnsi="Palatino Linotype" w:cs="Arial"/>
          <w:snapToGrid w:val="0"/>
          <w:sz w:val="20"/>
          <w:szCs w:val="16"/>
        </w:rPr>
        <w:t xml:space="preserve">TDI </w:t>
      </w:r>
      <w:r w:rsidRPr="00140197">
        <w:rPr>
          <w:rFonts w:ascii="Palatino Linotype" w:hAnsi="Palatino Linotype" w:cs="Arial"/>
          <w:snapToGrid w:val="0"/>
          <w:sz w:val="20"/>
          <w:szCs w:val="16"/>
        </w:rPr>
        <w:t>akceptovat.</w:t>
      </w:r>
    </w:p>
    <w:p w:rsidR="00084EDD" w:rsidRPr="00140197" w:rsidRDefault="00084EDD" w:rsidP="00AE6056">
      <w:pPr>
        <w:widowControl w:val="0"/>
        <w:spacing w:before="60"/>
        <w:ind w:left="1418" w:hanging="709"/>
        <w:jc w:val="both"/>
        <w:rPr>
          <w:rFonts w:ascii="Palatino Linotype" w:hAnsi="Palatino Linotype" w:cs="Arial"/>
          <w:snapToGrid w:val="0"/>
          <w:sz w:val="20"/>
          <w:szCs w:val="16"/>
        </w:rPr>
      </w:pPr>
      <w:r w:rsidRPr="00140197">
        <w:rPr>
          <w:rFonts w:ascii="Palatino Linotype" w:hAnsi="Palatino Linotype" w:cs="Arial"/>
          <w:b/>
          <w:snapToGrid w:val="0"/>
          <w:sz w:val="20"/>
          <w:szCs w:val="16"/>
        </w:rPr>
        <w:t>9.</w:t>
      </w:r>
      <w:r w:rsidR="0021767B" w:rsidRPr="00140197">
        <w:rPr>
          <w:rFonts w:ascii="Palatino Linotype" w:hAnsi="Palatino Linotype" w:cs="Arial"/>
          <w:b/>
          <w:snapToGrid w:val="0"/>
          <w:sz w:val="20"/>
          <w:szCs w:val="16"/>
        </w:rPr>
        <w:t>6.2</w:t>
      </w:r>
      <w:r w:rsidRPr="00140197">
        <w:rPr>
          <w:rFonts w:ascii="Palatino Linotype" w:hAnsi="Palatino Linotype" w:cs="Arial"/>
          <w:b/>
          <w:snapToGrid w:val="0"/>
          <w:sz w:val="20"/>
          <w:szCs w:val="16"/>
        </w:rPr>
        <w:t>.</w:t>
      </w:r>
      <w:r w:rsidRPr="00140197">
        <w:rPr>
          <w:rFonts w:ascii="Palatino Linotype" w:hAnsi="Palatino Linotype" w:cs="Arial"/>
          <w:b/>
          <w:snapToGrid w:val="0"/>
          <w:sz w:val="20"/>
          <w:szCs w:val="16"/>
        </w:rPr>
        <w:tab/>
      </w:r>
      <w:r w:rsidRPr="00140197">
        <w:rPr>
          <w:rFonts w:ascii="Palatino Linotype" w:hAnsi="Palatino Linotype" w:cs="Arial"/>
          <w:snapToGrid w:val="0"/>
          <w:sz w:val="20"/>
          <w:szCs w:val="16"/>
        </w:rPr>
        <w:t xml:space="preserve">TDI bude dozírat na jakostní a množstevní soulad prováděného díla (jeho navrženého tvarového, materiálového, technologického řešení) s PROJEKTEM, nebude však zodpovědný za používání stavebních prostředků, metod, technik a technologických postupů, ani je nebude mít na starosti a nebude zodpovědný za dodržování bezpečnosti práce požadované pro danou stavbu příslušnou legislativou a jinými předpisy nebo běžnými stavebními postupy. </w:t>
      </w:r>
    </w:p>
    <w:p w:rsidR="00084EDD" w:rsidRPr="00140197" w:rsidRDefault="00084EDD" w:rsidP="00AE6056">
      <w:pPr>
        <w:widowControl w:val="0"/>
        <w:spacing w:before="60"/>
        <w:ind w:left="1418" w:hanging="720"/>
        <w:jc w:val="both"/>
        <w:rPr>
          <w:rFonts w:ascii="Palatino Linotype" w:hAnsi="Palatino Linotype" w:cs="Arial"/>
          <w:snapToGrid w:val="0"/>
          <w:sz w:val="20"/>
          <w:szCs w:val="16"/>
        </w:rPr>
      </w:pPr>
      <w:r w:rsidRPr="00140197">
        <w:rPr>
          <w:rFonts w:ascii="Palatino Linotype" w:hAnsi="Palatino Linotype" w:cs="Arial"/>
          <w:b/>
          <w:snapToGrid w:val="0"/>
          <w:sz w:val="20"/>
          <w:szCs w:val="16"/>
        </w:rPr>
        <w:t>9.</w:t>
      </w:r>
      <w:r w:rsidR="0021767B" w:rsidRPr="00140197">
        <w:rPr>
          <w:rFonts w:ascii="Palatino Linotype" w:hAnsi="Palatino Linotype" w:cs="Arial"/>
          <w:b/>
          <w:snapToGrid w:val="0"/>
          <w:sz w:val="20"/>
          <w:szCs w:val="16"/>
        </w:rPr>
        <w:t>6.3</w:t>
      </w:r>
      <w:r w:rsidRPr="00140197">
        <w:rPr>
          <w:rFonts w:ascii="Palatino Linotype" w:hAnsi="Palatino Linotype" w:cs="Arial"/>
          <w:b/>
          <w:snapToGrid w:val="0"/>
          <w:sz w:val="20"/>
          <w:szCs w:val="16"/>
        </w:rPr>
        <w:t>.</w:t>
      </w:r>
      <w:r w:rsidRPr="00140197">
        <w:rPr>
          <w:rFonts w:ascii="Palatino Linotype" w:hAnsi="Palatino Linotype" w:cs="Arial"/>
          <w:snapToGrid w:val="0"/>
          <w:sz w:val="20"/>
          <w:szCs w:val="16"/>
        </w:rPr>
        <w:tab/>
        <w:t xml:space="preserve">TDI bude mít právo nepřijmout práci či dodávku, která nebude odpovídat PROJEKTU a této smlouvě, popřípadě dát Zhotoviteli pokyn k zastavení takových prací a dodávek v jejich průběhu a upozornit Zhotovitele zápisem ve stavebním deníku, že tyto práce a dodávky nebudou převzaty. TDI má právo, kdykoliv to bude podle jeho názoru nezbytné, zajistit zvláštní kontrolu nebo zkoušku díla třetí stranou, aby se zjistilo dodržování PROJEKTU a této smlouvy, ať bylo zkoušené dílo či jeho část vyrobeno, instalováno nebo dokončeno, či nikoliv. </w:t>
      </w:r>
    </w:p>
    <w:p w:rsidR="00084EDD" w:rsidRPr="00140197" w:rsidRDefault="00084EDD" w:rsidP="00AE6056">
      <w:pPr>
        <w:widowControl w:val="0"/>
        <w:spacing w:before="60"/>
        <w:ind w:left="1418" w:hanging="720"/>
        <w:jc w:val="both"/>
        <w:rPr>
          <w:rFonts w:ascii="Palatino Linotype" w:hAnsi="Palatino Linotype" w:cs="Arial"/>
          <w:snapToGrid w:val="0"/>
          <w:sz w:val="20"/>
          <w:szCs w:val="16"/>
        </w:rPr>
      </w:pPr>
      <w:r w:rsidRPr="00140197">
        <w:rPr>
          <w:rFonts w:ascii="Palatino Linotype" w:hAnsi="Palatino Linotype" w:cs="Arial"/>
          <w:b/>
          <w:snapToGrid w:val="0"/>
          <w:sz w:val="20"/>
          <w:szCs w:val="16"/>
        </w:rPr>
        <w:t>9.</w:t>
      </w:r>
      <w:r w:rsidR="0021767B" w:rsidRPr="00140197">
        <w:rPr>
          <w:rFonts w:ascii="Palatino Linotype" w:hAnsi="Palatino Linotype" w:cs="Arial"/>
          <w:b/>
          <w:snapToGrid w:val="0"/>
          <w:sz w:val="20"/>
          <w:szCs w:val="16"/>
        </w:rPr>
        <w:t>6.4</w:t>
      </w:r>
      <w:r w:rsidRPr="00140197">
        <w:rPr>
          <w:rFonts w:ascii="Palatino Linotype" w:hAnsi="Palatino Linotype" w:cs="Arial"/>
          <w:b/>
          <w:snapToGrid w:val="0"/>
          <w:sz w:val="20"/>
          <w:szCs w:val="16"/>
        </w:rPr>
        <w:tab/>
      </w:r>
      <w:r w:rsidRPr="00140197">
        <w:rPr>
          <w:rFonts w:ascii="Palatino Linotype" w:hAnsi="Palatino Linotype" w:cs="Arial"/>
          <w:snapToGrid w:val="0"/>
          <w:sz w:val="20"/>
          <w:szCs w:val="16"/>
        </w:rPr>
        <w:t>TDI bude provádět kontroly, aby mohl určit data plnění dle harmonogramu a předání díla v souladu s podmínkami stanovenými touto smlouvou v ustanoveních týkajících se osvědčování (ověřování) plateb.</w:t>
      </w:r>
    </w:p>
    <w:p w:rsidR="00084EDD" w:rsidRPr="00140197" w:rsidRDefault="00084EDD" w:rsidP="00AE6056">
      <w:pPr>
        <w:widowControl w:val="0"/>
        <w:spacing w:before="60"/>
        <w:ind w:left="1418" w:hanging="720"/>
        <w:jc w:val="both"/>
        <w:rPr>
          <w:rFonts w:ascii="Palatino Linotype" w:hAnsi="Palatino Linotype" w:cs="Arial"/>
          <w:snapToGrid w:val="0"/>
          <w:sz w:val="20"/>
          <w:szCs w:val="16"/>
        </w:rPr>
      </w:pPr>
      <w:r w:rsidRPr="00140197">
        <w:rPr>
          <w:rFonts w:ascii="Palatino Linotype" w:hAnsi="Palatino Linotype" w:cs="Arial"/>
          <w:b/>
          <w:snapToGrid w:val="0"/>
          <w:sz w:val="20"/>
          <w:szCs w:val="16"/>
        </w:rPr>
        <w:t>9.</w:t>
      </w:r>
      <w:r w:rsidR="0021767B" w:rsidRPr="00140197">
        <w:rPr>
          <w:rFonts w:ascii="Palatino Linotype" w:hAnsi="Palatino Linotype" w:cs="Arial"/>
          <w:b/>
          <w:snapToGrid w:val="0"/>
          <w:sz w:val="20"/>
          <w:szCs w:val="16"/>
        </w:rPr>
        <w:t>6.5</w:t>
      </w:r>
      <w:r w:rsidRPr="00140197">
        <w:rPr>
          <w:rFonts w:ascii="Palatino Linotype" w:hAnsi="Palatino Linotype" w:cs="Arial"/>
          <w:b/>
          <w:snapToGrid w:val="0"/>
          <w:sz w:val="20"/>
          <w:szCs w:val="16"/>
        </w:rPr>
        <w:t>.</w:t>
      </w:r>
      <w:r w:rsidRPr="00140197">
        <w:rPr>
          <w:rFonts w:ascii="Palatino Linotype" w:hAnsi="Palatino Linotype" w:cs="Arial"/>
          <w:b/>
          <w:snapToGrid w:val="0"/>
          <w:sz w:val="20"/>
          <w:szCs w:val="16"/>
        </w:rPr>
        <w:tab/>
      </w:r>
      <w:r w:rsidRPr="00140197">
        <w:rPr>
          <w:rFonts w:ascii="Palatino Linotype" w:hAnsi="Palatino Linotype" w:cs="Arial"/>
          <w:snapToGrid w:val="0"/>
          <w:sz w:val="20"/>
          <w:szCs w:val="16"/>
        </w:rPr>
        <w:t>TDI není z titulu své funkce oprávněn žádným způsobem měnit ani odsouhlasovat žádné změny věcného rozsahu, smluvní ceny, termínů ani žádných dalších ustanovení uvedených v této smlouvě. Tyto úkony je za Objednatele oprávněna provádět pouze osoba oprávněná jednat za Objednatele.</w:t>
      </w:r>
    </w:p>
    <w:p w:rsidR="00084EDD" w:rsidRPr="00140197" w:rsidRDefault="00084EDD" w:rsidP="00AE6056">
      <w:pPr>
        <w:pStyle w:val="Nadpis6"/>
        <w:widowControl w:val="0"/>
        <w:spacing w:before="120" w:after="0"/>
        <w:ind w:left="709" w:hanging="709"/>
        <w:jc w:val="both"/>
        <w:rPr>
          <w:rFonts w:ascii="Palatino Linotype" w:hAnsi="Palatino Linotype"/>
          <w:b w:val="0"/>
          <w:sz w:val="20"/>
          <w:szCs w:val="16"/>
        </w:rPr>
      </w:pPr>
      <w:r w:rsidRPr="00140197">
        <w:rPr>
          <w:rFonts w:ascii="Palatino Linotype" w:hAnsi="Palatino Linotype"/>
          <w:sz w:val="20"/>
          <w:szCs w:val="16"/>
        </w:rPr>
        <w:t>9.</w:t>
      </w:r>
      <w:r w:rsidR="0021767B" w:rsidRPr="00140197">
        <w:rPr>
          <w:rFonts w:ascii="Palatino Linotype" w:hAnsi="Palatino Linotype"/>
          <w:sz w:val="20"/>
          <w:szCs w:val="16"/>
        </w:rPr>
        <w:t>7</w:t>
      </w:r>
      <w:r w:rsidRPr="00140197">
        <w:rPr>
          <w:rFonts w:ascii="Palatino Linotype" w:hAnsi="Palatino Linotype"/>
          <w:sz w:val="20"/>
          <w:szCs w:val="16"/>
        </w:rPr>
        <w:t>.</w:t>
      </w:r>
      <w:r w:rsidRPr="00140197">
        <w:rPr>
          <w:rFonts w:ascii="Palatino Linotype" w:hAnsi="Palatino Linotype"/>
          <w:sz w:val="20"/>
          <w:szCs w:val="16"/>
        </w:rPr>
        <w:tab/>
      </w:r>
      <w:r w:rsidRPr="00140197">
        <w:rPr>
          <w:rFonts w:ascii="Palatino Linotype" w:hAnsi="Palatino Linotype"/>
          <w:b w:val="0"/>
          <w:sz w:val="20"/>
          <w:szCs w:val="16"/>
        </w:rPr>
        <w:t>Objednatel je oprávněn kontrolovat provádění díla sám nebo prostřednictvím TDI. Zjistí-li Objednatel,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je Objednatel oprávněn od této smlouvy odstoupit.</w:t>
      </w:r>
    </w:p>
    <w:p w:rsidR="00084EDD" w:rsidRPr="00140197" w:rsidRDefault="00084EDD" w:rsidP="00AE6056">
      <w:pPr>
        <w:pStyle w:val="Import4"/>
        <w:widowControl w:val="0"/>
        <w:suppressAutoHyphens w:val="0"/>
        <w:spacing w:before="360" w:line="240" w:lineRule="auto"/>
        <w:ind w:left="4031" w:hanging="4031"/>
        <w:jc w:val="center"/>
        <w:rPr>
          <w:rFonts w:ascii="Palatino Linotype" w:hAnsi="Palatino Linotype" w:cs="Arial"/>
          <w:b/>
          <w:sz w:val="28"/>
        </w:rPr>
      </w:pPr>
      <w:r w:rsidRPr="00140197">
        <w:rPr>
          <w:rFonts w:ascii="Palatino Linotype" w:hAnsi="Palatino Linotype" w:cs="Arial"/>
          <w:b/>
          <w:sz w:val="28"/>
        </w:rPr>
        <w:t>Článek X. Povinnosti Zhotovitele</w:t>
      </w:r>
    </w:p>
    <w:p w:rsidR="00084EDD" w:rsidRPr="00140197" w:rsidRDefault="00084EDD" w:rsidP="00AE6056">
      <w:pPr>
        <w:pStyle w:val="Import5"/>
        <w:widowControl w:val="0"/>
        <w:suppressAutoHyphens w:val="0"/>
        <w:spacing w:before="120" w:line="240" w:lineRule="auto"/>
        <w:ind w:left="709" w:hanging="709"/>
        <w:jc w:val="both"/>
        <w:rPr>
          <w:rFonts w:ascii="Palatino Linotype" w:hAnsi="Palatino Linotype" w:cs="Arial"/>
          <w:b/>
          <w:strike/>
          <w:sz w:val="20"/>
          <w:szCs w:val="16"/>
        </w:rPr>
      </w:pPr>
      <w:r w:rsidRPr="00140197">
        <w:rPr>
          <w:rFonts w:ascii="Palatino Linotype" w:hAnsi="Palatino Linotype" w:cs="Arial"/>
          <w:b/>
          <w:sz w:val="20"/>
          <w:szCs w:val="16"/>
        </w:rPr>
        <w:t>10.1.</w:t>
      </w:r>
      <w:r w:rsidRPr="00140197">
        <w:rPr>
          <w:rFonts w:ascii="Palatino Linotype" w:hAnsi="Palatino Linotype" w:cs="Arial"/>
          <w:b/>
          <w:sz w:val="20"/>
          <w:szCs w:val="16"/>
        </w:rPr>
        <w:tab/>
      </w:r>
      <w:r w:rsidRPr="00140197">
        <w:rPr>
          <w:rFonts w:ascii="Palatino Linotype" w:hAnsi="Palatino Linotype" w:cs="Arial"/>
          <w:sz w:val="20"/>
          <w:szCs w:val="16"/>
        </w:rPr>
        <w:t>Zhotovitel je povinen umožnit výkon TDI a součinnost osob pověřených výkonem funkce TDI při o</w:t>
      </w:r>
      <w:r w:rsidR="000A3685" w:rsidRPr="00140197">
        <w:rPr>
          <w:rFonts w:ascii="Palatino Linotype" w:hAnsi="Palatino Linotype" w:cs="Arial"/>
          <w:sz w:val="20"/>
          <w:szCs w:val="16"/>
        </w:rPr>
        <w:t xml:space="preserve">perativních kontrolách stavby. </w:t>
      </w:r>
      <w:r w:rsidRPr="00140197">
        <w:rPr>
          <w:rFonts w:ascii="Palatino Linotype" w:hAnsi="Palatino Linotype" w:cs="Arial"/>
          <w:sz w:val="20"/>
          <w:szCs w:val="16"/>
        </w:rPr>
        <w:t>Stejné povinnosti Zhotovitele platí i pro výkon autorského dozoru projektanta.</w:t>
      </w:r>
      <w:r w:rsidRPr="00140197">
        <w:rPr>
          <w:rFonts w:ascii="Palatino Linotype" w:hAnsi="Palatino Linotype" w:cs="Arial"/>
          <w:b/>
          <w:sz w:val="20"/>
          <w:szCs w:val="16"/>
        </w:rPr>
        <w:t xml:space="preserve"> </w:t>
      </w:r>
    </w:p>
    <w:p w:rsidR="00084EDD" w:rsidRPr="00140197" w:rsidRDefault="00084EDD" w:rsidP="00AE6056">
      <w:pPr>
        <w:pStyle w:val="Import5"/>
        <w:widowControl w:val="0"/>
        <w:suppressAutoHyphens w:val="0"/>
        <w:spacing w:before="120" w:line="240" w:lineRule="auto"/>
        <w:ind w:left="709" w:hanging="709"/>
        <w:jc w:val="both"/>
        <w:rPr>
          <w:rFonts w:ascii="Palatino Linotype" w:hAnsi="Palatino Linotype" w:cs="Arial"/>
          <w:b/>
          <w:sz w:val="20"/>
          <w:szCs w:val="16"/>
        </w:rPr>
      </w:pPr>
      <w:r w:rsidRPr="00140197">
        <w:rPr>
          <w:rFonts w:ascii="Palatino Linotype" w:hAnsi="Palatino Linotype" w:cs="Arial"/>
          <w:b/>
          <w:sz w:val="20"/>
          <w:szCs w:val="16"/>
        </w:rPr>
        <w:t>10.2.</w:t>
      </w:r>
      <w:r w:rsidRPr="00140197">
        <w:rPr>
          <w:rFonts w:ascii="Palatino Linotype" w:hAnsi="Palatino Linotype" w:cs="Arial"/>
          <w:b/>
          <w:sz w:val="20"/>
          <w:szCs w:val="16"/>
        </w:rPr>
        <w:tab/>
      </w:r>
      <w:r w:rsidRPr="00140197">
        <w:rPr>
          <w:rFonts w:ascii="Palatino Linotype" w:hAnsi="Palatino Linotype" w:cs="Arial"/>
          <w:sz w:val="20"/>
          <w:szCs w:val="16"/>
        </w:rPr>
        <w:t>Zhotovitel je povinen zajišťovat koordinaci a součinnost subdodavatelů stavby a dalších účastníků tak, aby nedošlo k narušení plynulého provádění díla.</w:t>
      </w:r>
    </w:p>
    <w:p w:rsidR="00084EDD" w:rsidRPr="00140197" w:rsidRDefault="00084EDD" w:rsidP="00AE6056">
      <w:pPr>
        <w:pStyle w:val="Import5"/>
        <w:widowControl w:val="0"/>
        <w:suppressAutoHyphens w:val="0"/>
        <w:spacing w:before="120" w:line="240" w:lineRule="auto"/>
        <w:ind w:left="709" w:hanging="709"/>
        <w:jc w:val="both"/>
        <w:rPr>
          <w:rFonts w:ascii="Palatino Linotype" w:hAnsi="Palatino Linotype" w:cs="Arial"/>
          <w:b/>
          <w:sz w:val="20"/>
          <w:szCs w:val="16"/>
        </w:rPr>
      </w:pPr>
      <w:r w:rsidRPr="00140197">
        <w:rPr>
          <w:rFonts w:ascii="Palatino Linotype" w:hAnsi="Palatino Linotype" w:cs="Arial"/>
          <w:b/>
          <w:sz w:val="20"/>
          <w:szCs w:val="16"/>
        </w:rPr>
        <w:t>10.3.</w:t>
      </w:r>
      <w:r w:rsidRPr="00140197">
        <w:rPr>
          <w:rFonts w:ascii="Palatino Linotype" w:hAnsi="Palatino Linotype" w:cs="Arial"/>
          <w:b/>
          <w:sz w:val="20"/>
          <w:szCs w:val="16"/>
        </w:rPr>
        <w:tab/>
      </w:r>
      <w:r w:rsidRPr="00140197">
        <w:rPr>
          <w:rFonts w:ascii="Palatino Linotype" w:hAnsi="Palatino Linotype" w:cs="Arial"/>
          <w:sz w:val="20"/>
          <w:szCs w:val="16"/>
        </w:rPr>
        <w:t xml:space="preserve">Zhotovitel je povinen provádět důslednou kontrolu nakupovaných materiálů, hmot, surovin a dalších věcí potřebných pro plnění předmětu této smlouvy a vyžadovat od výrobců a </w:t>
      </w:r>
      <w:r w:rsidRPr="00140197">
        <w:rPr>
          <w:rFonts w:ascii="Palatino Linotype" w:hAnsi="Palatino Linotype" w:cs="Arial"/>
          <w:sz w:val="20"/>
          <w:szCs w:val="16"/>
        </w:rPr>
        <w:lastRenderedPageBreak/>
        <w:t>dodavatelů atesty, prohlášení o shodě, certifikáty, záruční dokumentaci a návody k obsluze podle této smlouvy.</w:t>
      </w:r>
    </w:p>
    <w:p w:rsidR="00084EDD" w:rsidRPr="00140197" w:rsidRDefault="00084EDD" w:rsidP="00AE6056">
      <w:pPr>
        <w:pStyle w:val="Import5"/>
        <w:widowControl w:val="0"/>
        <w:suppressAutoHyphens w:val="0"/>
        <w:spacing w:before="120" w:line="240" w:lineRule="auto"/>
        <w:ind w:left="709" w:hanging="709"/>
        <w:jc w:val="both"/>
        <w:rPr>
          <w:rFonts w:ascii="Palatino Linotype" w:hAnsi="Palatino Linotype" w:cs="Arial"/>
          <w:b/>
          <w:sz w:val="20"/>
          <w:szCs w:val="16"/>
        </w:rPr>
      </w:pPr>
      <w:r w:rsidRPr="00140197">
        <w:rPr>
          <w:rFonts w:ascii="Palatino Linotype" w:hAnsi="Palatino Linotype" w:cs="Arial"/>
          <w:b/>
          <w:sz w:val="20"/>
          <w:szCs w:val="16"/>
        </w:rPr>
        <w:t>10.4.</w:t>
      </w:r>
      <w:r w:rsidRPr="00140197">
        <w:rPr>
          <w:rFonts w:ascii="Palatino Linotype" w:hAnsi="Palatino Linotype" w:cs="Arial"/>
          <w:b/>
          <w:sz w:val="20"/>
          <w:szCs w:val="16"/>
        </w:rPr>
        <w:tab/>
      </w:r>
      <w:r w:rsidRPr="00140197">
        <w:rPr>
          <w:rFonts w:ascii="Palatino Linotype" w:hAnsi="Palatino Linotype" w:cs="Arial"/>
          <w:sz w:val="20"/>
          <w:szCs w:val="16"/>
        </w:rPr>
        <w:t>Zhotovitel se zavazuje, že bude při  provádění díla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rsidR="00084EDD" w:rsidRPr="00140197" w:rsidRDefault="00084EDD" w:rsidP="00AE6056">
      <w:pPr>
        <w:pStyle w:val="Import5"/>
        <w:widowControl w:val="0"/>
        <w:suppressAutoHyphens w:val="0"/>
        <w:spacing w:before="120" w:line="240" w:lineRule="auto"/>
        <w:ind w:left="709" w:hanging="709"/>
        <w:jc w:val="both"/>
        <w:rPr>
          <w:rFonts w:ascii="Palatino Linotype" w:hAnsi="Palatino Linotype" w:cs="Arial"/>
          <w:b/>
          <w:sz w:val="20"/>
          <w:szCs w:val="16"/>
        </w:rPr>
      </w:pPr>
      <w:r w:rsidRPr="00140197">
        <w:rPr>
          <w:rFonts w:ascii="Palatino Linotype" w:hAnsi="Palatino Linotype" w:cs="Arial"/>
          <w:b/>
          <w:sz w:val="20"/>
          <w:szCs w:val="16"/>
        </w:rPr>
        <w:t>10.5.</w:t>
      </w:r>
      <w:r w:rsidRPr="00140197">
        <w:rPr>
          <w:rFonts w:ascii="Palatino Linotype" w:hAnsi="Palatino Linotype" w:cs="Arial"/>
          <w:b/>
          <w:sz w:val="20"/>
          <w:szCs w:val="16"/>
        </w:rPr>
        <w:tab/>
      </w:r>
      <w:r w:rsidRPr="00140197">
        <w:rPr>
          <w:rFonts w:ascii="Palatino Linotype" w:hAnsi="Palatino Linotype" w:cs="Arial"/>
          <w:sz w:val="20"/>
          <w:szCs w:val="16"/>
        </w:rPr>
        <w:t>Zhotovitel je povinen zajišťovat po celou dobu plnění předmětu této smlouvy okamžité odstraňování odpadů a nečistot vzniklých v souvislosti s prováděním díla.</w:t>
      </w:r>
    </w:p>
    <w:p w:rsidR="00084EDD" w:rsidRPr="00140197" w:rsidRDefault="00084EDD" w:rsidP="00AE6056">
      <w:pPr>
        <w:pStyle w:val="Import5"/>
        <w:widowControl w:val="0"/>
        <w:tabs>
          <w:tab w:val="clear" w:pos="720"/>
        </w:tabs>
        <w:suppressAutoHyphens w:val="0"/>
        <w:spacing w:before="120" w:line="240" w:lineRule="auto"/>
        <w:ind w:left="709" w:hanging="709"/>
        <w:jc w:val="both"/>
        <w:rPr>
          <w:rFonts w:ascii="Palatino Linotype" w:hAnsi="Palatino Linotype" w:cs="Arial"/>
          <w:sz w:val="20"/>
          <w:szCs w:val="16"/>
        </w:rPr>
      </w:pPr>
      <w:r w:rsidRPr="00140197">
        <w:rPr>
          <w:rFonts w:ascii="Palatino Linotype" w:hAnsi="Palatino Linotype" w:cs="Arial"/>
          <w:b/>
          <w:sz w:val="20"/>
          <w:szCs w:val="16"/>
        </w:rPr>
        <w:t>10.</w:t>
      </w:r>
      <w:r w:rsidR="000A3685" w:rsidRPr="00140197">
        <w:rPr>
          <w:rFonts w:ascii="Palatino Linotype" w:hAnsi="Palatino Linotype" w:cs="Arial"/>
          <w:b/>
          <w:sz w:val="20"/>
          <w:szCs w:val="16"/>
        </w:rPr>
        <w:t>6</w:t>
      </w:r>
      <w:r w:rsidRPr="00140197">
        <w:rPr>
          <w:rFonts w:ascii="Palatino Linotype" w:hAnsi="Palatino Linotype" w:cs="Arial"/>
          <w:b/>
          <w:sz w:val="20"/>
          <w:szCs w:val="16"/>
        </w:rPr>
        <w:t>.</w:t>
      </w:r>
      <w:r w:rsidRPr="00140197">
        <w:rPr>
          <w:rFonts w:ascii="Palatino Linotype" w:hAnsi="Palatino Linotype" w:cs="Arial"/>
          <w:sz w:val="20"/>
          <w:szCs w:val="16"/>
        </w:rPr>
        <w:tab/>
        <w:t>Zhotovitel se zavazuje  provést dílo vlastním jménem a na vlastní nebezpečí. Zhotovitel je oprávněn zajistit provádění částí předmětu díla dle této smlouvy třetími, k tomu odborně způsobilými osobami, není však oprávněn zadat provedení díla takovýmto třetím osobám jako celek.</w:t>
      </w:r>
    </w:p>
    <w:p w:rsidR="00084EDD" w:rsidRPr="00140197" w:rsidRDefault="00084EDD" w:rsidP="00AE6056">
      <w:pPr>
        <w:widowControl w:val="0"/>
        <w:spacing w:before="120"/>
        <w:ind w:left="709" w:hanging="709"/>
        <w:jc w:val="both"/>
        <w:rPr>
          <w:rFonts w:ascii="Palatino Linotype" w:hAnsi="Palatino Linotype" w:cs="Arial"/>
          <w:sz w:val="20"/>
          <w:szCs w:val="16"/>
        </w:rPr>
      </w:pPr>
      <w:r w:rsidRPr="00140197">
        <w:rPr>
          <w:rFonts w:ascii="Palatino Linotype" w:hAnsi="Palatino Linotype" w:cs="Arial"/>
          <w:b/>
          <w:sz w:val="20"/>
          <w:szCs w:val="16"/>
        </w:rPr>
        <w:t>10.</w:t>
      </w:r>
      <w:r w:rsidR="000A3685" w:rsidRPr="00140197">
        <w:rPr>
          <w:rFonts w:ascii="Palatino Linotype" w:hAnsi="Palatino Linotype" w:cs="Arial"/>
          <w:b/>
          <w:sz w:val="20"/>
          <w:szCs w:val="16"/>
        </w:rPr>
        <w:t>7</w:t>
      </w:r>
      <w:r w:rsidRPr="00140197">
        <w:rPr>
          <w:rFonts w:ascii="Palatino Linotype" w:hAnsi="Palatino Linotype" w:cs="Arial"/>
          <w:b/>
          <w:sz w:val="20"/>
          <w:szCs w:val="16"/>
        </w:rPr>
        <w:t>.</w:t>
      </w:r>
      <w:r w:rsidRPr="00140197">
        <w:rPr>
          <w:rFonts w:ascii="Palatino Linotype" w:hAnsi="Palatino Linotype" w:cs="Arial"/>
          <w:b/>
          <w:sz w:val="20"/>
          <w:szCs w:val="16"/>
        </w:rPr>
        <w:tab/>
      </w:r>
      <w:r w:rsidRPr="00140197">
        <w:rPr>
          <w:rFonts w:ascii="Palatino Linotype" w:hAnsi="Palatino Linotype" w:cs="Arial"/>
          <w:sz w:val="20"/>
          <w:szCs w:val="16"/>
        </w:rPr>
        <w:t>U těch částí díla, které vyžadují zpracování výrobní dokumentace, má Zhotovitel povinnost předložit dokumentaci před zahájením prací na těchto částech díla k odsouhlasení Objednateli, TDI a AD a odsouhlasenou dokumentaci předat ve 3 vyhotoveních Objednateli.</w:t>
      </w:r>
    </w:p>
    <w:p w:rsidR="00084EDD" w:rsidRPr="00140197" w:rsidRDefault="00084EDD" w:rsidP="00AE6056">
      <w:pPr>
        <w:pStyle w:val="Zkladntextodsazen3"/>
        <w:widowControl w:val="0"/>
        <w:spacing w:before="120" w:after="0"/>
        <w:ind w:left="709" w:hanging="709"/>
        <w:jc w:val="both"/>
        <w:rPr>
          <w:rFonts w:ascii="Palatino Linotype" w:hAnsi="Palatino Linotype" w:cs="Arial"/>
          <w:iCs/>
          <w:sz w:val="20"/>
        </w:rPr>
      </w:pPr>
      <w:r w:rsidRPr="00140197">
        <w:rPr>
          <w:rFonts w:ascii="Palatino Linotype" w:hAnsi="Palatino Linotype" w:cs="Arial"/>
          <w:b/>
          <w:iCs/>
          <w:sz w:val="20"/>
        </w:rPr>
        <w:t>10.</w:t>
      </w:r>
      <w:r w:rsidR="000A3685" w:rsidRPr="00140197">
        <w:rPr>
          <w:rFonts w:ascii="Palatino Linotype" w:hAnsi="Palatino Linotype" w:cs="Arial"/>
          <w:b/>
          <w:iCs/>
          <w:sz w:val="20"/>
        </w:rPr>
        <w:t>8</w:t>
      </w:r>
      <w:r w:rsidRPr="00140197">
        <w:rPr>
          <w:rFonts w:ascii="Palatino Linotype" w:hAnsi="Palatino Linotype" w:cs="Arial"/>
          <w:b/>
          <w:iCs/>
          <w:sz w:val="20"/>
        </w:rPr>
        <w:t>.</w:t>
      </w:r>
      <w:r w:rsidRPr="00140197">
        <w:rPr>
          <w:rFonts w:ascii="Palatino Linotype" w:hAnsi="Palatino Linotype" w:cs="Arial"/>
          <w:b/>
          <w:iCs/>
          <w:sz w:val="20"/>
        </w:rPr>
        <w:tab/>
      </w:r>
      <w:r w:rsidRPr="00140197">
        <w:rPr>
          <w:rFonts w:ascii="Palatino Linotype" w:hAnsi="Palatino Linotype" w:cs="Arial"/>
          <w:iCs/>
          <w:sz w:val="20"/>
        </w:rPr>
        <w:t>Zhotovitel je povinen poskytnout všem subjektům provádějícím kontrolu nezbytné doklady a informace týkající se dodavatelských činností souvisejících s provedením díla.</w:t>
      </w:r>
    </w:p>
    <w:p w:rsidR="00084EDD" w:rsidRPr="00140197" w:rsidRDefault="00084EDD" w:rsidP="00AE6056">
      <w:pPr>
        <w:pStyle w:val="Zkladntextodsazen3"/>
        <w:widowControl w:val="0"/>
        <w:spacing w:before="120" w:after="0"/>
        <w:ind w:left="709" w:hanging="709"/>
        <w:jc w:val="both"/>
        <w:rPr>
          <w:rFonts w:ascii="Palatino Linotype" w:hAnsi="Palatino Linotype" w:cs="Arial"/>
          <w:sz w:val="20"/>
        </w:rPr>
      </w:pPr>
      <w:r w:rsidRPr="00140197">
        <w:rPr>
          <w:rFonts w:ascii="Palatino Linotype" w:hAnsi="Palatino Linotype" w:cs="Arial"/>
          <w:b/>
          <w:iCs/>
          <w:sz w:val="20"/>
        </w:rPr>
        <w:t>10.</w:t>
      </w:r>
      <w:r w:rsidR="000A3685" w:rsidRPr="00140197">
        <w:rPr>
          <w:rFonts w:ascii="Palatino Linotype" w:hAnsi="Palatino Linotype" w:cs="Arial"/>
          <w:b/>
          <w:iCs/>
          <w:sz w:val="20"/>
        </w:rPr>
        <w:t>9</w:t>
      </w:r>
      <w:r w:rsidRPr="00140197">
        <w:rPr>
          <w:rFonts w:ascii="Palatino Linotype" w:hAnsi="Palatino Linotype" w:cs="Arial"/>
          <w:b/>
          <w:iCs/>
          <w:sz w:val="20"/>
        </w:rPr>
        <w:t>.</w:t>
      </w:r>
      <w:r w:rsidRPr="00140197">
        <w:rPr>
          <w:rFonts w:ascii="Palatino Linotype" w:hAnsi="Palatino Linotype" w:cs="Arial"/>
          <w:iCs/>
          <w:sz w:val="20"/>
        </w:rPr>
        <w:tab/>
        <w:t xml:space="preserve">Zhotovitel je povinen zajistit na stavbě bezpečnost a ochranu zdraví, respektovat zákon č. 309/2006 Sb. a nařízení vlády č. 591/2006 Sb., umožnit činnost inspektora bezpečnosti práce Objednatele. </w:t>
      </w:r>
    </w:p>
    <w:p w:rsidR="00084EDD" w:rsidRPr="00140197" w:rsidRDefault="00084EDD" w:rsidP="00AE6056">
      <w:pPr>
        <w:pStyle w:val="Zkladntextodsazen"/>
        <w:widowControl w:val="0"/>
        <w:spacing w:before="120"/>
        <w:ind w:left="709" w:hanging="709"/>
        <w:rPr>
          <w:rFonts w:ascii="Palatino Linotype" w:hAnsi="Palatino Linotype" w:cs="Arial"/>
          <w:snapToGrid w:val="0"/>
          <w:sz w:val="20"/>
        </w:rPr>
      </w:pPr>
      <w:r w:rsidRPr="00140197">
        <w:rPr>
          <w:rFonts w:ascii="Palatino Linotype" w:hAnsi="Palatino Linotype"/>
          <w:b/>
          <w:sz w:val="20"/>
        </w:rPr>
        <w:t>10.1</w:t>
      </w:r>
      <w:r w:rsidR="000A3685" w:rsidRPr="00140197">
        <w:rPr>
          <w:rFonts w:ascii="Palatino Linotype" w:hAnsi="Palatino Linotype"/>
          <w:b/>
          <w:sz w:val="20"/>
        </w:rPr>
        <w:t>0</w:t>
      </w:r>
      <w:r w:rsidRPr="00140197">
        <w:rPr>
          <w:rFonts w:ascii="Palatino Linotype" w:hAnsi="Palatino Linotype"/>
          <w:b/>
          <w:sz w:val="20"/>
        </w:rPr>
        <w:t>.</w:t>
      </w:r>
      <w:r w:rsidRPr="00140197">
        <w:rPr>
          <w:rFonts w:ascii="Palatino Linotype" w:hAnsi="Palatino Linotype"/>
          <w:b/>
          <w:sz w:val="20"/>
        </w:rPr>
        <w:tab/>
      </w:r>
      <w:r w:rsidRPr="00140197">
        <w:rPr>
          <w:rFonts w:ascii="Palatino Linotype" w:hAnsi="Palatino Linotype"/>
          <w:sz w:val="20"/>
        </w:rPr>
        <w:t>Zhotovitel je povinen poskytnout Objednateli potřebné spolupůsobení při výkonu finanční kontroly podle § 2 písm. e) zákona č. 320/2001 Sb., o finanční kontrole ve veřejné správě a je povinen smluvně zajistit spolupůsobení při výkonu finanční kontroly i u svých subdodavatelů.</w:t>
      </w:r>
      <w:r w:rsidR="00716DCA" w:rsidRPr="00140197">
        <w:rPr>
          <w:rFonts w:ascii="Palatino Linotype" w:hAnsi="Palatino Linotype"/>
          <w:sz w:val="20"/>
        </w:rPr>
        <w:t xml:space="preserve"> Zhotovitel je povinen </w:t>
      </w:r>
      <w:r w:rsidR="00716DCA" w:rsidRPr="00140197">
        <w:rPr>
          <w:rFonts w:ascii="Palatino Linotype" w:hAnsi="Palatino Linotype" w:cs="Arial"/>
          <w:snapToGrid w:val="0"/>
          <w:sz w:val="20"/>
        </w:rPr>
        <w:t>umožnit Objednateli a kontrolním orgánům přístup k potřebným dokladům vč. smluv a souvisejících dokumentů, které podléhají ochraně podle zvláštních právních předpisů (např. obchodní tajemství, utajované skutečnosti) za předpokladu, že budou splněny požadavky kladené právními předpisy (</w:t>
      </w:r>
      <w:r w:rsidR="00716DCA" w:rsidRPr="00140197">
        <w:rPr>
          <w:rFonts w:ascii="Palatino Linotype" w:hAnsi="Palatino Linotype" w:cs="Arial"/>
          <w:sz w:val="20"/>
        </w:rPr>
        <w:t>např. zákon č. 255/2012 Sb., o kontrole</w:t>
      </w:r>
      <w:r w:rsidR="00716DCA" w:rsidRPr="00140197">
        <w:rPr>
          <w:rFonts w:ascii="Palatino Linotype" w:hAnsi="Palatino Linotype" w:cs="Arial"/>
          <w:snapToGrid w:val="0"/>
          <w:sz w:val="20"/>
        </w:rPr>
        <w:t>), a to po celou dobu realizace díla a dále minimálně do skončení záruční doby za dílo podle čl.</w:t>
      </w:r>
      <w:r w:rsidR="000C5457" w:rsidRPr="00140197">
        <w:rPr>
          <w:rFonts w:ascii="Palatino Linotype" w:hAnsi="Palatino Linotype" w:cs="Arial"/>
          <w:snapToGrid w:val="0"/>
          <w:sz w:val="20"/>
        </w:rPr>
        <w:t xml:space="preserve"> X</w:t>
      </w:r>
      <w:r w:rsidR="007C017F" w:rsidRPr="00140197">
        <w:rPr>
          <w:rFonts w:ascii="Palatino Linotype" w:hAnsi="Palatino Linotype" w:cs="Arial"/>
          <w:snapToGrid w:val="0"/>
          <w:sz w:val="20"/>
        </w:rPr>
        <w:t>I</w:t>
      </w:r>
      <w:r w:rsidR="000C5457" w:rsidRPr="00140197">
        <w:rPr>
          <w:rFonts w:ascii="Palatino Linotype" w:hAnsi="Palatino Linotype" w:cs="Arial"/>
          <w:snapToGrid w:val="0"/>
          <w:sz w:val="20"/>
        </w:rPr>
        <w:t>V.</w:t>
      </w:r>
      <w:r w:rsidR="00716DCA" w:rsidRPr="00140197">
        <w:rPr>
          <w:rFonts w:ascii="Palatino Linotype" w:hAnsi="Palatino Linotype" w:cs="Arial"/>
          <w:snapToGrid w:val="0"/>
          <w:sz w:val="20"/>
        </w:rPr>
        <w:t xml:space="preserve"> odst. </w:t>
      </w:r>
      <w:r w:rsidR="000C5457" w:rsidRPr="00140197">
        <w:rPr>
          <w:rFonts w:ascii="Palatino Linotype" w:hAnsi="Palatino Linotype" w:cs="Arial"/>
          <w:snapToGrid w:val="0"/>
          <w:sz w:val="20"/>
        </w:rPr>
        <w:t>1</w:t>
      </w:r>
      <w:r w:rsidR="007C017F" w:rsidRPr="00140197">
        <w:rPr>
          <w:rFonts w:ascii="Palatino Linotype" w:hAnsi="Palatino Linotype" w:cs="Arial"/>
          <w:snapToGrid w:val="0"/>
          <w:sz w:val="20"/>
        </w:rPr>
        <w:t>4</w:t>
      </w:r>
      <w:r w:rsidR="000C5457" w:rsidRPr="00140197">
        <w:rPr>
          <w:rFonts w:ascii="Palatino Linotype" w:hAnsi="Palatino Linotype" w:cs="Arial"/>
          <w:snapToGrid w:val="0"/>
          <w:sz w:val="20"/>
        </w:rPr>
        <w:t xml:space="preserve">.6. </w:t>
      </w:r>
      <w:r w:rsidR="00716DCA" w:rsidRPr="00140197">
        <w:rPr>
          <w:rFonts w:ascii="Palatino Linotype" w:hAnsi="Palatino Linotype" w:cs="Arial"/>
          <w:snapToGrid w:val="0"/>
          <w:sz w:val="20"/>
        </w:rPr>
        <w:t>této smlouvy.</w:t>
      </w:r>
    </w:p>
    <w:p w:rsidR="00084EDD" w:rsidRPr="00140197" w:rsidRDefault="00084EDD" w:rsidP="00AE6056">
      <w:pPr>
        <w:pStyle w:val="Import8"/>
        <w:widowControl w:val="0"/>
        <w:suppressAutoHyphens w:val="0"/>
        <w:spacing w:before="360" w:line="240" w:lineRule="auto"/>
        <w:ind w:left="0"/>
        <w:jc w:val="center"/>
        <w:rPr>
          <w:rFonts w:ascii="Palatino Linotype" w:hAnsi="Palatino Linotype" w:cs="Arial"/>
          <w:b/>
          <w:sz w:val="28"/>
        </w:rPr>
      </w:pPr>
      <w:r w:rsidRPr="00140197">
        <w:rPr>
          <w:rFonts w:ascii="Palatino Linotype" w:hAnsi="Palatino Linotype" w:cs="Arial"/>
          <w:b/>
          <w:sz w:val="28"/>
        </w:rPr>
        <w:t>Článek XI. Vlastnické právo ke zhotovovanému dílu</w:t>
      </w:r>
      <w:r w:rsidR="00815C94" w:rsidRPr="00140197">
        <w:rPr>
          <w:rFonts w:ascii="Palatino Linotype" w:hAnsi="Palatino Linotype" w:cs="Arial"/>
          <w:b/>
          <w:sz w:val="28"/>
        </w:rPr>
        <w:t>, pojištění</w:t>
      </w:r>
    </w:p>
    <w:p w:rsidR="00084EDD" w:rsidRPr="00140197" w:rsidRDefault="00815C94" w:rsidP="00AE6056">
      <w:pPr>
        <w:pStyle w:val="Import3"/>
        <w:widowControl w:val="0"/>
        <w:suppressAutoHyphens w:val="0"/>
        <w:spacing w:before="120" w:line="240" w:lineRule="auto"/>
        <w:ind w:left="709" w:hanging="709"/>
        <w:jc w:val="both"/>
        <w:rPr>
          <w:rFonts w:ascii="Palatino Linotype" w:hAnsi="Palatino Linotype" w:cs="Arial"/>
          <w:sz w:val="20"/>
          <w:szCs w:val="16"/>
        </w:rPr>
      </w:pPr>
      <w:r w:rsidRPr="00140197">
        <w:rPr>
          <w:rFonts w:ascii="Palatino Linotype" w:hAnsi="Palatino Linotype" w:cs="Arial"/>
          <w:b/>
          <w:sz w:val="20"/>
          <w:szCs w:val="16"/>
        </w:rPr>
        <w:t>11.1.</w:t>
      </w:r>
      <w:r w:rsidRPr="00140197">
        <w:rPr>
          <w:rFonts w:ascii="Palatino Linotype" w:hAnsi="Palatino Linotype" w:cs="Arial"/>
          <w:sz w:val="20"/>
          <w:szCs w:val="16"/>
        </w:rPr>
        <w:tab/>
      </w:r>
      <w:r w:rsidR="00084EDD" w:rsidRPr="00140197">
        <w:rPr>
          <w:rFonts w:ascii="Palatino Linotype" w:hAnsi="Palatino Linotype" w:cs="Arial"/>
          <w:sz w:val="20"/>
          <w:szCs w:val="16"/>
        </w:rPr>
        <w:t xml:space="preserve">Vlastníkem díla, jehož zhotovení je předmětem této smlouvy, je od počátku </w:t>
      </w:r>
      <w:r w:rsidR="00753CE9" w:rsidRPr="00140197">
        <w:rPr>
          <w:rFonts w:ascii="Palatino Linotype" w:hAnsi="Palatino Linotype" w:cs="Arial"/>
          <w:sz w:val="20"/>
          <w:szCs w:val="16"/>
        </w:rPr>
        <w:t xml:space="preserve">zřizovatel </w:t>
      </w:r>
      <w:r w:rsidR="00084EDD" w:rsidRPr="00140197">
        <w:rPr>
          <w:rFonts w:ascii="Palatino Linotype" w:hAnsi="Palatino Linotype" w:cs="Arial"/>
          <w:sz w:val="20"/>
          <w:szCs w:val="16"/>
        </w:rPr>
        <w:t>Objednatel</w:t>
      </w:r>
      <w:r w:rsidR="00753CE9" w:rsidRPr="00140197">
        <w:rPr>
          <w:rFonts w:ascii="Palatino Linotype" w:hAnsi="Palatino Linotype" w:cs="Arial"/>
          <w:sz w:val="20"/>
          <w:szCs w:val="16"/>
        </w:rPr>
        <w:t xml:space="preserve">e. </w:t>
      </w:r>
      <w:r w:rsidR="00084EDD" w:rsidRPr="00140197">
        <w:rPr>
          <w:rFonts w:ascii="Palatino Linotype" w:hAnsi="Palatino Linotype" w:cs="Arial"/>
          <w:sz w:val="20"/>
          <w:szCs w:val="16"/>
        </w:rPr>
        <w:t>Po předání staveniště Zhotoviteli k provedení díla podle této smlouvy přechází odpovědnost za škodu způsobenou na díle, a za škodu způsobenou jeho provozem na Zhotovitele, a to až do doby jeho zpětného převzetí Objednatelem.</w:t>
      </w:r>
      <w:r w:rsidR="000A3685" w:rsidRPr="00140197">
        <w:rPr>
          <w:rFonts w:ascii="Palatino Linotype" w:hAnsi="Palatino Linotype" w:cs="Arial"/>
          <w:sz w:val="20"/>
          <w:szCs w:val="16"/>
        </w:rPr>
        <w:t xml:space="preserve"> </w:t>
      </w:r>
      <w:r w:rsidR="00084EDD" w:rsidRPr="00140197">
        <w:rPr>
          <w:rFonts w:ascii="Palatino Linotype" w:hAnsi="Palatino Linotype" w:cs="Arial"/>
          <w:sz w:val="20"/>
          <w:szCs w:val="16"/>
        </w:rPr>
        <w:t xml:space="preserve">Uplatňování nároků na náhradu škody se řídí občanským zákoníkem. </w:t>
      </w:r>
    </w:p>
    <w:p w:rsidR="00815C94" w:rsidRPr="00140197" w:rsidRDefault="00815C94" w:rsidP="00AE6056">
      <w:pPr>
        <w:pStyle w:val="Nadpis5"/>
        <w:widowControl w:val="0"/>
        <w:spacing w:before="120" w:after="0"/>
        <w:ind w:left="709" w:hanging="709"/>
        <w:jc w:val="both"/>
        <w:rPr>
          <w:rFonts w:ascii="Palatino Linotype" w:hAnsi="Palatino Linotype" w:cs="Arial"/>
          <w:i w:val="0"/>
          <w:sz w:val="20"/>
          <w:szCs w:val="20"/>
        </w:rPr>
      </w:pPr>
      <w:r w:rsidRPr="00140197">
        <w:rPr>
          <w:rFonts w:ascii="Palatino Linotype" w:hAnsi="Palatino Linotype" w:cs="Arial"/>
          <w:i w:val="0"/>
          <w:sz w:val="20"/>
          <w:szCs w:val="20"/>
        </w:rPr>
        <w:t>11.2.</w:t>
      </w:r>
      <w:r w:rsidRPr="00140197">
        <w:rPr>
          <w:rFonts w:ascii="Palatino Linotype" w:hAnsi="Palatino Linotype" w:cs="Arial"/>
          <w:i w:val="0"/>
          <w:sz w:val="20"/>
          <w:szCs w:val="20"/>
        </w:rPr>
        <w:tab/>
        <w:t>POJIŠTĚNÍ</w:t>
      </w:r>
    </w:p>
    <w:p w:rsidR="00815C94" w:rsidRPr="00140197" w:rsidRDefault="00815C94" w:rsidP="00AE6056">
      <w:pPr>
        <w:widowControl w:val="0"/>
        <w:spacing w:before="60"/>
        <w:ind w:left="709"/>
        <w:jc w:val="both"/>
        <w:rPr>
          <w:rFonts w:ascii="Palatino Linotype" w:hAnsi="Palatino Linotype" w:cs="Arial"/>
          <w:snapToGrid w:val="0"/>
          <w:sz w:val="20"/>
          <w:szCs w:val="20"/>
        </w:rPr>
      </w:pPr>
      <w:r w:rsidRPr="00140197">
        <w:rPr>
          <w:rFonts w:ascii="Palatino Linotype" w:hAnsi="Palatino Linotype" w:cs="Arial"/>
          <w:sz w:val="20"/>
          <w:szCs w:val="20"/>
        </w:rPr>
        <w:t xml:space="preserve">Zhotovitel prohlašuje, že má sjednáno v souvislosti s realizací díla dle této smlouvy </w:t>
      </w:r>
      <w:r w:rsidRPr="00140197">
        <w:rPr>
          <w:rFonts w:ascii="Palatino Linotype" w:hAnsi="Palatino Linotype" w:cs="Arial"/>
          <w:snapToGrid w:val="0"/>
          <w:sz w:val="20"/>
          <w:szCs w:val="20"/>
        </w:rPr>
        <w:t xml:space="preserve">pojištění odpovědnosti za škody způsobené činností Zhotovitele na prováděném a ukončeném díle nebo vzniklé Objednateli z porušení povinnosti Zhotovitele podle této smlouvy ve výši </w:t>
      </w:r>
      <w:r w:rsidR="00BF6ECC">
        <w:rPr>
          <w:rFonts w:ascii="Palatino Linotype" w:hAnsi="Palatino Linotype" w:cs="Arial"/>
          <w:b/>
          <w:snapToGrid w:val="0"/>
          <w:sz w:val="20"/>
          <w:szCs w:val="20"/>
        </w:rPr>
        <w:t>20.000.000</w:t>
      </w:r>
      <w:r w:rsidRPr="00140197">
        <w:rPr>
          <w:rFonts w:ascii="Palatino Linotype" w:hAnsi="Palatino Linotype" w:cs="Arial"/>
          <w:b/>
          <w:snapToGrid w:val="0"/>
          <w:sz w:val="20"/>
          <w:szCs w:val="20"/>
        </w:rPr>
        <w:t>,- Kč</w:t>
      </w:r>
      <w:r w:rsidRPr="00140197">
        <w:rPr>
          <w:rFonts w:ascii="Palatino Linotype" w:hAnsi="Palatino Linotype" w:cs="Arial"/>
          <w:b/>
          <w:i/>
          <w:snapToGrid w:val="0"/>
          <w:sz w:val="20"/>
          <w:szCs w:val="20"/>
        </w:rPr>
        <w:t>,</w:t>
      </w:r>
      <w:r w:rsidRPr="00140197">
        <w:rPr>
          <w:rFonts w:ascii="Palatino Linotype" w:hAnsi="Palatino Linotype" w:cs="Arial"/>
          <w:snapToGrid w:val="0"/>
          <w:sz w:val="20"/>
          <w:szCs w:val="20"/>
        </w:rPr>
        <w:t xml:space="preserve"> přičemž sjednané pojistné plnění musí být dostatečné k tomu, aby mohlo být dílo v případě poškození </w:t>
      </w:r>
      <w:proofErr w:type="gramStart"/>
      <w:r w:rsidRPr="00140197">
        <w:rPr>
          <w:rFonts w:ascii="Palatino Linotype" w:hAnsi="Palatino Linotype" w:cs="Arial"/>
          <w:snapToGrid w:val="0"/>
          <w:sz w:val="20"/>
          <w:szCs w:val="20"/>
        </w:rPr>
        <w:t>opraveno nebo</w:t>
      </w:r>
      <w:proofErr w:type="gramEnd"/>
      <w:r w:rsidRPr="00140197">
        <w:rPr>
          <w:rFonts w:ascii="Palatino Linotype" w:hAnsi="Palatino Linotype" w:cs="Arial"/>
          <w:snapToGrid w:val="0"/>
          <w:sz w:val="20"/>
          <w:szCs w:val="20"/>
        </w:rPr>
        <w:t xml:space="preserve"> znovu zhotoveno odpovídající pojistka bude udržována v platnosti od data zahájení provádění díla až do uplynutí záruční doby,</w:t>
      </w:r>
    </w:p>
    <w:p w:rsidR="00815C94" w:rsidRPr="00140197" w:rsidRDefault="00815C94" w:rsidP="00AE6056">
      <w:pPr>
        <w:pStyle w:val="Nadpis6"/>
        <w:widowControl w:val="0"/>
        <w:spacing w:before="120" w:after="0"/>
        <w:ind w:left="709" w:hanging="709"/>
        <w:rPr>
          <w:rFonts w:ascii="Palatino Linotype" w:hAnsi="Palatino Linotype" w:cs="Arial"/>
          <w:sz w:val="20"/>
          <w:szCs w:val="20"/>
        </w:rPr>
      </w:pPr>
      <w:r w:rsidRPr="00140197">
        <w:rPr>
          <w:rFonts w:ascii="Palatino Linotype" w:hAnsi="Palatino Linotype" w:cs="Arial"/>
          <w:sz w:val="20"/>
          <w:szCs w:val="20"/>
        </w:rPr>
        <w:t xml:space="preserve">11.2.  </w:t>
      </w:r>
      <w:r w:rsidRPr="00140197">
        <w:rPr>
          <w:rFonts w:ascii="Palatino Linotype" w:hAnsi="Palatino Linotype" w:cs="Arial"/>
          <w:sz w:val="20"/>
          <w:szCs w:val="20"/>
        </w:rPr>
        <w:tab/>
        <w:t>ŠKODY ZPŮSOBENÉ TŘETÍM OSOBÁM (VČETNĚ MAJETKU OBJEDNATELE)</w:t>
      </w:r>
    </w:p>
    <w:p w:rsidR="00815C94" w:rsidRPr="00140197" w:rsidRDefault="00815C94" w:rsidP="00AE6056">
      <w:pPr>
        <w:widowControl w:val="0"/>
        <w:spacing w:before="60"/>
        <w:ind w:left="709"/>
        <w:jc w:val="both"/>
        <w:rPr>
          <w:rFonts w:ascii="Palatino Linotype" w:hAnsi="Palatino Linotype" w:cs="Arial"/>
          <w:snapToGrid w:val="0"/>
          <w:sz w:val="20"/>
          <w:szCs w:val="20"/>
        </w:rPr>
      </w:pPr>
      <w:r w:rsidRPr="00140197">
        <w:rPr>
          <w:rFonts w:ascii="Palatino Linotype" w:hAnsi="Palatino Linotype" w:cs="Arial"/>
          <w:snapToGrid w:val="0"/>
          <w:sz w:val="20"/>
          <w:szCs w:val="20"/>
        </w:rPr>
        <w:t xml:space="preserve">Zhotovitel je povinen uzavřít pojistnou smlouvu, která bude pokrývat odpovědnost za škodu </w:t>
      </w:r>
      <w:r w:rsidRPr="00140197">
        <w:rPr>
          <w:rFonts w:ascii="Palatino Linotype" w:hAnsi="Palatino Linotype" w:cs="Arial"/>
          <w:snapToGrid w:val="0"/>
          <w:sz w:val="20"/>
          <w:szCs w:val="20"/>
        </w:rPr>
        <w:lastRenderedPageBreak/>
        <w:t>způsobenou na životě, zdraví a majetku třetích osob, včetně majetku Objednatele, činností prováděnou v souvislosti s prováděním díla a bude zahrnovat též pojištění způsobené krádeží, povodní, vichřicí a jinými nepředvídanými vlivy.</w:t>
      </w:r>
    </w:p>
    <w:p w:rsidR="00815C94" w:rsidRPr="00140197" w:rsidRDefault="00815C94" w:rsidP="00AE6056">
      <w:pPr>
        <w:widowControl w:val="0"/>
        <w:spacing w:before="60"/>
        <w:ind w:left="709" w:hanging="709"/>
        <w:jc w:val="both"/>
        <w:rPr>
          <w:rFonts w:ascii="Palatino Linotype" w:hAnsi="Palatino Linotype" w:cs="Arial"/>
          <w:b/>
          <w:snapToGrid w:val="0"/>
          <w:sz w:val="20"/>
          <w:szCs w:val="20"/>
        </w:rPr>
      </w:pPr>
      <w:r w:rsidRPr="00140197">
        <w:rPr>
          <w:rFonts w:ascii="Palatino Linotype" w:hAnsi="Palatino Linotype" w:cs="Arial"/>
          <w:b/>
          <w:sz w:val="20"/>
          <w:szCs w:val="20"/>
        </w:rPr>
        <w:t>11.3.</w:t>
      </w:r>
      <w:r w:rsidRPr="00140197">
        <w:rPr>
          <w:rFonts w:ascii="Palatino Linotype" w:hAnsi="Palatino Linotype" w:cs="Arial"/>
          <w:b/>
          <w:snapToGrid w:val="0"/>
          <w:sz w:val="20"/>
          <w:szCs w:val="20"/>
        </w:rPr>
        <w:tab/>
      </w:r>
      <w:r w:rsidRPr="00140197">
        <w:rPr>
          <w:rFonts w:ascii="Palatino Linotype" w:hAnsi="Palatino Linotype" w:cs="Arial"/>
          <w:snapToGrid w:val="0"/>
          <w:sz w:val="20"/>
          <w:szCs w:val="20"/>
        </w:rPr>
        <w:t>Zhotovitel předloží Objednateli doklady o pojištění před zahájením díla a na vyžádání Objednatele nebo TD</w:t>
      </w:r>
      <w:r w:rsidR="009E69A2" w:rsidRPr="00140197">
        <w:rPr>
          <w:rFonts w:ascii="Palatino Linotype" w:hAnsi="Palatino Linotype" w:cs="Arial"/>
          <w:snapToGrid w:val="0"/>
          <w:sz w:val="20"/>
          <w:szCs w:val="20"/>
        </w:rPr>
        <w:t>I</w:t>
      </w:r>
      <w:r w:rsidRPr="00140197">
        <w:rPr>
          <w:rFonts w:ascii="Palatino Linotype" w:hAnsi="Palatino Linotype" w:cs="Arial"/>
          <w:snapToGrid w:val="0"/>
          <w:sz w:val="20"/>
          <w:szCs w:val="20"/>
        </w:rPr>
        <w:t xml:space="preserve"> i kdykoliv v průběhu provádění díla. </w:t>
      </w:r>
    </w:p>
    <w:p w:rsidR="00815C94" w:rsidRPr="00140197" w:rsidRDefault="00815C94" w:rsidP="00AE6056">
      <w:pPr>
        <w:widowControl w:val="0"/>
        <w:spacing w:before="120"/>
        <w:ind w:left="709" w:hanging="709"/>
        <w:jc w:val="both"/>
        <w:rPr>
          <w:rFonts w:ascii="Palatino Linotype" w:hAnsi="Palatino Linotype" w:cs="Arial"/>
          <w:b/>
          <w:sz w:val="20"/>
          <w:szCs w:val="20"/>
        </w:rPr>
      </w:pPr>
      <w:r w:rsidRPr="00140197">
        <w:rPr>
          <w:rFonts w:ascii="Palatino Linotype" w:hAnsi="Palatino Linotype" w:cs="Arial"/>
          <w:b/>
          <w:sz w:val="20"/>
          <w:szCs w:val="20"/>
        </w:rPr>
        <w:t xml:space="preserve">11.4. </w:t>
      </w:r>
      <w:r w:rsidRPr="00140197">
        <w:rPr>
          <w:rFonts w:ascii="Palatino Linotype" w:hAnsi="Palatino Linotype" w:cs="Arial"/>
          <w:b/>
          <w:sz w:val="20"/>
          <w:szCs w:val="20"/>
        </w:rPr>
        <w:tab/>
        <w:t>NÁHRADA ŠKODY</w:t>
      </w:r>
    </w:p>
    <w:p w:rsidR="00815C94" w:rsidRPr="00140197" w:rsidRDefault="00815C94" w:rsidP="00AE6056">
      <w:pPr>
        <w:pStyle w:val="Zhlav"/>
        <w:widowControl w:val="0"/>
        <w:spacing w:before="60"/>
        <w:ind w:left="709"/>
        <w:jc w:val="both"/>
        <w:rPr>
          <w:rFonts w:ascii="Palatino Linotype" w:hAnsi="Palatino Linotype" w:cs="Arial"/>
          <w:sz w:val="20"/>
          <w:szCs w:val="20"/>
        </w:rPr>
      </w:pPr>
      <w:r w:rsidRPr="00140197">
        <w:rPr>
          <w:rFonts w:ascii="Palatino Linotype" w:hAnsi="Palatino Linotype" w:cs="Arial"/>
          <w:sz w:val="20"/>
          <w:szCs w:val="20"/>
        </w:rPr>
        <w:t xml:space="preserve">Uplatňování nároků na náhradu škody se řídí občanským zákoníkem. </w:t>
      </w:r>
    </w:p>
    <w:p w:rsidR="00084EDD" w:rsidRPr="00140197" w:rsidRDefault="00084EDD" w:rsidP="00AE6056">
      <w:pPr>
        <w:pStyle w:val="Import8"/>
        <w:widowControl w:val="0"/>
        <w:suppressAutoHyphens w:val="0"/>
        <w:spacing w:before="360" w:line="240" w:lineRule="auto"/>
        <w:ind w:left="3890" w:hanging="3890"/>
        <w:jc w:val="center"/>
        <w:rPr>
          <w:rFonts w:ascii="Palatino Linotype" w:hAnsi="Palatino Linotype" w:cs="Arial"/>
          <w:b/>
          <w:sz w:val="28"/>
        </w:rPr>
      </w:pPr>
      <w:r w:rsidRPr="00140197">
        <w:rPr>
          <w:rFonts w:ascii="Palatino Linotype" w:hAnsi="Palatino Linotype" w:cs="Arial"/>
          <w:b/>
          <w:sz w:val="28"/>
        </w:rPr>
        <w:t>Článek XII. Předání díla</w:t>
      </w:r>
    </w:p>
    <w:p w:rsidR="00084EDD" w:rsidRPr="00140197" w:rsidRDefault="00084EDD" w:rsidP="00AE6056">
      <w:pPr>
        <w:pStyle w:val="Import5"/>
        <w:widowControl w:val="0"/>
        <w:suppressAutoHyphens w:val="0"/>
        <w:spacing w:before="60" w:line="240" w:lineRule="auto"/>
        <w:ind w:left="709" w:hanging="709"/>
        <w:jc w:val="both"/>
        <w:rPr>
          <w:rFonts w:ascii="Palatino Linotype" w:hAnsi="Palatino Linotype" w:cs="Arial"/>
          <w:b/>
          <w:sz w:val="20"/>
          <w:szCs w:val="16"/>
        </w:rPr>
      </w:pPr>
      <w:r w:rsidRPr="00140197">
        <w:rPr>
          <w:rFonts w:ascii="Palatino Linotype" w:hAnsi="Palatino Linotype" w:cs="Arial"/>
          <w:b/>
          <w:sz w:val="20"/>
          <w:szCs w:val="16"/>
        </w:rPr>
        <w:t>12.1. </w:t>
      </w:r>
      <w:r w:rsidRPr="00140197">
        <w:rPr>
          <w:rFonts w:ascii="Palatino Linotype" w:hAnsi="Palatino Linotype" w:cs="Arial"/>
          <w:b/>
          <w:sz w:val="20"/>
          <w:szCs w:val="16"/>
        </w:rPr>
        <w:tab/>
      </w:r>
      <w:r w:rsidRPr="00140197">
        <w:rPr>
          <w:rFonts w:ascii="Palatino Linotype" w:hAnsi="Palatino Linotype" w:cs="Arial"/>
          <w:sz w:val="20"/>
          <w:szCs w:val="16"/>
        </w:rPr>
        <w:t xml:space="preserve">Předání díla probíhá jako řízení, jehož předmětem je šetření o skutečném stavu dokončeného díla, případně jeho části, na staveništi za účasti TDI, Objednatele a Zhotovitele či jimi písemně zmocněných osob. </w:t>
      </w:r>
    </w:p>
    <w:p w:rsidR="00084EDD" w:rsidRPr="00140197" w:rsidRDefault="00084EDD" w:rsidP="00AE6056">
      <w:pPr>
        <w:pStyle w:val="Import5"/>
        <w:widowControl w:val="0"/>
        <w:suppressAutoHyphens w:val="0"/>
        <w:spacing w:before="60" w:line="240" w:lineRule="auto"/>
        <w:ind w:left="709" w:hanging="709"/>
        <w:jc w:val="both"/>
        <w:rPr>
          <w:rFonts w:ascii="Palatino Linotype" w:hAnsi="Palatino Linotype" w:cs="Arial"/>
          <w:b/>
          <w:sz w:val="20"/>
          <w:szCs w:val="16"/>
        </w:rPr>
      </w:pPr>
      <w:r w:rsidRPr="00140197">
        <w:rPr>
          <w:rFonts w:ascii="Palatino Linotype" w:hAnsi="Palatino Linotype" w:cs="Arial"/>
          <w:b/>
          <w:sz w:val="20"/>
          <w:szCs w:val="16"/>
        </w:rPr>
        <w:t>12.2.</w:t>
      </w:r>
      <w:r w:rsidRPr="00140197">
        <w:rPr>
          <w:rFonts w:ascii="Palatino Linotype" w:hAnsi="Palatino Linotype" w:cs="Arial"/>
          <w:b/>
          <w:sz w:val="20"/>
          <w:szCs w:val="16"/>
        </w:rPr>
        <w:tab/>
      </w:r>
      <w:r w:rsidRPr="00140197">
        <w:rPr>
          <w:rFonts w:ascii="Palatino Linotype" w:hAnsi="Palatino Linotype" w:cs="Arial"/>
          <w:sz w:val="20"/>
          <w:szCs w:val="16"/>
        </w:rPr>
        <w:t>Zhotovitel dílo ode</w:t>
      </w:r>
      <w:r w:rsidR="002920BC" w:rsidRPr="00140197">
        <w:rPr>
          <w:rFonts w:ascii="Palatino Linotype" w:hAnsi="Palatino Linotype" w:cs="Arial"/>
          <w:sz w:val="20"/>
          <w:szCs w:val="16"/>
        </w:rPr>
        <w:t xml:space="preserve">vzdá a </w:t>
      </w:r>
      <w:r w:rsidRPr="00140197">
        <w:rPr>
          <w:rFonts w:ascii="Palatino Linotype" w:hAnsi="Palatino Linotype" w:cs="Arial"/>
          <w:sz w:val="20"/>
          <w:szCs w:val="16"/>
        </w:rPr>
        <w:t>Objednatel převezme formou zápisu o předá</w:t>
      </w:r>
      <w:r w:rsidR="002920BC" w:rsidRPr="00140197">
        <w:rPr>
          <w:rFonts w:ascii="Palatino Linotype" w:hAnsi="Palatino Linotype" w:cs="Arial"/>
          <w:sz w:val="20"/>
          <w:szCs w:val="16"/>
        </w:rPr>
        <w:t>ní a převzetí zhotoveného díla</w:t>
      </w:r>
      <w:r w:rsidRPr="00140197">
        <w:rPr>
          <w:rFonts w:ascii="Palatino Linotype" w:hAnsi="Palatino Linotype" w:cs="Arial"/>
          <w:sz w:val="20"/>
          <w:szCs w:val="16"/>
        </w:rPr>
        <w:t xml:space="preserve">. Zhotovitel nejpozději 7 kalendářních dnů předem oznámí písemně TDI, že dílo je připraveno k převzetí. Zhotovitel s TDI dohodnou harmonogram přejímky. Na tomto základě TDI svolá předávací a přejímací řízení. </w:t>
      </w:r>
    </w:p>
    <w:p w:rsidR="00084EDD" w:rsidRPr="00140197" w:rsidRDefault="00084EDD" w:rsidP="00AE6056">
      <w:pPr>
        <w:pStyle w:val="Import5"/>
        <w:widowControl w:val="0"/>
        <w:suppressAutoHyphens w:val="0"/>
        <w:spacing w:before="60" w:line="240" w:lineRule="auto"/>
        <w:ind w:left="709" w:hanging="709"/>
        <w:jc w:val="both"/>
        <w:rPr>
          <w:rFonts w:ascii="Palatino Linotype" w:hAnsi="Palatino Linotype" w:cs="Arial"/>
          <w:sz w:val="20"/>
          <w:szCs w:val="16"/>
        </w:rPr>
      </w:pPr>
      <w:r w:rsidRPr="00140197">
        <w:rPr>
          <w:rFonts w:ascii="Palatino Linotype" w:hAnsi="Palatino Linotype" w:cs="Arial"/>
          <w:b/>
          <w:sz w:val="20"/>
          <w:szCs w:val="16"/>
        </w:rPr>
        <w:t>12.3.</w:t>
      </w:r>
      <w:r w:rsidRPr="00140197">
        <w:rPr>
          <w:rFonts w:ascii="Palatino Linotype" w:hAnsi="Palatino Linotype" w:cs="Arial"/>
          <w:b/>
          <w:sz w:val="20"/>
          <w:szCs w:val="16"/>
        </w:rPr>
        <w:tab/>
      </w:r>
      <w:r w:rsidRPr="00140197">
        <w:rPr>
          <w:rFonts w:ascii="Palatino Linotype" w:hAnsi="Palatino Linotype" w:cs="Arial"/>
          <w:sz w:val="20"/>
          <w:szCs w:val="16"/>
        </w:rPr>
        <w:t xml:space="preserve">Zhotovitel je povinen u přejímacího řízení předat Objednateli minimálně ve třech vyhotoveních (originál + 2 kopie) veškeré nezbytné doklady, zejména: </w:t>
      </w:r>
    </w:p>
    <w:p w:rsidR="00084EDD" w:rsidRPr="00140197" w:rsidRDefault="00084EDD" w:rsidP="00AE6056">
      <w:pPr>
        <w:widowControl w:val="0"/>
        <w:numPr>
          <w:ilvl w:val="0"/>
          <w:numId w:val="14"/>
        </w:numPr>
        <w:tabs>
          <w:tab w:val="left" w:pos="1418"/>
        </w:tabs>
        <w:spacing w:before="60"/>
        <w:ind w:left="1418" w:hanging="709"/>
        <w:jc w:val="both"/>
        <w:rPr>
          <w:rFonts w:ascii="Palatino Linotype" w:hAnsi="Palatino Linotype" w:cs="Arial"/>
          <w:snapToGrid w:val="0"/>
          <w:sz w:val="20"/>
          <w:szCs w:val="16"/>
        </w:rPr>
      </w:pPr>
      <w:r w:rsidRPr="00140197">
        <w:rPr>
          <w:rFonts w:ascii="Palatino Linotype" w:hAnsi="Palatino Linotype" w:cs="Arial"/>
          <w:sz w:val="20"/>
          <w:szCs w:val="16"/>
        </w:rPr>
        <w:t>doklady o zajištění likvidace odpadů vzniklých stavebními pracemi na díle v souladu s platným zněním zákona o nakládání s odpady a jeho prováděcími předpisy;</w:t>
      </w:r>
    </w:p>
    <w:p w:rsidR="00084EDD" w:rsidRPr="00140197" w:rsidRDefault="00084EDD" w:rsidP="00AE6056">
      <w:pPr>
        <w:pStyle w:val="Import6"/>
        <w:widowControl w:val="0"/>
        <w:numPr>
          <w:ilvl w:val="1"/>
          <w:numId w:val="15"/>
        </w:numPr>
        <w:tabs>
          <w:tab w:val="clear" w:pos="720"/>
          <w:tab w:val="clear" w:pos="1584"/>
          <w:tab w:val="left" w:pos="1418"/>
        </w:tabs>
        <w:suppressAutoHyphens w:val="0"/>
        <w:spacing w:before="60" w:line="240" w:lineRule="auto"/>
        <w:ind w:left="1418" w:hanging="709"/>
        <w:jc w:val="both"/>
        <w:rPr>
          <w:rFonts w:ascii="Palatino Linotype" w:hAnsi="Palatino Linotype" w:cs="Arial"/>
          <w:sz w:val="20"/>
          <w:szCs w:val="16"/>
        </w:rPr>
      </w:pPr>
      <w:r w:rsidRPr="00140197">
        <w:rPr>
          <w:rFonts w:ascii="Palatino Linotype" w:hAnsi="Palatino Linotype" w:cs="Arial"/>
          <w:sz w:val="20"/>
          <w:szCs w:val="16"/>
        </w:rPr>
        <w:t>zápisy a protokoly o provedení předepsaných zkoušek;</w:t>
      </w:r>
    </w:p>
    <w:p w:rsidR="00084EDD" w:rsidRPr="00140197" w:rsidRDefault="00084EDD" w:rsidP="00AE6056">
      <w:pPr>
        <w:pStyle w:val="Import6"/>
        <w:widowControl w:val="0"/>
        <w:numPr>
          <w:ilvl w:val="1"/>
          <w:numId w:val="15"/>
        </w:numPr>
        <w:tabs>
          <w:tab w:val="clear" w:pos="720"/>
          <w:tab w:val="clear" w:pos="1584"/>
          <w:tab w:val="left" w:pos="1418"/>
        </w:tabs>
        <w:suppressAutoHyphens w:val="0"/>
        <w:spacing w:before="60" w:line="240" w:lineRule="auto"/>
        <w:ind w:left="1418" w:hanging="709"/>
        <w:jc w:val="both"/>
        <w:rPr>
          <w:rFonts w:ascii="Palatino Linotype" w:hAnsi="Palatino Linotype" w:cs="Arial"/>
          <w:sz w:val="20"/>
          <w:szCs w:val="16"/>
        </w:rPr>
      </w:pPr>
      <w:r w:rsidRPr="00140197">
        <w:rPr>
          <w:rFonts w:ascii="Palatino Linotype" w:hAnsi="Palatino Linotype" w:cs="Arial"/>
          <w:sz w:val="20"/>
          <w:szCs w:val="16"/>
        </w:rPr>
        <w:t>zápisy a osvědčení o zkouškách použitých zařízení a materiálů;</w:t>
      </w:r>
    </w:p>
    <w:p w:rsidR="00084EDD" w:rsidRPr="00140197" w:rsidRDefault="00084EDD" w:rsidP="00AE6056">
      <w:pPr>
        <w:pStyle w:val="Import6"/>
        <w:widowControl w:val="0"/>
        <w:numPr>
          <w:ilvl w:val="1"/>
          <w:numId w:val="15"/>
        </w:numPr>
        <w:tabs>
          <w:tab w:val="clear" w:pos="720"/>
          <w:tab w:val="clear" w:pos="1584"/>
          <w:tab w:val="left" w:pos="1418"/>
        </w:tabs>
        <w:suppressAutoHyphens w:val="0"/>
        <w:spacing w:before="60" w:line="240" w:lineRule="auto"/>
        <w:ind w:left="1418" w:hanging="709"/>
        <w:jc w:val="both"/>
        <w:rPr>
          <w:rFonts w:ascii="Palatino Linotype" w:hAnsi="Palatino Linotype" w:cs="Arial"/>
          <w:sz w:val="20"/>
          <w:szCs w:val="16"/>
        </w:rPr>
      </w:pPr>
      <w:r w:rsidRPr="00140197">
        <w:rPr>
          <w:rFonts w:ascii="Palatino Linotype" w:hAnsi="Palatino Linotype" w:cs="Arial"/>
          <w:sz w:val="20"/>
          <w:szCs w:val="16"/>
        </w:rPr>
        <w:t>zápisy o prověření prací a konstrukcí zakrytých v průběhu prací;</w:t>
      </w:r>
    </w:p>
    <w:p w:rsidR="00084EDD" w:rsidRPr="00140197" w:rsidRDefault="00084EDD" w:rsidP="00AE6056">
      <w:pPr>
        <w:pStyle w:val="Import6"/>
        <w:widowControl w:val="0"/>
        <w:numPr>
          <w:ilvl w:val="1"/>
          <w:numId w:val="15"/>
        </w:numPr>
        <w:tabs>
          <w:tab w:val="clear" w:pos="720"/>
          <w:tab w:val="clear" w:pos="1584"/>
          <w:tab w:val="clear" w:pos="2448"/>
          <w:tab w:val="left" w:pos="1418"/>
        </w:tabs>
        <w:suppressAutoHyphens w:val="0"/>
        <w:spacing w:before="60" w:line="240" w:lineRule="auto"/>
        <w:ind w:left="1418" w:hanging="709"/>
        <w:jc w:val="both"/>
        <w:rPr>
          <w:rFonts w:ascii="Palatino Linotype" w:hAnsi="Palatino Linotype" w:cs="Arial"/>
          <w:sz w:val="20"/>
          <w:szCs w:val="16"/>
        </w:rPr>
      </w:pPr>
      <w:r w:rsidRPr="00140197">
        <w:rPr>
          <w:rFonts w:ascii="Palatino Linotype" w:hAnsi="Palatino Linotype" w:cs="Arial"/>
          <w:sz w:val="20"/>
          <w:szCs w:val="16"/>
        </w:rPr>
        <w:t>záruční listy a návody k obsluze;</w:t>
      </w:r>
    </w:p>
    <w:p w:rsidR="00084EDD" w:rsidRPr="00140197" w:rsidRDefault="00084EDD" w:rsidP="00AE6056">
      <w:pPr>
        <w:pStyle w:val="Zkladntext2"/>
        <w:widowControl w:val="0"/>
        <w:numPr>
          <w:ilvl w:val="1"/>
          <w:numId w:val="15"/>
        </w:numPr>
        <w:tabs>
          <w:tab w:val="left" w:pos="1418"/>
        </w:tabs>
        <w:spacing w:before="60"/>
        <w:ind w:left="1418" w:hanging="709"/>
        <w:rPr>
          <w:rFonts w:ascii="Palatino Linotype" w:hAnsi="Palatino Linotype" w:cs="Arial"/>
          <w:sz w:val="20"/>
          <w:szCs w:val="16"/>
        </w:rPr>
      </w:pPr>
      <w:r w:rsidRPr="00140197">
        <w:rPr>
          <w:rFonts w:ascii="Palatino Linotype" w:hAnsi="Palatino Linotype" w:cs="Arial"/>
          <w:sz w:val="20"/>
          <w:szCs w:val="16"/>
        </w:rPr>
        <w:t>doklady o provedení dalších předepsaných zkoušek, atesty, certifikáty, prohlášení o shodě použitých materiálů a výrobků;</w:t>
      </w:r>
    </w:p>
    <w:p w:rsidR="00084EDD" w:rsidRPr="00140197" w:rsidRDefault="00084EDD" w:rsidP="00AE6056">
      <w:pPr>
        <w:pStyle w:val="Odstavecseseznamem"/>
        <w:widowControl w:val="0"/>
        <w:numPr>
          <w:ilvl w:val="1"/>
          <w:numId w:val="15"/>
        </w:numPr>
        <w:tabs>
          <w:tab w:val="left" w:pos="1418"/>
          <w:tab w:val="num" w:pos="1701"/>
        </w:tabs>
        <w:spacing w:before="60"/>
        <w:ind w:left="1418" w:hanging="709"/>
        <w:contextualSpacing w:val="0"/>
        <w:jc w:val="both"/>
        <w:rPr>
          <w:rFonts w:ascii="Palatino Linotype" w:hAnsi="Palatino Linotype" w:cs="Arial"/>
          <w:sz w:val="20"/>
          <w:szCs w:val="16"/>
        </w:rPr>
      </w:pPr>
      <w:r w:rsidRPr="00140197">
        <w:rPr>
          <w:rFonts w:ascii="Palatino Linotype" w:hAnsi="Palatino Linotype" w:cs="Arial"/>
          <w:sz w:val="20"/>
          <w:szCs w:val="16"/>
        </w:rPr>
        <w:t>dokumentace skutečného provedení díla ve čtyřech vyhotoveních z toho jedno v datové formě (na CD ROM);</w:t>
      </w:r>
    </w:p>
    <w:p w:rsidR="00084EDD" w:rsidRPr="00140197" w:rsidRDefault="00084EDD" w:rsidP="00AE6056">
      <w:pPr>
        <w:pStyle w:val="Odstavecseseznamem"/>
        <w:widowControl w:val="0"/>
        <w:numPr>
          <w:ilvl w:val="1"/>
          <w:numId w:val="15"/>
        </w:numPr>
        <w:tabs>
          <w:tab w:val="left" w:pos="1418"/>
          <w:tab w:val="left" w:pos="1701"/>
        </w:tabs>
        <w:spacing w:before="60"/>
        <w:ind w:left="1418" w:hanging="709"/>
        <w:contextualSpacing w:val="0"/>
        <w:jc w:val="both"/>
        <w:rPr>
          <w:rFonts w:ascii="Palatino Linotype" w:hAnsi="Palatino Linotype" w:cs="Arial"/>
          <w:sz w:val="20"/>
          <w:szCs w:val="16"/>
        </w:rPr>
      </w:pPr>
      <w:r w:rsidRPr="00140197">
        <w:rPr>
          <w:rFonts w:ascii="Palatino Linotype" w:hAnsi="Palatino Linotype" w:cs="Arial"/>
          <w:sz w:val="20"/>
          <w:szCs w:val="16"/>
        </w:rPr>
        <w:t>návod na údržbu díla a dokumentaci údržby</w:t>
      </w:r>
    </w:p>
    <w:p w:rsidR="00084EDD" w:rsidRPr="00140197" w:rsidRDefault="00084EDD" w:rsidP="00AE6056">
      <w:pPr>
        <w:widowControl w:val="0"/>
        <w:tabs>
          <w:tab w:val="left" w:pos="1701"/>
        </w:tabs>
        <w:spacing w:before="60"/>
        <w:ind w:left="709"/>
        <w:jc w:val="both"/>
        <w:rPr>
          <w:rFonts w:ascii="Palatino Linotype" w:hAnsi="Palatino Linotype" w:cs="Arial"/>
          <w:sz w:val="20"/>
          <w:szCs w:val="16"/>
        </w:rPr>
      </w:pPr>
      <w:r w:rsidRPr="00140197">
        <w:rPr>
          <w:rFonts w:ascii="Palatino Linotype" w:hAnsi="Palatino Linotype" w:cs="Arial"/>
          <w:sz w:val="20"/>
          <w:szCs w:val="16"/>
        </w:rPr>
        <w:t>pokud tyto doklady nepředal dříve, předává-li se pouze část díla, předá Zhotovitel Objednateli doklady týkající se takové části díla.</w:t>
      </w:r>
    </w:p>
    <w:p w:rsidR="00084EDD" w:rsidRPr="00140197" w:rsidRDefault="00084EDD" w:rsidP="00AE6056">
      <w:pPr>
        <w:widowControl w:val="0"/>
        <w:tabs>
          <w:tab w:val="left" w:pos="1701"/>
        </w:tabs>
        <w:spacing w:before="120"/>
        <w:ind w:left="709"/>
        <w:jc w:val="both"/>
        <w:rPr>
          <w:rFonts w:ascii="Palatino Linotype" w:hAnsi="Palatino Linotype" w:cs="Arial"/>
          <w:sz w:val="20"/>
          <w:szCs w:val="16"/>
        </w:rPr>
      </w:pPr>
      <w:r w:rsidRPr="00140197">
        <w:rPr>
          <w:rFonts w:ascii="Palatino Linotype" w:hAnsi="Palatino Linotype" w:cs="Arial"/>
          <w:sz w:val="20"/>
          <w:szCs w:val="16"/>
        </w:rPr>
        <w:t>Dále zhotovitel sepíše protokol o předání a převzetí díla, který bude obsahovat</w:t>
      </w:r>
    </w:p>
    <w:p w:rsidR="00084EDD" w:rsidRPr="00140197" w:rsidRDefault="00084EDD" w:rsidP="00AE6056">
      <w:pPr>
        <w:pStyle w:val="Odstavecseseznamem"/>
        <w:widowControl w:val="0"/>
        <w:numPr>
          <w:ilvl w:val="1"/>
          <w:numId w:val="15"/>
        </w:numPr>
        <w:tabs>
          <w:tab w:val="left" w:pos="1418"/>
          <w:tab w:val="num" w:pos="1701"/>
        </w:tabs>
        <w:spacing w:before="60"/>
        <w:ind w:left="1418" w:hanging="709"/>
        <w:contextualSpacing w:val="0"/>
        <w:jc w:val="both"/>
        <w:rPr>
          <w:rFonts w:ascii="Palatino Linotype" w:hAnsi="Palatino Linotype" w:cs="Arial"/>
          <w:sz w:val="20"/>
          <w:szCs w:val="16"/>
        </w:rPr>
      </w:pPr>
      <w:r w:rsidRPr="00140197">
        <w:rPr>
          <w:rFonts w:ascii="Palatino Linotype" w:hAnsi="Palatino Linotype" w:cs="Arial"/>
          <w:sz w:val="20"/>
          <w:szCs w:val="16"/>
        </w:rPr>
        <w:t>označení díla</w:t>
      </w:r>
    </w:p>
    <w:p w:rsidR="00084EDD" w:rsidRPr="00140197" w:rsidRDefault="00084EDD" w:rsidP="00AE6056">
      <w:pPr>
        <w:pStyle w:val="Odstavecseseznamem"/>
        <w:widowControl w:val="0"/>
        <w:numPr>
          <w:ilvl w:val="1"/>
          <w:numId w:val="15"/>
        </w:numPr>
        <w:tabs>
          <w:tab w:val="left" w:pos="1418"/>
          <w:tab w:val="num" w:pos="1701"/>
        </w:tabs>
        <w:spacing w:before="60"/>
        <w:ind w:left="1418" w:hanging="709"/>
        <w:contextualSpacing w:val="0"/>
        <w:jc w:val="both"/>
        <w:rPr>
          <w:rFonts w:ascii="Palatino Linotype" w:hAnsi="Palatino Linotype" w:cs="Arial"/>
          <w:sz w:val="20"/>
          <w:szCs w:val="16"/>
        </w:rPr>
      </w:pPr>
      <w:r w:rsidRPr="00140197">
        <w:rPr>
          <w:rFonts w:ascii="Palatino Linotype" w:hAnsi="Palatino Linotype" w:cs="Arial"/>
          <w:sz w:val="20"/>
          <w:szCs w:val="16"/>
        </w:rPr>
        <w:t>označení Objednatele a Zhotovitele, číslo a datum uzavření smlouvy o dílo</w:t>
      </w:r>
    </w:p>
    <w:p w:rsidR="00084EDD" w:rsidRPr="00140197" w:rsidRDefault="00084EDD" w:rsidP="00AE6056">
      <w:pPr>
        <w:pStyle w:val="Odstavecseseznamem"/>
        <w:widowControl w:val="0"/>
        <w:numPr>
          <w:ilvl w:val="1"/>
          <w:numId w:val="15"/>
        </w:numPr>
        <w:tabs>
          <w:tab w:val="left" w:pos="1418"/>
          <w:tab w:val="num" w:pos="1701"/>
        </w:tabs>
        <w:spacing w:before="60"/>
        <w:ind w:left="1418" w:hanging="709"/>
        <w:contextualSpacing w:val="0"/>
        <w:jc w:val="both"/>
        <w:rPr>
          <w:rFonts w:ascii="Palatino Linotype" w:hAnsi="Palatino Linotype" w:cs="Arial"/>
          <w:sz w:val="20"/>
          <w:szCs w:val="16"/>
        </w:rPr>
      </w:pPr>
      <w:r w:rsidRPr="00140197">
        <w:rPr>
          <w:rFonts w:ascii="Palatino Linotype" w:hAnsi="Palatino Linotype" w:cs="Arial"/>
          <w:sz w:val="20"/>
          <w:szCs w:val="16"/>
        </w:rPr>
        <w:t>zahájení a ukončení prací na zhotovovaném díle</w:t>
      </w:r>
    </w:p>
    <w:p w:rsidR="00084EDD" w:rsidRPr="00140197" w:rsidRDefault="00084EDD" w:rsidP="00AE6056">
      <w:pPr>
        <w:pStyle w:val="Odstavecseseznamem"/>
        <w:widowControl w:val="0"/>
        <w:numPr>
          <w:ilvl w:val="1"/>
          <w:numId w:val="15"/>
        </w:numPr>
        <w:tabs>
          <w:tab w:val="left" w:pos="1418"/>
          <w:tab w:val="num" w:pos="1701"/>
        </w:tabs>
        <w:spacing w:before="60"/>
        <w:ind w:left="1418" w:hanging="709"/>
        <w:contextualSpacing w:val="0"/>
        <w:jc w:val="both"/>
        <w:rPr>
          <w:rFonts w:ascii="Palatino Linotype" w:hAnsi="Palatino Linotype" w:cs="Arial"/>
          <w:sz w:val="20"/>
          <w:szCs w:val="16"/>
        </w:rPr>
      </w:pPr>
      <w:r w:rsidRPr="00140197">
        <w:rPr>
          <w:rFonts w:ascii="Palatino Linotype" w:hAnsi="Palatino Linotype" w:cs="Arial"/>
          <w:sz w:val="20"/>
          <w:szCs w:val="16"/>
        </w:rPr>
        <w:t>prohlášení Objednatele o převzetí díla</w:t>
      </w:r>
    </w:p>
    <w:p w:rsidR="00084EDD" w:rsidRPr="00140197" w:rsidRDefault="00084EDD" w:rsidP="00AE6056">
      <w:pPr>
        <w:pStyle w:val="Odstavecseseznamem"/>
        <w:widowControl w:val="0"/>
        <w:numPr>
          <w:ilvl w:val="1"/>
          <w:numId w:val="15"/>
        </w:numPr>
        <w:tabs>
          <w:tab w:val="left" w:pos="1418"/>
          <w:tab w:val="num" w:pos="1701"/>
        </w:tabs>
        <w:spacing w:before="60"/>
        <w:ind w:left="1418" w:hanging="709"/>
        <w:contextualSpacing w:val="0"/>
        <w:jc w:val="both"/>
        <w:rPr>
          <w:rFonts w:ascii="Palatino Linotype" w:hAnsi="Palatino Linotype" w:cs="Arial"/>
          <w:sz w:val="20"/>
          <w:szCs w:val="16"/>
        </w:rPr>
      </w:pPr>
      <w:r w:rsidRPr="00140197">
        <w:rPr>
          <w:rFonts w:ascii="Palatino Linotype" w:hAnsi="Palatino Linotype" w:cs="Arial"/>
          <w:sz w:val="20"/>
          <w:szCs w:val="16"/>
        </w:rPr>
        <w:t>datum a místo sepsání protokolu</w:t>
      </w:r>
    </w:p>
    <w:p w:rsidR="00084EDD" w:rsidRPr="00140197" w:rsidRDefault="00084EDD" w:rsidP="00AE6056">
      <w:pPr>
        <w:pStyle w:val="Odstavecseseznamem"/>
        <w:widowControl w:val="0"/>
        <w:numPr>
          <w:ilvl w:val="1"/>
          <w:numId w:val="15"/>
        </w:numPr>
        <w:tabs>
          <w:tab w:val="left" w:pos="1418"/>
          <w:tab w:val="num" w:pos="1701"/>
        </w:tabs>
        <w:spacing w:before="60"/>
        <w:ind w:left="1418" w:hanging="709"/>
        <w:contextualSpacing w:val="0"/>
        <w:jc w:val="both"/>
        <w:rPr>
          <w:rFonts w:ascii="Palatino Linotype" w:hAnsi="Palatino Linotype" w:cs="Arial"/>
          <w:sz w:val="20"/>
          <w:szCs w:val="16"/>
        </w:rPr>
      </w:pPr>
      <w:r w:rsidRPr="00140197">
        <w:rPr>
          <w:rFonts w:ascii="Palatino Linotype" w:hAnsi="Palatino Linotype" w:cs="Arial"/>
          <w:sz w:val="20"/>
          <w:szCs w:val="16"/>
        </w:rPr>
        <w:t>jména a podpisy zástupců Zhotovitele a Objednatele oprávněných dílo předat a převzít</w:t>
      </w:r>
    </w:p>
    <w:p w:rsidR="00084EDD" w:rsidRPr="00140197" w:rsidRDefault="00084EDD" w:rsidP="00AE6056">
      <w:pPr>
        <w:pStyle w:val="Odstavecseseznamem"/>
        <w:widowControl w:val="0"/>
        <w:numPr>
          <w:ilvl w:val="1"/>
          <w:numId w:val="15"/>
        </w:numPr>
        <w:tabs>
          <w:tab w:val="left" w:pos="1418"/>
          <w:tab w:val="num" w:pos="1701"/>
        </w:tabs>
        <w:spacing w:before="60"/>
        <w:ind w:left="1418" w:hanging="709"/>
        <w:contextualSpacing w:val="0"/>
        <w:jc w:val="both"/>
        <w:rPr>
          <w:rFonts w:ascii="Palatino Linotype" w:hAnsi="Palatino Linotype" w:cs="Arial"/>
          <w:sz w:val="20"/>
          <w:szCs w:val="16"/>
        </w:rPr>
      </w:pPr>
      <w:r w:rsidRPr="00140197">
        <w:rPr>
          <w:rFonts w:ascii="Palatino Linotype" w:hAnsi="Palatino Linotype" w:cs="Arial"/>
          <w:sz w:val="20"/>
          <w:szCs w:val="16"/>
        </w:rPr>
        <w:t>seznam předané dokumentace</w:t>
      </w:r>
    </w:p>
    <w:p w:rsidR="00084EDD" w:rsidRPr="00140197" w:rsidRDefault="00084EDD" w:rsidP="00AE6056">
      <w:pPr>
        <w:pStyle w:val="Odstavecseseznamem"/>
        <w:widowControl w:val="0"/>
        <w:numPr>
          <w:ilvl w:val="1"/>
          <w:numId w:val="15"/>
        </w:numPr>
        <w:tabs>
          <w:tab w:val="left" w:pos="1418"/>
          <w:tab w:val="num" w:pos="1701"/>
        </w:tabs>
        <w:spacing w:before="60"/>
        <w:ind w:left="1418" w:hanging="709"/>
        <w:contextualSpacing w:val="0"/>
        <w:jc w:val="both"/>
        <w:rPr>
          <w:rFonts w:ascii="Palatino Linotype" w:hAnsi="Palatino Linotype" w:cs="Arial"/>
          <w:sz w:val="20"/>
          <w:szCs w:val="16"/>
        </w:rPr>
      </w:pPr>
      <w:r w:rsidRPr="00140197">
        <w:rPr>
          <w:rFonts w:ascii="Palatino Linotype" w:hAnsi="Palatino Linotype" w:cs="Arial"/>
          <w:sz w:val="20"/>
          <w:szCs w:val="16"/>
        </w:rPr>
        <w:t>soupis nákladů od zahájení po dokončení díla</w:t>
      </w:r>
    </w:p>
    <w:p w:rsidR="00084EDD" w:rsidRPr="00140197" w:rsidRDefault="00084EDD" w:rsidP="00AE6056">
      <w:pPr>
        <w:pStyle w:val="Odstavecseseznamem"/>
        <w:widowControl w:val="0"/>
        <w:numPr>
          <w:ilvl w:val="1"/>
          <w:numId w:val="15"/>
        </w:numPr>
        <w:tabs>
          <w:tab w:val="left" w:pos="1418"/>
          <w:tab w:val="num" w:pos="1701"/>
        </w:tabs>
        <w:spacing w:before="60"/>
        <w:ind w:left="1418" w:hanging="709"/>
        <w:contextualSpacing w:val="0"/>
        <w:jc w:val="both"/>
        <w:rPr>
          <w:rFonts w:ascii="Palatino Linotype" w:hAnsi="Palatino Linotype" w:cs="Arial"/>
          <w:sz w:val="20"/>
          <w:szCs w:val="16"/>
        </w:rPr>
      </w:pPr>
      <w:r w:rsidRPr="00140197">
        <w:rPr>
          <w:rFonts w:ascii="Palatino Linotype" w:hAnsi="Palatino Linotype" w:cs="Arial"/>
          <w:sz w:val="20"/>
          <w:szCs w:val="16"/>
        </w:rPr>
        <w:t>termín vyklizení staveniště</w:t>
      </w:r>
    </w:p>
    <w:p w:rsidR="00084EDD" w:rsidRPr="00140197" w:rsidRDefault="00084EDD" w:rsidP="00AE6056">
      <w:pPr>
        <w:pStyle w:val="Odstavecseseznamem"/>
        <w:widowControl w:val="0"/>
        <w:numPr>
          <w:ilvl w:val="1"/>
          <w:numId w:val="15"/>
        </w:numPr>
        <w:tabs>
          <w:tab w:val="left" w:pos="1418"/>
          <w:tab w:val="num" w:pos="1701"/>
        </w:tabs>
        <w:spacing w:before="60"/>
        <w:ind w:left="1418" w:hanging="709"/>
        <w:contextualSpacing w:val="0"/>
        <w:jc w:val="both"/>
        <w:rPr>
          <w:rFonts w:ascii="Palatino Linotype" w:hAnsi="Palatino Linotype" w:cs="Arial"/>
          <w:sz w:val="20"/>
          <w:szCs w:val="16"/>
        </w:rPr>
      </w:pPr>
      <w:r w:rsidRPr="00140197">
        <w:rPr>
          <w:rFonts w:ascii="Palatino Linotype" w:hAnsi="Palatino Linotype" w:cs="Arial"/>
          <w:sz w:val="20"/>
          <w:szCs w:val="16"/>
        </w:rPr>
        <w:t>datum počátku záruky za dílo a předpokládané datum ukončení záruky za dílo (v případě, že nedojde k reklamaci a přerušení běhu záruční doby)</w:t>
      </w:r>
    </w:p>
    <w:p w:rsidR="00084EDD" w:rsidRPr="00140197" w:rsidRDefault="00084EDD" w:rsidP="00AE6056">
      <w:pPr>
        <w:pStyle w:val="Odstavecseseznamem"/>
        <w:widowControl w:val="0"/>
        <w:numPr>
          <w:ilvl w:val="1"/>
          <w:numId w:val="15"/>
        </w:numPr>
        <w:tabs>
          <w:tab w:val="left" w:pos="1418"/>
          <w:tab w:val="num" w:pos="1701"/>
        </w:tabs>
        <w:spacing w:before="60"/>
        <w:ind w:left="1418" w:hanging="709"/>
        <w:contextualSpacing w:val="0"/>
        <w:jc w:val="both"/>
        <w:rPr>
          <w:rFonts w:ascii="Palatino Linotype" w:hAnsi="Palatino Linotype" w:cs="Arial"/>
          <w:sz w:val="20"/>
          <w:szCs w:val="16"/>
        </w:rPr>
      </w:pPr>
      <w:r w:rsidRPr="00140197">
        <w:rPr>
          <w:rFonts w:ascii="Palatino Linotype" w:hAnsi="Palatino Linotype" w:cs="Arial"/>
          <w:sz w:val="20"/>
          <w:szCs w:val="16"/>
        </w:rPr>
        <w:t>soupis vad a nedodělků s termínem jejich odstranění</w:t>
      </w:r>
    </w:p>
    <w:p w:rsidR="00084EDD" w:rsidRPr="00140197" w:rsidRDefault="00084EDD" w:rsidP="00AE6056">
      <w:pPr>
        <w:pStyle w:val="Import5"/>
        <w:widowControl w:val="0"/>
        <w:suppressAutoHyphens w:val="0"/>
        <w:spacing w:before="120" w:line="240" w:lineRule="auto"/>
        <w:ind w:left="709" w:hanging="709"/>
        <w:jc w:val="both"/>
        <w:rPr>
          <w:rFonts w:ascii="Palatino Linotype" w:hAnsi="Palatino Linotype" w:cs="Arial"/>
          <w:sz w:val="20"/>
          <w:szCs w:val="16"/>
        </w:rPr>
      </w:pPr>
      <w:r w:rsidRPr="00140197">
        <w:rPr>
          <w:rFonts w:ascii="Palatino Linotype" w:hAnsi="Palatino Linotype" w:cs="Arial"/>
          <w:b/>
          <w:sz w:val="20"/>
          <w:szCs w:val="16"/>
        </w:rPr>
        <w:lastRenderedPageBreak/>
        <w:t>12.4.</w:t>
      </w:r>
      <w:r w:rsidRPr="00140197">
        <w:rPr>
          <w:rFonts w:ascii="Palatino Linotype" w:hAnsi="Palatino Linotype" w:cs="Arial"/>
          <w:sz w:val="20"/>
          <w:szCs w:val="16"/>
        </w:rPr>
        <w:tab/>
      </w:r>
      <w:r w:rsidRPr="00140197">
        <w:rPr>
          <w:rFonts w:ascii="Palatino Linotype" w:hAnsi="Palatino Linotype" w:cs="Tahoma"/>
          <w:sz w:val="20"/>
          <w:szCs w:val="16"/>
        </w:rPr>
        <w:t xml:space="preserve">Objednatel nemá právo odmítnout převzetí </w:t>
      </w:r>
      <w:r w:rsidR="000A3685" w:rsidRPr="00140197">
        <w:rPr>
          <w:rFonts w:ascii="Palatino Linotype" w:hAnsi="Palatino Linotype" w:cs="Tahoma"/>
          <w:sz w:val="20"/>
          <w:szCs w:val="16"/>
        </w:rPr>
        <w:t>díla</w:t>
      </w:r>
      <w:r w:rsidRPr="00140197">
        <w:rPr>
          <w:rFonts w:ascii="Palatino Linotype" w:hAnsi="Palatino Linotype" w:cs="Tahoma"/>
          <w:sz w:val="20"/>
          <w:szCs w:val="16"/>
        </w:rPr>
        <w:t xml:space="preserve"> pro ojedinělé drobné vady, které samy o sobě ani ve spojení s jinými nebrání užívání stavby funkčně nebo esteticky, ani její užívání podstatným způsobem neomezují</w:t>
      </w:r>
      <w:r w:rsidRPr="00140197">
        <w:rPr>
          <w:rFonts w:ascii="Palatino Linotype" w:hAnsi="Palatino Linotype" w:cs="Arial"/>
          <w:sz w:val="20"/>
          <w:szCs w:val="16"/>
        </w:rPr>
        <w:t xml:space="preserve">. V takovém případě smluvní strany sjednají v protokolu o předání a převzetí díla termín odstranění vad a nedodělků. Nedodržení takto sjednaného termínu ze strany Zhotovitele podléhá sankci ze strany Objednatele podle této smlouvy. </w:t>
      </w:r>
    </w:p>
    <w:p w:rsidR="00084EDD" w:rsidRPr="00140197" w:rsidRDefault="00084EDD" w:rsidP="00AE6056">
      <w:pPr>
        <w:pStyle w:val="Import9"/>
        <w:widowControl w:val="0"/>
        <w:suppressAutoHyphens w:val="0"/>
        <w:spacing w:before="360" w:line="240" w:lineRule="auto"/>
        <w:ind w:left="0"/>
        <w:jc w:val="center"/>
        <w:rPr>
          <w:rFonts w:ascii="Palatino Linotype" w:hAnsi="Palatino Linotype" w:cs="Arial"/>
          <w:b/>
          <w:sz w:val="28"/>
        </w:rPr>
      </w:pPr>
      <w:r w:rsidRPr="00140197">
        <w:rPr>
          <w:rFonts w:ascii="Palatino Linotype" w:hAnsi="Palatino Linotype" w:cs="Arial"/>
          <w:b/>
          <w:sz w:val="28"/>
        </w:rPr>
        <w:t>Článek X</w:t>
      </w:r>
      <w:r w:rsidR="007C017F" w:rsidRPr="00140197">
        <w:rPr>
          <w:rFonts w:ascii="Palatino Linotype" w:hAnsi="Palatino Linotype" w:cs="Arial"/>
          <w:b/>
          <w:sz w:val="28"/>
        </w:rPr>
        <w:t>III</w:t>
      </w:r>
      <w:r w:rsidRPr="00140197">
        <w:rPr>
          <w:rFonts w:ascii="Palatino Linotype" w:hAnsi="Palatino Linotype" w:cs="Arial"/>
          <w:b/>
          <w:sz w:val="28"/>
        </w:rPr>
        <w:t xml:space="preserve">. Odpovědnost za vady </w:t>
      </w:r>
    </w:p>
    <w:p w:rsidR="00084EDD" w:rsidRPr="00140197" w:rsidRDefault="00084EDD" w:rsidP="002920BC">
      <w:pPr>
        <w:widowControl w:val="0"/>
        <w:spacing w:before="120"/>
        <w:ind w:left="709" w:hanging="709"/>
        <w:jc w:val="both"/>
        <w:rPr>
          <w:rFonts w:ascii="Palatino Linotype" w:hAnsi="Palatino Linotype" w:cs="Arial"/>
          <w:sz w:val="20"/>
          <w:szCs w:val="16"/>
        </w:rPr>
      </w:pPr>
      <w:r w:rsidRPr="00140197">
        <w:rPr>
          <w:rFonts w:ascii="Palatino Linotype" w:hAnsi="Palatino Linotype" w:cs="Arial"/>
          <w:b/>
          <w:sz w:val="20"/>
          <w:szCs w:val="16"/>
        </w:rPr>
        <w:t>1</w:t>
      </w:r>
      <w:r w:rsidR="007C017F" w:rsidRPr="00140197">
        <w:rPr>
          <w:rFonts w:ascii="Palatino Linotype" w:hAnsi="Palatino Linotype" w:cs="Arial"/>
          <w:b/>
          <w:sz w:val="20"/>
          <w:szCs w:val="16"/>
        </w:rPr>
        <w:t>3</w:t>
      </w:r>
      <w:r w:rsidRPr="00140197">
        <w:rPr>
          <w:rFonts w:ascii="Palatino Linotype" w:hAnsi="Palatino Linotype" w:cs="Arial"/>
          <w:b/>
          <w:sz w:val="20"/>
          <w:szCs w:val="16"/>
        </w:rPr>
        <w:t>.1.</w:t>
      </w:r>
      <w:r w:rsidRPr="00140197">
        <w:rPr>
          <w:rFonts w:ascii="Palatino Linotype" w:hAnsi="Palatino Linotype" w:cs="Arial"/>
          <w:b/>
          <w:sz w:val="20"/>
          <w:szCs w:val="16"/>
        </w:rPr>
        <w:tab/>
      </w:r>
      <w:r w:rsidRPr="00140197">
        <w:rPr>
          <w:rFonts w:ascii="Palatino Linotype" w:hAnsi="Palatino Linotype" w:cs="Arial"/>
          <w:sz w:val="20"/>
          <w:szCs w:val="16"/>
        </w:rPr>
        <w:t>Zhotovitel poskytuje Objednateli na celé  dílo záruční dobu v délce trvání</w:t>
      </w:r>
      <w:r w:rsidRPr="00140197">
        <w:rPr>
          <w:rFonts w:ascii="Palatino Linotype" w:hAnsi="Palatino Linotype" w:cs="Arial"/>
          <w:b/>
          <w:sz w:val="20"/>
          <w:szCs w:val="16"/>
        </w:rPr>
        <w:t xml:space="preserve"> </w:t>
      </w:r>
      <w:r w:rsidR="00131F53" w:rsidRPr="00140197">
        <w:rPr>
          <w:rFonts w:ascii="Palatino Linotype" w:hAnsi="Palatino Linotype" w:cs="Arial"/>
          <w:b/>
          <w:sz w:val="20"/>
          <w:szCs w:val="16"/>
        </w:rPr>
        <w:t>60</w:t>
      </w:r>
      <w:r w:rsidRPr="00140197">
        <w:rPr>
          <w:rFonts w:ascii="Palatino Linotype" w:hAnsi="Palatino Linotype" w:cs="Arial"/>
          <w:b/>
          <w:sz w:val="20"/>
          <w:szCs w:val="16"/>
        </w:rPr>
        <w:t xml:space="preserve"> měsíců</w:t>
      </w:r>
      <w:r w:rsidR="002920BC" w:rsidRPr="00140197">
        <w:rPr>
          <w:rFonts w:ascii="Palatino Linotype" w:hAnsi="Palatino Linotype" w:cs="Arial"/>
          <w:sz w:val="20"/>
          <w:szCs w:val="16"/>
        </w:rPr>
        <w:t xml:space="preserve">. </w:t>
      </w:r>
      <w:r w:rsidR="002F3E72" w:rsidRPr="00140197">
        <w:rPr>
          <w:rFonts w:ascii="Palatino Linotype" w:hAnsi="Palatino Linotype" w:cs="Arial"/>
          <w:sz w:val="20"/>
          <w:szCs w:val="16"/>
        </w:rPr>
        <w:t>V</w:t>
      </w:r>
      <w:r w:rsidRPr="00140197">
        <w:rPr>
          <w:rFonts w:ascii="Palatino Linotype" w:hAnsi="Palatino Linotype"/>
          <w:sz w:val="20"/>
          <w:szCs w:val="16"/>
        </w:rPr>
        <w:t xml:space="preserve">šechny části </w:t>
      </w:r>
      <w:r w:rsidR="002920BC" w:rsidRPr="00140197">
        <w:rPr>
          <w:rFonts w:ascii="Palatino Linotype" w:hAnsi="Palatino Linotype"/>
          <w:sz w:val="20"/>
          <w:szCs w:val="16"/>
        </w:rPr>
        <w:t xml:space="preserve">síla </w:t>
      </w:r>
      <w:r w:rsidRPr="00140197">
        <w:rPr>
          <w:rFonts w:ascii="Palatino Linotype" w:hAnsi="Palatino Linotype"/>
          <w:sz w:val="20"/>
          <w:szCs w:val="16"/>
        </w:rPr>
        <w:t xml:space="preserve">dle této smlouvy budou po celou dobu trvání záruční doby bez vad, budou mít vlastnosti předpokládané PROJEKTEM a dílo bude způsobilé k řádnému užívání k účelu vyplývajícímu z charakteru díla, jehož zhotovení je předmětem této smlouvy. </w:t>
      </w:r>
    </w:p>
    <w:p w:rsidR="00084EDD" w:rsidRPr="00140197" w:rsidRDefault="009D6F59" w:rsidP="00AE6056">
      <w:pPr>
        <w:pStyle w:val="Import5"/>
        <w:widowControl w:val="0"/>
        <w:tabs>
          <w:tab w:val="clear" w:pos="720"/>
          <w:tab w:val="clear" w:pos="1584"/>
          <w:tab w:val="left" w:pos="709"/>
        </w:tabs>
        <w:suppressAutoHyphens w:val="0"/>
        <w:spacing w:before="120" w:line="240" w:lineRule="auto"/>
        <w:ind w:left="709" w:hanging="709"/>
        <w:jc w:val="both"/>
        <w:rPr>
          <w:rFonts w:ascii="Palatino Linotype" w:hAnsi="Palatino Linotype" w:cs="Arial"/>
          <w:sz w:val="20"/>
          <w:szCs w:val="16"/>
        </w:rPr>
      </w:pPr>
      <w:r w:rsidRPr="00140197">
        <w:rPr>
          <w:rFonts w:ascii="Palatino Linotype" w:hAnsi="Palatino Linotype" w:cs="Arial"/>
          <w:b/>
          <w:sz w:val="20"/>
          <w:szCs w:val="16"/>
        </w:rPr>
        <w:t>1</w:t>
      </w:r>
      <w:r w:rsidR="007C017F" w:rsidRPr="00140197">
        <w:rPr>
          <w:rFonts w:ascii="Palatino Linotype" w:hAnsi="Palatino Linotype" w:cs="Arial"/>
          <w:b/>
          <w:sz w:val="20"/>
          <w:szCs w:val="16"/>
        </w:rPr>
        <w:t>3</w:t>
      </w:r>
      <w:r w:rsidRPr="00140197">
        <w:rPr>
          <w:rFonts w:ascii="Palatino Linotype" w:hAnsi="Palatino Linotype" w:cs="Arial"/>
          <w:b/>
          <w:sz w:val="20"/>
          <w:szCs w:val="16"/>
        </w:rPr>
        <w:t>.2</w:t>
      </w:r>
      <w:r w:rsidR="00084EDD" w:rsidRPr="00140197">
        <w:rPr>
          <w:rFonts w:ascii="Palatino Linotype" w:hAnsi="Palatino Linotype" w:cs="Arial"/>
          <w:b/>
          <w:sz w:val="20"/>
          <w:szCs w:val="16"/>
        </w:rPr>
        <w:t>.</w:t>
      </w:r>
      <w:r w:rsidR="00084EDD" w:rsidRPr="00140197">
        <w:rPr>
          <w:rFonts w:ascii="Palatino Linotype" w:hAnsi="Palatino Linotype" w:cs="Arial"/>
          <w:sz w:val="20"/>
          <w:szCs w:val="16"/>
        </w:rPr>
        <w:t xml:space="preserve">    </w:t>
      </w:r>
      <w:r w:rsidRPr="00140197">
        <w:rPr>
          <w:rFonts w:ascii="Palatino Linotype" w:hAnsi="Palatino Linotype" w:cs="Arial"/>
          <w:sz w:val="20"/>
          <w:szCs w:val="16"/>
        </w:rPr>
        <w:tab/>
      </w:r>
      <w:r w:rsidR="00084EDD" w:rsidRPr="00140197">
        <w:rPr>
          <w:rFonts w:ascii="Palatino Linotype" w:hAnsi="Palatino Linotype"/>
          <w:sz w:val="20"/>
          <w:szCs w:val="16"/>
        </w:rPr>
        <w:t>Náklady na řešení reklamací a odstraňování reklamovaných vad díla nese Zhotovitel.</w:t>
      </w:r>
    </w:p>
    <w:p w:rsidR="00084EDD" w:rsidRPr="00140197" w:rsidRDefault="009D6F59" w:rsidP="00AE6056">
      <w:pPr>
        <w:widowControl w:val="0"/>
        <w:tabs>
          <w:tab w:val="left" w:pos="709"/>
        </w:tabs>
        <w:spacing w:before="120"/>
        <w:ind w:left="709" w:hanging="709"/>
        <w:jc w:val="both"/>
        <w:rPr>
          <w:rFonts w:ascii="Palatino Linotype" w:hAnsi="Palatino Linotype"/>
          <w:sz w:val="20"/>
          <w:szCs w:val="16"/>
        </w:rPr>
      </w:pPr>
      <w:r w:rsidRPr="00140197">
        <w:rPr>
          <w:rFonts w:ascii="Palatino Linotype" w:hAnsi="Palatino Linotype" w:cs="Arial"/>
          <w:b/>
          <w:sz w:val="20"/>
          <w:szCs w:val="16"/>
        </w:rPr>
        <w:t>1</w:t>
      </w:r>
      <w:r w:rsidR="007C017F" w:rsidRPr="00140197">
        <w:rPr>
          <w:rFonts w:ascii="Palatino Linotype" w:hAnsi="Palatino Linotype" w:cs="Arial"/>
          <w:b/>
          <w:sz w:val="20"/>
          <w:szCs w:val="16"/>
        </w:rPr>
        <w:t>3</w:t>
      </w:r>
      <w:r w:rsidRPr="00140197">
        <w:rPr>
          <w:rFonts w:ascii="Palatino Linotype" w:hAnsi="Palatino Linotype" w:cs="Arial"/>
          <w:b/>
          <w:sz w:val="20"/>
          <w:szCs w:val="16"/>
        </w:rPr>
        <w:t>.3</w:t>
      </w:r>
      <w:r w:rsidR="00084EDD" w:rsidRPr="00140197">
        <w:rPr>
          <w:rFonts w:ascii="Palatino Linotype" w:hAnsi="Palatino Linotype" w:cs="Arial"/>
          <w:b/>
          <w:sz w:val="20"/>
          <w:szCs w:val="16"/>
        </w:rPr>
        <w:t>.</w:t>
      </w:r>
      <w:r w:rsidR="00084EDD" w:rsidRPr="00140197">
        <w:rPr>
          <w:rFonts w:ascii="Palatino Linotype" w:hAnsi="Palatino Linotype" w:cs="Arial"/>
          <w:sz w:val="20"/>
          <w:szCs w:val="16"/>
        </w:rPr>
        <w:t xml:space="preserve">    </w:t>
      </w:r>
      <w:r w:rsidRPr="00140197">
        <w:rPr>
          <w:rFonts w:ascii="Palatino Linotype" w:hAnsi="Palatino Linotype" w:cs="Arial"/>
          <w:sz w:val="20"/>
          <w:szCs w:val="16"/>
        </w:rPr>
        <w:tab/>
      </w:r>
      <w:r w:rsidR="00084EDD" w:rsidRPr="00140197">
        <w:rPr>
          <w:rFonts w:ascii="Palatino Linotype" w:hAnsi="Palatino Linotype"/>
          <w:sz w:val="20"/>
          <w:szCs w:val="16"/>
        </w:rPr>
        <w:t xml:space="preserve">Zhotovitel odpovídá za vady díla zjištěné v záruční době. </w:t>
      </w:r>
    </w:p>
    <w:p w:rsidR="00084EDD" w:rsidRPr="00140197" w:rsidRDefault="00084EDD" w:rsidP="00AE6056">
      <w:pPr>
        <w:widowControl w:val="0"/>
        <w:tabs>
          <w:tab w:val="left" w:pos="709"/>
        </w:tabs>
        <w:spacing w:before="120"/>
        <w:ind w:left="709" w:hanging="709"/>
        <w:jc w:val="both"/>
        <w:rPr>
          <w:rFonts w:ascii="Palatino Linotype" w:hAnsi="Palatino Linotype"/>
          <w:sz w:val="20"/>
          <w:szCs w:val="16"/>
        </w:rPr>
      </w:pPr>
      <w:r w:rsidRPr="00140197">
        <w:rPr>
          <w:rFonts w:ascii="Palatino Linotype" w:hAnsi="Palatino Linotype" w:cs="Arial"/>
          <w:b/>
          <w:sz w:val="20"/>
          <w:szCs w:val="16"/>
        </w:rPr>
        <w:t>1</w:t>
      </w:r>
      <w:r w:rsidR="007C017F" w:rsidRPr="00140197">
        <w:rPr>
          <w:rFonts w:ascii="Palatino Linotype" w:hAnsi="Palatino Linotype" w:cs="Arial"/>
          <w:b/>
          <w:sz w:val="20"/>
          <w:szCs w:val="16"/>
        </w:rPr>
        <w:t>3</w:t>
      </w:r>
      <w:r w:rsidRPr="00140197">
        <w:rPr>
          <w:rFonts w:ascii="Palatino Linotype" w:hAnsi="Palatino Linotype" w:cs="Arial"/>
          <w:b/>
          <w:sz w:val="20"/>
          <w:szCs w:val="16"/>
        </w:rPr>
        <w:t>.</w:t>
      </w:r>
      <w:r w:rsidR="009D6F59" w:rsidRPr="00140197">
        <w:rPr>
          <w:rFonts w:ascii="Palatino Linotype" w:hAnsi="Palatino Linotype" w:cs="Arial"/>
          <w:b/>
          <w:sz w:val="20"/>
          <w:szCs w:val="16"/>
        </w:rPr>
        <w:t>4</w:t>
      </w:r>
      <w:r w:rsidRPr="00140197">
        <w:rPr>
          <w:rFonts w:ascii="Palatino Linotype" w:hAnsi="Palatino Linotype" w:cs="Arial"/>
          <w:b/>
          <w:sz w:val="20"/>
          <w:szCs w:val="16"/>
        </w:rPr>
        <w:t>.</w:t>
      </w:r>
      <w:r w:rsidRPr="00140197">
        <w:rPr>
          <w:rFonts w:ascii="Palatino Linotype" w:hAnsi="Palatino Linotype" w:cs="Arial"/>
          <w:sz w:val="20"/>
          <w:szCs w:val="16"/>
        </w:rPr>
        <w:t xml:space="preserve">   </w:t>
      </w:r>
      <w:r w:rsidRPr="00140197">
        <w:rPr>
          <w:rFonts w:ascii="Palatino Linotype" w:hAnsi="Palatino Linotype" w:cs="Arial"/>
          <w:sz w:val="20"/>
          <w:szCs w:val="16"/>
        </w:rPr>
        <w:tab/>
      </w:r>
      <w:r w:rsidRPr="00140197">
        <w:rPr>
          <w:rFonts w:ascii="Palatino Linotype" w:hAnsi="Palatino Linotype"/>
          <w:sz w:val="20"/>
          <w:szCs w:val="16"/>
        </w:rPr>
        <w:t>Zhotovitel neodpovídá za vady díla, jestliže tyto vady byly způsobeny použitím věcí předaných mu k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rsidR="00084EDD" w:rsidRPr="00140197" w:rsidRDefault="009D6F59" w:rsidP="00AE6056">
      <w:pPr>
        <w:widowControl w:val="0"/>
        <w:spacing w:before="120"/>
        <w:ind w:left="709" w:hanging="709"/>
        <w:jc w:val="both"/>
        <w:rPr>
          <w:rFonts w:ascii="Palatino Linotype" w:hAnsi="Palatino Linotype"/>
          <w:sz w:val="20"/>
          <w:szCs w:val="16"/>
        </w:rPr>
      </w:pPr>
      <w:r w:rsidRPr="00140197">
        <w:rPr>
          <w:rFonts w:ascii="Palatino Linotype" w:hAnsi="Palatino Linotype"/>
          <w:b/>
          <w:sz w:val="20"/>
          <w:szCs w:val="16"/>
        </w:rPr>
        <w:t>1</w:t>
      </w:r>
      <w:r w:rsidR="007C017F" w:rsidRPr="00140197">
        <w:rPr>
          <w:rFonts w:ascii="Palatino Linotype" w:hAnsi="Palatino Linotype"/>
          <w:b/>
          <w:sz w:val="20"/>
          <w:szCs w:val="16"/>
        </w:rPr>
        <w:t>3</w:t>
      </w:r>
      <w:r w:rsidRPr="00140197">
        <w:rPr>
          <w:rFonts w:ascii="Palatino Linotype" w:hAnsi="Palatino Linotype"/>
          <w:b/>
          <w:sz w:val="20"/>
          <w:szCs w:val="16"/>
        </w:rPr>
        <w:t>.5</w:t>
      </w:r>
      <w:r w:rsidR="00084EDD" w:rsidRPr="00140197">
        <w:rPr>
          <w:rFonts w:ascii="Palatino Linotype" w:hAnsi="Palatino Linotype"/>
          <w:b/>
          <w:sz w:val="20"/>
          <w:szCs w:val="16"/>
        </w:rPr>
        <w:t>.</w:t>
      </w:r>
      <w:r w:rsidR="00084EDD" w:rsidRPr="00140197">
        <w:rPr>
          <w:rFonts w:ascii="Palatino Linotype" w:hAnsi="Palatino Linotype"/>
          <w:b/>
          <w:sz w:val="20"/>
          <w:szCs w:val="16"/>
        </w:rPr>
        <w:tab/>
      </w:r>
      <w:r w:rsidR="00084EDD" w:rsidRPr="00140197">
        <w:rPr>
          <w:rFonts w:ascii="Palatino Linotype" w:hAnsi="Palatino Linotype"/>
          <w:sz w:val="20"/>
          <w:szCs w:val="16"/>
        </w:rPr>
        <w:t xml:space="preserve">Záruční doba počíná běžet po dokončení, předání a převzetí kompletního díla a odstranění veškerých vad a nedodělků zjištěných při předání a převzetí díla. </w:t>
      </w:r>
    </w:p>
    <w:p w:rsidR="00084EDD" w:rsidRPr="00140197" w:rsidRDefault="009D6F59" w:rsidP="00AE6056">
      <w:pPr>
        <w:widowControl w:val="0"/>
        <w:spacing w:before="120"/>
        <w:ind w:left="709" w:hanging="709"/>
        <w:jc w:val="both"/>
        <w:rPr>
          <w:rFonts w:ascii="Palatino Linotype" w:hAnsi="Palatino Linotype"/>
          <w:sz w:val="20"/>
          <w:szCs w:val="16"/>
        </w:rPr>
      </w:pPr>
      <w:r w:rsidRPr="00140197">
        <w:rPr>
          <w:rFonts w:ascii="Palatino Linotype" w:hAnsi="Palatino Linotype"/>
          <w:b/>
          <w:sz w:val="20"/>
          <w:szCs w:val="16"/>
        </w:rPr>
        <w:t>1</w:t>
      </w:r>
      <w:r w:rsidR="007C017F" w:rsidRPr="00140197">
        <w:rPr>
          <w:rFonts w:ascii="Palatino Linotype" w:hAnsi="Palatino Linotype"/>
          <w:b/>
          <w:sz w:val="20"/>
          <w:szCs w:val="16"/>
        </w:rPr>
        <w:t>3</w:t>
      </w:r>
      <w:r w:rsidRPr="00140197">
        <w:rPr>
          <w:rFonts w:ascii="Palatino Linotype" w:hAnsi="Palatino Linotype"/>
          <w:b/>
          <w:sz w:val="20"/>
          <w:szCs w:val="16"/>
        </w:rPr>
        <w:t>.6</w:t>
      </w:r>
      <w:r w:rsidR="00084EDD" w:rsidRPr="00140197">
        <w:rPr>
          <w:rFonts w:ascii="Palatino Linotype" w:hAnsi="Palatino Linotype"/>
          <w:b/>
          <w:sz w:val="20"/>
          <w:szCs w:val="16"/>
        </w:rPr>
        <w:t>.</w:t>
      </w:r>
      <w:r w:rsidR="00084EDD" w:rsidRPr="00140197">
        <w:rPr>
          <w:rFonts w:ascii="Palatino Linotype" w:hAnsi="Palatino Linotype"/>
          <w:b/>
          <w:sz w:val="20"/>
          <w:szCs w:val="16"/>
        </w:rPr>
        <w:tab/>
      </w:r>
      <w:r w:rsidR="00084EDD" w:rsidRPr="00140197">
        <w:rPr>
          <w:rFonts w:ascii="Palatino Linotype" w:hAnsi="Palatino Linotype"/>
          <w:sz w:val="20"/>
          <w:szCs w:val="16"/>
        </w:rPr>
        <w:t>Záruční doba neběží po dobu, po kterou Objednatel nemohl dílo nebo jeho část dle této smlouvy užívat pro vady díla, za které odpovídá Zhotovitel.</w:t>
      </w:r>
    </w:p>
    <w:p w:rsidR="00084EDD" w:rsidRDefault="009D6F59" w:rsidP="00AE6056">
      <w:pPr>
        <w:widowControl w:val="0"/>
        <w:spacing w:before="120"/>
        <w:ind w:left="709" w:hanging="709"/>
        <w:jc w:val="both"/>
        <w:rPr>
          <w:rFonts w:ascii="Palatino Linotype" w:hAnsi="Palatino Linotype"/>
          <w:sz w:val="20"/>
          <w:szCs w:val="16"/>
        </w:rPr>
      </w:pPr>
      <w:r w:rsidRPr="00140197">
        <w:rPr>
          <w:rFonts w:ascii="Palatino Linotype" w:hAnsi="Palatino Linotype"/>
          <w:b/>
          <w:sz w:val="20"/>
          <w:szCs w:val="16"/>
        </w:rPr>
        <w:t>1</w:t>
      </w:r>
      <w:r w:rsidR="007C017F" w:rsidRPr="00140197">
        <w:rPr>
          <w:rFonts w:ascii="Palatino Linotype" w:hAnsi="Palatino Linotype"/>
          <w:b/>
          <w:sz w:val="20"/>
          <w:szCs w:val="16"/>
        </w:rPr>
        <w:t>3</w:t>
      </w:r>
      <w:r w:rsidRPr="00140197">
        <w:rPr>
          <w:rFonts w:ascii="Palatino Linotype" w:hAnsi="Palatino Linotype"/>
          <w:b/>
          <w:sz w:val="20"/>
          <w:szCs w:val="16"/>
        </w:rPr>
        <w:t>.7</w:t>
      </w:r>
      <w:r w:rsidR="00084EDD" w:rsidRPr="00140197">
        <w:rPr>
          <w:rFonts w:ascii="Palatino Linotype" w:hAnsi="Palatino Linotype"/>
          <w:b/>
          <w:sz w:val="20"/>
          <w:szCs w:val="16"/>
        </w:rPr>
        <w:t>.</w:t>
      </w:r>
      <w:r w:rsidR="00084EDD" w:rsidRPr="00140197">
        <w:rPr>
          <w:rFonts w:ascii="Palatino Linotype" w:hAnsi="Palatino Linotype"/>
          <w:b/>
          <w:sz w:val="20"/>
          <w:szCs w:val="16"/>
        </w:rPr>
        <w:tab/>
      </w:r>
      <w:r w:rsidR="00084EDD" w:rsidRPr="00140197">
        <w:rPr>
          <w:rFonts w:ascii="Palatino Linotype" w:hAnsi="Palatino Linotype"/>
          <w:sz w:val="20"/>
          <w:szCs w:val="16"/>
        </w:rPr>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p>
    <w:p w:rsidR="00084EDD" w:rsidRPr="00140197" w:rsidRDefault="009D6F59" w:rsidP="00AE6056">
      <w:pPr>
        <w:widowControl w:val="0"/>
        <w:spacing w:before="120"/>
        <w:ind w:left="709" w:hanging="709"/>
        <w:jc w:val="both"/>
        <w:rPr>
          <w:rFonts w:ascii="Palatino Linotype" w:hAnsi="Palatino Linotype"/>
          <w:bCs/>
          <w:iCs/>
          <w:caps/>
          <w:sz w:val="20"/>
          <w:szCs w:val="16"/>
        </w:rPr>
      </w:pPr>
      <w:proofErr w:type="gramStart"/>
      <w:r w:rsidRPr="00140197">
        <w:rPr>
          <w:rFonts w:ascii="Palatino Linotype" w:hAnsi="Palatino Linotype"/>
          <w:b/>
          <w:bCs/>
          <w:iCs/>
          <w:caps/>
          <w:sz w:val="20"/>
          <w:szCs w:val="16"/>
        </w:rPr>
        <w:t>1</w:t>
      </w:r>
      <w:r w:rsidR="007C017F" w:rsidRPr="00140197">
        <w:rPr>
          <w:rFonts w:ascii="Palatino Linotype" w:hAnsi="Palatino Linotype"/>
          <w:b/>
          <w:bCs/>
          <w:iCs/>
          <w:caps/>
          <w:sz w:val="20"/>
          <w:szCs w:val="16"/>
        </w:rPr>
        <w:t>3</w:t>
      </w:r>
      <w:r w:rsidRPr="00140197">
        <w:rPr>
          <w:rFonts w:ascii="Palatino Linotype" w:hAnsi="Palatino Linotype"/>
          <w:b/>
          <w:bCs/>
          <w:iCs/>
          <w:caps/>
          <w:sz w:val="20"/>
          <w:szCs w:val="16"/>
        </w:rPr>
        <w:t>.8</w:t>
      </w:r>
      <w:proofErr w:type="gramEnd"/>
      <w:r w:rsidR="00084EDD" w:rsidRPr="00140197">
        <w:rPr>
          <w:rFonts w:ascii="Palatino Linotype" w:hAnsi="Palatino Linotype"/>
          <w:b/>
          <w:bCs/>
          <w:iCs/>
          <w:caps/>
          <w:sz w:val="20"/>
          <w:szCs w:val="16"/>
        </w:rPr>
        <w:t>.</w:t>
      </w:r>
      <w:r w:rsidR="00084EDD" w:rsidRPr="00140197">
        <w:rPr>
          <w:rFonts w:ascii="Palatino Linotype" w:hAnsi="Palatino Linotype"/>
          <w:b/>
          <w:bCs/>
          <w:iCs/>
          <w:caps/>
          <w:sz w:val="20"/>
          <w:szCs w:val="16"/>
        </w:rPr>
        <w:tab/>
        <w:t xml:space="preserve">Způsob uplatnění reklamace </w:t>
      </w:r>
    </w:p>
    <w:p w:rsidR="00084EDD" w:rsidRPr="00140197" w:rsidRDefault="009D6F59" w:rsidP="00AE6056">
      <w:pPr>
        <w:widowControl w:val="0"/>
        <w:tabs>
          <w:tab w:val="left" w:pos="1418"/>
        </w:tabs>
        <w:spacing w:before="60"/>
        <w:ind w:left="1418" w:hanging="709"/>
        <w:jc w:val="both"/>
        <w:rPr>
          <w:rFonts w:ascii="Palatino Linotype" w:hAnsi="Palatino Linotype"/>
          <w:sz w:val="20"/>
          <w:szCs w:val="16"/>
        </w:rPr>
      </w:pPr>
      <w:r w:rsidRPr="00140197">
        <w:rPr>
          <w:rFonts w:ascii="Palatino Linotype" w:hAnsi="Palatino Linotype"/>
          <w:b/>
          <w:sz w:val="20"/>
          <w:szCs w:val="16"/>
        </w:rPr>
        <w:t>1</w:t>
      </w:r>
      <w:r w:rsidR="007C017F" w:rsidRPr="00140197">
        <w:rPr>
          <w:rFonts w:ascii="Palatino Linotype" w:hAnsi="Palatino Linotype"/>
          <w:b/>
          <w:sz w:val="20"/>
          <w:szCs w:val="16"/>
        </w:rPr>
        <w:t>3</w:t>
      </w:r>
      <w:r w:rsidRPr="00140197">
        <w:rPr>
          <w:rFonts w:ascii="Palatino Linotype" w:hAnsi="Palatino Linotype"/>
          <w:b/>
          <w:sz w:val="20"/>
          <w:szCs w:val="16"/>
        </w:rPr>
        <w:t>.8</w:t>
      </w:r>
      <w:r w:rsidR="00084EDD" w:rsidRPr="00140197">
        <w:rPr>
          <w:rFonts w:ascii="Palatino Linotype" w:hAnsi="Palatino Linotype"/>
          <w:b/>
          <w:sz w:val="20"/>
          <w:szCs w:val="16"/>
        </w:rPr>
        <w:t>.1.</w:t>
      </w:r>
      <w:r w:rsidR="00084EDD" w:rsidRPr="00140197">
        <w:rPr>
          <w:rFonts w:ascii="Palatino Linotype" w:hAnsi="Palatino Linotype"/>
          <w:sz w:val="20"/>
          <w:szCs w:val="16"/>
        </w:rPr>
        <w:tab/>
        <w:t xml:space="preserve">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 jak se vady projevují. Objednatel v reklamaci uvede, jakým způsobem požaduje sjednat nápravu. </w:t>
      </w:r>
    </w:p>
    <w:p w:rsidR="00084EDD" w:rsidRPr="00140197" w:rsidRDefault="009D6F59" w:rsidP="00AE6056">
      <w:pPr>
        <w:widowControl w:val="0"/>
        <w:tabs>
          <w:tab w:val="left" w:pos="1418"/>
        </w:tabs>
        <w:spacing w:before="60"/>
        <w:ind w:left="1418" w:hanging="709"/>
        <w:jc w:val="both"/>
        <w:rPr>
          <w:rFonts w:ascii="Palatino Linotype" w:hAnsi="Palatino Linotype"/>
          <w:sz w:val="20"/>
          <w:szCs w:val="16"/>
        </w:rPr>
      </w:pPr>
      <w:r w:rsidRPr="00140197">
        <w:rPr>
          <w:rFonts w:ascii="Palatino Linotype" w:hAnsi="Palatino Linotype"/>
          <w:b/>
          <w:sz w:val="20"/>
          <w:szCs w:val="16"/>
        </w:rPr>
        <w:t>1</w:t>
      </w:r>
      <w:r w:rsidR="007C017F" w:rsidRPr="00140197">
        <w:rPr>
          <w:rFonts w:ascii="Palatino Linotype" w:hAnsi="Palatino Linotype"/>
          <w:b/>
          <w:sz w:val="20"/>
          <w:szCs w:val="16"/>
        </w:rPr>
        <w:t>3</w:t>
      </w:r>
      <w:r w:rsidRPr="00140197">
        <w:rPr>
          <w:rFonts w:ascii="Palatino Linotype" w:hAnsi="Palatino Linotype"/>
          <w:b/>
          <w:sz w:val="20"/>
          <w:szCs w:val="16"/>
        </w:rPr>
        <w:t>.8</w:t>
      </w:r>
      <w:r w:rsidR="00084EDD" w:rsidRPr="00140197">
        <w:rPr>
          <w:rFonts w:ascii="Palatino Linotype" w:hAnsi="Palatino Linotype"/>
          <w:b/>
          <w:sz w:val="20"/>
          <w:szCs w:val="16"/>
        </w:rPr>
        <w:t>.2.</w:t>
      </w:r>
      <w:r w:rsidR="00084EDD" w:rsidRPr="00140197">
        <w:rPr>
          <w:rFonts w:ascii="Palatino Linotype" w:hAnsi="Palatino Linotype"/>
          <w:sz w:val="20"/>
          <w:szCs w:val="16"/>
        </w:rPr>
        <w:tab/>
        <w:t>Kontaktní spojení na Zhotovitele pro hlášení reklamovaných vad je:</w:t>
      </w:r>
    </w:p>
    <w:p w:rsidR="00644FBD" w:rsidRDefault="00084EDD" w:rsidP="00AE6056">
      <w:pPr>
        <w:widowControl w:val="0"/>
        <w:tabs>
          <w:tab w:val="left" w:pos="2835"/>
        </w:tabs>
        <w:spacing w:before="120"/>
        <w:ind w:left="2127" w:hanging="709"/>
        <w:jc w:val="both"/>
        <w:rPr>
          <w:rFonts w:ascii="Palatino Linotype" w:hAnsi="Palatino Linotype"/>
          <w:sz w:val="20"/>
          <w:szCs w:val="16"/>
        </w:rPr>
      </w:pPr>
      <w:r w:rsidRPr="00140197">
        <w:rPr>
          <w:rFonts w:ascii="Palatino Linotype" w:hAnsi="Palatino Linotype"/>
          <w:sz w:val="20"/>
          <w:szCs w:val="16"/>
        </w:rPr>
        <w:t xml:space="preserve">e-mail: </w:t>
      </w:r>
      <w:r w:rsidRPr="00140197">
        <w:rPr>
          <w:rFonts w:ascii="Palatino Linotype" w:hAnsi="Palatino Linotype"/>
          <w:sz w:val="20"/>
          <w:szCs w:val="16"/>
        </w:rPr>
        <w:tab/>
      </w:r>
      <w:r w:rsidRPr="00140197">
        <w:rPr>
          <w:rFonts w:ascii="Palatino Linotype" w:hAnsi="Palatino Linotype"/>
          <w:sz w:val="20"/>
          <w:szCs w:val="16"/>
        </w:rPr>
        <w:tab/>
      </w:r>
      <w:r w:rsidR="00644FBD">
        <w:rPr>
          <w:rFonts w:ascii="Palatino Linotype" w:hAnsi="Palatino Linotype"/>
          <w:sz w:val="20"/>
          <w:szCs w:val="16"/>
        </w:rPr>
        <w:tab/>
      </w:r>
      <w:r w:rsidR="00644FBD">
        <w:rPr>
          <w:rFonts w:ascii="Palatino Linotype" w:hAnsi="Palatino Linotype"/>
          <w:sz w:val="20"/>
        </w:rPr>
        <w:t>XXXXXXXXXXX</w:t>
      </w:r>
      <w:r w:rsidR="00644FBD" w:rsidRPr="00140197">
        <w:rPr>
          <w:rFonts w:ascii="Palatino Linotype" w:hAnsi="Palatino Linotype"/>
          <w:sz w:val="20"/>
          <w:szCs w:val="16"/>
        </w:rPr>
        <w:t xml:space="preserve"> </w:t>
      </w:r>
    </w:p>
    <w:p w:rsidR="00644FBD" w:rsidRDefault="00084EDD" w:rsidP="00AE6056">
      <w:pPr>
        <w:widowControl w:val="0"/>
        <w:tabs>
          <w:tab w:val="left" w:pos="2835"/>
        </w:tabs>
        <w:spacing w:before="120"/>
        <w:ind w:left="2127" w:hanging="709"/>
        <w:jc w:val="both"/>
        <w:rPr>
          <w:rFonts w:ascii="Palatino Linotype" w:hAnsi="Palatino Linotype"/>
          <w:sz w:val="20"/>
          <w:szCs w:val="16"/>
        </w:rPr>
      </w:pPr>
      <w:r w:rsidRPr="00140197">
        <w:rPr>
          <w:rFonts w:ascii="Palatino Linotype" w:hAnsi="Palatino Linotype"/>
          <w:sz w:val="20"/>
          <w:szCs w:val="16"/>
        </w:rPr>
        <w:t>mobilní telefon:</w:t>
      </w:r>
      <w:r w:rsidRPr="00140197">
        <w:rPr>
          <w:rFonts w:ascii="Palatino Linotype" w:hAnsi="Palatino Linotype"/>
          <w:sz w:val="20"/>
          <w:szCs w:val="16"/>
        </w:rPr>
        <w:tab/>
      </w:r>
      <w:r w:rsidR="00644FBD">
        <w:rPr>
          <w:rFonts w:ascii="Palatino Linotype" w:hAnsi="Palatino Linotype"/>
          <w:sz w:val="20"/>
          <w:szCs w:val="16"/>
        </w:rPr>
        <w:tab/>
      </w:r>
      <w:r w:rsidR="00644FBD">
        <w:rPr>
          <w:rFonts w:ascii="Palatino Linotype" w:hAnsi="Palatino Linotype"/>
          <w:sz w:val="20"/>
        </w:rPr>
        <w:t>XXXXXXXXXXX</w:t>
      </w:r>
      <w:r w:rsidR="00644FBD" w:rsidRPr="00140197">
        <w:rPr>
          <w:rFonts w:ascii="Palatino Linotype" w:hAnsi="Palatino Linotype"/>
          <w:sz w:val="20"/>
          <w:szCs w:val="16"/>
        </w:rPr>
        <w:t xml:space="preserve"> </w:t>
      </w:r>
    </w:p>
    <w:p w:rsidR="00084EDD" w:rsidRPr="00140197" w:rsidRDefault="00084EDD" w:rsidP="00AE6056">
      <w:pPr>
        <w:widowControl w:val="0"/>
        <w:tabs>
          <w:tab w:val="left" w:pos="2835"/>
        </w:tabs>
        <w:spacing w:before="120"/>
        <w:ind w:left="2127" w:hanging="709"/>
        <w:jc w:val="both"/>
        <w:rPr>
          <w:rFonts w:ascii="Palatino Linotype" w:hAnsi="Palatino Linotype"/>
          <w:sz w:val="20"/>
          <w:szCs w:val="16"/>
        </w:rPr>
      </w:pPr>
      <w:r w:rsidRPr="00140197">
        <w:rPr>
          <w:rFonts w:ascii="Palatino Linotype" w:hAnsi="Palatino Linotype"/>
          <w:sz w:val="20"/>
          <w:szCs w:val="16"/>
        </w:rPr>
        <w:t>datová schránka:</w:t>
      </w:r>
      <w:r w:rsidR="009D6F59" w:rsidRPr="00140197">
        <w:rPr>
          <w:rFonts w:ascii="Palatino Linotype" w:hAnsi="Palatino Linotype"/>
          <w:sz w:val="20"/>
          <w:szCs w:val="16"/>
        </w:rPr>
        <w:t xml:space="preserve"> </w:t>
      </w:r>
      <w:r w:rsidRPr="00140197">
        <w:rPr>
          <w:rFonts w:ascii="Palatino Linotype" w:hAnsi="Palatino Linotype"/>
          <w:sz w:val="20"/>
          <w:szCs w:val="16"/>
        </w:rPr>
        <w:tab/>
      </w:r>
      <w:r w:rsidR="00644FBD">
        <w:rPr>
          <w:rFonts w:ascii="Palatino Linotype" w:hAnsi="Palatino Linotype"/>
          <w:sz w:val="20"/>
        </w:rPr>
        <w:t>XXXXXXXXXXX</w:t>
      </w:r>
    </w:p>
    <w:p w:rsidR="00084EDD" w:rsidRPr="00140197" w:rsidRDefault="009D6F59" w:rsidP="00AE6056">
      <w:pPr>
        <w:widowControl w:val="0"/>
        <w:tabs>
          <w:tab w:val="left" w:pos="1418"/>
        </w:tabs>
        <w:spacing w:before="60"/>
        <w:ind w:left="1418" w:hanging="709"/>
        <w:jc w:val="both"/>
        <w:rPr>
          <w:rFonts w:ascii="Palatino Linotype" w:hAnsi="Palatino Linotype"/>
          <w:sz w:val="20"/>
          <w:szCs w:val="16"/>
        </w:rPr>
      </w:pPr>
      <w:r w:rsidRPr="00140197">
        <w:rPr>
          <w:rFonts w:ascii="Palatino Linotype" w:hAnsi="Palatino Linotype"/>
          <w:b/>
          <w:sz w:val="20"/>
          <w:szCs w:val="16"/>
        </w:rPr>
        <w:lastRenderedPageBreak/>
        <w:t>1</w:t>
      </w:r>
      <w:r w:rsidR="007C017F" w:rsidRPr="00140197">
        <w:rPr>
          <w:rFonts w:ascii="Palatino Linotype" w:hAnsi="Palatino Linotype"/>
          <w:b/>
          <w:sz w:val="20"/>
          <w:szCs w:val="16"/>
        </w:rPr>
        <w:t>3</w:t>
      </w:r>
      <w:r w:rsidRPr="00140197">
        <w:rPr>
          <w:rFonts w:ascii="Palatino Linotype" w:hAnsi="Palatino Linotype"/>
          <w:b/>
          <w:sz w:val="20"/>
          <w:szCs w:val="16"/>
        </w:rPr>
        <w:t>.8</w:t>
      </w:r>
      <w:r w:rsidR="00084EDD" w:rsidRPr="00140197">
        <w:rPr>
          <w:rFonts w:ascii="Palatino Linotype" w:hAnsi="Palatino Linotype"/>
          <w:b/>
          <w:sz w:val="20"/>
          <w:szCs w:val="16"/>
        </w:rPr>
        <w:t>.3.</w:t>
      </w:r>
      <w:r w:rsidR="00084EDD" w:rsidRPr="00140197">
        <w:rPr>
          <w:rFonts w:ascii="Palatino Linotype" w:hAnsi="Palatino Linotype"/>
          <w:sz w:val="20"/>
          <w:szCs w:val="16"/>
        </w:rPr>
        <w:tab/>
        <w:t xml:space="preserve">Objednatel je oprávněn požadovat: </w:t>
      </w:r>
    </w:p>
    <w:p w:rsidR="00084EDD" w:rsidRPr="00140197" w:rsidRDefault="00084EDD" w:rsidP="00AE6056">
      <w:pPr>
        <w:pStyle w:val="Zkladntext"/>
        <w:widowControl w:val="0"/>
        <w:numPr>
          <w:ilvl w:val="0"/>
          <w:numId w:val="16"/>
        </w:numPr>
        <w:tabs>
          <w:tab w:val="left" w:pos="2127"/>
        </w:tabs>
        <w:spacing w:before="60" w:after="0"/>
        <w:ind w:left="2127" w:hanging="709"/>
        <w:jc w:val="both"/>
        <w:rPr>
          <w:rFonts w:ascii="Palatino Linotype" w:hAnsi="Palatino Linotype"/>
          <w:sz w:val="20"/>
          <w:szCs w:val="16"/>
        </w:rPr>
      </w:pPr>
      <w:r w:rsidRPr="00140197">
        <w:rPr>
          <w:rFonts w:ascii="Palatino Linotype" w:hAnsi="Palatino Linotype"/>
          <w:sz w:val="20"/>
          <w:szCs w:val="16"/>
        </w:rPr>
        <w:t>odstranění vady dodáním náhradního plnění (u vad materiálů, zařízení, strojů apod.);</w:t>
      </w:r>
    </w:p>
    <w:p w:rsidR="00084EDD" w:rsidRPr="00140197" w:rsidRDefault="00084EDD" w:rsidP="00AE6056">
      <w:pPr>
        <w:pStyle w:val="Zkladntext"/>
        <w:widowControl w:val="0"/>
        <w:numPr>
          <w:ilvl w:val="0"/>
          <w:numId w:val="16"/>
        </w:numPr>
        <w:tabs>
          <w:tab w:val="left" w:pos="2127"/>
        </w:tabs>
        <w:spacing w:before="60" w:after="0"/>
        <w:ind w:left="2127" w:hanging="709"/>
        <w:jc w:val="both"/>
        <w:rPr>
          <w:rFonts w:ascii="Palatino Linotype" w:hAnsi="Palatino Linotype"/>
          <w:sz w:val="20"/>
          <w:szCs w:val="16"/>
        </w:rPr>
      </w:pPr>
      <w:r w:rsidRPr="00140197">
        <w:rPr>
          <w:rFonts w:ascii="Palatino Linotype" w:hAnsi="Palatino Linotype"/>
          <w:sz w:val="20"/>
          <w:szCs w:val="16"/>
        </w:rPr>
        <w:t>odstranění vady opravou, je-li vada opravitelná;</w:t>
      </w:r>
    </w:p>
    <w:p w:rsidR="00084EDD" w:rsidRPr="00140197" w:rsidRDefault="00084EDD" w:rsidP="00AE6056">
      <w:pPr>
        <w:pStyle w:val="Zkladntext"/>
        <w:widowControl w:val="0"/>
        <w:numPr>
          <w:ilvl w:val="0"/>
          <w:numId w:val="16"/>
        </w:numPr>
        <w:tabs>
          <w:tab w:val="left" w:pos="2127"/>
        </w:tabs>
        <w:spacing w:before="60" w:after="0"/>
        <w:ind w:left="2127" w:hanging="709"/>
        <w:jc w:val="both"/>
        <w:rPr>
          <w:rFonts w:ascii="Palatino Linotype" w:hAnsi="Palatino Linotype"/>
          <w:sz w:val="20"/>
          <w:szCs w:val="16"/>
        </w:rPr>
      </w:pPr>
      <w:r w:rsidRPr="00140197">
        <w:rPr>
          <w:rFonts w:ascii="Palatino Linotype" w:hAnsi="Palatino Linotype"/>
          <w:sz w:val="20"/>
          <w:szCs w:val="16"/>
        </w:rPr>
        <w:t>poskytnutí přiměřené slevy ze sjednané ceny díla dle této smlouvy, pokud je vada odstranitelná pouze při omezení užívání díla k jeho účelu nebo pokud se jedná o vadu neodstranitelnou, která však nebrání a neomezuje užívání díla k jeho účelu;</w:t>
      </w:r>
    </w:p>
    <w:p w:rsidR="00084EDD" w:rsidRPr="00140197" w:rsidRDefault="009D6F59" w:rsidP="00AE6056">
      <w:pPr>
        <w:widowControl w:val="0"/>
        <w:tabs>
          <w:tab w:val="left" w:pos="1418"/>
        </w:tabs>
        <w:spacing w:before="60"/>
        <w:ind w:left="1418" w:hanging="709"/>
        <w:jc w:val="both"/>
        <w:rPr>
          <w:rFonts w:ascii="Palatino Linotype" w:hAnsi="Palatino Linotype"/>
          <w:sz w:val="20"/>
          <w:szCs w:val="16"/>
        </w:rPr>
      </w:pPr>
      <w:r w:rsidRPr="00140197">
        <w:rPr>
          <w:rFonts w:ascii="Palatino Linotype" w:hAnsi="Palatino Linotype"/>
          <w:b/>
          <w:sz w:val="20"/>
          <w:szCs w:val="16"/>
        </w:rPr>
        <w:t>1</w:t>
      </w:r>
      <w:r w:rsidR="007C017F" w:rsidRPr="00140197">
        <w:rPr>
          <w:rFonts w:ascii="Palatino Linotype" w:hAnsi="Palatino Linotype"/>
          <w:b/>
          <w:sz w:val="20"/>
          <w:szCs w:val="16"/>
        </w:rPr>
        <w:t>3</w:t>
      </w:r>
      <w:r w:rsidRPr="00140197">
        <w:rPr>
          <w:rFonts w:ascii="Palatino Linotype" w:hAnsi="Palatino Linotype"/>
          <w:b/>
          <w:sz w:val="20"/>
          <w:szCs w:val="16"/>
        </w:rPr>
        <w:t>.8</w:t>
      </w:r>
      <w:r w:rsidR="00084EDD" w:rsidRPr="00140197">
        <w:rPr>
          <w:rFonts w:ascii="Palatino Linotype" w:hAnsi="Palatino Linotype"/>
          <w:b/>
          <w:sz w:val="20"/>
          <w:szCs w:val="16"/>
        </w:rPr>
        <w:t>.4.</w:t>
      </w:r>
      <w:r w:rsidR="00084EDD" w:rsidRPr="00140197">
        <w:rPr>
          <w:rFonts w:ascii="Palatino Linotype" w:hAnsi="Palatino Linotype"/>
          <w:sz w:val="20"/>
          <w:szCs w:val="16"/>
        </w:rPr>
        <w:tab/>
        <w:t xml:space="preserve">Způsob vyřízení reklamace je Objednateli dán na výběr s tím, že uvedené způsoby je možné vzájemně kombinovat. </w:t>
      </w:r>
    </w:p>
    <w:p w:rsidR="00084EDD" w:rsidRPr="00140197" w:rsidRDefault="009D6F59" w:rsidP="00AE6056">
      <w:pPr>
        <w:widowControl w:val="0"/>
        <w:tabs>
          <w:tab w:val="left" w:pos="1418"/>
        </w:tabs>
        <w:spacing w:before="60"/>
        <w:ind w:left="1418" w:hanging="709"/>
        <w:jc w:val="both"/>
        <w:rPr>
          <w:rFonts w:ascii="Palatino Linotype" w:hAnsi="Palatino Linotype"/>
          <w:sz w:val="20"/>
          <w:szCs w:val="16"/>
        </w:rPr>
      </w:pPr>
      <w:r w:rsidRPr="00140197">
        <w:rPr>
          <w:rFonts w:ascii="Palatino Linotype" w:hAnsi="Palatino Linotype"/>
          <w:b/>
          <w:sz w:val="20"/>
          <w:szCs w:val="16"/>
        </w:rPr>
        <w:t>1</w:t>
      </w:r>
      <w:r w:rsidR="007C017F" w:rsidRPr="00140197">
        <w:rPr>
          <w:rFonts w:ascii="Palatino Linotype" w:hAnsi="Palatino Linotype"/>
          <w:b/>
          <w:sz w:val="20"/>
          <w:szCs w:val="16"/>
        </w:rPr>
        <w:t>3</w:t>
      </w:r>
      <w:r w:rsidRPr="00140197">
        <w:rPr>
          <w:rFonts w:ascii="Palatino Linotype" w:hAnsi="Palatino Linotype"/>
          <w:b/>
          <w:sz w:val="20"/>
          <w:szCs w:val="16"/>
        </w:rPr>
        <w:t>.8</w:t>
      </w:r>
      <w:r w:rsidR="00084EDD" w:rsidRPr="00140197">
        <w:rPr>
          <w:rFonts w:ascii="Palatino Linotype" w:hAnsi="Palatino Linotype"/>
          <w:b/>
          <w:sz w:val="20"/>
          <w:szCs w:val="16"/>
        </w:rPr>
        <w:t>.5.</w:t>
      </w:r>
      <w:r w:rsidR="00084EDD" w:rsidRPr="00140197">
        <w:rPr>
          <w:rFonts w:ascii="Palatino Linotype" w:hAnsi="Palatino Linotype"/>
          <w:sz w:val="20"/>
          <w:szCs w:val="16"/>
        </w:rPr>
        <w:tab/>
        <w:t xml:space="preserve">Za havárii je Objednatel oprávněn označit takovou vadu, která svými následky brání užívání díla k účelu vyplývajícímu z charakteru stavby, nebo dochází-li v důsledku této vady k omezení běžného provozu. </w:t>
      </w:r>
    </w:p>
    <w:p w:rsidR="00084EDD" w:rsidRPr="00140197" w:rsidRDefault="009D6F59" w:rsidP="00AE6056">
      <w:pPr>
        <w:widowControl w:val="0"/>
        <w:tabs>
          <w:tab w:val="left" w:pos="1418"/>
        </w:tabs>
        <w:spacing w:before="60"/>
        <w:ind w:left="1418" w:hanging="709"/>
        <w:jc w:val="both"/>
        <w:rPr>
          <w:rFonts w:ascii="Palatino Linotype" w:hAnsi="Palatino Linotype"/>
          <w:sz w:val="20"/>
          <w:szCs w:val="16"/>
        </w:rPr>
      </w:pPr>
      <w:r w:rsidRPr="00140197">
        <w:rPr>
          <w:rFonts w:ascii="Palatino Linotype" w:hAnsi="Palatino Linotype"/>
          <w:b/>
          <w:sz w:val="20"/>
          <w:szCs w:val="16"/>
        </w:rPr>
        <w:t>1</w:t>
      </w:r>
      <w:r w:rsidR="007C017F" w:rsidRPr="00140197">
        <w:rPr>
          <w:rFonts w:ascii="Palatino Linotype" w:hAnsi="Palatino Linotype"/>
          <w:b/>
          <w:sz w:val="20"/>
          <w:szCs w:val="16"/>
        </w:rPr>
        <w:t>3</w:t>
      </w:r>
      <w:r w:rsidRPr="00140197">
        <w:rPr>
          <w:rFonts w:ascii="Palatino Linotype" w:hAnsi="Palatino Linotype"/>
          <w:b/>
          <w:sz w:val="20"/>
          <w:szCs w:val="16"/>
        </w:rPr>
        <w:t>.8</w:t>
      </w:r>
      <w:r w:rsidR="00084EDD" w:rsidRPr="00140197">
        <w:rPr>
          <w:rFonts w:ascii="Palatino Linotype" w:hAnsi="Palatino Linotype"/>
          <w:b/>
          <w:sz w:val="20"/>
          <w:szCs w:val="16"/>
        </w:rPr>
        <w:t>.6.</w:t>
      </w:r>
      <w:r w:rsidR="00084EDD" w:rsidRPr="00140197">
        <w:rPr>
          <w:rFonts w:ascii="Palatino Linotype" w:hAnsi="Palatino Linotype"/>
          <w:sz w:val="20"/>
          <w:szCs w:val="16"/>
        </w:rPr>
        <w:tab/>
        <w:t xml:space="preserve">Reklamaci lze uplatnit nejpozději do posledního dne záruční lhůty, přičemž i reklamace odeslaná Objednatelem v poslední den záruční lhůty se považuje za včas uplatněnou. </w:t>
      </w:r>
    </w:p>
    <w:p w:rsidR="00084EDD" w:rsidRPr="00140197" w:rsidRDefault="009D6F59" w:rsidP="00AE6056">
      <w:pPr>
        <w:widowControl w:val="0"/>
        <w:tabs>
          <w:tab w:val="left" w:pos="1418"/>
        </w:tabs>
        <w:spacing w:before="60"/>
        <w:ind w:left="1418" w:hanging="709"/>
        <w:jc w:val="both"/>
        <w:rPr>
          <w:rFonts w:ascii="Palatino Linotype" w:hAnsi="Palatino Linotype"/>
          <w:sz w:val="20"/>
          <w:szCs w:val="16"/>
        </w:rPr>
      </w:pPr>
      <w:r w:rsidRPr="00140197">
        <w:rPr>
          <w:rFonts w:ascii="Palatino Linotype" w:hAnsi="Palatino Linotype"/>
          <w:b/>
          <w:sz w:val="20"/>
          <w:szCs w:val="16"/>
        </w:rPr>
        <w:t>1</w:t>
      </w:r>
      <w:r w:rsidR="007C017F" w:rsidRPr="00140197">
        <w:rPr>
          <w:rFonts w:ascii="Palatino Linotype" w:hAnsi="Palatino Linotype"/>
          <w:b/>
          <w:sz w:val="20"/>
          <w:szCs w:val="16"/>
        </w:rPr>
        <w:t>3</w:t>
      </w:r>
      <w:r w:rsidRPr="00140197">
        <w:rPr>
          <w:rFonts w:ascii="Palatino Linotype" w:hAnsi="Palatino Linotype"/>
          <w:b/>
          <w:sz w:val="20"/>
          <w:szCs w:val="16"/>
        </w:rPr>
        <w:t>.8</w:t>
      </w:r>
      <w:r w:rsidR="00084EDD" w:rsidRPr="00140197">
        <w:rPr>
          <w:rFonts w:ascii="Palatino Linotype" w:hAnsi="Palatino Linotype"/>
          <w:b/>
          <w:sz w:val="20"/>
          <w:szCs w:val="16"/>
        </w:rPr>
        <w:t>.7.</w:t>
      </w:r>
      <w:r w:rsidR="00084EDD" w:rsidRPr="00140197">
        <w:rPr>
          <w:rFonts w:ascii="Palatino Linotype" w:hAnsi="Palatino Linotype"/>
          <w:sz w:val="20"/>
          <w:szCs w:val="16"/>
        </w:rPr>
        <w:tab/>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w:t>
      </w:r>
      <w:r w:rsidR="003B5FB3" w:rsidRPr="00140197">
        <w:rPr>
          <w:rFonts w:ascii="Palatino Linotype" w:hAnsi="Palatino Linotype"/>
          <w:sz w:val="20"/>
          <w:szCs w:val="16"/>
        </w:rPr>
        <w:t> </w:t>
      </w:r>
      <w:r w:rsidR="00084EDD" w:rsidRPr="00140197">
        <w:rPr>
          <w:rFonts w:ascii="Palatino Linotype" w:hAnsi="Palatino Linotype"/>
          <w:sz w:val="20"/>
          <w:szCs w:val="16"/>
        </w:rPr>
        <w:t>přepravě</w:t>
      </w:r>
      <w:r w:rsidR="003B5FB3" w:rsidRPr="00140197">
        <w:rPr>
          <w:rFonts w:ascii="Palatino Linotype" w:hAnsi="Palatino Linotype"/>
          <w:sz w:val="20"/>
          <w:szCs w:val="16"/>
        </w:rPr>
        <w:t xml:space="preserve"> v souladu s § 573 občanského zákoníku</w:t>
      </w:r>
      <w:r w:rsidR="00084EDD" w:rsidRPr="00140197">
        <w:rPr>
          <w:rFonts w:ascii="Palatino Linotype" w:hAnsi="Palatino Linotype"/>
          <w:sz w:val="20"/>
          <w:szCs w:val="16"/>
        </w:rPr>
        <w:t>.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rsidR="00084EDD" w:rsidRPr="00140197" w:rsidRDefault="009D6F59" w:rsidP="00AE6056">
      <w:pPr>
        <w:widowControl w:val="0"/>
        <w:tabs>
          <w:tab w:val="left" w:pos="567"/>
        </w:tabs>
        <w:spacing w:before="120"/>
        <w:jc w:val="both"/>
        <w:rPr>
          <w:rFonts w:ascii="Palatino Linotype" w:hAnsi="Palatino Linotype"/>
          <w:bCs/>
          <w:iCs/>
          <w:caps/>
          <w:sz w:val="20"/>
          <w:szCs w:val="16"/>
        </w:rPr>
      </w:pPr>
      <w:r w:rsidRPr="00140197">
        <w:rPr>
          <w:rFonts w:ascii="Palatino Linotype" w:hAnsi="Palatino Linotype"/>
          <w:b/>
          <w:bCs/>
          <w:iCs/>
          <w:caps/>
          <w:sz w:val="20"/>
          <w:szCs w:val="16"/>
        </w:rPr>
        <w:t>1</w:t>
      </w:r>
      <w:r w:rsidR="007C017F" w:rsidRPr="00140197">
        <w:rPr>
          <w:rFonts w:ascii="Palatino Linotype" w:hAnsi="Palatino Linotype"/>
          <w:b/>
          <w:bCs/>
          <w:iCs/>
          <w:caps/>
          <w:sz w:val="20"/>
          <w:szCs w:val="16"/>
        </w:rPr>
        <w:t>3</w:t>
      </w:r>
      <w:r w:rsidRPr="00140197">
        <w:rPr>
          <w:rFonts w:ascii="Palatino Linotype" w:hAnsi="Palatino Linotype"/>
          <w:b/>
          <w:bCs/>
          <w:iCs/>
          <w:caps/>
          <w:sz w:val="20"/>
          <w:szCs w:val="16"/>
        </w:rPr>
        <w:t>.9</w:t>
      </w:r>
      <w:r w:rsidR="00084EDD" w:rsidRPr="00140197">
        <w:rPr>
          <w:rFonts w:ascii="Palatino Linotype" w:hAnsi="Palatino Linotype"/>
          <w:b/>
          <w:bCs/>
          <w:iCs/>
          <w:caps/>
          <w:sz w:val="20"/>
          <w:szCs w:val="16"/>
        </w:rPr>
        <w:t>.</w:t>
      </w:r>
      <w:r w:rsidR="00084EDD" w:rsidRPr="00140197">
        <w:rPr>
          <w:rFonts w:ascii="Palatino Linotype" w:hAnsi="Palatino Linotype"/>
          <w:b/>
          <w:bCs/>
          <w:iCs/>
          <w:caps/>
          <w:sz w:val="20"/>
          <w:szCs w:val="16"/>
        </w:rPr>
        <w:tab/>
        <w:t xml:space="preserve">Podmínky odstranění reklamovaných vad </w:t>
      </w:r>
    </w:p>
    <w:p w:rsidR="00084EDD" w:rsidRPr="00140197" w:rsidRDefault="009D6F59" w:rsidP="00AE6056">
      <w:pPr>
        <w:widowControl w:val="0"/>
        <w:tabs>
          <w:tab w:val="left" w:pos="1440"/>
        </w:tabs>
        <w:spacing w:before="60"/>
        <w:ind w:left="1418" w:hanging="709"/>
        <w:jc w:val="both"/>
        <w:rPr>
          <w:rFonts w:ascii="Palatino Linotype" w:hAnsi="Palatino Linotype"/>
          <w:sz w:val="20"/>
          <w:szCs w:val="16"/>
        </w:rPr>
      </w:pPr>
      <w:r w:rsidRPr="00140197">
        <w:rPr>
          <w:rFonts w:ascii="Palatino Linotype" w:hAnsi="Palatino Linotype"/>
          <w:b/>
          <w:sz w:val="20"/>
          <w:szCs w:val="16"/>
        </w:rPr>
        <w:t>1</w:t>
      </w:r>
      <w:r w:rsidR="007C017F" w:rsidRPr="00140197">
        <w:rPr>
          <w:rFonts w:ascii="Palatino Linotype" w:hAnsi="Palatino Linotype"/>
          <w:b/>
          <w:sz w:val="20"/>
          <w:szCs w:val="16"/>
        </w:rPr>
        <w:t>3</w:t>
      </w:r>
      <w:r w:rsidRPr="00140197">
        <w:rPr>
          <w:rFonts w:ascii="Palatino Linotype" w:hAnsi="Palatino Linotype"/>
          <w:b/>
          <w:sz w:val="20"/>
          <w:szCs w:val="16"/>
        </w:rPr>
        <w:t>.9</w:t>
      </w:r>
      <w:r w:rsidR="00084EDD" w:rsidRPr="00140197">
        <w:rPr>
          <w:rFonts w:ascii="Palatino Linotype" w:hAnsi="Palatino Linotype"/>
          <w:b/>
          <w:sz w:val="20"/>
          <w:szCs w:val="16"/>
        </w:rPr>
        <w:t>.1.</w:t>
      </w:r>
      <w:r w:rsidR="00084EDD" w:rsidRPr="00140197">
        <w:rPr>
          <w:rFonts w:ascii="Palatino Linotype" w:hAnsi="Palatino Linotype"/>
          <w:sz w:val="20"/>
          <w:szCs w:val="16"/>
        </w:rPr>
        <w:tab/>
        <w:t xml:space="preserve">Pokud Objednatel požaduje v reklamaci odstranění vady, je Zhotovitel povinen neprodleně po obdržení reklamace Objednatele zahájit práce k odstranění reklamované vady. </w:t>
      </w:r>
    </w:p>
    <w:p w:rsidR="00084EDD" w:rsidRPr="00140197" w:rsidRDefault="009D6F59" w:rsidP="00AE6056">
      <w:pPr>
        <w:widowControl w:val="0"/>
        <w:tabs>
          <w:tab w:val="left" w:pos="1440"/>
        </w:tabs>
        <w:spacing w:before="60"/>
        <w:ind w:left="1418" w:hanging="709"/>
        <w:jc w:val="both"/>
        <w:rPr>
          <w:rFonts w:ascii="Palatino Linotype" w:hAnsi="Palatino Linotype"/>
          <w:sz w:val="20"/>
          <w:szCs w:val="16"/>
        </w:rPr>
      </w:pPr>
      <w:r w:rsidRPr="00140197">
        <w:rPr>
          <w:rFonts w:ascii="Palatino Linotype" w:hAnsi="Palatino Linotype"/>
          <w:b/>
          <w:sz w:val="20"/>
          <w:szCs w:val="16"/>
        </w:rPr>
        <w:t>1</w:t>
      </w:r>
      <w:r w:rsidR="007C017F" w:rsidRPr="00140197">
        <w:rPr>
          <w:rFonts w:ascii="Palatino Linotype" w:hAnsi="Palatino Linotype"/>
          <w:b/>
          <w:sz w:val="20"/>
          <w:szCs w:val="16"/>
        </w:rPr>
        <w:t>3</w:t>
      </w:r>
      <w:r w:rsidRPr="00140197">
        <w:rPr>
          <w:rFonts w:ascii="Palatino Linotype" w:hAnsi="Palatino Linotype"/>
          <w:b/>
          <w:sz w:val="20"/>
          <w:szCs w:val="16"/>
        </w:rPr>
        <w:t>.9</w:t>
      </w:r>
      <w:r w:rsidR="00084EDD" w:rsidRPr="00140197">
        <w:rPr>
          <w:rFonts w:ascii="Palatino Linotype" w:hAnsi="Palatino Linotype"/>
          <w:b/>
          <w:sz w:val="20"/>
          <w:szCs w:val="16"/>
        </w:rPr>
        <w:t>.2.</w:t>
      </w:r>
      <w:r w:rsidR="00084EDD" w:rsidRPr="00140197">
        <w:rPr>
          <w:rFonts w:ascii="Palatino Linotype" w:hAnsi="Palatino Linotype"/>
          <w:sz w:val="20"/>
          <w:szCs w:val="16"/>
        </w:rPr>
        <w:tab/>
        <w:t xml:space="preserve">Zhotovitel musí vždy písemně sdělit v jakém termínu vadu(y) odstraní. </w:t>
      </w:r>
      <w:r w:rsidR="006E3CCE" w:rsidRPr="00140197">
        <w:rPr>
          <w:rFonts w:ascii="Palatino Linotype" w:hAnsi="Palatino Linotype"/>
          <w:sz w:val="20"/>
          <w:szCs w:val="16"/>
        </w:rPr>
        <w:t>L</w:t>
      </w:r>
      <w:r w:rsidR="003B5FB3" w:rsidRPr="00140197">
        <w:rPr>
          <w:rFonts w:ascii="Palatino Linotype" w:hAnsi="Palatino Linotype"/>
          <w:sz w:val="20"/>
          <w:szCs w:val="16"/>
        </w:rPr>
        <w:t>hůta pro toto sdělení je do 3 dnů od obdržení výzvy k odstranění reklamované vady.</w:t>
      </w:r>
    </w:p>
    <w:p w:rsidR="00084EDD" w:rsidRPr="00140197" w:rsidRDefault="009D6F59" w:rsidP="00AE6056">
      <w:pPr>
        <w:widowControl w:val="0"/>
        <w:tabs>
          <w:tab w:val="left" w:pos="1440"/>
        </w:tabs>
        <w:spacing w:before="60"/>
        <w:ind w:left="1418" w:hanging="709"/>
        <w:jc w:val="both"/>
        <w:rPr>
          <w:rFonts w:ascii="Palatino Linotype" w:hAnsi="Palatino Linotype"/>
          <w:sz w:val="20"/>
          <w:szCs w:val="16"/>
        </w:rPr>
      </w:pPr>
      <w:r w:rsidRPr="00140197">
        <w:rPr>
          <w:rFonts w:ascii="Palatino Linotype" w:hAnsi="Palatino Linotype"/>
          <w:b/>
          <w:sz w:val="20"/>
          <w:szCs w:val="16"/>
        </w:rPr>
        <w:t>1</w:t>
      </w:r>
      <w:r w:rsidR="007C017F" w:rsidRPr="00140197">
        <w:rPr>
          <w:rFonts w:ascii="Palatino Linotype" w:hAnsi="Palatino Linotype"/>
          <w:b/>
          <w:sz w:val="20"/>
          <w:szCs w:val="16"/>
        </w:rPr>
        <w:t>3</w:t>
      </w:r>
      <w:r w:rsidRPr="00140197">
        <w:rPr>
          <w:rFonts w:ascii="Palatino Linotype" w:hAnsi="Palatino Linotype"/>
          <w:b/>
          <w:sz w:val="20"/>
          <w:szCs w:val="16"/>
        </w:rPr>
        <w:t>.9</w:t>
      </w:r>
      <w:r w:rsidR="00084EDD" w:rsidRPr="00140197">
        <w:rPr>
          <w:rFonts w:ascii="Palatino Linotype" w:hAnsi="Palatino Linotype"/>
          <w:b/>
          <w:sz w:val="20"/>
          <w:szCs w:val="16"/>
        </w:rPr>
        <w:t>.3.</w:t>
      </w:r>
      <w:r w:rsidR="00084EDD" w:rsidRPr="00140197">
        <w:rPr>
          <w:rFonts w:ascii="Palatino Linotype" w:hAnsi="Palatino Linotype"/>
          <w:sz w:val="20"/>
          <w:szCs w:val="16"/>
        </w:rPr>
        <w:tab/>
        <w:t xml:space="preserve">Nezahájí-li Zhotovitel práce k odstranění reklamované vady ani do 20-ti dnů po obdržení reklamace Objednatele, nebude-li v konkrétním případě dohodou smluvních stran sjednáno jinak, je Objednatel oprávněn pověřit odstraněním vady jinou odborně způsobilou právnickou nebo fyzickou osobu. Tato dohoda musí být uzavřena písemně, přičemž pro tyto potřeby se za uzavření písemné dohody považuje situace, kdy se setkají projevy vůle smluvních stran učiněné elektronicky nebo faxem.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této smlouvy. </w:t>
      </w:r>
    </w:p>
    <w:p w:rsidR="00084EDD" w:rsidRPr="00140197" w:rsidRDefault="009D6F59" w:rsidP="00AE6056">
      <w:pPr>
        <w:widowControl w:val="0"/>
        <w:tabs>
          <w:tab w:val="left" w:pos="1440"/>
        </w:tabs>
        <w:spacing w:before="60"/>
        <w:ind w:left="1418" w:hanging="709"/>
        <w:jc w:val="both"/>
        <w:rPr>
          <w:rFonts w:ascii="Palatino Linotype" w:hAnsi="Palatino Linotype"/>
          <w:sz w:val="20"/>
          <w:szCs w:val="16"/>
        </w:rPr>
      </w:pPr>
      <w:r w:rsidRPr="00140197">
        <w:rPr>
          <w:rFonts w:ascii="Palatino Linotype" w:hAnsi="Palatino Linotype"/>
          <w:b/>
          <w:sz w:val="20"/>
          <w:szCs w:val="16"/>
        </w:rPr>
        <w:t>1</w:t>
      </w:r>
      <w:r w:rsidR="007C017F" w:rsidRPr="00140197">
        <w:rPr>
          <w:rFonts w:ascii="Palatino Linotype" w:hAnsi="Palatino Linotype"/>
          <w:b/>
          <w:sz w:val="20"/>
          <w:szCs w:val="16"/>
        </w:rPr>
        <w:t>3</w:t>
      </w:r>
      <w:r w:rsidRPr="00140197">
        <w:rPr>
          <w:rFonts w:ascii="Palatino Linotype" w:hAnsi="Palatino Linotype"/>
          <w:b/>
          <w:sz w:val="20"/>
          <w:szCs w:val="16"/>
        </w:rPr>
        <w:t>.9</w:t>
      </w:r>
      <w:r w:rsidR="00084EDD" w:rsidRPr="00140197">
        <w:rPr>
          <w:rFonts w:ascii="Palatino Linotype" w:hAnsi="Palatino Linotype"/>
          <w:b/>
          <w:sz w:val="20"/>
          <w:szCs w:val="16"/>
        </w:rPr>
        <w:t>.4.</w:t>
      </w:r>
      <w:r w:rsidR="00084EDD" w:rsidRPr="00140197">
        <w:rPr>
          <w:rFonts w:ascii="Palatino Linotype" w:hAnsi="Palatino Linotype"/>
          <w:sz w:val="20"/>
          <w:szCs w:val="16"/>
        </w:rPr>
        <w:tab/>
        <w:t xml:space="preserve">Jestliže Objednatel v reklamaci výslovně uvede, že se jedná o havárii, je Zhotovitel povinen zahájit práce na odstraňování havarijní vady nejpozději do 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 </w:t>
      </w:r>
    </w:p>
    <w:p w:rsidR="00084EDD" w:rsidRPr="00140197" w:rsidRDefault="009D6F59" w:rsidP="00AE6056">
      <w:pPr>
        <w:widowControl w:val="0"/>
        <w:tabs>
          <w:tab w:val="left" w:pos="1440"/>
        </w:tabs>
        <w:spacing w:before="60"/>
        <w:ind w:left="1418" w:hanging="709"/>
        <w:jc w:val="both"/>
        <w:rPr>
          <w:rFonts w:ascii="Palatino Linotype" w:hAnsi="Palatino Linotype"/>
          <w:sz w:val="20"/>
          <w:szCs w:val="16"/>
        </w:rPr>
      </w:pPr>
      <w:r w:rsidRPr="00140197">
        <w:rPr>
          <w:rFonts w:ascii="Palatino Linotype" w:hAnsi="Palatino Linotype"/>
          <w:b/>
          <w:sz w:val="20"/>
          <w:szCs w:val="16"/>
        </w:rPr>
        <w:lastRenderedPageBreak/>
        <w:t>1</w:t>
      </w:r>
      <w:r w:rsidR="007C017F" w:rsidRPr="00140197">
        <w:rPr>
          <w:rFonts w:ascii="Palatino Linotype" w:hAnsi="Palatino Linotype"/>
          <w:b/>
          <w:sz w:val="20"/>
          <w:szCs w:val="16"/>
        </w:rPr>
        <w:t>3</w:t>
      </w:r>
      <w:r w:rsidRPr="00140197">
        <w:rPr>
          <w:rFonts w:ascii="Palatino Linotype" w:hAnsi="Palatino Linotype"/>
          <w:b/>
          <w:sz w:val="20"/>
          <w:szCs w:val="16"/>
        </w:rPr>
        <w:t>.9</w:t>
      </w:r>
      <w:r w:rsidR="00084EDD" w:rsidRPr="00140197">
        <w:rPr>
          <w:rFonts w:ascii="Palatino Linotype" w:hAnsi="Palatino Linotype"/>
          <w:b/>
          <w:sz w:val="20"/>
          <w:szCs w:val="16"/>
        </w:rPr>
        <w:t>.5.</w:t>
      </w:r>
      <w:r w:rsidR="00084EDD" w:rsidRPr="00140197">
        <w:rPr>
          <w:rFonts w:ascii="Palatino Linotype" w:hAnsi="Palatino Linotype"/>
          <w:sz w:val="20"/>
          <w:szCs w:val="16"/>
        </w:rPr>
        <w:tab/>
        <w:t xml:space="preserve">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této smlouvy. </w:t>
      </w:r>
    </w:p>
    <w:p w:rsidR="00084EDD" w:rsidRPr="00140197" w:rsidRDefault="009D6F59" w:rsidP="00AE6056">
      <w:pPr>
        <w:widowControl w:val="0"/>
        <w:tabs>
          <w:tab w:val="left" w:pos="1440"/>
        </w:tabs>
        <w:spacing w:before="60"/>
        <w:ind w:left="1418" w:hanging="709"/>
        <w:jc w:val="both"/>
        <w:rPr>
          <w:rFonts w:ascii="Palatino Linotype" w:hAnsi="Palatino Linotype"/>
          <w:sz w:val="20"/>
          <w:szCs w:val="16"/>
        </w:rPr>
      </w:pPr>
      <w:r w:rsidRPr="00140197">
        <w:rPr>
          <w:rFonts w:ascii="Palatino Linotype" w:hAnsi="Palatino Linotype"/>
          <w:b/>
          <w:sz w:val="20"/>
          <w:szCs w:val="16"/>
        </w:rPr>
        <w:t>1</w:t>
      </w:r>
      <w:r w:rsidR="007C017F" w:rsidRPr="00140197">
        <w:rPr>
          <w:rFonts w:ascii="Palatino Linotype" w:hAnsi="Palatino Linotype"/>
          <w:b/>
          <w:sz w:val="20"/>
          <w:szCs w:val="16"/>
        </w:rPr>
        <w:t>3</w:t>
      </w:r>
      <w:r w:rsidRPr="00140197">
        <w:rPr>
          <w:rFonts w:ascii="Palatino Linotype" w:hAnsi="Palatino Linotype"/>
          <w:b/>
          <w:sz w:val="20"/>
          <w:szCs w:val="16"/>
        </w:rPr>
        <w:t>.9</w:t>
      </w:r>
      <w:r w:rsidR="00084EDD" w:rsidRPr="00140197">
        <w:rPr>
          <w:rFonts w:ascii="Palatino Linotype" w:hAnsi="Palatino Linotype"/>
          <w:b/>
          <w:sz w:val="20"/>
          <w:szCs w:val="16"/>
        </w:rPr>
        <w:t>.6.</w:t>
      </w:r>
      <w:r w:rsidR="00084EDD" w:rsidRPr="00140197">
        <w:rPr>
          <w:rFonts w:ascii="Palatino Linotype" w:hAnsi="Palatino Linotype"/>
          <w:sz w:val="20"/>
          <w:szCs w:val="16"/>
        </w:rPr>
        <w:tab/>
        <w:t xml:space="preserve">Prokáže-li se, že Objednatel reklamoval neoprávněně, tzn. že na jím reklamovanou vadu se nevztahuje záruka Zhotovitele, je Objednatel povinen uhradit Zhotoviteli veškeré jemu vzniklé náklady v souvislosti s odstraněním vady. </w:t>
      </w:r>
    </w:p>
    <w:p w:rsidR="00084EDD" w:rsidRPr="00140197" w:rsidRDefault="009D6F59" w:rsidP="00AE6056">
      <w:pPr>
        <w:widowControl w:val="0"/>
        <w:tabs>
          <w:tab w:val="left" w:pos="1440"/>
        </w:tabs>
        <w:spacing w:before="60"/>
        <w:ind w:left="1418" w:hanging="709"/>
        <w:jc w:val="both"/>
        <w:rPr>
          <w:rFonts w:ascii="Palatino Linotype" w:hAnsi="Palatino Linotype"/>
          <w:sz w:val="20"/>
          <w:szCs w:val="16"/>
        </w:rPr>
      </w:pPr>
      <w:r w:rsidRPr="00140197">
        <w:rPr>
          <w:rFonts w:ascii="Palatino Linotype" w:hAnsi="Palatino Linotype"/>
          <w:b/>
          <w:sz w:val="20"/>
          <w:szCs w:val="16"/>
        </w:rPr>
        <w:t>1</w:t>
      </w:r>
      <w:r w:rsidR="007C017F" w:rsidRPr="00140197">
        <w:rPr>
          <w:rFonts w:ascii="Palatino Linotype" w:hAnsi="Palatino Linotype"/>
          <w:b/>
          <w:sz w:val="20"/>
          <w:szCs w:val="16"/>
        </w:rPr>
        <w:t>3</w:t>
      </w:r>
      <w:r w:rsidRPr="00140197">
        <w:rPr>
          <w:rFonts w:ascii="Palatino Linotype" w:hAnsi="Palatino Linotype"/>
          <w:b/>
          <w:sz w:val="20"/>
          <w:szCs w:val="16"/>
        </w:rPr>
        <w:t>.9</w:t>
      </w:r>
      <w:r w:rsidR="00084EDD" w:rsidRPr="00140197">
        <w:rPr>
          <w:rFonts w:ascii="Palatino Linotype" w:hAnsi="Palatino Linotype"/>
          <w:b/>
          <w:sz w:val="20"/>
          <w:szCs w:val="16"/>
        </w:rPr>
        <w:t>.7.</w:t>
      </w:r>
      <w:r w:rsidR="00084EDD" w:rsidRPr="00140197">
        <w:rPr>
          <w:rFonts w:ascii="Palatino Linotype" w:hAnsi="Palatino Linotype"/>
          <w:sz w:val="20"/>
          <w:szCs w:val="16"/>
        </w:rPr>
        <w:tab/>
        <w:t xml:space="preserve">Objednatel je povinen umožnit pracovníkům Zhotovitele přístup do míst, do kterých je nezbytný přístup k odstranění vady. Pokud tak neučiní, není Zhotovitel v prodlení s termínem zahájení prací na odstranění vady ani s termínem pro odstranění vady. </w:t>
      </w:r>
    </w:p>
    <w:p w:rsidR="00084EDD" w:rsidRPr="00140197" w:rsidRDefault="009D6F59" w:rsidP="00AE6056">
      <w:pPr>
        <w:widowControl w:val="0"/>
        <w:tabs>
          <w:tab w:val="left" w:pos="567"/>
        </w:tabs>
        <w:spacing w:before="120"/>
        <w:jc w:val="both"/>
        <w:rPr>
          <w:rFonts w:ascii="Palatino Linotype" w:hAnsi="Palatino Linotype"/>
          <w:b/>
          <w:bCs/>
          <w:iCs/>
          <w:caps/>
          <w:sz w:val="20"/>
          <w:szCs w:val="16"/>
        </w:rPr>
      </w:pPr>
      <w:r w:rsidRPr="00140197">
        <w:rPr>
          <w:rFonts w:ascii="Palatino Linotype" w:hAnsi="Palatino Linotype"/>
          <w:b/>
          <w:bCs/>
          <w:iCs/>
          <w:caps/>
          <w:sz w:val="20"/>
          <w:szCs w:val="16"/>
        </w:rPr>
        <w:t>1</w:t>
      </w:r>
      <w:r w:rsidR="007C017F" w:rsidRPr="00140197">
        <w:rPr>
          <w:rFonts w:ascii="Palatino Linotype" w:hAnsi="Palatino Linotype"/>
          <w:b/>
          <w:bCs/>
          <w:iCs/>
          <w:caps/>
          <w:sz w:val="20"/>
          <w:szCs w:val="16"/>
        </w:rPr>
        <w:t>3</w:t>
      </w:r>
      <w:r w:rsidRPr="00140197">
        <w:rPr>
          <w:rFonts w:ascii="Palatino Linotype" w:hAnsi="Palatino Linotype"/>
          <w:b/>
          <w:bCs/>
          <w:iCs/>
          <w:caps/>
          <w:sz w:val="20"/>
          <w:szCs w:val="16"/>
        </w:rPr>
        <w:t>.10</w:t>
      </w:r>
      <w:r w:rsidR="00084EDD" w:rsidRPr="00140197">
        <w:rPr>
          <w:rFonts w:ascii="Palatino Linotype" w:hAnsi="Palatino Linotype"/>
          <w:b/>
          <w:bCs/>
          <w:iCs/>
          <w:caps/>
          <w:sz w:val="20"/>
          <w:szCs w:val="16"/>
        </w:rPr>
        <w:t>.</w:t>
      </w:r>
      <w:r w:rsidR="00084EDD" w:rsidRPr="00140197">
        <w:rPr>
          <w:rFonts w:ascii="Palatino Linotype" w:hAnsi="Palatino Linotype"/>
          <w:b/>
          <w:bCs/>
          <w:iCs/>
          <w:caps/>
          <w:sz w:val="20"/>
          <w:szCs w:val="16"/>
        </w:rPr>
        <w:tab/>
        <w:t xml:space="preserve">Lhůty pro odstranění reklamovaných vad </w:t>
      </w:r>
    </w:p>
    <w:p w:rsidR="00084EDD" w:rsidRPr="00140197" w:rsidRDefault="009D6F59" w:rsidP="00AE6056">
      <w:pPr>
        <w:widowControl w:val="0"/>
        <w:tabs>
          <w:tab w:val="left" w:pos="1440"/>
        </w:tabs>
        <w:spacing w:before="60"/>
        <w:ind w:left="1418" w:hanging="709"/>
        <w:jc w:val="both"/>
        <w:rPr>
          <w:rFonts w:ascii="Palatino Linotype" w:hAnsi="Palatino Linotype"/>
          <w:sz w:val="20"/>
          <w:szCs w:val="16"/>
        </w:rPr>
      </w:pPr>
      <w:r w:rsidRPr="00140197">
        <w:rPr>
          <w:rFonts w:ascii="Palatino Linotype" w:hAnsi="Palatino Linotype"/>
          <w:b/>
          <w:sz w:val="20"/>
          <w:szCs w:val="16"/>
        </w:rPr>
        <w:t>1</w:t>
      </w:r>
      <w:r w:rsidR="007C017F" w:rsidRPr="00140197">
        <w:rPr>
          <w:rFonts w:ascii="Palatino Linotype" w:hAnsi="Palatino Linotype"/>
          <w:b/>
          <w:sz w:val="20"/>
          <w:szCs w:val="16"/>
        </w:rPr>
        <w:t>3</w:t>
      </w:r>
      <w:r w:rsidRPr="00140197">
        <w:rPr>
          <w:rFonts w:ascii="Palatino Linotype" w:hAnsi="Palatino Linotype"/>
          <w:b/>
          <w:sz w:val="20"/>
          <w:szCs w:val="16"/>
        </w:rPr>
        <w:t>.10</w:t>
      </w:r>
      <w:r w:rsidR="00084EDD" w:rsidRPr="00140197">
        <w:rPr>
          <w:rFonts w:ascii="Palatino Linotype" w:hAnsi="Palatino Linotype"/>
          <w:b/>
          <w:sz w:val="20"/>
          <w:szCs w:val="16"/>
        </w:rPr>
        <w:t>.1.</w:t>
      </w:r>
      <w:r w:rsidR="00084EDD" w:rsidRPr="00140197">
        <w:rPr>
          <w:rFonts w:ascii="Palatino Linotype" w:hAnsi="Palatino Linotype"/>
          <w:sz w:val="20"/>
          <w:szCs w:val="16"/>
        </w:rPr>
        <w:tab/>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 </w:t>
      </w:r>
    </w:p>
    <w:p w:rsidR="00084EDD" w:rsidRPr="00140197" w:rsidRDefault="009D6F59" w:rsidP="00AE6056">
      <w:pPr>
        <w:widowControl w:val="0"/>
        <w:tabs>
          <w:tab w:val="left" w:pos="1440"/>
        </w:tabs>
        <w:spacing w:before="60"/>
        <w:ind w:left="1418" w:hanging="709"/>
        <w:jc w:val="both"/>
        <w:rPr>
          <w:rFonts w:ascii="Palatino Linotype" w:hAnsi="Palatino Linotype"/>
          <w:sz w:val="20"/>
          <w:szCs w:val="16"/>
        </w:rPr>
      </w:pPr>
      <w:r w:rsidRPr="00140197">
        <w:rPr>
          <w:rFonts w:ascii="Palatino Linotype" w:hAnsi="Palatino Linotype"/>
          <w:b/>
          <w:sz w:val="20"/>
          <w:szCs w:val="16"/>
        </w:rPr>
        <w:t>1</w:t>
      </w:r>
      <w:r w:rsidR="007C017F" w:rsidRPr="00140197">
        <w:rPr>
          <w:rFonts w:ascii="Palatino Linotype" w:hAnsi="Palatino Linotype"/>
          <w:b/>
          <w:sz w:val="20"/>
          <w:szCs w:val="16"/>
        </w:rPr>
        <w:t>3</w:t>
      </w:r>
      <w:r w:rsidRPr="00140197">
        <w:rPr>
          <w:rFonts w:ascii="Palatino Linotype" w:hAnsi="Palatino Linotype"/>
          <w:b/>
          <w:sz w:val="20"/>
          <w:szCs w:val="16"/>
        </w:rPr>
        <w:t>.10</w:t>
      </w:r>
      <w:r w:rsidR="00084EDD" w:rsidRPr="00140197">
        <w:rPr>
          <w:rFonts w:ascii="Palatino Linotype" w:hAnsi="Palatino Linotype"/>
          <w:b/>
          <w:sz w:val="20"/>
          <w:szCs w:val="16"/>
        </w:rPr>
        <w:t>.2.</w:t>
      </w:r>
      <w:r w:rsidR="00084EDD" w:rsidRPr="00140197">
        <w:rPr>
          <w:rFonts w:ascii="Palatino Linotype" w:hAnsi="Palatino Linotype"/>
          <w:sz w:val="20"/>
          <w:szCs w:val="16"/>
        </w:rPr>
        <w:tab/>
        <w:t xml:space="preserve">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 </w:t>
      </w:r>
    </w:p>
    <w:p w:rsidR="00084EDD" w:rsidRPr="00140197" w:rsidRDefault="009D6F59" w:rsidP="00AE6056">
      <w:pPr>
        <w:widowControl w:val="0"/>
        <w:tabs>
          <w:tab w:val="left" w:pos="1440"/>
        </w:tabs>
        <w:spacing w:before="60"/>
        <w:ind w:left="1418" w:hanging="709"/>
        <w:jc w:val="both"/>
        <w:rPr>
          <w:rFonts w:ascii="Palatino Linotype" w:hAnsi="Palatino Linotype"/>
          <w:sz w:val="20"/>
          <w:szCs w:val="16"/>
        </w:rPr>
      </w:pPr>
      <w:r w:rsidRPr="00140197">
        <w:rPr>
          <w:rFonts w:ascii="Palatino Linotype" w:hAnsi="Palatino Linotype"/>
          <w:b/>
          <w:sz w:val="20"/>
          <w:szCs w:val="16"/>
        </w:rPr>
        <w:t>1</w:t>
      </w:r>
      <w:r w:rsidR="007C017F" w:rsidRPr="00140197">
        <w:rPr>
          <w:rFonts w:ascii="Palatino Linotype" w:hAnsi="Palatino Linotype"/>
          <w:b/>
          <w:sz w:val="20"/>
          <w:szCs w:val="16"/>
        </w:rPr>
        <w:t>3</w:t>
      </w:r>
      <w:r w:rsidRPr="00140197">
        <w:rPr>
          <w:rFonts w:ascii="Palatino Linotype" w:hAnsi="Palatino Linotype"/>
          <w:b/>
          <w:sz w:val="20"/>
          <w:szCs w:val="16"/>
        </w:rPr>
        <w:t>.10</w:t>
      </w:r>
      <w:r w:rsidR="00084EDD" w:rsidRPr="00140197">
        <w:rPr>
          <w:rFonts w:ascii="Palatino Linotype" w:hAnsi="Palatino Linotype"/>
          <w:b/>
          <w:sz w:val="20"/>
          <w:szCs w:val="16"/>
        </w:rPr>
        <w:t>.3.</w:t>
      </w:r>
      <w:r w:rsidR="00084EDD" w:rsidRPr="00140197">
        <w:rPr>
          <w:rFonts w:ascii="Palatino Linotype" w:hAnsi="Palatino Linotype"/>
          <w:sz w:val="20"/>
          <w:szCs w:val="16"/>
        </w:rPr>
        <w:tab/>
        <w:t>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této smlouvy. V případě, že Zhotovitel náklady na dokončení odstranění reklamované vady neuhradí, uspokojí Objednatel své finanční nároky z poskytnuté bankovní záruky.</w:t>
      </w:r>
    </w:p>
    <w:p w:rsidR="00084EDD" w:rsidRDefault="009D6F59" w:rsidP="00AE6056">
      <w:pPr>
        <w:widowControl w:val="0"/>
        <w:tabs>
          <w:tab w:val="left" w:pos="1440"/>
        </w:tabs>
        <w:spacing w:before="60"/>
        <w:ind w:left="1418" w:hanging="709"/>
        <w:jc w:val="both"/>
        <w:rPr>
          <w:rFonts w:ascii="Palatino Linotype" w:hAnsi="Palatino Linotype"/>
          <w:sz w:val="20"/>
          <w:szCs w:val="16"/>
        </w:rPr>
      </w:pPr>
      <w:r w:rsidRPr="00140197">
        <w:rPr>
          <w:rFonts w:ascii="Palatino Linotype" w:hAnsi="Palatino Linotype"/>
          <w:b/>
          <w:sz w:val="20"/>
          <w:szCs w:val="16"/>
        </w:rPr>
        <w:t>1</w:t>
      </w:r>
      <w:r w:rsidR="007C017F" w:rsidRPr="00140197">
        <w:rPr>
          <w:rFonts w:ascii="Palatino Linotype" w:hAnsi="Palatino Linotype"/>
          <w:b/>
          <w:sz w:val="20"/>
          <w:szCs w:val="16"/>
        </w:rPr>
        <w:t>3</w:t>
      </w:r>
      <w:r w:rsidRPr="00140197">
        <w:rPr>
          <w:rFonts w:ascii="Palatino Linotype" w:hAnsi="Palatino Linotype"/>
          <w:b/>
          <w:sz w:val="20"/>
          <w:szCs w:val="16"/>
        </w:rPr>
        <w:t>.10</w:t>
      </w:r>
      <w:r w:rsidR="00084EDD" w:rsidRPr="00140197">
        <w:rPr>
          <w:rFonts w:ascii="Palatino Linotype" w:hAnsi="Palatino Linotype"/>
          <w:b/>
          <w:sz w:val="20"/>
          <w:szCs w:val="16"/>
        </w:rPr>
        <w:t>.4.</w:t>
      </w:r>
      <w:r w:rsidR="00084EDD" w:rsidRPr="00140197">
        <w:rPr>
          <w:rFonts w:ascii="Palatino Linotype" w:hAnsi="Palatino Linotype"/>
          <w:b/>
          <w:sz w:val="20"/>
          <w:szCs w:val="16"/>
        </w:rPr>
        <w:tab/>
      </w:r>
      <w:r w:rsidR="00084EDD" w:rsidRPr="00140197">
        <w:rPr>
          <w:rFonts w:ascii="Palatino Linotype" w:hAnsi="Palatino Linotype"/>
          <w:sz w:val="20"/>
          <w:szCs w:val="16"/>
        </w:rPr>
        <w:t xml:space="preserve">O odstranění reklamované vady sepíše Objednatel protokol, ve kterém potvrdí převzetí dokončených prací na odstranění vady a odstranění vady nebo uvede důvody, pro které odmítá opravu převzít. </w:t>
      </w:r>
    </w:p>
    <w:p w:rsidR="00084EDD" w:rsidRPr="00140197" w:rsidRDefault="009D6F59" w:rsidP="00AE6056">
      <w:pPr>
        <w:widowControl w:val="0"/>
        <w:tabs>
          <w:tab w:val="left" w:pos="567"/>
        </w:tabs>
        <w:spacing w:before="120"/>
        <w:jc w:val="both"/>
        <w:rPr>
          <w:rFonts w:ascii="Palatino Linotype" w:hAnsi="Palatino Linotype"/>
          <w:b/>
          <w:bCs/>
          <w:iCs/>
          <w:caps/>
          <w:sz w:val="20"/>
          <w:szCs w:val="16"/>
        </w:rPr>
      </w:pPr>
      <w:proofErr w:type="gramStart"/>
      <w:r w:rsidRPr="00140197">
        <w:rPr>
          <w:rFonts w:ascii="Palatino Linotype" w:hAnsi="Palatino Linotype"/>
          <w:b/>
          <w:bCs/>
          <w:iCs/>
          <w:caps/>
          <w:sz w:val="20"/>
          <w:szCs w:val="16"/>
        </w:rPr>
        <w:t>1</w:t>
      </w:r>
      <w:r w:rsidR="007C017F" w:rsidRPr="00140197">
        <w:rPr>
          <w:rFonts w:ascii="Palatino Linotype" w:hAnsi="Palatino Linotype"/>
          <w:b/>
          <w:bCs/>
          <w:iCs/>
          <w:caps/>
          <w:sz w:val="20"/>
          <w:szCs w:val="16"/>
        </w:rPr>
        <w:t>3</w:t>
      </w:r>
      <w:r w:rsidRPr="00140197">
        <w:rPr>
          <w:rFonts w:ascii="Palatino Linotype" w:hAnsi="Palatino Linotype"/>
          <w:b/>
          <w:bCs/>
          <w:iCs/>
          <w:caps/>
          <w:sz w:val="20"/>
          <w:szCs w:val="16"/>
        </w:rPr>
        <w:t>.11</w:t>
      </w:r>
      <w:proofErr w:type="gramEnd"/>
      <w:r w:rsidR="00084EDD" w:rsidRPr="00140197">
        <w:rPr>
          <w:rFonts w:ascii="Palatino Linotype" w:hAnsi="Palatino Linotype"/>
          <w:b/>
          <w:bCs/>
          <w:iCs/>
          <w:caps/>
          <w:sz w:val="20"/>
          <w:szCs w:val="16"/>
        </w:rPr>
        <w:t>.</w:t>
      </w:r>
      <w:r w:rsidR="00084EDD" w:rsidRPr="00140197">
        <w:rPr>
          <w:rFonts w:ascii="Palatino Linotype" w:hAnsi="Palatino Linotype"/>
          <w:b/>
          <w:bCs/>
          <w:iCs/>
          <w:caps/>
          <w:sz w:val="20"/>
          <w:szCs w:val="16"/>
        </w:rPr>
        <w:tab/>
        <w:t xml:space="preserve">Poskytnutí slevy </w:t>
      </w:r>
    </w:p>
    <w:p w:rsidR="00084EDD" w:rsidRPr="00140197" w:rsidRDefault="00084EDD" w:rsidP="00AE6056">
      <w:pPr>
        <w:widowControl w:val="0"/>
        <w:spacing w:before="60"/>
        <w:ind w:left="709"/>
        <w:jc w:val="both"/>
        <w:rPr>
          <w:rFonts w:ascii="Palatino Linotype" w:hAnsi="Palatino Linotype"/>
          <w:sz w:val="20"/>
          <w:szCs w:val="16"/>
        </w:rPr>
      </w:pPr>
      <w:r w:rsidRPr="00140197">
        <w:rPr>
          <w:rFonts w:ascii="Palatino Linotype" w:hAnsi="Palatino Linotype"/>
          <w:sz w:val="20"/>
          <w:szCs w:val="16"/>
        </w:rPr>
        <w:t xml:space="preserve">V případě, že v reklamaci Objednatel uplatní požadavek na poskytnutí přiměřené slevy ze sjednané ceny díla, bude tato sleva poskytnuta tak, že zhotovitel poukáže příslušnou částku odpovídající poskytované slevě na účet Objednatele, a to nejpozději do 14-ti dnů ode dne, kdy Zhotovitel obdrží písemné oznámení Objednatele o reklamaci. Výše slevy ze sjednané ceny díla bude určena Objednatelem jako částka odpovídající škodě, která vznikne Objednateli omezením možnosti užívání díla k jeho účelu dle této smlouvy s neodstranitelnou vadou oproti odhadní ceně, kterou </w:t>
      </w:r>
      <w:r w:rsidR="009D6F59" w:rsidRPr="00140197">
        <w:rPr>
          <w:rFonts w:ascii="Palatino Linotype" w:hAnsi="Palatino Linotype"/>
          <w:sz w:val="20"/>
          <w:szCs w:val="16"/>
        </w:rPr>
        <w:t>dílo mělo</w:t>
      </w:r>
      <w:r w:rsidRPr="00140197">
        <w:rPr>
          <w:rFonts w:ascii="Palatino Linotype" w:hAnsi="Palatino Linotype"/>
          <w:sz w:val="20"/>
          <w:szCs w:val="16"/>
        </w:rPr>
        <w:t xml:space="preserve"> jako bezvadn</w:t>
      </w:r>
      <w:r w:rsidR="009D6F59" w:rsidRPr="00140197">
        <w:rPr>
          <w:rFonts w:ascii="Palatino Linotype" w:hAnsi="Palatino Linotype"/>
          <w:sz w:val="20"/>
          <w:szCs w:val="16"/>
        </w:rPr>
        <w:t>é</w:t>
      </w:r>
      <w:r w:rsidRPr="00140197">
        <w:rPr>
          <w:rFonts w:ascii="Palatino Linotype" w:hAnsi="Palatino Linotype"/>
          <w:sz w:val="20"/>
          <w:szCs w:val="16"/>
        </w:rPr>
        <w:t xml:space="preserve">. </w:t>
      </w:r>
    </w:p>
    <w:p w:rsidR="00084EDD" w:rsidRPr="00140197" w:rsidRDefault="009D6F59" w:rsidP="00AE6056">
      <w:pPr>
        <w:widowControl w:val="0"/>
        <w:tabs>
          <w:tab w:val="left" w:pos="567"/>
        </w:tabs>
        <w:spacing w:before="120"/>
        <w:ind w:left="709" w:hanging="709"/>
        <w:jc w:val="both"/>
        <w:rPr>
          <w:rFonts w:ascii="Palatino Linotype" w:hAnsi="Palatino Linotype"/>
          <w:bCs/>
          <w:iCs/>
          <w:sz w:val="20"/>
          <w:szCs w:val="16"/>
        </w:rPr>
      </w:pPr>
      <w:r w:rsidRPr="00140197">
        <w:rPr>
          <w:rFonts w:ascii="Palatino Linotype" w:hAnsi="Palatino Linotype"/>
          <w:b/>
          <w:bCs/>
          <w:iCs/>
          <w:caps/>
          <w:sz w:val="20"/>
          <w:szCs w:val="16"/>
        </w:rPr>
        <w:t>1</w:t>
      </w:r>
      <w:r w:rsidR="007C017F" w:rsidRPr="00140197">
        <w:rPr>
          <w:rFonts w:ascii="Palatino Linotype" w:hAnsi="Palatino Linotype"/>
          <w:b/>
          <w:bCs/>
          <w:iCs/>
          <w:caps/>
          <w:sz w:val="20"/>
          <w:szCs w:val="16"/>
        </w:rPr>
        <w:t>3</w:t>
      </w:r>
      <w:r w:rsidRPr="00140197">
        <w:rPr>
          <w:rFonts w:ascii="Palatino Linotype" w:hAnsi="Palatino Linotype"/>
          <w:b/>
          <w:bCs/>
          <w:iCs/>
          <w:caps/>
          <w:sz w:val="20"/>
          <w:szCs w:val="16"/>
        </w:rPr>
        <w:t>.12</w:t>
      </w:r>
      <w:r w:rsidR="00084EDD" w:rsidRPr="00140197">
        <w:rPr>
          <w:rFonts w:ascii="Palatino Linotype" w:hAnsi="Palatino Linotype"/>
          <w:b/>
          <w:bCs/>
          <w:iCs/>
          <w:caps/>
          <w:sz w:val="20"/>
          <w:szCs w:val="16"/>
        </w:rPr>
        <w:t>.</w:t>
      </w:r>
      <w:r w:rsidR="00084EDD" w:rsidRPr="00140197">
        <w:rPr>
          <w:rFonts w:ascii="Palatino Linotype" w:hAnsi="Palatino Linotype"/>
          <w:b/>
          <w:bCs/>
          <w:iCs/>
          <w:caps/>
          <w:sz w:val="20"/>
          <w:szCs w:val="16"/>
        </w:rPr>
        <w:tab/>
      </w:r>
      <w:r w:rsidR="002F3E72" w:rsidRPr="00140197">
        <w:rPr>
          <w:rFonts w:ascii="Palatino Linotype" w:hAnsi="Palatino Linotype"/>
          <w:b/>
          <w:bCs/>
          <w:iCs/>
          <w:caps/>
          <w:sz w:val="20"/>
          <w:szCs w:val="16"/>
        </w:rPr>
        <w:tab/>
      </w:r>
      <w:r w:rsidR="00084EDD" w:rsidRPr="00140197">
        <w:rPr>
          <w:rFonts w:ascii="Palatino Linotype" w:hAnsi="Palatino Linotype"/>
          <w:bCs/>
          <w:iCs/>
          <w:sz w:val="20"/>
          <w:szCs w:val="16"/>
        </w:rPr>
        <w:t xml:space="preserve">V dalším platí ustanovení §§ </w:t>
      </w:r>
      <w:r w:rsidR="003B5FB3" w:rsidRPr="00140197">
        <w:rPr>
          <w:rFonts w:ascii="Palatino Linotype" w:hAnsi="Palatino Linotype"/>
          <w:bCs/>
          <w:iCs/>
          <w:sz w:val="20"/>
          <w:szCs w:val="16"/>
        </w:rPr>
        <w:t xml:space="preserve">2629 – 2635 </w:t>
      </w:r>
      <w:r w:rsidR="00084EDD" w:rsidRPr="00140197">
        <w:rPr>
          <w:rFonts w:ascii="Palatino Linotype" w:hAnsi="Palatino Linotype"/>
          <w:bCs/>
          <w:iCs/>
          <w:sz w:val="20"/>
          <w:szCs w:val="16"/>
        </w:rPr>
        <w:t>občanského zákoníku.</w:t>
      </w:r>
    </w:p>
    <w:p w:rsidR="00F82ED9" w:rsidRDefault="00F82ED9" w:rsidP="00AE6056">
      <w:pPr>
        <w:pStyle w:val="Import8"/>
        <w:widowControl w:val="0"/>
        <w:suppressAutoHyphens w:val="0"/>
        <w:spacing w:before="360" w:line="240" w:lineRule="auto"/>
        <w:ind w:left="3890" w:hanging="3890"/>
        <w:jc w:val="center"/>
        <w:rPr>
          <w:rFonts w:ascii="Palatino Linotype" w:hAnsi="Palatino Linotype" w:cs="Arial"/>
          <w:b/>
          <w:sz w:val="28"/>
        </w:rPr>
      </w:pPr>
    </w:p>
    <w:p w:rsidR="00084EDD" w:rsidRPr="00140197" w:rsidRDefault="00084EDD" w:rsidP="00AE6056">
      <w:pPr>
        <w:pStyle w:val="Import8"/>
        <w:widowControl w:val="0"/>
        <w:suppressAutoHyphens w:val="0"/>
        <w:spacing w:before="360" w:line="240" w:lineRule="auto"/>
        <w:ind w:left="3890" w:hanging="3890"/>
        <w:jc w:val="center"/>
        <w:rPr>
          <w:rFonts w:ascii="Palatino Linotype" w:hAnsi="Palatino Linotype" w:cs="Arial"/>
          <w:b/>
          <w:sz w:val="28"/>
        </w:rPr>
      </w:pPr>
      <w:r w:rsidRPr="00140197">
        <w:rPr>
          <w:rFonts w:ascii="Palatino Linotype" w:hAnsi="Palatino Linotype" w:cs="Arial"/>
          <w:b/>
          <w:sz w:val="28"/>
        </w:rPr>
        <w:lastRenderedPageBreak/>
        <w:t>Článek X</w:t>
      </w:r>
      <w:r w:rsidR="007C017F" w:rsidRPr="00140197">
        <w:rPr>
          <w:rFonts w:ascii="Palatino Linotype" w:hAnsi="Palatino Linotype" w:cs="Arial"/>
          <w:b/>
          <w:sz w:val="28"/>
        </w:rPr>
        <w:t>I</w:t>
      </w:r>
      <w:r w:rsidRPr="00140197">
        <w:rPr>
          <w:rFonts w:ascii="Palatino Linotype" w:hAnsi="Palatino Linotype" w:cs="Arial"/>
          <w:b/>
          <w:sz w:val="28"/>
        </w:rPr>
        <w:t>V. Smluvní pokuty</w:t>
      </w:r>
    </w:p>
    <w:p w:rsidR="00084EDD" w:rsidRPr="00140197" w:rsidRDefault="00084EDD" w:rsidP="00AE6056">
      <w:pPr>
        <w:pStyle w:val="Import5"/>
        <w:widowControl w:val="0"/>
        <w:tabs>
          <w:tab w:val="clear" w:pos="720"/>
        </w:tabs>
        <w:suppressAutoHyphens w:val="0"/>
        <w:spacing w:before="120" w:line="240" w:lineRule="auto"/>
        <w:ind w:left="709" w:hanging="709"/>
        <w:jc w:val="both"/>
        <w:rPr>
          <w:rFonts w:ascii="Palatino Linotype" w:hAnsi="Palatino Linotype" w:cs="Arial"/>
          <w:sz w:val="20"/>
          <w:szCs w:val="16"/>
        </w:rPr>
      </w:pPr>
      <w:r w:rsidRPr="00140197">
        <w:rPr>
          <w:rFonts w:ascii="Palatino Linotype" w:hAnsi="Palatino Linotype" w:cs="Arial"/>
          <w:b/>
          <w:sz w:val="20"/>
          <w:szCs w:val="16"/>
        </w:rPr>
        <w:t>1</w:t>
      </w:r>
      <w:r w:rsidR="007C017F" w:rsidRPr="00140197">
        <w:rPr>
          <w:rFonts w:ascii="Palatino Linotype" w:hAnsi="Palatino Linotype" w:cs="Arial"/>
          <w:b/>
          <w:sz w:val="20"/>
          <w:szCs w:val="16"/>
        </w:rPr>
        <w:t>4</w:t>
      </w:r>
      <w:r w:rsidRPr="00140197">
        <w:rPr>
          <w:rFonts w:ascii="Palatino Linotype" w:hAnsi="Palatino Linotype" w:cs="Arial"/>
          <w:b/>
          <w:sz w:val="20"/>
          <w:szCs w:val="16"/>
        </w:rPr>
        <w:t>.1.</w:t>
      </w:r>
      <w:r w:rsidRPr="00140197">
        <w:rPr>
          <w:rFonts w:ascii="Palatino Linotype" w:hAnsi="Palatino Linotype" w:cs="Arial"/>
          <w:b/>
          <w:sz w:val="20"/>
          <w:szCs w:val="16"/>
        </w:rPr>
        <w:tab/>
      </w:r>
      <w:r w:rsidRPr="00140197">
        <w:rPr>
          <w:rFonts w:ascii="Palatino Linotype" w:hAnsi="Palatino Linotype" w:cs="Arial"/>
          <w:sz w:val="20"/>
          <w:szCs w:val="16"/>
        </w:rPr>
        <w:t>Při prodlení zhotovitele se splněním jeho závazku v termínu sjednaném smluvními stranami v odstavci 2.1.</w:t>
      </w:r>
      <w:r w:rsidR="00184E6D" w:rsidRPr="00140197">
        <w:rPr>
          <w:rFonts w:ascii="Palatino Linotype" w:hAnsi="Palatino Linotype" w:cs="Arial"/>
          <w:sz w:val="20"/>
          <w:szCs w:val="16"/>
        </w:rPr>
        <w:t>2</w:t>
      </w:r>
      <w:r w:rsidRPr="00140197">
        <w:rPr>
          <w:rFonts w:ascii="Palatino Linotype" w:hAnsi="Palatino Linotype" w:cs="Arial"/>
          <w:sz w:val="20"/>
          <w:szCs w:val="16"/>
        </w:rPr>
        <w:t xml:space="preserve">. této smlouvy je Zhotovitel povinen zaplatit objednateli  smluvní pokutu ve výši </w:t>
      </w:r>
      <w:r w:rsidR="00DA3470" w:rsidRPr="00140197">
        <w:rPr>
          <w:rFonts w:ascii="Palatino Linotype" w:hAnsi="Palatino Linotype" w:cs="Arial"/>
          <w:sz w:val="20"/>
          <w:szCs w:val="16"/>
        </w:rPr>
        <w:t>3.000</w:t>
      </w:r>
      <w:r w:rsidRPr="00140197">
        <w:rPr>
          <w:rFonts w:ascii="Palatino Linotype" w:hAnsi="Palatino Linotype" w:cs="Arial"/>
          <w:sz w:val="20"/>
          <w:szCs w:val="16"/>
        </w:rPr>
        <w:t xml:space="preserve"> Kč za každý i započatý den prodlení.</w:t>
      </w:r>
    </w:p>
    <w:p w:rsidR="00084EDD" w:rsidRPr="00140197" w:rsidRDefault="00084EDD" w:rsidP="00AE6056">
      <w:pPr>
        <w:pStyle w:val="Import5"/>
        <w:widowControl w:val="0"/>
        <w:tabs>
          <w:tab w:val="clear" w:pos="720"/>
        </w:tabs>
        <w:suppressAutoHyphens w:val="0"/>
        <w:spacing w:before="120" w:line="240" w:lineRule="auto"/>
        <w:ind w:left="709" w:hanging="709"/>
        <w:jc w:val="both"/>
        <w:rPr>
          <w:rFonts w:ascii="Palatino Linotype" w:hAnsi="Palatino Linotype" w:cs="Arial"/>
          <w:sz w:val="20"/>
          <w:szCs w:val="16"/>
        </w:rPr>
      </w:pPr>
      <w:r w:rsidRPr="00140197">
        <w:rPr>
          <w:rFonts w:ascii="Palatino Linotype" w:hAnsi="Palatino Linotype" w:cs="Arial"/>
          <w:b/>
          <w:sz w:val="20"/>
          <w:szCs w:val="16"/>
        </w:rPr>
        <w:t>1</w:t>
      </w:r>
      <w:r w:rsidR="007C017F" w:rsidRPr="00140197">
        <w:rPr>
          <w:rFonts w:ascii="Palatino Linotype" w:hAnsi="Palatino Linotype" w:cs="Arial"/>
          <w:b/>
          <w:sz w:val="20"/>
          <w:szCs w:val="16"/>
        </w:rPr>
        <w:t>4</w:t>
      </w:r>
      <w:r w:rsidRPr="00140197">
        <w:rPr>
          <w:rFonts w:ascii="Palatino Linotype" w:hAnsi="Palatino Linotype" w:cs="Arial"/>
          <w:b/>
          <w:sz w:val="20"/>
          <w:szCs w:val="16"/>
        </w:rPr>
        <w:t>.2.</w:t>
      </w:r>
      <w:r w:rsidRPr="00140197">
        <w:rPr>
          <w:rFonts w:ascii="Palatino Linotype" w:hAnsi="Palatino Linotype" w:cs="Arial"/>
          <w:b/>
          <w:sz w:val="20"/>
          <w:szCs w:val="16"/>
        </w:rPr>
        <w:tab/>
      </w:r>
      <w:r w:rsidRPr="00140197">
        <w:rPr>
          <w:rFonts w:ascii="Palatino Linotype" w:hAnsi="Palatino Linotype" w:cs="Arial"/>
          <w:sz w:val="20"/>
          <w:szCs w:val="16"/>
        </w:rPr>
        <w:t xml:space="preserve">Při prodlení zhotovitele se splněním některého či některých závazků v termínech sjednaných smluvními stranami v odstavcích </w:t>
      </w:r>
      <w:r w:rsidR="00184E6D" w:rsidRPr="00140197">
        <w:rPr>
          <w:rFonts w:ascii="Palatino Linotype" w:hAnsi="Palatino Linotype" w:cs="Arial"/>
          <w:sz w:val="20"/>
          <w:szCs w:val="16"/>
        </w:rPr>
        <w:t>2.1.1. a</w:t>
      </w:r>
      <w:r w:rsidRPr="00140197">
        <w:rPr>
          <w:rFonts w:ascii="Palatino Linotype" w:hAnsi="Palatino Linotype" w:cs="Arial"/>
          <w:sz w:val="20"/>
          <w:szCs w:val="16"/>
        </w:rPr>
        <w:t xml:space="preserve"> 2.1.</w:t>
      </w:r>
      <w:r w:rsidR="00184E6D" w:rsidRPr="00140197">
        <w:rPr>
          <w:rFonts w:ascii="Palatino Linotype" w:hAnsi="Palatino Linotype" w:cs="Arial"/>
          <w:sz w:val="20"/>
          <w:szCs w:val="16"/>
        </w:rPr>
        <w:t>3</w:t>
      </w:r>
      <w:r w:rsidRPr="00140197">
        <w:rPr>
          <w:rFonts w:ascii="Palatino Linotype" w:hAnsi="Palatino Linotype" w:cs="Arial"/>
          <w:sz w:val="20"/>
          <w:szCs w:val="16"/>
        </w:rPr>
        <w:t xml:space="preserve">. této smlouvy je Zhotovitel povinen zaplatit objednateli smluvní pokutu ve výši </w:t>
      </w:r>
      <w:r w:rsidR="00DA3470" w:rsidRPr="00140197">
        <w:rPr>
          <w:rFonts w:ascii="Palatino Linotype" w:hAnsi="Palatino Linotype" w:cs="Arial"/>
          <w:sz w:val="20"/>
          <w:szCs w:val="16"/>
        </w:rPr>
        <w:t>1</w:t>
      </w:r>
      <w:r w:rsidRPr="00140197">
        <w:rPr>
          <w:rFonts w:ascii="Palatino Linotype" w:hAnsi="Palatino Linotype" w:cs="Arial"/>
          <w:sz w:val="20"/>
          <w:szCs w:val="16"/>
        </w:rPr>
        <w:t>.</w:t>
      </w:r>
      <w:r w:rsidR="00184E6D" w:rsidRPr="00140197">
        <w:rPr>
          <w:rFonts w:ascii="Palatino Linotype" w:hAnsi="Palatino Linotype" w:cs="Arial"/>
          <w:sz w:val="20"/>
          <w:szCs w:val="16"/>
        </w:rPr>
        <w:t>000,- Kč za každý den prodlení</w:t>
      </w:r>
      <w:r w:rsidRPr="00140197">
        <w:rPr>
          <w:rFonts w:ascii="Palatino Linotype" w:hAnsi="Palatino Linotype" w:cs="Arial"/>
          <w:sz w:val="20"/>
          <w:szCs w:val="16"/>
        </w:rPr>
        <w:t>. Stejnou smluvní pokutu je Zhotovitel povinen zaplatit Objednateli v případě, že Objednatel zjistí, že při realizaci díla není dodržena kvalita podle PROJEKTU sjednaná touto smlouvou, a to za každý zjištěný případ porušení.</w:t>
      </w:r>
    </w:p>
    <w:p w:rsidR="00084EDD" w:rsidRPr="00140197" w:rsidRDefault="00084EDD" w:rsidP="00AE6056">
      <w:pPr>
        <w:pStyle w:val="Import5"/>
        <w:widowControl w:val="0"/>
        <w:tabs>
          <w:tab w:val="clear" w:pos="720"/>
        </w:tabs>
        <w:suppressAutoHyphens w:val="0"/>
        <w:spacing w:before="120" w:line="240" w:lineRule="auto"/>
        <w:ind w:left="709" w:hanging="709"/>
        <w:jc w:val="both"/>
        <w:rPr>
          <w:rFonts w:ascii="Palatino Linotype" w:hAnsi="Palatino Linotype" w:cs="Arial"/>
          <w:sz w:val="20"/>
          <w:szCs w:val="16"/>
        </w:rPr>
      </w:pPr>
      <w:r w:rsidRPr="00140197">
        <w:rPr>
          <w:rFonts w:ascii="Palatino Linotype" w:hAnsi="Palatino Linotype" w:cs="Arial"/>
          <w:b/>
          <w:sz w:val="20"/>
          <w:szCs w:val="16"/>
        </w:rPr>
        <w:t>1</w:t>
      </w:r>
      <w:r w:rsidR="007C017F" w:rsidRPr="00140197">
        <w:rPr>
          <w:rFonts w:ascii="Palatino Linotype" w:hAnsi="Palatino Linotype" w:cs="Arial"/>
          <w:b/>
          <w:sz w:val="20"/>
          <w:szCs w:val="16"/>
        </w:rPr>
        <w:t>4</w:t>
      </w:r>
      <w:r w:rsidRPr="00140197">
        <w:rPr>
          <w:rFonts w:ascii="Palatino Linotype" w:hAnsi="Palatino Linotype" w:cs="Arial"/>
          <w:b/>
          <w:sz w:val="20"/>
          <w:szCs w:val="16"/>
        </w:rPr>
        <w:t>.3.</w:t>
      </w:r>
      <w:r w:rsidRPr="00140197">
        <w:rPr>
          <w:rFonts w:ascii="Palatino Linotype" w:hAnsi="Palatino Linotype" w:cs="Arial"/>
          <w:b/>
          <w:sz w:val="20"/>
          <w:szCs w:val="16"/>
        </w:rPr>
        <w:tab/>
      </w:r>
      <w:r w:rsidRPr="00140197">
        <w:rPr>
          <w:rFonts w:ascii="Palatino Linotype" w:hAnsi="Palatino Linotype" w:cs="Arial"/>
          <w:sz w:val="20"/>
          <w:szCs w:val="16"/>
        </w:rPr>
        <w:t xml:space="preserve">V případě prodlení Zhotovitele s vyklizením </w:t>
      </w:r>
      <w:r w:rsidR="000C5457" w:rsidRPr="00140197">
        <w:rPr>
          <w:rFonts w:ascii="Palatino Linotype" w:hAnsi="Palatino Linotype" w:cs="Arial"/>
          <w:sz w:val="20"/>
          <w:szCs w:val="16"/>
        </w:rPr>
        <w:t>staveniště</w:t>
      </w:r>
      <w:r w:rsidRPr="00140197">
        <w:rPr>
          <w:rFonts w:ascii="Palatino Linotype" w:hAnsi="Palatino Linotype" w:cs="Arial"/>
          <w:sz w:val="20"/>
          <w:szCs w:val="16"/>
        </w:rPr>
        <w:t xml:space="preserve"> je Zhotovitel povinen zaplatit objednateli smluvní pokutu ve výši 5.000,- Kč za každý i započatý kalendářní den prodlení.</w:t>
      </w:r>
    </w:p>
    <w:p w:rsidR="00084EDD" w:rsidRPr="00140197" w:rsidRDefault="00184E6D" w:rsidP="00AE6056">
      <w:pPr>
        <w:pStyle w:val="Import5"/>
        <w:widowControl w:val="0"/>
        <w:tabs>
          <w:tab w:val="clear" w:pos="720"/>
        </w:tabs>
        <w:suppressAutoHyphens w:val="0"/>
        <w:spacing w:before="120" w:line="240" w:lineRule="auto"/>
        <w:ind w:left="709" w:hanging="709"/>
        <w:jc w:val="both"/>
        <w:rPr>
          <w:rFonts w:ascii="Palatino Linotype" w:hAnsi="Palatino Linotype" w:cs="Arial"/>
          <w:sz w:val="20"/>
          <w:szCs w:val="16"/>
        </w:rPr>
      </w:pPr>
      <w:r w:rsidRPr="00140197">
        <w:rPr>
          <w:rFonts w:ascii="Palatino Linotype" w:hAnsi="Palatino Linotype" w:cs="Arial"/>
          <w:b/>
          <w:sz w:val="20"/>
          <w:szCs w:val="16"/>
        </w:rPr>
        <w:t>1</w:t>
      </w:r>
      <w:r w:rsidR="007C017F" w:rsidRPr="00140197">
        <w:rPr>
          <w:rFonts w:ascii="Palatino Linotype" w:hAnsi="Palatino Linotype" w:cs="Arial"/>
          <w:b/>
          <w:sz w:val="20"/>
          <w:szCs w:val="16"/>
        </w:rPr>
        <w:t>4</w:t>
      </w:r>
      <w:r w:rsidRPr="00140197">
        <w:rPr>
          <w:rFonts w:ascii="Palatino Linotype" w:hAnsi="Palatino Linotype" w:cs="Arial"/>
          <w:b/>
          <w:sz w:val="20"/>
          <w:szCs w:val="16"/>
        </w:rPr>
        <w:t>.4</w:t>
      </w:r>
      <w:r w:rsidR="00084EDD" w:rsidRPr="00140197">
        <w:rPr>
          <w:rFonts w:ascii="Palatino Linotype" w:hAnsi="Palatino Linotype" w:cs="Arial"/>
          <w:b/>
          <w:sz w:val="20"/>
          <w:szCs w:val="16"/>
        </w:rPr>
        <w:t>.</w:t>
      </w:r>
      <w:r w:rsidR="00084EDD" w:rsidRPr="00140197">
        <w:rPr>
          <w:rFonts w:ascii="Palatino Linotype" w:hAnsi="Palatino Linotype" w:cs="Arial"/>
          <w:b/>
          <w:sz w:val="20"/>
          <w:szCs w:val="16"/>
        </w:rPr>
        <w:tab/>
      </w:r>
      <w:r w:rsidR="00084EDD" w:rsidRPr="00140197">
        <w:rPr>
          <w:rFonts w:ascii="Palatino Linotype" w:hAnsi="Palatino Linotype" w:cs="Arial"/>
          <w:sz w:val="20"/>
          <w:szCs w:val="16"/>
        </w:rPr>
        <w:t xml:space="preserve">V případě prodlení Zhotovitele s nástupem na odstranění reklamovaných vad v záruční době je Zhotovitel povinen zaplatit objednateli smluvní pokutu ve výši </w:t>
      </w:r>
      <w:r w:rsidR="00DA3470" w:rsidRPr="00140197">
        <w:rPr>
          <w:rFonts w:ascii="Palatino Linotype" w:hAnsi="Palatino Linotype" w:cs="Arial"/>
          <w:sz w:val="20"/>
          <w:szCs w:val="16"/>
        </w:rPr>
        <w:t>5</w:t>
      </w:r>
      <w:r w:rsidR="00084EDD" w:rsidRPr="00140197">
        <w:rPr>
          <w:rFonts w:ascii="Palatino Linotype" w:hAnsi="Palatino Linotype" w:cs="Arial"/>
          <w:sz w:val="20"/>
          <w:szCs w:val="16"/>
        </w:rPr>
        <w:t xml:space="preserve">.000 Kč za každý  případ  a kalendářní den prodlení. Stejnou smluvní pokutu uhradí Zhotovitel při prodlení s plněním sjednaného termínu odstranění reklamovaných vad v záruční době, a to za každý případ a kalendářní den prodlení. </w:t>
      </w:r>
    </w:p>
    <w:p w:rsidR="00084EDD" w:rsidRPr="00140197" w:rsidRDefault="00184E6D" w:rsidP="00AE6056">
      <w:pPr>
        <w:pStyle w:val="Import5"/>
        <w:widowControl w:val="0"/>
        <w:tabs>
          <w:tab w:val="clear" w:pos="720"/>
        </w:tabs>
        <w:suppressAutoHyphens w:val="0"/>
        <w:spacing w:before="120" w:line="240" w:lineRule="auto"/>
        <w:ind w:left="709" w:hanging="709"/>
        <w:jc w:val="both"/>
        <w:rPr>
          <w:rFonts w:ascii="Palatino Linotype" w:hAnsi="Palatino Linotype" w:cs="Arial"/>
          <w:sz w:val="20"/>
          <w:szCs w:val="16"/>
        </w:rPr>
      </w:pPr>
      <w:r w:rsidRPr="00140197">
        <w:rPr>
          <w:rFonts w:ascii="Palatino Linotype" w:hAnsi="Palatino Linotype" w:cs="Arial"/>
          <w:b/>
          <w:sz w:val="20"/>
          <w:szCs w:val="16"/>
        </w:rPr>
        <w:t>1</w:t>
      </w:r>
      <w:r w:rsidR="007C017F" w:rsidRPr="00140197">
        <w:rPr>
          <w:rFonts w:ascii="Palatino Linotype" w:hAnsi="Palatino Linotype" w:cs="Arial"/>
          <w:b/>
          <w:sz w:val="20"/>
          <w:szCs w:val="16"/>
        </w:rPr>
        <w:t>4</w:t>
      </w:r>
      <w:r w:rsidRPr="00140197">
        <w:rPr>
          <w:rFonts w:ascii="Palatino Linotype" w:hAnsi="Palatino Linotype" w:cs="Arial"/>
          <w:b/>
          <w:sz w:val="20"/>
          <w:szCs w:val="16"/>
        </w:rPr>
        <w:t>.5</w:t>
      </w:r>
      <w:r w:rsidR="00084EDD" w:rsidRPr="00140197">
        <w:rPr>
          <w:rFonts w:ascii="Palatino Linotype" w:hAnsi="Palatino Linotype" w:cs="Arial"/>
          <w:b/>
          <w:sz w:val="20"/>
          <w:szCs w:val="16"/>
        </w:rPr>
        <w:t>.</w:t>
      </w:r>
      <w:r w:rsidR="00084EDD" w:rsidRPr="00140197">
        <w:rPr>
          <w:rFonts w:ascii="Palatino Linotype" w:hAnsi="Palatino Linotype" w:cs="Arial"/>
          <w:b/>
          <w:sz w:val="20"/>
          <w:szCs w:val="16"/>
        </w:rPr>
        <w:tab/>
      </w:r>
      <w:r w:rsidR="00084EDD" w:rsidRPr="00140197">
        <w:rPr>
          <w:rFonts w:ascii="Palatino Linotype" w:hAnsi="Palatino Linotype" w:cs="Arial"/>
          <w:sz w:val="20"/>
          <w:szCs w:val="16"/>
        </w:rPr>
        <w:t xml:space="preserve">V případě, že Zhotovitel poruší bezpečnostní předpisy při realizaci </w:t>
      </w:r>
      <w:r w:rsidRPr="00140197">
        <w:rPr>
          <w:rFonts w:ascii="Palatino Linotype" w:hAnsi="Palatino Linotype" w:cs="Arial"/>
          <w:sz w:val="20"/>
          <w:szCs w:val="16"/>
        </w:rPr>
        <w:t>díla</w:t>
      </w:r>
      <w:r w:rsidR="00084EDD" w:rsidRPr="00140197">
        <w:rPr>
          <w:rFonts w:ascii="Palatino Linotype" w:hAnsi="Palatino Linotype" w:cs="Arial"/>
          <w:sz w:val="20"/>
          <w:szCs w:val="16"/>
        </w:rPr>
        <w:t xml:space="preserve">, zaplatí Objednateli  smluvní pokutu ve výši </w:t>
      </w:r>
      <w:r w:rsidR="00DA3470" w:rsidRPr="00140197">
        <w:rPr>
          <w:rFonts w:ascii="Palatino Linotype" w:hAnsi="Palatino Linotype" w:cs="Arial"/>
          <w:sz w:val="20"/>
          <w:szCs w:val="16"/>
        </w:rPr>
        <w:t xml:space="preserve">500 </w:t>
      </w:r>
      <w:r w:rsidR="00084EDD" w:rsidRPr="00140197">
        <w:rPr>
          <w:rFonts w:ascii="Palatino Linotype" w:hAnsi="Palatino Linotype" w:cs="Arial"/>
          <w:sz w:val="20"/>
          <w:szCs w:val="16"/>
        </w:rPr>
        <w:t>Kč za každý zjištěný případ porušení. Smluvní strany mohou sjednat písemnou dohodou ceník smluvních pokut za dílčí porušení bezpečnostních předpisů, pokud však nedojde k dohodě, platí smluvní pokuta sjednaná v tomto odstavci.</w:t>
      </w:r>
    </w:p>
    <w:p w:rsidR="000C5457" w:rsidRPr="00140197" w:rsidRDefault="000C5457" w:rsidP="00AE6056">
      <w:pPr>
        <w:pStyle w:val="Import5"/>
        <w:widowControl w:val="0"/>
        <w:tabs>
          <w:tab w:val="clear" w:pos="720"/>
        </w:tabs>
        <w:suppressAutoHyphens w:val="0"/>
        <w:spacing w:before="120" w:line="240" w:lineRule="auto"/>
        <w:ind w:left="709" w:hanging="709"/>
        <w:jc w:val="both"/>
        <w:rPr>
          <w:rFonts w:ascii="Palatino Linotype" w:hAnsi="Palatino Linotype" w:cs="Arial"/>
          <w:sz w:val="20"/>
          <w:szCs w:val="16"/>
        </w:rPr>
      </w:pPr>
      <w:r w:rsidRPr="00140197">
        <w:rPr>
          <w:rFonts w:ascii="Palatino Linotype" w:hAnsi="Palatino Linotype" w:cs="Arial"/>
          <w:b/>
          <w:sz w:val="20"/>
          <w:szCs w:val="16"/>
        </w:rPr>
        <w:t>1</w:t>
      </w:r>
      <w:r w:rsidR="007C017F" w:rsidRPr="00140197">
        <w:rPr>
          <w:rFonts w:ascii="Palatino Linotype" w:hAnsi="Palatino Linotype" w:cs="Arial"/>
          <w:b/>
          <w:sz w:val="20"/>
          <w:szCs w:val="16"/>
        </w:rPr>
        <w:t>4</w:t>
      </w:r>
      <w:r w:rsidRPr="00140197">
        <w:rPr>
          <w:rFonts w:ascii="Palatino Linotype" w:hAnsi="Palatino Linotype" w:cs="Arial"/>
          <w:b/>
          <w:sz w:val="20"/>
          <w:szCs w:val="16"/>
        </w:rPr>
        <w:t>.6.</w:t>
      </w:r>
      <w:r w:rsidRPr="00140197">
        <w:rPr>
          <w:rFonts w:ascii="Palatino Linotype" w:hAnsi="Palatino Linotype" w:cs="Arial"/>
          <w:b/>
          <w:sz w:val="20"/>
          <w:szCs w:val="16"/>
        </w:rPr>
        <w:tab/>
      </w:r>
      <w:r w:rsidRPr="00140197">
        <w:rPr>
          <w:rFonts w:ascii="Palatino Linotype" w:hAnsi="Palatino Linotype" w:cs="Arial"/>
          <w:sz w:val="20"/>
          <w:szCs w:val="16"/>
        </w:rPr>
        <w:t>V případě, že Zhotovitel poruší ustanovení čl. VIII. odst. 8.3.1.2. a čl. X. odst. 10.10. této smlouvy, zaplatí Objednateli  smluvní pokutu ve výši 20.000 Kč za každý zjištěný případ porušení.</w:t>
      </w:r>
    </w:p>
    <w:p w:rsidR="00084EDD" w:rsidRPr="00140197" w:rsidRDefault="00184E6D" w:rsidP="00AE6056">
      <w:pPr>
        <w:pStyle w:val="Import5"/>
        <w:widowControl w:val="0"/>
        <w:tabs>
          <w:tab w:val="clear" w:pos="720"/>
        </w:tabs>
        <w:suppressAutoHyphens w:val="0"/>
        <w:spacing w:before="120" w:line="240" w:lineRule="auto"/>
        <w:ind w:left="709" w:hanging="709"/>
        <w:jc w:val="both"/>
        <w:rPr>
          <w:rFonts w:ascii="Palatino Linotype" w:hAnsi="Palatino Linotype" w:cs="Arial"/>
          <w:sz w:val="20"/>
          <w:szCs w:val="16"/>
        </w:rPr>
      </w:pPr>
      <w:r w:rsidRPr="00140197">
        <w:rPr>
          <w:rFonts w:ascii="Palatino Linotype" w:hAnsi="Palatino Linotype" w:cs="Arial"/>
          <w:b/>
          <w:sz w:val="20"/>
          <w:szCs w:val="16"/>
        </w:rPr>
        <w:t>1</w:t>
      </w:r>
      <w:r w:rsidR="007C017F" w:rsidRPr="00140197">
        <w:rPr>
          <w:rFonts w:ascii="Palatino Linotype" w:hAnsi="Palatino Linotype" w:cs="Arial"/>
          <w:b/>
          <w:sz w:val="20"/>
          <w:szCs w:val="16"/>
        </w:rPr>
        <w:t>4</w:t>
      </w:r>
      <w:r w:rsidRPr="00140197">
        <w:rPr>
          <w:rFonts w:ascii="Palatino Linotype" w:hAnsi="Palatino Linotype" w:cs="Arial"/>
          <w:b/>
          <w:sz w:val="20"/>
          <w:szCs w:val="16"/>
        </w:rPr>
        <w:t>.</w:t>
      </w:r>
      <w:r w:rsidR="000C5457" w:rsidRPr="00140197">
        <w:rPr>
          <w:rFonts w:ascii="Palatino Linotype" w:hAnsi="Palatino Linotype" w:cs="Arial"/>
          <w:b/>
          <w:sz w:val="20"/>
          <w:szCs w:val="16"/>
        </w:rPr>
        <w:t>7</w:t>
      </w:r>
      <w:r w:rsidR="00084EDD" w:rsidRPr="00140197">
        <w:rPr>
          <w:rFonts w:ascii="Palatino Linotype" w:hAnsi="Palatino Linotype" w:cs="Arial"/>
          <w:b/>
          <w:sz w:val="20"/>
          <w:szCs w:val="16"/>
        </w:rPr>
        <w:t>.</w:t>
      </w:r>
      <w:r w:rsidR="00084EDD" w:rsidRPr="00140197">
        <w:rPr>
          <w:rFonts w:ascii="Palatino Linotype" w:hAnsi="Palatino Linotype" w:cs="Arial"/>
          <w:b/>
          <w:sz w:val="20"/>
          <w:szCs w:val="16"/>
        </w:rPr>
        <w:tab/>
      </w:r>
      <w:r w:rsidR="00084EDD" w:rsidRPr="00140197">
        <w:rPr>
          <w:rFonts w:ascii="Palatino Linotype" w:hAnsi="Palatino Linotype" w:cs="Arial"/>
          <w:sz w:val="20"/>
          <w:szCs w:val="16"/>
        </w:rPr>
        <w:t>Smluvní pokutou není jakkoliv dotčeno právo na náhradu škody z téhož titulu. Smluvní pokuta je splatná prvního dne poté, kdy došlo k porušení jí zajišťované povinnosti.</w:t>
      </w:r>
    </w:p>
    <w:p w:rsidR="00084EDD" w:rsidRPr="00140197" w:rsidRDefault="00184E6D" w:rsidP="00AE6056">
      <w:pPr>
        <w:pStyle w:val="Import5"/>
        <w:widowControl w:val="0"/>
        <w:tabs>
          <w:tab w:val="clear" w:pos="720"/>
        </w:tabs>
        <w:suppressAutoHyphens w:val="0"/>
        <w:spacing w:before="120" w:line="240" w:lineRule="auto"/>
        <w:ind w:left="709" w:hanging="709"/>
        <w:jc w:val="both"/>
        <w:rPr>
          <w:rFonts w:ascii="Palatino Linotype" w:hAnsi="Palatino Linotype" w:cs="Arial"/>
          <w:sz w:val="20"/>
          <w:szCs w:val="16"/>
        </w:rPr>
      </w:pPr>
      <w:r w:rsidRPr="00140197">
        <w:rPr>
          <w:rFonts w:ascii="Palatino Linotype" w:hAnsi="Palatino Linotype" w:cs="Arial"/>
          <w:b/>
          <w:sz w:val="20"/>
          <w:szCs w:val="16"/>
        </w:rPr>
        <w:t>1</w:t>
      </w:r>
      <w:r w:rsidR="007C017F" w:rsidRPr="00140197">
        <w:rPr>
          <w:rFonts w:ascii="Palatino Linotype" w:hAnsi="Palatino Linotype" w:cs="Arial"/>
          <w:b/>
          <w:sz w:val="20"/>
          <w:szCs w:val="16"/>
        </w:rPr>
        <w:t>4</w:t>
      </w:r>
      <w:r w:rsidR="002F3E72" w:rsidRPr="00140197">
        <w:rPr>
          <w:rFonts w:ascii="Palatino Linotype" w:hAnsi="Palatino Linotype" w:cs="Arial"/>
          <w:b/>
          <w:sz w:val="20"/>
          <w:szCs w:val="16"/>
        </w:rPr>
        <w:t>.</w:t>
      </w:r>
      <w:r w:rsidR="000C5457" w:rsidRPr="00140197">
        <w:rPr>
          <w:rFonts w:ascii="Palatino Linotype" w:hAnsi="Palatino Linotype" w:cs="Arial"/>
          <w:b/>
          <w:sz w:val="20"/>
          <w:szCs w:val="16"/>
        </w:rPr>
        <w:t>8</w:t>
      </w:r>
      <w:r w:rsidR="00084EDD" w:rsidRPr="00140197">
        <w:rPr>
          <w:rFonts w:ascii="Palatino Linotype" w:hAnsi="Palatino Linotype" w:cs="Arial"/>
          <w:b/>
          <w:sz w:val="20"/>
          <w:szCs w:val="16"/>
        </w:rPr>
        <w:t>.</w:t>
      </w:r>
      <w:r w:rsidR="00084EDD" w:rsidRPr="00140197">
        <w:rPr>
          <w:rFonts w:ascii="Palatino Linotype" w:hAnsi="Palatino Linotype" w:cs="Arial"/>
          <w:b/>
          <w:sz w:val="20"/>
          <w:szCs w:val="16"/>
        </w:rPr>
        <w:tab/>
      </w:r>
      <w:r w:rsidR="00084EDD" w:rsidRPr="00140197">
        <w:rPr>
          <w:rFonts w:ascii="Palatino Linotype" w:hAnsi="Palatino Linotype" w:cs="Arial"/>
          <w:sz w:val="20"/>
          <w:szCs w:val="16"/>
        </w:rPr>
        <w:t xml:space="preserve">Pokud závazek provést dílo zanikne řádným ukončením díla, nezaniká nárok na smluvní pokutu, která souvisí s dřívějším porušením povinností. </w:t>
      </w:r>
    </w:p>
    <w:p w:rsidR="00084EDD" w:rsidRPr="00140197" w:rsidRDefault="00184E6D" w:rsidP="00AE6056">
      <w:pPr>
        <w:widowControl w:val="0"/>
        <w:tabs>
          <w:tab w:val="left" w:pos="1980"/>
        </w:tabs>
        <w:spacing w:before="120"/>
        <w:ind w:left="709" w:hanging="709"/>
        <w:jc w:val="both"/>
        <w:rPr>
          <w:rFonts w:ascii="Palatino Linotype" w:hAnsi="Palatino Linotype"/>
          <w:sz w:val="20"/>
          <w:szCs w:val="16"/>
        </w:rPr>
      </w:pPr>
      <w:r w:rsidRPr="00140197">
        <w:rPr>
          <w:rFonts w:ascii="Palatino Linotype" w:hAnsi="Palatino Linotype"/>
          <w:b/>
          <w:sz w:val="20"/>
          <w:szCs w:val="16"/>
        </w:rPr>
        <w:t>1</w:t>
      </w:r>
      <w:r w:rsidR="007C017F" w:rsidRPr="00140197">
        <w:rPr>
          <w:rFonts w:ascii="Palatino Linotype" w:hAnsi="Palatino Linotype"/>
          <w:b/>
          <w:sz w:val="20"/>
          <w:szCs w:val="16"/>
        </w:rPr>
        <w:t>4</w:t>
      </w:r>
      <w:r w:rsidRPr="00140197">
        <w:rPr>
          <w:rFonts w:ascii="Palatino Linotype" w:hAnsi="Palatino Linotype"/>
          <w:b/>
          <w:sz w:val="20"/>
          <w:szCs w:val="16"/>
        </w:rPr>
        <w:t>.</w:t>
      </w:r>
      <w:r w:rsidR="000C5457" w:rsidRPr="00140197">
        <w:rPr>
          <w:rFonts w:ascii="Palatino Linotype" w:hAnsi="Palatino Linotype"/>
          <w:b/>
          <w:sz w:val="20"/>
          <w:szCs w:val="16"/>
        </w:rPr>
        <w:t>9</w:t>
      </w:r>
      <w:r w:rsidR="00084EDD" w:rsidRPr="00140197">
        <w:rPr>
          <w:rFonts w:ascii="Palatino Linotype" w:hAnsi="Palatino Linotype"/>
          <w:b/>
          <w:sz w:val="20"/>
          <w:szCs w:val="16"/>
        </w:rPr>
        <w:t>.</w:t>
      </w:r>
      <w:r w:rsidR="00084EDD" w:rsidRPr="00140197">
        <w:rPr>
          <w:rFonts w:ascii="Palatino Linotype" w:hAnsi="Palatino Linotype"/>
          <w:b/>
          <w:sz w:val="20"/>
          <w:szCs w:val="16"/>
        </w:rPr>
        <w:tab/>
      </w:r>
      <w:r w:rsidR="00084EDD" w:rsidRPr="00140197">
        <w:rPr>
          <w:rFonts w:ascii="Palatino Linotype" w:hAnsi="Palatino Linotype"/>
          <w:sz w:val="20"/>
          <w:szCs w:val="16"/>
        </w:rPr>
        <w:t>Smluvní pokuty podle této smlouvy mohou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rsidR="00084EDD" w:rsidRDefault="00184E6D" w:rsidP="00AE6056">
      <w:pPr>
        <w:pStyle w:val="Import5"/>
        <w:widowControl w:val="0"/>
        <w:tabs>
          <w:tab w:val="clear" w:pos="720"/>
        </w:tabs>
        <w:suppressAutoHyphens w:val="0"/>
        <w:spacing w:before="120" w:line="240" w:lineRule="auto"/>
        <w:ind w:left="709" w:hanging="709"/>
        <w:jc w:val="both"/>
        <w:rPr>
          <w:rFonts w:ascii="Palatino Linotype" w:hAnsi="Palatino Linotype" w:cs="Arial"/>
          <w:sz w:val="20"/>
          <w:szCs w:val="16"/>
        </w:rPr>
      </w:pPr>
      <w:r w:rsidRPr="00140197">
        <w:rPr>
          <w:rFonts w:ascii="Palatino Linotype" w:hAnsi="Palatino Linotype" w:cs="Arial"/>
          <w:b/>
          <w:sz w:val="20"/>
          <w:szCs w:val="16"/>
        </w:rPr>
        <w:t>1</w:t>
      </w:r>
      <w:r w:rsidR="007C017F" w:rsidRPr="00140197">
        <w:rPr>
          <w:rFonts w:ascii="Palatino Linotype" w:hAnsi="Palatino Linotype" w:cs="Arial"/>
          <w:b/>
          <w:sz w:val="20"/>
          <w:szCs w:val="16"/>
        </w:rPr>
        <w:t>4</w:t>
      </w:r>
      <w:r w:rsidRPr="00140197">
        <w:rPr>
          <w:rFonts w:ascii="Palatino Linotype" w:hAnsi="Palatino Linotype" w:cs="Arial"/>
          <w:b/>
          <w:sz w:val="20"/>
          <w:szCs w:val="16"/>
        </w:rPr>
        <w:t>.</w:t>
      </w:r>
      <w:r w:rsidR="000C5457" w:rsidRPr="00140197">
        <w:rPr>
          <w:rFonts w:ascii="Palatino Linotype" w:hAnsi="Palatino Linotype" w:cs="Arial"/>
          <w:b/>
          <w:sz w:val="20"/>
          <w:szCs w:val="16"/>
        </w:rPr>
        <w:t>10</w:t>
      </w:r>
      <w:r w:rsidR="00084EDD" w:rsidRPr="00140197">
        <w:rPr>
          <w:rFonts w:ascii="Palatino Linotype" w:hAnsi="Palatino Linotype" w:cs="Arial"/>
          <w:b/>
          <w:sz w:val="20"/>
          <w:szCs w:val="16"/>
        </w:rPr>
        <w:t>.</w:t>
      </w:r>
      <w:r w:rsidR="00084EDD" w:rsidRPr="00140197">
        <w:rPr>
          <w:rFonts w:ascii="Palatino Linotype" w:hAnsi="Palatino Linotype" w:cs="Arial"/>
          <w:b/>
          <w:sz w:val="20"/>
          <w:szCs w:val="16"/>
        </w:rPr>
        <w:tab/>
      </w:r>
      <w:r w:rsidR="00084EDD" w:rsidRPr="00140197">
        <w:rPr>
          <w:rFonts w:ascii="Palatino Linotype" w:hAnsi="Palatino Linotype" w:cs="Arial"/>
          <w:sz w:val="20"/>
          <w:szCs w:val="16"/>
        </w:rPr>
        <w:t>Objednatel je oprávněn započíst smluvní pokuty proti pohledávce Zhotovitele. Zhotovitel není oprávněn jednostranně započíst pohledávky proti pohledávkám Objednatele.</w:t>
      </w:r>
    </w:p>
    <w:p w:rsidR="00084EDD" w:rsidRPr="00140197" w:rsidRDefault="00184E6D" w:rsidP="00AE6056">
      <w:pPr>
        <w:pStyle w:val="Import8"/>
        <w:widowControl w:val="0"/>
        <w:suppressAutoHyphens w:val="0"/>
        <w:spacing w:before="360" w:line="240" w:lineRule="auto"/>
        <w:ind w:left="3890" w:hanging="3890"/>
        <w:jc w:val="center"/>
        <w:rPr>
          <w:rFonts w:ascii="Palatino Linotype" w:hAnsi="Palatino Linotype" w:cs="Arial"/>
          <w:b/>
          <w:sz w:val="28"/>
        </w:rPr>
      </w:pPr>
      <w:r w:rsidRPr="00140197">
        <w:rPr>
          <w:rFonts w:ascii="Palatino Linotype" w:hAnsi="Palatino Linotype" w:cs="Arial"/>
          <w:b/>
          <w:sz w:val="28"/>
        </w:rPr>
        <w:t>Článek XV</w:t>
      </w:r>
      <w:r w:rsidR="00084EDD" w:rsidRPr="00140197">
        <w:rPr>
          <w:rFonts w:ascii="Palatino Linotype" w:hAnsi="Palatino Linotype" w:cs="Arial"/>
          <w:b/>
          <w:sz w:val="28"/>
        </w:rPr>
        <w:t xml:space="preserve">. Odstoupení od smlouvy </w:t>
      </w:r>
    </w:p>
    <w:p w:rsidR="00084EDD" w:rsidRPr="00140197" w:rsidRDefault="00084EDD" w:rsidP="00AE6056">
      <w:pPr>
        <w:pStyle w:val="Import5"/>
        <w:widowControl w:val="0"/>
        <w:tabs>
          <w:tab w:val="clear" w:pos="720"/>
        </w:tabs>
        <w:suppressAutoHyphens w:val="0"/>
        <w:spacing w:before="120" w:line="240" w:lineRule="auto"/>
        <w:ind w:left="709" w:hanging="709"/>
        <w:jc w:val="both"/>
        <w:rPr>
          <w:rFonts w:ascii="Palatino Linotype" w:hAnsi="Palatino Linotype" w:cs="Arial"/>
          <w:sz w:val="20"/>
          <w:szCs w:val="16"/>
        </w:rPr>
      </w:pPr>
      <w:r w:rsidRPr="00140197">
        <w:rPr>
          <w:rFonts w:ascii="Palatino Linotype" w:hAnsi="Palatino Linotype" w:cs="Arial"/>
          <w:b/>
          <w:sz w:val="20"/>
          <w:szCs w:val="16"/>
        </w:rPr>
        <w:t>1</w:t>
      </w:r>
      <w:r w:rsidR="007C017F" w:rsidRPr="00140197">
        <w:rPr>
          <w:rFonts w:ascii="Palatino Linotype" w:hAnsi="Palatino Linotype" w:cs="Arial"/>
          <w:b/>
          <w:sz w:val="20"/>
          <w:szCs w:val="16"/>
        </w:rPr>
        <w:t>5</w:t>
      </w:r>
      <w:r w:rsidRPr="00140197">
        <w:rPr>
          <w:rFonts w:ascii="Palatino Linotype" w:hAnsi="Palatino Linotype" w:cs="Arial"/>
          <w:b/>
          <w:sz w:val="20"/>
          <w:szCs w:val="16"/>
        </w:rPr>
        <w:t>.1.</w:t>
      </w:r>
      <w:r w:rsidRPr="00140197">
        <w:rPr>
          <w:rFonts w:ascii="Palatino Linotype" w:hAnsi="Palatino Linotype" w:cs="Arial"/>
          <w:b/>
          <w:sz w:val="20"/>
          <w:szCs w:val="16"/>
        </w:rPr>
        <w:tab/>
      </w:r>
      <w:r w:rsidRPr="00140197">
        <w:rPr>
          <w:rFonts w:ascii="Palatino Linotype" w:hAnsi="Palatino Linotype" w:cs="Arial"/>
          <w:sz w:val="20"/>
          <w:szCs w:val="16"/>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084EDD" w:rsidRPr="00140197" w:rsidRDefault="00084EDD" w:rsidP="00AE6056">
      <w:pPr>
        <w:pStyle w:val="Import5"/>
        <w:widowControl w:val="0"/>
        <w:tabs>
          <w:tab w:val="clear" w:pos="720"/>
        </w:tabs>
        <w:suppressAutoHyphens w:val="0"/>
        <w:spacing w:before="120" w:line="240" w:lineRule="auto"/>
        <w:ind w:left="709" w:hanging="709"/>
        <w:jc w:val="both"/>
        <w:rPr>
          <w:rFonts w:ascii="Palatino Linotype" w:hAnsi="Palatino Linotype" w:cs="Arial"/>
          <w:sz w:val="20"/>
          <w:szCs w:val="16"/>
        </w:rPr>
      </w:pPr>
      <w:r w:rsidRPr="00140197">
        <w:rPr>
          <w:rFonts w:ascii="Palatino Linotype" w:hAnsi="Palatino Linotype" w:cs="Arial"/>
          <w:b/>
          <w:sz w:val="20"/>
          <w:szCs w:val="16"/>
        </w:rPr>
        <w:t>1</w:t>
      </w:r>
      <w:r w:rsidR="007C017F" w:rsidRPr="00140197">
        <w:rPr>
          <w:rFonts w:ascii="Palatino Linotype" w:hAnsi="Palatino Linotype" w:cs="Arial"/>
          <w:b/>
          <w:sz w:val="20"/>
          <w:szCs w:val="16"/>
        </w:rPr>
        <w:t>5</w:t>
      </w:r>
      <w:r w:rsidRPr="00140197">
        <w:rPr>
          <w:rFonts w:ascii="Palatino Linotype" w:hAnsi="Palatino Linotype" w:cs="Arial"/>
          <w:b/>
          <w:sz w:val="20"/>
          <w:szCs w:val="16"/>
        </w:rPr>
        <w:t>.2.</w:t>
      </w:r>
      <w:r w:rsidRPr="00140197">
        <w:rPr>
          <w:rFonts w:ascii="Palatino Linotype" w:hAnsi="Palatino Linotype" w:cs="Arial"/>
          <w:b/>
          <w:sz w:val="20"/>
          <w:szCs w:val="16"/>
        </w:rPr>
        <w:tab/>
      </w:r>
      <w:r w:rsidRPr="00140197">
        <w:rPr>
          <w:rFonts w:ascii="Palatino Linotype" w:hAnsi="Palatino Linotype" w:cs="Arial"/>
          <w:sz w:val="20"/>
          <w:szCs w:val="16"/>
        </w:rPr>
        <w:t>Strana může od smlouvy odstoupit bez zbytečného odkladu poté, co z chování druhé strany nepochybně vyplyne, že poruší smlouvu podstatným způsobem, a nedá-li na výzvu oprávněné strany přiměřenou jistotu.</w:t>
      </w:r>
    </w:p>
    <w:p w:rsidR="00084EDD" w:rsidRPr="00140197" w:rsidRDefault="00084EDD" w:rsidP="00AE6056">
      <w:pPr>
        <w:pStyle w:val="Import5"/>
        <w:widowControl w:val="0"/>
        <w:tabs>
          <w:tab w:val="clear" w:pos="720"/>
        </w:tabs>
        <w:suppressAutoHyphens w:val="0"/>
        <w:spacing w:before="120" w:line="240" w:lineRule="auto"/>
        <w:ind w:left="709" w:hanging="709"/>
        <w:jc w:val="both"/>
        <w:rPr>
          <w:rFonts w:ascii="Palatino Linotype" w:hAnsi="Palatino Linotype" w:cs="Arial"/>
          <w:sz w:val="20"/>
          <w:szCs w:val="16"/>
        </w:rPr>
      </w:pPr>
      <w:r w:rsidRPr="00140197">
        <w:rPr>
          <w:rFonts w:ascii="Palatino Linotype" w:hAnsi="Palatino Linotype" w:cs="Arial"/>
          <w:b/>
          <w:sz w:val="20"/>
          <w:szCs w:val="16"/>
        </w:rPr>
        <w:lastRenderedPageBreak/>
        <w:t>1</w:t>
      </w:r>
      <w:r w:rsidR="007C017F" w:rsidRPr="00140197">
        <w:rPr>
          <w:rFonts w:ascii="Palatino Linotype" w:hAnsi="Palatino Linotype" w:cs="Arial"/>
          <w:b/>
          <w:sz w:val="20"/>
          <w:szCs w:val="16"/>
        </w:rPr>
        <w:t>5</w:t>
      </w:r>
      <w:r w:rsidRPr="00140197">
        <w:rPr>
          <w:rFonts w:ascii="Palatino Linotype" w:hAnsi="Palatino Linotype" w:cs="Arial"/>
          <w:b/>
          <w:sz w:val="20"/>
          <w:szCs w:val="16"/>
        </w:rPr>
        <w:t>.3.</w:t>
      </w:r>
      <w:r w:rsidRPr="00140197">
        <w:rPr>
          <w:rFonts w:ascii="Palatino Linotype" w:hAnsi="Palatino Linotype" w:cs="Arial"/>
          <w:b/>
          <w:sz w:val="20"/>
          <w:szCs w:val="16"/>
        </w:rPr>
        <w:tab/>
      </w:r>
      <w:r w:rsidRPr="00140197">
        <w:rPr>
          <w:rFonts w:ascii="Palatino Linotype" w:hAnsi="Palatino Linotype" w:cs="Arial"/>
          <w:sz w:val="20"/>
          <w:szCs w:val="16"/>
        </w:rPr>
        <w:t>Jakmile strana oprávněná odstoupit od smlouvy oznámí druhé straně, že od smlouvy odstupuje, nebo že na smlouvě setrvává, nemůže volbu již sama změnit.</w:t>
      </w:r>
    </w:p>
    <w:p w:rsidR="00084EDD" w:rsidRPr="00140197" w:rsidRDefault="00084EDD" w:rsidP="00AE6056">
      <w:pPr>
        <w:pStyle w:val="Import5"/>
        <w:widowControl w:val="0"/>
        <w:tabs>
          <w:tab w:val="clear" w:pos="720"/>
        </w:tabs>
        <w:suppressAutoHyphens w:val="0"/>
        <w:spacing w:before="120" w:line="240" w:lineRule="auto"/>
        <w:ind w:left="709" w:hanging="709"/>
        <w:jc w:val="both"/>
        <w:rPr>
          <w:rFonts w:ascii="Palatino Linotype" w:hAnsi="Palatino Linotype" w:cs="Arial"/>
          <w:sz w:val="20"/>
          <w:szCs w:val="16"/>
        </w:rPr>
      </w:pPr>
      <w:r w:rsidRPr="00140197">
        <w:rPr>
          <w:rFonts w:ascii="Palatino Linotype" w:hAnsi="Palatino Linotype" w:cs="Arial"/>
          <w:b/>
          <w:sz w:val="20"/>
          <w:szCs w:val="16"/>
        </w:rPr>
        <w:t>1</w:t>
      </w:r>
      <w:r w:rsidR="007C017F" w:rsidRPr="00140197">
        <w:rPr>
          <w:rFonts w:ascii="Palatino Linotype" w:hAnsi="Palatino Linotype" w:cs="Arial"/>
          <w:b/>
          <w:sz w:val="20"/>
          <w:szCs w:val="16"/>
        </w:rPr>
        <w:t>5</w:t>
      </w:r>
      <w:r w:rsidRPr="00140197">
        <w:rPr>
          <w:rFonts w:ascii="Palatino Linotype" w:hAnsi="Palatino Linotype" w:cs="Arial"/>
          <w:b/>
          <w:sz w:val="20"/>
          <w:szCs w:val="16"/>
        </w:rPr>
        <w:t>.4.</w:t>
      </w:r>
      <w:r w:rsidRPr="00140197">
        <w:rPr>
          <w:rFonts w:ascii="Palatino Linotype" w:hAnsi="Palatino Linotype" w:cs="Arial"/>
          <w:b/>
          <w:sz w:val="20"/>
          <w:szCs w:val="16"/>
        </w:rPr>
        <w:tab/>
      </w:r>
      <w:r w:rsidRPr="00140197">
        <w:rPr>
          <w:rFonts w:ascii="Palatino Linotype" w:hAnsi="Palatino Linotype" w:cs="Arial"/>
          <w:sz w:val="20"/>
          <w:szCs w:val="16"/>
        </w:rPr>
        <w:t>Mohla-li strana odstoupit od smlouvy pro podstatné porušení smluvní povinnosti a nevyužila své právo, nebrání jí to odstoupit od smlouvy později s odkazem na obdobné jednání druhé strany.</w:t>
      </w:r>
    </w:p>
    <w:p w:rsidR="00084EDD" w:rsidRPr="00140197" w:rsidRDefault="00084EDD" w:rsidP="00AE6056">
      <w:pPr>
        <w:pStyle w:val="Import5"/>
        <w:widowControl w:val="0"/>
        <w:tabs>
          <w:tab w:val="clear" w:pos="720"/>
        </w:tabs>
        <w:suppressAutoHyphens w:val="0"/>
        <w:spacing w:before="120" w:line="240" w:lineRule="auto"/>
        <w:ind w:left="709" w:hanging="709"/>
        <w:jc w:val="both"/>
        <w:rPr>
          <w:rFonts w:ascii="Palatino Linotype" w:hAnsi="Palatino Linotype" w:cs="Arial"/>
          <w:sz w:val="20"/>
          <w:szCs w:val="16"/>
        </w:rPr>
      </w:pPr>
      <w:r w:rsidRPr="00140197">
        <w:rPr>
          <w:rFonts w:ascii="Palatino Linotype" w:hAnsi="Palatino Linotype" w:cs="Arial"/>
          <w:b/>
          <w:sz w:val="20"/>
          <w:szCs w:val="16"/>
        </w:rPr>
        <w:t>1</w:t>
      </w:r>
      <w:r w:rsidR="007C017F" w:rsidRPr="00140197">
        <w:rPr>
          <w:rFonts w:ascii="Palatino Linotype" w:hAnsi="Palatino Linotype" w:cs="Arial"/>
          <w:b/>
          <w:sz w:val="20"/>
          <w:szCs w:val="16"/>
        </w:rPr>
        <w:t>5</w:t>
      </w:r>
      <w:r w:rsidRPr="00140197">
        <w:rPr>
          <w:rFonts w:ascii="Palatino Linotype" w:hAnsi="Palatino Linotype" w:cs="Arial"/>
          <w:b/>
          <w:sz w:val="20"/>
          <w:szCs w:val="16"/>
        </w:rPr>
        <w:t>.5.</w:t>
      </w:r>
      <w:r w:rsidRPr="00140197">
        <w:rPr>
          <w:rFonts w:ascii="Palatino Linotype" w:hAnsi="Palatino Linotype" w:cs="Arial"/>
          <w:b/>
          <w:sz w:val="20"/>
          <w:szCs w:val="16"/>
        </w:rPr>
        <w:tab/>
      </w:r>
      <w:r w:rsidRPr="00140197">
        <w:rPr>
          <w:rFonts w:ascii="Palatino Linotype" w:hAnsi="Palatino Linotype" w:cs="Arial"/>
          <w:sz w:val="20"/>
          <w:szCs w:val="16"/>
        </w:rPr>
        <w:t>Odstoupením od smlouvy se závazek zrušuje od počátku.</w:t>
      </w:r>
    </w:p>
    <w:p w:rsidR="00084EDD" w:rsidRPr="00140197" w:rsidRDefault="00084EDD" w:rsidP="00AE6056">
      <w:pPr>
        <w:pStyle w:val="Import5"/>
        <w:widowControl w:val="0"/>
        <w:tabs>
          <w:tab w:val="clear" w:pos="720"/>
        </w:tabs>
        <w:suppressAutoHyphens w:val="0"/>
        <w:spacing w:before="120" w:line="240" w:lineRule="auto"/>
        <w:ind w:left="709" w:hanging="709"/>
        <w:jc w:val="both"/>
        <w:rPr>
          <w:rFonts w:ascii="Palatino Linotype" w:hAnsi="Palatino Linotype" w:cs="Arial"/>
          <w:sz w:val="20"/>
          <w:szCs w:val="16"/>
        </w:rPr>
      </w:pPr>
      <w:r w:rsidRPr="00140197">
        <w:rPr>
          <w:rFonts w:ascii="Palatino Linotype" w:hAnsi="Palatino Linotype" w:cs="Arial"/>
          <w:b/>
          <w:sz w:val="20"/>
          <w:szCs w:val="16"/>
        </w:rPr>
        <w:t>1</w:t>
      </w:r>
      <w:r w:rsidR="007C017F" w:rsidRPr="00140197">
        <w:rPr>
          <w:rFonts w:ascii="Palatino Linotype" w:hAnsi="Palatino Linotype" w:cs="Arial"/>
          <w:b/>
          <w:sz w:val="20"/>
          <w:szCs w:val="16"/>
        </w:rPr>
        <w:t>5</w:t>
      </w:r>
      <w:r w:rsidRPr="00140197">
        <w:rPr>
          <w:rFonts w:ascii="Palatino Linotype" w:hAnsi="Palatino Linotype" w:cs="Arial"/>
          <w:b/>
          <w:sz w:val="20"/>
          <w:szCs w:val="16"/>
        </w:rPr>
        <w:t>.6.</w:t>
      </w:r>
      <w:r w:rsidRPr="00140197">
        <w:rPr>
          <w:rFonts w:ascii="Palatino Linotype" w:hAnsi="Palatino Linotype" w:cs="Arial"/>
          <w:b/>
          <w:sz w:val="20"/>
          <w:szCs w:val="16"/>
        </w:rPr>
        <w:tab/>
      </w:r>
      <w:r w:rsidRPr="00140197">
        <w:rPr>
          <w:rFonts w:ascii="Palatino Linotype" w:hAnsi="Palatino Linotype" w:cs="Arial"/>
          <w:sz w:val="20"/>
          <w:szCs w:val="16"/>
        </w:rPr>
        <w:t>Plnil-li dlužník zčásti, může věřitel od smlouvy odstoupit jen ohledně nesplněného zbytku plnění. Nemá-li však částečné plnění pro věřitele význam, může věřitel od smlouvy odstoupit ohledně celého plnění.</w:t>
      </w:r>
    </w:p>
    <w:p w:rsidR="00084EDD" w:rsidRPr="00140197" w:rsidRDefault="00084EDD" w:rsidP="00AE6056">
      <w:pPr>
        <w:pStyle w:val="Import5"/>
        <w:widowControl w:val="0"/>
        <w:tabs>
          <w:tab w:val="clear" w:pos="720"/>
        </w:tabs>
        <w:suppressAutoHyphens w:val="0"/>
        <w:spacing w:before="120" w:line="240" w:lineRule="auto"/>
        <w:ind w:left="709" w:hanging="709"/>
        <w:jc w:val="both"/>
        <w:rPr>
          <w:rFonts w:ascii="Palatino Linotype" w:hAnsi="Palatino Linotype" w:cs="Arial"/>
          <w:sz w:val="20"/>
          <w:szCs w:val="16"/>
        </w:rPr>
      </w:pPr>
      <w:r w:rsidRPr="00140197">
        <w:rPr>
          <w:rFonts w:ascii="Palatino Linotype" w:hAnsi="Palatino Linotype" w:cs="Arial"/>
          <w:b/>
          <w:sz w:val="20"/>
          <w:szCs w:val="16"/>
        </w:rPr>
        <w:t>1</w:t>
      </w:r>
      <w:r w:rsidR="007C017F" w:rsidRPr="00140197">
        <w:rPr>
          <w:rFonts w:ascii="Palatino Linotype" w:hAnsi="Palatino Linotype" w:cs="Arial"/>
          <w:b/>
          <w:sz w:val="20"/>
          <w:szCs w:val="16"/>
        </w:rPr>
        <w:t>5</w:t>
      </w:r>
      <w:r w:rsidRPr="00140197">
        <w:rPr>
          <w:rFonts w:ascii="Palatino Linotype" w:hAnsi="Palatino Linotype" w:cs="Arial"/>
          <w:b/>
          <w:sz w:val="20"/>
          <w:szCs w:val="16"/>
        </w:rPr>
        <w:t>.7.</w:t>
      </w:r>
      <w:r w:rsidRPr="00140197">
        <w:rPr>
          <w:rFonts w:ascii="Palatino Linotype" w:hAnsi="Palatino Linotype" w:cs="Arial"/>
          <w:b/>
          <w:sz w:val="20"/>
          <w:szCs w:val="16"/>
        </w:rPr>
        <w:tab/>
      </w:r>
      <w:r w:rsidRPr="00140197">
        <w:rPr>
          <w:rFonts w:ascii="Palatino Linotype" w:hAnsi="Palatino Linotype" w:cs="Arial"/>
          <w:sz w:val="20"/>
          <w:szCs w:val="16"/>
        </w:rP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rsidR="00084EDD" w:rsidRPr="00140197" w:rsidRDefault="00084EDD" w:rsidP="00AE6056">
      <w:pPr>
        <w:pStyle w:val="Import5"/>
        <w:widowControl w:val="0"/>
        <w:tabs>
          <w:tab w:val="clear" w:pos="720"/>
        </w:tabs>
        <w:suppressAutoHyphens w:val="0"/>
        <w:spacing w:before="120" w:line="240" w:lineRule="auto"/>
        <w:ind w:left="709" w:hanging="709"/>
        <w:jc w:val="both"/>
        <w:rPr>
          <w:rFonts w:ascii="Palatino Linotype" w:hAnsi="Palatino Linotype" w:cs="Arial"/>
          <w:sz w:val="20"/>
          <w:szCs w:val="16"/>
        </w:rPr>
      </w:pPr>
      <w:r w:rsidRPr="00140197">
        <w:rPr>
          <w:rFonts w:ascii="Palatino Linotype" w:hAnsi="Palatino Linotype" w:cs="Arial"/>
          <w:b/>
          <w:sz w:val="20"/>
          <w:szCs w:val="16"/>
        </w:rPr>
        <w:t>1</w:t>
      </w:r>
      <w:r w:rsidR="007C017F" w:rsidRPr="00140197">
        <w:rPr>
          <w:rFonts w:ascii="Palatino Linotype" w:hAnsi="Palatino Linotype" w:cs="Arial"/>
          <w:b/>
          <w:sz w:val="20"/>
          <w:szCs w:val="16"/>
        </w:rPr>
        <w:t>5</w:t>
      </w:r>
      <w:r w:rsidRPr="00140197">
        <w:rPr>
          <w:rFonts w:ascii="Palatino Linotype" w:hAnsi="Palatino Linotype" w:cs="Arial"/>
          <w:b/>
          <w:sz w:val="20"/>
          <w:szCs w:val="16"/>
        </w:rPr>
        <w:t>.8.</w:t>
      </w:r>
      <w:r w:rsidRPr="00140197">
        <w:rPr>
          <w:rFonts w:ascii="Palatino Linotype" w:hAnsi="Palatino Linotype" w:cs="Arial"/>
          <w:b/>
          <w:sz w:val="20"/>
          <w:szCs w:val="16"/>
        </w:rPr>
        <w:tab/>
      </w:r>
      <w:r w:rsidRPr="00140197">
        <w:rPr>
          <w:rFonts w:ascii="Palatino Linotype" w:hAnsi="Palatino Linotype" w:cs="Arial"/>
          <w:sz w:val="20"/>
          <w:szCs w:val="16"/>
        </w:rPr>
        <w:t>Odstoupením od smlouvy zanikají v rozsahu jeho účinků práva a povinnosti stran. Tím nejsou dotčena práva třetích osob nabytá v dobré víře.</w:t>
      </w:r>
    </w:p>
    <w:p w:rsidR="00084EDD" w:rsidRDefault="00084EDD" w:rsidP="00AE6056">
      <w:pPr>
        <w:pStyle w:val="Import5"/>
        <w:widowControl w:val="0"/>
        <w:tabs>
          <w:tab w:val="clear" w:pos="720"/>
        </w:tabs>
        <w:suppressAutoHyphens w:val="0"/>
        <w:spacing w:before="120" w:line="240" w:lineRule="auto"/>
        <w:ind w:left="709" w:hanging="709"/>
        <w:jc w:val="both"/>
        <w:rPr>
          <w:rFonts w:ascii="Palatino Linotype" w:hAnsi="Palatino Linotype" w:cs="Arial"/>
          <w:sz w:val="20"/>
          <w:szCs w:val="16"/>
        </w:rPr>
      </w:pPr>
      <w:r w:rsidRPr="00140197">
        <w:rPr>
          <w:rFonts w:ascii="Palatino Linotype" w:hAnsi="Palatino Linotype" w:cs="Arial"/>
          <w:b/>
          <w:sz w:val="20"/>
          <w:szCs w:val="16"/>
        </w:rPr>
        <w:t>1</w:t>
      </w:r>
      <w:r w:rsidR="007C017F" w:rsidRPr="00140197">
        <w:rPr>
          <w:rFonts w:ascii="Palatino Linotype" w:hAnsi="Palatino Linotype" w:cs="Arial"/>
          <w:b/>
          <w:sz w:val="20"/>
          <w:szCs w:val="16"/>
        </w:rPr>
        <w:t>5</w:t>
      </w:r>
      <w:r w:rsidRPr="00140197">
        <w:rPr>
          <w:rFonts w:ascii="Palatino Linotype" w:hAnsi="Palatino Linotype" w:cs="Arial"/>
          <w:b/>
          <w:sz w:val="20"/>
          <w:szCs w:val="16"/>
        </w:rPr>
        <w:t>.9.</w:t>
      </w:r>
      <w:r w:rsidRPr="00140197">
        <w:rPr>
          <w:rFonts w:ascii="Palatino Linotype" w:hAnsi="Palatino Linotype" w:cs="Arial"/>
          <w:b/>
          <w:sz w:val="20"/>
          <w:szCs w:val="16"/>
        </w:rPr>
        <w:tab/>
      </w:r>
      <w:r w:rsidRPr="00140197">
        <w:rPr>
          <w:rFonts w:ascii="Palatino Linotype" w:hAnsi="Palatino Linotype" w:cs="Arial"/>
          <w:sz w:val="20"/>
          <w:szCs w:val="16"/>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rsidR="00084EDD" w:rsidRPr="00140197" w:rsidRDefault="00184E6D" w:rsidP="00AE6056">
      <w:pPr>
        <w:pStyle w:val="Import8"/>
        <w:widowControl w:val="0"/>
        <w:suppressAutoHyphens w:val="0"/>
        <w:spacing w:before="360" w:line="240" w:lineRule="auto"/>
        <w:ind w:left="3890" w:hanging="3890"/>
        <w:jc w:val="center"/>
        <w:rPr>
          <w:rFonts w:ascii="Palatino Linotype" w:hAnsi="Palatino Linotype" w:cs="Arial"/>
          <w:b/>
          <w:sz w:val="28"/>
        </w:rPr>
      </w:pPr>
      <w:r w:rsidRPr="00140197">
        <w:rPr>
          <w:rFonts w:ascii="Palatino Linotype" w:hAnsi="Palatino Linotype" w:cs="Arial"/>
          <w:b/>
          <w:sz w:val="28"/>
        </w:rPr>
        <w:t>Článek XV</w:t>
      </w:r>
      <w:r w:rsidR="000C5457" w:rsidRPr="00140197">
        <w:rPr>
          <w:rFonts w:ascii="Palatino Linotype" w:hAnsi="Palatino Linotype" w:cs="Arial"/>
          <w:b/>
          <w:sz w:val="28"/>
        </w:rPr>
        <w:t>I</w:t>
      </w:r>
      <w:r w:rsidR="00084EDD" w:rsidRPr="00140197">
        <w:rPr>
          <w:rFonts w:ascii="Palatino Linotype" w:hAnsi="Palatino Linotype" w:cs="Arial"/>
          <w:b/>
          <w:sz w:val="28"/>
        </w:rPr>
        <w:t>. Ochrana informací</w:t>
      </w:r>
    </w:p>
    <w:p w:rsidR="00084EDD" w:rsidRPr="00140197" w:rsidRDefault="00084EDD" w:rsidP="00AE6056">
      <w:pPr>
        <w:pStyle w:val="Import5"/>
        <w:widowControl w:val="0"/>
        <w:suppressAutoHyphens w:val="0"/>
        <w:spacing w:before="120" w:line="240" w:lineRule="auto"/>
        <w:ind w:left="709" w:hanging="709"/>
        <w:jc w:val="both"/>
        <w:rPr>
          <w:rFonts w:ascii="Palatino Linotype" w:hAnsi="Palatino Linotype" w:cs="Arial"/>
          <w:b/>
          <w:sz w:val="20"/>
          <w:szCs w:val="16"/>
        </w:rPr>
      </w:pPr>
      <w:r w:rsidRPr="00140197">
        <w:rPr>
          <w:rFonts w:ascii="Palatino Linotype" w:hAnsi="Palatino Linotype" w:cs="Arial"/>
          <w:b/>
          <w:sz w:val="20"/>
          <w:szCs w:val="16"/>
        </w:rPr>
        <w:t>1</w:t>
      </w:r>
      <w:r w:rsidR="007C017F" w:rsidRPr="00140197">
        <w:rPr>
          <w:rFonts w:ascii="Palatino Linotype" w:hAnsi="Palatino Linotype" w:cs="Arial"/>
          <w:b/>
          <w:sz w:val="20"/>
          <w:szCs w:val="16"/>
        </w:rPr>
        <w:t>6</w:t>
      </w:r>
      <w:r w:rsidRPr="00140197">
        <w:rPr>
          <w:rFonts w:ascii="Palatino Linotype" w:hAnsi="Palatino Linotype" w:cs="Arial"/>
          <w:b/>
          <w:sz w:val="20"/>
          <w:szCs w:val="16"/>
        </w:rPr>
        <w:t>.1.</w:t>
      </w:r>
      <w:r w:rsidRPr="00140197">
        <w:rPr>
          <w:rFonts w:ascii="Palatino Linotype" w:hAnsi="Palatino Linotype" w:cs="Arial"/>
          <w:b/>
          <w:sz w:val="20"/>
          <w:szCs w:val="16"/>
        </w:rPr>
        <w:tab/>
      </w:r>
      <w:r w:rsidRPr="00140197">
        <w:rPr>
          <w:rFonts w:ascii="Palatino Linotype" w:hAnsi="Palatino Linotype" w:cs="Arial"/>
          <w:sz w:val="20"/>
          <w:szCs w:val="16"/>
        </w:rPr>
        <w:t xml:space="preserve">Objednatel má v souladu se zákonem číslo 106/1999 Sb., o svobodném přístupu k informacím, v platném znění, povinnost </w:t>
      </w:r>
      <w:r w:rsidR="00DA3470" w:rsidRPr="00140197">
        <w:rPr>
          <w:rFonts w:ascii="Palatino Linotype" w:hAnsi="Palatino Linotype" w:cs="Arial"/>
          <w:sz w:val="20"/>
          <w:szCs w:val="16"/>
        </w:rPr>
        <w:t xml:space="preserve">poskytnout údaje o uzavřené smlouvě a uhrazené ceně podle této smlouvy. </w:t>
      </w:r>
      <w:r w:rsidRPr="00140197">
        <w:rPr>
          <w:rFonts w:ascii="Palatino Linotype" w:hAnsi="Palatino Linotype" w:cs="Arial"/>
          <w:sz w:val="20"/>
          <w:szCs w:val="16"/>
        </w:rPr>
        <w:t>Zhotovitel prohlašuje, že je seznámen se skutečností, že poskytnutí těchto informací se dle citovaného zákona nepovažuje za porušení obchodního tajemství.</w:t>
      </w:r>
    </w:p>
    <w:p w:rsidR="00084EDD" w:rsidRPr="00140197" w:rsidRDefault="00084EDD" w:rsidP="00AE6056">
      <w:pPr>
        <w:pStyle w:val="Import5"/>
        <w:widowControl w:val="0"/>
        <w:suppressAutoHyphens w:val="0"/>
        <w:spacing w:before="120" w:line="240" w:lineRule="auto"/>
        <w:ind w:left="709" w:hanging="709"/>
        <w:jc w:val="both"/>
        <w:rPr>
          <w:rFonts w:ascii="Palatino Linotype" w:hAnsi="Palatino Linotype" w:cs="Arial"/>
          <w:b/>
          <w:sz w:val="20"/>
          <w:szCs w:val="16"/>
        </w:rPr>
      </w:pPr>
      <w:r w:rsidRPr="00140197">
        <w:rPr>
          <w:rFonts w:ascii="Palatino Linotype" w:hAnsi="Palatino Linotype" w:cs="Arial"/>
          <w:b/>
          <w:sz w:val="20"/>
          <w:szCs w:val="16"/>
        </w:rPr>
        <w:t>1</w:t>
      </w:r>
      <w:r w:rsidR="007C017F" w:rsidRPr="00140197">
        <w:rPr>
          <w:rFonts w:ascii="Palatino Linotype" w:hAnsi="Palatino Linotype" w:cs="Arial"/>
          <w:b/>
          <w:sz w:val="20"/>
          <w:szCs w:val="16"/>
        </w:rPr>
        <w:t>6</w:t>
      </w:r>
      <w:r w:rsidRPr="00140197">
        <w:rPr>
          <w:rFonts w:ascii="Palatino Linotype" w:hAnsi="Palatino Linotype" w:cs="Arial"/>
          <w:b/>
          <w:sz w:val="20"/>
          <w:szCs w:val="16"/>
        </w:rPr>
        <w:t>.2.</w:t>
      </w:r>
      <w:r w:rsidRPr="00140197">
        <w:rPr>
          <w:rFonts w:ascii="Palatino Linotype" w:hAnsi="Palatino Linotype" w:cs="Arial"/>
          <w:b/>
          <w:sz w:val="20"/>
          <w:szCs w:val="16"/>
        </w:rPr>
        <w:tab/>
      </w:r>
      <w:r w:rsidRPr="00140197">
        <w:rPr>
          <w:rFonts w:ascii="Palatino Linotype" w:hAnsi="Palatino Linotype" w:cs="Arial"/>
          <w:sz w:val="20"/>
          <w:szCs w:val="16"/>
        </w:rPr>
        <w:t>Objednatel a Zhotovitel se zavazují, že obchodní a stavebně - technické informace, které jim byly svěřeny smluvním partnerem, nezpřístupní třetím osobám bez písemného souhlasu druhého smluvního partnera a neužijí těchto informací pro jiné účely než pro plnění předmětu této smlouvy (mimo informací podle ustanovení článku 1</w:t>
      </w:r>
      <w:r w:rsidR="007C017F" w:rsidRPr="00140197">
        <w:rPr>
          <w:rFonts w:ascii="Palatino Linotype" w:hAnsi="Palatino Linotype" w:cs="Arial"/>
          <w:sz w:val="20"/>
          <w:szCs w:val="16"/>
        </w:rPr>
        <w:t>6</w:t>
      </w:r>
      <w:r w:rsidRPr="00140197">
        <w:rPr>
          <w:rFonts w:ascii="Palatino Linotype" w:hAnsi="Palatino Linotype" w:cs="Arial"/>
          <w:sz w:val="20"/>
          <w:szCs w:val="16"/>
        </w:rPr>
        <w:t>.1.).</w:t>
      </w:r>
    </w:p>
    <w:p w:rsidR="00084EDD" w:rsidRPr="00140197" w:rsidRDefault="00084EDD" w:rsidP="00AE6056">
      <w:pPr>
        <w:pStyle w:val="Nadpis5"/>
        <w:widowControl w:val="0"/>
        <w:tabs>
          <w:tab w:val="left" w:pos="709"/>
        </w:tabs>
        <w:spacing w:before="120" w:after="0"/>
        <w:ind w:left="2268" w:hanging="2268"/>
        <w:jc w:val="both"/>
        <w:rPr>
          <w:rFonts w:ascii="Palatino Linotype" w:hAnsi="Palatino Linotype" w:cs="Arial"/>
          <w:i w:val="0"/>
          <w:caps/>
          <w:sz w:val="20"/>
          <w:szCs w:val="16"/>
        </w:rPr>
      </w:pPr>
      <w:r w:rsidRPr="00140197">
        <w:rPr>
          <w:rFonts w:ascii="Palatino Linotype" w:hAnsi="Palatino Linotype" w:cs="Arial"/>
          <w:i w:val="0"/>
          <w:caps/>
          <w:sz w:val="20"/>
          <w:szCs w:val="16"/>
        </w:rPr>
        <w:t>1</w:t>
      </w:r>
      <w:r w:rsidR="007C017F" w:rsidRPr="00140197">
        <w:rPr>
          <w:rFonts w:ascii="Palatino Linotype" w:hAnsi="Palatino Linotype" w:cs="Arial"/>
          <w:i w:val="0"/>
          <w:caps/>
          <w:sz w:val="20"/>
          <w:szCs w:val="16"/>
        </w:rPr>
        <w:t>6</w:t>
      </w:r>
      <w:r w:rsidRPr="00140197">
        <w:rPr>
          <w:rFonts w:ascii="Palatino Linotype" w:hAnsi="Palatino Linotype" w:cs="Arial"/>
          <w:i w:val="0"/>
          <w:caps/>
          <w:sz w:val="20"/>
          <w:szCs w:val="16"/>
        </w:rPr>
        <w:t xml:space="preserve">.3.  </w:t>
      </w:r>
      <w:r w:rsidRPr="00140197">
        <w:rPr>
          <w:rFonts w:ascii="Palatino Linotype" w:hAnsi="Palatino Linotype" w:cs="Arial"/>
          <w:i w:val="0"/>
          <w:caps/>
          <w:sz w:val="20"/>
          <w:szCs w:val="16"/>
        </w:rPr>
        <w:tab/>
        <w:t>ochrana práv k průmyslOvému a duševnímu vlastnictví</w:t>
      </w:r>
    </w:p>
    <w:p w:rsidR="00084EDD" w:rsidRDefault="00084EDD" w:rsidP="00AE6056">
      <w:pPr>
        <w:pStyle w:val="Zhlav"/>
        <w:widowControl w:val="0"/>
        <w:spacing w:before="60"/>
        <w:ind w:left="709"/>
        <w:jc w:val="both"/>
        <w:rPr>
          <w:rFonts w:ascii="Palatino Linotype" w:hAnsi="Palatino Linotype" w:cs="Arial"/>
          <w:sz w:val="20"/>
          <w:szCs w:val="16"/>
        </w:rPr>
      </w:pPr>
      <w:r w:rsidRPr="00140197">
        <w:rPr>
          <w:rFonts w:ascii="Palatino Linotype" w:hAnsi="Palatino Linotype" w:cs="Arial"/>
          <w:sz w:val="20"/>
          <w:szCs w:val="16"/>
        </w:rPr>
        <w:t>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subdodavatelům.</w:t>
      </w:r>
    </w:p>
    <w:p w:rsidR="00084EDD" w:rsidRPr="00140197" w:rsidRDefault="00084EDD" w:rsidP="00AE6056">
      <w:pPr>
        <w:pStyle w:val="Nadpis1"/>
        <w:keepNext w:val="0"/>
        <w:widowControl w:val="0"/>
        <w:tabs>
          <w:tab w:val="num" w:pos="1080"/>
        </w:tabs>
        <w:spacing w:before="360" w:after="60"/>
        <w:ind w:left="680" w:hanging="680"/>
        <w:rPr>
          <w:rFonts w:ascii="Palatino Linotype" w:hAnsi="Palatino Linotype"/>
          <w:sz w:val="28"/>
          <w:szCs w:val="24"/>
        </w:rPr>
      </w:pPr>
      <w:r w:rsidRPr="00140197">
        <w:rPr>
          <w:rFonts w:ascii="Palatino Linotype" w:hAnsi="Palatino Linotype" w:cs="Arial"/>
          <w:sz w:val="28"/>
          <w:szCs w:val="24"/>
        </w:rPr>
        <w:t>Článek X</w:t>
      </w:r>
      <w:r w:rsidR="00184E6D" w:rsidRPr="00140197">
        <w:rPr>
          <w:rFonts w:ascii="Palatino Linotype" w:hAnsi="Palatino Linotype" w:cs="Arial"/>
          <w:sz w:val="28"/>
          <w:szCs w:val="24"/>
        </w:rPr>
        <w:t>VI</w:t>
      </w:r>
      <w:r w:rsidR="000C5457" w:rsidRPr="00140197">
        <w:rPr>
          <w:rFonts w:ascii="Palatino Linotype" w:hAnsi="Palatino Linotype" w:cs="Arial"/>
          <w:sz w:val="28"/>
          <w:szCs w:val="24"/>
        </w:rPr>
        <w:t>I</w:t>
      </w:r>
      <w:r w:rsidRPr="00140197">
        <w:rPr>
          <w:rFonts w:ascii="Palatino Linotype" w:hAnsi="Palatino Linotype" w:cs="Arial"/>
          <w:sz w:val="28"/>
          <w:szCs w:val="24"/>
        </w:rPr>
        <w:t xml:space="preserve">. </w:t>
      </w:r>
      <w:r w:rsidRPr="00140197">
        <w:rPr>
          <w:rFonts w:ascii="Palatino Linotype" w:hAnsi="Palatino Linotype"/>
          <w:sz w:val="28"/>
          <w:szCs w:val="24"/>
        </w:rPr>
        <w:t>Následná nemožnost plnění</w:t>
      </w:r>
    </w:p>
    <w:p w:rsidR="00084EDD" w:rsidRPr="00140197" w:rsidRDefault="00084EDD" w:rsidP="00AE6056">
      <w:pPr>
        <w:widowControl w:val="0"/>
        <w:tabs>
          <w:tab w:val="num" w:pos="709"/>
        </w:tabs>
        <w:spacing w:before="120"/>
        <w:ind w:left="709" w:hanging="709"/>
        <w:jc w:val="both"/>
        <w:rPr>
          <w:rFonts w:ascii="Palatino Linotype" w:hAnsi="Palatino Linotype" w:cs="Arial"/>
          <w:sz w:val="20"/>
          <w:szCs w:val="16"/>
        </w:rPr>
      </w:pPr>
      <w:bookmarkStart w:id="1" w:name="_Ref461867882"/>
      <w:r w:rsidRPr="00140197">
        <w:rPr>
          <w:rFonts w:ascii="Palatino Linotype" w:hAnsi="Palatino Linotype" w:cs="Arial"/>
          <w:b/>
          <w:sz w:val="20"/>
          <w:szCs w:val="16"/>
        </w:rPr>
        <w:t>1</w:t>
      </w:r>
      <w:r w:rsidR="007C017F" w:rsidRPr="00140197">
        <w:rPr>
          <w:rFonts w:ascii="Palatino Linotype" w:hAnsi="Palatino Linotype" w:cs="Arial"/>
          <w:b/>
          <w:sz w:val="20"/>
          <w:szCs w:val="16"/>
        </w:rPr>
        <w:t>7</w:t>
      </w:r>
      <w:r w:rsidRPr="00140197">
        <w:rPr>
          <w:rFonts w:ascii="Palatino Linotype" w:hAnsi="Palatino Linotype" w:cs="Arial"/>
          <w:b/>
          <w:sz w:val="20"/>
          <w:szCs w:val="16"/>
        </w:rPr>
        <w:t>.1.</w:t>
      </w:r>
      <w:r w:rsidRPr="00140197">
        <w:rPr>
          <w:rFonts w:ascii="Palatino Linotype" w:hAnsi="Palatino Linotype" w:cs="Arial"/>
          <w:b/>
          <w:sz w:val="20"/>
          <w:szCs w:val="16"/>
        </w:rPr>
        <w:tab/>
      </w:r>
      <w:r w:rsidRPr="00140197">
        <w:rPr>
          <w:rFonts w:ascii="Palatino Linotype" w:hAnsi="Palatino Linotype" w:cs="Arial"/>
          <w:sz w:val="20"/>
          <w:szCs w:val="16"/>
        </w:rPr>
        <w:t>Stane-li se dluh po vzniku závazku některé ze smluvních stran nesplnitelným, zaniká závazek pro nemožnost plnění. Plnění není nemožné, lze-li dluh splnit za ztížených podmínek, s většími náklady, s pomocí jiné osoby nebo až po určené době.</w:t>
      </w:r>
    </w:p>
    <w:p w:rsidR="00084EDD" w:rsidRPr="00140197" w:rsidRDefault="00084EDD" w:rsidP="00AE6056">
      <w:pPr>
        <w:widowControl w:val="0"/>
        <w:tabs>
          <w:tab w:val="num" w:pos="709"/>
        </w:tabs>
        <w:spacing w:before="120"/>
        <w:ind w:left="709" w:hanging="709"/>
        <w:rPr>
          <w:rFonts w:ascii="Palatino Linotype" w:hAnsi="Palatino Linotype" w:cs="Arial"/>
          <w:sz w:val="20"/>
          <w:szCs w:val="16"/>
        </w:rPr>
      </w:pPr>
      <w:r w:rsidRPr="00140197">
        <w:rPr>
          <w:rFonts w:ascii="Palatino Linotype" w:hAnsi="Palatino Linotype" w:cs="Arial"/>
          <w:b/>
          <w:sz w:val="20"/>
          <w:szCs w:val="16"/>
        </w:rPr>
        <w:t>1</w:t>
      </w:r>
      <w:r w:rsidR="007C017F" w:rsidRPr="00140197">
        <w:rPr>
          <w:rFonts w:ascii="Palatino Linotype" w:hAnsi="Palatino Linotype" w:cs="Arial"/>
          <w:b/>
          <w:sz w:val="20"/>
          <w:szCs w:val="16"/>
        </w:rPr>
        <w:t>7</w:t>
      </w:r>
      <w:r w:rsidRPr="00140197">
        <w:rPr>
          <w:rFonts w:ascii="Palatino Linotype" w:hAnsi="Palatino Linotype" w:cs="Arial"/>
          <w:b/>
          <w:sz w:val="20"/>
          <w:szCs w:val="16"/>
        </w:rPr>
        <w:t>.2.</w:t>
      </w:r>
      <w:r w:rsidRPr="00140197">
        <w:rPr>
          <w:rFonts w:ascii="Palatino Linotype" w:hAnsi="Palatino Linotype" w:cs="Arial"/>
          <w:b/>
          <w:sz w:val="20"/>
          <w:szCs w:val="16"/>
        </w:rPr>
        <w:tab/>
      </w:r>
      <w:r w:rsidRPr="00140197">
        <w:rPr>
          <w:rFonts w:ascii="Palatino Linotype" w:hAnsi="Palatino Linotype" w:cs="Arial"/>
          <w:sz w:val="20"/>
          <w:szCs w:val="16"/>
        </w:rPr>
        <w:t>Nemožnost plnění prokazuje dlužník.</w:t>
      </w:r>
    </w:p>
    <w:bookmarkEnd w:id="1"/>
    <w:p w:rsidR="00F82ED9" w:rsidRDefault="00F82ED9" w:rsidP="00AE6056">
      <w:pPr>
        <w:pStyle w:val="Import9"/>
        <w:widowControl w:val="0"/>
        <w:suppressAutoHyphens w:val="0"/>
        <w:spacing w:before="360" w:line="240" w:lineRule="auto"/>
        <w:ind w:left="3742" w:hanging="3742"/>
        <w:jc w:val="center"/>
        <w:rPr>
          <w:rFonts w:ascii="Palatino Linotype" w:hAnsi="Palatino Linotype" w:cs="Arial"/>
          <w:b/>
          <w:sz w:val="28"/>
        </w:rPr>
      </w:pPr>
    </w:p>
    <w:p w:rsidR="00084EDD" w:rsidRPr="00140197" w:rsidRDefault="00084EDD" w:rsidP="00AE6056">
      <w:pPr>
        <w:pStyle w:val="Import9"/>
        <w:widowControl w:val="0"/>
        <w:suppressAutoHyphens w:val="0"/>
        <w:spacing w:before="360" w:line="240" w:lineRule="auto"/>
        <w:ind w:left="3742" w:hanging="3742"/>
        <w:jc w:val="center"/>
        <w:rPr>
          <w:rFonts w:ascii="Palatino Linotype" w:hAnsi="Palatino Linotype" w:cs="Arial"/>
          <w:b/>
          <w:sz w:val="28"/>
        </w:rPr>
      </w:pPr>
      <w:r w:rsidRPr="00140197">
        <w:rPr>
          <w:rFonts w:ascii="Palatino Linotype" w:hAnsi="Palatino Linotype" w:cs="Arial"/>
          <w:b/>
          <w:sz w:val="28"/>
        </w:rPr>
        <w:lastRenderedPageBreak/>
        <w:t>Článek X</w:t>
      </w:r>
      <w:r w:rsidR="007C017F" w:rsidRPr="00140197">
        <w:rPr>
          <w:rFonts w:ascii="Palatino Linotype" w:hAnsi="Palatino Linotype" w:cs="Arial"/>
          <w:b/>
          <w:sz w:val="28"/>
        </w:rPr>
        <w:t>VIII</w:t>
      </w:r>
      <w:r w:rsidRPr="00140197">
        <w:rPr>
          <w:rFonts w:ascii="Palatino Linotype" w:hAnsi="Palatino Linotype" w:cs="Arial"/>
          <w:b/>
          <w:sz w:val="28"/>
        </w:rPr>
        <w:t>. Závěrečná ustanovení</w:t>
      </w:r>
    </w:p>
    <w:p w:rsidR="00084EDD" w:rsidRPr="00140197" w:rsidRDefault="00184E6D" w:rsidP="00AE6056">
      <w:pPr>
        <w:pStyle w:val="Import5"/>
        <w:widowControl w:val="0"/>
        <w:tabs>
          <w:tab w:val="clear" w:pos="720"/>
        </w:tabs>
        <w:suppressAutoHyphens w:val="0"/>
        <w:spacing w:before="120" w:line="240" w:lineRule="auto"/>
        <w:ind w:left="709" w:hanging="709"/>
        <w:jc w:val="both"/>
        <w:rPr>
          <w:rFonts w:ascii="Palatino Linotype" w:hAnsi="Palatino Linotype" w:cs="Arial"/>
          <w:sz w:val="20"/>
          <w:szCs w:val="16"/>
        </w:rPr>
      </w:pPr>
      <w:r w:rsidRPr="00140197">
        <w:rPr>
          <w:rFonts w:ascii="Palatino Linotype" w:hAnsi="Palatino Linotype" w:cs="Arial"/>
          <w:b/>
          <w:sz w:val="20"/>
          <w:szCs w:val="16"/>
        </w:rPr>
        <w:t>1</w:t>
      </w:r>
      <w:r w:rsidR="007C017F" w:rsidRPr="00140197">
        <w:rPr>
          <w:rFonts w:ascii="Palatino Linotype" w:hAnsi="Palatino Linotype" w:cs="Arial"/>
          <w:b/>
          <w:sz w:val="20"/>
          <w:szCs w:val="16"/>
        </w:rPr>
        <w:t>8</w:t>
      </w:r>
      <w:r w:rsidR="00084EDD" w:rsidRPr="00140197">
        <w:rPr>
          <w:rFonts w:ascii="Palatino Linotype" w:hAnsi="Palatino Linotype" w:cs="Arial"/>
          <w:b/>
          <w:sz w:val="20"/>
          <w:szCs w:val="16"/>
        </w:rPr>
        <w:t>.1.</w:t>
      </w:r>
      <w:r w:rsidR="00084EDD" w:rsidRPr="00140197">
        <w:rPr>
          <w:rFonts w:ascii="Palatino Linotype" w:hAnsi="Palatino Linotype" w:cs="Arial"/>
          <w:b/>
          <w:sz w:val="20"/>
          <w:szCs w:val="16"/>
        </w:rPr>
        <w:tab/>
      </w:r>
      <w:r w:rsidR="00084EDD" w:rsidRPr="00140197">
        <w:rPr>
          <w:rFonts w:ascii="Palatino Linotype" w:hAnsi="Palatino Linotype" w:cs="Arial"/>
          <w:sz w:val="20"/>
          <w:szCs w:val="16"/>
        </w:rPr>
        <w:t>Pokud není v této smlouvě výslovně uvedeno jinak, předkládá Zhotovitel TDI a Objednateli veškeré písemné dokumenty vždy ve třech vyhotoveních, která budou sloužit pro vnitřní potřeby TDI a Objednatele.</w:t>
      </w:r>
    </w:p>
    <w:p w:rsidR="00084EDD" w:rsidRPr="00140197" w:rsidRDefault="00184E6D" w:rsidP="00AE6056">
      <w:pPr>
        <w:pStyle w:val="Import5"/>
        <w:widowControl w:val="0"/>
        <w:tabs>
          <w:tab w:val="clear" w:pos="720"/>
        </w:tabs>
        <w:suppressAutoHyphens w:val="0"/>
        <w:spacing w:before="120" w:line="240" w:lineRule="auto"/>
        <w:ind w:left="709" w:hanging="709"/>
        <w:jc w:val="both"/>
        <w:rPr>
          <w:rFonts w:ascii="Palatino Linotype" w:hAnsi="Palatino Linotype" w:cs="Arial"/>
          <w:sz w:val="20"/>
          <w:szCs w:val="16"/>
        </w:rPr>
      </w:pPr>
      <w:r w:rsidRPr="00140197">
        <w:rPr>
          <w:rFonts w:ascii="Palatino Linotype" w:hAnsi="Palatino Linotype" w:cs="Arial"/>
          <w:b/>
          <w:sz w:val="20"/>
          <w:szCs w:val="16"/>
        </w:rPr>
        <w:t>1</w:t>
      </w:r>
      <w:r w:rsidR="007C017F" w:rsidRPr="00140197">
        <w:rPr>
          <w:rFonts w:ascii="Palatino Linotype" w:hAnsi="Palatino Linotype" w:cs="Arial"/>
          <w:b/>
          <w:sz w:val="20"/>
          <w:szCs w:val="16"/>
        </w:rPr>
        <w:t>8</w:t>
      </w:r>
      <w:r w:rsidR="00084EDD" w:rsidRPr="00140197">
        <w:rPr>
          <w:rFonts w:ascii="Palatino Linotype" w:hAnsi="Palatino Linotype" w:cs="Arial"/>
          <w:b/>
          <w:sz w:val="20"/>
          <w:szCs w:val="16"/>
        </w:rPr>
        <w:t>.2.</w:t>
      </w:r>
      <w:r w:rsidR="00084EDD" w:rsidRPr="00140197">
        <w:rPr>
          <w:rFonts w:ascii="Palatino Linotype" w:hAnsi="Palatino Linotype" w:cs="Arial"/>
          <w:b/>
          <w:sz w:val="20"/>
          <w:szCs w:val="16"/>
        </w:rPr>
        <w:tab/>
      </w:r>
      <w:r w:rsidR="00084EDD" w:rsidRPr="00140197">
        <w:rPr>
          <w:rFonts w:ascii="Palatino Linotype" w:hAnsi="Palatino Linotype" w:cs="Arial"/>
          <w:sz w:val="20"/>
          <w:szCs w:val="16"/>
        </w:rPr>
        <w:t>Změnu oprávněných osob nebo změnu rozsahu oprávnění těchto osob, stejně tak změnu údajů uvedených v záhlaví této smlouvy je nutno oznámit druhé smluvní straně písemně. Účinnost má takováto změna dnem doručení.</w:t>
      </w:r>
    </w:p>
    <w:p w:rsidR="00084EDD" w:rsidRPr="00140197" w:rsidRDefault="00184E6D" w:rsidP="00AE6056">
      <w:pPr>
        <w:pStyle w:val="Import5"/>
        <w:widowControl w:val="0"/>
        <w:tabs>
          <w:tab w:val="clear" w:pos="720"/>
        </w:tabs>
        <w:suppressAutoHyphens w:val="0"/>
        <w:spacing w:before="120" w:line="240" w:lineRule="auto"/>
        <w:ind w:left="709" w:hanging="709"/>
        <w:jc w:val="both"/>
        <w:rPr>
          <w:rFonts w:ascii="Palatino Linotype" w:hAnsi="Palatino Linotype" w:cs="Arial"/>
          <w:sz w:val="20"/>
          <w:szCs w:val="16"/>
        </w:rPr>
      </w:pPr>
      <w:r w:rsidRPr="00140197">
        <w:rPr>
          <w:rFonts w:ascii="Palatino Linotype" w:hAnsi="Palatino Linotype" w:cs="Arial"/>
          <w:b/>
          <w:sz w:val="20"/>
          <w:szCs w:val="16"/>
        </w:rPr>
        <w:t>1</w:t>
      </w:r>
      <w:r w:rsidR="007C017F" w:rsidRPr="00140197">
        <w:rPr>
          <w:rFonts w:ascii="Palatino Linotype" w:hAnsi="Palatino Linotype" w:cs="Arial"/>
          <w:b/>
          <w:sz w:val="20"/>
          <w:szCs w:val="16"/>
        </w:rPr>
        <w:t>8</w:t>
      </w:r>
      <w:r w:rsidR="00084EDD" w:rsidRPr="00140197">
        <w:rPr>
          <w:rFonts w:ascii="Palatino Linotype" w:hAnsi="Palatino Linotype" w:cs="Arial"/>
          <w:b/>
          <w:sz w:val="20"/>
          <w:szCs w:val="16"/>
        </w:rPr>
        <w:t>.3.</w:t>
      </w:r>
      <w:r w:rsidR="00084EDD" w:rsidRPr="00140197">
        <w:rPr>
          <w:rFonts w:ascii="Palatino Linotype" w:hAnsi="Palatino Linotype" w:cs="Arial"/>
          <w:b/>
          <w:sz w:val="20"/>
          <w:szCs w:val="16"/>
        </w:rPr>
        <w:tab/>
      </w:r>
      <w:r w:rsidR="00084EDD" w:rsidRPr="00140197">
        <w:rPr>
          <w:rFonts w:ascii="Palatino Linotype" w:hAnsi="Palatino Linotype" w:cs="Arial"/>
          <w:sz w:val="20"/>
          <w:szCs w:val="16"/>
        </w:rPr>
        <w:t>Zhotovitel není oprávněn převést bez předchozího písemného souhlasu Objednatele svá práva a závazky, vyplývající z této smlouvy na třetí osobu.</w:t>
      </w:r>
    </w:p>
    <w:p w:rsidR="00084EDD" w:rsidRPr="00140197" w:rsidRDefault="00184E6D" w:rsidP="00AE6056">
      <w:pPr>
        <w:pStyle w:val="Import5"/>
        <w:widowControl w:val="0"/>
        <w:tabs>
          <w:tab w:val="clear" w:pos="720"/>
        </w:tabs>
        <w:suppressAutoHyphens w:val="0"/>
        <w:spacing w:before="120" w:line="240" w:lineRule="auto"/>
        <w:ind w:left="709" w:hanging="709"/>
        <w:jc w:val="both"/>
        <w:rPr>
          <w:rFonts w:ascii="Palatino Linotype" w:hAnsi="Palatino Linotype" w:cs="Arial"/>
          <w:sz w:val="20"/>
          <w:szCs w:val="16"/>
        </w:rPr>
      </w:pPr>
      <w:r w:rsidRPr="00140197">
        <w:rPr>
          <w:rFonts w:ascii="Palatino Linotype" w:hAnsi="Palatino Linotype" w:cs="Arial"/>
          <w:b/>
          <w:sz w:val="20"/>
          <w:szCs w:val="16"/>
        </w:rPr>
        <w:t>1</w:t>
      </w:r>
      <w:r w:rsidR="007C017F" w:rsidRPr="00140197">
        <w:rPr>
          <w:rFonts w:ascii="Palatino Linotype" w:hAnsi="Palatino Linotype" w:cs="Arial"/>
          <w:b/>
          <w:sz w:val="20"/>
          <w:szCs w:val="16"/>
        </w:rPr>
        <w:t>8</w:t>
      </w:r>
      <w:r w:rsidR="00084EDD" w:rsidRPr="00140197">
        <w:rPr>
          <w:rFonts w:ascii="Palatino Linotype" w:hAnsi="Palatino Linotype" w:cs="Arial"/>
          <w:b/>
          <w:sz w:val="20"/>
          <w:szCs w:val="16"/>
        </w:rPr>
        <w:t>.4.</w:t>
      </w:r>
      <w:r w:rsidR="00084EDD" w:rsidRPr="00140197">
        <w:rPr>
          <w:rFonts w:ascii="Palatino Linotype" w:hAnsi="Palatino Linotype" w:cs="Arial"/>
          <w:b/>
          <w:sz w:val="20"/>
          <w:szCs w:val="16"/>
        </w:rPr>
        <w:tab/>
      </w:r>
      <w:r w:rsidR="00084EDD" w:rsidRPr="00140197">
        <w:rPr>
          <w:rFonts w:ascii="Palatino Linotype" w:hAnsi="Palatino Linotype" w:cs="Arial"/>
          <w:sz w:val="20"/>
          <w:szCs w:val="16"/>
        </w:rPr>
        <w:t>Tuto smlouvu lze měnit pouze písemnými dodatky, označenými jako dodatek s pořadovým číslem ke smlouvě o dílo a potvrzenými oprávněnými zástupci obou smluvních stran.</w:t>
      </w:r>
    </w:p>
    <w:p w:rsidR="00084EDD" w:rsidRPr="00140197" w:rsidRDefault="00184E6D" w:rsidP="00AE6056">
      <w:pPr>
        <w:pStyle w:val="Import5"/>
        <w:widowControl w:val="0"/>
        <w:tabs>
          <w:tab w:val="clear" w:pos="720"/>
        </w:tabs>
        <w:suppressAutoHyphens w:val="0"/>
        <w:spacing w:before="120" w:line="240" w:lineRule="auto"/>
        <w:ind w:left="709" w:hanging="709"/>
        <w:jc w:val="both"/>
        <w:rPr>
          <w:rFonts w:ascii="Palatino Linotype" w:hAnsi="Palatino Linotype" w:cs="Arial"/>
          <w:sz w:val="20"/>
          <w:szCs w:val="16"/>
        </w:rPr>
      </w:pPr>
      <w:r w:rsidRPr="00140197">
        <w:rPr>
          <w:rFonts w:ascii="Palatino Linotype" w:hAnsi="Palatino Linotype" w:cs="Arial"/>
          <w:b/>
          <w:sz w:val="20"/>
          <w:szCs w:val="16"/>
        </w:rPr>
        <w:t>1</w:t>
      </w:r>
      <w:r w:rsidR="007C017F" w:rsidRPr="00140197">
        <w:rPr>
          <w:rFonts w:ascii="Palatino Linotype" w:hAnsi="Palatino Linotype" w:cs="Arial"/>
          <w:b/>
          <w:sz w:val="20"/>
          <w:szCs w:val="16"/>
        </w:rPr>
        <w:t>8</w:t>
      </w:r>
      <w:r w:rsidR="00084EDD" w:rsidRPr="00140197">
        <w:rPr>
          <w:rFonts w:ascii="Palatino Linotype" w:hAnsi="Palatino Linotype" w:cs="Arial"/>
          <w:b/>
          <w:sz w:val="20"/>
          <w:szCs w:val="16"/>
        </w:rPr>
        <w:t>.5.</w:t>
      </w:r>
      <w:r w:rsidR="00084EDD" w:rsidRPr="00140197">
        <w:rPr>
          <w:rFonts w:ascii="Palatino Linotype" w:hAnsi="Palatino Linotype" w:cs="Arial"/>
          <w:b/>
          <w:sz w:val="20"/>
          <w:szCs w:val="16"/>
        </w:rPr>
        <w:tab/>
      </w:r>
      <w:r w:rsidR="00084EDD" w:rsidRPr="00140197">
        <w:rPr>
          <w:rFonts w:ascii="Palatino Linotype" w:hAnsi="Palatino Linotype" w:cs="Arial"/>
          <w:sz w:val="20"/>
          <w:szCs w:val="16"/>
        </w:rPr>
        <w:t xml:space="preserve">Tato smlouva je vyhotovena v </w:t>
      </w:r>
      <w:r w:rsidR="00DA3470" w:rsidRPr="00140197">
        <w:rPr>
          <w:rFonts w:ascii="Palatino Linotype" w:hAnsi="Palatino Linotype" w:cs="Arial"/>
          <w:sz w:val="20"/>
          <w:szCs w:val="16"/>
        </w:rPr>
        <w:t>4</w:t>
      </w:r>
      <w:r w:rsidR="00084EDD" w:rsidRPr="00140197">
        <w:rPr>
          <w:rFonts w:ascii="Palatino Linotype" w:hAnsi="Palatino Linotype" w:cs="Arial"/>
          <w:sz w:val="20"/>
          <w:szCs w:val="16"/>
        </w:rPr>
        <w:t xml:space="preserve"> stejnopisech, z nichž </w:t>
      </w:r>
      <w:r w:rsidR="00DA3470" w:rsidRPr="00140197">
        <w:rPr>
          <w:rFonts w:ascii="Palatino Linotype" w:hAnsi="Palatino Linotype" w:cs="Arial"/>
          <w:sz w:val="20"/>
          <w:szCs w:val="16"/>
        </w:rPr>
        <w:t>2</w:t>
      </w:r>
      <w:r w:rsidR="00084EDD" w:rsidRPr="00140197">
        <w:rPr>
          <w:rFonts w:ascii="Palatino Linotype" w:hAnsi="Palatino Linotype" w:cs="Arial"/>
          <w:sz w:val="20"/>
          <w:szCs w:val="16"/>
        </w:rPr>
        <w:t xml:space="preserve"> obdrží Objednatel a 2 Zhotovitel.</w:t>
      </w:r>
    </w:p>
    <w:p w:rsidR="00084EDD" w:rsidRPr="00140197" w:rsidRDefault="00184E6D" w:rsidP="00AE6056">
      <w:pPr>
        <w:pStyle w:val="Import5"/>
        <w:widowControl w:val="0"/>
        <w:tabs>
          <w:tab w:val="clear" w:pos="720"/>
        </w:tabs>
        <w:suppressAutoHyphens w:val="0"/>
        <w:spacing w:before="120" w:line="240" w:lineRule="auto"/>
        <w:ind w:left="709" w:hanging="709"/>
        <w:jc w:val="both"/>
        <w:rPr>
          <w:rFonts w:ascii="Palatino Linotype" w:hAnsi="Palatino Linotype" w:cs="Arial"/>
          <w:sz w:val="20"/>
          <w:szCs w:val="16"/>
        </w:rPr>
      </w:pPr>
      <w:r w:rsidRPr="00140197">
        <w:rPr>
          <w:rFonts w:ascii="Palatino Linotype" w:hAnsi="Palatino Linotype" w:cs="Arial"/>
          <w:b/>
          <w:sz w:val="20"/>
          <w:szCs w:val="16"/>
        </w:rPr>
        <w:t>1</w:t>
      </w:r>
      <w:r w:rsidR="007C017F" w:rsidRPr="00140197">
        <w:rPr>
          <w:rFonts w:ascii="Palatino Linotype" w:hAnsi="Palatino Linotype" w:cs="Arial"/>
          <w:b/>
          <w:sz w:val="20"/>
          <w:szCs w:val="16"/>
        </w:rPr>
        <w:t>8</w:t>
      </w:r>
      <w:r w:rsidR="002410B2" w:rsidRPr="00140197">
        <w:rPr>
          <w:rFonts w:ascii="Palatino Linotype" w:hAnsi="Palatino Linotype" w:cs="Arial"/>
          <w:b/>
          <w:sz w:val="20"/>
          <w:szCs w:val="16"/>
        </w:rPr>
        <w:t>.</w:t>
      </w:r>
      <w:r w:rsidR="00084EDD" w:rsidRPr="00140197">
        <w:rPr>
          <w:rFonts w:ascii="Palatino Linotype" w:hAnsi="Palatino Linotype" w:cs="Arial"/>
          <w:b/>
          <w:sz w:val="20"/>
          <w:szCs w:val="16"/>
        </w:rPr>
        <w:t>6.</w:t>
      </w:r>
      <w:r w:rsidR="00084EDD" w:rsidRPr="00140197">
        <w:rPr>
          <w:rFonts w:ascii="Palatino Linotype" w:hAnsi="Palatino Linotype" w:cs="Arial"/>
          <w:b/>
          <w:sz w:val="20"/>
          <w:szCs w:val="16"/>
        </w:rPr>
        <w:tab/>
      </w:r>
      <w:r w:rsidR="00084EDD" w:rsidRPr="00140197">
        <w:rPr>
          <w:rFonts w:ascii="Palatino Linotype" w:hAnsi="Palatino Linotype" w:cs="Arial"/>
          <w:sz w:val="20"/>
          <w:szCs w:val="16"/>
        </w:rPr>
        <w:t>Tato smlouva nabývá platnosti a účinnosti dnem podpisu oprávněných zástupců smluvních stran.</w:t>
      </w:r>
      <w:r w:rsidRPr="00140197">
        <w:rPr>
          <w:rFonts w:ascii="Palatino Linotype" w:hAnsi="Palatino Linotype" w:cs="Arial"/>
          <w:sz w:val="20"/>
          <w:szCs w:val="16"/>
        </w:rPr>
        <w:t xml:space="preserve"> Objednatel však je oprávněn nejpozději </w:t>
      </w:r>
      <w:r w:rsidR="00DA3470" w:rsidRPr="00140197">
        <w:rPr>
          <w:rFonts w:ascii="Palatino Linotype" w:hAnsi="Palatino Linotype" w:cs="Arial"/>
          <w:sz w:val="20"/>
          <w:szCs w:val="16"/>
        </w:rPr>
        <w:t>při podpisu</w:t>
      </w:r>
      <w:r w:rsidRPr="00140197">
        <w:rPr>
          <w:rFonts w:ascii="Palatino Linotype" w:hAnsi="Palatino Linotype" w:cs="Arial"/>
          <w:sz w:val="20"/>
          <w:szCs w:val="16"/>
        </w:rPr>
        <w:t xml:space="preserve"> této smlouvy sdělit písemně Zhotoviteli, že účinnost smlouvy nastane v jiném termínu než k termínu podpisu smlouvy.</w:t>
      </w:r>
    </w:p>
    <w:p w:rsidR="00084EDD" w:rsidRPr="00140197" w:rsidRDefault="00184E6D" w:rsidP="00AE6056">
      <w:pPr>
        <w:pStyle w:val="Import3"/>
        <w:widowControl w:val="0"/>
        <w:tabs>
          <w:tab w:val="clear" w:pos="720"/>
        </w:tabs>
        <w:suppressAutoHyphens w:val="0"/>
        <w:spacing w:before="120" w:line="240" w:lineRule="auto"/>
        <w:ind w:left="709" w:hanging="709"/>
        <w:jc w:val="both"/>
        <w:rPr>
          <w:rFonts w:ascii="Palatino Linotype" w:hAnsi="Palatino Linotype" w:cs="Arial"/>
          <w:sz w:val="20"/>
          <w:szCs w:val="16"/>
        </w:rPr>
      </w:pPr>
      <w:r w:rsidRPr="00140197">
        <w:rPr>
          <w:rFonts w:ascii="Palatino Linotype" w:hAnsi="Palatino Linotype" w:cs="Arial"/>
          <w:b/>
          <w:sz w:val="20"/>
          <w:szCs w:val="16"/>
        </w:rPr>
        <w:t>1</w:t>
      </w:r>
      <w:r w:rsidR="007C017F" w:rsidRPr="00140197">
        <w:rPr>
          <w:rFonts w:ascii="Palatino Linotype" w:hAnsi="Palatino Linotype" w:cs="Arial"/>
          <w:b/>
          <w:sz w:val="20"/>
          <w:szCs w:val="16"/>
        </w:rPr>
        <w:t>8</w:t>
      </w:r>
      <w:r w:rsidR="00084EDD" w:rsidRPr="00140197">
        <w:rPr>
          <w:rFonts w:ascii="Palatino Linotype" w:hAnsi="Palatino Linotype" w:cs="Arial"/>
          <w:b/>
          <w:sz w:val="20"/>
          <w:szCs w:val="16"/>
        </w:rPr>
        <w:t>.7.</w:t>
      </w:r>
      <w:r w:rsidR="00084EDD" w:rsidRPr="00140197">
        <w:rPr>
          <w:rFonts w:ascii="Palatino Linotype" w:hAnsi="Palatino Linotype" w:cs="Arial"/>
          <w:b/>
          <w:sz w:val="20"/>
          <w:szCs w:val="16"/>
        </w:rPr>
        <w:tab/>
      </w:r>
      <w:r w:rsidR="00084EDD" w:rsidRPr="00140197">
        <w:rPr>
          <w:rFonts w:ascii="Palatino Linotype" w:hAnsi="Palatino Linotype" w:cs="Arial"/>
          <w:sz w:val="20"/>
          <w:szCs w:val="16"/>
        </w:rPr>
        <w:t>Nedílnou součástí této smlouvy jsou tyto přílohy:</w:t>
      </w:r>
    </w:p>
    <w:p w:rsidR="00084EDD" w:rsidRPr="00140197" w:rsidRDefault="00084EDD" w:rsidP="00AE6056">
      <w:pPr>
        <w:widowControl w:val="0"/>
        <w:tabs>
          <w:tab w:val="left" w:pos="2268"/>
        </w:tabs>
        <w:spacing w:before="60"/>
        <w:ind w:left="2268" w:hanging="1559"/>
        <w:jc w:val="both"/>
        <w:rPr>
          <w:rFonts w:ascii="Palatino Linotype" w:hAnsi="Palatino Linotype" w:cs="Arial"/>
          <w:snapToGrid w:val="0"/>
          <w:sz w:val="20"/>
          <w:szCs w:val="16"/>
        </w:rPr>
      </w:pPr>
      <w:r w:rsidRPr="00140197">
        <w:rPr>
          <w:rFonts w:ascii="Palatino Linotype" w:hAnsi="Palatino Linotype" w:cs="Arial"/>
          <w:snapToGrid w:val="0"/>
          <w:sz w:val="20"/>
          <w:szCs w:val="16"/>
        </w:rPr>
        <w:t xml:space="preserve">příloha číslo I.  </w:t>
      </w:r>
      <w:r w:rsidRPr="00140197">
        <w:rPr>
          <w:rFonts w:ascii="Palatino Linotype" w:hAnsi="Palatino Linotype" w:cs="Arial"/>
          <w:snapToGrid w:val="0"/>
          <w:sz w:val="20"/>
          <w:szCs w:val="16"/>
        </w:rPr>
        <w:tab/>
        <w:t>ROZPOČET</w:t>
      </w:r>
    </w:p>
    <w:p w:rsidR="00084EDD" w:rsidRPr="00140197" w:rsidRDefault="00084EDD" w:rsidP="00AE6056">
      <w:pPr>
        <w:pStyle w:val="Import6"/>
        <w:widowControl w:val="0"/>
        <w:tabs>
          <w:tab w:val="clear" w:pos="1584"/>
          <w:tab w:val="clear" w:pos="2448"/>
          <w:tab w:val="clear" w:pos="3312"/>
          <w:tab w:val="left" w:pos="2268"/>
          <w:tab w:val="left" w:pos="3119"/>
        </w:tabs>
        <w:suppressAutoHyphens w:val="0"/>
        <w:spacing w:before="60" w:line="240" w:lineRule="auto"/>
        <w:ind w:left="2268" w:hanging="1559"/>
        <w:jc w:val="both"/>
        <w:rPr>
          <w:rFonts w:ascii="Palatino Linotype" w:hAnsi="Palatino Linotype" w:cs="Arial"/>
          <w:sz w:val="20"/>
          <w:szCs w:val="16"/>
        </w:rPr>
      </w:pPr>
      <w:r w:rsidRPr="00140197">
        <w:rPr>
          <w:rFonts w:ascii="Palatino Linotype" w:hAnsi="Palatino Linotype" w:cs="Arial"/>
          <w:snapToGrid w:val="0"/>
          <w:sz w:val="20"/>
          <w:szCs w:val="16"/>
        </w:rPr>
        <w:t xml:space="preserve">příloha číslo II. </w:t>
      </w:r>
      <w:r w:rsidRPr="00140197">
        <w:rPr>
          <w:rFonts w:ascii="Palatino Linotype" w:hAnsi="Palatino Linotype" w:cs="Arial"/>
          <w:snapToGrid w:val="0"/>
          <w:sz w:val="20"/>
          <w:szCs w:val="16"/>
        </w:rPr>
        <w:tab/>
        <w:t>HARMONOGRAM PLNĚNÍ;</w:t>
      </w:r>
    </w:p>
    <w:p w:rsidR="00084EDD" w:rsidRPr="00140197" w:rsidRDefault="00084EDD" w:rsidP="00AE6056">
      <w:pPr>
        <w:widowControl w:val="0"/>
        <w:tabs>
          <w:tab w:val="left" w:pos="2268"/>
        </w:tabs>
        <w:spacing w:before="60"/>
        <w:ind w:left="2268" w:hanging="1559"/>
        <w:jc w:val="both"/>
        <w:rPr>
          <w:rFonts w:ascii="Palatino Linotype" w:hAnsi="Palatino Linotype" w:cs="Arial"/>
          <w:caps/>
          <w:snapToGrid w:val="0"/>
          <w:sz w:val="20"/>
          <w:szCs w:val="16"/>
        </w:rPr>
      </w:pPr>
      <w:r w:rsidRPr="00140197">
        <w:rPr>
          <w:rFonts w:ascii="Palatino Linotype" w:hAnsi="Palatino Linotype" w:cs="Arial"/>
          <w:snapToGrid w:val="0"/>
          <w:sz w:val="20"/>
          <w:szCs w:val="16"/>
        </w:rPr>
        <w:t>příloha číslo III.</w:t>
      </w:r>
      <w:r w:rsidRPr="00140197">
        <w:rPr>
          <w:rFonts w:ascii="Palatino Linotype" w:hAnsi="Palatino Linotype" w:cs="Arial"/>
          <w:snapToGrid w:val="0"/>
          <w:sz w:val="20"/>
          <w:szCs w:val="16"/>
        </w:rPr>
        <w:tab/>
      </w:r>
      <w:r w:rsidRPr="00140197">
        <w:rPr>
          <w:rFonts w:ascii="Palatino Linotype" w:hAnsi="Palatino Linotype" w:cs="Arial"/>
          <w:caps/>
          <w:snapToGrid w:val="0"/>
          <w:sz w:val="20"/>
          <w:szCs w:val="16"/>
        </w:rPr>
        <w:t xml:space="preserve">DOHODA </w:t>
      </w:r>
      <w:r w:rsidRPr="00140197">
        <w:rPr>
          <w:rFonts w:ascii="Palatino Linotype" w:hAnsi="Palatino Linotype" w:cs="Arial"/>
          <w:caps/>
          <w:sz w:val="20"/>
          <w:szCs w:val="16"/>
        </w:rPr>
        <w:t>o jednotném postupu při odsouhlasování změn</w:t>
      </w:r>
      <w:r w:rsidRPr="00140197">
        <w:rPr>
          <w:rFonts w:ascii="Palatino Linotype" w:hAnsi="Palatino Linotype" w:cs="Arial"/>
          <w:sz w:val="20"/>
          <w:szCs w:val="16"/>
        </w:rPr>
        <w:t xml:space="preserve"> A </w:t>
      </w:r>
      <w:r w:rsidRPr="00140197">
        <w:rPr>
          <w:rFonts w:ascii="Palatino Linotype" w:hAnsi="Palatino Linotype" w:cs="Arial"/>
          <w:caps/>
          <w:snapToGrid w:val="0"/>
          <w:sz w:val="20"/>
          <w:szCs w:val="16"/>
        </w:rPr>
        <w:t>Změnový list</w:t>
      </w:r>
    </w:p>
    <w:p w:rsidR="00084EDD" w:rsidRPr="00140197" w:rsidRDefault="00184E6D" w:rsidP="00AE6056">
      <w:pPr>
        <w:pStyle w:val="Import5"/>
        <w:widowControl w:val="0"/>
        <w:tabs>
          <w:tab w:val="clear" w:pos="720"/>
        </w:tabs>
        <w:suppressAutoHyphens w:val="0"/>
        <w:spacing w:before="120" w:line="240" w:lineRule="auto"/>
        <w:ind w:left="709" w:hanging="709"/>
        <w:jc w:val="both"/>
        <w:rPr>
          <w:rFonts w:ascii="Palatino Linotype" w:hAnsi="Palatino Linotype" w:cs="Arial"/>
          <w:snapToGrid w:val="0"/>
          <w:sz w:val="20"/>
          <w:szCs w:val="16"/>
        </w:rPr>
      </w:pPr>
      <w:r w:rsidRPr="00140197">
        <w:rPr>
          <w:rFonts w:ascii="Palatino Linotype" w:hAnsi="Palatino Linotype" w:cs="Arial"/>
          <w:b/>
          <w:snapToGrid w:val="0"/>
          <w:sz w:val="20"/>
          <w:szCs w:val="16"/>
        </w:rPr>
        <w:t>1</w:t>
      </w:r>
      <w:r w:rsidR="007C017F" w:rsidRPr="00140197">
        <w:rPr>
          <w:rFonts w:ascii="Palatino Linotype" w:hAnsi="Palatino Linotype" w:cs="Arial"/>
          <w:b/>
          <w:snapToGrid w:val="0"/>
          <w:sz w:val="20"/>
          <w:szCs w:val="16"/>
        </w:rPr>
        <w:t>8</w:t>
      </w:r>
      <w:r w:rsidR="00084EDD" w:rsidRPr="00140197">
        <w:rPr>
          <w:rFonts w:ascii="Palatino Linotype" w:hAnsi="Palatino Linotype" w:cs="Arial"/>
          <w:b/>
          <w:snapToGrid w:val="0"/>
          <w:sz w:val="20"/>
          <w:szCs w:val="16"/>
        </w:rPr>
        <w:t>.8.</w:t>
      </w:r>
      <w:r w:rsidR="00084EDD" w:rsidRPr="00140197">
        <w:rPr>
          <w:rFonts w:ascii="Palatino Linotype" w:hAnsi="Palatino Linotype" w:cs="Arial"/>
          <w:snapToGrid w:val="0"/>
          <w:sz w:val="20"/>
          <w:szCs w:val="16"/>
        </w:rPr>
        <w:tab/>
        <w:t>Smluvní strany se dohodly, že jejich vztahy touto smlouvou neupravené se řídí příslušnými ustanoveními občanského zákoníku v platném znění, nevyplývá-li z ujednání v této smlouvě jinak.</w:t>
      </w:r>
    </w:p>
    <w:p w:rsidR="00084EDD" w:rsidRPr="00140197" w:rsidRDefault="00184E6D" w:rsidP="00AE6056">
      <w:pPr>
        <w:pStyle w:val="Import5"/>
        <w:widowControl w:val="0"/>
        <w:tabs>
          <w:tab w:val="clear" w:pos="720"/>
        </w:tabs>
        <w:suppressAutoHyphens w:val="0"/>
        <w:spacing w:before="120" w:line="240" w:lineRule="auto"/>
        <w:ind w:left="709" w:hanging="709"/>
        <w:jc w:val="both"/>
        <w:rPr>
          <w:rFonts w:ascii="Palatino Linotype" w:hAnsi="Palatino Linotype" w:cs="Arial"/>
          <w:snapToGrid w:val="0"/>
          <w:sz w:val="20"/>
          <w:szCs w:val="16"/>
        </w:rPr>
      </w:pPr>
      <w:r w:rsidRPr="00140197">
        <w:rPr>
          <w:rFonts w:ascii="Palatino Linotype" w:hAnsi="Palatino Linotype" w:cs="Arial"/>
          <w:b/>
          <w:sz w:val="20"/>
          <w:szCs w:val="16"/>
        </w:rPr>
        <w:t>1</w:t>
      </w:r>
      <w:r w:rsidR="007C017F" w:rsidRPr="00140197">
        <w:rPr>
          <w:rFonts w:ascii="Palatino Linotype" w:hAnsi="Palatino Linotype" w:cs="Arial"/>
          <w:b/>
          <w:sz w:val="20"/>
          <w:szCs w:val="16"/>
        </w:rPr>
        <w:t>8</w:t>
      </w:r>
      <w:r w:rsidR="00084EDD" w:rsidRPr="00140197">
        <w:rPr>
          <w:rFonts w:ascii="Palatino Linotype" w:hAnsi="Palatino Linotype" w:cs="Arial"/>
          <w:b/>
          <w:sz w:val="20"/>
          <w:szCs w:val="16"/>
        </w:rPr>
        <w:t>.9.</w:t>
      </w:r>
      <w:r w:rsidR="00084EDD" w:rsidRPr="00140197">
        <w:rPr>
          <w:rFonts w:ascii="Palatino Linotype" w:hAnsi="Palatino Linotype" w:cs="Arial"/>
          <w:b/>
          <w:sz w:val="20"/>
          <w:szCs w:val="16"/>
        </w:rPr>
        <w:tab/>
      </w:r>
      <w:r w:rsidR="00084EDD" w:rsidRPr="00140197">
        <w:rPr>
          <w:rFonts w:ascii="Palatino Linotype" w:hAnsi="Palatino Linotype" w:cs="Arial"/>
          <w:sz w:val="20"/>
          <w:szCs w:val="16"/>
        </w:rPr>
        <w:t xml:space="preserve">Smluvní strany shodně a </w:t>
      </w:r>
      <w:r w:rsidR="00084EDD" w:rsidRPr="00140197">
        <w:rPr>
          <w:rFonts w:ascii="Palatino Linotype" w:hAnsi="Palatino Linotype" w:cs="Arial"/>
          <w:snapToGrid w:val="0"/>
          <w:sz w:val="20"/>
          <w:szCs w:val="16"/>
        </w:rPr>
        <w:t>výslovně</w:t>
      </w:r>
      <w:r w:rsidR="00084EDD" w:rsidRPr="00140197">
        <w:rPr>
          <w:rFonts w:ascii="Palatino Linotype" w:hAnsi="Palatino Linotype" w:cs="Arial"/>
          <w:sz w:val="20"/>
          <w:szCs w:val="16"/>
        </w:rPr>
        <w:t xml:space="preserve"> prohlašují, že došlo k dohodě o celém obsahu smlouvy a </w:t>
      </w:r>
      <w:r w:rsidR="00084EDD" w:rsidRPr="00140197">
        <w:rPr>
          <w:rFonts w:ascii="Palatino Linotype" w:hAnsi="Palatino Linotype" w:cs="Arial"/>
          <w:snapToGrid w:val="0"/>
          <w:sz w:val="20"/>
          <w:szCs w:val="16"/>
        </w:rPr>
        <w:t>že je jim obsah smlouvy dobře znám v celém jeho rozsahu s tím, že smlouva je projevem jejich vážné, pravé a svobodné vůle a nebyla uzavřena v tísni či za nápadně nevýhodných podmínek</w:t>
      </w:r>
      <w:r w:rsidR="00084EDD" w:rsidRPr="00140197">
        <w:rPr>
          <w:rFonts w:ascii="Palatino Linotype" w:hAnsi="Palatino Linotype" w:cs="Arial"/>
          <w:sz w:val="20"/>
          <w:szCs w:val="16"/>
        </w:rPr>
        <w:t>.</w:t>
      </w:r>
      <w:r w:rsidR="00084EDD" w:rsidRPr="00140197">
        <w:rPr>
          <w:rFonts w:ascii="Palatino Linotype" w:hAnsi="Palatino Linotype" w:cs="Arial"/>
          <w:snapToGrid w:val="0"/>
          <w:sz w:val="20"/>
          <w:szCs w:val="16"/>
        </w:rPr>
        <w:t xml:space="preserve"> Na důkaz souhlasu připojují oprávnění zástupci smluvních stran své vlastnoruční podpisy.</w:t>
      </w:r>
    </w:p>
    <w:p w:rsidR="00084EDD" w:rsidRPr="00140197" w:rsidRDefault="00184E6D" w:rsidP="00AE6056">
      <w:pPr>
        <w:widowControl w:val="0"/>
        <w:spacing w:before="120"/>
        <w:ind w:left="709" w:hanging="709"/>
        <w:jc w:val="both"/>
        <w:rPr>
          <w:rFonts w:ascii="Palatino Linotype" w:hAnsi="Palatino Linotype"/>
          <w:sz w:val="20"/>
          <w:szCs w:val="16"/>
        </w:rPr>
      </w:pPr>
      <w:r w:rsidRPr="00140197">
        <w:rPr>
          <w:rFonts w:ascii="Palatino Linotype" w:hAnsi="Palatino Linotype" w:cs="Arial"/>
          <w:b/>
          <w:sz w:val="20"/>
          <w:szCs w:val="16"/>
        </w:rPr>
        <w:t>1</w:t>
      </w:r>
      <w:r w:rsidR="007C017F" w:rsidRPr="00140197">
        <w:rPr>
          <w:rFonts w:ascii="Palatino Linotype" w:hAnsi="Palatino Linotype" w:cs="Arial"/>
          <w:b/>
          <w:sz w:val="20"/>
          <w:szCs w:val="16"/>
        </w:rPr>
        <w:t>8</w:t>
      </w:r>
      <w:r w:rsidR="00084EDD" w:rsidRPr="00140197">
        <w:rPr>
          <w:rFonts w:ascii="Palatino Linotype" w:hAnsi="Palatino Linotype" w:cs="Arial"/>
          <w:b/>
          <w:sz w:val="20"/>
          <w:szCs w:val="16"/>
        </w:rPr>
        <w:t>.10.</w:t>
      </w:r>
      <w:r w:rsidR="00084EDD" w:rsidRPr="00140197">
        <w:rPr>
          <w:rFonts w:ascii="Palatino Linotype" w:hAnsi="Palatino Linotype" w:cs="Arial"/>
          <w:sz w:val="20"/>
          <w:szCs w:val="16"/>
        </w:rPr>
        <w:tab/>
      </w:r>
      <w:r w:rsidR="00084EDD" w:rsidRPr="00140197">
        <w:rPr>
          <w:rFonts w:ascii="Palatino Linotype" w:hAnsi="Palatino Linotype"/>
          <w:sz w:val="20"/>
          <w:szCs w:val="16"/>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rsidR="00493C54" w:rsidRPr="00140197" w:rsidRDefault="00493C54" w:rsidP="00AE6056">
      <w:pPr>
        <w:pStyle w:val="Import3"/>
        <w:widowControl w:val="0"/>
        <w:spacing w:line="240" w:lineRule="auto"/>
        <w:rPr>
          <w:rFonts w:ascii="Palatino Linotype" w:hAnsi="Palatino Linotype" w:cs="Arial"/>
          <w:b/>
          <w:sz w:val="20"/>
        </w:rPr>
      </w:pPr>
    </w:p>
    <w:p w:rsidR="00FB3533" w:rsidRPr="00140197" w:rsidRDefault="00FB3533" w:rsidP="00AE6056">
      <w:pPr>
        <w:pStyle w:val="Import3"/>
        <w:widowControl w:val="0"/>
        <w:spacing w:line="240" w:lineRule="auto"/>
        <w:rPr>
          <w:rFonts w:ascii="Palatino Linotype" w:hAnsi="Palatino Linotype" w:cs="Arial"/>
          <w:b/>
          <w:sz w:val="20"/>
        </w:rPr>
      </w:pPr>
    </w:p>
    <w:p w:rsidR="00493C54" w:rsidRPr="00140197" w:rsidRDefault="00493C54" w:rsidP="00AE6056">
      <w:pPr>
        <w:pStyle w:val="Import3"/>
        <w:widowControl w:val="0"/>
        <w:spacing w:line="240" w:lineRule="auto"/>
        <w:rPr>
          <w:rFonts w:ascii="Palatino Linotype" w:hAnsi="Palatino Linotype" w:cs="Arial"/>
          <w:b/>
          <w:sz w:val="20"/>
        </w:rPr>
      </w:pPr>
      <w:r w:rsidRPr="00140197">
        <w:rPr>
          <w:rFonts w:ascii="Palatino Linotype" w:hAnsi="Palatino Linotype" w:cs="Arial"/>
          <w:b/>
          <w:sz w:val="20"/>
        </w:rPr>
        <w:t>V </w:t>
      </w:r>
      <w:r w:rsidR="007C017F" w:rsidRPr="00140197">
        <w:rPr>
          <w:rFonts w:ascii="Palatino Linotype" w:hAnsi="Palatino Linotype" w:cs="Arial"/>
          <w:b/>
          <w:sz w:val="20"/>
        </w:rPr>
        <w:t>Brně</w:t>
      </w:r>
      <w:r w:rsidRPr="00140197">
        <w:rPr>
          <w:rFonts w:ascii="Palatino Linotype" w:hAnsi="Palatino Linotype" w:cs="Arial"/>
          <w:b/>
          <w:sz w:val="20"/>
        </w:rPr>
        <w:t xml:space="preserve"> dne </w:t>
      </w:r>
      <w:proofErr w:type="gramStart"/>
      <w:r w:rsidR="008129D0">
        <w:rPr>
          <w:rFonts w:ascii="Palatino Linotype" w:hAnsi="Palatino Linotype" w:cs="Arial"/>
          <w:b/>
          <w:sz w:val="20"/>
        </w:rPr>
        <w:t>9</w:t>
      </w:r>
      <w:r w:rsidR="00FB3533">
        <w:rPr>
          <w:rFonts w:ascii="Palatino Linotype" w:hAnsi="Palatino Linotype" w:cs="Arial"/>
          <w:b/>
          <w:sz w:val="20"/>
        </w:rPr>
        <w:t>.8.2016</w:t>
      </w:r>
      <w:proofErr w:type="gramEnd"/>
      <w:r w:rsidR="00FB3533">
        <w:rPr>
          <w:rFonts w:ascii="Palatino Linotype" w:hAnsi="Palatino Linotype" w:cs="Arial"/>
          <w:b/>
          <w:sz w:val="20"/>
        </w:rPr>
        <w:tab/>
      </w:r>
      <w:r w:rsidR="00FB3533">
        <w:rPr>
          <w:rFonts w:ascii="Palatino Linotype" w:hAnsi="Palatino Linotype" w:cs="Arial"/>
          <w:b/>
          <w:sz w:val="20"/>
        </w:rPr>
        <w:tab/>
      </w:r>
      <w:r w:rsidRPr="00140197">
        <w:rPr>
          <w:rFonts w:ascii="Palatino Linotype" w:hAnsi="Palatino Linotype" w:cs="Arial"/>
          <w:b/>
          <w:sz w:val="20"/>
        </w:rPr>
        <w:tab/>
      </w:r>
      <w:r w:rsidR="007C017F" w:rsidRPr="00140197">
        <w:rPr>
          <w:rFonts w:ascii="Palatino Linotype" w:hAnsi="Palatino Linotype" w:cs="Arial"/>
          <w:b/>
          <w:sz w:val="20"/>
        </w:rPr>
        <w:t xml:space="preserve">                                   </w:t>
      </w:r>
      <w:r w:rsidRPr="00140197">
        <w:rPr>
          <w:rFonts w:ascii="Palatino Linotype" w:hAnsi="Palatino Linotype" w:cs="Arial"/>
          <w:b/>
          <w:sz w:val="20"/>
        </w:rPr>
        <w:t xml:space="preserve">V </w:t>
      </w:r>
      <w:r w:rsidR="00BF6ECC">
        <w:rPr>
          <w:rFonts w:ascii="Palatino Linotype" w:hAnsi="Palatino Linotype" w:cs="Arial"/>
          <w:b/>
          <w:sz w:val="20"/>
        </w:rPr>
        <w:t>Brně</w:t>
      </w:r>
      <w:r w:rsidRPr="00140197">
        <w:rPr>
          <w:rFonts w:ascii="Palatino Linotype" w:hAnsi="Palatino Linotype" w:cs="Arial"/>
          <w:b/>
          <w:sz w:val="20"/>
        </w:rPr>
        <w:t xml:space="preserve"> dne </w:t>
      </w:r>
      <w:r w:rsidR="008129D0">
        <w:rPr>
          <w:rFonts w:ascii="Palatino Linotype" w:hAnsi="Palatino Linotype" w:cs="Arial"/>
          <w:b/>
          <w:sz w:val="20"/>
        </w:rPr>
        <w:t>9</w:t>
      </w:r>
      <w:r w:rsidR="00BF6ECC">
        <w:rPr>
          <w:rFonts w:ascii="Palatino Linotype" w:hAnsi="Palatino Linotype" w:cs="Arial"/>
          <w:b/>
          <w:sz w:val="20"/>
        </w:rPr>
        <w:t>.8.2016</w:t>
      </w:r>
      <w:r w:rsidRPr="00140197">
        <w:rPr>
          <w:rFonts w:ascii="Palatino Linotype" w:hAnsi="Palatino Linotype" w:cs="Arial"/>
          <w:b/>
          <w:sz w:val="20"/>
        </w:rPr>
        <w:t xml:space="preserve"> </w:t>
      </w:r>
    </w:p>
    <w:p w:rsidR="00493C54" w:rsidRPr="00140197" w:rsidRDefault="00493C54" w:rsidP="00AE6056">
      <w:pPr>
        <w:pStyle w:val="Import3"/>
        <w:widowControl w:val="0"/>
        <w:spacing w:line="240" w:lineRule="auto"/>
        <w:rPr>
          <w:rFonts w:ascii="Palatino Linotype" w:hAnsi="Palatino Linotype" w:cs="Arial"/>
          <w:b/>
          <w:sz w:val="20"/>
        </w:rPr>
      </w:pPr>
    </w:p>
    <w:p w:rsidR="00493C54" w:rsidRPr="00140197" w:rsidRDefault="00493C54" w:rsidP="00AE6056">
      <w:pPr>
        <w:pStyle w:val="Import0"/>
        <w:widowControl w:val="0"/>
        <w:spacing w:line="240" w:lineRule="auto"/>
        <w:rPr>
          <w:rFonts w:ascii="Palatino Linotype" w:hAnsi="Palatino Linotype" w:cs="Arial"/>
          <w:b/>
          <w:sz w:val="20"/>
        </w:rPr>
      </w:pPr>
    </w:p>
    <w:p w:rsidR="00493C54" w:rsidRPr="00140197" w:rsidRDefault="00493C54" w:rsidP="00AE6056">
      <w:pPr>
        <w:pStyle w:val="Import0"/>
        <w:widowControl w:val="0"/>
        <w:spacing w:line="240" w:lineRule="auto"/>
        <w:rPr>
          <w:rFonts w:ascii="Palatino Linotype" w:hAnsi="Palatino Linotype" w:cs="Arial"/>
          <w:b/>
          <w:sz w:val="20"/>
        </w:rPr>
      </w:pPr>
    </w:p>
    <w:p w:rsidR="00493C54" w:rsidRPr="00140197" w:rsidRDefault="00493C54" w:rsidP="00AE6056">
      <w:pPr>
        <w:pStyle w:val="Import0"/>
        <w:widowControl w:val="0"/>
        <w:spacing w:line="240" w:lineRule="auto"/>
        <w:rPr>
          <w:rFonts w:ascii="Palatino Linotype" w:hAnsi="Palatino Linotype" w:cs="Arial"/>
          <w:b/>
          <w:sz w:val="20"/>
        </w:rPr>
      </w:pPr>
    </w:p>
    <w:p w:rsidR="00493C54" w:rsidRPr="00140197" w:rsidRDefault="00493C54" w:rsidP="00AE6056">
      <w:pPr>
        <w:pStyle w:val="Import0"/>
        <w:widowControl w:val="0"/>
        <w:spacing w:line="240" w:lineRule="auto"/>
        <w:rPr>
          <w:rFonts w:ascii="Palatino Linotype" w:hAnsi="Palatino Linotype" w:cs="Arial"/>
          <w:b/>
          <w:sz w:val="20"/>
        </w:rPr>
      </w:pPr>
      <w:r w:rsidRPr="00140197">
        <w:rPr>
          <w:rFonts w:ascii="Palatino Linotype" w:hAnsi="Palatino Linotype" w:cs="Arial"/>
          <w:b/>
          <w:sz w:val="20"/>
        </w:rPr>
        <w:t>___</w:t>
      </w:r>
      <w:r w:rsidR="001577ED">
        <w:rPr>
          <w:rFonts w:ascii="Palatino Linotype" w:hAnsi="Palatino Linotype" w:cs="Arial"/>
          <w:b/>
          <w:sz w:val="20"/>
        </w:rPr>
        <w:t>_____</w:t>
      </w:r>
      <w:r w:rsidRPr="00140197">
        <w:rPr>
          <w:rFonts w:ascii="Palatino Linotype" w:hAnsi="Palatino Linotype" w:cs="Arial"/>
          <w:b/>
          <w:sz w:val="20"/>
        </w:rPr>
        <w:t>______________________</w:t>
      </w:r>
      <w:r w:rsidRPr="00140197">
        <w:rPr>
          <w:rFonts w:ascii="Palatino Linotype" w:hAnsi="Palatino Linotype" w:cs="Arial"/>
          <w:b/>
          <w:sz w:val="20"/>
        </w:rPr>
        <w:tab/>
      </w:r>
      <w:r w:rsidRPr="00140197">
        <w:rPr>
          <w:rFonts w:ascii="Palatino Linotype" w:hAnsi="Palatino Linotype" w:cs="Arial"/>
          <w:b/>
          <w:sz w:val="20"/>
        </w:rPr>
        <w:tab/>
      </w:r>
      <w:r w:rsidRPr="00140197">
        <w:rPr>
          <w:rFonts w:ascii="Palatino Linotype" w:hAnsi="Palatino Linotype" w:cs="Arial"/>
          <w:b/>
          <w:sz w:val="20"/>
        </w:rPr>
        <w:tab/>
        <w:t xml:space="preserve">         </w:t>
      </w:r>
      <w:r w:rsidRPr="00140197">
        <w:rPr>
          <w:rFonts w:ascii="Palatino Linotype" w:hAnsi="Palatino Linotype" w:cs="Arial"/>
          <w:b/>
          <w:sz w:val="20"/>
        </w:rPr>
        <w:tab/>
      </w:r>
      <w:r w:rsidRPr="00140197">
        <w:rPr>
          <w:rFonts w:ascii="Palatino Linotype" w:hAnsi="Palatino Linotype" w:cs="Arial"/>
          <w:b/>
          <w:sz w:val="20"/>
        </w:rPr>
        <w:tab/>
        <w:t>__________________________</w:t>
      </w:r>
    </w:p>
    <w:p w:rsidR="00493C54" w:rsidRPr="00140197" w:rsidRDefault="00493C54" w:rsidP="00AE6056">
      <w:pPr>
        <w:pStyle w:val="Import16"/>
        <w:widowControl w:val="0"/>
        <w:spacing w:line="240" w:lineRule="auto"/>
        <w:rPr>
          <w:rFonts w:ascii="Palatino Linotype" w:hAnsi="Palatino Linotype" w:cs="Arial"/>
          <w:sz w:val="20"/>
        </w:rPr>
      </w:pPr>
      <w:r w:rsidRPr="00140197">
        <w:rPr>
          <w:rFonts w:ascii="Palatino Linotype" w:hAnsi="Palatino Linotype" w:cs="Arial"/>
          <w:sz w:val="20"/>
        </w:rPr>
        <w:t xml:space="preserve">                 za Objednatele</w:t>
      </w:r>
      <w:r w:rsidRPr="00140197">
        <w:rPr>
          <w:rFonts w:ascii="Palatino Linotype" w:hAnsi="Palatino Linotype" w:cs="Arial"/>
          <w:sz w:val="20"/>
        </w:rPr>
        <w:tab/>
        <w:t xml:space="preserve">                           za Zhotovitele</w:t>
      </w:r>
    </w:p>
    <w:p w:rsidR="00493C54" w:rsidRPr="00140197" w:rsidRDefault="00493C54" w:rsidP="00AE6056">
      <w:pPr>
        <w:pStyle w:val="Import16"/>
        <w:widowControl w:val="0"/>
        <w:spacing w:line="240" w:lineRule="auto"/>
        <w:rPr>
          <w:rFonts w:ascii="Palatino Linotype" w:hAnsi="Palatino Linotype" w:cs="Arial"/>
          <w:b/>
          <w:sz w:val="20"/>
        </w:rPr>
      </w:pPr>
      <w:r w:rsidRPr="00140197">
        <w:rPr>
          <w:rFonts w:ascii="Palatino Linotype" w:hAnsi="Palatino Linotype" w:cs="Arial"/>
          <w:b/>
          <w:sz w:val="20"/>
        </w:rPr>
        <w:t xml:space="preserve"> </w:t>
      </w:r>
      <w:r w:rsidR="00644FBD">
        <w:rPr>
          <w:rFonts w:ascii="Palatino Linotype" w:hAnsi="Palatino Linotype"/>
          <w:sz w:val="20"/>
        </w:rPr>
        <w:t>XXXXXXXXXXX</w:t>
      </w:r>
      <w:r w:rsidR="00BF6ECC">
        <w:rPr>
          <w:rFonts w:ascii="Palatino Linotype" w:hAnsi="Palatino Linotype" w:cs="Arial"/>
          <w:b/>
          <w:sz w:val="20"/>
        </w:rPr>
        <w:t xml:space="preserve"> </w:t>
      </w:r>
      <w:r w:rsidR="00E51D70" w:rsidRPr="00140197">
        <w:rPr>
          <w:rFonts w:ascii="Palatino Linotype" w:hAnsi="Palatino Linotype" w:cs="Arial"/>
          <w:b/>
          <w:sz w:val="20"/>
        </w:rPr>
        <w:t xml:space="preserve">  </w:t>
      </w:r>
      <w:r w:rsidR="00644FBD">
        <w:rPr>
          <w:rFonts w:ascii="Palatino Linotype" w:hAnsi="Palatino Linotype" w:cs="Arial"/>
          <w:b/>
          <w:sz w:val="20"/>
        </w:rPr>
        <w:tab/>
      </w:r>
      <w:r w:rsidR="00644FBD">
        <w:rPr>
          <w:rFonts w:ascii="Palatino Linotype" w:hAnsi="Palatino Linotype" w:cs="Arial"/>
          <w:b/>
          <w:sz w:val="20"/>
        </w:rPr>
        <w:tab/>
      </w:r>
      <w:r w:rsidR="00644FBD">
        <w:rPr>
          <w:rFonts w:ascii="Palatino Linotype" w:hAnsi="Palatino Linotype"/>
          <w:sz w:val="20"/>
        </w:rPr>
        <w:t>XXXXXXXXXXX</w:t>
      </w:r>
    </w:p>
    <w:p w:rsidR="00415E82" w:rsidRDefault="00493C54" w:rsidP="00644FBD">
      <w:pPr>
        <w:pStyle w:val="Import16"/>
        <w:widowControl w:val="0"/>
        <w:spacing w:line="240" w:lineRule="auto"/>
        <w:rPr>
          <w:rFonts w:ascii="Palatino Linotype" w:hAnsi="Palatino Linotype" w:cs="Arial"/>
          <w:b/>
          <w:caps/>
          <w:snapToGrid w:val="0"/>
          <w:sz w:val="32"/>
          <w:szCs w:val="28"/>
        </w:rPr>
      </w:pPr>
      <w:r w:rsidRPr="00140197">
        <w:rPr>
          <w:rFonts w:ascii="Palatino Linotype" w:hAnsi="Palatino Linotype" w:cs="Arial"/>
          <w:b/>
          <w:sz w:val="20"/>
        </w:rPr>
        <w:t xml:space="preserve">    </w:t>
      </w:r>
      <w:r w:rsidR="001577ED">
        <w:rPr>
          <w:rFonts w:ascii="Palatino Linotype" w:hAnsi="Palatino Linotype" w:cs="Arial"/>
          <w:b/>
          <w:sz w:val="20"/>
        </w:rPr>
        <w:t xml:space="preserve">              </w:t>
      </w:r>
      <w:r w:rsidRPr="00140197">
        <w:rPr>
          <w:rFonts w:ascii="Palatino Linotype" w:hAnsi="Palatino Linotype" w:cs="Arial"/>
          <w:b/>
          <w:sz w:val="20"/>
        </w:rPr>
        <w:t xml:space="preserve">  </w:t>
      </w:r>
    </w:p>
    <w:p w:rsidR="00084EDD" w:rsidRPr="00140197" w:rsidRDefault="00084EDD" w:rsidP="00AE6056">
      <w:pPr>
        <w:widowControl w:val="0"/>
        <w:ind w:left="2126" w:hanging="2126"/>
        <w:jc w:val="center"/>
        <w:rPr>
          <w:rFonts w:ascii="Palatino Linotype" w:hAnsi="Palatino Linotype" w:cs="Arial"/>
          <w:b/>
          <w:caps/>
          <w:snapToGrid w:val="0"/>
          <w:sz w:val="32"/>
          <w:szCs w:val="28"/>
        </w:rPr>
      </w:pPr>
      <w:r w:rsidRPr="00140197">
        <w:rPr>
          <w:rFonts w:ascii="Palatino Linotype" w:hAnsi="Palatino Linotype" w:cs="Arial"/>
          <w:b/>
          <w:caps/>
          <w:snapToGrid w:val="0"/>
          <w:sz w:val="32"/>
          <w:szCs w:val="28"/>
        </w:rPr>
        <w:lastRenderedPageBreak/>
        <w:t xml:space="preserve">Příloha číslo I.  smlouvy o dílo </w:t>
      </w:r>
    </w:p>
    <w:p w:rsidR="00084EDD" w:rsidRPr="00140197" w:rsidRDefault="00084EDD" w:rsidP="00AE6056">
      <w:pPr>
        <w:widowControl w:val="0"/>
        <w:pBdr>
          <w:bottom w:val="single" w:sz="12" w:space="1" w:color="auto"/>
        </w:pBdr>
        <w:spacing w:before="120"/>
        <w:jc w:val="center"/>
        <w:rPr>
          <w:rFonts w:ascii="Palatino Linotype" w:hAnsi="Palatino Linotype" w:cs="Arial"/>
          <w:b/>
          <w:caps/>
          <w:snapToGrid w:val="0"/>
          <w:sz w:val="36"/>
        </w:rPr>
      </w:pPr>
      <w:r w:rsidRPr="00140197">
        <w:rPr>
          <w:rFonts w:ascii="Palatino Linotype" w:hAnsi="Palatino Linotype" w:cs="Arial"/>
          <w:b/>
          <w:snapToGrid w:val="0"/>
          <w:sz w:val="36"/>
        </w:rPr>
        <w:t xml:space="preserve">ROZPOČET </w:t>
      </w:r>
    </w:p>
    <w:p w:rsidR="00084EDD" w:rsidRPr="00140197" w:rsidRDefault="00084EDD" w:rsidP="00AE6056">
      <w:pPr>
        <w:widowControl w:val="0"/>
        <w:spacing w:before="120"/>
        <w:ind w:left="709" w:hanging="709"/>
        <w:jc w:val="both"/>
        <w:rPr>
          <w:rFonts w:ascii="Palatino Linotype" w:hAnsi="Palatino Linotype" w:cs="Arial"/>
          <w:b/>
          <w:snapToGrid w:val="0"/>
          <w:sz w:val="22"/>
        </w:rPr>
      </w:pPr>
    </w:p>
    <w:p w:rsidR="00084EDD" w:rsidRPr="00C356F3" w:rsidRDefault="00084EDD" w:rsidP="00AE6056">
      <w:pPr>
        <w:widowControl w:val="0"/>
        <w:spacing w:before="240"/>
        <w:jc w:val="center"/>
        <w:rPr>
          <w:rFonts w:ascii="Palatino Linotype" w:hAnsi="Palatino Linotype" w:cs="Arial"/>
          <w:b/>
          <w:snapToGrid w:val="0"/>
          <w:sz w:val="20"/>
          <w:szCs w:val="16"/>
        </w:rPr>
      </w:pPr>
    </w:p>
    <w:p w:rsidR="00084EDD" w:rsidRPr="00C356F3" w:rsidRDefault="00084EDD" w:rsidP="00AE6056">
      <w:pPr>
        <w:widowControl w:val="0"/>
        <w:spacing w:before="240"/>
        <w:jc w:val="center"/>
        <w:rPr>
          <w:rFonts w:ascii="Palatino Linotype" w:hAnsi="Palatino Linotype" w:cs="Arial"/>
          <w:b/>
          <w:snapToGrid w:val="0"/>
          <w:sz w:val="20"/>
          <w:szCs w:val="16"/>
        </w:rPr>
      </w:pPr>
    </w:p>
    <w:p w:rsidR="00084EDD" w:rsidRPr="00C356F3" w:rsidRDefault="00084EDD" w:rsidP="00AE6056">
      <w:pPr>
        <w:widowControl w:val="0"/>
        <w:spacing w:before="240"/>
        <w:jc w:val="center"/>
        <w:rPr>
          <w:rFonts w:ascii="Palatino Linotype" w:hAnsi="Palatino Linotype" w:cs="Arial"/>
          <w:b/>
          <w:snapToGrid w:val="0"/>
          <w:sz w:val="20"/>
          <w:szCs w:val="16"/>
        </w:rPr>
      </w:pPr>
    </w:p>
    <w:p w:rsidR="00084EDD" w:rsidRPr="00C356F3" w:rsidRDefault="00084EDD" w:rsidP="00AE6056">
      <w:pPr>
        <w:widowControl w:val="0"/>
        <w:spacing w:before="240"/>
        <w:jc w:val="center"/>
        <w:rPr>
          <w:rFonts w:ascii="Palatino Linotype" w:hAnsi="Palatino Linotype" w:cs="Arial"/>
          <w:b/>
          <w:snapToGrid w:val="0"/>
          <w:sz w:val="20"/>
          <w:szCs w:val="16"/>
        </w:rPr>
      </w:pPr>
    </w:p>
    <w:p w:rsidR="00084EDD" w:rsidRPr="00C356F3" w:rsidRDefault="00084EDD" w:rsidP="00AE6056">
      <w:pPr>
        <w:widowControl w:val="0"/>
        <w:spacing w:before="240"/>
        <w:jc w:val="center"/>
        <w:rPr>
          <w:rFonts w:ascii="Palatino Linotype" w:hAnsi="Palatino Linotype" w:cs="Arial"/>
          <w:b/>
          <w:snapToGrid w:val="0"/>
          <w:sz w:val="20"/>
          <w:szCs w:val="16"/>
        </w:rPr>
      </w:pPr>
    </w:p>
    <w:p w:rsidR="00084EDD" w:rsidRPr="00C356F3" w:rsidRDefault="00084EDD" w:rsidP="00AE6056">
      <w:pPr>
        <w:widowControl w:val="0"/>
        <w:spacing w:before="240"/>
        <w:jc w:val="center"/>
        <w:rPr>
          <w:rFonts w:ascii="Palatino Linotype" w:hAnsi="Palatino Linotype" w:cs="Arial"/>
          <w:b/>
          <w:snapToGrid w:val="0"/>
          <w:sz w:val="20"/>
          <w:szCs w:val="16"/>
        </w:rPr>
      </w:pPr>
    </w:p>
    <w:p w:rsidR="00084EDD" w:rsidRPr="00C356F3" w:rsidRDefault="00084EDD" w:rsidP="00AE6056">
      <w:pPr>
        <w:widowControl w:val="0"/>
        <w:spacing w:before="120"/>
        <w:ind w:left="2127" w:hanging="2127"/>
        <w:jc w:val="center"/>
        <w:rPr>
          <w:rFonts w:ascii="Palatino Linotype" w:hAnsi="Palatino Linotype" w:cs="Arial"/>
          <w:b/>
          <w:caps/>
          <w:snapToGrid w:val="0"/>
          <w:sz w:val="36"/>
        </w:rPr>
      </w:pPr>
    </w:p>
    <w:p w:rsidR="00084EDD" w:rsidRPr="00C356F3" w:rsidRDefault="00084EDD" w:rsidP="00AE6056">
      <w:pPr>
        <w:widowControl w:val="0"/>
        <w:spacing w:before="120"/>
        <w:ind w:left="2127" w:hanging="2127"/>
        <w:jc w:val="center"/>
        <w:rPr>
          <w:rFonts w:ascii="Palatino Linotype" w:hAnsi="Palatino Linotype" w:cs="Arial"/>
          <w:b/>
          <w:caps/>
          <w:snapToGrid w:val="0"/>
          <w:sz w:val="36"/>
        </w:rPr>
      </w:pPr>
    </w:p>
    <w:p w:rsidR="00084EDD" w:rsidRPr="00C356F3" w:rsidRDefault="00084EDD" w:rsidP="00AE6056">
      <w:pPr>
        <w:widowControl w:val="0"/>
        <w:spacing w:before="120"/>
        <w:ind w:left="2127" w:hanging="2127"/>
        <w:jc w:val="center"/>
        <w:rPr>
          <w:rFonts w:ascii="Palatino Linotype" w:hAnsi="Palatino Linotype" w:cs="Arial"/>
          <w:b/>
          <w:caps/>
          <w:snapToGrid w:val="0"/>
          <w:sz w:val="36"/>
        </w:rPr>
      </w:pPr>
    </w:p>
    <w:p w:rsidR="00084EDD" w:rsidRPr="00C356F3" w:rsidRDefault="00084EDD" w:rsidP="00AE6056">
      <w:pPr>
        <w:widowControl w:val="0"/>
        <w:spacing w:before="120"/>
        <w:ind w:left="2127" w:hanging="2127"/>
        <w:jc w:val="center"/>
        <w:rPr>
          <w:rFonts w:ascii="Palatino Linotype" w:hAnsi="Palatino Linotype" w:cs="Arial"/>
          <w:b/>
          <w:caps/>
          <w:snapToGrid w:val="0"/>
          <w:sz w:val="36"/>
        </w:rPr>
      </w:pPr>
    </w:p>
    <w:p w:rsidR="00084EDD" w:rsidRPr="00C356F3" w:rsidRDefault="00084EDD" w:rsidP="00AE6056">
      <w:pPr>
        <w:widowControl w:val="0"/>
        <w:spacing w:before="120"/>
        <w:ind w:left="2127" w:hanging="2127"/>
        <w:jc w:val="center"/>
        <w:rPr>
          <w:rFonts w:ascii="Palatino Linotype" w:hAnsi="Palatino Linotype" w:cs="Arial"/>
          <w:b/>
          <w:caps/>
          <w:snapToGrid w:val="0"/>
          <w:sz w:val="36"/>
        </w:rPr>
      </w:pPr>
    </w:p>
    <w:p w:rsidR="00084EDD" w:rsidRPr="00C356F3" w:rsidRDefault="00084EDD" w:rsidP="00AE6056">
      <w:pPr>
        <w:widowControl w:val="0"/>
        <w:spacing w:before="120"/>
        <w:ind w:left="2127" w:hanging="2127"/>
        <w:jc w:val="center"/>
        <w:rPr>
          <w:rFonts w:ascii="Palatino Linotype" w:hAnsi="Palatino Linotype" w:cs="Arial"/>
          <w:b/>
          <w:caps/>
          <w:snapToGrid w:val="0"/>
          <w:sz w:val="36"/>
        </w:rPr>
      </w:pPr>
    </w:p>
    <w:p w:rsidR="00084EDD" w:rsidRPr="00C356F3" w:rsidRDefault="00084EDD" w:rsidP="00AE6056">
      <w:pPr>
        <w:widowControl w:val="0"/>
        <w:spacing w:before="120"/>
        <w:ind w:left="2127" w:hanging="2127"/>
        <w:jc w:val="center"/>
        <w:rPr>
          <w:rFonts w:ascii="Palatino Linotype" w:hAnsi="Palatino Linotype" w:cs="Arial"/>
          <w:b/>
          <w:caps/>
          <w:snapToGrid w:val="0"/>
          <w:sz w:val="36"/>
        </w:rPr>
      </w:pPr>
    </w:p>
    <w:p w:rsidR="00084EDD" w:rsidRPr="00C356F3" w:rsidRDefault="00084EDD" w:rsidP="00AE6056">
      <w:pPr>
        <w:widowControl w:val="0"/>
        <w:spacing w:before="120"/>
        <w:ind w:left="2127" w:hanging="2127"/>
        <w:jc w:val="center"/>
        <w:rPr>
          <w:rFonts w:ascii="Palatino Linotype" w:hAnsi="Palatino Linotype" w:cs="Arial"/>
          <w:b/>
          <w:caps/>
          <w:snapToGrid w:val="0"/>
          <w:sz w:val="36"/>
        </w:rPr>
      </w:pPr>
    </w:p>
    <w:p w:rsidR="00084EDD" w:rsidRPr="00C356F3" w:rsidRDefault="00084EDD" w:rsidP="00AE6056">
      <w:pPr>
        <w:widowControl w:val="0"/>
        <w:spacing w:before="120"/>
        <w:ind w:left="2127" w:hanging="2127"/>
        <w:jc w:val="center"/>
        <w:rPr>
          <w:rFonts w:ascii="Palatino Linotype" w:hAnsi="Palatino Linotype" w:cs="Arial"/>
          <w:b/>
          <w:caps/>
          <w:snapToGrid w:val="0"/>
          <w:sz w:val="36"/>
        </w:rPr>
      </w:pPr>
    </w:p>
    <w:p w:rsidR="00084EDD" w:rsidRPr="00C356F3" w:rsidRDefault="00084EDD" w:rsidP="00AE6056">
      <w:pPr>
        <w:widowControl w:val="0"/>
        <w:spacing w:before="120"/>
        <w:ind w:left="2127" w:hanging="2127"/>
        <w:jc w:val="center"/>
        <w:rPr>
          <w:rFonts w:ascii="Palatino Linotype" w:hAnsi="Palatino Linotype" w:cs="Arial"/>
          <w:b/>
          <w:caps/>
          <w:snapToGrid w:val="0"/>
          <w:sz w:val="36"/>
        </w:rPr>
      </w:pPr>
    </w:p>
    <w:p w:rsidR="00084EDD" w:rsidRDefault="00084EDD" w:rsidP="00AE6056">
      <w:pPr>
        <w:widowControl w:val="0"/>
        <w:spacing w:before="120"/>
        <w:ind w:left="2127" w:hanging="2127"/>
        <w:jc w:val="center"/>
        <w:rPr>
          <w:rFonts w:ascii="Palatino Linotype" w:hAnsi="Palatino Linotype" w:cs="Arial"/>
          <w:b/>
          <w:caps/>
          <w:snapToGrid w:val="0"/>
          <w:sz w:val="36"/>
        </w:rPr>
      </w:pPr>
    </w:p>
    <w:p w:rsidR="00AE6056" w:rsidRPr="00C356F3" w:rsidRDefault="00AE6056" w:rsidP="00AE6056">
      <w:pPr>
        <w:widowControl w:val="0"/>
        <w:spacing w:before="120"/>
        <w:ind w:left="2127" w:hanging="2127"/>
        <w:jc w:val="center"/>
        <w:rPr>
          <w:rFonts w:ascii="Palatino Linotype" w:hAnsi="Palatino Linotype" w:cs="Arial"/>
          <w:b/>
          <w:caps/>
          <w:snapToGrid w:val="0"/>
          <w:sz w:val="36"/>
        </w:rPr>
      </w:pPr>
    </w:p>
    <w:p w:rsidR="00084EDD" w:rsidRDefault="00084EDD" w:rsidP="00AE6056">
      <w:pPr>
        <w:widowControl w:val="0"/>
        <w:spacing w:before="120"/>
        <w:ind w:left="2127" w:hanging="2127"/>
        <w:jc w:val="center"/>
        <w:rPr>
          <w:rFonts w:ascii="Palatino Linotype" w:hAnsi="Palatino Linotype" w:cs="Arial"/>
          <w:b/>
          <w:caps/>
          <w:snapToGrid w:val="0"/>
          <w:sz w:val="36"/>
        </w:rPr>
      </w:pPr>
    </w:p>
    <w:p w:rsidR="00BF6ECC" w:rsidRDefault="00BF6ECC" w:rsidP="00AE6056">
      <w:pPr>
        <w:widowControl w:val="0"/>
        <w:spacing w:before="120"/>
        <w:ind w:left="2127" w:hanging="2127"/>
        <w:jc w:val="center"/>
        <w:rPr>
          <w:rFonts w:ascii="Palatino Linotype" w:hAnsi="Palatino Linotype" w:cs="Arial"/>
          <w:b/>
          <w:caps/>
          <w:snapToGrid w:val="0"/>
          <w:sz w:val="36"/>
        </w:rPr>
      </w:pPr>
    </w:p>
    <w:p w:rsidR="00BF6ECC" w:rsidRPr="00C356F3" w:rsidRDefault="00BF6ECC" w:rsidP="00AE6056">
      <w:pPr>
        <w:widowControl w:val="0"/>
        <w:spacing w:before="120"/>
        <w:ind w:left="2127" w:hanging="2127"/>
        <w:jc w:val="center"/>
        <w:rPr>
          <w:rFonts w:ascii="Palatino Linotype" w:hAnsi="Palatino Linotype" w:cs="Arial"/>
          <w:b/>
          <w:caps/>
          <w:snapToGrid w:val="0"/>
          <w:sz w:val="36"/>
        </w:rPr>
      </w:pPr>
    </w:p>
    <w:p w:rsidR="00084EDD" w:rsidRPr="00C356F3" w:rsidRDefault="00084EDD" w:rsidP="00AE6056">
      <w:pPr>
        <w:widowControl w:val="0"/>
        <w:ind w:left="2126" w:hanging="2126"/>
        <w:jc w:val="center"/>
        <w:rPr>
          <w:rFonts w:ascii="Palatino Linotype" w:hAnsi="Palatino Linotype" w:cs="Arial"/>
          <w:b/>
          <w:caps/>
          <w:snapToGrid w:val="0"/>
          <w:sz w:val="32"/>
          <w:szCs w:val="28"/>
        </w:rPr>
      </w:pPr>
      <w:r w:rsidRPr="00C356F3">
        <w:rPr>
          <w:rFonts w:ascii="Palatino Linotype" w:hAnsi="Palatino Linotype" w:cs="Arial"/>
          <w:b/>
          <w:caps/>
          <w:snapToGrid w:val="0"/>
          <w:sz w:val="32"/>
          <w:szCs w:val="28"/>
        </w:rPr>
        <w:lastRenderedPageBreak/>
        <w:t xml:space="preserve">Příloha číslo II.  smlouvy o dílo </w:t>
      </w:r>
    </w:p>
    <w:p w:rsidR="00084EDD" w:rsidRPr="00C356F3" w:rsidRDefault="00084EDD" w:rsidP="00AE6056">
      <w:pPr>
        <w:pStyle w:val="Import6"/>
        <w:widowControl w:val="0"/>
        <w:pBdr>
          <w:bottom w:val="single" w:sz="12" w:space="1" w:color="auto"/>
        </w:pBdr>
        <w:suppressAutoHyphens w:val="0"/>
        <w:spacing w:before="120" w:line="240" w:lineRule="auto"/>
        <w:ind w:left="0"/>
        <w:jc w:val="center"/>
        <w:rPr>
          <w:rFonts w:ascii="Palatino Linotype" w:hAnsi="Palatino Linotype" w:cs="Arial"/>
          <w:b/>
          <w:snapToGrid w:val="0"/>
          <w:sz w:val="36"/>
        </w:rPr>
      </w:pPr>
      <w:r w:rsidRPr="00C356F3">
        <w:rPr>
          <w:rFonts w:ascii="Palatino Linotype" w:hAnsi="Palatino Linotype" w:cs="Arial"/>
          <w:b/>
          <w:snapToGrid w:val="0"/>
          <w:sz w:val="36"/>
        </w:rPr>
        <w:t xml:space="preserve">HARMONOGRAM PLNĚNÍ </w:t>
      </w:r>
    </w:p>
    <w:p w:rsidR="00084EDD" w:rsidRPr="00C356F3" w:rsidRDefault="00084EDD" w:rsidP="00AE6056">
      <w:pPr>
        <w:pStyle w:val="Import6"/>
        <w:widowControl w:val="0"/>
        <w:suppressAutoHyphens w:val="0"/>
        <w:spacing w:before="120" w:line="240" w:lineRule="auto"/>
        <w:ind w:left="0"/>
        <w:jc w:val="center"/>
        <w:rPr>
          <w:rFonts w:ascii="Palatino Linotype" w:hAnsi="Palatino Linotype" w:cs="Arial"/>
          <w:b/>
          <w:sz w:val="36"/>
        </w:rPr>
      </w:pPr>
    </w:p>
    <w:p w:rsidR="00084EDD" w:rsidRPr="00C356F3" w:rsidRDefault="00084EDD" w:rsidP="00AE6056">
      <w:pPr>
        <w:pStyle w:val="Import16"/>
        <w:widowControl w:val="0"/>
        <w:suppressAutoHyphens w:val="0"/>
        <w:spacing w:line="240" w:lineRule="auto"/>
        <w:jc w:val="center"/>
        <w:rPr>
          <w:rFonts w:ascii="Palatino Linotype" w:hAnsi="Palatino Linotype" w:cs="Arial"/>
          <w:b/>
          <w:sz w:val="28"/>
        </w:rPr>
      </w:pPr>
    </w:p>
    <w:p w:rsidR="00084EDD" w:rsidRPr="00C356F3" w:rsidRDefault="00084EDD" w:rsidP="00AE6056">
      <w:pPr>
        <w:widowControl w:val="0"/>
        <w:spacing w:before="120"/>
        <w:ind w:left="2127" w:hanging="2127"/>
        <w:jc w:val="center"/>
        <w:rPr>
          <w:rFonts w:ascii="Palatino Linotype" w:hAnsi="Palatino Linotype" w:cs="Arial"/>
          <w:b/>
          <w:caps/>
          <w:snapToGrid w:val="0"/>
          <w:sz w:val="36"/>
        </w:rPr>
      </w:pPr>
    </w:p>
    <w:p w:rsidR="00084EDD" w:rsidRPr="00C356F3" w:rsidRDefault="00084EDD" w:rsidP="00AE6056">
      <w:pPr>
        <w:widowControl w:val="0"/>
        <w:spacing w:before="120"/>
        <w:ind w:left="2127" w:hanging="2127"/>
        <w:jc w:val="center"/>
        <w:rPr>
          <w:rFonts w:ascii="Palatino Linotype" w:hAnsi="Palatino Linotype" w:cs="Arial"/>
          <w:b/>
          <w:caps/>
          <w:snapToGrid w:val="0"/>
          <w:sz w:val="36"/>
        </w:rPr>
      </w:pPr>
    </w:p>
    <w:p w:rsidR="00084EDD" w:rsidRPr="00C356F3" w:rsidRDefault="00084EDD" w:rsidP="00AE6056">
      <w:pPr>
        <w:widowControl w:val="0"/>
        <w:spacing w:before="120"/>
        <w:ind w:left="2127" w:hanging="2127"/>
        <w:jc w:val="center"/>
        <w:rPr>
          <w:rFonts w:ascii="Palatino Linotype" w:hAnsi="Palatino Linotype" w:cs="Arial"/>
          <w:b/>
          <w:caps/>
          <w:snapToGrid w:val="0"/>
          <w:sz w:val="36"/>
        </w:rPr>
      </w:pPr>
    </w:p>
    <w:p w:rsidR="00084EDD" w:rsidRPr="00C356F3" w:rsidRDefault="00084EDD" w:rsidP="00AE6056">
      <w:pPr>
        <w:widowControl w:val="0"/>
        <w:spacing w:before="120"/>
        <w:ind w:left="2127" w:hanging="2127"/>
        <w:jc w:val="center"/>
        <w:rPr>
          <w:rFonts w:ascii="Palatino Linotype" w:hAnsi="Palatino Linotype" w:cs="Arial"/>
          <w:b/>
          <w:caps/>
          <w:snapToGrid w:val="0"/>
          <w:sz w:val="36"/>
        </w:rPr>
      </w:pPr>
    </w:p>
    <w:p w:rsidR="00084EDD" w:rsidRPr="00C356F3" w:rsidRDefault="00084EDD" w:rsidP="00AE6056">
      <w:pPr>
        <w:widowControl w:val="0"/>
        <w:spacing w:before="120"/>
        <w:ind w:left="2127" w:hanging="2127"/>
        <w:jc w:val="center"/>
        <w:rPr>
          <w:rFonts w:ascii="Palatino Linotype" w:hAnsi="Palatino Linotype" w:cs="Arial"/>
          <w:b/>
          <w:caps/>
          <w:snapToGrid w:val="0"/>
          <w:sz w:val="36"/>
        </w:rPr>
      </w:pPr>
    </w:p>
    <w:p w:rsidR="00084EDD" w:rsidRPr="00C356F3" w:rsidRDefault="00084EDD" w:rsidP="00AE6056">
      <w:pPr>
        <w:widowControl w:val="0"/>
        <w:spacing w:before="120"/>
        <w:ind w:left="2127" w:hanging="2127"/>
        <w:jc w:val="center"/>
        <w:rPr>
          <w:rFonts w:ascii="Palatino Linotype" w:hAnsi="Palatino Linotype" w:cs="Arial"/>
          <w:b/>
          <w:caps/>
          <w:snapToGrid w:val="0"/>
          <w:sz w:val="36"/>
        </w:rPr>
      </w:pPr>
    </w:p>
    <w:p w:rsidR="00084EDD" w:rsidRPr="00C356F3" w:rsidRDefault="00084EDD" w:rsidP="00AE6056">
      <w:pPr>
        <w:widowControl w:val="0"/>
        <w:spacing w:before="120"/>
        <w:ind w:left="2127" w:hanging="2127"/>
        <w:jc w:val="center"/>
        <w:rPr>
          <w:rFonts w:ascii="Palatino Linotype" w:hAnsi="Palatino Linotype" w:cs="Arial"/>
          <w:b/>
          <w:caps/>
          <w:snapToGrid w:val="0"/>
          <w:sz w:val="36"/>
        </w:rPr>
      </w:pPr>
    </w:p>
    <w:p w:rsidR="00084EDD" w:rsidRPr="00C356F3" w:rsidRDefault="00084EDD" w:rsidP="00AE6056">
      <w:pPr>
        <w:widowControl w:val="0"/>
        <w:spacing w:before="120"/>
        <w:ind w:left="2127" w:hanging="2127"/>
        <w:jc w:val="center"/>
        <w:rPr>
          <w:rFonts w:ascii="Palatino Linotype" w:hAnsi="Palatino Linotype" w:cs="Arial"/>
          <w:b/>
          <w:caps/>
          <w:snapToGrid w:val="0"/>
          <w:sz w:val="36"/>
        </w:rPr>
      </w:pPr>
    </w:p>
    <w:p w:rsidR="00084EDD" w:rsidRPr="00C356F3" w:rsidRDefault="00084EDD" w:rsidP="00AE6056">
      <w:pPr>
        <w:widowControl w:val="0"/>
        <w:spacing w:before="120"/>
        <w:ind w:left="2127" w:hanging="2127"/>
        <w:jc w:val="center"/>
        <w:rPr>
          <w:rFonts w:ascii="Palatino Linotype" w:hAnsi="Palatino Linotype" w:cs="Arial"/>
          <w:b/>
          <w:caps/>
          <w:snapToGrid w:val="0"/>
          <w:sz w:val="36"/>
        </w:rPr>
      </w:pPr>
    </w:p>
    <w:p w:rsidR="00084EDD" w:rsidRPr="00C356F3" w:rsidRDefault="00084EDD" w:rsidP="00AE6056">
      <w:pPr>
        <w:widowControl w:val="0"/>
        <w:spacing w:before="120"/>
        <w:ind w:left="2127" w:hanging="2127"/>
        <w:jc w:val="center"/>
        <w:rPr>
          <w:rFonts w:ascii="Palatino Linotype" w:hAnsi="Palatino Linotype" w:cs="Arial"/>
          <w:b/>
          <w:caps/>
          <w:snapToGrid w:val="0"/>
          <w:sz w:val="36"/>
        </w:rPr>
      </w:pPr>
    </w:p>
    <w:p w:rsidR="00084EDD" w:rsidRPr="00C356F3" w:rsidRDefault="00084EDD" w:rsidP="00AE6056">
      <w:pPr>
        <w:widowControl w:val="0"/>
        <w:spacing w:before="120"/>
        <w:ind w:left="2127" w:hanging="2127"/>
        <w:jc w:val="center"/>
        <w:rPr>
          <w:rFonts w:ascii="Palatino Linotype" w:hAnsi="Palatino Linotype" w:cs="Arial"/>
          <w:b/>
          <w:caps/>
          <w:snapToGrid w:val="0"/>
          <w:sz w:val="36"/>
        </w:rPr>
      </w:pPr>
    </w:p>
    <w:p w:rsidR="00084EDD" w:rsidRPr="00C356F3" w:rsidRDefault="00084EDD" w:rsidP="00AE6056">
      <w:pPr>
        <w:widowControl w:val="0"/>
        <w:spacing w:before="120"/>
        <w:ind w:left="2127" w:hanging="2127"/>
        <w:jc w:val="center"/>
        <w:rPr>
          <w:rFonts w:ascii="Palatino Linotype" w:hAnsi="Palatino Linotype" w:cs="Arial"/>
          <w:b/>
          <w:caps/>
          <w:snapToGrid w:val="0"/>
          <w:sz w:val="36"/>
        </w:rPr>
      </w:pPr>
    </w:p>
    <w:p w:rsidR="00084EDD" w:rsidRPr="00C356F3" w:rsidRDefault="00084EDD" w:rsidP="00AE6056">
      <w:pPr>
        <w:widowControl w:val="0"/>
        <w:spacing w:before="120"/>
        <w:ind w:left="2127" w:hanging="2127"/>
        <w:jc w:val="center"/>
        <w:rPr>
          <w:rFonts w:ascii="Palatino Linotype" w:hAnsi="Palatino Linotype" w:cs="Arial"/>
          <w:b/>
          <w:caps/>
          <w:snapToGrid w:val="0"/>
          <w:sz w:val="36"/>
        </w:rPr>
      </w:pPr>
    </w:p>
    <w:p w:rsidR="00084EDD" w:rsidRPr="00C356F3" w:rsidRDefault="00084EDD" w:rsidP="00AE6056">
      <w:pPr>
        <w:pStyle w:val="Import16"/>
        <w:widowControl w:val="0"/>
        <w:suppressAutoHyphens w:val="0"/>
        <w:spacing w:line="240" w:lineRule="auto"/>
        <w:jc w:val="both"/>
        <w:rPr>
          <w:rFonts w:ascii="Palatino Linotype" w:hAnsi="Palatino Linotype" w:cs="Arial"/>
        </w:rPr>
      </w:pPr>
    </w:p>
    <w:p w:rsidR="00084EDD" w:rsidRPr="00C356F3" w:rsidRDefault="00084EDD" w:rsidP="00AE6056">
      <w:pPr>
        <w:pStyle w:val="Import16"/>
        <w:widowControl w:val="0"/>
        <w:suppressAutoHyphens w:val="0"/>
        <w:spacing w:line="240" w:lineRule="auto"/>
        <w:jc w:val="both"/>
        <w:rPr>
          <w:rFonts w:ascii="Palatino Linotype" w:hAnsi="Palatino Linotype" w:cs="Arial"/>
        </w:rPr>
      </w:pPr>
    </w:p>
    <w:p w:rsidR="00084EDD" w:rsidRDefault="00084EDD" w:rsidP="00AE6056">
      <w:pPr>
        <w:pStyle w:val="Import16"/>
        <w:widowControl w:val="0"/>
        <w:suppressAutoHyphens w:val="0"/>
        <w:spacing w:line="240" w:lineRule="auto"/>
        <w:jc w:val="both"/>
        <w:rPr>
          <w:rFonts w:ascii="Palatino Linotype" w:hAnsi="Palatino Linotype" w:cs="Arial"/>
        </w:rPr>
      </w:pPr>
    </w:p>
    <w:p w:rsidR="007C017F" w:rsidRPr="00C356F3" w:rsidRDefault="007C017F" w:rsidP="00AE6056">
      <w:pPr>
        <w:pStyle w:val="Import16"/>
        <w:widowControl w:val="0"/>
        <w:suppressAutoHyphens w:val="0"/>
        <w:spacing w:line="240" w:lineRule="auto"/>
        <w:jc w:val="both"/>
        <w:rPr>
          <w:rFonts w:ascii="Palatino Linotype" w:hAnsi="Palatino Linotype" w:cs="Arial"/>
        </w:rPr>
      </w:pPr>
    </w:p>
    <w:p w:rsidR="00084EDD" w:rsidRPr="00C356F3" w:rsidRDefault="00084EDD" w:rsidP="00AE6056">
      <w:pPr>
        <w:pStyle w:val="Import16"/>
        <w:widowControl w:val="0"/>
        <w:suppressAutoHyphens w:val="0"/>
        <w:spacing w:line="240" w:lineRule="auto"/>
        <w:jc w:val="both"/>
        <w:rPr>
          <w:rFonts w:ascii="Palatino Linotype" w:hAnsi="Palatino Linotype" w:cs="Arial"/>
        </w:rPr>
      </w:pPr>
    </w:p>
    <w:p w:rsidR="00084EDD" w:rsidRPr="00C356F3" w:rsidRDefault="00084EDD" w:rsidP="00AE6056">
      <w:pPr>
        <w:pStyle w:val="Import16"/>
        <w:widowControl w:val="0"/>
        <w:suppressAutoHyphens w:val="0"/>
        <w:spacing w:line="240" w:lineRule="auto"/>
        <w:jc w:val="both"/>
        <w:rPr>
          <w:rFonts w:ascii="Palatino Linotype" w:hAnsi="Palatino Linotype" w:cs="Arial"/>
        </w:rPr>
      </w:pPr>
    </w:p>
    <w:p w:rsidR="00084EDD" w:rsidRDefault="00084EDD" w:rsidP="00AE6056">
      <w:pPr>
        <w:pStyle w:val="Import16"/>
        <w:widowControl w:val="0"/>
        <w:suppressAutoHyphens w:val="0"/>
        <w:spacing w:line="240" w:lineRule="auto"/>
        <w:jc w:val="both"/>
        <w:rPr>
          <w:rFonts w:ascii="Palatino Linotype" w:hAnsi="Palatino Linotype" w:cs="Arial"/>
        </w:rPr>
      </w:pPr>
    </w:p>
    <w:p w:rsidR="00AE6056" w:rsidRPr="00C356F3" w:rsidRDefault="00AE6056" w:rsidP="00AE6056">
      <w:pPr>
        <w:pStyle w:val="Import16"/>
        <w:widowControl w:val="0"/>
        <w:suppressAutoHyphens w:val="0"/>
        <w:spacing w:line="240" w:lineRule="auto"/>
        <w:jc w:val="both"/>
        <w:rPr>
          <w:rFonts w:ascii="Palatino Linotype" w:hAnsi="Palatino Linotype" w:cs="Arial"/>
        </w:rPr>
      </w:pPr>
    </w:p>
    <w:p w:rsidR="00084EDD" w:rsidRDefault="00084EDD" w:rsidP="00AE6056">
      <w:pPr>
        <w:pStyle w:val="Import16"/>
        <w:widowControl w:val="0"/>
        <w:suppressAutoHyphens w:val="0"/>
        <w:spacing w:line="240" w:lineRule="auto"/>
        <w:jc w:val="both"/>
        <w:rPr>
          <w:rFonts w:ascii="Palatino Linotype" w:hAnsi="Palatino Linotype" w:cs="Arial"/>
        </w:rPr>
      </w:pPr>
    </w:p>
    <w:p w:rsidR="00FB3533" w:rsidRPr="00C356F3" w:rsidRDefault="00FB3533" w:rsidP="00AE6056">
      <w:pPr>
        <w:pStyle w:val="Import16"/>
        <w:widowControl w:val="0"/>
        <w:suppressAutoHyphens w:val="0"/>
        <w:spacing w:line="240" w:lineRule="auto"/>
        <w:jc w:val="both"/>
        <w:rPr>
          <w:rFonts w:ascii="Palatino Linotype" w:hAnsi="Palatino Linotype" w:cs="Arial"/>
        </w:rPr>
      </w:pPr>
    </w:p>
    <w:p w:rsidR="00745A21" w:rsidRPr="00C356F3" w:rsidRDefault="00745A21" w:rsidP="00AE6056">
      <w:pPr>
        <w:widowControl w:val="0"/>
        <w:spacing w:before="120"/>
        <w:ind w:left="2127" w:hanging="2127"/>
        <w:jc w:val="center"/>
        <w:rPr>
          <w:rFonts w:ascii="Palatino Linotype" w:hAnsi="Palatino Linotype" w:cs="Arial"/>
          <w:b/>
          <w:caps/>
          <w:snapToGrid w:val="0"/>
          <w:sz w:val="28"/>
        </w:rPr>
      </w:pPr>
      <w:r w:rsidRPr="00C356F3">
        <w:rPr>
          <w:rFonts w:ascii="Palatino Linotype" w:hAnsi="Palatino Linotype" w:cs="Arial"/>
          <w:b/>
          <w:caps/>
          <w:snapToGrid w:val="0"/>
          <w:sz w:val="28"/>
        </w:rPr>
        <w:lastRenderedPageBreak/>
        <w:t xml:space="preserve">příloha číslo </w:t>
      </w:r>
      <w:r w:rsidRPr="00C356F3">
        <w:rPr>
          <w:rFonts w:ascii="Palatino Linotype" w:hAnsi="Palatino Linotype" w:cs="Arial"/>
          <w:b/>
          <w:caps/>
          <w:snapToGrid w:val="0"/>
          <w:sz w:val="40"/>
          <w:szCs w:val="40"/>
        </w:rPr>
        <w:t>III.</w:t>
      </w:r>
      <w:r w:rsidRPr="00C356F3">
        <w:rPr>
          <w:rFonts w:ascii="Palatino Linotype" w:hAnsi="Palatino Linotype" w:cs="Arial"/>
          <w:b/>
          <w:caps/>
          <w:snapToGrid w:val="0"/>
          <w:sz w:val="28"/>
        </w:rPr>
        <w:t xml:space="preserve"> smlouvy o dílo </w:t>
      </w:r>
    </w:p>
    <w:p w:rsidR="00745A21" w:rsidRPr="00C356F3" w:rsidRDefault="00745A21" w:rsidP="00AE6056">
      <w:pPr>
        <w:widowControl w:val="0"/>
        <w:pBdr>
          <w:bottom w:val="single" w:sz="12" w:space="1" w:color="auto"/>
        </w:pBdr>
        <w:spacing w:before="120"/>
        <w:jc w:val="center"/>
        <w:rPr>
          <w:rFonts w:ascii="Palatino Linotype" w:hAnsi="Palatino Linotype" w:cs="Arial"/>
          <w:b/>
          <w:caps/>
          <w:sz w:val="34"/>
        </w:rPr>
      </w:pPr>
      <w:r w:rsidRPr="00C356F3">
        <w:rPr>
          <w:rFonts w:ascii="Palatino Linotype" w:hAnsi="Palatino Linotype" w:cs="Arial"/>
          <w:b/>
          <w:caps/>
          <w:snapToGrid w:val="0"/>
          <w:sz w:val="34"/>
        </w:rPr>
        <w:t xml:space="preserve">DOHODA </w:t>
      </w:r>
      <w:r w:rsidRPr="00C356F3">
        <w:rPr>
          <w:rFonts w:ascii="Palatino Linotype" w:hAnsi="Palatino Linotype" w:cs="Arial"/>
          <w:b/>
          <w:caps/>
          <w:sz w:val="34"/>
        </w:rPr>
        <w:t xml:space="preserve">o jednotném postupu </w:t>
      </w:r>
    </w:p>
    <w:p w:rsidR="00745A21" w:rsidRPr="00C356F3" w:rsidRDefault="00745A21" w:rsidP="00AE6056">
      <w:pPr>
        <w:widowControl w:val="0"/>
        <w:pBdr>
          <w:bottom w:val="single" w:sz="12" w:space="1" w:color="auto"/>
        </w:pBdr>
        <w:jc w:val="center"/>
        <w:rPr>
          <w:rFonts w:ascii="Palatino Linotype" w:hAnsi="Palatino Linotype" w:cs="Arial"/>
          <w:b/>
          <w:sz w:val="34"/>
        </w:rPr>
      </w:pPr>
      <w:r w:rsidRPr="00C356F3">
        <w:rPr>
          <w:rFonts w:ascii="Palatino Linotype" w:hAnsi="Palatino Linotype" w:cs="Arial"/>
          <w:b/>
          <w:caps/>
          <w:sz w:val="34"/>
        </w:rPr>
        <w:t>při odsouhl</w:t>
      </w:r>
      <w:smartTag w:uri="urn:schemas-microsoft-com:office:smarttags" w:element="PersonName">
        <w:r w:rsidRPr="00C356F3">
          <w:rPr>
            <w:rFonts w:ascii="Palatino Linotype" w:hAnsi="Palatino Linotype" w:cs="Arial"/>
            <w:b/>
            <w:caps/>
            <w:sz w:val="34"/>
          </w:rPr>
          <w:t>as</w:t>
        </w:r>
      </w:smartTag>
      <w:r w:rsidRPr="00C356F3">
        <w:rPr>
          <w:rFonts w:ascii="Palatino Linotype" w:hAnsi="Palatino Linotype" w:cs="Arial"/>
          <w:b/>
          <w:caps/>
          <w:sz w:val="34"/>
        </w:rPr>
        <w:t>ování změn předmětu díla</w:t>
      </w:r>
      <w:r w:rsidRPr="00C356F3">
        <w:rPr>
          <w:rFonts w:ascii="Palatino Linotype" w:hAnsi="Palatino Linotype" w:cs="Arial"/>
          <w:b/>
          <w:sz w:val="34"/>
        </w:rPr>
        <w:t xml:space="preserve"> </w:t>
      </w:r>
    </w:p>
    <w:p w:rsidR="00745A21" w:rsidRPr="00C356F3" w:rsidRDefault="00745A21" w:rsidP="00AE6056">
      <w:pPr>
        <w:widowControl w:val="0"/>
        <w:pBdr>
          <w:bottom w:val="single" w:sz="12" w:space="1" w:color="auto"/>
        </w:pBdr>
        <w:jc w:val="center"/>
        <w:rPr>
          <w:rFonts w:ascii="Palatino Linotype" w:hAnsi="Palatino Linotype" w:cs="Arial"/>
          <w:b/>
          <w:caps/>
          <w:snapToGrid w:val="0"/>
          <w:sz w:val="34"/>
        </w:rPr>
      </w:pPr>
      <w:r w:rsidRPr="00C356F3">
        <w:rPr>
          <w:rFonts w:ascii="Palatino Linotype" w:hAnsi="Palatino Linotype" w:cs="Arial"/>
          <w:b/>
          <w:sz w:val="34"/>
        </w:rPr>
        <w:t xml:space="preserve">A </w:t>
      </w:r>
      <w:r w:rsidRPr="00C356F3">
        <w:rPr>
          <w:rFonts w:ascii="Palatino Linotype" w:hAnsi="Palatino Linotype" w:cs="Arial"/>
          <w:b/>
          <w:caps/>
          <w:snapToGrid w:val="0"/>
          <w:sz w:val="34"/>
        </w:rPr>
        <w:t>Změnový list</w:t>
      </w:r>
    </w:p>
    <w:p w:rsidR="00745A21" w:rsidRPr="00C356F3" w:rsidRDefault="00745A21" w:rsidP="00AE6056">
      <w:pPr>
        <w:pStyle w:val="Import6"/>
        <w:widowControl w:val="0"/>
        <w:spacing w:before="120" w:line="240" w:lineRule="auto"/>
        <w:ind w:left="0"/>
        <w:jc w:val="center"/>
        <w:rPr>
          <w:rFonts w:ascii="Palatino Linotype" w:hAnsi="Palatino Linotype" w:cs="Arial"/>
          <w:b/>
          <w:sz w:val="16"/>
          <w:szCs w:val="16"/>
        </w:rPr>
      </w:pPr>
    </w:p>
    <w:p w:rsidR="00745A21" w:rsidRPr="00C356F3" w:rsidRDefault="00745A21" w:rsidP="00AE6056">
      <w:pPr>
        <w:widowControl w:val="0"/>
        <w:jc w:val="center"/>
        <w:rPr>
          <w:rFonts w:ascii="Palatino Linotype" w:hAnsi="Palatino Linotype" w:cs="Arial"/>
          <w:b/>
          <w:sz w:val="20"/>
          <w:szCs w:val="20"/>
        </w:rPr>
      </w:pPr>
      <w:r w:rsidRPr="00C356F3">
        <w:rPr>
          <w:rFonts w:ascii="Palatino Linotype" w:hAnsi="Palatino Linotype" w:cs="Arial"/>
          <w:b/>
          <w:sz w:val="20"/>
          <w:szCs w:val="20"/>
        </w:rPr>
        <w:t>Dohoda</w:t>
      </w:r>
    </w:p>
    <w:p w:rsidR="00745A21" w:rsidRPr="00C356F3" w:rsidRDefault="00745A21" w:rsidP="00AE6056">
      <w:pPr>
        <w:widowControl w:val="0"/>
        <w:spacing w:before="120" w:line="360" w:lineRule="auto"/>
        <w:jc w:val="center"/>
        <w:rPr>
          <w:rFonts w:ascii="Palatino Linotype" w:hAnsi="Palatino Linotype" w:cs="Arial"/>
          <w:b/>
          <w:sz w:val="20"/>
          <w:szCs w:val="20"/>
        </w:rPr>
      </w:pPr>
      <w:r w:rsidRPr="00C356F3">
        <w:rPr>
          <w:rFonts w:ascii="Palatino Linotype" w:hAnsi="Palatino Linotype" w:cs="Arial"/>
          <w:b/>
          <w:sz w:val="20"/>
          <w:szCs w:val="20"/>
        </w:rPr>
        <w:t xml:space="preserve">o jednotném postupu při </w:t>
      </w:r>
      <w:proofErr w:type="spellStart"/>
      <w:r w:rsidRPr="00C356F3">
        <w:rPr>
          <w:rFonts w:ascii="Palatino Linotype" w:hAnsi="Palatino Linotype" w:cs="Arial"/>
          <w:b/>
          <w:sz w:val="20"/>
          <w:szCs w:val="20"/>
        </w:rPr>
        <w:t>odsouhlasování</w:t>
      </w:r>
      <w:proofErr w:type="spellEnd"/>
      <w:r w:rsidRPr="00C356F3">
        <w:rPr>
          <w:rFonts w:ascii="Palatino Linotype" w:hAnsi="Palatino Linotype" w:cs="Arial"/>
          <w:b/>
          <w:sz w:val="20"/>
          <w:szCs w:val="20"/>
        </w:rPr>
        <w:t xml:space="preserve"> změn předmětu díla </w:t>
      </w:r>
    </w:p>
    <w:p w:rsidR="00745A21" w:rsidRPr="00C356F3" w:rsidRDefault="00745A21" w:rsidP="00AE6056">
      <w:pPr>
        <w:widowControl w:val="0"/>
        <w:jc w:val="center"/>
        <w:rPr>
          <w:rFonts w:ascii="Palatino Linotype" w:hAnsi="Palatino Linotype" w:cs="Arial"/>
          <w:b/>
          <w:sz w:val="20"/>
          <w:szCs w:val="20"/>
        </w:rPr>
      </w:pPr>
    </w:p>
    <w:p w:rsidR="00745A21" w:rsidRPr="00C356F3" w:rsidRDefault="00745A21" w:rsidP="00AE6056">
      <w:pPr>
        <w:widowControl w:val="0"/>
        <w:jc w:val="center"/>
        <w:rPr>
          <w:rFonts w:ascii="Palatino Linotype" w:hAnsi="Palatino Linotype" w:cs="Arial"/>
          <w:b/>
          <w:sz w:val="20"/>
          <w:szCs w:val="20"/>
        </w:rPr>
      </w:pPr>
      <w:r w:rsidRPr="00C356F3">
        <w:rPr>
          <w:rFonts w:ascii="Palatino Linotype" w:hAnsi="Palatino Linotype" w:cs="Arial"/>
          <w:b/>
          <w:sz w:val="20"/>
          <w:szCs w:val="20"/>
        </w:rPr>
        <w:t>Úvodní ustanovení.</w:t>
      </w:r>
    </w:p>
    <w:p w:rsidR="00745A21" w:rsidRPr="00C356F3" w:rsidRDefault="00745A21" w:rsidP="00AE6056">
      <w:pPr>
        <w:widowControl w:val="0"/>
        <w:jc w:val="both"/>
        <w:rPr>
          <w:rFonts w:ascii="Palatino Linotype" w:hAnsi="Palatino Linotype" w:cs="Arial"/>
          <w:sz w:val="20"/>
          <w:szCs w:val="20"/>
        </w:rPr>
      </w:pPr>
    </w:p>
    <w:p w:rsidR="00745A21" w:rsidRPr="00C356F3" w:rsidRDefault="00745A21" w:rsidP="00AE6056">
      <w:pPr>
        <w:widowControl w:val="0"/>
        <w:jc w:val="both"/>
        <w:rPr>
          <w:rFonts w:ascii="Palatino Linotype" w:hAnsi="Palatino Linotype" w:cs="Arial"/>
          <w:sz w:val="20"/>
          <w:szCs w:val="20"/>
        </w:rPr>
      </w:pPr>
      <w:r w:rsidRPr="00C356F3">
        <w:rPr>
          <w:rFonts w:ascii="Palatino Linotype" w:hAnsi="Palatino Linotype" w:cs="Arial"/>
          <w:sz w:val="20"/>
          <w:szCs w:val="20"/>
        </w:rPr>
        <w:t xml:space="preserve">Dohoda vychází z ustanovení čl. I. odst. 1.2.1. a 1.2.2. této smlouvy a čl. IV. odst.  4.4. této smlouvy a řeší  organizační  zajištění,  uplatnění, projednání a odsouhlasení změn díla, které jsou specifikovány v čl. I. odst. 1.2. 1.této smlouvy. Postup smluvních stran podle této dohody umožní ucelenou a jednotnou evidenci všech změn předmětu díla a jejich případných dopadů do ceny díla a termínů realizace díla. </w:t>
      </w:r>
    </w:p>
    <w:p w:rsidR="00745A21" w:rsidRPr="00C356F3" w:rsidRDefault="00745A21" w:rsidP="00AE6056">
      <w:pPr>
        <w:widowControl w:val="0"/>
        <w:jc w:val="both"/>
        <w:rPr>
          <w:rFonts w:ascii="Palatino Linotype" w:hAnsi="Palatino Linotype" w:cs="Arial"/>
          <w:sz w:val="20"/>
          <w:szCs w:val="20"/>
        </w:rPr>
      </w:pPr>
    </w:p>
    <w:p w:rsidR="00745A21" w:rsidRPr="00C356F3" w:rsidRDefault="00745A21" w:rsidP="00AE6056">
      <w:pPr>
        <w:widowControl w:val="0"/>
        <w:jc w:val="both"/>
        <w:rPr>
          <w:rFonts w:ascii="Palatino Linotype" w:hAnsi="Palatino Linotype" w:cs="Arial"/>
          <w:sz w:val="20"/>
          <w:szCs w:val="20"/>
        </w:rPr>
      </w:pPr>
      <w:r w:rsidRPr="00C356F3">
        <w:rPr>
          <w:rFonts w:ascii="Palatino Linotype" w:hAnsi="Palatino Linotype" w:cs="Arial"/>
          <w:sz w:val="20"/>
          <w:szCs w:val="20"/>
        </w:rPr>
        <w:t>Pro účely této dohody se ZMĚNOU dále rozumí změny specifikované v čl. I. odst. 1.2.1. této smlouvy :</w:t>
      </w:r>
    </w:p>
    <w:p w:rsidR="00745A21" w:rsidRPr="00C356F3" w:rsidRDefault="00745A21" w:rsidP="00AE6056">
      <w:pPr>
        <w:widowControl w:val="0"/>
        <w:numPr>
          <w:ilvl w:val="0"/>
          <w:numId w:val="2"/>
        </w:numPr>
        <w:tabs>
          <w:tab w:val="clear" w:pos="2487"/>
          <w:tab w:val="num" w:pos="567"/>
        </w:tabs>
        <w:spacing w:before="60"/>
        <w:ind w:left="567" w:hanging="283"/>
        <w:jc w:val="both"/>
        <w:rPr>
          <w:rFonts w:ascii="Palatino Linotype" w:hAnsi="Palatino Linotype" w:cs="Arial"/>
          <w:snapToGrid w:val="0"/>
          <w:sz w:val="20"/>
          <w:szCs w:val="20"/>
        </w:rPr>
      </w:pPr>
      <w:r w:rsidRPr="00C356F3">
        <w:rPr>
          <w:rFonts w:ascii="Palatino Linotype" w:hAnsi="Palatino Linotype" w:cs="Arial"/>
          <w:snapToGrid w:val="0"/>
          <w:sz w:val="20"/>
          <w:szCs w:val="20"/>
        </w:rPr>
        <w:t>pokud změnou dojde k zúžení díla a ke snížení ceny díla (</w:t>
      </w:r>
      <w:proofErr w:type="spellStart"/>
      <w:r w:rsidRPr="00C356F3">
        <w:rPr>
          <w:rFonts w:ascii="Palatino Linotype" w:hAnsi="Palatino Linotype" w:cs="Arial"/>
          <w:snapToGrid w:val="0"/>
          <w:sz w:val="20"/>
          <w:szCs w:val="20"/>
        </w:rPr>
        <w:t>méněpráce</w:t>
      </w:r>
      <w:proofErr w:type="spellEnd"/>
      <w:r w:rsidRPr="00C356F3">
        <w:rPr>
          <w:rFonts w:ascii="Palatino Linotype" w:hAnsi="Palatino Linotype" w:cs="Arial"/>
          <w:snapToGrid w:val="0"/>
          <w:sz w:val="20"/>
          <w:szCs w:val="20"/>
        </w:rPr>
        <w:t>);</w:t>
      </w:r>
    </w:p>
    <w:p w:rsidR="00745A21" w:rsidRPr="00C356F3" w:rsidRDefault="00745A21" w:rsidP="00AE6056">
      <w:pPr>
        <w:widowControl w:val="0"/>
        <w:numPr>
          <w:ilvl w:val="0"/>
          <w:numId w:val="2"/>
        </w:numPr>
        <w:tabs>
          <w:tab w:val="clear" w:pos="2487"/>
          <w:tab w:val="num" w:pos="567"/>
        </w:tabs>
        <w:spacing w:before="60"/>
        <w:ind w:left="567" w:hanging="283"/>
        <w:jc w:val="both"/>
        <w:rPr>
          <w:rFonts w:ascii="Palatino Linotype" w:hAnsi="Palatino Linotype" w:cs="Arial"/>
          <w:snapToGrid w:val="0"/>
          <w:sz w:val="20"/>
          <w:szCs w:val="20"/>
        </w:rPr>
      </w:pPr>
      <w:r w:rsidRPr="00C356F3">
        <w:rPr>
          <w:rFonts w:ascii="Palatino Linotype" w:hAnsi="Palatino Linotype" w:cs="Arial"/>
          <w:snapToGrid w:val="0"/>
          <w:sz w:val="20"/>
          <w:szCs w:val="20"/>
        </w:rPr>
        <w:t>pokud změna nebude mít vliv na cenu díla;</w:t>
      </w:r>
    </w:p>
    <w:p w:rsidR="00745A21" w:rsidRPr="00C356F3" w:rsidRDefault="00745A21" w:rsidP="00AE6056">
      <w:pPr>
        <w:widowControl w:val="0"/>
        <w:numPr>
          <w:ilvl w:val="0"/>
          <w:numId w:val="2"/>
        </w:numPr>
        <w:tabs>
          <w:tab w:val="clear" w:pos="2487"/>
          <w:tab w:val="num" w:pos="567"/>
        </w:tabs>
        <w:spacing w:before="60"/>
        <w:ind w:left="567" w:hanging="283"/>
        <w:jc w:val="both"/>
        <w:rPr>
          <w:rFonts w:ascii="Palatino Linotype" w:hAnsi="Palatino Linotype" w:cs="Arial"/>
          <w:snapToGrid w:val="0"/>
          <w:sz w:val="20"/>
          <w:szCs w:val="20"/>
        </w:rPr>
      </w:pPr>
      <w:r w:rsidRPr="00C356F3">
        <w:rPr>
          <w:rFonts w:ascii="Palatino Linotype" w:hAnsi="Palatino Linotype" w:cs="Arial"/>
          <w:snapToGrid w:val="0"/>
          <w:sz w:val="20"/>
          <w:szCs w:val="20"/>
        </w:rPr>
        <w:t>pokud změna bude povahy nepředvídaných prací při realizaci díla;</w:t>
      </w:r>
    </w:p>
    <w:p w:rsidR="00745A21" w:rsidRPr="00C356F3" w:rsidRDefault="00745A21" w:rsidP="00AE6056">
      <w:pPr>
        <w:widowControl w:val="0"/>
        <w:numPr>
          <w:ilvl w:val="0"/>
          <w:numId w:val="2"/>
        </w:numPr>
        <w:tabs>
          <w:tab w:val="clear" w:pos="2487"/>
          <w:tab w:val="num" w:pos="567"/>
        </w:tabs>
        <w:spacing w:before="60"/>
        <w:ind w:left="567" w:hanging="283"/>
        <w:jc w:val="both"/>
        <w:rPr>
          <w:rFonts w:ascii="Palatino Linotype" w:hAnsi="Palatino Linotype" w:cs="Arial"/>
          <w:snapToGrid w:val="0"/>
          <w:sz w:val="20"/>
          <w:szCs w:val="20"/>
        </w:rPr>
      </w:pPr>
      <w:r w:rsidRPr="00C356F3">
        <w:rPr>
          <w:rFonts w:ascii="Palatino Linotype" w:hAnsi="Palatino Linotype" w:cs="Arial"/>
          <w:snapToGrid w:val="0"/>
          <w:sz w:val="20"/>
          <w:szCs w:val="20"/>
        </w:rPr>
        <w:t>pokud si Objednatel výslovně objedná provedení víceprací</w:t>
      </w:r>
    </w:p>
    <w:p w:rsidR="00745A21" w:rsidRPr="00C356F3" w:rsidRDefault="00745A21" w:rsidP="00AE6056">
      <w:pPr>
        <w:widowControl w:val="0"/>
        <w:jc w:val="both"/>
        <w:rPr>
          <w:rFonts w:ascii="Palatino Linotype" w:hAnsi="Palatino Linotype" w:cs="Arial"/>
          <w:b/>
          <w:sz w:val="20"/>
          <w:szCs w:val="20"/>
        </w:rPr>
      </w:pPr>
    </w:p>
    <w:p w:rsidR="00745A21" w:rsidRPr="00C356F3" w:rsidRDefault="00745A21" w:rsidP="00AE6056">
      <w:pPr>
        <w:widowControl w:val="0"/>
        <w:jc w:val="center"/>
        <w:rPr>
          <w:rFonts w:ascii="Palatino Linotype" w:hAnsi="Palatino Linotype" w:cs="Arial"/>
          <w:b/>
          <w:sz w:val="20"/>
          <w:szCs w:val="20"/>
        </w:rPr>
      </w:pPr>
      <w:r w:rsidRPr="00C356F3">
        <w:rPr>
          <w:rFonts w:ascii="Palatino Linotype" w:hAnsi="Palatino Linotype" w:cs="Arial"/>
          <w:b/>
          <w:sz w:val="20"/>
          <w:szCs w:val="20"/>
        </w:rPr>
        <w:t>článek I.</w:t>
      </w:r>
    </w:p>
    <w:p w:rsidR="00745A21" w:rsidRPr="00C356F3" w:rsidRDefault="00745A21" w:rsidP="00AE6056">
      <w:pPr>
        <w:widowControl w:val="0"/>
        <w:jc w:val="both"/>
        <w:rPr>
          <w:rFonts w:ascii="Palatino Linotype" w:hAnsi="Palatino Linotype" w:cs="Arial"/>
          <w:sz w:val="20"/>
          <w:szCs w:val="20"/>
        </w:rPr>
      </w:pPr>
    </w:p>
    <w:p w:rsidR="00745A21" w:rsidRPr="00C356F3" w:rsidRDefault="00745A21" w:rsidP="00AE6056">
      <w:pPr>
        <w:widowControl w:val="0"/>
        <w:jc w:val="both"/>
        <w:rPr>
          <w:rFonts w:ascii="Palatino Linotype" w:hAnsi="Palatino Linotype" w:cs="Arial"/>
          <w:sz w:val="20"/>
          <w:szCs w:val="20"/>
        </w:rPr>
      </w:pPr>
      <w:r w:rsidRPr="00C356F3">
        <w:rPr>
          <w:rFonts w:ascii="Palatino Linotype" w:hAnsi="Palatino Linotype" w:cs="Arial"/>
          <w:sz w:val="20"/>
          <w:szCs w:val="20"/>
        </w:rPr>
        <w:t>ZMĚNA bude předložena neodkladně po zjištění její nutnosti a to písemně - zápisem do stavebního deníku, případně do deníku změn. Zápis bude obsahovat popis změny (tj. v návaznosti na použité materiály, změny dílčích technických řešení, úpravy a dodatky projektového řešení apod.).  Na základě zápisu v deníku změn Zhotovitel neodkladně vyvolá jednání o změně.</w:t>
      </w:r>
    </w:p>
    <w:p w:rsidR="00745A21" w:rsidRPr="00C356F3" w:rsidRDefault="00745A21" w:rsidP="00AE6056">
      <w:pPr>
        <w:widowControl w:val="0"/>
        <w:jc w:val="both"/>
        <w:rPr>
          <w:rFonts w:ascii="Palatino Linotype" w:hAnsi="Palatino Linotype" w:cs="Arial"/>
          <w:sz w:val="20"/>
          <w:szCs w:val="20"/>
        </w:rPr>
      </w:pPr>
    </w:p>
    <w:p w:rsidR="00745A21" w:rsidRPr="00C356F3" w:rsidRDefault="00745A21" w:rsidP="00AE6056">
      <w:pPr>
        <w:widowControl w:val="0"/>
        <w:jc w:val="center"/>
        <w:rPr>
          <w:rFonts w:ascii="Palatino Linotype" w:hAnsi="Palatino Linotype" w:cs="Arial"/>
          <w:b/>
          <w:sz w:val="20"/>
          <w:szCs w:val="20"/>
        </w:rPr>
      </w:pPr>
      <w:r w:rsidRPr="00C356F3">
        <w:rPr>
          <w:rFonts w:ascii="Palatino Linotype" w:hAnsi="Palatino Linotype" w:cs="Arial"/>
          <w:b/>
          <w:sz w:val="20"/>
          <w:szCs w:val="20"/>
        </w:rPr>
        <w:t>článek II.</w:t>
      </w:r>
    </w:p>
    <w:p w:rsidR="00745A21" w:rsidRPr="00C356F3" w:rsidRDefault="00745A21" w:rsidP="00AE6056">
      <w:pPr>
        <w:widowControl w:val="0"/>
        <w:jc w:val="both"/>
        <w:rPr>
          <w:rFonts w:ascii="Palatino Linotype" w:hAnsi="Palatino Linotype" w:cs="Arial"/>
          <w:sz w:val="20"/>
          <w:szCs w:val="20"/>
        </w:rPr>
      </w:pPr>
    </w:p>
    <w:p w:rsidR="00745A21" w:rsidRPr="00C356F3" w:rsidRDefault="00745A21" w:rsidP="00AE6056">
      <w:pPr>
        <w:widowControl w:val="0"/>
        <w:jc w:val="both"/>
        <w:rPr>
          <w:rFonts w:ascii="Palatino Linotype" w:hAnsi="Palatino Linotype" w:cs="Arial"/>
          <w:sz w:val="20"/>
          <w:szCs w:val="20"/>
        </w:rPr>
      </w:pPr>
      <w:r w:rsidRPr="00C356F3">
        <w:rPr>
          <w:rFonts w:ascii="Palatino Linotype" w:hAnsi="Palatino Linotype" w:cs="Arial"/>
          <w:sz w:val="20"/>
          <w:szCs w:val="20"/>
        </w:rPr>
        <w:t xml:space="preserve">Na základě zápisu a projednání změny zpracuje Zhotovitel Změnový list podle přílohy této dohody a doloží ho položkovým rozpočtem ZMĚNY (pokud jde o změnu vedoucí ke </w:t>
      </w:r>
      <w:r w:rsidR="005507B7" w:rsidRPr="00C356F3">
        <w:rPr>
          <w:rFonts w:ascii="Palatino Linotype" w:hAnsi="Palatino Linotype" w:cs="Arial"/>
          <w:sz w:val="20"/>
          <w:szCs w:val="20"/>
        </w:rPr>
        <w:t xml:space="preserve">změně </w:t>
      </w:r>
      <w:r w:rsidRPr="00C356F3">
        <w:rPr>
          <w:rFonts w:ascii="Palatino Linotype" w:hAnsi="Palatino Linotype" w:cs="Arial"/>
          <w:sz w:val="20"/>
          <w:szCs w:val="20"/>
        </w:rPr>
        <w:t>předmětu díla nebo ceny díla). Změnový list bude odsouhlasen a podepsán Technickým dozorem investora, Projektantem a osobou oprávněnou jednat ve věcech technických za Zhotovitele.</w:t>
      </w:r>
    </w:p>
    <w:p w:rsidR="00745A21" w:rsidRPr="00C356F3" w:rsidRDefault="00745A21" w:rsidP="00AE6056">
      <w:pPr>
        <w:widowControl w:val="0"/>
        <w:jc w:val="both"/>
        <w:rPr>
          <w:rFonts w:ascii="Palatino Linotype" w:hAnsi="Palatino Linotype" w:cs="Arial"/>
          <w:sz w:val="20"/>
          <w:szCs w:val="20"/>
        </w:rPr>
      </w:pPr>
    </w:p>
    <w:p w:rsidR="00745A21" w:rsidRPr="00C356F3" w:rsidRDefault="00745A21" w:rsidP="00AE6056">
      <w:pPr>
        <w:widowControl w:val="0"/>
        <w:jc w:val="both"/>
        <w:rPr>
          <w:rFonts w:ascii="Palatino Linotype" w:hAnsi="Palatino Linotype" w:cs="Arial"/>
          <w:sz w:val="20"/>
          <w:szCs w:val="20"/>
        </w:rPr>
      </w:pPr>
      <w:r w:rsidRPr="00C356F3">
        <w:rPr>
          <w:rFonts w:ascii="Palatino Linotype" w:hAnsi="Palatino Linotype" w:cs="Arial"/>
          <w:sz w:val="20"/>
          <w:szCs w:val="20"/>
        </w:rPr>
        <w:t xml:space="preserve">Takto připravený změnový list bude předložen zřizovateli Objednatele ke schválení a k provedení zadávacího řízení podle zákona o veřejných zakázkách. Po schválení zřizovatelem Objednatele a po provedení zadávacího řízení bude změnový list předložen k podpisu oprávněných zástupců smluvních stan.  </w:t>
      </w:r>
    </w:p>
    <w:p w:rsidR="00745A21" w:rsidRPr="00C356F3" w:rsidRDefault="00745A21" w:rsidP="00AE6056">
      <w:pPr>
        <w:widowControl w:val="0"/>
        <w:jc w:val="both"/>
        <w:rPr>
          <w:rFonts w:ascii="Palatino Linotype" w:hAnsi="Palatino Linotype" w:cs="Arial"/>
          <w:b/>
          <w:sz w:val="20"/>
          <w:szCs w:val="20"/>
        </w:rPr>
      </w:pPr>
    </w:p>
    <w:p w:rsidR="00745A21" w:rsidRPr="00C356F3" w:rsidRDefault="00745A21" w:rsidP="00AE6056">
      <w:pPr>
        <w:widowControl w:val="0"/>
        <w:jc w:val="center"/>
        <w:rPr>
          <w:rFonts w:ascii="Palatino Linotype" w:hAnsi="Palatino Linotype" w:cs="Arial"/>
          <w:b/>
          <w:sz w:val="20"/>
          <w:szCs w:val="20"/>
        </w:rPr>
      </w:pPr>
      <w:r w:rsidRPr="00C356F3">
        <w:rPr>
          <w:rFonts w:ascii="Palatino Linotype" w:hAnsi="Palatino Linotype" w:cs="Arial"/>
          <w:b/>
          <w:sz w:val="20"/>
          <w:szCs w:val="20"/>
        </w:rPr>
        <w:t>článek III.</w:t>
      </w:r>
    </w:p>
    <w:p w:rsidR="00745A21" w:rsidRPr="00C356F3" w:rsidRDefault="00745A21" w:rsidP="00AE6056">
      <w:pPr>
        <w:widowControl w:val="0"/>
        <w:spacing w:before="120"/>
        <w:jc w:val="both"/>
        <w:rPr>
          <w:rFonts w:ascii="Palatino Linotype" w:hAnsi="Palatino Linotype" w:cs="Arial"/>
          <w:sz w:val="20"/>
          <w:szCs w:val="20"/>
        </w:rPr>
      </w:pPr>
      <w:r w:rsidRPr="00C356F3">
        <w:rPr>
          <w:rFonts w:ascii="Palatino Linotype" w:hAnsi="Palatino Linotype" w:cs="Arial"/>
          <w:sz w:val="20"/>
          <w:szCs w:val="20"/>
        </w:rPr>
        <w:t>K projednání změny předmětu díla jsou zmocněni:</w:t>
      </w:r>
    </w:p>
    <w:p w:rsidR="00745A21" w:rsidRPr="00C356F3" w:rsidRDefault="00745A21" w:rsidP="00AE6056">
      <w:pPr>
        <w:widowControl w:val="0"/>
        <w:spacing w:before="120"/>
        <w:ind w:firstLine="708"/>
        <w:jc w:val="both"/>
        <w:rPr>
          <w:rFonts w:ascii="Palatino Linotype" w:hAnsi="Palatino Linotype" w:cs="Arial"/>
          <w:b/>
          <w:i/>
          <w:sz w:val="20"/>
          <w:szCs w:val="20"/>
        </w:rPr>
      </w:pPr>
      <w:r w:rsidRPr="00C356F3">
        <w:rPr>
          <w:rFonts w:ascii="Palatino Linotype" w:hAnsi="Palatino Linotype" w:cs="Arial"/>
          <w:b/>
          <w:sz w:val="20"/>
          <w:szCs w:val="20"/>
        </w:rPr>
        <w:t xml:space="preserve">za Objednatele:  </w:t>
      </w:r>
      <w:r w:rsidR="00BF6ECC">
        <w:rPr>
          <w:rFonts w:ascii="Palatino Linotype" w:hAnsi="Palatino Linotype" w:cs="Arial"/>
          <w:b/>
          <w:sz w:val="20"/>
          <w:szCs w:val="20"/>
        </w:rPr>
        <w:tab/>
      </w:r>
      <w:r w:rsidR="00644FBD">
        <w:rPr>
          <w:rFonts w:ascii="Palatino Linotype" w:hAnsi="Palatino Linotype"/>
          <w:sz w:val="20"/>
        </w:rPr>
        <w:t>XXXXXXXXXXX</w:t>
      </w:r>
      <w:r w:rsidR="00BF6ECC">
        <w:rPr>
          <w:rFonts w:ascii="Palatino Linotype" w:hAnsi="Palatino Linotype" w:cs="Arial"/>
          <w:b/>
          <w:sz w:val="20"/>
          <w:szCs w:val="20"/>
        </w:rPr>
        <w:t xml:space="preserve">, </w:t>
      </w:r>
      <w:r w:rsidR="00BF6ECC" w:rsidRPr="00BF6ECC">
        <w:rPr>
          <w:rFonts w:ascii="Palatino Linotype" w:hAnsi="Palatino Linotype" w:cs="Arial"/>
          <w:sz w:val="20"/>
          <w:szCs w:val="20"/>
        </w:rPr>
        <w:t>T</w:t>
      </w:r>
      <w:r w:rsidRPr="00C356F3">
        <w:rPr>
          <w:rFonts w:ascii="Palatino Linotype" w:hAnsi="Palatino Linotype" w:cs="Arial"/>
          <w:sz w:val="20"/>
          <w:szCs w:val="20"/>
        </w:rPr>
        <w:t xml:space="preserve">DI </w:t>
      </w:r>
    </w:p>
    <w:p w:rsidR="00745A21" w:rsidRPr="00C356F3" w:rsidRDefault="00745A21" w:rsidP="00AE6056">
      <w:pPr>
        <w:widowControl w:val="0"/>
        <w:spacing w:before="120"/>
        <w:ind w:firstLine="708"/>
        <w:jc w:val="both"/>
        <w:rPr>
          <w:rFonts w:ascii="Palatino Linotype" w:hAnsi="Palatino Linotype" w:cs="Arial"/>
          <w:b/>
          <w:i/>
          <w:sz w:val="20"/>
          <w:szCs w:val="20"/>
        </w:rPr>
      </w:pPr>
      <w:r w:rsidRPr="00C356F3">
        <w:rPr>
          <w:rFonts w:ascii="Palatino Linotype" w:hAnsi="Palatino Linotype" w:cs="Arial"/>
          <w:b/>
          <w:sz w:val="20"/>
          <w:szCs w:val="20"/>
        </w:rPr>
        <w:lastRenderedPageBreak/>
        <w:t xml:space="preserve">za Zhotovitele:  </w:t>
      </w:r>
      <w:r w:rsidRPr="00C356F3">
        <w:rPr>
          <w:rFonts w:ascii="Palatino Linotype" w:hAnsi="Palatino Linotype" w:cs="Arial"/>
          <w:b/>
          <w:sz w:val="20"/>
          <w:szCs w:val="20"/>
        </w:rPr>
        <w:tab/>
      </w:r>
      <w:r w:rsidR="00644FBD">
        <w:rPr>
          <w:rFonts w:ascii="Palatino Linotype" w:hAnsi="Palatino Linotype"/>
          <w:sz w:val="20"/>
        </w:rPr>
        <w:t>XXXXXXXXXXX</w:t>
      </w:r>
      <w:r w:rsidR="00BF6ECC">
        <w:rPr>
          <w:rFonts w:ascii="Palatino Linotype" w:hAnsi="Palatino Linotype" w:cs="Arial"/>
          <w:b/>
          <w:sz w:val="20"/>
          <w:szCs w:val="20"/>
        </w:rPr>
        <w:t xml:space="preserve">, </w:t>
      </w:r>
      <w:r w:rsidR="00493C54" w:rsidRPr="00C356F3">
        <w:rPr>
          <w:rFonts w:ascii="Palatino Linotype" w:hAnsi="Palatino Linotype" w:cs="Arial"/>
          <w:sz w:val="20"/>
          <w:szCs w:val="20"/>
        </w:rPr>
        <w:t>vedoucí zakázky</w:t>
      </w:r>
    </w:p>
    <w:p w:rsidR="00745A21" w:rsidRPr="00C356F3" w:rsidRDefault="007C017F" w:rsidP="00AE6056">
      <w:pPr>
        <w:widowControl w:val="0"/>
        <w:spacing w:before="120"/>
        <w:ind w:firstLine="708"/>
        <w:jc w:val="both"/>
        <w:rPr>
          <w:rFonts w:ascii="Palatino Linotype" w:hAnsi="Palatino Linotype" w:cs="Arial"/>
          <w:b/>
          <w:sz w:val="20"/>
          <w:szCs w:val="20"/>
        </w:rPr>
      </w:pPr>
      <w:r>
        <w:rPr>
          <w:rFonts w:ascii="Palatino Linotype" w:hAnsi="Palatino Linotype" w:cs="Arial"/>
          <w:b/>
          <w:sz w:val="20"/>
          <w:szCs w:val="20"/>
        </w:rPr>
        <w:t>za Projektanta</w:t>
      </w:r>
      <w:r w:rsidR="00745A21" w:rsidRPr="00C356F3">
        <w:rPr>
          <w:rFonts w:ascii="Palatino Linotype" w:hAnsi="Palatino Linotype" w:cs="Arial"/>
          <w:b/>
          <w:sz w:val="20"/>
          <w:szCs w:val="20"/>
        </w:rPr>
        <w:t xml:space="preserve">:  </w:t>
      </w:r>
      <w:r w:rsidR="00745A21" w:rsidRPr="00C356F3">
        <w:rPr>
          <w:rFonts w:ascii="Palatino Linotype" w:hAnsi="Palatino Linotype" w:cs="Arial"/>
          <w:b/>
          <w:sz w:val="20"/>
          <w:szCs w:val="20"/>
        </w:rPr>
        <w:tab/>
        <w:t xml:space="preserve">………………………………., </w:t>
      </w:r>
      <w:r w:rsidR="00745A21" w:rsidRPr="00C356F3">
        <w:rPr>
          <w:rFonts w:ascii="Palatino Linotype" w:hAnsi="Palatino Linotype" w:cs="Arial"/>
          <w:sz w:val="20"/>
          <w:szCs w:val="20"/>
        </w:rPr>
        <w:t>autorský dozor projektanta</w:t>
      </w:r>
    </w:p>
    <w:p w:rsidR="00745A21" w:rsidRPr="00C356F3" w:rsidRDefault="00745A21" w:rsidP="00AE6056">
      <w:pPr>
        <w:widowControl w:val="0"/>
        <w:jc w:val="both"/>
        <w:rPr>
          <w:rFonts w:ascii="Palatino Linotype" w:hAnsi="Palatino Linotype" w:cs="Arial"/>
          <w:sz w:val="20"/>
          <w:szCs w:val="20"/>
        </w:rPr>
      </w:pPr>
    </w:p>
    <w:p w:rsidR="00745A21" w:rsidRPr="00C356F3" w:rsidRDefault="00745A21" w:rsidP="00AE6056">
      <w:pPr>
        <w:widowControl w:val="0"/>
        <w:jc w:val="both"/>
        <w:rPr>
          <w:rFonts w:ascii="Palatino Linotype" w:hAnsi="Palatino Linotype" w:cs="Arial"/>
          <w:sz w:val="20"/>
          <w:szCs w:val="20"/>
        </w:rPr>
      </w:pPr>
      <w:r w:rsidRPr="00C356F3">
        <w:rPr>
          <w:rFonts w:ascii="Palatino Linotype" w:hAnsi="Palatino Linotype" w:cs="Arial"/>
          <w:sz w:val="20"/>
          <w:szCs w:val="20"/>
        </w:rPr>
        <w:t xml:space="preserve">Zhotovitel při projednání změny předkládá a zaručuje: </w:t>
      </w:r>
    </w:p>
    <w:p w:rsidR="00745A21" w:rsidRPr="00C356F3" w:rsidRDefault="00745A21" w:rsidP="00AE6056">
      <w:pPr>
        <w:widowControl w:val="0"/>
        <w:numPr>
          <w:ilvl w:val="0"/>
          <w:numId w:val="5"/>
        </w:numPr>
        <w:jc w:val="both"/>
        <w:rPr>
          <w:rFonts w:ascii="Palatino Linotype" w:hAnsi="Palatino Linotype" w:cs="Arial"/>
          <w:sz w:val="20"/>
          <w:szCs w:val="20"/>
        </w:rPr>
      </w:pPr>
      <w:r w:rsidRPr="00C356F3">
        <w:rPr>
          <w:rFonts w:ascii="Palatino Linotype" w:hAnsi="Palatino Linotype" w:cs="Arial"/>
          <w:sz w:val="20"/>
          <w:szCs w:val="20"/>
        </w:rPr>
        <w:t>Předkládá technický popis změny a odůvodnění její nezbytnosti, pokud byla změna vyvolaná v důsledku nepředvídatelných skutečností, které nebyly řešeny v PROJEKTU;</w:t>
      </w:r>
    </w:p>
    <w:p w:rsidR="00745A21" w:rsidRPr="00C356F3" w:rsidRDefault="00745A21" w:rsidP="00AE6056">
      <w:pPr>
        <w:widowControl w:val="0"/>
        <w:numPr>
          <w:ilvl w:val="0"/>
          <w:numId w:val="5"/>
        </w:numPr>
        <w:jc w:val="both"/>
        <w:rPr>
          <w:rFonts w:ascii="Palatino Linotype" w:hAnsi="Palatino Linotype" w:cs="Arial"/>
          <w:sz w:val="20"/>
          <w:szCs w:val="20"/>
        </w:rPr>
      </w:pPr>
      <w:r w:rsidRPr="00C356F3">
        <w:rPr>
          <w:rFonts w:ascii="Palatino Linotype" w:hAnsi="Palatino Linotype" w:cs="Arial"/>
          <w:sz w:val="20"/>
          <w:szCs w:val="20"/>
        </w:rPr>
        <w:t>Předkládá technický popis změny, pokud se jedná o změnu vyžádanou Objednatelem;</w:t>
      </w:r>
    </w:p>
    <w:p w:rsidR="00745A21" w:rsidRPr="00C356F3" w:rsidRDefault="00745A21" w:rsidP="00AE6056">
      <w:pPr>
        <w:widowControl w:val="0"/>
        <w:numPr>
          <w:ilvl w:val="0"/>
          <w:numId w:val="5"/>
        </w:numPr>
        <w:jc w:val="both"/>
        <w:rPr>
          <w:rFonts w:ascii="Palatino Linotype" w:hAnsi="Palatino Linotype" w:cs="Arial"/>
          <w:sz w:val="20"/>
          <w:szCs w:val="20"/>
        </w:rPr>
      </w:pPr>
      <w:r w:rsidRPr="00C356F3">
        <w:rPr>
          <w:rFonts w:ascii="Palatino Linotype" w:hAnsi="Palatino Linotype" w:cs="Arial"/>
          <w:sz w:val="20"/>
          <w:szCs w:val="20"/>
        </w:rPr>
        <w:t>Zaručuje, že technické řešení změny bylo projednáno s Projektantem;</w:t>
      </w:r>
    </w:p>
    <w:p w:rsidR="00745A21" w:rsidRPr="00C356F3" w:rsidRDefault="00745A21" w:rsidP="00AE6056">
      <w:pPr>
        <w:widowControl w:val="0"/>
        <w:numPr>
          <w:ilvl w:val="0"/>
          <w:numId w:val="5"/>
        </w:numPr>
        <w:jc w:val="both"/>
        <w:rPr>
          <w:rFonts w:ascii="Palatino Linotype" w:hAnsi="Palatino Linotype" w:cs="Arial"/>
          <w:sz w:val="20"/>
          <w:szCs w:val="20"/>
        </w:rPr>
      </w:pPr>
      <w:r w:rsidRPr="00C356F3">
        <w:rPr>
          <w:rFonts w:ascii="Palatino Linotype" w:hAnsi="Palatino Linotype" w:cs="Arial"/>
          <w:sz w:val="20"/>
          <w:szCs w:val="20"/>
        </w:rPr>
        <w:t>Zaručuje, že ROZPOČET změny je zpracován v souladu s touto smlouvou;</w:t>
      </w:r>
    </w:p>
    <w:p w:rsidR="00745A21" w:rsidRPr="00C356F3" w:rsidRDefault="00745A21" w:rsidP="00AE6056">
      <w:pPr>
        <w:widowControl w:val="0"/>
        <w:numPr>
          <w:ilvl w:val="0"/>
          <w:numId w:val="5"/>
        </w:numPr>
        <w:jc w:val="both"/>
        <w:rPr>
          <w:rFonts w:ascii="Palatino Linotype" w:hAnsi="Palatino Linotype" w:cs="Arial"/>
          <w:sz w:val="20"/>
          <w:szCs w:val="20"/>
        </w:rPr>
      </w:pPr>
      <w:r w:rsidRPr="00C356F3">
        <w:rPr>
          <w:rFonts w:ascii="Palatino Linotype" w:hAnsi="Palatino Linotype" w:cs="Arial"/>
          <w:sz w:val="20"/>
          <w:szCs w:val="20"/>
        </w:rPr>
        <w:t>Odstraňuje nedostatky a předkládá upravené návrhy řešení změny podle připomínek Projektanta a TDI.</w:t>
      </w:r>
    </w:p>
    <w:p w:rsidR="00745A21" w:rsidRPr="00C356F3" w:rsidRDefault="00745A21" w:rsidP="00AE6056">
      <w:pPr>
        <w:widowControl w:val="0"/>
        <w:jc w:val="both"/>
        <w:rPr>
          <w:rFonts w:ascii="Palatino Linotype" w:hAnsi="Palatino Linotype" w:cs="Arial"/>
          <w:sz w:val="20"/>
          <w:szCs w:val="20"/>
        </w:rPr>
      </w:pPr>
      <w:r w:rsidRPr="00C356F3">
        <w:rPr>
          <w:rFonts w:ascii="Palatino Linotype" w:hAnsi="Palatino Linotype" w:cs="Arial"/>
          <w:sz w:val="20"/>
          <w:szCs w:val="20"/>
        </w:rPr>
        <w:t xml:space="preserve">Projektant při projednání změny prověřuje: </w:t>
      </w:r>
    </w:p>
    <w:p w:rsidR="00745A21" w:rsidRPr="00C356F3" w:rsidRDefault="00745A21" w:rsidP="00AE6056">
      <w:pPr>
        <w:widowControl w:val="0"/>
        <w:numPr>
          <w:ilvl w:val="0"/>
          <w:numId w:val="3"/>
        </w:numPr>
        <w:jc w:val="both"/>
        <w:rPr>
          <w:rFonts w:ascii="Palatino Linotype" w:hAnsi="Palatino Linotype" w:cs="Arial"/>
          <w:sz w:val="20"/>
          <w:szCs w:val="20"/>
        </w:rPr>
      </w:pPr>
      <w:r w:rsidRPr="00C356F3">
        <w:rPr>
          <w:rFonts w:ascii="Palatino Linotype" w:hAnsi="Palatino Linotype" w:cs="Arial"/>
          <w:sz w:val="20"/>
          <w:szCs w:val="20"/>
        </w:rPr>
        <w:t>Prověřuje, zda změna byla vyvolaná v důsledku nepředvídatelných skutečností, které nebyly řešeny v PROJEKTU (pokud se nejedná o změnu vyžádanou Objednatelem) a ověřuje nezbytnost provedení změny vzhledem k PROJEKTU a situaci na stavbě při realizaci díla;</w:t>
      </w:r>
    </w:p>
    <w:p w:rsidR="00745A21" w:rsidRPr="00C356F3" w:rsidRDefault="00745A21" w:rsidP="00AE6056">
      <w:pPr>
        <w:widowControl w:val="0"/>
        <w:numPr>
          <w:ilvl w:val="0"/>
          <w:numId w:val="3"/>
        </w:numPr>
        <w:jc w:val="both"/>
        <w:rPr>
          <w:rFonts w:ascii="Palatino Linotype" w:hAnsi="Palatino Linotype" w:cs="Arial"/>
          <w:sz w:val="20"/>
          <w:szCs w:val="20"/>
        </w:rPr>
      </w:pPr>
      <w:r w:rsidRPr="00C356F3">
        <w:rPr>
          <w:rFonts w:ascii="Palatino Linotype" w:hAnsi="Palatino Linotype" w:cs="Arial"/>
          <w:sz w:val="20"/>
          <w:szCs w:val="20"/>
        </w:rPr>
        <w:t xml:space="preserve">Prověřuje a potvrzuje správnost technického řešení změny a jeho soulad s PROJEKTEM; </w:t>
      </w:r>
    </w:p>
    <w:p w:rsidR="00745A21" w:rsidRPr="00C356F3" w:rsidRDefault="00745A21" w:rsidP="00AE6056">
      <w:pPr>
        <w:widowControl w:val="0"/>
        <w:numPr>
          <w:ilvl w:val="0"/>
          <w:numId w:val="3"/>
        </w:numPr>
        <w:jc w:val="both"/>
        <w:rPr>
          <w:rFonts w:ascii="Palatino Linotype" w:hAnsi="Palatino Linotype" w:cs="Arial"/>
          <w:sz w:val="20"/>
          <w:szCs w:val="20"/>
        </w:rPr>
      </w:pPr>
      <w:r w:rsidRPr="00C356F3">
        <w:rPr>
          <w:rFonts w:ascii="Palatino Linotype" w:hAnsi="Palatino Linotype" w:cs="Arial"/>
          <w:sz w:val="20"/>
          <w:szCs w:val="20"/>
        </w:rPr>
        <w:t xml:space="preserve">Prověřuje a potvrzuje správnost nasazení položek </w:t>
      </w:r>
      <w:r w:rsidRPr="00C356F3">
        <w:rPr>
          <w:rFonts w:ascii="Palatino Linotype" w:hAnsi="Palatino Linotype" w:cs="Arial"/>
          <w:caps/>
          <w:sz w:val="20"/>
          <w:szCs w:val="20"/>
        </w:rPr>
        <w:t>rozpočtu</w:t>
      </w:r>
      <w:r w:rsidRPr="00C356F3">
        <w:rPr>
          <w:rFonts w:ascii="Palatino Linotype" w:hAnsi="Palatino Linotype" w:cs="Arial"/>
          <w:sz w:val="20"/>
          <w:szCs w:val="20"/>
        </w:rPr>
        <w:t xml:space="preserve"> změny.</w:t>
      </w:r>
    </w:p>
    <w:p w:rsidR="00745A21" w:rsidRPr="00C356F3" w:rsidRDefault="00745A21" w:rsidP="00AE6056">
      <w:pPr>
        <w:widowControl w:val="0"/>
        <w:spacing w:before="60"/>
        <w:jc w:val="both"/>
        <w:rPr>
          <w:rFonts w:ascii="Palatino Linotype" w:hAnsi="Palatino Linotype" w:cs="Arial"/>
          <w:sz w:val="20"/>
          <w:szCs w:val="20"/>
        </w:rPr>
      </w:pPr>
      <w:r w:rsidRPr="00C356F3">
        <w:rPr>
          <w:rFonts w:ascii="Palatino Linotype" w:hAnsi="Palatino Linotype" w:cs="Arial"/>
          <w:sz w:val="20"/>
          <w:szCs w:val="20"/>
        </w:rPr>
        <w:t xml:space="preserve">TDI při projednání změny prověřuje: </w:t>
      </w:r>
    </w:p>
    <w:p w:rsidR="00745A21" w:rsidRPr="00C356F3" w:rsidRDefault="00745A21" w:rsidP="00AE6056">
      <w:pPr>
        <w:widowControl w:val="0"/>
        <w:numPr>
          <w:ilvl w:val="0"/>
          <w:numId w:val="4"/>
        </w:numPr>
        <w:jc w:val="both"/>
        <w:rPr>
          <w:rFonts w:ascii="Palatino Linotype" w:hAnsi="Palatino Linotype" w:cs="Arial"/>
          <w:sz w:val="20"/>
          <w:szCs w:val="20"/>
        </w:rPr>
      </w:pPr>
      <w:r w:rsidRPr="00C356F3">
        <w:rPr>
          <w:rFonts w:ascii="Palatino Linotype" w:hAnsi="Palatino Linotype" w:cs="Arial"/>
          <w:sz w:val="20"/>
          <w:szCs w:val="20"/>
        </w:rPr>
        <w:t>Prověřuje správnost nasazení jednotkových cen, správnost výpočtu ceny změny v ROZPOČTU změny;</w:t>
      </w:r>
    </w:p>
    <w:p w:rsidR="00745A21" w:rsidRPr="00C356F3" w:rsidRDefault="00745A21" w:rsidP="00AE6056">
      <w:pPr>
        <w:widowControl w:val="0"/>
        <w:numPr>
          <w:ilvl w:val="0"/>
          <w:numId w:val="4"/>
        </w:numPr>
        <w:jc w:val="both"/>
        <w:rPr>
          <w:rFonts w:ascii="Palatino Linotype" w:hAnsi="Palatino Linotype" w:cs="Arial"/>
          <w:sz w:val="20"/>
          <w:szCs w:val="20"/>
        </w:rPr>
      </w:pPr>
      <w:r w:rsidRPr="00C356F3">
        <w:rPr>
          <w:rFonts w:ascii="Palatino Linotype" w:hAnsi="Palatino Linotype" w:cs="Arial"/>
          <w:sz w:val="20"/>
          <w:szCs w:val="20"/>
        </w:rPr>
        <w:t xml:space="preserve">Na základě stanoviska Projektanta ověřuje nezbytnost provedení změny. </w:t>
      </w:r>
    </w:p>
    <w:p w:rsidR="00745A21" w:rsidRPr="00C356F3" w:rsidRDefault="00745A21" w:rsidP="00AE6056">
      <w:pPr>
        <w:widowControl w:val="0"/>
        <w:spacing w:before="120"/>
        <w:jc w:val="both"/>
        <w:rPr>
          <w:rFonts w:ascii="Palatino Linotype" w:hAnsi="Palatino Linotype" w:cs="Arial"/>
          <w:sz w:val="20"/>
          <w:szCs w:val="20"/>
        </w:rPr>
      </w:pPr>
      <w:r w:rsidRPr="00C356F3">
        <w:rPr>
          <w:rFonts w:ascii="Palatino Linotype" w:hAnsi="Palatino Linotype" w:cs="Arial"/>
          <w:sz w:val="20"/>
          <w:szCs w:val="20"/>
        </w:rPr>
        <w:t>Ke schválení změny předmětu díla jsou zmocněni:</w:t>
      </w:r>
    </w:p>
    <w:p w:rsidR="00745A21" w:rsidRPr="00C356F3" w:rsidRDefault="00745A21" w:rsidP="00AE6056">
      <w:pPr>
        <w:widowControl w:val="0"/>
        <w:spacing w:before="120"/>
        <w:ind w:firstLine="708"/>
        <w:jc w:val="both"/>
        <w:rPr>
          <w:rFonts w:ascii="Palatino Linotype" w:hAnsi="Palatino Linotype" w:cs="Arial"/>
          <w:sz w:val="20"/>
          <w:szCs w:val="20"/>
        </w:rPr>
      </w:pPr>
      <w:r w:rsidRPr="00C356F3">
        <w:rPr>
          <w:rFonts w:ascii="Palatino Linotype" w:hAnsi="Palatino Linotype" w:cs="Arial"/>
          <w:b/>
          <w:sz w:val="20"/>
          <w:szCs w:val="20"/>
        </w:rPr>
        <w:t xml:space="preserve">za Objednatele :   </w:t>
      </w:r>
      <w:r w:rsidR="00BF6ECC">
        <w:rPr>
          <w:rFonts w:ascii="Palatino Linotype" w:hAnsi="Palatino Linotype" w:cs="Arial"/>
          <w:b/>
          <w:sz w:val="20"/>
          <w:szCs w:val="20"/>
        </w:rPr>
        <w:tab/>
      </w:r>
      <w:r w:rsidR="00BF6ECC" w:rsidRPr="001577ED">
        <w:rPr>
          <w:rFonts w:ascii="Palatino Linotype" w:hAnsi="Palatino Linotype"/>
          <w:b/>
          <w:sz w:val="20"/>
        </w:rPr>
        <w:t>PhDr. Ev</w:t>
      </w:r>
      <w:r w:rsidR="00BF6ECC">
        <w:rPr>
          <w:rFonts w:ascii="Palatino Linotype" w:hAnsi="Palatino Linotype"/>
          <w:b/>
          <w:sz w:val="20"/>
        </w:rPr>
        <w:t>a</w:t>
      </w:r>
      <w:r w:rsidR="00BF6ECC" w:rsidRPr="001577ED">
        <w:rPr>
          <w:rFonts w:ascii="Palatino Linotype" w:hAnsi="Palatino Linotype"/>
          <w:b/>
          <w:sz w:val="20"/>
        </w:rPr>
        <w:t xml:space="preserve"> Svobodová, MBA, </w:t>
      </w:r>
      <w:proofErr w:type="gramStart"/>
      <w:r w:rsidR="00BF6ECC" w:rsidRPr="001577ED">
        <w:rPr>
          <w:rFonts w:ascii="Palatino Linotype" w:hAnsi="Palatino Linotype"/>
          <w:b/>
          <w:sz w:val="20"/>
        </w:rPr>
        <w:t>LL.M</w:t>
      </w:r>
      <w:proofErr w:type="gramEnd"/>
    </w:p>
    <w:p w:rsidR="00745A21" w:rsidRPr="00C356F3" w:rsidRDefault="00745A21" w:rsidP="00AE6056">
      <w:pPr>
        <w:widowControl w:val="0"/>
        <w:spacing w:before="120"/>
        <w:ind w:firstLine="708"/>
        <w:jc w:val="both"/>
        <w:rPr>
          <w:rFonts w:ascii="Palatino Linotype" w:hAnsi="Palatino Linotype" w:cs="Arial"/>
          <w:b/>
          <w:i/>
          <w:sz w:val="20"/>
          <w:szCs w:val="20"/>
        </w:rPr>
      </w:pPr>
      <w:r w:rsidRPr="00C356F3">
        <w:rPr>
          <w:rFonts w:ascii="Palatino Linotype" w:hAnsi="Palatino Linotype" w:cs="Arial"/>
          <w:b/>
          <w:sz w:val="20"/>
          <w:szCs w:val="20"/>
        </w:rPr>
        <w:t xml:space="preserve">za </w:t>
      </w:r>
      <w:proofErr w:type="gramStart"/>
      <w:r w:rsidRPr="00C356F3">
        <w:rPr>
          <w:rFonts w:ascii="Palatino Linotype" w:hAnsi="Palatino Linotype" w:cs="Arial"/>
          <w:b/>
          <w:sz w:val="20"/>
          <w:szCs w:val="20"/>
        </w:rPr>
        <w:t xml:space="preserve">Zhotovitele :  </w:t>
      </w:r>
      <w:r w:rsidRPr="00C356F3">
        <w:rPr>
          <w:rFonts w:ascii="Palatino Linotype" w:hAnsi="Palatino Linotype" w:cs="Arial"/>
          <w:b/>
          <w:sz w:val="20"/>
          <w:szCs w:val="20"/>
        </w:rPr>
        <w:tab/>
      </w:r>
      <w:r w:rsidR="00644FBD">
        <w:rPr>
          <w:rFonts w:ascii="Palatino Linotype" w:hAnsi="Palatino Linotype"/>
          <w:sz w:val="20"/>
        </w:rPr>
        <w:t>XXXXXXXXXXX</w:t>
      </w:r>
      <w:proofErr w:type="gramEnd"/>
    </w:p>
    <w:p w:rsidR="00745A21" w:rsidRPr="00C356F3" w:rsidRDefault="00745A21" w:rsidP="00AE6056">
      <w:pPr>
        <w:widowControl w:val="0"/>
        <w:spacing w:before="120"/>
        <w:jc w:val="both"/>
        <w:rPr>
          <w:rFonts w:ascii="Palatino Linotype" w:hAnsi="Palatino Linotype" w:cs="Arial"/>
          <w:sz w:val="20"/>
          <w:szCs w:val="20"/>
        </w:rPr>
      </w:pPr>
      <w:r w:rsidRPr="00C356F3">
        <w:rPr>
          <w:rFonts w:ascii="Palatino Linotype" w:hAnsi="Palatino Linotype" w:cs="Arial"/>
          <w:sz w:val="20"/>
          <w:szCs w:val="20"/>
        </w:rPr>
        <w:t>Objednatel schválením změny ověřuje:</w:t>
      </w:r>
    </w:p>
    <w:p w:rsidR="00745A21" w:rsidRPr="00C356F3" w:rsidRDefault="00745A21" w:rsidP="00AE6056">
      <w:pPr>
        <w:widowControl w:val="0"/>
        <w:numPr>
          <w:ilvl w:val="0"/>
          <w:numId w:val="6"/>
        </w:numPr>
        <w:jc w:val="both"/>
        <w:rPr>
          <w:rFonts w:ascii="Palatino Linotype" w:hAnsi="Palatino Linotype" w:cs="Arial"/>
          <w:sz w:val="20"/>
          <w:szCs w:val="20"/>
        </w:rPr>
      </w:pPr>
      <w:r w:rsidRPr="00C356F3">
        <w:rPr>
          <w:rFonts w:ascii="Palatino Linotype" w:hAnsi="Palatino Linotype" w:cs="Arial"/>
          <w:sz w:val="20"/>
          <w:szCs w:val="20"/>
        </w:rPr>
        <w:t>Potvrzuje, že změna byla vyvolaná v důsledku nepředvídatelných skutečností, které nebyly řešeny v PROJEKTU, případně, že se jedná o změnu vyžádanou Objednatelem;</w:t>
      </w:r>
    </w:p>
    <w:p w:rsidR="00745A21" w:rsidRPr="00C356F3" w:rsidRDefault="00745A21" w:rsidP="00AE6056">
      <w:pPr>
        <w:widowControl w:val="0"/>
        <w:numPr>
          <w:ilvl w:val="0"/>
          <w:numId w:val="6"/>
        </w:numPr>
        <w:jc w:val="both"/>
        <w:rPr>
          <w:rFonts w:ascii="Palatino Linotype" w:hAnsi="Palatino Linotype" w:cs="Arial"/>
          <w:sz w:val="20"/>
          <w:szCs w:val="20"/>
        </w:rPr>
      </w:pPr>
      <w:r w:rsidRPr="00C356F3">
        <w:rPr>
          <w:rFonts w:ascii="Palatino Linotype" w:hAnsi="Palatino Linotype" w:cs="Arial"/>
          <w:sz w:val="20"/>
          <w:szCs w:val="20"/>
        </w:rPr>
        <w:t xml:space="preserve">Potvrzuje, že ROZPOČET změny odpovídá projektové dokumentaci změny a výkazu výměr, který zpracoval (pokud změna vyžadovala projekční zpracování); </w:t>
      </w:r>
    </w:p>
    <w:p w:rsidR="00745A21" w:rsidRPr="00C356F3" w:rsidRDefault="00745A21" w:rsidP="00AE6056">
      <w:pPr>
        <w:widowControl w:val="0"/>
        <w:numPr>
          <w:ilvl w:val="0"/>
          <w:numId w:val="6"/>
        </w:numPr>
        <w:jc w:val="both"/>
        <w:rPr>
          <w:rFonts w:ascii="Palatino Linotype" w:hAnsi="Palatino Linotype" w:cs="Arial"/>
          <w:sz w:val="20"/>
          <w:szCs w:val="20"/>
        </w:rPr>
      </w:pPr>
      <w:r w:rsidRPr="00C356F3">
        <w:rPr>
          <w:rFonts w:ascii="Palatino Linotype" w:hAnsi="Palatino Linotype" w:cs="Arial"/>
          <w:sz w:val="20"/>
          <w:szCs w:val="20"/>
        </w:rPr>
        <w:t>Dává souhlas s provedením změny za cenových podmínek uvedených v ROZPOČTU změny.</w:t>
      </w:r>
    </w:p>
    <w:p w:rsidR="00745A21" w:rsidRPr="00C356F3" w:rsidRDefault="00745A21" w:rsidP="00AE6056">
      <w:pPr>
        <w:widowControl w:val="0"/>
        <w:spacing w:before="120"/>
        <w:jc w:val="both"/>
        <w:rPr>
          <w:rFonts w:ascii="Palatino Linotype" w:hAnsi="Palatino Linotype" w:cs="Arial"/>
          <w:sz w:val="20"/>
          <w:szCs w:val="20"/>
        </w:rPr>
      </w:pPr>
      <w:r w:rsidRPr="00C356F3">
        <w:rPr>
          <w:rFonts w:ascii="Palatino Linotype" w:hAnsi="Palatino Linotype" w:cs="Arial"/>
          <w:sz w:val="20"/>
          <w:szCs w:val="20"/>
        </w:rPr>
        <w:t>Zhotovitel schválením změny ověřuje:</w:t>
      </w:r>
    </w:p>
    <w:p w:rsidR="00745A21" w:rsidRPr="00C356F3" w:rsidRDefault="00745A21" w:rsidP="00AE6056">
      <w:pPr>
        <w:widowControl w:val="0"/>
        <w:numPr>
          <w:ilvl w:val="0"/>
          <w:numId w:val="7"/>
        </w:numPr>
        <w:jc w:val="both"/>
        <w:rPr>
          <w:rFonts w:ascii="Palatino Linotype" w:hAnsi="Palatino Linotype" w:cs="Arial"/>
          <w:sz w:val="20"/>
          <w:szCs w:val="20"/>
        </w:rPr>
      </w:pPr>
      <w:r w:rsidRPr="00C356F3">
        <w:rPr>
          <w:rFonts w:ascii="Palatino Linotype" w:hAnsi="Palatino Linotype" w:cs="Arial"/>
          <w:sz w:val="20"/>
          <w:szCs w:val="20"/>
        </w:rPr>
        <w:t>Provedení schválené změny za cenových podmínek uvedených v ROZPOČTU změny a v termínech uvedených ve změnovém listu.</w:t>
      </w:r>
    </w:p>
    <w:p w:rsidR="00745A21" w:rsidRPr="00C356F3" w:rsidRDefault="00745A21" w:rsidP="00AE6056">
      <w:pPr>
        <w:widowControl w:val="0"/>
        <w:spacing w:before="120"/>
        <w:jc w:val="both"/>
        <w:rPr>
          <w:rFonts w:ascii="Palatino Linotype" w:hAnsi="Palatino Linotype" w:cs="Arial"/>
          <w:sz w:val="20"/>
          <w:szCs w:val="20"/>
        </w:rPr>
      </w:pPr>
      <w:r w:rsidRPr="00C356F3">
        <w:rPr>
          <w:rFonts w:ascii="Palatino Linotype" w:hAnsi="Palatino Linotype" w:cs="Arial"/>
          <w:sz w:val="20"/>
          <w:szCs w:val="20"/>
        </w:rPr>
        <w:t>Změny, které mají dopad do zvýšení ceny, podléhají též schválení zřizovatele Objednatele a postupu podle zákona o veřejných zakázkách.</w:t>
      </w:r>
    </w:p>
    <w:p w:rsidR="00745A21" w:rsidRPr="00C356F3" w:rsidRDefault="00745A21" w:rsidP="00AE6056">
      <w:pPr>
        <w:widowControl w:val="0"/>
        <w:ind w:firstLine="708"/>
        <w:jc w:val="both"/>
        <w:rPr>
          <w:rFonts w:ascii="Palatino Linotype" w:hAnsi="Palatino Linotype" w:cs="Arial"/>
          <w:sz w:val="20"/>
          <w:szCs w:val="20"/>
        </w:rPr>
      </w:pPr>
    </w:p>
    <w:p w:rsidR="00745A21" w:rsidRPr="00C356F3" w:rsidRDefault="00745A21" w:rsidP="00AE6056">
      <w:pPr>
        <w:widowControl w:val="0"/>
        <w:jc w:val="center"/>
        <w:rPr>
          <w:rFonts w:ascii="Palatino Linotype" w:hAnsi="Palatino Linotype" w:cs="Arial"/>
          <w:b/>
          <w:sz w:val="20"/>
          <w:szCs w:val="20"/>
        </w:rPr>
      </w:pPr>
      <w:r w:rsidRPr="00C356F3">
        <w:rPr>
          <w:rFonts w:ascii="Palatino Linotype" w:hAnsi="Palatino Linotype" w:cs="Arial"/>
          <w:b/>
          <w:sz w:val="20"/>
          <w:szCs w:val="20"/>
        </w:rPr>
        <w:t>článek IV.</w:t>
      </w:r>
    </w:p>
    <w:p w:rsidR="00745A21" w:rsidRPr="00C356F3" w:rsidRDefault="00745A21" w:rsidP="00AE6056">
      <w:pPr>
        <w:widowControl w:val="0"/>
        <w:jc w:val="center"/>
        <w:rPr>
          <w:rFonts w:ascii="Palatino Linotype" w:hAnsi="Palatino Linotype" w:cs="Arial"/>
          <w:b/>
          <w:sz w:val="20"/>
          <w:szCs w:val="20"/>
        </w:rPr>
      </w:pPr>
    </w:p>
    <w:p w:rsidR="00745A21" w:rsidRDefault="00745A21" w:rsidP="00AE6056">
      <w:pPr>
        <w:widowControl w:val="0"/>
        <w:jc w:val="both"/>
        <w:rPr>
          <w:rFonts w:ascii="Palatino Linotype" w:hAnsi="Palatino Linotype" w:cs="Arial"/>
          <w:sz w:val="20"/>
          <w:szCs w:val="20"/>
        </w:rPr>
      </w:pPr>
      <w:r w:rsidRPr="00C356F3">
        <w:rPr>
          <w:rFonts w:ascii="Palatino Linotype" w:hAnsi="Palatino Linotype" w:cs="Arial"/>
          <w:caps/>
          <w:sz w:val="20"/>
          <w:szCs w:val="20"/>
        </w:rPr>
        <w:t>Změna</w:t>
      </w:r>
      <w:r w:rsidRPr="00C356F3">
        <w:rPr>
          <w:rFonts w:ascii="Palatino Linotype" w:hAnsi="Palatino Linotype" w:cs="Arial"/>
          <w:sz w:val="20"/>
          <w:szCs w:val="20"/>
        </w:rPr>
        <w:t xml:space="preserve"> je schválena, pokud je změnový list podepsán oprávněnými zástupci obou smluvních stran. Schválená ZMĚNA musí být zahrnuta jako změna předmětu díla ve smlouvě o dílo, a to formou dodatku smlouvy o dílo, následně může být Zhotovitelem realizována a fakturována vždy samostatnou fakturou doloženou položkovým soupisem provedených prací. </w:t>
      </w:r>
    </w:p>
    <w:p w:rsidR="001577ED" w:rsidRDefault="001577ED" w:rsidP="00AE6056">
      <w:pPr>
        <w:widowControl w:val="0"/>
        <w:jc w:val="center"/>
        <w:rPr>
          <w:rFonts w:ascii="Palatino Linotype" w:hAnsi="Palatino Linotype" w:cs="Arial"/>
          <w:b/>
          <w:sz w:val="20"/>
          <w:szCs w:val="20"/>
        </w:rPr>
      </w:pPr>
    </w:p>
    <w:p w:rsidR="00745A21" w:rsidRPr="00C356F3" w:rsidRDefault="00745A21" w:rsidP="00AE6056">
      <w:pPr>
        <w:widowControl w:val="0"/>
        <w:jc w:val="center"/>
        <w:rPr>
          <w:rFonts w:ascii="Palatino Linotype" w:hAnsi="Palatino Linotype" w:cs="Arial"/>
          <w:b/>
          <w:sz w:val="20"/>
          <w:szCs w:val="20"/>
        </w:rPr>
      </w:pPr>
      <w:r w:rsidRPr="00C356F3">
        <w:rPr>
          <w:rFonts w:ascii="Palatino Linotype" w:hAnsi="Palatino Linotype" w:cs="Arial"/>
          <w:b/>
          <w:sz w:val="20"/>
          <w:szCs w:val="20"/>
        </w:rPr>
        <w:t>článek V.</w:t>
      </w:r>
    </w:p>
    <w:p w:rsidR="00745A21" w:rsidRPr="00C356F3" w:rsidRDefault="00745A21" w:rsidP="00AE6056">
      <w:pPr>
        <w:widowControl w:val="0"/>
        <w:jc w:val="both"/>
        <w:rPr>
          <w:rFonts w:ascii="Palatino Linotype" w:hAnsi="Palatino Linotype" w:cs="Arial"/>
          <w:sz w:val="20"/>
          <w:szCs w:val="20"/>
        </w:rPr>
      </w:pPr>
    </w:p>
    <w:p w:rsidR="00745A21" w:rsidRPr="00C356F3" w:rsidRDefault="00745A21" w:rsidP="00AE6056">
      <w:pPr>
        <w:widowControl w:val="0"/>
        <w:jc w:val="both"/>
        <w:rPr>
          <w:rFonts w:ascii="Palatino Linotype" w:hAnsi="Palatino Linotype" w:cs="Arial"/>
          <w:sz w:val="20"/>
          <w:szCs w:val="20"/>
        </w:rPr>
      </w:pPr>
      <w:r w:rsidRPr="00C356F3">
        <w:rPr>
          <w:rFonts w:ascii="Palatino Linotype" w:hAnsi="Palatino Linotype" w:cs="Arial"/>
          <w:sz w:val="20"/>
          <w:szCs w:val="20"/>
        </w:rPr>
        <w:t xml:space="preserve">O schválených ZMĚNÁCH (změnových listech) vede zástupce Objednatele evidenci v podobě tabulky, která je přílohou této dohody. Součástí protokolu o předání a převzetí díla bude konečná tabulka </w:t>
      </w:r>
      <w:r w:rsidRPr="00C356F3">
        <w:rPr>
          <w:rFonts w:ascii="Palatino Linotype" w:hAnsi="Palatino Linotype" w:cs="Arial"/>
          <w:sz w:val="20"/>
          <w:szCs w:val="20"/>
        </w:rPr>
        <w:lastRenderedPageBreak/>
        <w:t xml:space="preserve">evidence změn, ve které budou uvedeny všechny schválené ZMĚNY. Na základě tabulky konečné evidence změn bude vyčíslena celková cena, za kterou bylo dílo realizováno.  </w:t>
      </w:r>
    </w:p>
    <w:p w:rsidR="00745A21" w:rsidRPr="00C356F3" w:rsidRDefault="00745A21" w:rsidP="00AE6056">
      <w:pPr>
        <w:widowControl w:val="0"/>
        <w:jc w:val="both"/>
        <w:rPr>
          <w:rFonts w:ascii="Palatino Linotype" w:hAnsi="Palatino Linotype" w:cs="Arial"/>
          <w:b/>
          <w:sz w:val="20"/>
          <w:szCs w:val="20"/>
        </w:rPr>
      </w:pPr>
    </w:p>
    <w:p w:rsidR="00745A21" w:rsidRPr="00C356F3" w:rsidRDefault="00745A21" w:rsidP="00AE6056">
      <w:pPr>
        <w:widowControl w:val="0"/>
        <w:jc w:val="center"/>
        <w:rPr>
          <w:rFonts w:ascii="Palatino Linotype" w:hAnsi="Palatino Linotype" w:cs="Arial"/>
          <w:b/>
          <w:sz w:val="20"/>
          <w:szCs w:val="20"/>
        </w:rPr>
      </w:pPr>
      <w:r w:rsidRPr="00C356F3">
        <w:rPr>
          <w:rFonts w:ascii="Palatino Linotype" w:hAnsi="Palatino Linotype" w:cs="Arial"/>
          <w:b/>
          <w:sz w:val="20"/>
          <w:szCs w:val="20"/>
        </w:rPr>
        <w:t>článek VI.</w:t>
      </w:r>
    </w:p>
    <w:p w:rsidR="00745A21" w:rsidRPr="00C356F3" w:rsidRDefault="00745A21" w:rsidP="00AE6056">
      <w:pPr>
        <w:widowControl w:val="0"/>
        <w:jc w:val="both"/>
        <w:rPr>
          <w:rFonts w:ascii="Palatino Linotype" w:hAnsi="Palatino Linotype" w:cs="Arial"/>
          <w:sz w:val="20"/>
          <w:szCs w:val="20"/>
        </w:rPr>
      </w:pPr>
    </w:p>
    <w:p w:rsidR="00745A21" w:rsidRPr="00C356F3" w:rsidRDefault="00745A21" w:rsidP="00AE6056">
      <w:pPr>
        <w:pStyle w:val="Zkladntext"/>
        <w:widowControl w:val="0"/>
        <w:spacing w:before="120"/>
        <w:ind w:left="709" w:hanging="709"/>
        <w:jc w:val="both"/>
        <w:rPr>
          <w:rFonts w:ascii="Palatino Linotype" w:hAnsi="Palatino Linotype"/>
          <w:sz w:val="20"/>
          <w:szCs w:val="20"/>
        </w:rPr>
      </w:pPr>
      <w:r w:rsidRPr="00C356F3">
        <w:rPr>
          <w:rFonts w:ascii="Palatino Linotype" w:hAnsi="Palatino Linotype"/>
          <w:sz w:val="20"/>
          <w:szCs w:val="20"/>
        </w:rPr>
        <w:t>Nedílnou součástí přílohy č. III. této smlouvy jsou tyto dílčí přílohy:</w:t>
      </w:r>
    </w:p>
    <w:p w:rsidR="00745A21" w:rsidRPr="00C356F3" w:rsidRDefault="00745A21" w:rsidP="00AE6056">
      <w:pPr>
        <w:pStyle w:val="Zkladntext"/>
        <w:widowControl w:val="0"/>
        <w:spacing w:after="0"/>
        <w:ind w:left="709" w:hanging="709"/>
        <w:jc w:val="both"/>
        <w:rPr>
          <w:rFonts w:ascii="Palatino Linotype" w:hAnsi="Palatino Linotype"/>
          <w:caps/>
          <w:sz w:val="20"/>
          <w:szCs w:val="20"/>
        </w:rPr>
      </w:pPr>
      <w:r w:rsidRPr="00C356F3">
        <w:rPr>
          <w:rFonts w:ascii="Palatino Linotype" w:hAnsi="Palatino Linotype"/>
          <w:sz w:val="20"/>
          <w:szCs w:val="20"/>
        </w:rPr>
        <w:tab/>
        <w:t xml:space="preserve">Příloha č. III.1. - </w:t>
      </w:r>
      <w:r w:rsidRPr="00C356F3">
        <w:rPr>
          <w:rFonts w:ascii="Palatino Linotype" w:hAnsi="Palatino Linotype" w:cs="Arial"/>
          <w:caps/>
          <w:sz w:val="20"/>
          <w:szCs w:val="20"/>
        </w:rPr>
        <w:t>Protokol o změně díla - vzor změnového listu</w:t>
      </w:r>
    </w:p>
    <w:p w:rsidR="00745A21" w:rsidRPr="00C356F3" w:rsidRDefault="00745A21" w:rsidP="00AE6056">
      <w:pPr>
        <w:pStyle w:val="Import3"/>
        <w:widowControl w:val="0"/>
        <w:spacing w:line="240" w:lineRule="auto"/>
        <w:rPr>
          <w:rFonts w:ascii="Palatino Linotype" w:hAnsi="Palatino Linotype" w:cs="Arial"/>
          <w:b/>
          <w:sz w:val="20"/>
        </w:rPr>
      </w:pPr>
    </w:p>
    <w:p w:rsidR="007C017F" w:rsidRPr="00C356F3" w:rsidRDefault="007C017F" w:rsidP="007C017F">
      <w:pPr>
        <w:pStyle w:val="Import3"/>
        <w:widowControl w:val="0"/>
        <w:spacing w:line="240" w:lineRule="auto"/>
        <w:rPr>
          <w:rFonts w:ascii="Palatino Linotype" w:hAnsi="Palatino Linotype" w:cs="Arial"/>
          <w:b/>
          <w:sz w:val="20"/>
        </w:rPr>
      </w:pPr>
      <w:r w:rsidRPr="00C356F3">
        <w:rPr>
          <w:rFonts w:ascii="Palatino Linotype" w:hAnsi="Palatino Linotype" w:cs="Arial"/>
          <w:b/>
          <w:sz w:val="20"/>
        </w:rPr>
        <w:t>V </w:t>
      </w:r>
      <w:r>
        <w:rPr>
          <w:rFonts w:ascii="Palatino Linotype" w:hAnsi="Palatino Linotype" w:cs="Arial"/>
          <w:b/>
          <w:sz w:val="20"/>
        </w:rPr>
        <w:t>Brně</w:t>
      </w:r>
      <w:r w:rsidRPr="00C356F3">
        <w:rPr>
          <w:rFonts w:ascii="Palatino Linotype" w:hAnsi="Palatino Linotype" w:cs="Arial"/>
          <w:b/>
          <w:sz w:val="20"/>
        </w:rPr>
        <w:t xml:space="preserve"> dne </w:t>
      </w:r>
      <w:proofErr w:type="gramStart"/>
      <w:r w:rsidR="00415E82">
        <w:rPr>
          <w:rFonts w:ascii="Palatino Linotype" w:hAnsi="Palatino Linotype" w:cs="Arial"/>
          <w:b/>
          <w:sz w:val="20"/>
        </w:rPr>
        <w:t>9.8.2016</w:t>
      </w:r>
      <w:proofErr w:type="gramEnd"/>
      <w:r w:rsidR="00415E82">
        <w:rPr>
          <w:rFonts w:ascii="Palatino Linotype" w:hAnsi="Palatino Linotype" w:cs="Arial"/>
          <w:b/>
          <w:sz w:val="20"/>
        </w:rPr>
        <w:tab/>
      </w:r>
      <w:r w:rsidR="00415E82">
        <w:rPr>
          <w:rFonts w:ascii="Palatino Linotype" w:hAnsi="Palatino Linotype" w:cs="Arial"/>
          <w:b/>
          <w:sz w:val="20"/>
        </w:rPr>
        <w:tab/>
      </w:r>
      <w:r w:rsidRPr="00C356F3">
        <w:rPr>
          <w:rFonts w:ascii="Palatino Linotype" w:hAnsi="Palatino Linotype" w:cs="Arial"/>
          <w:b/>
          <w:sz w:val="20"/>
        </w:rPr>
        <w:tab/>
      </w:r>
      <w:r>
        <w:rPr>
          <w:rFonts w:ascii="Palatino Linotype" w:hAnsi="Palatino Linotype" w:cs="Arial"/>
          <w:b/>
          <w:sz w:val="20"/>
        </w:rPr>
        <w:t xml:space="preserve">                                   </w:t>
      </w:r>
      <w:r w:rsidRPr="00C356F3">
        <w:rPr>
          <w:rFonts w:ascii="Palatino Linotype" w:hAnsi="Palatino Linotype" w:cs="Arial"/>
          <w:b/>
          <w:sz w:val="20"/>
        </w:rPr>
        <w:t xml:space="preserve">V </w:t>
      </w:r>
      <w:r w:rsidR="004B72BB">
        <w:rPr>
          <w:rFonts w:ascii="Palatino Linotype" w:hAnsi="Palatino Linotype" w:cs="Arial"/>
          <w:b/>
          <w:sz w:val="20"/>
        </w:rPr>
        <w:t>Brně</w:t>
      </w:r>
      <w:r w:rsidRPr="00C356F3">
        <w:rPr>
          <w:rFonts w:ascii="Palatino Linotype" w:hAnsi="Palatino Linotype" w:cs="Arial"/>
          <w:b/>
          <w:sz w:val="20"/>
        </w:rPr>
        <w:t xml:space="preserve"> dne </w:t>
      </w:r>
      <w:r w:rsidR="00415E82">
        <w:rPr>
          <w:rFonts w:ascii="Palatino Linotype" w:hAnsi="Palatino Linotype" w:cs="Arial"/>
          <w:b/>
          <w:sz w:val="20"/>
        </w:rPr>
        <w:t>9</w:t>
      </w:r>
      <w:r w:rsidR="004B72BB">
        <w:rPr>
          <w:rFonts w:ascii="Palatino Linotype" w:hAnsi="Palatino Linotype" w:cs="Arial"/>
          <w:b/>
          <w:sz w:val="20"/>
        </w:rPr>
        <w:t>.8.2016</w:t>
      </w:r>
      <w:r w:rsidRPr="00C356F3">
        <w:rPr>
          <w:rFonts w:ascii="Palatino Linotype" w:hAnsi="Palatino Linotype" w:cs="Arial"/>
          <w:b/>
          <w:sz w:val="20"/>
        </w:rPr>
        <w:t xml:space="preserve"> </w:t>
      </w:r>
    </w:p>
    <w:p w:rsidR="007C017F" w:rsidRPr="00C356F3" w:rsidRDefault="007C017F" w:rsidP="007C017F">
      <w:pPr>
        <w:pStyle w:val="Import3"/>
        <w:widowControl w:val="0"/>
        <w:spacing w:line="240" w:lineRule="auto"/>
        <w:rPr>
          <w:rFonts w:ascii="Palatino Linotype" w:hAnsi="Palatino Linotype" w:cs="Arial"/>
          <w:b/>
          <w:sz w:val="20"/>
        </w:rPr>
      </w:pPr>
    </w:p>
    <w:p w:rsidR="007C017F" w:rsidRPr="00C356F3" w:rsidRDefault="007C017F" w:rsidP="007C017F">
      <w:pPr>
        <w:pStyle w:val="Import0"/>
        <w:widowControl w:val="0"/>
        <w:spacing w:line="240" w:lineRule="auto"/>
        <w:rPr>
          <w:rFonts w:ascii="Palatino Linotype" w:hAnsi="Palatino Linotype" w:cs="Arial"/>
          <w:b/>
          <w:sz w:val="20"/>
        </w:rPr>
      </w:pPr>
    </w:p>
    <w:p w:rsidR="007C017F" w:rsidRPr="00C356F3" w:rsidRDefault="007C017F" w:rsidP="007C017F">
      <w:pPr>
        <w:pStyle w:val="Import0"/>
        <w:widowControl w:val="0"/>
        <w:spacing w:line="240" w:lineRule="auto"/>
        <w:rPr>
          <w:rFonts w:ascii="Palatino Linotype" w:hAnsi="Palatino Linotype" w:cs="Arial"/>
          <w:b/>
          <w:sz w:val="20"/>
        </w:rPr>
      </w:pPr>
    </w:p>
    <w:p w:rsidR="007C017F" w:rsidRPr="00C356F3" w:rsidRDefault="007C017F" w:rsidP="007C017F">
      <w:pPr>
        <w:pStyle w:val="Import0"/>
        <w:widowControl w:val="0"/>
        <w:spacing w:line="240" w:lineRule="auto"/>
        <w:rPr>
          <w:rFonts w:ascii="Palatino Linotype" w:hAnsi="Palatino Linotype" w:cs="Arial"/>
          <w:b/>
          <w:sz w:val="20"/>
        </w:rPr>
      </w:pPr>
    </w:p>
    <w:p w:rsidR="007C017F" w:rsidRPr="00C356F3" w:rsidRDefault="007C017F" w:rsidP="007C017F">
      <w:pPr>
        <w:pStyle w:val="Import0"/>
        <w:widowControl w:val="0"/>
        <w:spacing w:line="240" w:lineRule="auto"/>
        <w:rPr>
          <w:rFonts w:ascii="Palatino Linotype" w:hAnsi="Palatino Linotype" w:cs="Arial"/>
          <w:b/>
          <w:sz w:val="20"/>
        </w:rPr>
      </w:pPr>
    </w:p>
    <w:p w:rsidR="007C017F" w:rsidRPr="00C356F3" w:rsidRDefault="007C017F" w:rsidP="007C017F">
      <w:pPr>
        <w:pStyle w:val="Import0"/>
        <w:widowControl w:val="0"/>
        <w:spacing w:line="240" w:lineRule="auto"/>
        <w:rPr>
          <w:rFonts w:ascii="Palatino Linotype" w:hAnsi="Palatino Linotype" w:cs="Arial"/>
          <w:b/>
          <w:sz w:val="20"/>
        </w:rPr>
      </w:pPr>
      <w:r w:rsidRPr="00C356F3">
        <w:rPr>
          <w:rFonts w:ascii="Palatino Linotype" w:hAnsi="Palatino Linotype" w:cs="Arial"/>
          <w:b/>
          <w:sz w:val="20"/>
        </w:rPr>
        <w:t>_________________________</w:t>
      </w:r>
      <w:r w:rsidRPr="00C356F3">
        <w:rPr>
          <w:rFonts w:ascii="Palatino Linotype" w:hAnsi="Palatino Linotype" w:cs="Arial"/>
          <w:b/>
          <w:sz w:val="20"/>
        </w:rPr>
        <w:tab/>
      </w:r>
      <w:r w:rsidRPr="00C356F3">
        <w:rPr>
          <w:rFonts w:ascii="Palatino Linotype" w:hAnsi="Palatino Linotype" w:cs="Arial"/>
          <w:b/>
          <w:sz w:val="20"/>
        </w:rPr>
        <w:tab/>
      </w:r>
      <w:r w:rsidRPr="00C356F3">
        <w:rPr>
          <w:rFonts w:ascii="Palatino Linotype" w:hAnsi="Palatino Linotype" w:cs="Arial"/>
          <w:b/>
          <w:sz w:val="20"/>
        </w:rPr>
        <w:tab/>
        <w:t xml:space="preserve">    </w:t>
      </w:r>
      <w:r w:rsidRPr="00C356F3">
        <w:rPr>
          <w:rFonts w:ascii="Palatino Linotype" w:hAnsi="Palatino Linotype" w:cs="Arial"/>
          <w:b/>
          <w:sz w:val="20"/>
        </w:rPr>
        <w:tab/>
        <w:t xml:space="preserve">          </w:t>
      </w:r>
      <w:r w:rsidRPr="00C356F3">
        <w:rPr>
          <w:rFonts w:ascii="Palatino Linotype" w:hAnsi="Palatino Linotype" w:cs="Arial"/>
          <w:b/>
          <w:sz w:val="20"/>
        </w:rPr>
        <w:tab/>
      </w:r>
      <w:r w:rsidRPr="00C356F3">
        <w:rPr>
          <w:rFonts w:ascii="Palatino Linotype" w:hAnsi="Palatino Linotype" w:cs="Arial"/>
          <w:b/>
          <w:sz w:val="20"/>
        </w:rPr>
        <w:tab/>
        <w:t>__________________________</w:t>
      </w:r>
    </w:p>
    <w:p w:rsidR="007C017F" w:rsidRPr="00C356F3" w:rsidRDefault="007C017F" w:rsidP="007C017F">
      <w:pPr>
        <w:pStyle w:val="Import16"/>
        <w:widowControl w:val="0"/>
        <w:spacing w:line="240" w:lineRule="auto"/>
        <w:rPr>
          <w:rFonts w:ascii="Palatino Linotype" w:hAnsi="Palatino Linotype" w:cs="Arial"/>
          <w:sz w:val="20"/>
        </w:rPr>
      </w:pPr>
      <w:r w:rsidRPr="00C356F3">
        <w:rPr>
          <w:rFonts w:ascii="Palatino Linotype" w:hAnsi="Palatino Linotype" w:cs="Arial"/>
          <w:sz w:val="20"/>
        </w:rPr>
        <w:t xml:space="preserve">                 za Objednatele</w:t>
      </w:r>
      <w:r w:rsidRPr="00C356F3">
        <w:rPr>
          <w:rFonts w:ascii="Palatino Linotype" w:hAnsi="Palatino Linotype" w:cs="Arial"/>
          <w:sz w:val="20"/>
        </w:rPr>
        <w:tab/>
        <w:t xml:space="preserve">                           za Zhotovitele</w:t>
      </w:r>
    </w:p>
    <w:p w:rsidR="001577ED" w:rsidRPr="00140197" w:rsidRDefault="00644FBD" w:rsidP="001577ED">
      <w:pPr>
        <w:pStyle w:val="Import16"/>
        <w:widowControl w:val="0"/>
        <w:spacing w:line="240" w:lineRule="auto"/>
        <w:rPr>
          <w:rFonts w:ascii="Palatino Linotype" w:hAnsi="Palatino Linotype" w:cs="Arial"/>
          <w:b/>
          <w:sz w:val="20"/>
        </w:rPr>
      </w:pPr>
      <w:r>
        <w:rPr>
          <w:rFonts w:ascii="Palatino Linotype" w:hAnsi="Palatino Linotype"/>
          <w:sz w:val="20"/>
        </w:rPr>
        <w:t>XXXXXXXXXXX</w:t>
      </w:r>
      <w:r w:rsidR="001577ED" w:rsidRPr="00140197">
        <w:rPr>
          <w:rFonts w:ascii="Palatino Linotype" w:hAnsi="Palatino Linotype" w:cs="Arial"/>
          <w:b/>
          <w:sz w:val="20"/>
        </w:rPr>
        <w:tab/>
      </w:r>
      <w:r w:rsidR="004B72BB">
        <w:rPr>
          <w:rFonts w:ascii="Palatino Linotype" w:hAnsi="Palatino Linotype" w:cs="Arial"/>
          <w:b/>
          <w:sz w:val="20"/>
        </w:rPr>
        <w:t xml:space="preserve">   </w:t>
      </w:r>
      <w:r>
        <w:rPr>
          <w:rFonts w:ascii="Palatino Linotype" w:hAnsi="Palatino Linotype" w:cs="Arial"/>
          <w:b/>
          <w:sz w:val="20"/>
        </w:rPr>
        <w:tab/>
      </w:r>
      <w:r>
        <w:rPr>
          <w:rFonts w:ascii="Palatino Linotype" w:hAnsi="Palatino Linotype"/>
          <w:sz w:val="20"/>
        </w:rPr>
        <w:t>XXXXXXXXXXX</w:t>
      </w:r>
    </w:p>
    <w:p w:rsidR="007C017F" w:rsidRPr="00C356F3" w:rsidRDefault="001577ED" w:rsidP="00644FBD">
      <w:pPr>
        <w:pStyle w:val="Import16"/>
        <w:widowControl w:val="0"/>
        <w:spacing w:line="240" w:lineRule="auto"/>
        <w:rPr>
          <w:rFonts w:ascii="Palatino Linotype" w:hAnsi="Palatino Linotype" w:cs="Arial"/>
          <w:b/>
          <w:i/>
          <w:sz w:val="20"/>
        </w:rPr>
      </w:pPr>
      <w:r w:rsidRPr="00140197">
        <w:rPr>
          <w:rFonts w:ascii="Palatino Linotype" w:hAnsi="Palatino Linotype" w:cs="Arial"/>
          <w:b/>
          <w:sz w:val="20"/>
        </w:rPr>
        <w:t xml:space="preserve">    </w:t>
      </w:r>
      <w:r>
        <w:rPr>
          <w:rFonts w:ascii="Palatino Linotype" w:hAnsi="Palatino Linotype" w:cs="Arial"/>
          <w:b/>
          <w:sz w:val="20"/>
        </w:rPr>
        <w:t xml:space="preserve">              </w:t>
      </w:r>
      <w:r w:rsidRPr="00140197">
        <w:rPr>
          <w:rFonts w:ascii="Palatino Linotype" w:hAnsi="Palatino Linotype" w:cs="Arial"/>
          <w:b/>
          <w:sz w:val="20"/>
        </w:rPr>
        <w:t xml:space="preserve">  </w:t>
      </w:r>
    </w:p>
    <w:p w:rsidR="00E6009A" w:rsidRPr="00C356F3" w:rsidRDefault="00E6009A" w:rsidP="00AE6056">
      <w:pPr>
        <w:widowControl w:val="0"/>
        <w:jc w:val="both"/>
        <w:rPr>
          <w:rFonts w:ascii="Palatino Linotype" w:hAnsi="Palatino Linotype" w:cs="Arial"/>
          <w:b/>
          <w:sz w:val="16"/>
          <w:szCs w:val="20"/>
        </w:rPr>
      </w:pPr>
    </w:p>
    <w:p w:rsidR="00E6009A" w:rsidRPr="00C356F3" w:rsidRDefault="00E6009A" w:rsidP="00AE6056">
      <w:pPr>
        <w:widowControl w:val="0"/>
        <w:jc w:val="both"/>
        <w:rPr>
          <w:rFonts w:ascii="Palatino Linotype" w:hAnsi="Palatino Linotype" w:cs="Arial"/>
          <w:b/>
          <w:sz w:val="16"/>
          <w:szCs w:val="20"/>
        </w:rPr>
      </w:pPr>
    </w:p>
    <w:p w:rsidR="00E6009A" w:rsidRPr="00C356F3" w:rsidRDefault="00E6009A" w:rsidP="00AE6056">
      <w:pPr>
        <w:widowControl w:val="0"/>
        <w:jc w:val="both"/>
        <w:rPr>
          <w:rFonts w:ascii="Palatino Linotype" w:hAnsi="Palatino Linotype" w:cs="Arial"/>
          <w:b/>
          <w:sz w:val="16"/>
          <w:szCs w:val="20"/>
        </w:rPr>
      </w:pPr>
    </w:p>
    <w:p w:rsidR="00E6009A" w:rsidRPr="00C356F3" w:rsidRDefault="00E6009A" w:rsidP="00AE6056">
      <w:pPr>
        <w:widowControl w:val="0"/>
        <w:jc w:val="both"/>
        <w:rPr>
          <w:rFonts w:ascii="Palatino Linotype" w:hAnsi="Palatino Linotype" w:cs="Arial"/>
          <w:b/>
          <w:sz w:val="16"/>
          <w:szCs w:val="20"/>
        </w:rPr>
      </w:pPr>
    </w:p>
    <w:p w:rsidR="00E6009A" w:rsidRDefault="00E6009A" w:rsidP="00AE6056">
      <w:pPr>
        <w:widowControl w:val="0"/>
        <w:jc w:val="both"/>
        <w:rPr>
          <w:rFonts w:ascii="Palatino Linotype" w:hAnsi="Palatino Linotype" w:cs="Arial"/>
          <w:b/>
          <w:sz w:val="16"/>
          <w:szCs w:val="20"/>
        </w:rPr>
      </w:pPr>
    </w:p>
    <w:p w:rsidR="00AE6056" w:rsidRDefault="00AE6056" w:rsidP="00AE6056">
      <w:pPr>
        <w:widowControl w:val="0"/>
        <w:jc w:val="both"/>
        <w:rPr>
          <w:rFonts w:ascii="Palatino Linotype" w:hAnsi="Palatino Linotype" w:cs="Arial"/>
          <w:b/>
          <w:sz w:val="16"/>
          <w:szCs w:val="20"/>
        </w:rPr>
      </w:pPr>
    </w:p>
    <w:p w:rsidR="00AE6056" w:rsidRDefault="00AE6056" w:rsidP="00AE6056">
      <w:pPr>
        <w:widowControl w:val="0"/>
        <w:jc w:val="both"/>
        <w:rPr>
          <w:rFonts w:ascii="Palatino Linotype" w:hAnsi="Palatino Linotype" w:cs="Arial"/>
          <w:b/>
          <w:sz w:val="16"/>
          <w:szCs w:val="20"/>
        </w:rPr>
      </w:pPr>
    </w:p>
    <w:p w:rsidR="00AE6056" w:rsidRDefault="00AE6056" w:rsidP="00AE6056">
      <w:pPr>
        <w:widowControl w:val="0"/>
        <w:jc w:val="both"/>
        <w:rPr>
          <w:rFonts w:ascii="Palatino Linotype" w:hAnsi="Palatino Linotype" w:cs="Arial"/>
          <w:b/>
          <w:sz w:val="16"/>
          <w:szCs w:val="20"/>
        </w:rPr>
      </w:pPr>
    </w:p>
    <w:p w:rsidR="00AE6056" w:rsidRDefault="00AE6056" w:rsidP="00AE6056">
      <w:pPr>
        <w:widowControl w:val="0"/>
        <w:jc w:val="both"/>
        <w:rPr>
          <w:rFonts w:ascii="Palatino Linotype" w:hAnsi="Palatino Linotype" w:cs="Arial"/>
          <w:b/>
          <w:sz w:val="16"/>
          <w:szCs w:val="20"/>
        </w:rPr>
      </w:pPr>
    </w:p>
    <w:p w:rsidR="00AE6056" w:rsidRDefault="00AE6056" w:rsidP="00AE6056">
      <w:pPr>
        <w:widowControl w:val="0"/>
        <w:jc w:val="both"/>
        <w:rPr>
          <w:rFonts w:ascii="Palatino Linotype" w:hAnsi="Palatino Linotype" w:cs="Arial"/>
          <w:b/>
          <w:sz w:val="16"/>
          <w:szCs w:val="20"/>
        </w:rPr>
      </w:pPr>
    </w:p>
    <w:p w:rsidR="00AE6056" w:rsidRDefault="00AE6056" w:rsidP="00AE6056">
      <w:pPr>
        <w:widowControl w:val="0"/>
        <w:jc w:val="both"/>
        <w:rPr>
          <w:rFonts w:ascii="Palatino Linotype" w:hAnsi="Palatino Linotype" w:cs="Arial"/>
          <w:b/>
          <w:sz w:val="16"/>
          <w:szCs w:val="20"/>
        </w:rPr>
      </w:pPr>
    </w:p>
    <w:p w:rsidR="00AE6056" w:rsidRDefault="00AE6056" w:rsidP="00AE6056">
      <w:pPr>
        <w:widowControl w:val="0"/>
        <w:jc w:val="both"/>
        <w:rPr>
          <w:rFonts w:ascii="Palatino Linotype" w:hAnsi="Palatino Linotype" w:cs="Arial"/>
          <w:b/>
          <w:sz w:val="16"/>
          <w:szCs w:val="20"/>
        </w:rPr>
      </w:pPr>
    </w:p>
    <w:p w:rsidR="00AE6056" w:rsidRDefault="00AE6056" w:rsidP="00AE6056">
      <w:pPr>
        <w:widowControl w:val="0"/>
        <w:jc w:val="both"/>
        <w:rPr>
          <w:rFonts w:ascii="Palatino Linotype" w:hAnsi="Palatino Linotype" w:cs="Arial"/>
          <w:b/>
          <w:sz w:val="16"/>
          <w:szCs w:val="20"/>
        </w:rPr>
      </w:pPr>
    </w:p>
    <w:p w:rsidR="00AE6056" w:rsidRDefault="00AE6056" w:rsidP="00AE6056">
      <w:pPr>
        <w:widowControl w:val="0"/>
        <w:jc w:val="both"/>
        <w:rPr>
          <w:rFonts w:ascii="Palatino Linotype" w:hAnsi="Palatino Linotype" w:cs="Arial"/>
          <w:b/>
          <w:sz w:val="16"/>
          <w:szCs w:val="20"/>
        </w:rPr>
      </w:pPr>
    </w:p>
    <w:p w:rsidR="00AE6056" w:rsidRDefault="00AE6056" w:rsidP="00AE6056">
      <w:pPr>
        <w:widowControl w:val="0"/>
        <w:jc w:val="both"/>
        <w:rPr>
          <w:rFonts w:ascii="Palatino Linotype" w:hAnsi="Palatino Linotype" w:cs="Arial"/>
          <w:b/>
          <w:sz w:val="16"/>
          <w:szCs w:val="20"/>
        </w:rPr>
      </w:pPr>
    </w:p>
    <w:p w:rsidR="00AE6056" w:rsidRDefault="00AE6056" w:rsidP="00AE6056">
      <w:pPr>
        <w:widowControl w:val="0"/>
        <w:jc w:val="both"/>
        <w:rPr>
          <w:rFonts w:ascii="Palatino Linotype" w:hAnsi="Palatino Linotype" w:cs="Arial"/>
          <w:b/>
          <w:sz w:val="16"/>
          <w:szCs w:val="20"/>
        </w:rPr>
      </w:pPr>
    </w:p>
    <w:p w:rsidR="00AE6056" w:rsidRDefault="00AE6056" w:rsidP="00AE6056">
      <w:pPr>
        <w:widowControl w:val="0"/>
        <w:jc w:val="both"/>
        <w:rPr>
          <w:rFonts w:ascii="Palatino Linotype" w:hAnsi="Palatino Linotype" w:cs="Arial"/>
          <w:b/>
          <w:sz w:val="16"/>
          <w:szCs w:val="20"/>
        </w:rPr>
      </w:pPr>
    </w:p>
    <w:p w:rsidR="00AE6056" w:rsidRDefault="00AE6056" w:rsidP="00AE6056">
      <w:pPr>
        <w:widowControl w:val="0"/>
        <w:jc w:val="both"/>
        <w:rPr>
          <w:rFonts w:ascii="Palatino Linotype" w:hAnsi="Palatino Linotype" w:cs="Arial"/>
          <w:b/>
          <w:sz w:val="16"/>
          <w:szCs w:val="20"/>
        </w:rPr>
      </w:pPr>
    </w:p>
    <w:p w:rsidR="00AE6056" w:rsidRDefault="00AE6056" w:rsidP="00AE6056">
      <w:pPr>
        <w:widowControl w:val="0"/>
        <w:jc w:val="both"/>
        <w:rPr>
          <w:rFonts w:ascii="Palatino Linotype" w:hAnsi="Palatino Linotype" w:cs="Arial"/>
          <w:b/>
          <w:sz w:val="16"/>
          <w:szCs w:val="20"/>
        </w:rPr>
      </w:pPr>
    </w:p>
    <w:p w:rsidR="00AE6056" w:rsidRDefault="00AE6056" w:rsidP="00AE6056">
      <w:pPr>
        <w:widowControl w:val="0"/>
        <w:jc w:val="both"/>
        <w:rPr>
          <w:rFonts w:ascii="Palatino Linotype" w:hAnsi="Palatino Linotype" w:cs="Arial"/>
          <w:b/>
          <w:sz w:val="16"/>
          <w:szCs w:val="20"/>
        </w:rPr>
      </w:pPr>
    </w:p>
    <w:p w:rsidR="00AE6056" w:rsidRDefault="00AE6056" w:rsidP="00AE6056">
      <w:pPr>
        <w:widowControl w:val="0"/>
        <w:jc w:val="both"/>
        <w:rPr>
          <w:rFonts w:ascii="Palatino Linotype" w:hAnsi="Palatino Linotype" w:cs="Arial"/>
          <w:b/>
          <w:sz w:val="16"/>
          <w:szCs w:val="20"/>
        </w:rPr>
      </w:pPr>
    </w:p>
    <w:p w:rsidR="00AE6056" w:rsidRDefault="00AE6056" w:rsidP="00AE6056">
      <w:pPr>
        <w:widowControl w:val="0"/>
        <w:jc w:val="both"/>
        <w:rPr>
          <w:rFonts w:ascii="Palatino Linotype" w:hAnsi="Palatino Linotype" w:cs="Arial"/>
          <w:b/>
          <w:sz w:val="16"/>
          <w:szCs w:val="20"/>
        </w:rPr>
      </w:pPr>
    </w:p>
    <w:p w:rsidR="00E6009A" w:rsidRPr="00C356F3" w:rsidRDefault="00E6009A" w:rsidP="00AE6056">
      <w:pPr>
        <w:widowControl w:val="0"/>
        <w:jc w:val="both"/>
        <w:rPr>
          <w:rFonts w:ascii="Palatino Linotype" w:hAnsi="Palatino Linotype" w:cs="Arial"/>
          <w:b/>
          <w:sz w:val="16"/>
          <w:szCs w:val="20"/>
        </w:rPr>
      </w:pPr>
    </w:p>
    <w:sectPr w:rsidR="00E6009A" w:rsidRPr="00C356F3" w:rsidSect="00AE6056">
      <w:headerReference w:type="default" r:id="rId8"/>
      <w:footerReference w:type="default" r:id="rId9"/>
      <w:headerReference w:type="first" r:id="rId10"/>
      <w:footerReference w:type="first" r:id="rId11"/>
      <w:pgSz w:w="11906" w:h="16838" w:code="9"/>
      <w:pgMar w:top="1418" w:right="1418" w:bottom="993" w:left="1418" w:header="709" w:footer="6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FC3" w:rsidRDefault="00BA6FC3">
      <w:r>
        <w:separator/>
      </w:r>
    </w:p>
  </w:endnote>
  <w:endnote w:type="continuationSeparator" w:id="0">
    <w:p w:rsidR="00BA6FC3" w:rsidRDefault="00B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MT CE Black">
    <w:altName w:val="Arial Black"/>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ECC" w:rsidRPr="001E17E2" w:rsidRDefault="00BF6ECC" w:rsidP="00223B69">
    <w:pPr>
      <w:pStyle w:val="Zpat"/>
      <w:pBdr>
        <w:bottom w:val="single" w:sz="12" w:space="1" w:color="auto"/>
      </w:pBdr>
      <w:rPr>
        <w:sz w:val="2"/>
      </w:rPr>
    </w:pPr>
  </w:p>
  <w:p w:rsidR="00BF6ECC" w:rsidRPr="003A6D50" w:rsidRDefault="00BF6ECC" w:rsidP="00223B69">
    <w:pPr>
      <w:pStyle w:val="Zpat"/>
      <w:rPr>
        <w:rFonts w:ascii="Palatino Linotype" w:hAnsi="Palatino Linotype"/>
        <w:i/>
        <w:sz w:val="16"/>
        <w:szCs w:val="16"/>
      </w:rPr>
    </w:pPr>
    <w:r w:rsidRPr="003A6D50">
      <w:rPr>
        <w:rFonts w:ascii="Palatino Linotype" w:hAnsi="Palatino Linotype"/>
        <w:i/>
        <w:sz w:val="16"/>
        <w:szCs w:val="16"/>
      </w:rPr>
      <w:t xml:space="preserve">strana </w:t>
    </w:r>
    <w:r w:rsidRPr="003A6D50">
      <w:rPr>
        <w:rStyle w:val="slostrnky"/>
        <w:rFonts w:ascii="Palatino Linotype" w:hAnsi="Palatino Linotype"/>
        <w:b/>
        <w:sz w:val="20"/>
        <w:szCs w:val="16"/>
      </w:rPr>
      <w:fldChar w:fldCharType="begin"/>
    </w:r>
    <w:r w:rsidRPr="003A6D50">
      <w:rPr>
        <w:rStyle w:val="slostrnky"/>
        <w:rFonts w:ascii="Palatino Linotype" w:hAnsi="Palatino Linotype"/>
        <w:b/>
        <w:sz w:val="20"/>
        <w:szCs w:val="16"/>
      </w:rPr>
      <w:instrText xml:space="preserve"> PAGE </w:instrText>
    </w:r>
    <w:r w:rsidRPr="003A6D50">
      <w:rPr>
        <w:rStyle w:val="slostrnky"/>
        <w:rFonts w:ascii="Palatino Linotype" w:hAnsi="Palatino Linotype"/>
        <w:b/>
        <w:sz w:val="20"/>
        <w:szCs w:val="16"/>
      </w:rPr>
      <w:fldChar w:fldCharType="separate"/>
    </w:r>
    <w:r w:rsidR="003827D8">
      <w:rPr>
        <w:rStyle w:val="slostrnky"/>
        <w:rFonts w:ascii="Palatino Linotype" w:hAnsi="Palatino Linotype"/>
        <w:b/>
        <w:noProof/>
        <w:sz w:val="20"/>
        <w:szCs w:val="16"/>
      </w:rPr>
      <w:t>12</w:t>
    </w:r>
    <w:r w:rsidRPr="003A6D50">
      <w:rPr>
        <w:rStyle w:val="slostrnky"/>
        <w:rFonts w:ascii="Palatino Linotype" w:hAnsi="Palatino Linotype"/>
        <w:b/>
        <w:sz w:val="2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ECC" w:rsidRPr="001E17E2" w:rsidRDefault="00BF6ECC" w:rsidP="003A6D50">
    <w:pPr>
      <w:pStyle w:val="Zpat"/>
      <w:pBdr>
        <w:bottom w:val="single" w:sz="12" w:space="1" w:color="auto"/>
      </w:pBdr>
      <w:rPr>
        <w:sz w:val="2"/>
      </w:rPr>
    </w:pPr>
  </w:p>
  <w:p w:rsidR="00BF6ECC" w:rsidRPr="003A6D50" w:rsidRDefault="00BF6ECC" w:rsidP="003A6D50">
    <w:pPr>
      <w:pStyle w:val="Zpat"/>
      <w:rPr>
        <w:rFonts w:ascii="Palatino Linotype" w:hAnsi="Palatino Linotype"/>
        <w:i/>
        <w:sz w:val="16"/>
        <w:szCs w:val="16"/>
      </w:rPr>
    </w:pPr>
    <w:r w:rsidRPr="003A6D50">
      <w:rPr>
        <w:rFonts w:ascii="Palatino Linotype" w:hAnsi="Palatino Linotype"/>
        <w:i/>
        <w:sz w:val="16"/>
        <w:szCs w:val="16"/>
      </w:rPr>
      <w:t xml:space="preserve">strana </w:t>
    </w:r>
    <w:r w:rsidRPr="003A6D50">
      <w:rPr>
        <w:rStyle w:val="slostrnky"/>
        <w:rFonts w:ascii="Palatino Linotype" w:hAnsi="Palatino Linotype"/>
        <w:b/>
        <w:sz w:val="20"/>
        <w:szCs w:val="16"/>
      </w:rPr>
      <w:fldChar w:fldCharType="begin"/>
    </w:r>
    <w:r w:rsidRPr="003A6D50">
      <w:rPr>
        <w:rStyle w:val="slostrnky"/>
        <w:rFonts w:ascii="Palatino Linotype" w:hAnsi="Palatino Linotype"/>
        <w:b/>
        <w:sz w:val="20"/>
        <w:szCs w:val="16"/>
      </w:rPr>
      <w:instrText xml:space="preserve"> PAGE </w:instrText>
    </w:r>
    <w:r w:rsidRPr="003A6D50">
      <w:rPr>
        <w:rStyle w:val="slostrnky"/>
        <w:rFonts w:ascii="Palatino Linotype" w:hAnsi="Palatino Linotype"/>
        <w:b/>
        <w:sz w:val="20"/>
        <w:szCs w:val="16"/>
      </w:rPr>
      <w:fldChar w:fldCharType="separate"/>
    </w:r>
    <w:r w:rsidR="005A72D2">
      <w:rPr>
        <w:rStyle w:val="slostrnky"/>
        <w:rFonts w:ascii="Palatino Linotype" w:hAnsi="Palatino Linotype"/>
        <w:b/>
        <w:noProof/>
        <w:sz w:val="20"/>
        <w:szCs w:val="16"/>
      </w:rPr>
      <w:t>1</w:t>
    </w:r>
    <w:r w:rsidRPr="003A6D50">
      <w:rPr>
        <w:rStyle w:val="slostrnky"/>
        <w:rFonts w:ascii="Palatino Linotype" w:hAnsi="Palatino Linotype"/>
        <w:b/>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FC3" w:rsidRDefault="00BA6FC3">
      <w:r>
        <w:separator/>
      </w:r>
    </w:p>
  </w:footnote>
  <w:footnote w:type="continuationSeparator" w:id="0">
    <w:p w:rsidR="00BA6FC3" w:rsidRDefault="00BA6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ECC" w:rsidRDefault="00BF6ECC" w:rsidP="00F22EC8">
    <w:pPr>
      <w:pStyle w:val="Zhlav"/>
      <w:pBdr>
        <w:bottom w:val="single" w:sz="12" w:space="1" w:color="auto"/>
      </w:pBdr>
      <w:jc w:val="center"/>
      <w:rPr>
        <w:rFonts w:ascii="Palatino Linotype" w:hAnsi="Palatino Linotype"/>
        <w:b/>
      </w:rPr>
    </w:pPr>
  </w:p>
  <w:p w:rsidR="00BF6ECC" w:rsidRDefault="00BF6ECC" w:rsidP="00F22EC8">
    <w:pPr>
      <w:pStyle w:val="Zhlav"/>
      <w:pBdr>
        <w:bottom w:val="single" w:sz="12" w:space="1" w:color="auto"/>
      </w:pBdr>
      <w:jc w:val="center"/>
      <w:rPr>
        <w:rFonts w:ascii="Palatino Linotype" w:hAnsi="Palatino Linotype"/>
        <w:b/>
      </w:rPr>
    </w:pPr>
    <w:r>
      <w:rPr>
        <w:rFonts w:ascii="Palatino Linotype" w:hAnsi="Palatino Linotype"/>
        <w:b/>
      </w:rPr>
      <w:t>Masarykův d</w:t>
    </w:r>
    <w:r w:rsidRPr="0085482B">
      <w:rPr>
        <w:rFonts w:ascii="Palatino Linotype" w:hAnsi="Palatino Linotype"/>
        <w:b/>
      </w:rPr>
      <w:t>omov mládeže a Školní jídelna</w:t>
    </w:r>
    <w:r>
      <w:rPr>
        <w:rFonts w:ascii="Palatino Linotype" w:hAnsi="Palatino Linotype"/>
        <w:b/>
      </w:rPr>
      <w:t xml:space="preserve"> Brno</w:t>
    </w:r>
    <w:r w:rsidRPr="0085482B">
      <w:rPr>
        <w:rFonts w:ascii="Palatino Linotype" w:hAnsi="Palatino Linotype"/>
        <w:b/>
      </w:rPr>
      <w:t>,</w:t>
    </w:r>
    <w:r>
      <w:rPr>
        <w:rFonts w:ascii="Palatino Linotype" w:hAnsi="Palatino Linotype"/>
        <w:b/>
      </w:rPr>
      <w:t xml:space="preserve"> příspěvková organizace</w:t>
    </w:r>
  </w:p>
  <w:p w:rsidR="00BF6ECC" w:rsidRDefault="00BF6ECC" w:rsidP="00F22EC8">
    <w:pPr>
      <w:pStyle w:val="Zhlav"/>
      <w:pBdr>
        <w:bottom w:val="single" w:sz="12" w:space="1" w:color="auto"/>
      </w:pBdr>
      <w:jc w:val="center"/>
      <w:rPr>
        <w:rFonts w:ascii="Palatino Linotype" w:hAnsi="Palatino Linotype"/>
        <w:b/>
      </w:rPr>
    </w:pPr>
    <w:r w:rsidRPr="0085482B">
      <w:rPr>
        <w:rFonts w:ascii="Palatino Linotype" w:hAnsi="Palatino Linotype"/>
        <w:b/>
      </w:rPr>
      <w:t xml:space="preserve"> </w:t>
    </w:r>
    <w:r>
      <w:rPr>
        <w:rFonts w:ascii="Palatino Linotype" w:hAnsi="Palatino Linotype"/>
        <w:b/>
      </w:rPr>
      <w:t>Cihlářská 604/21</w:t>
    </w:r>
    <w:r w:rsidRPr="0085482B">
      <w:rPr>
        <w:rFonts w:ascii="Palatino Linotype" w:hAnsi="Palatino Linotype"/>
        <w:b/>
      </w:rPr>
      <w:t>, 602 00 Brno</w:t>
    </w:r>
    <w:r>
      <w:rPr>
        <w:rFonts w:ascii="Palatino Linotype" w:hAnsi="Palatino Linotype"/>
        <w:b/>
      </w:rPr>
      <w:t>, IČ 00567370</w:t>
    </w:r>
  </w:p>
  <w:p w:rsidR="00BF6ECC" w:rsidRPr="00445EA0" w:rsidRDefault="00BF6ECC" w:rsidP="00F22EC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ECC" w:rsidRDefault="00BF6ECC" w:rsidP="00F22EC8">
    <w:pPr>
      <w:pStyle w:val="Zhlav"/>
      <w:pBdr>
        <w:bottom w:val="single" w:sz="12" w:space="1" w:color="auto"/>
      </w:pBdr>
      <w:jc w:val="center"/>
      <w:rPr>
        <w:rFonts w:ascii="Palatino Linotype" w:hAnsi="Palatino Linotype"/>
        <w:b/>
      </w:rPr>
    </w:pPr>
  </w:p>
  <w:p w:rsidR="00BF6ECC" w:rsidRDefault="00BF6ECC" w:rsidP="00F22EC8">
    <w:pPr>
      <w:pStyle w:val="Zhlav"/>
      <w:pBdr>
        <w:bottom w:val="single" w:sz="12" w:space="1" w:color="auto"/>
      </w:pBdr>
      <w:jc w:val="center"/>
      <w:rPr>
        <w:rFonts w:ascii="Palatino Linotype" w:hAnsi="Palatino Linotype"/>
        <w:b/>
      </w:rPr>
    </w:pPr>
    <w:r>
      <w:rPr>
        <w:rFonts w:ascii="Palatino Linotype" w:hAnsi="Palatino Linotype"/>
        <w:b/>
      </w:rPr>
      <w:t>Masarykův d</w:t>
    </w:r>
    <w:r w:rsidRPr="0085482B">
      <w:rPr>
        <w:rFonts w:ascii="Palatino Linotype" w:hAnsi="Palatino Linotype"/>
        <w:b/>
      </w:rPr>
      <w:t>omov mládeže a Školní jídelna</w:t>
    </w:r>
    <w:r>
      <w:rPr>
        <w:rFonts w:ascii="Palatino Linotype" w:hAnsi="Palatino Linotype"/>
        <w:b/>
      </w:rPr>
      <w:t xml:space="preserve"> Brno</w:t>
    </w:r>
    <w:r w:rsidRPr="0085482B">
      <w:rPr>
        <w:rFonts w:ascii="Palatino Linotype" w:hAnsi="Palatino Linotype"/>
        <w:b/>
      </w:rPr>
      <w:t>,</w:t>
    </w:r>
    <w:r>
      <w:rPr>
        <w:rFonts w:ascii="Palatino Linotype" w:hAnsi="Palatino Linotype"/>
        <w:b/>
      </w:rPr>
      <w:t xml:space="preserve"> příspěvková organizace</w:t>
    </w:r>
  </w:p>
  <w:p w:rsidR="00BF6ECC" w:rsidRDefault="00BF6ECC" w:rsidP="00F22EC8">
    <w:pPr>
      <w:pStyle w:val="Zhlav"/>
      <w:pBdr>
        <w:bottom w:val="single" w:sz="12" w:space="1" w:color="auto"/>
      </w:pBdr>
      <w:jc w:val="center"/>
      <w:rPr>
        <w:rFonts w:ascii="Palatino Linotype" w:hAnsi="Palatino Linotype"/>
        <w:b/>
      </w:rPr>
    </w:pPr>
    <w:r w:rsidRPr="0085482B">
      <w:rPr>
        <w:rFonts w:ascii="Palatino Linotype" w:hAnsi="Palatino Linotype"/>
        <w:b/>
      </w:rPr>
      <w:t xml:space="preserve"> </w:t>
    </w:r>
    <w:r>
      <w:rPr>
        <w:rFonts w:ascii="Palatino Linotype" w:hAnsi="Palatino Linotype"/>
        <w:b/>
      </w:rPr>
      <w:t>Cihlářská 604/21</w:t>
    </w:r>
    <w:r w:rsidRPr="0085482B">
      <w:rPr>
        <w:rFonts w:ascii="Palatino Linotype" w:hAnsi="Palatino Linotype"/>
        <w:b/>
      </w:rPr>
      <w:t>, 602 00 Brno</w:t>
    </w:r>
    <w:r>
      <w:rPr>
        <w:rFonts w:ascii="Palatino Linotype" w:hAnsi="Palatino Linotype"/>
        <w:b/>
      </w:rPr>
      <w:t>, IČ 00567370</w:t>
    </w:r>
  </w:p>
  <w:p w:rsidR="00BF6ECC" w:rsidRPr="00445EA0" w:rsidRDefault="00BF6ECC" w:rsidP="00F22EC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35pt;height:9.35pt" o:bullet="t">
        <v:imagedata r:id="rId1" o:title="BD15136_"/>
      </v:shape>
    </w:pict>
  </w:numPicBullet>
  <w:abstractNum w:abstractNumId="0" w15:restartNumberingAfterBreak="0">
    <w:nsid w:val="00000007"/>
    <w:multiLevelType w:val="multilevel"/>
    <w:tmpl w:val="00000007"/>
    <w:name w:val="WW8Num7"/>
    <w:lvl w:ilvl="0">
      <w:start w:val="1"/>
      <w:numFmt w:val="decimal"/>
      <w:lvlText w:val="%1"/>
      <w:lvlJc w:val="left"/>
      <w:pPr>
        <w:tabs>
          <w:tab w:val="num" w:pos="360"/>
        </w:tabs>
        <w:ind w:left="360" w:hanging="360"/>
      </w:pPr>
      <w:rPr>
        <w:shd w:val="clear" w:color="auto" w:fill="FFFF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b w:val="0"/>
        <w:i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 w15:restartNumberingAfterBreak="0">
    <w:nsid w:val="08FA1820"/>
    <w:multiLevelType w:val="hybridMultilevel"/>
    <w:tmpl w:val="7BD29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3D4CEF"/>
    <w:multiLevelType w:val="hybridMultilevel"/>
    <w:tmpl w:val="B8C860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1F5373"/>
    <w:multiLevelType w:val="hybridMultilevel"/>
    <w:tmpl w:val="390CE686"/>
    <w:lvl w:ilvl="0" w:tplc="0405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2C7963C0"/>
    <w:multiLevelType w:val="hybridMultilevel"/>
    <w:tmpl w:val="FC1EA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B6656B"/>
    <w:multiLevelType w:val="hybridMultilevel"/>
    <w:tmpl w:val="31282F92"/>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43991"/>
    <w:multiLevelType w:val="hybridMultilevel"/>
    <w:tmpl w:val="3FE23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FD42568"/>
    <w:multiLevelType w:val="hybridMultilevel"/>
    <w:tmpl w:val="26D0791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F055E8"/>
    <w:multiLevelType w:val="hybridMultilevel"/>
    <w:tmpl w:val="C40C9052"/>
    <w:lvl w:ilvl="0" w:tplc="04050001">
      <w:start w:val="1"/>
      <w:numFmt w:val="bullet"/>
      <w:lvlText w:val=""/>
      <w:lvlJc w:val="left"/>
      <w:pPr>
        <w:ind w:left="2148" w:hanging="360"/>
      </w:pPr>
      <w:rPr>
        <w:rFonts w:ascii="Symbol" w:hAnsi="Symbol" w:hint="default"/>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10" w15:restartNumberingAfterBreak="0">
    <w:nsid w:val="34E33372"/>
    <w:multiLevelType w:val="hybridMultilevel"/>
    <w:tmpl w:val="93A6C63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267042"/>
    <w:multiLevelType w:val="multilevel"/>
    <w:tmpl w:val="1DB4D2EA"/>
    <w:lvl w:ilvl="0">
      <w:start w:val="1"/>
      <w:numFmt w:val="decimal"/>
      <w:pStyle w:val="SODodstavec"/>
      <w:lvlText w:val="%1"/>
      <w:lvlJc w:val="left"/>
      <w:pPr>
        <w:tabs>
          <w:tab w:val="num" w:pos="179"/>
        </w:tabs>
        <w:ind w:left="179" w:hanging="360"/>
      </w:pPr>
      <w:rPr>
        <w:rFonts w:hint="default"/>
      </w:rPr>
    </w:lvl>
    <w:lvl w:ilvl="1">
      <w:start w:val="1"/>
      <w:numFmt w:val="decimal"/>
      <w:pStyle w:val="SODodstavec"/>
      <w:lvlText w:val="%1.%2"/>
      <w:lvlJc w:val="left"/>
      <w:pPr>
        <w:tabs>
          <w:tab w:val="num" w:pos="179"/>
        </w:tabs>
        <w:ind w:left="179" w:hanging="360"/>
      </w:pPr>
      <w:rPr>
        <w:rFonts w:ascii="Times New Roman" w:eastAsia="Times New Roman" w:hAnsi="Times New Roman" w:cs="Times New Roman" w:hint="default"/>
      </w:rPr>
    </w:lvl>
    <w:lvl w:ilvl="2">
      <w:start w:val="1"/>
      <w:numFmt w:val="decimal"/>
      <w:lvlText w:val="%1.%2.%3"/>
      <w:lvlJc w:val="left"/>
      <w:pPr>
        <w:tabs>
          <w:tab w:val="num" w:pos="539"/>
        </w:tabs>
        <w:ind w:left="539" w:hanging="720"/>
      </w:pPr>
      <w:rPr>
        <w:rFonts w:hint="default"/>
      </w:rPr>
    </w:lvl>
    <w:lvl w:ilvl="3">
      <w:start w:val="1"/>
      <w:numFmt w:val="decimal"/>
      <w:lvlText w:val="%1.%2.%3.%4"/>
      <w:lvlJc w:val="left"/>
      <w:pPr>
        <w:tabs>
          <w:tab w:val="num" w:pos="539"/>
        </w:tabs>
        <w:ind w:left="539" w:hanging="720"/>
      </w:pPr>
      <w:rPr>
        <w:rFonts w:hint="default"/>
      </w:rPr>
    </w:lvl>
    <w:lvl w:ilvl="4">
      <w:start w:val="1"/>
      <w:numFmt w:val="decimal"/>
      <w:lvlText w:val="%1.%2.%3.%4.%5"/>
      <w:lvlJc w:val="left"/>
      <w:pPr>
        <w:tabs>
          <w:tab w:val="num" w:pos="899"/>
        </w:tabs>
        <w:ind w:left="899" w:hanging="1080"/>
      </w:pPr>
      <w:rPr>
        <w:rFonts w:hint="default"/>
      </w:rPr>
    </w:lvl>
    <w:lvl w:ilvl="5">
      <w:start w:val="1"/>
      <w:numFmt w:val="decimal"/>
      <w:lvlText w:val="%1.%2.%3.%4.%5.%6"/>
      <w:lvlJc w:val="left"/>
      <w:pPr>
        <w:tabs>
          <w:tab w:val="num" w:pos="899"/>
        </w:tabs>
        <w:ind w:left="899" w:hanging="1080"/>
      </w:pPr>
      <w:rPr>
        <w:rFonts w:hint="default"/>
      </w:rPr>
    </w:lvl>
    <w:lvl w:ilvl="6">
      <w:start w:val="1"/>
      <w:numFmt w:val="decimal"/>
      <w:lvlText w:val="%1.%2.%3.%4.%5.%6.%7"/>
      <w:lvlJc w:val="left"/>
      <w:pPr>
        <w:tabs>
          <w:tab w:val="num" w:pos="1259"/>
        </w:tabs>
        <w:ind w:left="1259" w:hanging="1440"/>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259"/>
        </w:tabs>
        <w:ind w:left="1259" w:hanging="1440"/>
      </w:pPr>
      <w:rPr>
        <w:rFonts w:hint="default"/>
      </w:rPr>
    </w:lvl>
  </w:abstractNum>
  <w:abstractNum w:abstractNumId="12" w15:restartNumberingAfterBreak="0">
    <w:nsid w:val="3A405735"/>
    <w:multiLevelType w:val="hybridMultilevel"/>
    <w:tmpl w:val="8CE6C4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496A1CA5"/>
    <w:multiLevelType w:val="hybridMultilevel"/>
    <w:tmpl w:val="242C0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0FB640A"/>
    <w:multiLevelType w:val="hybridMultilevel"/>
    <w:tmpl w:val="5B264F06"/>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663805"/>
    <w:multiLevelType w:val="multilevel"/>
    <w:tmpl w:val="7966D4F2"/>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484" w:hanging="108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192" w:hanging="1440"/>
      </w:pPr>
      <w:rPr>
        <w:rFonts w:hint="default"/>
        <w:b/>
      </w:rPr>
    </w:lvl>
  </w:abstractNum>
  <w:abstractNum w:abstractNumId="16" w15:restartNumberingAfterBreak="0">
    <w:nsid w:val="5DD861C8"/>
    <w:multiLevelType w:val="hybridMultilevel"/>
    <w:tmpl w:val="9F20FF06"/>
    <w:lvl w:ilvl="0" w:tplc="43E408D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FB75E2"/>
    <w:multiLevelType w:val="hybridMultilevel"/>
    <w:tmpl w:val="7E2856F6"/>
    <w:lvl w:ilvl="0" w:tplc="DFCC2A3C">
      <w:start w:val="1"/>
      <w:numFmt w:val="bullet"/>
      <w:lvlText w:val=""/>
      <w:lvlJc w:val="left"/>
      <w:pPr>
        <w:tabs>
          <w:tab w:val="num" w:pos="2487"/>
        </w:tabs>
        <w:ind w:left="2487" w:hanging="360"/>
      </w:pPr>
      <w:rPr>
        <w:rFonts w:ascii="Symbol" w:hAnsi="Symbol" w:hint="default"/>
        <w:color w:val="auto"/>
      </w:rPr>
    </w:lvl>
    <w:lvl w:ilvl="1" w:tplc="04050003" w:tentative="1">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18" w15:restartNumberingAfterBreak="0">
    <w:nsid w:val="64E45504"/>
    <w:multiLevelType w:val="hybridMultilevel"/>
    <w:tmpl w:val="8FA2A0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A4A5BE2"/>
    <w:multiLevelType w:val="hybridMultilevel"/>
    <w:tmpl w:val="0DD60B56"/>
    <w:lvl w:ilvl="0" w:tplc="04050017">
      <w:numFmt w:val="bullet"/>
      <w:lvlText w:val="-"/>
      <w:lvlJc w:val="left"/>
      <w:pPr>
        <w:tabs>
          <w:tab w:val="num" w:pos="720"/>
        </w:tabs>
        <w:ind w:left="720" w:hanging="360"/>
      </w:pPr>
      <w:rPr>
        <w:rFonts w:ascii="Times New Roman" w:eastAsia="Times New Roman" w:hAnsi="Times New Roman" w:cs="Times New Roman" w:hint="default"/>
      </w:rPr>
    </w:lvl>
    <w:lvl w:ilvl="1" w:tplc="2BEEB23A">
      <w:start w:val="1"/>
      <w:numFmt w:val="bullet"/>
      <w:pStyle w:val="Obsah1"/>
      <w:lvlText w:val=""/>
      <w:lvlJc w:val="left"/>
      <w:pPr>
        <w:tabs>
          <w:tab w:val="num" w:pos="1440"/>
        </w:tabs>
        <w:ind w:left="1440" w:hanging="360"/>
      </w:pPr>
      <w:rPr>
        <w:rFonts w:ascii="Symbol" w:hAnsi="Symbol"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3C0BE0"/>
    <w:multiLevelType w:val="hybridMultilevel"/>
    <w:tmpl w:val="4606EAD8"/>
    <w:lvl w:ilvl="0" w:tplc="FFFFFFFF">
      <w:start w:val="1"/>
      <w:numFmt w:val="bullet"/>
      <w:lvlText w:val=""/>
      <w:lvlJc w:val="left"/>
      <w:pPr>
        <w:tabs>
          <w:tab w:val="num" w:pos="1418"/>
        </w:tabs>
        <w:ind w:left="1418" w:firstLine="0"/>
      </w:pPr>
      <w:rPr>
        <w:rFonts w:ascii="Wingdings" w:hAnsi="Wingdings" w:hint="default"/>
        <w:b w:val="0"/>
        <w:i/>
        <w:sz w:val="16"/>
        <w:szCs w:val="16"/>
      </w:rPr>
    </w:lvl>
    <w:lvl w:ilvl="1" w:tplc="DFCC2A3C">
      <w:start w:val="1"/>
      <w:numFmt w:val="bullet"/>
      <w:lvlText w:val=""/>
      <w:lvlJc w:val="left"/>
      <w:pPr>
        <w:tabs>
          <w:tab w:val="num" w:pos="1789"/>
        </w:tabs>
        <w:ind w:left="1789" w:hanging="360"/>
      </w:pPr>
      <w:rPr>
        <w:rFonts w:ascii="Symbol" w:hAnsi="Symbol" w:hint="default"/>
        <w:b w:val="0"/>
        <w:i/>
        <w:color w:val="auto"/>
        <w:sz w:val="16"/>
        <w:szCs w:val="16"/>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77356DB5"/>
    <w:multiLevelType w:val="hybridMultilevel"/>
    <w:tmpl w:val="6278157E"/>
    <w:lvl w:ilvl="0" w:tplc="FFFFFFFF">
      <w:start w:val="1"/>
      <w:numFmt w:val="bullet"/>
      <w:lvlText w:val=""/>
      <w:lvlJc w:val="left"/>
      <w:pPr>
        <w:tabs>
          <w:tab w:val="num" w:pos="2487"/>
        </w:tabs>
        <w:ind w:left="2487" w:firstLine="0"/>
      </w:pPr>
      <w:rPr>
        <w:rFonts w:ascii="Wingdings" w:hAnsi="Wingdings" w:hint="default"/>
        <w:b w:val="0"/>
        <w:i/>
        <w:sz w:val="16"/>
        <w:szCs w:val="16"/>
      </w:rPr>
    </w:lvl>
    <w:lvl w:ilvl="1" w:tplc="04050003" w:tentative="1">
      <w:start w:val="1"/>
      <w:numFmt w:val="bullet"/>
      <w:lvlText w:val="o"/>
      <w:lvlJc w:val="left"/>
      <w:pPr>
        <w:tabs>
          <w:tab w:val="num" w:pos="2858"/>
        </w:tabs>
        <w:ind w:left="2858" w:hanging="360"/>
      </w:pPr>
      <w:rPr>
        <w:rFonts w:ascii="Courier New" w:hAnsi="Courier New" w:cs="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cs="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cs="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22" w15:restartNumberingAfterBreak="0">
    <w:nsid w:val="7F037BDF"/>
    <w:multiLevelType w:val="hybridMultilevel"/>
    <w:tmpl w:val="FD14B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
  </w:num>
  <w:num w:numId="2">
    <w:abstractNumId w:val="17"/>
  </w:num>
  <w:num w:numId="3">
    <w:abstractNumId w:val="7"/>
  </w:num>
  <w:num w:numId="4">
    <w:abstractNumId w:val="2"/>
  </w:num>
  <w:num w:numId="5">
    <w:abstractNumId w:val="13"/>
  </w:num>
  <w:num w:numId="6">
    <w:abstractNumId w:val="18"/>
  </w:num>
  <w:num w:numId="7">
    <w:abstractNumId w:val="5"/>
  </w:num>
  <w:num w:numId="8">
    <w:abstractNumId w:val="20"/>
  </w:num>
  <w:num w:numId="9">
    <w:abstractNumId w:val="11"/>
  </w:num>
  <w:num w:numId="10">
    <w:abstractNumId w:val="19"/>
  </w:num>
  <w:num w:numId="11">
    <w:abstractNumId w:val="21"/>
  </w:num>
  <w:num w:numId="12">
    <w:abstractNumId w:val="12"/>
  </w:num>
  <w:num w:numId="13">
    <w:abstractNumId w:val="22"/>
  </w:num>
  <w:num w:numId="14">
    <w:abstractNumId w:val="14"/>
  </w:num>
  <w:num w:numId="15">
    <w:abstractNumId w:val="6"/>
  </w:num>
  <w:num w:numId="16">
    <w:abstractNumId w:val="4"/>
  </w:num>
  <w:num w:numId="17">
    <w:abstractNumId w:val="3"/>
  </w:num>
  <w:num w:numId="18">
    <w:abstractNumId w:val="8"/>
  </w:num>
  <w:num w:numId="19">
    <w:abstractNumId w:val="16"/>
  </w:num>
  <w:num w:numId="20">
    <w:abstractNumId w:val="15"/>
  </w:num>
  <w:num w:numId="21">
    <w:abstractNumId w:val="0"/>
  </w:num>
  <w:num w:numId="22">
    <w:abstractNumId w:val="9"/>
  </w:num>
  <w:num w:numId="23">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8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30"/>
    <w:rsid w:val="00000234"/>
    <w:rsid w:val="000022CE"/>
    <w:rsid w:val="0001088E"/>
    <w:rsid w:val="00010DF4"/>
    <w:rsid w:val="00011DD1"/>
    <w:rsid w:val="0001370C"/>
    <w:rsid w:val="000170B3"/>
    <w:rsid w:val="000175A8"/>
    <w:rsid w:val="00021309"/>
    <w:rsid w:val="00023115"/>
    <w:rsid w:val="000265FD"/>
    <w:rsid w:val="0003032F"/>
    <w:rsid w:val="00032FFC"/>
    <w:rsid w:val="00034619"/>
    <w:rsid w:val="00034A96"/>
    <w:rsid w:val="000357C5"/>
    <w:rsid w:val="000364FA"/>
    <w:rsid w:val="00041B29"/>
    <w:rsid w:val="0004389B"/>
    <w:rsid w:val="000455BE"/>
    <w:rsid w:val="0005014D"/>
    <w:rsid w:val="00050AB5"/>
    <w:rsid w:val="00054364"/>
    <w:rsid w:val="0005447D"/>
    <w:rsid w:val="000651A7"/>
    <w:rsid w:val="000678B7"/>
    <w:rsid w:val="000705A7"/>
    <w:rsid w:val="000707B2"/>
    <w:rsid w:val="0007507E"/>
    <w:rsid w:val="0007563B"/>
    <w:rsid w:val="000762AA"/>
    <w:rsid w:val="00077FE6"/>
    <w:rsid w:val="00080C3E"/>
    <w:rsid w:val="00081206"/>
    <w:rsid w:val="00083ADB"/>
    <w:rsid w:val="00083F30"/>
    <w:rsid w:val="00084EDD"/>
    <w:rsid w:val="000865A3"/>
    <w:rsid w:val="00087EF8"/>
    <w:rsid w:val="00090FC1"/>
    <w:rsid w:val="0009157B"/>
    <w:rsid w:val="000919B9"/>
    <w:rsid w:val="0009356A"/>
    <w:rsid w:val="0009608A"/>
    <w:rsid w:val="00097FE1"/>
    <w:rsid w:val="000A210A"/>
    <w:rsid w:val="000A2FE6"/>
    <w:rsid w:val="000A3685"/>
    <w:rsid w:val="000A4F41"/>
    <w:rsid w:val="000B7FCB"/>
    <w:rsid w:val="000C1B83"/>
    <w:rsid w:val="000C239E"/>
    <w:rsid w:val="000C2C12"/>
    <w:rsid w:val="000C3BE7"/>
    <w:rsid w:val="000C5457"/>
    <w:rsid w:val="000D0895"/>
    <w:rsid w:val="000D0C2F"/>
    <w:rsid w:val="000D4208"/>
    <w:rsid w:val="000D5D07"/>
    <w:rsid w:val="000E01FD"/>
    <w:rsid w:val="000E46EB"/>
    <w:rsid w:val="000E7DA1"/>
    <w:rsid w:val="000F145F"/>
    <w:rsid w:val="000F5FA3"/>
    <w:rsid w:val="0010140B"/>
    <w:rsid w:val="00103296"/>
    <w:rsid w:val="00103F80"/>
    <w:rsid w:val="001170A5"/>
    <w:rsid w:val="00117971"/>
    <w:rsid w:val="001244AD"/>
    <w:rsid w:val="00124E65"/>
    <w:rsid w:val="0012664E"/>
    <w:rsid w:val="0012782B"/>
    <w:rsid w:val="0013027B"/>
    <w:rsid w:val="00131F53"/>
    <w:rsid w:val="001330FD"/>
    <w:rsid w:val="00140197"/>
    <w:rsid w:val="001411E7"/>
    <w:rsid w:val="00142779"/>
    <w:rsid w:val="00146DCE"/>
    <w:rsid w:val="00152B30"/>
    <w:rsid w:val="00152BF3"/>
    <w:rsid w:val="00152C5A"/>
    <w:rsid w:val="00155CD7"/>
    <w:rsid w:val="00155D9C"/>
    <w:rsid w:val="001572AB"/>
    <w:rsid w:val="001577ED"/>
    <w:rsid w:val="0016346B"/>
    <w:rsid w:val="0016685A"/>
    <w:rsid w:val="00171508"/>
    <w:rsid w:val="00174385"/>
    <w:rsid w:val="00175340"/>
    <w:rsid w:val="00176507"/>
    <w:rsid w:val="00177D5A"/>
    <w:rsid w:val="001800EF"/>
    <w:rsid w:val="00183CBE"/>
    <w:rsid w:val="00184025"/>
    <w:rsid w:val="00184E6D"/>
    <w:rsid w:val="00185A73"/>
    <w:rsid w:val="00187372"/>
    <w:rsid w:val="0019061C"/>
    <w:rsid w:val="0019179A"/>
    <w:rsid w:val="00191CC6"/>
    <w:rsid w:val="00193393"/>
    <w:rsid w:val="001C0891"/>
    <w:rsid w:val="001C285F"/>
    <w:rsid w:val="001C434B"/>
    <w:rsid w:val="001C67AA"/>
    <w:rsid w:val="001C7403"/>
    <w:rsid w:val="001D029C"/>
    <w:rsid w:val="001D440F"/>
    <w:rsid w:val="001E17E2"/>
    <w:rsid w:val="001E39A0"/>
    <w:rsid w:val="001E461F"/>
    <w:rsid w:val="001E501D"/>
    <w:rsid w:val="001F2A96"/>
    <w:rsid w:val="001F6F0E"/>
    <w:rsid w:val="00202BCA"/>
    <w:rsid w:val="0020404E"/>
    <w:rsid w:val="002045BF"/>
    <w:rsid w:val="00204706"/>
    <w:rsid w:val="00206865"/>
    <w:rsid w:val="00210898"/>
    <w:rsid w:val="00214272"/>
    <w:rsid w:val="0021767B"/>
    <w:rsid w:val="0021785F"/>
    <w:rsid w:val="00217C4B"/>
    <w:rsid w:val="00217EB8"/>
    <w:rsid w:val="0022344E"/>
    <w:rsid w:val="00223B69"/>
    <w:rsid w:val="002300F3"/>
    <w:rsid w:val="00230E71"/>
    <w:rsid w:val="00232C27"/>
    <w:rsid w:val="00232F76"/>
    <w:rsid w:val="0023617D"/>
    <w:rsid w:val="002410B2"/>
    <w:rsid w:val="002425A8"/>
    <w:rsid w:val="00244280"/>
    <w:rsid w:val="00250CF1"/>
    <w:rsid w:val="002511CF"/>
    <w:rsid w:val="00261133"/>
    <w:rsid w:val="00266947"/>
    <w:rsid w:val="0026725A"/>
    <w:rsid w:val="00270C24"/>
    <w:rsid w:val="0027677E"/>
    <w:rsid w:val="00280BB4"/>
    <w:rsid w:val="00280EF2"/>
    <w:rsid w:val="002828FC"/>
    <w:rsid w:val="00282FD8"/>
    <w:rsid w:val="00283DAC"/>
    <w:rsid w:val="0028516B"/>
    <w:rsid w:val="00290A2A"/>
    <w:rsid w:val="00291911"/>
    <w:rsid w:val="002920BC"/>
    <w:rsid w:val="002929FA"/>
    <w:rsid w:val="00292DEC"/>
    <w:rsid w:val="00293749"/>
    <w:rsid w:val="0029423A"/>
    <w:rsid w:val="002A0409"/>
    <w:rsid w:val="002A1C38"/>
    <w:rsid w:val="002A488E"/>
    <w:rsid w:val="002B288D"/>
    <w:rsid w:val="002B3C4C"/>
    <w:rsid w:val="002B47DF"/>
    <w:rsid w:val="002C2C50"/>
    <w:rsid w:val="002C5958"/>
    <w:rsid w:val="002C5B01"/>
    <w:rsid w:val="002C61E3"/>
    <w:rsid w:val="002C6F79"/>
    <w:rsid w:val="002D031A"/>
    <w:rsid w:val="002D388C"/>
    <w:rsid w:val="002D4BDC"/>
    <w:rsid w:val="002D5A42"/>
    <w:rsid w:val="002D6F8D"/>
    <w:rsid w:val="002E17C6"/>
    <w:rsid w:val="002E3DDA"/>
    <w:rsid w:val="002E53AC"/>
    <w:rsid w:val="002F3E72"/>
    <w:rsid w:val="002F7797"/>
    <w:rsid w:val="00300287"/>
    <w:rsid w:val="00304C1F"/>
    <w:rsid w:val="00305327"/>
    <w:rsid w:val="00305D08"/>
    <w:rsid w:val="00307AD8"/>
    <w:rsid w:val="00311D8F"/>
    <w:rsid w:val="00312297"/>
    <w:rsid w:val="0031432B"/>
    <w:rsid w:val="00316294"/>
    <w:rsid w:val="003219D1"/>
    <w:rsid w:val="00323658"/>
    <w:rsid w:val="00326D02"/>
    <w:rsid w:val="00347D77"/>
    <w:rsid w:val="00350AC5"/>
    <w:rsid w:val="003606C8"/>
    <w:rsid w:val="00360F50"/>
    <w:rsid w:val="00361E28"/>
    <w:rsid w:val="00365519"/>
    <w:rsid w:val="00367ACE"/>
    <w:rsid w:val="003734C1"/>
    <w:rsid w:val="00373FB0"/>
    <w:rsid w:val="003827D8"/>
    <w:rsid w:val="003838BB"/>
    <w:rsid w:val="003844AE"/>
    <w:rsid w:val="00385D00"/>
    <w:rsid w:val="003863F7"/>
    <w:rsid w:val="00392FE1"/>
    <w:rsid w:val="0039506A"/>
    <w:rsid w:val="003A0612"/>
    <w:rsid w:val="003A648C"/>
    <w:rsid w:val="003A6732"/>
    <w:rsid w:val="003A6D50"/>
    <w:rsid w:val="003B5FB3"/>
    <w:rsid w:val="003C43F2"/>
    <w:rsid w:val="003C6B47"/>
    <w:rsid w:val="003C7689"/>
    <w:rsid w:val="003D045B"/>
    <w:rsid w:val="003D2A82"/>
    <w:rsid w:val="003E1B20"/>
    <w:rsid w:val="003E206C"/>
    <w:rsid w:val="003E4847"/>
    <w:rsid w:val="003E5682"/>
    <w:rsid w:val="003E5ECA"/>
    <w:rsid w:val="003F1704"/>
    <w:rsid w:val="003F35B2"/>
    <w:rsid w:val="003F75BA"/>
    <w:rsid w:val="004006D2"/>
    <w:rsid w:val="00400A67"/>
    <w:rsid w:val="00400CD2"/>
    <w:rsid w:val="00402E9E"/>
    <w:rsid w:val="00406238"/>
    <w:rsid w:val="0041053B"/>
    <w:rsid w:val="0041129F"/>
    <w:rsid w:val="0041316E"/>
    <w:rsid w:val="0041350F"/>
    <w:rsid w:val="00414053"/>
    <w:rsid w:val="00415E82"/>
    <w:rsid w:val="00416A5F"/>
    <w:rsid w:val="00416BB6"/>
    <w:rsid w:val="00416DD0"/>
    <w:rsid w:val="004175C1"/>
    <w:rsid w:val="004222B1"/>
    <w:rsid w:val="004227AA"/>
    <w:rsid w:val="00425406"/>
    <w:rsid w:val="0042548A"/>
    <w:rsid w:val="00425826"/>
    <w:rsid w:val="0043022F"/>
    <w:rsid w:val="00431026"/>
    <w:rsid w:val="00431686"/>
    <w:rsid w:val="0043721A"/>
    <w:rsid w:val="00447469"/>
    <w:rsid w:val="00450365"/>
    <w:rsid w:val="00451EE1"/>
    <w:rsid w:val="004529BF"/>
    <w:rsid w:val="00453A99"/>
    <w:rsid w:val="00454EE3"/>
    <w:rsid w:val="00455254"/>
    <w:rsid w:val="00461685"/>
    <w:rsid w:val="00461A25"/>
    <w:rsid w:val="0046585D"/>
    <w:rsid w:val="00470EAD"/>
    <w:rsid w:val="00475985"/>
    <w:rsid w:val="004800FF"/>
    <w:rsid w:val="0048121F"/>
    <w:rsid w:val="004840A8"/>
    <w:rsid w:val="00484256"/>
    <w:rsid w:val="00484716"/>
    <w:rsid w:val="004853C6"/>
    <w:rsid w:val="00485EDB"/>
    <w:rsid w:val="00493C54"/>
    <w:rsid w:val="004967CF"/>
    <w:rsid w:val="004A2F4B"/>
    <w:rsid w:val="004A5939"/>
    <w:rsid w:val="004A5E14"/>
    <w:rsid w:val="004B4604"/>
    <w:rsid w:val="004B6267"/>
    <w:rsid w:val="004B72BB"/>
    <w:rsid w:val="004C3516"/>
    <w:rsid w:val="004C3719"/>
    <w:rsid w:val="004C5404"/>
    <w:rsid w:val="004C6206"/>
    <w:rsid w:val="004C6EB1"/>
    <w:rsid w:val="004C7551"/>
    <w:rsid w:val="004D4C89"/>
    <w:rsid w:val="004D76D4"/>
    <w:rsid w:val="004E209B"/>
    <w:rsid w:val="004E44A9"/>
    <w:rsid w:val="004F194E"/>
    <w:rsid w:val="004F4E2B"/>
    <w:rsid w:val="00504222"/>
    <w:rsid w:val="005058E2"/>
    <w:rsid w:val="00507A3A"/>
    <w:rsid w:val="005130DF"/>
    <w:rsid w:val="005143F9"/>
    <w:rsid w:val="0051740A"/>
    <w:rsid w:val="00517742"/>
    <w:rsid w:val="00520C0A"/>
    <w:rsid w:val="005258AA"/>
    <w:rsid w:val="005267FB"/>
    <w:rsid w:val="0053083C"/>
    <w:rsid w:val="0053182E"/>
    <w:rsid w:val="00532416"/>
    <w:rsid w:val="00533ED5"/>
    <w:rsid w:val="00535449"/>
    <w:rsid w:val="0053581D"/>
    <w:rsid w:val="005407C8"/>
    <w:rsid w:val="00540D84"/>
    <w:rsid w:val="00542570"/>
    <w:rsid w:val="00543080"/>
    <w:rsid w:val="0054369D"/>
    <w:rsid w:val="0054433C"/>
    <w:rsid w:val="00546B3D"/>
    <w:rsid w:val="005507B7"/>
    <w:rsid w:val="005528A6"/>
    <w:rsid w:val="00552EDB"/>
    <w:rsid w:val="00554576"/>
    <w:rsid w:val="005548C8"/>
    <w:rsid w:val="00555256"/>
    <w:rsid w:val="00556D69"/>
    <w:rsid w:val="0055755B"/>
    <w:rsid w:val="00557D64"/>
    <w:rsid w:val="005601AF"/>
    <w:rsid w:val="005617FA"/>
    <w:rsid w:val="00566DEE"/>
    <w:rsid w:val="00566F25"/>
    <w:rsid w:val="00570D09"/>
    <w:rsid w:val="005725D3"/>
    <w:rsid w:val="00572A63"/>
    <w:rsid w:val="005731E8"/>
    <w:rsid w:val="005751B6"/>
    <w:rsid w:val="00575E64"/>
    <w:rsid w:val="00577D6D"/>
    <w:rsid w:val="005815A6"/>
    <w:rsid w:val="005834B6"/>
    <w:rsid w:val="00583AFD"/>
    <w:rsid w:val="005843C3"/>
    <w:rsid w:val="00592F12"/>
    <w:rsid w:val="00593F5C"/>
    <w:rsid w:val="005958B4"/>
    <w:rsid w:val="005A10BB"/>
    <w:rsid w:val="005A1908"/>
    <w:rsid w:val="005A3D11"/>
    <w:rsid w:val="005A6F2A"/>
    <w:rsid w:val="005A72D2"/>
    <w:rsid w:val="005B41D8"/>
    <w:rsid w:val="005B57CC"/>
    <w:rsid w:val="005B72D5"/>
    <w:rsid w:val="005C0FE5"/>
    <w:rsid w:val="005C21F9"/>
    <w:rsid w:val="005C22A3"/>
    <w:rsid w:val="005C4BE9"/>
    <w:rsid w:val="005D0A37"/>
    <w:rsid w:val="005D18CC"/>
    <w:rsid w:val="005D329F"/>
    <w:rsid w:val="005D4E9C"/>
    <w:rsid w:val="005D57DB"/>
    <w:rsid w:val="005D626C"/>
    <w:rsid w:val="005D68A8"/>
    <w:rsid w:val="005E5B10"/>
    <w:rsid w:val="005E648A"/>
    <w:rsid w:val="005E6C22"/>
    <w:rsid w:val="005E6C54"/>
    <w:rsid w:val="005F0F67"/>
    <w:rsid w:val="005F1771"/>
    <w:rsid w:val="005F1BE7"/>
    <w:rsid w:val="005F245A"/>
    <w:rsid w:val="00600C5D"/>
    <w:rsid w:val="00604205"/>
    <w:rsid w:val="00605D00"/>
    <w:rsid w:val="006071E4"/>
    <w:rsid w:val="0061051E"/>
    <w:rsid w:val="006107D4"/>
    <w:rsid w:val="00613705"/>
    <w:rsid w:val="00617369"/>
    <w:rsid w:val="00617836"/>
    <w:rsid w:val="00621727"/>
    <w:rsid w:val="006231BD"/>
    <w:rsid w:val="00623647"/>
    <w:rsid w:val="00623E39"/>
    <w:rsid w:val="00624884"/>
    <w:rsid w:val="00625844"/>
    <w:rsid w:val="006359D7"/>
    <w:rsid w:val="00643855"/>
    <w:rsid w:val="00644FBD"/>
    <w:rsid w:val="006451A0"/>
    <w:rsid w:val="00652015"/>
    <w:rsid w:val="006561BF"/>
    <w:rsid w:val="006607A3"/>
    <w:rsid w:val="00660DD9"/>
    <w:rsid w:val="00661674"/>
    <w:rsid w:val="00663108"/>
    <w:rsid w:val="006657E1"/>
    <w:rsid w:val="00666002"/>
    <w:rsid w:val="00670DFB"/>
    <w:rsid w:val="00670F4D"/>
    <w:rsid w:val="006731F0"/>
    <w:rsid w:val="00674EE6"/>
    <w:rsid w:val="0067734A"/>
    <w:rsid w:val="006819B9"/>
    <w:rsid w:val="00682888"/>
    <w:rsid w:val="006836E2"/>
    <w:rsid w:val="00685BA0"/>
    <w:rsid w:val="00686218"/>
    <w:rsid w:val="00691ABF"/>
    <w:rsid w:val="006921C2"/>
    <w:rsid w:val="006940C6"/>
    <w:rsid w:val="00694D38"/>
    <w:rsid w:val="006A0C35"/>
    <w:rsid w:val="006A10EF"/>
    <w:rsid w:val="006A120E"/>
    <w:rsid w:val="006A2C25"/>
    <w:rsid w:val="006A459F"/>
    <w:rsid w:val="006A743C"/>
    <w:rsid w:val="006B1AC8"/>
    <w:rsid w:val="006B67E8"/>
    <w:rsid w:val="006B7660"/>
    <w:rsid w:val="006C045C"/>
    <w:rsid w:val="006C1136"/>
    <w:rsid w:val="006C2D06"/>
    <w:rsid w:val="006C3503"/>
    <w:rsid w:val="006C4220"/>
    <w:rsid w:val="006C58CF"/>
    <w:rsid w:val="006D21E0"/>
    <w:rsid w:val="006D2483"/>
    <w:rsid w:val="006D4799"/>
    <w:rsid w:val="006D688E"/>
    <w:rsid w:val="006E197A"/>
    <w:rsid w:val="006E3CCE"/>
    <w:rsid w:val="006E43F7"/>
    <w:rsid w:val="006E4C61"/>
    <w:rsid w:val="006E5EF5"/>
    <w:rsid w:val="006E62FA"/>
    <w:rsid w:val="006F2BD7"/>
    <w:rsid w:val="006F4B0D"/>
    <w:rsid w:val="007052A5"/>
    <w:rsid w:val="00707C12"/>
    <w:rsid w:val="00711830"/>
    <w:rsid w:val="00711D0F"/>
    <w:rsid w:val="00712C5D"/>
    <w:rsid w:val="00715328"/>
    <w:rsid w:val="00716DCA"/>
    <w:rsid w:val="007233B1"/>
    <w:rsid w:val="00723E30"/>
    <w:rsid w:val="00725E74"/>
    <w:rsid w:val="00727BD9"/>
    <w:rsid w:val="007309C7"/>
    <w:rsid w:val="00731A0A"/>
    <w:rsid w:val="0073420C"/>
    <w:rsid w:val="00737692"/>
    <w:rsid w:val="00744246"/>
    <w:rsid w:val="007443AF"/>
    <w:rsid w:val="00745A21"/>
    <w:rsid w:val="007476A9"/>
    <w:rsid w:val="0075104C"/>
    <w:rsid w:val="00751699"/>
    <w:rsid w:val="00753CE9"/>
    <w:rsid w:val="007545A8"/>
    <w:rsid w:val="007572DB"/>
    <w:rsid w:val="0076185C"/>
    <w:rsid w:val="00764BA7"/>
    <w:rsid w:val="00765681"/>
    <w:rsid w:val="00771462"/>
    <w:rsid w:val="00776258"/>
    <w:rsid w:val="00777E3A"/>
    <w:rsid w:val="007807E3"/>
    <w:rsid w:val="0078328A"/>
    <w:rsid w:val="007834A3"/>
    <w:rsid w:val="00791765"/>
    <w:rsid w:val="007929C4"/>
    <w:rsid w:val="00794FD4"/>
    <w:rsid w:val="007950F2"/>
    <w:rsid w:val="00796742"/>
    <w:rsid w:val="007A2326"/>
    <w:rsid w:val="007B4B97"/>
    <w:rsid w:val="007B549E"/>
    <w:rsid w:val="007B7E93"/>
    <w:rsid w:val="007C017F"/>
    <w:rsid w:val="007C079B"/>
    <w:rsid w:val="007C4492"/>
    <w:rsid w:val="007C7372"/>
    <w:rsid w:val="007C73B1"/>
    <w:rsid w:val="007C7B4F"/>
    <w:rsid w:val="007C7FC0"/>
    <w:rsid w:val="007D5B8D"/>
    <w:rsid w:val="007D7439"/>
    <w:rsid w:val="007E3EE1"/>
    <w:rsid w:val="007E4645"/>
    <w:rsid w:val="007E472F"/>
    <w:rsid w:val="007E4767"/>
    <w:rsid w:val="007E75BC"/>
    <w:rsid w:val="007F1333"/>
    <w:rsid w:val="007F31C1"/>
    <w:rsid w:val="008041FC"/>
    <w:rsid w:val="0081070F"/>
    <w:rsid w:val="00810ABE"/>
    <w:rsid w:val="00812334"/>
    <w:rsid w:val="008129D0"/>
    <w:rsid w:val="008148C7"/>
    <w:rsid w:val="00815C94"/>
    <w:rsid w:val="0081660B"/>
    <w:rsid w:val="00822B70"/>
    <w:rsid w:val="0082366B"/>
    <w:rsid w:val="00823FC7"/>
    <w:rsid w:val="00825311"/>
    <w:rsid w:val="00826C04"/>
    <w:rsid w:val="008271E7"/>
    <w:rsid w:val="00834B6B"/>
    <w:rsid w:val="008368CF"/>
    <w:rsid w:val="00837233"/>
    <w:rsid w:val="008375A2"/>
    <w:rsid w:val="008411A2"/>
    <w:rsid w:val="00842560"/>
    <w:rsid w:val="00842D1B"/>
    <w:rsid w:val="008454D5"/>
    <w:rsid w:val="00851B18"/>
    <w:rsid w:val="00855C26"/>
    <w:rsid w:val="00857B42"/>
    <w:rsid w:val="0086091E"/>
    <w:rsid w:val="00860F08"/>
    <w:rsid w:val="00866B7B"/>
    <w:rsid w:val="008727CD"/>
    <w:rsid w:val="0087687F"/>
    <w:rsid w:val="00881185"/>
    <w:rsid w:val="00885114"/>
    <w:rsid w:val="00887208"/>
    <w:rsid w:val="00887F17"/>
    <w:rsid w:val="00887FB5"/>
    <w:rsid w:val="008936A8"/>
    <w:rsid w:val="008A0A88"/>
    <w:rsid w:val="008A288D"/>
    <w:rsid w:val="008A3710"/>
    <w:rsid w:val="008A4918"/>
    <w:rsid w:val="008A4E2A"/>
    <w:rsid w:val="008A5267"/>
    <w:rsid w:val="008A5D39"/>
    <w:rsid w:val="008A6D01"/>
    <w:rsid w:val="008B221C"/>
    <w:rsid w:val="008C39A7"/>
    <w:rsid w:val="008C5F42"/>
    <w:rsid w:val="008C6C2A"/>
    <w:rsid w:val="008C6F46"/>
    <w:rsid w:val="008D1D18"/>
    <w:rsid w:val="008D21C2"/>
    <w:rsid w:val="008D52A4"/>
    <w:rsid w:val="008D553E"/>
    <w:rsid w:val="008D57EE"/>
    <w:rsid w:val="008D68E2"/>
    <w:rsid w:val="008D6D67"/>
    <w:rsid w:val="008D7518"/>
    <w:rsid w:val="008E0F9D"/>
    <w:rsid w:val="008E1AA2"/>
    <w:rsid w:val="008E2D8E"/>
    <w:rsid w:val="008E5951"/>
    <w:rsid w:val="008F1A33"/>
    <w:rsid w:val="008F687C"/>
    <w:rsid w:val="008F7DA2"/>
    <w:rsid w:val="009018ED"/>
    <w:rsid w:val="00902253"/>
    <w:rsid w:val="009157D6"/>
    <w:rsid w:val="00916C1A"/>
    <w:rsid w:val="00920CCA"/>
    <w:rsid w:val="00921FCD"/>
    <w:rsid w:val="00926256"/>
    <w:rsid w:val="0092661F"/>
    <w:rsid w:val="00930E39"/>
    <w:rsid w:val="009311D6"/>
    <w:rsid w:val="00931DEE"/>
    <w:rsid w:val="00935A97"/>
    <w:rsid w:val="00936740"/>
    <w:rsid w:val="009418A4"/>
    <w:rsid w:val="00942830"/>
    <w:rsid w:val="009503F8"/>
    <w:rsid w:val="00952064"/>
    <w:rsid w:val="00952A5D"/>
    <w:rsid w:val="00953189"/>
    <w:rsid w:val="00961517"/>
    <w:rsid w:val="00967DE3"/>
    <w:rsid w:val="009733A6"/>
    <w:rsid w:val="00973960"/>
    <w:rsid w:val="00976372"/>
    <w:rsid w:val="00976627"/>
    <w:rsid w:val="0097778A"/>
    <w:rsid w:val="0098021A"/>
    <w:rsid w:val="00980900"/>
    <w:rsid w:val="009836CF"/>
    <w:rsid w:val="0098386D"/>
    <w:rsid w:val="00985F49"/>
    <w:rsid w:val="00992B28"/>
    <w:rsid w:val="00993D89"/>
    <w:rsid w:val="0099481F"/>
    <w:rsid w:val="00995786"/>
    <w:rsid w:val="009961CF"/>
    <w:rsid w:val="00996322"/>
    <w:rsid w:val="009A0609"/>
    <w:rsid w:val="009A1B0B"/>
    <w:rsid w:val="009A4E52"/>
    <w:rsid w:val="009A6C92"/>
    <w:rsid w:val="009B2A23"/>
    <w:rsid w:val="009B4865"/>
    <w:rsid w:val="009C530B"/>
    <w:rsid w:val="009C5440"/>
    <w:rsid w:val="009C6F35"/>
    <w:rsid w:val="009D2784"/>
    <w:rsid w:val="009D5A5C"/>
    <w:rsid w:val="009D6F59"/>
    <w:rsid w:val="009D7D82"/>
    <w:rsid w:val="009E0A8B"/>
    <w:rsid w:val="009E180D"/>
    <w:rsid w:val="009E1E46"/>
    <w:rsid w:val="009E4195"/>
    <w:rsid w:val="009E69A2"/>
    <w:rsid w:val="009F1D79"/>
    <w:rsid w:val="009F3A33"/>
    <w:rsid w:val="009F7573"/>
    <w:rsid w:val="00A00A6C"/>
    <w:rsid w:val="00A037C2"/>
    <w:rsid w:val="00A12448"/>
    <w:rsid w:val="00A14477"/>
    <w:rsid w:val="00A15CCF"/>
    <w:rsid w:val="00A16313"/>
    <w:rsid w:val="00A176BA"/>
    <w:rsid w:val="00A206FB"/>
    <w:rsid w:val="00A233FF"/>
    <w:rsid w:val="00A255AB"/>
    <w:rsid w:val="00A37089"/>
    <w:rsid w:val="00A459F7"/>
    <w:rsid w:val="00A471F1"/>
    <w:rsid w:val="00A54D1E"/>
    <w:rsid w:val="00A61055"/>
    <w:rsid w:val="00A6275E"/>
    <w:rsid w:val="00A66459"/>
    <w:rsid w:val="00A76854"/>
    <w:rsid w:val="00A80021"/>
    <w:rsid w:val="00A81580"/>
    <w:rsid w:val="00A822B5"/>
    <w:rsid w:val="00A82F82"/>
    <w:rsid w:val="00A85B5C"/>
    <w:rsid w:val="00A86119"/>
    <w:rsid w:val="00A90FCA"/>
    <w:rsid w:val="00A91540"/>
    <w:rsid w:val="00A9164F"/>
    <w:rsid w:val="00A97E3B"/>
    <w:rsid w:val="00AA21EA"/>
    <w:rsid w:val="00AA3D5E"/>
    <w:rsid w:val="00AA3DBE"/>
    <w:rsid w:val="00AB203B"/>
    <w:rsid w:val="00AB344C"/>
    <w:rsid w:val="00AB41E8"/>
    <w:rsid w:val="00AB423C"/>
    <w:rsid w:val="00AB5714"/>
    <w:rsid w:val="00AB7C0E"/>
    <w:rsid w:val="00AB7FF0"/>
    <w:rsid w:val="00AC0085"/>
    <w:rsid w:val="00AC54F2"/>
    <w:rsid w:val="00AC758D"/>
    <w:rsid w:val="00AD10EB"/>
    <w:rsid w:val="00AD1394"/>
    <w:rsid w:val="00AD168C"/>
    <w:rsid w:val="00AD21BB"/>
    <w:rsid w:val="00AD2C8E"/>
    <w:rsid w:val="00AD4515"/>
    <w:rsid w:val="00AD545D"/>
    <w:rsid w:val="00AD77A0"/>
    <w:rsid w:val="00AE57FB"/>
    <w:rsid w:val="00AE6056"/>
    <w:rsid w:val="00AF00D5"/>
    <w:rsid w:val="00AF0D2B"/>
    <w:rsid w:val="00AF30E7"/>
    <w:rsid w:val="00B0188E"/>
    <w:rsid w:val="00B04BC2"/>
    <w:rsid w:val="00B04FB1"/>
    <w:rsid w:val="00B073A7"/>
    <w:rsid w:val="00B11F43"/>
    <w:rsid w:val="00B13028"/>
    <w:rsid w:val="00B15717"/>
    <w:rsid w:val="00B15786"/>
    <w:rsid w:val="00B15C7F"/>
    <w:rsid w:val="00B16C41"/>
    <w:rsid w:val="00B17584"/>
    <w:rsid w:val="00B20AB9"/>
    <w:rsid w:val="00B24361"/>
    <w:rsid w:val="00B276D3"/>
    <w:rsid w:val="00B27EA4"/>
    <w:rsid w:val="00B30426"/>
    <w:rsid w:val="00B30658"/>
    <w:rsid w:val="00B34AEC"/>
    <w:rsid w:val="00B432F2"/>
    <w:rsid w:val="00B43EE8"/>
    <w:rsid w:val="00B44BA8"/>
    <w:rsid w:val="00B44F81"/>
    <w:rsid w:val="00B47D68"/>
    <w:rsid w:val="00B504CC"/>
    <w:rsid w:val="00B50689"/>
    <w:rsid w:val="00B50D6F"/>
    <w:rsid w:val="00B51337"/>
    <w:rsid w:val="00B515B9"/>
    <w:rsid w:val="00B5522E"/>
    <w:rsid w:val="00B60CC4"/>
    <w:rsid w:val="00B647F6"/>
    <w:rsid w:val="00B671E0"/>
    <w:rsid w:val="00B72416"/>
    <w:rsid w:val="00B747CA"/>
    <w:rsid w:val="00B76863"/>
    <w:rsid w:val="00B81A07"/>
    <w:rsid w:val="00B84035"/>
    <w:rsid w:val="00B866C2"/>
    <w:rsid w:val="00B87E26"/>
    <w:rsid w:val="00B96ED6"/>
    <w:rsid w:val="00BA0320"/>
    <w:rsid w:val="00BA3CED"/>
    <w:rsid w:val="00BA6FC3"/>
    <w:rsid w:val="00BB5524"/>
    <w:rsid w:val="00BB552A"/>
    <w:rsid w:val="00BB69F2"/>
    <w:rsid w:val="00BB7A50"/>
    <w:rsid w:val="00BC1848"/>
    <w:rsid w:val="00BC3019"/>
    <w:rsid w:val="00BC3EDB"/>
    <w:rsid w:val="00BC4662"/>
    <w:rsid w:val="00BC5D81"/>
    <w:rsid w:val="00BC66B4"/>
    <w:rsid w:val="00BC7BF4"/>
    <w:rsid w:val="00BD2BFE"/>
    <w:rsid w:val="00BE1528"/>
    <w:rsid w:val="00BE7CB1"/>
    <w:rsid w:val="00BF0F3D"/>
    <w:rsid w:val="00BF0FC7"/>
    <w:rsid w:val="00BF6ECC"/>
    <w:rsid w:val="00C05D8A"/>
    <w:rsid w:val="00C06629"/>
    <w:rsid w:val="00C101F2"/>
    <w:rsid w:val="00C12074"/>
    <w:rsid w:val="00C12A88"/>
    <w:rsid w:val="00C14513"/>
    <w:rsid w:val="00C146DC"/>
    <w:rsid w:val="00C15288"/>
    <w:rsid w:val="00C178BF"/>
    <w:rsid w:val="00C202BD"/>
    <w:rsid w:val="00C21D83"/>
    <w:rsid w:val="00C21EB5"/>
    <w:rsid w:val="00C22928"/>
    <w:rsid w:val="00C251B9"/>
    <w:rsid w:val="00C261E1"/>
    <w:rsid w:val="00C26287"/>
    <w:rsid w:val="00C30BE5"/>
    <w:rsid w:val="00C356F3"/>
    <w:rsid w:val="00C42258"/>
    <w:rsid w:val="00C45B9A"/>
    <w:rsid w:val="00C46801"/>
    <w:rsid w:val="00C51514"/>
    <w:rsid w:val="00C51844"/>
    <w:rsid w:val="00C5451D"/>
    <w:rsid w:val="00C560A0"/>
    <w:rsid w:val="00C564D7"/>
    <w:rsid w:val="00C617E1"/>
    <w:rsid w:val="00C65418"/>
    <w:rsid w:val="00C65656"/>
    <w:rsid w:val="00C77F1E"/>
    <w:rsid w:val="00C80611"/>
    <w:rsid w:val="00C8074C"/>
    <w:rsid w:val="00C847D1"/>
    <w:rsid w:val="00C84BAB"/>
    <w:rsid w:val="00C8507A"/>
    <w:rsid w:val="00C907F9"/>
    <w:rsid w:val="00C90AA8"/>
    <w:rsid w:val="00C90C41"/>
    <w:rsid w:val="00C91BEB"/>
    <w:rsid w:val="00C93457"/>
    <w:rsid w:val="00C93D35"/>
    <w:rsid w:val="00CA228F"/>
    <w:rsid w:val="00CA2401"/>
    <w:rsid w:val="00CA317E"/>
    <w:rsid w:val="00CA3BDE"/>
    <w:rsid w:val="00CA3FCD"/>
    <w:rsid w:val="00CA408E"/>
    <w:rsid w:val="00CA5FF0"/>
    <w:rsid w:val="00CA7162"/>
    <w:rsid w:val="00CA7A7A"/>
    <w:rsid w:val="00CB1B91"/>
    <w:rsid w:val="00CB2028"/>
    <w:rsid w:val="00CB2431"/>
    <w:rsid w:val="00CB4879"/>
    <w:rsid w:val="00CB68B5"/>
    <w:rsid w:val="00CC0AA9"/>
    <w:rsid w:val="00CC5EAD"/>
    <w:rsid w:val="00CD0439"/>
    <w:rsid w:val="00CD466E"/>
    <w:rsid w:val="00CD652D"/>
    <w:rsid w:val="00CE11BD"/>
    <w:rsid w:val="00CE7763"/>
    <w:rsid w:val="00CF6954"/>
    <w:rsid w:val="00D00B4B"/>
    <w:rsid w:val="00D05921"/>
    <w:rsid w:val="00D06067"/>
    <w:rsid w:val="00D06BCD"/>
    <w:rsid w:val="00D1026E"/>
    <w:rsid w:val="00D117B6"/>
    <w:rsid w:val="00D14249"/>
    <w:rsid w:val="00D17189"/>
    <w:rsid w:val="00D2134F"/>
    <w:rsid w:val="00D23C0D"/>
    <w:rsid w:val="00D3244F"/>
    <w:rsid w:val="00D43618"/>
    <w:rsid w:val="00D436DC"/>
    <w:rsid w:val="00D522DB"/>
    <w:rsid w:val="00D5339B"/>
    <w:rsid w:val="00D53CFC"/>
    <w:rsid w:val="00D60050"/>
    <w:rsid w:val="00D61CFD"/>
    <w:rsid w:val="00D63695"/>
    <w:rsid w:val="00D64A67"/>
    <w:rsid w:val="00D705C0"/>
    <w:rsid w:val="00D70E69"/>
    <w:rsid w:val="00D72FD8"/>
    <w:rsid w:val="00D73233"/>
    <w:rsid w:val="00D821D5"/>
    <w:rsid w:val="00D82546"/>
    <w:rsid w:val="00D84356"/>
    <w:rsid w:val="00D94A4D"/>
    <w:rsid w:val="00D9629E"/>
    <w:rsid w:val="00D96BA6"/>
    <w:rsid w:val="00DA019F"/>
    <w:rsid w:val="00DA07B2"/>
    <w:rsid w:val="00DA13C5"/>
    <w:rsid w:val="00DA1D47"/>
    <w:rsid w:val="00DA2FE1"/>
    <w:rsid w:val="00DA3470"/>
    <w:rsid w:val="00DA3B37"/>
    <w:rsid w:val="00DB1262"/>
    <w:rsid w:val="00DB1FD4"/>
    <w:rsid w:val="00DB23F7"/>
    <w:rsid w:val="00DB6BA5"/>
    <w:rsid w:val="00DC2237"/>
    <w:rsid w:val="00DC3130"/>
    <w:rsid w:val="00DC3858"/>
    <w:rsid w:val="00DC4B4B"/>
    <w:rsid w:val="00DC6E11"/>
    <w:rsid w:val="00DC7C80"/>
    <w:rsid w:val="00DD13AF"/>
    <w:rsid w:val="00DD1537"/>
    <w:rsid w:val="00DE732E"/>
    <w:rsid w:val="00DE7AE3"/>
    <w:rsid w:val="00DF0B8A"/>
    <w:rsid w:val="00DF2147"/>
    <w:rsid w:val="00DF4460"/>
    <w:rsid w:val="00E015E4"/>
    <w:rsid w:val="00E03838"/>
    <w:rsid w:val="00E13BC2"/>
    <w:rsid w:val="00E1530D"/>
    <w:rsid w:val="00E2633D"/>
    <w:rsid w:val="00E26F01"/>
    <w:rsid w:val="00E27247"/>
    <w:rsid w:val="00E27656"/>
    <w:rsid w:val="00E447C3"/>
    <w:rsid w:val="00E44C09"/>
    <w:rsid w:val="00E50087"/>
    <w:rsid w:val="00E51553"/>
    <w:rsid w:val="00E51D70"/>
    <w:rsid w:val="00E546D5"/>
    <w:rsid w:val="00E6009A"/>
    <w:rsid w:val="00E62218"/>
    <w:rsid w:val="00E65F8E"/>
    <w:rsid w:val="00E66030"/>
    <w:rsid w:val="00E669D0"/>
    <w:rsid w:val="00E66A31"/>
    <w:rsid w:val="00E66CC6"/>
    <w:rsid w:val="00E67F36"/>
    <w:rsid w:val="00E70059"/>
    <w:rsid w:val="00E7343C"/>
    <w:rsid w:val="00E73EE2"/>
    <w:rsid w:val="00E761C7"/>
    <w:rsid w:val="00E770E1"/>
    <w:rsid w:val="00E77213"/>
    <w:rsid w:val="00E77CFE"/>
    <w:rsid w:val="00E811EC"/>
    <w:rsid w:val="00E8128F"/>
    <w:rsid w:val="00E84723"/>
    <w:rsid w:val="00E84DED"/>
    <w:rsid w:val="00E85902"/>
    <w:rsid w:val="00EA446E"/>
    <w:rsid w:val="00EA460A"/>
    <w:rsid w:val="00EB01E0"/>
    <w:rsid w:val="00EB1CD7"/>
    <w:rsid w:val="00EB356C"/>
    <w:rsid w:val="00EB5D3E"/>
    <w:rsid w:val="00EB75FF"/>
    <w:rsid w:val="00EB7B01"/>
    <w:rsid w:val="00EC06DA"/>
    <w:rsid w:val="00EC0C1E"/>
    <w:rsid w:val="00EC3261"/>
    <w:rsid w:val="00EC7491"/>
    <w:rsid w:val="00ED02F6"/>
    <w:rsid w:val="00ED3D57"/>
    <w:rsid w:val="00ED6F19"/>
    <w:rsid w:val="00ED7987"/>
    <w:rsid w:val="00EE02EC"/>
    <w:rsid w:val="00EE1C18"/>
    <w:rsid w:val="00EE2086"/>
    <w:rsid w:val="00EE3AB0"/>
    <w:rsid w:val="00EE4D8F"/>
    <w:rsid w:val="00EE5785"/>
    <w:rsid w:val="00EE72CF"/>
    <w:rsid w:val="00EF0558"/>
    <w:rsid w:val="00EF3B75"/>
    <w:rsid w:val="00EF5BFC"/>
    <w:rsid w:val="00EF6B34"/>
    <w:rsid w:val="00EF7D53"/>
    <w:rsid w:val="00F02082"/>
    <w:rsid w:val="00F0589D"/>
    <w:rsid w:val="00F11AE4"/>
    <w:rsid w:val="00F1317C"/>
    <w:rsid w:val="00F14BF5"/>
    <w:rsid w:val="00F15EC4"/>
    <w:rsid w:val="00F207BF"/>
    <w:rsid w:val="00F22EC8"/>
    <w:rsid w:val="00F2323F"/>
    <w:rsid w:val="00F23625"/>
    <w:rsid w:val="00F253BA"/>
    <w:rsid w:val="00F26EE0"/>
    <w:rsid w:val="00F27772"/>
    <w:rsid w:val="00F33B6A"/>
    <w:rsid w:val="00F34C21"/>
    <w:rsid w:val="00F40FA3"/>
    <w:rsid w:val="00F453A7"/>
    <w:rsid w:val="00F53835"/>
    <w:rsid w:val="00F57097"/>
    <w:rsid w:val="00F62361"/>
    <w:rsid w:val="00F64408"/>
    <w:rsid w:val="00F64A04"/>
    <w:rsid w:val="00F6695C"/>
    <w:rsid w:val="00F71F93"/>
    <w:rsid w:val="00F76103"/>
    <w:rsid w:val="00F769EC"/>
    <w:rsid w:val="00F82ED9"/>
    <w:rsid w:val="00F8471D"/>
    <w:rsid w:val="00F911FF"/>
    <w:rsid w:val="00FA1DA7"/>
    <w:rsid w:val="00FA6A1A"/>
    <w:rsid w:val="00FB13F6"/>
    <w:rsid w:val="00FB15A1"/>
    <w:rsid w:val="00FB3533"/>
    <w:rsid w:val="00FC138F"/>
    <w:rsid w:val="00FC46A3"/>
    <w:rsid w:val="00FC4827"/>
    <w:rsid w:val="00FC6234"/>
    <w:rsid w:val="00FC6FD9"/>
    <w:rsid w:val="00FD13DD"/>
    <w:rsid w:val="00FD3137"/>
    <w:rsid w:val="00FD69AC"/>
    <w:rsid w:val="00FD75E4"/>
    <w:rsid w:val="00FE1681"/>
    <w:rsid w:val="00FE63B9"/>
    <w:rsid w:val="00FE66E2"/>
    <w:rsid w:val="00FE7416"/>
    <w:rsid w:val="00FF20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408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ln">
    <w:name w:val="Normal"/>
    <w:qFormat/>
    <w:rsid w:val="00572A63"/>
    <w:rPr>
      <w:sz w:val="24"/>
      <w:szCs w:val="24"/>
    </w:rPr>
  </w:style>
  <w:style w:type="paragraph" w:styleId="Nadpis1">
    <w:name w:val="heading 1"/>
    <w:basedOn w:val="Normln"/>
    <w:next w:val="Normln"/>
    <w:link w:val="Nadpis1Char"/>
    <w:qFormat/>
    <w:rsid w:val="00084EDD"/>
    <w:pPr>
      <w:keepNext/>
      <w:jc w:val="center"/>
      <w:outlineLvl w:val="0"/>
    </w:pPr>
    <w:rPr>
      <w:rFonts w:ascii="Arial" w:hAnsi="Arial"/>
      <w:b/>
      <w:sz w:val="52"/>
      <w:szCs w:val="20"/>
    </w:rPr>
  </w:style>
  <w:style w:type="paragraph" w:styleId="Nadpis2">
    <w:name w:val="heading 2"/>
    <w:basedOn w:val="Normln"/>
    <w:next w:val="Normln"/>
    <w:link w:val="Nadpis2Char"/>
    <w:qFormat/>
    <w:rsid w:val="00084EDD"/>
    <w:pPr>
      <w:keepNext/>
      <w:jc w:val="center"/>
      <w:outlineLvl w:val="1"/>
    </w:pPr>
    <w:rPr>
      <w:rFonts w:ascii="Arial Black" w:hAnsi="Arial Black"/>
      <w:b/>
      <w:sz w:val="20"/>
      <w:szCs w:val="20"/>
    </w:rPr>
  </w:style>
  <w:style w:type="paragraph" w:styleId="Nadpis3">
    <w:name w:val="heading 3"/>
    <w:basedOn w:val="Normln"/>
    <w:next w:val="Normln"/>
    <w:link w:val="Nadpis3Char"/>
    <w:qFormat/>
    <w:rsid w:val="00084EDD"/>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084EDD"/>
    <w:pPr>
      <w:keepNext/>
      <w:ind w:left="397" w:hanging="397"/>
      <w:jc w:val="both"/>
      <w:outlineLvl w:val="3"/>
    </w:pPr>
    <w:rPr>
      <w:rFonts w:ascii="Arial" w:hAnsi="Arial"/>
      <w:b/>
      <w:szCs w:val="20"/>
    </w:rPr>
  </w:style>
  <w:style w:type="paragraph" w:styleId="Nadpis5">
    <w:name w:val="heading 5"/>
    <w:basedOn w:val="Normln"/>
    <w:next w:val="Normln"/>
    <w:link w:val="Nadpis5Char"/>
    <w:qFormat/>
    <w:rsid w:val="00084EDD"/>
    <w:pPr>
      <w:spacing w:before="240" w:after="60"/>
      <w:outlineLvl w:val="4"/>
    </w:pPr>
    <w:rPr>
      <w:rFonts w:ascii="Arial" w:hAnsi="Arial"/>
      <w:b/>
      <w:bCs/>
      <w:i/>
      <w:iCs/>
      <w:sz w:val="26"/>
      <w:szCs w:val="26"/>
    </w:rPr>
  </w:style>
  <w:style w:type="paragraph" w:styleId="Nadpis6">
    <w:name w:val="heading 6"/>
    <w:basedOn w:val="Normln"/>
    <w:next w:val="Normln"/>
    <w:link w:val="Nadpis6Char"/>
    <w:qFormat/>
    <w:rsid w:val="00084EDD"/>
    <w:pPr>
      <w:spacing w:before="240" w:after="60"/>
      <w:outlineLvl w:val="5"/>
    </w:pPr>
    <w:rPr>
      <w:b/>
      <w:bCs/>
      <w:sz w:val="22"/>
      <w:szCs w:val="22"/>
    </w:rPr>
  </w:style>
  <w:style w:type="paragraph" w:styleId="Nadpis7">
    <w:name w:val="heading 7"/>
    <w:basedOn w:val="Normln"/>
    <w:next w:val="Normln"/>
    <w:link w:val="Nadpis7Char"/>
    <w:qFormat/>
    <w:rsid w:val="00084EDD"/>
    <w:pPr>
      <w:spacing w:before="240" w:after="60"/>
      <w:outlineLvl w:val="6"/>
    </w:pPr>
  </w:style>
  <w:style w:type="paragraph" w:styleId="Nadpis8">
    <w:name w:val="heading 8"/>
    <w:basedOn w:val="Normln"/>
    <w:next w:val="Normln"/>
    <w:link w:val="Nadpis8Char"/>
    <w:qFormat/>
    <w:rsid w:val="00084EDD"/>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D02F6"/>
    <w:pPr>
      <w:tabs>
        <w:tab w:val="center" w:pos="4536"/>
        <w:tab w:val="right" w:pos="9072"/>
      </w:tabs>
    </w:pPr>
  </w:style>
  <w:style w:type="paragraph" w:styleId="Zpat">
    <w:name w:val="footer"/>
    <w:basedOn w:val="Normln"/>
    <w:link w:val="ZpatChar"/>
    <w:rsid w:val="00ED02F6"/>
    <w:pPr>
      <w:tabs>
        <w:tab w:val="center" w:pos="4536"/>
        <w:tab w:val="right" w:pos="9072"/>
      </w:tabs>
    </w:pPr>
  </w:style>
  <w:style w:type="paragraph" w:styleId="Zkladntext2">
    <w:name w:val="Body Text 2"/>
    <w:basedOn w:val="Normln"/>
    <w:link w:val="Zkladntext2Char"/>
    <w:rsid w:val="00ED02F6"/>
    <w:rPr>
      <w:rFonts w:ascii="Arial MT CE Black" w:hAnsi="Arial MT CE Black"/>
      <w:sz w:val="16"/>
      <w:szCs w:val="20"/>
    </w:rPr>
  </w:style>
  <w:style w:type="paragraph" w:styleId="Zkladntextodsazen">
    <w:name w:val="Body Text Indent"/>
    <w:basedOn w:val="Normln"/>
    <w:link w:val="ZkladntextodsazenChar"/>
    <w:rsid w:val="005C21F9"/>
    <w:pPr>
      <w:ind w:left="426" w:firstLine="708"/>
      <w:jc w:val="both"/>
    </w:pPr>
    <w:rPr>
      <w:rFonts w:ascii="Arial" w:hAnsi="Arial"/>
      <w:sz w:val="22"/>
      <w:szCs w:val="20"/>
    </w:rPr>
  </w:style>
  <w:style w:type="paragraph" w:styleId="Zkladntextodsazen2">
    <w:name w:val="Body Text Indent 2"/>
    <w:basedOn w:val="Normln"/>
    <w:link w:val="Zkladntextodsazen2Char"/>
    <w:rsid w:val="005C21F9"/>
    <w:pPr>
      <w:spacing w:after="120" w:line="480" w:lineRule="auto"/>
      <w:ind w:left="283"/>
    </w:pPr>
  </w:style>
  <w:style w:type="character" w:styleId="slostrnky">
    <w:name w:val="page number"/>
    <w:basedOn w:val="Standardnpsmoodstavce"/>
    <w:rsid w:val="001E17E2"/>
  </w:style>
  <w:style w:type="paragraph" w:customStyle="1" w:styleId="Odrka1">
    <w:name w:val="Odrážka 1"/>
    <w:basedOn w:val="Normln"/>
    <w:rsid w:val="00DA3B37"/>
    <w:pPr>
      <w:numPr>
        <w:numId w:val="1"/>
      </w:numPr>
    </w:pPr>
  </w:style>
  <w:style w:type="paragraph" w:styleId="Zkladntext">
    <w:name w:val="Body Text"/>
    <w:basedOn w:val="Normln"/>
    <w:link w:val="ZkladntextChar"/>
    <w:rsid w:val="003844AE"/>
    <w:pPr>
      <w:spacing w:after="120"/>
    </w:pPr>
  </w:style>
  <w:style w:type="character" w:styleId="Hypertextovodkaz">
    <w:name w:val="Hyperlink"/>
    <w:rsid w:val="00124E65"/>
    <w:rPr>
      <w:color w:val="0000FF"/>
      <w:u w:val="single"/>
    </w:rPr>
  </w:style>
  <w:style w:type="paragraph" w:styleId="Rozloendokumentu">
    <w:name w:val="Document Map"/>
    <w:basedOn w:val="Normln"/>
    <w:link w:val="RozloendokumentuChar"/>
    <w:semiHidden/>
    <w:rsid w:val="005E5B10"/>
    <w:pPr>
      <w:shd w:val="clear" w:color="auto" w:fill="000080"/>
    </w:pPr>
    <w:rPr>
      <w:rFonts w:ascii="Tahoma" w:hAnsi="Tahoma" w:cs="Tahoma"/>
      <w:sz w:val="20"/>
      <w:szCs w:val="20"/>
    </w:rPr>
  </w:style>
  <w:style w:type="paragraph" w:customStyle="1" w:styleId="Normalleader">
    <w:name w:val="Normal leader"/>
    <w:basedOn w:val="Normln"/>
    <w:rsid w:val="00751699"/>
    <w:rPr>
      <w:szCs w:val="20"/>
    </w:rPr>
  </w:style>
  <w:style w:type="paragraph" w:styleId="Textbubliny">
    <w:name w:val="Balloon Text"/>
    <w:basedOn w:val="Normln"/>
    <w:link w:val="TextbublinyChar"/>
    <w:rsid w:val="002D031A"/>
    <w:rPr>
      <w:rFonts w:ascii="Tahoma" w:hAnsi="Tahoma" w:cs="Tahoma"/>
      <w:sz w:val="16"/>
      <w:szCs w:val="16"/>
    </w:rPr>
  </w:style>
  <w:style w:type="character" w:customStyle="1" w:styleId="ZkladntextChar">
    <w:name w:val="Základní text Char"/>
    <w:link w:val="Zkladntext"/>
    <w:rsid w:val="003E5682"/>
    <w:rPr>
      <w:sz w:val="24"/>
      <w:szCs w:val="24"/>
    </w:rPr>
  </w:style>
  <w:style w:type="character" w:customStyle="1" w:styleId="ZkladntextodsazenChar">
    <w:name w:val="Základní text odsazený Char"/>
    <w:link w:val="Zkladntextodsazen"/>
    <w:rsid w:val="008A3710"/>
    <w:rPr>
      <w:rFonts w:ascii="Arial" w:hAnsi="Arial"/>
      <w:sz w:val="22"/>
    </w:rPr>
  </w:style>
  <w:style w:type="paragraph" w:styleId="Nzev">
    <w:name w:val="Title"/>
    <w:basedOn w:val="Normln"/>
    <w:link w:val="NzevChar"/>
    <w:qFormat/>
    <w:rsid w:val="00FE66E2"/>
    <w:pPr>
      <w:jc w:val="center"/>
    </w:pPr>
    <w:rPr>
      <w:rFonts w:ascii="Arial" w:hAnsi="Arial" w:cs="Arial"/>
      <w:b/>
      <w:bCs/>
    </w:rPr>
  </w:style>
  <w:style w:type="character" w:customStyle="1" w:styleId="NzevChar">
    <w:name w:val="Název Char"/>
    <w:link w:val="Nzev"/>
    <w:rsid w:val="00FE66E2"/>
    <w:rPr>
      <w:rFonts w:ascii="Arial" w:hAnsi="Arial" w:cs="Arial"/>
      <w:b/>
      <w:bCs/>
      <w:sz w:val="24"/>
      <w:szCs w:val="24"/>
    </w:rPr>
  </w:style>
  <w:style w:type="paragraph" w:customStyle="1" w:styleId="Import3">
    <w:name w:val="Import 3"/>
    <w:basedOn w:val="Normln"/>
    <w:rsid w:val="0026113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customStyle="1" w:styleId="Import1">
    <w:name w:val="Import 1"/>
    <w:basedOn w:val="Import0"/>
    <w:rsid w:val="0026113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0">
    <w:name w:val="Import 0"/>
    <w:basedOn w:val="Normln"/>
    <w:rsid w:val="00261133"/>
    <w:pPr>
      <w:suppressAutoHyphens/>
      <w:spacing w:line="276" w:lineRule="auto"/>
    </w:pPr>
    <w:rPr>
      <w:rFonts w:ascii="Courier New" w:hAnsi="Courier New"/>
      <w:szCs w:val="20"/>
    </w:rPr>
  </w:style>
  <w:style w:type="paragraph" w:customStyle="1" w:styleId="Import6">
    <w:name w:val="Import 6"/>
    <w:basedOn w:val="Normln"/>
    <w:rsid w:val="00745A2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16">
    <w:name w:val="Import 16"/>
    <w:basedOn w:val="Import0"/>
    <w:rsid w:val="00745A21"/>
    <w:pPr>
      <w:tabs>
        <w:tab w:val="left" w:pos="5904"/>
      </w:tabs>
      <w:spacing w:line="230" w:lineRule="auto"/>
    </w:pPr>
  </w:style>
  <w:style w:type="character" w:customStyle="1" w:styleId="Nadpis1Char">
    <w:name w:val="Nadpis 1 Char"/>
    <w:link w:val="Nadpis1"/>
    <w:rsid w:val="00084EDD"/>
    <w:rPr>
      <w:rFonts w:ascii="Arial" w:hAnsi="Arial"/>
      <w:b/>
      <w:sz w:val="52"/>
    </w:rPr>
  </w:style>
  <w:style w:type="character" w:customStyle="1" w:styleId="Nadpis2Char">
    <w:name w:val="Nadpis 2 Char"/>
    <w:link w:val="Nadpis2"/>
    <w:rsid w:val="00084EDD"/>
    <w:rPr>
      <w:rFonts w:ascii="Arial Black" w:hAnsi="Arial Black"/>
      <w:b/>
    </w:rPr>
  </w:style>
  <w:style w:type="character" w:customStyle="1" w:styleId="Nadpis3Char">
    <w:name w:val="Nadpis 3 Char"/>
    <w:link w:val="Nadpis3"/>
    <w:rsid w:val="00084EDD"/>
    <w:rPr>
      <w:rFonts w:ascii="Arial" w:hAnsi="Arial" w:cs="Arial"/>
      <w:b/>
      <w:bCs/>
      <w:sz w:val="26"/>
      <w:szCs w:val="26"/>
    </w:rPr>
  </w:style>
  <w:style w:type="character" w:customStyle="1" w:styleId="Nadpis4Char">
    <w:name w:val="Nadpis 4 Char"/>
    <w:link w:val="Nadpis4"/>
    <w:rsid w:val="00084EDD"/>
    <w:rPr>
      <w:rFonts w:ascii="Arial" w:hAnsi="Arial"/>
      <w:b/>
      <w:sz w:val="24"/>
    </w:rPr>
  </w:style>
  <w:style w:type="character" w:customStyle="1" w:styleId="Nadpis5Char">
    <w:name w:val="Nadpis 5 Char"/>
    <w:link w:val="Nadpis5"/>
    <w:rsid w:val="00084EDD"/>
    <w:rPr>
      <w:rFonts w:ascii="Arial" w:hAnsi="Arial"/>
      <w:b/>
      <w:bCs/>
      <w:i/>
      <w:iCs/>
      <w:sz w:val="26"/>
      <w:szCs w:val="26"/>
    </w:rPr>
  </w:style>
  <w:style w:type="character" w:customStyle="1" w:styleId="Nadpis6Char">
    <w:name w:val="Nadpis 6 Char"/>
    <w:link w:val="Nadpis6"/>
    <w:rsid w:val="00084EDD"/>
    <w:rPr>
      <w:b/>
      <w:bCs/>
      <w:sz w:val="22"/>
      <w:szCs w:val="22"/>
    </w:rPr>
  </w:style>
  <w:style w:type="character" w:customStyle="1" w:styleId="Nadpis7Char">
    <w:name w:val="Nadpis 7 Char"/>
    <w:link w:val="Nadpis7"/>
    <w:rsid w:val="00084EDD"/>
    <w:rPr>
      <w:sz w:val="24"/>
      <w:szCs w:val="24"/>
    </w:rPr>
  </w:style>
  <w:style w:type="character" w:customStyle="1" w:styleId="Nadpis8Char">
    <w:name w:val="Nadpis 8 Char"/>
    <w:link w:val="Nadpis8"/>
    <w:rsid w:val="00084EDD"/>
    <w:rPr>
      <w:i/>
      <w:iCs/>
      <w:sz w:val="24"/>
      <w:szCs w:val="24"/>
    </w:rPr>
  </w:style>
  <w:style w:type="paragraph" w:styleId="Zkladntext3">
    <w:name w:val="Body Text 3"/>
    <w:basedOn w:val="Normln"/>
    <w:link w:val="Zkladntext3Char"/>
    <w:rsid w:val="00084EDD"/>
    <w:pPr>
      <w:spacing w:after="120"/>
    </w:pPr>
    <w:rPr>
      <w:sz w:val="16"/>
      <w:szCs w:val="16"/>
    </w:rPr>
  </w:style>
  <w:style w:type="character" w:customStyle="1" w:styleId="Zkladntext3Char">
    <w:name w:val="Základní text 3 Char"/>
    <w:link w:val="Zkladntext3"/>
    <w:rsid w:val="00084EDD"/>
    <w:rPr>
      <w:sz w:val="16"/>
      <w:szCs w:val="16"/>
    </w:rPr>
  </w:style>
  <w:style w:type="paragraph" w:styleId="Zkladntextodsazen3">
    <w:name w:val="Body Text Indent 3"/>
    <w:basedOn w:val="Normln"/>
    <w:link w:val="Zkladntextodsazen3Char"/>
    <w:rsid w:val="00084EDD"/>
    <w:pPr>
      <w:spacing w:after="120"/>
      <w:ind w:left="283"/>
    </w:pPr>
    <w:rPr>
      <w:sz w:val="16"/>
      <w:szCs w:val="16"/>
    </w:rPr>
  </w:style>
  <w:style w:type="character" w:customStyle="1" w:styleId="Zkladntextodsazen3Char">
    <w:name w:val="Základní text odsazený 3 Char"/>
    <w:link w:val="Zkladntextodsazen3"/>
    <w:rsid w:val="00084EDD"/>
    <w:rPr>
      <w:sz w:val="16"/>
      <w:szCs w:val="16"/>
    </w:rPr>
  </w:style>
  <w:style w:type="paragraph" w:customStyle="1" w:styleId="Import7">
    <w:name w:val="Import 7"/>
    <w:basedOn w:val="Normln"/>
    <w:rsid w:val="00084ED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Prosttext">
    <w:name w:val="Plain Text"/>
    <w:basedOn w:val="Normln"/>
    <w:link w:val="ProsttextChar"/>
    <w:rsid w:val="00084EDD"/>
    <w:rPr>
      <w:rFonts w:ascii="Courier New" w:hAnsi="Courier New"/>
      <w:sz w:val="20"/>
      <w:szCs w:val="20"/>
    </w:rPr>
  </w:style>
  <w:style w:type="character" w:customStyle="1" w:styleId="ProsttextChar">
    <w:name w:val="Prostý text Char"/>
    <w:link w:val="Prosttext"/>
    <w:rsid w:val="00084EDD"/>
    <w:rPr>
      <w:rFonts w:ascii="Courier New" w:hAnsi="Courier New"/>
    </w:rPr>
  </w:style>
  <w:style w:type="paragraph" w:customStyle="1" w:styleId="Import4">
    <w:name w:val="Import 4"/>
    <w:basedOn w:val="Import0"/>
    <w:rsid w:val="00084ED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rsid w:val="00084ED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rsid w:val="00084ED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rsid w:val="00084ED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rsid w:val="00084EDD"/>
    <w:pPr>
      <w:ind w:left="709"/>
    </w:pPr>
    <w:rPr>
      <w:szCs w:val="20"/>
    </w:rPr>
  </w:style>
  <w:style w:type="character" w:styleId="Odkaznakoment">
    <w:name w:val="annotation reference"/>
    <w:rsid w:val="00084EDD"/>
    <w:rPr>
      <w:sz w:val="16"/>
      <w:szCs w:val="16"/>
    </w:rPr>
  </w:style>
  <w:style w:type="paragraph" w:styleId="Textkomente">
    <w:name w:val="annotation text"/>
    <w:basedOn w:val="Normln"/>
    <w:link w:val="TextkomenteChar"/>
    <w:rsid w:val="00084EDD"/>
    <w:rPr>
      <w:rFonts w:ascii="Arial" w:hAnsi="Arial"/>
      <w:sz w:val="20"/>
      <w:szCs w:val="20"/>
    </w:rPr>
  </w:style>
  <w:style w:type="character" w:customStyle="1" w:styleId="TextkomenteChar">
    <w:name w:val="Text komentáře Char"/>
    <w:link w:val="Textkomente"/>
    <w:rsid w:val="00084EDD"/>
    <w:rPr>
      <w:rFonts w:ascii="Arial" w:hAnsi="Arial"/>
    </w:rPr>
  </w:style>
  <w:style w:type="paragraph" w:styleId="Pedmtkomente">
    <w:name w:val="annotation subject"/>
    <w:basedOn w:val="Textkomente"/>
    <w:next w:val="Textkomente"/>
    <w:link w:val="PedmtkomenteChar"/>
    <w:rsid w:val="00084EDD"/>
    <w:rPr>
      <w:b/>
      <w:bCs/>
    </w:rPr>
  </w:style>
  <w:style w:type="character" w:customStyle="1" w:styleId="PedmtkomenteChar">
    <w:name w:val="Předmět komentáře Char"/>
    <w:link w:val="Pedmtkomente"/>
    <w:rsid w:val="00084EDD"/>
    <w:rPr>
      <w:rFonts w:ascii="Arial" w:hAnsi="Arial"/>
      <w:b/>
      <w:bCs/>
    </w:rPr>
  </w:style>
  <w:style w:type="paragraph" w:customStyle="1" w:styleId="tun">
    <w:name w:val="tučný"/>
    <w:basedOn w:val="Normln"/>
    <w:rsid w:val="00084EDD"/>
    <w:pPr>
      <w:ind w:left="705" w:hanging="705"/>
    </w:pPr>
    <w:rPr>
      <w:rFonts w:ascii="Arial" w:hAnsi="Arial"/>
      <w:sz w:val="20"/>
      <w:szCs w:val="20"/>
    </w:rPr>
  </w:style>
  <w:style w:type="paragraph" w:customStyle="1" w:styleId="SODodstavec">
    <w:name w:val="SOD odstavec"/>
    <w:basedOn w:val="Zkladntext"/>
    <w:autoRedefine/>
    <w:rsid w:val="00084EDD"/>
    <w:pPr>
      <w:numPr>
        <w:ilvl w:val="1"/>
        <w:numId w:val="9"/>
      </w:numPr>
      <w:spacing w:before="120"/>
      <w:ind w:hanging="539"/>
      <w:jc w:val="both"/>
    </w:pPr>
    <w:rPr>
      <w:sz w:val="22"/>
    </w:rPr>
  </w:style>
  <w:style w:type="paragraph" w:styleId="Zkladntext-prvnodsazen">
    <w:name w:val="Body Text First Indent"/>
    <w:basedOn w:val="Zkladntext"/>
    <w:link w:val="Zkladntext-prvnodsazenChar"/>
    <w:rsid w:val="00084EDD"/>
    <w:pPr>
      <w:ind w:firstLine="210"/>
    </w:pPr>
    <w:rPr>
      <w:rFonts w:ascii="Arial" w:hAnsi="Arial"/>
      <w:szCs w:val="20"/>
    </w:rPr>
  </w:style>
  <w:style w:type="character" w:customStyle="1" w:styleId="Zkladntext-prvnodsazenChar">
    <w:name w:val="Základní text - první odsazený Char"/>
    <w:link w:val="Zkladntext-prvnodsazen"/>
    <w:rsid w:val="00084EDD"/>
    <w:rPr>
      <w:rFonts w:ascii="Arial" w:hAnsi="Arial"/>
      <w:sz w:val="24"/>
      <w:szCs w:val="24"/>
    </w:rPr>
  </w:style>
  <w:style w:type="paragraph" w:styleId="Obsah1">
    <w:name w:val="toc 1"/>
    <w:basedOn w:val="Normln"/>
    <w:next w:val="Normln"/>
    <w:autoRedefine/>
    <w:rsid w:val="00084EDD"/>
    <w:pPr>
      <w:numPr>
        <w:ilvl w:val="1"/>
        <w:numId w:val="10"/>
      </w:numPr>
      <w:jc w:val="both"/>
    </w:pPr>
    <w:rPr>
      <w:snapToGrid w:val="0"/>
      <w:color w:val="0000FF"/>
      <w:szCs w:val="20"/>
    </w:rPr>
  </w:style>
  <w:style w:type="character" w:customStyle="1" w:styleId="ZhlavChar">
    <w:name w:val="Záhlaví Char"/>
    <w:link w:val="Zhlav"/>
    <w:locked/>
    <w:rsid w:val="00084EDD"/>
    <w:rPr>
      <w:sz w:val="24"/>
      <w:szCs w:val="24"/>
    </w:rPr>
  </w:style>
  <w:style w:type="paragraph" w:styleId="Revize">
    <w:name w:val="Revision"/>
    <w:hidden/>
    <w:uiPriority w:val="99"/>
    <w:semiHidden/>
    <w:rsid w:val="00084EDD"/>
    <w:rPr>
      <w:rFonts w:ascii="Arial" w:hAnsi="Arial"/>
      <w:sz w:val="24"/>
    </w:rPr>
  </w:style>
  <w:style w:type="paragraph" w:styleId="Odstavecseseznamem">
    <w:name w:val="List Paragraph"/>
    <w:basedOn w:val="Normln"/>
    <w:uiPriority w:val="34"/>
    <w:qFormat/>
    <w:rsid w:val="00084EDD"/>
    <w:pPr>
      <w:ind w:left="720"/>
      <w:contextualSpacing/>
    </w:pPr>
    <w:rPr>
      <w:rFonts w:ascii="Arial" w:hAnsi="Arial"/>
      <w:szCs w:val="20"/>
    </w:rPr>
  </w:style>
  <w:style w:type="character" w:customStyle="1" w:styleId="CharChar14">
    <w:name w:val="Char Char14"/>
    <w:rsid w:val="00084EDD"/>
  </w:style>
  <w:style w:type="paragraph" w:styleId="Normlnweb">
    <w:name w:val="Normal (Web)"/>
    <w:basedOn w:val="Normln"/>
    <w:uiPriority w:val="99"/>
    <w:unhideWhenUsed/>
    <w:rsid w:val="00084EDD"/>
    <w:pPr>
      <w:spacing w:before="100" w:beforeAutospacing="1" w:after="100" w:afterAutospacing="1"/>
    </w:pPr>
  </w:style>
  <w:style w:type="character" w:customStyle="1" w:styleId="CharChar6">
    <w:name w:val="Char Char6"/>
    <w:rsid w:val="00084EDD"/>
    <w:rPr>
      <w:rFonts w:ascii="Times New Roman" w:eastAsia="Times New Roman" w:hAnsi="Times New Roman"/>
    </w:rPr>
  </w:style>
  <w:style w:type="paragraph" w:customStyle="1" w:styleId="import00">
    <w:name w:val="import0"/>
    <w:basedOn w:val="Normln"/>
    <w:rsid w:val="00084EDD"/>
    <w:pPr>
      <w:spacing w:before="100" w:beforeAutospacing="1" w:after="100" w:afterAutospacing="1"/>
    </w:pPr>
    <w:rPr>
      <w:rFonts w:eastAsia="Calibri"/>
    </w:rPr>
  </w:style>
  <w:style w:type="character" w:customStyle="1" w:styleId="ZpatChar">
    <w:name w:val="Zápatí Char"/>
    <w:link w:val="Zpat"/>
    <w:rsid w:val="00084EDD"/>
    <w:rPr>
      <w:sz w:val="24"/>
      <w:szCs w:val="24"/>
    </w:rPr>
  </w:style>
  <w:style w:type="character" w:customStyle="1" w:styleId="TextbublinyChar">
    <w:name w:val="Text bubliny Char"/>
    <w:link w:val="Textbubliny"/>
    <w:rsid w:val="00084EDD"/>
    <w:rPr>
      <w:rFonts w:ascii="Tahoma" w:hAnsi="Tahoma" w:cs="Tahoma"/>
      <w:sz w:val="16"/>
      <w:szCs w:val="16"/>
    </w:rPr>
  </w:style>
  <w:style w:type="character" w:customStyle="1" w:styleId="Zkladntextodsazen2Char">
    <w:name w:val="Základní text odsazený 2 Char"/>
    <w:link w:val="Zkladntextodsazen2"/>
    <w:rsid w:val="00084EDD"/>
    <w:rPr>
      <w:sz w:val="24"/>
      <w:szCs w:val="24"/>
    </w:rPr>
  </w:style>
  <w:style w:type="character" w:customStyle="1" w:styleId="Zkladntext2Char">
    <w:name w:val="Základní text 2 Char"/>
    <w:link w:val="Zkladntext2"/>
    <w:rsid w:val="00084EDD"/>
    <w:rPr>
      <w:rFonts w:ascii="Arial MT CE Black" w:hAnsi="Arial MT CE Black"/>
      <w:sz w:val="16"/>
    </w:rPr>
  </w:style>
  <w:style w:type="character" w:customStyle="1" w:styleId="RozloendokumentuChar">
    <w:name w:val="Rozložení dokumentu Char"/>
    <w:link w:val="Rozloendokumentu"/>
    <w:semiHidden/>
    <w:rsid w:val="00084EDD"/>
    <w:rPr>
      <w:rFonts w:ascii="Tahoma" w:hAnsi="Tahoma" w:cs="Tahoma"/>
      <w:shd w:val="clear" w:color="auto" w:fill="000080"/>
    </w:rPr>
  </w:style>
  <w:style w:type="paragraph" w:customStyle="1" w:styleId="Zkladntextodsazen22">
    <w:name w:val="Základní text odsazený 22"/>
    <w:basedOn w:val="Normln"/>
    <w:rsid w:val="00084EDD"/>
    <w:pPr>
      <w:ind w:left="709"/>
    </w:pPr>
    <w:rPr>
      <w:szCs w:val="20"/>
    </w:rPr>
  </w:style>
  <w:style w:type="paragraph" w:styleId="Seznam">
    <w:name w:val="List"/>
    <w:basedOn w:val="Normln"/>
    <w:rsid w:val="00084EDD"/>
    <w:pPr>
      <w:widowControl w:val="0"/>
      <w:ind w:left="283" w:hanging="283"/>
    </w:pPr>
    <w:rPr>
      <w:sz w:val="20"/>
      <w:szCs w:val="20"/>
    </w:rPr>
  </w:style>
  <w:style w:type="character" w:customStyle="1" w:styleId="odst1">
    <w:name w:val="odst1"/>
    <w:rsid w:val="00084EDD"/>
    <w:rPr>
      <w:b/>
      <w:bCs/>
      <w:color w:val="1060B8"/>
    </w:rPr>
  </w:style>
  <w:style w:type="paragraph" w:customStyle="1" w:styleId="ParagraphText1">
    <w:name w:val="Paragraph Text 1"/>
    <w:basedOn w:val="Normln"/>
    <w:rsid w:val="00716DCA"/>
    <w:pPr>
      <w:tabs>
        <w:tab w:val="num" w:pos="360"/>
      </w:tabs>
      <w:suppressAutoHyphens/>
      <w:spacing w:after="120"/>
      <w:jc w:val="both"/>
    </w:pPr>
    <w:rPr>
      <w:sz w:val="2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6922C-3888-4AC8-98EE-E93B64275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8977</Words>
  <Characters>52968</Characters>
  <Application>Microsoft Office Word</Application>
  <DocSecurity>2</DocSecurity>
  <Lines>441</Lines>
  <Paragraphs>123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2007-08-01T08:37:00Z</cp:lastPrinted>
  <dcterms:created xsi:type="dcterms:W3CDTF">2016-08-11T10:42:00Z</dcterms:created>
  <dcterms:modified xsi:type="dcterms:W3CDTF">2016-08-11T11:29:00Z</dcterms:modified>
</cp:coreProperties>
</file>