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4152C8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44105">
              <w:rPr>
                <w:b/>
                <w:noProof/>
              </w:rPr>
              <w:t>Tiskárna Finidr</w:t>
            </w:r>
            <w:r>
              <w:rPr>
                <w:b/>
              </w:rPr>
              <w:fldChar w:fldCharType="end"/>
            </w:r>
            <w:bookmarkEnd w:id="1"/>
          </w:p>
          <w:p w:rsidR="004152C8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52C8">
              <w:rPr>
                <w:b/>
              </w:rPr>
              <w:t>Lipová 1965</w:t>
            </w:r>
          </w:p>
          <w:p w:rsidR="00E1508A" w:rsidRDefault="004152C8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Český Těšín</w:t>
            </w:r>
            <w:r w:rsidR="00E1508A"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4152C8" w:rsidRDefault="00E1508A">
            <w:pPr>
              <w:framePr w:h="4763" w:hSpace="170" w:wrap="notBeside" w:vAnchor="page" w:hAnchor="page" w:x="1379" w:y="863"/>
              <w:rPr>
                <w:b/>
                <w:noProof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2F9A">
              <w:rPr>
                <w:b/>
                <w:noProof/>
              </w:rPr>
              <w:t>60778172</w:t>
            </w:r>
            <w:bookmarkStart w:id="6" w:name="_GoBack"/>
            <w:bookmarkEnd w:id="6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end"/>
            </w:r>
            <w:bookmarkEnd w:id="5"/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4152C8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8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4152C8">
              <w:rPr>
                <w:b/>
                <w:noProof/>
                <w:sz w:val="22"/>
              </w:rPr>
              <w:t>24. 4. 2019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4152C8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bookmarkStart w:id="9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4152C8">
              <w:rPr>
                <w:b/>
                <w:noProof/>
                <w:sz w:val="22"/>
              </w:rPr>
              <w:t>10. 5. 2019</w:t>
            </w:r>
            <w:r w:rsidR="00FD4D8F"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4152C8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proofErr w:type="gramEnd"/>
            <w:r w:rsidR="004152C8">
              <w:rPr>
                <w:b/>
                <w:sz w:val="22"/>
              </w:rPr>
              <w:t> </w:t>
            </w:r>
            <w:r w:rsidR="004152C8">
              <w:rPr>
                <w:b/>
                <w:sz w:val="22"/>
              </w:rPr>
              <w:t> </w:t>
            </w:r>
            <w:r w:rsidR="004152C8">
              <w:rPr>
                <w:b/>
                <w:sz w:val="22"/>
              </w:rPr>
              <w:t> </w:t>
            </w:r>
            <w:r w:rsidR="004152C8">
              <w:rPr>
                <w:b/>
                <w:sz w:val="22"/>
              </w:rPr>
              <w:t> </w:t>
            </w:r>
            <w:r w:rsidR="004152C8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1A778F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152C8">
              <w:rPr>
                <w:noProof/>
                <w:sz w:val="22"/>
              </w:rPr>
              <w:t>Publikace Karátové duše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4152C8" w:rsidRDefault="00E1508A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152C8">
              <w:rPr>
                <w:noProof/>
                <w:sz w:val="22"/>
              </w:rPr>
              <w:t>Specifikace:</w:t>
            </w: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V2 brožura lepená</w:t>
            </w: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210 x 280 mm</w:t>
            </w: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blok: ofsetový tisk, 128 stran 4+4, 100 g BO bílý</w:t>
            </w:r>
          </w:p>
          <w:p w:rsidR="00E1508A" w:rsidRDefault="004152C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obálka? 4+4, 200 g BO bílý, lak mat</w:t>
            </w:r>
            <w:r w:rsidR="00E1508A"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4152C8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152C8">
              <w:rPr>
                <w:sz w:val="22"/>
              </w:rPr>
              <w:t> </w:t>
            </w: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4152C8" w:rsidRDefault="004152C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tbl>
            <w:tblPr>
              <w:tblW w:w="0" w:type="auto"/>
              <w:tblInd w:w="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0"/>
            </w:tblGrid>
            <w:tr w:rsidR="008274BC" w:rsidTr="008274BC">
              <w:trPr>
                <w:trHeight w:val="57"/>
              </w:trPr>
              <w:tc>
                <w:tcPr>
                  <w:tcW w:w="5460" w:type="dxa"/>
                  <w:tcBorders>
                    <w:top w:val="nil"/>
                    <w:left w:val="nil"/>
                    <w:right w:val="nil"/>
                  </w:tcBorders>
                </w:tcPr>
                <w:p w:rsidR="008274BC" w:rsidRPr="008274BC" w:rsidRDefault="008274BC" w:rsidP="008274BC">
                  <w:pPr>
                    <w:framePr w:hSpace="142" w:vSpace="170" w:wrap="around" w:vAnchor="text" w:hAnchor="page" w:x="1367" w:y="5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274BC">
                    <w:rPr>
                      <w:rFonts w:ascii="Arial" w:hAnsi="Arial" w:cs="Arial"/>
                      <w:sz w:val="12"/>
                      <w:szCs w:val="12"/>
                    </w:rPr>
                    <w:t>Záznam o předběžné řídící kontrole před uzavřením závazku – vyjádření:</w:t>
                  </w:r>
                </w:p>
              </w:tc>
            </w:tr>
            <w:tr w:rsidR="008274BC" w:rsidTr="008274BC">
              <w:trPr>
                <w:trHeight w:val="812"/>
              </w:trPr>
              <w:tc>
                <w:tcPr>
                  <w:tcW w:w="5460" w:type="dxa"/>
                </w:tcPr>
                <w:p w:rsidR="008274BC" w:rsidRPr="008274BC" w:rsidRDefault="008274BC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274BC">
                    <w:rPr>
                      <w:rFonts w:ascii="Arial" w:hAnsi="Arial" w:cs="Arial"/>
                      <w:sz w:val="12"/>
                      <w:szCs w:val="12"/>
                    </w:rPr>
                    <w:t>Příkazce operace, datum, podpis</w:t>
                  </w:r>
                </w:p>
                <w:p w:rsidR="008274BC" w:rsidRPr="008274BC" w:rsidRDefault="008274BC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8274BC" w:rsidTr="008274BC">
              <w:trPr>
                <w:trHeight w:val="837"/>
              </w:trPr>
              <w:tc>
                <w:tcPr>
                  <w:tcW w:w="5460" w:type="dxa"/>
                </w:tcPr>
                <w:p w:rsidR="008274BC" w:rsidRPr="008274BC" w:rsidRDefault="00CB3A53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Odborný náměstek</w:t>
                  </w:r>
                  <w:r w:rsidR="008274BC" w:rsidRPr="008274BC">
                    <w:rPr>
                      <w:rFonts w:ascii="Arial" w:hAnsi="Arial" w:cs="Arial"/>
                      <w:sz w:val="12"/>
                      <w:szCs w:val="12"/>
                    </w:rPr>
                    <w:t>, datum, podpis</w:t>
                  </w:r>
                </w:p>
                <w:p w:rsidR="008274BC" w:rsidRPr="008274BC" w:rsidRDefault="008274BC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8274BC" w:rsidTr="008274BC">
              <w:trPr>
                <w:trHeight w:val="880"/>
              </w:trPr>
              <w:tc>
                <w:tcPr>
                  <w:tcW w:w="5460" w:type="dxa"/>
                </w:tcPr>
                <w:p w:rsidR="008274BC" w:rsidRPr="008274BC" w:rsidRDefault="00CB3A53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Správce rozpočtu</w:t>
                  </w:r>
                  <w:r w:rsidR="008274BC" w:rsidRPr="008274BC">
                    <w:rPr>
                      <w:rFonts w:ascii="Arial" w:hAnsi="Arial" w:cs="Arial"/>
                      <w:sz w:val="12"/>
                      <w:szCs w:val="12"/>
                    </w:rPr>
                    <w:t>, datum, podpis</w:t>
                  </w:r>
                </w:p>
                <w:p w:rsidR="008274BC" w:rsidRPr="008274BC" w:rsidRDefault="008274BC" w:rsidP="008274BC">
                  <w:pPr>
                    <w:framePr w:hSpace="142" w:vSpace="170" w:wrap="around" w:vAnchor="text" w:hAnchor="page" w:x="1367" w:y="52"/>
                    <w:spacing w:after="12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152C8">
              <w:rPr>
                <w:noProof/>
                <w:sz w:val="22"/>
              </w:rPr>
              <w:t xml:space="preserve">500 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152C8">
              <w:rPr>
                <w:noProof/>
                <w:sz w:val="22"/>
              </w:rPr>
              <w:t>111,70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pZcmy4zjRPxthjlM7NwSLYQyrM=" w:salt="1xMmLd0ZoAaR06YzHmc3K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05"/>
    <w:rsid w:val="001A778F"/>
    <w:rsid w:val="004152C8"/>
    <w:rsid w:val="004F5FC2"/>
    <w:rsid w:val="005D0272"/>
    <w:rsid w:val="00644105"/>
    <w:rsid w:val="00651E0B"/>
    <w:rsid w:val="008274BC"/>
    <w:rsid w:val="00CB3A53"/>
    <w:rsid w:val="00D92F9A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92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92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Objedn&#225;vka%20s%20raz&#237;tk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A508-E5B9-448A-8439-944CBD04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s razítkem</Template>
  <TotalTime>15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Pavla Stöhrová</dc:creator>
  <cp:lastModifiedBy>Pavla Stöhrová</cp:lastModifiedBy>
  <cp:revision>3</cp:revision>
  <cp:lastPrinted>1900-12-31T22:00:00Z</cp:lastPrinted>
  <dcterms:created xsi:type="dcterms:W3CDTF">2019-04-24T13:04:00Z</dcterms:created>
  <dcterms:modified xsi:type="dcterms:W3CDTF">2019-05-17T08:20:00Z</dcterms:modified>
</cp:coreProperties>
</file>