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212729" w:rsidRDefault="00F12975" w:rsidP="003957CD">
      <w:pPr>
        <w:ind w:left="1416" w:firstLine="708"/>
        <w:rPr>
          <w:rFonts w:ascii="Arial" w:hAnsi="Arial" w:cs="Arial"/>
          <w:b/>
          <w:sz w:val="24"/>
          <w:szCs w:val="24"/>
        </w:rPr>
      </w:pPr>
      <w:r w:rsidRPr="009F2CAE">
        <w:rPr>
          <w:rFonts w:ascii="Arial" w:hAnsi="Arial" w:cs="Arial"/>
          <w:b/>
          <w:sz w:val="24"/>
          <w:szCs w:val="24"/>
        </w:rPr>
        <w:t>číslo smlouvy prodávajícího:</w:t>
      </w:r>
      <w:r w:rsidR="00212729">
        <w:rPr>
          <w:rFonts w:ascii="Arial" w:hAnsi="Arial" w:cs="Arial"/>
          <w:b/>
          <w:sz w:val="24"/>
          <w:szCs w:val="24"/>
        </w:rPr>
        <w:t xml:space="preserve"> </w:t>
      </w:r>
      <w:r w:rsidR="00212729" w:rsidRPr="00212729">
        <w:rPr>
          <w:rFonts w:ascii="Arial" w:hAnsi="Arial" w:cs="Arial"/>
          <w:b/>
          <w:sz w:val="24"/>
          <w:szCs w:val="24"/>
        </w:rPr>
        <w:t>RCZ-2019-Z042</w:t>
      </w:r>
    </w:p>
    <w:p w:rsidR="00F12975" w:rsidRPr="009F2CAE" w:rsidRDefault="003957CD" w:rsidP="0084300C">
      <w:pPr>
        <w:jc w:val="center"/>
        <w:rPr>
          <w:rFonts w:ascii="Arial" w:hAnsi="Arial" w:cs="Arial"/>
          <w:b/>
          <w:sz w:val="24"/>
          <w:szCs w:val="24"/>
        </w:rPr>
      </w:pPr>
      <w:r>
        <w:rPr>
          <w:rFonts w:ascii="Arial" w:hAnsi="Arial" w:cs="Arial"/>
          <w:b/>
          <w:sz w:val="24"/>
          <w:szCs w:val="24"/>
        </w:rPr>
        <w:t xml:space="preserve"> </w:t>
      </w:r>
      <w:r w:rsidR="00212729">
        <w:rPr>
          <w:rFonts w:ascii="Arial" w:hAnsi="Arial" w:cs="Arial"/>
          <w:b/>
          <w:sz w:val="24"/>
          <w:szCs w:val="24"/>
        </w:rPr>
        <w:t>číslo smlouvy kupujícího:</w:t>
      </w:r>
      <w:r w:rsidR="00D307B0">
        <w:rPr>
          <w:rFonts w:ascii="Arial" w:hAnsi="Arial" w:cs="Arial"/>
          <w:b/>
          <w:sz w:val="24"/>
          <w:szCs w:val="24"/>
        </w:rPr>
        <w:t xml:space="preserve"> 462/2019</w:t>
      </w:r>
      <w:r w:rsidR="00212729">
        <w:rPr>
          <w:rFonts w:ascii="Arial" w:hAnsi="Arial" w:cs="Arial"/>
          <w:b/>
          <w:sz w:val="24"/>
          <w:szCs w:val="24"/>
        </w:rPr>
        <w:t xml:space="preserve">    </w:t>
      </w:r>
      <w:r w:rsidR="00F12975" w:rsidRPr="009F2CAE">
        <w:rPr>
          <w:rFonts w:ascii="Arial" w:hAnsi="Arial" w:cs="Arial"/>
          <w:b/>
          <w:sz w:val="24"/>
          <w:szCs w:val="24"/>
        </w:rPr>
        <w:tab/>
      </w:r>
      <w:r w:rsidR="00F12975" w:rsidRPr="009F2CAE">
        <w:rPr>
          <w:rFonts w:ascii="Arial" w:hAnsi="Arial" w:cs="Arial"/>
          <w:b/>
          <w:sz w:val="24"/>
          <w:szCs w:val="24"/>
        </w:rPr>
        <w:tab/>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8F3025" w:rsidRDefault="00195812" w:rsidP="00F12975">
      <w:pPr>
        <w:jc w:val="center"/>
        <w:rPr>
          <w:rFonts w:ascii="Arial" w:hAnsi="Arial" w:cs="Arial"/>
          <w:b/>
          <w:sz w:val="22"/>
        </w:rPr>
      </w:pPr>
    </w:p>
    <w:p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725C3" w:rsidP="00761B30">
            <w:pPr>
              <w:rPr>
                <w:rFonts w:ascii="Arial" w:hAnsi="Arial" w:cs="Arial"/>
                <w:b/>
                <w:sz w:val="22"/>
              </w:rPr>
            </w:pPr>
            <w:r>
              <w:rPr>
                <w:rFonts w:ascii="Arial" w:hAnsi="Arial" w:cs="Arial"/>
                <w:b/>
                <w:sz w:val="22"/>
              </w:rPr>
              <w:t>AUTOCONT a.s.</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rsidR="009F2CAE" w:rsidRPr="008F3025"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tc>
        <w:tc>
          <w:tcPr>
            <w:tcW w:w="5832" w:type="dxa"/>
          </w:tcPr>
          <w:p w:rsidR="009F2CAE" w:rsidRPr="008F3025" w:rsidRDefault="00B725C3" w:rsidP="00761B30">
            <w:pPr>
              <w:rPr>
                <w:rFonts w:ascii="Arial" w:hAnsi="Arial" w:cs="Arial"/>
                <w:sz w:val="22"/>
              </w:rPr>
            </w:pPr>
            <w:r>
              <w:rPr>
                <w:rFonts w:ascii="Arial" w:hAnsi="Arial" w:cs="Arial"/>
                <w:sz w:val="22"/>
              </w:rPr>
              <w:t>Hornopolní 3322/34, 702 00 Ostrava</w:t>
            </w:r>
          </w:p>
        </w:tc>
      </w:tr>
      <w:tr w:rsidR="008F3025" w:rsidRPr="008F3025" w:rsidTr="009F2CAE">
        <w:tc>
          <w:tcPr>
            <w:tcW w:w="2050" w:type="dxa"/>
          </w:tcPr>
          <w:p w:rsidR="009F2CAE" w:rsidRPr="008F3025" w:rsidRDefault="00B725C3" w:rsidP="00C600EF">
            <w:pPr>
              <w:pStyle w:val="Zpat"/>
              <w:tabs>
                <w:tab w:val="clear" w:pos="4536"/>
                <w:tab w:val="clear" w:pos="9072"/>
              </w:tabs>
              <w:rPr>
                <w:rFonts w:ascii="Arial" w:hAnsi="Arial" w:cs="Arial"/>
                <w:sz w:val="22"/>
              </w:rPr>
            </w:pPr>
            <w:r>
              <w:rPr>
                <w:rFonts w:ascii="Arial" w:hAnsi="Arial" w:cs="Arial"/>
                <w:sz w:val="22"/>
              </w:rPr>
              <w:t>Osoba odpovědná jednat</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725C3" w:rsidP="00761B30">
            <w:pPr>
              <w:rPr>
                <w:rFonts w:ascii="Arial" w:hAnsi="Arial" w:cs="Arial"/>
                <w:sz w:val="22"/>
              </w:rPr>
            </w:pPr>
            <w:r>
              <w:rPr>
                <w:rFonts w:ascii="Arial" w:hAnsi="Arial" w:cs="Arial"/>
                <w:sz w:val="22"/>
              </w:rPr>
              <w:t>Ing. Zdeněk Chobot, ředitel regionálního centra, na základě plné moci.</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AC1997" w:rsidP="00761B30">
            <w:pPr>
              <w:rPr>
                <w:rFonts w:ascii="Arial" w:hAnsi="Arial" w:cs="Arial"/>
                <w:sz w:val="22"/>
              </w:rPr>
            </w:pPr>
            <w:proofErr w:type="spellStart"/>
            <w:r>
              <w:rPr>
                <w:rFonts w:ascii="Arial" w:hAnsi="Arial" w:cs="Arial"/>
                <w:sz w:val="22"/>
              </w:rPr>
              <w:t>xxxxxxxxxxxxxxxxxxxx</w:t>
            </w:r>
            <w:proofErr w:type="spellEnd"/>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725C3" w:rsidP="00761B30">
            <w:pPr>
              <w:rPr>
                <w:rFonts w:ascii="Arial" w:hAnsi="Arial" w:cs="Arial"/>
                <w:sz w:val="22"/>
              </w:rPr>
            </w:pPr>
            <w:r>
              <w:rPr>
                <w:rFonts w:ascii="Arial" w:hAnsi="Arial" w:cs="Arial"/>
                <w:sz w:val="22"/>
              </w:rPr>
              <w:t>04308697</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725C3" w:rsidP="00761B30">
            <w:pPr>
              <w:rPr>
                <w:rFonts w:ascii="Arial" w:hAnsi="Arial" w:cs="Arial"/>
                <w:sz w:val="22"/>
              </w:rPr>
            </w:pPr>
            <w:r>
              <w:rPr>
                <w:rFonts w:ascii="Arial" w:hAnsi="Arial" w:cs="Arial"/>
                <w:sz w:val="22"/>
              </w:rPr>
              <w:t>CZ04308697</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AC1997" w:rsidP="00761B30">
            <w:pPr>
              <w:rPr>
                <w:rFonts w:ascii="Arial" w:hAnsi="Arial" w:cs="Arial"/>
                <w:sz w:val="22"/>
              </w:rPr>
            </w:pPr>
            <w:proofErr w:type="spellStart"/>
            <w:r>
              <w:rPr>
                <w:rFonts w:ascii="Arial" w:hAnsi="Arial" w:cs="Arial"/>
                <w:sz w:val="22"/>
              </w:rPr>
              <w:t>xxxxxxxxxxxxxxxxxxx</w:t>
            </w:r>
            <w:proofErr w:type="spellEnd"/>
            <w:r w:rsidR="00B725C3">
              <w:rPr>
                <w:rFonts w:ascii="Arial" w:hAnsi="Arial" w:cs="Arial"/>
                <w:sz w:val="22"/>
              </w:rPr>
              <w:t>.</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AC1997" w:rsidP="00761B30">
            <w:pPr>
              <w:rPr>
                <w:rFonts w:ascii="Arial" w:hAnsi="Arial" w:cs="Arial"/>
                <w:sz w:val="22"/>
              </w:rPr>
            </w:pPr>
            <w:proofErr w:type="spellStart"/>
            <w:r>
              <w:rPr>
                <w:rFonts w:ascii="Arial" w:hAnsi="Arial" w:cs="Arial"/>
                <w:sz w:val="22"/>
              </w:rPr>
              <w:t>Xxxxxxxxxxxxxxxxxxx</w:t>
            </w:r>
            <w:proofErr w:type="spellEnd"/>
          </w:p>
        </w:tc>
      </w:tr>
      <w:tr w:rsidR="009F2CAE"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AC1997" w:rsidP="00761B30">
            <w:pPr>
              <w:rPr>
                <w:rFonts w:ascii="Arial" w:hAnsi="Arial" w:cs="Arial"/>
                <w:sz w:val="22"/>
              </w:rPr>
            </w:pPr>
            <w:proofErr w:type="spellStart"/>
            <w:r>
              <w:rPr>
                <w:rFonts w:ascii="Arial" w:hAnsi="Arial" w:cs="Arial"/>
                <w:sz w:val="22"/>
              </w:rPr>
              <w:t>xxxxxxxxxxxxxx</w:t>
            </w:r>
            <w:proofErr w:type="spellEnd"/>
          </w:p>
        </w:tc>
      </w:tr>
    </w:tbl>
    <w:p w:rsidR="00F12975" w:rsidRPr="008F3025" w:rsidRDefault="00F12975" w:rsidP="00E001DF">
      <w:pPr>
        <w:rPr>
          <w:rFonts w:ascii="Arial" w:hAnsi="Arial" w:cs="Arial"/>
          <w:b/>
          <w:sz w:val="24"/>
          <w:szCs w:val="24"/>
        </w:rPr>
      </w:pPr>
    </w:p>
    <w:p w:rsidR="0084300C" w:rsidRPr="00B725C3" w:rsidRDefault="0084300C" w:rsidP="00B725C3">
      <w:pPr>
        <w:pStyle w:val="Default"/>
        <w:rPr>
          <w:rFonts w:ascii="Arial" w:hAnsi="Arial" w:cs="Arial"/>
        </w:rPr>
      </w:pPr>
      <w:r w:rsidRPr="00B725C3">
        <w:rPr>
          <w:rFonts w:ascii="Arial" w:hAnsi="Arial" w:cs="Arial"/>
          <w:sz w:val="22"/>
          <w:szCs w:val="22"/>
        </w:rPr>
        <w:t>Prodávající je zapsán</w:t>
      </w:r>
      <w:r w:rsidR="00B725C3" w:rsidRPr="00B725C3">
        <w:rPr>
          <w:rFonts w:ascii="Arial" w:hAnsi="Arial" w:cs="Arial"/>
          <w:sz w:val="22"/>
          <w:szCs w:val="22"/>
        </w:rPr>
        <w:t xml:space="preserve"> u soudu v Ostravě pod spisovou </w:t>
      </w:r>
      <w:proofErr w:type="gramStart"/>
      <w:r w:rsidR="00B725C3" w:rsidRPr="00B725C3">
        <w:rPr>
          <w:rFonts w:ascii="Arial" w:hAnsi="Arial" w:cs="Arial"/>
          <w:sz w:val="22"/>
          <w:szCs w:val="22"/>
        </w:rPr>
        <w:t>značkou B.11012</w:t>
      </w:r>
      <w:proofErr w:type="gramEnd"/>
    </w:p>
    <w:p w:rsidR="0084300C" w:rsidRPr="008F3025" w:rsidRDefault="0084300C" w:rsidP="0084300C">
      <w:pPr>
        <w:widowControl w:val="0"/>
        <w:spacing w:line="240" w:lineRule="atLeast"/>
        <w:rPr>
          <w:rFonts w:ascii="Arial" w:hAnsi="Arial" w:cs="Arial"/>
          <w:sz w:val="22"/>
          <w:szCs w:val="22"/>
        </w:rPr>
      </w:pPr>
    </w:p>
    <w:p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rsidR="009B3696" w:rsidRPr="008F3025" w:rsidRDefault="009B3696" w:rsidP="0084300C">
      <w:pPr>
        <w:jc w:val="center"/>
        <w:rPr>
          <w:rFonts w:ascii="Arial" w:hAnsi="Arial" w:cs="Arial"/>
          <w:sz w:val="22"/>
        </w:rPr>
      </w:pPr>
      <w:r w:rsidRPr="008F3025">
        <w:rPr>
          <w:rFonts w:ascii="Arial" w:hAnsi="Arial" w:cs="Arial"/>
          <w:sz w:val="22"/>
        </w:rPr>
        <w:t>a</w:t>
      </w:r>
    </w:p>
    <w:p w:rsidR="009B3696" w:rsidRPr="008F3025" w:rsidRDefault="009B3696">
      <w:pPr>
        <w:rPr>
          <w:rFonts w:ascii="Arial" w:hAnsi="Arial" w:cs="Arial"/>
          <w:b/>
          <w:sz w:val="22"/>
        </w:rPr>
      </w:pPr>
    </w:p>
    <w:p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tc>
          <w:tcPr>
            <w:tcW w:w="2050" w:type="dxa"/>
          </w:tcPr>
          <w:p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rsidR="009B3696" w:rsidRPr="008F3025" w:rsidRDefault="009B3696">
            <w:pPr>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Ing. </w:t>
            </w:r>
            <w:r w:rsidR="00E001DF" w:rsidRPr="008F3025">
              <w:rPr>
                <w:rFonts w:ascii="Arial" w:hAnsi="Arial" w:cs="Arial"/>
                <w:sz w:val="22"/>
              </w:rPr>
              <w:t>Jiří Nedoma</w:t>
            </w:r>
            <w:r w:rsidRPr="008F3025">
              <w:rPr>
                <w:rFonts w:ascii="Arial" w:hAnsi="Arial" w:cs="Arial"/>
                <w:sz w:val="22"/>
              </w:rPr>
              <w:t>, generální ředitel</w:t>
            </w:r>
          </w:p>
        </w:tc>
      </w:tr>
      <w:tr w:rsidR="008F3025" w:rsidRPr="008F3025">
        <w:tc>
          <w:tcPr>
            <w:tcW w:w="2050" w:type="dxa"/>
          </w:tcPr>
          <w:p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AC1997"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w:t>
            </w:r>
            <w:proofErr w:type="spellEnd"/>
          </w:p>
        </w:tc>
      </w:tr>
      <w:tr w:rsidR="008F3025" w:rsidRPr="008F3025">
        <w:tc>
          <w:tcPr>
            <w:tcW w:w="2050" w:type="dxa"/>
          </w:tcPr>
          <w:p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AC1997" w:rsidP="009445B7">
            <w:pPr>
              <w:pStyle w:val="Textkomente"/>
              <w:rPr>
                <w:rFonts w:ascii="Arial" w:hAnsi="Arial" w:cs="Arial"/>
                <w:sz w:val="22"/>
              </w:rPr>
            </w:pPr>
            <w:proofErr w:type="spellStart"/>
            <w:r>
              <w:rPr>
                <w:rFonts w:ascii="Arial" w:hAnsi="Arial" w:cs="Arial"/>
                <w:sz w:val="22"/>
              </w:rPr>
              <w:t>xxxxxxxxxxxxxxxxxxxxxxxxxxxxxx</w:t>
            </w:r>
            <w:proofErr w:type="spellEnd"/>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AC1997" w:rsidP="00AC1997">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AC1997">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r w:rsidR="009B3696"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AC1997">
            <w:pPr>
              <w:pStyle w:val="Zpat"/>
              <w:tabs>
                <w:tab w:val="clear" w:pos="4536"/>
                <w:tab w:val="clear" w:pos="9072"/>
              </w:tabs>
              <w:rPr>
                <w:rFonts w:ascii="Arial" w:hAnsi="Arial" w:cs="Arial"/>
                <w:sz w:val="22"/>
              </w:rPr>
            </w:pPr>
            <w:proofErr w:type="spellStart"/>
            <w:r>
              <w:rPr>
                <w:rFonts w:ascii="Arial" w:hAnsi="Arial" w:cs="Arial"/>
                <w:sz w:val="22"/>
              </w:rPr>
              <w:t>xxxxxxxxxxxxxxxxx</w:t>
            </w:r>
            <w:proofErr w:type="spellEnd"/>
          </w:p>
        </w:tc>
      </w:tr>
    </w:tbl>
    <w:p w:rsidR="009B3696" w:rsidRPr="008F3025" w:rsidRDefault="009B3696">
      <w:pPr>
        <w:jc w:val="center"/>
        <w:rPr>
          <w:rFonts w:ascii="Arial" w:hAnsi="Arial" w:cs="Arial"/>
          <w:b/>
          <w:sz w:val="22"/>
        </w:rPr>
      </w:pPr>
    </w:p>
    <w:p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rsidR="009B3696" w:rsidRPr="008F3025" w:rsidRDefault="009B3696">
      <w:pPr>
        <w:jc w:val="center"/>
        <w:rPr>
          <w:rFonts w:ascii="Arial" w:hAnsi="Arial" w:cs="Arial"/>
          <w:b/>
          <w:sz w:val="22"/>
        </w:rPr>
      </w:pPr>
    </w:p>
    <w:p w:rsidR="0084300C" w:rsidRPr="008F3025" w:rsidRDefault="009B3696">
      <w:pPr>
        <w:ind w:left="2124" w:firstLine="708"/>
        <w:rPr>
          <w:rFonts w:ascii="Arial" w:hAnsi="Arial" w:cs="Arial"/>
          <w:sz w:val="22"/>
        </w:rPr>
      </w:pPr>
      <w:r w:rsidRPr="008F3025">
        <w:rPr>
          <w:rFonts w:ascii="Arial" w:hAnsi="Arial" w:cs="Arial"/>
          <w:sz w:val="22"/>
        </w:rPr>
        <w:t xml:space="preserve">     </w:t>
      </w:r>
    </w:p>
    <w:p w:rsidR="009B3696" w:rsidRPr="008F3025" w:rsidRDefault="009B3696">
      <w:pPr>
        <w:ind w:left="2124" w:firstLine="708"/>
        <w:rPr>
          <w:rFonts w:ascii="Arial" w:hAnsi="Arial" w:cs="Arial"/>
          <w:sz w:val="22"/>
        </w:rPr>
      </w:pPr>
      <w:r w:rsidRPr="008F3025">
        <w:rPr>
          <w:rFonts w:ascii="Arial" w:hAnsi="Arial" w:cs="Arial"/>
          <w:sz w:val="22"/>
        </w:rPr>
        <w:t xml:space="preserve">  uzavírají tuto kupní smlouvu:</w:t>
      </w:r>
    </w:p>
    <w:p w:rsidR="009B3696" w:rsidRPr="008F3025" w:rsidRDefault="009B3696">
      <w:pPr>
        <w:rPr>
          <w:rFonts w:ascii="Arial" w:hAnsi="Arial" w:cs="Arial"/>
          <w:b/>
          <w:sz w:val="22"/>
          <w:u w:val="single"/>
        </w:rPr>
      </w:pPr>
    </w:p>
    <w:p w:rsidR="00F039E5" w:rsidRPr="008F3025" w:rsidRDefault="00F039E5">
      <w:pPr>
        <w:rPr>
          <w:rFonts w:ascii="Arial" w:hAnsi="Arial" w:cs="Arial"/>
          <w:b/>
          <w:sz w:val="22"/>
          <w:u w:val="single"/>
        </w:rPr>
      </w:pPr>
    </w:p>
    <w:p w:rsidR="00F039E5" w:rsidRPr="008F3025" w:rsidRDefault="00F039E5">
      <w:pPr>
        <w:rPr>
          <w:rFonts w:ascii="Arial" w:hAnsi="Arial" w:cs="Arial"/>
          <w:b/>
          <w:sz w:val="22"/>
          <w:u w:val="single"/>
        </w:rPr>
      </w:pPr>
    </w:p>
    <w:p w:rsidR="00F039E5" w:rsidRPr="008F3025" w:rsidRDefault="00F039E5">
      <w:pPr>
        <w:rPr>
          <w:rFonts w:ascii="Arial" w:hAnsi="Arial" w:cs="Arial"/>
          <w:b/>
          <w:sz w:val="22"/>
          <w:u w:val="single"/>
        </w:rPr>
      </w:pPr>
    </w:p>
    <w:p w:rsidR="00591E27" w:rsidRPr="008F3025" w:rsidRDefault="00591E27">
      <w:pPr>
        <w:jc w:val="center"/>
        <w:rPr>
          <w:rFonts w:ascii="Arial" w:hAnsi="Arial" w:cs="Arial"/>
          <w:b/>
          <w:sz w:val="22"/>
          <w:u w:val="single"/>
        </w:rPr>
      </w:pPr>
    </w:p>
    <w:p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rsidR="009B3696" w:rsidRPr="008F3025" w:rsidRDefault="009B3696">
      <w:pPr>
        <w:spacing w:line="120" w:lineRule="auto"/>
        <w:rPr>
          <w:rFonts w:ascii="Arial" w:hAnsi="Arial" w:cs="Arial"/>
          <w:b/>
          <w:sz w:val="22"/>
        </w:rPr>
      </w:pPr>
    </w:p>
    <w:p w:rsidR="00924B55" w:rsidRPr="008F3025" w:rsidRDefault="00924B55" w:rsidP="00924B55">
      <w:pPr>
        <w:spacing w:line="120" w:lineRule="auto"/>
        <w:rPr>
          <w:rFonts w:ascii="Arial" w:hAnsi="Arial" w:cs="Arial"/>
          <w:b/>
          <w:sz w:val="22"/>
        </w:rPr>
      </w:pPr>
    </w:p>
    <w:p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 movité věci, a to nové a nepoužité</w:t>
      </w:r>
      <w:r w:rsidR="0079045B" w:rsidRPr="008F3025">
        <w:rPr>
          <w:rFonts w:ascii="Arial" w:hAnsi="Arial" w:cs="Arial"/>
        </w:rPr>
        <w:t xml:space="preserve"> </w:t>
      </w:r>
      <w:r w:rsidR="009445B7">
        <w:rPr>
          <w:rFonts w:ascii="Arial" w:hAnsi="Arial" w:cs="Arial"/>
        </w:rPr>
        <w:t xml:space="preserve">výpočetní technice, </w:t>
      </w:r>
      <w:r w:rsidRPr="008F3025">
        <w:rPr>
          <w:rFonts w:ascii="Arial" w:hAnsi="Arial" w:cs="Arial"/>
        </w:rPr>
        <w:t>za podmínek podle této smlouvy</w:t>
      </w:r>
      <w:r w:rsidR="003A0084" w:rsidRPr="008F3025">
        <w:rPr>
          <w:rFonts w:ascii="Arial" w:hAnsi="Arial" w:cs="Arial"/>
        </w:rPr>
        <w:t>.</w:t>
      </w:r>
    </w:p>
    <w:p w:rsidR="00924B55" w:rsidRPr="008F302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rsidR="00924B55" w:rsidRPr="008F3025" w:rsidRDefault="00924B55" w:rsidP="00924B55">
      <w:pPr>
        <w:spacing w:line="120" w:lineRule="auto"/>
        <w:jc w:val="both"/>
        <w:rPr>
          <w:rFonts w:ascii="Arial" w:hAnsi="Arial" w:cs="Arial"/>
          <w:sz w:val="22"/>
        </w:rPr>
      </w:pPr>
      <w:r w:rsidRPr="008F3025">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84"/>
        <w:gridCol w:w="3070"/>
      </w:tblGrid>
      <w:tr w:rsidR="008F3025" w:rsidRPr="008F3025" w:rsidTr="000E418E">
        <w:tc>
          <w:tcPr>
            <w:tcW w:w="3118" w:type="dxa"/>
          </w:tcPr>
          <w:p w:rsidR="00924B55" w:rsidRPr="008F3025" w:rsidRDefault="00924B55" w:rsidP="00761B30">
            <w:pPr>
              <w:jc w:val="both"/>
              <w:rPr>
                <w:rFonts w:ascii="Arial" w:hAnsi="Arial" w:cs="Arial"/>
                <w:sz w:val="22"/>
                <w:szCs w:val="22"/>
              </w:rPr>
            </w:pPr>
          </w:p>
        </w:tc>
        <w:tc>
          <w:tcPr>
            <w:tcW w:w="284" w:type="dxa"/>
          </w:tcPr>
          <w:p w:rsidR="00924B55" w:rsidRPr="008F3025" w:rsidRDefault="00924B55" w:rsidP="00761B30">
            <w:pPr>
              <w:jc w:val="both"/>
              <w:rPr>
                <w:rFonts w:ascii="Arial" w:hAnsi="Arial" w:cs="Arial"/>
                <w:sz w:val="22"/>
                <w:szCs w:val="22"/>
              </w:rPr>
            </w:pPr>
          </w:p>
        </w:tc>
        <w:tc>
          <w:tcPr>
            <w:tcW w:w="3070" w:type="dxa"/>
          </w:tcPr>
          <w:p w:rsidR="00924B55" w:rsidRPr="008F3025" w:rsidRDefault="00924B55" w:rsidP="00761B30">
            <w:pPr>
              <w:jc w:val="both"/>
              <w:rPr>
                <w:rFonts w:ascii="Arial" w:hAnsi="Arial" w:cs="Arial"/>
                <w:sz w:val="22"/>
                <w:szCs w:val="22"/>
              </w:rPr>
            </w:pPr>
          </w:p>
        </w:tc>
      </w:tr>
      <w:tr w:rsidR="00924B55" w:rsidRPr="008F3025" w:rsidTr="000E418E">
        <w:tc>
          <w:tcPr>
            <w:tcW w:w="3118" w:type="dxa"/>
          </w:tcPr>
          <w:p w:rsidR="008F3025" w:rsidRPr="008F3025" w:rsidRDefault="008F3025" w:rsidP="00761B30">
            <w:pPr>
              <w:jc w:val="both"/>
              <w:rPr>
                <w:rFonts w:ascii="Arial" w:hAnsi="Arial" w:cs="Arial"/>
                <w:b/>
                <w:sz w:val="22"/>
                <w:szCs w:val="22"/>
              </w:rPr>
            </w:pPr>
          </w:p>
        </w:tc>
        <w:tc>
          <w:tcPr>
            <w:tcW w:w="284" w:type="dxa"/>
          </w:tcPr>
          <w:p w:rsidR="00924B55" w:rsidRPr="008F3025" w:rsidRDefault="00924B55" w:rsidP="00761B30">
            <w:pPr>
              <w:jc w:val="both"/>
              <w:rPr>
                <w:rFonts w:ascii="Arial" w:hAnsi="Arial" w:cs="Arial"/>
                <w:b/>
                <w:sz w:val="22"/>
                <w:szCs w:val="22"/>
              </w:rPr>
            </w:pPr>
          </w:p>
        </w:tc>
        <w:tc>
          <w:tcPr>
            <w:tcW w:w="3070" w:type="dxa"/>
          </w:tcPr>
          <w:p w:rsidR="00924B55" w:rsidRPr="008F3025" w:rsidRDefault="00924B55" w:rsidP="00761B30">
            <w:pPr>
              <w:jc w:val="both"/>
              <w:rPr>
                <w:rFonts w:ascii="Arial" w:hAnsi="Arial" w:cs="Arial"/>
                <w:b/>
                <w:sz w:val="22"/>
                <w:szCs w:val="22"/>
              </w:rPr>
            </w:pPr>
          </w:p>
        </w:tc>
      </w:tr>
    </w:tbl>
    <w:p w:rsidR="00924B55" w:rsidRPr="008F3025" w:rsidRDefault="00924B55" w:rsidP="00924B55">
      <w:pPr>
        <w:spacing w:line="120" w:lineRule="auto"/>
        <w:jc w:val="both"/>
        <w:rPr>
          <w:rFonts w:ascii="Arial" w:hAnsi="Arial" w:cs="Arial"/>
          <w:b/>
          <w:sz w:val="22"/>
        </w:rPr>
      </w:pPr>
    </w:p>
    <w:p w:rsidR="00924B55" w:rsidRPr="008F3025" w:rsidRDefault="00924B55" w:rsidP="00924B55">
      <w:pPr>
        <w:numPr>
          <w:ilvl w:val="1"/>
          <w:numId w:val="14"/>
        </w:numPr>
        <w:jc w:val="both"/>
        <w:rPr>
          <w:rFonts w:ascii="Arial" w:hAnsi="Arial" w:cs="Arial"/>
          <w:sz w:val="22"/>
        </w:rPr>
      </w:pPr>
      <w:r w:rsidRPr="008F3025">
        <w:rPr>
          <w:rFonts w:ascii="Arial" w:hAnsi="Arial" w:cs="Arial"/>
          <w:sz w:val="22"/>
        </w:rPr>
        <w:t>Podrobná specifikace</w:t>
      </w:r>
      <w:r w:rsidR="0079045B" w:rsidRPr="008F3025">
        <w:rPr>
          <w:rFonts w:ascii="Arial" w:hAnsi="Arial" w:cs="Arial"/>
          <w:sz w:val="22"/>
        </w:rPr>
        <w:t xml:space="preserve"> 1</w:t>
      </w:r>
      <w:r w:rsidR="003A0084" w:rsidRPr="008F3025">
        <w:rPr>
          <w:rFonts w:ascii="Arial" w:hAnsi="Arial" w:cs="Arial"/>
          <w:sz w:val="22"/>
        </w:rPr>
        <w:t xml:space="preserve"> </w:t>
      </w:r>
      <w:r w:rsidR="009445B7">
        <w:rPr>
          <w:rFonts w:ascii="Arial" w:hAnsi="Arial" w:cs="Arial"/>
          <w:sz w:val="22"/>
        </w:rPr>
        <w:t>výpočetní techniky</w:t>
      </w:r>
      <w:r w:rsidRPr="008F3025">
        <w:rPr>
          <w:rFonts w:ascii="Arial" w:hAnsi="Arial" w:cs="Arial"/>
          <w:sz w:val="22"/>
        </w:rPr>
        <w:t xml:space="preserve"> je uvedena v příloze č. 1 kupní smlouvy – Technická specifikace</w:t>
      </w:r>
      <w:r w:rsidR="0079045B" w:rsidRPr="008F3025">
        <w:rPr>
          <w:rFonts w:ascii="Arial" w:hAnsi="Arial" w:cs="Arial"/>
          <w:sz w:val="22"/>
        </w:rPr>
        <w:t xml:space="preserve"> a cenová skladba</w:t>
      </w:r>
      <w:r w:rsidRPr="008F3025">
        <w:rPr>
          <w:rFonts w:ascii="Arial" w:hAnsi="Arial" w:cs="Arial"/>
          <w:sz w:val="22"/>
        </w:rPr>
        <w:t xml:space="preserve">. </w:t>
      </w:r>
    </w:p>
    <w:p w:rsidR="00924B55" w:rsidRDefault="00924B55" w:rsidP="00924B55">
      <w:pPr>
        <w:rPr>
          <w:rFonts w:ascii="Arial" w:hAnsi="Arial" w:cs="Arial"/>
          <w:b/>
          <w:sz w:val="22"/>
          <w:u w:val="single"/>
        </w:rPr>
      </w:pPr>
    </w:p>
    <w:p w:rsidR="000E418E" w:rsidRPr="008F3025" w:rsidRDefault="000E418E" w:rsidP="00924B55">
      <w:pPr>
        <w:rPr>
          <w:rFonts w:ascii="Arial" w:hAnsi="Arial" w:cs="Arial"/>
          <w:b/>
          <w:sz w:val="22"/>
          <w:u w:val="single"/>
        </w:rPr>
      </w:pPr>
    </w:p>
    <w:p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rsidR="00924B55" w:rsidRPr="008F3025" w:rsidRDefault="00924B55" w:rsidP="00924B55">
      <w:pPr>
        <w:spacing w:line="120" w:lineRule="auto"/>
        <w:rPr>
          <w:rFonts w:ascii="Arial" w:hAnsi="Arial" w:cs="Arial"/>
          <w:sz w:val="22"/>
        </w:rPr>
      </w:pPr>
    </w:p>
    <w:p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8F3025" w:rsidRDefault="00924B55" w:rsidP="00924B55">
      <w:pPr>
        <w:spacing w:line="120" w:lineRule="auto"/>
        <w:jc w:val="both"/>
        <w:rPr>
          <w:rFonts w:ascii="Arial" w:hAnsi="Arial" w:cs="Arial"/>
          <w:sz w:val="22"/>
        </w:rPr>
      </w:pPr>
    </w:p>
    <w:p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Kupní cena za předmět této smlouvy včetně výbavy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4B6AF8">
        <w:rPr>
          <w:rFonts w:ascii="Arial" w:hAnsi="Arial" w:cs="Arial"/>
          <w:sz w:val="22"/>
        </w:rPr>
        <w:t>264 080</w:t>
      </w:r>
      <w:r w:rsidR="00924B55" w:rsidRPr="008F3025">
        <w:rPr>
          <w:rFonts w:ascii="Arial" w:hAnsi="Arial" w:cs="Arial"/>
          <w:sz w:val="22"/>
        </w:rPr>
        <w:t xml:space="preserve"> Kč bez DPH, </w:t>
      </w:r>
    </w:p>
    <w:p w:rsidR="00924B55" w:rsidRPr="008F3025" w:rsidRDefault="00924B55" w:rsidP="00924B55">
      <w:pPr>
        <w:ind w:firstLine="426"/>
        <w:jc w:val="both"/>
        <w:rPr>
          <w:rFonts w:ascii="Arial" w:hAnsi="Arial" w:cs="Arial"/>
          <w:sz w:val="22"/>
        </w:rPr>
      </w:pPr>
      <w:r w:rsidRPr="008F3025">
        <w:rPr>
          <w:rFonts w:ascii="Arial" w:hAnsi="Arial" w:cs="Arial"/>
          <w:sz w:val="22"/>
        </w:rPr>
        <w:t xml:space="preserve">ke </w:t>
      </w:r>
      <w:r w:rsidR="004B6AF8">
        <w:rPr>
          <w:rFonts w:ascii="Arial" w:hAnsi="Arial" w:cs="Arial"/>
          <w:sz w:val="22"/>
        </w:rPr>
        <w:t>kupní ceně bude účtována DPH</w:t>
      </w:r>
      <w:r w:rsidR="004B6AF8">
        <w:rPr>
          <w:rFonts w:ascii="Arial" w:hAnsi="Arial" w:cs="Arial"/>
          <w:sz w:val="22"/>
        </w:rPr>
        <w:tab/>
      </w:r>
      <w:r w:rsidR="004B6AF8">
        <w:rPr>
          <w:rFonts w:ascii="Arial" w:hAnsi="Arial" w:cs="Arial"/>
          <w:sz w:val="22"/>
        </w:rPr>
        <w:tab/>
      </w:r>
      <w:r w:rsidR="004B6AF8">
        <w:rPr>
          <w:rFonts w:ascii="Arial" w:hAnsi="Arial" w:cs="Arial"/>
          <w:sz w:val="22"/>
        </w:rPr>
        <w:tab/>
      </w:r>
      <w:r w:rsidR="004B6AF8">
        <w:rPr>
          <w:rFonts w:ascii="Arial" w:hAnsi="Arial" w:cs="Arial"/>
          <w:sz w:val="22"/>
        </w:rPr>
        <w:tab/>
      </w:r>
      <w:proofErr w:type="gramStart"/>
      <w:r w:rsidR="004B6AF8">
        <w:rPr>
          <w:rFonts w:ascii="Arial" w:hAnsi="Arial" w:cs="Arial"/>
          <w:sz w:val="22"/>
        </w:rPr>
        <w:t xml:space="preserve">55 456,80 </w:t>
      </w:r>
      <w:r w:rsidRPr="008F3025">
        <w:rPr>
          <w:rFonts w:ascii="Arial" w:hAnsi="Arial" w:cs="Arial"/>
          <w:b/>
          <w:sz w:val="22"/>
        </w:rPr>
        <w:t xml:space="preserve"> </w:t>
      </w:r>
      <w:r w:rsidRPr="008F3025">
        <w:rPr>
          <w:rFonts w:ascii="Arial" w:hAnsi="Arial" w:cs="Arial"/>
          <w:sz w:val="22"/>
        </w:rPr>
        <w:t>Kč</w:t>
      </w:r>
      <w:proofErr w:type="gramEnd"/>
      <w:r w:rsidRPr="008F3025">
        <w:rPr>
          <w:rFonts w:ascii="Arial" w:hAnsi="Arial" w:cs="Arial"/>
          <w:sz w:val="22"/>
        </w:rPr>
        <w:t>,</w:t>
      </w:r>
    </w:p>
    <w:p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4B6AF8">
        <w:rPr>
          <w:rFonts w:ascii="Arial" w:hAnsi="Arial" w:cs="Arial"/>
          <w:sz w:val="22"/>
        </w:rPr>
        <w:t>319 536,80</w:t>
      </w:r>
      <w:r w:rsidRPr="008F3025">
        <w:rPr>
          <w:rFonts w:ascii="Arial" w:hAnsi="Arial" w:cs="Arial"/>
          <w:sz w:val="22"/>
        </w:rPr>
        <w:t xml:space="preserve"> Kč včetně DPH</w:t>
      </w:r>
    </w:p>
    <w:p w:rsidR="00924B55" w:rsidRPr="008F3025" w:rsidRDefault="00924B55" w:rsidP="00924B55">
      <w:pPr>
        <w:ind w:firstLine="426"/>
        <w:jc w:val="both"/>
        <w:rPr>
          <w:rFonts w:ascii="Arial" w:hAnsi="Arial" w:cs="Arial"/>
          <w:sz w:val="22"/>
          <w:szCs w:val="22"/>
        </w:rPr>
      </w:pPr>
    </w:p>
    <w:p w:rsidR="00924B55" w:rsidRPr="008F3025" w:rsidRDefault="00924B55" w:rsidP="00924B55">
      <w:pPr>
        <w:pStyle w:val="Odstavecseseznamem"/>
        <w:numPr>
          <w:ilvl w:val="1"/>
          <w:numId w:val="16"/>
        </w:numPr>
        <w:ind w:left="426" w:hanging="426"/>
        <w:jc w:val="both"/>
        <w:rPr>
          <w:rFonts w:ascii="Arial" w:hAnsi="Arial" w:cs="Arial"/>
          <w:sz w:val="22"/>
          <w:szCs w:val="22"/>
        </w:rPr>
      </w:pPr>
      <w:r w:rsidRPr="008F3025">
        <w:rPr>
          <w:rFonts w:ascii="Arial" w:hAnsi="Arial" w:cs="Arial"/>
          <w:sz w:val="22"/>
          <w:szCs w:val="22"/>
        </w:rPr>
        <w:t xml:space="preserve">Podrobně je cena za předmět této smlouvy, včetně příslušenství a výbavy uvedena v příloze č. </w:t>
      </w:r>
      <w:r w:rsidR="0079045B" w:rsidRPr="008F3025">
        <w:rPr>
          <w:rFonts w:ascii="Arial" w:hAnsi="Arial" w:cs="Arial"/>
          <w:sz w:val="22"/>
          <w:szCs w:val="22"/>
        </w:rPr>
        <w:t>1</w:t>
      </w:r>
      <w:r w:rsidRPr="008F3025">
        <w:rPr>
          <w:rFonts w:ascii="Arial" w:hAnsi="Arial" w:cs="Arial"/>
          <w:sz w:val="22"/>
          <w:szCs w:val="22"/>
        </w:rPr>
        <w:t xml:space="preserve"> této smlouvy – </w:t>
      </w:r>
      <w:r w:rsidR="0079045B" w:rsidRPr="008F3025">
        <w:rPr>
          <w:rFonts w:ascii="Arial" w:hAnsi="Arial" w:cs="Arial"/>
          <w:sz w:val="22"/>
        </w:rPr>
        <w:t>Technická specifikace a cenová skladba</w:t>
      </w:r>
      <w:r w:rsidRPr="008F3025">
        <w:rPr>
          <w:rFonts w:ascii="Arial" w:hAnsi="Arial" w:cs="Arial"/>
          <w:sz w:val="22"/>
          <w:szCs w:val="22"/>
        </w:rPr>
        <w:t>.</w:t>
      </w:r>
    </w:p>
    <w:p w:rsidR="00924B55" w:rsidRDefault="00924B55" w:rsidP="00620D0E">
      <w:pPr>
        <w:pStyle w:val="Zkladntext"/>
        <w:ind w:left="397" w:hanging="397"/>
        <w:rPr>
          <w:rFonts w:ascii="Arial" w:hAnsi="Arial" w:cs="Arial"/>
        </w:rPr>
      </w:pPr>
    </w:p>
    <w:p w:rsidR="000E418E" w:rsidRPr="008F3025" w:rsidRDefault="000E418E" w:rsidP="00620D0E">
      <w:pPr>
        <w:pStyle w:val="Zkladntext"/>
        <w:ind w:left="397" w:hanging="397"/>
        <w:rPr>
          <w:rFonts w:ascii="Arial" w:hAnsi="Arial" w:cs="Arial"/>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rsidR="00216B13" w:rsidRPr="008F3025" w:rsidRDefault="00216B13" w:rsidP="00216B13">
      <w:pPr>
        <w:spacing w:line="120" w:lineRule="auto"/>
        <w:rPr>
          <w:rFonts w:ascii="Arial" w:hAnsi="Arial" w:cs="Arial"/>
          <w:sz w:val="22"/>
        </w:rPr>
      </w:pPr>
    </w:p>
    <w:p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rsidR="00216B13" w:rsidRPr="008F3025" w:rsidRDefault="00216B13" w:rsidP="00216B13">
      <w:pPr>
        <w:spacing w:line="120" w:lineRule="auto"/>
        <w:rPr>
          <w:rFonts w:ascii="Arial" w:hAnsi="Arial" w:cs="Arial"/>
          <w:sz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rPr>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9"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rsidR="00E329D4" w:rsidRPr="008F3025" w:rsidRDefault="00E329D4" w:rsidP="00E35E60">
      <w:pPr>
        <w:pStyle w:val="Odstavecseseznamem"/>
        <w:ind w:left="360"/>
        <w:jc w:val="both"/>
        <w:rPr>
          <w:rFonts w:ascii="Arial" w:hAnsi="Arial" w:cs="Arial"/>
          <w:sz w:val="22"/>
          <w:szCs w:val="22"/>
        </w:rPr>
      </w:pPr>
    </w:p>
    <w:p w:rsidR="00E329D4" w:rsidRPr="008F3025" w:rsidRDefault="00E329D4" w:rsidP="00E329D4">
      <w:pPr>
        <w:pStyle w:val="Zkladntext"/>
        <w:ind w:left="426" w:hanging="426"/>
        <w:rPr>
          <w:rFonts w:ascii="Arial" w:hAnsi="Arial" w:cs="Arial"/>
        </w:rPr>
      </w:pPr>
      <w:r w:rsidRPr="008F3025">
        <w:rPr>
          <w:rFonts w:ascii="Arial" w:hAnsi="Arial" w:cs="Arial"/>
          <w:szCs w:val="22"/>
        </w:rPr>
        <w:t xml:space="preserve">4.5 Pokud Prodávající nedodrží správný postup fakturace, zejména ustanovení zákona č. 235/2004 Sb. o DPH v platném znění, v důsledku čehož dojde u Kupujícího k chybnému vypořádání DPH, </w:t>
      </w:r>
      <w:r w:rsidRPr="008F3025">
        <w:rPr>
          <w:rFonts w:ascii="Arial" w:hAnsi="Arial" w:cs="Arial"/>
          <w:szCs w:val="22"/>
        </w:rPr>
        <w:lastRenderedPageBreak/>
        <w:t>zavazuje se Prodávající zaplatit Kupujícímu smluvní pokutu ve výši 1,5 násobku částky, která bude správcem daně vyměřena Kupujícímu jako sankce</w:t>
      </w:r>
    </w:p>
    <w:p w:rsidR="00216B13" w:rsidRPr="008F3025" w:rsidRDefault="00216B13" w:rsidP="00216B13">
      <w:pPr>
        <w:pStyle w:val="Zkladntext"/>
        <w:jc w:val="center"/>
        <w:rPr>
          <w:rFonts w:ascii="Arial" w:hAnsi="Arial" w:cs="Arial"/>
          <w:b/>
          <w:u w:val="single"/>
        </w:rPr>
      </w:pPr>
    </w:p>
    <w:p w:rsidR="00216B13" w:rsidRPr="008F3025" w:rsidRDefault="00216B13" w:rsidP="00216B13">
      <w:pPr>
        <w:pStyle w:val="Zkladntext"/>
        <w:jc w:val="center"/>
        <w:rPr>
          <w:rFonts w:ascii="Arial" w:hAnsi="Arial" w:cs="Arial"/>
          <w:b/>
          <w:u w:val="single"/>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FA08D0">
        <w:rPr>
          <w:rFonts w:ascii="Arial" w:hAnsi="Arial" w:cs="Arial"/>
          <w:b/>
          <w:sz w:val="22"/>
        </w:rPr>
        <w:t>pěti</w:t>
      </w:r>
      <w:r w:rsidR="006F2A21">
        <w:rPr>
          <w:rFonts w:ascii="Arial" w:hAnsi="Arial" w:cs="Arial"/>
          <w:b/>
          <w:sz w:val="22"/>
        </w:rPr>
        <w:t xml:space="preserve"> týdnů od podepsání smlouvy</w:t>
      </w:r>
      <w:r w:rsidRPr="008F3025">
        <w:rPr>
          <w:rFonts w:ascii="Arial" w:hAnsi="Arial" w:cs="Arial"/>
          <w:sz w:val="22"/>
        </w:rPr>
        <w:t>. Po uplynutí uvedené lhůty má kupující právo odstoupit od smlouvy.</w:t>
      </w: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rsidR="00216B13" w:rsidRPr="008F3025" w:rsidRDefault="00216B13" w:rsidP="00216B13">
      <w:pPr>
        <w:ind w:left="360"/>
        <w:jc w:val="both"/>
        <w:rPr>
          <w:rFonts w:ascii="Arial" w:hAnsi="Arial" w:cs="Arial"/>
          <w:b/>
          <w:i/>
          <w:sz w:val="22"/>
        </w:rPr>
      </w:pPr>
      <w:r w:rsidRPr="008F3025">
        <w:rPr>
          <w:rFonts w:ascii="Arial" w:hAnsi="Arial" w:cs="Arial"/>
          <w:sz w:val="22"/>
        </w:rPr>
        <w:t xml:space="preserve">Místem předání je </w:t>
      </w:r>
      <w:r w:rsidRPr="008F3025">
        <w:rPr>
          <w:rFonts w:ascii="Arial" w:hAnsi="Arial" w:cs="Arial"/>
          <w:b/>
          <w:sz w:val="22"/>
        </w:rPr>
        <w:t xml:space="preserve">Povodí Ohře, státní podnik, </w:t>
      </w:r>
      <w:r w:rsidR="0079045B" w:rsidRPr="008F3025">
        <w:rPr>
          <w:rFonts w:ascii="Arial" w:hAnsi="Arial" w:cs="Arial"/>
          <w:b/>
          <w:sz w:val="22"/>
        </w:rPr>
        <w:t>PŘ</w:t>
      </w:r>
      <w:r w:rsidR="008C4278" w:rsidRPr="008F3025">
        <w:rPr>
          <w:rFonts w:ascii="Arial" w:hAnsi="Arial" w:cs="Arial"/>
          <w:b/>
          <w:sz w:val="22"/>
        </w:rPr>
        <w:t xml:space="preserve">, </w:t>
      </w:r>
      <w:r w:rsidR="0079045B" w:rsidRPr="008F3025">
        <w:rPr>
          <w:rFonts w:ascii="Arial" w:hAnsi="Arial" w:cs="Arial"/>
          <w:b/>
          <w:sz w:val="22"/>
          <w:szCs w:val="22"/>
        </w:rPr>
        <w:t>Bezručova 4219</w:t>
      </w:r>
      <w:r w:rsidR="0079045B" w:rsidRPr="008F3025">
        <w:rPr>
          <w:rFonts w:ascii="Arial" w:hAnsi="Arial" w:cs="Arial"/>
          <w:b/>
          <w:sz w:val="22"/>
          <w:szCs w:val="22"/>
        </w:rPr>
        <w:br/>
        <w:t xml:space="preserve">430 03 Chomutov. </w:t>
      </w:r>
    </w:p>
    <w:p w:rsidR="00216B13" w:rsidRPr="008F3025" w:rsidRDefault="00216B13" w:rsidP="00216B13">
      <w:pPr>
        <w:ind w:left="360"/>
        <w:jc w:val="both"/>
        <w:rPr>
          <w:rFonts w:ascii="Arial" w:hAnsi="Arial" w:cs="Arial"/>
          <w:b/>
          <w:i/>
          <w:sz w:val="22"/>
        </w:rPr>
      </w:pPr>
    </w:p>
    <w:p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rsidR="003572B8" w:rsidRPr="008F3025" w:rsidRDefault="003572B8" w:rsidP="00216B13">
      <w:pPr>
        <w:autoSpaceDE w:val="0"/>
        <w:autoSpaceDN w:val="0"/>
        <w:adjustRightInd w:val="0"/>
        <w:ind w:left="360"/>
        <w:jc w:val="both"/>
        <w:rPr>
          <w:rFonts w:ascii="Arial" w:hAnsi="Arial" w:cs="Arial"/>
          <w:sz w:val="22"/>
        </w:rPr>
      </w:pPr>
    </w:p>
    <w:p w:rsidR="003572B8" w:rsidRPr="008F3025" w:rsidRDefault="00AC1997" w:rsidP="003572B8">
      <w:pPr>
        <w:autoSpaceDE w:val="0"/>
        <w:autoSpaceDN w:val="0"/>
        <w:adjustRightInd w:val="0"/>
        <w:ind w:left="360"/>
        <w:jc w:val="both"/>
        <w:rPr>
          <w:rFonts w:ascii="Arial" w:hAnsi="Arial" w:cs="Arial"/>
          <w:sz w:val="22"/>
        </w:rPr>
      </w:pPr>
      <w:proofErr w:type="spellStart"/>
      <w:r>
        <w:rPr>
          <w:rFonts w:ascii="Arial" w:hAnsi="Arial" w:cs="Arial"/>
          <w:sz w:val="22"/>
        </w:rPr>
        <w:t>xxxxxxxxxxxxxxx</w:t>
      </w:r>
      <w:proofErr w:type="spellEnd"/>
      <w:r w:rsidR="003572B8" w:rsidRPr="008F3025">
        <w:rPr>
          <w:rFonts w:ascii="Arial" w:hAnsi="Arial" w:cs="Arial"/>
          <w:sz w:val="22"/>
        </w:rPr>
        <w:t xml:space="preserve">, e-mail: </w:t>
      </w:r>
      <w:proofErr w:type="spellStart"/>
      <w:proofErr w:type="gramStart"/>
      <w:r>
        <w:rPr>
          <w:rFonts w:ascii="Arial" w:hAnsi="Arial" w:cs="Arial"/>
          <w:sz w:val="22"/>
        </w:rPr>
        <w:t>xxxxxxxxxxxxx</w:t>
      </w:r>
      <w:proofErr w:type="spellEnd"/>
      <w:r>
        <w:rPr>
          <w:rFonts w:ascii="Arial" w:hAnsi="Arial" w:cs="Arial"/>
          <w:sz w:val="22"/>
        </w:rPr>
        <w:t xml:space="preserve">  t</w:t>
      </w:r>
      <w:r w:rsidR="003572B8" w:rsidRPr="008F3025">
        <w:rPr>
          <w:rFonts w:ascii="Arial" w:hAnsi="Arial" w:cs="Arial"/>
          <w:sz w:val="22"/>
        </w:rPr>
        <w:t>el.</w:t>
      </w:r>
      <w:proofErr w:type="gramEnd"/>
      <w:r w:rsidR="003572B8" w:rsidRPr="008F3025">
        <w:rPr>
          <w:rFonts w:ascii="Arial" w:hAnsi="Arial" w:cs="Arial"/>
          <w:sz w:val="22"/>
        </w:rPr>
        <w:t xml:space="preserve">: </w:t>
      </w:r>
      <w:proofErr w:type="spellStart"/>
      <w:r>
        <w:rPr>
          <w:rFonts w:ascii="Arial" w:hAnsi="Arial" w:cs="Arial"/>
          <w:sz w:val="22"/>
        </w:rPr>
        <w:t>xxxxxxxxxxxxxxxxxx</w:t>
      </w:r>
      <w:proofErr w:type="spellEnd"/>
    </w:p>
    <w:p w:rsidR="003572B8" w:rsidRPr="008F3025" w:rsidRDefault="003572B8" w:rsidP="00216B13">
      <w:pPr>
        <w:autoSpaceDE w:val="0"/>
        <w:autoSpaceDN w:val="0"/>
        <w:adjustRightInd w:val="0"/>
        <w:ind w:left="360"/>
        <w:jc w:val="both"/>
        <w:rPr>
          <w:rFonts w:ascii="Arial" w:hAnsi="Arial" w:cs="Arial"/>
          <w:sz w:val="22"/>
        </w:rPr>
      </w:pPr>
    </w:p>
    <w:p w:rsidR="00216B13" w:rsidRPr="008F3025" w:rsidRDefault="00216B13" w:rsidP="00216B13">
      <w:pPr>
        <w:autoSpaceDE w:val="0"/>
        <w:autoSpaceDN w:val="0"/>
        <w:adjustRightInd w:val="0"/>
        <w:ind w:firstLine="360"/>
        <w:rPr>
          <w:rFonts w:ascii="Arial" w:hAnsi="Arial" w:cs="Arial"/>
          <w:sz w:val="22"/>
        </w:rPr>
      </w:pPr>
      <w:r w:rsidRPr="008F3025">
        <w:rPr>
          <w:rFonts w:ascii="Arial" w:hAnsi="Arial" w:cs="Arial"/>
          <w:sz w:val="22"/>
        </w:rPr>
        <w:t xml:space="preserve">Kontaktní osoba Prodávajícího je </w:t>
      </w:r>
      <w:proofErr w:type="spellStart"/>
      <w:r w:rsidR="00AC1997">
        <w:rPr>
          <w:rFonts w:ascii="Arial" w:hAnsi="Arial" w:cs="Arial"/>
          <w:sz w:val="22"/>
        </w:rPr>
        <w:t>xxxxxxxxxxxx</w:t>
      </w:r>
      <w:proofErr w:type="spellEnd"/>
      <w:r w:rsidR="00F77951">
        <w:rPr>
          <w:rFonts w:ascii="Arial" w:hAnsi="Arial" w:cs="Arial"/>
          <w:sz w:val="22"/>
        </w:rPr>
        <w:t xml:space="preserve">, e-mail: </w:t>
      </w:r>
      <w:proofErr w:type="spellStart"/>
      <w:r w:rsidR="00AC1997">
        <w:rPr>
          <w:rFonts w:ascii="Arial" w:hAnsi="Arial" w:cs="Arial"/>
          <w:sz w:val="22"/>
        </w:rPr>
        <w:t>xxxxxxxxxxxxxxx</w:t>
      </w:r>
      <w:proofErr w:type="spellEnd"/>
      <w:r w:rsidR="00F77951">
        <w:rPr>
          <w:rFonts w:ascii="Arial" w:hAnsi="Arial" w:cs="Arial"/>
          <w:sz w:val="22"/>
        </w:rPr>
        <w:t xml:space="preserve"> tel: </w:t>
      </w:r>
      <w:proofErr w:type="spellStart"/>
      <w:r w:rsidR="00AC1997">
        <w:rPr>
          <w:rFonts w:ascii="Arial" w:hAnsi="Arial" w:cs="Arial"/>
          <w:sz w:val="22"/>
        </w:rPr>
        <w:t>xxxxxxxxxxxxxxx</w:t>
      </w:r>
      <w:proofErr w:type="spellEnd"/>
    </w:p>
    <w:p w:rsidR="00216B13" w:rsidRPr="008F3025" w:rsidRDefault="00216B13" w:rsidP="00216B13">
      <w:pPr>
        <w:ind w:left="360" w:hanging="360"/>
        <w:jc w:val="both"/>
        <w:rPr>
          <w:rFonts w:ascii="Arial" w:hAnsi="Arial" w:cs="Arial"/>
          <w:sz w:val="22"/>
        </w:rPr>
      </w:pPr>
    </w:p>
    <w:p w:rsidR="00DD59DF" w:rsidRPr="008F3025" w:rsidRDefault="00216B13" w:rsidP="00216B13">
      <w:pPr>
        <w:ind w:left="426" w:hanging="426"/>
        <w:jc w:val="both"/>
        <w:rPr>
          <w:rFonts w:ascii="Arial" w:hAnsi="Arial" w:cs="Arial"/>
          <w:sz w:val="22"/>
        </w:rPr>
      </w:pPr>
      <w:r w:rsidRPr="008F3025">
        <w:rPr>
          <w:rFonts w:ascii="Arial" w:hAnsi="Arial" w:cs="Arial"/>
          <w:sz w:val="22"/>
        </w:rPr>
        <w:t xml:space="preserve">5.3 Převzetí nastane po provedené kontrole dodávky v místě plnění, vyzkoušení funkčnosti a zaškolení obsluhy. Piktogramy a popisy na </w:t>
      </w:r>
      <w:r w:rsidR="0079045B" w:rsidRPr="008F3025">
        <w:rPr>
          <w:rFonts w:ascii="Arial" w:hAnsi="Arial" w:cs="Arial"/>
          <w:sz w:val="22"/>
        </w:rPr>
        <w:t>pří</w:t>
      </w:r>
      <w:r w:rsidRPr="008F3025">
        <w:rPr>
          <w:rFonts w:ascii="Arial" w:hAnsi="Arial" w:cs="Arial"/>
          <w:sz w:val="22"/>
        </w:rPr>
        <w:t xml:space="preserve">stroji musí odpovídat platným normám a být v českém jazyce. </w:t>
      </w:r>
    </w:p>
    <w:p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rsidR="00215516" w:rsidRPr="008F3025" w:rsidRDefault="00215516" w:rsidP="00215516">
      <w:pPr>
        <w:ind w:left="1068"/>
        <w:jc w:val="both"/>
        <w:rPr>
          <w:rFonts w:ascii="Arial" w:hAnsi="Arial" w:cs="Arial"/>
          <w:sz w:val="22"/>
        </w:rPr>
      </w:pPr>
    </w:p>
    <w:p w:rsidR="00216B13" w:rsidRPr="008F3025" w:rsidRDefault="00215516" w:rsidP="00215516">
      <w:pPr>
        <w:ind w:left="426" w:hanging="426"/>
        <w:jc w:val="both"/>
        <w:rPr>
          <w:rFonts w:ascii="Arial" w:hAnsi="Arial" w:cs="Arial"/>
          <w:b/>
          <w:sz w:val="22"/>
        </w:rPr>
      </w:pPr>
      <w:r w:rsidRPr="008F3025">
        <w:rPr>
          <w:rFonts w:ascii="Arial" w:hAnsi="Arial" w:cs="Arial"/>
          <w:sz w:val="22"/>
        </w:rPr>
        <w:t xml:space="preserve">5.4 </w:t>
      </w:r>
      <w:r w:rsidR="000F30AC" w:rsidRPr="008F3025">
        <w:rPr>
          <w:rFonts w:ascii="Arial" w:hAnsi="Arial" w:cs="Arial"/>
          <w:sz w:val="22"/>
        </w:rPr>
        <w:t>P</w:t>
      </w:r>
      <w:r w:rsidR="00216B13" w:rsidRPr="008F3025">
        <w:rPr>
          <w:rFonts w:ascii="Arial" w:hAnsi="Arial" w:cs="Arial"/>
          <w:sz w:val="22"/>
        </w:rPr>
        <w:t xml:space="preserve">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 a vybavení předmětu této smlouvy. </w:t>
      </w:r>
      <w:r w:rsidR="00216B13" w:rsidRPr="008F3025">
        <w:rPr>
          <w:rFonts w:ascii="Arial" w:hAnsi="Arial" w:cs="Arial"/>
          <w:b/>
          <w:sz w:val="22"/>
        </w:rPr>
        <w:t>Všechny doklady včetně dokumentace musí být v listinné podobě v českém jazyce a předány i na elektronickém nosiči dat.</w:t>
      </w:r>
    </w:p>
    <w:p w:rsidR="00DD59DF" w:rsidRPr="008F3025" w:rsidRDefault="00DD59DF" w:rsidP="00215516">
      <w:pPr>
        <w:ind w:left="426"/>
        <w:jc w:val="both"/>
        <w:rPr>
          <w:rFonts w:ascii="Arial" w:hAnsi="Arial" w:cs="Arial"/>
          <w:sz w:val="22"/>
        </w:rPr>
      </w:pPr>
    </w:p>
    <w:p w:rsidR="00376954" w:rsidRPr="008F3025" w:rsidRDefault="00D64973" w:rsidP="00215516">
      <w:pPr>
        <w:ind w:left="426"/>
        <w:jc w:val="both"/>
        <w:rPr>
          <w:rFonts w:ascii="Arial" w:hAnsi="Arial" w:cs="Arial"/>
          <w:sz w:val="22"/>
        </w:rPr>
      </w:pPr>
      <w:r w:rsidRPr="008F3025">
        <w:rPr>
          <w:rFonts w:ascii="Arial" w:hAnsi="Arial" w:cs="Arial"/>
          <w:sz w:val="22"/>
        </w:rPr>
        <w:t>Dále prodávající předá k</w:t>
      </w:r>
      <w:r w:rsidR="00376954" w:rsidRPr="008F3025">
        <w:rPr>
          <w:rFonts w:ascii="Arial" w:hAnsi="Arial" w:cs="Arial"/>
          <w:sz w:val="22"/>
        </w:rPr>
        <w:t>líče k předmětu plnění a veškeré povinné vybavení, jež je součástí předmětu plnění.</w:t>
      </w:r>
    </w:p>
    <w:p w:rsidR="00D4217E" w:rsidRPr="008F3025" w:rsidRDefault="00D4217E" w:rsidP="00215516">
      <w:pPr>
        <w:ind w:left="426"/>
        <w:jc w:val="both"/>
        <w:rPr>
          <w:rFonts w:ascii="Arial" w:hAnsi="Arial" w:cs="Arial"/>
          <w:sz w:val="22"/>
        </w:rPr>
      </w:pPr>
    </w:p>
    <w:p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 xml:space="preserve">5.5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8F3025" w:rsidRDefault="00D4217E" w:rsidP="00215516">
      <w:pPr>
        <w:ind w:left="426"/>
        <w:jc w:val="both"/>
        <w:rPr>
          <w:rFonts w:ascii="Arial" w:hAnsi="Arial" w:cs="Arial"/>
          <w:sz w:val="22"/>
        </w:rPr>
      </w:pPr>
    </w:p>
    <w:p w:rsidR="00216B13" w:rsidRPr="008F3025" w:rsidRDefault="00216B13" w:rsidP="00216B13">
      <w:pPr>
        <w:pStyle w:val="Zkladntext"/>
        <w:spacing w:line="120" w:lineRule="auto"/>
        <w:ind w:left="425" w:hanging="68"/>
        <w:rPr>
          <w:rFonts w:ascii="Arial" w:hAnsi="Arial" w:cs="Arial"/>
        </w:rPr>
      </w:pP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426" w:hanging="426"/>
        <w:rPr>
          <w:rFonts w:ascii="Arial" w:hAnsi="Arial" w:cs="Arial"/>
          <w:sz w:val="22"/>
        </w:rPr>
      </w:pPr>
      <w:r w:rsidRPr="008F3025">
        <w:rPr>
          <w:rFonts w:ascii="Arial" w:hAnsi="Arial" w:cs="Arial"/>
          <w:sz w:val="22"/>
        </w:rPr>
        <w:t>5.</w:t>
      </w:r>
      <w:r w:rsidR="00A23A1F" w:rsidRPr="008F3025">
        <w:rPr>
          <w:rFonts w:ascii="Arial" w:hAnsi="Arial" w:cs="Arial"/>
          <w:sz w:val="22"/>
        </w:rPr>
        <w:t>6</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lastRenderedPageBreak/>
        <w:t>právo odstoupit od smlouvy v případě, že se jedná o opakující se vadu předmětu smlouvy, včetně práva požadovat vrácení finanční částky, kterou kupující prodávajícímu zaplatil za vadný předmět smlouvy.</w:t>
      </w:r>
    </w:p>
    <w:p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rsidR="00216B13" w:rsidRPr="008F3025" w:rsidRDefault="00216B13" w:rsidP="00216B13">
      <w:pPr>
        <w:ind w:left="426"/>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rsidR="00216B13" w:rsidRPr="008F3025" w:rsidRDefault="00216B13" w:rsidP="00216B13">
      <w:pPr>
        <w:ind w:left="360" w:hanging="360"/>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Default="00216B13" w:rsidP="00216B13">
      <w:pPr>
        <w:ind w:left="360" w:hanging="360"/>
        <w:jc w:val="both"/>
        <w:rPr>
          <w:rFonts w:ascii="Arial" w:hAnsi="Arial" w:cs="Arial"/>
          <w:sz w:val="22"/>
        </w:rPr>
      </w:pPr>
    </w:p>
    <w:p w:rsidR="000E418E" w:rsidRPr="008F3025" w:rsidRDefault="000E418E" w:rsidP="00216B13">
      <w:pPr>
        <w:ind w:left="360" w:hanging="360"/>
        <w:jc w:val="both"/>
        <w:rPr>
          <w:rFonts w:ascii="Arial" w:hAnsi="Arial" w:cs="Arial"/>
          <w:sz w:val="22"/>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rsidR="00216B13" w:rsidRPr="008F3025" w:rsidRDefault="00216B13" w:rsidP="00216B13">
      <w:pPr>
        <w:pStyle w:val="Zkladntext"/>
        <w:rPr>
          <w:rFonts w:ascii="Arial" w:hAnsi="Arial" w:cs="Arial"/>
        </w:rPr>
      </w:pPr>
    </w:p>
    <w:p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rsidR="00216B13" w:rsidRPr="008F3025" w:rsidRDefault="00216B13" w:rsidP="00216B13">
      <w:pPr>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rsidR="00216B13" w:rsidRPr="008F3025" w:rsidRDefault="00216B13" w:rsidP="00216B13">
      <w:pPr>
        <w:jc w:val="both"/>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6.3 Zaplacením smluvní pokuty není dotčeno právo na náhradu škody a to ani v rozsahu převyšujícím smluvní pokutu.</w:t>
      </w:r>
    </w:p>
    <w:p w:rsidR="00216B13" w:rsidRPr="008F3025" w:rsidRDefault="00216B13" w:rsidP="00216B13">
      <w:pPr>
        <w:pStyle w:val="Odstavecseseznamem"/>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rsidR="00216B13" w:rsidRPr="008F3025" w:rsidRDefault="00216B13" w:rsidP="00216B13">
      <w:pPr>
        <w:pStyle w:val="Odstavecseseznamem"/>
        <w:rPr>
          <w:rFonts w:ascii="Arial" w:hAnsi="Arial" w:cs="Arial"/>
          <w:sz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rsidR="00216B13" w:rsidRPr="008F3025" w:rsidRDefault="00216B13" w:rsidP="00216B13">
      <w:pPr>
        <w:pStyle w:val="Odstavecseseznamem"/>
        <w:rPr>
          <w:rFonts w:ascii="Arial" w:hAnsi="Arial" w:cs="Arial"/>
          <w:sz w:val="22"/>
          <w:szCs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rsidR="00216B13" w:rsidRPr="008F3025" w:rsidRDefault="00216B13" w:rsidP="00216B13">
      <w:pPr>
        <w:pStyle w:val="Odstavecseseznamem"/>
        <w:rPr>
          <w:rFonts w:ascii="Arial" w:hAnsi="Arial" w:cs="Arial"/>
          <w:sz w:val="22"/>
          <w:szCs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rsidR="006E7753" w:rsidRPr="008F3025" w:rsidRDefault="006E7753" w:rsidP="00216B13">
      <w:pPr>
        <w:ind w:left="426" w:hanging="426"/>
        <w:jc w:val="both"/>
        <w:rPr>
          <w:rFonts w:ascii="Arial" w:hAnsi="Arial" w:cs="Arial"/>
          <w:sz w:val="22"/>
          <w:szCs w:val="22"/>
        </w:rPr>
      </w:pPr>
    </w:p>
    <w:p w:rsidR="00216B13" w:rsidRPr="008F3025" w:rsidRDefault="00216B13" w:rsidP="00216B13">
      <w:pPr>
        <w:jc w:val="center"/>
        <w:rPr>
          <w:rFonts w:ascii="Arial" w:hAnsi="Arial" w:cs="Arial"/>
          <w:b/>
          <w:sz w:val="22"/>
          <w:u w:val="single"/>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rsidR="00216B13" w:rsidRPr="008F3025" w:rsidRDefault="00216B13" w:rsidP="00216B13">
      <w:pPr>
        <w:spacing w:line="120" w:lineRule="auto"/>
        <w:rPr>
          <w:rFonts w:ascii="Arial" w:hAnsi="Arial" w:cs="Arial"/>
          <w:sz w:val="22"/>
        </w:rPr>
      </w:pPr>
    </w:p>
    <w:p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FA08D0">
        <w:rPr>
          <w:rFonts w:ascii="Arial" w:hAnsi="Arial" w:cs="Arial"/>
          <w:b/>
          <w:sz w:val="22"/>
        </w:rPr>
        <w:t>60</w:t>
      </w:r>
      <w:r w:rsidRPr="008F3025">
        <w:rPr>
          <w:rFonts w:ascii="Arial" w:hAnsi="Arial" w:cs="Arial"/>
          <w:b/>
          <w:sz w:val="22"/>
        </w:rPr>
        <w:t xml:space="preserve"> měsíců</w:t>
      </w:r>
      <w:r w:rsidR="00CC6B09" w:rsidRPr="00CC6B09">
        <w:rPr>
          <w:rFonts w:ascii="Arial" w:hAnsi="Arial" w:cs="Arial"/>
          <w:sz w:val="22"/>
        </w:rPr>
        <w:t xml:space="preserve"> u konfigurací 1, 2, 3</w:t>
      </w:r>
      <w:r w:rsidR="00CC6B09">
        <w:rPr>
          <w:rFonts w:ascii="Arial" w:hAnsi="Arial" w:cs="Arial"/>
          <w:sz w:val="22"/>
        </w:rPr>
        <w:t xml:space="preserve"> (dle přílohy </w:t>
      </w:r>
      <w:proofErr w:type="gramStart"/>
      <w:r w:rsidR="00CC6B09">
        <w:rPr>
          <w:rFonts w:ascii="Arial" w:hAnsi="Arial" w:cs="Arial"/>
          <w:sz w:val="22"/>
        </w:rPr>
        <w:t>č.1) a u stanice</w:t>
      </w:r>
      <w:proofErr w:type="gramEnd"/>
      <w:r w:rsidR="00CC6B09">
        <w:rPr>
          <w:rFonts w:ascii="Arial" w:hAnsi="Arial" w:cs="Arial"/>
          <w:sz w:val="22"/>
        </w:rPr>
        <w:t xml:space="preserve"> pro DTP pracoviště (dle přílohy č. 1) je záruka poskytnuta v délce </w:t>
      </w:r>
      <w:r w:rsidR="00CC6B09" w:rsidRPr="00CC6B09">
        <w:rPr>
          <w:rFonts w:ascii="Arial" w:hAnsi="Arial" w:cs="Arial"/>
          <w:b/>
          <w:sz w:val="22"/>
        </w:rPr>
        <w:t>36 měsíců</w:t>
      </w:r>
      <w:r w:rsidRPr="00CC6B09">
        <w:rPr>
          <w:rFonts w:ascii="Arial" w:hAnsi="Arial" w:cs="Arial"/>
          <w:sz w:val="22"/>
          <w:szCs w:val="22"/>
        </w:rPr>
        <w:t xml:space="preserve">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rsidR="00B70CB9" w:rsidRPr="008F3025" w:rsidRDefault="00B70CB9" w:rsidP="00B70CB9">
      <w:pPr>
        <w:ind w:left="426" w:hanging="426"/>
        <w:jc w:val="both"/>
        <w:rPr>
          <w:rFonts w:ascii="Arial" w:hAnsi="Arial" w:cs="Arial"/>
          <w:sz w:val="22"/>
          <w:szCs w:val="22"/>
        </w:rPr>
      </w:pPr>
    </w:p>
    <w:p w:rsidR="00B70CB9" w:rsidRDefault="00B70CB9" w:rsidP="00B70CB9">
      <w:pPr>
        <w:ind w:left="426" w:hanging="426"/>
        <w:jc w:val="both"/>
        <w:rPr>
          <w:rFonts w:ascii="Arial" w:hAnsi="Arial" w:cs="Arial"/>
          <w:sz w:val="22"/>
          <w:szCs w:val="22"/>
        </w:rPr>
      </w:pPr>
      <w:r w:rsidRPr="008F3025">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FA08D0" w:rsidRDefault="00FA08D0" w:rsidP="00B70CB9">
      <w:pPr>
        <w:ind w:left="426" w:hanging="426"/>
        <w:jc w:val="both"/>
        <w:rPr>
          <w:rFonts w:ascii="Arial" w:hAnsi="Arial" w:cs="Arial"/>
          <w:sz w:val="22"/>
          <w:szCs w:val="22"/>
        </w:rPr>
      </w:pPr>
    </w:p>
    <w:p w:rsidR="00FA08D0" w:rsidRPr="008F3025" w:rsidRDefault="00FA08D0" w:rsidP="00B70CB9">
      <w:pPr>
        <w:ind w:left="426" w:hanging="426"/>
        <w:jc w:val="both"/>
        <w:rPr>
          <w:rFonts w:ascii="Arial" w:hAnsi="Arial" w:cs="Arial"/>
          <w:sz w:val="22"/>
          <w:szCs w:val="22"/>
        </w:rPr>
      </w:pPr>
    </w:p>
    <w:p w:rsidR="008C73D2" w:rsidRPr="008F3025" w:rsidRDefault="008C73D2" w:rsidP="008C73D2">
      <w:pPr>
        <w:spacing w:after="120"/>
        <w:jc w:val="both"/>
        <w:rPr>
          <w:rFonts w:ascii="Arial" w:hAnsi="Arial" w:cs="Arial"/>
          <w:iCs/>
          <w:sz w:val="22"/>
          <w:szCs w:val="22"/>
        </w:rPr>
      </w:pPr>
    </w:p>
    <w:p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xml:space="preserve">. </w:t>
      </w:r>
      <w:proofErr w:type="spellStart"/>
      <w:r w:rsidR="00A05528" w:rsidRPr="008F3025">
        <w:rPr>
          <w:rFonts w:ascii="Arial" w:hAnsi="Arial" w:cs="Arial"/>
          <w:b/>
          <w:sz w:val="22"/>
          <w:u w:val="single"/>
        </w:rPr>
        <w:t>Compliance</w:t>
      </w:r>
      <w:proofErr w:type="spellEnd"/>
      <w:r w:rsidR="00A05528" w:rsidRPr="008F3025">
        <w:rPr>
          <w:rFonts w:ascii="Arial" w:hAnsi="Arial" w:cs="Arial"/>
          <w:b/>
          <w:sz w:val="22"/>
          <w:u w:val="single"/>
        </w:rPr>
        <w:t xml:space="preserve"> doložka</w:t>
      </w:r>
    </w:p>
    <w:p w:rsidR="00A05528" w:rsidRPr="008F3025" w:rsidRDefault="00A05528" w:rsidP="00A05528">
      <w:pPr>
        <w:widowControl w:val="0"/>
        <w:rPr>
          <w:rFonts w:ascii="Arial" w:hAnsi="Arial" w:cs="Arial"/>
          <w:sz w:val="22"/>
          <w:szCs w:val="22"/>
        </w:rPr>
      </w:pPr>
    </w:p>
    <w:p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rsidR="00A05528" w:rsidRPr="008F3025" w:rsidRDefault="00A05528" w:rsidP="00A05528">
      <w:pPr>
        <w:widowControl w:val="0"/>
        <w:ind w:left="426" w:hanging="426"/>
        <w:jc w:val="both"/>
        <w:rPr>
          <w:rFonts w:ascii="Arial" w:hAnsi="Arial" w:cs="Arial"/>
          <w:sz w:val="22"/>
        </w:rPr>
      </w:pPr>
    </w:p>
    <w:p w:rsidR="00A05528" w:rsidRPr="008F3025" w:rsidRDefault="0079045B" w:rsidP="00A05528">
      <w:pPr>
        <w:widowControl w:val="0"/>
        <w:ind w:left="426" w:hanging="426"/>
        <w:jc w:val="both"/>
        <w:rPr>
          <w:rFonts w:ascii="Arial" w:hAnsi="Arial" w:cs="Arial"/>
          <w:sz w:val="22"/>
          <w:szCs w:val="22"/>
        </w:rPr>
      </w:pPr>
      <w:proofErr w:type="gramStart"/>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w:t>
      </w:r>
      <w:proofErr w:type="gramEnd"/>
      <w:r w:rsidR="00A05528" w:rsidRPr="008F3025">
        <w:rPr>
          <w:rFonts w:ascii="Arial" w:hAnsi="Arial" w:cs="Arial"/>
          <w:sz w:val="22"/>
          <w:szCs w:val="22"/>
        </w:rPr>
        <w:t xml:space="preserve">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w:t>
      </w:r>
      <w:proofErr w:type="spellStart"/>
      <w:r w:rsidR="00ED23D2" w:rsidRPr="008F3025">
        <w:rPr>
          <w:rFonts w:ascii="Arial" w:hAnsi="Arial" w:cs="Arial"/>
          <w:sz w:val="22"/>
          <w:szCs w:val="22"/>
        </w:rPr>
        <w:t>Compliance</w:t>
      </w:r>
      <w:proofErr w:type="spellEnd"/>
      <w:r w:rsidR="00ED23D2" w:rsidRPr="008F3025">
        <w:rPr>
          <w:rFonts w:ascii="Arial" w:hAnsi="Arial" w:cs="Arial"/>
          <w:sz w:val="22"/>
          <w:szCs w:val="22"/>
        </w:rPr>
        <w:t xml:space="preserve"> programu Povodí Ohře, </w:t>
      </w:r>
      <w:proofErr w:type="spellStart"/>
      <w:proofErr w:type="gramStart"/>
      <w:r w:rsidR="00ED23D2" w:rsidRPr="008F3025">
        <w:rPr>
          <w:rFonts w:ascii="Arial" w:hAnsi="Arial" w:cs="Arial"/>
          <w:sz w:val="22"/>
          <w:szCs w:val="22"/>
        </w:rPr>
        <w:t>s.p</w:t>
      </w:r>
      <w:proofErr w:type="spellEnd"/>
      <w:r w:rsidR="00ED23D2" w:rsidRPr="008F3025">
        <w:rPr>
          <w:rFonts w:ascii="Arial" w:hAnsi="Arial" w:cs="Arial"/>
          <w:sz w:val="22"/>
          <w:szCs w:val="22"/>
        </w:rPr>
        <w:t>.</w:t>
      </w:r>
      <w:proofErr w:type="gramEnd"/>
      <w:r w:rsidR="00ED23D2" w:rsidRPr="008F3025">
        <w:rPr>
          <w:rFonts w:ascii="Arial" w:hAnsi="Arial" w:cs="Arial"/>
          <w:sz w:val="22"/>
          <w:szCs w:val="22"/>
        </w:rPr>
        <w:t xml:space="preserve"> (viz </w:t>
      </w:r>
      <w:hyperlink r:id="rId10" w:history="1">
        <w:r w:rsidR="00AC1997" w:rsidRPr="00583D0A">
          <w:rPr>
            <w:rStyle w:val="Hypertextovodkaz"/>
            <w:rFonts w:ascii="Arial" w:hAnsi="Arial" w:cs="Arial"/>
            <w:sz w:val="22"/>
            <w:szCs w:val="22"/>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A05528" w:rsidRPr="008F3025" w:rsidRDefault="00A05528" w:rsidP="00A05528">
      <w:pPr>
        <w:widowControl w:val="0"/>
        <w:ind w:left="426" w:hanging="426"/>
        <w:jc w:val="both"/>
        <w:rPr>
          <w:rFonts w:ascii="Arial" w:hAnsi="Arial" w:cs="Arial"/>
          <w:sz w:val="22"/>
          <w:szCs w:val="22"/>
        </w:rPr>
      </w:pP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tabs>
          <w:tab w:val="center" w:pos="4535"/>
        </w:tabs>
        <w:ind w:left="360" w:hanging="360"/>
        <w:jc w:val="center"/>
        <w:rPr>
          <w:rFonts w:ascii="Arial" w:hAnsi="Arial" w:cs="Arial"/>
          <w:b/>
          <w:sz w:val="22"/>
          <w:u w:val="single"/>
        </w:rPr>
      </w:pPr>
    </w:p>
    <w:p w:rsidR="000E418E" w:rsidRPr="008F3025" w:rsidRDefault="000E418E" w:rsidP="00A05528">
      <w:pPr>
        <w:tabs>
          <w:tab w:val="center" w:pos="4535"/>
        </w:tabs>
        <w:ind w:left="360" w:hanging="360"/>
        <w:jc w:val="center"/>
        <w:rPr>
          <w:rFonts w:ascii="Arial" w:hAnsi="Arial" w:cs="Arial"/>
          <w:b/>
          <w:sz w:val="22"/>
          <w:u w:val="single"/>
        </w:rPr>
      </w:pPr>
    </w:p>
    <w:p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rsidR="00A05528" w:rsidRPr="008F3025" w:rsidRDefault="00A05528" w:rsidP="00A05528">
      <w:pPr>
        <w:widowControl w:val="0"/>
        <w:jc w:val="center"/>
        <w:rPr>
          <w:rFonts w:ascii="Arial" w:hAnsi="Arial" w:cs="Arial"/>
          <w:b/>
          <w:bCs/>
          <w:sz w:val="22"/>
          <w:szCs w:val="22"/>
        </w:rPr>
      </w:pPr>
    </w:p>
    <w:p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8F3025">
          <w:rPr>
            <w:rFonts w:ascii="Arial" w:hAnsi="Arial" w:cs="Arial"/>
            <w:sz w:val="22"/>
            <w:szCs w:val="22"/>
          </w:rPr>
          <w:t>http://www.poh.cz/informace-o-zpracovani-osobnich-udaju/d-1369/p1=1459</w:t>
        </w:r>
      </w:hyperlink>
    </w:p>
    <w:p w:rsidR="004575D9" w:rsidRPr="008F3025" w:rsidRDefault="004575D9" w:rsidP="00A05528">
      <w:pPr>
        <w:rPr>
          <w:rFonts w:ascii="Helv" w:hAnsi="Helv" w:cs="Helv"/>
        </w:rPr>
      </w:pPr>
    </w:p>
    <w:p w:rsidR="0079045B" w:rsidRPr="008F3025" w:rsidRDefault="0079045B" w:rsidP="00A05528">
      <w:pPr>
        <w:rPr>
          <w:rFonts w:ascii="Helv" w:hAnsi="Helv" w:cs="Helv"/>
        </w:rPr>
      </w:pPr>
    </w:p>
    <w:p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rsidR="00A05528" w:rsidRPr="008F3025" w:rsidRDefault="00A05528" w:rsidP="00A05528">
      <w:pPr>
        <w:rPr>
          <w:rFonts w:ascii="Arial" w:hAnsi="Arial" w:cs="Arial"/>
          <w:sz w:val="22"/>
        </w:rPr>
      </w:pP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rsidR="00E65B2C" w:rsidRPr="008F3025" w:rsidRDefault="00E65B2C" w:rsidP="00A05528">
      <w:pPr>
        <w:widowControl w:val="0"/>
        <w:ind w:left="426" w:hanging="426"/>
        <w:jc w:val="both"/>
        <w:rPr>
          <w:rFonts w:ascii="Arial" w:hAnsi="Arial" w:cs="Arial"/>
          <w:bCs/>
          <w:sz w:val="22"/>
          <w:szCs w:val="22"/>
        </w:rPr>
      </w:pPr>
    </w:p>
    <w:p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w:t>
      </w:r>
      <w:r w:rsidRPr="008F3025">
        <w:rPr>
          <w:rFonts w:ascii="Arial" w:hAnsi="Arial" w:cs="Arial"/>
          <w:bCs/>
          <w:sz w:val="22"/>
          <w:szCs w:val="22"/>
        </w:rPr>
        <w:lastRenderedPageBreak/>
        <w:t>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 xml:space="preserve">ím 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8F3025">
        <w:rPr>
          <w:rFonts w:ascii="Arial" w:hAnsi="Arial" w:cs="Arial"/>
          <w:bCs/>
          <w:sz w:val="22"/>
          <w:szCs w:val="22"/>
        </w:rPr>
        <w:t>li</w:t>
      </w:r>
      <w:proofErr w:type="spellEnd"/>
      <w:r w:rsidRPr="008F3025">
        <w:rPr>
          <w:rFonts w:ascii="Arial" w:hAnsi="Arial" w:cs="Arial"/>
          <w:bCs/>
          <w:sz w:val="22"/>
          <w:szCs w:val="22"/>
        </w:rPr>
        <w:t xml:space="preserve"> z částečného plnění předmětu kupní smlouvy prodávajícím prospěch.</w:t>
      </w: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Pr="008F3025" w:rsidRDefault="00A05528" w:rsidP="00A05528">
      <w:pPr>
        <w:widowControl w:val="0"/>
        <w:jc w:val="both"/>
        <w:rPr>
          <w:rFonts w:ascii="Arial" w:hAnsi="Arial" w:cs="Arial"/>
          <w:b/>
          <w:sz w:val="22"/>
          <w:szCs w:val="22"/>
        </w:rPr>
      </w:pPr>
    </w:p>
    <w:p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požadovaných k uveřejnění dle zákona č. 340/2015 Sb. o </w:t>
      </w:r>
      <w:r w:rsidRPr="008F3025">
        <w:rPr>
          <w:rFonts w:ascii="Arial" w:hAnsi="Arial" w:cs="Arial"/>
          <w:bCs/>
          <w:iCs/>
          <w:szCs w:val="22"/>
        </w:rPr>
        <w:tab/>
        <w:t xml:space="preserve">registru smluv. Zveřejnění smlouvy a </w:t>
      </w:r>
      <w:proofErr w:type="spellStart"/>
      <w:r w:rsidRPr="008F3025">
        <w:rPr>
          <w:rFonts w:ascii="Arial" w:hAnsi="Arial" w:cs="Arial"/>
          <w:bCs/>
          <w:iCs/>
          <w:szCs w:val="22"/>
        </w:rPr>
        <w:t>metadat</w:t>
      </w:r>
      <w:proofErr w:type="spellEnd"/>
      <w:r w:rsidRPr="008F3025">
        <w:rPr>
          <w:rFonts w:ascii="Arial" w:hAnsi="Arial" w:cs="Arial"/>
          <w:bCs/>
          <w:iCs/>
          <w:szCs w:val="22"/>
        </w:rPr>
        <w:t xml:space="preserve">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Odstavecseseznamem"/>
        <w:rPr>
          <w:rFonts w:ascii="Arial" w:hAnsi="Arial" w:cs="Arial"/>
          <w:szCs w:val="22"/>
        </w:rPr>
      </w:pPr>
    </w:p>
    <w:p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rsidR="00A05528" w:rsidRPr="008F3025" w:rsidRDefault="00A05528" w:rsidP="00A05528">
      <w:pPr>
        <w:pStyle w:val="Odstavecseseznamem"/>
        <w:rPr>
          <w:rFonts w:ascii="Arial" w:hAnsi="Arial" w:cs="Arial"/>
          <w:szCs w:val="22"/>
        </w:rPr>
      </w:pPr>
    </w:p>
    <w:p w:rsidR="00A05528" w:rsidRPr="008F3025" w:rsidRDefault="00A05528" w:rsidP="00A05528">
      <w:pPr>
        <w:pStyle w:val="Odstavecseseznamem"/>
        <w:rPr>
          <w:rFonts w:ascii="Arial" w:hAnsi="Arial" w:cs="Arial"/>
          <w:szCs w:val="22"/>
        </w:rPr>
      </w:pPr>
    </w:p>
    <w:p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rsidR="00A05528" w:rsidRPr="008F3025" w:rsidRDefault="00A05528" w:rsidP="00216B13">
      <w:pPr>
        <w:spacing w:line="120" w:lineRule="auto"/>
        <w:ind w:left="357" w:hanging="357"/>
        <w:jc w:val="both"/>
        <w:rPr>
          <w:rFonts w:ascii="Arial" w:hAnsi="Arial" w:cs="Arial"/>
          <w:sz w:val="22"/>
        </w:rPr>
      </w:pPr>
    </w:p>
    <w:p w:rsidR="00216B13" w:rsidRPr="008F3025" w:rsidRDefault="00216B13" w:rsidP="00216B13">
      <w:pPr>
        <w:rPr>
          <w:rFonts w:ascii="Arial" w:hAnsi="Arial" w:cs="Arial"/>
          <w:b/>
          <w:sz w:val="22"/>
          <w:u w:val="single"/>
        </w:rPr>
      </w:pPr>
    </w:p>
    <w:p w:rsidR="00216B13" w:rsidRPr="008F3025"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98"/>
        <w:gridCol w:w="779"/>
        <w:gridCol w:w="2410"/>
        <w:gridCol w:w="1910"/>
      </w:tblGrid>
      <w:tr w:rsidR="008F3025" w:rsidRPr="008F3025" w:rsidTr="00CC6B09">
        <w:trPr>
          <w:cantSplit/>
          <w:trHeight w:val="282"/>
        </w:trPr>
        <w:tc>
          <w:tcPr>
            <w:tcW w:w="1913" w:type="dxa"/>
            <w:tcBorders>
              <w:top w:val="nil"/>
              <w:left w:val="nil"/>
              <w:bottom w:val="nil"/>
              <w:right w:val="nil"/>
            </w:tcBorders>
          </w:tcPr>
          <w:p w:rsidR="00216B13" w:rsidRPr="008F3025" w:rsidRDefault="00216B13" w:rsidP="00172634">
            <w:pPr>
              <w:rPr>
                <w:rFonts w:ascii="Arial" w:hAnsi="Arial" w:cs="Arial"/>
                <w:sz w:val="22"/>
              </w:rPr>
            </w:pPr>
            <w:r w:rsidRPr="008F3025">
              <w:rPr>
                <w:rFonts w:ascii="Arial" w:hAnsi="Arial" w:cs="Arial"/>
                <w:sz w:val="22"/>
              </w:rPr>
              <w:t>V</w:t>
            </w:r>
            <w:r w:rsidR="00172634">
              <w:rPr>
                <w:rFonts w:ascii="Arial" w:hAnsi="Arial" w:cs="Arial"/>
                <w:sz w:val="22"/>
              </w:rPr>
              <w:t> Teplicích dne</w:t>
            </w:r>
          </w:p>
        </w:tc>
        <w:tc>
          <w:tcPr>
            <w:tcW w:w="2198" w:type="dxa"/>
            <w:tcBorders>
              <w:top w:val="nil"/>
              <w:left w:val="nil"/>
              <w:bottom w:val="dotted" w:sz="4" w:space="0" w:color="auto"/>
              <w:right w:val="nil"/>
            </w:tcBorders>
          </w:tcPr>
          <w:p w:rsidR="00172634" w:rsidRPr="008F3025" w:rsidRDefault="00CC6B09" w:rsidP="008F3025">
            <w:pPr>
              <w:rPr>
                <w:rFonts w:ascii="Arial" w:hAnsi="Arial" w:cs="Arial"/>
                <w:sz w:val="22"/>
              </w:rPr>
            </w:pPr>
            <w:r>
              <w:rPr>
                <w:rFonts w:ascii="Arial" w:hAnsi="Arial" w:cs="Arial"/>
                <w:sz w:val="22"/>
              </w:rPr>
              <w:t>24.04.2019</w:t>
            </w:r>
          </w:p>
        </w:tc>
        <w:tc>
          <w:tcPr>
            <w:tcW w:w="779" w:type="dxa"/>
            <w:vMerge w:val="restart"/>
            <w:tcBorders>
              <w:top w:val="nil"/>
              <w:left w:val="nil"/>
              <w:bottom w:val="nil"/>
              <w:right w:val="nil"/>
            </w:tcBorders>
          </w:tcPr>
          <w:p w:rsidR="00216B13" w:rsidRPr="008F3025" w:rsidRDefault="00216B13" w:rsidP="00EE6FA2">
            <w:pPr>
              <w:rPr>
                <w:rFonts w:ascii="Arial" w:hAnsi="Arial" w:cs="Arial"/>
                <w:sz w:val="22"/>
              </w:rPr>
            </w:pPr>
          </w:p>
        </w:tc>
        <w:tc>
          <w:tcPr>
            <w:tcW w:w="2410" w:type="dxa"/>
            <w:tcBorders>
              <w:top w:val="nil"/>
              <w:left w:val="nil"/>
              <w:bottom w:val="nil"/>
              <w:right w:val="nil"/>
            </w:tcBorders>
          </w:tcPr>
          <w:p w:rsidR="00172634" w:rsidRDefault="00216B13" w:rsidP="00EE6FA2">
            <w:pPr>
              <w:rPr>
                <w:rFonts w:ascii="Arial" w:hAnsi="Arial" w:cs="Arial"/>
                <w:sz w:val="22"/>
              </w:rPr>
            </w:pPr>
            <w:r w:rsidRPr="008F3025">
              <w:rPr>
                <w:rFonts w:ascii="Arial" w:hAnsi="Arial" w:cs="Arial"/>
                <w:sz w:val="22"/>
              </w:rPr>
              <w:t>V Chomutově</w:t>
            </w:r>
            <w:r w:rsidR="00172634" w:rsidRPr="008F3025">
              <w:rPr>
                <w:rFonts w:ascii="Arial" w:hAnsi="Arial" w:cs="Arial"/>
                <w:sz w:val="22"/>
              </w:rPr>
              <w:t xml:space="preserve"> dne</w:t>
            </w:r>
          </w:p>
          <w:p w:rsidR="00216B13" w:rsidRPr="008F3025" w:rsidRDefault="00216B13" w:rsidP="00EE6FA2">
            <w:pPr>
              <w:rPr>
                <w:rFonts w:ascii="Arial" w:hAnsi="Arial" w:cs="Arial"/>
                <w:sz w:val="22"/>
              </w:rPr>
            </w:pPr>
          </w:p>
        </w:tc>
        <w:tc>
          <w:tcPr>
            <w:tcW w:w="1910" w:type="dxa"/>
            <w:tcBorders>
              <w:top w:val="nil"/>
              <w:left w:val="nil"/>
              <w:bottom w:val="dotted" w:sz="4" w:space="0" w:color="auto"/>
              <w:right w:val="nil"/>
            </w:tcBorders>
          </w:tcPr>
          <w:p w:rsidR="00216B13" w:rsidRPr="008F3025" w:rsidRDefault="00216B13" w:rsidP="00EE6FA2">
            <w:pPr>
              <w:rPr>
                <w:rFonts w:ascii="Arial" w:hAnsi="Arial" w:cs="Arial"/>
                <w:sz w:val="22"/>
              </w:rPr>
            </w:pPr>
          </w:p>
        </w:tc>
      </w:tr>
      <w:tr w:rsidR="008F3025" w:rsidRPr="008F3025" w:rsidTr="00CC6B09">
        <w:trPr>
          <w:cantSplit/>
          <w:trHeight w:val="501"/>
        </w:trPr>
        <w:tc>
          <w:tcPr>
            <w:tcW w:w="4111" w:type="dxa"/>
            <w:gridSpan w:val="2"/>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za Prodávajícího:</w:t>
            </w:r>
          </w:p>
        </w:tc>
        <w:tc>
          <w:tcPr>
            <w:tcW w:w="779"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za Kupujícího:</w:t>
            </w:r>
          </w:p>
        </w:tc>
      </w:tr>
      <w:tr w:rsidR="008F3025" w:rsidRPr="008F3025" w:rsidTr="00CC6B09">
        <w:trPr>
          <w:cantSplit/>
          <w:trHeight w:val="645"/>
        </w:trPr>
        <w:tc>
          <w:tcPr>
            <w:tcW w:w="4111"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172634" w:rsidRDefault="00172634" w:rsidP="00EE6FA2">
            <w:pPr>
              <w:rPr>
                <w:rFonts w:ascii="Arial" w:hAnsi="Arial" w:cs="Arial"/>
                <w:sz w:val="22"/>
              </w:rPr>
            </w:pPr>
          </w:p>
          <w:p w:rsidR="00172634" w:rsidRDefault="00172634" w:rsidP="00EE6FA2">
            <w:pPr>
              <w:rPr>
                <w:rFonts w:ascii="Arial" w:hAnsi="Arial" w:cs="Arial"/>
                <w:sz w:val="22"/>
              </w:rPr>
            </w:pPr>
          </w:p>
          <w:p w:rsidR="00172634" w:rsidRDefault="00172634" w:rsidP="00EE6FA2">
            <w:pPr>
              <w:rPr>
                <w:rFonts w:ascii="Arial" w:hAnsi="Arial" w:cs="Arial"/>
                <w:sz w:val="22"/>
              </w:rPr>
            </w:pPr>
          </w:p>
          <w:p w:rsidR="00172634" w:rsidRDefault="00172634" w:rsidP="00EE6FA2">
            <w:pPr>
              <w:rPr>
                <w:rFonts w:ascii="Arial" w:hAnsi="Arial" w:cs="Arial"/>
                <w:sz w:val="22"/>
              </w:rPr>
            </w:pPr>
          </w:p>
          <w:p w:rsidR="00172634" w:rsidRPr="008F3025" w:rsidRDefault="00172634" w:rsidP="00EE6FA2">
            <w:pPr>
              <w:rPr>
                <w:rFonts w:ascii="Arial" w:hAnsi="Arial" w:cs="Arial"/>
                <w:sz w:val="22"/>
              </w:rPr>
            </w:pPr>
          </w:p>
        </w:tc>
        <w:tc>
          <w:tcPr>
            <w:tcW w:w="779"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tc>
      </w:tr>
      <w:tr w:rsidR="008F3025" w:rsidRPr="008F3025" w:rsidTr="00CC6B09">
        <w:trPr>
          <w:cantSplit/>
        </w:trPr>
        <w:tc>
          <w:tcPr>
            <w:tcW w:w="4111" w:type="dxa"/>
            <w:gridSpan w:val="2"/>
            <w:tcBorders>
              <w:top w:val="nil"/>
              <w:left w:val="nil"/>
              <w:bottom w:val="nil"/>
              <w:right w:val="nil"/>
            </w:tcBorders>
          </w:tcPr>
          <w:p w:rsidR="00216B13" w:rsidRPr="008F3025" w:rsidRDefault="00172634" w:rsidP="00EE6FA2">
            <w:pPr>
              <w:jc w:val="center"/>
              <w:rPr>
                <w:rFonts w:ascii="Arial" w:hAnsi="Arial" w:cs="Arial"/>
                <w:sz w:val="22"/>
              </w:rPr>
            </w:pPr>
            <w:r>
              <w:rPr>
                <w:rFonts w:ascii="Arial" w:hAnsi="Arial" w:cs="Arial"/>
                <w:sz w:val="22"/>
              </w:rPr>
              <w:t>AUTOCONT a.s.</w:t>
            </w:r>
          </w:p>
        </w:tc>
        <w:tc>
          <w:tcPr>
            <w:tcW w:w="779"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jc w:val="center"/>
              <w:rPr>
                <w:rFonts w:ascii="Arial" w:hAnsi="Arial" w:cs="Arial"/>
                <w:sz w:val="22"/>
              </w:rPr>
            </w:pPr>
            <w:r w:rsidRPr="008F3025">
              <w:rPr>
                <w:rFonts w:ascii="Arial" w:hAnsi="Arial" w:cs="Arial"/>
                <w:sz w:val="22"/>
              </w:rPr>
              <w:t>Povodí Ohře, státní podnik</w:t>
            </w:r>
          </w:p>
        </w:tc>
      </w:tr>
      <w:tr w:rsidR="008F3025" w:rsidRPr="008F3025" w:rsidTr="00CC6B09">
        <w:trPr>
          <w:cantSplit/>
        </w:trPr>
        <w:tc>
          <w:tcPr>
            <w:tcW w:w="4111" w:type="dxa"/>
            <w:gridSpan w:val="2"/>
            <w:tcBorders>
              <w:top w:val="nil"/>
              <w:left w:val="nil"/>
              <w:bottom w:val="nil"/>
              <w:right w:val="nil"/>
            </w:tcBorders>
          </w:tcPr>
          <w:p w:rsidR="00172634" w:rsidRPr="008F3025" w:rsidRDefault="00172634" w:rsidP="00172634">
            <w:pPr>
              <w:jc w:val="center"/>
              <w:rPr>
                <w:rFonts w:ascii="Arial" w:hAnsi="Arial" w:cs="Arial"/>
                <w:sz w:val="22"/>
              </w:rPr>
            </w:pPr>
            <w:r>
              <w:rPr>
                <w:rFonts w:ascii="Arial" w:hAnsi="Arial" w:cs="Arial"/>
                <w:sz w:val="22"/>
              </w:rPr>
              <w:t>Ing. Zdeněk Chobot,</w:t>
            </w:r>
          </w:p>
        </w:tc>
        <w:tc>
          <w:tcPr>
            <w:tcW w:w="779"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AC1997" w:rsidP="008D65AD">
            <w:pPr>
              <w:jc w:val="center"/>
              <w:rPr>
                <w:rFonts w:ascii="Arial" w:hAnsi="Arial" w:cs="Arial"/>
                <w:sz w:val="22"/>
              </w:rPr>
            </w:pPr>
            <w:r>
              <w:rPr>
                <w:rFonts w:ascii="Arial" w:hAnsi="Arial" w:cs="Arial"/>
                <w:sz w:val="22"/>
              </w:rPr>
              <w:t>xxxxxxxxxx</w:t>
            </w:r>
            <w:bookmarkStart w:id="0" w:name="_GoBack"/>
            <w:bookmarkEnd w:id="0"/>
          </w:p>
        </w:tc>
      </w:tr>
      <w:tr w:rsidR="00216B13" w:rsidRPr="008F3025" w:rsidTr="00CC6B09">
        <w:trPr>
          <w:cantSplit/>
        </w:trPr>
        <w:tc>
          <w:tcPr>
            <w:tcW w:w="4111" w:type="dxa"/>
            <w:gridSpan w:val="2"/>
            <w:tcBorders>
              <w:top w:val="nil"/>
              <w:left w:val="nil"/>
              <w:bottom w:val="nil"/>
              <w:right w:val="nil"/>
            </w:tcBorders>
          </w:tcPr>
          <w:p w:rsidR="00216B13" w:rsidRPr="008F3025" w:rsidRDefault="00172634" w:rsidP="00EE6FA2">
            <w:pPr>
              <w:jc w:val="center"/>
              <w:rPr>
                <w:rFonts w:ascii="Arial" w:hAnsi="Arial" w:cs="Arial"/>
                <w:sz w:val="22"/>
              </w:rPr>
            </w:pPr>
            <w:r>
              <w:rPr>
                <w:rFonts w:ascii="Arial" w:hAnsi="Arial" w:cs="Arial"/>
                <w:sz w:val="22"/>
              </w:rPr>
              <w:t>Ředitel regionálního centra</w:t>
            </w:r>
          </w:p>
        </w:tc>
        <w:tc>
          <w:tcPr>
            <w:tcW w:w="779"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jc w:val="center"/>
              <w:rPr>
                <w:rFonts w:ascii="Arial" w:hAnsi="Arial" w:cs="Arial"/>
                <w:sz w:val="22"/>
              </w:rPr>
            </w:pPr>
          </w:p>
        </w:tc>
      </w:tr>
    </w:tbl>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8F3025" w:rsidRDefault="00216B13" w:rsidP="00216B13">
      <w:pPr>
        <w:pStyle w:val="Nadpis9"/>
        <w:pageBreakBefore w:val="0"/>
        <w:numPr>
          <w:ilvl w:val="0"/>
          <w:numId w:val="0"/>
        </w:numPr>
        <w:overflowPunct/>
        <w:autoSpaceDE/>
        <w:autoSpaceDN/>
        <w:adjustRightInd/>
        <w:spacing w:before="0" w:after="0"/>
        <w:textAlignment w:val="auto"/>
        <w:rPr>
          <w:rFonts w:cs="Arial"/>
        </w:rPr>
      </w:pPr>
    </w:p>
    <w:p w:rsidR="006F2A21" w:rsidRDefault="006F2A21"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C91562">
      <w:pPr>
        <w:pStyle w:val="Nadpis9"/>
        <w:pageBreakBefore w:val="0"/>
        <w:numPr>
          <w:ilvl w:val="0"/>
          <w:numId w:val="0"/>
        </w:numPr>
        <w:overflowPunct/>
        <w:autoSpaceDE/>
        <w:autoSpaceDN/>
        <w:adjustRightInd/>
        <w:spacing w:before="0" w:after="0"/>
        <w:jc w:val="left"/>
        <w:textAlignment w:val="auto"/>
        <w:rPr>
          <w:rFonts w:cs="Arial"/>
        </w:rPr>
      </w:pPr>
      <w:r w:rsidRPr="008F3025">
        <w:rPr>
          <w:rFonts w:cs="Arial"/>
        </w:rPr>
        <w:t xml:space="preserve">Příloha č. 1 ke Kupní smlouvě </w:t>
      </w:r>
      <w:r w:rsidR="00166276">
        <w:rPr>
          <w:rFonts w:cs="Arial"/>
        </w:rPr>
        <w:t xml:space="preserve">prodávajícího </w:t>
      </w:r>
      <w:r w:rsidRPr="008F3025">
        <w:rPr>
          <w:rFonts w:cs="Arial"/>
        </w:rPr>
        <w:t xml:space="preserve">č. </w:t>
      </w:r>
      <w:r w:rsidR="00212729" w:rsidRPr="00212729">
        <w:rPr>
          <w:rFonts w:cs="Arial"/>
        </w:rPr>
        <w:t>RCZ-2019-Z042</w:t>
      </w:r>
      <w:r w:rsidR="00166276">
        <w:rPr>
          <w:rFonts w:cs="Arial"/>
        </w:rPr>
        <w:t xml:space="preserve"> a kupujícího č. </w:t>
      </w:r>
      <w:r w:rsidR="00C91562">
        <w:rPr>
          <w:rFonts w:cs="Arial"/>
        </w:rPr>
        <w:t>462/2019</w:t>
      </w:r>
    </w:p>
    <w:p w:rsidR="00172634" w:rsidRPr="00172634" w:rsidRDefault="00172634" w:rsidP="00172634"/>
    <w:p w:rsidR="00172634" w:rsidRDefault="00172634" w:rsidP="00172634">
      <w:r>
        <w:rPr>
          <w:noProof/>
        </w:rPr>
        <w:drawing>
          <wp:inline distT="0" distB="0" distL="0" distR="0">
            <wp:extent cx="6240780" cy="7536180"/>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780" cy="7536180"/>
                    </a:xfrm>
                    <a:prstGeom prst="rect">
                      <a:avLst/>
                    </a:prstGeom>
                    <a:noFill/>
                    <a:ln>
                      <a:noFill/>
                    </a:ln>
                  </pic:spPr>
                </pic:pic>
              </a:graphicData>
            </a:graphic>
          </wp:inline>
        </w:drawing>
      </w:r>
    </w:p>
    <w:p w:rsidR="00172634" w:rsidRDefault="00172634" w:rsidP="00172634">
      <w:r>
        <w:br w:type="page"/>
      </w:r>
    </w:p>
    <w:p w:rsidR="00172634" w:rsidRDefault="00172634" w:rsidP="00172634">
      <w:r>
        <w:rPr>
          <w:noProof/>
        </w:rPr>
        <w:lastRenderedPageBreak/>
        <w:drawing>
          <wp:inline distT="0" distB="0" distL="0" distR="0">
            <wp:extent cx="6240780" cy="6850380"/>
            <wp:effectExtent l="0" t="0" r="762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0780" cy="6850380"/>
                    </a:xfrm>
                    <a:prstGeom prst="rect">
                      <a:avLst/>
                    </a:prstGeom>
                    <a:noFill/>
                    <a:ln>
                      <a:noFill/>
                    </a:ln>
                  </pic:spPr>
                </pic:pic>
              </a:graphicData>
            </a:graphic>
          </wp:inline>
        </w:drawing>
      </w:r>
    </w:p>
    <w:p w:rsidR="00172634" w:rsidRDefault="00172634" w:rsidP="00172634">
      <w:r>
        <w:br w:type="page"/>
      </w:r>
    </w:p>
    <w:p w:rsidR="00172634" w:rsidRDefault="00172634" w:rsidP="00172634">
      <w:r>
        <w:rPr>
          <w:noProof/>
        </w:rPr>
        <w:lastRenderedPageBreak/>
        <w:drawing>
          <wp:inline distT="0" distB="0" distL="0" distR="0">
            <wp:extent cx="6240780" cy="7673340"/>
            <wp:effectExtent l="0" t="0" r="762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0780" cy="7673340"/>
                    </a:xfrm>
                    <a:prstGeom prst="rect">
                      <a:avLst/>
                    </a:prstGeom>
                    <a:noFill/>
                    <a:ln>
                      <a:noFill/>
                    </a:ln>
                  </pic:spPr>
                </pic:pic>
              </a:graphicData>
            </a:graphic>
          </wp:inline>
        </w:drawing>
      </w:r>
    </w:p>
    <w:p w:rsidR="00172634" w:rsidRDefault="00172634" w:rsidP="00172634"/>
    <w:p w:rsidR="00172634" w:rsidRDefault="00172634" w:rsidP="00172634">
      <w:r>
        <w:br w:type="page"/>
      </w:r>
    </w:p>
    <w:p w:rsidR="00172634" w:rsidRPr="00172634" w:rsidRDefault="00172634" w:rsidP="00172634">
      <w:pPr>
        <w:jc w:val="center"/>
      </w:pPr>
      <w:r>
        <w:rPr>
          <w:noProof/>
        </w:rPr>
        <w:lastRenderedPageBreak/>
        <w:drawing>
          <wp:inline distT="0" distB="0" distL="0" distR="0">
            <wp:extent cx="4808220" cy="885444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8220" cy="8854440"/>
                    </a:xfrm>
                    <a:prstGeom prst="rect">
                      <a:avLst/>
                    </a:prstGeom>
                    <a:noFill/>
                    <a:ln>
                      <a:noFill/>
                    </a:ln>
                  </pic:spPr>
                </pic:pic>
              </a:graphicData>
            </a:graphic>
          </wp:inline>
        </w:drawing>
      </w:r>
    </w:p>
    <w:sectPr w:rsidR="00172634" w:rsidRPr="00172634" w:rsidSect="000E418E">
      <w:headerReference w:type="default" r:id="rId16"/>
      <w:footerReference w:type="even" r:id="rId17"/>
      <w:footerReference w:type="default" r:id="rId18"/>
      <w:headerReference w:type="first" r:id="rId19"/>
      <w:footerReference w:type="first" r:id="rId20"/>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57" w:rsidRDefault="00374857">
      <w:r>
        <w:separator/>
      </w:r>
    </w:p>
  </w:endnote>
  <w:endnote w:type="continuationSeparator" w:id="0">
    <w:p w:rsidR="00374857" w:rsidRDefault="0037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AC1997">
              <w:rPr>
                <w:rFonts w:ascii="Arial" w:hAnsi="Arial" w:cs="Arial"/>
                <w:b/>
                <w:bCs/>
                <w:noProof/>
                <w:sz w:val="18"/>
                <w:szCs w:val="18"/>
              </w:rPr>
              <w:t>10</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AC1997">
              <w:rPr>
                <w:rFonts w:ascii="Arial" w:hAnsi="Arial" w:cs="Arial"/>
                <w:b/>
                <w:bCs/>
                <w:noProof/>
                <w:sz w:val="18"/>
                <w:szCs w:val="18"/>
              </w:rPr>
              <w:t>10</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57" w:rsidRDefault="00374857">
      <w:r>
        <w:separator/>
      </w:r>
    </w:p>
  </w:footnote>
  <w:footnote w:type="continuationSeparator" w:id="0">
    <w:p w:rsidR="00374857" w:rsidRDefault="00374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7"/>
  </w:num>
  <w:num w:numId="6">
    <w:abstractNumId w:val="13"/>
  </w:num>
  <w:num w:numId="7">
    <w:abstractNumId w:val="1"/>
  </w:num>
  <w:num w:numId="8">
    <w:abstractNumId w:val="9"/>
  </w:num>
  <w:num w:numId="9">
    <w:abstractNumId w:val="16"/>
  </w:num>
  <w:num w:numId="10">
    <w:abstractNumId w:val="18"/>
  </w:num>
  <w:num w:numId="11">
    <w:abstractNumId w:val="2"/>
  </w:num>
  <w:num w:numId="12">
    <w:abstractNumId w:val="3"/>
  </w:num>
  <w:num w:numId="13">
    <w:abstractNumId w:val="8"/>
  </w:num>
  <w:num w:numId="14">
    <w:abstractNumId w:val="5"/>
  </w:num>
  <w:num w:numId="15">
    <w:abstractNumId w:val="11"/>
  </w:num>
  <w:num w:numId="16">
    <w:abstractNumId w:val="24"/>
  </w:num>
  <w:num w:numId="17">
    <w:abstractNumId w:val="20"/>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34D0D"/>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1CD5"/>
    <w:rsid w:val="000D2A67"/>
    <w:rsid w:val="000D2FC9"/>
    <w:rsid w:val="000E0EE6"/>
    <w:rsid w:val="000E418E"/>
    <w:rsid w:val="000F05B5"/>
    <w:rsid w:val="000F1C8D"/>
    <w:rsid w:val="000F30AC"/>
    <w:rsid w:val="000F4819"/>
    <w:rsid w:val="00105A58"/>
    <w:rsid w:val="0010779E"/>
    <w:rsid w:val="0011328D"/>
    <w:rsid w:val="001244F4"/>
    <w:rsid w:val="0013076B"/>
    <w:rsid w:val="00141F26"/>
    <w:rsid w:val="001430C5"/>
    <w:rsid w:val="00150BB2"/>
    <w:rsid w:val="00152D3A"/>
    <w:rsid w:val="001651D2"/>
    <w:rsid w:val="00166276"/>
    <w:rsid w:val="0016763E"/>
    <w:rsid w:val="00172634"/>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729"/>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4A6"/>
    <w:rsid w:val="00320EC3"/>
    <w:rsid w:val="00323C07"/>
    <w:rsid w:val="00341B59"/>
    <w:rsid w:val="00346ECD"/>
    <w:rsid w:val="003572B8"/>
    <w:rsid w:val="00360B49"/>
    <w:rsid w:val="00374857"/>
    <w:rsid w:val="00376954"/>
    <w:rsid w:val="003921FF"/>
    <w:rsid w:val="00394100"/>
    <w:rsid w:val="003957CD"/>
    <w:rsid w:val="003A0084"/>
    <w:rsid w:val="003A44A3"/>
    <w:rsid w:val="003A76D4"/>
    <w:rsid w:val="003B26D5"/>
    <w:rsid w:val="003B7470"/>
    <w:rsid w:val="003D24DA"/>
    <w:rsid w:val="003D679F"/>
    <w:rsid w:val="003F127C"/>
    <w:rsid w:val="003F6D9D"/>
    <w:rsid w:val="004121CE"/>
    <w:rsid w:val="00420F02"/>
    <w:rsid w:val="00432439"/>
    <w:rsid w:val="00432E20"/>
    <w:rsid w:val="00445BD4"/>
    <w:rsid w:val="00447522"/>
    <w:rsid w:val="00453132"/>
    <w:rsid w:val="004536C9"/>
    <w:rsid w:val="004575D9"/>
    <w:rsid w:val="0045762B"/>
    <w:rsid w:val="00457CBB"/>
    <w:rsid w:val="00465556"/>
    <w:rsid w:val="00481E94"/>
    <w:rsid w:val="0048663D"/>
    <w:rsid w:val="00486A58"/>
    <w:rsid w:val="00490610"/>
    <w:rsid w:val="004929A9"/>
    <w:rsid w:val="004B3093"/>
    <w:rsid w:val="004B6AF8"/>
    <w:rsid w:val="004B7337"/>
    <w:rsid w:val="004C74FD"/>
    <w:rsid w:val="004D2579"/>
    <w:rsid w:val="004D2BCF"/>
    <w:rsid w:val="004E644A"/>
    <w:rsid w:val="004E65E3"/>
    <w:rsid w:val="00501B85"/>
    <w:rsid w:val="00501F5A"/>
    <w:rsid w:val="005057FA"/>
    <w:rsid w:val="005066AA"/>
    <w:rsid w:val="005078E3"/>
    <w:rsid w:val="00512BCB"/>
    <w:rsid w:val="0051332E"/>
    <w:rsid w:val="00517B28"/>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859"/>
    <w:rsid w:val="006769BE"/>
    <w:rsid w:val="00676E2B"/>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9045B"/>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244A"/>
    <w:rsid w:val="00856C1A"/>
    <w:rsid w:val="00864FDE"/>
    <w:rsid w:val="008663A3"/>
    <w:rsid w:val="0089639A"/>
    <w:rsid w:val="0089659B"/>
    <w:rsid w:val="008B366C"/>
    <w:rsid w:val="008C4278"/>
    <w:rsid w:val="008C624F"/>
    <w:rsid w:val="008C65E6"/>
    <w:rsid w:val="008C6CAF"/>
    <w:rsid w:val="008C73D2"/>
    <w:rsid w:val="008D01E2"/>
    <w:rsid w:val="008D1E40"/>
    <w:rsid w:val="008D65AD"/>
    <w:rsid w:val="008E454F"/>
    <w:rsid w:val="008E684F"/>
    <w:rsid w:val="008F0FAB"/>
    <w:rsid w:val="008F3025"/>
    <w:rsid w:val="008F6E66"/>
    <w:rsid w:val="008F7919"/>
    <w:rsid w:val="009006AF"/>
    <w:rsid w:val="00906D15"/>
    <w:rsid w:val="00924B55"/>
    <w:rsid w:val="009279CA"/>
    <w:rsid w:val="00933584"/>
    <w:rsid w:val="00935C89"/>
    <w:rsid w:val="009445B7"/>
    <w:rsid w:val="00953BBD"/>
    <w:rsid w:val="00965959"/>
    <w:rsid w:val="00966EF3"/>
    <w:rsid w:val="009704A4"/>
    <w:rsid w:val="009715B2"/>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1997"/>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26235"/>
    <w:rsid w:val="00B37489"/>
    <w:rsid w:val="00B3794C"/>
    <w:rsid w:val="00B406FF"/>
    <w:rsid w:val="00B417F0"/>
    <w:rsid w:val="00B4721E"/>
    <w:rsid w:val="00B56E8C"/>
    <w:rsid w:val="00B62056"/>
    <w:rsid w:val="00B62A17"/>
    <w:rsid w:val="00B648B3"/>
    <w:rsid w:val="00B70053"/>
    <w:rsid w:val="00B70CB9"/>
    <w:rsid w:val="00B725C3"/>
    <w:rsid w:val="00B82978"/>
    <w:rsid w:val="00B87D72"/>
    <w:rsid w:val="00B913AF"/>
    <w:rsid w:val="00B91E24"/>
    <w:rsid w:val="00B95516"/>
    <w:rsid w:val="00B95D9C"/>
    <w:rsid w:val="00BB50A0"/>
    <w:rsid w:val="00BD3EBA"/>
    <w:rsid w:val="00BD6F3B"/>
    <w:rsid w:val="00BF0EF3"/>
    <w:rsid w:val="00C102D0"/>
    <w:rsid w:val="00C1670C"/>
    <w:rsid w:val="00C2088F"/>
    <w:rsid w:val="00C332B0"/>
    <w:rsid w:val="00C354B0"/>
    <w:rsid w:val="00C42913"/>
    <w:rsid w:val="00C55E39"/>
    <w:rsid w:val="00C63C01"/>
    <w:rsid w:val="00C67CD7"/>
    <w:rsid w:val="00C84E58"/>
    <w:rsid w:val="00C87410"/>
    <w:rsid w:val="00C91562"/>
    <w:rsid w:val="00C915D6"/>
    <w:rsid w:val="00C92FF9"/>
    <w:rsid w:val="00C97AC0"/>
    <w:rsid w:val="00CA2E45"/>
    <w:rsid w:val="00CB0526"/>
    <w:rsid w:val="00CB3F87"/>
    <w:rsid w:val="00CC4902"/>
    <w:rsid w:val="00CC5695"/>
    <w:rsid w:val="00CC6B09"/>
    <w:rsid w:val="00CD6AD2"/>
    <w:rsid w:val="00CE1D84"/>
    <w:rsid w:val="00CE37FE"/>
    <w:rsid w:val="00CE5110"/>
    <w:rsid w:val="00CE5337"/>
    <w:rsid w:val="00D03CB0"/>
    <w:rsid w:val="00D05309"/>
    <w:rsid w:val="00D244C4"/>
    <w:rsid w:val="00D25742"/>
    <w:rsid w:val="00D25888"/>
    <w:rsid w:val="00D26780"/>
    <w:rsid w:val="00D307B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33857"/>
    <w:rsid w:val="00F54572"/>
    <w:rsid w:val="00F64236"/>
    <w:rsid w:val="00F77951"/>
    <w:rsid w:val="00FA08D0"/>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paragraph" w:customStyle="1" w:styleId="Default">
    <w:name w:val="Default"/>
    <w:rsid w:val="00B725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 w:type="paragraph" w:customStyle="1" w:styleId="Default">
    <w:name w:val="Default"/>
    <w:rsid w:val="00B725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05602988">
      <w:bodyDiv w:val="1"/>
      <w:marLeft w:val="0"/>
      <w:marRight w:val="0"/>
      <w:marTop w:val="0"/>
      <w:marBottom w:val="0"/>
      <w:divBdr>
        <w:top w:val="none" w:sz="0" w:space="0" w:color="auto"/>
        <w:left w:val="none" w:sz="0" w:space="0" w:color="auto"/>
        <w:bottom w:val="none" w:sz="0" w:space="0" w:color="auto"/>
        <w:right w:val="none" w:sz="0" w:space="0" w:color="auto"/>
      </w:divBdr>
    </w:div>
    <w:div w:id="227349432">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660084441">
      <w:bodyDiv w:val="1"/>
      <w:marLeft w:val="0"/>
      <w:marRight w:val="0"/>
      <w:marTop w:val="0"/>
      <w:marBottom w:val="0"/>
      <w:divBdr>
        <w:top w:val="none" w:sz="0" w:space="0" w:color="auto"/>
        <w:left w:val="none" w:sz="0" w:space="0" w:color="auto"/>
        <w:bottom w:val="none" w:sz="0" w:space="0" w:color="auto"/>
        <w:right w:val="none" w:sz="0" w:space="0" w:color="auto"/>
      </w:divBdr>
    </w:div>
    <w:div w:id="1356036879">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poh.cz/protikorupcni-a-compliance-program/d-1346/p1=145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DE54-3D21-4A04-94A2-1B13DFF4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2223</Words>
  <Characters>13119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8</cp:revision>
  <cp:lastPrinted>2019-04-11T06:51:00Z</cp:lastPrinted>
  <dcterms:created xsi:type="dcterms:W3CDTF">2019-04-24T10:45:00Z</dcterms:created>
  <dcterms:modified xsi:type="dcterms:W3CDTF">2019-05-16T11:20:00Z</dcterms:modified>
  <cp:category>Výběrové řízení</cp:category>
</cp:coreProperties>
</file>