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629" w:rsidRDefault="002A7629" w:rsidP="00271EB5">
      <w:pPr>
        <w:pStyle w:val="Podtitul"/>
        <w:spacing w:after="120"/>
        <w:jc w:val="right"/>
        <w:rPr>
          <w:sz w:val="20"/>
        </w:rPr>
      </w:pPr>
      <w:r w:rsidRPr="002A7629">
        <w:rPr>
          <w:caps/>
          <w:sz w:val="22"/>
          <w:szCs w:val="22"/>
        </w:rPr>
        <w:t>Č</w:t>
      </w:r>
      <w:r w:rsidRPr="002A7629">
        <w:rPr>
          <w:sz w:val="20"/>
        </w:rPr>
        <w:t>íslo smlouvy:</w:t>
      </w:r>
      <w:r w:rsidR="007B38C8">
        <w:rPr>
          <w:sz w:val="20"/>
        </w:rPr>
        <w:t xml:space="preserve"> </w:t>
      </w:r>
      <w:r w:rsidR="00271EB5">
        <w:rPr>
          <w:sz w:val="20"/>
        </w:rPr>
        <w:t>PPPNJ0079</w:t>
      </w:r>
    </w:p>
    <w:p w:rsidR="00271EB5" w:rsidRPr="0000103C" w:rsidRDefault="00271EB5" w:rsidP="00271EB5">
      <w:pPr>
        <w:pStyle w:val="Podtitul"/>
        <w:spacing w:after="120"/>
        <w:jc w:val="right"/>
        <w:rPr>
          <w:caps/>
          <w:color w:val="FF0000"/>
        </w:rPr>
      </w:pPr>
      <w:r>
        <w:rPr>
          <w:sz w:val="20"/>
        </w:rPr>
        <w:t>Č. j. PPPNJ/43/2016</w:t>
      </w:r>
    </w:p>
    <w:p w:rsidR="004A2DDB" w:rsidRDefault="00D2401D" w:rsidP="001208EA">
      <w:pPr>
        <w:pStyle w:val="Podtitul"/>
        <w:spacing w:after="120"/>
        <w:rPr>
          <w:caps/>
        </w:rPr>
      </w:pPr>
      <w:r>
        <w:rPr>
          <w:caps/>
        </w:rPr>
        <w:t>Smlouv</w:t>
      </w:r>
      <w:r w:rsidR="00AF5D69">
        <w:rPr>
          <w:caps/>
        </w:rPr>
        <w:t>A</w:t>
      </w:r>
      <w:r w:rsidR="004A2DDB" w:rsidRPr="00CA379A">
        <w:rPr>
          <w:caps/>
        </w:rPr>
        <w:t xml:space="preserve"> o dílo</w:t>
      </w:r>
    </w:p>
    <w:p w:rsidR="008D0A9A" w:rsidRPr="007B38C8" w:rsidRDefault="0004028F" w:rsidP="00EE10D2">
      <w:pPr>
        <w:jc w:val="center"/>
        <w:rPr>
          <w:b/>
        </w:rPr>
      </w:pPr>
      <w:r w:rsidRPr="007B38C8">
        <w:rPr>
          <w:b/>
        </w:rPr>
        <w:t xml:space="preserve">Oprava </w:t>
      </w:r>
      <w:r w:rsidR="001208EA" w:rsidRPr="007B38C8">
        <w:rPr>
          <w:b/>
        </w:rPr>
        <w:t>střechy</w:t>
      </w:r>
      <w:r w:rsidR="002634BB">
        <w:rPr>
          <w:b/>
        </w:rPr>
        <w:t xml:space="preserve"> -</w:t>
      </w:r>
      <w:r w:rsidR="007D1F98">
        <w:rPr>
          <w:b/>
        </w:rPr>
        <w:t xml:space="preserve"> </w:t>
      </w:r>
      <w:r w:rsidR="002634BB">
        <w:rPr>
          <w:b/>
        </w:rPr>
        <w:t>2. termín</w:t>
      </w:r>
    </w:p>
    <w:p w:rsidR="00EE10D2" w:rsidRDefault="00EE10D2" w:rsidP="00986794">
      <w:pPr>
        <w:rPr>
          <w:b/>
        </w:rPr>
      </w:pPr>
    </w:p>
    <w:p w:rsidR="00DE6D41" w:rsidRPr="00DE7C6E" w:rsidRDefault="00DE6D41" w:rsidP="00282DA9">
      <w:pPr>
        <w:jc w:val="center"/>
        <w:rPr>
          <w:b/>
        </w:rPr>
      </w:pPr>
    </w:p>
    <w:p w:rsidR="00EE10D2" w:rsidRPr="008F751E" w:rsidRDefault="00EE10D2" w:rsidP="00EE10D2">
      <w:pPr>
        <w:jc w:val="center"/>
        <w:rPr>
          <w:b/>
        </w:rPr>
      </w:pPr>
      <w:r w:rsidRPr="008F751E">
        <w:rPr>
          <w:b/>
        </w:rPr>
        <w:t>I.</w:t>
      </w:r>
    </w:p>
    <w:p w:rsidR="00EE10D2" w:rsidRPr="00EE10D2" w:rsidRDefault="00EE10D2" w:rsidP="00EE10D2">
      <w:pPr>
        <w:pStyle w:val="Nadpis3"/>
        <w:jc w:val="center"/>
        <w:rPr>
          <w:u w:val="none"/>
        </w:rPr>
      </w:pPr>
      <w:r w:rsidRPr="00EE10D2">
        <w:rPr>
          <w:u w:val="none"/>
        </w:rPr>
        <w:t>Smluvní strany</w:t>
      </w:r>
    </w:p>
    <w:p w:rsidR="00EE10D2" w:rsidRPr="008F751E" w:rsidRDefault="00EE10D2" w:rsidP="00EE10D2">
      <w:pPr>
        <w:jc w:val="center"/>
        <w:rPr>
          <w:b/>
        </w:rPr>
      </w:pPr>
    </w:p>
    <w:p w:rsidR="00EE10D2" w:rsidRPr="007E0F67" w:rsidRDefault="006A399B" w:rsidP="00CE7EF7">
      <w:pPr>
        <w:numPr>
          <w:ilvl w:val="0"/>
          <w:numId w:val="23"/>
        </w:numPr>
        <w:tabs>
          <w:tab w:val="clear" w:pos="720"/>
        </w:tabs>
        <w:spacing w:after="60"/>
        <w:ind w:left="425" w:hanging="425"/>
        <w:jc w:val="both"/>
        <w:rPr>
          <w:b/>
        </w:rPr>
      </w:pPr>
      <w:r>
        <w:rPr>
          <w:b/>
        </w:rPr>
        <w:t>Pedagogicko-psychologická poradna, Nový Jičín</w:t>
      </w:r>
      <w:r w:rsidR="00125C1E">
        <w:rPr>
          <w:b/>
        </w:rPr>
        <w:t>, příspěvková organizace</w:t>
      </w:r>
    </w:p>
    <w:p w:rsidR="00EE10D2" w:rsidRPr="008F751E" w:rsidRDefault="00EE10D2" w:rsidP="00EE10D2">
      <w:pPr>
        <w:numPr>
          <w:ilvl w:val="12"/>
          <w:numId w:val="0"/>
        </w:numPr>
        <w:tabs>
          <w:tab w:val="left" w:pos="2977"/>
        </w:tabs>
        <w:ind w:left="426"/>
        <w:jc w:val="both"/>
      </w:pPr>
      <w:r w:rsidRPr="008F751E">
        <w:t xml:space="preserve">Se sídlem: </w:t>
      </w:r>
      <w:r w:rsidRPr="008F751E">
        <w:tab/>
      </w:r>
      <w:r>
        <w:tab/>
      </w:r>
      <w:r w:rsidR="006A399B">
        <w:t>Žižkova 1154/3</w:t>
      </w:r>
      <w:r w:rsidR="00125C1E">
        <w:t>, Nový Jičín</w:t>
      </w:r>
      <w:r w:rsidR="0004176C">
        <w:t>,</w:t>
      </w:r>
      <w:r w:rsidR="00125C1E">
        <w:t xml:space="preserve"> 74101</w:t>
      </w:r>
    </w:p>
    <w:p w:rsidR="00EE10D2" w:rsidRDefault="00EE10D2" w:rsidP="00EE10D2">
      <w:pPr>
        <w:numPr>
          <w:ilvl w:val="12"/>
          <w:numId w:val="0"/>
        </w:numPr>
        <w:tabs>
          <w:tab w:val="left" w:pos="426"/>
          <w:tab w:val="left" w:pos="2977"/>
        </w:tabs>
        <w:ind w:left="426"/>
        <w:jc w:val="both"/>
      </w:pPr>
      <w:r w:rsidRPr="008F751E">
        <w:t>Zastoupen</w:t>
      </w:r>
      <w:r w:rsidR="00966D0C">
        <w:t>a</w:t>
      </w:r>
      <w:r w:rsidRPr="008F751E">
        <w:t>:</w:t>
      </w:r>
      <w:r w:rsidRPr="008F751E">
        <w:tab/>
      </w:r>
      <w:r>
        <w:tab/>
      </w:r>
      <w:r w:rsidR="006A399B">
        <w:t>Mgr. Jiří</w:t>
      </w:r>
      <w:r w:rsidR="00966D0C">
        <w:t>m</w:t>
      </w:r>
      <w:r w:rsidR="006A399B">
        <w:t xml:space="preserve"> Novák</w:t>
      </w:r>
      <w:r w:rsidR="00966D0C">
        <w:t>em</w:t>
      </w:r>
      <w:r w:rsidR="006A399B">
        <w:t>, ředitel</w:t>
      </w:r>
      <w:r w:rsidR="00966D0C">
        <w:t>em</w:t>
      </w:r>
    </w:p>
    <w:p w:rsidR="00EE10D2" w:rsidRPr="008F751E" w:rsidRDefault="00EE10D2" w:rsidP="00EE10D2">
      <w:pPr>
        <w:numPr>
          <w:ilvl w:val="12"/>
          <w:numId w:val="0"/>
        </w:numPr>
        <w:tabs>
          <w:tab w:val="left" w:pos="2977"/>
        </w:tabs>
        <w:ind w:left="426"/>
        <w:jc w:val="both"/>
      </w:pPr>
      <w:r w:rsidRPr="008F751E">
        <w:t>IČ:</w:t>
      </w:r>
      <w:r w:rsidRPr="008F751E">
        <w:tab/>
      </w:r>
      <w:r w:rsidR="006A399B">
        <w:tab/>
        <w:t>62330381</w:t>
      </w:r>
    </w:p>
    <w:p w:rsidR="00EE10D2" w:rsidRPr="008F751E" w:rsidRDefault="00EE10D2" w:rsidP="00EE10D2">
      <w:pPr>
        <w:numPr>
          <w:ilvl w:val="12"/>
          <w:numId w:val="0"/>
        </w:numPr>
        <w:tabs>
          <w:tab w:val="left" w:pos="2977"/>
        </w:tabs>
        <w:ind w:left="426"/>
        <w:jc w:val="both"/>
      </w:pPr>
      <w:r>
        <w:t>DIČ:</w:t>
      </w:r>
      <w:r>
        <w:tab/>
      </w:r>
      <w:r>
        <w:tab/>
        <w:t>CZ</w:t>
      </w:r>
      <w:r w:rsidR="006A399B">
        <w:t>62330381</w:t>
      </w:r>
    </w:p>
    <w:p w:rsidR="00EE10D2" w:rsidRPr="008F751E" w:rsidRDefault="00EE10D2" w:rsidP="00EE10D2">
      <w:pPr>
        <w:numPr>
          <w:ilvl w:val="12"/>
          <w:numId w:val="0"/>
        </w:numPr>
        <w:tabs>
          <w:tab w:val="left" w:pos="2977"/>
        </w:tabs>
        <w:ind w:left="426"/>
        <w:jc w:val="both"/>
      </w:pPr>
      <w:r w:rsidRPr="008F751E">
        <w:t xml:space="preserve">Bankovní spojení: </w:t>
      </w:r>
      <w:r w:rsidRPr="008F751E">
        <w:tab/>
      </w:r>
      <w:r>
        <w:tab/>
      </w:r>
      <w:r w:rsidR="006A399B">
        <w:t>ČSOB Nový Jičín</w:t>
      </w:r>
    </w:p>
    <w:p w:rsidR="00EE10D2" w:rsidRDefault="00EE10D2" w:rsidP="00EE10D2">
      <w:pPr>
        <w:numPr>
          <w:ilvl w:val="12"/>
          <w:numId w:val="0"/>
        </w:numPr>
        <w:tabs>
          <w:tab w:val="left" w:pos="2977"/>
        </w:tabs>
        <w:ind w:left="425"/>
        <w:jc w:val="both"/>
      </w:pPr>
      <w:r w:rsidRPr="008F751E">
        <w:t xml:space="preserve">Číslo účtu: </w:t>
      </w:r>
      <w:r w:rsidRPr="008F751E">
        <w:tab/>
      </w:r>
      <w:r>
        <w:tab/>
      </w:r>
      <w:r w:rsidR="006A399B">
        <w:t>101 291 302/0300</w:t>
      </w:r>
    </w:p>
    <w:p w:rsidR="00EE10D2" w:rsidRPr="008F751E" w:rsidRDefault="00EE10D2" w:rsidP="00EE10D2">
      <w:pPr>
        <w:numPr>
          <w:ilvl w:val="12"/>
          <w:numId w:val="0"/>
        </w:numPr>
        <w:tabs>
          <w:tab w:val="left" w:pos="2977"/>
        </w:tabs>
        <w:ind w:left="425"/>
        <w:jc w:val="both"/>
      </w:pPr>
    </w:p>
    <w:p w:rsidR="00EE10D2" w:rsidRPr="008F751E" w:rsidRDefault="00EE10D2" w:rsidP="00EE10D2">
      <w:pPr>
        <w:numPr>
          <w:ilvl w:val="12"/>
          <w:numId w:val="0"/>
        </w:numPr>
        <w:tabs>
          <w:tab w:val="left" w:pos="2977"/>
        </w:tabs>
        <w:ind w:left="425"/>
        <w:jc w:val="both"/>
      </w:pPr>
      <w:r w:rsidRPr="008F751E">
        <w:t>Osoba oprávněná jednat ve věcech technických</w:t>
      </w:r>
      <w:r>
        <w:t xml:space="preserve"> a realizace </w:t>
      </w:r>
      <w:r w:rsidRPr="00720ECE">
        <w:t>stavby:</w:t>
      </w:r>
      <w:r>
        <w:t xml:space="preserve"> </w:t>
      </w:r>
      <w:r w:rsidR="006A399B">
        <w:t>Mgr. Jiří Novák</w:t>
      </w:r>
    </w:p>
    <w:p w:rsidR="004A2DDB" w:rsidRDefault="00EE10D2" w:rsidP="00083E35">
      <w:pPr>
        <w:numPr>
          <w:ilvl w:val="12"/>
          <w:numId w:val="0"/>
        </w:numPr>
        <w:tabs>
          <w:tab w:val="left" w:pos="2977"/>
        </w:tabs>
        <w:spacing w:before="240"/>
        <w:ind w:left="419" w:hanging="62"/>
        <w:jc w:val="both"/>
        <w:rPr>
          <w:iCs/>
        </w:rPr>
      </w:pPr>
      <w:r w:rsidRPr="00CA379A">
        <w:rPr>
          <w:iCs/>
        </w:rPr>
        <w:t xml:space="preserve"> </w:t>
      </w:r>
      <w:r w:rsidR="004A2DDB" w:rsidRPr="00CA379A">
        <w:rPr>
          <w:iCs/>
        </w:rPr>
        <w:t>(dále jen „objednatel“)</w:t>
      </w:r>
    </w:p>
    <w:p w:rsidR="00083E35" w:rsidRPr="00083E35" w:rsidRDefault="00083E35" w:rsidP="00083E35">
      <w:pPr>
        <w:numPr>
          <w:ilvl w:val="12"/>
          <w:numId w:val="0"/>
        </w:numPr>
        <w:tabs>
          <w:tab w:val="left" w:pos="2977"/>
        </w:tabs>
        <w:spacing w:before="240"/>
        <w:ind w:left="419" w:hanging="62"/>
        <w:jc w:val="both"/>
        <w:rPr>
          <w:iCs/>
        </w:rPr>
      </w:pPr>
    </w:p>
    <w:p w:rsidR="004A2DDB" w:rsidRPr="00CA379A" w:rsidRDefault="00282DA9" w:rsidP="00271EB5">
      <w:pPr>
        <w:numPr>
          <w:ilvl w:val="0"/>
          <w:numId w:val="23"/>
        </w:numPr>
        <w:tabs>
          <w:tab w:val="clear" w:pos="720"/>
          <w:tab w:val="num" w:pos="360"/>
          <w:tab w:val="left" w:pos="3544"/>
        </w:tabs>
        <w:spacing w:after="60"/>
        <w:ind w:hanging="720"/>
        <w:jc w:val="both"/>
      </w:pPr>
      <w:r>
        <w:rPr>
          <w:b/>
        </w:rPr>
        <w:t>Název firmy:</w:t>
      </w:r>
      <w:r w:rsidR="00A47082">
        <w:rPr>
          <w:b/>
        </w:rPr>
        <w:t xml:space="preserve"> </w:t>
      </w:r>
      <w:r w:rsidR="0004028F">
        <w:rPr>
          <w:b/>
        </w:rPr>
        <w:t xml:space="preserve"> </w:t>
      </w:r>
      <w:r w:rsidR="001E14EF">
        <w:rPr>
          <w:b/>
        </w:rPr>
        <w:tab/>
      </w:r>
      <w:r w:rsidR="00271EB5">
        <w:rPr>
          <w:b/>
        </w:rPr>
        <w:t>BETY – stavby, izolace a služby, s. r. o.</w:t>
      </w:r>
      <w:r w:rsidR="001E14EF">
        <w:rPr>
          <w:b/>
        </w:rPr>
        <w:tab/>
      </w:r>
      <w:r w:rsidR="001E14EF">
        <w:rPr>
          <w:b/>
        </w:rPr>
        <w:tab/>
      </w:r>
      <w:r w:rsidR="00A47082">
        <w:rPr>
          <w:b/>
        </w:rPr>
        <w:t xml:space="preserve"> </w:t>
      </w:r>
    </w:p>
    <w:p w:rsidR="004A2DDB" w:rsidRPr="00CA379A" w:rsidRDefault="004A2DDB" w:rsidP="00271EB5">
      <w:pPr>
        <w:numPr>
          <w:ilvl w:val="12"/>
          <w:numId w:val="0"/>
        </w:numPr>
        <w:tabs>
          <w:tab w:val="num" w:pos="360"/>
          <w:tab w:val="left" w:pos="3544"/>
          <w:tab w:val="right" w:pos="9070"/>
        </w:tabs>
        <w:ind w:left="426" w:hanging="66"/>
        <w:jc w:val="both"/>
      </w:pPr>
      <w:r w:rsidRPr="00CA379A">
        <w:t>Se sídlem:</w:t>
      </w:r>
      <w:r w:rsidR="001D54CB">
        <w:t xml:space="preserve">        </w:t>
      </w:r>
      <w:r w:rsidR="00271EB5">
        <w:t xml:space="preserve">     </w:t>
      </w:r>
      <w:r w:rsidR="00271EB5">
        <w:tab/>
        <w:t>nám. Míru 21, 753 66 Hustopeče nad Bečvou</w:t>
      </w:r>
      <w:r w:rsidR="001E14EF">
        <w:t xml:space="preserve">  </w:t>
      </w:r>
      <w:r w:rsidR="001D54CB">
        <w:t xml:space="preserve">  </w:t>
      </w:r>
      <w:r w:rsidR="00966D0C">
        <w:t xml:space="preserve">   </w:t>
      </w:r>
      <w:r w:rsidR="001D54CB">
        <w:t xml:space="preserve"> </w:t>
      </w:r>
      <w:r w:rsidR="0004028F">
        <w:t xml:space="preserve"> </w:t>
      </w:r>
      <w:r w:rsidR="00A47082">
        <w:tab/>
      </w:r>
      <w:r w:rsidR="001D54CB">
        <w:t xml:space="preserve">          </w:t>
      </w:r>
      <w:r w:rsidR="00FA1C43">
        <w:tab/>
      </w:r>
    </w:p>
    <w:p w:rsidR="00282DA9" w:rsidRPr="00067B7E" w:rsidRDefault="004A2DDB">
      <w:pPr>
        <w:numPr>
          <w:ilvl w:val="12"/>
          <w:numId w:val="0"/>
        </w:numPr>
        <w:tabs>
          <w:tab w:val="num" w:pos="360"/>
          <w:tab w:val="left" w:pos="2977"/>
        </w:tabs>
        <w:ind w:left="426" w:hanging="66"/>
        <w:jc w:val="both"/>
      </w:pPr>
      <w:r w:rsidRPr="00067B7E">
        <w:t>Zastoupena:</w:t>
      </w:r>
      <w:r w:rsidR="00A47082" w:rsidRPr="00067B7E">
        <w:t xml:space="preserve">     </w:t>
      </w:r>
      <w:r w:rsidR="00966D0C" w:rsidRPr="00067B7E">
        <w:t xml:space="preserve">  </w:t>
      </w:r>
      <w:r w:rsidR="00271EB5">
        <w:t xml:space="preserve">   </w:t>
      </w:r>
      <w:r w:rsidR="00271EB5">
        <w:tab/>
      </w:r>
      <w:r w:rsidR="00271EB5">
        <w:tab/>
        <w:t>Petrem Králem, jednatelem</w:t>
      </w:r>
    </w:p>
    <w:p w:rsidR="004A2DDB" w:rsidRPr="00CA379A" w:rsidRDefault="004A2DDB">
      <w:pPr>
        <w:numPr>
          <w:ilvl w:val="12"/>
          <w:numId w:val="0"/>
        </w:numPr>
        <w:tabs>
          <w:tab w:val="num" w:pos="360"/>
          <w:tab w:val="left" w:pos="2977"/>
        </w:tabs>
        <w:ind w:left="426" w:hanging="66"/>
        <w:jc w:val="both"/>
      </w:pPr>
      <w:r w:rsidRPr="00CA379A">
        <w:t>IČ:</w:t>
      </w:r>
      <w:r w:rsidR="00923E3D">
        <w:t xml:space="preserve">       </w:t>
      </w:r>
      <w:r w:rsidR="0004028F">
        <w:t xml:space="preserve">     </w:t>
      </w:r>
      <w:r w:rsidR="00271EB5">
        <w:t xml:space="preserve">             </w:t>
      </w:r>
      <w:r w:rsidR="00271EB5">
        <w:tab/>
      </w:r>
      <w:r w:rsidR="00271EB5">
        <w:tab/>
        <w:t>25370669</w:t>
      </w:r>
    </w:p>
    <w:p w:rsidR="004A2DDB" w:rsidRPr="00CA379A" w:rsidRDefault="004A2DDB">
      <w:pPr>
        <w:numPr>
          <w:ilvl w:val="12"/>
          <w:numId w:val="0"/>
        </w:numPr>
        <w:tabs>
          <w:tab w:val="num" w:pos="360"/>
          <w:tab w:val="left" w:pos="2977"/>
        </w:tabs>
        <w:ind w:left="426" w:hanging="66"/>
        <w:jc w:val="both"/>
      </w:pPr>
      <w:r w:rsidRPr="00CA379A">
        <w:t>DIČ:</w:t>
      </w:r>
      <w:r w:rsidR="008A7903">
        <w:t xml:space="preserve">          </w:t>
      </w:r>
      <w:r w:rsidR="0004028F">
        <w:t xml:space="preserve">          </w:t>
      </w:r>
      <w:r w:rsidR="003651FF">
        <w:t xml:space="preserve">  </w:t>
      </w:r>
      <w:r w:rsidR="001E14EF">
        <w:tab/>
        <w:t xml:space="preserve">        </w:t>
      </w:r>
      <w:r w:rsidR="00271EB5">
        <w:t>CZ25370669</w:t>
      </w:r>
      <w:r w:rsidR="0004028F">
        <w:t xml:space="preserve">   </w:t>
      </w:r>
      <w:r w:rsidR="00966D0C">
        <w:t xml:space="preserve"> </w:t>
      </w:r>
      <w:r w:rsidR="00A47082">
        <w:tab/>
      </w:r>
      <w:r w:rsidR="008A7903">
        <w:t xml:space="preserve"> </w:t>
      </w:r>
      <w:r w:rsidR="00271EB5">
        <w:tab/>
      </w:r>
      <w:r w:rsidR="00271EB5">
        <w:tab/>
      </w:r>
      <w:r w:rsidR="00271EB5">
        <w:tab/>
      </w:r>
      <w:r w:rsidR="00E33610">
        <w:tab/>
      </w:r>
    </w:p>
    <w:p w:rsidR="004A2DDB" w:rsidRPr="00CA379A" w:rsidRDefault="004A2DDB">
      <w:pPr>
        <w:numPr>
          <w:ilvl w:val="12"/>
          <w:numId w:val="0"/>
        </w:numPr>
        <w:tabs>
          <w:tab w:val="num" w:pos="360"/>
          <w:tab w:val="left" w:pos="2977"/>
        </w:tabs>
        <w:ind w:left="426" w:hanging="66"/>
        <w:jc w:val="both"/>
      </w:pPr>
      <w:r w:rsidRPr="00CA379A">
        <w:t>Bankovní spojení:</w:t>
      </w:r>
      <w:r w:rsidR="0004028F">
        <w:t xml:space="preserve"> </w:t>
      </w:r>
      <w:r w:rsidR="001E14EF">
        <w:tab/>
      </w:r>
      <w:r w:rsidR="001E14EF">
        <w:tab/>
      </w:r>
      <w:r w:rsidR="00271EB5">
        <w:t>ČS a. s., pobočka Hranice</w:t>
      </w:r>
      <w:r w:rsidR="0004028F">
        <w:t xml:space="preserve"> </w:t>
      </w:r>
      <w:r w:rsidR="00E33610">
        <w:tab/>
      </w:r>
      <w:r w:rsidR="00A47082">
        <w:t xml:space="preserve"> </w:t>
      </w:r>
    </w:p>
    <w:p w:rsidR="004A2DDB" w:rsidRPr="00CA379A" w:rsidRDefault="004A2DDB" w:rsidP="00271EB5">
      <w:pPr>
        <w:numPr>
          <w:ilvl w:val="12"/>
          <w:numId w:val="0"/>
        </w:numPr>
        <w:tabs>
          <w:tab w:val="num" w:pos="360"/>
          <w:tab w:val="left" w:pos="2977"/>
          <w:tab w:val="left" w:pos="3544"/>
        </w:tabs>
        <w:ind w:left="426" w:hanging="66"/>
        <w:jc w:val="both"/>
      </w:pPr>
      <w:r w:rsidRPr="00CA379A">
        <w:t>Číslo účtu:</w:t>
      </w:r>
      <w:r w:rsidR="0004028F">
        <w:t xml:space="preserve">         </w:t>
      </w:r>
      <w:r w:rsidR="003651FF">
        <w:t xml:space="preserve">    </w:t>
      </w:r>
      <w:r w:rsidR="0004028F">
        <w:t xml:space="preserve">      </w:t>
      </w:r>
      <w:r w:rsidR="00A47082">
        <w:tab/>
      </w:r>
      <w:r w:rsidR="00E33610">
        <w:tab/>
      </w:r>
      <w:r w:rsidR="00271EB5">
        <w:t>188 152 8319 / 0800</w:t>
      </w:r>
    </w:p>
    <w:p w:rsidR="004A2DDB" w:rsidRDefault="004A2DDB">
      <w:pPr>
        <w:numPr>
          <w:ilvl w:val="12"/>
          <w:numId w:val="0"/>
        </w:numPr>
        <w:tabs>
          <w:tab w:val="num" w:pos="360"/>
          <w:tab w:val="left" w:pos="2977"/>
        </w:tabs>
        <w:ind w:left="426" w:hanging="66"/>
        <w:jc w:val="both"/>
      </w:pPr>
    </w:p>
    <w:p w:rsidR="003651FF" w:rsidRPr="005A6352" w:rsidRDefault="004A2DDB" w:rsidP="00083E35">
      <w:pPr>
        <w:tabs>
          <w:tab w:val="left" w:pos="360"/>
          <w:tab w:val="left" w:pos="2268"/>
        </w:tabs>
        <w:spacing w:before="60"/>
        <w:ind w:left="284" w:right="-144" w:firstLine="74"/>
      </w:pPr>
      <w:r w:rsidRPr="005A6352">
        <w:t>Osoba oprávněná jednat ve věcech technických a realizace stavby:</w:t>
      </w:r>
      <w:r w:rsidR="00067B7E" w:rsidRPr="005A6352">
        <w:t xml:space="preserve">  </w:t>
      </w:r>
      <w:r w:rsidR="005A6352" w:rsidRPr="005A6352">
        <w:t xml:space="preserve">Petr Král, </w:t>
      </w:r>
      <w:r w:rsidR="005A6352" w:rsidRPr="00A0238A">
        <w:rPr>
          <w:highlight w:val="black"/>
        </w:rPr>
        <w:t>Jan Mikulík</w:t>
      </w:r>
    </w:p>
    <w:p w:rsidR="00122F98" w:rsidRDefault="00067B7E" w:rsidP="00083E35">
      <w:pPr>
        <w:tabs>
          <w:tab w:val="left" w:pos="360"/>
          <w:tab w:val="left" w:pos="2268"/>
        </w:tabs>
        <w:spacing w:before="60"/>
        <w:ind w:left="284" w:right="-144" w:firstLine="74"/>
      </w:pPr>
      <w:r>
        <w:rPr>
          <w:color w:val="FF0000"/>
        </w:rPr>
        <w:t xml:space="preserve">                                                                                                         </w:t>
      </w:r>
      <w:r w:rsidRPr="00067B7E">
        <w:t xml:space="preserve">     </w:t>
      </w:r>
    </w:p>
    <w:p w:rsidR="00EE10D2" w:rsidRPr="00CA379A" w:rsidRDefault="00A47082" w:rsidP="00083E35">
      <w:pPr>
        <w:tabs>
          <w:tab w:val="left" w:pos="360"/>
          <w:tab w:val="left" w:pos="2268"/>
        </w:tabs>
        <w:spacing w:before="60"/>
        <w:ind w:left="284" w:right="-144" w:firstLine="74"/>
      </w:pPr>
      <w:r>
        <w:t xml:space="preserve"> </w:t>
      </w:r>
      <w:r w:rsidR="006A399B">
        <w:t>(</w:t>
      </w:r>
      <w:r w:rsidR="00122F98">
        <w:t xml:space="preserve">dále </w:t>
      </w:r>
      <w:proofErr w:type="gramStart"/>
      <w:r w:rsidR="00122F98">
        <w:t xml:space="preserve">jen </w:t>
      </w:r>
      <w:r w:rsidR="00EE10D2">
        <w:t xml:space="preserve"> „zhotovitel</w:t>
      </w:r>
      <w:proofErr w:type="gramEnd"/>
      <w:r w:rsidR="00EE10D2">
        <w:t>“)</w:t>
      </w:r>
    </w:p>
    <w:p w:rsidR="004A2DDB" w:rsidRPr="00CA379A" w:rsidRDefault="004A2DDB">
      <w:pPr>
        <w:pStyle w:val="Smlouva2"/>
        <w:spacing w:before="600"/>
      </w:pPr>
      <w:r w:rsidRPr="00CA379A">
        <w:t>II.</w:t>
      </w:r>
    </w:p>
    <w:p w:rsidR="004A2DDB" w:rsidRDefault="004A2DDB">
      <w:pPr>
        <w:pStyle w:val="Smlouva2"/>
        <w:spacing w:after="120"/>
      </w:pPr>
      <w:r w:rsidRPr="00CA379A">
        <w:t>Základní ustanovení</w:t>
      </w:r>
    </w:p>
    <w:p w:rsidR="004A2DDB" w:rsidRPr="00A2737B" w:rsidRDefault="00A2737B" w:rsidP="00775884">
      <w:pPr>
        <w:pStyle w:val="OdstavecSmlouvy"/>
        <w:numPr>
          <w:ilvl w:val="0"/>
          <w:numId w:val="24"/>
        </w:numPr>
        <w:ind w:left="357" w:hanging="357"/>
        <w:rPr>
          <w:b/>
          <w:caps/>
          <w:szCs w:val="24"/>
        </w:rPr>
      </w:pPr>
      <w:r>
        <w:t xml:space="preserve">Tato smlouva je uzavřena dle </w:t>
      </w:r>
      <w:r w:rsidRPr="00D85599">
        <w:t xml:space="preserve">§ </w:t>
      </w:r>
      <w:smartTag w:uri="urn:schemas-microsoft-com:office:smarttags" w:element="metricconverter">
        <w:smartTagPr>
          <w:attr w:name="ProductID" w:val="2586 a"/>
        </w:smartTagPr>
        <w:r>
          <w:t>2586</w:t>
        </w:r>
        <w:r w:rsidRPr="00D85599">
          <w:t xml:space="preserve"> a</w:t>
        </w:r>
      </w:smartTag>
      <w:r w:rsidRPr="00D85599">
        <w:t xml:space="preserve"> násl.</w:t>
      </w:r>
      <w:r>
        <w:t xml:space="preserve"> </w:t>
      </w:r>
      <w:r w:rsidRPr="00D85599">
        <w:t>zákon</w:t>
      </w:r>
      <w:r>
        <w:t>a</w:t>
      </w:r>
      <w:r w:rsidRPr="00D85599">
        <w:t xml:space="preserve"> č. 89/2012</w:t>
      </w:r>
      <w:r>
        <w:t xml:space="preserve"> Sb.</w:t>
      </w:r>
      <w:r w:rsidRPr="00D85599">
        <w:t>, občanský zákoník</w:t>
      </w:r>
      <w:r w:rsidRPr="00B54AD2">
        <w:t xml:space="preserve"> (dále jen „občanský zákoník“)</w:t>
      </w:r>
      <w:r>
        <w:t xml:space="preserve">; práva a povinnosti stran touto smlouvou neupravená se řídí příslušnými ustanoveními občanského zákoníku. </w:t>
      </w:r>
    </w:p>
    <w:p w:rsidR="006179F7" w:rsidRDefault="004A2DDB" w:rsidP="00E042B5">
      <w:pPr>
        <w:pStyle w:val="OdstavecSmlouvy"/>
        <w:keepLines w:val="0"/>
        <w:numPr>
          <w:ilvl w:val="0"/>
          <w:numId w:val="24"/>
        </w:numPr>
        <w:tabs>
          <w:tab w:val="clear" w:pos="426"/>
          <w:tab w:val="clear" w:pos="1701"/>
        </w:tabs>
        <w:spacing w:before="120" w:after="0"/>
        <w:ind w:left="357" w:hanging="357"/>
      </w:pPr>
      <w:r w:rsidRPr="00CA379A">
        <w:t xml:space="preserve">Smluvní strany prohlašují, že údaje uvedené v čl. I této smlouvy jsou v souladu s právní skutečností v době uzavření smlouvy. Smluvní strany se zavazují, že změny dotčených údajů oznámí bez prodlení písemně druhé smluvní straně. </w:t>
      </w:r>
      <w:r w:rsidR="00044BAD" w:rsidRPr="00044BAD">
        <w:t xml:space="preserve">V případě změny účtu </w:t>
      </w:r>
      <w:r w:rsidR="006179F7">
        <w:t xml:space="preserve">zhotovitele </w:t>
      </w:r>
      <w:r w:rsidR="00044BAD" w:rsidRPr="00044BAD">
        <w:t xml:space="preserve">je </w:t>
      </w:r>
      <w:r w:rsidR="006179F7">
        <w:t>zhotovitel</w:t>
      </w:r>
      <w:r w:rsidR="00044BAD" w:rsidRPr="00044BAD">
        <w:t xml:space="preserve"> povinen rovněž doložit vlastnictví k</w:t>
      </w:r>
      <w:r w:rsidR="00F4369D">
        <w:t xml:space="preserve"> novému </w:t>
      </w:r>
      <w:r w:rsidR="00044BAD" w:rsidRPr="00044BAD">
        <w:t xml:space="preserve">účtu, a to kopií příslušné smlouvy nebo potvrzením peněžního ústavu. </w:t>
      </w:r>
      <w:r w:rsidR="006179F7">
        <w:t>Při</w:t>
      </w:r>
      <w:r w:rsidR="00044BAD" w:rsidRPr="00044BAD">
        <w:t xml:space="preserve"> změn</w:t>
      </w:r>
      <w:r w:rsidR="006179F7">
        <w:t>ě</w:t>
      </w:r>
      <w:r w:rsidR="00044BAD" w:rsidRPr="00044BAD">
        <w:t xml:space="preserve"> identifikačních údajů smluvních stran </w:t>
      </w:r>
      <w:r w:rsidR="00F4369D">
        <w:t>včetně</w:t>
      </w:r>
      <w:r w:rsidR="00044BAD" w:rsidRPr="00044BAD">
        <w:t xml:space="preserve"> změn</w:t>
      </w:r>
      <w:r w:rsidR="00F4369D">
        <w:t>y</w:t>
      </w:r>
      <w:r w:rsidR="00044BAD" w:rsidRPr="00044BAD">
        <w:t xml:space="preserve"> účtu není nutné uzavírat ke smlouvě dodatek.</w:t>
      </w:r>
    </w:p>
    <w:p w:rsidR="00A2737B" w:rsidRDefault="00A2737B" w:rsidP="00CE7EF7">
      <w:pPr>
        <w:pStyle w:val="OdstavecSmlouvy"/>
        <w:keepLines w:val="0"/>
        <w:numPr>
          <w:ilvl w:val="0"/>
          <w:numId w:val="24"/>
        </w:numPr>
        <w:tabs>
          <w:tab w:val="clear" w:pos="426"/>
          <w:tab w:val="clear" w:pos="1701"/>
        </w:tabs>
        <w:spacing w:before="120" w:after="0"/>
      </w:pPr>
      <w:r w:rsidRPr="00A2737B">
        <w:lastRenderedPageBreak/>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rsidR="004A2DDB" w:rsidRDefault="004A2DDB" w:rsidP="00CE7EF7">
      <w:pPr>
        <w:pStyle w:val="OdstavecSmlouvy"/>
        <w:keepLines w:val="0"/>
        <w:numPr>
          <w:ilvl w:val="0"/>
          <w:numId w:val="24"/>
        </w:numPr>
        <w:tabs>
          <w:tab w:val="clear" w:pos="426"/>
          <w:tab w:val="clear" w:pos="1701"/>
        </w:tabs>
        <w:spacing w:before="120" w:after="0"/>
      </w:pPr>
      <w:r w:rsidRPr="00CA379A">
        <w:t>Smluvní strany prohlašují, že osoby podepisující tuto smlouvu jsou k tomuto úkonu oprávněny.</w:t>
      </w:r>
    </w:p>
    <w:p w:rsidR="004A2DDB" w:rsidRPr="00CA379A" w:rsidRDefault="004A2DDB" w:rsidP="00CE7EF7">
      <w:pPr>
        <w:pStyle w:val="OdstavecSmlouvy"/>
        <w:keepLines w:val="0"/>
        <w:numPr>
          <w:ilvl w:val="0"/>
          <w:numId w:val="24"/>
        </w:numPr>
        <w:tabs>
          <w:tab w:val="clear" w:pos="426"/>
          <w:tab w:val="clear" w:pos="1701"/>
        </w:tabs>
        <w:spacing w:before="120" w:after="0"/>
      </w:pPr>
      <w:r w:rsidRPr="00CA379A">
        <w:t>Zhotovitel prohlašuje, že je odborně způsobilý k zajištění předmětu plnění podle této smlouvy.</w:t>
      </w:r>
    </w:p>
    <w:p w:rsidR="004A2DDB" w:rsidRPr="00CA379A" w:rsidRDefault="004A2DDB" w:rsidP="00CE7EF7">
      <w:pPr>
        <w:pStyle w:val="OdstavecSmlouvy"/>
        <w:keepLines w:val="0"/>
        <w:numPr>
          <w:ilvl w:val="0"/>
          <w:numId w:val="24"/>
        </w:numPr>
        <w:tabs>
          <w:tab w:val="clear" w:pos="426"/>
          <w:tab w:val="clear" w:pos="1701"/>
        </w:tabs>
        <w:spacing w:before="120" w:after="0"/>
      </w:pPr>
      <w:r w:rsidRPr="00CA379A">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V odst. 1 této smlouvy.</w:t>
      </w:r>
    </w:p>
    <w:p w:rsidR="0079353D" w:rsidRPr="007B38C8" w:rsidRDefault="004A2DDB" w:rsidP="007D1F98">
      <w:pPr>
        <w:pStyle w:val="slovn"/>
        <w:numPr>
          <w:ilvl w:val="0"/>
          <w:numId w:val="24"/>
        </w:numPr>
        <w:ind w:left="357" w:hanging="357"/>
        <w:rPr>
          <w:noProof/>
        </w:rPr>
      </w:pPr>
      <w:r w:rsidRPr="00CA379A">
        <w:t>Účele</w:t>
      </w:r>
      <w:r w:rsidR="008A7903">
        <w:t xml:space="preserve">m smlouvy je </w:t>
      </w:r>
      <w:r w:rsidR="00BE49EF">
        <w:t xml:space="preserve">realizace stavby </w:t>
      </w:r>
      <w:r w:rsidR="00BE49EF" w:rsidRPr="007B38C8">
        <w:t>„</w:t>
      </w:r>
      <w:r w:rsidR="00A52AFB" w:rsidRPr="007B38C8">
        <w:t xml:space="preserve">Oprava </w:t>
      </w:r>
      <w:r w:rsidR="00A160F6" w:rsidRPr="005A6352">
        <w:t>střechy</w:t>
      </w:r>
      <w:r w:rsidR="00E042B5" w:rsidRPr="005A6352">
        <w:t xml:space="preserve"> – 2. termín</w:t>
      </w:r>
      <w:r w:rsidR="009D43C4" w:rsidRPr="007B38C8">
        <w:t>“</w:t>
      </w:r>
      <w:r w:rsidR="00557203" w:rsidRPr="007B38C8">
        <w:t xml:space="preserve"> </w:t>
      </w:r>
      <w:r w:rsidR="0048008D" w:rsidRPr="007B38C8">
        <w:t xml:space="preserve">v budově Pedagogicko-psychologická poradna, Nový Jičín, příspěvková organizace </w:t>
      </w:r>
      <w:r w:rsidR="006A399B" w:rsidRPr="007B38C8">
        <w:t>na ulici Žižkova 115</w:t>
      </w:r>
      <w:r w:rsidR="00122F98" w:rsidRPr="007B38C8">
        <w:t>4</w:t>
      </w:r>
      <w:r w:rsidR="006A399B" w:rsidRPr="007B38C8">
        <w:t>/3, Nový Jičín.</w:t>
      </w:r>
    </w:p>
    <w:p w:rsidR="004A2DDB" w:rsidRPr="00CA379A" w:rsidRDefault="004A2DDB">
      <w:pPr>
        <w:pStyle w:val="Smlouva2"/>
        <w:spacing w:before="600"/>
      </w:pPr>
      <w:r w:rsidRPr="00CA379A">
        <w:t>III.</w:t>
      </w:r>
    </w:p>
    <w:p w:rsidR="003E6F79" w:rsidRPr="008F0D50" w:rsidRDefault="004A2DDB" w:rsidP="0079353D">
      <w:pPr>
        <w:pStyle w:val="Smlouva2"/>
        <w:spacing w:after="120"/>
      </w:pPr>
      <w:r w:rsidRPr="00CA379A">
        <w:t>Předmět smlouvy</w:t>
      </w:r>
    </w:p>
    <w:p w:rsidR="0079353D" w:rsidRPr="002634BB" w:rsidRDefault="0079353D" w:rsidP="002634BB">
      <w:pPr>
        <w:pStyle w:val="OdstavecSmlouvy"/>
        <w:keepLines w:val="0"/>
        <w:numPr>
          <w:ilvl w:val="0"/>
          <w:numId w:val="18"/>
        </w:numPr>
        <w:tabs>
          <w:tab w:val="clear" w:pos="426"/>
          <w:tab w:val="clear" w:pos="1701"/>
          <w:tab w:val="left" w:pos="851"/>
          <w:tab w:val="num" w:pos="1348"/>
        </w:tabs>
        <w:spacing w:after="0"/>
        <w:rPr>
          <w:szCs w:val="24"/>
        </w:rPr>
      </w:pPr>
      <w:r>
        <w:rPr>
          <w:szCs w:val="24"/>
        </w:rPr>
        <w:t xml:space="preserve">Zhotovitel se zavazuje provést pro objednavatele stavbu </w:t>
      </w:r>
      <w:r w:rsidRPr="007B38C8">
        <w:rPr>
          <w:szCs w:val="24"/>
        </w:rPr>
        <w:t>„</w:t>
      </w:r>
      <w:r w:rsidR="00A52AFB" w:rsidRPr="007B38C8">
        <w:rPr>
          <w:szCs w:val="24"/>
        </w:rPr>
        <w:t xml:space="preserve">Oprava </w:t>
      </w:r>
      <w:r w:rsidR="00A160F6" w:rsidRPr="007B38C8">
        <w:rPr>
          <w:szCs w:val="24"/>
        </w:rPr>
        <w:t>střechy</w:t>
      </w:r>
      <w:r w:rsidR="002634BB">
        <w:rPr>
          <w:szCs w:val="24"/>
        </w:rPr>
        <w:t xml:space="preserve"> – 2. termín</w:t>
      </w:r>
      <w:r w:rsidRPr="007B38C8">
        <w:rPr>
          <w:szCs w:val="24"/>
        </w:rPr>
        <w:t>“ v budově Pedagogicko-psychologické poradny, Nový Jičín, příspěvková organizace na ulici Žižkova 1154/3, 741 01 Nový Jičín</w:t>
      </w:r>
      <w:r w:rsidR="002634BB">
        <w:rPr>
          <w:szCs w:val="24"/>
        </w:rPr>
        <w:t xml:space="preserve">, </w:t>
      </w:r>
      <w:r w:rsidRPr="002634BB">
        <w:rPr>
          <w:szCs w:val="24"/>
        </w:rPr>
        <w:t xml:space="preserve">(dále jen „stavba) v rozsahu </w:t>
      </w:r>
      <w:proofErr w:type="gramStart"/>
      <w:r w:rsidRPr="002634BB">
        <w:rPr>
          <w:szCs w:val="24"/>
        </w:rPr>
        <w:t>dle</w:t>
      </w:r>
      <w:proofErr w:type="gramEnd"/>
      <w:r w:rsidRPr="002634BB">
        <w:rPr>
          <w:szCs w:val="24"/>
        </w:rPr>
        <w:t>:</w:t>
      </w:r>
    </w:p>
    <w:p w:rsidR="0079353D" w:rsidRDefault="0079353D" w:rsidP="0079353D">
      <w:pPr>
        <w:pStyle w:val="OdstavecSmlouvy"/>
        <w:keepLines w:val="0"/>
        <w:numPr>
          <w:ilvl w:val="0"/>
          <w:numId w:val="0"/>
        </w:numPr>
        <w:tabs>
          <w:tab w:val="clear" w:pos="426"/>
          <w:tab w:val="clear" w:pos="1701"/>
          <w:tab w:val="left" w:pos="851"/>
          <w:tab w:val="num" w:pos="1348"/>
        </w:tabs>
        <w:spacing w:after="0"/>
        <w:ind w:left="357"/>
        <w:rPr>
          <w:szCs w:val="24"/>
        </w:rPr>
      </w:pPr>
    </w:p>
    <w:p w:rsidR="002634BB" w:rsidRDefault="0079353D" w:rsidP="002634BB">
      <w:pPr>
        <w:pStyle w:val="OdstavecSmlouvy"/>
        <w:keepLines w:val="0"/>
        <w:numPr>
          <w:ilvl w:val="0"/>
          <w:numId w:val="36"/>
        </w:numPr>
        <w:tabs>
          <w:tab w:val="clear" w:pos="426"/>
          <w:tab w:val="clear" w:pos="1701"/>
          <w:tab w:val="left" w:pos="851"/>
          <w:tab w:val="num" w:pos="1348"/>
        </w:tabs>
        <w:spacing w:after="0"/>
        <w:rPr>
          <w:szCs w:val="24"/>
        </w:rPr>
      </w:pPr>
      <w:r>
        <w:rPr>
          <w:szCs w:val="24"/>
        </w:rPr>
        <w:t>Předpisů upravujících provádění stavebních děl a ustanovení této smlouvy (dále jen „dílo“)</w:t>
      </w:r>
    </w:p>
    <w:p w:rsidR="0079353D" w:rsidRPr="002634BB" w:rsidRDefault="005713B0" w:rsidP="002634BB">
      <w:pPr>
        <w:pStyle w:val="OdstavecSmlouvy"/>
        <w:keepLines w:val="0"/>
        <w:numPr>
          <w:ilvl w:val="0"/>
          <w:numId w:val="36"/>
        </w:numPr>
        <w:tabs>
          <w:tab w:val="clear" w:pos="426"/>
          <w:tab w:val="clear" w:pos="1701"/>
          <w:tab w:val="left" w:pos="851"/>
          <w:tab w:val="num" w:pos="1348"/>
        </w:tabs>
        <w:spacing w:after="0"/>
        <w:rPr>
          <w:szCs w:val="24"/>
        </w:rPr>
      </w:pPr>
      <w:r w:rsidRPr="002634BB">
        <w:rPr>
          <w:szCs w:val="24"/>
        </w:rPr>
        <w:t>Technický</w:t>
      </w:r>
      <w:r w:rsidR="00991995" w:rsidRPr="002634BB">
        <w:rPr>
          <w:szCs w:val="24"/>
        </w:rPr>
        <w:t>ch podkladů pro zadávací řízení</w:t>
      </w:r>
      <w:r w:rsidR="00DA28EF" w:rsidRPr="002634BB">
        <w:rPr>
          <w:szCs w:val="24"/>
        </w:rPr>
        <w:t xml:space="preserve">, které tvoří </w:t>
      </w:r>
      <w:r w:rsidR="00371625" w:rsidRPr="002634BB">
        <w:rPr>
          <w:szCs w:val="24"/>
        </w:rPr>
        <w:t xml:space="preserve">Technická zpráva, výkresová dokumentace, </w:t>
      </w:r>
      <w:r w:rsidR="00DA28EF" w:rsidRPr="002634BB">
        <w:rPr>
          <w:szCs w:val="24"/>
        </w:rPr>
        <w:t xml:space="preserve">fotodokumentace příslušných stran a pohledů budovy, </w:t>
      </w:r>
      <w:r w:rsidR="003840EB" w:rsidRPr="002634BB">
        <w:rPr>
          <w:szCs w:val="24"/>
        </w:rPr>
        <w:t xml:space="preserve">podrobný </w:t>
      </w:r>
      <w:r w:rsidR="00DA28EF" w:rsidRPr="002634BB">
        <w:rPr>
          <w:szCs w:val="24"/>
        </w:rPr>
        <w:t>rozpis požadovaných prací a materiálu zpracovaný do</w:t>
      </w:r>
      <w:r w:rsidR="003840EB" w:rsidRPr="002634BB">
        <w:rPr>
          <w:szCs w:val="24"/>
        </w:rPr>
        <w:t xml:space="preserve"> blanketu </w:t>
      </w:r>
      <w:r w:rsidR="00DA28EF" w:rsidRPr="002634BB">
        <w:rPr>
          <w:szCs w:val="24"/>
        </w:rPr>
        <w:t xml:space="preserve">Stavebního </w:t>
      </w:r>
      <w:r w:rsidR="00371625" w:rsidRPr="002634BB">
        <w:rPr>
          <w:szCs w:val="24"/>
        </w:rPr>
        <w:t>rozpočtu a</w:t>
      </w:r>
      <w:r w:rsidR="00DA28EF" w:rsidRPr="002634BB">
        <w:rPr>
          <w:szCs w:val="24"/>
        </w:rPr>
        <w:t xml:space="preserve"> Výkaz výměr</w:t>
      </w:r>
      <w:r w:rsidR="00371625" w:rsidRPr="002634BB">
        <w:rPr>
          <w:szCs w:val="24"/>
        </w:rPr>
        <w:t>.</w:t>
      </w:r>
      <w:r w:rsidR="00DA28EF" w:rsidRPr="002634BB">
        <w:rPr>
          <w:szCs w:val="24"/>
        </w:rPr>
        <w:t xml:space="preserve"> </w:t>
      </w:r>
    </w:p>
    <w:p w:rsidR="004A2DDB" w:rsidRPr="00E566C8" w:rsidRDefault="004A2DDB" w:rsidP="00775884">
      <w:pPr>
        <w:pStyle w:val="OdstavecSmlouvy"/>
        <w:keepLines w:val="0"/>
        <w:numPr>
          <w:ilvl w:val="0"/>
          <w:numId w:val="18"/>
        </w:numPr>
        <w:tabs>
          <w:tab w:val="clear" w:pos="426"/>
          <w:tab w:val="clear" w:pos="1701"/>
          <w:tab w:val="left" w:pos="851"/>
          <w:tab w:val="num" w:pos="1348"/>
        </w:tabs>
        <w:spacing w:before="120" w:after="0"/>
        <w:rPr>
          <w:szCs w:val="24"/>
        </w:rPr>
      </w:pPr>
      <w:r w:rsidRPr="00E566C8">
        <w:rPr>
          <w:szCs w:val="24"/>
        </w:rPr>
        <w:t>Součástí díla je také:</w:t>
      </w:r>
    </w:p>
    <w:p w:rsidR="001D6D35" w:rsidRDefault="004A2DDB" w:rsidP="00DD0B80">
      <w:pPr>
        <w:pStyle w:val="Zkladntext"/>
        <w:numPr>
          <w:ilvl w:val="0"/>
          <w:numId w:val="2"/>
        </w:numPr>
        <w:tabs>
          <w:tab w:val="clear" w:pos="540"/>
          <w:tab w:val="clear" w:pos="851"/>
          <w:tab w:val="left" w:pos="709"/>
        </w:tabs>
        <w:spacing w:after="60"/>
        <w:ind w:left="709" w:hanging="369"/>
      </w:pPr>
      <w:r w:rsidRPr="00E566C8">
        <w:t xml:space="preserve">vybudování </w:t>
      </w:r>
      <w:r w:rsidRPr="00CA379A">
        <w:t>a zajištění zařízení staveniště a jeho provoz v</w:t>
      </w:r>
      <w:r w:rsidR="001D6D35">
        <w:t> </w:t>
      </w:r>
      <w:r w:rsidRPr="00CA379A">
        <w:t>souladu</w:t>
      </w:r>
      <w:r w:rsidR="001D6D35">
        <w:t xml:space="preserve"> s potřebami zhotovitele, dokumentací předanou objednatelem, požadavky objednatele a</w:t>
      </w:r>
      <w:r w:rsidRPr="00CA379A">
        <w:t xml:space="preserve"> s platnými právními předpisy, </w:t>
      </w:r>
    </w:p>
    <w:p w:rsidR="001D6D35" w:rsidRDefault="001D6D35" w:rsidP="00DD0B80">
      <w:pPr>
        <w:pStyle w:val="Zkladntext"/>
        <w:numPr>
          <w:ilvl w:val="0"/>
          <w:numId w:val="2"/>
        </w:numPr>
        <w:tabs>
          <w:tab w:val="clear" w:pos="540"/>
          <w:tab w:val="clear" w:pos="851"/>
          <w:tab w:val="left" w:pos="709"/>
        </w:tabs>
        <w:spacing w:after="60"/>
        <w:ind w:left="709" w:hanging="369"/>
      </w:pPr>
      <w:r>
        <w:t xml:space="preserve">zajištění vytýčení obvodu staveniště, </w:t>
      </w:r>
    </w:p>
    <w:p w:rsidR="004A2DDB" w:rsidRPr="00CA379A" w:rsidRDefault="004A2DDB" w:rsidP="00DD0B80">
      <w:pPr>
        <w:pStyle w:val="Zkladntext"/>
        <w:numPr>
          <w:ilvl w:val="0"/>
          <w:numId w:val="2"/>
        </w:numPr>
        <w:tabs>
          <w:tab w:val="clear" w:pos="540"/>
          <w:tab w:val="clear" w:pos="851"/>
          <w:tab w:val="left" w:pos="709"/>
        </w:tabs>
        <w:spacing w:after="60"/>
        <w:ind w:left="709" w:hanging="369"/>
      </w:pPr>
      <w:r w:rsidRPr="00CA379A">
        <w:t>likvidace odpadu, jeho uložení na řízenou skládku nebo jiná jeho likvidace v souladu se zákonem č. 185/2001 Sb., o odpadech a o změně některých dalších zákonů, ve znění pozdějších předpisů, o likvidaci odpadu bude předložen písemný doklad,</w:t>
      </w:r>
    </w:p>
    <w:p w:rsidR="004A2DDB" w:rsidRPr="00371625" w:rsidRDefault="001D6D35" w:rsidP="00DD0B80">
      <w:pPr>
        <w:pStyle w:val="Zkladntext"/>
        <w:numPr>
          <w:ilvl w:val="0"/>
          <w:numId w:val="2"/>
        </w:numPr>
        <w:tabs>
          <w:tab w:val="clear" w:pos="540"/>
          <w:tab w:val="clear" w:pos="851"/>
          <w:tab w:val="left" w:pos="709"/>
        </w:tabs>
        <w:spacing w:after="60"/>
        <w:ind w:left="709" w:hanging="369"/>
      </w:pPr>
      <w:r>
        <w:t xml:space="preserve">návrh provozních řádů a technických zařízení, </w:t>
      </w:r>
      <w:r w:rsidR="004A2DDB" w:rsidRPr="00CA379A">
        <w:t>dodávka všech dokladů o zkouškách, revizích, atestech</w:t>
      </w:r>
      <w:r w:rsidR="00371625">
        <w:t>, prohlášení o shodě</w:t>
      </w:r>
      <w:r w:rsidR="004A2DDB" w:rsidRPr="00CA379A">
        <w:t xml:space="preserve"> a provozní návod</w:t>
      </w:r>
      <w:r w:rsidR="00371625">
        <w:t>y</w:t>
      </w:r>
      <w:r w:rsidR="004A2DDB" w:rsidRPr="00CA379A">
        <w:t xml:space="preserve"> a předpis</w:t>
      </w:r>
      <w:r w:rsidR="00371625">
        <w:t>y</w:t>
      </w:r>
      <w:r w:rsidR="004A2DDB" w:rsidRPr="00CA379A">
        <w:t xml:space="preserve"> v českém jazyce</w:t>
      </w:r>
      <w:r w:rsidR="004A2DDB" w:rsidRPr="00C25DBF">
        <w:rPr>
          <w:color w:val="FF0000"/>
        </w:rPr>
        <w:t xml:space="preserve"> </w:t>
      </w:r>
      <w:r w:rsidR="004A2DDB" w:rsidRPr="00371625">
        <w:t>(všechny doklady ve 2 vyhotov</w:t>
      </w:r>
      <w:r w:rsidR="00F15F47" w:rsidRPr="00371625">
        <w:t>eních)</w:t>
      </w:r>
      <w:r w:rsidRPr="00371625">
        <w:t xml:space="preserve"> včetně zaškolení obsluhy</w:t>
      </w:r>
      <w:r w:rsidR="00F15F47" w:rsidRPr="00371625">
        <w:t>,</w:t>
      </w:r>
    </w:p>
    <w:p w:rsidR="004A2DDB" w:rsidRPr="00CA379A" w:rsidRDefault="004A2DDB" w:rsidP="00DD0B80">
      <w:pPr>
        <w:pStyle w:val="Zkladntext"/>
        <w:numPr>
          <w:ilvl w:val="0"/>
          <w:numId w:val="2"/>
        </w:numPr>
        <w:tabs>
          <w:tab w:val="clear" w:pos="540"/>
          <w:tab w:val="clear" w:pos="851"/>
          <w:tab w:val="left" w:pos="709"/>
        </w:tabs>
        <w:spacing w:after="60"/>
        <w:ind w:left="709" w:hanging="369"/>
      </w:pPr>
      <w:r w:rsidRPr="00CA379A">
        <w:t xml:space="preserve">zřízení </w:t>
      </w:r>
      <w:proofErr w:type="spellStart"/>
      <w:r w:rsidRPr="00CA379A">
        <w:t>deponie</w:t>
      </w:r>
      <w:proofErr w:type="spellEnd"/>
      <w:r w:rsidRPr="00CA379A">
        <w:t xml:space="preserve"> materiálů tak, aby nevznikly žádné škody na sousedních pozemcích,</w:t>
      </w:r>
    </w:p>
    <w:p w:rsidR="004A2DDB" w:rsidRDefault="004A2DDB" w:rsidP="00DD0B80">
      <w:pPr>
        <w:pStyle w:val="Zkladntext"/>
        <w:numPr>
          <w:ilvl w:val="0"/>
          <w:numId w:val="2"/>
        </w:numPr>
        <w:tabs>
          <w:tab w:val="clear" w:pos="540"/>
          <w:tab w:val="clear" w:pos="851"/>
          <w:tab w:val="left" w:pos="709"/>
        </w:tabs>
        <w:spacing w:after="60"/>
        <w:ind w:left="709" w:hanging="369"/>
      </w:pPr>
      <w:r w:rsidRPr="00CA379A">
        <w:t xml:space="preserve">udržování stavbou dotčených zpevněných ploch, veřejných komunikací a výjezdů ze staveniště v čistotě a jejich </w:t>
      </w:r>
      <w:r w:rsidRPr="00CA379A">
        <w:rPr>
          <w:szCs w:val="20"/>
        </w:rPr>
        <w:t>uvedení do původního stavu</w:t>
      </w:r>
      <w:r w:rsidRPr="00CA379A">
        <w:t xml:space="preserve">, </w:t>
      </w:r>
    </w:p>
    <w:p w:rsidR="007D03B7" w:rsidRPr="00CA379A" w:rsidRDefault="007D03B7" w:rsidP="00F8737F">
      <w:pPr>
        <w:pStyle w:val="Zkladntext"/>
        <w:numPr>
          <w:ilvl w:val="0"/>
          <w:numId w:val="2"/>
        </w:numPr>
        <w:tabs>
          <w:tab w:val="clear" w:pos="540"/>
          <w:tab w:val="clear" w:pos="851"/>
          <w:tab w:val="left" w:pos="709"/>
        </w:tabs>
        <w:spacing w:after="60"/>
        <w:ind w:left="709" w:hanging="369"/>
      </w:pPr>
      <w:r>
        <w:lastRenderedPageBreak/>
        <w:t>provedení předepsaných zkoušek dle platných právních předpisů a technických norem, úspěšné provedení těchto zkouše</w:t>
      </w:r>
      <w:r w:rsidR="0004176C">
        <w:t>k je podmínkou k převzetí díla,</w:t>
      </w:r>
    </w:p>
    <w:p w:rsidR="00430CFC" w:rsidRDefault="004A2DDB" w:rsidP="00F8737F">
      <w:pPr>
        <w:pStyle w:val="Zkladntext"/>
        <w:numPr>
          <w:ilvl w:val="0"/>
          <w:numId w:val="2"/>
        </w:numPr>
        <w:tabs>
          <w:tab w:val="clear" w:pos="540"/>
          <w:tab w:val="clear" w:pos="851"/>
          <w:tab w:val="left" w:pos="709"/>
        </w:tabs>
        <w:spacing w:after="60"/>
        <w:ind w:left="709" w:hanging="369"/>
      </w:pPr>
      <w:r w:rsidRPr="00CA379A">
        <w:t>zajištění ochrany proti šíře</w:t>
      </w:r>
      <w:r w:rsidR="00986794">
        <w:t>ní prašnosti a nadměrného hluku</w:t>
      </w:r>
      <w:r w:rsidR="0004176C">
        <w:t>,</w:t>
      </w:r>
    </w:p>
    <w:p w:rsidR="006720AF" w:rsidRDefault="006720AF" w:rsidP="00F8737F">
      <w:pPr>
        <w:pStyle w:val="Zkladntext"/>
        <w:numPr>
          <w:ilvl w:val="0"/>
          <w:numId w:val="2"/>
        </w:numPr>
        <w:tabs>
          <w:tab w:val="clear" w:pos="540"/>
          <w:tab w:val="clear" w:pos="851"/>
          <w:tab w:val="left" w:pos="709"/>
        </w:tabs>
        <w:spacing w:after="60"/>
        <w:ind w:left="709" w:hanging="369"/>
      </w:pPr>
      <w:r w:rsidRPr="0032693C">
        <w:t xml:space="preserve">zajištění bezpečných </w:t>
      </w:r>
      <w:r>
        <w:t xml:space="preserve">přechodů a přejezdů </w:t>
      </w:r>
      <w:r w:rsidRPr="0032693C">
        <w:t>pro zabezpečení přístupu a příjezdu k objektům</w:t>
      </w:r>
      <w:r w:rsidRPr="007D03B7">
        <w:t xml:space="preserve"> </w:t>
      </w:r>
    </w:p>
    <w:p w:rsidR="00AA69AF" w:rsidRDefault="007D03B7" w:rsidP="00F8737F">
      <w:pPr>
        <w:pStyle w:val="Zkladntext"/>
        <w:numPr>
          <w:ilvl w:val="0"/>
          <w:numId w:val="2"/>
        </w:numPr>
        <w:tabs>
          <w:tab w:val="clear" w:pos="540"/>
          <w:tab w:val="clear" w:pos="851"/>
          <w:tab w:val="left" w:pos="709"/>
        </w:tabs>
        <w:spacing w:after="60"/>
        <w:ind w:left="709" w:hanging="369"/>
      </w:pPr>
      <w:r w:rsidRPr="007D03B7">
        <w:t>respektování</w:t>
      </w:r>
      <w:r w:rsidR="00480535" w:rsidRPr="007D03B7">
        <w:t> prostředí významného krajinného prvku</w:t>
      </w:r>
      <w:r w:rsidR="0004176C">
        <w:t>,</w:t>
      </w:r>
    </w:p>
    <w:p w:rsidR="00A2737B" w:rsidRDefault="00A2737B" w:rsidP="006720AF">
      <w:pPr>
        <w:pStyle w:val="Zkladntext"/>
        <w:widowControl w:val="0"/>
        <w:numPr>
          <w:ilvl w:val="0"/>
          <w:numId w:val="2"/>
        </w:numPr>
        <w:tabs>
          <w:tab w:val="clear" w:pos="540"/>
          <w:tab w:val="clear" w:pos="851"/>
          <w:tab w:val="left" w:pos="709"/>
        </w:tabs>
        <w:spacing w:after="120"/>
        <w:ind w:left="709" w:hanging="369"/>
      </w:pPr>
      <w:r w:rsidRPr="0032693C">
        <w:t>zajištění zpracování všech případných dalších dokumentací potřebných pro provedení díla,</w:t>
      </w:r>
    </w:p>
    <w:p w:rsidR="004A2DDB" w:rsidRDefault="004A2DDB" w:rsidP="00A53EAA">
      <w:pPr>
        <w:numPr>
          <w:ilvl w:val="0"/>
          <w:numId w:val="18"/>
        </w:numPr>
        <w:tabs>
          <w:tab w:val="left" w:pos="851"/>
        </w:tabs>
        <w:spacing w:before="120" w:after="60"/>
        <w:jc w:val="both"/>
      </w:pPr>
      <w:r w:rsidRPr="00CA379A">
        <w:t>Zhotovitel je povinen při provádění díla</w:t>
      </w:r>
      <w:r w:rsidR="00430CFC">
        <w:t>:</w:t>
      </w:r>
      <w:r w:rsidR="002B32B2">
        <w:t xml:space="preserve"> </w:t>
      </w:r>
      <w:r w:rsidRPr="00CA379A">
        <w:t xml:space="preserve">plnit podmínky </w:t>
      </w:r>
      <w:r w:rsidR="00A26128">
        <w:t xml:space="preserve">a požadavky dotčených orgánů </w:t>
      </w:r>
      <w:r w:rsidRPr="00CA379A">
        <w:t>a organizací</w:t>
      </w:r>
      <w:r w:rsidR="00A53EAA">
        <w:t xml:space="preserve"> související s realizací stavby.</w:t>
      </w:r>
    </w:p>
    <w:p w:rsidR="004A2DDB" w:rsidRPr="00CA379A" w:rsidRDefault="004A2DDB" w:rsidP="00DD0B80">
      <w:pPr>
        <w:numPr>
          <w:ilvl w:val="0"/>
          <w:numId w:val="18"/>
        </w:numPr>
        <w:tabs>
          <w:tab w:val="left" w:pos="851"/>
        </w:tabs>
        <w:spacing w:before="120"/>
        <w:jc w:val="both"/>
      </w:pPr>
      <w:r w:rsidRPr="00CA379A">
        <w:t xml:space="preserve">Zhotovitel se zavazuje provést dílo v souladu s technickými a právními předpisy platnými v České republice v době provádění díla. </w:t>
      </w:r>
      <w:r w:rsidRPr="00CA379A">
        <w:rPr>
          <w:szCs w:val="20"/>
        </w:rPr>
        <w:t xml:space="preserve">Pro provedení díla jsou závazné všechny platné normy ČSN. </w:t>
      </w:r>
    </w:p>
    <w:p w:rsidR="002A7629" w:rsidRPr="00A53EAA" w:rsidRDefault="004A2DDB" w:rsidP="00543526">
      <w:pPr>
        <w:numPr>
          <w:ilvl w:val="0"/>
          <w:numId w:val="18"/>
        </w:numPr>
        <w:tabs>
          <w:tab w:val="left" w:pos="851"/>
        </w:tabs>
        <w:spacing w:before="120" w:after="240"/>
        <w:jc w:val="both"/>
      </w:pPr>
      <w:r w:rsidRPr="00CA379A">
        <w:t>Objednatel se zavazuje provedené dílo bez vad a nedodělků bránících jeho řádnému užívání převzít a zaplatit za ně zhotoviteli za doho</w:t>
      </w:r>
      <w:r w:rsidR="007D03B7">
        <w:t>dnutých podmínek cenu dle čl. V</w:t>
      </w:r>
      <w:r w:rsidR="002A7629">
        <w:t>.</w:t>
      </w:r>
      <w:r w:rsidRPr="00CA379A">
        <w:t xml:space="preserve"> této smlouvy. Vadami a nedodělky nebránícími řádnému užívání díla se rozumí pouze drobné ojedinělé vady a drobné ojedinělé nedodělky, které ani samy o sobě ani ve spojení s jinými nebrání užívání předmětu díla ani je podstatně neztěžují</w:t>
      </w:r>
      <w:r w:rsidR="002A7629">
        <w:t>.</w:t>
      </w:r>
    </w:p>
    <w:p w:rsidR="004A1AD8" w:rsidRPr="004A1AD8" w:rsidRDefault="004A1AD8" w:rsidP="00F8737F">
      <w:pPr>
        <w:numPr>
          <w:ilvl w:val="0"/>
          <w:numId w:val="18"/>
        </w:numPr>
        <w:spacing w:after="120"/>
      </w:pPr>
      <w:r w:rsidRPr="004A1AD8">
        <w:t>Zhotovitel se zavazuje průběžně provádět veškeré potřebné zkoušky, měření a atesty k prokázání kvalitativních parametrů předmětu díla.</w:t>
      </w:r>
    </w:p>
    <w:p w:rsidR="004A2DDB" w:rsidRPr="00CA379A" w:rsidRDefault="004A2DDB" w:rsidP="00DD0B80">
      <w:pPr>
        <w:numPr>
          <w:ilvl w:val="0"/>
          <w:numId w:val="18"/>
        </w:numPr>
        <w:tabs>
          <w:tab w:val="left" w:pos="851"/>
        </w:tabs>
        <w:spacing w:before="120" w:after="240"/>
        <w:jc w:val="both"/>
      </w:pPr>
      <w:r w:rsidRPr="00CA379A">
        <w:t xml:space="preserve">Případné vícepráce či </w:t>
      </w:r>
      <w:proofErr w:type="spellStart"/>
      <w:r w:rsidRPr="00CA379A">
        <w:t>méněpráce</w:t>
      </w:r>
      <w:proofErr w:type="spellEnd"/>
      <w:r w:rsidRPr="00CA379A">
        <w:t xml:space="preserve"> budou smluvními stranami sjednány písemnými dodatky smlouvy. Vícepráce budou realizovány až po</w:t>
      </w:r>
      <w:r w:rsidR="00371625">
        <w:t xml:space="preserve"> předložení a schválení rozpočtu víceprací a následného </w:t>
      </w:r>
      <w:r w:rsidRPr="00CA379A">
        <w:t xml:space="preserve">uzavření příslušného dodatku ke smlouvě. </w:t>
      </w:r>
    </w:p>
    <w:p w:rsidR="004A2DDB" w:rsidRPr="00CA379A" w:rsidRDefault="004A2DDB" w:rsidP="00DD0B80">
      <w:pPr>
        <w:numPr>
          <w:ilvl w:val="0"/>
          <w:numId w:val="18"/>
        </w:numPr>
        <w:tabs>
          <w:tab w:val="left" w:pos="851"/>
        </w:tabs>
        <w:spacing w:before="120"/>
        <w:jc w:val="both"/>
      </w:pPr>
      <w:r w:rsidRPr="00CA379A">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stanovenými touto smlouvou.</w:t>
      </w:r>
    </w:p>
    <w:p w:rsidR="004A2DDB" w:rsidRPr="00CA379A" w:rsidRDefault="004A2DDB">
      <w:pPr>
        <w:pStyle w:val="Smlouva2"/>
        <w:spacing w:before="600"/>
      </w:pPr>
      <w:r w:rsidRPr="00CA379A">
        <w:t>IV.</w:t>
      </w:r>
    </w:p>
    <w:p w:rsidR="004A2DDB" w:rsidRPr="00CA379A" w:rsidRDefault="004A2DDB" w:rsidP="00775884">
      <w:pPr>
        <w:pStyle w:val="Smlouva2"/>
        <w:spacing w:after="120"/>
      </w:pPr>
      <w:r w:rsidRPr="00CA379A">
        <w:t xml:space="preserve">Doba a místo plnění </w:t>
      </w:r>
    </w:p>
    <w:p w:rsidR="004A2DDB" w:rsidRPr="00CA379A" w:rsidRDefault="004A2DDB" w:rsidP="00F8737F">
      <w:pPr>
        <w:widowControl w:val="0"/>
        <w:numPr>
          <w:ilvl w:val="0"/>
          <w:numId w:val="19"/>
        </w:numPr>
        <w:spacing w:after="120"/>
        <w:jc w:val="both"/>
        <w:rPr>
          <w:i/>
          <w:iCs/>
        </w:rPr>
      </w:pPr>
      <w:r w:rsidRPr="00CA379A">
        <w:rPr>
          <w:bCs/>
        </w:rPr>
        <w:t>Zhotov</w:t>
      </w:r>
      <w:r w:rsidRPr="00CA379A">
        <w:t>itel</w:t>
      </w:r>
      <w:r w:rsidRPr="00CA379A">
        <w:rPr>
          <w:b/>
        </w:rPr>
        <w:t xml:space="preserve"> </w:t>
      </w:r>
      <w:r w:rsidRPr="00CA379A">
        <w:t>se zavazuje re</w:t>
      </w:r>
      <w:r w:rsidR="00A6638B">
        <w:t xml:space="preserve">alizovat dílo ve </w:t>
      </w:r>
      <w:r w:rsidR="00A6638B" w:rsidRPr="004A1AD8">
        <w:t xml:space="preserve">lhůtě </w:t>
      </w:r>
      <w:r w:rsidR="002B32B2" w:rsidRPr="00067B7E">
        <w:t xml:space="preserve">od </w:t>
      </w:r>
      <w:r w:rsidR="002634BB">
        <w:t>18</w:t>
      </w:r>
      <w:r w:rsidR="00C25DBF" w:rsidRPr="00371625">
        <w:t xml:space="preserve">. července do </w:t>
      </w:r>
      <w:r w:rsidR="002634BB">
        <w:t>14</w:t>
      </w:r>
      <w:r w:rsidR="00C25DBF" w:rsidRPr="00371625">
        <w:t xml:space="preserve">. </w:t>
      </w:r>
      <w:r w:rsidR="002634BB">
        <w:t>října</w:t>
      </w:r>
      <w:r w:rsidR="00C25DBF" w:rsidRPr="00371625">
        <w:t xml:space="preserve"> 2016</w:t>
      </w:r>
      <w:r w:rsidR="004A1AD8" w:rsidRPr="001D0582">
        <w:t xml:space="preserve"> </w:t>
      </w:r>
      <w:r w:rsidR="004A1AD8">
        <w:t xml:space="preserve">- </w:t>
      </w:r>
      <w:r w:rsidR="004A1AD8">
        <w:rPr>
          <w:color w:val="FF0000"/>
        </w:rPr>
        <w:t xml:space="preserve"> </w:t>
      </w:r>
      <w:r w:rsidR="00A92619" w:rsidRPr="00A92619">
        <w:rPr>
          <w:iCs/>
        </w:rPr>
        <w:t>a</w:t>
      </w:r>
      <w:r w:rsidR="00A92619">
        <w:rPr>
          <w:i/>
          <w:iCs/>
          <w:color w:val="0000FF"/>
        </w:rPr>
        <w:t xml:space="preserve"> </w:t>
      </w:r>
      <w:r w:rsidRPr="00CA379A">
        <w:t xml:space="preserve">nejpozději poslední den lhůty řádně provedené dílo bez vad a nedodělků předat objednateli. </w:t>
      </w:r>
    </w:p>
    <w:p w:rsidR="004A2DDB" w:rsidRPr="00C54B6D" w:rsidRDefault="004A2DDB" w:rsidP="00F8737F">
      <w:pPr>
        <w:widowControl w:val="0"/>
        <w:numPr>
          <w:ilvl w:val="0"/>
          <w:numId w:val="19"/>
        </w:numPr>
        <w:spacing w:after="120"/>
        <w:jc w:val="both"/>
        <w:rPr>
          <w:bCs/>
          <w:color w:val="FF0000"/>
        </w:rPr>
      </w:pPr>
      <w:r w:rsidRPr="00CA379A">
        <w:rPr>
          <w:bCs/>
        </w:rPr>
        <w:t>Místem</w:t>
      </w:r>
      <w:r w:rsidR="00A6638B">
        <w:rPr>
          <w:bCs/>
        </w:rPr>
        <w:t xml:space="preserve"> plnění je</w:t>
      </w:r>
      <w:r w:rsidR="009D43C4">
        <w:rPr>
          <w:bCs/>
        </w:rPr>
        <w:t>:</w:t>
      </w:r>
      <w:r w:rsidR="00A6638B">
        <w:rPr>
          <w:bCs/>
        </w:rPr>
        <w:t xml:space="preserve"> </w:t>
      </w:r>
      <w:r w:rsidR="004A1AD8" w:rsidRPr="004A1AD8">
        <w:rPr>
          <w:bCs/>
        </w:rPr>
        <w:t xml:space="preserve">budova </w:t>
      </w:r>
      <w:r w:rsidR="00E566C8">
        <w:rPr>
          <w:bCs/>
        </w:rPr>
        <w:t>Pedagogicko-psychologická poradna, Nový Jičín, příspěvková organizace, Žižkova 1154/3, 741 01 Nový Jičín.</w:t>
      </w:r>
    </w:p>
    <w:p w:rsidR="00A6638B" w:rsidRDefault="00A6638B" w:rsidP="00F8737F">
      <w:pPr>
        <w:widowControl w:val="0"/>
        <w:numPr>
          <w:ilvl w:val="0"/>
          <w:numId w:val="19"/>
        </w:numPr>
        <w:spacing w:after="120"/>
        <w:jc w:val="both"/>
      </w:pPr>
      <w:r w:rsidRPr="00CA379A">
        <w:t>V případě omezení postupu prací vlivem nepříznivých klimatických podmínek bude jednáno o možnosti posunutí termínu realizace díla.</w:t>
      </w:r>
    </w:p>
    <w:p w:rsidR="00110D03" w:rsidRDefault="00110D03" w:rsidP="00F8737F">
      <w:pPr>
        <w:widowControl w:val="0"/>
        <w:numPr>
          <w:ilvl w:val="0"/>
          <w:numId w:val="19"/>
        </w:numPr>
        <w:spacing w:after="120"/>
        <w:jc w:val="both"/>
      </w:pPr>
      <w:r w:rsidRPr="0032693C">
        <w:t>V případě, že „osoba vykonávaj</w:t>
      </w:r>
      <w:r>
        <w:t>ící technický dozor stavebníka“</w:t>
      </w:r>
      <w:r w:rsidR="00CC54E0">
        <w:t xml:space="preserve">, objednatel nebo jiná k tomu </w:t>
      </w:r>
      <w:r w:rsidRPr="0032693C">
        <w:t xml:space="preserve">oprávněná osoba (např. oblastní inspektorát práce) přeruší práce na staveništi z důvodu porušení pravidel bezpečnosti a ochrany zdraví při práci, toto přerušení nebude mít vliv na lhůtu plnění díla uvedenou v odst. 1 tohoto článku. </w:t>
      </w:r>
    </w:p>
    <w:p w:rsidR="00442BFC" w:rsidRDefault="00A6638B" w:rsidP="00F8737F">
      <w:pPr>
        <w:widowControl w:val="0"/>
        <w:numPr>
          <w:ilvl w:val="0"/>
          <w:numId w:val="19"/>
        </w:numPr>
        <w:jc w:val="both"/>
      </w:pPr>
      <w:r>
        <w:t xml:space="preserve">Objednatel je oprávněn kdykoliv v průběhu provádění díla rozhodnout z důvodu nedostatku finančních prostředků o přerušení provádění prací na díle. Zhotovitel </w:t>
      </w:r>
      <w:r>
        <w:lastRenderedPageBreak/>
        <w:t>v takovém případě bez zbytečného odkladu po</w:t>
      </w:r>
      <w:r w:rsidR="00CC54E0">
        <w:t xml:space="preserve"> doručení písemného rozhodnutí </w:t>
      </w:r>
      <w:r>
        <w:t xml:space="preserve">dle předchozí věty přeruší provádění prací na díle a provede nezbytné zabezpečovací práce tak, aby bylo zabráněno případným škodám na rozpracovaném díle. O dobu přerušení provádění prací na díle se prodlužuje lhůta pro splnění díla. Zhotovitel je povinen zahájit provádění prací na rozpracovaném díle neprodleně po obdržení písemného pokynu objednatele. </w:t>
      </w:r>
    </w:p>
    <w:p w:rsidR="004A2DDB" w:rsidRPr="00CA379A" w:rsidRDefault="004A2DDB" w:rsidP="00D472F9">
      <w:pPr>
        <w:pStyle w:val="Smlouva2"/>
        <w:keepNext/>
        <w:spacing w:before="600"/>
      </w:pPr>
      <w:r w:rsidRPr="00CA379A">
        <w:t>V.</w:t>
      </w:r>
    </w:p>
    <w:p w:rsidR="004A2DDB" w:rsidRDefault="004A2DDB" w:rsidP="00775884">
      <w:pPr>
        <w:pStyle w:val="Nadpis2"/>
        <w:tabs>
          <w:tab w:val="clear" w:pos="540"/>
          <w:tab w:val="clear" w:pos="1260"/>
          <w:tab w:val="clear" w:pos="1980"/>
          <w:tab w:val="clear" w:pos="3960"/>
          <w:tab w:val="num" w:pos="284"/>
        </w:tabs>
        <w:spacing w:after="120"/>
      </w:pPr>
      <w:r w:rsidRPr="00CA379A">
        <w:t>Cena za dílo</w:t>
      </w:r>
    </w:p>
    <w:p w:rsidR="004A2DDB" w:rsidRPr="003209DD" w:rsidRDefault="004A2DDB" w:rsidP="003209DD">
      <w:pPr>
        <w:numPr>
          <w:ilvl w:val="0"/>
          <w:numId w:val="20"/>
        </w:numPr>
        <w:tabs>
          <w:tab w:val="left" w:pos="360"/>
          <w:tab w:val="left" w:pos="1980"/>
          <w:tab w:val="left" w:pos="7380"/>
        </w:tabs>
        <w:jc w:val="both"/>
      </w:pPr>
      <w:r w:rsidRPr="00CA379A">
        <w:t xml:space="preserve">Cena za provedené </w:t>
      </w:r>
      <w:r w:rsidRPr="00AD1F87">
        <w:t xml:space="preserve">dílo </w:t>
      </w:r>
      <w:r w:rsidR="00721DBF" w:rsidRPr="007B38C8">
        <w:t>„</w:t>
      </w:r>
      <w:r w:rsidR="00A53EAA" w:rsidRPr="007B38C8">
        <w:t xml:space="preserve">Oprava </w:t>
      </w:r>
      <w:r w:rsidR="001208EA" w:rsidRPr="007B38C8">
        <w:t>střechy</w:t>
      </w:r>
      <w:r w:rsidR="002634BB">
        <w:t xml:space="preserve"> – 2. termín</w:t>
      </w:r>
      <w:r w:rsidR="00721DBF" w:rsidRPr="007B38C8">
        <w:t>“</w:t>
      </w:r>
      <w:r w:rsidR="00721DBF">
        <w:t xml:space="preserve"> </w:t>
      </w:r>
      <w:r w:rsidRPr="00CA379A">
        <w:t>je stanovena dohodou smluvních stran a činí</w:t>
      </w:r>
      <w:r w:rsidR="003209DD">
        <w:t>:</w:t>
      </w:r>
      <w:r w:rsidRPr="00CA379A">
        <w:t xml:space="preserve"> </w:t>
      </w:r>
      <w:r w:rsidRPr="00CA379A">
        <w:rPr>
          <w:i/>
          <w:iCs/>
          <w:color w:val="0000FF"/>
        </w:rPr>
        <w:t xml:space="preserve"> </w:t>
      </w:r>
    </w:p>
    <w:p w:rsidR="003209DD" w:rsidRPr="00CA379A" w:rsidRDefault="003209DD" w:rsidP="003209DD">
      <w:pPr>
        <w:tabs>
          <w:tab w:val="left" w:pos="360"/>
          <w:tab w:val="left" w:pos="1980"/>
          <w:tab w:val="left" w:pos="7380"/>
        </w:tabs>
        <w:jc w:val="both"/>
      </w:pPr>
    </w:p>
    <w:p w:rsidR="004A2DDB" w:rsidRDefault="00C16AB2" w:rsidP="003209DD">
      <w:pPr>
        <w:pStyle w:val="Smlouva-slo0"/>
        <w:tabs>
          <w:tab w:val="left" w:pos="0"/>
          <w:tab w:val="left" w:pos="426"/>
          <w:tab w:val="right" w:pos="6804"/>
        </w:tabs>
        <w:spacing w:before="0" w:line="240" w:lineRule="auto"/>
        <w:ind w:firstLine="360"/>
        <w:jc w:val="left"/>
      </w:pPr>
      <w:r>
        <w:t xml:space="preserve">cena </w:t>
      </w:r>
      <w:r w:rsidR="007B38C8">
        <w:t xml:space="preserve">celkem </w:t>
      </w:r>
      <w:r>
        <w:t>bez DPH</w:t>
      </w:r>
      <w:r w:rsidR="001E14EF">
        <w:t xml:space="preserve">:  </w:t>
      </w:r>
      <w:r w:rsidR="000E3548">
        <w:t xml:space="preserve">                </w:t>
      </w:r>
      <w:r w:rsidR="00E042B5" w:rsidRPr="00E042B5">
        <w:rPr>
          <w:b/>
        </w:rPr>
        <w:t>324.997,50</w:t>
      </w:r>
      <w:r w:rsidR="00371625" w:rsidRPr="00E042B5">
        <w:rPr>
          <w:b/>
        </w:rPr>
        <w:t xml:space="preserve"> </w:t>
      </w:r>
      <w:r w:rsidR="0060411C" w:rsidRPr="00E042B5">
        <w:rPr>
          <w:b/>
        </w:rPr>
        <w:t>K</w:t>
      </w:r>
      <w:r w:rsidR="004A2DDB" w:rsidRPr="00E042B5">
        <w:rPr>
          <w:b/>
        </w:rPr>
        <w:t>č</w:t>
      </w:r>
    </w:p>
    <w:p w:rsidR="003209DD" w:rsidRPr="00CA379A" w:rsidRDefault="003209DD" w:rsidP="003209DD">
      <w:pPr>
        <w:pStyle w:val="Smlouva-slo0"/>
        <w:tabs>
          <w:tab w:val="left" w:pos="0"/>
          <w:tab w:val="left" w:pos="426"/>
          <w:tab w:val="right" w:pos="6804"/>
        </w:tabs>
        <w:spacing w:before="0" w:line="240" w:lineRule="auto"/>
        <w:ind w:firstLine="360"/>
        <w:jc w:val="left"/>
      </w:pPr>
    </w:p>
    <w:p w:rsidR="004A2DDB" w:rsidRDefault="00C16AB2" w:rsidP="003209DD">
      <w:pPr>
        <w:pStyle w:val="Smlouva-slo0"/>
        <w:tabs>
          <w:tab w:val="left" w:pos="0"/>
          <w:tab w:val="left" w:pos="360"/>
          <w:tab w:val="right" w:pos="6804"/>
        </w:tabs>
        <w:spacing w:before="0" w:line="240" w:lineRule="auto"/>
        <w:jc w:val="left"/>
      </w:pPr>
      <w:r>
        <w:tab/>
      </w:r>
      <w:proofErr w:type="gramStart"/>
      <w:r>
        <w:t>DPH</w:t>
      </w:r>
      <w:r w:rsidR="001E14EF">
        <w:t xml:space="preserve">  21%</w:t>
      </w:r>
      <w:proofErr w:type="gramEnd"/>
      <w:r w:rsidR="001E14EF">
        <w:t xml:space="preserve">:               </w:t>
      </w:r>
      <w:r w:rsidR="000E3548">
        <w:t xml:space="preserve">                   </w:t>
      </w:r>
      <w:r w:rsidR="00E042B5">
        <w:t xml:space="preserve">  </w:t>
      </w:r>
      <w:r w:rsidR="000E3548">
        <w:t xml:space="preserve">  </w:t>
      </w:r>
      <w:r w:rsidR="00E042B5" w:rsidRPr="00E042B5">
        <w:rPr>
          <w:b/>
        </w:rPr>
        <w:t>68.249,50</w:t>
      </w:r>
      <w:r w:rsidR="00371625" w:rsidRPr="00E042B5">
        <w:rPr>
          <w:b/>
        </w:rPr>
        <w:t xml:space="preserve"> </w:t>
      </w:r>
      <w:r w:rsidR="004A2DDB" w:rsidRPr="00E042B5">
        <w:rPr>
          <w:b/>
        </w:rPr>
        <w:t>Kč</w:t>
      </w:r>
    </w:p>
    <w:p w:rsidR="003209DD" w:rsidRPr="00CA379A" w:rsidRDefault="003209DD" w:rsidP="003209DD">
      <w:pPr>
        <w:pStyle w:val="Smlouva-slo0"/>
        <w:tabs>
          <w:tab w:val="left" w:pos="0"/>
          <w:tab w:val="left" w:pos="360"/>
          <w:tab w:val="right" w:pos="6804"/>
        </w:tabs>
        <w:spacing w:before="0" w:line="240" w:lineRule="auto"/>
        <w:jc w:val="left"/>
      </w:pPr>
    </w:p>
    <w:p w:rsidR="004A2DDB" w:rsidRPr="00E042B5" w:rsidRDefault="004A2DDB" w:rsidP="003209DD">
      <w:pPr>
        <w:pStyle w:val="Zhlav"/>
        <w:tabs>
          <w:tab w:val="right" w:pos="2977"/>
          <w:tab w:val="right" w:pos="4395"/>
          <w:tab w:val="right" w:pos="7380"/>
        </w:tabs>
        <w:ind w:left="360"/>
        <w:rPr>
          <w:b/>
        </w:rPr>
      </w:pPr>
      <w:r w:rsidRPr="001D0582">
        <w:rPr>
          <w:bCs/>
        </w:rPr>
        <w:t>cena celkem včetně DPH</w:t>
      </w:r>
      <w:r w:rsidR="0060411C">
        <w:rPr>
          <w:bCs/>
        </w:rPr>
        <w:t>:</w:t>
      </w:r>
      <w:r w:rsidR="0060411C">
        <w:rPr>
          <w:bCs/>
        </w:rPr>
        <w:tab/>
      </w:r>
      <w:r w:rsidR="0060411C">
        <w:rPr>
          <w:bCs/>
        </w:rPr>
        <w:tab/>
        <w:t xml:space="preserve">           </w:t>
      </w:r>
      <w:r w:rsidR="00E042B5" w:rsidRPr="00E042B5">
        <w:rPr>
          <w:b/>
          <w:bCs/>
        </w:rPr>
        <w:t>393.247,-</w:t>
      </w:r>
      <w:r w:rsidR="00E042B5">
        <w:rPr>
          <w:b/>
          <w:bCs/>
        </w:rPr>
        <w:t>-</w:t>
      </w:r>
      <w:r w:rsidR="00371625" w:rsidRPr="00E042B5">
        <w:rPr>
          <w:b/>
          <w:bCs/>
        </w:rPr>
        <w:t xml:space="preserve"> </w:t>
      </w:r>
      <w:r w:rsidRPr="00E042B5">
        <w:rPr>
          <w:b/>
          <w:bCs/>
        </w:rPr>
        <w:t>Kč</w:t>
      </w:r>
      <w:r w:rsidRPr="00E042B5">
        <w:rPr>
          <w:b/>
        </w:rPr>
        <w:t xml:space="preserve"> </w:t>
      </w:r>
    </w:p>
    <w:p w:rsidR="003209DD" w:rsidRPr="00CA379A" w:rsidRDefault="003209DD" w:rsidP="003209DD">
      <w:pPr>
        <w:pStyle w:val="Zhlav"/>
        <w:tabs>
          <w:tab w:val="right" w:pos="2977"/>
          <w:tab w:val="right" w:pos="4395"/>
          <w:tab w:val="right" w:pos="7380"/>
        </w:tabs>
        <w:ind w:left="360"/>
      </w:pPr>
    </w:p>
    <w:p w:rsidR="00A76308" w:rsidRPr="00CA379A" w:rsidRDefault="00AE2302" w:rsidP="00775884">
      <w:pPr>
        <w:pStyle w:val="Zhlav"/>
        <w:tabs>
          <w:tab w:val="right" w:pos="2977"/>
          <w:tab w:val="right" w:pos="4395"/>
          <w:tab w:val="right" w:pos="7380"/>
        </w:tabs>
        <w:ind w:left="357"/>
        <w:rPr>
          <w:b/>
          <w:bCs/>
        </w:rPr>
      </w:pPr>
      <w:proofErr w:type="gramStart"/>
      <w:r>
        <w:t>slovy:</w:t>
      </w:r>
      <w:r w:rsidR="00F06293">
        <w:t xml:space="preserve"> </w:t>
      </w:r>
      <w:r w:rsidR="00E03ACD">
        <w:t xml:space="preserve"> </w:t>
      </w:r>
      <w:r w:rsidR="00E042B5">
        <w:t>tři</w:t>
      </w:r>
      <w:proofErr w:type="gramEnd"/>
      <w:r w:rsidR="00E042B5">
        <w:t xml:space="preserve"> sta devadesát tři tisíc dvě stě čtyřicet sedm korun</w:t>
      </w:r>
      <w:r w:rsidR="00543526">
        <w:t xml:space="preserve"> včetně DPH</w:t>
      </w:r>
      <w:r w:rsidR="00775884">
        <w:t>.</w:t>
      </w:r>
      <w:r w:rsidR="00721DBF">
        <w:t xml:space="preserve">    </w:t>
      </w:r>
    </w:p>
    <w:p w:rsidR="004A2DDB" w:rsidRPr="00CA379A" w:rsidRDefault="004A2DDB" w:rsidP="00775884">
      <w:pPr>
        <w:numPr>
          <w:ilvl w:val="0"/>
          <w:numId w:val="20"/>
        </w:numPr>
        <w:tabs>
          <w:tab w:val="left" w:pos="540"/>
          <w:tab w:val="left" w:pos="1980"/>
          <w:tab w:val="left" w:pos="7380"/>
        </w:tabs>
        <w:spacing w:before="120"/>
        <w:jc w:val="both"/>
      </w:pPr>
      <w:r w:rsidRPr="00CA379A">
        <w:t>Součástí sjednané ceny jsou veškeré práce a dodávky, poplatky, náklady zhotovitele nutné pro vybudování, provoz a demontáž zařízení staveniště a jiné náklady nezbytné pro řádné a úplné provedení díla. Součástí ceny jsou i práce a dodávky, které v zadávací dokumentaci nebo smlouvě uvedeny nejsou a zhotovitel jakožto odborník o nich vědět měl nebo mohl vědět.</w:t>
      </w:r>
    </w:p>
    <w:p w:rsidR="004A2DDB" w:rsidRPr="00CA379A" w:rsidRDefault="004A2DDB" w:rsidP="00775884">
      <w:pPr>
        <w:numPr>
          <w:ilvl w:val="0"/>
          <w:numId w:val="20"/>
        </w:numPr>
        <w:tabs>
          <w:tab w:val="left" w:pos="540"/>
          <w:tab w:val="left" w:pos="1980"/>
          <w:tab w:val="left" w:pos="7380"/>
        </w:tabs>
        <w:spacing w:before="120"/>
        <w:jc w:val="both"/>
      </w:pPr>
      <w:r w:rsidRPr="00CA379A">
        <w:t>Cena za dílo uvedená v odst. 1. tohoto článku je cenou nejvýše přípustnou a nelze ji překročit. Cenu díla bude možné měnit pouze:</w:t>
      </w:r>
    </w:p>
    <w:p w:rsidR="00EF131D" w:rsidRDefault="004A2DDB" w:rsidP="00EF131D">
      <w:pPr>
        <w:pStyle w:val="Smlouva-slo0"/>
        <w:widowControl/>
        <w:numPr>
          <w:ilvl w:val="0"/>
          <w:numId w:val="27"/>
        </w:numPr>
        <w:tabs>
          <w:tab w:val="clear" w:pos="1077"/>
          <w:tab w:val="num" w:pos="720"/>
        </w:tabs>
        <w:ind w:left="720" w:hanging="360"/>
      </w:pPr>
      <w:r w:rsidRPr="00CA379A">
        <w:rPr>
          <w:szCs w:val="24"/>
        </w:rPr>
        <w:t xml:space="preserve">nebude-li některá část díla v důsledku sjednaných </w:t>
      </w:r>
      <w:proofErr w:type="spellStart"/>
      <w:r w:rsidRPr="00CA379A">
        <w:rPr>
          <w:szCs w:val="24"/>
        </w:rPr>
        <w:t>méněprací</w:t>
      </w:r>
      <w:proofErr w:type="spellEnd"/>
      <w:r w:rsidRPr="00CA379A">
        <w:rPr>
          <w:szCs w:val="24"/>
        </w:rPr>
        <w:t xml:space="preserve"> provedena, bude cena </w:t>
      </w:r>
      <w:r w:rsidRPr="00CA379A">
        <w:rPr>
          <w:szCs w:val="24"/>
        </w:rPr>
        <w:br/>
        <w:t xml:space="preserve">za dílo snížena, a to </w:t>
      </w:r>
      <w:r w:rsidRPr="00CA379A">
        <w:t xml:space="preserve">odečtením veškerých nákladů na provedení těch částí díla, které </w:t>
      </w:r>
      <w:r w:rsidRPr="00CA379A">
        <w:br/>
        <w:t xml:space="preserve">v  rámci </w:t>
      </w:r>
      <w:proofErr w:type="spellStart"/>
      <w:r w:rsidRPr="00CA379A">
        <w:t>méněprací</w:t>
      </w:r>
      <w:proofErr w:type="spellEnd"/>
      <w:r w:rsidRPr="00CA379A">
        <w:t xml:space="preserve"> nebudou provedeny. Náklady na </w:t>
      </w:r>
      <w:proofErr w:type="spellStart"/>
      <w:r w:rsidRPr="00CA379A">
        <w:t>méněpráce</w:t>
      </w:r>
      <w:proofErr w:type="spellEnd"/>
      <w:r w:rsidRPr="00CA379A">
        <w:t xml:space="preserve"> budou odečteny </w:t>
      </w:r>
      <w:r w:rsidRPr="00CA379A">
        <w:br/>
        <w:t xml:space="preserve">ve výši součtu veškerých odpovídajících položek a nákladů neprovedených </w:t>
      </w:r>
      <w:r w:rsidRPr="00CA379A">
        <w:br/>
        <w:t>dle položkového rozpočtu, který je součástí nabídky zhotovitele podané na předmět plnění v rámci zadávacího řízení příslušné veřejné zakázky (dále</w:t>
      </w:r>
      <w:r w:rsidR="00EF131D">
        <w:t xml:space="preserve"> jen „položkový rozpočet“).</w:t>
      </w:r>
    </w:p>
    <w:p w:rsidR="00232D60" w:rsidRDefault="00232D60" w:rsidP="00EF131D">
      <w:pPr>
        <w:pStyle w:val="Smlouva-slo0"/>
        <w:widowControl/>
        <w:numPr>
          <w:ilvl w:val="0"/>
          <w:numId w:val="27"/>
        </w:numPr>
        <w:tabs>
          <w:tab w:val="clear" w:pos="1077"/>
          <w:tab w:val="num" w:pos="720"/>
        </w:tabs>
        <w:ind w:left="720" w:hanging="360"/>
      </w:pPr>
      <w:r w:rsidRPr="0032693C">
        <w:t xml:space="preserve">přičtením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a nákladů dle položkového rozpočtu </w:t>
      </w:r>
      <w:r w:rsidRPr="0032693C">
        <w:br/>
        <w:t xml:space="preserve">nebo dle </w:t>
      </w:r>
      <w:r w:rsidR="00ED2E47">
        <w:t xml:space="preserve">ceníků ÚRS Praha </w:t>
      </w:r>
      <w:r w:rsidRPr="0032693C">
        <w:t xml:space="preserve">ve výši max. </w:t>
      </w:r>
      <w:r w:rsidR="0077635A">
        <w:t>80</w:t>
      </w:r>
      <w:r w:rsidR="00ED2E47">
        <w:t xml:space="preserve"> </w:t>
      </w:r>
      <w:r w:rsidRPr="0032693C">
        <w:t>% těchto sborníkových cen, podle toho, která z těchto částek bude nižší;</w:t>
      </w:r>
    </w:p>
    <w:p w:rsidR="00110D03" w:rsidRDefault="00110D03" w:rsidP="00110D03">
      <w:pPr>
        <w:pStyle w:val="Smlouva-slo0"/>
        <w:widowControl/>
        <w:numPr>
          <w:ilvl w:val="0"/>
          <w:numId w:val="27"/>
        </w:numPr>
        <w:tabs>
          <w:tab w:val="clear" w:pos="1077"/>
          <w:tab w:val="num" w:pos="720"/>
        </w:tabs>
        <w:ind w:left="720" w:hanging="360"/>
      </w:pPr>
      <w:r w:rsidRPr="00D42339">
        <w:t>v případech, kdy položky víceprací nelze ocenit žádným ze způsobů uvedených v písm. b) tohoto odstavce, doloží zhotovitel individuální kalkulaci jednotkové ceny. Výsledná jednotková cena položky pak bude stanovena na základě dohody objednatele a zhotovitele. Objednatel je v tomto případě oprávněn ověřit přiměřenost jednotkové ceny nezávislým subjektem</w:t>
      </w:r>
      <w:r>
        <w:t>;</w:t>
      </w:r>
    </w:p>
    <w:p w:rsidR="004A2DDB" w:rsidRPr="001D0582" w:rsidRDefault="004A2DDB" w:rsidP="00CE7EF7">
      <w:pPr>
        <w:pStyle w:val="Smlouva-slo0"/>
        <w:widowControl/>
        <w:numPr>
          <w:ilvl w:val="0"/>
          <w:numId w:val="27"/>
        </w:numPr>
        <w:tabs>
          <w:tab w:val="clear" w:pos="1077"/>
          <w:tab w:val="num" w:pos="720"/>
        </w:tabs>
        <w:ind w:left="720" w:hanging="360"/>
      </w:pPr>
      <w:r w:rsidRPr="001D0582">
        <w:t>v případě změny výše DPH v důsledku změny právních předpisů.</w:t>
      </w:r>
      <w:r w:rsidR="00E26844" w:rsidRPr="001D0582">
        <w:t xml:space="preserve"> V případě, že dojde ke změně zákonné sazby DPH, je zhotovitel k ceně díla bez DPH povinen účtovat </w:t>
      </w:r>
      <w:r w:rsidR="00E26844" w:rsidRPr="001D0582">
        <w:lastRenderedPageBreak/>
        <w:t>DPH v platné výši. Smluvní strany se dohodly, že v případě změny ceny díla v důsledku změny sazby DPH není nutno ke smlouvě uzavírat dodatek.</w:t>
      </w:r>
    </w:p>
    <w:p w:rsidR="004A2DDB" w:rsidRPr="00CA379A" w:rsidRDefault="004A2DDB" w:rsidP="00DD0B80">
      <w:pPr>
        <w:pStyle w:val="Smlouva-slo"/>
        <w:numPr>
          <w:ilvl w:val="0"/>
          <w:numId w:val="20"/>
        </w:numPr>
        <w:tabs>
          <w:tab w:val="left" w:pos="900"/>
        </w:tabs>
        <w:rPr>
          <w:szCs w:val="24"/>
        </w:rPr>
      </w:pPr>
      <w:r w:rsidRPr="00CA379A">
        <w:rPr>
          <w:szCs w:val="24"/>
        </w:rPr>
        <w:t xml:space="preserve">Rozsah případných </w:t>
      </w:r>
      <w:proofErr w:type="spellStart"/>
      <w:r w:rsidRPr="00CA379A">
        <w:rPr>
          <w:szCs w:val="24"/>
        </w:rPr>
        <w:t>méněprací</w:t>
      </w:r>
      <w:proofErr w:type="spellEnd"/>
      <w:r w:rsidRPr="00CA379A">
        <w:rPr>
          <w:szCs w:val="24"/>
        </w:rPr>
        <w:t xml:space="preserve"> nebo víceprací a cena za jejich realizaci, jakož i jakékoliv překročení ceny stanovené v odstavci 1 tohoto článku budou vždy předem sjednány dodatkem k této smlouvě.</w:t>
      </w:r>
    </w:p>
    <w:p w:rsidR="0018589E" w:rsidRPr="00F5383A" w:rsidRDefault="004A2DDB" w:rsidP="00F5383A">
      <w:pPr>
        <w:pStyle w:val="Smlouva-slo"/>
        <w:numPr>
          <w:ilvl w:val="0"/>
          <w:numId w:val="20"/>
        </w:numPr>
        <w:rPr>
          <w:szCs w:val="24"/>
        </w:rPr>
      </w:pPr>
      <w:r w:rsidRPr="00CA379A">
        <w:rPr>
          <w:szCs w:val="24"/>
        </w:rPr>
        <w:t xml:space="preserve">Zhotovitel odpovídá za to, že sazba daně z přidané hodnoty je stanovena v souladu </w:t>
      </w:r>
      <w:r w:rsidRPr="00CA379A">
        <w:rPr>
          <w:szCs w:val="24"/>
        </w:rPr>
        <w:br/>
        <w:t>s platnými právními předpisy.</w:t>
      </w:r>
      <w:r w:rsidR="0018589E">
        <w:rPr>
          <w:szCs w:val="24"/>
        </w:rPr>
        <w:t xml:space="preserve"> V případě, že zhotovitel stanoví sazbu DPH či DPH v rozporu s platnými právními předpisy, je povinen uhradit objednateli veškerou škodu, která mu v souvislosti s tím vznikla.</w:t>
      </w:r>
    </w:p>
    <w:p w:rsidR="004A2DDB" w:rsidRPr="00CA379A" w:rsidRDefault="004A2DDB" w:rsidP="00F5383A">
      <w:pPr>
        <w:pStyle w:val="Smlouva2"/>
        <w:keepNext/>
        <w:spacing w:before="600"/>
      </w:pPr>
      <w:r w:rsidRPr="00CA379A">
        <w:t>VI.</w:t>
      </w:r>
    </w:p>
    <w:p w:rsidR="00F5383A" w:rsidRPr="00CA379A" w:rsidRDefault="004A2DDB" w:rsidP="00775884">
      <w:pPr>
        <w:widowControl w:val="0"/>
        <w:shd w:val="clear" w:color="auto" w:fill="FFFFFF"/>
        <w:snapToGrid w:val="0"/>
        <w:spacing w:after="120"/>
        <w:ind w:left="11"/>
        <w:jc w:val="center"/>
        <w:rPr>
          <w:b/>
          <w:bCs/>
          <w:szCs w:val="31"/>
        </w:rPr>
      </w:pPr>
      <w:r w:rsidRPr="00CA379A">
        <w:rPr>
          <w:b/>
          <w:bCs/>
          <w:szCs w:val="31"/>
        </w:rPr>
        <w:t>Platební podmínky</w:t>
      </w:r>
    </w:p>
    <w:p w:rsidR="004A2DDB" w:rsidRPr="00CA379A" w:rsidRDefault="004A2DDB" w:rsidP="00DD0B80">
      <w:pPr>
        <w:widowControl w:val="0"/>
        <w:numPr>
          <w:ilvl w:val="1"/>
          <w:numId w:val="4"/>
        </w:numPr>
        <w:tabs>
          <w:tab w:val="left" w:pos="426"/>
          <w:tab w:val="left" w:pos="709"/>
        </w:tabs>
        <w:snapToGrid w:val="0"/>
        <w:spacing w:before="120"/>
        <w:jc w:val="both"/>
        <w:rPr>
          <w:szCs w:val="20"/>
        </w:rPr>
      </w:pPr>
      <w:r w:rsidRPr="00CA379A">
        <w:t>Zálohy na platby nejsou sjednány.</w:t>
      </w:r>
    </w:p>
    <w:p w:rsidR="004A2DDB" w:rsidRPr="00CA379A" w:rsidRDefault="004A2DDB" w:rsidP="00DD0B80">
      <w:pPr>
        <w:widowControl w:val="0"/>
        <w:numPr>
          <w:ilvl w:val="1"/>
          <w:numId w:val="4"/>
        </w:numPr>
        <w:tabs>
          <w:tab w:val="left" w:pos="426"/>
          <w:tab w:val="left" w:pos="709"/>
        </w:tabs>
        <w:snapToGrid w:val="0"/>
        <w:spacing w:before="120" w:after="60"/>
        <w:jc w:val="both"/>
        <w:rPr>
          <w:szCs w:val="20"/>
        </w:rPr>
      </w:pPr>
      <w:r w:rsidRPr="00CA379A">
        <w:t xml:space="preserve">Podkladem pro úhradu ceny za dílo budou faktury, které budou mít náležitosti daňového dokladu dle </w:t>
      </w:r>
      <w:r w:rsidR="00110D03">
        <w:t>zákona o DPH</w:t>
      </w:r>
      <w:r w:rsidRPr="00CA379A">
        <w:t xml:space="preserve"> a náležitosti </w:t>
      </w:r>
      <w:r w:rsidR="00110D03">
        <w:t xml:space="preserve">stanovené dalšími obecně závaznými právními předpisy (dále jen „faktura“). </w:t>
      </w:r>
      <w:r w:rsidRPr="00CA379A">
        <w:t>Kromě náležitostí stanovených platnými právními předpisy pro daňový doklad bude zhotovitel povinen ve faktuře uvést i tyto údaje:</w:t>
      </w:r>
    </w:p>
    <w:p w:rsidR="004A2DDB" w:rsidRPr="00CA379A" w:rsidRDefault="004A2DDB" w:rsidP="00DD0B80">
      <w:pPr>
        <w:widowControl w:val="0"/>
        <w:numPr>
          <w:ilvl w:val="2"/>
          <w:numId w:val="5"/>
        </w:numPr>
        <w:tabs>
          <w:tab w:val="left" w:pos="426"/>
          <w:tab w:val="left" w:pos="709"/>
        </w:tabs>
        <w:snapToGrid w:val="0"/>
        <w:spacing w:after="60"/>
        <w:jc w:val="both"/>
        <w:rPr>
          <w:szCs w:val="20"/>
        </w:rPr>
      </w:pPr>
      <w:r w:rsidRPr="00CA379A">
        <w:t>číslo smlouvy objednatele,</w:t>
      </w:r>
      <w:r w:rsidR="003209DD">
        <w:t xml:space="preserve"> </w:t>
      </w:r>
      <w:r w:rsidRPr="00CA379A">
        <w:t xml:space="preserve"> IČ objednatele,</w:t>
      </w:r>
    </w:p>
    <w:p w:rsidR="0018589E" w:rsidRPr="0018589E" w:rsidRDefault="0018589E" w:rsidP="00DD0B80">
      <w:pPr>
        <w:widowControl w:val="0"/>
        <w:numPr>
          <w:ilvl w:val="2"/>
          <w:numId w:val="5"/>
        </w:numPr>
        <w:tabs>
          <w:tab w:val="left" w:pos="426"/>
          <w:tab w:val="left" w:pos="709"/>
        </w:tabs>
        <w:snapToGrid w:val="0"/>
        <w:spacing w:after="60"/>
        <w:jc w:val="both"/>
        <w:rPr>
          <w:szCs w:val="20"/>
        </w:rPr>
      </w:pPr>
      <w:r>
        <w:t xml:space="preserve">předmět smlouvy, tj. text </w:t>
      </w:r>
      <w:r w:rsidR="001208EA" w:rsidRPr="007B38C8">
        <w:t>„Oprava střechy</w:t>
      </w:r>
      <w:r w:rsidRPr="007B38C8">
        <w:t xml:space="preserve">“, </w:t>
      </w:r>
    </w:p>
    <w:p w:rsidR="004A2DDB" w:rsidRPr="00CA379A" w:rsidRDefault="004A2DDB" w:rsidP="00DD0B80">
      <w:pPr>
        <w:widowControl w:val="0"/>
        <w:numPr>
          <w:ilvl w:val="2"/>
          <w:numId w:val="5"/>
        </w:numPr>
        <w:tabs>
          <w:tab w:val="left" w:pos="426"/>
          <w:tab w:val="left" w:pos="709"/>
        </w:tabs>
        <w:snapToGrid w:val="0"/>
        <w:spacing w:after="60"/>
        <w:jc w:val="both"/>
        <w:rPr>
          <w:szCs w:val="20"/>
        </w:rPr>
      </w:pPr>
      <w:r w:rsidRPr="00CA379A">
        <w:t>označení banky a číslo účtu, na který musí být zaplaceno (pokud je číslo účtu odlišné od čísla uvedeného v čl. I odst. 2, je zhotovitel povinen o této skutečnosti v souladu s čl. II odst. 2</w:t>
      </w:r>
      <w:r w:rsidR="00430CFC">
        <w:t xml:space="preserve"> </w:t>
      </w:r>
      <w:r w:rsidRPr="00CA379A">
        <w:t xml:space="preserve"> této smlouvy informovat objednatele),</w:t>
      </w:r>
    </w:p>
    <w:p w:rsidR="004A2DDB" w:rsidRPr="00CA379A" w:rsidRDefault="004A2DDB" w:rsidP="00DD0B80">
      <w:pPr>
        <w:widowControl w:val="0"/>
        <w:numPr>
          <w:ilvl w:val="2"/>
          <w:numId w:val="5"/>
        </w:numPr>
        <w:tabs>
          <w:tab w:val="left" w:pos="426"/>
          <w:tab w:val="left" w:pos="709"/>
        </w:tabs>
        <w:snapToGrid w:val="0"/>
        <w:spacing w:after="60"/>
        <w:jc w:val="both"/>
        <w:rPr>
          <w:szCs w:val="20"/>
        </w:rPr>
      </w:pPr>
      <w:r w:rsidRPr="00CA379A">
        <w:t>lhůtu splatnosti faktury,</w:t>
      </w:r>
    </w:p>
    <w:p w:rsidR="004A2DDB" w:rsidRPr="000F3543" w:rsidRDefault="004A2DDB" w:rsidP="00DD0B80">
      <w:pPr>
        <w:widowControl w:val="0"/>
        <w:numPr>
          <w:ilvl w:val="2"/>
          <w:numId w:val="5"/>
        </w:numPr>
        <w:tabs>
          <w:tab w:val="left" w:pos="426"/>
          <w:tab w:val="left" w:pos="709"/>
        </w:tabs>
        <w:snapToGrid w:val="0"/>
        <w:spacing w:after="60"/>
        <w:jc w:val="both"/>
        <w:rPr>
          <w:szCs w:val="20"/>
        </w:rPr>
      </w:pPr>
      <w:r w:rsidRPr="00CA379A">
        <w:t>označení osoby, která fakturu vyhotovila, včetně jejího podpisu a kontaktního telefonu,</w:t>
      </w:r>
    </w:p>
    <w:p w:rsidR="000F3543" w:rsidRPr="000F3543" w:rsidRDefault="000F3543" w:rsidP="000F3543">
      <w:pPr>
        <w:widowControl w:val="0"/>
        <w:numPr>
          <w:ilvl w:val="2"/>
          <w:numId w:val="5"/>
        </w:numPr>
        <w:tabs>
          <w:tab w:val="left" w:pos="426"/>
          <w:tab w:val="left" w:pos="709"/>
        </w:tabs>
        <w:snapToGrid w:val="0"/>
        <w:spacing w:after="60"/>
        <w:jc w:val="both"/>
        <w:rPr>
          <w:szCs w:val="20"/>
        </w:rPr>
      </w:pPr>
      <w:r w:rsidRPr="0032693C">
        <w:t>výši pozastávky (pouze u faktur, kterými bude fakturována cena díla přesahující 90 % ceny díla, u ostatních faktur pozastávka nebude uplatněna),</w:t>
      </w:r>
    </w:p>
    <w:p w:rsidR="004A2DDB" w:rsidRDefault="004A2DDB" w:rsidP="00DD0B80">
      <w:pPr>
        <w:widowControl w:val="0"/>
        <w:numPr>
          <w:ilvl w:val="2"/>
          <w:numId w:val="5"/>
        </w:numPr>
        <w:tabs>
          <w:tab w:val="left" w:pos="426"/>
          <w:tab w:val="left" w:pos="709"/>
        </w:tabs>
        <w:snapToGrid w:val="0"/>
        <w:jc w:val="both"/>
      </w:pPr>
      <w:r w:rsidRPr="00CA379A">
        <w:t xml:space="preserve">přílohou </w:t>
      </w:r>
      <w:r w:rsidRPr="00EC260C">
        <w:t>konečné</w:t>
      </w:r>
      <w:r w:rsidRPr="00CA379A">
        <w:t xml:space="preserve"> faktury bude protokol o předání a převzetí díla dle čl. XII odst.</w:t>
      </w:r>
      <w:r w:rsidR="00430CFC">
        <w:t xml:space="preserve"> </w:t>
      </w:r>
      <w:r w:rsidRPr="00CA379A">
        <w:t xml:space="preserve">2 této smlouvy, obsahující prohlášení objednatele, že dílo přejímá. V případě, že dílo bylo převzato s vadami a nedodělky nebránícími řádnému užívání díla, bude přílohou konečné faktury také zápis o odstranění těchto vad </w:t>
      </w:r>
      <w:r w:rsidR="00430CFC">
        <w:t xml:space="preserve">a nedodělků podle čl. XII odst. 4 </w:t>
      </w:r>
      <w:r w:rsidRPr="00CA379A">
        <w:t>této smlouvy, podepsaný osobou vykonávající technický dozor stavebníka.</w:t>
      </w:r>
    </w:p>
    <w:p w:rsidR="000F3543" w:rsidRPr="00FD0687" w:rsidRDefault="000F3543" w:rsidP="000F3543">
      <w:pPr>
        <w:widowControl w:val="0"/>
        <w:numPr>
          <w:ilvl w:val="2"/>
          <w:numId w:val="5"/>
        </w:numPr>
        <w:tabs>
          <w:tab w:val="left" w:pos="426"/>
          <w:tab w:val="left" w:pos="709"/>
        </w:tabs>
        <w:snapToGrid w:val="0"/>
        <w:spacing w:after="60"/>
        <w:jc w:val="both"/>
      </w:pPr>
      <w:r w:rsidRPr="0032693C">
        <w:t xml:space="preserve">přílohou konečné faktury bude protokol o předání a převzetí díla dle čl. XII odst. 2 </w:t>
      </w:r>
      <w:proofErr w:type="gramStart"/>
      <w:r w:rsidRPr="0032693C">
        <w:t>této</w:t>
      </w:r>
      <w:proofErr w:type="gramEnd"/>
      <w:r w:rsidRPr="0032693C">
        <w:t xml:space="preserve"> smlouvy, obsahující prohlášení objednatele, že dílo přejímá. V případě, že dílo bylo převzato s</w:t>
      </w:r>
      <w:r>
        <w:t xml:space="preserve"> výhradami (tj. s </w:t>
      </w:r>
      <w:r w:rsidRPr="0032693C">
        <w:t>vadami a nedodělky nebránícími řádnému užívání díla</w:t>
      </w:r>
      <w:r>
        <w:t>)</w:t>
      </w:r>
      <w:r w:rsidRPr="0032693C">
        <w:t>, bude přílohou konečné faktury také zápis o odstranění těchto vad a nedodělků podle čl. XII odst. 4 této smlouvy, podepsaný osobou vykonávající technický dozor stavebníka</w:t>
      </w:r>
      <w:r>
        <w:t>.</w:t>
      </w:r>
      <w:r w:rsidRPr="00FD0687">
        <w:t xml:space="preserve"> </w:t>
      </w:r>
    </w:p>
    <w:p w:rsidR="004A2DDB" w:rsidRPr="00CA379A" w:rsidRDefault="004301F7" w:rsidP="00DD0B80">
      <w:pPr>
        <w:pStyle w:val="Smlouva-slo0"/>
        <w:numPr>
          <w:ilvl w:val="1"/>
          <w:numId w:val="4"/>
        </w:numPr>
        <w:tabs>
          <w:tab w:val="left" w:pos="426"/>
          <w:tab w:val="left" w:pos="709"/>
        </w:tabs>
        <w:spacing w:line="240" w:lineRule="auto"/>
      </w:pPr>
      <w:r>
        <w:t>Lhůta splatnosti</w:t>
      </w:r>
      <w:r w:rsidR="004A2DDB" w:rsidRPr="00CA379A">
        <w:t xml:space="preserve"> faktur je dohodou stanovena </w:t>
      </w:r>
      <w:r w:rsidR="004A2DDB" w:rsidRPr="00A76308">
        <w:t xml:space="preserve">na </w:t>
      </w:r>
      <w:r w:rsidR="00451E86" w:rsidRPr="00A76308">
        <w:t>30</w:t>
      </w:r>
      <w:r w:rsidR="004A2DDB" w:rsidRPr="00CA379A">
        <w:t xml:space="preserve"> kalendářních dnů </w:t>
      </w:r>
      <w:r w:rsidR="004A2DDB" w:rsidRPr="00CA379A">
        <w:br/>
        <w:t>ode dne jejich doručení objednateli.</w:t>
      </w:r>
    </w:p>
    <w:p w:rsidR="004A2DDB" w:rsidRPr="00E61604" w:rsidRDefault="000F3543" w:rsidP="00DD0B80">
      <w:pPr>
        <w:pStyle w:val="Smlouva-slo0"/>
        <w:numPr>
          <w:ilvl w:val="1"/>
          <w:numId w:val="4"/>
        </w:numPr>
        <w:tabs>
          <w:tab w:val="left" w:pos="426"/>
          <w:tab w:val="left" w:pos="709"/>
        </w:tabs>
        <w:spacing w:line="240" w:lineRule="auto"/>
      </w:pPr>
      <w:r>
        <w:t>Po provedení</w:t>
      </w:r>
      <w:r w:rsidR="004A2DDB" w:rsidRPr="00E61604">
        <w:t xml:space="preserve"> díla (viz čl. VII odst. </w:t>
      </w:r>
      <w:r w:rsidR="008673FB" w:rsidRPr="00E61604">
        <w:t xml:space="preserve">4 </w:t>
      </w:r>
      <w:r w:rsidR="004A2DDB" w:rsidRPr="00E61604">
        <w:t xml:space="preserve">této smlouvy) </w:t>
      </w:r>
      <w:r>
        <w:t xml:space="preserve">a odstranění vad a nedodělků, s nimiž bylo dílo převzato, </w:t>
      </w:r>
      <w:r w:rsidR="004A2DDB" w:rsidRPr="00E61604">
        <w:t>zhotovitel provede a objednateli předá závěrečné vyúčtování, které</w:t>
      </w:r>
      <w:r w:rsidR="002D0289">
        <w:t xml:space="preserve"> doloží rekapitulací vystavené</w:t>
      </w:r>
      <w:r w:rsidR="004A2DDB" w:rsidRPr="00E61604">
        <w:t xml:space="preserve"> faktur</w:t>
      </w:r>
      <w:r w:rsidR="002D0289">
        <w:t>y</w:t>
      </w:r>
      <w:r w:rsidR="004A2DDB" w:rsidRPr="00E61604">
        <w:t xml:space="preserve"> a rekapitulací veškerých provedených prací, jež bude vystavena v souladu s odsouhlaseným položkovým rozpočtem</w:t>
      </w:r>
      <w:r w:rsidR="00E61604" w:rsidRPr="00E61604">
        <w:t>.</w:t>
      </w:r>
    </w:p>
    <w:p w:rsidR="004A2DDB" w:rsidRPr="00CA379A" w:rsidRDefault="004A2DDB" w:rsidP="00DD0B80">
      <w:pPr>
        <w:pStyle w:val="Smlouva-slo0"/>
        <w:numPr>
          <w:ilvl w:val="1"/>
          <w:numId w:val="4"/>
        </w:numPr>
        <w:tabs>
          <w:tab w:val="left" w:pos="426"/>
          <w:tab w:val="left" w:pos="709"/>
        </w:tabs>
        <w:spacing w:after="120" w:line="240" w:lineRule="auto"/>
      </w:pPr>
      <w:r w:rsidRPr="00CA379A">
        <w:lastRenderedPageBreak/>
        <w:t>Objednatel je oprávněn vadnou fakturu před uplynutím lhůty splatnosti vrátit druhé smluvní straně bez zaplacení k provedení opravy v těchto případech:</w:t>
      </w:r>
    </w:p>
    <w:p w:rsidR="004A2DDB" w:rsidRPr="00CA379A" w:rsidRDefault="004A2DDB" w:rsidP="00DD0B80">
      <w:pPr>
        <w:widowControl w:val="0"/>
        <w:numPr>
          <w:ilvl w:val="0"/>
          <w:numId w:val="21"/>
        </w:numPr>
        <w:tabs>
          <w:tab w:val="clear" w:pos="720"/>
          <w:tab w:val="left" w:pos="426"/>
          <w:tab w:val="left" w:pos="709"/>
        </w:tabs>
        <w:snapToGrid w:val="0"/>
        <w:jc w:val="both"/>
      </w:pPr>
      <w:r w:rsidRPr="00CA379A">
        <w:t>nebude-li faktura obsahovat některou povinnou nebo dohodnutou náležitost nebo bude-li chybně vyúčtována cena za dílo,</w:t>
      </w:r>
    </w:p>
    <w:p w:rsidR="004A2DDB" w:rsidRPr="00CA379A" w:rsidRDefault="004A2DDB" w:rsidP="00DD0B80">
      <w:pPr>
        <w:widowControl w:val="0"/>
        <w:numPr>
          <w:ilvl w:val="0"/>
          <w:numId w:val="21"/>
        </w:numPr>
        <w:tabs>
          <w:tab w:val="left" w:pos="426"/>
        </w:tabs>
        <w:snapToGrid w:val="0"/>
        <w:jc w:val="both"/>
      </w:pPr>
      <w:r w:rsidRPr="00CA379A">
        <w:t>budou-li vyúčtovány práce, které nebyly provedeny či nebyly potvrzeny oprávněným zástupcem objednatele,</w:t>
      </w:r>
    </w:p>
    <w:p w:rsidR="004A2DDB" w:rsidRPr="00CA379A" w:rsidRDefault="004A2DDB" w:rsidP="00DD0B80">
      <w:pPr>
        <w:widowControl w:val="0"/>
        <w:numPr>
          <w:ilvl w:val="0"/>
          <w:numId w:val="21"/>
        </w:numPr>
        <w:tabs>
          <w:tab w:val="clear" w:pos="720"/>
          <w:tab w:val="left" w:pos="426"/>
          <w:tab w:val="left" w:pos="709"/>
        </w:tabs>
        <w:snapToGrid w:val="0"/>
        <w:jc w:val="both"/>
      </w:pPr>
      <w:r w:rsidRPr="00CA379A">
        <w:t>bude-li DPH vyúčtována v nesprávné výši.</w:t>
      </w:r>
    </w:p>
    <w:p w:rsidR="004A2DDB" w:rsidRPr="00CA379A" w:rsidRDefault="004A2DDB">
      <w:pPr>
        <w:pStyle w:val="Smlouva-slo0"/>
        <w:tabs>
          <w:tab w:val="left" w:pos="426"/>
        </w:tabs>
        <w:spacing w:line="240" w:lineRule="auto"/>
        <w:ind w:left="360"/>
      </w:pPr>
      <w:r w:rsidRPr="00CA379A">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w:t>
      </w:r>
      <w:r w:rsidR="002D0289">
        <w:t xml:space="preserve"> Zhotovitel je povinen doručit objednateli opravenou fakturu do 3 dnů po obdržení objednatelem vrácené vadné faktury.</w:t>
      </w:r>
    </w:p>
    <w:p w:rsidR="004A2DDB" w:rsidRPr="00CA379A" w:rsidRDefault="004A2DDB" w:rsidP="00DD0B80">
      <w:pPr>
        <w:pStyle w:val="Smlouva-slo0"/>
        <w:numPr>
          <w:ilvl w:val="1"/>
          <w:numId w:val="4"/>
        </w:numPr>
        <w:tabs>
          <w:tab w:val="left" w:pos="426"/>
          <w:tab w:val="left" w:pos="709"/>
        </w:tabs>
        <w:spacing w:line="240" w:lineRule="auto"/>
      </w:pPr>
      <w:r w:rsidRPr="00CA379A">
        <w:t>Povinnost zaplatit cenu za dílo je splněna dnem odepsání příslušné částky z účtu objednatele.</w:t>
      </w:r>
    </w:p>
    <w:p w:rsidR="004A2DDB" w:rsidRDefault="004A2DDB" w:rsidP="00DD0B80">
      <w:pPr>
        <w:pStyle w:val="Smlouva-slo0"/>
        <w:numPr>
          <w:ilvl w:val="1"/>
          <w:numId w:val="4"/>
        </w:numPr>
        <w:tabs>
          <w:tab w:val="left" w:pos="426"/>
          <w:tab w:val="left" w:pos="709"/>
        </w:tabs>
        <w:spacing w:after="120" w:line="240" w:lineRule="auto"/>
      </w:pPr>
      <w:r w:rsidRPr="00CA379A">
        <w:t>Objednatel je oprávněn pozastavit financování v případě, že zhotovitel bezdůvodně přeruší práce nebo práce bude provádět v r</w:t>
      </w:r>
      <w:r w:rsidR="004301F7">
        <w:t>ozporu s</w:t>
      </w:r>
      <w:r w:rsidR="00E03ACD">
        <w:t>e</w:t>
      </w:r>
      <w:r w:rsidR="004301F7">
        <w:t xml:space="preserve"> základními podmínkami</w:t>
      </w:r>
      <w:r w:rsidRPr="00CA379A">
        <w:t>, smlouvou nebo pokyny objednatele.</w:t>
      </w:r>
    </w:p>
    <w:p w:rsidR="000F3543" w:rsidRPr="00F8518B" w:rsidRDefault="000F3543" w:rsidP="000F3543">
      <w:pPr>
        <w:pStyle w:val="Smlouva-slo0"/>
        <w:numPr>
          <w:ilvl w:val="1"/>
          <w:numId w:val="4"/>
        </w:numPr>
        <w:tabs>
          <w:tab w:val="left" w:pos="426"/>
          <w:tab w:val="left" w:pos="709"/>
        </w:tabs>
        <w:spacing w:line="240" w:lineRule="auto"/>
      </w:pPr>
      <w:r w:rsidRPr="00F8518B">
        <w:t>Objednatel, příjemce plnění, prohlašuje, že plnění, které je předmětem smlouvy, nepoužije pro svou ekonomickou činnost, ale výlučně pro účely související s jeho činností při výkonu veřejné správy, při níž se nepovažuje za osobu povinnou k dani (viz § 5 odst. 3 zákona o DPH). Z uvedeného důvodu se v případě poskytnutí plnění instalačně-montážního charakteru (kód CZ-CPA 41-43) na toto plnění nevztahuje režim přenesení daňové povinnosti dle § 92e uvedeného zákona a zhotovitelem bude vystavena faktura za zdanitelné plnění včetně daně z přidané hodnoty.</w:t>
      </w:r>
    </w:p>
    <w:p w:rsidR="002D0A4D" w:rsidRPr="002D0A4D" w:rsidRDefault="002D0A4D" w:rsidP="002D0A4D">
      <w:pPr>
        <w:widowControl w:val="0"/>
        <w:numPr>
          <w:ilvl w:val="1"/>
          <w:numId w:val="4"/>
        </w:numPr>
        <w:tabs>
          <w:tab w:val="left" w:pos="426"/>
          <w:tab w:val="left" w:pos="709"/>
        </w:tabs>
        <w:spacing w:before="120" w:after="60"/>
        <w:jc w:val="both"/>
        <w:rPr>
          <w:snapToGrid w:val="0"/>
          <w:szCs w:val="20"/>
        </w:rPr>
      </w:pPr>
      <w:r w:rsidRPr="002D0A4D">
        <w:rPr>
          <w:snapToGrid w:val="0"/>
          <w:szCs w:val="20"/>
        </w:rPr>
        <w:t xml:space="preserve">Objednatel uplatní institut zvláštního způsobu zajištění daně dle § 109a zákona o DPH </w:t>
      </w:r>
      <w:r w:rsidRPr="002D0A4D">
        <w:rPr>
          <w:snapToGrid w:val="0"/>
          <w:szCs w:val="20"/>
        </w:rPr>
        <w:br/>
        <w:t xml:space="preserve">a hodnotu plnění odpovídající dani z přidané hodnoty uvedené na faktuře uhradí v termínu splatnosti této faktury stanoveném dle smlouvy přímo na osobní depozitní účet zhotovitele vedený u místně příslušného správce daně v případě, že  </w:t>
      </w:r>
    </w:p>
    <w:p w:rsidR="002D0A4D" w:rsidRDefault="002D0A4D" w:rsidP="002D0A4D">
      <w:pPr>
        <w:numPr>
          <w:ilvl w:val="0"/>
          <w:numId w:val="44"/>
        </w:numPr>
        <w:spacing w:after="60"/>
        <w:jc w:val="both"/>
      </w:pPr>
      <w:r w:rsidRPr="002D0A4D">
        <w:t>zhotovitel bude ke dni uskutečnění zdanitelného plnění zveřejněn v aplikaci „Registr plátců DPH“ jako nespolehlivý plátce, nebo</w:t>
      </w:r>
    </w:p>
    <w:p w:rsidR="0066475E" w:rsidRPr="00CA379A" w:rsidRDefault="002D0A4D" w:rsidP="00C87FCD">
      <w:pPr>
        <w:numPr>
          <w:ilvl w:val="0"/>
          <w:numId w:val="44"/>
        </w:numPr>
        <w:spacing w:after="60"/>
        <w:jc w:val="both"/>
      </w:pPr>
      <w:r w:rsidRPr="002D0A4D">
        <w:t>zhotovitel bude ke dni uskutečnění zdanitelného plnění v insolvenčním řízení</w:t>
      </w:r>
      <w:r w:rsidR="00775884">
        <w:rPr>
          <w:color w:val="0000FF"/>
        </w:rPr>
        <w:t>.</w:t>
      </w:r>
    </w:p>
    <w:p w:rsidR="004A2DDB" w:rsidRPr="00CA379A" w:rsidRDefault="004A2DDB">
      <w:pPr>
        <w:pStyle w:val="Smlouva2"/>
        <w:spacing w:before="600"/>
      </w:pPr>
      <w:r w:rsidRPr="00CA379A">
        <w:t>VII.</w:t>
      </w:r>
    </w:p>
    <w:p w:rsidR="004A2DDB" w:rsidRDefault="004A2DDB" w:rsidP="00775884">
      <w:pPr>
        <w:spacing w:after="120"/>
        <w:jc w:val="center"/>
        <w:rPr>
          <w:b/>
          <w:bCs/>
        </w:rPr>
      </w:pPr>
      <w:r w:rsidRPr="00CA379A">
        <w:rPr>
          <w:b/>
          <w:bCs/>
        </w:rPr>
        <w:t>Práva a povinnosti smluvních stran, splnění díla, vlastnické právo a nebezpečí škody</w:t>
      </w:r>
    </w:p>
    <w:p w:rsidR="004A2DDB" w:rsidRPr="002D0A4D" w:rsidRDefault="004A2DDB" w:rsidP="00DD0B80">
      <w:pPr>
        <w:pStyle w:val="Smlouva-slo0"/>
        <w:numPr>
          <w:ilvl w:val="0"/>
          <w:numId w:val="3"/>
        </w:numPr>
        <w:spacing w:line="240" w:lineRule="auto"/>
        <w:ind w:left="357" w:hanging="357"/>
      </w:pPr>
      <w:r w:rsidRPr="002D0A4D">
        <w:t>Není-li stanoveno ve smlouvě výslovně jinak, řídí se vzájemná práva a povinnosti s</w:t>
      </w:r>
      <w:r w:rsidR="002D0A4D" w:rsidRPr="002D0A4D">
        <w:t xml:space="preserve">mluvních stran </w:t>
      </w:r>
      <w:r w:rsidR="002D0A4D" w:rsidRPr="007B38C8">
        <w:t>ustanoveními § 258</w:t>
      </w:r>
      <w:r w:rsidRPr="007B38C8">
        <w:t xml:space="preserve">6 a následujícími </w:t>
      </w:r>
      <w:r w:rsidRPr="002D0A4D">
        <w:t>ob</w:t>
      </w:r>
      <w:r w:rsidR="002D0A4D" w:rsidRPr="002D0A4D">
        <w:t>čanského</w:t>
      </w:r>
      <w:r w:rsidRPr="002D0A4D">
        <w:t xml:space="preserve"> zákoníku.</w:t>
      </w:r>
    </w:p>
    <w:p w:rsidR="008E1C53" w:rsidRPr="00EC260C" w:rsidRDefault="008E1C53" w:rsidP="008E1C53">
      <w:pPr>
        <w:pStyle w:val="Smlouva-slo0"/>
        <w:numPr>
          <w:ilvl w:val="0"/>
          <w:numId w:val="3"/>
        </w:numPr>
        <w:spacing w:line="240" w:lineRule="auto"/>
        <w:ind w:left="357" w:hanging="357"/>
      </w:pPr>
      <w:r w:rsidRPr="00EC260C">
        <w:t>Zhotovitel je povinen umožnit výkon</w:t>
      </w:r>
      <w:r w:rsidR="00BE017D" w:rsidRPr="00EC260C">
        <w:t xml:space="preserve"> technického dozoru stavebníka</w:t>
      </w:r>
      <w:r w:rsidRPr="00EC260C">
        <w:t xml:space="preserve"> a umožnit osobám, které je vykonávají, vstup na stavbu a staveniště</w:t>
      </w:r>
      <w:r w:rsidRPr="00EC260C">
        <w:rPr>
          <w:i/>
          <w:iCs/>
        </w:rPr>
        <w:t xml:space="preserve">. </w:t>
      </w:r>
    </w:p>
    <w:p w:rsidR="00BE4469" w:rsidRDefault="008E1C53" w:rsidP="00BE4469">
      <w:pPr>
        <w:pStyle w:val="Smlouva-slo0"/>
        <w:spacing w:before="0" w:line="240" w:lineRule="auto"/>
        <w:ind w:left="357"/>
      </w:pPr>
      <w:r w:rsidRPr="00EC260C">
        <w:t xml:space="preserve">Osoba vykonávající </w:t>
      </w:r>
      <w:r w:rsidR="00D0796B" w:rsidRPr="00EC260C">
        <w:t>technický dozor stavebníka</w:t>
      </w:r>
      <w:r w:rsidR="002D0289" w:rsidRPr="00EC260C">
        <w:t xml:space="preserve">, kterou je </w:t>
      </w:r>
      <w:r w:rsidR="006449B0" w:rsidRPr="00EC260C">
        <w:t xml:space="preserve">Ing. </w:t>
      </w:r>
      <w:r w:rsidR="00D0796B" w:rsidRPr="00EC260C">
        <w:t xml:space="preserve">Radek </w:t>
      </w:r>
      <w:proofErr w:type="spellStart"/>
      <w:r w:rsidR="00D0796B" w:rsidRPr="00EC260C">
        <w:t>Petřkovský</w:t>
      </w:r>
      <w:proofErr w:type="spellEnd"/>
      <w:r w:rsidR="002D0289" w:rsidRPr="00EC260C">
        <w:t>,</w:t>
      </w:r>
      <w:r w:rsidRPr="00EC260C">
        <w:t xml:space="preserve"> </w:t>
      </w:r>
      <w:r w:rsidR="00F15D5A" w:rsidRPr="00EC260C">
        <w:t xml:space="preserve">IČ </w:t>
      </w:r>
      <w:r w:rsidR="00D0796B" w:rsidRPr="00EC260C">
        <w:t>76465233</w:t>
      </w:r>
      <w:r w:rsidR="001634CF">
        <w:t>,</w:t>
      </w:r>
      <w:r w:rsidR="00F15D5A" w:rsidRPr="00EC260C">
        <w:t xml:space="preserve"> </w:t>
      </w:r>
      <w:r w:rsidRPr="00EC260C">
        <w:t xml:space="preserve">je kromě kontroly provádění díla oprávněna i ke kontrole dokumentace k realizaci stavby vypracované zhotovitelem, kontrole deníků dle čl. XI této smlouvy, kontrole rozpočtů a faktur, </w:t>
      </w:r>
      <w:r w:rsidR="00BE017D" w:rsidRPr="00EC260C">
        <w:t>kontrole hospodaření s odpady a</w:t>
      </w:r>
      <w:r w:rsidRPr="00EC260C">
        <w:t xml:space="preserve"> </w:t>
      </w:r>
      <w:r w:rsidR="00C8195D">
        <w:t>dalších kontrolních činností souvisejících s výkonem technického dozoru.</w:t>
      </w:r>
    </w:p>
    <w:p w:rsidR="00BE4469" w:rsidRPr="00BE4469" w:rsidRDefault="00BE4469" w:rsidP="00BE4469">
      <w:pPr>
        <w:pStyle w:val="Smlouva-slo0"/>
        <w:numPr>
          <w:ilvl w:val="0"/>
          <w:numId w:val="3"/>
        </w:numPr>
        <w:spacing w:line="240" w:lineRule="auto"/>
        <w:ind w:left="357" w:hanging="357"/>
      </w:pPr>
      <w:r>
        <w:t xml:space="preserve">Zhotovitel je povinen do </w:t>
      </w:r>
      <w:r w:rsidR="00ED2C70">
        <w:t>7</w:t>
      </w:r>
      <w:r>
        <w:t xml:space="preserve"> </w:t>
      </w:r>
      <w:r w:rsidRPr="0032693C">
        <w:t xml:space="preserve">dnů od nabytí účinnosti smlouvy objednateli písemně sdělit veškeré údaje, které jsou předmětem oznámení o zahájení prací minimálně v rozsahu </w:t>
      </w:r>
      <w:r w:rsidRPr="00ED2C70">
        <w:lastRenderedPageBreak/>
        <w:t>„Přílohy č. 4 k nařízení vlády č. 591/2006 Sb.,</w:t>
      </w:r>
      <w:r w:rsidRPr="0032693C">
        <w:t xml:space="preserve"> o bližších minimálních požadavcích na bezpečnost a ochranu zdraví při práci na staveništích“, a to zejména odstavců č. 4, 5, 9, </w:t>
      </w:r>
      <w:smartTag w:uri="urn:schemas-microsoft-com:office:smarttags" w:element="metricconverter">
        <w:smartTagPr>
          <w:attr w:name="ProductID" w:val="10 a"/>
        </w:smartTagPr>
        <w:r w:rsidRPr="0032693C">
          <w:t>10 a</w:t>
        </w:r>
      </w:smartTag>
      <w:r w:rsidRPr="0032693C">
        <w:t xml:space="preserve"> 11.</w:t>
      </w:r>
    </w:p>
    <w:p w:rsidR="0034185D" w:rsidRDefault="002D0A4D" w:rsidP="004F1A27">
      <w:pPr>
        <w:pStyle w:val="Smlouva-slo0"/>
        <w:numPr>
          <w:ilvl w:val="0"/>
          <w:numId w:val="3"/>
        </w:numPr>
        <w:spacing w:line="240" w:lineRule="auto"/>
      </w:pPr>
      <w:r>
        <w:t>Dílo je provedeno</w:t>
      </w:r>
      <w:r w:rsidR="0034185D">
        <w:t xml:space="preserve"> dnem jeho převzetí objednatelem bez vad a nedodělků (tj. předáním díla v souladu s touto smlouvou a odstraněním případných vad a nedodělků, s nimiž bylo dílo v souladu s čl. III odst. </w:t>
      </w:r>
      <w:r w:rsidR="00BE4469">
        <w:t>5</w:t>
      </w:r>
      <w:r w:rsidR="0034185D">
        <w:t xml:space="preserve"> této smlouvy převzato). Předání a převzetí díla bude provedeno v místě plnění dle </w:t>
      </w:r>
      <w:r w:rsidR="0034185D" w:rsidRPr="00D60433">
        <w:t>čl. IV odst. 2 této smlouvy</w:t>
      </w:r>
      <w:r w:rsidR="0034185D">
        <w:t xml:space="preserve">, a to způsobem uvedeným </w:t>
      </w:r>
      <w:r w:rsidR="0034185D" w:rsidRPr="00D60433">
        <w:t>v čl. XII této</w:t>
      </w:r>
      <w:r w:rsidR="0034185D">
        <w:t xml:space="preserve"> smlouvy.</w:t>
      </w:r>
    </w:p>
    <w:p w:rsidR="004F1A27" w:rsidRDefault="004F1A27" w:rsidP="004F1A27">
      <w:pPr>
        <w:pStyle w:val="Smlouva-slo0"/>
        <w:numPr>
          <w:ilvl w:val="0"/>
          <w:numId w:val="3"/>
        </w:numPr>
        <w:spacing w:line="240" w:lineRule="auto"/>
      </w:pPr>
      <w:r w:rsidRPr="00CA379A">
        <w:t>Nebezpečí šk</w:t>
      </w:r>
      <w:r w:rsidR="00365F5A">
        <w:t xml:space="preserve">ody na věci, která je předmětem </w:t>
      </w:r>
      <w:r w:rsidR="002D0A4D">
        <w:t>údržby, opravy nebo úpravy</w:t>
      </w:r>
      <w:r w:rsidRPr="00CA379A">
        <w:t>, nese zhotovitel. Nebezpečí škody přechází na objednatele dnem převzetí díla objednatelem bez vad a nedodělků bránících jeho řádnému užívání.</w:t>
      </w:r>
    </w:p>
    <w:p w:rsidR="00D11AEA" w:rsidRPr="00EC260C" w:rsidRDefault="00D11AEA" w:rsidP="00D11AEA">
      <w:pPr>
        <w:pStyle w:val="Smlouva-slo0"/>
        <w:numPr>
          <w:ilvl w:val="0"/>
          <w:numId w:val="3"/>
        </w:numPr>
      </w:pPr>
      <w:r>
        <w:t xml:space="preserve">Zhotovitel ani osoba s ním propojená nesmí za objednatele vykonávat </w:t>
      </w:r>
      <w:proofErr w:type="spellStart"/>
      <w:r w:rsidRPr="00EC260C">
        <w:t>inženýrsko</w:t>
      </w:r>
      <w:proofErr w:type="spellEnd"/>
      <w:r w:rsidR="00D60433">
        <w:t xml:space="preserve"> </w:t>
      </w:r>
      <w:r w:rsidRPr="00EC260C">
        <w:t>–investorskou činnost na stavbě</w:t>
      </w:r>
      <w:r w:rsidR="00EC260C" w:rsidRPr="00EC260C">
        <w:t>.</w:t>
      </w:r>
    </w:p>
    <w:p w:rsidR="008C4CC2" w:rsidRDefault="00D11AEA" w:rsidP="00660AD7">
      <w:pPr>
        <w:pStyle w:val="Smlouva-slo0"/>
        <w:numPr>
          <w:ilvl w:val="0"/>
          <w:numId w:val="3"/>
        </w:numPr>
      </w:pPr>
      <w:r>
        <w:t>Zhotovitel jako odborně způsobilá osoba je povinna zkontrolovat technickou část předané dokumentace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objednateli.</w:t>
      </w:r>
    </w:p>
    <w:p w:rsidR="00E641DD" w:rsidRDefault="00E641DD" w:rsidP="00660AD7">
      <w:pPr>
        <w:pStyle w:val="Smlouva-slo0"/>
        <w:numPr>
          <w:ilvl w:val="0"/>
          <w:numId w:val="3"/>
        </w:numPr>
      </w:pPr>
      <w:r>
        <w:t>Zhotovitel zhotovuje během realizace průběžnou fotodokumentaci prováděných prací, kterou je pak povinen při předání díla dodat na elektronickém nosiči objednateli.</w:t>
      </w:r>
    </w:p>
    <w:p w:rsidR="004A2DDB" w:rsidRPr="00CA379A" w:rsidRDefault="004A2DDB">
      <w:pPr>
        <w:pStyle w:val="Smlouva2"/>
        <w:spacing w:before="600"/>
      </w:pPr>
      <w:r w:rsidRPr="00CA379A">
        <w:t>VIII.</w:t>
      </w:r>
    </w:p>
    <w:p w:rsidR="004A2DDB" w:rsidRDefault="004A2DDB">
      <w:pPr>
        <w:pStyle w:val="Smlouva2"/>
        <w:spacing w:after="120"/>
      </w:pPr>
      <w:r w:rsidRPr="00CA379A">
        <w:t>Jakost díla</w:t>
      </w:r>
    </w:p>
    <w:p w:rsidR="004A2DDB" w:rsidRPr="00CA379A" w:rsidRDefault="004A2DDB" w:rsidP="00DD0B80">
      <w:pPr>
        <w:pStyle w:val="Smlouva-slo0"/>
        <w:numPr>
          <w:ilvl w:val="0"/>
          <w:numId w:val="6"/>
        </w:numPr>
        <w:tabs>
          <w:tab w:val="clear" w:pos="360"/>
          <w:tab w:val="left" w:pos="426"/>
        </w:tabs>
        <w:spacing w:before="0" w:after="120"/>
        <w:ind w:left="425" w:hanging="425"/>
        <w:rPr>
          <w:bCs/>
        </w:rPr>
      </w:pPr>
      <w:r w:rsidRPr="00CA379A">
        <w:rPr>
          <w:bCs/>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w:t>
      </w:r>
      <w:r w:rsidRPr="007B38C8">
        <w:rPr>
          <w:bCs/>
        </w:rPr>
        <w:t>dle zákona č. 22/1997 Sb.</w:t>
      </w:r>
      <w:r w:rsidR="007B38C8">
        <w:rPr>
          <w:bCs/>
        </w:rPr>
        <w:t xml:space="preserve"> v platném znění</w:t>
      </w:r>
      <w:r w:rsidRPr="007B38C8">
        <w:rPr>
          <w:bCs/>
        </w:rPr>
        <w:t xml:space="preserve">, </w:t>
      </w:r>
      <w:r w:rsidRPr="00CA379A">
        <w:rPr>
          <w:bCs/>
        </w:rPr>
        <w:t>o technických požadavcích na výrobky a o změně a doplnění některých zákonů, ve znění pozdějších předpisů a jeho prováděcích předpisů.</w:t>
      </w:r>
    </w:p>
    <w:p w:rsidR="004A2DDB" w:rsidRPr="00CA379A" w:rsidRDefault="004A2DDB" w:rsidP="00DD0B80">
      <w:pPr>
        <w:pStyle w:val="Smlouva-slo0"/>
        <w:numPr>
          <w:ilvl w:val="0"/>
          <w:numId w:val="6"/>
        </w:numPr>
        <w:tabs>
          <w:tab w:val="clear" w:pos="360"/>
          <w:tab w:val="left" w:pos="426"/>
        </w:tabs>
        <w:spacing w:before="0" w:after="120"/>
        <w:ind w:left="426" w:hanging="426"/>
        <w:jc w:val="left"/>
        <w:rPr>
          <w:bCs/>
        </w:rPr>
      </w:pPr>
      <w:r w:rsidRPr="00CA379A">
        <w:rPr>
          <w:bCs/>
        </w:rPr>
        <w:t>Smluvní strany se dohodly na I. jakosti díla.</w:t>
      </w:r>
    </w:p>
    <w:p w:rsidR="004A2DDB" w:rsidRPr="00CA379A" w:rsidRDefault="004A2DDB" w:rsidP="00DD0B80">
      <w:pPr>
        <w:pStyle w:val="Smlouva-slo0"/>
        <w:numPr>
          <w:ilvl w:val="0"/>
          <w:numId w:val="6"/>
        </w:numPr>
        <w:tabs>
          <w:tab w:val="clear" w:pos="360"/>
          <w:tab w:val="left" w:pos="426"/>
        </w:tabs>
        <w:spacing w:before="60"/>
        <w:ind w:left="426" w:hanging="426"/>
        <w:rPr>
          <w:bCs/>
        </w:rPr>
      </w:pPr>
      <w:r w:rsidRPr="00CA379A">
        <w:rPr>
          <w:bCs/>
        </w:rPr>
        <w:t>Jakost dodávaných materiálů a konstrukcí bude dokladována předepsaným způsobem při kontrolních prohlídkách a při předání a převzetí díla.</w:t>
      </w:r>
    </w:p>
    <w:p w:rsidR="004A2DDB" w:rsidRPr="00CA379A" w:rsidRDefault="004A2DDB">
      <w:pPr>
        <w:pStyle w:val="Smlouva2"/>
        <w:spacing w:before="600"/>
      </w:pPr>
      <w:r w:rsidRPr="00CA379A">
        <w:t>IX.</w:t>
      </w:r>
    </w:p>
    <w:p w:rsidR="004A2DDB" w:rsidRPr="00CA379A" w:rsidRDefault="004A2DDB" w:rsidP="00775884">
      <w:pPr>
        <w:pStyle w:val="Smlouva2"/>
        <w:spacing w:after="120"/>
      </w:pPr>
      <w:r w:rsidRPr="00CA379A">
        <w:t>Staveniště</w:t>
      </w:r>
    </w:p>
    <w:p w:rsidR="004A2DDB" w:rsidRDefault="004A2DDB" w:rsidP="00B7455E">
      <w:pPr>
        <w:pStyle w:val="Smlouva-slo0"/>
        <w:widowControl/>
        <w:numPr>
          <w:ilvl w:val="3"/>
          <w:numId w:val="5"/>
        </w:numPr>
        <w:tabs>
          <w:tab w:val="left" w:pos="426"/>
        </w:tabs>
      </w:pPr>
      <w:r w:rsidRPr="001F0069">
        <w:t xml:space="preserve">Objednatel předá </w:t>
      </w:r>
      <w:r w:rsidR="00DC705E" w:rsidRPr="001F0069">
        <w:t>a zhotovitel převezme</w:t>
      </w:r>
      <w:r w:rsidR="007C7AF3" w:rsidRPr="001F0069">
        <w:t xml:space="preserve"> staveniště </w:t>
      </w:r>
      <w:r w:rsidR="00365F5A" w:rsidRPr="001F0069">
        <w:t xml:space="preserve">nejpozději do </w:t>
      </w:r>
      <w:r w:rsidR="00067B7E" w:rsidRPr="001F0069">
        <w:t>30</w:t>
      </w:r>
      <w:r w:rsidR="00DC705E" w:rsidRPr="001F0069">
        <w:t xml:space="preserve"> kalendářních dnů po nabytí účinnosti smlouvy.</w:t>
      </w:r>
      <w:r w:rsidR="008B5834" w:rsidRPr="001F0069">
        <w:t xml:space="preserve"> </w:t>
      </w:r>
      <w:r w:rsidR="00DC705E">
        <w:t xml:space="preserve">O jeho předání a převzetí vyhotoví smluvní strany zápis. Stavební práce budou zahájeny </w:t>
      </w:r>
      <w:r w:rsidR="005A6352" w:rsidRPr="005A6352">
        <w:t>8. 8. 2016</w:t>
      </w:r>
      <w:r w:rsidR="00DC705E" w:rsidRPr="00480AB2">
        <w:t>,</w:t>
      </w:r>
      <w:r w:rsidR="00DC705E">
        <w:t xml:space="preserve"> nedohodnou-li se smluvní strany písemně jinak.</w:t>
      </w:r>
    </w:p>
    <w:p w:rsidR="00540912" w:rsidRPr="00480AB2" w:rsidRDefault="00540912" w:rsidP="00DD0B80">
      <w:pPr>
        <w:pStyle w:val="Smlouva-slo0"/>
        <w:widowControl/>
        <w:numPr>
          <w:ilvl w:val="3"/>
          <w:numId w:val="5"/>
        </w:numPr>
        <w:tabs>
          <w:tab w:val="left" w:pos="426"/>
        </w:tabs>
      </w:pPr>
      <w:r w:rsidRPr="00480AB2">
        <w:t xml:space="preserve">Při předání staveniště objednatel předá zhotoviteli 1 </w:t>
      </w:r>
      <w:proofErr w:type="spellStart"/>
      <w:r w:rsidRPr="00480AB2">
        <w:t>paré</w:t>
      </w:r>
      <w:proofErr w:type="spellEnd"/>
      <w:r w:rsidRPr="00480AB2">
        <w:t xml:space="preserve"> </w:t>
      </w:r>
      <w:r w:rsidR="00EC260C" w:rsidRPr="00480AB2">
        <w:t>technických podkladů</w:t>
      </w:r>
      <w:r w:rsidRPr="00480AB2">
        <w:t xml:space="preserve"> stavby.</w:t>
      </w:r>
      <w:r w:rsidR="00AD780D" w:rsidRPr="00480AB2">
        <w:t xml:space="preserve"> </w:t>
      </w:r>
    </w:p>
    <w:p w:rsidR="004A2DDB" w:rsidRPr="00CA379A" w:rsidRDefault="00166B45" w:rsidP="00DD0B80">
      <w:pPr>
        <w:pStyle w:val="Smlouva-slo0"/>
        <w:widowControl/>
        <w:numPr>
          <w:ilvl w:val="3"/>
          <w:numId w:val="5"/>
        </w:numPr>
        <w:tabs>
          <w:tab w:val="left" w:pos="426"/>
        </w:tabs>
      </w:pPr>
      <w:r w:rsidRPr="00EC260C">
        <w:lastRenderedPageBreak/>
        <w:t xml:space="preserve">Obvod staveniště </w:t>
      </w:r>
      <w:r w:rsidR="00540912" w:rsidRPr="00EC260C">
        <w:t>je</w:t>
      </w:r>
      <w:r w:rsidR="004A2DDB" w:rsidRPr="00EC260C">
        <w:t xml:space="preserve"> vymezen </w:t>
      </w:r>
      <w:r w:rsidR="00EC260C" w:rsidRPr="00EC260C">
        <w:t>objednatelem při protokolárním předání staveniště.</w:t>
      </w:r>
      <w:r w:rsidR="004A2DDB" w:rsidRPr="00CA379A">
        <w:t xml:space="preserve"> Pokud bude zhotovitel potřebovat pro realizaci díla prostor větší, zajistí si jej na vlastní náklady a vlastním jménem.</w:t>
      </w:r>
    </w:p>
    <w:p w:rsidR="004A2DDB" w:rsidRDefault="004A2DDB" w:rsidP="00DD0B80">
      <w:pPr>
        <w:pStyle w:val="Smlouva-slo0"/>
        <w:widowControl/>
        <w:numPr>
          <w:ilvl w:val="3"/>
          <w:numId w:val="5"/>
        </w:numPr>
        <w:tabs>
          <w:tab w:val="left" w:pos="426"/>
        </w:tabs>
      </w:pPr>
      <w:r w:rsidRPr="00CA379A">
        <w:t>Určení základních vytyčovacích prvků bude provedeno při předání staveniště objednatelem.</w:t>
      </w:r>
    </w:p>
    <w:p w:rsidR="00502C70" w:rsidRPr="00CA379A" w:rsidRDefault="00502C70" w:rsidP="00DD0B80">
      <w:pPr>
        <w:pStyle w:val="Smlouva-slo0"/>
        <w:widowControl/>
        <w:numPr>
          <w:ilvl w:val="3"/>
          <w:numId w:val="5"/>
        </w:numPr>
        <w:tabs>
          <w:tab w:val="left" w:pos="426"/>
        </w:tabs>
      </w:pPr>
      <w:r>
        <w:t>Objednatel zabezpečí na své náklady odběrné místo pro odběr vody a elektrické energie nezbytné pro provedení díla.</w:t>
      </w:r>
    </w:p>
    <w:p w:rsidR="004A2DDB" w:rsidRPr="008804BA" w:rsidRDefault="004A2DDB" w:rsidP="00DD0B80">
      <w:pPr>
        <w:pStyle w:val="Smlouva-slo0"/>
        <w:numPr>
          <w:ilvl w:val="3"/>
          <w:numId w:val="5"/>
        </w:numPr>
        <w:tabs>
          <w:tab w:val="left" w:pos="426"/>
        </w:tabs>
      </w:pPr>
      <w:r w:rsidRPr="008804BA">
        <w:t xml:space="preserve">Zhotovitel se zavazuje zcela vyklidit a vyčistit staveniště do </w:t>
      </w:r>
      <w:r w:rsidR="00D37C2E" w:rsidRPr="008804BA">
        <w:t>7</w:t>
      </w:r>
      <w:r w:rsidRPr="008804BA">
        <w:t xml:space="preserve"> dnů od splnění díla (</w:t>
      </w:r>
      <w:r w:rsidRPr="00D60433">
        <w:t>viz</w:t>
      </w:r>
      <w:r w:rsidR="00D60433" w:rsidRPr="00D60433">
        <w:t>.</w:t>
      </w:r>
      <w:r w:rsidRPr="00D60433">
        <w:t xml:space="preserve"> </w:t>
      </w:r>
      <w:r w:rsidRPr="00D60433">
        <w:br/>
        <w:t xml:space="preserve">čl. VII odst. </w:t>
      </w:r>
      <w:r w:rsidR="00C815D1">
        <w:t>4</w:t>
      </w:r>
      <w:r w:rsidR="009441CD" w:rsidRPr="00D60433">
        <w:t xml:space="preserve"> </w:t>
      </w:r>
      <w:r w:rsidRPr="00D60433">
        <w:t>této smlouvy</w:t>
      </w:r>
      <w:r w:rsidRPr="008804BA">
        <w:t xml:space="preserve">). Při nedodržení tohoto termínu se zhotovitel zavazuje uhradit objednateli veškeré náklady a škody, které mu tím vznikly. </w:t>
      </w:r>
    </w:p>
    <w:p w:rsidR="004A2DDB" w:rsidRPr="00CA379A" w:rsidRDefault="004A2DDB" w:rsidP="00DD0B80">
      <w:pPr>
        <w:pStyle w:val="Smlouva-slo0"/>
        <w:numPr>
          <w:ilvl w:val="3"/>
          <w:numId w:val="5"/>
        </w:numPr>
        <w:tabs>
          <w:tab w:val="left" w:pos="426"/>
        </w:tabs>
      </w:pPr>
      <w:r w:rsidRPr="00CA379A">
        <w:t xml:space="preserve">Zhotovitel odpovídá za bezpečnost a ochranu zdraví všech osob v prostoru staveniště, za bezpečný přístup na stavbu, za dodržování bezpečnostních, hygienických </w:t>
      </w:r>
      <w:r w:rsidRPr="00CA379A">
        <w:br/>
        <w:t xml:space="preserve">a požárních předpisů, včetně prostoru zařízení staveniště, a za bezpečnost provozu </w:t>
      </w:r>
      <w:r w:rsidRPr="00CA379A">
        <w:br/>
        <w:t>v prostoru staveniště.</w:t>
      </w:r>
    </w:p>
    <w:p w:rsidR="00EE5970" w:rsidRDefault="004A2DDB" w:rsidP="00EE5970">
      <w:pPr>
        <w:pStyle w:val="Smlouva-slo0"/>
        <w:numPr>
          <w:ilvl w:val="3"/>
          <w:numId w:val="5"/>
        </w:numPr>
        <w:tabs>
          <w:tab w:val="left" w:pos="426"/>
        </w:tabs>
      </w:pPr>
      <w:r w:rsidRPr="00CA379A">
        <w:t>Zhotovitel se zavazuje udržovat na převzatém staveništi pořádek a čistotu, na svůj náklad odstraňovat odpady a nečistoty vzniklé jeho činností, a to v souladu s požadavky uv</w:t>
      </w:r>
      <w:r w:rsidR="00F11ED9">
        <w:t xml:space="preserve">edenými </w:t>
      </w:r>
      <w:r w:rsidR="00540912">
        <w:t xml:space="preserve">v projektové dokumentaci </w:t>
      </w:r>
      <w:r w:rsidRPr="00CA379A">
        <w:t>a příslušnými předpisy, zejména ekologickými a o likvidaci odpadů.</w:t>
      </w:r>
    </w:p>
    <w:p w:rsidR="004A2DDB" w:rsidRPr="00CA379A" w:rsidRDefault="004A2DDB" w:rsidP="00775884">
      <w:pPr>
        <w:pStyle w:val="Smlouva-slo0"/>
        <w:tabs>
          <w:tab w:val="left" w:pos="426"/>
        </w:tabs>
        <w:spacing w:before="600"/>
        <w:ind w:left="357"/>
        <w:jc w:val="center"/>
      </w:pPr>
      <w:r w:rsidRPr="005B7B3B">
        <w:rPr>
          <w:b/>
        </w:rPr>
        <w:t>X</w:t>
      </w:r>
      <w:r w:rsidRPr="00CA379A">
        <w:t>.</w:t>
      </w:r>
    </w:p>
    <w:p w:rsidR="004A2DDB" w:rsidRPr="00CA379A" w:rsidRDefault="004A2DDB" w:rsidP="00775884">
      <w:pPr>
        <w:pStyle w:val="Smlouva2"/>
        <w:spacing w:after="120"/>
        <w:rPr>
          <w:bCs/>
        </w:rPr>
      </w:pPr>
      <w:r w:rsidRPr="00CA379A">
        <w:rPr>
          <w:bCs/>
        </w:rPr>
        <w:t>Provádění díla</w:t>
      </w:r>
    </w:p>
    <w:p w:rsidR="004A2DDB" w:rsidRPr="00CA379A" w:rsidRDefault="004A2DDB" w:rsidP="00DD0B80">
      <w:pPr>
        <w:pStyle w:val="Smlouva-slo0"/>
        <w:numPr>
          <w:ilvl w:val="0"/>
          <w:numId w:val="8"/>
        </w:numPr>
        <w:tabs>
          <w:tab w:val="left" w:pos="426"/>
        </w:tabs>
        <w:spacing w:after="120"/>
      </w:pPr>
      <w:r w:rsidRPr="00CA379A">
        <w:t>Zhotovitel je povinen:</w:t>
      </w:r>
    </w:p>
    <w:p w:rsidR="004A2DDB" w:rsidRPr="00CA379A" w:rsidRDefault="004A2DDB" w:rsidP="0077635A">
      <w:pPr>
        <w:pStyle w:val="Smlouva-slo0"/>
        <w:numPr>
          <w:ilvl w:val="1"/>
          <w:numId w:val="8"/>
        </w:numPr>
        <w:tabs>
          <w:tab w:val="left" w:pos="426"/>
        </w:tabs>
        <w:spacing w:before="0" w:after="60"/>
      </w:pPr>
      <w:r w:rsidRPr="00CA379A">
        <w:t xml:space="preserve">provést dílo řádně, včas a v odpovídající jakosti za použití postupů, které </w:t>
      </w:r>
      <w:r w:rsidR="0077635A">
        <w:t xml:space="preserve">odpovídají právním předpisům ČR; dílo musí odpovídat </w:t>
      </w:r>
      <w:r w:rsidR="0077635A" w:rsidRPr="00CA379A">
        <w:t xml:space="preserve">příslušným právním předpisům, normám nebo jiné dokumentaci vztahující se k provedení díla </w:t>
      </w:r>
      <w:r w:rsidR="0077635A">
        <w:t xml:space="preserve">a </w:t>
      </w:r>
      <w:r w:rsidR="0077635A" w:rsidRPr="00CA379A">
        <w:t>umožň</w:t>
      </w:r>
      <w:r w:rsidR="0077635A">
        <w:t>ovat</w:t>
      </w:r>
      <w:r w:rsidR="0077635A" w:rsidRPr="00CA379A">
        <w:t xml:space="preserve"> užívání, k němuž bylo určeno a zhotoveno</w:t>
      </w:r>
      <w:r w:rsidR="0077635A">
        <w:t>,</w:t>
      </w:r>
    </w:p>
    <w:p w:rsidR="004A2DDB" w:rsidRPr="00CA379A" w:rsidRDefault="004A2DDB" w:rsidP="00DD0B80">
      <w:pPr>
        <w:pStyle w:val="Smlouva-slo0"/>
        <w:numPr>
          <w:ilvl w:val="1"/>
          <w:numId w:val="8"/>
        </w:numPr>
        <w:tabs>
          <w:tab w:val="left" w:pos="426"/>
        </w:tabs>
        <w:spacing w:before="0" w:after="60"/>
      </w:pPr>
      <w:r w:rsidRPr="00CA379A">
        <w:t>dodržovat při provádění díla ujednání této smlouvy, řídit se podklady a pokyny objednatele a poskytnout mu požadovanou dokumentaci a informace,</w:t>
      </w:r>
    </w:p>
    <w:p w:rsidR="004A2DDB" w:rsidRPr="00CA379A" w:rsidRDefault="004A2DDB" w:rsidP="00DD0B80">
      <w:pPr>
        <w:pStyle w:val="Smlouva-slo0"/>
        <w:numPr>
          <w:ilvl w:val="1"/>
          <w:numId w:val="8"/>
        </w:numPr>
        <w:tabs>
          <w:tab w:val="left" w:pos="426"/>
        </w:tabs>
        <w:spacing w:before="0" w:after="60"/>
      </w:pPr>
      <w:r w:rsidRPr="00CA379A">
        <w:t>provést dílo na svůj náklad a své nebezpečí,</w:t>
      </w:r>
    </w:p>
    <w:p w:rsidR="004A2DDB" w:rsidRPr="00CA379A" w:rsidRDefault="004A2DDB" w:rsidP="00DD0B80">
      <w:pPr>
        <w:pStyle w:val="Smlouva-slo0"/>
        <w:numPr>
          <w:ilvl w:val="1"/>
          <w:numId w:val="8"/>
        </w:numPr>
        <w:tabs>
          <w:tab w:val="left" w:pos="426"/>
        </w:tabs>
        <w:spacing w:before="0" w:after="60"/>
      </w:pPr>
      <w:r w:rsidRPr="00CA379A">
        <w:t>účastnit se na základě pozvánky objednatele všech jednání týkajících se předmětného díla,</w:t>
      </w:r>
    </w:p>
    <w:p w:rsidR="004A2DDB" w:rsidRPr="00480AB2" w:rsidRDefault="003D610B" w:rsidP="00DD0B80">
      <w:pPr>
        <w:pStyle w:val="Smlouva-slo0"/>
        <w:numPr>
          <w:ilvl w:val="1"/>
          <w:numId w:val="8"/>
        </w:numPr>
        <w:tabs>
          <w:tab w:val="left" w:pos="426"/>
        </w:tabs>
        <w:spacing w:before="0" w:after="120"/>
      </w:pPr>
      <w:r w:rsidRPr="00480AB2">
        <w:rPr>
          <w:szCs w:val="24"/>
        </w:rPr>
        <w:t>do 5 dnů od předání staveniště</w:t>
      </w:r>
      <w:r w:rsidR="004A2DDB" w:rsidRPr="00480AB2">
        <w:t xml:space="preserve"> zpracovat a objednateli předat harmonogram výstavby.</w:t>
      </w:r>
      <w:r w:rsidR="004A2DDB" w:rsidRPr="00530B7C">
        <w:rPr>
          <w:color w:val="FF0000"/>
        </w:rPr>
        <w:t xml:space="preserve"> </w:t>
      </w:r>
      <w:r w:rsidR="004A2DDB" w:rsidRPr="00480AB2">
        <w:t>Zhotovitel je povinen harmonogram výstavby průběžně aktualizovat a aktualizace ne</w:t>
      </w:r>
      <w:r w:rsidR="0074497C" w:rsidRPr="00480AB2">
        <w:t>prodleně předkládat objednateli,</w:t>
      </w:r>
    </w:p>
    <w:p w:rsidR="0074497C" w:rsidRDefault="0074497C" w:rsidP="00DD0B80">
      <w:pPr>
        <w:pStyle w:val="Smlouva-slo0"/>
        <w:numPr>
          <w:ilvl w:val="1"/>
          <w:numId w:val="8"/>
        </w:numPr>
        <w:tabs>
          <w:tab w:val="left" w:pos="426"/>
        </w:tabs>
        <w:spacing w:before="0" w:after="120"/>
      </w:pPr>
      <w:r>
        <w:t>dbát při provádění díla na ochranu životního prostředí a dodržovat platné technické, bezpečnostní, zdravotní, hygienické a jiné předpisy,</w:t>
      </w:r>
      <w:r w:rsidR="00540912">
        <w:t xml:space="preserve"> včetně předpisů týkajících se ochrany životního prostředí,</w:t>
      </w:r>
    </w:p>
    <w:p w:rsidR="0074497C" w:rsidRPr="00CA379A" w:rsidRDefault="0074497C" w:rsidP="00DD0B80">
      <w:pPr>
        <w:pStyle w:val="Smlouva-slo0"/>
        <w:numPr>
          <w:ilvl w:val="1"/>
          <w:numId w:val="8"/>
        </w:numPr>
        <w:tabs>
          <w:tab w:val="left" w:pos="426"/>
        </w:tabs>
        <w:spacing w:before="0" w:after="120"/>
      </w:pPr>
      <w:r>
        <w:t>na základě výzvy technického dozoru stavebníka doložit platné atesty či certifikáty, případně další dokumenty prokazující splnění požadovaných technických a kvalitativních parametrů používaných výrobků a materiálů, a to nejpozději</w:t>
      </w:r>
      <w:r w:rsidR="00281C32">
        <w:t xml:space="preserve"> před jejím osazováním do stavby. Bez doložení těchto atestů není zhotovitel oprávněn započít s osazováním příslušných výrobků do stavby.</w:t>
      </w:r>
    </w:p>
    <w:p w:rsidR="004A2DDB" w:rsidRPr="00CA379A" w:rsidRDefault="004A2DDB" w:rsidP="00DD0B80">
      <w:pPr>
        <w:pStyle w:val="Smlouva-slo0"/>
        <w:numPr>
          <w:ilvl w:val="2"/>
          <w:numId w:val="8"/>
        </w:numPr>
        <w:tabs>
          <w:tab w:val="left" w:pos="426"/>
        </w:tabs>
        <w:spacing w:before="0" w:after="60"/>
      </w:pPr>
      <w:r w:rsidRPr="00CA379A">
        <w:t xml:space="preserve">Zhotovitel je povinen informovat objednatele o skutečnostech majících vliv </w:t>
      </w:r>
      <w:r w:rsidRPr="00CA379A">
        <w:br/>
        <w:t xml:space="preserve">na plnění smlouvy, a to neprodleně, nejpozději následující pracovní den poté, kdy </w:t>
      </w:r>
      <w:r w:rsidRPr="00CA379A">
        <w:lastRenderedPageBreak/>
        <w:t xml:space="preserve">příslušná skutečnost nastane nebo zhotovitel zjistí, že by nastat mohla. Informace </w:t>
      </w:r>
      <w:r w:rsidRPr="00CA379A">
        <w:br/>
        <w:t>dle předchozí věty budou objednateli zaslány elektronic</w:t>
      </w:r>
      <w:r w:rsidR="00F41480">
        <w:t xml:space="preserve">kou poštou (na adresu: </w:t>
      </w:r>
      <w:r w:rsidR="00CE1C57">
        <w:t>reditel@pppnj</w:t>
      </w:r>
      <w:r w:rsidR="005C4E72" w:rsidRPr="00540912">
        <w:t>.cz</w:t>
      </w:r>
      <w:r w:rsidR="00F41480">
        <w:t>)</w:t>
      </w:r>
      <w:r w:rsidRPr="00CA379A">
        <w:t xml:space="preserve"> a následně písemně. Zhotovitel je povinen informovat objednatele zejména:  </w:t>
      </w:r>
    </w:p>
    <w:p w:rsidR="004A2DDB" w:rsidRPr="00CA379A" w:rsidRDefault="004A2DDB" w:rsidP="00CE7EF7">
      <w:pPr>
        <w:pStyle w:val="Smlouva-slo0"/>
        <w:numPr>
          <w:ilvl w:val="0"/>
          <w:numId w:val="28"/>
        </w:numPr>
        <w:tabs>
          <w:tab w:val="clear" w:pos="397"/>
          <w:tab w:val="left" w:pos="720"/>
        </w:tabs>
        <w:spacing w:before="0" w:after="60"/>
        <w:ind w:left="720" w:hanging="360"/>
      </w:pPr>
      <w:r w:rsidRPr="00CA379A">
        <w:t>zjistí-li při provádění díla skryté překážky bránící řádnému provedení díla. Zhotovitel je povinen navrhnout objednateli další postup,</w:t>
      </w:r>
    </w:p>
    <w:p w:rsidR="00540912" w:rsidRDefault="004A2DDB" w:rsidP="00CE7EF7">
      <w:pPr>
        <w:pStyle w:val="Smlouva-slo0"/>
        <w:numPr>
          <w:ilvl w:val="0"/>
          <w:numId w:val="28"/>
        </w:numPr>
        <w:tabs>
          <w:tab w:val="clear" w:pos="397"/>
          <w:tab w:val="left" w:pos="720"/>
        </w:tabs>
        <w:spacing w:before="0" w:after="60"/>
        <w:ind w:left="720" w:hanging="360"/>
      </w:pPr>
      <w:r w:rsidRPr="00CA379A">
        <w:t>o případné nevhodnos</w:t>
      </w:r>
      <w:r w:rsidR="007F6C52">
        <w:t>ti realizace vyžadovaných prací</w:t>
      </w:r>
      <w:r w:rsidR="0004176C">
        <w:t>,</w:t>
      </w:r>
    </w:p>
    <w:p w:rsidR="004A2DDB" w:rsidRPr="00EC260C" w:rsidRDefault="006A2B5A" w:rsidP="00CC52C6">
      <w:pPr>
        <w:pStyle w:val="Smlouva-slo0"/>
        <w:tabs>
          <w:tab w:val="left" w:pos="720"/>
        </w:tabs>
        <w:spacing w:after="60"/>
        <w:ind w:left="709" w:hanging="312"/>
      </w:pPr>
      <w:r w:rsidRPr="008C4CC2">
        <w:t>c)</w:t>
      </w:r>
      <w:r w:rsidRPr="00CE1C57">
        <w:rPr>
          <w:color w:val="FF0000"/>
        </w:rPr>
        <w:t xml:space="preserve"> </w:t>
      </w:r>
      <w:r w:rsidR="00540912" w:rsidRPr="00B7455E">
        <w:t>zjistí-li</w:t>
      </w:r>
      <w:r w:rsidR="00B7455E" w:rsidRPr="00B7455E">
        <w:t xml:space="preserve"> </w:t>
      </w:r>
      <w:r w:rsidR="00B7455E" w:rsidRPr="00C8195D">
        <w:t>v</w:t>
      </w:r>
      <w:r w:rsidR="00540912" w:rsidRPr="00B7455E">
        <w:t xml:space="preserve"> </w:t>
      </w:r>
      <w:r w:rsidR="00EC260C" w:rsidRPr="00B7455E">
        <w:t>technických podkladech</w:t>
      </w:r>
      <w:r w:rsidR="00540912" w:rsidRPr="00B7455E">
        <w:t xml:space="preserve"> stavby dle čl. III. odst. 1 této smlouvy vady. Objednatel se na základě informace zhotovitele </w:t>
      </w:r>
      <w:r w:rsidR="00540912" w:rsidRPr="00EC260C">
        <w:t xml:space="preserve">vyjádří, zda budou vady odstraněny, či na provedení díla dle vadné projektové dokumentace trvá. Pokud se objednatel rozhodne vady odstranit a jejich odstranění bude trvat déle než týden, dohodnou se zhotovitel a objednatel na dalším postupu do doby odstranění vady. </w:t>
      </w:r>
    </w:p>
    <w:p w:rsidR="004A2DDB" w:rsidRDefault="004A2DDB" w:rsidP="00DD0B80">
      <w:pPr>
        <w:pStyle w:val="Smlouva-slo0"/>
        <w:numPr>
          <w:ilvl w:val="2"/>
          <w:numId w:val="8"/>
        </w:numPr>
        <w:tabs>
          <w:tab w:val="left" w:pos="426"/>
        </w:tabs>
      </w:pPr>
      <w:r w:rsidRPr="00CA379A">
        <w:t xml:space="preserve">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 </w:t>
      </w:r>
    </w:p>
    <w:p w:rsidR="00FD2C75" w:rsidRPr="001F0069" w:rsidRDefault="00FD2C75" w:rsidP="00DD0B80">
      <w:pPr>
        <w:pStyle w:val="Smlouva-slo0"/>
        <w:numPr>
          <w:ilvl w:val="2"/>
          <w:numId w:val="8"/>
        </w:numPr>
        <w:tabs>
          <w:tab w:val="left" w:pos="426"/>
        </w:tabs>
      </w:pPr>
      <w:r>
        <w:t xml:space="preserve">Zhotovitel odpovídá za zajištění dostupnosti projektové dokumentace a všech dokladů potřebných k provádění stavby dle stavebního zákona. </w:t>
      </w:r>
      <w:r w:rsidRPr="001F0069">
        <w:t>Projektová dokumentace a výše uvedené doklady musí být na staveništi přístupné kdykoliv v průběhu práce.</w:t>
      </w:r>
    </w:p>
    <w:p w:rsidR="004A2DDB" w:rsidRPr="00CA379A" w:rsidRDefault="004A2DDB" w:rsidP="00DD0B80">
      <w:pPr>
        <w:pStyle w:val="Smlouva-slo0"/>
        <w:numPr>
          <w:ilvl w:val="2"/>
          <w:numId w:val="8"/>
        </w:numPr>
        <w:tabs>
          <w:tab w:val="left" w:pos="426"/>
        </w:tabs>
      </w:pPr>
      <w:r w:rsidRPr="00CA379A">
        <w:t xml:space="preserve">Zhotovitel je povinen provedené stavební práce, zařizovací předměty a výrobky zabezpečit před poškozením a krádežemi až do předání díla k užívání objednateli, a to </w:t>
      </w:r>
      <w:r w:rsidRPr="00CA379A">
        <w:br/>
        <w:t>na vlastní náklady.</w:t>
      </w:r>
    </w:p>
    <w:p w:rsidR="004A2DDB" w:rsidRDefault="004A2DDB" w:rsidP="00F41480">
      <w:pPr>
        <w:pStyle w:val="Smlouva-slo0"/>
        <w:numPr>
          <w:ilvl w:val="2"/>
          <w:numId w:val="8"/>
        </w:numPr>
        <w:tabs>
          <w:tab w:val="left" w:pos="426"/>
        </w:tabs>
      </w:pPr>
      <w:r w:rsidRPr="00CA379A">
        <w:t>Zhotovitel se zavazuje zajišťovat veškeré materiály a subdodávky v souladu s pravidly hospodářské soutěže a písemně informovat objednatele o dodávkách, pracích a službách zajišťovaných subdodavateli, a to vždy bezodkladně po uzavření příslušné smlouvy nebo vystavení objednávky. Písemná informace dle předchozí věty musí obsahovat mj. jmenovité uvedení subdodavatelů, činností, které budou vykonávat a musí být doložena kopiemi</w:t>
      </w:r>
      <w:r w:rsidR="00F06293">
        <w:t xml:space="preserve"> </w:t>
      </w:r>
      <w:r w:rsidRPr="00CA379A">
        <w:t xml:space="preserve">příslušných živnostenských či jiných oprávnění subdodavatelů, nezbytných </w:t>
      </w:r>
      <w:r w:rsidRPr="00CA379A">
        <w:br/>
        <w:t>pro výkon těchto činností</w:t>
      </w:r>
      <w:r w:rsidR="00EC260C">
        <w:t>.</w:t>
      </w:r>
      <w:r w:rsidR="00C91704">
        <w:t xml:space="preserve"> Informační povinnost dle tohoto se vztahuje pouze na subdodavatele, kteří se podílejí na realizaci díla. </w:t>
      </w:r>
    </w:p>
    <w:p w:rsidR="003D610B" w:rsidRPr="00E71BCD" w:rsidRDefault="003D610B" w:rsidP="003D610B">
      <w:pPr>
        <w:pStyle w:val="Smlouva-slo0"/>
        <w:tabs>
          <w:tab w:val="left" w:pos="426"/>
        </w:tabs>
        <w:ind w:left="340"/>
      </w:pPr>
      <w:r>
        <w:t>Zhotovitel je dále povinen v souladu s § 147a odst. 5 zákona o veřejných zakázkách předložit objednateli v zákonem stanovených lhůtách seznam subdodavatelů veřejné zakázky; má-li subdodavatel formu akciové společnosti, je přílohou tohoto seznamu i seznam vlastníků akcií, jejichž souhrnná jmenovitá hodnota přesahuje 10 % základního kapitálu, vyhotovený ve lhůtě 90 dnů před dnem předložení seznamu subdodavatelů.</w:t>
      </w:r>
    </w:p>
    <w:p w:rsidR="007572A9" w:rsidRDefault="007572A9" w:rsidP="007572A9">
      <w:pPr>
        <w:pStyle w:val="Smlouva-slo0"/>
        <w:numPr>
          <w:ilvl w:val="2"/>
          <w:numId w:val="8"/>
        </w:numPr>
        <w:tabs>
          <w:tab w:val="left" w:pos="426"/>
        </w:tabs>
      </w:pPr>
      <w:r>
        <w:t>Zhotovitel se zavazuje realizovat dílo prostřednictvím osob, kterými byla prokazována kvalifikace v rámci zadávacího řízení a zajistit odborné vedení stavby stavbyvedoucím uvedeným v nabídce zhotovitele. Zhotovitel je oprávněn změnit subdodavatele, pomocí kterého prokazoval splnění části kvalifikace, stavbyvedoucího či jinou osobu, prostřednictvím které prokázal odbornou způsobilost / kvalifikaci (dále jen „odborná osoba“) pouze z vážných důvodů, a to s předchozím písemným souhlasem objednatele. Žádost o souhlas se změnou subdodavatele, stavbyvedoucího či jiné odborné osoby bude obsahovat údaje a bude doložena dokl</w:t>
      </w:r>
      <w:r w:rsidR="0095213D">
        <w:t>ady dle odst. 6</w:t>
      </w:r>
      <w:r>
        <w:t xml:space="preserve"> věta druhá tohoto článku a případně dalšími doklady potřebnými k prokázání potřebné kvalifikace.</w:t>
      </w:r>
    </w:p>
    <w:p w:rsidR="009B6459" w:rsidRDefault="007572A9" w:rsidP="009B6459">
      <w:pPr>
        <w:pStyle w:val="Smlouva-slo0"/>
        <w:numPr>
          <w:ilvl w:val="2"/>
          <w:numId w:val="8"/>
        </w:numPr>
        <w:tabs>
          <w:tab w:val="left" w:pos="426"/>
        </w:tabs>
      </w:pPr>
      <w:r>
        <w:t xml:space="preserve">Nový subdodavatel musí disponovat minimálně stejnou kvalifikací, jakou původní </w:t>
      </w:r>
      <w:r>
        <w:lastRenderedPageBreak/>
        <w:t>subdodavatel prokázal za zhotovitele; nový stavbyvedoucí či jiná odborná osoba musí disponovat minimálně stejnou kvalifikací jako původní stavbyvedoucí, resp. původní odborná osoba.</w:t>
      </w:r>
    </w:p>
    <w:p w:rsidR="009B6459" w:rsidRDefault="004A2DDB" w:rsidP="009B6459">
      <w:pPr>
        <w:pStyle w:val="Smlouva-slo0"/>
        <w:numPr>
          <w:ilvl w:val="2"/>
          <w:numId w:val="8"/>
        </w:numPr>
        <w:tabs>
          <w:tab w:val="left" w:pos="426"/>
        </w:tabs>
      </w:pPr>
      <w:r w:rsidRPr="00CA379A">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rsidR="009B6459" w:rsidRDefault="004A2DDB" w:rsidP="009B6459">
      <w:pPr>
        <w:pStyle w:val="Smlouva-slo0"/>
        <w:numPr>
          <w:ilvl w:val="2"/>
          <w:numId w:val="8"/>
        </w:numPr>
        <w:tabs>
          <w:tab w:val="left" w:pos="426"/>
        </w:tabs>
      </w:pPr>
      <w:r w:rsidRPr="00CA379A">
        <w:t>Zhotovitel se zavazuje realizovat práce vyžadující zvláštní způsobilost nebo povolení podle příslušných předpisů osobami, které tuto podmínku splňují.</w:t>
      </w:r>
    </w:p>
    <w:p w:rsidR="006D134B" w:rsidRPr="006D134B" w:rsidRDefault="007F6C52" w:rsidP="006D134B">
      <w:pPr>
        <w:pStyle w:val="Smlouva-slo0"/>
        <w:numPr>
          <w:ilvl w:val="2"/>
          <w:numId w:val="8"/>
        </w:numPr>
        <w:tabs>
          <w:tab w:val="left" w:pos="426"/>
        </w:tabs>
        <w:spacing w:after="240"/>
      </w:pPr>
      <w:r w:rsidRPr="006D134B">
        <w:t xml:space="preserve">Zhotovitel je povinen dbát při provádění díla pokynů </w:t>
      </w:r>
      <w:r w:rsidR="0095213D">
        <w:t xml:space="preserve">ředitele PPP Nový Jičín, případně jím určených zástupců této organizace a dále </w:t>
      </w:r>
      <w:r w:rsidRPr="006D134B">
        <w:t>pracovník</w:t>
      </w:r>
      <w:r w:rsidR="003D510B" w:rsidRPr="006D134B">
        <w:t>a</w:t>
      </w:r>
      <w:r w:rsidR="00077709" w:rsidRPr="006D134B">
        <w:t>:</w:t>
      </w:r>
    </w:p>
    <w:p w:rsidR="009B6459" w:rsidRDefault="003D510B" w:rsidP="006D134B">
      <w:pPr>
        <w:numPr>
          <w:ilvl w:val="0"/>
          <w:numId w:val="33"/>
        </w:numPr>
        <w:spacing w:after="240"/>
        <w:jc w:val="both"/>
        <w:rPr>
          <w:bCs/>
        </w:rPr>
      </w:pPr>
      <w:r>
        <w:rPr>
          <w:bCs/>
        </w:rPr>
        <w:t xml:space="preserve">technický dozor stavebníka </w:t>
      </w:r>
      <w:r w:rsidR="007572A9" w:rsidRPr="006449B0">
        <w:rPr>
          <w:bCs/>
        </w:rPr>
        <w:t xml:space="preserve"> </w:t>
      </w:r>
      <w:r w:rsidR="006449B0">
        <w:rPr>
          <w:bCs/>
        </w:rPr>
        <w:t>-</w:t>
      </w:r>
      <w:r w:rsidR="007572A9" w:rsidRPr="006449B0">
        <w:rPr>
          <w:bCs/>
        </w:rPr>
        <w:t xml:space="preserve"> </w:t>
      </w:r>
      <w:r w:rsidR="007572A9" w:rsidRPr="00106965">
        <w:rPr>
          <w:bCs/>
          <w:highlight w:val="black"/>
        </w:rPr>
        <w:t xml:space="preserve">Ing. Radka </w:t>
      </w:r>
      <w:proofErr w:type="spellStart"/>
      <w:r w:rsidR="007572A9" w:rsidRPr="00106965">
        <w:rPr>
          <w:bCs/>
          <w:highlight w:val="black"/>
        </w:rPr>
        <w:t>Petřkovského</w:t>
      </w:r>
      <w:proofErr w:type="spellEnd"/>
    </w:p>
    <w:p w:rsidR="00F20AA0" w:rsidRPr="005A6352" w:rsidRDefault="00480AB2" w:rsidP="006D134B">
      <w:pPr>
        <w:numPr>
          <w:ilvl w:val="0"/>
          <w:numId w:val="33"/>
        </w:numPr>
        <w:spacing w:after="240"/>
        <w:jc w:val="both"/>
        <w:rPr>
          <w:bCs/>
        </w:rPr>
      </w:pPr>
      <w:r w:rsidRPr="005A6352">
        <w:rPr>
          <w:bCs/>
        </w:rPr>
        <w:t>koordinátor</w:t>
      </w:r>
      <w:r w:rsidR="002634BB" w:rsidRPr="005A6352">
        <w:rPr>
          <w:bCs/>
        </w:rPr>
        <w:t>a</w:t>
      </w:r>
      <w:r w:rsidRPr="005A6352">
        <w:rPr>
          <w:bCs/>
        </w:rPr>
        <w:t xml:space="preserve"> BOZP</w:t>
      </w:r>
      <w:r w:rsidR="00F20AA0" w:rsidRPr="005A6352">
        <w:rPr>
          <w:bCs/>
        </w:rPr>
        <w:t xml:space="preserve"> </w:t>
      </w:r>
      <w:r w:rsidR="005A6352" w:rsidRPr="005A6352">
        <w:rPr>
          <w:bCs/>
        </w:rPr>
        <w:t xml:space="preserve">– </w:t>
      </w:r>
      <w:proofErr w:type="spellStart"/>
      <w:r w:rsidR="005A6352" w:rsidRPr="00106965">
        <w:rPr>
          <w:bCs/>
          <w:highlight w:val="black"/>
        </w:rPr>
        <w:t>ing</w:t>
      </w:r>
      <w:proofErr w:type="spellEnd"/>
      <w:r w:rsidR="005A6352" w:rsidRPr="00106965">
        <w:rPr>
          <w:bCs/>
          <w:highlight w:val="black"/>
        </w:rPr>
        <w:t xml:space="preserve"> Ivo Štefka</w:t>
      </w:r>
      <w:bookmarkStart w:id="0" w:name="_GoBack"/>
      <w:bookmarkEnd w:id="0"/>
    </w:p>
    <w:p w:rsidR="009B6459" w:rsidRPr="009B6459" w:rsidRDefault="004A2DDB" w:rsidP="009B6459">
      <w:pPr>
        <w:pStyle w:val="Odstavecseseznamem"/>
        <w:numPr>
          <w:ilvl w:val="0"/>
          <w:numId w:val="42"/>
        </w:numPr>
        <w:spacing w:after="120"/>
        <w:jc w:val="both"/>
        <w:rPr>
          <w:bCs/>
        </w:rPr>
      </w:pPr>
      <w:r w:rsidRPr="00CA379A">
        <w:t xml:space="preserve">Zhotovitel je srozuměn s tím, že uhradí jakoukoliv opravu nebo výměnu plynoucí </w:t>
      </w:r>
      <w:r w:rsidRPr="00CA379A">
        <w:br/>
        <w:t>ze zhotovitelem zaviněného  poškození  inženýrské sítě. Zhotovitel si je rovněž vědom toho, že nese veškerá rizika a náhrady škod z toho plynoucí.</w:t>
      </w:r>
    </w:p>
    <w:p w:rsidR="009B6459" w:rsidRPr="009B6459" w:rsidRDefault="00292D3A" w:rsidP="009B6459">
      <w:pPr>
        <w:pStyle w:val="Odstavecseseznamem"/>
        <w:numPr>
          <w:ilvl w:val="0"/>
          <w:numId w:val="42"/>
        </w:numPr>
        <w:spacing w:after="120"/>
        <w:jc w:val="both"/>
        <w:rPr>
          <w:bCs/>
        </w:rPr>
      </w:pPr>
      <w:r w:rsidRPr="00B059BC">
        <w:t xml:space="preserve">V případě zjištění rozporu platné </w:t>
      </w:r>
      <w:r w:rsidR="00B059BC" w:rsidRPr="00B059BC">
        <w:t>technické</w:t>
      </w:r>
      <w:r w:rsidRPr="00B059BC">
        <w:t xml:space="preserve"> dokumentace se skutečností na stavbě je zhotovitel povinen zjištěné rozpory řešit ve spolupráci s</w:t>
      </w:r>
      <w:r w:rsidR="00B059BC" w:rsidRPr="00B059BC">
        <w:t>e zadavatelem a s technickým dozorem</w:t>
      </w:r>
      <w:r w:rsidRPr="00B059BC">
        <w:t>, a to bezodkladně.</w:t>
      </w:r>
    </w:p>
    <w:p w:rsidR="009B6459" w:rsidRPr="009B6459" w:rsidRDefault="00292D3A" w:rsidP="009B6459">
      <w:pPr>
        <w:pStyle w:val="Odstavecseseznamem"/>
        <w:numPr>
          <w:ilvl w:val="0"/>
          <w:numId w:val="42"/>
        </w:numPr>
        <w:spacing w:after="120"/>
        <w:jc w:val="both"/>
        <w:rPr>
          <w:bCs/>
        </w:rPr>
      </w:pPr>
      <w: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rsidR="009B6459" w:rsidRPr="009B6459" w:rsidRDefault="00292D3A" w:rsidP="009B6459">
      <w:pPr>
        <w:pStyle w:val="Odstavecseseznamem"/>
        <w:numPr>
          <w:ilvl w:val="0"/>
          <w:numId w:val="42"/>
        </w:numPr>
        <w:spacing w:after="120"/>
        <w:jc w:val="both"/>
        <w:rPr>
          <w:bCs/>
        </w:rPr>
      </w:pPr>
      <w:r>
        <w:t>Bourací práce (hluk, prach) budou realizovány pouze po předchozím oznámení objednateli.</w:t>
      </w:r>
    </w:p>
    <w:p w:rsidR="009B6459" w:rsidRPr="009B6459" w:rsidRDefault="004A2DDB" w:rsidP="009B6459">
      <w:pPr>
        <w:pStyle w:val="Odstavecseseznamem"/>
        <w:numPr>
          <w:ilvl w:val="0"/>
          <w:numId w:val="42"/>
        </w:numPr>
        <w:spacing w:after="120"/>
        <w:jc w:val="both"/>
        <w:rPr>
          <w:bCs/>
        </w:rPr>
      </w:pPr>
      <w:r w:rsidRPr="00CA379A">
        <w:t xml:space="preserve">Zhotovitel vyzve osobu vykonávající technický dozor stavebníka prokazatelnou formou nejméně 3 pracovní dny předem k prověření kvality prací, jež budou dalším postupem </w:t>
      </w:r>
      <w:r w:rsidRPr="00CA379A">
        <w:br/>
        <w:t>při zhotovování díla zakryty.</w:t>
      </w:r>
    </w:p>
    <w:p w:rsidR="006D134B" w:rsidRPr="006D134B" w:rsidRDefault="004A2DDB" w:rsidP="006D134B">
      <w:pPr>
        <w:pStyle w:val="Odstavecseseznamem"/>
        <w:numPr>
          <w:ilvl w:val="0"/>
          <w:numId w:val="42"/>
        </w:numPr>
        <w:spacing w:after="120"/>
        <w:jc w:val="both"/>
        <w:rPr>
          <w:bCs/>
        </w:rPr>
      </w:pPr>
      <w:r w:rsidRPr="00CA379A">
        <w:t>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w:t>
      </w:r>
      <w:r w:rsidR="007B38C8">
        <w:t xml:space="preserve"> prací, opravou chybného stavu </w:t>
      </w:r>
      <w:r w:rsidRPr="00CA379A">
        <w:t>a následným zakrytím zhotovitel.</w:t>
      </w:r>
    </w:p>
    <w:p w:rsidR="006D134B" w:rsidRPr="006D134B" w:rsidRDefault="004A2DDB" w:rsidP="006D134B">
      <w:pPr>
        <w:pStyle w:val="Odstavecseseznamem"/>
        <w:numPr>
          <w:ilvl w:val="0"/>
          <w:numId w:val="42"/>
        </w:numPr>
        <w:spacing w:after="120"/>
        <w:jc w:val="both"/>
        <w:rPr>
          <w:bCs/>
        </w:rPr>
      </w:pPr>
      <w:r w:rsidRPr="00CA379A">
        <w:t xml:space="preserve">Pokud zhotovitel osobu vykonávající technický dozor stavebníka prokazatelnou formou k převzetí prací před jejich zakrytím nevyzve, případně osoba vykonávající technický dozor stavebníka práce nepřevezme a nedá písemný souhlas k jejich zakrytí zápisem </w:t>
      </w:r>
      <w:r w:rsidRPr="00CA379A">
        <w:br/>
        <w:t>do stavebního deníku, je zhotovitel povinen na výzvu objednatele případné již zakryt</w:t>
      </w:r>
      <w:r w:rsidR="002A22DD">
        <w:t>é práce odkrýt. V tomto případě</w:t>
      </w:r>
      <w:r w:rsidRPr="00CA379A">
        <w:t xml:space="preserve"> nese veškeré náklady spojené s odkrytím, opravou chybného stavu a následným zakrytím zhotovitel. </w:t>
      </w:r>
    </w:p>
    <w:p w:rsidR="006739C1" w:rsidRPr="002F2C59" w:rsidRDefault="00004F03" w:rsidP="006D134B">
      <w:pPr>
        <w:pStyle w:val="Odstavecseseznamem"/>
        <w:numPr>
          <w:ilvl w:val="0"/>
          <w:numId w:val="42"/>
        </w:numPr>
        <w:spacing w:after="120"/>
        <w:jc w:val="both"/>
        <w:rPr>
          <w:bCs/>
        </w:rPr>
      </w:pPr>
      <w:r w:rsidRPr="006739C1">
        <w:lastRenderedPageBreak/>
        <w:t xml:space="preserve">Zhotovitel se zavazuje plnit veškeré povinnosti, které mu ukládá </w:t>
      </w:r>
      <w:r w:rsidRPr="007B38C8">
        <w:t>zákon č. 309/2006 Sb</w:t>
      </w:r>
      <w:r w:rsidR="006739C1" w:rsidRPr="007B38C8">
        <w:t>.</w:t>
      </w:r>
      <w:r w:rsidR="007B38C8" w:rsidRPr="007B38C8">
        <w:t xml:space="preserve"> v platném znění</w:t>
      </w:r>
      <w:r w:rsidRPr="007B38C8">
        <w:t>,</w:t>
      </w:r>
      <w:r w:rsidR="00B57A06">
        <w:t xml:space="preserve"> </w:t>
      </w:r>
      <w:r w:rsidRPr="006739C1">
        <w:t>zejména povinnost dodržování plánu bezpečnosti a ochrany zdraví při práci (dále též „BOZP“) na staveni</w:t>
      </w:r>
      <w:r w:rsidR="006739C1">
        <w:t>šti.</w:t>
      </w:r>
    </w:p>
    <w:p w:rsidR="002F2C59" w:rsidRPr="006739C1" w:rsidRDefault="002F2C59" w:rsidP="002F2C59">
      <w:pPr>
        <w:pStyle w:val="Odstavecseseznamem"/>
        <w:numPr>
          <w:ilvl w:val="0"/>
          <w:numId w:val="42"/>
        </w:numPr>
        <w:spacing w:after="120"/>
        <w:jc w:val="both"/>
        <w:rPr>
          <w:bCs/>
        </w:rPr>
      </w:pPr>
      <w:r w:rsidRPr="002F2C59">
        <w:rPr>
          <w:bCs/>
        </w:rPr>
        <w:t>Před započetím práce zhotovitel dodá řediteli PPP N.</w:t>
      </w:r>
      <w:r>
        <w:rPr>
          <w:bCs/>
        </w:rPr>
        <w:t xml:space="preserve"> Jičín</w:t>
      </w:r>
      <w:r w:rsidRPr="002F2C59">
        <w:rPr>
          <w:bCs/>
        </w:rPr>
        <w:t xml:space="preserve"> seznam pracovníků, kteří budou práce provádět, a to s uvedením jejich jména a příjmení.</w:t>
      </w:r>
    </w:p>
    <w:p w:rsidR="00004F03" w:rsidRPr="006D134B" w:rsidRDefault="006739C1" w:rsidP="006D134B">
      <w:pPr>
        <w:pStyle w:val="Odstavecseseznamem"/>
        <w:numPr>
          <w:ilvl w:val="0"/>
          <w:numId w:val="42"/>
        </w:numPr>
        <w:spacing w:after="120"/>
        <w:jc w:val="both"/>
        <w:rPr>
          <w:bCs/>
        </w:rPr>
      </w:pPr>
      <w:r w:rsidRPr="006D134B">
        <w:rPr>
          <w:szCs w:val="22"/>
        </w:rPr>
        <w:t xml:space="preserve"> </w:t>
      </w:r>
      <w:r w:rsidR="004A2DDB" w:rsidRPr="006D134B">
        <w:rPr>
          <w:szCs w:val="22"/>
        </w:rPr>
        <w:t xml:space="preserve">Zhotovitel je povinen </w:t>
      </w:r>
      <w:r w:rsidR="004A2DDB" w:rsidRPr="00B059BC">
        <w:t xml:space="preserve">předat </w:t>
      </w:r>
      <w:r w:rsidR="00B059BC" w:rsidRPr="00B059BC">
        <w:t>zadavateli</w:t>
      </w:r>
      <w:r w:rsidR="00FF51D4" w:rsidRPr="00B059BC">
        <w:t xml:space="preserve"> </w:t>
      </w:r>
      <w:r w:rsidR="008F7D58">
        <w:t>nejpozději 5</w:t>
      </w:r>
      <w:r w:rsidR="004A2DDB" w:rsidRPr="00B059BC">
        <w:t xml:space="preserve"> dnů před zahájením prací na staveništi písemně informaci o fyzických osobách</w:t>
      </w:r>
      <w:r w:rsidR="00423337" w:rsidRPr="00B059BC">
        <w:t xml:space="preserve">, které se mohou zdržovat </w:t>
      </w:r>
      <w:r w:rsidR="004A2DDB" w:rsidRPr="00B059BC">
        <w:t>na staveništi, a to včetně zaměstnanců subdodavatelů zh</w:t>
      </w:r>
      <w:r w:rsidR="00423337" w:rsidRPr="00B059BC">
        <w:t xml:space="preserve">otovitele, osob vykonávajících </w:t>
      </w:r>
      <w:r w:rsidR="004A2DDB" w:rsidRPr="00B059BC">
        <w:t xml:space="preserve">na stavbě autorský dozor, inženýrskou a investorskou činnost a osob oprávněných jednat za objednatele ve věcech technických a realizace stavby. Zhotovitel je povinen bezodkladně nahlásit </w:t>
      </w:r>
      <w:r w:rsidR="00B059BC" w:rsidRPr="00B059BC">
        <w:t>zadavateli</w:t>
      </w:r>
      <w:r w:rsidR="004A2DDB" w:rsidRPr="00B059BC">
        <w:t xml:space="preserve"> písemn</w:t>
      </w:r>
      <w:r w:rsidR="00423337" w:rsidRPr="00B059BC">
        <w:t>ě změnu těchto osob</w:t>
      </w:r>
      <w:r w:rsidR="00B059BC" w:rsidRPr="00B059BC">
        <w:t xml:space="preserve">. </w:t>
      </w:r>
      <w:r w:rsidR="004A2DDB" w:rsidRPr="00B059BC">
        <w:t>V případě, že zhotovitel povinnost dle tohoto odstavce nesplní a objednateli v důsledku toho vznikne škoda (např. uhrazením sankcí uložených příslušnými správními úřady), bude zhotovitel povinen objednateli tuto škodu v plném rozsahu uhradit.</w:t>
      </w:r>
    </w:p>
    <w:p w:rsidR="00502FF2" w:rsidRDefault="00502FF2" w:rsidP="00502FF2">
      <w:pPr>
        <w:pStyle w:val="Smlouva-slo0"/>
        <w:tabs>
          <w:tab w:val="left" w:pos="426"/>
        </w:tabs>
        <w:ind w:left="360"/>
        <w:rPr>
          <w:i/>
          <w:iCs/>
          <w:color w:val="FF0000"/>
        </w:rPr>
      </w:pPr>
    </w:p>
    <w:p w:rsidR="00502FF2" w:rsidRPr="009B28E5" w:rsidRDefault="001634CF" w:rsidP="00502FF2">
      <w:pPr>
        <w:pStyle w:val="Smlouva2"/>
        <w:spacing w:after="120"/>
        <w:jc w:val="left"/>
        <w:rPr>
          <w:b w:val="0"/>
          <w:bCs/>
          <w:caps/>
        </w:rPr>
      </w:pPr>
      <w:r>
        <w:rPr>
          <w:b w:val="0"/>
          <w:bCs/>
          <w:caps/>
        </w:rPr>
        <w:t xml:space="preserve">      </w:t>
      </w:r>
      <w:r w:rsidR="00502FF2" w:rsidRPr="009B28E5">
        <w:rPr>
          <w:b w:val="0"/>
          <w:bCs/>
          <w:caps/>
        </w:rPr>
        <w:t>Kontrola prováděných prací, organizace kontrolních dnů</w:t>
      </w:r>
    </w:p>
    <w:p w:rsidR="00502FF2" w:rsidRPr="009B28E5" w:rsidRDefault="00502FF2" w:rsidP="006739C1">
      <w:pPr>
        <w:pStyle w:val="Smlouva-slo0"/>
        <w:numPr>
          <w:ilvl w:val="0"/>
          <w:numId w:val="42"/>
        </w:numPr>
        <w:tabs>
          <w:tab w:val="left" w:pos="426"/>
        </w:tabs>
        <w:spacing w:before="240" w:after="120"/>
      </w:pPr>
      <w:r w:rsidRPr="009B28E5">
        <w:t>Kontrola prováděných prací bude realizována:</w:t>
      </w:r>
    </w:p>
    <w:p w:rsidR="00502FF2" w:rsidRPr="009B28E5" w:rsidRDefault="00502FF2" w:rsidP="00CE7EF7">
      <w:pPr>
        <w:pStyle w:val="Smlouva-slo0"/>
        <w:numPr>
          <w:ilvl w:val="0"/>
          <w:numId w:val="29"/>
        </w:numPr>
        <w:tabs>
          <w:tab w:val="clear" w:pos="360"/>
          <w:tab w:val="num" w:pos="720"/>
        </w:tabs>
        <w:spacing w:before="0" w:after="120"/>
        <w:ind w:left="720"/>
      </w:pPr>
      <w:r w:rsidRPr="009B28E5">
        <w:t xml:space="preserve">objednatelem a jím pověřenými osobami,  </w:t>
      </w:r>
    </w:p>
    <w:p w:rsidR="00502FF2" w:rsidRPr="009B28E5" w:rsidRDefault="00502FF2" w:rsidP="00CE7EF7">
      <w:pPr>
        <w:pStyle w:val="Smlouva-slo0"/>
        <w:numPr>
          <w:ilvl w:val="0"/>
          <w:numId w:val="29"/>
        </w:numPr>
        <w:tabs>
          <w:tab w:val="clear" w:pos="360"/>
          <w:tab w:val="num" w:pos="720"/>
        </w:tabs>
        <w:spacing w:before="0" w:after="120"/>
        <w:ind w:left="720"/>
      </w:pPr>
      <w:r w:rsidRPr="009B28E5">
        <w:t>osobou vykonávající technický dozor stavebníka,</w:t>
      </w:r>
    </w:p>
    <w:p w:rsidR="00502FF2" w:rsidRPr="00B059BC" w:rsidRDefault="00502FF2" w:rsidP="00CE7EF7">
      <w:pPr>
        <w:pStyle w:val="Smlouva-slo0"/>
        <w:numPr>
          <w:ilvl w:val="0"/>
          <w:numId w:val="29"/>
        </w:numPr>
        <w:tabs>
          <w:tab w:val="clear" w:pos="360"/>
          <w:tab w:val="num" w:pos="720"/>
        </w:tabs>
        <w:spacing w:before="0" w:after="120"/>
        <w:ind w:left="720"/>
      </w:pPr>
      <w:r w:rsidRPr="00B059BC">
        <w:t>orgány státní správy oprávněnými ke kontrole na základě zvláštních předpisů.</w:t>
      </w:r>
    </w:p>
    <w:p w:rsidR="00502FF2" w:rsidRPr="009B28E5" w:rsidRDefault="00502FF2" w:rsidP="006739C1">
      <w:pPr>
        <w:pStyle w:val="Smlouva-slo0"/>
        <w:numPr>
          <w:ilvl w:val="0"/>
          <w:numId w:val="42"/>
        </w:numPr>
        <w:tabs>
          <w:tab w:val="left" w:pos="426"/>
        </w:tabs>
        <w:spacing w:after="120"/>
      </w:pPr>
      <w:r w:rsidRPr="009B28E5">
        <w:t>Kontrola prováděných prací bude realizována zejména v rámci kontrolních dnů, s tím, že:</w:t>
      </w:r>
    </w:p>
    <w:p w:rsidR="00502FF2" w:rsidRPr="009B28E5" w:rsidRDefault="00502FF2" w:rsidP="00CE7EF7">
      <w:pPr>
        <w:pStyle w:val="Smlouva-slo0"/>
        <w:numPr>
          <w:ilvl w:val="0"/>
          <w:numId w:val="29"/>
        </w:numPr>
        <w:tabs>
          <w:tab w:val="clear" w:pos="360"/>
          <w:tab w:val="num" w:pos="720"/>
        </w:tabs>
        <w:spacing w:before="0" w:after="120" w:line="240" w:lineRule="auto"/>
        <w:ind w:left="714" w:hanging="357"/>
      </w:pPr>
      <w:r w:rsidRPr="009B28E5">
        <w:t xml:space="preserve">kontrolní dny se budou konat dle potřeby, zpravidla </w:t>
      </w:r>
      <w:r w:rsidR="00E641DD">
        <w:t>dvakrát</w:t>
      </w:r>
      <w:r w:rsidRPr="009B28E5">
        <w:t xml:space="preserve"> týdně,</w:t>
      </w:r>
    </w:p>
    <w:p w:rsidR="00502FF2" w:rsidRPr="009B28E5" w:rsidRDefault="00502FF2" w:rsidP="00CE7EF7">
      <w:pPr>
        <w:pStyle w:val="Smlouva-slo0"/>
        <w:numPr>
          <w:ilvl w:val="0"/>
          <w:numId w:val="29"/>
        </w:numPr>
        <w:tabs>
          <w:tab w:val="clear" w:pos="360"/>
          <w:tab w:val="num" w:pos="720"/>
        </w:tabs>
        <w:spacing w:before="0" w:after="120" w:line="240" w:lineRule="auto"/>
        <w:ind w:left="714" w:hanging="357"/>
      </w:pPr>
      <w:r w:rsidRPr="009B28E5">
        <w:t xml:space="preserve">termíny konání kontrolních dnů budou stanoveny v zápisu o předání staveniště; v případě potřeby budou kontrolní dny konány také mimo předem stanovený termín, </w:t>
      </w:r>
      <w:r w:rsidRPr="009B28E5">
        <w:br/>
        <w:t>a to buď na základě dohody stran uvedené v zápisu z kontrolního dne</w:t>
      </w:r>
      <w:r w:rsidR="00B059BC">
        <w:t>,</w:t>
      </w:r>
      <w:r w:rsidRPr="009B28E5">
        <w:t xml:space="preserve"> nebo na základě výzvy osoby vykonávající technický dozor stavebníka,</w:t>
      </w:r>
    </w:p>
    <w:p w:rsidR="00502FF2" w:rsidRPr="009B28E5" w:rsidRDefault="00502FF2" w:rsidP="00CE7EF7">
      <w:pPr>
        <w:pStyle w:val="Smlouva-slo0"/>
        <w:numPr>
          <w:ilvl w:val="0"/>
          <w:numId w:val="29"/>
        </w:numPr>
        <w:tabs>
          <w:tab w:val="clear" w:pos="360"/>
          <w:tab w:val="num" w:pos="720"/>
        </w:tabs>
        <w:spacing w:before="0" w:after="120" w:line="240" w:lineRule="auto"/>
        <w:ind w:left="714" w:hanging="357"/>
      </w:pPr>
      <w:r w:rsidRPr="009B28E5">
        <w:t>kontrolní dny budou řízeny osobou vykonávající technický dozor stavebníka,</w:t>
      </w:r>
    </w:p>
    <w:p w:rsidR="00502FF2" w:rsidRPr="009B28E5" w:rsidRDefault="00502FF2" w:rsidP="00CE7EF7">
      <w:pPr>
        <w:pStyle w:val="Smlouva-slo0"/>
        <w:numPr>
          <w:ilvl w:val="0"/>
          <w:numId w:val="29"/>
        </w:numPr>
        <w:tabs>
          <w:tab w:val="clear" w:pos="360"/>
          <w:tab w:val="num" w:pos="720"/>
        </w:tabs>
        <w:spacing w:before="0" w:after="120" w:line="240" w:lineRule="auto"/>
        <w:ind w:left="720"/>
      </w:pPr>
      <w:r w:rsidRPr="009B28E5">
        <w:t xml:space="preserve">z kontrolních dnů budou osobou vykonávající technický dozor stavebníka pořizovány zápisy </w:t>
      </w:r>
    </w:p>
    <w:p w:rsidR="00C87FCD" w:rsidRDefault="00502FF2" w:rsidP="00B57A06">
      <w:pPr>
        <w:pStyle w:val="Smlouva-slo0"/>
        <w:numPr>
          <w:ilvl w:val="0"/>
          <w:numId w:val="42"/>
        </w:numPr>
        <w:tabs>
          <w:tab w:val="left" w:pos="426"/>
        </w:tabs>
        <w:spacing w:after="120"/>
      </w:pPr>
      <w:r w:rsidRPr="009B28E5">
        <w:t xml:space="preserve">Zhotovitel je povinen umožnit osobám uvedeným </w:t>
      </w:r>
      <w:r w:rsidRPr="002F2C59">
        <w:t xml:space="preserve">v odst. </w:t>
      </w:r>
      <w:r w:rsidR="002F2C59" w:rsidRPr="002F2C59">
        <w:t>11</w:t>
      </w:r>
      <w:r w:rsidRPr="002F2C59">
        <w:t xml:space="preserve"> </w:t>
      </w:r>
      <w:r w:rsidRPr="009B28E5">
        <w:t>tohoto článku provedení kontroly realizovaných prací.</w:t>
      </w:r>
    </w:p>
    <w:p w:rsidR="004A2DDB" w:rsidRPr="00CA379A" w:rsidRDefault="004A2DDB">
      <w:pPr>
        <w:pStyle w:val="Smlouva2"/>
        <w:spacing w:before="600"/>
      </w:pPr>
      <w:r w:rsidRPr="00CA379A">
        <w:t>XI.</w:t>
      </w:r>
    </w:p>
    <w:p w:rsidR="004A2DDB" w:rsidRPr="00CA379A" w:rsidRDefault="004A2DDB" w:rsidP="007D1F98">
      <w:pPr>
        <w:pStyle w:val="Smlouva2"/>
        <w:spacing w:after="120"/>
      </w:pPr>
      <w:r w:rsidRPr="00CA379A">
        <w:t>Stavební deník</w:t>
      </w:r>
      <w:r w:rsidR="003651FF">
        <w:t xml:space="preserve"> a</w:t>
      </w:r>
      <w:r w:rsidR="006375B6">
        <w:t xml:space="preserve"> </w:t>
      </w:r>
      <w:r w:rsidR="0092456E">
        <w:t>vedení zápisů o provádění</w:t>
      </w:r>
      <w:r w:rsidR="006375B6">
        <w:t xml:space="preserve"> víceprací a </w:t>
      </w:r>
      <w:proofErr w:type="spellStart"/>
      <w:r w:rsidR="006375B6">
        <w:t>méněprací</w:t>
      </w:r>
      <w:proofErr w:type="spellEnd"/>
      <w:r w:rsidR="006375B6">
        <w:t xml:space="preserve"> </w:t>
      </w:r>
    </w:p>
    <w:p w:rsidR="004A2DDB" w:rsidRPr="00CA379A" w:rsidRDefault="004A2DDB">
      <w:pPr>
        <w:pStyle w:val="Smlouva2"/>
      </w:pPr>
    </w:p>
    <w:p w:rsidR="00F5383A" w:rsidRPr="006D134B" w:rsidRDefault="004A2DDB">
      <w:pPr>
        <w:pStyle w:val="Smlouva2"/>
        <w:jc w:val="left"/>
        <w:rPr>
          <w:b w:val="0"/>
          <w:bCs/>
          <w:caps/>
        </w:rPr>
      </w:pPr>
      <w:r w:rsidRPr="00CA379A">
        <w:rPr>
          <w:b w:val="0"/>
          <w:bCs/>
          <w:caps/>
        </w:rPr>
        <w:t>stavební</w:t>
      </w:r>
      <w:r w:rsidR="00F5383A">
        <w:rPr>
          <w:b w:val="0"/>
          <w:bCs/>
          <w:caps/>
        </w:rPr>
        <w:t xml:space="preserve"> </w:t>
      </w:r>
      <w:r w:rsidRPr="00CA379A">
        <w:rPr>
          <w:b w:val="0"/>
          <w:bCs/>
          <w:caps/>
        </w:rPr>
        <w:t>deník</w:t>
      </w:r>
      <w:r w:rsidR="00F5383A">
        <w:rPr>
          <w:b w:val="0"/>
          <w:bCs/>
          <w:caps/>
        </w:rPr>
        <w:t>:</w:t>
      </w:r>
    </w:p>
    <w:p w:rsidR="004A2DDB" w:rsidRPr="00CA379A" w:rsidRDefault="004A2DDB" w:rsidP="00DD0B80">
      <w:pPr>
        <w:pStyle w:val="Smlouva3"/>
        <w:numPr>
          <w:ilvl w:val="2"/>
          <w:numId w:val="10"/>
        </w:numPr>
        <w:tabs>
          <w:tab w:val="left" w:pos="426"/>
        </w:tabs>
      </w:pPr>
      <w:r w:rsidRPr="00CA379A">
        <w:t xml:space="preserve">Zhotovitel je povinen o všech pracích a činnostech prováděných v souvislosti se stavbou vést stavební deník v souladu se stavebním zákonem. Stavební deník musí obsahovat veškeré obsahové náležitosti a musí být veden způsobem </w:t>
      </w:r>
      <w:r w:rsidRPr="00E641DD">
        <w:t>dle vyhlášky č. 499/2006 Sb.</w:t>
      </w:r>
      <w:r w:rsidR="00B57A06">
        <w:t xml:space="preserve"> v platném znění</w:t>
      </w:r>
      <w:r w:rsidRPr="00E641DD">
        <w:t>,</w:t>
      </w:r>
      <w:r w:rsidRPr="00CA379A">
        <w:t xml:space="preserve"> o dokumentaci</w:t>
      </w:r>
      <w:r w:rsidR="00F56DE7" w:rsidRPr="00CA379A">
        <w:t xml:space="preserve"> staveb</w:t>
      </w:r>
      <w:r w:rsidRPr="00CA379A">
        <w:t>. Stavební deník musí být přístupný na staveništi kdykoliv v průběhu práce.</w:t>
      </w:r>
    </w:p>
    <w:p w:rsidR="004A2DDB" w:rsidRPr="00CA379A" w:rsidRDefault="004A2DDB" w:rsidP="00DD0B80">
      <w:pPr>
        <w:pStyle w:val="Smlouva3"/>
        <w:numPr>
          <w:ilvl w:val="2"/>
          <w:numId w:val="10"/>
        </w:numPr>
        <w:tabs>
          <w:tab w:val="left" w:pos="426"/>
        </w:tabs>
      </w:pPr>
      <w:r w:rsidRPr="00CA379A">
        <w:lastRenderedPageBreak/>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rsidR="004A2DDB" w:rsidRPr="00CA379A" w:rsidRDefault="004A2DDB" w:rsidP="00DD0B80">
      <w:pPr>
        <w:pStyle w:val="Smlouva3"/>
        <w:numPr>
          <w:ilvl w:val="2"/>
          <w:numId w:val="10"/>
        </w:numPr>
        <w:tabs>
          <w:tab w:val="left" w:pos="426"/>
        </w:tabs>
        <w:spacing w:after="60"/>
      </w:pPr>
      <w:r w:rsidRPr="00CA379A">
        <w:t>Do stavebního deníku budou zapsány všechny skutečnosti související s plněním smlouvy. Jedná se zejména o:</w:t>
      </w:r>
    </w:p>
    <w:p w:rsidR="004A2DDB" w:rsidRPr="00CA379A" w:rsidRDefault="004A2DDB" w:rsidP="00DD0B80">
      <w:pPr>
        <w:numPr>
          <w:ilvl w:val="2"/>
          <w:numId w:val="9"/>
        </w:numPr>
        <w:tabs>
          <w:tab w:val="left" w:pos="426"/>
        </w:tabs>
        <w:spacing w:before="120" w:after="60"/>
        <w:jc w:val="both"/>
      </w:pPr>
      <w:r w:rsidRPr="00CA379A">
        <w:t>časový postup prací a jejich kvalitu,</w:t>
      </w:r>
    </w:p>
    <w:p w:rsidR="004A2DDB" w:rsidRPr="00CA379A" w:rsidRDefault="004A2DDB" w:rsidP="00DD0B80">
      <w:pPr>
        <w:numPr>
          <w:ilvl w:val="2"/>
          <w:numId w:val="9"/>
        </w:numPr>
        <w:tabs>
          <w:tab w:val="left" w:pos="426"/>
        </w:tabs>
        <w:spacing w:before="120" w:after="60"/>
        <w:jc w:val="both"/>
      </w:pPr>
      <w:r w:rsidRPr="00CA379A">
        <w:t>druh použitých materiálů a technologií,</w:t>
      </w:r>
    </w:p>
    <w:p w:rsidR="004A2DDB" w:rsidRPr="00CA379A" w:rsidRDefault="004A2DDB" w:rsidP="00DD0B80">
      <w:pPr>
        <w:numPr>
          <w:ilvl w:val="2"/>
          <w:numId w:val="9"/>
        </w:numPr>
        <w:tabs>
          <w:tab w:val="left" w:pos="426"/>
        </w:tabs>
        <w:spacing w:before="120" w:after="60"/>
        <w:jc w:val="both"/>
      </w:pPr>
      <w:r w:rsidRPr="00CA379A">
        <w:t xml:space="preserve">zdůvodnění odchylek v postupech prací a v použitých materiálech oproti </w:t>
      </w:r>
      <w:r w:rsidR="006375B6">
        <w:t>projektové dokumentaci pro výběr zhotovitele a pro provádění stavby</w:t>
      </w:r>
      <w:r w:rsidRPr="00CA379A">
        <w:t>, další údaje, které souvisí s hospodárností a bezpečností práce,</w:t>
      </w:r>
    </w:p>
    <w:p w:rsidR="004A2DDB" w:rsidRPr="00CA379A" w:rsidRDefault="004A2DDB" w:rsidP="00DD0B80">
      <w:pPr>
        <w:numPr>
          <w:ilvl w:val="2"/>
          <w:numId w:val="9"/>
        </w:numPr>
        <w:tabs>
          <w:tab w:val="left" w:pos="426"/>
        </w:tabs>
        <w:spacing w:before="120"/>
        <w:jc w:val="both"/>
      </w:pPr>
      <w:r w:rsidRPr="00CA379A">
        <w:t>stanovení termínů k odstranění zjištěných vad a nedodělků.</w:t>
      </w:r>
    </w:p>
    <w:p w:rsidR="004A2DDB" w:rsidRPr="00CA379A" w:rsidRDefault="004A2DDB" w:rsidP="00DD0B80">
      <w:pPr>
        <w:pStyle w:val="Smlouva3"/>
        <w:numPr>
          <w:ilvl w:val="2"/>
          <w:numId w:val="10"/>
        </w:numPr>
        <w:tabs>
          <w:tab w:val="left" w:pos="426"/>
          <w:tab w:val="left" w:pos="3960"/>
        </w:tabs>
      </w:pPr>
      <w:r w:rsidRPr="00CA379A">
        <w:t>Objednatel a jím pověřené osoby jsou oprávněny stavební deník kontrolovat a k zápisům připojovat své stanovisko. Do deníku je oprávněna provádět záznamy také osoba vykonávající technický dozor stavebníka</w:t>
      </w:r>
      <w:r w:rsidR="00B059BC">
        <w:t>.</w:t>
      </w:r>
    </w:p>
    <w:p w:rsidR="004A2DDB" w:rsidRPr="00CA379A" w:rsidRDefault="004A2DDB" w:rsidP="00DD0B80">
      <w:pPr>
        <w:pStyle w:val="Smlouva3"/>
        <w:numPr>
          <w:ilvl w:val="2"/>
          <w:numId w:val="10"/>
        </w:numPr>
        <w:tabs>
          <w:tab w:val="left" w:pos="426"/>
        </w:tabs>
      </w:pPr>
      <w:r w:rsidRPr="00CA379A">
        <w:t>Zhotovitel umožní vyjmout zmocněnému zástupci objednatele prvý průpis denních záznamů ze stavebního deníku při prováděné kontrolní činnosti.</w:t>
      </w:r>
    </w:p>
    <w:p w:rsidR="004A2DDB" w:rsidRPr="00CA379A" w:rsidRDefault="004A2DDB" w:rsidP="00DD0B80">
      <w:pPr>
        <w:pStyle w:val="Smlouva3"/>
        <w:numPr>
          <w:ilvl w:val="2"/>
          <w:numId w:val="10"/>
        </w:numPr>
        <w:tabs>
          <w:tab w:val="left" w:pos="426"/>
        </w:tabs>
      </w:pPr>
      <w:r w:rsidRPr="00CA379A">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rsidR="009372BF" w:rsidRDefault="004A2DDB" w:rsidP="0069110B">
      <w:pPr>
        <w:pStyle w:val="Smlouva3"/>
        <w:numPr>
          <w:ilvl w:val="2"/>
          <w:numId w:val="10"/>
        </w:numPr>
        <w:tabs>
          <w:tab w:val="left" w:pos="426"/>
        </w:tabs>
      </w:pPr>
      <w:r w:rsidRPr="00CA379A">
        <w:t>Nebude-li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p>
    <w:p w:rsidR="00C87FCD" w:rsidRPr="00C87FCD" w:rsidRDefault="00E641DD" w:rsidP="008B1C4A">
      <w:pPr>
        <w:pStyle w:val="Smlouva3"/>
        <w:numPr>
          <w:ilvl w:val="2"/>
          <w:numId w:val="10"/>
        </w:numPr>
        <w:tabs>
          <w:tab w:val="left" w:pos="426"/>
        </w:tabs>
      </w:pPr>
      <w:r>
        <w:t xml:space="preserve">Součástí vedení záznamů ve stavebním deníku budou rovněž zápisy o </w:t>
      </w:r>
      <w:r w:rsidR="0092456E">
        <w:t xml:space="preserve">provádění </w:t>
      </w:r>
      <w:r>
        <w:t xml:space="preserve">případných víceprací a </w:t>
      </w:r>
      <w:proofErr w:type="spellStart"/>
      <w:r>
        <w:t>méněprací</w:t>
      </w:r>
      <w:proofErr w:type="spellEnd"/>
      <w:r w:rsidR="00187C7B">
        <w:t xml:space="preserve">. Zápisem ve stavebním deníku o případných vícepracích či </w:t>
      </w:r>
      <w:proofErr w:type="spellStart"/>
      <w:r w:rsidR="00187C7B">
        <w:t>méněpracích</w:t>
      </w:r>
      <w:proofErr w:type="spellEnd"/>
      <w:r w:rsidR="00187C7B">
        <w:t xml:space="preserve"> nelze obsah této smlouvy měnit. </w:t>
      </w:r>
      <w:r w:rsidR="00366969">
        <w:t xml:space="preserve"> </w:t>
      </w:r>
    </w:p>
    <w:p w:rsidR="004A2DDB" w:rsidRPr="00CA379A" w:rsidRDefault="004A2DDB" w:rsidP="007D1F98">
      <w:pPr>
        <w:tabs>
          <w:tab w:val="left" w:pos="426"/>
        </w:tabs>
        <w:spacing w:before="600"/>
        <w:jc w:val="center"/>
        <w:rPr>
          <w:b/>
          <w:bCs/>
        </w:rPr>
      </w:pPr>
      <w:r w:rsidRPr="00CA379A">
        <w:rPr>
          <w:b/>
          <w:bCs/>
        </w:rPr>
        <w:t>XII.</w:t>
      </w:r>
    </w:p>
    <w:p w:rsidR="004A2DDB" w:rsidRPr="00CA379A" w:rsidRDefault="004A2DDB">
      <w:pPr>
        <w:pStyle w:val="Nadpis2"/>
        <w:tabs>
          <w:tab w:val="clear" w:pos="540"/>
          <w:tab w:val="clear" w:pos="1260"/>
          <w:tab w:val="clear" w:pos="1980"/>
          <w:tab w:val="clear" w:pos="3960"/>
        </w:tabs>
        <w:spacing w:after="120"/>
      </w:pPr>
      <w:r w:rsidRPr="00CA379A">
        <w:t>Předání díla</w:t>
      </w:r>
    </w:p>
    <w:p w:rsidR="00FD6378" w:rsidRPr="0032693C" w:rsidRDefault="00FD6378" w:rsidP="00FD6378">
      <w:pPr>
        <w:pStyle w:val="Smlouva-slo0"/>
        <w:numPr>
          <w:ilvl w:val="0"/>
          <w:numId w:val="11"/>
        </w:numPr>
        <w:spacing w:line="240" w:lineRule="auto"/>
      </w:pPr>
      <w:r w:rsidRPr="0032693C">
        <w:t xml:space="preserve">Přejímací řízení bude objednatelem zahájeno do </w:t>
      </w:r>
      <w:r w:rsidRPr="00FD6378">
        <w:t>10</w:t>
      </w:r>
      <w:r w:rsidRPr="0032693C">
        <w:rPr>
          <w:color w:val="FF00FF"/>
        </w:rPr>
        <w:t xml:space="preserve"> </w:t>
      </w:r>
      <w:r w:rsidRPr="0032693C">
        <w:t xml:space="preserve">pracovních dnů po obdržení písemné výzvy zhotovitele. Doba od zahájení přejímacího řízení do jeho ukončení (převzetím díla ve smyslu odst. 2 tohoto článku nebo jeho nepřevzetím ve smyslu odst. 3 tohoto článku) se nepočítá do lhůty plnění dle čl. IV odst. 1 této smlouvy.   </w:t>
      </w:r>
    </w:p>
    <w:p w:rsidR="004A2DDB" w:rsidRPr="00CA379A" w:rsidRDefault="004A2DDB" w:rsidP="00DD0B80">
      <w:pPr>
        <w:pStyle w:val="Smlouva-slo0"/>
        <w:numPr>
          <w:ilvl w:val="0"/>
          <w:numId w:val="11"/>
        </w:numPr>
        <w:spacing w:after="60" w:line="240" w:lineRule="auto"/>
        <w:ind w:left="357" w:hanging="357"/>
      </w:pPr>
      <w:r w:rsidRPr="00CA379A">
        <w:t xml:space="preserve">Objednatel se zavazuje dílo převzít </w:t>
      </w:r>
      <w:r w:rsidR="00FD6378">
        <w:t xml:space="preserve">do 10 dnů od zahájení přejímacího řízení </w:t>
      </w:r>
      <w:r w:rsidRPr="00CA379A">
        <w:t>v</w:t>
      </w:r>
      <w:r w:rsidR="00FD6378">
        <w:t> </w:t>
      </w:r>
      <w:r w:rsidRPr="00CA379A">
        <w:t>případě, že bude předáno bez vad a nedodělků bránících jeho řádnému užívání. O předání a převzetí díla zhotovitel sepíše protokol, který bude obsahovat:</w:t>
      </w:r>
    </w:p>
    <w:p w:rsidR="004A2DDB" w:rsidRPr="00CA379A" w:rsidRDefault="004A2DDB" w:rsidP="00DD0B80">
      <w:pPr>
        <w:pStyle w:val="Smlouva-slo0"/>
        <w:numPr>
          <w:ilvl w:val="2"/>
          <w:numId w:val="12"/>
        </w:numPr>
        <w:tabs>
          <w:tab w:val="left" w:pos="426"/>
        </w:tabs>
        <w:spacing w:before="0" w:after="60" w:line="240" w:lineRule="auto"/>
      </w:pPr>
      <w:r w:rsidRPr="00CA379A">
        <w:t>označení předmětu díla,</w:t>
      </w:r>
    </w:p>
    <w:p w:rsidR="004A2DDB" w:rsidRPr="00CA379A" w:rsidRDefault="004A2DDB" w:rsidP="00DD0B80">
      <w:pPr>
        <w:numPr>
          <w:ilvl w:val="2"/>
          <w:numId w:val="12"/>
        </w:numPr>
        <w:tabs>
          <w:tab w:val="left" w:pos="426"/>
        </w:tabs>
        <w:spacing w:after="60"/>
        <w:jc w:val="both"/>
      </w:pPr>
      <w:r w:rsidRPr="00CA379A">
        <w:lastRenderedPageBreak/>
        <w:t>označení objednatele a zhotovitele díla,</w:t>
      </w:r>
    </w:p>
    <w:p w:rsidR="004A2DDB" w:rsidRPr="00CA379A" w:rsidRDefault="004A2DDB" w:rsidP="00DD0B80">
      <w:pPr>
        <w:numPr>
          <w:ilvl w:val="2"/>
          <w:numId w:val="12"/>
        </w:numPr>
        <w:tabs>
          <w:tab w:val="left" w:pos="426"/>
        </w:tabs>
        <w:spacing w:after="60"/>
        <w:jc w:val="both"/>
      </w:pPr>
      <w:r w:rsidRPr="00CA379A">
        <w:t>číslo a datum uzavření smlouvy o dílo včetně čísel a dat uzavření jejích dodatků,</w:t>
      </w:r>
    </w:p>
    <w:p w:rsidR="004A2DDB" w:rsidRDefault="004A2DDB" w:rsidP="00DD0B80">
      <w:pPr>
        <w:numPr>
          <w:ilvl w:val="2"/>
          <w:numId w:val="12"/>
        </w:numPr>
        <w:tabs>
          <w:tab w:val="left" w:pos="426"/>
        </w:tabs>
        <w:spacing w:after="60"/>
        <w:jc w:val="both"/>
      </w:pPr>
      <w:r w:rsidRPr="00CA379A">
        <w:t>termín vyklizení staveniště,</w:t>
      </w:r>
    </w:p>
    <w:p w:rsidR="00FD6378" w:rsidRPr="00CA379A" w:rsidRDefault="00683AE1" w:rsidP="00DD0B80">
      <w:pPr>
        <w:numPr>
          <w:ilvl w:val="2"/>
          <w:numId w:val="12"/>
        </w:numPr>
        <w:tabs>
          <w:tab w:val="left" w:pos="426"/>
        </w:tabs>
        <w:spacing w:after="60"/>
        <w:jc w:val="both"/>
      </w:pPr>
      <w:r>
        <w:t xml:space="preserve">datum vydání a číslo </w:t>
      </w:r>
      <w:r w:rsidR="00FD6378">
        <w:t>souhlasu stavebního úřadu</w:t>
      </w:r>
      <w:r>
        <w:t xml:space="preserve"> s provedením ohlášené stavby, pokud byl vydán, případně datum podání ohlášení stavebnímu úřadu,</w:t>
      </w:r>
    </w:p>
    <w:p w:rsidR="004A2DDB" w:rsidRDefault="004A2DDB" w:rsidP="00DD0B80">
      <w:pPr>
        <w:numPr>
          <w:ilvl w:val="2"/>
          <w:numId w:val="12"/>
        </w:numPr>
        <w:tabs>
          <w:tab w:val="left" w:pos="426"/>
        </w:tabs>
        <w:spacing w:after="60"/>
        <w:jc w:val="both"/>
      </w:pPr>
      <w:r w:rsidRPr="00CA379A">
        <w:t>datum ukončení záruky na dílo,</w:t>
      </w:r>
    </w:p>
    <w:p w:rsidR="00683AE1" w:rsidRPr="00CA379A" w:rsidRDefault="00683AE1" w:rsidP="00DD0B80">
      <w:pPr>
        <w:numPr>
          <w:ilvl w:val="2"/>
          <w:numId w:val="12"/>
        </w:numPr>
        <w:tabs>
          <w:tab w:val="left" w:pos="426"/>
        </w:tabs>
        <w:spacing w:after="60"/>
        <w:jc w:val="both"/>
      </w:pPr>
      <w:r>
        <w:t>soupis nákladů od zahájení po dokončení díla,</w:t>
      </w:r>
    </w:p>
    <w:p w:rsidR="004A2DDB" w:rsidRPr="00CA379A" w:rsidRDefault="004A2DDB" w:rsidP="00DD0B80">
      <w:pPr>
        <w:numPr>
          <w:ilvl w:val="2"/>
          <w:numId w:val="12"/>
        </w:numPr>
        <w:tabs>
          <w:tab w:val="left" w:pos="426"/>
        </w:tabs>
        <w:spacing w:after="60"/>
        <w:jc w:val="both"/>
      </w:pPr>
      <w:r w:rsidRPr="00CA379A">
        <w:t>termín zahájení a dokončení prací na zhotovovaném díle,</w:t>
      </w:r>
    </w:p>
    <w:p w:rsidR="004A2DDB" w:rsidRPr="00CA379A" w:rsidRDefault="004A2DDB" w:rsidP="00DD0B80">
      <w:pPr>
        <w:numPr>
          <w:ilvl w:val="2"/>
          <w:numId w:val="12"/>
        </w:numPr>
        <w:tabs>
          <w:tab w:val="left" w:pos="426"/>
        </w:tabs>
        <w:spacing w:after="60"/>
        <w:jc w:val="both"/>
      </w:pPr>
      <w:r w:rsidRPr="00CA379A">
        <w:t>seznam převzaté dokumentace,</w:t>
      </w:r>
    </w:p>
    <w:p w:rsidR="004A2DDB" w:rsidRPr="00CA379A" w:rsidRDefault="004A2DDB" w:rsidP="00DD0B80">
      <w:pPr>
        <w:numPr>
          <w:ilvl w:val="2"/>
          <w:numId w:val="12"/>
        </w:numPr>
        <w:tabs>
          <w:tab w:val="left" w:pos="426"/>
        </w:tabs>
        <w:spacing w:after="60"/>
        <w:jc w:val="both"/>
      </w:pPr>
      <w:r w:rsidRPr="00CA379A">
        <w:t>prohlášení objednatele, že dílo přejímá (nepřejímá),</w:t>
      </w:r>
    </w:p>
    <w:p w:rsidR="004A2DDB" w:rsidRPr="00CA379A" w:rsidRDefault="004A2DDB" w:rsidP="00DD0B80">
      <w:pPr>
        <w:numPr>
          <w:ilvl w:val="2"/>
          <w:numId w:val="12"/>
        </w:numPr>
        <w:tabs>
          <w:tab w:val="left" w:pos="426"/>
        </w:tabs>
        <w:spacing w:after="60"/>
        <w:jc w:val="both"/>
      </w:pPr>
      <w:r w:rsidRPr="00CA379A">
        <w:t>datum a místo sepsání protokolu,</w:t>
      </w:r>
    </w:p>
    <w:p w:rsidR="004969B8" w:rsidRPr="004969B8" w:rsidRDefault="004969B8" w:rsidP="004969B8">
      <w:pPr>
        <w:pStyle w:val="Odstavecseseznamem"/>
        <w:numPr>
          <w:ilvl w:val="2"/>
          <w:numId w:val="12"/>
        </w:numPr>
      </w:pPr>
      <w:r w:rsidRPr="004969B8">
        <w:t>v případě, je-li dílo přebíráno s vadami a nedodělky nebráními řádnému užívání díla, uvedení, že je dílo přebíráno s výhradami a seznam vad a nedodělků, s nimiž bylo dílo převzato,</w:t>
      </w:r>
    </w:p>
    <w:p w:rsidR="004A2DDB" w:rsidRDefault="004A2DDB" w:rsidP="00DD0B80">
      <w:pPr>
        <w:pStyle w:val="Smlouva-slo0"/>
        <w:numPr>
          <w:ilvl w:val="2"/>
          <w:numId w:val="12"/>
        </w:numPr>
        <w:tabs>
          <w:tab w:val="left" w:pos="426"/>
        </w:tabs>
        <w:spacing w:before="0" w:line="240" w:lineRule="auto"/>
      </w:pPr>
      <w:r w:rsidRPr="00CA379A">
        <w:t>jména a podpisy zástupců objednatele a zhotovitele.</w:t>
      </w:r>
    </w:p>
    <w:p w:rsidR="004969B8" w:rsidRDefault="004A2DDB" w:rsidP="004969B8">
      <w:pPr>
        <w:pStyle w:val="Smlouva-slo0"/>
        <w:numPr>
          <w:ilvl w:val="0"/>
          <w:numId w:val="11"/>
        </w:numPr>
        <w:spacing w:line="240" w:lineRule="auto"/>
        <w:ind w:left="357" w:hanging="357"/>
      </w:pPr>
      <w:r w:rsidRPr="00CA379A">
        <w:t>Pokud objednatel dílo nepřevezme, protože dílo obsahuje vady nebo nedodělky bránící jeho řádnému užívání, je povinen tyto vady a nedodělky v předávacím protokolu specifikovat.</w:t>
      </w:r>
    </w:p>
    <w:p w:rsidR="004969B8" w:rsidRDefault="004969B8" w:rsidP="001B7BD0">
      <w:pPr>
        <w:pStyle w:val="Smlouva-slo0"/>
        <w:numPr>
          <w:ilvl w:val="0"/>
          <w:numId w:val="11"/>
        </w:numPr>
        <w:spacing w:line="240" w:lineRule="auto"/>
        <w:ind w:left="357" w:hanging="357"/>
      </w:pPr>
      <w:r>
        <w:t xml:space="preserve">Pokud objednatel dílo </w:t>
      </w:r>
      <w:r w:rsidRPr="0032693C">
        <w:t xml:space="preserve">v souladu s čl. III odst. </w:t>
      </w:r>
      <w:r w:rsidR="00B57A06">
        <w:t>5</w:t>
      </w:r>
      <w:r w:rsidRPr="0032693C">
        <w:t xml:space="preserve"> této smlouvy</w:t>
      </w:r>
      <w:r>
        <w:t xml:space="preserve"> převezme s vadami a nedodělky nebráními</w:t>
      </w:r>
      <w:r w:rsidRPr="0032693C">
        <w:t xml:space="preserve"> řádnému užívání díla</w:t>
      </w:r>
      <w:r>
        <w:t xml:space="preserve"> (převzetí s výhradami), budou tyto vady a nedodělky odstraněny do </w:t>
      </w:r>
      <w:r w:rsidRPr="004969B8">
        <w:t>5</w:t>
      </w:r>
      <w:r>
        <w:t xml:space="preserve"> dnů od převzetí díla objednatelem, nedohodnou-li se strany při předání díla písemně jinak. </w:t>
      </w:r>
    </w:p>
    <w:p w:rsidR="004969B8" w:rsidRPr="004969B8" w:rsidRDefault="004A2DDB" w:rsidP="001B7BD0">
      <w:pPr>
        <w:pStyle w:val="Odstavecseseznamem"/>
        <w:numPr>
          <w:ilvl w:val="0"/>
          <w:numId w:val="11"/>
        </w:numPr>
        <w:spacing w:before="120"/>
        <w:ind w:left="357" w:hanging="357"/>
        <w:jc w:val="both"/>
        <w:rPr>
          <w:snapToGrid w:val="0"/>
          <w:szCs w:val="20"/>
        </w:rPr>
      </w:pPr>
      <w:r w:rsidRPr="00CA379A">
        <w:t>Bylo</w:t>
      </w:r>
      <w:r w:rsidR="000672B8">
        <w:t>-</w:t>
      </w:r>
      <w:r w:rsidRPr="00CA379A">
        <w:t xml:space="preserve">li dílo převzato s vadami a nedodělky nebránícími řádnému užívání díla, bude </w:t>
      </w:r>
      <w:r w:rsidRPr="00CA379A">
        <w:br/>
        <w:t>o odstranění těchto vad a nedodělků smluvními stranami sepsán zápis, který podepíší oprávnění zástupci smluvních stran</w:t>
      </w:r>
      <w:r w:rsidR="004969B8">
        <w:t xml:space="preserve"> </w:t>
      </w:r>
      <w:r w:rsidR="004969B8" w:rsidRPr="004969B8">
        <w:rPr>
          <w:snapToGrid w:val="0"/>
          <w:szCs w:val="20"/>
        </w:rPr>
        <w:t>a osoba vykonávající technický dozor stavebníka.</w:t>
      </w:r>
    </w:p>
    <w:p w:rsidR="00C34133" w:rsidRPr="009B28E5" w:rsidRDefault="00C34133" w:rsidP="00C34133">
      <w:pPr>
        <w:pStyle w:val="Smlouva-slo0"/>
        <w:numPr>
          <w:ilvl w:val="0"/>
          <w:numId w:val="11"/>
        </w:numPr>
        <w:spacing w:line="240" w:lineRule="auto"/>
      </w:pPr>
      <w:r w:rsidRPr="0032693C">
        <w:t xml:space="preserve">Zhotovitel je povinen provést předepsané zkoušky dle platných právních předpisů </w:t>
      </w:r>
      <w:r w:rsidRPr="009B28E5">
        <w:t>a technických norem. Úspěšné provedení těchto zkoušek je podmínkou  převzetí díla.</w:t>
      </w:r>
    </w:p>
    <w:p w:rsidR="00C34133" w:rsidRPr="009B28E5" w:rsidRDefault="00C34133" w:rsidP="00ED34DB">
      <w:pPr>
        <w:pStyle w:val="Smlouva-slo0"/>
        <w:numPr>
          <w:ilvl w:val="0"/>
          <w:numId w:val="11"/>
        </w:numPr>
        <w:spacing w:line="240" w:lineRule="auto"/>
      </w:pPr>
      <w:r w:rsidRPr="009B28E5">
        <w:t xml:space="preserve">Doklady o řádném provedení díla dle technických norem a předpisů, o provedených </w:t>
      </w:r>
      <w:r w:rsidR="00ED34DB">
        <w:t>z</w:t>
      </w:r>
      <w:r w:rsidRPr="009B28E5">
        <w:t xml:space="preserve">kouškách, atestech a další dokumentaci podle této smlouvy včetně prohlášení o shodě </w:t>
      </w:r>
      <w:r w:rsidRPr="009B28E5">
        <w:br/>
        <w:t xml:space="preserve">a dokladů nutných </w:t>
      </w:r>
      <w:r w:rsidRPr="00232D60">
        <w:t>k získání kolaudačního souhlasu</w:t>
      </w:r>
      <w:r w:rsidRPr="009B28E5">
        <w:t xml:space="preserve"> zhotovitel předá objednateli při předání díla. Pokud zhotovitel objednateli doklady dle předchozí věty nepředá, objednatel dílo nepřevezme. Předáním díla objednateli není zhotovitel zbaven povinnosti doklady na výzvu objednatele doplnit.</w:t>
      </w:r>
    </w:p>
    <w:p w:rsidR="000672B8" w:rsidRDefault="00C34133" w:rsidP="004D7113">
      <w:pPr>
        <w:pStyle w:val="Smlouva-slo0"/>
        <w:numPr>
          <w:ilvl w:val="0"/>
          <w:numId w:val="11"/>
        </w:numPr>
        <w:spacing w:line="240" w:lineRule="auto"/>
      </w:pPr>
      <w:r w:rsidRPr="0032693C">
        <w:t xml:space="preserve">Zhotovitel se zavazuje zúčastnit se na výzvu objednatele </w:t>
      </w:r>
      <w:r w:rsidRPr="00232D60">
        <w:t>závěrečné kontrolní prohlídky stavby podle stavebního zákona.</w:t>
      </w:r>
    </w:p>
    <w:p w:rsidR="004A2DDB" w:rsidRPr="00CA379A" w:rsidRDefault="004A2DDB">
      <w:pPr>
        <w:pStyle w:val="Smlouva2"/>
        <w:spacing w:before="600"/>
      </w:pPr>
      <w:r w:rsidRPr="00CA379A">
        <w:t>XIII.</w:t>
      </w:r>
    </w:p>
    <w:p w:rsidR="004969B8" w:rsidRDefault="004969B8" w:rsidP="007D1F98">
      <w:pPr>
        <w:pStyle w:val="Smlouva2"/>
        <w:spacing w:after="120"/>
      </w:pPr>
      <w:r>
        <w:t>Práva z vadného plnění, záruka za jakost</w:t>
      </w:r>
    </w:p>
    <w:p w:rsidR="004A2DDB" w:rsidRPr="00CA379A" w:rsidRDefault="004A2DDB" w:rsidP="00DD0B80">
      <w:pPr>
        <w:pStyle w:val="Smlouva-slo0"/>
        <w:numPr>
          <w:ilvl w:val="0"/>
          <w:numId w:val="13"/>
        </w:numPr>
        <w:ind w:left="357" w:hanging="357"/>
      </w:pPr>
      <w:r w:rsidRPr="00CA379A">
        <w:t>Dílo má vady, jestliže jeho provedení neodpovídá požadavkům uvedeným v</w:t>
      </w:r>
      <w:r w:rsidR="00A458DB">
        <w:t xml:space="preserve"> této</w:t>
      </w:r>
      <w:r w:rsidRPr="00CA379A">
        <w:t xml:space="preserve"> smlouvě</w:t>
      </w:r>
      <w:r w:rsidR="00A458DB">
        <w:t>.</w:t>
      </w:r>
    </w:p>
    <w:p w:rsidR="004A2DDB" w:rsidRDefault="00A458DB" w:rsidP="00DD0B80">
      <w:pPr>
        <w:pStyle w:val="Smlouva-slo0"/>
        <w:numPr>
          <w:ilvl w:val="0"/>
          <w:numId w:val="13"/>
        </w:numPr>
      </w:pPr>
      <w:r>
        <w:t xml:space="preserve">Objednatel má právo z vadného plnění z vad, které má dílo při převzetí objednatelem, byť se vada projeví až později. Objednatel má právo z vadného plnění také z vad vzniklých </w:t>
      </w:r>
      <w:r>
        <w:br/>
        <w:t xml:space="preserve">po převzetí díla objednatelem, pokud je zhotovitel způsobil porušením své povinnosti.  Projeví-li se vada v průběhu 6 měsíců od převzetí díla objednatelem, má se zato, že dílo </w:t>
      </w:r>
      <w:r>
        <w:lastRenderedPageBreak/>
        <w:t>bylo vadné již při převzetí.</w:t>
      </w:r>
    </w:p>
    <w:p w:rsidR="00A458DB" w:rsidRDefault="00A458DB" w:rsidP="00A458DB">
      <w:pPr>
        <w:numPr>
          <w:ilvl w:val="0"/>
          <w:numId w:val="13"/>
        </w:numPr>
        <w:tabs>
          <w:tab w:val="left" w:pos="-1418"/>
        </w:tabs>
        <w:spacing w:before="120"/>
        <w:jc w:val="both"/>
      </w:pPr>
      <w:r w:rsidRPr="001A3073">
        <w:t xml:space="preserve">Zhotovitel poskytuje objednateli na provedené dílo záruku za jakost (dále jen „záruka“) ve smyslu </w:t>
      </w:r>
      <w:r w:rsidRPr="0092456E">
        <w:t xml:space="preserve">§ </w:t>
      </w:r>
      <w:smartTag w:uri="urn:schemas-microsoft-com:office:smarttags" w:element="metricconverter">
        <w:smartTagPr>
          <w:attr w:name="ProductID" w:val="2619 a"/>
        </w:smartTagPr>
        <w:r w:rsidRPr="0092456E">
          <w:t>2619 a</w:t>
        </w:r>
      </w:smartTag>
      <w:r w:rsidRPr="0092456E">
        <w:t xml:space="preserve"> § </w:t>
      </w:r>
      <w:smartTag w:uri="urn:schemas-microsoft-com:office:smarttags" w:element="metricconverter">
        <w:smartTagPr>
          <w:attr w:name="ProductID" w:val="2113 a"/>
        </w:smartTagPr>
        <w:r w:rsidRPr="0092456E">
          <w:t xml:space="preserve">2113 </w:t>
        </w:r>
        <w:r w:rsidRPr="001A3073">
          <w:t>a</w:t>
        </w:r>
      </w:smartTag>
      <w:r w:rsidRPr="001A3073">
        <w:t xml:space="preserve"> násl. občanského zákoníku, a to v délce:</w:t>
      </w:r>
      <w:r>
        <w:t xml:space="preserve"> </w:t>
      </w:r>
    </w:p>
    <w:p w:rsidR="00A458DB" w:rsidRDefault="00A458DB" w:rsidP="00A458DB">
      <w:pPr>
        <w:pStyle w:val="Odstavecseseznamem"/>
        <w:numPr>
          <w:ilvl w:val="1"/>
          <w:numId w:val="13"/>
        </w:numPr>
        <w:tabs>
          <w:tab w:val="left" w:pos="-1418"/>
        </w:tabs>
        <w:spacing w:before="120"/>
        <w:jc w:val="both"/>
      </w:pPr>
      <w:r>
        <w:t xml:space="preserve">60 měsíců, </w:t>
      </w:r>
      <w:r w:rsidRPr="00724D88">
        <w:t>pokud nejsou uvedeny v písm. b) tohoto odstavce,</w:t>
      </w:r>
    </w:p>
    <w:p w:rsidR="00B10869" w:rsidRPr="0032693C" w:rsidRDefault="00B10869" w:rsidP="00A458DB">
      <w:pPr>
        <w:pStyle w:val="Odstavecseseznamem"/>
        <w:numPr>
          <w:ilvl w:val="1"/>
          <w:numId w:val="13"/>
        </w:numPr>
        <w:tabs>
          <w:tab w:val="left" w:pos="-1418"/>
        </w:tabs>
        <w:spacing w:before="120"/>
        <w:jc w:val="both"/>
      </w:pPr>
      <w:r w:rsidRPr="0032693C">
        <w:t xml:space="preserve">Veškeré dodávky strojů, zařízení technologie, předměty postupné spotřeby mají záruku shodnou se zárukou poskytovanou výrobcem, nejméně však </w:t>
      </w:r>
      <w:r w:rsidR="00F13D3B">
        <w:t>24</w:t>
      </w:r>
      <w:r w:rsidRPr="0032693C">
        <w:t xml:space="preserve"> měsíců. </w:t>
      </w:r>
      <w:r w:rsidR="00A458DB">
        <w:t xml:space="preserve"> </w:t>
      </w:r>
    </w:p>
    <w:p w:rsidR="00B10869" w:rsidRPr="009B28E5" w:rsidRDefault="00B10869" w:rsidP="00A458DB">
      <w:pPr>
        <w:tabs>
          <w:tab w:val="left" w:pos="-1418"/>
        </w:tabs>
        <w:spacing w:before="120"/>
        <w:ind w:left="360"/>
        <w:jc w:val="both"/>
      </w:pPr>
      <w:r w:rsidRPr="009B28E5">
        <w:t xml:space="preserve">Záruční </w:t>
      </w:r>
      <w:r w:rsidR="00A458DB">
        <w:t xml:space="preserve">doba začíná běžet </w:t>
      </w:r>
      <w:r w:rsidRPr="009B28E5">
        <w:t>dne</w:t>
      </w:r>
      <w:r w:rsidR="00A458DB">
        <w:t>m</w:t>
      </w:r>
      <w:r w:rsidRPr="009B28E5">
        <w:t xml:space="preserve"> převzetí díla objednatelem.</w:t>
      </w:r>
      <w:r w:rsidR="00A458DB">
        <w:t xml:space="preserve"> </w:t>
      </w:r>
      <w:r w:rsidR="00A458DB" w:rsidRPr="001A3073">
        <w:t xml:space="preserve">Záruční doba se staví po dobu, po kterou nemůže objednatel dílo řádně užívat pro vady, za které nese odpovědnost zhotovitel. Pro nahlašování a odstraňování vad v rámci záruky platí podmínky uvedené v odst. </w:t>
      </w:r>
      <w:smartTag w:uri="urn:schemas-microsoft-com:office:smarttags" w:element="metricconverter">
        <w:smartTagPr>
          <w:attr w:name="ProductID" w:val="4 a"/>
        </w:smartTagPr>
        <w:r w:rsidR="00A458DB" w:rsidRPr="001A3073">
          <w:t>4 a</w:t>
        </w:r>
      </w:smartTag>
      <w:r w:rsidR="00A458DB" w:rsidRPr="001A3073">
        <w:t xml:space="preserve"> násl. tohoto článku smlouvy.</w:t>
      </w:r>
    </w:p>
    <w:p w:rsidR="00A458DB" w:rsidRDefault="00B10869" w:rsidP="00A458DB">
      <w:pPr>
        <w:numPr>
          <w:ilvl w:val="0"/>
          <w:numId w:val="13"/>
        </w:numPr>
        <w:spacing w:before="120"/>
        <w:jc w:val="both"/>
      </w:pPr>
      <w:r w:rsidRPr="0032693C">
        <w:t xml:space="preserve">Veškeré vady díla </w:t>
      </w:r>
      <w:r w:rsidR="00A458DB" w:rsidRPr="001A3073">
        <w:t xml:space="preserve">dle odst. 2 tohoto článku a vady, které se projeví po záruční dobu, budou zhotovitelem odstraněny bezplatně. </w:t>
      </w:r>
    </w:p>
    <w:p w:rsidR="00A458DB" w:rsidRPr="0032693C" w:rsidRDefault="00A458DB" w:rsidP="00A458DB">
      <w:pPr>
        <w:pStyle w:val="Smlouva-slo0"/>
        <w:numPr>
          <w:ilvl w:val="0"/>
          <w:numId w:val="13"/>
        </w:numPr>
        <w:ind w:left="426" w:hanging="426"/>
      </w:pPr>
      <w:r w:rsidRPr="0032693C">
        <w:t>Veškeré vady díla bude objednatel povinen uplatnit u zhotovitele bez zbytečného odkladu poté, kdy vadu zjistil, a to formou písemného oznámení (za písemné oznámení se považuje i oznámení faxem nebo e-mailem), obsahujícího specifikaci zjištěné vady. Objednatel bude vady díla oznamovat na:</w:t>
      </w:r>
    </w:p>
    <w:p w:rsidR="00A458DB" w:rsidRPr="007D1F98" w:rsidRDefault="00A458DB" w:rsidP="00A458DB">
      <w:pPr>
        <w:pStyle w:val="Smlouva-slo0"/>
        <w:numPr>
          <w:ilvl w:val="1"/>
          <w:numId w:val="13"/>
        </w:numPr>
        <w:tabs>
          <w:tab w:val="clear" w:pos="1440"/>
          <w:tab w:val="num" w:pos="720"/>
        </w:tabs>
        <w:spacing w:before="60"/>
        <w:ind w:left="1434" w:hanging="1077"/>
        <w:jc w:val="left"/>
        <w:rPr>
          <w:b/>
        </w:rPr>
      </w:pPr>
      <w:r w:rsidRPr="0032693C">
        <w:t>e-mail:</w:t>
      </w:r>
      <w:r w:rsidR="00F20AA0">
        <w:rPr>
          <w:b/>
        </w:rPr>
        <w:t xml:space="preserve"> </w:t>
      </w:r>
      <w:r w:rsidR="007D1F98">
        <w:rPr>
          <w:b/>
        </w:rPr>
        <w:t>info@bety-stavby.cz</w:t>
      </w:r>
    </w:p>
    <w:p w:rsidR="00A458DB" w:rsidRPr="007D1F98" w:rsidRDefault="00A458DB" w:rsidP="00A458DB">
      <w:pPr>
        <w:pStyle w:val="Smlouva-slo0"/>
        <w:numPr>
          <w:ilvl w:val="1"/>
          <w:numId w:val="13"/>
        </w:numPr>
        <w:tabs>
          <w:tab w:val="clear" w:pos="1440"/>
          <w:tab w:val="num" w:pos="720"/>
        </w:tabs>
        <w:spacing w:before="60"/>
        <w:ind w:left="1434" w:hanging="1077"/>
        <w:jc w:val="left"/>
        <w:rPr>
          <w:b/>
        </w:rPr>
      </w:pPr>
      <w:r w:rsidRPr="0032693C">
        <w:t xml:space="preserve">adresu: </w:t>
      </w:r>
      <w:r w:rsidR="007D1F98">
        <w:rPr>
          <w:b/>
        </w:rPr>
        <w:t>nám. Míru 21, 753 66 Hustopeče nad Bečvou</w:t>
      </w:r>
    </w:p>
    <w:p w:rsidR="00A458DB" w:rsidRPr="007D1F98" w:rsidRDefault="00A458DB" w:rsidP="00A458DB">
      <w:pPr>
        <w:pStyle w:val="Smlouva-slo0"/>
        <w:numPr>
          <w:ilvl w:val="1"/>
          <w:numId w:val="13"/>
        </w:numPr>
        <w:tabs>
          <w:tab w:val="clear" w:pos="1440"/>
          <w:tab w:val="num" w:pos="720"/>
        </w:tabs>
        <w:spacing w:before="60"/>
        <w:ind w:left="1434" w:hanging="1077"/>
        <w:jc w:val="left"/>
        <w:rPr>
          <w:b/>
        </w:rPr>
      </w:pPr>
      <w:r>
        <w:rPr>
          <w:bCs/>
        </w:rPr>
        <w:t xml:space="preserve">do datové schránky: </w:t>
      </w:r>
      <w:proofErr w:type="spellStart"/>
      <w:r w:rsidR="007D1F98">
        <w:rPr>
          <w:b/>
          <w:bCs/>
        </w:rPr>
        <w:t>ikxrisi</w:t>
      </w:r>
      <w:proofErr w:type="spellEnd"/>
    </w:p>
    <w:p w:rsidR="00757E95" w:rsidRPr="00CA379A" w:rsidRDefault="00757E95" w:rsidP="00757E95">
      <w:pPr>
        <w:numPr>
          <w:ilvl w:val="0"/>
          <w:numId w:val="13"/>
        </w:numPr>
        <w:spacing w:before="120" w:after="60"/>
        <w:jc w:val="both"/>
        <w:rPr>
          <w:i/>
          <w:iCs/>
        </w:rPr>
      </w:pPr>
      <w:r>
        <w:t xml:space="preserve">Objednatel má právo na odstranění vady opravou; je-li vadné plnění podstatným porušením smlouvy, má také právo od smlouvy odstoupit. Právo volby plnění má objednatel. </w:t>
      </w:r>
    </w:p>
    <w:p w:rsidR="00B10869" w:rsidRPr="00757E95" w:rsidRDefault="00B10869" w:rsidP="00757E95">
      <w:pPr>
        <w:pStyle w:val="slovnvSOD"/>
        <w:numPr>
          <w:ilvl w:val="0"/>
          <w:numId w:val="13"/>
        </w:numPr>
        <w:spacing w:before="120" w:after="0"/>
        <w:rPr>
          <w:rFonts w:ascii="Times New Roman" w:hAnsi="Times New Roman"/>
          <w:sz w:val="24"/>
        </w:rPr>
      </w:pPr>
      <w:r w:rsidRPr="0032693C">
        <w:rPr>
          <w:rFonts w:ascii="Times New Roman" w:hAnsi="Times New Roman"/>
          <w:sz w:val="24"/>
        </w:rPr>
        <w:t xml:space="preserve">Zhotovitel započne s odstraněním vady nejpozději do </w:t>
      </w:r>
      <w:r w:rsidR="00F13D3B">
        <w:rPr>
          <w:rFonts w:ascii="Times New Roman" w:hAnsi="Times New Roman"/>
          <w:sz w:val="24"/>
        </w:rPr>
        <w:t xml:space="preserve">5 </w:t>
      </w:r>
      <w:r w:rsidRPr="0032693C">
        <w:rPr>
          <w:rFonts w:ascii="Times New Roman" w:hAnsi="Times New Roman"/>
          <w:bCs/>
          <w:sz w:val="24"/>
        </w:rPr>
        <w:t>dnů</w:t>
      </w:r>
      <w:r w:rsidRPr="0032693C">
        <w:rPr>
          <w:rFonts w:ascii="Times New Roman" w:hAnsi="Times New Roman"/>
          <w:sz w:val="24"/>
        </w:rPr>
        <w:t xml:space="preserve"> </w:t>
      </w:r>
      <w:r w:rsidRPr="009B28E5">
        <w:rPr>
          <w:rFonts w:ascii="Times New Roman" w:hAnsi="Times New Roman"/>
          <w:sz w:val="24"/>
        </w:rPr>
        <w:t>od doručení oznámení o vadě,</w:t>
      </w:r>
      <w:r w:rsidRPr="0032693C">
        <w:rPr>
          <w:rFonts w:ascii="Times New Roman" w:hAnsi="Times New Roman"/>
          <w:sz w:val="24"/>
        </w:rPr>
        <w:t xml:space="preserve"> pokud se smluvní strany nedohodnou písemně jinak. V případě havárie započne s odstraněním vady neodkladně, nejpozději do </w:t>
      </w:r>
      <w:r w:rsidR="00F13D3B">
        <w:rPr>
          <w:rFonts w:ascii="Times New Roman" w:hAnsi="Times New Roman"/>
          <w:sz w:val="24"/>
        </w:rPr>
        <w:t xml:space="preserve">24 </w:t>
      </w:r>
      <w:r w:rsidRPr="0032693C">
        <w:rPr>
          <w:rFonts w:ascii="Times New Roman" w:hAnsi="Times New Roman"/>
          <w:bCs/>
          <w:sz w:val="24"/>
        </w:rPr>
        <w:t xml:space="preserve">hodin </w:t>
      </w:r>
      <w:r w:rsidRPr="0032693C">
        <w:rPr>
          <w:rFonts w:ascii="Times New Roman" w:hAnsi="Times New Roman"/>
          <w:sz w:val="24"/>
        </w:rPr>
        <w:t>od doručení oznámení o vadě. Nezapočne-li zhotovitel s odstraněním vady ve stanovené lhůtě, je objednatel oprávněn zajistit odstranění vady na náklady zhotovitele u jiné odborné osoby. Vada bude odstraněna nejpozději do </w:t>
      </w:r>
      <w:r w:rsidR="00F13D3B">
        <w:rPr>
          <w:rFonts w:ascii="Times New Roman" w:hAnsi="Times New Roman"/>
          <w:sz w:val="24"/>
        </w:rPr>
        <w:t xml:space="preserve">21 </w:t>
      </w:r>
      <w:r w:rsidRPr="0032693C">
        <w:rPr>
          <w:rFonts w:ascii="Times New Roman" w:hAnsi="Times New Roman"/>
          <w:bCs/>
          <w:sz w:val="24"/>
        </w:rPr>
        <w:t xml:space="preserve">dnů </w:t>
      </w:r>
      <w:r w:rsidRPr="0032693C">
        <w:rPr>
          <w:rFonts w:ascii="Times New Roman" w:hAnsi="Times New Roman"/>
          <w:sz w:val="24"/>
        </w:rPr>
        <w:t>ode dne doručení oznámení o vadě</w:t>
      </w:r>
      <w:r w:rsidRPr="0032693C">
        <w:rPr>
          <w:rFonts w:ascii="Times New Roman" w:hAnsi="Times New Roman"/>
          <w:i/>
          <w:iCs/>
          <w:sz w:val="24"/>
        </w:rPr>
        <w:t>,</w:t>
      </w:r>
      <w:r w:rsidRPr="0032693C">
        <w:rPr>
          <w:rFonts w:ascii="Times New Roman" w:hAnsi="Times New Roman"/>
          <w:sz w:val="24"/>
        </w:rPr>
        <w:t xml:space="preserve"> v případě havárie nejpozději do</w:t>
      </w:r>
      <w:r w:rsidR="00F13D3B">
        <w:rPr>
          <w:rFonts w:ascii="Times New Roman" w:hAnsi="Times New Roman"/>
          <w:sz w:val="24"/>
        </w:rPr>
        <w:t xml:space="preserve"> 24</w:t>
      </w:r>
      <w:r w:rsidRPr="0032693C">
        <w:rPr>
          <w:rFonts w:ascii="Times New Roman" w:hAnsi="Times New Roman"/>
          <w:b/>
          <w:sz w:val="24"/>
        </w:rPr>
        <w:t xml:space="preserve"> </w:t>
      </w:r>
      <w:r w:rsidRPr="0032693C">
        <w:rPr>
          <w:rFonts w:ascii="Times New Roman" w:hAnsi="Times New Roman"/>
          <w:bCs/>
          <w:sz w:val="24"/>
        </w:rPr>
        <w:t>hodin</w:t>
      </w:r>
      <w:r w:rsidR="00F13D3B">
        <w:rPr>
          <w:rFonts w:ascii="Times New Roman" w:hAnsi="Times New Roman"/>
          <w:bCs/>
          <w:sz w:val="24"/>
        </w:rPr>
        <w:t xml:space="preserve"> </w:t>
      </w:r>
      <w:r w:rsidRPr="0032693C">
        <w:rPr>
          <w:rFonts w:ascii="Times New Roman" w:hAnsi="Times New Roman"/>
          <w:sz w:val="24"/>
        </w:rPr>
        <w:t>od doručení oznámení o vadě, pokud se smluvní strany nedohodnou písemně jinak.</w:t>
      </w:r>
      <w:r w:rsidR="00757E95" w:rsidRPr="00757E95">
        <w:rPr>
          <w:rFonts w:ascii="Times New Roman" w:hAnsi="Times New Roman"/>
          <w:sz w:val="24"/>
        </w:rPr>
        <w:t xml:space="preserve"> </w:t>
      </w:r>
      <w:r w:rsidR="00757E95" w:rsidRPr="00C91A9F">
        <w:rPr>
          <w:rFonts w:ascii="Times New Roman" w:hAnsi="Times New Roman"/>
          <w:sz w:val="24"/>
        </w:rPr>
        <w:t>K dohodám dle tohoto odstavce je oprávněna pouze osoba oprávněná jednat ve věcech realizace stavby dle čl. I odst. 1 této smlouvy, příp. jiný oprávněný zástupce objednatele.</w:t>
      </w:r>
      <w:r w:rsidR="00757E95" w:rsidRPr="00757E95">
        <w:rPr>
          <w:rFonts w:ascii="Times New Roman" w:hAnsi="Times New Roman"/>
          <w:sz w:val="24"/>
        </w:rPr>
        <w:t xml:space="preserve"> </w:t>
      </w:r>
    </w:p>
    <w:p w:rsidR="00DA204C" w:rsidRPr="000672B8" w:rsidRDefault="004A2DDB" w:rsidP="000672B8">
      <w:pPr>
        <w:pStyle w:val="Smlouva-slo0"/>
        <w:numPr>
          <w:ilvl w:val="0"/>
          <w:numId w:val="13"/>
        </w:numPr>
        <w:rPr>
          <w:b/>
        </w:rPr>
      </w:pPr>
      <w:r w:rsidRPr="00CA379A">
        <w:t>Provedenou opravu vady zhotovitel objednateli předá písemně. Na provedenou opravu poskytne zhotovitel záruku za jakost ve</w:t>
      </w:r>
      <w:r w:rsidR="001C1851">
        <w:t xml:space="preserve"> stejné délce dle odstavce 3</w:t>
      </w:r>
      <w:r w:rsidRPr="00CA379A">
        <w:t xml:space="preserve"> tohoto článku smlouvy.</w:t>
      </w:r>
    </w:p>
    <w:p w:rsidR="004A2DDB" w:rsidRPr="00CA379A" w:rsidRDefault="004A2DDB">
      <w:pPr>
        <w:pStyle w:val="Smlouva2"/>
        <w:spacing w:before="600"/>
      </w:pPr>
      <w:r w:rsidRPr="00030950">
        <w:t>XIV.</w:t>
      </w:r>
    </w:p>
    <w:p w:rsidR="004A2DDB" w:rsidRPr="00CA379A" w:rsidRDefault="00757E95" w:rsidP="007D1F98">
      <w:pPr>
        <w:pStyle w:val="Smlouva2"/>
        <w:keepNext/>
        <w:spacing w:after="120"/>
      </w:pPr>
      <w:r>
        <w:t xml:space="preserve">Nebezpečí </w:t>
      </w:r>
      <w:r w:rsidR="004A2DDB" w:rsidRPr="00CA379A">
        <w:t>škod</w:t>
      </w:r>
      <w:r>
        <w:t>y</w:t>
      </w:r>
    </w:p>
    <w:p w:rsidR="004A2DDB" w:rsidRPr="00CA379A" w:rsidRDefault="004A2DDB" w:rsidP="00DD0B80">
      <w:pPr>
        <w:pStyle w:val="Smlouva-slo0"/>
        <w:numPr>
          <w:ilvl w:val="0"/>
          <w:numId w:val="14"/>
        </w:numPr>
        <w:ind w:left="357" w:hanging="357"/>
      </w:pPr>
      <w:r w:rsidRPr="00CA379A">
        <w:t>Nebezpečí škody na zhotovovaném díle nese zhotov</w:t>
      </w:r>
      <w:r w:rsidR="00CC54E0">
        <w:t xml:space="preserve">itel v plném rozsahu až do dne </w:t>
      </w:r>
      <w:r w:rsidRPr="00CA379A">
        <w:t>převzetí díla</w:t>
      </w:r>
      <w:r w:rsidR="00757E95">
        <w:t xml:space="preserve"> objednatelem.</w:t>
      </w:r>
      <w:r w:rsidRPr="00CA379A">
        <w:t xml:space="preserve"> </w:t>
      </w:r>
    </w:p>
    <w:p w:rsidR="004A2DDB" w:rsidRPr="00CA379A" w:rsidRDefault="004A2DDB" w:rsidP="00DD0B80">
      <w:pPr>
        <w:pStyle w:val="Smlouva-slo0"/>
        <w:numPr>
          <w:ilvl w:val="0"/>
          <w:numId w:val="14"/>
        </w:numPr>
      </w:pPr>
      <w:r w:rsidRPr="00CA379A">
        <w:t>Zhotovitel nese odpovědnost původce odpadů, zavazuje se nezpůsobovat únik ropných, toxických či jiných škodlivých látek na stavbě.</w:t>
      </w:r>
    </w:p>
    <w:p w:rsidR="004A2DDB" w:rsidRPr="00CA379A" w:rsidRDefault="004A2DDB" w:rsidP="00DD0B80">
      <w:pPr>
        <w:pStyle w:val="Smlouva-slo0"/>
        <w:numPr>
          <w:ilvl w:val="0"/>
          <w:numId w:val="14"/>
        </w:numPr>
      </w:pPr>
      <w:r w:rsidRPr="00CA379A">
        <w:lastRenderedPageBreak/>
        <w:t>Zhotovitel je povinen učinit veškerá opatření potřebná k odvrácení škody nebo k jejímu zmírnění.</w:t>
      </w:r>
    </w:p>
    <w:p w:rsidR="004A2DDB" w:rsidRPr="00CA379A" w:rsidRDefault="004A2DDB" w:rsidP="00DD0B80">
      <w:pPr>
        <w:pStyle w:val="Smlouva-slo0"/>
        <w:numPr>
          <w:ilvl w:val="0"/>
          <w:numId w:val="14"/>
        </w:numPr>
      </w:pPr>
      <w:r w:rsidRPr="00CA379A">
        <w:t>Zhotovitel je povinen nahradit objednateli v plné výši škodu, která vznikla při realizaci a užívání díla v souvislosti nebo jako důsledek porušení povinností a závazků zhotovitele dle této smlouvy.</w:t>
      </w:r>
    </w:p>
    <w:p w:rsidR="00CC4C16" w:rsidRDefault="004A2DDB" w:rsidP="00CC4C16">
      <w:pPr>
        <w:pStyle w:val="Smlouva-slo0"/>
        <w:numPr>
          <w:ilvl w:val="0"/>
          <w:numId w:val="14"/>
        </w:numPr>
      </w:pPr>
      <w:r w:rsidRPr="00CA379A">
        <w:t>Zhotovitel se zavazuje, že po ce</w:t>
      </w:r>
      <w:r w:rsidR="00B83B88">
        <w:t>lou dobu plnění svého závazku z</w:t>
      </w:r>
      <w:r w:rsidRPr="00CA379A">
        <w:t xml:space="preserve"> této smlouvy bude mít</w:t>
      </w:r>
      <w:r w:rsidR="00A44529" w:rsidRPr="00CA379A">
        <w:t xml:space="preserve"> </w:t>
      </w:r>
      <w:r w:rsidR="00306FA6" w:rsidRPr="00CA379A">
        <w:t xml:space="preserve">na vlastní náklady </w:t>
      </w:r>
      <w:r w:rsidR="00CF0249" w:rsidRPr="00CA379A">
        <w:t>sjednáno</w:t>
      </w:r>
      <w:r w:rsidR="002B304E" w:rsidRPr="00CA379A">
        <w:t xml:space="preserve"> </w:t>
      </w:r>
      <w:r w:rsidR="00CF0249" w:rsidRPr="00CA379A">
        <w:t>pojištění odpovědnosti za škodu způsobenou třetím osobám vyplývající z dodávaného</w:t>
      </w:r>
      <w:r w:rsidR="00B83B88">
        <w:t xml:space="preserve"> předmětu plnění</w:t>
      </w:r>
      <w:r w:rsidR="0004176C">
        <w:t xml:space="preserve"> s limitem min. </w:t>
      </w:r>
      <w:r w:rsidR="00C815D1">
        <w:t>5</w:t>
      </w:r>
      <w:r w:rsidR="00A7250E" w:rsidRPr="00030950">
        <w:t xml:space="preserve"> mil. Kč</w:t>
      </w:r>
      <w:r w:rsidR="00757E95">
        <w:t>, s</w:t>
      </w:r>
      <w:r w:rsidR="008C5AEE">
        <w:t>e</w:t>
      </w:r>
      <w:r w:rsidR="00757E95">
        <w:t xml:space="preserve"> spoluúčastí max. 50 tis. Kč</w:t>
      </w:r>
      <w:r w:rsidR="00A7250E" w:rsidRPr="00030950">
        <w:t>.</w:t>
      </w:r>
      <w:r w:rsidR="0004176C">
        <w:t xml:space="preserve"> </w:t>
      </w:r>
      <w:r w:rsidR="00CF0249" w:rsidRPr="00CA379A">
        <w:t>Pojištění musí obsahovat krytí škod způsobené na majetku, zdraví třetích osob včetně krytí odpovědnosti z</w:t>
      </w:r>
      <w:r w:rsidR="001C1851">
        <w:t>a finanční škody.</w:t>
      </w:r>
      <w:r w:rsidR="008F0D50">
        <w:t xml:space="preserve"> </w:t>
      </w:r>
    </w:p>
    <w:p w:rsidR="001F0069" w:rsidRDefault="00A7250E" w:rsidP="00494C7E">
      <w:pPr>
        <w:pStyle w:val="Smlouva-slo0"/>
        <w:numPr>
          <w:ilvl w:val="0"/>
          <w:numId w:val="14"/>
        </w:numPr>
      </w:pPr>
      <w:r w:rsidRPr="00A7250E">
        <w:t>Zhotovitel je povinen předat objednateli při podpisu této smlouvy kopie pojistných smluv na po</w:t>
      </w:r>
      <w:r>
        <w:t>žadovaná pojištění dle odst. 5</w:t>
      </w:r>
      <w:r w:rsidRPr="00A7250E">
        <w:t xml:space="preserve"> tohoto článku včetně všech dodatků</w:t>
      </w:r>
      <w:r w:rsidR="00342B4A">
        <w:t>.</w:t>
      </w:r>
      <w:r w:rsidRPr="00A7250E">
        <w:t> </w:t>
      </w:r>
      <w:r w:rsidR="00342B4A">
        <w:t xml:space="preserve">                                                                </w:t>
      </w:r>
    </w:p>
    <w:p w:rsidR="007D1F98" w:rsidRDefault="00342B4A" w:rsidP="007D1F98">
      <w:pPr>
        <w:pStyle w:val="Smlouva2"/>
        <w:spacing w:before="600"/>
        <w:rPr>
          <w:bCs/>
        </w:rPr>
      </w:pPr>
      <w:r>
        <w:t xml:space="preserve">      </w:t>
      </w:r>
      <w:r w:rsidRPr="00CA379A">
        <w:t xml:space="preserve"> </w:t>
      </w:r>
      <w:r w:rsidR="004A2DDB" w:rsidRPr="00CA379A">
        <w:t>XV.</w:t>
      </w:r>
      <w:r w:rsidR="001F0069" w:rsidRPr="001F0069">
        <w:rPr>
          <w:bCs/>
        </w:rPr>
        <w:t xml:space="preserve"> </w:t>
      </w:r>
    </w:p>
    <w:p w:rsidR="004A2DDB" w:rsidRPr="001F0069" w:rsidRDefault="001F0069" w:rsidP="007D1F98">
      <w:pPr>
        <w:pStyle w:val="Smlouva2"/>
        <w:spacing w:after="120"/>
        <w:rPr>
          <w:bCs/>
        </w:rPr>
      </w:pPr>
      <w:r w:rsidRPr="00CA379A">
        <w:rPr>
          <w:bCs/>
        </w:rPr>
        <w:t xml:space="preserve">Sankční ujednání </w:t>
      </w:r>
    </w:p>
    <w:p w:rsidR="004A2DDB" w:rsidRPr="000A417C" w:rsidRDefault="004A2DDB" w:rsidP="00DD0B80">
      <w:pPr>
        <w:numPr>
          <w:ilvl w:val="0"/>
          <w:numId w:val="16"/>
        </w:numPr>
        <w:tabs>
          <w:tab w:val="left" w:pos="426"/>
        </w:tabs>
        <w:spacing w:before="120"/>
        <w:jc w:val="both"/>
      </w:pPr>
      <w:r w:rsidRPr="000A417C">
        <w:t>Zhotovitel je povinen zaplatit objednateli smluvní pokutu ve výši 0,</w:t>
      </w:r>
      <w:r w:rsidR="007F3E47">
        <w:t>05 % z ceny za dílo bez</w:t>
      </w:r>
      <w:r w:rsidRPr="000A417C">
        <w:t xml:space="preserve"> DPH za každý i započatý den prodlení s předáním díla bez vad a nedodělků.</w:t>
      </w:r>
    </w:p>
    <w:p w:rsidR="004A2DDB" w:rsidRPr="000A417C" w:rsidRDefault="004A2DDB" w:rsidP="00DD0B80">
      <w:pPr>
        <w:numPr>
          <w:ilvl w:val="0"/>
          <w:numId w:val="16"/>
        </w:numPr>
        <w:tabs>
          <w:tab w:val="left" w:pos="426"/>
        </w:tabs>
        <w:spacing w:before="120"/>
        <w:jc w:val="both"/>
      </w:pPr>
      <w:r w:rsidRPr="000A417C">
        <w:t>Pro případ prodlení se zaplacením ceny za dílo sjednávají smluvní strany úrok z prodlení ve výši stanovené občanskoprávními předpisy.</w:t>
      </w:r>
    </w:p>
    <w:p w:rsidR="004A2DDB" w:rsidRPr="000A417C" w:rsidRDefault="004A2DDB" w:rsidP="00DD0B80">
      <w:pPr>
        <w:numPr>
          <w:ilvl w:val="0"/>
          <w:numId w:val="16"/>
        </w:numPr>
        <w:tabs>
          <w:tab w:val="left" w:pos="426"/>
        </w:tabs>
        <w:spacing w:before="120"/>
        <w:jc w:val="both"/>
      </w:pPr>
      <w:r w:rsidRPr="000A417C">
        <w:t xml:space="preserve">V případě prodlení s vyklizením a vyčištěním staveniště se zhotovitel zavazuje uhradit objednateli smluvní pokutu ve výši </w:t>
      </w:r>
      <w:r w:rsidR="00E062FD" w:rsidRPr="000A417C">
        <w:t>0,</w:t>
      </w:r>
      <w:r w:rsidR="007F3E47">
        <w:t>0</w:t>
      </w:r>
      <w:r w:rsidR="00E062FD" w:rsidRPr="000A417C">
        <w:t>1%</w:t>
      </w:r>
      <w:r w:rsidR="007F3E47">
        <w:t xml:space="preserve"> z ceny za dílo bez</w:t>
      </w:r>
      <w:r w:rsidRPr="000A417C">
        <w:t xml:space="preserve"> DPH za každý i započatý den prodlení.</w:t>
      </w:r>
    </w:p>
    <w:p w:rsidR="00312945" w:rsidRDefault="00312945" w:rsidP="00312945">
      <w:pPr>
        <w:numPr>
          <w:ilvl w:val="0"/>
          <w:numId w:val="16"/>
        </w:numPr>
        <w:tabs>
          <w:tab w:val="left" w:pos="426"/>
        </w:tabs>
        <w:spacing w:before="120"/>
        <w:jc w:val="both"/>
      </w:pPr>
      <w:r>
        <w:t>V případě, že zhotovitel neodstraní vady a nedodělky, s nimiž bylo dílo převzato v souladu s čl. III odst. 5</w:t>
      </w:r>
      <w:r w:rsidRPr="0032693C">
        <w:t xml:space="preserve"> této smlouvy</w:t>
      </w:r>
      <w:r>
        <w:t xml:space="preserve"> (převzetí s výhradami)</w:t>
      </w:r>
      <w:r w:rsidR="007F3E47">
        <w:t>,</w:t>
      </w:r>
      <w:r>
        <w:t xml:space="preserve"> ve stanovené lhůtě, </w:t>
      </w:r>
      <w:r w:rsidRPr="0032693C">
        <w:t xml:space="preserve">je povinen zaplatit objednateli smluvní pokutu ve výši </w:t>
      </w:r>
      <w:r w:rsidRPr="00312945">
        <w:t>0,0</w:t>
      </w:r>
      <w:r w:rsidR="007F3E47">
        <w:t>25</w:t>
      </w:r>
      <w:r w:rsidRPr="00312945">
        <w:t xml:space="preserve"> </w:t>
      </w:r>
      <w:r w:rsidRPr="0032693C">
        <w:t xml:space="preserve">% z ceny za dílo </w:t>
      </w:r>
      <w:r>
        <w:t>bez</w:t>
      </w:r>
      <w:r w:rsidRPr="0032693C">
        <w:t xml:space="preserve"> DPH za každý i započatý den prodlení</w:t>
      </w:r>
    </w:p>
    <w:p w:rsidR="004A2DDB" w:rsidRPr="000A417C" w:rsidRDefault="004A2DDB" w:rsidP="00DD0B80">
      <w:pPr>
        <w:numPr>
          <w:ilvl w:val="0"/>
          <w:numId w:val="16"/>
        </w:numPr>
        <w:tabs>
          <w:tab w:val="left" w:pos="426"/>
        </w:tabs>
        <w:spacing w:before="120"/>
        <w:jc w:val="both"/>
        <w:rPr>
          <w:i/>
          <w:iCs/>
          <w:color w:val="FF0000"/>
        </w:rPr>
      </w:pPr>
      <w:r w:rsidRPr="000A417C">
        <w:t xml:space="preserve">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w:t>
      </w:r>
      <w:r w:rsidR="007B0FDB" w:rsidRPr="000A417C">
        <w:t>zhotovitel</w:t>
      </w:r>
      <w:r w:rsidRPr="000A417C">
        <w:t xml:space="preserve"> povinen zaplatit objednateli smluvní pokutu ve výši 3.000,-- Kč za každý </w:t>
      </w:r>
      <w:r w:rsidR="00B21453">
        <w:t>opakovaný</w:t>
      </w:r>
      <w:r w:rsidRPr="000A417C">
        <w:t xml:space="preserve"> případ.</w:t>
      </w:r>
    </w:p>
    <w:p w:rsidR="004A2DDB" w:rsidRPr="000A417C" w:rsidRDefault="004A2DDB" w:rsidP="00DD0B80">
      <w:pPr>
        <w:pStyle w:val="Smlouva-slo0"/>
        <w:numPr>
          <w:ilvl w:val="0"/>
          <w:numId w:val="16"/>
        </w:numPr>
        <w:rPr>
          <w:i/>
          <w:iCs/>
          <w:color w:val="FF0000"/>
        </w:rPr>
      </w:pPr>
      <w:r w:rsidRPr="000A417C">
        <w:t>V případě nedodržení stanoveného termínu k odstranění vady nebo termínu pro započe</w:t>
      </w:r>
      <w:r w:rsidR="00B83B88" w:rsidRPr="000A417C">
        <w:t xml:space="preserve">tí prací s odstraněním vady je </w:t>
      </w:r>
      <w:r w:rsidRPr="000A417C">
        <w:t xml:space="preserve">zhotovitel povinen zaplatit objednateli smluvní pokutu </w:t>
      </w:r>
      <w:r w:rsidRPr="000A417C">
        <w:br/>
        <w:t xml:space="preserve">ve výši </w:t>
      </w:r>
      <w:r w:rsidR="001E7774">
        <w:t>3</w:t>
      </w:r>
      <w:r w:rsidRPr="000A417C">
        <w:t xml:space="preserve">.000,-- Kč za každý i započatý den prodlení. </w:t>
      </w:r>
    </w:p>
    <w:p w:rsidR="004A2DDB" w:rsidRDefault="004A2DDB" w:rsidP="00DD0B80">
      <w:pPr>
        <w:pStyle w:val="Smlouva-slo0"/>
        <w:numPr>
          <w:ilvl w:val="0"/>
          <w:numId w:val="16"/>
        </w:numPr>
      </w:pPr>
      <w:r w:rsidRPr="000A417C">
        <w:t xml:space="preserve">V případě, že bude zjištěno, že stavební deník případně projektová dokumentace </w:t>
      </w:r>
      <w:r w:rsidRPr="000A417C">
        <w:br/>
        <w:t xml:space="preserve">a doklady dle čl. X odst. </w:t>
      </w:r>
      <w:r w:rsidR="00FD2C75" w:rsidRPr="000A417C">
        <w:t>4</w:t>
      </w:r>
      <w:r w:rsidRPr="000A417C">
        <w:t xml:space="preserve"> této smlouvy nejsou přístupné kdykoliv v průběhu práce </w:t>
      </w:r>
      <w:r w:rsidRPr="000A417C">
        <w:br/>
        <w:t>na sta</w:t>
      </w:r>
      <w:r w:rsidR="008C5AEE">
        <w:t>veništi a že stavební deník není řádně veden dle čl. XI této smlouvy,</w:t>
      </w:r>
      <w:r w:rsidRPr="000A417C">
        <w:t xml:space="preserve"> bude objednatelem zhotoviteli účtována smluvní pokuta ve výši </w:t>
      </w:r>
      <w:r w:rsidR="001E7774">
        <w:t>3</w:t>
      </w:r>
      <w:r w:rsidR="00E062FD" w:rsidRPr="000A417C">
        <w:t>.000</w:t>
      </w:r>
      <w:r w:rsidRPr="000A417C">
        <w:t>,-- Kč za každý zjištěný případ.</w:t>
      </w:r>
    </w:p>
    <w:p w:rsidR="00E82460" w:rsidRDefault="00E82460" w:rsidP="00E82460">
      <w:pPr>
        <w:pStyle w:val="Smlouva-slo0"/>
        <w:numPr>
          <w:ilvl w:val="0"/>
          <w:numId w:val="16"/>
        </w:numPr>
      </w:pPr>
      <w:r w:rsidRPr="0032693C">
        <w:t xml:space="preserve">V případě, že zhotovitel poruší svou povinnost stanovenou v čl. X odst. </w:t>
      </w:r>
      <w:r>
        <w:t xml:space="preserve">7 </w:t>
      </w:r>
      <w:r w:rsidRPr="0032693C">
        <w:t xml:space="preserve">této smlouvy, bude objednatelem zhotoviteli účtována smluvní pokuta ve výši </w:t>
      </w:r>
      <w:r w:rsidRPr="00E82460">
        <w:t>25.000</w:t>
      </w:r>
      <w:r w:rsidRPr="0032693C">
        <w:t>,-- Kč za každý zjištěný případ.</w:t>
      </w:r>
    </w:p>
    <w:p w:rsidR="00E82460" w:rsidRDefault="00E82460" w:rsidP="00E82460">
      <w:pPr>
        <w:pStyle w:val="Smlouva-slo0"/>
        <w:numPr>
          <w:ilvl w:val="0"/>
          <w:numId w:val="16"/>
        </w:numPr>
      </w:pPr>
      <w:r w:rsidRPr="0032693C">
        <w:t xml:space="preserve">V případě, že zhotovitel poruší svou povinnost stanovenou v čl. X odst. </w:t>
      </w:r>
      <w:r w:rsidR="009A2683">
        <w:t>16</w:t>
      </w:r>
      <w:r>
        <w:t xml:space="preserve"> </w:t>
      </w:r>
      <w:r w:rsidRPr="0032693C">
        <w:t xml:space="preserve">této smlouvy, </w:t>
      </w:r>
      <w:r w:rsidRPr="0032693C">
        <w:lastRenderedPageBreak/>
        <w:t xml:space="preserve">bude objednatelem zhotoviteli účtována smluvní pokuta ve výši </w:t>
      </w:r>
      <w:r w:rsidRPr="00E82460">
        <w:t>25.000</w:t>
      </w:r>
      <w:r w:rsidRPr="0032693C">
        <w:t>,-- Kč za každý zjištěný případ.</w:t>
      </w:r>
    </w:p>
    <w:p w:rsidR="008C5AEE" w:rsidRDefault="008C5AEE" w:rsidP="008C5AEE">
      <w:pPr>
        <w:pStyle w:val="Smlouva-slo0"/>
        <w:numPr>
          <w:ilvl w:val="0"/>
          <w:numId w:val="16"/>
        </w:numPr>
      </w:pPr>
      <w:r w:rsidRPr="00075C39">
        <w:t>V případě, že zhotovitel poruší kteroukoliv povinno</w:t>
      </w:r>
      <w:r>
        <w:t xml:space="preserve">st stanovenou v čl. XIV odst. 5 nebo 6 </w:t>
      </w:r>
      <w:r w:rsidRPr="00075C39">
        <w:t>této smlouvy, bude objednatelem zhotoviteli úč</w:t>
      </w:r>
      <w:r>
        <w:t>tována smluvní pokuta ve výši 3</w:t>
      </w:r>
      <w:r w:rsidRPr="00075C39">
        <w:t>.000,-- Kč za každý zjištěný případ a každý den prodlení.</w:t>
      </w:r>
    </w:p>
    <w:p w:rsidR="001E7774" w:rsidRPr="0032693C" w:rsidRDefault="001E7774" w:rsidP="008C5AEE">
      <w:pPr>
        <w:pStyle w:val="Smlouva-slo0"/>
        <w:numPr>
          <w:ilvl w:val="0"/>
          <w:numId w:val="16"/>
        </w:numPr>
      </w:pPr>
      <w:r>
        <w:t>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bude objednatelem zhotoviteli účtována smluvní pokuta ve výši 5.000,</w:t>
      </w:r>
      <w:r w:rsidRPr="00F8518B">
        <w:t>--</w:t>
      </w:r>
      <w:r>
        <w:t xml:space="preserve"> Kč za každý zjištěný případ</w:t>
      </w:r>
      <w:r w:rsidR="002F2C59">
        <w:t>.</w:t>
      </w:r>
    </w:p>
    <w:p w:rsidR="004A2DDB" w:rsidRPr="00CA379A" w:rsidRDefault="004A2DDB" w:rsidP="00DD0B80">
      <w:pPr>
        <w:pStyle w:val="Smlouva-slo0"/>
        <w:numPr>
          <w:ilvl w:val="0"/>
          <w:numId w:val="16"/>
        </w:numPr>
      </w:pPr>
      <w:r w:rsidRPr="00CA379A">
        <w:t>V případě, že závazek provést dílo zanikne před řádným ukončením díla, nezaniká nárok na smluvní pokutu, pokud vznikl dřívějším porušením povinnosti.</w:t>
      </w:r>
      <w:r w:rsidR="009A2683">
        <w:t xml:space="preserve"> </w:t>
      </w:r>
      <w:r w:rsidRPr="00CA379A">
        <w:t>Zánik závazku pozdním splněním neznamená zánik nároku na smluvní pokutu za prodlení s plněním.</w:t>
      </w:r>
    </w:p>
    <w:p w:rsidR="004A2DDB" w:rsidRPr="00CA379A" w:rsidRDefault="004A2DDB" w:rsidP="00DD0B80">
      <w:pPr>
        <w:pStyle w:val="Smlouva-slo0"/>
        <w:numPr>
          <w:ilvl w:val="0"/>
          <w:numId w:val="16"/>
        </w:numPr>
      </w:pPr>
      <w:r w:rsidRPr="00CA379A">
        <w:t xml:space="preserve">Sjednané smluvní pokuty zaplatí povinná strana nezávisle na zavinění a na tom, zda a v jaké výši vznikne druhé straně škoda. </w:t>
      </w:r>
    </w:p>
    <w:p w:rsidR="0001465F" w:rsidRDefault="004A2DDB" w:rsidP="00083E35">
      <w:pPr>
        <w:pStyle w:val="Smlouva-slo0"/>
        <w:numPr>
          <w:ilvl w:val="0"/>
          <w:numId w:val="16"/>
        </w:numPr>
      </w:pPr>
      <w:r w:rsidRPr="00CA379A">
        <w:t>Smluvní pokuty se nezapočítávají na náhradu případně vzniklé škody. Náhradu škody lze vymáhat samostatně vedle smluvní pokuty v plné výši.</w:t>
      </w:r>
    </w:p>
    <w:p w:rsidR="001F0069" w:rsidRDefault="00566239" w:rsidP="00494C7E">
      <w:pPr>
        <w:pStyle w:val="Smlouva-slo0"/>
        <w:numPr>
          <w:ilvl w:val="0"/>
          <w:numId w:val="16"/>
        </w:numPr>
      </w:pPr>
      <w:r>
        <w:t xml:space="preserve">Smluvní pokuty budou hrazeny na základě vystavených faktur se lhůtou splatnosti </w:t>
      </w:r>
      <w:r w:rsidRPr="009A2683">
        <w:t>30</w:t>
      </w:r>
      <w:r w:rsidRPr="0032693C">
        <w:t xml:space="preserve"> kalendářních dnů ode dne jejich doručení.</w:t>
      </w:r>
    </w:p>
    <w:p w:rsidR="004A2DDB" w:rsidRPr="00CA379A" w:rsidRDefault="004A2DDB">
      <w:pPr>
        <w:pStyle w:val="Smlouva2"/>
        <w:spacing w:before="600"/>
      </w:pPr>
      <w:r w:rsidRPr="00CA379A">
        <w:t>XVI.</w:t>
      </w:r>
    </w:p>
    <w:p w:rsidR="004A2DDB" w:rsidRPr="00CA379A" w:rsidRDefault="004A2DDB" w:rsidP="007D1F98">
      <w:pPr>
        <w:pStyle w:val="Smlouva2"/>
        <w:spacing w:after="120"/>
        <w:rPr>
          <w:bCs/>
        </w:rPr>
      </w:pPr>
      <w:r w:rsidRPr="00CA379A">
        <w:rPr>
          <w:bCs/>
        </w:rPr>
        <w:t>Zánik smlouvy</w:t>
      </w:r>
    </w:p>
    <w:p w:rsidR="004A2DDB" w:rsidRDefault="004A2DDB" w:rsidP="00DD0B80">
      <w:pPr>
        <w:pStyle w:val="Smlouva-slo0"/>
        <w:numPr>
          <w:ilvl w:val="0"/>
          <w:numId w:val="15"/>
        </w:numPr>
        <w:tabs>
          <w:tab w:val="left" w:pos="426"/>
        </w:tabs>
        <w:spacing w:after="120"/>
        <w:ind w:left="357" w:hanging="357"/>
      </w:pPr>
      <w:r w:rsidRPr="00CA379A">
        <w:t xml:space="preserve">Smluvní strany mohou ukončit smluvní vztah písemnou dohodou. </w:t>
      </w:r>
    </w:p>
    <w:p w:rsidR="004A2DDB" w:rsidRDefault="004A2DDB" w:rsidP="00566239">
      <w:pPr>
        <w:pStyle w:val="Smlouva-slo0"/>
        <w:numPr>
          <w:ilvl w:val="0"/>
          <w:numId w:val="15"/>
        </w:numPr>
        <w:tabs>
          <w:tab w:val="left" w:pos="426"/>
        </w:tabs>
        <w:spacing w:after="120"/>
        <w:ind w:left="357" w:hanging="357"/>
      </w:pPr>
      <w:r w:rsidRPr="00CA379A">
        <w:t>Smluvní strany jsou oprávněny odstoupit od smlouvy v případě jejího podstatného porušení druhou smluvní stranou, přičemž podstatným porušením smlouvy se rozumí zejména:</w:t>
      </w:r>
    </w:p>
    <w:p w:rsidR="00566239" w:rsidRPr="00CA379A" w:rsidRDefault="00566239" w:rsidP="00CE7EF7">
      <w:pPr>
        <w:pStyle w:val="Smlouva-slo0"/>
        <w:numPr>
          <w:ilvl w:val="0"/>
          <w:numId w:val="32"/>
        </w:numPr>
        <w:tabs>
          <w:tab w:val="left" w:pos="426"/>
        </w:tabs>
        <w:spacing w:before="0" w:after="60"/>
      </w:pPr>
      <w:r w:rsidRPr="00CA379A">
        <w:t>neprovedení díla v době plnění dle čl. IV. odst. 1 této smlouvy,</w:t>
      </w:r>
    </w:p>
    <w:p w:rsidR="00566239" w:rsidRPr="00CA379A" w:rsidRDefault="00566239" w:rsidP="00CE7EF7">
      <w:pPr>
        <w:pStyle w:val="Smlouva-slo0"/>
        <w:numPr>
          <w:ilvl w:val="0"/>
          <w:numId w:val="32"/>
        </w:numPr>
        <w:tabs>
          <w:tab w:val="left" w:pos="426"/>
        </w:tabs>
        <w:spacing w:before="0" w:after="60"/>
      </w:pPr>
      <w:r w:rsidRPr="00CA379A">
        <w:t>nedodržení pokynů objednatele, právních předpisů nebo technických norem týkajících se provádění díla,</w:t>
      </w:r>
    </w:p>
    <w:p w:rsidR="00566239" w:rsidRDefault="00566239" w:rsidP="00CE7EF7">
      <w:pPr>
        <w:pStyle w:val="Smlouva-slo0"/>
        <w:numPr>
          <w:ilvl w:val="0"/>
          <w:numId w:val="32"/>
        </w:numPr>
        <w:tabs>
          <w:tab w:val="left" w:pos="426"/>
        </w:tabs>
        <w:spacing w:before="0" w:after="60"/>
      </w:pPr>
      <w:r w:rsidRPr="00CA379A">
        <w:t>nedodržení smluvních ujednání o záruce za jakost,</w:t>
      </w:r>
    </w:p>
    <w:p w:rsidR="00970213" w:rsidRPr="00CA379A" w:rsidRDefault="00970213" w:rsidP="00970213">
      <w:pPr>
        <w:pStyle w:val="Smlouva-slo0"/>
        <w:numPr>
          <w:ilvl w:val="0"/>
          <w:numId w:val="32"/>
        </w:numPr>
        <w:tabs>
          <w:tab w:val="left" w:pos="426"/>
        </w:tabs>
        <w:spacing w:before="0" w:after="60"/>
      </w:pPr>
      <w:r w:rsidRPr="00EF1655">
        <w:t>nepředání kop</w:t>
      </w:r>
      <w:r>
        <w:t>ie pojistné</w:t>
      </w:r>
      <w:r w:rsidRPr="00EF1655">
        <w:t xml:space="preserve"> sml</w:t>
      </w:r>
      <w:r>
        <w:t>o</w:t>
      </w:r>
      <w:r w:rsidRPr="00EF1655">
        <w:t>uv</w:t>
      </w:r>
      <w:r>
        <w:t>y</w:t>
      </w:r>
      <w:r w:rsidRPr="00EF1655">
        <w:t xml:space="preserve"> na požadovan</w:t>
      </w:r>
      <w:r>
        <w:t>é</w:t>
      </w:r>
      <w:r w:rsidRPr="00EF1655">
        <w:t xml:space="preserve"> pojištění dle čl. XIV odst. 5 a</w:t>
      </w:r>
      <w:r>
        <w:t>ž 6</w:t>
      </w:r>
      <w:r w:rsidRPr="00EF1655">
        <w:t xml:space="preserve"> této smlouvy do 10 dnů od nabytí účinnosti smlouvy objednateli,</w:t>
      </w:r>
    </w:p>
    <w:p w:rsidR="00566239" w:rsidRPr="00CA379A" w:rsidRDefault="00566239" w:rsidP="00CE7EF7">
      <w:pPr>
        <w:pStyle w:val="Smlouva-slo0"/>
        <w:numPr>
          <w:ilvl w:val="0"/>
          <w:numId w:val="32"/>
        </w:numPr>
        <w:tabs>
          <w:tab w:val="left" w:pos="426"/>
        </w:tabs>
        <w:spacing w:after="60"/>
      </w:pPr>
      <w:r w:rsidRPr="00CA379A">
        <w:t>neuhrazení ceny za dílo objednatelem po druhé výzvě zhotovitele k uhrazení dlužné částky, přičemž druhá výzva nesmí následovat dříve než 30 dnů po doručení první výzvy,</w:t>
      </w:r>
    </w:p>
    <w:p w:rsidR="001F0069" w:rsidRPr="00CA379A" w:rsidRDefault="00566239" w:rsidP="00885BDA">
      <w:pPr>
        <w:pStyle w:val="Smlouva-slo0"/>
        <w:numPr>
          <w:ilvl w:val="0"/>
          <w:numId w:val="32"/>
        </w:numPr>
        <w:tabs>
          <w:tab w:val="left" w:pos="426"/>
        </w:tabs>
        <w:spacing w:before="0" w:after="120"/>
      </w:pPr>
      <w:r w:rsidRPr="00CA379A">
        <w:t>nedodržení smluvních ujednání dle čl. X odst</w:t>
      </w:r>
      <w:r>
        <w:t>. 6</w:t>
      </w:r>
      <w:r w:rsidRPr="00CA379A">
        <w:t xml:space="preserve"> </w:t>
      </w:r>
      <w:r w:rsidR="00F15D5A">
        <w:t xml:space="preserve"> nebo 7 </w:t>
      </w:r>
      <w:r w:rsidRPr="00CA379A">
        <w:t>této smlouvy.</w:t>
      </w:r>
    </w:p>
    <w:p w:rsidR="00970213" w:rsidRPr="00970213" w:rsidRDefault="00970213" w:rsidP="00970213">
      <w:pPr>
        <w:pStyle w:val="Odstavecseseznamem"/>
        <w:widowControl w:val="0"/>
        <w:numPr>
          <w:ilvl w:val="0"/>
          <w:numId w:val="15"/>
        </w:numPr>
        <w:tabs>
          <w:tab w:val="left" w:pos="426"/>
        </w:tabs>
        <w:spacing w:after="60" w:line="240" w:lineRule="atLeast"/>
        <w:jc w:val="both"/>
        <w:rPr>
          <w:snapToGrid w:val="0"/>
        </w:rPr>
      </w:pPr>
      <w:r w:rsidRPr="00970213">
        <w:rPr>
          <w:snapToGrid w:val="0"/>
        </w:rPr>
        <w:t>Objednatel je dále oprávněn od této smlouvy odstoupit v těchto případech:</w:t>
      </w:r>
    </w:p>
    <w:p w:rsidR="00970213" w:rsidRPr="00970213" w:rsidRDefault="00C815D1" w:rsidP="00970213">
      <w:pPr>
        <w:numPr>
          <w:ilvl w:val="0"/>
          <w:numId w:val="46"/>
        </w:numPr>
        <w:tabs>
          <w:tab w:val="clear" w:pos="1545"/>
          <w:tab w:val="left" w:pos="709"/>
        </w:tabs>
        <w:spacing w:line="276" w:lineRule="auto"/>
        <w:ind w:left="993" w:hanging="284"/>
        <w:jc w:val="both"/>
        <w:rPr>
          <w:color w:val="000000"/>
        </w:rPr>
      </w:pPr>
      <w:r>
        <w:rPr>
          <w:color w:val="000000"/>
        </w:rPr>
        <w:t>Dojde-</w:t>
      </w:r>
      <w:r w:rsidR="00970213" w:rsidRPr="00970213">
        <w:rPr>
          <w:color w:val="000000"/>
        </w:rPr>
        <w:t>li k neoprávněnému zastavení prací z rozhodnutí zhotovitele nebo zhotovitel postupuje při provádění díla způsobem, který zjevně neodpovídá dohodnutému rozsahu díla a sjednanému termínu předání díla, či jeho části objednateli;</w:t>
      </w:r>
    </w:p>
    <w:p w:rsidR="00970213" w:rsidRPr="00970213" w:rsidRDefault="00970213" w:rsidP="00970213">
      <w:pPr>
        <w:numPr>
          <w:ilvl w:val="0"/>
          <w:numId w:val="46"/>
        </w:numPr>
        <w:tabs>
          <w:tab w:val="clear" w:pos="1545"/>
          <w:tab w:val="left" w:pos="709"/>
        </w:tabs>
        <w:spacing w:line="276" w:lineRule="auto"/>
        <w:ind w:left="993" w:hanging="284"/>
        <w:jc w:val="both"/>
        <w:rPr>
          <w:color w:val="000000"/>
        </w:rPr>
      </w:pPr>
      <w:r w:rsidRPr="00970213">
        <w:rPr>
          <w:color w:val="000000"/>
        </w:rPr>
        <w:lastRenderedPageBreak/>
        <w:t xml:space="preserve">bylo-li příslušným soudem rozhodnuto o tom, že zhotovitel je v úpadku ve smyslu zákona č. 182/2006 Sb., o úpadku a způsobech jeho řešení (insolvenční zákon), </w:t>
      </w:r>
      <w:r w:rsidRPr="00970213">
        <w:rPr>
          <w:color w:val="000000"/>
        </w:rPr>
        <w:br/>
        <w:t xml:space="preserve">ve znění pozdějších předpisů (a to bez ohledu na právní moc tohoto rozhodnutí); </w:t>
      </w:r>
    </w:p>
    <w:p w:rsidR="00970213" w:rsidRDefault="00970213" w:rsidP="00970213">
      <w:pPr>
        <w:numPr>
          <w:ilvl w:val="0"/>
          <w:numId w:val="46"/>
        </w:numPr>
        <w:tabs>
          <w:tab w:val="clear" w:pos="1545"/>
          <w:tab w:val="left" w:pos="709"/>
        </w:tabs>
        <w:spacing w:line="276" w:lineRule="auto"/>
        <w:ind w:left="993" w:hanging="284"/>
        <w:jc w:val="both"/>
        <w:rPr>
          <w:color w:val="000000"/>
        </w:rPr>
      </w:pPr>
      <w:r w:rsidRPr="00970213">
        <w:rPr>
          <w:color w:val="000000"/>
        </w:rPr>
        <w:t>podá-li zhotovitel sám na sebe insolvenční návrh.</w:t>
      </w:r>
    </w:p>
    <w:p w:rsidR="00970213" w:rsidRPr="00970213" w:rsidRDefault="00970213" w:rsidP="007D1F98">
      <w:pPr>
        <w:widowControl w:val="0"/>
        <w:numPr>
          <w:ilvl w:val="0"/>
          <w:numId w:val="15"/>
        </w:numPr>
        <w:tabs>
          <w:tab w:val="left" w:pos="426"/>
        </w:tabs>
        <w:spacing w:before="120" w:line="240" w:lineRule="atLeast"/>
        <w:ind w:left="357" w:hanging="357"/>
        <w:jc w:val="both"/>
        <w:rPr>
          <w:snapToGrid w:val="0"/>
          <w:color w:val="000000"/>
        </w:rPr>
      </w:pPr>
      <w:r w:rsidRPr="00970213">
        <w:rPr>
          <w:snapToGrid w:val="0"/>
        </w:rPr>
        <w:t>Odstoupením</w:t>
      </w:r>
      <w:r w:rsidRPr="00970213">
        <w:rPr>
          <w:snapToGrid w:val="0"/>
          <w:color w:val="000000"/>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rsidR="00970213" w:rsidRDefault="00970213" w:rsidP="007D1F98">
      <w:pPr>
        <w:widowControl w:val="0"/>
        <w:numPr>
          <w:ilvl w:val="0"/>
          <w:numId w:val="15"/>
        </w:numPr>
        <w:tabs>
          <w:tab w:val="left" w:pos="426"/>
        </w:tabs>
        <w:spacing w:before="120" w:line="240" w:lineRule="atLeast"/>
        <w:ind w:left="357" w:hanging="357"/>
        <w:jc w:val="both"/>
        <w:rPr>
          <w:snapToGrid w:val="0"/>
          <w:szCs w:val="20"/>
        </w:rPr>
      </w:pPr>
      <w:r w:rsidRPr="00970213">
        <w:rPr>
          <w:snapToGrid w:val="0"/>
          <w:szCs w:val="20"/>
        </w:rPr>
        <w:t>Pro účely této smlouvy se pod pojmem „bez zbytečného odkladu“ dle § 2002 občanského zákoníku rozumí „nejpozději do 14-ti dnů“.</w:t>
      </w:r>
    </w:p>
    <w:p w:rsidR="004A2DDB" w:rsidRPr="00CC4C16" w:rsidRDefault="004A2DDB" w:rsidP="007D1F98">
      <w:pPr>
        <w:pStyle w:val="Smlouva-slo0"/>
        <w:tabs>
          <w:tab w:val="left" w:pos="0"/>
        </w:tabs>
        <w:spacing w:before="600"/>
        <w:jc w:val="center"/>
        <w:rPr>
          <w:b/>
        </w:rPr>
      </w:pPr>
      <w:r w:rsidRPr="00CC4C16">
        <w:rPr>
          <w:b/>
        </w:rPr>
        <w:t>XVII.</w:t>
      </w:r>
    </w:p>
    <w:p w:rsidR="004A2DDB" w:rsidRDefault="004A2DDB" w:rsidP="007D1F98">
      <w:pPr>
        <w:pStyle w:val="Nadpis1"/>
        <w:spacing w:after="120"/>
        <w:rPr>
          <w:sz w:val="24"/>
        </w:rPr>
      </w:pPr>
      <w:r w:rsidRPr="00CA379A">
        <w:rPr>
          <w:sz w:val="24"/>
        </w:rPr>
        <w:t>Závěrečná ujednání</w:t>
      </w:r>
    </w:p>
    <w:p w:rsidR="004A2DDB" w:rsidRPr="00CA379A" w:rsidRDefault="004A2DDB" w:rsidP="00DD0B80">
      <w:pPr>
        <w:pStyle w:val="Smlouva-slo0"/>
        <w:numPr>
          <w:ilvl w:val="0"/>
          <w:numId w:val="17"/>
        </w:numPr>
      </w:pPr>
      <w:r w:rsidRPr="00CA379A">
        <w:t>Změnit nebo doplnit smlouvu mohou smluvní strany pouze formou písemných dodatků, které budou vzestupně číslovány, výslovně prohlášeny za dodatek této smlouvy a podepsány oprávněnými zástupci smluvních stran.</w:t>
      </w:r>
    </w:p>
    <w:p w:rsidR="004A2DDB" w:rsidRPr="00CA379A" w:rsidRDefault="004A2DDB" w:rsidP="00DD0B80">
      <w:pPr>
        <w:pStyle w:val="Smlouva-slo0"/>
        <w:numPr>
          <w:ilvl w:val="0"/>
          <w:numId w:val="17"/>
        </w:numPr>
      </w:pPr>
      <w:r w:rsidRPr="00CA379A">
        <w:t>Smlouva nabývá platnosti a účinnosti dnem, kdy vyjádření souhlasu s obsahem návrhu smlouvy dojde druhé smluvní straně.</w:t>
      </w:r>
    </w:p>
    <w:p w:rsidR="004A2DDB" w:rsidRPr="00CA379A" w:rsidRDefault="004A2DDB" w:rsidP="00DD0B80">
      <w:pPr>
        <w:pStyle w:val="Smlouva-slo0"/>
        <w:numPr>
          <w:ilvl w:val="0"/>
          <w:numId w:val="17"/>
        </w:numPr>
      </w:pPr>
      <w:r w:rsidRPr="00CA379A">
        <w:t xml:space="preserve">Smlouva je vyhotovena ve </w:t>
      </w:r>
      <w:r w:rsidR="00E67166">
        <w:t>dvou</w:t>
      </w:r>
      <w:r w:rsidRPr="00CA379A">
        <w:t xml:space="preserve"> stejnopisech s platností originálu podepsaných oprávněnými zástupci smluvních stran, přičemž objednatel obdrží </w:t>
      </w:r>
      <w:r w:rsidR="00E67166">
        <w:t>jedno</w:t>
      </w:r>
      <w:r w:rsidRPr="00CA379A">
        <w:t xml:space="preserve"> a zhotovitel jedno vyhotovení.</w:t>
      </w:r>
    </w:p>
    <w:p w:rsidR="004A2DDB" w:rsidRPr="00CA379A" w:rsidRDefault="004A2DDB" w:rsidP="00DD0B80">
      <w:pPr>
        <w:pStyle w:val="Smlouva-slo0"/>
        <w:numPr>
          <w:ilvl w:val="0"/>
          <w:numId w:val="17"/>
        </w:numPr>
      </w:pPr>
      <w:r w:rsidRPr="00CA379A">
        <w:t>Zhotovitel nemůže bez souhlasu objednatele postoupit svá práva a povinnosti plynoucí ze smlouvy třetí osobě.</w:t>
      </w:r>
    </w:p>
    <w:p w:rsidR="001F0069" w:rsidRDefault="004A2DDB" w:rsidP="001F0069">
      <w:pPr>
        <w:pStyle w:val="Smlouva-slo0"/>
        <w:numPr>
          <w:ilvl w:val="0"/>
          <w:numId w:val="17"/>
        </w:numPr>
      </w:pPr>
      <w:r w:rsidRPr="00CA379A">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F9133A" w:rsidRDefault="00F9133A" w:rsidP="00885BDA">
      <w:pPr>
        <w:pStyle w:val="Smlouva-slo0"/>
        <w:widowControl/>
        <w:numPr>
          <w:ilvl w:val="0"/>
          <w:numId w:val="17"/>
        </w:numPr>
        <w:tabs>
          <w:tab w:val="left" w:pos="426"/>
        </w:tabs>
        <w:snapToGrid w:val="0"/>
        <w:spacing w:line="240" w:lineRule="auto"/>
      </w:pPr>
      <w:r>
        <w:t>Zhotovitel bere na vědomí</w:t>
      </w:r>
      <w:r w:rsidR="005A6352">
        <w:t>, že smlouva včetně příloh a případných dodatků bude zveřejněna v Registru smluv v souladu se zákonem č. 304/2015 Sb. a dále</w:t>
      </w:r>
      <w:r>
        <w:t xml:space="preserve"> výslovně souhlasí s tím, že </w:t>
      </w:r>
      <w:r w:rsidRPr="005A6352">
        <w:t xml:space="preserve">může být zveřejněna na oficiálních </w:t>
      </w:r>
      <w:r w:rsidR="005A6352" w:rsidRPr="005A6352">
        <w:t>webových stránkách PPP N. Jičín</w:t>
      </w:r>
      <w:r w:rsidRPr="005A6352">
        <w:t xml:space="preserve">. </w:t>
      </w:r>
      <w:r>
        <w:t xml:space="preserve">Je-li zhotovitel fyzickou osobou, bude smlouva zveřejněna po </w:t>
      </w:r>
      <w:proofErr w:type="spellStart"/>
      <w:r>
        <w:t>anonymizaci</w:t>
      </w:r>
      <w:proofErr w:type="spellEnd"/>
      <w:r>
        <w:t xml:space="preserve"> provedené v souladu se zákonem č. 101/2000 Sb., o ochraně osobních údajů a o změně některých zákonů, ve znění pozdějších předpisů.</w:t>
      </w:r>
    </w:p>
    <w:p w:rsidR="004A2DDB" w:rsidRPr="00CA379A" w:rsidRDefault="004A2DDB" w:rsidP="007D1F98">
      <w:pPr>
        <w:pStyle w:val="Smlouva-slo0"/>
        <w:widowControl/>
        <w:numPr>
          <w:ilvl w:val="0"/>
          <w:numId w:val="17"/>
        </w:numPr>
        <w:tabs>
          <w:tab w:val="left" w:pos="426"/>
        </w:tabs>
      </w:pPr>
      <w:r w:rsidRPr="00CA379A">
        <w:t xml:space="preserve">Nedílnou součástí smlouvy jsou tyto přílohy: </w:t>
      </w:r>
    </w:p>
    <w:p w:rsidR="00F8737F" w:rsidRDefault="004A2DDB" w:rsidP="00494C7E">
      <w:pPr>
        <w:pStyle w:val="Smlouva-slo0"/>
        <w:spacing w:before="0" w:after="60"/>
        <w:ind w:firstLine="360"/>
        <w:jc w:val="left"/>
      </w:pPr>
      <w:r w:rsidRPr="00CA379A">
        <w:rPr>
          <w:bCs/>
        </w:rPr>
        <w:t xml:space="preserve">Příloha č. 1: </w:t>
      </w:r>
      <w:r w:rsidR="00CD4AA4">
        <w:rPr>
          <w:bCs/>
        </w:rPr>
        <w:t xml:space="preserve"> </w:t>
      </w:r>
      <w:r w:rsidRPr="00CA379A">
        <w:t>Souhrnný rozpočet stavby</w:t>
      </w:r>
      <w:r w:rsidR="00E5437D">
        <w:t>,</w:t>
      </w:r>
      <w:r w:rsidR="00D33449">
        <w:t xml:space="preserve"> kterým je v daném případě </w:t>
      </w:r>
      <w:r w:rsidR="00C00C00" w:rsidRPr="00E5437D">
        <w:t xml:space="preserve">Krycí list </w:t>
      </w:r>
      <w:r w:rsidR="00E5437D" w:rsidRPr="00E5437D">
        <w:t>nabídky.</w:t>
      </w:r>
    </w:p>
    <w:p w:rsidR="007D1F98" w:rsidRDefault="007D1F98" w:rsidP="00494C7E">
      <w:pPr>
        <w:pStyle w:val="Smlouva-slo0"/>
        <w:spacing w:before="0" w:after="60"/>
        <w:ind w:firstLine="360"/>
        <w:jc w:val="left"/>
      </w:pPr>
    </w:p>
    <w:tbl>
      <w:tblPr>
        <w:tblpPr w:leftFromText="141" w:rightFromText="141" w:vertAnchor="text" w:horzAnchor="margin" w:tblpYSpec="top"/>
        <w:tblW w:w="8618" w:type="dxa"/>
        <w:tblCellMar>
          <w:left w:w="70" w:type="dxa"/>
          <w:right w:w="70" w:type="dxa"/>
        </w:tblCellMar>
        <w:tblLook w:val="0000" w:firstRow="0" w:lastRow="0" w:firstColumn="0" w:lastColumn="0" w:noHBand="0" w:noVBand="0"/>
      </w:tblPr>
      <w:tblGrid>
        <w:gridCol w:w="3402"/>
        <w:gridCol w:w="1814"/>
        <w:gridCol w:w="3402"/>
      </w:tblGrid>
      <w:tr w:rsidR="00F8737F" w:rsidRPr="00CA379A" w:rsidTr="00F8737F">
        <w:trPr>
          <w:trHeight w:val="964"/>
        </w:trPr>
        <w:tc>
          <w:tcPr>
            <w:tcW w:w="3402" w:type="dxa"/>
          </w:tcPr>
          <w:p w:rsidR="00885BDA" w:rsidRDefault="00885BDA" w:rsidP="00F8737F">
            <w:r>
              <w:t xml:space="preserve">V Novém Jičíně </w:t>
            </w:r>
            <w:r w:rsidRPr="00CA379A">
              <w:t>dne</w:t>
            </w:r>
            <w:r w:rsidR="005A6352">
              <w:t xml:space="preserve"> 25. 7. 2016</w:t>
            </w:r>
          </w:p>
          <w:p w:rsidR="00885BDA" w:rsidRDefault="00885BDA" w:rsidP="00F8737F"/>
          <w:p w:rsidR="00885BDA" w:rsidRPr="00CA379A" w:rsidRDefault="00885BDA" w:rsidP="00F8737F"/>
        </w:tc>
        <w:tc>
          <w:tcPr>
            <w:tcW w:w="1814" w:type="dxa"/>
          </w:tcPr>
          <w:p w:rsidR="00885BDA" w:rsidRPr="00CA379A" w:rsidRDefault="00885BDA" w:rsidP="00F8737F">
            <w:r>
              <w:t xml:space="preserve">                </w:t>
            </w:r>
          </w:p>
        </w:tc>
        <w:tc>
          <w:tcPr>
            <w:tcW w:w="3402" w:type="dxa"/>
          </w:tcPr>
          <w:p w:rsidR="00885BDA" w:rsidRPr="00CA379A" w:rsidRDefault="00885BDA" w:rsidP="005A6352">
            <w:r>
              <w:t xml:space="preserve">  </w:t>
            </w:r>
            <w:r w:rsidR="00B475E8">
              <w:t xml:space="preserve">V </w:t>
            </w:r>
            <w:r>
              <w:t xml:space="preserve">Novém Jičíně </w:t>
            </w:r>
            <w:r w:rsidRPr="00CA379A">
              <w:t>dne</w:t>
            </w:r>
            <w:r w:rsidR="005A6352">
              <w:t xml:space="preserve"> 25. 7. 2016</w:t>
            </w:r>
          </w:p>
        </w:tc>
      </w:tr>
      <w:tr w:rsidR="00F8737F" w:rsidRPr="00CA379A" w:rsidTr="00F8737F">
        <w:trPr>
          <w:trHeight w:val="850"/>
        </w:trPr>
        <w:tc>
          <w:tcPr>
            <w:tcW w:w="3402" w:type="dxa"/>
            <w:tcBorders>
              <w:top w:val="single" w:sz="4" w:space="0" w:color="auto"/>
            </w:tcBorders>
          </w:tcPr>
          <w:p w:rsidR="00885BDA" w:rsidRDefault="00885BDA" w:rsidP="00F8737F">
            <w:pPr>
              <w:jc w:val="center"/>
            </w:pPr>
            <w:r w:rsidRPr="00CA379A">
              <w:t>za objednatele</w:t>
            </w:r>
          </w:p>
          <w:p w:rsidR="00885BDA" w:rsidRPr="00CA379A" w:rsidRDefault="00885BDA" w:rsidP="00F8737F"/>
          <w:p w:rsidR="00885BDA" w:rsidRPr="00CA379A" w:rsidRDefault="00885BDA" w:rsidP="00F8737F">
            <w:pPr>
              <w:jc w:val="center"/>
            </w:pPr>
            <w:r>
              <w:t>Mgr. Jiří Novák</w:t>
            </w:r>
          </w:p>
          <w:p w:rsidR="00885BDA" w:rsidRPr="00CA379A" w:rsidRDefault="00885BDA" w:rsidP="00F8737F">
            <w:r>
              <w:t xml:space="preserve">             ředitel PPP N. Jičín</w:t>
            </w:r>
          </w:p>
        </w:tc>
        <w:tc>
          <w:tcPr>
            <w:tcW w:w="1814" w:type="dxa"/>
            <w:vAlign w:val="center"/>
          </w:tcPr>
          <w:p w:rsidR="00885BDA" w:rsidRPr="00CA379A" w:rsidRDefault="00885BDA" w:rsidP="00F8737F">
            <w:pPr>
              <w:jc w:val="center"/>
            </w:pPr>
          </w:p>
        </w:tc>
        <w:tc>
          <w:tcPr>
            <w:tcW w:w="3402" w:type="dxa"/>
            <w:tcBorders>
              <w:top w:val="single" w:sz="4" w:space="0" w:color="auto"/>
            </w:tcBorders>
          </w:tcPr>
          <w:p w:rsidR="00885BDA" w:rsidRDefault="00885BDA" w:rsidP="00F8737F">
            <w:pPr>
              <w:jc w:val="center"/>
            </w:pPr>
            <w:r w:rsidRPr="00CA379A">
              <w:t>za zhotovitele</w:t>
            </w:r>
          </w:p>
          <w:p w:rsidR="00885BDA" w:rsidRDefault="00885BDA" w:rsidP="00F8737F">
            <w:pPr>
              <w:jc w:val="center"/>
            </w:pPr>
          </w:p>
          <w:p w:rsidR="00885BDA" w:rsidRDefault="007D1F98" w:rsidP="00F8737F">
            <w:pPr>
              <w:jc w:val="center"/>
            </w:pPr>
            <w:r>
              <w:t>Petr Král</w:t>
            </w:r>
          </w:p>
          <w:p w:rsidR="00885BDA" w:rsidRPr="00CA379A" w:rsidRDefault="007D1F98" w:rsidP="00F8737F">
            <w:pPr>
              <w:jc w:val="center"/>
            </w:pPr>
            <w:r>
              <w:t>jednatel</w:t>
            </w:r>
          </w:p>
        </w:tc>
      </w:tr>
    </w:tbl>
    <w:p w:rsidR="002C7498" w:rsidRPr="0032693C" w:rsidRDefault="002C7498" w:rsidP="00885BDA">
      <w:pPr>
        <w:pStyle w:val="Smlouva-slo0"/>
        <w:tabs>
          <w:tab w:val="left" w:pos="426"/>
        </w:tabs>
        <w:spacing w:after="120"/>
        <w:rPr>
          <w:szCs w:val="24"/>
        </w:rPr>
      </w:pPr>
    </w:p>
    <w:sectPr w:rsidR="002C7498" w:rsidRPr="0032693C" w:rsidSect="006A7446">
      <w:footerReference w:type="default" r:id="rId9"/>
      <w:footerReference w:type="first" r:id="rId10"/>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FB8" w:rsidRDefault="00B35FB8">
      <w:r>
        <w:separator/>
      </w:r>
    </w:p>
  </w:endnote>
  <w:endnote w:type="continuationSeparator" w:id="0">
    <w:p w:rsidR="00B35FB8" w:rsidRDefault="00B3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AAE" w:rsidRDefault="002E1AAE" w:rsidP="00CC7A3E">
    <w:pPr>
      <w:pStyle w:val="Zpat"/>
      <w:pBdr>
        <w:top w:val="single" w:sz="4" w:space="1" w:color="auto"/>
      </w:pBdr>
      <w:tabs>
        <w:tab w:val="left" w:pos="7112"/>
        <w:tab w:val="left" w:pos="8820"/>
      </w:tabs>
    </w:pPr>
    <w:r>
      <w:rPr>
        <w:sz w:val="20"/>
      </w:rPr>
      <w:t>Smlouva o dílo na stavbu</w:t>
    </w:r>
    <w:r w:rsidR="00000F58">
      <w:rPr>
        <w:sz w:val="20"/>
      </w:rPr>
      <w:t>:</w:t>
    </w:r>
    <w:r>
      <w:rPr>
        <w:sz w:val="20"/>
      </w:rPr>
      <w:t xml:space="preserve">  </w:t>
    </w:r>
    <w:r w:rsidR="006D10BF">
      <w:rPr>
        <w:sz w:val="20"/>
      </w:rPr>
      <w:t>„</w:t>
    </w:r>
    <w:r w:rsidR="002A61F1">
      <w:rPr>
        <w:sz w:val="20"/>
      </w:rPr>
      <w:t xml:space="preserve">Oprava </w:t>
    </w:r>
    <w:r w:rsidR="00A160F6">
      <w:rPr>
        <w:sz w:val="20"/>
      </w:rPr>
      <w:t>střechy</w:t>
    </w:r>
    <w:r w:rsidR="002634BB">
      <w:rPr>
        <w:sz w:val="20"/>
      </w:rPr>
      <w:t xml:space="preserve"> – 2. termín</w:t>
    </w:r>
    <w:r w:rsidR="006D10BF">
      <w:rPr>
        <w:sz w:val="20"/>
      </w:rPr>
      <w:t>“</w:t>
    </w:r>
    <w:r>
      <w:rPr>
        <w:sz w:val="20"/>
      </w:rPr>
      <w:tab/>
    </w:r>
    <w:r w:rsidR="00CC7A3E">
      <w:rPr>
        <w:sz w:val="20"/>
      </w:rPr>
      <w:tab/>
    </w:r>
    <w:r>
      <w:rPr>
        <w:sz w:val="16"/>
      </w:rPr>
      <w:tab/>
    </w:r>
    <w:r w:rsidR="00BF57A8">
      <w:rPr>
        <w:rStyle w:val="slostrnky"/>
        <w:sz w:val="20"/>
      </w:rPr>
      <w:fldChar w:fldCharType="begin"/>
    </w:r>
    <w:r>
      <w:rPr>
        <w:rStyle w:val="slostrnky"/>
        <w:sz w:val="20"/>
      </w:rPr>
      <w:instrText xml:space="preserve">PAGE  </w:instrText>
    </w:r>
    <w:r w:rsidR="00BF57A8">
      <w:rPr>
        <w:rStyle w:val="slostrnky"/>
        <w:sz w:val="20"/>
      </w:rPr>
      <w:fldChar w:fldCharType="separate"/>
    </w:r>
    <w:r w:rsidR="00106965">
      <w:rPr>
        <w:rStyle w:val="slostrnky"/>
        <w:noProof/>
        <w:sz w:val="20"/>
      </w:rPr>
      <w:t>17</w:t>
    </w:r>
    <w:r w:rsidR="00BF57A8">
      <w:rPr>
        <w:rStyle w:val="slostrnky"/>
        <w:sz w:val="20"/>
      </w:rP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AAE" w:rsidRDefault="002E1AAE" w:rsidP="0004028F">
    <w:pPr>
      <w:pStyle w:val="Zpat"/>
      <w:pBdr>
        <w:top w:val="single" w:sz="4" w:space="0" w:color="auto"/>
      </w:pBdr>
      <w:tabs>
        <w:tab w:val="left" w:pos="4493"/>
      </w:tabs>
      <w:rPr>
        <w:sz w:val="20"/>
      </w:rPr>
    </w:pPr>
    <w:r>
      <w:rPr>
        <w:sz w:val="20"/>
      </w:rPr>
      <w:t>Smlouva o dílo na s</w:t>
    </w:r>
    <w:r w:rsidR="0004028F">
      <w:rPr>
        <w:sz w:val="20"/>
      </w:rPr>
      <w:t>ta</w:t>
    </w:r>
    <w:r w:rsidR="00000F58">
      <w:rPr>
        <w:sz w:val="20"/>
      </w:rPr>
      <w:t>vbu:  „Oprav</w:t>
    </w:r>
    <w:r w:rsidR="00CC7A3E">
      <w:rPr>
        <w:sz w:val="20"/>
      </w:rPr>
      <w:t>a střechy</w:t>
    </w:r>
    <w:r w:rsidR="002634BB">
      <w:rPr>
        <w:sz w:val="20"/>
      </w:rPr>
      <w:t xml:space="preserve"> – 2. </w:t>
    </w:r>
    <w:proofErr w:type="gramStart"/>
    <w:r w:rsidR="002634BB">
      <w:rPr>
        <w:sz w:val="20"/>
      </w:rPr>
      <w:t>termín</w:t>
    </w:r>
    <w:r w:rsidR="00000F58">
      <w:rPr>
        <w:sz w:val="20"/>
      </w:rPr>
      <w:t>“</w:t>
    </w:r>
    <w:r w:rsidR="00A160F6">
      <w:rPr>
        <w:sz w:val="20"/>
      </w:rPr>
      <w:t xml:space="preserve">                         </w:t>
    </w:r>
    <w:r w:rsidR="001208EA">
      <w:rPr>
        <w:sz w:val="20"/>
      </w:rPr>
      <w:t xml:space="preserve">                          </w:t>
    </w:r>
    <w:r w:rsidR="00A160F6">
      <w:rPr>
        <w:sz w:val="20"/>
      </w:rPr>
      <w:t xml:space="preserve">                                                        1</w:t>
    </w:r>
    <w:proofErr w:type="gramEnd"/>
    <w:r w:rsidR="0004028F">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FB8" w:rsidRDefault="00B35FB8">
      <w:r>
        <w:separator/>
      </w:r>
    </w:p>
  </w:footnote>
  <w:footnote w:type="continuationSeparator" w:id="0">
    <w:p w:rsidR="00B35FB8" w:rsidRDefault="00B35F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DA7"/>
    <w:multiLevelType w:val="hybridMultilevel"/>
    <w:tmpl w:val="5D982A5E"/>
    <w:lvl w:ilvl="0" w:tplc="3BB29DF4">
      <w:start w:val="1"/>
      <w:numFmt w:val="lowerLetter"/>
      <w:lvlText w:val="%1)"/>
      <w:lvlJc w:val="left"/>
      <w:pPr>
        <w:tabs>
          <w:tab w:val="num" w:pos="851"/>
        </w:tabs>
        <w:ind w:left="851" w:hanging="511"/>
      </w:pPr>
      <w:rPr>
        <w:rFonts w:hint="default"/>
        <w:b w:val="0"/>
        <w:i w:val="0"/>
        <w:sz w:val="24"/>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7D36B20"/>
    <w:multiLevelType w:val="hybridMultilevel"/>
    <w:tmpl w:val="A2F4D4F0"/>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nsid w:val="08170634"/>
    <w:multiLevelType w:val="singleLevel"/>
    <w:tmpl w:val="D6BEDC16"/>
    <w:lvl w:ilvl="0">
      <w:start w:val="1"/>
      <w:numFmt w:val="decimal"/>
      <w:lvlText w:val="%1."/>
      <w:lvlJc w:val="left"/>
      <w:pPr>
        <w:tabs>
          <w:tab w:val="num" w:pos="360"/>
        </w:tabs>
        <w:ind w:left="360" w:hanging="360"/>
      </w:pPr>
      <w:rPr>
        <w:rFonts w:ascii="Times New Roman" w:hAnsi="Times New Roman" w:hint="default"/>
        <w:b w:val="0"/>
        <w:i w:val="0"/>
        <w:color w:val="auto"/>
        <w:sz w:val="24"/>
        <w:szCs w:val="24"/>
      </w:rPr>
    </w:lvl>
  </w:abstractNum>
  <w:abstractNum w:abstractNumId="4">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9646AEC"/>
    <w:multiLevelType w:val="hybridMultilevel"/>
    <w:tmpl w:val="60F868D2"/>
    <w:lvl w:ilvl="0" w:tplc="A4D2A0B6">
      <w:start w:val="1"/>
      <w:numFmt w:val="decimal"/>
      <w:lvlText w:val="%1."/>
      <w:lvlJc w:val="left"/>
      <w:pPr>
        <w:tabs>
          <w:tab w:val="num" w:pos="360"/>
        </w:tabs>
        <w:ind w:left="360" w:hanging="360"/>
      </w:pPr>
      <w:rPr>
        <w:rFonts w:ascii="Times New Roman" w:hAnsi="Times New Roman" w:hint="default"/>
        <w:b w:val="0"/>
        <w:i w:val="0"/>
        <w:sz w:val="24"/>
      </w:rPr>
    </w:lvl>
    <w:lvl w:ilvl="1" w:tplc="ACAE1900">
      <w:start w:val="1"/>
      <w:numFmt w:val="lowerLetter"/>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DC56D3E"/>
    <w:multiLevelType w:val="hybridMultilevel"/>
    <w:tmpl w:val="5E86D258"/>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8">
    <w:nsid w:val="111759B8"/>
    <w:multiLevelType w:val="hybridMultilevel"/>
    <w:tmpl w:val="4E0231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2614BC6"/>
    <w:multiLevelType w:val="hybridMultilevel"/>
    <w:tmpl w:val="C31A5886"/>
    <w:lvl w:ilvl="0" w:tplc="CA884BCE">
      <w:start w:val="1"/>
      <w:numFmt w:val="decimal"/>
      <w:lvlText w:val="%1."/>
      <w:lvlJc w:val="left"/>
      <w:pPr>
        <w:tabs>
          <w:tab w:val="num" w:pos="360"/>
        </w:tabs>
        <w:ind w:left="340" w:hanging="340"/>
      </w:pPr>
      <w:rPr>
        <w:rFonts w:ascii="Times New Roman" w:hAnsi="Times New Roman"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6F732DE"/>
    <w:multiLevelType w:val="multilevel"/>
    <w:tmpl w:val="AF8C3C02"/>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F1D4348"/>
    <w:multiLevelType w:val="hybridMultilevel"/>
    <w:tmpl w:val="E1AC1A44"/>
    <w:lvl w:ilvl="0" w:tplc="3BB29DF4">
      <w:start w:val="1"/>
      <w:numFmt w:val="lowerLetter"/>
      <w:lvlText w:val="%1)"/>
      <w:lvlJc w:val="left"/>
      <w:pPr>
        <w:tabs>
          <w:tab w:val="num" w:pos="851"/>
        </w:tabs>
        <w:ind w:left="851" w:hanging="511"/>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2780E3F"/>
    <w:multiLevelType w:val="hybridMultilevel"/>
    <w:tmpl w:val="5ECC478E"/>
    <w:lvl w:ilvl="0" w:tplc="435A5CE8">
      <w:start w:val="18"/>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5655C53"/>
    <w:multiLevelType w:val="hybridMultilevel"/>
    <w:tmpl w:val="F4C85704"/>
    <w:lvl w:ilvl="0" w:tplc="4DDEAC0C">
      <w:start w:val="1"/>
      <w:numFmt w:val="decimal"/>
      <w:lvlText w:val="%1."/>
      <w:lvlJc w:val="left"/>
      <w:pPr>
        <w:tabs>
          <w:tab w:val="num" w:pos="360"/>
        </w:tabs>
        <w:ind w:left="340" w:hanging="340"/>
      </w:pPr>
      <w:rPr>
        <w:rFonts w:hint="default"/>
      </w:rPr>
    </w:lvl>
    <w:lvl w:ilvl="1" w:tplc="BFFA91AE">
      <w:start w:val="1"/>
      <w:numFmt w:val="lowerLetter"/>
      <w:lvlText w:val="%2)"/>
      <w:lvlJc w:val="left"/>
      <w:pPr>
        <w:tabs>
          <w:tab w:val="num" w:pos="737"/>
        </w:tabs>
        <w:ind w:left="737" w:hanging="397"/>
      </w:pPr>
      <w:rPr>
        <w:rFonts w:hint="default"/>
        <w:color w:val="auto"/>
      </w:rPr>
    </w:lvl>
    <w:lvl w:ilvl="2" w:tplc="7BFAB53C">
      <w:start w:val="2"/>
      <w:numFmt w:val="decimal"/>
      <w:lvlText w:val="%3."/>
      <w:lvlJc w:val="left"/>
      <w:pPr>
        <w:tabs>
          <w:tab w:val="num" w:pos="360"/>
        </w:tabs>
        <w:ind w:left="340" w:hanging="340"/>
      </w:pPr>
      <w:rPr>
        <w:rFonts w:hint="default"/>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5FB4521"/>
    <w:multiLevelType w:val="hybridMultilevel"/>
    <w:tmpl w:val="94DA1AEC"/>
    <w:lvl w:ilvl="0" w:tplc="4DBEFE96">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8E04CE7"/>
    <w:multiLevelType w:val="hybridMultilevel"/>
    <w:tmpl w:val="B4F838A8"/>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7">
    <w:nsid w:val="29A851E5"/>
    <w:multiLevelType w:val="hybridMultilevel"/>
    <w:tmpl w:val="1A52219E"/>
    <w:lvl w:ilvl="0" w:tplc="69544E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AC200B5"/>
    <w:multiLevelType w:val="hybridMultilevel"/>
    <w:tmpl w:val="84009C26"/>
    <w:lvl w:ilvl="0" w:tplc="CB1C74E4">
      <w:start w:val="1"/>
      <w:numFmt w:val="lowerLetter"/>
      <w:lvlText w:val="%1)"/>
      <w:lvlJc w:val="left"/>
      <w:pPr>
        <w:tabs>
          <w:tab w:val="num" w:pos="1545"/>
        </w:tabs>
        <w:ind w:left="1545" w:hanging="465"/>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B19159A"/>
    <w:multiLevelType w:val="hybridMultilevel"/>
    <w:tmpl w:val="59F6BBF4"/>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0">
    <w:nsid w:val="2CF735B7"/>
    <w:multiLevelType w:val="hybridMultilevel"/>
    <w:tmpl w:val="F75E9CBE"/>
    <w:lvl w:ilvl="0" w:tplc="491C1434">
      <w:start w:val="1"/>
      <w:numFmt w:val="decimal"/>
      <w:lvlText w:val="%1."/>
      <w:lvlJc w:val="left"/>
      <w:pPr>
        <w:tabs>
          <w:tab w:val="num" w:pos="397"/>
        </w:tabs>
        <w:ind w:left="397" w:hanging="39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5AA6C11"/>
    <w:multiLevelType w:val="hybridMultilevel"/>
    <w:tmpl w:val="0C324F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6D4168F"/>
    <w:multiLevelType w:val="hybridMultilevel"/>
    <w:tmpl w:val="2CC6FF02"/>
    <w:lvl w:ilvl="0" w:tplc="FF06309E">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38F24D6D"/>
    <w:multiLevelType w:val="hybridMultilevel"/>
    <w:tmpl w:val="05B414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44557C4"/>
    <w:multiLevelType w:val="hybridMultilevel"/>
    <w:tmpl w:val="8DA8CAB0"/>
    <w:lvl w:ilvl="0" w:tplc="0405000F">
      <w:start w:val="1"/>
      <w:numFmt w:val="decimal"/>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7">
    <w:nsid w:val="45742AB5"/>
    <w:multiLevelType w:val="hybridMultilevel"/>
    <w:tmpl w:val="5C92E2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9BA1721"/>
    <w:multiLevelType w:val="hybridMultilevel"/>
    <w:tmpl w:val="C18CB140"/>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1">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577438EE"/>
    <w:multiLevelType w:val="singleLevel"/>
    <w:tmpl w:val="FD683196"/>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33">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4">
    <w:nsid w:val="636C737A"/>
    <w:multiLevelType w:val="hybridMultilevel"/>
    <w:tmpl w:val="78222F7A"/>
    <w:lvl w:ilvl="0" w:tplc="5C407CAC">
      <w:start w:val="1"/>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5">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69AB22A4"/>
    <w:multiLevelType w:val="hybridMultilevel"/>
    <w:tmpl w:val="29EA5DBC"/>
    <w:lvl w:ilvl="0" w:tplc="5BF66324">
      <w:start w:val="12"/>
      <w:numFmt w:val="decimal"/>
      <w:lvlText w:val="%1."/>
      <w:lvlJc w:val="left"/>
      <w:pPr>
        <w:tabs>
          <w:tab w:val="num" w:pos="360"/>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C013A46"/>
    <w:multiLevelType w:val="multilevel"/>
    <w:tmpl w:val="7C1A7262"/>
    <w:lvl w:ilvl="0">
      <w:start w:val="1"/>
      <w:numFmt w:val="lowerLetter"/>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DF06398"/>
    <w:multiLevelType w:val="hybridMultilevel"/>
    <w:tmpl w:val="CD5014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1">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40"/>
  </w:num>
  <w:num w:numId="2">
    <w:abstractNumId w:val="0"/>
  </w:num>
  <w:num w:numId="3">
    <w:abstractNumId w:val="10"/>
  </w:num>
  <w:num w:numId="4">
    <w:abstractNumId w:val="1"/>
  </w:num>
  <w:num w:numId="5">
    <w:abstractNumId w:val="28"/>
  </w:num>
  <w:num w:numId="6">
    <w:abstractNumId w:val="41"/>
  </w:num>
  <w:num w:numId="7">
    <w:abstractNumId w:val="30"/>
  </w:num>
  <w:num w:numId="8">
    <w:abstractNumId w:val="14"/>
  </w:num>
  <w:num w:numId="9">
    <w:abstractNumId w:val="31"/>
  </w:num>
  <w:num w:numId="10">
    <w:abstractNumId w:val="42"/>
  </w:num>
  <w:num w:numId="11">
    <w:abstractNumId w:val="3"/>
  </w:num>
  <w:num w:numId="12">
    <w:abstractNumId w:val="25"/>
  </w:num>
  <w:num w:numId="13">
    <w:abstractNumId w:val="5"/>
  </w:num>
  <w:num w:numId="14">
    <w:abstractNumId w:val="32"/>
  </w:num>
  <w:num w:numId="15">
    <w:abstractNumId w:val="4"/>
  </w:num>
  <w:num w:numId="16">
    <w:abstractNumId w:val="11"/>
  </w:num>
  <w:num w:numId="17">
    <w:abstractNumId w:val="6"/>
  </w:num>
  <w:num w:numId="18">
    <w:abstractNumId w:val="44"/>
  </w:num>
  <w:num w:numId="19">
    <w:abstractNumId w:val="9"/>
  </w:num>
  <w:num w:numId="20">
    <w:abstractNumId w:val="20"/>
  </w:num>
  <w:num w:numId="21">
    <w:abstractNumId w:val="29"/>
  </w:num>
  <w:num w:numId="22">
    <w:abstractNumId w:val="39"/>
  </w:num>
  <w:num w:numId="23">
    <w:abstractNumId w:val="24"/>
  </w:num>
  <w:num w:numId="24">
    <w:abstractNumId w:val="45"/>
  </w:num>
  <w:num w:numId="25">
    <w:abstractNumId w:val="16"/>
  </w:num>
  <w:num w:numId="26">
    <w:abstractNumId w:val="12"/>
  </w:num>
  <w:num w:numId="27">
    <w:abstractNumId w:val="33"/>
  </w:num>
  <w:num w:numId="28">
    <w:abstractNumId w:val="2"/>
  </w:num>
  <w:num w:numId="29">
    <w:abstractNumId w:val="43"/>
  </w:num>
  <w:num w:numId="30">
    <w:abstractNumId w:val="13"/>
  </w:num>
  <w:num w:numId="31">
    <w:abstractNumId w:val="37"/>
  </w:num>
  <w:num w:numId="32">
    <w:abstractNumId w:val="17"/>
  </w:num>
  <w:num w:numId="33">
    <w:abstractNumId w:val="19"/>
  </w:num>
  <w:num w:numId="34">
    <w:abstractNumId w:val="23"/>
  </w:num>
  <w:num w:numId="35">
    <w:abstractNumId w:val="38"/>
  </w:num>
  <w:num w:numId="36">
    <w:abstractNumId w:val="34"/>
  </w:num>
  <w:num w:numId="37">
    <w:abstractNumId w:val="7"/>
  </w:num>
  <w:num w:numId="38">
    <w:abstractNumId w:val="8"/>
  </w:num>
  <w:num w:numId="39">
    <w:abstractNumId w:val="21"/>
  </w:num>
  <w:num w:numId="40">
    <w:abstractNumId w:val="26"/>
  </w:num>
  <w:num w:numId="41">
    <w:abstractNumId w:val="27"/>
  </w:num>
  <w:num w:numId="42">
    <w:abstractNumId w:val="36"/>
  </w:num>
  <w:num w:numId="43">
    <w:abstractNumId w:val="15"/>
  </w:num>
  <w:num w:numId="44">
    <w:abstractNumId w:val="22"/>
  </w:num>
  <w:num w:numId="45">
    <w:abstractNumId w:val="35"/>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OC_NAME" w:val="-"/>
    <w:docVar w:name="pID_FILE" w:val="-1"/>
    <w:docVar w:name="pID_PIS" w:val="-1"/>
    <w:docVar w:name="sCJ" w:val="CJ-XXX-XXX-XXX"/>
    <w:docVar w:name="sEC" w:val="EC-XXX-XXX-XXX"/>
  </w:docVars>
  <w:rsids>
    <w:rsidRoot w:val="004A2DDB"/>
    <w:rsid w:val="00000F58"/>
    <w:rsid w:val="0000103C"/>
    <w:rsid w:val="00004F03"/>
    <w:rsid w:val="00005D1C"/>
    <w:rsid w:val="000132E3"/>
    <w:rsid w:val="0001465F"/>
    <w:rsid w:val="00026209"/>
    <w:rsid w:val="00030950"/>
    <w:rsid w:val="000326A4"/>
    <w:rsid w:val="0004028F"/>
    <w:rsid w:val="000402C2"/>
    <w:rsid w:val="0004176C"/>
    <w:rsid w:val="000442B5"/>
    <w:rsid w:val="00044BAD"/>
    <w:rsid w:val="00053507"/>
    <w:rsid w:val="000672B8"/>
    <w:rsid w:val="00067B7E"/>
    <w:rsid w:val="00077709"/>
    <w:rsid w:val="00080251"/>
    <w:rsid w:val="00083E35"/>
    <w:rsid w:val="0008461F"/>
    <w:rsid w:val="00085551"/>
    <w:rsid w:val="00095D9F"/>
    <w:rsid w:val="000A417C"/>
    <w:rsid w:val="000B38A4"/>
    <w:rsid w:val="000C489A"/>
    <w:rsid w:val="000D7CB4"/>
    <w:rsid w:val="000D7CE0"/>
    <w:rsid w:val="000E0045"/>
    <w:rsid w:val="000E01E3"/>
    <w:rsid w:val="000E3548"/>
    <w:rsid w:val="000E39C5"/>
    <w:rsid w:val="000F3543"/>
    <w:rsid w:val="00106965"/>
    <w:rsid w:val="00110D03"/>
    <w:rsid w:val="00115AFF"/>
    <w:rsid w:val="001208EA"/>
    <w:rsid w:val="00122DCA"/>
    <w:rsid w:val="00122F98"/>
    <w:rsid w:val="00125C1E"/>
    <w:rsid w:val="001634CF"/>
    <w:rsid w:val="00166B45"/>
    <w:rsid w:val="00167889"/>
    <w:rsid w:val="0018589E"/>
    <w:rsid w:val="00187C7B"/>
    <w:rsid w:val="001A587E"/>
    <w:rsid w:val="001B397A"/>
    <w:rsid w:val="001B7BD0"/>
    <w:rsid w:val="001C1657"/>
    <w:rsid w:val="001C1851"/>
    <w:rsid w:val="001C3B7A"/>
    <w:rsid w:val="001D0582"/>
    <w:rsid w:val="001D513A"/>
    <w:rsid w:val="001D54CB"/>
    <w:rsid w:val="001D6D35"/>
    <w:rsid w:val="001D7CD3"/>
    <w:rsid w:val="001E14EF"/>
    <w:rsid w:val="001E7774"/>
    <w:rsid w:val="001F0069"/>
    <w:rsid w:val="001F79B2"/>
    <w:rsid w:val="0020076C"/>
    <w:rsid w:val="002037E4"/>
    <w:rsid w:val="00206811"/>
    <w:rsid w:val="002125E0"/>
    <w:rsid w:val="0022087C"/>
    <w:rsid w:val="002215E8"/>
    <w:rsid w:val="002229FA"/>
    <w:rsid w:val="00232D60"/>
    <w:rsid w:val="00240839"/>
    <w:rsid w:val="002464B9"/>
    <w:rsid w:val="00250E3A"/>
    <w:rsid w:val="00257157"/>
    <w:rsid w:val="002578C1"/>
    <w:rsid w:val="00260C6D"/>
    <w:rsid w:val="002634BB"/>
    <w:rsid w:val="00271EB5"/>
    <w:rsid w:val="00273B74"/>
    <w:rsid w:val="00281C32"/>
    <w:rsid w:val="002827A8"/>
    <w:rsid w:val="00282DA9"/>
    <w:rsid w:val="0029021E"/>
    <w:rsid w:val="002902A6"/>
    <w:rsid w:val="00292D3A"/>
    <w:rsid w:val="002A1DFA"/>
    <w:rsid w:val="002A22DD"/>
    <w:rsid w:val="002A2CAA"/>
    <w:rsid w:val="002A61F1"/>
    <w:rsid w:val="002A7629"/>
    <w:rsid w:val="002B304E"/>
    <w:rsid w:val="002B32B2"/>
    <w:rsid w:val="002B39E2"/>
    <w:rsid w:val="002C7498"/>
    <w:rsid w:val="002D0289"/>
    <w:rsid w:val="002D0A4D"/>
    <w:rsid w:val="002E0107"/>
    <w:rsid w:val="002E0B5D"/>
    <w:rsid w:val="002E1AAE"/>
    <w:rsid w:val="002F2C59"/>
    <w:rsid w:val="00302E51"/>
    <w:rsid w:val="00306FA6"/>
    <w:rsid w:val="00310524"/>
    <w:rsid w:val="00312945"/>
    <w:rsid w:val="003209DD"/>
    <w:rsid w:val="003228B8"/>
    <w:rsid w:val="003231D3"/>
    <w:rsid w:val="003254D2"/>
    <w:rsid w:val="0032670B"/>
    <w:rsid w:val="003275E3"/>
    <w:rsid w:val="003374F3"/>
    <w:rsid w:val="0034185D"/>
    <w:rsid w:val="00342B4A"/>
    <w:rsid w:val="00347590"/>
    <w:rsid w:val="00356DE1"/>
    <w:rsid w:val="00363DC9"/>
    <w:rsid w:val="003651FF"/>
    <w:rsid w:val="00365F5A"/>
    <w:rsid w:val="00366969"/>
    <w:rsid w:val="003702F2"/>
    <w:rsid w:val="00371625"/>
    <w:rsid w:val="00371E2D"/>
    <w:rsid w:val="00375396"/>
    <w:rsid w:val="00380CDE"/>
    <w:rsid w:val="003840EB"/>
    <w:rsid w:val="00384115"/>
    <w:rsid w:val="003842ED"/>
    <w:rsid w:val="003B165D"/>
    <w:rsid w:val="003C0084"/>
    <w:rsid w:val="003C5D7E"/>
    <w:rsid w:val="003D510B"/>
    <w:rsid w:val="003D51B9"/>
    <w:rsid w:val="003D610B"/>
    <w:rsid w:val="003D7FE8"/>
    <w:rsid w:val="003E3AC1"/>
    <w:rsid w:val="003E6F79"/>
    <w:rsid w:val="003F1C19"/>
    <w:rsid w:val="003F2BFA"/>
    <w:rsid w:val="00400A54"/>
    <w:rsid w:val="00406DE1"/>
    <w:rsid w:val="004128B5"/>
    <w:rsid w:val="00423337"/>
    <w:rsid w:val="0042530A"/>
    <w:rsid w:val="004301F7"/>
    <w:rsid w:val="00430904"/>
    <w:rsid w:val="00430CFC"/>
    <w:rsid w:val="00433BF8"/>
    <w:rsid w:val="0044270D"/>
    <w:rsid w:val="00442BFC"/>
    <w:rsid w:val="00451E86"/>
    <w:rsid w:val="00463B60"/>
    <w:rsid w:val="004742F6"/>
    <w:rsid w:val="0048008D"/>
    <w:rsid w:val="00480535"/>
    <w:rsid w:val="00480AB2"/>
    <w:rsid w:val="00481640"/>
    <w:rsid w:val="00494C7E"/>
    <w:rsid w:val="00496233"/>
    <w:rsid w:val="004969B8"/>
    <w:rsid w:val="004970DD"/>
    <w:rsid w:val="004A1AD8"/>
    <w:rsid w:val="004A2DDB"/>
    <w:rsid w:val="004C3B94"/>
    <w:rsid w:val="004D2C88"/>
    <w:rsid w:val="004D5119"/>
    <w:rsid w:val="004D52E5"/>
    <w:rsid w:val="004D7113"/>
    <w:rsid w:val="004E52BC"/>
    <w:rsid w:val="004F1A27"/>
    <w:rsid w:val="004F1F57"/>
    <w:rsid w:val="0050068A"/>
    <w:rsid w:val="00501E8E"/>
    <w:rsid w:val="00502C70"/>
    <w:rsid w:val="00502FF2"/>
    <w:rsid w:val="00503150"/>
    <w:rsid w:val="00503EA0"/>
    <w:rsid w:val="00503FBE"/>
    <w:rsid w:val="00530B7C"/>
    <w:rsid w:val="005335CD"/>
    <w:rsid w:val="00540912"/>
    <w:rsid w:val="00543526"/>
    <w:rsid w:val="00557203"/>
    <w:rsid w:val="00561C4F"/>
    <w:rsid w:val="00566239"/>
    <w:rsid w:val="005713B0"/>
    <w:rsid w:val="00571727"/>
    <w:rsid w:val="005741F8"/>
    <w:rsid w:val="0058465E"/>
    <w:rsid w:val="005917B3"/>
    <w:rsid w:val="00594679"/>
    <w:rsid w:val="005A6352"/>
    <w:rsid w:val="005B7B3B"/>
    <w:rsid w:val="005C365A"/>
    <w:rsid w:val="005C4E72"/>
    <w:rsid w:val="005E2A63"/>
    <w:rsid w:val="005E5309"/>
    <w:rsid w:val="005E6F23"/>
    <w:rsid w:val="0060411C"/>
    <w:rsid w:val="00605E19"/>
    <w:rsid w:val="006179F7"/>
    <w:rsid w:val="00625473"/>
    <w:rsid w:val="00633050"/>
    <w:rsid w:val="006352B8"/>
    <w:rsid w:val="006375B6"/>
    <w:rsid w:val="006404DC"/>
    <w:rsid w:val="00641936"/>
    <w:rsid w:val="0064322C"/>
    <w:rsid w:val="006449B0"/>
    <w:rsid w:val="006468EE"/>
    <w:rsid w:val="00650B78"/>
    <w:rsid w:val="00657C3E"/>
    <w:rsid w:val="00660AD7"/>
    <w:rsid w:val="0066475E"/>
    <w:rsid w:val="0066778D"/>
    <w:rsid w:val="00667C64"/>
    <w:rsid w:val="006720AF"/>
    <w:rsid w:val="0067396C"/>
    <w:rsid w:val="006739C1"/>
    <w:rsid w:val="00674022"/>
    <w:rsid w:val="006759BC"/>
    <w:rsid w:val="006762ED"/>
    <w:rsid w:val="00680022"/>
    <w:rsid w:val="00683AE1"/>
    <w:rsid w:val="00684A18"/>
    <w:rsid w:val="006857C3"/>
    <w:rsid w:val="00686AC4"/>
    <w:rsid w:val="0069110B"/>
    <w:rsid w:val="006A2B5A"/>
    <w:rsid w:val="006A399B"/>
    <w:rsid w:val="006A569A"/>
    <w:rsid w:val="006A6B49"/>
    <w:rsid w:val="006A7446"/>
    <w:rsid w:val="006C34EB"/>
    <w:rsid w:val="006C6DC6"/>
    <w:rsid w:val="006D10BF"/>
    <w:rsid w:val="006D134B"/>
    <w:rsid w:val="006D33E4"/>
    <w:rsid w:val="006E4A69"/>
    <w:rsid w:val="006E5E92"/>
    <w:rsid w:val="00717BBB"/>
    <w:rsid w:val="00721DBF"/>
    <w:rsid w:val="00724886"/>
    <w:rsid w:val="00727F2D"/>
    <w:rsid w:val="007322CE"/>
    <w:rsid w:val="007402CE"/>
    <w:rsid w:val="0074497C"/>
    <w:rsid w:val="007572A9"/>
    <w:rsid w:val="00757E95"/>
    <w:rsid w:val="00765137"/>
    <w:rsid w:val="00766739"/>
    <w:rsid w:val="00770E82"/>
    <w:rsid w:val="00775884"/>
    <w:rsid w:val="0077635A"/>
    <w:rsid w:val="007775DF"/>
    <w:rsid w:val="00780126"/>
    <w:rsid w:val="0078077B"/>
    <w:rsid w:val="0078282F"/>
    <w:rsid w:val="007850F1"/>
    <w:rsid w:val="00790D54"/>
    <w:rsid w:val="0079353D"/>
    <w:rsid w:val="007A2D0F"/>
    <w:rsid w:val="007B0FDB"/>
    <w:rsid w:val="007B1F48"/>
    <w:rsid w:val="007B38C8"/>
    <w:rsid w:val="007B6200"/>
    <w:rsid w:val="007C4D3B"/>
    <w:rsid w:val="007C7AF3"/>
    <w:rsid w:val="007D03B7"/>
    <w:rsid w:val="007D1F98"/>
    <w:rsid w:val="007D4135"/>
    <w:rsid w:val="007F1BB8"/>
    <w:rsid w:val="007F3E47"/>
    <w:rsid w:val="007F6C52"/>
    <w:rsid w:val="008012C9"/>
    <w:rsid w:val="00817857"/>
    <w:rsid w:val="00824433"/>
    <w:rsid w:val="008308AE"/>
    <w:rsid w:val="008409A7"/>
    <w:rsid w:val="00844499"/>
    <w:rsid w:val="00854B67"/>
    <w:rsid w:val="00863A59"/>
    <w:rsid w:val="00863AD5"/>
    <w:rsid w:val="00864E41"/>
    <w:rsid w:val="00866A02"/>
    <w:rsid w:val="008673FB"/>
    <w:rsid w:val="00871804"/>
    <w:rsid w:val="00875E12"/>
    <w:rsid w:val="008804BA"/>
    <w:rsid w:val="00885BDA"/>
    <w:rsid w:val="008A3649"/>
    <w:rsid w:val="008A3726"/>
    <w:rsid w:val="008A7903"/>
    <w:rsid w:val="008B1C4A"/>
    <w:rsid w:val="008B2E55"/>
    <w:rsid w:val="008B5834"/>
    <w:rsid w:val="008C0941"/>
    <w:rsid w:val="008C4CC2"/>
    <w:rsid w:val="008C4EF8"/>
    <w:rsid w:val="008C5AEE"/>
    <w:rsid w:val="008D0A9A"/>
    <w:rsid w:val="008D35F4"/>
    <w:rsid w:val="008D390F"/>
    <w:rsid w:val="008D7C38"/>
    <w:rsid w:val="008E1C53"/>
    <w:rsid w:val="008F0D50"/>
    <w:rsid w:val="008F2078"/>
    <w:rsid w:val="008F7D58"/>
    <w:rsid w:val="0090026F"/>
    <w:rsid w:val="00913CDB"/>
    <w:rsid w:val="0092014B"/>
    <w:rsid w:val="009212AC"/>
    <w:rsid w:val="00923E3D"/>
    <w:rsid w:val="0092456E"/>
    <w:rsid w:val="00925AB4"/>
    <w:rsid w:val="00934D34"/>
    <w:rsid w:val="009372BF"/>
    <w:rsid w:val="00941146"/>
    <w:rsid w:val="00941F4D"/>
    <w:rsid w:val="009441CD"/>
    <w:rsid w:val="00947CA6"/>
    <w:rsid w:val="0095213D"/>
    <w:rsid w:val="009572AE"/>
    <w:rsid w:val="0096050C"/>
    <w:rsid w:val="0096057B"/>
    <w:rsid w:val="00964EB3"/>
    <w:rsid w:val="00966D0C"/>
    <w:rsid w:val="00970213"/>
    <w:rsid w:val="00985211"/>
    <w:rsid w:val="00986794"/>
    <w:rsid w:val="00990E08"/>
    <w:rsid w:val="00991995"/>
    <w:rsid w:val="009964F4"/>
    <w:rsid w:val="009A03AF"/>
    <w:rsid w:val="009A2683"/>
    <w:rsid w:val="009A429C"/>
    <w:rsid w:val="009B5D1F"/>
    <w:rsid w:val="009B6459"/>
    <w:rsid w:val="009C1DC5"/>
    <w:rsid w:val="009C3003"/>
    <w:rsid w:val="009C4F7B"/>
    <w:rsid w:val="009C620F"/>
    <w:rsid w:val="009D0077"/>
    <w:rsid w:val="009D43C4"/>
    <w:rsid w:val="009E423A"/>
    <w:rsid w:val="009E7F28"/>
    <w:rsid w:val="009F07BC"/>
    <w:rsid w:val="00A0238A"/>
    <w:rsid w:val="00A12F59"/>
    <w:rsid w:val="00A160F6"/>
    <w:rsid w:val="00A177F7"/>
    <w:rsid w:val="00A21BCF"/>
    <w:rsid w:val="00A24517"/>
    <w:rsid w:val="00A26128"/>
    <w:rsid w:val="00A2737B"/>
    <w:rsid w:val="00A3734D"/>
    <w:rsid w:val="00A44529"/>
    <w:rsid w:val="00A458DB"/>
    <w:rsid w:val="00A47082"/>
    <w:rsid w:val="00A52AFB"/>
    <w:rsid w:val="00A53B85"/>
    <w:rsid w:val="00A53EAA"/>
    <w:rsid w:val="00A6638B"/>
    <w:rsid w:val="00A673E7"/>
    <w:rsid w:val="00A7250E"/>
    <w:rsid w:val="00A74D3E"/>
    <w:rsid w:val="00A76308"/>
    <w:rsid w:val="00A80D36"/>
    <w:rsid w:val="00A81702"/>
    <w:rsid w:val="00A85E96"/>
    <w:rsid w:val="00A92619"/>
    <w:rsid w:val="00AA147C"/>
    <w:rsid w:val="00AA1588"/>
    <w:rsid w:val="00AA69AF"/>
    <w:rsid w:val="00AB5C30"/>
    <w:rsid w:val="00AC1463"/>
    <w:rsid w:val="00AD1F87"/>
    <w:rsid w:val="00AD4C11"/>
    <w:rsid w:val="00AD780D"/>
    <w:rsid w:val="00AE2302"/>
    <w:rsid w:val="00AE6DA1"/>
    <w:rsid w:val="00AF5D69"/>
    <w:rsid w:val="00B0334C"/>
    <w:rsid w:val="00B059BC"/>
    <w:rsid w:val="00B10869"/>
    <w:rsid w:val="00B121FD"/>
    <w:rsid w:val="00B143FD"/>
    <w:rsid w:val="00B20A47"/>
    <w:rsid w:val="00B21453"/>
    <w:rsid w:val="00B267AA"/>
    <w:rsid w:val="00B27325"/>
    <w:rsid w:val="00B31A8F"/>
    <w:rsid w:val="00B32F1E"/>
    <w:rsid w:val="00B35FB8"/>
    <w:rsid w:val="00B378CC"/>
    <w:rsid w:val="00B402A2"/>
    <w:rsid w:val="00B452C8"/>
    <w:rsid w:val="00B475E8"/>
    <w:rsid w:val="00B53A7B"/>
    <w:rsid w:val="00B57A06"/>
    <w:rsid w:val="00B60561"/>
    <w:rsid w:val="00B70467"/>
    <w:rsid w:val="00B7455E"/>
    <w:rsid w:val="00B83B88"/>
    <w:rsid w:val="00B96F62"/>
    <w:rsid w:val="00BB4B4D"/>
    <w:rsid w:val="00BC0430"/>
    <w:rsid w:val="00BC3701"/>
    <w:rsid w:val="00BC66D7"/>
    <w:rsid w:val="00BD645E"/>
    <w:rsid w:val="00BE017D"/>
    <w:rsid w:val="00BE1A06"/>
    <w:rsid w:val="00BE340E"/>
    <w:rsid w:val="00BE3511"/>
    <w:rsid w:val="00BE3E3C"/>
    <w:rsid w:val="00BE4469"/>
    <w:rsid w:val="00BE49EF"/>
    <w:rsid w:val="00BF2C68"/>
    <w:rsid w:val="00BF57A8"/>
    <w:rsid w:val="00C00C00"/>
    <w:rsid w:val="00C16359"/>
    <w:rsid w:val="00C16AB2"/>
    <w:rsid w:val="00C25DBF"/>
    <w:rsid w:val="00C26BAC"/>
    <w:rsid w:val="00C34133"/>
    <w:rsid w:val="00C355E6"/>
    <w:rsid w:val="00C37A7A"/>
    <w:rsid w:val="00C41116"/>
    <w:rsid w:val="00C47CC8"/>
    <w:rsid w:val="00C54B6D"/>
    <w:rsid w:val="00C65AE6"/>
    <w:rsid w:val="00C81023"/>
    <w:rsid w:val="00C815D1"/>
    <w:rsid w:val="00C8195D"/>
    <w:rsid w:val="00C82AD9"/>
    <w:rsid w:val="00C834BD"/>
    <w:rsid w:val="00C83A85"/>
    <w:rsid w:val="00C87FCD"/>
    <w:rsid w:val="00C91704"/>
    <w:rsid w:val="00CA28F8"/>
    <w:rsid w:val="00CA379A"/>
    <w:rsid w:val="00CB5C24"/>
    <w:rsid w:val="00CB60BD"/>
    <w:rsid w:val="00CC3D01"/>
    <w:rsid w:val="00CC4C16"/>
    <w:rsid w:val="00CC52C6"/>
    <w:rsid w:val="00CC54E0"/>
    <w:rsid w:val="00CC7A3E"/>
    <w:rsid w:val="00CD2C2F"/>
    <w:rsid w:val="00CD4AA4"/>
    <w:rsid w:val="00CD4CA4"/>
    <w:rsid w:val="00CE1C57"/>
    <w:rsid w:val="00CE7EF7"/>
    <w:rsid w:val="00CF0249"/>
    <w:rsid w:val="00CF7EA1"/>
    <w:rsid w:val="00D01E29"/>
    <w:rsid w:val="00D0796B"/>
    <w:rsid w:val="00D11AEA"/>
    <w:rsid w:val="00D13232"/>
    <w:rsid w:val="00D14CC6"/>
    <w:rsid w:val="00D2401D"/>
    <w:rsid w:val="00D33449"/>
    <w:rsid w:val="00D33D77"/>
    <w:rsid w:val="00D37C2E"/>
    <w:rsid w:val="00D472F9"/>
    <w:rsid w:val="00D5136F"/>
    <w:rsid w:val="00D51761"/>
    <w:rsid w:val="00D52DE4"/>
    <w:rsid w:val="00D545C7"/>
    <w:rsid w:val="00D60433"/>
    <w:rsid w:val="00D63794"/>
    <w:rsid w:val="00D64C89"/>
    <w:rsid w:val="00D65452"/>
    <w:rsid w:val="00D66681"/>
    <w:rsid w:val="00D67237"/>
    <w:rsid w:val="00D70650"/>
    <w:rsid w:val="00D81300"/>
    <w:rsid w:val="00D84F73"/>
    <w:rsid w:val="00D85ED1"/>
    <w:rsid w:val="00D90FA3"/>
    <w:rsid w:val="00D917B6"/>
    <w:rsid w:val="00DA1470"/>
    <w:rsid w:val="00DA1AF6"/>
    <w:rsid w:val="00DA204C"/>
    <w:rsid w:val="00DA28EF"/>
    <w:rsid w:val="00DB40EF"/>
    <w:rsid w:val="00DB72FD"/>
    <w:rsid w:val="00DC0EC1"/>
    <w:rsid w:val="00DC210C"/>
    <w:rsid w:val="00DC705E"/>
    <w:rsid w:val="00DD0B80"/>
    <w:rsid w:val="00DD2B70"/>
    <w:rsid w:val="00DD5E6E"/>
    <w:rsid w:val="00DE24B6"/>
    <w:rsid w:val="00DE2BD1"/>
    <w:rsid w:val="00DE4F47"/>
    <w:rsid w:val="00DE6D41"/>
    <w:rsid w:val="00DE7C6E"/>
    <w:rsid w:val="00DF01CA"/>
    <w:rsid w:val="00E036E3"/>
    <w:rsid w:val="00E03ACD"/>
    <w:rsid w:val="00E042B5"/>
    <w:rsid w:val="00E062FD"/>
    <w:rsid w:val="00E26844"/>
    <w:rsid w:val="00E33610"/>
    <w:rsid w:val="00E34B85"/>
    <w:rsid w:val="00E41637"/>
    <w:rsid w:val="00E5437D"/>
    <w:rsid w:val="00E566C8"/>
    <w:rsid w:val="00E61604"/>
    <w:rsid w:val="00E641DD"/>
    <w:rsid w:val="00E64F21"/>
    <w:rsid w:val="00E65ECE"/>
    <w:rsid w:val="00E66C45"/>
    <w:rsid w:val="00E67166"/>
    <w:rsid w:val="00E71BCD"/>
    <w:rsid w:val="00E82460"/>
    <w:rsid w:val="00E86267"/>
    <w:rsid w:val="00E865EE"/>
    <w:rsid w:val="00E912EC"/>
    <w:rsid w:val="00E96A35"/>
    <w:rsid w:val="00E97EE0"/>
    <w:rsid w:val="00EA24FA"/>
    <w:rsid w:val="00EB1733"/>
    <w:rsid w:val="00EB3044"/>
    <w:rsid w:val="00EB50A3"/>
    <w:rsid w:val="00EC2145"/>
    <w:rsid w:val="00EC260C"/>
    <w:rsid w:val="00EC4A3E"/>
    <w:rsid w:val="00ED2C70"/>
    <w:rsid w:val="00ED2E47"/>
    <w:rsid w:val="00ED34DB"/>
    <w:rsid w:val="00EE10D2"/>
    <w:rsid w:val="00EE3322"/>
    <w:rsid w:val="00EE511E"/>
    <w:rsid w:val="00EE5970"/>
    <w:rsid w:val="00EF131D"/>
    <w:rsid w:val="00EF3B0D"/>
    <w:rsid w:val="00EF6127"/>
    <w:rsid w:val="00EF7FF1"/>
    <w:rsid w:val="00F06293"/>
    <w:rsid w:val="00F06723"/>
    <w:rsid w:val="00F11ED9"/>
    <w:rsid w:val="00F12DFC"/>
    <w:rsid w:val="00F12E90"/>
    <w:rsid w:val="00F13943"/>
    <w:rsid w:val="00F13A88"/>
    <w:rsid w:val="00F13D3B"/>
    <w:rsid w:val="00F13D77"/>
    <w:rsid w:val="00F1477D"/>
    <w:rsid w:val="00F15D5A"/>
    <w:rsid w:val="00F15F47"/>
    <w:rsid w:val="00F1653B"/>
    <w:rsid w:val="00F20AA0"/>
    <w:rsid w:val="00F32A16"/>
    <w:rsid w:val="00F3536B"/>
    <w:rsid w:val="00F41480"/>
    <w:rsid w:val="00F4245B"/>
    <w:rsid w:val="00F4369D"/>
    <w:rsid w:val="00F45279"/>
    <w:rsid w:val="00F5383A"/>
    <w:rsid w:val="00F56DE7"/>
    <w:rsid w:val="00F6602B"/>
    <w:rsid w:val="00F73976"/>
    <w:rsid w:val="00F8327E"/>
    <w:rsid w:val="00F86889"/>
    <w:rsid w:val="00F86A61"/>
    <w:rsid w:val="00F8737F"/>
    <w:rsid w:val="00F9133A"/>
    <w:rsid w:val="00F9149A"/>
    <w:rsid w:val="00F94681"/>
    <w:rsid w:val="00FA1C43"/>
    <w:rsid w:val="00FA3B7C"/>
    <w:rsid w:val="00FA4C2A"/>
    <w:rsid w:val="00FB61C2"/>
    <w:rsid w:val="00FD0650"/>
    <w:rsid w:val="00FD2C75"/>
    <w:rsid w:val="00FD6378"/>
    <w:rsid w:val="00FE3477"/>
    <w:rsid w:val="00FE6752"/>
    <w:rsid w:val="00FF038D"/>
    <w:rsid w:val="00FF51D4"/>
    <w:rsid w:val="00FF68C3"/>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7446"/>
    <w:rPr>
      <w:sz w:val="24"/>
      <w:szCs w:val="24"/>
    </w:rPr>
  </w:style>
  <w:style w:type="paragraph" w:styleId="Nadpis1">
    <w:name w:val="heading 1"/>
    <w:basedOn w:val="Normln"/>
    <w:next w:val="Normln"/>
    <w:qFormat/>
    <w:rsid w:val="006A7446"/>
    <w:pPr>
      <w:keepNext/>
      <w:tabs>
        <w:tab w:val="left" w:pos="7371"/>
      </w:tabs>
      <w:jc w:val="center"/>
      <w:outlineLvl w:val="0"/>
    </w:pPr>
    <w:rPr>
      <w:b/>
      <w:bCs/>
      <w:sz w:val="28"/>
    </w:rPr>
  </w:style>
  <w:style w:type="paragraph" w:styleId="Nadpis2">
    <w:name w:val="heading 2"/>
    <w:basedOn w:val="Normln"/>
    <w:next w:val="Normln"/>
    <w:qFormat/>
    <w:rsid w:val="006A7446"/>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6A7446"/>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rsid w:val="006A7446"/>
    <w:pPr>
      <w:keepNext/>
      <w:tabs>
        <w:tab w:val="left" w:pos="567"/>
        <w:tab w:val="left" w:pos="1701"/>
      </w:tabs>
      <w:spacing w:after="60"/>
      <w:ind w:firstLine="360"/>
      <w:outlineLvl w:val="3"/>
    </w:pPr>
    <w:rPr>
      <w:i/>
      <w:iCs/>
    </w:rPr>
  </w:style>
  <w:style w:type="paragraph" w:styleId="Nadpis5">
    <w:name w:val="heading 5"/>
    <w:basedOn w:val="Normln"/>
    <w:next w:val="Normln"/>
    <w:qFormat/>
    <w:rsid w:val="006A7446"/>
    <w:pPr>
      <w:keepNext/>
      <w:widowControl w:val="0"/>
      <w:autoSpaceDE w:val="0"/>
      <w:autoSpaceDN w:val="0"/>
      <w:spacing w:before="120"/>
      <w:outlineLvl w:val="4"/>
    </w:pPr>
  </w:style>
  <w:style w:type="paragraph" w:styleId="Nadpis6">
    <w:name w:val="heading 6"/>
    <w:basedOn w:val="Normln"/>
    <w:next w:val="Normln"/>
    <w:qFormat/>
    <w:rsid w:val="006A7446"/>
    <w:pPr>
      <w:keepNext/>
      <w:outlineLvl w:val="5"/>
    </w:pPr>
    <w:rPr>
      <w:i/>
      <w:iCs/>
      <w:color w:val="FF0000"/>
    </w:rPr>
  </w:style>
  <w:style w:type="paragraph" w:styleId="Nadpis8">
    <w:name w:val="heading 8"/>
    <w:basedOn w:val="Normln"/>
    <w:next w:val="Normln"/>
    <w:qFormat/>
    <w:rsid w:val="006A7446"/>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6A7446"/>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6A7446"/>
    <w:pPr>
      <w:widowControl w:val="0"/>
      <w:autoSpaceDE w:val="0"/>
      <w:autoSpaceDN w:val="0"/>
      <w:ind w:left="567" w:hanging="567"/>
      <w:jc w:val="both"/>
    </w:pPr>
  </w:style>
  <w:style w:type="paragraph" w:customStyle="1" w:styleId="Import5">
    <w:name w:val="Import 5"/>
    <w:basedOn w:val="Normln"/>
    <w:rsid w:val="006A744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6A744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6A7446"/>
    <w:pPr>
      <w:spacing w:line="240" w:lineRule="exact"/>
      <w:jc w:val="both"/>
    </w:pPr>
    <w:rPr>
      <w:szCs w:val="20"/>
    </w:rPr>
  </w:style>
  <w:style w:type="paragraph" w:customStyle="1" w:styleId="Smlouva-eslo">
    <w:name w:val="Smlouva-eíslo"/>
    <w:basedOn w:val="Normln"/>
    <w:rsid w:val="006A7446"/>
    <w:pPr>
      <w:widowControl w:val="0"/>
      <w:spacing w:before="120" w:line="240" w:lineRule="atLeast"/>
      <w:jc w:val="both"/>
    </w:pPr>
    <w:rPr>
      <w:szCs w:val="20"/>
    </w:rPr>
  </w:style>
  <w:style w:type="paragraph" w:customStyle="1" w:styleId="Smlouva2">
    <w:name w:val="Smlouva2"/>
    <w:basedOn w:val="Normln"/>
    <w:rsid w:val="006A7446"/>
    <w:pPr>
      <w:widowControl w:val="0"/>
      <w:jc w:val="center"/>
    </w:pPr>
    <w:rPr>
      <w:b/>
      <w:szCs w:val="20"/>
    </w:rPr>
  </w:style>
  <w:style w:type="paragraph" w:styleId="Zkladntext">
    <w:name w:val="Body Text"/>
    <w:aliases w:val="subtitle2,Základní tZákladní text,Body Text"/>
    <w:basedOn w:val="Normln"/>
    <w:link w:val="ZkladntextChar"/>
    <w:rsid w:val="006A7446"/>
    <w:pPr>
      <w:tabs>
        <w:tab w:val="left" w:pos="540"/>
        <w:tab w:val="left" w:pos="1260"/>
        <w:tab w:val="left" w:pos="1980"/>
        <w:tab w:val="left" w:pos="3960"/>
      </w:tabs>
      <w:jc w:val="both"/>
    </w:pPr>
  </w:style>
  <w:style w:type="paragraph" w:styleId="Zpat">
    <w:name w:val="footer"/>
    <w:basedOn w:val="Normln"/>
    <w:link w:val="ZpatChar"/>
    <w:uiPriority w:val="99"/>
    <w:rsid w:val="006A7446"/>
    <w:pPr>
      <w:tabs>
        <w:tab w:val="center" w:pos="4536"/>
        <w:tab w:val="right" w:pos="9072"/>
      </w:tabs>
    </w:pPr>
  </w:style>
  <w:style w:type="paragraph" w:styleId="Zkladntextodsazen">
    <w:name w:val="Body Text Indent"/>
    <w:basedOn w:val="Normln"/>
    <w:rsid w:val="006A7446"/>
    <w:pPr>
      <w:tabs>
        <w:tab w:val="left" w:pos="357"/>
        <w:tab w:val="left" w:pos="540"/>
        <w:tab w:val="left" w:pos="1980"/>
        <w:tab w:val="left" w:pos="7380"/>
      </w:tabs>
      <w:ind w:left="540" w:hanging="540"/>
      <w:jc w:val="both"/>
    </w:pPr>
  </w:style>
  <w:style w:type="character" w:styleId="slostrnky">
    <w:name w:val="page number"/>
    <w:basedOn w:val="Standardnpsmoodstavce"/>
    <w:rsid w:val="006A7446"/>
  </w:style>
  <w:style w:type="paragraph" w:styleId="Zhlav">
    <w:name w:val="header"/>
    <w:basedOn w:val="Normln"/>
    <w:rsid w:val="006A7446"/>
    <w:pPr>
      <w:tabs>
        <w:tab w:val="center" w:pos="4536"/>
        <w:tab w:val="right" w:pos="9072"/>
      </w:tabs>
    </w:pPr>
  </w:style>
  <w:style w:type="paragraph" w:styleId="Zkladntextodsazen3">
    <w:name w:val="Body Text Indent 3"/>
    <w:basedOn w:val="Normln"/>
    <w:rsid w:val="006A7446"/>
    <w:pPr>
      <w:tabs>
        <w:tab w:val="left" w:pos="426"/>
      </w:tabs>
      <w:ind w:left="357"/>
      <w:jc w:val="both"/>
    </w:pPr>
    <w:rPr>
      <w:i/>
      <w:iCs/>
    </w:rPr>
  </w:style>
  <w:style w:type="paragraph" w:styleId="Zkladntext2">
    <w:name w:val="Body Text 2"/>
    <w:basedOn w:val="Normln"/>
    <w:rsid w:val="006A7446"/>
    <w:pPr>
      <w:tabs>
        <w:tab w:val="left" w:pos="567"/>
        <w:tab w:val="left" w:pos="1701"/>
      </w:tabs>
      <w:spacing w:after="120"/>
    </w:pPr>
    <w:rPr>
      <w:sz w:val="20"/>
    </w:rPr>
  </w:style>
  <w:style w:type="paragraph" w:customStyle="1" w:styleId="Smlouva-slo">
    <w:name w:val="Smlouva-èíslo"/>
    <w:basedOn w:val="Normln"/>
    <w:rsid w:val="006A7446"/>
    <w:pPr>
      <w:spacing w:before="120" w:line="240" w:lineRule="atLeast"/>
      <w:jc w:val="both"/>
    </w:pPr>
    <w:rPr>
      <w:szCs w:val="20"/>
    </w:rPr>
  </w:style>
  <w:style w:type="paragraph" w:styleId="Nzev">
    <w:name w:val="Title"/>
    <w:basedOn w:val="Normln"/>
    <w:qFormat/>
    <w:rsid w:val="006A7446"/>
    <w:pPr>
      <w:widowControl w:val="0"/>
      <w:jc w:val="center"/>
    </w:pPr>
    <w:rPr>
      <w:b/>
      <w:bCs/>
      <w:snapToGrid w:val="0"/>
      <w:sz w:val="32"/>
      <w:szCs w:val="20"/>
    </w:rPr>
  </w:style>
  <w:style w:type="paragraph" w:customStyle="1" w:styleId="Smlouva-slo0">
    <w:name w:val="Smlouva-číslo"/>
    <w:basedOn w:val="Normln"/>
    <w:rsid w:val="006A7446"/>
    <w:pPr>
      <w:widowControl w:val="0"/>
      <w:spacing w:before="120" w:line="240" w:lineRule="atLeast"/>
      <w:jc w:val="both"/>
    </w:pPr>
    <w:rPr>
      <w:snapToGrid w:val="0"/>
      <w:szCs w:val="20"/>
    </w:rPr>
  </w:style>
  <w:style w:type="paragraph" w:customStyle="1" w:styleId="slovnvSOD">
    <w:name w:val="číslování v SOD"/>
    <w:basedOn w:val="Zkladntext"/>
    <w:rsid w:val="006A7446"/>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rsid w:val="006A7446"/>
    <w:pPr>
      <w:widowControl w:val="0"/>
      <w:spacing w:before="120"/>
      <w:jc w:val="both"/>
    </w:pPr>
    <w:rPr>
      <w:snapToGrid w:val="0"/>
      <w:szCs w:val="20"/>
    </w:rPr>
  </w:style>
  <w:style w:type="character" w:styleId="Hypertextovodkaz">
    <w:name w:val="Hyperlink"/>
    <w:rsid w:val="006A7446"/>
    <w:rPr>
      <w:color w:val="0000FF"/>
      <w:u w:val="single"/>
    </w:rPr>
  </w:style>
  <w:style w:type="character" w:styleId="Sledovanodkaz">
    <w:name w:val="FollowedHyperlink"/>
    <w:rsid w:val="006A7446"/>
    <w:rPr>
      <w:color w:val="800080"/>
      <w:u w:val="single"/>
    </w:rPr>
  </w:style>
  <w:style w:type="paragraph" w:customStyle="1" w:styleId="xl24">
    <w:name w:val="xl24"/>
    <w:basedOn w:val="Normln"/>
    <w:rsid w:val="006A7446"/>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rsid w:val="006A7446"/>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rsid w:val="006A7446"/>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rsid w:val="006A7446"/>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rsid w:val="006A7446"/>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rsid w:val="006A7446"/>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rsid w:val="006A7446"/>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rsid w:val="006A7446"/>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6A7446"/>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6A7446"/>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6A7446"/>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6A7446"/>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6A7446"/>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6A7446"/>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rsid w:val="006A7446"/>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rsid w:val="006A7446"/>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6A7446"/>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6A7446"/>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6A744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6A7446"/>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6A7446"/>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6A7446"/>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6A7446"/>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6A7446"/>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6A7446"/>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6A7446"/>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6A7446"/>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6A7446"/>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rsid w:val="006A7446"/>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rsid w:val="006A7446"/>
    <w:pPr>
      <w:numPr>
        <w:numId w:val="22"/>
      </w:numPr>
      <w:tabs>
        <w:tab w:val="clear" w:pos="540"/>
        <w:tab w:val="left" w:pos="284"/>
      </w:tabs>
    </w:pPr>
  </w:style>
  <w:style w:type="paragraph" w:customStyle="1" w:styleId="dajeOSmluvnStran">
    <w:name w:val="ÚdajeOSmluvníStraně"/>
    <w:basedOn w:val="Normln"/>
    <w:rsid w:val="006A7446"/>
    <w:pPr>
      <w:numPr>
        <w:ilvl w:val="12"/>
      </w:numPr>
      <w:ind w:left="357"/>
    </w:pPr>
    <w:rPr>
      <w:szCs w:val="20"/>
    </w:rPr>
  </w:style>
  <w:style w:type="paragraph" w:styleId="Textbubliny">
    <w:name w:val="Balloon Text"/>
    <w:basedOn w:val="Normln"/>
    <w:semiHidden/>
    <w:rsid w:val="006A7446"/>
    <w:rPr>
      <w:rFonts w:ascii="Tahoma" w:hAnsi="Tahoma" w:cs="Tahoma"/>
      <w:sz w:val="16"/>
      <w:szCs w:val="16"/>
    </w:rPr>
  </w:style>
  <w:style w:type="paragraph" w:styleId="Podtitul">
    <w:name w:val="Subtitle"/>
    <w:basedOn w:val="Normln"/>
    <w:qFormat/>
    <w:rsid w:val="006A7446"/>
    <w:pPr>
      <w:jc w:val="center"/>
    </w:pPr>
    <w:rPr>
      <w:b/>
      <w:color w:val="000000"/>
      <w:sz w:val="28"/>
      <w:szCs w:val="20"/>
    </w:rPr>
  </w:style>
  <w:style w:type="paragraph" w:customStyle="1" w:styleId="slovn">
    <w:name w:val="Číslování"/>
    <w:basedOn w:val="Smlouva3"/>
    <w:rsid w:val="006A7446"/>
    <w:pPr>
      <w:widowControl/>
    </w:pPr>
    <w:rPr>
      <w:snapToGrid/>
    </w:rPr>
  </w:style>
  <w:style w:type="character" w:styleId="Zvraznn">
    <w:name w:val="Emphasis"/>
    <w:qFormat/>
    <w:rsid w:val="006A7446"/>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paragraph" w:styleId="Odstavecseseznamem">
    <w:name w:val="List Paragraph"/>
    <w:basedOn w:val="Normln"/>
    <w:uiPriority w:val="34"/>
    <w:qFormat/>
    <w:rsid w:val="004A1AD8"/>
    <w:pPr>
      <w:ind w:left="708"/>
    </w:pPr>
  </w:style>
  <w:style w:type="character" w:customStyle="1" w:styleId="ZkladntextChar">
    <w:name w:val="Základní text Char"/>
    <w:aliases w:val="subtitle2 Char,Základní tZákladní text Char,Body Text Char"/>
    <w:link w:val="Zkladntext"/>
    <w:rsid w:val="00A2737B"/>
    <w:rPr>
      <w:sz w:val="24"/>
      <w:szCs w:val="24"/>
    </w:rPr>
  </w:style>
  <w:style w:type="character" w:customStyle="1" w:styleId="ZpatChar">
    <w:name w:val="Zápatí Char"/>
    <w:basedOn w:val="Standardnpsmoodstavce"/>
    <w:link w:val="Zpat"/>
    <w:uiPriority w:val="99"/>
    <w:rsid w:val="00A160F6"/>
    <w:rPr>
      <w:sz w:val="24"/>
      <w:szCs w:val="24"/>
    </w:rPr>
  </w:style>
  <w:style w:type="character" w:styleId="Odkaznakoment">
    <w:name w:val="annotation reference"/>
    <w:basedOn w:val="Standardnpsmoodstavce"/>
    <w:uiPriority w:val="99"/>
    <w:semiHidden/>
    <w:unhideWhenUsed/>
    <w:rsid w:val="00530B7C"/>
    <w:rPr>
      <w:sz w:val="16"/>
      <w:szCs w:val="16"/>
    </w:rPr>
  </w:style>
  <w:style w:type="paragraph" w:styleId="Textkomente">
    <w:name w:val="annotation text"/>
    <w:basedOn w:val="Normln"/>
    <w:link w:val="TextkomenteChar"/>
    <w:uiPriority w:val="99"/>
    <w:semiHidden/>
    <w:unhideWhenUsed/>
    <w:rsid w:val="00530B7C"/>
    <w:rPr>
      <w:sz w:val="20"/>
      <w:szCs w:val="20"/>
    </w:rPr>
  </w:style>
  <w:style w:type="character" w:customStyle="1" w:styleId="TextkomenteChar">
    <w:name w:val="Text komentáře Char"/>
    <w:basedOn w:val="Standardnpsmoodstavce"/>
    <w:link w:val="Textkomente"/>
    <w:uiPriority w:val="99"/>
    <w:semiHidden/>
    <w:rsid w:val="00530B7C"/>
  </w:style>
  <w:style w:type="paragraph" w:styleId="Pedmtkomente">
    <w:name w:val="annotation subject"/>
    <w:basedOn w:val="Textkomente"/>
    <w:next w:val="Textkomente"/>
    <w:link w:val="PedmtkomenteChar"/>
    <w:uiPriority w:val="99"/>
    <w:semiHidden/>
    <w:unhideWhenUsed/>
    <w:rsid w:val="00530B7C"/>
    <w:rPr>
      <w:b/>
      <w:bCs/>
    </w:rPr>
  </w:style>
  <w:style w:type="character" w:customStyle="1" w:styleId="PedmtkomenteChar">
    <w:name w:val="Předmět komentáře Char"/>
    <w:basedOn w:val="TextkomenteChar"/>
    <w:link w:val="Pedmtkomente"/>
    <w:uiPriority w:val="99"/>
    <w:semiHidden/>
    <w:rsid w:val="00530B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7446"/>
    <w:rPr>
      <w:sz w:val="24"/>
      <w:szCs w:val="24"/>
    </w:rPr>
  </w:style>
  <w:style w:type="paragraph" w:styleId="Nadpis1">
    <w:name w:val="heading 1"/>
    <w:basedOn w:val="Normln"/>
    <w:next w:val="Normln"/>
    <w:qFormat/>
    <w:rsid w:val="006A7446"/>
    <w:pPr>
      <w:keepNext/>
      <w:tabs>
        <w:tab w:val="left" w:pos="7371"/>
      </w:tabs>
      <w:jc w:val="center"/>
      <w:outlineLvl w:val="0"/>
    </w:pPr>
    <w:rPr>
      <w:b/>
      <w:bCs/>
      <w:sz w:val="28"/>
    </w:rPr>
  </w:style>
  <w:style w:type="paragraph" w:styleId="Nadpis2">
    <w:name w:val="heading 2"/>
    <w:basedOn w:val="Normln"/>
    <w:next w:val="Normln"/>
    <w:qFormat/>
    <w:rsid w:val="006A7446"/>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6A7446"/>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rsid w:val="006A7446"/>
    <w:pPr>
      <w:keepNext/>
      <w:tabs>
        <w:tab w:val="left" w:pos="567"/>
        <w:tab w:val="left" w:pos="1701"/>
      </w:tabs>
      <w:spacing w:after="60"/>
      <w:ind w:firstLine="360"/>
      <w:outlineLvl w:val="3"/>
    </w:pPr>
    <w:rPr>
      <w:i/>
      <w:iCs/>
    </w:rPr>
  </w:style>
  <w:style w:type="paragraph" w:styleId="Nadpis5">
    <w:name w:val="heading 5"/>
    <w:basedOn w:val="Normln"/>
    <w:next w:val="Normln"/>
    <w:qFormat/>
    <w:rsid w:val="006A7446"/>
    <w:pPr>
      <w:keepNext/>
      <w:widowControl w:val="0"/>
      <w:autoSpaceDE w:val="0"/>
      <w:autoSpaceDN w:val="0"/>
      <w:spacing w:before="120"/>
      <w:outlineLvl w:val="4"/>
    </w:pPr>
  </w:style>
  <w:style w:type="paragraph" w:styleId="Nadpis6">
    <w:name w:val="heading 6"/>
    <w:basedOn w:val="Normln"/>
    <w:next w:val="Normln"/>
    <w:qFormat/>
    <w:rsid w:val="006A7446"/>
    <w:pPr>
      <w:keepNext/>
      <w:outlineLvl w:val="5"/>
    </w:pPr>
    <w:rPr>
      <w:i/>
      <w:iCs/>
      <w:color w:val="FF0000"/>
    </w:rPr>
  </w:style>
  <w:style w:type="paragraph" w:styleId="Nadpis8">
    <w:name w:val="heading 8"/>
    <w:basedOn w:val="Normln"/>
    <w:next w:val="Normln"/>
    <w:qFormat/>
    <w:rsid w:val="006A7446"/>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6A7446"/>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6A7446"/>
    <w:pPr>
      <w:widowControl w:val="0"/>
      <w:autoSpaceDE w:val="0"/>
      <w:autoSpaceDN w:val="0"/>
      <w:ind w:left="567" w:hanging="567"/>
      <w:jc w:val="both"/>
    </w:pPr>
  </w:style>
  <w:style w:type="paragraph" w:customStyle="1" w:styleId="Import5">
    <w:name w:val="Import 5"/>
    <w:basedOn w:val="Normln"/>
    <w:rsid w:val="006A744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6A744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6A7446"/>
    <w:pPr>
      <w:spacing w:line="240" w:lineRule="exact"/>
      <w:jc w:val="both"/>
    </w:pPr>
    <w:rPr>
      <w:szCs w:val="20"/>
    </w:rPr>
  </w:style>
  <w:style w:type="paragraph" w:customStyle="1" w:styleId="Smlouva-eslo">
    <w:name w:val="Smlouva-eíslo"/>
    <w:basedOn w:val="Normln"/>
    <w:rsid w:val="006A7446"/>
    <w:pPr>
      <w:widowControl w:val="0"/>
      <w:spacing w:before="120" w:line="240" w:lineRule="atLeast"/>
      <w:jc w:val="both"/>
    </w:pPr>
    <w:rPr>
      <w:szCs w:val="20"/>
    </w:rPr>
  </w:style>
  <w:style w:type="paragraph" w:customStyle="1" w:styleId="Smlouva2">
    <w:name w:val="Smlouva2"/>
    <w:basedOn w:val="Normln"/>
    <w:rsid w:val="006A7446"/>
    <w:pPr>
      <w:widowControl w:val="0"/>
      <w:jc w:val="center"/>
    </w:pPr>
    <w:rPr>
      <w:b/>
      <w:szCs w:val="20"/>
    </w:rPr>
  </w:style>
  <w:style w:type="paragraph" w:styleId="Zkladntext">
    <w:name w:val="Body Text"/>
    <w:aliases w:val="subtitle2,Základní tZákladní text,Body Text"/>
    <w:basedOn w:val="Normln"/>
    <w:link w:val="ZkladntextChar"/>
    <w:rsid w:val="006A7446"/>
    <w:pPr>
      <w:tabs>
        <w:tab w:val="left" w:pos="540"/>
        <w:tab w:val="left" w:pos="1260"/>
        <w:tab w:val="left" w:pos="1980"/>
        <w:tab w:val="left" w:pos="3960"/>
      </w:tabs>
      <w:jc w:val="both"/>
    </w:pPr>
  </w:style>
  <w:style w:type="paragraph" w:styleId="Zpat">
    <w:name w:val="footer"/>
    <w:basedOn w:val="Normln"/>
    <w:link w:val="ZpatChar"/>
    <w:uiPriority w:val="99"/>
    <w:rsid w:val="006A7446"/>
    <w:pPr>
      <w:tabs>
        <w:tab w:val="center" w:pos="4536"/>
        <w:tab w:val="right" w:pos="9072"/>
      </w:tabs>
    </w:pPr>
  </w:style>
  <w:style w:type="paragraph" w:styleId="Zkladntextodsazen">
    <w:name w:val="Body Text Indent"/>
    <w:basedOn w:val="Normln"/>
    <w:rsid w:val="006A7446"/>
    <w:pPr>
      <w:tabs>
        <w:tab w:val="left" w:pos="357"/>
        <w:tab w:val="left" w:pos="540"/>
        <w:tab w:val="left" w:pos="1980"/>
        <w:tab w:val="left" w:pos="7380"/>
      </w:tabs>
      <w:ind w:left="540" w:hanging="540"/>
      <w:jc w:val="both"/>
    </w:pPr>
  </w:style>
  <w:style w:type="character" w:styleId="slostrnky">
    <w:name w:val="page number"/>
    <w:basedOn w:val="Standardnpsmoodstavce"/>
    <w:rsid w:val="006A7446"/>
  </w:style>
  <w:style w:type="paragraph" w:styleId="Zhlav">
    <w:name w:val="header"/>
    <w:basedOn w:val="Normln"/>
    <w:rsid w:val="006A7446"/>
    <w:pPr>
      <w:tabs>
        <w:tab w:val="center" w:pos="4536"/>
        <w:tab w:val="right" w:pos="9072"/>
      </w:tabs>
    </w:pPr>
  </w:style>
  <w:style w:type="paragraph" w:styleId="Zkladntextodsazen3">
    <w:name w:val="Body Text Indent 3"/>
    <w:basedOn w:val="Normln"/>
    <w:rsid w:val="006A7446"/>
    <w:pPr>
      <w:tabs>
        <w:tab w:val="left" w:pos="426"/>
      </w:tabs>
      <w:ind w:left="357"/>
      <w:jc w:val="both"/>
    </w:pPr>
    <w:rPr>
      <w:i/>
      <w:iCs/>
    </w:rPr>
  </w:style>
  <w:style w:type="paragraph" w:styleId="Zkladntext2">
    <w:name w:val="Body Text 2"/>
    <w:basedOn w:val="Normln"/>
    <w:rsid w:val="006A7446"/>
    <w:pPr>
      <w:tabs>
        <w:tab w:val="left" w:pos="567"/>
        <w:tab w:val="left" w:pos="1701"/>
      </w:tabs>
      <w:spacing w:after="120"/>
    </w:pPr>
    <w:rPr>
      <w:sz w:val="20"/>
    </w:rPr>
  </w:style>
  <w:style w:type="paragraph" w:customStyle="1" w:styleId="Smlouva-slo">
    <w:name w:val="Smlouva-èíslo"/>
    <w:basedOn w:val="Normln"/>
    <w:rsid w:val="006A7446"/>
    <w:pPr>
      <w:spacing w:before="120" w:line="240" w:lineRule="atLeast"/>
      <w:jc w:val="both"/>
    </w:pPr>
    <w:rPr>
      <w:szCs w:val="20"/>
    </w:rPr>
  </w:style>
  <w:style w:type="paragraph" w:styleId="Nzev">
    <w:name w:val="Title"/>
    <w:basedOn w:val="Normln"/>
    <w:qFormat/>
    <w:rsid w:val="006A7446"/>
    <w:pPr>
      <w:widowControl w:val="0"/>
      <w:jc w:val="center"/>
    </w:pPr>
    <w:rPr>
      <w:b/>
      <w:bCs/>
      <w:snapToGrid w:val="0"/>
      <w:sz w:val="32"/>
      <w:szCs w:val="20"/>
    </w:rPr>
  </w:style>
  <w:style w:type="paragraph" w:customStyle="1" w:styleId="Smlouva-slo0">
    <w:name w:val="Smlouva-číslo"/>
    <w:basedOn w:val="Normln"/>
    <w:rsid w:val="006A7446"/>
    <w:pPr>
      <w:widowControl w:val="0"/>
      <w:spacing w:before="120" w:line="240" w:lineRule="atLeast"/>
      <w:jc w:val="both"/>
    </w:pPr>
    <w:rPr>
      <w:snapToGrid w:val="0"/>
      <w:szCs w:val="20"/>
    </w:rPr>
  </w:style>
  <w:style w:type="paragraph" w:customStyle="1" w:styleId="slovnvSOD">
    <w:name w:val="číslování v SOD"/>
    <w:basedOn w:val="Zkladntext"/>
    <w:rsid w:val="006A7446"/>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rsid w:val="006A7446"/>
    <w:pPr>
      <w:widowControl w:val="0"/>
      <w:spacing w:before="120"/>
      <w:jc w:val="both"/>
    </w:pPr>
    <w:rPr>
      <w:snapToGrid w:val="0"/>
      <w:szCs w:val="20"/>
    </w:rPr>
  </w:style>
  <w:style w:type="character" w:styleId="Hypertextovodkaz">
    <w:name w:val="Hyperlink"/>
    <w:rsid w:val="006A7446"/>
    <w:rPr>
      <w:color w:val="0000FF"/>
      <w:u w:val="single"/>
    </w:rPr>
  </w:style>
  <w:style w:type="character" w:styleId="Sledovanodkaz">
    <w:name w:val="FollowedHyperlink"/>
    <w:rsid w:val="006A7446"/>
    <w:rPr>
      <w:color w:val="800080"/>
      <w:u w:val="single"/>
    </w:rPr>
  </w:style>
  <w:style w:type="paragraph" w:customStyle="1" w:styleId="xl24">
    <w:name w:val="xl24"/>
    <w:basedOn w:val="Normln"/>
    <w:rsid w:val="006A7446"/>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rsid w:val="006A7446"/>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rsid w:val="006A7446"/>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rsid w:val="006A7446"/>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rsid w:val="006A7446"/>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rsid w:val="006A7446"/>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rsid w:val="006A7446"/>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rsid w:val="006A7446"/>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6A7446"/>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6A7446"/>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6A7446"/>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6A7446"/>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6A7446"/>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6A7446"/>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rsid w:val="006A7446"/>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rsid w:val="006A7446"/>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6A7446"/>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6A7446"/>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6A744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6A7446"/>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6A7446"/>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6A7446"/>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6A7446"/>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6A7446"/>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6A7446"/>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6A7446"/>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6A7446"/>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6A7446"/>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rsid w:val="006A7446"/>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rsid w:val="006A7446"/>
    <w:pPr>
      <w:numPr>
        <w:numId w:val="22"/>
      </w:numPr>
      <w:tabs>
        <w:tab w:val="clear" w:pos="540"/>
        <w:tab w:val="left" w:pos="284"/>
      </w:tabs>
    </w:pPr>
  </w:style>
  <w:style w:type="paragraph" w:customStyle="1" w:styleId="dajeOSmluvnStran">
    <w:name w:val="ÚdajeOSmluvníStraně"/>
    <w:basedOn w:val="Normln"/>
    <w:rsid w:val="006A7446"/>
    <w:pPr>
      <w:numPr>
        <w:ilvl w:val="12"/>
      </w:numPr>
      <w:ind w:left="357"/>
    </w:pPr>
    <w:rPr>
      <w:szCs w:val="20"/>
    </w:rPr>
  </w:style>
  <w:style w:type="paragraph" w:styleId="Textbubliny">
    <w:name w:val="Balloon Text"/>
    <w:basedOn w:val="Normln"/>
    <w:semiHidden/>
    <w:rsid w:val="006A7446"/>
    <w:rPr>
      <w:rFonts w:ascii="Tahoma" w:hAnsi="Tahoma" w:cs="Tahoma"/>
      <w:sz w:val="16"/>
      <w:szCs w:val="16"/>
    </w:rPr>
  </w:style>
  <w:style w:type="paragraph" w:styleId="Podtitul">
    <w:name w:val="Subtitle"/>
    <w:basedOn w:val="Normln"/>
    <w:qFormat/>
    <w:rsid w:val="006A7446"/>
    <w:pPr>
      <w:jc w:val="center"/>
    </w:pPr>
    <w:rPr>
      <w:b/>
      <w:color w:val="000000"/>
      <w:sz w:val="28"/>
      <w:szCs w:val="20"/>
    </w:rPr>
  </w:style>
  <w:style w:type="paragraph" w:customStyle="1" w:styleId="slovn">
    <w:name w:val="Číslování"/>
    <w:basedOn w:val="Smlouva3"/>
    <w:rsid w:val="006A7446"/>
    <w:pPr>
      <w:widowControl/>
    </w:pPr>
    <w:rPr>
      <w:snapToGrid/>
    </w:rPr>
  </w:style>
  <w:style w:type="character" w:styleId="Zvraznn">
    <w:name w:val="Emphasis"/>
    <w:qFormat/>
    <w:rsid w:val="006A7446"/>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paragraph" w:styleId="Odstavecseseznamem">
    <w:name w:val="List Paragraph"/>
    <w:basedOn w:val="Normln"/>
    <w:uiPriority w:val="34"/>
    <w:qFormat/>
    <w:rsid w:val="004A1AD8"/>
    <w:pPr>
      <w:ind w:left="708"/>
    </w:pPr>
  </w:style>
  <w:style w:type="character" w:customStyle="1" w:styleId="ZkladntextChar">
    <w:name w:val="Základní text Char"/>
    <w:aliases w:val="subtitle2 Char,Základní tZákladní text Char,Body Text Char"/>
    <w:link w:val="Zkladntext"/>
    <w:rsid w:val="00A2737B"/>
    <w:rPr>
      <w:sz w:val="24"/>
      <w:szCs w:val="24"/>
    </w:rPr>
  </w:style>
  <w:style w:type="character" w:customStyle="1" w:styleId="ZpatChar">
    <w:name w:val="Zápatí Char"/>
    <w:basedOn w:val="Standardnpsmoodstavce"/>
    <w:link w:val="Zpat"/>
    <w:uiPriority w:val="99"/>
    <w:rsid w:val="00A160F6"/>
    <w:rPr>
      <w:sz w:val="24"/>
      <w:szCs w:val="24"/>
    </w:rPr>
  </w:style>
  <w:style w:type="character" w:styleId="Odkaznakoment">
    <w:name w:val="annotation reference"/>
    <w:basedOn w:val="Standardnpsmoodstavce"/>
    <w:uiPriority w:val="99"/>
    <w:semiHidden/>
    <w:unhideWhenUsed/>
    <w:rsid w:val="00530B7C"/>
    <w:rPr>
      <w:sz w:val="16"/>
      <w:szCs w:val="16"/>
    </w:rPr>
  </w:style>
  <w:style w:type="paragraph" w:styleId="Textkomente">
    <w:name w:val="annotation text"/>
    <w:basedOn w:val="Normln"/>
    <w:link w:val="TextkomenteChar"/>
    <w:uiPriority w:val="99"/>
    <w:semiHidden/>
    <w:unhideWhenUsed/>
    <w:rsid w:val="00530B7C"/>
    <w:rPr>
      <w:sz w:val="20"/>
      <w:szCs w:val="20"/>
    </w:rPr>
  </w:style>
  <w:style w:type="character" w:customStyle="1" w:styleId="TextkomenteChar">
    <w:name w:val="Text komentáře Char"/>
    <w:basedOn w:val="Standardnpsmoodstavce"/>
    <w:link w:val="Textkomente"/>
    <w:uiPriority w:val="99"/>
    <w:semiHidden/>
    <w:rsid w:val="00530B7C"/>
  </w:style>
  <w:style w:type="paragraph" w:styleId="Pedmtkomente">
    <w:name w:val="annotation subject"/>
    <w:basedOn w:val="Textkomente"/>
    <w:next w:val="Textkomente"/>
    <w:link w:val="PedmtkomenteChar"/>
    <w:uiPriority w:val="99"/>
    <w:semiHidden/>
    <w:unhideWhenUsed/>
    <w:rsid w:val="00530B7C"/>
    <w:rPr>
      <w:b/>
      <w:bCs/>
    </w:rPr>
  </w:style>
  <w:style w:type="character" w:customStyle="1" w:styleId="PedmtkomenteChar">
    <w:name w:val="Předmět komentáře Char"/>
    <w:basedOn w:val="TextkomenteChar"/>
    <w:link w:val="Pedmtkomente"/>
    <w:uiPriority w:val="99"/>
    <w:semiHidden/>
    <w:rsid w:val="00530B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02009">
      <w:bodyDiv w:val="1"/>
      <w:marLeft w:val="0"/>
      <w:marRight w:val="0"/>
      <w:marTop w:val="0"/>
      <w:marBottom w:val="0"/>
      <w:divBdr>
        <w:top w:val="none" w:sz="0" w:space="0" w:color="auto"/>
        <w:left w:val="none" w:sz="0" w:space="0" w:color="auto"/>
        <w:bottom w:val="none" w:sz="0" w:space="0" w:color="auto"/>
        <w:right w:val="none" w:sz="0" w:space="0" w:color="auto"/>
      </w:divBdr>
    </w:div>
    <w:div w:id="1630743127">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351C6-5B27-48B9-A300-0139FFE3B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6741</Words>
  <Characters>39772</Characters>
  <Application>Microsoft Office Word</Application>
  <DocSecurity>0</DocSecurity>
  <Lines>331</Lines>
  <Paragraphs>92</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46421</CharactersWithSpaces>
  <SharedDoc>false</SharedDoc>
  <HLinks>
    <vt:vector size="6" baseType="variant">
      <vt:variant>
        <vt:i4>5374062</vt:i4>
      </vt:variant>
      <vt:variant>
        <vt:i4>0</vt:i4>
      </vt:variant>
      <vt:variant>
        <vt:i4>0</vt:i4>
      </vt:variant>
      <vt:variant>
        <vt:i4>5</vt:i4>
      </vt:variant>
      <vt:variant>
        <vt:lpwstr>mailto:reklamace@decplast.cz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Sociálka 2</cp:lastModifiedBy>
  <cp:revision>4</cp:revision>
  <cp:lastPrinted>2016-06-17T10:41:00Z</cp:lastPrinted>
  <dcterms:created xsi:type="dcterms:W3CDTF">2016-08-02T10:44:00Z</dcterms:created>
  <dcterms:modified xsi:type="dcterms:W3CDTF">2016-08-12T07:37:00Z</dcterms:modified>
</cp:coreProperties>
</file>